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99" w:rsidRPr="007911C0" w:rsidRDefault="00BA4699" w:rsidP="00BA4699"/>
    <w:p w:rsidR="00BA4699" w:rsidRPr="007911C0" w:rsidRDefault="00BA4699" w:rsidP="00BA4699"/>
    <w:p w:rsidR="00BA4699" w:rsidRPr="007911C0" w:rsidRDefault="00BA4699" w:rsidP="00BA4699"/>
    <w:tbl>
      <w:tblPr>
        <w:tblStyle w:val="a3"/>
        <w:tblW w:w="0" w:type="auto"/>
        <w:jc w:val="center"/>
        <w:tblLook w:val="04A0" w:firstRow="1" w:lastRow="0" w:firstColumn="1" w:lastColumn="0" w:noHBand="0" w:noVBand="1"/>
      </w:tblPr>
      <w:tblGrid>
        <w:gridCol w:w="3982"/>
        <w:gridCol w:w="3982"/>
      </w:tblGrid>
      <w:tr w:rsidR="00BA4699" w:rsidRPr="007911C0" w:rsidTr="003449A6">
        <w:trPr>
          <w:trHeight w:val="829"/>
          <w:jc w:val="center"/>
        </w:trPr>
        <w:tc>
          <w:tcPr>
            <w:tcW w:w="3982" w:type="dxa"/>
            <w:vAlign w:val="center"/>
          </w:tcPr>
          <w:p w:rsidR="00BA4699" w:rsidRPr="007911C0" w:rsidRDefault="00BA4699" w:rsidP="003449A6">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BA4699" w:rsidRPr="007911C0" w:rsidRDefault="00BA4699" w:rsidP="003449A6">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保健</w:t>
            </w:r>
            <w:r w:rsidRPr="007911C0">
              <w:rPr>
                <w:rFonts w:ascii="ＭＳ Ｐゴシック" w:eastAsia="ＭＳ Ｐゴシック" w:hAnsi="ＭＳ Ｐゴシック" w:hint="eastAsia"/>
                <w:sz w:val="48"/>
                <w:szCs w:val="48"/>
              </w:rPr>
              <w:t>用</w:t>
            </w:r>
          </w:p>
        </w:tc>
      </w:tr>
    </w:tbl>
    <w:p w:rsidR="00BA4699" w:rsidRPr="007911C0" w:rsidRDefault="00BA4699" w:rsidP="00BA4699"/>
    <w:p w:rsidR="00BA4699" w:rsidRPr="007911C0"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Pr="007911C0" w:rsidRDefault="00BA4699" w:rsidP="00BA4699"/>
    <w:p w:rsidR="00BA4699" w:rsidRPr="007911C0" w:rsidRDefault="00BA4699" w:rsidP="00BA4699"/>
    <w:tbl>
      <w:tblPr>
        <w:tblStyle w:val="a3"/>
        <w:tblW w:w="0" w:type="auto"/>
        <w:tblInd w:w="108" w:type="dxa"/>
        <w:tblLook w:val="04A0" w:firstRow="1" w:lastRow="0" w:firstColumn="1" w:lastColumn="0" w:noHBand="0" w:noVBand="1"/>
      </w:tblPr>
      <w:tblGrid>
        <w:gridCol w:w="9600"/>
      </w:tblGrid>
      <w:tr w:rsidR="00BA4699" w:rsidRPr="007911C0" w:rsidTr="003449A6">
        <w:trPr>
          <w:trHeight w:val="3848"/>
        </w:trPr>
        <w:tc>
          <w:tcPr>
            <w:tcW w:w="9600" w:type="dxa"/>
            <w:tcBorders>
              <w:top w:val="thinThickLargeGap" w:sz="36" w:space="0" w:color="auto"/>
              <w:left w:val="nil"/>
              <w:bottom w:val="thickThinLargeGap" w:sz="24" w:space="0" w:color="auto"/>
              <w:right w:val="nil"/>
            </w:tcBorders>
            <w:vAlign w:val="center"/>
          </w:tcPr>
          <w:p w:rsidR="00BA4699" w:rsidRPr="007911C0" w:rsidRDefault="00BA4699" w:rsidP="003449A6">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w:t>
            </w:r>
            <w:r w:rsidRPr="007911C0">
              <w:rPr>
                <w:rFonts w:ascii="ＭＳ Ｐゴシック" w:eastAsia="ＭＳ Ｐゴシック" w:hAnsi="ＭＳ Ｐゴシック" w:hint="eastAsia"/>
                <w:sz w:val="72"/>
                <w:szCs w:val="72"/>
              </w:rPr>
              <w:t>」</w:t>
            </w:r>
          </w:p>
          <w:p w:rsidR="00BA4699" w:rsidRPr="007911C0" w:rsidRDefault="00BA4699" w:rsidP="003449A6">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w:t>
            </w:r>
            <w:r w:rsidRPr="007911C0">
              <w:rPr>
                <w:rFonts w:ascii="ＭＳ Ｐゴシック" w:eastAsia="ＭＳ Ｐゴシック" w:hAnsi="ＭＳ Ｐゴシック" w:hint="eastAsia"/>
                <w:b/>
                <w:bCs/>
                <w:spacing w:val="-20"/>
                <w:sz w:val="96"/>
                <w:szCs w:val="96"/>
              </w:rPr>
              <w:t>指導計画作成資料</w:t>
            </w:r>
          </w:p>
          <w:p w:rsidR="00BA4699" w:rsidRPr="007911C0" w:rsidRDefault="00BA4699" w:rsidP="003449A6">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5・6</w:t>
            </w:r>
            <w:r w:rsidRPr="007911C0">
              <w:rPr>
                <w:rFonts w:ascii="ＭＳ Ｐゴシック" w:eastAsia="ＭＳ Ｐゴシック" w:hAnsi="ＭＳ Ｐゴシック" w:hint="eastAsia"/>
                <w:b/>
                <w:bCs/>
                <w:sz w:val="72"/>
                <w:szCs w:val="72"/>
              </w:rPr>
              <w:t>年】</w:t>
            </w:r>
          </w:p>
        </w:tc>
      </w:tr>
    </w:tbl>
    <w:p w:rsidR="00BA4699" w:rsidRPr="007911C0" w:rsidRDefault="00BA4699" w:rsidP="00BA4699"/>
    <w:p w:rsidR="00BA4699" w:rsidRPr="007911C0"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Default="00BA4699" w:rsidP="00BA4699"/>
    <w:p w:rsidR="00BA4699" w:rsidRPr="00E11EAF" w:rsidRDefault="00BA4699" w:rsidP="00BA4699">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元</w:t>
      </w:r>
      <w:r w:rsidRPr="00E11EAF">
        <w:rPr>
          <w:rFonts w:asciiTheme="majorEastAsia" w:eastAsiaTheme="majorEastAsia" w:hAnsiTheme="majorEastAsia" w:hint="eastAsia"/>
          <w:sz w:val="24"/>
          <w:szCs w:val="24"/>
        </w:rPr>
        <w:t>年（20</w:t>
      </w:r>
      <w:r>
        <w:rPr>
          <w:rFonts w:asciiTheme="majorEastAsia" w:eastAsiaTheme="majorEastAsia" w:hAnsiTheme="majorEastAsia"/>
          <w:sz w:val="24"/>
          <w:szCs w:val="24"/>
        </w:rPr>
        <w:t>20</w:t>
      </w:r>
      <w:r w:rsidRPr="00E11EAF">
        <w:rPr>
          <w:rFonts w:asciiTheme="majorEastAsia" w:eastAsiaTheme="majorEastAsia" w:hAnsiTheme="majorEastAsia" w:hint="eastAsia"/>
          <w:sz w:val="24"/>
          <w:szCs w:val="24"/>
        </w:rPr>
        <w:t>年）</w:t>
      </w:r>
      <w:r>
        <w:rPr>
          <w:rFonts w:asciiTheme="majorEastAsia" w:eastAsiaTheme="majorEastAsia" w:hAnsiTheme="majorEastAsia"/>
          <w:sz w:val="24"/>
          <w:szCs w:val="24"/>
        </w:rPr>
        <w:t>2</w:t>
      </w:r>
      <w:r w:rsidRPr="00E11EAF">
        <w:rPr>
          <w:rFonts w:asciiTheme="majorEastAsia" w:eastAsiaTheme="majorEastAsia" w:hAnsiTheme="majorEastAsia" w:hint="eastAsia"/>
          <w:sz w:val="24"/>
          <w:szCs w:val="24"/>
        </w:rPr>
        <w:t>月</w:t>
      </w:r>
      <w:r>
        <w:rPr>
          <w:rFonts w:asciiTheme="majorEastAsia" w:eastAsiaTheme="majorEastAsia" w:hAnsiTheme="majorEastAsia"/>
          <w:sz w:val="24"/>
          <w:szCs w:val="24"/>
        </w:rPr>
        <w:t>14</w:t>
      </w:r>
      <w:r w:rsidRPr="0065243C">
        <w:rPr>
          <w:rFonts w:asciiTheme="majorEastAsia" w:eastAsiaTheme="majorEastAsia" w:hAnsiTheme="majorEastAsia" w:hint="eastAsia"/>
          <w:sz w:val="24"/>
          <w:szCs w:val="24"/>
        </w:rPr>
        <w:t>日版</w:t>
      </w:r>
    </w:p>
    <w:p w:rsidR="00823188" w:rsidRDefault="00823188" w:rsidP="00823188">
      <w:pPr>
        <w:ind w:left="180" w:hangingChars="100" w:hanging="180"/>
        <w:jc w:val="center"/>
        <w:rPr>
          <w:sz w:val="18"/>
          <w:szCs w:val="18"/>
        </w:rPr>
      </w:pPr>
      <w:r>
        <w:rPr>
          <w:rFonts w:hint="eastAsia"/>
          <w:sz w:val="18"/>
          <w:szCs w:val="18"/>
        </w:rPr>
        <w:t>※単元ごとの配当時数，主な学習活動，評価規準などは，今後変更になる可能性があります。ご了承ください。</w:t>
      </w:r>
    </w:p>
    <w:p w:rsidR="00BA4699" w:rsidRDefault="00BA4699" w:rsidP="00BA4699"/>
    <w:p w:rsidR="00BA4699" w:rsidRPr="00E11EAF" w:rsidRDefault="00BA4699" w:rsidP="00BA4699"/>
    <w:p w:rsidR="00BA4699" w:rsidRDefault="00BA4699" w:rsidP="00BA4699">
      <w:pPr>
        <w:widowControl/>
        <w:jc w:val="center"/>
        <w:rPr>
          <w:rFonts w:asciiTheme="majorEastAsia" w:eastAsiaTheme="majorEastAsia" w:hAnsiTheme="majorEastAsia"/>
          <w:b/>
          <w:sz w:val="28"/>
          <w:szCs w:val="28"/>
        </w:rPr>
      </w:pPr>
      <w:r w:rsidRPr="007911C0">
        <w:rPr>
          <w:rFonts w:asciiTheme="majorEastAsia" w:eastAsiaTheme="majorEastAsia" w:hAnsiTheme="majorEastAsia" w:hint="eastAsia"/>
          <w:bCs/>
          <w:sz w:val="48"/>
          <w:szCs w:val="48"/>
        </w:rPr>
        <w:t>東京書籍</w:t>
      </w:r>
      <w:r>
        <w:rPr>
          <w:rFonts w:asciiTheme="majorEastAsia" w:eastAsiaTheme="majorEastAsia" w:hAnsiTheme="majorEastAsia"/>
          <w:b/>
          <w:sz w:val="28"/>
          <w:szCs w:val="28"/>
        </w:rPr>
        <w:br w:type="page"/>
      </w:r>
      <w:bookmarkStart w:id="0" w:name="_GoBack"/>
      <w:bookmarkEnd w:id="0"/>
    </w:p>
    <w:p w:rsidR="003B2DF1" w:rsidRPr="00FE6D19" w:rsidRDefault="00F47856" w:rsidP="00FE6D19">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保健</w:t>
      </w:r>
      <w:r w:rsidR="00FE6D19">
        <w:rPr>
          <w:rFonts w:asciiTheme="majorEastAsia" w:eastAsiaTheme="majorEastAsia" w:hAnsiTheme="majorEastAsia" w:hint="eastAsia"/>
          <w:b/>
          <w:sz w:val="28"/>
          <w:szCs w:val="28"/>
        </w:rPr>
        <w:t>5・6年</w:t>
      </w:r>
    </w:p>
    <w:tbl>
      <w:tblPr>
        <w:tblStyle w:val="a3"/>
        <w:tblW w:w="4871" w:type="pct"/>
        <w:tblInd w:w="108" w:type="dxa"/>
        <w:tblLook w:val="04A0" w:firstRow="1" w:lastRow="0" w:firstColumn="1" w:lastColumn="0" w:noHBand="0" w:noVBand="1"/>
      </w:tblPr>
      <w:tblGrid>
        <w:gridCol w:w="1526"/>
        <w:gridCol w:w="4577"/>
        <w:gridCol w:w="1398"/>
        <w:gridCol w:w="2099"/>
      </w:tblGrid>
      <w:tr w:rsidR="003B2DF1" w:rsidRPr="00937C40" w:rsidTr="00CE5355">
        <w:tc>
          <w:tcPr>
            <w:tcW w:w="795" w:type="pct"/>
            <w:shd w:val="clear" w:color="auto" w:fill="BFBFBF" w:themeFill="background1" w:themeFillShade="BF"/>
            <w:vAlign w:val="center"/>
          </w:tcPr>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sidR="00E301AB">
              <w:rPr>
                <w:rFonts w:ascii="ＭＳ Ｐゴシック" w:eastAsia="ＭＳ Ｐゴシック" w:hAnsi="ＭＳ Ｐゴシック" w:hint="eastAsia"/>
                <w:szCs w:val="20"/>
              </w:rPr>
              <w:t>（章）</w:t>
            </w:r>
            <w:r w:rsidRPr="00937C40">
              <w:rPr>
                <w:rFonts w:ascii="ＭＳ Ｐゴシック" w:eastAsia="ＭＳ Ｐゴシック" w:hAnsi="ＭＳ Ｐゴシック" w:hint="eastAsia"/>
                <w:szCs w:val="20"/>
              </w:rPr>
              <w:t>名</w:t>
            </w:r>
          </w:p>
        </w:tc>
        <w:tc>
          <w:tcPr>
            <w:tcW w:w="2384" w:type="pct"/>
            <w:vAlign w:val="center"/>
          </w:tcPr>
          <w:p w:rsidR="003B2DF1" w:rsidRPr="00937C40" w:rsidRDefault="003B2DF1" w:rsidP="009F50E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E301AB">
              <w:rPr>
                <w:rFonts w:ascii="ＭＳ Ｐゴシック" w:eastAsia="ＭＳ Ｐゴシック" w:hAnsi="ＭＳ Ｐゴシック" w:hint="eastAsia"/>
                <w:sz w:val="24"/>
                <w:szCs w:val="24"/>
              </w:rPr>
              <w:t>単元（</w:t>
            </w:r>
            <w:r w:rsidR="009B548F">
              <w:rPr>
                <w:rFonts w:ascii="ＭＳ Ｐゴシック" w:eastAsia="ＭＳ Ｐゴシック" w:hAnsi="ＭＳ Ｐゴシック" w:hint="eastAsia"/>
                <w:sz w:val="24"/>
                <w:szCs w:val="24"/>
              </w:rPr>
              <w:t>章</w:t>
            </w:r>
            <w:r w:rsidR="00E301AB">
              <w:rPr>
                <w:rFonts w:ascii="ＭＳ Ｐゴシック" w:eastAsia="ＭＳ Ｐゴシック" w:hAnsi="ＭＳ Ｐゴシック" w:hint="eastAsia"/>
                <w:sz w:val="24"/>
                <w:szCs w:val="24"/>
              </w:rPr>
              <w:t>）</w:t>
            </w:r>
            <w:r w:rsidR="009B548F">
              <w:rPr>
                <w:rFonts w:ascii="ＭＳ Ｐゴシック" w:eastAsia="ＭＳ Ｐゴシック" w:hAnsi="ＭＳ Ｐゴシック" w:hint="eastAsia"/>
                <w:sz w:val="24"/>
                <w:szCs w:val="24"/>
              </w:rPr>
              <w:t xml:space="preserve">　</w:t>
            </w:r>
            <w:r w:rsidR="009F50EC">
              <w:rPr>
                <w:rFonts w:ascii="ＭＳ Ｐゴシック" w:eastAsia="ＭＳ Ｐゴシック" w:hAnsi="ＭＳ Ｐゴシック" w:hint="eastAsia"/>
                <w:sz w:val="24"/>
                <w:szCs w:val="24"/>
              </w:rPr>
              <w:t>心の健康</w:t>
            </w:r>
          </w:p>
        </w:tc>
        <w:tc>
          <w:tcPr>
            <w:tcW w:w="728" w:type="pct"/>
            <w:shd w:val="clear" w:color="auto" w:fill="BFBFBF" w:themeFill="background1" w:themeFillShade="BF"/>
            <w:vAlign w:val="center"/>
          </w:tcPr>
          <w:p w:rsidR="003B2DF1"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3B2DF1" w:rsidRPr="00937C40" w:rsidRDefault="003B2DF1"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D71919">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9F50EC">
              <w:rPr>
                <w:rFonts w:ascii="ＭＳ Ｐゴシック" w:eastAsia="ＭＳ Ｐゴシック" w:hAnsi="ＭＳ Ｐゴシック" w:hint="eastAsia"/>
                <w:szCs w:val="20"/>
              </w:rPr>
              <w:t>19</w:t>
            </w:r>
          </w:p>
        </w:tc>
      </w:tr>
      <w:tr w:rsidR="00CE5355" w:rsidRPr="00937C40" w:rsidTr="00CE5355">
        <w:tc>
          <w:tcPr>
            <w:tcW w:w="795" w:type="pct"/>
            <w:shd w:val="clear" w:color="auto" w:fill="BFBFBF" w:themeFill="background1" w:themeFillShade="BF"/>
            <w:vAlign w:val="center"/>
          </w:tcPr>
          <w:p w:rsidR="00CE5355" w:rsidRPr="00937C40" w:rsidRDefault="00CE535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2384" w:type="pct"/>
            <w:vAlign w:val="center"/>
          </w:tcPr>
          <w:p w:rsidR="00CE5355" w:rsidRPr="00937C40" w:rsidRDefault="00CE5355"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Pr="00937C40">
              <w:rPr>
                <w:rFonts w:ascii="ＭＳ Ｐゴシック" w:eastAsia="ＭＳ Ｐゴシック" w:hAnsi="ＭＳ Ｐゴシック" w:hint="eastAsia"/>
                <w:szCs w:val="20"/>
              </w:rPr>
              <w:t>時間</w:t>
            </w:r>
          </w:p>
        </w:tc>
        <w:tc>
          <w:tcPr>
            <w:tcW w:w="728" w:type="pct"/>
            <w:shd w:val="clear" w:color="auto" w:fill="BFBFBF" w:themeFill="background1" w:themeFillShade="BF"/>
            <w:vAlign w:val="center"/>
          </w:tcPr>
          <w:p w:rsidR="00CE5355" w:rsidRPr="00937C40" w:rsidRDefault="00CE535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CE5355" w:rsidRPr="00FD4F40" w:rsidRDefault="00CE5355" w:rsidP="00961531">
            <w:pPr>
              <w:jc w:val="left"/>
              <w:rPr>
                <w:rFonts w:ascii="ＭＳ Ｐゴシック" w:eastAsia="ＭＳ Ｐゴシック" w:hAnsi="ＭＳ Ｐゴシック"/>
                <w:w w:val="90"/>
                <w:szCs w:val="20"/>
              </w:rPr>
            </w:pPr>
            <w:r w:rsidRPr="00FD4F40">
              <w:rPr>
                <w:rFonts w:ascii="ＭＳ Ｐゴシック" w:eastAsia="ＭＳ Ｐゴシック" w:hAnsi="ＭＳ Ｐゴシック" w:hint="eastAsia"/>
                <w:w w:val="90"/>
                <w:szCs w:val="20"/>
              </w:rPr>
              <w:t>第5学年及び第6学年</w:t>
            </w:r>
          </w:p>
          <w:p w:rsidR="00CE5355" w:rsidRPr="00937C40" w:rsidRDefault="00CE5355" w:rsidP="0096153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（1）</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B2DF1" w:rsidRPr="00937C40" w:rsidTr="00961531">
        <w:tc>
          <w:tcPr>
            <w:tcW w:w="1458" w:type="pct"/>
            <w:gridSpan w:val="2"/>
            <w:shd w:val="clear" w:color="auto" w:fill="BFBFBF" w:themeFill="background1" w:themeFillShade="BF"/>
            <w:vAlign w:val="center"/>
          </w:tcPr>
          <w:p w:rsidR="003B2DF1" w:rsidRPr="00937C40" w:rsidRDefault="00E301A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w:t>
            </w:r>
            <w:r w:rsidR="00D71919">
              <w:rPr>
                <w:rFonts w:ascii="ＭＳ Ｐゴシック" w:eastAsia="ＭＳ Ｐゴシック" w:hAnsi="ＭＳ Ｐゴシック" w:hint="eastAsia"/>
                <w:szCs w:val="20"/>
              </w:rPr>
              <w:t>章</w:t>
            </w:r>
            <w:r>
              <w:rPr>
                <w:rFonts w:ascii="ＭＳ Ｐゴシック" w:eastAsia="ＭＳ Ｐゴシック" w:hAnsi="ＭＳ Ｐゴシック" w:hint="eastAsia"/>
                <w:szCs w:val="20"/>
              </w:rPr>
              <w:t>）</w:t>
            </w:r>
            <w:r w:rsidR="003B2DF1">
              <w:rPr>
                <w:rFonts w:ascii="ＭＳ Ｐゴシック" w:eastAsia="ＭＳ Ｐゴシック" w:hAnsi="ＭＳ Ｐゴシック" w:hint="eastAsia"/>
                <w:szCs w:val="20"/>
              </w:rPr>
              <w:t>の目標</w:t>
            </w:r>
          </w:p>
        </w:tc>
        <w:tc>
          <w:tcPr>
            <w:tcW w:w="3542" w:type="pct"/>
            <w:vAlign w:val="center"/>
          </w:tcPr>
          <w:p w:rsidR="003F6DAB" w:rsidRPr="00E57442" w:rsidRDefault="00DD34AF" w:rsidP="00FD4F40">
            <w:pPr>
              <w:rPr>
                <w:rFonts w:asciiTheme="minorEastAsia" w:eastAsiaTheme="minorEastAsia" w:hAnsiTheme="minorEastAsia"/>
                <w:color w:val="FF0000"/>
                <w:szCs w:val="20"/>
              </w:rPr>
            </w:pPr>
            <w:r w:rsidRPr="00DD34AF">
              <w:rPr>
                <w:rFonts w:asciiTheme="minorEastAsia" w:eastAsiaTheme="minorEastAsia" w:hAnsiTheme="minorEastAsia" w:hint="eastAsia"/>
                <w:szCs w:val="20"/>
              </w:rPr>
              <w:t>心の健康に関する課題を見つけ，よりよい解決に向けて考える活動を通して，心は，さまざまな生活経験を通して年齢に伴って発達すること，また，心と体は深く影響し合っていること，不安や悩みは誰もが経験すること，それらへの対処にはいろいろな方法があることを理解し</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不安や悩みを緩和するための簡単な対処ができるようにする。</w:t>
            </w:r>
          </w:p>
        </w:tc>
      </w:tr>
      <w:tr w:rsidR="003B2DF1" w:rsidRPr="00937C40" w:rsidTr="00961531">
        <w:tc>
          <w:tcPr>
            <w:tcW w:w="573" w:type="pct"/>
            <w:vMerge w:val="restart"/>
            <w:shd w:val="clear" w:color="auto" w:fill="BFBFBF" w:themeFill="background1" w:themeFillShade="BF"/>
            <w:vAlign w:val="center"/>
          </w:tcPr>
          <w:p w:rsidR="003B2DF1" w:rsidRPr="00E301AB" w:rsidRDefault="00E301AB" w:rsidP="00961531">
            <w:pPr>
              <w:jc w:val="center"/>
              <w:rPr>
                <w:rFonts w:ascii="ＭＳ Ｐゴシック" w:eastAsia="ＭＳ Ｐゴシック" w:hAnsi="ＭＳ Ｐゴシック"/>
                <w:w w:val="80"/>
                <w:szCs w:val="20"/>
              </w:rPr>
            </w:pPr>
            <w:r w:rsidRPr="00E301AB">
              <w:rPr>
                <w:rFonts w:ascii="ＭＳ Ｐゴシック" w:eastAsia="ＭＳ Ｐゴシック" w:hAnsi="ＭＳ Ｐゴシック" w:hint="eastAsia"/>
                <w:w w:val="80"/>
                <w:szCs w:val="20"/>
              </w:rPr>
              <w:t>単元（</w:t>
            </w:r>
            <w:r w:rsidR="00DF1AD1" w:rsidRPr="00E301AB">
              <w:rPr>
                <w:rFonts w:ascii="ＭＳ Ｐゴシック" w:eastAsia="ＭＳ Ｐゴシック" w:hAnsi="ＭＳ Ｐゴシック" w:hint="eastAsia"/>
                <w:w w:val="80"/>
                <w:szCs w:val="20"/>
              </w:rPr>
              <w:t>章</w:t>
            </w:r>
            <w:r w:rsidRPr="00E301AB">
              <w:rPr>
                <w:rFonts w:ascii="ＭＳ Ｐゴシック" w:eastAsia="ＭＳ Ｐゴシック" w:hAnsi="ＭＳ Ｐゴシック" w:hint="eastAsia"/>
                <w:w w:val="80"/>
                <w:szCs w:val="20"/>
              </w:rPr>
              <w:t>）</w:t>
            </w:r>
            <w:r w:rsidR="003B2DF1" w:rsidRPr="00E301AB">
              <w:rPr>
                <w:rFonts w:ascii="ＭＳ Ｐゴシック" w:eastAsia="ＭＳ Ｐゴシック" w:hAnsi="ＭＳ Ｐゴシック" w:hint="eastAsia"/>
                <w:w w:val="80"/>
                <w:szCs w:val="20"/>
              </w:rPr>
              <w:t>の</w:t>
            </w:r>
          </w:p>
          <w:p w:rsidR="003B2DF1" w:rsidRDefault="003B2DF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3B2DF1" w:rsidRPr="00937C40" w:rsidRDefault="003B2DF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CB78D9" w:rsidRPr="0065243C" w:rsidRDefault="00DD34AF" w:rsidP="00DD34AF">
            <w:pPr>
              <w:rPr>
                <w:rFonts w:asciiTheme="minorEastAsia" w:eastAsiaTheme="minorEastAsia" w:hAnsiTheme="minorEastAsia"/>
                <w:szCs w:val="20"/>
              </w:rPr>
            </w:pPr>
            <w:r w:rsidRPr="00DD34AF">
              <w:rPr>
                <w:rFonts w:asciiTheme="minorEastAsia" w:eastAsiaTheme="minorEastAsia" w:hAnsiTheme="minorEastAsia" w:hint="eastAsia"/>
                <w:szCs w:val="20"/>
              </w:rPr>
              <w:t>心は，さまざまな生活経験を通して年齢に伴って発達すること，また，心と体は深く影響し合っていること，不安や悩みは誰もが経験すること，それらへの対処にはいろいろな方法があることを理解し</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不安や悩みを緩和するための簡単な対処を行っている。</w:t>
            </w:r>
          </w:p>
        </w:tc>
      </w:tr>
      <w:tr w:rsidR="003B2DF1" w:rsidRPr="00937C40" w:rsidTr="00961531">
        <w:tc>
          <w:tcPr>
            <w:tcW w:w="573" w:type="pct"/>
            <w:vMerge/>
            <w:shd w:val="clear" w:color="auto" w:fill="BFBFBF" w:themeFill="background1" w:themeFillShade="BF"/>
          </w:tcPr>
          <w:p w:rsidR="003B2DF1" w:rsidRPr="00937C40"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3B2DF1" w:rsidRPr="0065243C" w:rsidRDefault="00DD34AF" w:rsidP="00357445">
            <w:pPr>
              <w:rPr>
                <w:rFonts w:asciiTheme="minorEastAsia" w:eastAsiaTheme="minorEastAsia" w:hAnsiTheme="minorEastAsia"/>
                <w:szCs w:val="20"/>
              </w:rPr>
            </w:pPr>
            <w:r w:rsidRPr="00DD34AF">
              <w:rPr>
                <w:rFonts w:asciiTheme="minorEastAsia" w:eastAsiaTheme="minorEastAsia" w:hAnsiTheme="minorEastAsia" w:hint="eastAsia"/>
                <w:szCs w:val="20"/>
              </w:rPr>
              <w:t>心の健康に関わることから課題を見つけ，心をよりよく発達させたり不安や悩みに対処したりする視点</w:t>
            </w:r>
            <w:r>
              <w:rPr>
                <w:rFonts w:asciiTheme="minorEastAsia" w:eastAsiaTheme="minorEastAsia" w:hAnsiTheme="minorEastAsia" w:hint="eastAsia"/>
                <w:szCs w:val="20"/>
              </w:rPr>
              <w:t>から，解決の方法を考え，適切なものを選び，それらを表現している</w:t>
            </w:r>
            <w:r w:rsidR="00DA4914" w:rsidRPr="0065243C">
              <w:rPr>
                <w:rFonts w:asciiTheme="minorEastAsia" w:eastAsiaTheme="minorEastAsia" w:hAnsiTheme="minorEastAsia" w:hint="eastAsia"/>
                <w:szCs w:val="20"/>
              </w:rPr>
              <w:t>。</w:t>
            </w:r>
          </w:p>
        </w:tc>
      </w:tr>
      <w:tr w:rsidR="003B2DF1" w:rsidRPr="00937C40" w:rsidTr="00961531">
        <w:tc>
          <w:tcPr>
            <w:tcW w:w="573" w:type="pct"/>
            <w:vMerge/>
            <w:shd w:val="clear" w:color="auto" w:fill="BFBFBF" w:themeFill="background1" w:themeFillShade="BF"/>
          </w:tcPr>
          <w:p w:rsidR="003B2DF1" w:rsidRPr="00937C40"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3B2DF1" w:rsidRPr="00937C40" w:rsidRDefault="00DD34AF" w:rsidP="00DA4914">
            <w:pPr>
              <w:rPr>
                <w:rFonts w:asciiTheme="minorEastAsia" w:eastAsiaTheme="minorEastAsia" w:hAnsiTheme="minorEastAsia"/>
                <w:szCs w:val="20"/>
              </w:rPr>
            </w:pPr>
            <w:r w:rsidRPr="00DD34AF">
              <w:rPr>
                <w:rFonts w:asciiTheme="minorEastAsia" w:eastAsiaTheme="minorEastAsia" w:hAnsiTheme="minorEastAsia" w:hint="eastAsia"/>
                <w:szCs w:val="20"/>
              </w:rPr>
              <w:t>学習活動に粘り強く取り組む中で</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心の健康の大切さに気づき，心をよりよく発達させたり不安や悩みに</w:t>
            </w:r>
            <w:r>
              <w:rPr>
                <w:rFonts w:asciiTheme="minorEastAsia" w:eastAsiaTheme="minorEastAsia" w:hAnsiTheme="minorEastAsia" w:hint="eastAsia"/>
                <w:szCs w:val="20"/>
              </w:rPr>
              <w:t>対処する方法を考えたりする学習活動に進んで取り組もうとしている</w:t>
            </w:r>
            <w:r w:rsidR="00207E8B">
              <w:rPr>
                <w:rFonts w:asciiTheme="minorEastAsia" w:eastAsiaTheme="minorEastAsia" w:hAnsiTheme="minorEastAsia" w:hint="eastAsia"/>
                <w:szCs w:val="20"/>
              </w:rPr>
              <w:t>。</w:t>
            </w:r>
          </w:p>
        </w:tc>
      </w:tr>
    </w:tbl>
    <w:p w:rsidR="00FE6D19" w:rsidRDefault="00FE6D19" w:rsidP="00FE6D19">
      <w:pPr>
        <w:rPr>
          <w:rFonts w:asciiTheme="majorEastAsia" w:eastAsiaTheme="majorEastAsia" w:hAnsiTheme="majorEastAsia"/>
          <w:sz w:val="18"/>
          <w:szCs w:val="18"/>
        </w:rPr>
      </w:pPr>
    </w:p>
    <w:p w:rsidR="006C365A" w:rsidRDefault="006C365A" w:rsidP="006C365A">
      <w:pPr>
        <w:rPr>
          <w:rFonts w:asciiTheme="majorEastAsia" w:eastAsiaTheme="majorEastAsia" w:hAnsiTheme="majorEastAsia"/>
          <w:sz w:val="21"/>
          <w:szCs w:val="21"/>
        </w:rPr>
      </w:pPr>
      <w:r w:rsidRPr="00B96A9C">
        <w:rPr>
          <w:rFonts w:asciiTheme="majorEastAsia" w:eastAsiaTheme="majorEastAsia" w:hAnsiTheme="majorEastAsia" w:hint="eastAsia"/>
          <w:sz w:val="21"/>
          <w:szCs w:val="21"/>
        </w:rPr>
        <w:t>【各時の目標および学習活動など】</w:t>
      </w:r>
    </w:p>
    <w:p w:rsidR="00FE6D19" w:rsidRPr="007A0CEA" w:rsidRDefault="00FE6D19" w:rsidP="00FE6D19">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00F47856" w:rsidRPr="00F47856">
        <w:rPr>
          <w:rFonts w:hint="eastAsia"/>
          <w:sz w:val="18"/>
          <w:szCs w:val="18"/>
        </w:rPr>
        <w:t>（章）</w:t>
      </w:r>
      <w:r w:rsidRPr="007A0CEA">
        <w:rPr>
          <w:rFonts w:hint="eastAsia"/>
          <w:sz w:val="18"/>
          <w:szCs w:val="18"/>
        </w:rPr>
        <w:t>テストなどを基にして，単元（章）を総合して評価する。</w:t>
      </w:r>
    </w:p>
    <w:p w:rsidR="00B27534" w:rsidRPr="007A0CEA" w:rsidRDefault="00B27534" w:rsidP="00B27534">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各時の中心活動（ステップ2～3）で重点的に評価する。</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BA4699" w:rsidRPr="00B96A9C" w:rsidRDefault="00BA4699" w:rsidP="00BA4699">
      <w:pPr>
        <w:rPr>
          <w:sz w:val="18"/>
          <w:szCs w:val="18"/>
        </w:rPr>
      </w:pPr>
      <w:r w:rsidRPr="007A0CEA">
        <w:rPr>
          <w:rFonts w:hint="eastAsia"/>
          <w:sz w:val="18"/>
          <w:szCs w:val="18"/>
        </w:rPr>
        <w:t>＊各時の評価規準は，</w:t>
      </w:r>
      <w:r>
        <w:rPr>
          <w:rFonts w:hint="eastAsia"/>
          <w:sz w:val="18"/>
          <w:szCs w:val="18"/>
        </w:rPr>
        <w:t>ＨＰにアップされている「単元（章）の目標と評価規準（5</w:t>
      </w:r>
      <w:r w:rsidRPr="007A0CEA">
        <w:rPr>
          <w:rFonts w:hint="eastAsia"/>
          <w:sz w:val="18"/>
          <w:szCs w:val="18"/>
        </w:rPr>
        <w:t>・</w:t>
      </w:r>
      <w:r>
        <w:rPr>
          <w:rFonts w:hint="eastAsia"/>
          <w:sz w:val="18"/>
          <w:szCs w:val="18"/>
        </w:rPr>
        <w:t>6</w:t>
      </w:r>
      <w:r w:rsidRPr="007A0CEA">
        <w:rPr>
          <w:rFonts w:hint="eastAsia"/>
          <w:sz w:val="18"/>
          <w:szCs w:val="18"/>
        </w:rPr>
        <w:t>年</w:t>
      </w:r>
      <w:r>
        <w:rPr>
          <w:rFonts w:hint="eastAsia"/>
          <w:sz w:val="18"/>
          <w:szCs w:val="18"/>
        </w:rPr>
        <w:t>）」</w:t>
      </w:r>
      <w:r w:rsidRPr="007A0CEA">
        <w:rPr>
          <w:rFonts w:hint="eastAsia"/>
          <w:sz w:val="18"/>
          <w:szCs w:val="18"/>
        </w:rPr>
        <w:t>p.</w:t>
      </w:r>
      <w:r>
        <w:rPr>
          <w:sz w:val="18"/>
          <w:szCs w:val="18"/>
        </w:rPr>
        <w:t>1</w:t>
      </w:r>
      <w:r w:rsidRPr="007A0CEA">
        <w:rPr>
          <w:rFonts w:hint="eastAsia"/>
          <w:sz w:val="18"/>
          <w:szCs w:val="18"/>
        </w:rPr>
        <w:t>～</w:t>
      </w:r>
      <w:r>
        <w:rPr>
          <w:sz w:val="18"/>
          <w:szCs w:val="18"/>
        </w:rPr>
        <w:t>2</w:t>
      </w:r>
      <w:r w:rsidRPr="007A0CEA">
        <w:rPr>
          <w:rFonts w:hint="eastAsia"/>
          <w:sz w:val="18"/>
          <w:szCs w:val="18"/>
        </w:rPr>
        <w:t>を参照。</w:t>
      </w:r>
    </w:p>
    <w:tbl>
      <w:tblPr>
        <w:tblStyle w:val="a3"/>
        <w:tblW w:w="4871" w:type="pct"/>
        <w:tblInd w:w="108" w:type="dxa"/>
        <w:tblLook w:val="04A0" w:firstRow="1" w:lastRow="0" w:firstColumn="1" w:lastColumn="0" w:noHBand="0" w:noVBand="1"/>
      </w:tblPr>
      <w:tblGrid>
        <w:gridCol w:w="2552"/>
        <w:gridCol w:w="710"/>
        <w:gridCol w:w="4143"/>
        <w:gridCol w:w="2195"/>
      </w:tblGrid>
      <w:tr w:rsidR="006E3439" w:rsidRPr="00937C40" w:rsidTr="0044321A">
        <w:tc>
          <w:tcPr>
            <w:tcW w:w="1329"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3B2DF1" w:rsidRPr="006A375A" w:rsidTr="00961531">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961531">
              <w:rPr>
                <w:rFonts w:ascii="ＭＳ Ｐゴシック" w:eastAsia="ＭＳ Ｐゴシック" w:hAnsi="ＭＳ Ｐゴシック" w:hint="eastAsia"/>
                <w:szCs w:val="20"/>
              </w:rPr>
              <w:t>心の発達</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5</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8）</w:t>
            </w:r>
            <w:r w:rsidRPr="006A375A">
              <w:rPr>
                <w:rFonts w:hint="eastAsia"/>
                <w:szCs w:val="20"/>
              </w:rPr>
              <w:tab/>
            </w:r>
            <w:r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3B2DF1" w:rsidRPr="00CE5355" w:rsidRDefault="003B2DF1"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心は，いろいろな生活経験を通して，年齢に伴って発達することを理解</w:t>
            </w:r>
            <w:r w:rsidR="006E3439">
              <w:rPr>
                <w:rFonts w:asciiTheme="minorEastAsia" w:eastAsiaTheme="minorEastAsia" w:hAnsiTheme="minorEastAsia" w:hint="eastAsia"/>
                <w:szCs w:val="20"/>
              </w:rPr>
              <w:t>できるように</w:t>
            </w:r>
            <w:r w:rsidR="005910A2" w:rsidRPr="005910A2">
              <w:rPr>
                <w:rFonts w:asciiTheme="minorEastAsia" w:eastAsiaTheme="minorEastAsia" w:hAnsiTheme="minorEastAsia" w:hint="eastAsia"/>
                <w:szCs w:val="20"/>
              </w:rPr>
              <w:t>する。</w:t>
            </w:r>
          </w:p>
        </w:tc>
        <w:tc>
          <w:tcPr>
            <w:tcW w:w="370" w:type="pct"/>
            <w:shd w:val="clear" w:color="auto" w:fill="auto"/>
          </w:tcPr>
          <w:p w:rsidR="003B2DF1" w:rsidRPr="00937C40" w:rsidRDefault="00FD0B7D"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3B2DF1" w:rsidRPr="000D1C36" w:rsidRDefault="005910A2" w:rsidP="000D1C36">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sidR="000D1C36">
              <w:rPr>
                <w:rFonts w:asciiTheme="majorEastAsia" w:eastAsiaTheme="majorEastAsia" w:hAnsiTheme="majorEastAsia" w:hint="eastAsia"/>
                <w:szCs w:val="20"/>
              </w:rPr>
              <w:t xml:space="preserve">　</w:t>
            </w:r>
            <w:r w:rsidR="00E90648">
              <w:rPr>
                <w:rFonts w:asciiTheme="minorEastAsia" w:eastAsiaTheme="minorEastAsia" w:hAnsiTheme="minorEastAsia" w:hint="eastAsia"/>
                <w:szCs w:val="20"/>
              </w:rPr>
              <w:t>問いについて考える活動を通して</w:t>
            </w:r>
            <w:r w:rsidR="00E90648" w:rsidRPr="006E66AB">
              <w:rPr>
                <w:rFonts w:asciiTheme="minorEastAsia" w:eastAsiaTheme="minorEastAsia" w:hAnsiTheme="minorEastAsia" w:hint="eastAsia"/>
                <w:szCs w:val="20"/>
              </w:rPr>
              <w:t>，</w:t>
            </w:r>
            <w:r w:rsidR="006458C4">
              <w:rPr>
                <w:rFonts w:asciiTheme="minorEastAsia" w:eastAsiaTheme="minorEastAsia" w:hAnsiTheme="minorEastAsia" w:hint="eastAsia"/>
                <w:szCs w:val="20"/>
              </w:rPr>
              <w:t>心の発達</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3B2DF1"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FD4F40">
              <w:rPr>
                <w:rFonts w:asciiTheme="majorEastAsia" w:eastAsiaTheme="majorEastAsia" w:hAnsiTheme="majorEastAsia" w:hint="eastAsia"/>
                <w:szCs w:val="20"/>
              </w:rPr>
              <w:t xml:space="preserve">　</w:t>
            </w:r>
            <w:r w:rsidR="006458C4">
              <w:rPr>
                <w:rFonts w:asciiTheme="minorEastAsia" w:eastAsiaTheme="minorEastAsia" w:hAnsiTheme="minorEastAsia" w:hint="eastAsia"/>
                <w:szCs w:val="20"/>
              </w:rPr>
              <w:t>教科書の漫画を読んで，5年生のあきらさんと，5才のあきらさんの行動の違いを考える</w:t>
            </w:r>
            <w:r>
              <w:rPr>
                <w:rFonts w:asciiTheme="minorEastAsia" w:eastAsiaTheme="minorEastAsia" w:hAnsiTheme="minorEastAsia" w:hint="eastAsia"/>
                <w:szCs w:val="20"/>
              </w:rPr>
              <w:t>。</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595F99" w:rsidRPr="009B548F">
              <w:rPr>
                <w:rFonts w:asciiTheme="minorEastAsia" w:eastAsiaTheme="minorEastAsia" w:hAnsiTheme="minorEastAsia" w:hint="eastAsia"/>
                <w:szCs w:val="20"/>
              </w:rPr>
              <w:t>教科書のイラストを参考に，</w:t>
            </w:r>
            <w:r w:rsidR="006458C4">
              <w:rPr>
                <w:rFonts w:asciiTheme="minorEastAsia" w:eastAsiaTheme="minorEastAsia" w:hAnsiTheme="minorEastAsia" w:hint="eastAsia"/>
                <w:szCs w:val="20"/>
              </w:rPr>
              <w:t>どのような経験を通して心が発達するのか</w:t>
            </w:r>
            <w:r w:rsidR="00623331">
              <w:rPr>
                <w:rFonts w:asciiTheme="minorEastAsia" w:eastAsiaTheme="minorEastAsia" w:hAnsiTheme="minorEastAsia" w:hint="eastAsia"/>
                <w:szCs w:val="20"/>
              </w:rPr>
              <w:t>を</w:t>
            </w:r>
            <w:r w:rsidR="00711996">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711996">
              <w:rPr>
                <w:rFonts w:asciiTheme="minorEastAsia" w:eastAsiaTheme="minorEastAsia" w:hAnsiTheme="minorEastAsia" w:hint="eastAsia"/>
                <w:szCs w:val="20"/>
              </w:rPr>
              <w:t>ボールを取り合っている二人に</w:t>
            </w:r>
            <w:r w:rsidR="00B27534">
              <w:rPr>
                <w:rFonts w:asciiTheme="minorEastAsia" w:eastAsiaTheme="minorEastAsia" w:hAnsiTheme="minorEastAsia" w:hint="eastAsia"/>
                <w:szCs w:val="20"/>
              </w:rPr>
              <w:t>かける</w:t>
            </w:r>
            <w:r w:rsidR="00711996">
              <w:rPr>
                <w:rFonts w:asciiTheme="minorEastAsia" w:eastAsiaTheme="minorEastAsia" w:hAnsiTheme="minorEastAsia" w:hint="eastAsia"/>
                <w:szCs w:val="20"/>
              </w:rPr>
              <w:t>言葉を考える。</w:t>
            </w:r>
          </w:p>
          <w:p w:rsidR="00623331" w:rsidRPr="000D1C36" w:rsidRDefault="00C47A58"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0774A">
              <w:rPr>
                <w:rFonts w:asciiTheme="majorEastAsia" w:eastAsiaTheme="majorEastAsia" w:hAnsiTheme="majorEastAsia" w:hint="eastAsia"/>
                <w:szCs w:val="20"/>
              </w:rPr>
              <w:t>4</w:t>
            </w:r>
            <w:r>
              <w:rPr>
                <w:rFonts w:asciiTheme="majorEastAsia" w:eastAsiaTheme="majorEastAsia" w:hAnsiTheme="majorEastAsia" w:hint="eastAsia"/>
                <w:szCs w:val="20"/>
              </w:rPr>
              <w:t xml:space="preserve">　</w:t>
            </w:r>
            <w:r w:rsidR="00C0774A"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00C0774A"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C0774A"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3B2DF1" w:rsidRPr="006A375A" w:rsidTr="00961531">
        <w:tc>
          <w:tcPr>
            <w:tcW w:w="5000" w:type="pct"/>
            <w:gridSpan w:val="4"/>
            <w:shd w:val="clear" w:color="auto" w:fill="auto"/>
            <w:vAlign w:val="center"/>
          </w:tcPr>
          <w:p w:rsidR="003B2DF1" w:rsidRPr="006A375A" w:rsidRDefault="003B2DF1"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961531">
              <w:rPr>
                <w:rFonts w:ascii="ＭＳ Ｐゴシック" w:eastAsia="ＭＳ Ｐゴシック" w:hAnsi="ＭＳ Ｐゴシック" w:hint="eastAsia"/>
                <w:szCs w:val="20"/>
              </w:rPr>
              <w:t>心と体のつながり</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9</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12）</w:t>
            </w:r>
            <w:r w:rsidRPr="006A375A">
              <w:rPr>
                <w:rFonts w:hint="eastAsia"/>
                <w:szCs w:val="20"/>
              </w:rPr>
              <w:tab/>
            </w:r>
            <w:r w:rsidR="00207E8B" w:rsidRPr="006A375A">
              <w:rPr>
                <w:rFonts w:ascii="ＭＳ Ｐゴシック" w:eastAsia="ＭＳ Ｐゴシック" w:hAnsi="ＭＳ Ｐゴシック" w:hint="eastAsia"/>
                <w:szCs w:val="20"/>
              </w:rPr>
              <w:t>★他教科との関連：道徳</w:t>
            </w:r>
          </w:p>
        </w:tc>
      </w:tr>
      <w:tr w:rsidR="006E3439" w:rsidRPr="00937C40" w:rsidTr="0044321A">
        <w:tc>
          <w:tcPr>
            <w:tcW w:w="1329" w:type="pct"/>
            <w:shd w:val="clear" w:color="auto" w:fill="auto"/>
          </w:tcPr>
          <w:p w:rsidR="003B2DF1" w:rsidRPr="00CE5355" w:rsidRDefault="00623331"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心と体には，密接な関係があることを理解</w:t>
            </w:r>
            <w:r w:rsidR="00961531" w:rsidRPr="00961531">
              <w:rPr>
                <w:rFonts w:asciiTheme="minorEastAsia" w:eastAsiaTheme="minorEastAsia" w:hAnsiTheme="minorEastAsia" w:hint="eastAsia"/>
                <w:szCs w:val="20"/>
              </w:rPr>
              <w:t>できるようにす</w:t>
            </w:r>
            <w:r w:rsidR="00961531">
              <w:rPr>
                <w:rFonts w:asciiTheme="minorEastAsia" w:eastAsiaTheme="minorEastAsia" w:hAnsiTheme="minorEastAsia" w:hint="eastAsia"/>
                <w:szCs w:val="20"/>
              </w:rPr>
              <w:t>る</w:t>
            </w:r>
            <w:r w:rsidRPr="005910A2">
              <w:rPr>
                <w:rFonts w:asciiTheme="minorEastAsia" w:eastAsiaTheme="minorEastAsia" w:hAnsiTheme="minorEastAsia" w:hint="eastAsia"/>
                <w:szCs w:val="20"/>
              </w:rPr>
              <w:t>。</w:t>
            </w:r>
          </w:p>
        </w:tc>
        <w:tc>
          <w:tcPr>
            <w:tcW w:w="370" w:type="pct"/>
            <w:shd w:val="clear" w:color="auto" w:fill="auto"/>
          </w:tcPr>
          <w:p w:rsidR="003B2DF1" w:rsidRPr="00937C40" w:rsidRDefault="0062333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E90648" w:rsidRPr="000D1C36" w:rsidRDefault="00E90648" w:rsidP="00E90648">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問いについて考える活動を通して，</w:t>
            </w:r>
            <w:r w:rsidR="006C43E4">
              <w:rPr>
                <w:rFonts w:asciiTheme="minorEastAsia" w:eastAsiaTheme="minorEastAsia" w:hAnsiTheme="minorEastAsia" w:hint="eastAsia"/>
                <w:szCs w:val="20"/>
              </w:rPr>
              <w:t>心と体のつながり</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E90648" w:rsidRDefault="00E90648"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6C43E4">
              <w:rPr>
                <w:rFonts w:asciiTheme="majorEastAsia" w:eastAsiaTheme="majorEastAsia" w:hAnsiTheme="majorEastAsia" w:hint="eastAsia"/>
                <w:szCs w:val="20"/>
              </w:rPr>
              <w:t>-1</w:t>
            </w:r>
            <w:r w:rsidR="00AD0351">
              <w:rPr>
                <w:rFonts w:asciiTheme="majorEastAsia" w:eastAsiaTheme="majorEastAsia" w:hAnsiTheme="majorEastAsia" w:hint="eastAsia"/>
                <w:szCs w:val="20"/>
              </w:rPr>
              <w:t xml:space="preserve">　</w:t>
            </w:r>
            <w:r w:rsidR="006C43E4">
              <w:rPr>
                <w:rFonts w:asciiTheme="minorEastAsia" w:eastAsiaTheme="minorEastAsia" w:hAnsiTheme="minorEastAsia" w:hint="eastAsia"/>
                <w:szCs w:val="20"/>
              </w:rPr>
              <w:t>教科書のイラストの各場面に</w:t>
            </w:r>
            <w:r w:rsidR="006C43E4">
              <w:rPr>
                <w:rFonts w:asciiTheme="minorEastAsia" w:eastAsiaTheme="minorEastAsia" w:hAnsiTheme="minorEastAsia" w:hint="eastAsia"/>
                <w:szCs w:val="20"/>
              </w:rPr>
              <w:lastRenderedPageBreak/>
              <w:t>ついて自分の経験を思い出し，体の変化の例から当てはまる項目を選ぶ</w:t>
            </w:r>
            <w:r>
              <w:rPr>
                <w:rFonts w:asciiTheme="minorEastAsia" w:eastAsiaTheme="minorEastAsia" w:hAnsiTheme="minorEastAsia" w:hint="eastAsia"/>
                <w:szCs w:val="20"/>
              </w:rPr>
              <w:t>。</w:t>
            </w:r>
          </w:p>
          <w:p w:rsidR="006C43E4" w:rsidRPr="006C43E4" w:rsidRDefault="006C43E4"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FD4F40">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教科書のイラストの各場面について自分の経験を思い出し，心の変化の例から当てはまる項目を選ぶ。</w:t>
            </w:r>
          </w:p>
          <w:p w:rsidR="003B2DF1" w:rsidRDefault="00E90648"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6C43E4">
              <w:rPr>
                <w:rFonts w:asciiTheme="minorEastAsia" w:eastAsiaTheme="minorEastAsia" w:hAnsiTheme="minorEastAsia" w:hint="eastAsia"/>
                <w:szCs w:val="20"/>
              </w:rPr>
              <w:t>まなみさんに</w:t>
            </w:r>
            <w:r w:rsidR="00B27534">
              <w:rPr>
                <w:rFonts w:asciiTheme="minorEastAsia" w:eastAsiaTheme="minorEastAsia" w:hAnsiTheme="minorEastAsia" w:hint="eastAsia"/>
                <w:szCs w:val="20"/>
              </w:rPr>
              <w:t>かける</w:t>
            </w:r>
            <w:r w:rsidR="006C43E4">
              <w:rPr>
                <w:rFonts w:asciiTheme="minorEastAsia" w:eastAsiaTheme="minorEastAsia" w:hAnsiTheme="minorEastAsia" w:hint="eastAsia"/>
                <w:szCs w:val="20"/>
              </w:rPr>
              <w:t>言葉を考える</w:t>
            </w:r>
            <w:r w:rsidR="00AD0351">
              <w:rPr>
                <w:rFonts w:asciiTheme="minorEastAsia" w:eastAsiaTheme="minorEastAsia" w:hAnsiTheme="minorEastAsia" w:hint="eastAsia"/>
                <w:szCs w:val="20"/>
              </w:rPr>
              <w:t>。</w:t>
            </w:r>
          </w:p>
          <w:p w:rsidR="0044520A" w:rsidRPr="00E90648" w:rsidRDefault="00C0774A"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44520A"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3B2DF1" w:rsidRPr="006A375A" w:rsidTr="00961531">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961531">
              <w:rPr>
                <w:rFonts w:ascii="ＭＳ Ｐゴシック" w:eastAsia="ＭＳ Ｐゴシック" w:hAnsi="ＭＳ Ｐゴシック" w:hint="eastAsia"/>
                <w:szCs w:val="20"/>
              </w:rPr>
              <w:t>不安やなやみがあるとき</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13</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18）</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B27534">
              <w:rPr>
                <w:rFonts w:ascii="ＭＳ Ｐゴシック" w:eastAsia="ＭＳ Ｐゴシック" w:hAnsi="ＭＳ Ｐゴシック" w:hint="eastAsia"/>
                <w:szCs w:val="20"/>
              </w:rPr>
              <w:t>体育</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3B2DF1" w:rsidRDefault="003B2DF1" w:rsidP="009615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不安や悩みへの対処には，大人や友達に相談する，仲間と遊ぶ，運動をするなどいろいろな方法があることを理解</w:t>
            </w:r>
            <w:r w:rsidR="00320104">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p w:rsidR="003B2DF1" w:rsidRPr="00CE5355" w:rsidRDefault="00346EF0"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346EF0">
              <w:rPr>
                <w:rFonts w:asciiTheme="minorEastAsia" w:eastAsiaTheme="minorEastAsia" w:hAnsiTheme="minorEastAsia" w:hint="eastAsia"/>
                <w:szCs w:val="20"/>
              </w:rPr>
              <w:t>不安や悩みへの対処として，体ほぐしの運動や</w:t>
            </w:r>
            <w:r w:rsidR="00B07BBB">
              <w:rPr>
                <w:rFonts w:asciiTheme="minorEastAsia" w:eastAsiaTheme="minorEastAsia" w:hAnsiTheme="minorEastAsia" w:hint="eastAsia"/>
                <w:szCs w:val="20"/>
              </w:rPr>
              <w:t>深呼吸を取り入れた</w:t>
            </w:r>
            <w:r w:rsidRPr="00346EF0">
              <w:rPr>
                <w:rFonts w:asciiTheme="minorEastAsia" w:eastAsiaTheme="minorEastAsia" w:hAnsiTheme="minorEastAsia" w:hint="eastAsia"/>
                <w:szCs w:val="20"/>
              </w:rPr>
              <w:t>呼吸法など</w:t>
            </w:r>
            <w:r w:rsidRPr="0065243C">
              <w:rPr>
                <w:rFonts w:asciiTheme="minorEastAsia" w:eastAsiaTheme="minorEastAsia" w:hAnsiTheme="minorEastAsia" w:hint="eastAsia"/>
                <w:szCs w:val="20"/>
              </w:rPr>
              <w:t>を</w:t>
            </w:r>
            <w:r w:rsidR="00B14AFB" w:rsidRPr="0065243C">
              <w:rPr>
                <w:rFonts w:asciiTheme="minorEastAsia" w:eastAsiaTheme="minorEastAsia" w:hAnsiTheme="minorEastAsia" w:hint="eastAsia"/>
                <w:szCs w:val="20"/>
              </w:rPr>
              <w:t>理解し，</w:t>
            </w:r>
            <w:r w:rsidRPr="00346EF0">
              <w:rPr>
                <w:rFonts w:asciiTheme="minorEastAsia" w:eastAsiaTheme="minorEastAsia" w:hAnsiTheme="minorEastAsia" w:hint="eastAsia"/>
                <w:szCs w:val="20"/>
              </w:rPr>
              <w:t>行うことができるようにする</w:t>
            </w:r>
            <w:r w:rsidR="00036287">
              <w:rPr>
                <w:rFonts w:asciiTheme="minorEastAsia" w:eastAsiaTheme="minorEastAsia" w:hAnsiTheme="minorEastAsia" w:hint="eastAsia"/>
                <w:szCs w:val="20"/>
              </w:rPr>
              <w:t>。</w:t>
            </w:r>
          </w:p>
        </w:tc>
        <w:tc>
          <w:tcPr>
            <w:tcW w:w="370" w:type="pct"/>
            <w:shd w:val="clear" w:color="auto" w:fill="auto"/>
          </w:tcPr>
          <w:p w:rsidR="003B2DF1" w:rsidRPr="00937C40" w:rsidRDefault="0062333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A3764E" w:rsidRPr="000D1C36" w:rsidRDefault="00A3764E" w:rsidP="00A3764E">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CA0FDE">
              <w:rPr>
                <w:rFonts w:asciiTheme="minorEastAsia" w:eastAsiaTheme="minorEastAsia" w:hAnsiTheme="minorEastAsia" w:hint="eastAsia"/>
                <w:szCs w:val="20"/>
              </w:rPr>
              <w:t>問いについて考える</w:t>
            </w:r>
            <w:r>
              <w:rPr>
                <w:rFonts w:asciiTheme="minorEastAsia" w:eastAsiaTheme="minorEastAsia" w:hAnsiTheme="minorEastAsia" w:hint="eastAsia"/>
                <w:szCs w:val="20"/>
              </w:rPr>
              <w:t>活動を通して，</w:t>
            </w:r>
            <w:r w:rsidR="00CA0FDE">
              <w:rPr>
                <w:rFonts w:asciiTheme="minorEastAsia" w:eastAsiaTheme="minorEastAsia" w:hAnsiTheme="minorEastAsia" w:hint="eastAsia"/>
                <w:szCs w:val="20"/>
              </w:rPr>
              <w:t>自分の不安や</w:t>
            </w:r>
            <w:r w:rsidR="00B07BBB">
              <w:rPr>
                <w:rFonts w:asciiTheme="minorEastAsia" w:eastAsiaTheme="minorEastAsia" w:hAnsiTheme="minorEastAsia" w:hint="eastAsia"/>
                <w:szCs w:val="20"/>
              </w:rPr>
              <w:t>悩み</w:t>
            </w:r>
            <w:r w:rsidR="00CA0FDE">
              <w:rPr>
                <w:rFonts w:asciiTheme="minorEastAsia" w:eastAsiaTheme="minorEastAsia" w:hAnsiTheme="minorEastAsia" w:hint="eastAsia"/>
                <w:szCs w:val="20"/>
              </w:rPr>
              <w:t>に気づき，</w:t>
            </w:r>
            <w:r>
              <w:rPr>
                <w:rFonts w:asciiTheme="minorEastAsia" w:eastAsiaTheme="minorEastAsia" w:hAnsiTheme="minorEastAsia" w:hint="eastAsia"/>
                <w:szCs w:val="20"/>
              </w:rPr>
              <w:t>課題を見つける。</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A0FDE">
              <w:rPr>
                <w:rFonts w:asciiTheme="majorEastAsia" w:eastAsiaTheme="majorEastAsia" w:hAnsiTheme="majorEastAsia" w:hint="eastAsia"/>
                <w:szCs w:val="20"/>
              </w:rPr>
              <w:t xml:space="preserve">2　</w:t>
            </w:r>
            <w:r w:rsidR="00CA0FDE">
              <w:rPr>
                <w:rFonts w:asciiTheme="minorEastAsia" w:eastAsiaTheme="minorEastAsia" w:hAnsiTheme="minorEastAsia" w:hint="eastAsia"/>
                <w:szCs w:val="20"/>
              </w:rPr>
              <w:t>不安や悩みで困ったとき，ふだんの自分がしていることを</w:t>
            </w:r>
            <w:r w:rsidR="00244896">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3B2DF1" w:rsidRDefault="00A3764E"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CA0FDE">
              <w:rPr>
                <w:rFonts w:asciiTheme="minorEastAsia" w:eastAsiaTheme="minorEastAsia" w:hAnsiTheme="minorEastAsia" w:hint="eastAsia"/>
                <w:szCs w:val="20"/>
              </w:rPr>
              <w:t>例1～3の不安や悩みについて，自分にとって効果がありそうな対処の方法を考える</w:t>
            </w:r>
            <w:r>
              <w:rPr>
                <w:rFonts w:asciiTheme="minorEastAsia" w:eastAsiaTheme="minorEastAsia" w:hAnsiTheme="minorEastAsia" w:hint="eastAsia"/>
                <w:szCs w:val="20"/>
              </w:rPr>
              <w:t>。</w:t>
            </w:r>
          </w:p>
          <w:p w:rsidR="00B27534" w:rsidRPr="008832EC" w:rsidRDefault="00B27534" w:rsidP="00B27534">
            <w:pPr>
              <w:adjustRightInd w:val="0"/>
              <w:rPr>
                <w:rFonts w:asciiTheme="minorEastAsia" w:eastAsiaTheme="minorEastAsia" w:hAnsiTheme="minorEastAsia"/>
                <w:szCs w:val="20"/>
              </w:rPr>
            </w:pPr>
            <w:r w:rsidRPr="008832EC">
              <w:rPr>
                <w:rFonts w:asciiTheme="majorEastAsia" w:eastAsiaTheme="majorEastAsia" w:hAnsiTheme="majorEastAsia" w:hint="eastAsia"/>
                <w:szCs w:val="20"/>
              </w:rPr>
              <w:t>実習</w:t>
            </w:r>
            <w:r w:rsidRPr="008832EC">
              <w:rPr>
                <w:rFonts w:asciiTheme="minorEastAsia" w:eastAsiaTheme="minorEastAsia" w:hAnsiTheme="minorEastAsia" w:hint="eastAsia"/>
                <w:szCs w:val="20"/>
              </w:rPr>
              <w:t xml:space="preserve">　不安や悩みで困ったときのリラク</w:t>
            </w:r>
            <w:r>
              <w:rPr>
                <w:rFonts w:asciiTheme="minorEastAsia" w:eastAsiaTheme="minorEastAsia" w:hAnsiTheme="minorEastAsia" w:hint="eastAsia"/>
                <w:szCs w:val="20"/>
              </w:rPr>
              <w:t>セ</w:t>
            </w:r>
            <w:r w:rsidRPr="008832EC">
              <w:rPr>
                <w:rFonts w:asciiTheme="minorEastAsia" w:eastAsiaTheme="minorEastAsia" w:hAnsiTheme="minorEastAsia" w:hint="eastAsia"/>
                <w:szCs w:val="20"/>
              </w:rPr>
              <w:t>ーションに役立つ呼吸法や軽い運動の方法を理解し，実際に行う。</w:t>
            </w:r>
          </w:p>
          <w:p w:rsidR="00C0774A" w:rsidRPr="00A3764E" w:rsidRDefault="00C0774A"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実習の</w:t>
            </w:r>
            <w:r w:rsidR="00B27534">
              <w:rPr>
                <w:rFonts w:ascii="ＭＳ Ｐゴシック" w:eastAsia="ＭＳ Ｐゴシック" w:hAnsi="ＭＳ Ｐゴシック" w:hint="eastAsia"/>
                <w:szCs w:val="20"/>
              </w:rPr>
              <w:t>記録</w:t>
            </w: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44520A"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bl>
    <w:p w:rsidR="006E3439" w:rsidRDefault="006E3439" w:rsidP="003B2DF1">
      <w:pPr>
        <w:rPr>
          <w:szCs w:val="20"/>
        </w:rPr>
      </w:pPr>
    </w:p>
    <w:p w:rsidR="009B548F" w:rsidRDefault="00BA4699" w:rsidP="00BA4699">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526"/>
        <w:gridCol w:w="4577"/>
        <w:gridCol w:w="1398"/>
        <w:gridCol w:w="2099"/>
      </w:tblGrid>
      <w:tr w:rsidR="00C3245C" w:rsidRPr="00937C40" w:rsidTr="00CB1395">
        <w:tc>
          <w:tcPr>
            <w:tcW w:w="795" w:type="pct"/>
            <w:shd w:val="clear" w:color="auto" w:fill="BFBFBF" w:themeFill="background1" w:themeFillShade="BF"/>
            <w:vAlign w:val="center"/>
          </w:tcPr>
          <w:p w:rsidR="00C3245C"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w:t>
            </w:r>
            <w:r>
              <w:rPr>
                <w:rFonts w:ascii="ＭＳ Ｐゴシック" w:eastAsia="ＭＳ Ｐゴシック" w:hAnsi="ＭＳ Ｐゴシック" w:hint="eastAsia"/>
                <w:szCs w:val="20"/>
              </w:rPr>
              <w:t>（章）</w:t>
            </w:r>
            <w:r w:rsidR="00C3245C" w:rsidRPr="00937C40">
              <w:rPr>
                <w:rFonts w:ascii="ＭＳ Ｐゴシック" w:eastAsia="ＭＳ Ｐゴシック" w:hAnsi="ＭＳ Ｐゴシック" w:hint="eastAsia"/>
                <w:szCs w:val="20"/>
              </w:rPr>
              <w:t>名</w:t>
            </w:r>
          </w:p>
        </w:tc>
        <w:tc>
          <w:tcPr>
            <w:tcW w:w="2384" w:type="pct"/>
            <w:vAlign w:val="center"/>
          </w:tcPr>
          <w:p w:rsidR="00C3245C" w:rsidRPr="00937C40" w:rsidRDefault="00C3245C" w:rsidP="00C3245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142CFE">
              <w:rPr>
                <w:rFonts w:ascii="ＭＳ Ｐゴシック" w:eastAsia="ＭＳ Ｐゴシック" w:hAnsi="ＭＳ Ｐゴシック" w:hint="eastAsia"/>
                <w:sz w:val="24"/>
                <w:szCs w:val="24"/>
              </w:rPr>
              <w:t>単元（</w:t>
            </w:r>
            <w:r w:rsidR="009B548F">
              <w:rPr>
                <w:rFonts w:ascii="ＭＳ Ｐゴシック" w:eastAsia="ＭＳ Ｐゴシック" w:hAnsi="ＭＳ Ｐゴシック" w:hint="eastAsia"/>
                <w:sz w:val="24"/>
                <w:szCs w:val="24"/>
              </w:rPr>
              <w:t>章</w:t>
            </w:r>
            <w:r w:rsidR="00142CFE">
              <w:rPr>
                <w:rFonts w:ascii="ＭＳ Ｐゴシック" w:eastAsia="ＭＳ Ｐゴシック" w:hAnsi="ＭＳ Ｐゴシック" w:hint="eastAsia"/>
                <w:sz w:val="24"/>
                <w:szCs w:val="24"/>
              </w:rPr>
              <w:t>）</w:t>
            </w:r>
            <w:r w:rsidR="009B548F">
              <w:rPr>
                <w:rFonts w:ascii="ＭＳ Ｐゴシック" w:eastAsia="ＭＳ Ｐゴシック" w:hAnsi="ＭＳ Ｐゴシック" w:hint="eastAsia"/>
                <w:sz w:val="24"/>
                <w:szCs w:val="24"/>
              </w:rPr>
              <w:t xml:space="preserve">　</w:t>
            </w:r>
            <w:r w:rsidR="009F50EC">
              <w:rPr>
                <w:rFonts w:ascii="ＭＳ Ｐゴシック" w:eastAsia="ＭＳ Ｐゴシック" w:hAnsi="ＭＳ Ｐゴシック" w:hint="eastAsia"/>
                <w:sz w:val="24"/>
                <w:szCs w:val="24"/>
              </w:rPr>
              <w:t>けがの防止</w:t>
            </w:r>
          </w:p>
        </w:tc>
        <w:tc>
          <w:tcPr>
            <w:tcW w:w="728" w:type="pct"/>
            <w:shd w:val="clear" w:color="auto" w:fill="BFBFBF" w:themeFill="background1" w:themeFillShade="BF"/>
            <w:vAlign w:val="center"/>
          </w:tcPr>
          <w:p w:rsidR="00C3245C"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C3245C" w:rsidRPr="00937C40" w:rsidRDefault="00C3245C"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w:t>
            </w:r>
            <w:r w:rsidR="009F50EC">
              <w:rPr>
                <w:rFonts w:ascii="ＭＳ Ｐゴシック" w:eastAsia="ＭＳ Ｐゴシック" w:hAnsi="ＭＳ Ｐゴシック" w:hint="eastAsia"/>
                <w:szCs w:val="20"/>
              </w:rPr>
              <w:t>0</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009F50EC">
              <w:rPr>
                <w:rFonts w:ascii="ＭＳ Ｐゴシック" w:eastAsia="ＭＳ Ｐゴシック" w:hAnsi="ＭＳ Ｐゴシック" w:hint="eastAsia"/>
                <w:szCs w:val="20"/>
              </w:rPr>
              <w:t>7</w:t>
            </w:r>
          </w:p>
        </w:tc>
      </w:tr>
      <w:tr w:rsidR="00CB1395" w:rsidRPr="00937C40" w:rsidTr="00CB1395">
        <w:tc>
          <w:tcPr>
            <w:tcW w:w="795" w:type="pct"/>
            <w:shd w:val="clear" w:color="auto" w:fill="BFBFBF" w:themeFill="background1" w:themeFillShade="BF"/>
            <w:vAlign w:val="center"/>
          </w:tcPr>
          <w:p w:rsidR="00CB1395"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2384" w:type="pct"/>
            <w:vAlign w:val="center"/>
          </w:tcPr>
          <w:p w:rsidR="00CB1395" w:rsidRPr="00937C40" w:rsidRDefault="00CB1395"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Pr="00937C40">
              <w:rPr>
                <w:rFonts w:ascii="ＭＳ Ｐゴシック" w:eastAsia="ＭＳ Ｐゴシック" w:hAnsi="ＭＳ Ｐゴシック" w:hint="eastAsia"/>
                <w:szCs w:val="20"/>
              </w:rPr>
              <w:t>時間</w:t>
            </w:r>
          </w:p>
        </w:tc>
        <w:tc>
          <w:tcPr>
            <w:tcW w:w="728" w:type="pct"/>
            <w:shd w:val="clear" w:color="auto" w:fill="BFBFBF" w:themeFill="background1" w:themeFillShade="BF"/>
            <w:vAlign w:val="center"/>
          </w:tcPr>
          <w:p w:rsidR="00CB1395"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CB1395" w:rsidRPr="00B07BBB" w:rsidRDefault="00CB1395" w:rsidP="00462FC3">
            <w:pPr>
              <w:jc w:val="left"/>
              <w:rPr>
                <w:rFonts w:ascii="ＭＳ Ｐゴシック" w:eastAsia="ＭＳ Ｐゴシック" w:hAnsi="ＭＳ Ｐゴシック"/>
                <w:w w:val="90"/>
                <w:szCs w:val="20"/>
              </w:rPr>
            </w:pPr>
            <w:r w:rsidRPr="00B07BBB">
              <w:rPr>
                <w:rFonts w:ascii="ＭＳ Ｐゴシック" w:eastAsia="ＭＳ Ｐゴシック" w:hAnsi="ＭＳ Ｐゴシック" w:hint="eastAsia"/>
                <w:w w:val="90"/>
                <w:szCs w:val="20"/>
              </w:rPr>
              <w:t>第5学年及び第6学年</w:t>
            </w:r>
          </w:p>
          <w:p w:rsidR="00CB1395" w:rsidRPr="00937C40" w:rsidRDefault="00CB1395" w:rsidP="00C3245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（2）</w:t>
            </w:r>
          </w:p>
        </w:tc>
      </w:tr>
    </w:tbl>
    <w:p w:rsidR="00C3245C"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C3245C" w:rsidRPr="00937C40" w:rsidTr="00961531">
        <w:tc>
          <w:tcPr>
            <w:tcW w:w="1458" w:type="pct"/>
            <w:gridSpan w:val="2"/>
            <w:shd w:val="clear" w:color="auto" w:fill="BFBFBF" w:themeFill="background1" w:themeFillShade="BF"/>
            <w:vAlign w:val="center"/>
          </w:tcPr>
          <w:p w:rsidR="00C3245C"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（章）</w:t>
            </w:r>
            <w:r w:rsidR="00C3245C">
              <w:rPr>
                <w:rFonts w:ascii="ＭＳ Ｐゴシック" w:eastAsia="ＭＳ Ｐゴシック" w:hAnsi="ＭＳ Ｐゴシック" w:hint="eastAsia"/>
                <w:szCs w:val="20"/>
              </w:rPr>
              <w:t>の目標</w:t>
            </w:r>
          </w:p>
        </w:tc>
        <w:tc>
          <w:tcPr>
            <w:tcW w:w="3542" w:type="pct"/>
            <w:vAlign w:val="center"/>
          </w:tcPr>
          <w:p w:rsidR="00F8497D" w:rsidRPr="00F8497D" w:rsidRDefault="00DD34AF" w:rsidP="00F8497D">
            <w:pPr>
              <w:rPr>
                <w:rFonts w:asciiTheme="minorEastAsia" w:eastAsiaTheme="minorEastAsia" w:hAnsiTheme="minorEastAsia"/>
                <w:szCs w:val="20"/>
              </w:rPr>
            </w:pPr>
            <w:r w:rsidRPr="00DD34AF">
              <w:rPr>
                <w:rFonts w:asciiTheme="minorEastAsia" w:eastAsiaTheme="minorEastAsia" w:hAnsiTheme="minorEastAsia" w:hint="eastAsia"/>
                <w:szCs w:val="20"/>
              </w:rPr>
              <w:t>けがの防止に関する課題を見つけ，よりよい解決に向けて考える活動を通して，交通事故</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身の回りの生活の危険や地震などが原因となって起こるけがの発生要因や防止の方法，けがの悪化を防ぐための簡単な手当の方法などを理解できるよう</w:t>
            </w:r>
            <w:r>
              <w:rPr>
                <w:rFonts w:asciiTheme="minorEastAsia" w:eastAsiaTheme="minorEastAsia" w:hAnsiTheme="minorEastAsia" w:hint="eastAsia"/>
                <w:szCs w:val="20"/>
              </w:rPr>
              <w:t>にする。また，けがなどの簡単な手当を行うことができるようにする</w:t>
            </w:r>
            <w:r w:rsidR="00F8497D">
              <w:rPr>
                <w:rFonts w:asciiTheme="minorEastAsia" w:eastAsiaTheme="minorEastAsia" w:hAnsiTheme="minorEastAsia" w:hint="eastAsia"/>
                <w:szCs w:val="20"/>
              </w:rPr>
              <w:t>。</w:t>
            </w:r>
          </w:p>
        </w:tc>
      </w:tr>
      <w:tr w:rsidR="00C3245C" w:rsidRPr="00937C40" w:rsidTr="00961531">
        <w:tc>
          <w:tcPr>
            <w:tcW w:w="573" w:type="pct"/>
            <w:vMerge w:val="restart"/>
            <w:shd w:val="clear" w:color="auto" w:fill="BFBFBF" w:themeFill="background1" w:themeFillShade="BF"/>
            <w:vAlign w:val="center"/>
          </w:tcPr>
          <w:p w:rsidR="00CB1395" w:rsidRPr="00E301AB" w:rsidRDefault="00CB1395" w:rsidP="00CB1395">
            <w:pPr>
              <w:jc w:val="center"/>
              <w:rPr>
                <w:rFonts w:ascii="ＭＳ Ｐゴシック" w:eastAsia="ＭＳ Ｐゴシック" w:hAnsi="ＭＳ Ｐゴシック"/>
                <w:w w:val="80"/>
                <w:szCs w:val="20"/>
              </w:rPr>
            </w:pPr>
            <w:r w:rsidRPr="00E301AB">
              <w:rPr>
                <w:rFonts w:ascii="ＭＳ Ｐゴシック" w:eastAsia="ＭＳ Ｐゴシック" w:hAnsi="ＭＳ Ｐゴシック" w:hint="eastAsia"/>
                <w:w w:val="80"/>
                <w:szCs w:val="20"/>
              </w:rPr>
              <w:t>単元（章）の</w:t>
            </w:r>
          </w:p>
          <w:p w:rsidR="00C3245C"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CB78D9" w:rsidRPr="0065243C" w:rsidRDefault="00DD34AF" w:rsidP="00DD34AF">
            <w:pPr>
              <w:rPr>
                <w:rFonts w:asciiTheme="minorEastAsia" w:eastAsiaTheme="minorEastAsia" w:hAnsiTheme="minorEastAsia"/>
                <w:szCs w:val="20"/>
              </w:rPr>
            </w:pPr>
            <w:r w:rsidRPr="00DD34AF">
              <w:rPr>
                <w:rFonts w:asciiTheme="minorEastAsia" w:eastAsiaTheme="minorEastAsia" w:hAnsiTheme="minorEastAsia" w:hint="eastAsia"/>
                <w:szCs w:val="20"/>
              </w:rPr>
              <w:t>交通事故</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身の回りの生活の危険や地震などが原因</w:t>
            </w:r>
            <w:r w:rsidR="00B27534">
              <w:rPr>
                <w:rFonts w:asciiTheme="minorEastAsia" w:eastAsiaTheme="minorEastAsia" w:hAnsiTheme="minorEastAsia" w:hint="eastAsia"/>
                <w:szCs w:val="20"/>
              </w:rPr>
              <w:t>で</w:t>
            </w:r>
            <w:r w:rsidRPr="00DD34AF">
              <w:rPr>
                <w:rFonts w:asciiTheme="minorEastAsia" w:eastAsiaTheme="minorEastAsia" w:hAnsiTheme="minorEastAsia" w:hint="eastAsia"/>
                <w:szCs w:val="20"/>
              </w:rPr>
              <w:t>起こるけがの防止には，周囲の危険に気づくこと，的確な判断の</w:t>
            </w:r>
            <w:r w:rsidR="00B27534">
              <w:rPr>
                <w:rFonts w:asciiTheme="minorEastAsia" w:eastAsiaTheme="minorEastAsia" w:hAnsiTheme="minorEastAsia" w:hint="eastAsia"/>
                <w:szCs w:val="20"/>
              </w:rPr>
              <w:t>もとに</w:t>
            </w:r>
            <w:r w:rsidRPr="00DD34AF">
              <w:rPr>
                <w:rFonts w:asciiTheme="minorEastAsia" w:eastAsiaTheme="minorEastAsia" w:hAnsiTheme="minorEastAsia" w:hint="eastAsia"/>
                <w:szCs w:val="20"/>
              </w:rPr>
              <w:t>安全に行動すること，環境を安全に整えること</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けがなどの簡単な手当は</w:t>
            </w:r>
            <w:r w:rsidR="00B27534">
              <w:rPr>
                <w:rFonts w:asciiTheme="minorEastAsia" w:eastAsiaTheme="minorEastAsia" w:hAnsiTheme="minorEastAsia" w:hint="eastAsia"/>
                <w:szCs w:val="20"/>
              </w:rPr>
              <w:t>すみやか</w:t>
            </w:r>
            <w:r w:rsidRPr="00DD34AF">
              <w:rPr>
                <w:rFonts w:asciiTheme="minorEastAsia" w:eastAsiaTheme="minorEastAsia" w:hAnsiTheme="minorEastAsia" w:hint="eastAsia"/>
                <w:szCs w:val="20"/>
              </w:rPr>
              <w:t>に行う必要があることを理解し</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けがなどの簡単な手当を行っている</w:t>
            </w:r>
            <w:r w:rsidR="00B90949" w:rsidRPr="0065243C">
              <w:rPr>
                <w:rFonts w:asciiTheme="minorEastAsia" w:eastAsiaTheme="minorEastAsia" w:hAnsiTheme="minorEastAsia" w:hint="eastAsia"/>
                <w:szCs w:val="20"/>
              </w:rPr>
              <w:t>。</w:t>
            </w:r>
          </w:p>
        </w:tc>
      </w:tr>
      <w:tr w:rsidR="00C3245C" w:rsidRPr="00937C40" w:rsidTr="00961531">
        <w:tc>
          <w:tcPr>
            <w:tcW w:w="573" w:type="pct"/>
            <w:vMerge/>
            <w:shd w:val="clear" w:color="auto" w:fill="BFBFBF" w:themeFill="background1" w:themeFillShade="BF"/>
          </w:tcPr>
          <w:p w:rsidR="00C3245C" w:rsidRPr="00937C40"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C3245C" w:rsidRPr="0065243C" w:rsidRDefault="00DD34AF" w:rsidP="007F43CC">
            <w:pPr>
              <w:rPr>
                <w:rFonts w:asciiTheme="minorEastAsia" w:eastAsiaTheme="minorEastAsia" w:hAnsiTheme="minorEastAsia"/>
                <w:szCs w:val="20"/>
              </w:rPr>
            </w:pPr>
            <w:r w:rsidRPr="00DD34AF">
              <w:rPr>
                <w:rFonts w:asciiTheme="minorEastAsia" w:eastAsiaTheme="minorEastAsia" w:hAnsiTheme="minorEastAsia" w:hint="eastAsia"/>
                <w:szCs w:val="20"/>
              </w:rPr>
              <w:t>けがの防止に関わる事象から課題を見つけ，危険の予測や回避をしたり，けがを手当したりする方法を考え，それらを表現している</w:t>
            </w:r>
            <w:r w:rsidR="00C3245C" w:rsidRPr="0065243C">
              <w:rPr>
                <w:rFonts w:asciiTheme="minorEastAsia" w:eastAsiaTheme="minorEastAsia" w:hAnsiTheme="minorEastAsia" w:hint="eastAsia"/>
                <w:szCs w:val="20"/>
              </w:rPr>
              <w:t>。</w:t>
            </w:r>
          </w:p>
        </w:tc>
      </w:tr>
      <w:tr w:rsidR="00C3245C" w:rsidRPr="00937C40" w:rsidTr="00961531">
        <w:tc>
          <w:tcPr>
            <w:tcW w:w="573" w:type="pct"/>
            <w:vMerge/>
            <w:shd w:val="clear" w:color="auto" w:fill="BFBFBF" w:themeFill="background1" w:themeFillShade="BF"/>
          </w:tcPr>
          <w:p w:rsidR="00C3245C" w:rsidRPr="00937C40"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C3245C" w:rsidRPr="0065243C" w:rsidRDefault="00DD34AF" w:rsidP="007F43CC">
            <w:pPr>
              <w:rPr>
                <w:rFonts w:asciiTheme="minorEastAsia" w:eastAsiaTheme="minorEastAsia" w:hAnsiTheme="minorEastAsia"/>
                <w:szCs w:val="20"/>
              </w:rPr>
            </w:pPr>
            <w:r w:rsidRPr="00DD34AF">
              <w:rPr>
                <w:rFonts w:asciiTheme="minorEastAsia" w:eastAsiaTheme="minorEastAsia" w:hAnsiTheme="minorEastAsia" w:hint="eastAsia"/>
                <w:szCs w:val="20"/>
              </w:rPr>
              <w:t>学習活動に粘り強く取り組む中で</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安全の大切さに気づき，けがの</w:t>
            </w:r>
            <w:r w:rsidR="00B27534">
              <w:rPr>
                <w:rFonts w:asciiTheme="minorEastAsia" w:eastAsiaTheme="minorEastAsia" w:hAnsiTheme="minorEastAsia" w:hint="eastAsia"/>
                <w:szCs w:val="20"/>
              </w:rPr>
              <w:t>防止や</w:t>
            </w:r>
            <w:r w:rsidRPr="00DD34AF">
              <w:rPr>
                <w:rFonts w:asciiTheme="minorEastAsia" w:eastAsiaTheme="minorEastAsia" w:hAnsiTheme="minorEastAsia" w:hint="eastAsia"/>
                <w:szCs w:val="20"/>
              </w:rPr>
              <w:t>手当についての学習活動に進んで取り組もうとしている</w:t>
            </w:r>
            <w:r w:rsidR="00C3245C" w:rsidRPr="0065243C">
              <w:rPr>
                <w:rFonts w:asciiTheme="minorEastAsia" w:eastAsiaTheme="minorEastAsia" w:hAnsiTheme="minorEastAsia" w:hint="eastAsia"/>
                <w:szCs w:val="20"/>
              </w:rPr>
              <w:t>。</w:t>
            </w:r>
          </w:p>
        </w:tc>
      </w:tr>
    </w:tbl>
    <w:p w:rsidR="00C3245C" w:rsidRDefault="00C3245C" w:rsidP="00C3245C">
      <w:pPr>
        <w:rPr>
          <w:szCs w:val="20"/>
        </w:rPr>
      </w:pPr>
    </w:p>
    <w:p w:rsidR="006C365A" w:rsidRDefault="006C365A" w:rsidP="006C365A">
      <w:pPr>
        <w:rPr>
          <w:rFonts w:asciiTheme="majorEastAsia" w:eastAsiaTheme="majorEastAsia" w:hAnsiTheme="majorEastAsia"/>
          <w:sz w:val="21"/>
          <w:szCs w:val="21"/>
        </w:rPr>
      </w:pPr>
      <w:r w:rsidRPr="00B96A9C">
        <w:rPr>
          <w:rFonts w:asciiTheme="majorEastAsia" w:eastAsiaTheme="majorEastAsia" w:hAnsiTheme="majorEastAsia" w:hint="eastAsia"/>
          <w:sz w:val="21"/>
          <w:szCs w:val="21"/>
        </w:rPr>
        <w:t>【各時の目標および学習活動など】</w:t>
      </w:r>
    </w:p>
    <w:p w:rsidR="00FE6D19" w:rsidRPr="007A0CEA" w:rsidRDefault="00FE6D19" w:rsidP="00FE6D19">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00F47856" w:rsidRPr="00F47856">
        <w:rPr>
          <w:rFonts w:hint="eastAsia"/>
          <w:sz w:val="18"/>
          <w:szCs w:val="18"/>
        </w:rPr>
        <w:t>（章）</w:t>
      </w:r>
      <w:r w:rsidRPr="007A0CEA">
        <w:rPr>
          <w:rFonts w:hint="eastAsia"/>
          <w:sz w:val="18"/>
          <w:szCs w:val="18"/>
        </w:rPr>
        <w:t>テストなどを基にして，単元（章）を総合して評価する。</w:t>
      </w:r>
    </w:p>
    <w:p w:rsidR="00B27534" w:rsidRPr="007A0CEA" w:rsidRDefault="00B27534" w:rsidP="00B27534">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各時の中心活動（ステップ2～3）で重点的に評価する。</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BA4699" w:rsidRPr="00B96A9C" w:rsidRDefault="00BA4699" w:rsidP="00BA4699">
      <w:pPr>
        <w:rPr>
          <w:sz w:val="18"/>
          <w:szCs w:val="18"/>
        </w:rPr>
      </w:pPr>
      <w:r w:rsidRPr="007A0CEA">
        <w:rPr>
          <w:rFonts w:hint="eastAsia"/>
          <w:sz w:val="18"/>
          <w:szCs w:val="18"/>
        </w:rPr>
        <w:t>＊各時の評価規準は，</w:t>
      </w:r>
      <w:r>
        <w:rPr>
          <w:rFonts w:hint="eastAsia"/>
          <w:sz w:val="18"/>
          <w:szCs w:val="18"/>
        </w:rPr>
        <w:t>ＨＰにアップされている「単元（章）の目標と評価規準（5</w:t>
      </w:r>
      <w:r w:rsidRPr="007A0CEA">
        <w:rPr>
          <w:rFonts w:hint="eastAsia"/>
          <w:sz w:val="18"/>
          <w:szCs w:val="18"/>
        </w:rPr>
        <w:t>・</w:t>
      </w:r>
      <w:r>
        <w:rPr>
          <w:rFonts w:hint="eastAsia"/>
          <w:sz w:val="18"/>
          <w:szCs w:val="18"/>
        </w:rPr>
        <w:t>6</w:t>
      </w:r>
      <w:r w:rsidRPr="007A0CEA">
        <w:rPr>
          <w:rFonts w:hint="eastAsia"/>
          <w:sz w:val="18"/>
          <w:szCs w:val="18"/>
        </w:rPr>
        <w:t>年</w:t>
      </w:r>
      <w:r>
        <w:rPr>
          <w:rFonts w:hint="eastAsia"/>
          <w:sz w:val="18"/>
          <w:szCs w:val="18"/>
        </w:rPr>
        <w:t>）」</w:t>
      </w:r>
      <w:r w:rsidRPr="007A0CEA">
        <w:rPr>
          <w:rFonts w:hint="eastAsia"/>
          <w:sz w:val="18"/>
          <w:szCs w:val="18"/>
        </w:rPr>
        <w:t>p.</w:t>
      </w:r>
      <w:r>
        <w:rPr>
          <w:rFonts w:hint="eastAsia"/>
          <w:sz w:val="18"/>
          <w:szCs w:val="18"/>
        </w:rPr>
        <w:t>3</w:t>
      </w:r>
      <w:r w:rsidRPr="007A0CEA">
        <w:rPr>
          <w:rFonts w:hint="eastAsia"/>
          <w:sz w:val="18"/>
          <w:szCs w:val="18"/>
        </w:rPr>
        <w:t>～</w:t>
      </w:r>
      <w:r>
        <w:rPr>
          <w:rFonts w:hint="eastAsia"/>
          <w:sz w:val="18"/>
          <w:szCs w:val="18"/>
        </w:rPr>
        <w:t>4</w:t>
      </w:r>
      <w:r w:rsidRPr="007A0CEA">
        <w:rPr>
          <w:rFonts w:hint="eastAsia"/>
          <w:sz w:val="18"/>
          <w:szCs w:val="18"/>
        </w:rPr>
        <w:t>を参照。</w:t>
      </w:r>
    </w:p>
    <w:tbl>
      <w:tblPr>
        <w:tblStyle w:val="a3"/>
        <w:tblW w:w="4871" w:type="pct"/>
        <w:tblInd w:w="108" w:type="dxa"/>
        <w:tblLook w:val="04A0" w:firstRow="1" w:lastRow="0" w:firstColumn="1" w:lastColumn="0" w:noHBand="0" w:noVBand="1"/>
      </w:tblPr>
      <w:tblGrid>
        <w:gridCol w:w="2552"/>
        <w:gridCol w:w="710"/>
        <w:gridCol w:w="4143"/>
        <w:gridCol w:w="2195"/>
      </w:tblGrid>
      <w:tr w:rsidR="00C3245C" w:rsidRPr="00937C40" w:rsidTr="00403C6B">
        <w:tc>
          <w:tcPr>
            <w:tcW w:w="1329"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C3245C" w:rsidRPr="006A375A" w:rsidTr="00961531">
        <w:tc>
          <w:tcPr>
            <w:tcW w:w="5000" w:type="pct"/>
            <w:gridSpan w:val="4"/>
            <w:shd w:val="clear" w:color="auto" w:fill="auto"/>
            <w:vAlign w:val="center"/>
          </w:tcPr>
          <w:p w:rsidR="00C3245C" w:rsidRPr="006A375A" w:rsidRDefault="00C3245C"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577AB2">
              <w:rPr>
                <w:rFonts w:ascii="ＭＳ Ｐゴシック" w:eastAsia="ＭＳ Ｐゴシック" w:hAnsi="ＭＳ Ｐゴシック" w:hint="eastAsia"/>
                <w:szCs w:val="20"/>
              </w:rPr>
              <w:t>事故やけがの原因</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21</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24）</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C3245C" w:rsidRPr="00937C40" w:rsidTr="00403C6B">
        <w:tc>
          <w:tcPr>
            <w:tcW w:w="1329" w:type="pct"/>
            <w:shd w:val="clear" w:color="auto" w:fill="auto"/>
          </w:tcPr>
          <w:p w:rsidR="00C3245C" w:rsidRPr="00CE5355" w:rsidRDefault="00C3245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交通事故や身の回りの生活の危険が原因となって起こるけが</w:t>
            </w:r>
            <w:r w:rsidR="00577AB2" w:rsidRPr="00577AB2">
              <w:rPr>
                <w:rFonts w:asciiTheme="minorEastAsia" w:eastAsiaTheme="minorEastAsia" w:hAnsiTheme="minorEastAsia" w:hint="eastAsia"/>
                <w:szCs w:val="20"/>
              </w:rPr>
              <w:t>は，人の行動や環境が関わって発生</w:t>
            </w:r>
            <w:r w:rsidR="00320104">
              <w:rPr>
                <w:rFonts w:asciiTheme="minorEastAsia" w:eastAsiaTheme="minorEastAsia" w:hAnsiTheme="minorEastAsia" w:hint="eastAsia"/>
                <w:szCs w:val="20"/>
              </w:rPr>
              <w:t>す</w:t>
            </w:r>
            <w:r w:rsidR="00577AB2" w:rsidRPr="00577AB2">
              <w:rPr>
                <w:rFonts w:asciiTheme="minorEastAsia" w:eastAsiaTheme="minorEastAsia" w:hAnsiTheme="minorEastAsia" w:hint="eastAsia"/>
                <w:szCs w:val="20"/>
              </w:rPr>
              <w:t>ることを理解できるようにする</w:t>
            </w:r>
            <w:r w:rsidRPr="009F2069">
              <w:rPr>
                <w:rFonts w:asciiTheme="minorEastAsia" w:eastAsiaTheme="minorEastAsia" w:hAnsiTheme="minorEastAsia" w:hint="eastAsia"/>
                <w:szCs w:val="20"/>
              </w:rPr>
              <w:t>。</w:t>
            </w:r>
          </w:p>
        </w:tc>
        <w:tc>
          <w:tcPr>
            <w:tcW w:w="370" w:type="pct"/>
            <w:shd w:val="clear" w:color="auto" w:fill="auto"/>
          </w:tcPr>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C3245C" w:rsidRPr="00965538" w:rsidRDefault="00C3245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965538">
              <w:rPr>
                <w:rFonts w:asciiTheme="minorEastAsia" w:eastAsiaTheme="minorEastAsia" w:hAnsiTheme="minorEastAsia" w:hint="eastAsia"/>
                <w:szCs w:val="20"/>
              </w:rPr>
              <w:t>事故やけがの原因に気づき</w:t>
            </w:r>
            <w:r w:rsidR="006E66AB">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r w:rsidR="00FF4287">
              <w:rPr>
                <w:rFonts w:asciiTheme="minorEastAsia" w:eastAsiaTheme="minorEastAsia" w:hAnsiTheme="minorEastAsia" w:hint="eastAsia"/>
                <w:szCs w:val="20"/>
              </w:rPr>
              <w:t>。</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965538">
              <w:rPr>
                <w:rFonts w:asciiTheme="majorEastAsia" w:eastAsiaTheme="majorEastAsia" w:hAnsiTheme="majorEastAsia" w:hint="eastAsia"/>
                <w:szCs w:val="20"/>
              </w:rPr>
              <w:t xml:space="preserve">2　</w:t>
            </w:r>
            <w:r w:rsidR="00965538">
              <w:rPr>
                <w:rFonts w:asciiTheme="minorEastAsia" w:eastAsiaTheme="minorEastAsia" w:hAnsiTheme="minorEastAsia" w:hint="eastAsia"/>
                <w:szCs w:val="20"/>
              </w:rPr>
              <w:t>教科書の事例から，事故やけがが起こる原因を考える</w:t>
            </w:r>
            <w:r>
              <w:rPr>
                <w:rFonts w:asciiTheme="minorEastAsia" w:eastAsiaTheme="minorEastAsia" w:hAnsiTheme="minorEastAsia" w:hint="eastAsia"/>
                <w:szCs w:val="20"/>
              </w:rPr>
              <w:t>。</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965538">
              <w:rPr>
                <w:rFonts w:asciiTheme="minorEastAsia" w:eastAsiaTheme="minorEastAsia" w:hAnsiTheme="minorEastAsia" w:hint="eastAsia"/>
                <w:szCs w:val="20"/>
              </w:rPr>
              <w:t>教科書の事例から，事故やけがが起こる原因を，人の行動と環境に分けて考える。</w:t>
            </w:r>
          </w:p>
          <w:p w:rsidR="009B548F" w:rsidRPr="000D1C36"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D52C1A"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C3245C" w:rsidRPr="006A375A" w:rsidTr="00961531">
        <w:tc>
          <w:tcPr>
            <w:tcW w:w="5000" w:type="pct"/>
            <w:gridSpan w:val="4"/>
            <w:shd w:val="clear" w:color="auto" w:fill="auto"/>
            <w:vAlign w:val="center"/>
          </w:tcPr>
          <w:p w:rsidR="00C3245C" w:rsidRPr="006A375A" w:rsidRDefault="00C3245C"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577AB2">
              <w:rPr>
                <w:rFonts w:ascii="ＭＳ Ｐゴシック" w:eastAsia="ＭＳ Ｐゴシック" w:hAnsi="ＭＳ Ｐゴシック" w:hint="eastAsia"/>
                <w:szCs w:val="20"/>
              </w:rPr>
              <w:t>学校や地域での</w:t>
            </w:r>
            <w:r w:rsidR="0054068A">
              <w:rPr>
                <w:rFonts w:ascii="ＭＳ Ｐゴシック" w:eastAsia="ＭＳ Ｐゴシック" w:hAnsi="ＭＳ Ｐゴシック" w:hint="eastAsia"/>
                <w:szCs w:val="20"/>
              </w:rPr>
              <w:t>けがの防止</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25</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28）</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C3245C" w:rsidRPr="00937C40" w:rsidTr="00403C6B">
        <w:tc>
          <w:tcPr>
            <w:tcW w:w="1329" w:type="pct"/>
            <w:shd w:val="clear" w:color="auto" w:fill="auto"/>
          </w:tcPr>
          <w:p w:rsidR="00C3245C" w:rsidRPr="00CE5355" w:rsidRDefault="00C3245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Pr>
                <w:rFonts w:asciiTheme="minorEastAsia" w:eastAsiaTheme="minorEastAsia" w:hAnsiTheme="minorEastAsia" w:hint="eastAsia"/>
                <w:szCs w:val="20"/>
              </w:rPr>
              <w:t>学校や地域で</w:t>
            </w:r>
            <w:r w:rsidR="00320104" w:rsidRPr="00320104">
              <w:rPr>
                <w:rFonts w:asciiTheme="minorEastAsia" w:eastAsiaTheme="minorEastAsia" w:hAnsiTheme="minorEastAsia" w:hint="eastAsia"/>
                <w:szCs w:val="20"/>
              </w:rPr>
              <w:t>起こるけがの防止には，周囲の危険に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320104" w:rsidRPr="00320104">
              <w:rPr>
                <w:rFonts w:asciiTheme="minorEastAsia" w:eastAsiaTheme="minorEastAsia" w:hAnsiTheme="minorEastAsia" w:hint="eastAsia"/>
                <w:szCs w:val="20"/>
              </w:rPr>
              <w:t>くこと，的確な判断の</w:t>
            </w:r>
            <w:r w:rsidR="00B27534">
              <w:rPr>
                <w:rFonts w:asciiTheme="minorEastAsia" w:eastAsiaTheme="minorEastAsia" w:hAnsiTheme="minorEastAsia" w:hint="eastAsia"/>
                <w:szCs w:val="20"/>
              </w:rPr>
              <w:t>もと</w:t>
            </w:r>
            <w:r w:rsidR="00320104" w:rsidRPr="00320104">
              <w:rPr>
                <w:rFonts w:asciiTheme="minorEastAsia" w:eastAsiaTheme="minorEastAsia" w:hAnsiTheme="minorEastAsia" w:hint="eastAsia"/>
                <w:szCs w:val="20"/>
              </w:rPr>
              <w:t>に安全に行動すること，環境を安全に整えることが必要であることを理解</w:t>
            </w:r>
            <w:r w:rsidR="00320104">
              <w:rPr>
                <w:rFonts w:asciiTheme="minorEastAsia" w:eastAsiaTheme="minorEastAsia" w:hAnsiTheme="minorEastAsia" w:hint="eastAsia"/>
                <w:szCs w:val="20"/>
              </w:rPr>
              <w:t>できるようにする。</w:t>
            </w:r>
          </w:p>
        </w:tc>
        <w:tc>
          <w:tcPr>
            <w:tcW w:w="370" w:type="pct"/>
            <w:shd w:val="clear" w:color="auto" w:fill="auto"/>
          </w:tcPr>
          <w:p w:rsidR="00C3245C" w:rsidRPr="00937C40"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C3245C" w:rsidRPr="000D1C36" w:rsidRDefault="00C3245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965538">
              <w:rPr>
                <w:rFonts w:asciiTheme="minorEastAsia" w:eastAsiaTheme="minorEastAsia" w:hAnsiTheme="minorEastAsia" w:hint="eastAsia"/>
                <w:szCs w:val="20"/>
              </w:rPr>
              <w:t>学校や地域での</w:t>
            </w:r>
            <w:r w:rsidR="00965538" w:rsidRPr="00965538">
              <w:rPr>
                <w:rFonts w:asciiTheme="minorEastAsia" w:eastAsiaTheme="minorEastAsia" w:hAnsiTheme="minorEastAsia" w:hint="eastAsia"/>
                <w:szCs w:val="20"/>
              </w:rPr>
              <w:t>事故やけがの原因に気づき</w:t>
            </w:r>
            <w:r w:rsidR="00035288">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　</w:t>
            </w:r>
            <w:r w:rsidR="000F116F">
              <w:rPr>
                <w:rFonts w:asciiTheme="minorEastAsia" w:eastAsiaTheme="minorEastAsia" w:hAnsiTheme="minorEastAsia" w:hint="eastAsia"/>
                <w:szCs w:val="20"/>
              </w:rPr>
              <w:t>教科書の</w:t>
            </w:r>
            <w:r w:rsidR="00965538">
              <w:rPr>
                <w:rFonts w:asciiTheme="minorEastAsia" w:eastAsiaTheme="minorEastAsia" w:hAnsiTheme="minorEastAsia" w:hint="eastAsia"/>
                <w:szCs w:val="20"/>
              </w:rPr>
              <w:t>事例から</w:t>
            </w:r>
            <w:r w:rsidR="000F116F">
              <w:rPr>
                <w:rFonts w:asciiTheme="minorEastAsia" w:eastAsiaTheme="minorEastAsia" w:hAnsiTheme="minorEastAsia" w:hint="eastAsia"/>
                <w:szCs w:val="20"/>
              </w:rPr>
              <w:t>，</w:t>
            </w:r>
            <w:r w:rsidR="00965538">
              <w:rPr>
                <w:rFonts w:asciiTheme="minorEastAsia" w:eastAsiaTheme="minorEastAsia" w:hAnsiTheme="minorEastAsia" w:hint="eastAsia"/>
                <w:szCs w:val="20"/>
              </w:rPr>
              <w:t>けがを防止する方法</w:t>
            </w:r>
            <w:r>
              <w:rPr>
                <w:rFonts w:asciiTheme="minorEastAsia" w:eastAsiaTheme="minorEastAsia" w:hAnsiTheme="minorEastAsia" w:hint="eastAsia"/>
                <w:szCs w:val="20"/>
              </w:rPr>
              <w:t>を考える。</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965538">
              <w:rPr>
                <w:rFonts w:asciiTheme="minorEastAsia" w:eastAsiaTheme="minorEastAsia" w:hAnsiTheme="minorEastAsia" w:hint="eastAsia"/>
                <w:szCs w:val="20"/>
              </w:rPr>
              <w:t>教科書の</w:t>
            </w:r>
            <w:r w:rsidR="009B548F">
              <w:rPr>
                <w:rFonts w:asciiTheme="minorEastAsia" w:eastAsiaTheme="minorEastAsia" w:hAnsiTheme="minorEastAsia" w:hint="eastAsia"/>
                <w:szCs w:val="20"/>
              </w:rPr>
              <w:t>事例</w:t>
            </w:r>
            <w:r w:rsidR="00965538">
              <w:rPr>
                <w:rFonts w:asciiTheme="minorEastAsia" w:eastAsiaTheme="minorEastAsia" w:hAnsiTheme="minorEastAsia" w:hint="eastAsia"/>
                <w:szCs w:val="20"/>
              </w:rPr>
              <w:t>から</w:t>
            </w:r>
            <w:r w:rsidRPr="00D12FE8">
              <w:rPr>
                <w:rFonts w:asciiTheme="minorEastAsia" w:eastAsiaTheme="minorEastAsia" w:hAnsiTheme="minorEastAsia" w:hint="eastAsia"/>
                <w:szCs w:val="20"/>
              </w:rPr>
              <w:t>，</w:t>
            </w:r>
            <w:r w:rsidR="00B07BBB">
              <w:rPr>
                <w:rFonts w:asciiTheme="minorEastAsia" w:eastAsiaTheme="minorEastAsia" w:hAnsiTheme="minorEastAsia" w:hint="eastAsia"/>
                <w:szCs w:val="20"/>
              </w:rPr>
              <w:t>潜んで</w:t>
            </w:r>
            <w:r w:rsidR="009B548F">
              <w:rPr>
                <w:rFonts w:asciiTheme="minorEastAsia" w:eastAsiaTheme="minorEastAsia" w:hAnsiTheme="minorEastAsia" w:hint="eastAsia"/>
                <w:szCs w:val="20"/>
              </w:rPr>
              <w:t>いる</w:t>
            </w:r>
            <w:r w:rsidR="00965538">
              <w:rPr>
                <w:rFonts w:asciiTheme="minorEastAsia" w:eastAsiaTheme="minorEastAsia" w:hAnsiTheme="minorEastAsia" w:hint="eastAsia"/>
                <w:szCs w:val="20"/>
              </w:rPr>
              <w:t>危険を予測し，</w:t>
            </w:r>
            <w:r w:rsidR="009B548F">
              <w:rPr>
                <w:rFonts w:asciiTheme="minorEastAsia" w:eastAsiaTheme="minorEastAsia" w:hAnsiTheme="minorEastAsia" w:hint="eastAsia"/>
                <w:szCs w:val="20"/>
              </w:rPr>
              <w:t>回避する方法</w:t>
            </w:r>
            <w:r w:rsidR="00965538">
              <w:rPr>
                <w:rFonts w:asciiTheme="minorEastAsia" w:eastAsiaTheme="minorEastAsia" w:hAnsiTheme="minorEastAsia" w:hint="eastAsia"/>
                <w:szCs w:val="20"/>
              </w:rPr>
              <w:t>を考える</w:t>
            </w:r>
            <w:r>
              <w:rPr>
                <w:rFonts w:asciiTheme="minorEastAsia" w:eastAsiaTheme="minorEastAsia" w:hAnsiTheme="minorEastAsia" w:hint="eastAsia"/>
                <w:szCs w:val="20"/>
              </w:rPr>
              <w:t>。</w:t>
            </w:r>
          </w:p>
          <w:p w:rsidR="00C3245C" w:rsidRPr="00E90648"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C3245C"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C3245C" w:rsidRPr="006A375A" w:rsidTr="00961531">
        <w:tc>
          <w:tcPr>
            <w:tcW w:w="5000" w:type="pct"/>
            <w:gridSpan w:val="4"/>
            <w:shd w:val="clear" w:color="auto" w:fill="auto"/>
            <w:vAlign w:val="center"/>
          </w:tcPr>
          <w:p w:rsidR="00C3245C" w:rsidRPr="006A375A" w:rsidRDefault="00C3245C"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54068A">
              <w:rPr>
                <w:rFonts w:ascii="ＭＳ Ｐゴシック" w:eastAsia="ＭＳ Ｐゴシック" w:hAnsi="ＭＳ Ｐゴシック" w:hint="eastAsia"/>
                <w:szCs w:val="20"/>
              </w:rPr>
              <w:t>交通事故の防止</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29</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32）</w:t>
            </w:r>
            <w:r w:rsidRPr="006A375A">
              <w:rPr>
                <w:rFonts w:hint="eastAsia"/>
                <w:szCs w:val="20"/>
              </w:rPr>
              <w:tab/>
            </w:r>
            <w:r w:rsidRPr="006A375A">
              <w:rPr>
                <w:rFonts w:ascii="ＭＳ Ｐゴシック" w:eastAsia="ＭＳ Ｐゴシック" w:hAnsi="ＭＳ Ｐゴシック" w:hint="eastAsia"/>
                <w:szCs w:val="20"/>
              </w:rPr>
              <w:t>★他教科との関連：</w:t>
            </w:r>
            <w:r w:rsidR="006242B6">
              <w:rPr>
                <w:rFonts w:ascii="ＭＳ Ｐゴシック" w:eastAsia="ＭＳ Ｐゴシック" w:hAnsi="ＭＳ Ｐゴシック" w:hint="eastAsia"/>
                <w:szCs w:val="20"/>
              </w:rPr>
              <w:t>社会</w:t>
            </w:r>
            <w:r w:rsidRPr="006A375A">
              <w:rPr>
                <w:rFonts w:ascii="ＭＳ Ｐゴシック" w:eastAsia="ＭＳ Ｐゴシック" w:hAnsi="ＭＳ Ｐゴシック" w:hint="eastAsia"/>
                <w:szCs w:val="20"/>
              </w:rPr>
              <w:t>，道徳</w:t>
            </w:r>
          </w:p>
        </w:tc>
      </w:tr>
      <w:tr w:rsidR="00C3245C" w:rsidRPr="00937C40" w:rsidTr="00403C6B">
        <w:tc>
          <w:tcPr>
            <w:tcW w:w="1329" w:type="pct"/>
            <w:shd w:val="clear" w:color="auto" w:fill="auto"/>
          </w:tcPr>
          <w:p w:rsidR="00C3245C" w:rsidRPr="00CE5355" w:rsidRDefault="00320104"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・交通事故の</w:t>
            </w:r>
            <w:r w:rsidRPr="00320104">
              <w:rPr>
                <w:rFonts w:asciiTheme="minorEastAsia" w:eastAsiaTheme="minorEastAsia" w:hAnsiTheme="minorEastAsia" w:hint="eastAsia"/>
                <w:szCs w:val="20"/>
              </w:rPr>
              <w:t>防止には，周囲の危険に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Pr="00320104">
              <w:rPr>
                <w:rFonts w:asciiTheme="minorEastAsia" w:eastAsiaTheme="minorEastAsia" w:hAnsiTheme="minorEastAsia" w:hint="eastAsia"/>
                <w:szCs w:val="20"/>
              </w:rPr>
              <w:t>くこと，的確な判断の</w:t>
            </w:r>
            <w:r w:rsidR="00B27534">
              <w:rPr>
                <w:rFonts w:asciiTheme="minorEastAsia" w:eastAsiaTheme="minorEastAsia" w:hAnsiTheme="minorEastAsia" w:hint="eastAsia"/>
                <w:szCs w:val="20"/>
              </w:rPr>
              <w:t>もと</w:t>
            </w:r>
            <w:r w:rsidRPr="00320104">
              <w:rPr>
                <w:rFonts w:asciiTheme="minorEastAsia" w:eastAsiaTheme="minorEastAsia" w:hAnsiTheme="minorEastAsia" w:hint="eastAsia"/>
                <w:szCs w:val="20"/>
              </w:rPr>
              <w:t>に安全に行動すること，環境を安全に整えることが必要であることを理解</w:t>
            </w:r>
            <w:r>
              <w:rPr>
                <w:rFonts w:asciiTheme="minorEastAsia" w:eastAsiaTheme="minorEastAsia" w:hAnsiTheme="minorEastAsia" w:hint="eastAsia"/>
                <w:szCs w:val="20"/>
              </w:rPr>
              <w:t>できるようにする。</w:t>
            </w:r>
          </w:p>
        </w:tc>
        <w:tc>
          <w:tcPr>
            <w:tcW w:w="370" w:type="pct"/>
            <w:shd w:val="clear" w:color="auto" w:fill="auto"/>
          </w:tcPr>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802EC" w:rsidRPr="000D1C36" w:rsidRDefault="009802EC" w:rsidP="009802EC">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問いについて考える活動を通して，交通事故</w:t>
            </w:r>
            <w:r w:rsidRPr="00965538">
              <w:rPr>
                <w:rFonts w:asciiTheme="minorEastAsia" w:eastAsiaTheme="minorEastAsia" w:hAnsiTheme="minorEastAsia" w:hint="eastAsia"/>
                <w:szCs w:val="20"/>
              </w:rPr>
              <w:t>の原因に気づき</w:t>
            </w:r>
            <w:r>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教科書の二つの資料から，交通事故を防ぐために</w:t>
            </w:r>
            <w:r w:rsidR="00FF4287">
              <w:rPr>
                <w:rFonts w:asciiTheme="minorEastAsia" w:eastAsiaTheme="minorEastAsia" w:hAnsiTheme="minorEastAsia" w:hint="eastAsia"/>
                <w:szCs w:val="20"/>
              </w:rPr>
              <w:t>気をつけ</w:t>
            </w:r>
            <w:r>
              <w:rPr>
                <w:rFonts w:asciiTheme="minorEastAsia" w:eastAsiaTheme="minorEastAsia" w:hAnsiTheme="minorEastAsia" w:hint="eastAsia"/>
                <w:szCs w:val="20"/>
              </w:rPr>
              <w:t>ることを考える。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B07BBB">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教科書の事例から，交通事故の危険を予測し，回避する方法を考える。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9B548F">
              <w:rPr>
                <w:rFonts w:asciiTheme="minorEastAsia" w:eastAsiaTheme="minorEastAsia" w:hAnsiTheme="minorEastAsia" w:hint="eastAsia"/>
                <w:szCs w:val="20"/>
              </w:rPr>
              <w:t>交通事故につながりやすい</w:t>
            </w:r>
            <w:r>
              <w:rPr>
                <w:rFonts w:asciiTheme="minorEastAsia" w:eastAsiaTheme="minorEastAsia" w:hAnsiTheme="minorEastAsia" w:hint="eastAsia"/>
                <w:szCs w:val="20"/>
              </w:rPr>
              <w:t>人の行動と環境</w:t>
            </w:r>
            <w:r w:rsidR="009B548F">
              <w:rPr>
                <w:rFonts w:asciiTheme="minorEastAsia" w:eastAsiaTheme="minorEastAsia" w:hAnsiTheme="minorEastAsia" w:hint="eastAsia"/>
                <w:szCs w:val="20"/>
              </w:rPr>
              <w:t>の視点</w:t>
            </w:r>
            <w:r>
              <w:rPr>
                <w:rFonts w:asciiTheme="minorEastAsia" w:eastAsiaTheme="minorEastAsia" w:hAnsiTheme="minorEastAsia" w:hint="eastAsia"/>
                <w:szCs w:val="20"/>
              </w:rPr>
              <w:t>から，</w:t>
            </w:r>
            <w:r w:rsidR="003B007E">
              <w:rPr>
                <w:rFonts w:asciiTheme="minorEastAsia" w:eastAsiaTheme="minorEastAsia" w:hAnsiTheme="minorEastAsia" w:hint="eastAsia"/>
                <w:szCs w:val="20"/>
              </w:rPr>
              <w:t>交通事故を防止するための環境</w:t>
            </w:r>
            <w:r w:rsidR="009B548F">
              <w:rPr>
                <w:rFonts w:asciiTheme="minorEastAsia" w:eastAsiaTheme="minorEastAsia" w:hAnsiTheme="minorEastAsia" w:hint="eastAsia"/>
                <w:szCs w:val="20"/>
              </w:rPr>
              <w:t>整備</w:t>
            </w:r>
            <w:r w:rsidR="003B007E">
              <w:rPr>
                <w:rFonts w:asciiTheme="minorEastAsia" w:eastAsiaTheme="minorEastAsia" w:hAnsiTheme="minorEastAsia" w:hint="eastAsia"/>
                <w:szCs w:val="20"/>
              </w:rPr>
              <w:t>について考える</w:t>
            </w:r>
            <w:r>
              <w:rPr>
                <w:rFonts w:asciiTheme="minorEastAsia" w:eastAsiaTheme="minorEastAsia" w:hAnsiTheme="minorEastAsia" w:hint="eastAsia"/>
                <w:szCs w:val="20"/>
              </w:rPr>
              <w:t>。</w:t>
            </w:r>
          </w:p>
          <w:p w:rsidR="00C3245C" w:rsidRPr="00A3764E"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232EF9"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9312FB" w:rsidRPr="006A375A" w:rsidTr="0032129E">
        <w:tc>
          <w:tcPr>
            <w:tcW w:w="5000" w:type="pct"/>
            <w:gridSpan w:val="4"/>
            <w:shd w:val="clear" w:color="auto" w:fill="auto"/>
            <w:vAlign w:val="center"/>
          </w:tcPr>
          <w:p w:rsidR="009312FB" w:rsidRPr="006A375A" w:rsidRDefault="009312FB"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犯罪被害の防止</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33</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37）</w:t>
            </w:r>
            <w:r w:rsidRPr="006A375A">
              <w:rPr>
                <w:rFonts w:hint="eastAsia"/>
                <w:szCs w:val="20"/>
              </w:rPr>
              <w:tab/>
            </w:r>
            <w:r w:rsidRPr="006A375A">
              <w:rPr>
                <w:rFonts w:ascii="ＭＳ Ｐゴシック" w:eastAsia="ＭＳ Ｐゴシック" w:hAnsi="ＭＳ Ｐゴシック" w:hint="eastAsia"/>
                <w:szCs w:val="20"/>
              </w:rPr>
              <w:t>★他教科との関連：</w:t>
            </w:r>
            <w:r w:rsidR="006242B6">
              <w:rPr>
                <w:rFonts w:ascii="ＭＳ Ｐゴシック" w:eastAsia="ＭＳ Ｐゴシック" w:hAnsi="ＭＳ Ｐゴシック" w:hint="eastAsia"/>
                <w:szCs w:val="20"/>
              </w:rPr>
              <w:t>社会</w:t>
            </w:r>
            <w:r w:rsidRPr="006A375A">
              <w:rPr>
                <w:rFonts w:ascii="ＭＳ Ｐゴシック" w:eastAsia="ＭＳ Ｐゴシック" w:hAnsi="ＭＳ Ｐゴシック" w:hint="eastAsia"/>
                <w:szCs w:val="20"/>
              </w:rPr>
              <w:t>，道徳</w:t>
            </w:r>
          </w:p>
        </w:tc>
      </w:tr>
      <w:tr w:rsidR="009312FB" w:rsidRPr="00937C40" w:rsidTr="00403C6B">
        <w:tc>
          <w:tcPr>
            <w:tcW w:w="1329" w:type="pct"/>
            <w:shd w:val="clear" w:color="auto" w:fill="auto"/>
          </w:tcPr>
          <w:p w:rsidR="00320104" w:rsidRDefault="009312FB" w:rsidP="00740CD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・犯罪被害</w:t>
            </w:r>
            <w:r w:rsidR="00320104">
              <w:rPr>
                <w:rFonts w:asciiTheme="minorEastAsia" w:eastAsiaTheme="minorEastAsia" w:hAnsiTheme="minorEastAsia" w:hint="eastAsia"/>
                <w:szCs w:val="20"/>
              </w:rPr>
              <w:t>の防止</w:t>
            </w:r>
            <w:r w:rsidRPr="0054068A">
              <w:rPr>
                <w:rFonts w:asciiTheme="minorEastAsia" w:eastAsiaTheme="minorEastAsia" w:hAnsiTheme="minorEastAsia" w:hint="eastAsia"/>
                <w:szCs w:val="20"/>
              </w:rPr>
              <w:t>には，</w:t>
            </w:r>
            <w:r w:rsidR="00320104" w:rsidRPr="00320104">
              <w:rPr>
                <w:rFonts w:asciiTheme="minorEastAsia" w:eastAsiaTheme="minorEastAsia" w:hAnsiTheme="minorEastAsia" w:hint="eastAsia"/>
                <w:szCs w:val="20"/>
              </w:rPr>
              <w:t>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320104" w:rsidRPr="00320104">
              <w:rPr>
                <w:rFonts w:asciiTheme="minorEastAsia" w:eastAsiaTheme="minorEastAsia" w:hAnsiTheme="minorEastAsia" w:hint="eastAsia"/>
                <w:szCs w:val="20"/>
              </w:rPr>
              <w:t>くこと，的確な判断の</w:t>
            </w:r>
            <w:r w:rsidR="00B27534">
              <w:rPr>
                <w:rFonts w:asciiTheme="minorEastAsia" w:eastAsiaTheme="minorEastAsia" w:hAnsiTheme="minorEastAsia" w:hint="eastAsia"/>
                <w:szCs w:val="20"/>
              </w:rPr>
              <w:t>もと</w:t>
            </w:r>
            <w:r w:rsidR="00320104" w:rsidRPr="00320104">
              <w:rPr>
                <w:rFonts w:asciiTheme="minorEastAsia" w:eastAsiaTheme="minorEastAsia" w:hAnsiTheme="minorEastAsia" w:hint="eastAsia"/>
                <w:szCs w:val="20"/>
              </w:rPr>
              <w:t>に安全に行動すること，環境を安全に整えることが必要であることを理解できるようにする。</w:t>
            </w:r>
          </w:p>
          <w:p w:rsidR="009312FB" w:rsidRPr="009312FB" w:rsidRDefault="009312FB" w:rsidP="009312FB">
            <w:pPr>
              <w:ind w:left="200" w:hangingChars="100" w:hanging="200"/>
              <w:jc w:val="right"/>
              <w:rPr>
                <w:rFonts w:asciiTheme="minorEastAsia" w:eastAsiaTheme="minorEastAsia" w:hAnsiTheme="minorEastAsia"/>
                <w:szCs w:val="20"/>
              </w:rPr>
            </w:pPr>
          </w:p>
        </w:tc>
        <w:tc>
          <w:tcPr>
            <w:tcW w:w="370" w:type="pct"/>
            <w:shd w:val="clear" w:color="auto" w:fill="auto"/>
          </w:tcPr>
          <w:p w:rsidR="009312FB"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403C6B" w:rsidRPr="000D1C36"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問いについて考える活動を通して，犯罪被害の危険</w:t>
            </w:r>
            <w:r w:rsidRPr="00965538">
              <w:rPr>
                <w:rFonts w:asciiTheme="minorEastAsia" w:eastAsiaTheme="minorEastAsia" w:hAnsiTheme="minorEastAsia" w:hint="eastAsia"/>
                <w:szCs w:val="20"/>
              </w:rPr>
              <w:t>に気づき</w:t>
            </w:r>
            <w:r>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　</w:t>
            </w:r>
            <w:r>
              <w:rPr>
                <w:rFonts w:asciiTheme="minorEastAsia" w:eastAsiaTheme="minorEastAsia" w:hAnsiTheme="minorEastAsia" w:hint="eastAsia"/>
                <w:szCs w:val="20"/>
              </w:rPr>
              <w:t>教科書の二つの資料から，犯罪被害が起こりやすい場所や状況を考える。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教科書の二つのイラストを比較し</w:t>
            </w:r>
            <w:r w:rsidRPr="00D12FE8">
              <w:rPr>
                <w:rFonts w:asciiTheme="minorEastAsia" w:eastAsiaTheme="minorEastAsia" w:hAnsiTheme="minorEastAsia" w:hint="eastAsia"/>
                <w:szCs w:val="20"/>
              </w:rPr>
              <w:t>，</w:t>
            </w:r>
            <w:r>
              <w:rPr>
                <w:rFonts w:asciiTheme="minorEastAsia" w:eastAsiaTheme="minorEastAsia" w:hAnsiTheme="minorEastAsia" w:hint="eastAsia"/>
                <w:szCs w:val="20"/>
              </w:rPr>
              <w:t>犯罪被害が起こる危険を予測し，</w:t>
            </w:r>
            <w:r w:rsidR="00E75672">
              <w:rPr>
                <w:rFonts w:asciiTheme="minorEastAsia" w:eastAsiaTheme="minorEastAsia" w:hAnsiTheme="minorEastAsia" w:hint="eastAsia"/>
                <w:szCs w:val="20"/>
              </w:rPr>
              <w:t>回避する方法</w:t>
            </w:r>
            <w:r>
              <w:rPr>
                <w:rFonts w:asciiTheme="minorEastAsia" w:eastAsiaTheme="minorEastAsia" w:hAnsiTheme="minorEastAsia" w:hint="eastAsia"/>
                <w:szCs w:val="20"/>
              </w:rPr>
              <w:t>を考える。</w:t>
            </w:r>
          </w:p>
          <w:p w:rsidR="009312FB" w:rsidRPr="005910A2"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9312FB" w:rsidRPr="0044520A" w:rsidRDefault="00FE6D19" w:rsidP="00FE6D19">
            <w:pPr>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r w:rsidR="009312FB" w:rsidRPr="006A375A" w:rsidTr="0032129E">
        <w:tc>
          <w:tcPr>
            <w:tcW w:w="5000" w:type="pct"/>
            <w:gridSpan w:val="4"/>
            <w:shd w:val="clear" w:color="auto" w:fill="auto"/>
            <w:vAlign w:val="center"/>
          </w:tcPr>
          <w:p w:rsidR="009312FB" w:rsidRPr="006A375A" w:rsidRDefault="009312FB" w:rsidP="00BB291B">
            <w:pPr>
              <w:tabs>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●自然災害によるけがの防止</w:t>
            </w:r>
            <w:r w:rsidR="00403C6B">
              <w:rPr>
                <w:rFonts w:ascii="ＭＳ Ｐゴシック" w:eastAsia="ＭＳ Ｐゴシック" w:hAnsi="ＭＳ Ｐゴシック" w:hint="eastAsia"/>
                <w:szCs w:val="20"/>
              </w:rPr>
              <w:t>（</w:t>
            </w:r>
            <w:r w:rsidR="00B27534">
              <w:rPr>
                <w:rFonts w:ascii="ＭＳ Ｐゴシック" w:eastAsia="ＭＳ Ｐゴシック" w:hAnsi="ＭＳ Ｐゴシック" w:hint="eastAsia"/>
                <w:szCs w:val="20"/>
              </w:rPr>
              <w:t>発展</w:t>
            </w:r>
            <w:r w:rsidR="00403C6B">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38</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40）</w:t>
            </w:r>
            <w:r w:rsidRPr="006A375A">
              <w:rPr>
                <w:rFonts w:hint="eastAsia"/>
                <w:szCs w:val="20"/>
              </w:rPr>
              <w:tab/>
            </w:r>
            <w:r w:rsidRPr="006A375A">
              <w:rPr>
                <w:rFonts w:ascii="ＭＳ Ｐゴシック" w:eastAsia="ＭＳ Ｐゴシック" w:hAnsi="ＭＳ Ｐゴシック" w:hint="eastAsia"/>
                <w:szCs w:val="20"/>
              </w:rPr>
              <w:t>★他教科との関連：</w:t>
            </w:r>
            <w:r w:rsidR="00BB291B">
              <w:rPr>
                <w:rFonts w:ascii="ＭＳ Ｐゴシック" w:eastAsia="ＭＳ Ｐゴシック" w:hAnsi="ＭＳ Ｐゴシック" w:hint="eastAsia"/>
                <w:szCs w:val="20"/>
              </w:rPr>
              <w:t>社会，</w:t>
            </w:r>
            <w:r>
              <w:rPr>
                <w:rFonts w:ascii="ＭＳ Ｐゴシック" w:eastAsia="ＭＳ Ｐゴシック" w:hAnsi="ＭＳ Ｐゴシック" w:hint="eastAsia"/>
                <w:szCs w:val="20"/>
              </w:rPr>
              <w:t>理科</w:t>
            </w:r>
            <w:r w:rsidRPr="006A375A">
              <w:rPr>
                <w:rFonts w:ascii="ＭＳ Ｐゴシック" w:eastAsia="ＭＳ Ｐゴシック" w:hAnsi="ＭＳ Ｐゴシック" w:hint="eastAsia"/>
                <w:szCs w:val="20"/>
              </w:rPr>
              <w:t>，道徳</w:t>
            </w:r>
          </w:p>
        </w:tc>
      </w:tr>
      <w:tr w:rsidR="009312FB" w:rsidRPr="00937C40" w:rsidTr="00403C6B">
        <w:tc>
          <w:tcPr>
            <w:tcW w:w="1329" w:type="pct"/>
            <w:shd w:val="clear" w:color="auto" w:fill="auto"/>
          </w:tcPr>
          <w:p w:rsidR="009312FB" w:rsidRPr="009312FB" w:rsidRDefault="009312FB"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1157">
              <w:rPr>
                <w:rFonts w:asciiTheme="minorEastAsia" w:eastAsiaTheme="minorEastAsia" w:hAnsiTheme="minorEastAsia" w:hint="eastAsia"/>
                <w:szCs w:val="20"/>
              </w:rPr>
              <w:t>自然災害によるけが</w:t>
            </w:r>
            <w:r w:rsidRPr="0054068A">
              <w:rPr>
                <w:rFonts w:asciiTheme="minorEastAsia" w:eastAsiaTheme="minorEastAsia" w:hAnsiTheme="minorEastAsia" w:hint="eastAsia"/>
                <w:szCs w:val="20"/>
              </w:rPr>
              <w:t>を防止する</w:t>
            </w:r>
            <w:r w:rsidR="00DC4D4C">
              <w:rPr>
                <w:rFonts w:asciiTheme="minorEastAsia" w:eastAsiaTheme="minorEastAsia" w:hAnsiTheme="minorEastAsia" w:hint="eastAsia"/>
                <w:szCs w:val="20"/>
              </w:rPr>
              <w:t>には</w:t>
            </w:r>
            <w:r w:rsidR="00DC4D4C" w:rsidRPr="00DC4D4C">
              <w:rPr>
                <w:rFonts w:asciiTheme="minorEastAsia" w:eastAsiaTheme="minorEastAsia" w:hAnsiTheme="minorEastAsia" w:hint="eastAsia"/>
                <w:szCs w:val="20"/>
              </w:rPr>
              <w:t>，周囲の危険に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DC4D4C" w:rsidRPr="00DC4D4C">
              <w:rPr>
                <w:rFonts w:asciiTheme="minorEastAsia" w:eastAsiaTheme="minorEastAsia" w:hAnsiTheme="minorEastAsia" w:hint="eastAsia"/>
                <w:szCs w:val="20"/>
              </w:rPr>
              <w:t>くこと，的確な判断の</w:t>
            </w:r>
            <w:r w:rsidR="00B27534">
              <w:rPr>
                <w:rFonts w:asciiTheme="minorEastAsia" w:eastAsiaTheme="minorEastAsia" w:hAnsiTheme="minorEastAsia" w:hint="eastAsia"/>
                <w:szCs w:val="20"/>
              </w:rPr>
              <w:t>もと</w:t>
            </w:r>
            <w:r w:rsidR="00DC4D4C" w:rsidRPr="00DC4D4C">
              <w:rPr>
                <w:rFonts w:asciiTheme="minorEastAsia" w:eastAsiaTheme="minorEastAsia" w:hAnsiTheme="minorEastAsia" w:hint="eastAsia"/>
                <w:szCs w:val="20"/>
              </w:rPr>
              <w:t>に安</w:t>
            </w:r>
            <w:r w:rsidR="00DC4D4C">
              <w:rPr>
                <w:rFonts w:asciiTheme="minorEastAsia" w:eastAsiaTheme="minorEastAsia" w:hAnsiTheme="minorEastAsia" w:hint="eastAsia"/>
                <w:szCs w:val="20"/>
              </w:rPr>
              <w:t>全に行動すること，環境を安全に整</w:t>
            </w:r>
            <w:r w:rsidR="00A5671D">
              <w:rPr>
                <w:rFonts w:asciiTheme="minorEastAsia" w:eastAsiaTheme="minorEastAsia" w:hAnsiTheme="minorEastAsia" w:hint="eastAsia"/>
                <w:szCs w:val="20"/>
              </w:rPr>
              <w:t>えることや</w:t>
            </w:r>
            <w:r w:rsidR="006A1157">
              <w:rPr>
                <w:rFonts w:asciiTheme="minorEastAsia" w:eastAsiaTheme="minorEastAsia" w:hAnsiTheme="minorEastAsia" w:hint="eastAsia"/>
                <w:szCs w:val="20"/>
              </w:rPr>
              <w:t>日頃の備えなどが</w:t>
            </w:r>
            <w:r w:rsidRPr="0054068A">
              <w:rPr>
                <w:rFonts w:asciiTheme="minorEastAsia" w:eastAsiaTheme="minorEastAsia" w:hAnsiTheme="minorEastAsia" w:hint="eastAsia"/>
                <w:szCs w:val="20"/>
              </w:rPr>
              <w:t>必要であることを理解できるようにする。</w:t>
            </w:r>
          </w:p>
        </w:tc>
        <w:tc>
          <w:tcPr>
            <w:tcW w:w="370" w:type="pct"/>
            <w:shd w:val="clear" w:color="auto" w:fill="auto"/>
          </w:tcPr>
          <w:p w:rsidR="009312FB" w:rsidRDefault="009312FB" w:rsidP="00961531">
            <w:pPr>
              <w:jc w:val="center"/>
              <w:rPr>
                <w:rFonts w:ascii="ＭＳ Ｐゴシック" w:eastAsia="ＭＳ Ｐゴシック" w:hAnsi="ＭＳ Ｐゴシック"/>
                <w:szCs w:val="20"/>
              </w:rPr>
            </w:pPr>
          </w:p>
        </w:tc>
        <w:tc>
          <w:tcPr>
            <w:tcW w:w="2158" w:type="pct"/>
            <w:shd w:val="clear" w:color="auto" w:fill="auto"/>
          </w:tcPr>
          <w:p w:rsidR="00403C6B" w:rsidRPr="000D1C36" w:rsidRDefault="00403C6B" w:rsidP="00403C6B">
            <w:pPr>
              <w:adjustRightInd w:val="0"/>
              <w:ind w:left="200" w:hangingChars="100" w:hanging="200"/>
              <w:rPr>
                <w:rFonts w:asciiTheme="majorEastAsia" w:eastAsiaTheme="majorEastAsia" w:hAnsiTheme="majorEastAsia"/>
                <w:szCs w:val="20"/>
              </w:rPr>
            </w:pPr>
            <w:r>
              <w:rPr>
                <w:rFonts w:asciiTheme="minorEastAsia" w:eastAsiaTheme="minorEastAsia" w:hAnsiTheme="minorEastAsia" w:hint="eastAsia"/>
                <w:szCs w:val="20"/>
              </w:rPr>
              <w:t>○教科書の写真</w:t>
            </w:r>
            <w:r w:rsidR="00E75672">
              <w:rPr>
                <w:rFonts w:asciiTheme="minorEastAsia" w:eastAsiaTheme="minorEastAsia" w:hAnsiTheme="minorEastAsia" w:hint="eastAsia"/>
                <w:szCs w:val="20"/>
              </w:rPr>
              <w:t>など</w:t>
            </w:r>
            <w:r>
              <w:rPr>
                <w:rFonts w:asciiTheme="minorEastAsia" w:eastAsiaTheme="minorEastAsia" w:hAnsiTheme="minorEastAsia" w:hint="eastAsia"/>
                <w:szCs w:val="20"/>
              </w:rPr>
              <w:t>を参考に，地震による災害の例を挙げる</w:t>
            </w:r>
            <w:r w:rsidRPr="00965538">
              <w:rPr>
                <w:rFonts w:asciiTheme="minorEastAsia" w:eastAsiaTheme="minorEastAsia" w:hAnsiTheme="minorEastAsia" w:hint="eastAsia"/>
                <w:szCs w:val="20"/>
              </w:rPr>
              <w:t>。</w:t>
            </w:r>
          </w:p>
          <w:p w:rsidR="00403C6B" w:rsidRDefault="00403C6B" w:rsidP="00403C6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○地震によるけがを</w:t>
            </w:r>
            <w:r w:rsidR="00E75672">
              <w:rPr>
                <w:rFonts w:asciiTheme="minorEastAsia" w:eastAsiaTheme="minorEastAsia" w:hAnsiTheme="minorEastAsia" w:hint="eastAsia"/>
                <w:szCs w:val="20"/>
              </w:rPr>
              <w:t>防止するにはどうしたらよいかを</w:t>
            </w:r>
            <w:r>
              <w:rPr>
                <w:rFonts w:asciiTheme="minorEastAsia" w:eastAsiaTheme="minorEastAsia" w:hAnsiTheme="minorEastAsia" w:hint="eastAsia"/>
                <w:szCs w:val="20"/>
              </w:rPr>
              <w:t>考える。</w:t>
            </w:r>
          </w:p>
          <w:p w:rsidR="009312FB" w:rsidRDefault="00403C6B" w:rsidP="00403C6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教科書のイラストから</w:t>
            </w:r>
            <w:r w:rsidRPr="00D12FE8">
              <w:rPr>
                <w:rFonts w:asciiTheme="minorEastAsia" w:eastAsiaTheme="minorEastAsia" w:hAnsiTheme="minorEastAsia" w:hint="eastAsia"/>
                <w:szCs w:val="20"/>
              </w:rPr>
              <w:t>，</w:t>
            </w:r>
            <w:r>
              <w:rPr>
                <w:rFonts w:asciiTheme="minorEastAsia" w:eastAsiaTheme="minorEastAsia" w:hAnsiTheme="minorEastAsia" w:hint="eastAsia"/>
                <w:szCs w:val="20"/>
              </w:rPr>
              <w:t>危険を予測し，対策を考える。</w:t>
            </w:r>
          </w:p>
          <w:p w:rsidR="009B548F" w:rsidRDefault="009B548F" w:rsidP="00403C6B">
            <w:pPr>
              <w:adjustRightInd w:val="0"/>
              <w:ind w:left="200" w:hangingChars="100" w:hanging="200"/>
              <w:rPr>
                <w:rFonts w:asciiTheme="minorEastAsia" w:eastAsiaTheme="minorEastAsia" w:hAnsiTheme="minorEastAsia"/>
                <w:szCs w:val="20"/>
              </w:rPr>
            </w:pPr>
          </w:p>
          <w:p w:rsidR="009B548F" w:rsidRDefault="009B548F" w:rsidP="00403C6B">
            <w:pPr>
              <w:adjustRightInd w:val="0"/>
              <w:ind w:left="200" w:hangingChars="100" w:hanging="200"/>
              <w:rPr>
                <w:rFonts w:asciiTheme="minorEastAsia" w:eastAsiaTheme="minorEastAsia" w:hAnsiTheme="minorEastAsia"/>
                <w:szCs w:val="20"/>
              </w:rPr>
            </w:pPr>
          </w:p>
          <w:p w:rsidR="009B548F" w:rsidRDefault="009B548F" w:rsidP="00403C6B">
            <w:pPr>
              <w:adjustRightInd w:val="0"/>
              <w:ind w:left="200" w:hangingChars="100" w:hanging="200"/>
              <w:rPr>
                <w:rFonts w:asciiTheme="minorEastAsia" w:eastAsiaTheme="minorEastAsia" w:hAnsiTheme="minorEastAsia"/>
                <w:szCs w:val="20"/>
              </w:rPr>
            </w:pPr>
          </w:p>
          <w:p w:rsidR="009B548F" w:rsidRPr="00403C6B" w:rsidRDefault="009B548F" w:rsidP="00403C6B">
            <w:pPr>
              <w:adjustRightInd w:val="0"/>
              <w:ind w:left="200" w:hangingChars="100" w:hanging="200"/>
              <w:rPr>
                <w:rFonts w:asciiTheme="minorEastAsia" w:eastAsiaTheme="minorEastAsia" w:hAnsiTheme="minorEastAsia"/>
                <w:szCs w:val="20"/>
              </w:rPr>
            </w:pP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9312FB" w:rsidRPr="0044520A" w:rsidRDefault="00FE6D19" w:rsidP="00FE6D19">
            <w:pPr>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r w:rsidR="006A1157" w:rsidRPr="006A375A" w:rsidTr="0032129E">
        <w:tc>
          <w:tcPr>
            <w:tcW w:w="5000" w:type="pct"/>
            <w:gridSpan w:val="4"/>
            <w:shd w:val="clear" w:color="auto" w:fill="auto"/>
            <w:vAlign w:val="center"/>
          </w:tcPr>
          <w:p w:rsidR="006A1157" w:rsidRPr="006A375A" w:rsidRDefault="006A1157" w:rsidP="005843BA">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sidR="00C0182E">
              <w:rPr>
                <w:rFonts w:ascii="ＭＳ Ｐゴシック" w:eastAsia="ＭＳ Ｐゴシック" w:hAnsi="ＭＳ Ｐゴシック" w:hint="eastAsia"/>
                <w:szCs w:val="20"/>
              </w:rPr>
              <w:t>5</w:t>
            </w:r>
            <w:r w:rsidRPr="006A375A">
              <w:rPr>
                <w:rFonts w:ascii="ＭＳ Ｐゴシック" w:eastAsia="ＭＳ Ｐゴシック" w:hAnsi="ＭＳ Ｐゴシック" w:hint="eastAsia"/>
                <w:szCs w:val="20"/>
              </w:rPr>
              <w:t>)</w:t>
            </w:r>
            <w:r w:rsidR="00C0182E">
              <w:rPr>
                <w:rFonts w:ascii="ＭＳ Ｐゴシック" w:eastAsia="ＭＳ Ｐゴシック" w:hAnsi="ＭＳ Ｐゴシック" w:hint="eastAsia"/>
                <w:szCs w:val="20"/>
              </w:rPr>
              <w:t>けがの手当</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41</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46）</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6A1157" w:rsidRPr="00937C40" w:rsidTr="00403C6B">
        <w:tc>
          <w:tcPr>
            <w:tcW w:w="1329" w:type="pct"/>
            <w:shd w:val="clear" w:color="auto" w:fill="auto"/>
          </w:tcPr>
          <w:p w:rsidR="006A1157" w:rsidRPr="0065243C" w:rsidRDefault="006A1157" w:rsidP="00CC364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けがなどの簡単な手当は，</w:t>
            </w:r>
            <w:r w:rsidR="00B27534">
              <w:rPr>
                <w:rFonts w:asciiTheme="minorEastAsia" w:eastAsiaTheme="minorEastAsia" w:hAnsiTheme="minorEastAsia" w:hint="eastAsia"/>
                <w:szCs w:val="20"/>
              </w:rPr>
              <w:t>すみやか</w:t>
            </w:r>
            <w:r w:rsidR="00A5671D" w:rsidRPr="00A5671D">
              <w:rPr>
                <w:rFonts w:asciiTheme="minorEastAsia" w:eastAsiaTheme="minorEastAsia" w:hAnsiTheme="minorEastAsia" w:hint="eastAsia"/>
                <w:szCs w:val="20"/>
              </w:rPr>
              <w:t>に行う必要があることを理解</w:t>
            </w:r>
            <w:r w:rsidR="00CC3644" w:rsidRPr="00CC3644">
              <w:rPr>
                <w:rFonts w:asciiTheme="minorEastAsia" w:eastAsiaTheme="minorEastAsia" w:hAnsiTheme="minorEastAsia" w:hint="eastAsia"/>
                <w:szCs w:val="20"/>
              </w:rPr>
              <w:t>できる</w:t>
            </w:r>
            <w:r w:rsidR="00CC3644" w:rsidRPr="0065243C">
              <w:rPr>
                <w:rFonts w:asciiTheme="minorEastAsia" w:eastAsiaTheme="minorEastAsia" w:hAnsiTheme="minorEastAsia" w:hint="eastAsia"/>
                <w:szCs w:val="20"/>
              </w:rPr>
              <w:t>ようにする。</w:t>
            </w:r>
          </w:p>
          <w:p w:rsidR="006A1157" w:rsidRDefault="006A1157" w:rsidP="00CE5355">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CC3644" w:rsidRPr="0065243C">
              <w:rPr>
                <w:rFonts w:asciiTheme="minorEastAsia" w:eastAsiaTheme="minorEastAsia" w:hAnsiTheme="minorEastAsia" w:hint="eastAsia"/>
                <w:szCs w:val="20"/>
              </w:rPr>
              <w:t>実習を通して，</w:t>
            </w:r>
            <w:r w:rsidR="00A5671D" w:rsidRPr="0065243C">
              <w:rPr>
                <w:rFonts w:asciiTheme="minorEastAsia" w:eastAsiaTheme="minorEastAsia" w:hAnsiTheme="minorEastAsia" w:hint="eastAsia"/>
                <w:szCs w:val="20"/>
              </w:rPr>
              <w:t>けがの</w:t>
            </w:r>
            <w:r w:rsidR="00CC3644" w:rsidRPr="0065243C">
              <w:rPr>
                <w:rFonts w:asciiTheme="minorEastAsia" w:eastAsiaTheme="minorEastAsia" w:hAnsiTheme="minorEastAsia" w:hint="eastAsia"/>
                <w:szCs w:val="20"/>
              </w:rPr>
              <w:t>簡単な手当</w:t>
            </w:r>
            <w:r w:rsidR="00B14AFB" w:rsidRPr="0065243C">
              <w:rPr>
                <w:rFonts w:asciiTheme="minorEastAsia" w:eastAsiaTheme="minorEastAsia" w:hAnsiTheme="minorEastAsia" w:hint="eastAsia"/>
                <w:szCs w:val="20"/>
              </w:rPr>
              <w:t>の方法を理解し，行うこと</w:t>
            </w:r>
            <w:r w:rsidR="00CC3644" w:rsidRPr="0065243C">
              <w:rPr>
                <w:rFonts w:asciiTheme="minorEastAsia" w:eastAsiaTheme="minorEastAsia" w:hAnsiTheme="minorEastAsia" w:hint="eastAsia"/>
                <w:szCs w:val="20"/>
              </w:rPr>
              <w:t>ができるようにする</w:t>
            </w:r>
            <w:r w:rsidRPr="0054068A">
              <w:rPr>
                <w:rFonts w:asciiTheme="minorEastAsia" w:eastAsiaTheme="minorEastAsia" w:hAnsiTheme="minorEastAsia" w:hint="eastAsia"/>
                <w:szCs w:val="20"/>
              </w:rPr>
              <w:t>。</w:t>
            </w:r>
          </w:p>
        </w:tc>
        <w:tc>
          <w:tcPr>
            <w:tcW w:w="370" w:type="pct"/>
            <w:shd w:val="clear" w:color="auto" w:fill="auto"/>
          </w:tcPr>
          <w:p w:rsidR="006A1157"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403C6B" w:rsidRPr="000D1C36"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6F317E">
              <w:rPr>
                <w:rFonts w:asciiTheme="minorEastAsia" w:eastAsiaTheme="minorEastAsia" w:hAnsiTheme="minorEastAsia" w:hint="eastAsia"/>
                <w:szCs w:val="20"/>
              </w:rPr>
              <w:t>けがをしたときの手当の必要性</w:t>
            </w:r>
            <w:r>
              <w:rPr>
                <w:rFonts w:asciiTheme="minorEastAsia" w:eastAsiaTheme="minorEastAsia" w:hAnsiTheme="minorEastAsia" w:hint="eastAsia"/>
                <w:szCs w:val="20"/>
              </w:rPr>
              <w:t>に気づき，課題を見つける。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32129E">
              <w:rPr>
                <w:rFonts w:asciiTheme="majorEastAsia" w:eastAsiaTheme="majorEastAsia" w:hAnsiTheme="majorEastAsia" w:hint="eastAsia"/>
                <w:szCs w:val="20"/>
              </w:rPr>
              <w:t>-1</w:t>
            </w:r>
            <w:r>
              <w:rPr>
                <w:rFonts w:asciiTheme="majorEastAsia" w:eastAsiaTheme="majorEastAsia" w:hAnsiTheme="majorEastAsia" w:hint="eastAsia"/>
                <w:szCs w:val="20"/>
              </w:rPr>
              <w:t xml:space="preserve">　</w:t>
            </w:r>
            <w:r w:rsidR="006F317E">
              <w:rPr>
                <w:rFonts w:asciiTheme="minorEastAsia" w:eastAsiaTheme="minorEastAsia" w:hAnsiTheme="minorEastAsia" w:hint="eastAsia"/>
                <w:szCs w:val="20"/>
              </w:rPr>
              <w:t>教科書の資料</w:t>
            </w:r>
            <w:r w:rsidR="00123B88">
              <w:rPr>
                <w:rFonts w:asciiTheme="minorEastAsia" w:eastAsiaTheme="minorEastAsia" w:hAnsiTheme="minorEastAsia" w:hint="eastAsia"/>
                <w:szCs w:val="20"/>
              </w:rPr>
              <w:t>など</w:t>
            </w:r>
            <w:r w:rsidR="006F317E">
              <w:rPr>
                <w:rFonts w:asciiTheme="minorEastAsia" w:eastAsiaTheme="minorEastAsia" w:hAnsiTheme="minorEastAsia" w:hint="eastAsia"/>
                <w:szCs w:val="20"/>
              </w:rPr>
              <w:t>から，</w:t>
            </w:r>
            <w:r w:rsidR="0032129E">
              <w:rPr>
                <w:rFonts w:asciiTheme="minorEastAsia" w:eastAsiaTheme="minorEastAsia" w:hAnsiTheme="minorEastAsia" w:hint="eastAsia"/>
                <w:szCs w:val="20"/>
              </w:rPr>
              <w:t>けがをしたときの判断の仕方を調べる</w:t>
            </w:r>
            <w:r>
              <w:rPr>
                <w:rFonts w:asciiTheme="minorEastAsia" w:eastAsiaTheme="minorEastAsia" w:hAnsiTheme="minorEastAsia" w:hint="eastAsia"/>
                <w:szCs w:val="20"/>
              </w:rPr>
              <w:t>。</w:t>
            </w:r>
          </w:p>
          <w:p w:rsidR="0032129E" w:rsidRDefault="0032129E" w:rsidP="0032129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Pr>
                <w:rFonts w:asciiTheme="minorEastAsia" w:eastAsiaTheme="minorEastAsia" w:hAnsiTheme="minorEastAsia" w:hint="eastAsia"/>
                <w:szCs w:val="20"/>
              </w:rPr>
              <w:t>教科書の資料</w:t>
            </w:r>
            <w:r w:rsidR="00123B88">
              <w:rPr>
                <w:rFonts w:asciiTheme="minorEastAsia" w:eastAsiaTheme="minorEastAsia" w:hAnsiTheme="minorEastAsia" w:hint="eastAsia"/>
                <w:szCs w:val="20"/>
              </w:rPr>
              <w:t>など</w:t>
            </w:r>
            <w:r w:rsidR="00B07BBB">
              <w:rPr>
                <w:rFonts w:asciiTheme="minorEastAsia" w:eastAsiaTheme="minorEastAsia" w:hAnsiTheme="minorEastAsia" w:hint="eastAsia"/>
                <w:szCs w:val="20"/>
              </w:rPr>
              <w:t>から，軽いけがをしたときの</w:t>
            </w:r>
            <w:r w:rsidR="00787251">
              <w:rPr>
                <w:rFonts w:asciiTheme="minorEastAsia" w:eastAsiaTheme="minorEastAsia" w:hAnsiTheme="minorEastAsia" w:hint="eastAsia"/>
                <w:szCs w:val="20"/>
              </w:rPr>
              <w:t>適切な</w:t>
            </w:r>
            <w:r w:rsidR="00B07BBB">
              <w:rPr>
                <w:rFonts w:asciiTheme="minorEastAsia" w:eastAsiaTheme="minorEastAsia" w:hAnsiTheme="minorEastAsia" w:hint="eastAsia"/>
                <w:szCs w:val="20"/>
              </w:rPr>
              <w:t>手当</w:t>
            </w:r>
            <w:r>
              <w:rPr>
                <w:rFonts w:asciiTheme="minorEastAsia" w:eastAsiaTheme="minorEastAsia" w:hAnsiTheme="minorEastAsia" w:hint="eastAsia"/>
                <w:szCs w:val="20"/>
              </w:rPr>
              <w:t>の方法を調べ，説明する。</w:t>
            </w:r>
          </w:p>
          <w:p w:rsidR="0032129E" w:rsidRPr="008832EC"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w:t>
            </w:r>
            <w:r w:rsidRPr="008832EC">
              <w:rPr>
                <w:rFonts w:asciiTheme="majorEastAsia" w:eastAsiaTheme="majorEastAsia" w:hAnsiTheme="majorEastAsia" w:hint="eastAsia"/>
                <w:szCs w:val="20"/>
              </w:rPr>
              <w:t>テップ3</w:t>
            </w:r>
            <w:r w:rsidR="009471F0" w:rsidRPr="008832EC">
              <w:rPr>
                <w:rFonts w:asciiTheme="majorEastAsia" w:eastAsiaTheme="majorEastAsia" w:hAnsiTheme="majorEastAsia" w:hint="eastAsia"/>
                <w:szCs w:val="20"/>
              </w:rPr>
              <w:t>（実習）</w:t>
            </w:r>
            <w:r w:rsidRPr="008832EC">
              <w:rPr>
                <w:rFonts w:asciiTheme="majorEastAsia" w:eastAsiaTheme="majorEastAsia" w:hAnsiTheme="majorEastAsia" w:hint="eastAsia"/>
                <w:szCs w:val="20"/>
              </w:rPr>
              <w:t xml:space="preserve">　</w:t>
            </w:r>
            <w:r w:rsidR="008832EC" w:rsidRPr="008832EC">
              <w:rPr>
                <w:rFonts w:asciiTheme="minorEastAsia" w:eastAsiaTheme="minorEastAsia" w:hAnsiTheme="minorEastAsia" w:hint="eastAsia"/>
                <w:szCs w:val="20"/>
              </w:rPr>
              <w:t>けがなどの簡単な手当の正しい方法を理解し，実際に行う。</w:t>
            </w:r>
          </w:p>
          <w:p w:rsidR="006A1157" w:rsidRPr="005910A2"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実習の</w:t>
            </w:r>
            <w:r w:rsidR="00B27534">
              <w:rPr>
                <w:rFonts w:ascii="ＭＳ Ｐゴシック" w:eastAsia="ＭＳ Ｐゴシック" w:hAnsi="ＭＳ Ｐゴシック" w:hint="eastAsia"/>
                <w:szCs w:val="20"/>
              </w:rPr>
              <w:t>記録</w:t>
            </w: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B27534"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27534" w:rsidRPr="009F2069" w:rsidRDefault="00B27534" w:rsidP="00B27534">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27534" w:rsidRDefault="00B27534" w:rsidP="00B27534">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6A1157" w:rsidRPr="0044520A" w:rsidRDefault="00FE6D19" w:rsidP="00FE6D19">
            <w:pPr>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bl>
    <w:p w:rsidR="009B548F" w:rsidRDefault="009B548F" w:rsidP="003B2DF1"/>
    <w:tbl>
      <w:tblPr>
        <w:tblStyle w:val="a3"/>
        <w:tblW w:w="4871" w:type="pct"/>
        <w:tblInd w:w="108" w:type="dxa"/>
        <w:tblLook w:val="04A0" w:firstRow="1" w:lastRow="0" w:firstColumn="1" w:lastColumn="0" w:noHBand="0" w:noVBand="1"/>
      </w:tblPr>
      <w:tblGrid>
        <w:gridCol w:w="1526"/>
        <w:gridCol w:w="4577"/>
        <w:gridCol w:w="1398"/>
        <w:gridCol w:w="2099"/>
      </w:tblGrid>
      <w:tr w:rsidR="009F50EC" w:rsidRPr="00937C40" w:rsidTr="00CB1395">
        <w:tc>
          <w:tcPr>
            <w:tcW w:w="795" w:type="pct"/>
            <w:shd w:val="clear" w:color="auto" w:fill="BFBFBF" w:themeFill="background1" w:themeFillShade="BF"/>
            <w:vAlign w:val="center"/>
          </w:tcPr>
          <w:p w:rsidR="009F50EC"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（章）</w:t>
            </w:r>
            <w:r w:rsidR="009F50EC" w:rsidRPr="00937C40">
              <w:rPr>
                <w:rFonts w:ascii="ＭＳ Ｐゴシック" w:eastAsia="ＭＳ Ｐゴシック" w:hAnsi="ＭＳ Ｐゴシック" w:hint="eastAsia"/>
                <w:szCs w:val="20"/>
              </w:rPr>
              <w:t>名</w:t>
            </w:r>
          </w:p>
        </w:tc>
        <w:tc>
          <w:tcPr>
            <w:tcW w:w="2384" w:type="pct"/>
            <w:vAlign w:val="center"/>
          </w:tcPr>
          <w:p w:rsidR="009F50EC" w:rsidRPr="00937C40" w:rsidRDefault="009F50EC" w:rsidP="0096153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142CFE">
              <w:rPr>
                <w:rFonts w:ascii="ＭＳ Ｐゴシック" w:eastAsia="ＭＳ Ｐゴシック" w:hAnsi="ＭＳ Ｐゴシック" w:hint="eastAsia"/>
                <w:sz w:val="24"/>
                <w:szCs w:val="24"/>
              </w:rPr>
              <w:t>単元（</w:t>
            </w:r>
            <w:r w:rsidR="000A50AA">
              <w:rPr>
                <w:rFonts w:ascii="ＭＳ Ｐゴシック" w:eastAsia="ＭＳ Ｐゴシック" w:hAnsi="ＭＳ Ｐゴシック" w:hint="eastAsia"/>
                <w:sz w:val="24"/>
                <w:szCs w:val="24"/>
              </w:rPr>
              <w:t>章</w:t>
            </w:r>
            <w:r w:rsidR="00142CFE">
              <w:rPr>
                <w:rFonts w:ascii="ＭＳ Ｐゴシック" w:eastAsia="ＭＳ Ｐゴシック" w:hAnsi="ＭＳ Ｐゴシック" w:hint="eastAsia"/>
                <w:sz w:val="24"/>
                <w:szCs w:val="24"/>
              </w:rPr>
              <w:t>）</w:t>
            </w:r>
            <w:r w:rsidR="000A50A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病気の予防</w:t>
            </w:r>
          </w:p>
        </w:tc>
        <w:tc>
          <w:tcPr>
            <w:tcW w:w="728" w:type="pct"/>
            <w:shd w:val="clear" w:color="auto" w:fill="BFBFBF" w:themeFill="background1" w:themeFillShade="BF"/>
            <w:vAlign w:val="center"/>
          </w:tcPr>
          <w:p w:rsidR="009F50EC"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9F50EC" w:rsidRPr="00937C40" w:rsidRDefault="009F50EC"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48</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79</w:t>
            </w:r>
          </w:p>
        </w:tc>
      </w:tr>
      <w:tr w:rsidR="00CB1395" w:rsidRPr="00937C40" w:rsidTr="00CB1395">
        <w:tc>
          <w:tcPr>
            <w:tcW w:w="795" w:type="pct"/>
            <w:shd w:val="clear" w:color="auto" w:fill="BFBFBF" w:themeFill="background1" w:themeFillShade="BF"/>
            <w:vAlign w:val="center"/>
          </w:tcPr>
          <w:p w:rsidR="00CB1395"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2384" w:type="pct"/>
            <w:vAlign w:val="center"/>
          </w:tcPr>
          <w:p w:rsidR="00CB1395" w:rsidRPr="00937C40" w:rsidRDefault="00CB1395"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28" w:type="pct"/>
            <w:shd w:val="clear" w:color="auto" w:fill="BFBFBF" w:themeFill="background1" w:themeFillShade="BF"/>
            <w:vAlign w:val="center"/>
          </w:tcPr>
          <w:p w:rsidR="00CB1395"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CB1395" w:rsidRPr="00787251" w:rsidRDefault="00CB1395" w:rsidP="00462FC3">
            <w:pPr>
              <w:jc w:val="left"/>
              <w:rPr>
                <w:rFonts w:ascii="ＭＳ Ｐゴシック" w:eastAsia="ＭＳ Ｐゴシック" w:hAnsi="ＭＳ Ｐゴシック"/>
                <w:w w:val="90"/>
                <w:szCs w:val="20"/>
              </w:rPr>
            </w:pPr>
            <w:r w:rsidRPr="00787251">
              <w:rPr>
                <w:rFonts w:ascii="ＭＳ Ｐゴシック" w:eastAsia="ＭＳ Ｐゴシック" w:hAnsi="ＭＳ Ｐゴシック" w:hint="eastAsia"/>
                <w:w w:val="90"/>
                <w:szCs w:val="20"/>
              </w:rPr>
              <w:t>第5学年及び第6学年</w:t>
            </w:r>
          </w:p>
          <w:p w:rsidR="00CB1395" w:rsidRPr="00937C40" w:rsidRDefault="00CB1395" w:rsidP="009F50E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（3）</w:t>
            </w:r>
          </w:p>
        </w:tc>
      </w:tr>
    </w:tbl>
    <w:p w:rsidR="009F50EC" w:rsidRDefault="009F50EC" w:rsidP="003B2DF1"/>
    <w:tbl>
      <w:tblPr>
        <w:tblStyle w:val="a3"/>
        <w:tblW w:w="4871" w:type="pct"/>
        <w:tblInd w:w="108" w:type="dxa"/>
        <w:tblLook w:val="04A0" w:firstRow="1" w:lastRow="0" w:firstColumn="1" w:lastColumn="0" w:noHBand="0" w:noVBand="1"/>
      </w:tblPr>
      <w:tblGrid>
        <w:gridCol w:w="1100"/>
        <w:gridCol w:w="1699"/>
        <w:gridCol w:w="6801"/>
      </w:tblGrid>
      <w:tr w:rsidR="009F50EC" w:rsidRPr="00937C40" w:rsidTr="00961531">
        <w:tc>
          <w:tcPr>
            <w:tcW w:w="1458" w:type="pct"/>
            <w:gridSpan w:val="2"/>
            <w:shd w:val="clear" w:color="auto" w:fill="BFBFBF" w:themeFill="background1" w:themeFillShade="BF"/>
            <w:vAlign w:val="center"/>
          </w:tcPr>
          <w:p w:rsidR="009F50EC" w:rsidRPr="00937C40" w:rsidRDefault="00CB1395"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（章）</w:t>
            </w:r>
            <w:r w:rsidR="009F50EC">
              <w:rPr>
                <w:rFonts w:ascii="ＭＳ Ｐゴシック" w:eastAsia="ＭＳ Ｐゴシック" w:hAnsi="ＭＳ Ｐゴシック" w:hint="eastAsia"/>
                <w:szCs w:val="20"/>
              </w:rPr>
              <w:t>の目標</w:t>
            </w:r>
          </w:p>
        </w:tc>
        <w:tc>
          <w:tcPr>
            <w:tcW w:w="3542" w:type="pct"/>
            <w:vAlign w:val="center"/>
          </w:tcPr>
          <w:p w:rsidR="009F50EC" w:rsidRPr="00E57442" w:rsidRDefault="00DD34AF" w:rsidP="001449F8">
            <w:pPr>
              <w:rPr>
                <w:rFonts w:asciiTheme="minorEastAsia" w:eastAsiaTheme="minorEastAsia" w:hAnsiTheme="minorEastAsia"/>
                <w:color w:val="FF0000"/>
                <w:szCs w:val="20"/>
              </w:rPr>
            </w:pPr>
            <w:r w:rsidRPr="00DD34AF">
              <w:rPr>
                <w:rFonts w:asciiTheme="minorEastAsia" w:eastAsiaTheme="minorEastAsia" w:hAnsiTheme="minorEastAsia" w:hint="eastAsia"/>
                <w:szCs w:val="20"/>
              </w:rPr>
              <w:t>病気の予防に関する課題を見つけ，よりよい解決に向けて考える活動を通して，病気の予防には，病原体が体に入るのを防ぐこと，病原体に対する体の抵抗力を高めること</w:t>
            </w:r>
            <w:r>
              <w:rPr>
                <w:rFonts w:asciiTheme="minorEastAsia" w:eastAsiaTheme="minorEastAsia" w:hAnsiTheme="minorEastAsia" w:hint="eastAsia"/>
                <w:szCs w:val="20"/>
              </w:rPr>
              <w:t>およ</w:t>
            </w:r>
            <w:r w:rsidRPr="00DD34AF">
              <w:rPr>
                <w:rFonts w:asciiTheme="minorEastAsia" w:eastAsiaTheme="minorEastAsia" w:hAnsiTheme="minorEastAsia" w:hint="eastAsia"/>
                <w:szCs w:val="20"/>
              </w:rPr>
              <w:t>び望ましい生活習慣を身に</w:t>
            </w:r>
            <w:r>
              <w:rPr>
                <w:rFonts w:asciiTheme="minorEastAsia" w:eastAsiaTheme="minorEastAsia" w:hAnsiTheme="minorEastAsia" w:hint="eastAsia"/>
                <w:szCs w:val="20"/>
              </w:rPr>
              <w:t>つ</w:t>
            </w:r>
            <w:r w:rsidRPr="00DD34AF">
              <w:rPr>
                <w:rFonts w:asciiTheme="minorEastAsia" w:eastAsiaTheme="minorEastAsia" w:hAnsiTheme="minorEastAsia" w:hint="eastAsia"/>
                <w:szCs w:val="20"/>
              </w:rPr>
              <w:t>けることが必要であること，また，喫煙，飲酒，薬物乱用などの行為は健康を損なう原因となること，</w:t>
            </w:r>
            <w:r w:rsidR="00B27534">
              <w:rPr>
                <w:rFonts w:asciiTheme="minorEastAsia" w:eastAsiaTheme="minorEastAsia" w:hAnsiTheme="minorEastAsia" w:hint="eastAsia"/>
                <w:szCs w:val="20"/>
              </w:rPr>
              <w:t>更に</w:t>
            </w:r>
            <w:r w:rsidRPr="00DD34AF">
              <w:rPr>
                <w:rFonts w:asciiTheme="minorEastAsia" w:eastAsiaTheme="minorEastAsia" w:hAnsiTheme="minorEastAsia" w:hint="eastAsia"/>
                <w:szCs w:val="20"/>
              </w:rPr>
              <w:t>，地域において保健に関わるさまざまな活動が行われていることなどを理解できるようにする</w:t>
            </w:r>
            <w:r w:rsidR="009F50EC" w:rsidRPr="006E3439">
              <w:rPr>
                <w:rFonts w:asciiTheme="minorEastAsia" w:eastAsiaTheme="minorEastAsia" w:hAnsiTheme="minorEastAsia" w:hint="eastAsia"/>
                <w:szCs w:val="20"/>
              </w:rPr>
              <w:t>。</w:t>
            </w:r>
          </w:p>
        </w:tc>
      </w:tr>
      <w:tr w:rsidR="009F50EC" w:rsidRPr="00937C40" w:rsidTr="00961531">
        <w:tc>
          <w:tcPr>
            <w:tcW w:w="573" w:type="pct"/>
            <w:vMerge w:val="restart"/>
            <w:shd w:val="clear" w:color="auto" w:fill="BFBFBF" w:themeFill="background1" w:themeFillShade="BF"/>
            <w:vAlign w:val="center"/>
          </w:tcPr>
          <w:p w:rsidR="00CB1395" w:rsidRPr="00E301AB" w:rsidRDefault="00CB1395" w:rsidP="00CB1395">
            <w:pPr>
              <w:jc w:val="center"/>
              <w:rPr>
                <w:rFonts w:ascii="ＭＳ Ｐゴシック" w:eastAsia="ＭＳ Ｐゴシック" w:hAnsi="ＭＳ Ｐゴシック"/>
                <w:w w:val="80"/>
                <w:szCs w:val="20"/>
              </w:rPr>
            </w:pPr>
            <w:r w:rsidRPr="00E301AB">
              <w:rPr>
                <w:rFonts w:ascii="ＭＳ Ｐゴシック" w:eastAsia="ＭＳ Ｐゴシック" w:hAnsi="ＭＳ Ｐゴシック" w:hint="eastAsia"/>
                <w:w w:val="80"/>
                <w:szCs w:val="20"/>
              </w:rPr>
              <w:t>単元（章）の</w:t>
            </w:r>
          </w:p>
          <w:p w:rsidR="009F50EC"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12343E" w:rsidRPr="0065243C" w:rsidRDefault="00DD34AF" w:rsidP="00DD34AF">
            <w:pPr>
              <w:rPr>
                <w:rFonts w:asciiTheme="minorEastAsia" w:eastAsiaTheme="minorEastAsia" w:hAnsiTheme="minorEastAsia"/>
                <w:szCs w:val="20"/>
              </w:rPr>
            </w:pPr>
            <w:r w:rsidRPr="00DD34AF">
              <w:rPr>
                <w:rFonts w:asciiTheme="minorEastAsia" w:eastAsiaTheme="minorEastAsia" w:hAnsiTheme="minorEastAsia" w:hint="eastAsia"/>
                <w:szCs w:val="20"/>
              </w:rPr>
              <w:t>病気の予防には，病原体が体に入るのを防ぐこと，病原体に対する体の抵抗力を高めること</w:t>
            </w:r>
            <w:r>
              <w:rPr>
                <w:rFonts w:asciiTheme="minorEastAsia" w:eastAsiaTheme="minorEastAsia" w:hAnsiTheme="minorEastAsia" w:hint="eastAsia"/>
                <w:szCs w:val="20"/>
              </w:rPr>
              <w:t>およ</w:t>
            </w:r>
            <w:r w:rsidRPr="00DD34AF">
              <w:rPr>
                <w:rFonts w:asciiTheme="minorEastAsia" w:eastAsiaTheme="minorEastAsia" w:hAnsiTheme="minorEastAsia" w:hint="eastAsia"/>
                <w:szCs w:val="20"/>
              </w:rPr>
              <w:t>び望ましい生活習慣を身に</w:t>
            </w:r>
            <w:r>
              <w:rPr>
                <w:rFonts w:asciiTheme="minorEastAsia" w:eastAsiaTheme="minorEastAsia" w:hAnsiTheme="minorEastAsia" w:hint="eastAsia"/>
                <w:szCs w:val="20"/>
              </w:rPr>
              <w:t>つ</w:t>
            </w:r>
            <w:r w:rsidRPr="00DD34AF">
              <w:rPr>
                <w:rFonts w:asciiTheme="minorEastAsia" w:eastAsiaTheme="minorEastAsia" w:hAnsiTheme="minorEastAsia" w:hint="eastAsia"/>
                <w:szCs w:val="20"/>
              </w:rPr>
              <w:t>けることが必要であること，また，喫煙，飲酒，薬物乱用などの行為は健康を損なう原因となること，</w:t>
            </w:r>
            <w:r w:rsidR="00B27534">
              <w:rPr>
                <w:rFonts w:asciiTheme="minorEastAsia" w:eastAsiaTheme="minorEastAsia" w:hAnsiTheme="minorEastAsia" w:hint="eastAsia"/>
                <w:szCs w:val="20"/>
              </w:rPr>
              <w:t>更に</w:t>
            </w:r>
            <w:r w:rsidRPr="00DD34AF">
              <w:rPr>
                <w:rFonts w:asciiTheme="minorEastAsia" w:eastAsiaTheme="minorEastAsia" w:hAnsiTheme="minorEastAsia" w:hint="eastAsia"/>
                <w:szCs w:val="20"/>
              </w:rPr>
              <w:t>，地域において保健に関わるさまざまな活動が行われていることなどを理解している</w:t>
            </w:r>
            <w:r w:rsidR="0012343E" w:rsidRPr="0065243C">
              <w:rPr>
                <w:rFonts w:asciiTheme="minorEastAsia" w:eastAsiaTheme="minorEastAsia" w:hAnsiTheme="minorEastAsia" w:hint="eastAsia"/>
                <w:szCs w:val="20"/>
              </w:rPr>
              <w:t>。</w:t>
            </w:r>
          </w:p>
        </w:tc>
      </w:tr>
      <w:tr w:rsidR="009F50EC" w:rsidRPr="00937C40" w:rsidTr="00961531">
        <w:tc>
          <w:tcPr>
            <w:tcW w:w="573" w:type="pct"/>
            <w:vMerge/>
            <w:shd w:val="clear" w:color="auto" w:fill="BFBFBF" w:themeFill="background1" w:themeFillShade="BF"/>
          </w:tcPr>
          <w:p w:rsidR="009F50EC" w:rsidRPr="00937C40"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9F50EC" w:rsidRPr="0065243C" w:rsidRDefault="00DD34AF" w:rsidP="00320104">
            <w:pPr>
              <w:rPr>
                <w:rFonts w:asciiTheme="minorEastAsia" w:eastAsiaTheme="minorEastAsia" w:hAnsiTheme="minorEastAsia"/>
                <w:szCs w:val="20"/>
              </w:rPr>
            </w:pPr>
            <w:r w:rsidRPr="00DD34AF">
              <w:rPr>
                <w:rFonts w:asciiTheme="minorEastAsia" w:eastAsiaTheme="minorEastAsia" w:hAnsiTheme="minorEastAsia" w:hint="eastAsia"/>
                <w:szCs w:val="20"/>
              </w:rPr>
              <w:t>病気の予防や回復に関わることから課題を見つけ，病気を予防する視点から解決の方法を考え，適切な方法を選び，それらを表現している</w:t>
            </w:r>
            <w:r w:rsidR="009F50EC" w:rsidRPr="0065243C">
              <w:rPr>
                <w:rFonts w:asciiTheme="minorEastAsia" w:eastAsiaTheme="minorEastAsia" w:hAnsiTheme="minorEastAsia" w:hint="eastAsia"/>
                <w:szCs w:val="20"/>
              </w:rPr>
              <w:t>。</w:t>
            </w:r>
          </w:p>
        </w:tc>
      </w:tr>
      <w:tr w:rsidR="009F50EC" w:rsidRPr="00937C40" w:rsidTr="00961531">
        <w:tc>
          <w:tcPr>
            <w:tcW w:w="573" w:type="pct"/>
            <w:vMerge/>
            <w:shd w:val="clear" w:color="auto" w:fill="BFBFBF" w:themeFill="background1" w:themeFillShade="BF"/>
          </w:tcPr>
          <w:p w:rsidR="009F50EC" w:rsidRPr="00937C40"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9F50EC" w:rsidRPr="00937C40" w:rsidRDefault="00DD34AF" w:rsidP="00DA615B">
            <w:pPr>
              <w:rPr>
                <w:rFonts w:asciiTheme="minorEastAsia" w:eastAsiaTheme="minorEastAsia" w:hAnsiTheme="minorEastAsia"/>
                <w:szCs w:val="20"/>
              </w:rPr>
            </w:pPr>
            <w:r w:rsidRPr="00DD34AF">
              <w:rPr>
                <w:rFonts w:asciiTheme="minorEastAsia" w:eastAsiaTheme="minorEastAsia" w:hAnsiTheme="minorEastAsia" w:hint="eastAsia"/>
                <w:szCs w:val="20"/>
              </w:rPr>
              <w:t>学習活動に粘り強く取り組む中で</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健康の大切さに気づき，病気の発生要因や予防についての学習活動に進んで取り組もうとしている</w:t>
            </w:r>
            <w:r w:rsidR="009F50EC">
              <w:rPr>
                <w:rFonts w:asciiTheme="minorEastAsia" w:eastAsiaTheme="minorEastAsia" w:hAnsiTheme="minorEastAsia" w:hint="eastAsia"/>
                <w:szCs w:val="20"/>
              </w:rPr>
              <w:t>。</w:t>
            </w:r>
          </w:p>
        </w:tc>
      </w:tr>
    </w:tbl>
    <w:p w:rsidR="00FE6D19" w:rsidRDefault="00FE6D19" w:rsidP="00FE6D19">
      <w:pPr>
        <w:rPr>
          <w:rFonts w:asciiTheme="majorEastAsia" w:eastAsiaTheme="majorEastAsia" w:hAnsiTheme="majorEastAsia"/>
          <w:sz w:val="18"/>
          <w:szCs w:val="18"/>
        </w:rPr>
      </w:pPr>
    </w:p>
    <w:p w:rsidR="006C365A" w:rsidRDefault="006C365A" w:rsidP="006C365A">
      <w:pPr>
        <w:rPr>
          <w:rFonts w:asciiTheme="majorEastAsia" w:eastAsiaTheme="majorEastAsia" w:hAnsiTheme="majorEastAsia"/>
          <w:sz w:val="21"/>
          <w:szCs w:val="21"/>
        </w:rPr>
      </w:pPr>
      <w:r w:rsidRPr="00B96A9C">
        <w:rPr>
          <w:rFonts w:asciiTheme="majorEastAsia" w:eastAsiaTheme="majorEastAsia" w:hAnsiTheme="majorEastAsia" w:hint="eastAsia"/>
          <w:sz w:val="21"/>
          <w:szCs w:val="21"/>
        </w:rPr>
        <w:t>【各時の目標および学習活動など】</w:t>
      </w:r>
    </w:p>
    <w:p w:rsidR="00FE6D19" w:rsidRPr="007A0CEA" w:rsidRDefault="00FE6D19" w:rsidP="00FE6D19">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00F47856" w:rsidRPr="00F47856">
        <w:rPr>
          <w:rFonts w:hint="eastAsia"/>
          <w:sz w:val="18"/>
          <w:szCs w:val="18"/>
        </w:rPr>
        <w:t>（章）</w:t>
      </w:r>
      <w:r w:rsidRPr="007A0CEA">
        <w:rPr>
          <w:rFonts w:hint="eastAsia"/>
          <w:sz w:val="18"/>
          <w:szCs w:val="18"/>
        </w:rPr>
        <w:t>テストなどを基にして，単元（章）を総合して評価する。</w:t>
      </w:r>
    </w:p>
    <w:p w:rsidR="00B27534" w:rsidRPr="007A0CEA" w:rsidRDefault="00B27534" w:rsidP="00B27534">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各時の中心活動（ステップ2～3）で重点的に評価する。</w:t>
      </w:r>
    </w:p>
    <w:p w:rsidR="00FE6D19" w:rsidRPr="007A0CEA" w:rsidRDefault="00FE6D19" w:rsidP="00FE6D19">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BA4699" w:rsidRPr="00B96A9C" w:rsidRDefault="00BA4699" w:rsidP="00BA4699">
      <w:pPr>
        <w:rPr>
          <w:sz w:val="18"/>
          <w:szCs w:val="18"/>
        </w:rPr>
      </w:pPr>
      <w:r w:rsidRPr="007A0CEA">
        <w:rPr>
          <w:rFonts w:hint="eastAsia"/>
          <w:sz w:val="18"/>
          <w:szCs w:val="18"/>
        </w:rPr>
        <w:t>＊各時の評価規準は，</w:t>
      </w:r>
      <w:r>
        <w:rPr>
          <w:rFonts w:hint="eastAsia"/>
          <w:sz w:val="18"/>
          <w:szCs w:val="18"/>
        </w:rPr>
        <w:t>ＨＰにアップされている「単元（章）の目標と評価規準（5</w:t>
      </w:r>
      <w:r w:rsidRPr="007A0CEA">
        <w:rPr>
          <w:rFonts w:hint="eastAsia"/>
          <w:sz w:val="18"/>
          <w:szCs w:val="18"/>
        </w:rPr>
        <w:t>・</w:t>
      </w:r>
      <w:r>
        <w:rPr>
          <w:rFonts w:hint="eastAsia"/>
          <w:sz w:val="18"/>
          <w:szCs w:val="18"/>
        </w:rPr>
        <w:t>6</w:t>
      </w:r>
      <w:r w:rsidRPr="007A0CEA">
        <w:rPr>
          <w:rFonts w:hint="eastAsia"/>
          <w:sz w:val="18"/>
          <w:szCs w:val="18"/>
        </w:rPr>
        <w:t>年</w:t>
      </w:r>
      <w:r>
        <w:rPr>
          <w:rFonts w:hint="eastAsia"/>
          <w:sz w:val="18"/>
          <w:szCs w:val="18"/>
        </w:rPr>
        <w:t>）」</w:t>
      </w:r>
      <w:r w:rsidRPr="007A0CEA">
        <w:rPr>
          <w:rFonts w:hint="eastAsia"/>
          <w:sz w:val="18"/>
          <w:szCs w:val="18"/>
        </w:rPr>
        <w:t>p.</w:t>
      </w:r>
      <w:r>
        <w:rPr>
          <w:rFonts w:hint="eastAsia"/>
          <w:sz w:val="18"/>
          <w:szCs w:val="18"/>
        </w:rPr>
        <w:t>5</w:t>
      </w:r>
      <w:r w:rsidRPr="007A0CEA">
        <w:rPr>
          <w:rFonts w:hint="eastAsia"/>
          <w:sz w:val="18"/>
          <w:szCs w:val="18"/>
        </w:rPr>
        <w:t>～</w:t>
      </w:r>
      <w:r>
        <w:rPr>
          <w:rFonts w:hint="eastAsia"/>
          <w:sz w:val="18"/>
          <w:szCs w:val="18"/>
        </w:rPr>
        <w:t>6</w:t>
      </w:r>
      <w:r w:rsidRPr="007A0CEA">
        <w:rPr>
          <w:rFonts w:hint="eastAsia"/>
          <w:sz w:val="18"/>
          <w:szCs w:val="18"/>
        </w:rPr>
        <w:t>を参照。</w:t>
      </w:r>
    </w:p>
    <w:tbl>
      <w:tblPr>
        <w:tblStyle w:val="a3"/>
        <w:tblW w:w="4871" w:type="pct"/>
        <w:tblInd w:w="108" w:type="dxa"/>
        <w:tblLook w:val="04A0" w:firstRow="1" w:lastRow="0" w:firstColumn="1" w:lastColumn="0" w:noHBand="0" w:noVBand="1"/>
      </w:tblPr>
      <w:tblGrid>
        <w:gridCol w:w="2552"/>
        <w:gridCol w:w="710"/>
        <w:gridCol w:w="4143"/>
        <w:gridCol w:w="2195"/>
      </w:tblGrid>
      <w:tr w:rsidR="009F50EC" w:rsidRPr="00937C40" w:rsidTr="00961531">
        <w:tc>
          <w:tcPr>
            <w:tcW w:w="1329"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9F50EC" w:rsidRPr="006A375A" w:rsidTr="00961531">
        <w:tc>
          <w:tcPr>
            <w:tcW w:w="5000" w:type="pct"/>
            <w:gridSpan w:val="4"/>
            <w:shd w:val="clear" w:color="auto" w:fill="auto"/>
            <w:vAlign w:val="center"/>
          </w:tcPr>
          <w:p w:rsidR="009F50EC" w:rsidRPr="006A375A" w:rsidRDefault="009F50EC" w:rsidP="009D2DA9">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9D2DA9">
              <w:rPr>
                <w:rFonts w:ascii="ＭＳ Ｐゴシック" w:eastAsia="ＭＳ Ｐゴシック" w:hAnsi="ＭＳ Ｐゴシック" w:hint="eastAsia"/>
                <w:szCs w:val="20"/>
              </w:rPr>
              <w:t>病気の起こり方</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49</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52）</w:t>
            </w:r>
            <w:r w:rsidRPr="006A375A">
              <w:rPr>
                <w:rFonts w:hint="eastAsia"/>
                <w:szCs w:val="20"/>
              </w:rPr>
              <w:tab/>
            </w:r>
            <w:r w:rsidRPr="006A375A">
              <w:rPr>
                <w:rFonts w:ascii="ＭＳ Ｐゴシック" w:eastAsia="ＭＳ Ｐゴシック" w:hAnsi="ＭＳ Ｐゴシック" w:hint="eastAsia"/>
                <w:szCs w:val="20"/>
              </w:rPr>
              <w:t>★他教科との関連：</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9F50EC" w:rsidRPr="00937C40" w:rsidTr="00961531">
        <w:tc>
          <w:tcPr>
            <w:tcW w:w="1329" w:type="pct"/>
            <w:shd w:val="clear" w:color="auto" w:fill="auto"/>
          </w:tcPr>
          <w:p w:rsidR="009F50EC" w:rsidRPr="00CE5355" w:rsidRDefault="009F50E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87251">
              <w:rPr>
                <w:rFonts w:asciiTheme="minorEastAsia" w:eastAsiaTheme="minorEastAsia" w:hAnsiTheme="minorEastAsia" w:hint="eastAsia"/>
                <w:szCs w:val="20"/>
              </w:rPr>
              <w:t>病気は，病原体，体の抵抗力，生活行動，環境</w:t>
            </w:r>
            <w:r w:rsidR="00884570" w:rsidRPr="00884570">
              <w:rPr>
                <w:rFonts w:asciiTheme="minorEastAsia" w:eastAsiaTheme="minorEastAsia" w:hAnsiTheme="minorEastAsia" w:hint="eastAsia"/>
                <w:szCs w:val="20"/>
              </w:rPr>
              <w:t>が</w:t>
            </w:r>
            <w:r w:rsidR="00462FC3">
              <w:rPr>
                <w:rFonts w:asciiTheme="minorEastAsia" w:eastAsiaTheme="minorEastAsia" w:hAnsiTheme="minorEastAsia" w:hint="eastAsia"/>
                <w:szCs w:val="20"/>
              </w:rPr>
              <w:t>関わり合</w:t>
            </w:r>
            <w:r w:rsidR="00884570" w:rsidRPr="00884570">
              <w:rPr>
                <w:rFonts w:asciiTheme="minorEastAsia" w:eastAsiaTheme="minorEastAsia" w:hAnsiTheme="minorEastAsia" w:hint="eastAsia"/>
                <w:szCs w:val="20"/>
              </w:rPr>
              <w:t>って起こることを理解できるようにする</w:t>
            </w:r>
            <w:r w:rsidR="00787251">
              <w:rPr>
                <w:rFonts w:asciiTheme="minorEastAsia" w:eastAsiaTheme="minorEastAsia" w:hAnsiTheme="minorEastAsia" w:hint="eastAsia"/>
                <w:szCs w:val="20"/>
              </w:rPr>
              <w:t>。</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Pr="006E66AB">
              <w:rPr>
                <w:rFonts w:asciiTheme="minorEastAsia" w:eastAsiaTheme="minorEastAsia" w:hAnsiTheme="minorEastAsia" w:hint="eastAsia"/>
                <w:szCs w:val="20"/>
              </w:rPr>
              <w:t>，</w:t>
            </w:r>
            <w:r w:rsidR="002965DB">
              <w:rPr>
                <w:rFonts w:asciiTheme="minorEastAsia" w:eastAsiaTheme="minorEastAsia" w:hAnsiTheme="minorEastAsia" w:hint="eastAsia"/>
                <w:szCs w:val="20"/>
              </w:rPr>
              <w:t>病気の原因</w:t>
            </w:r>
            <w:r w:rsidRPr="006E66AB">
              <w:rPr>
                <w:rFonts w:asciiTheme="minorEastAsia" w:eastAsiaTheme="minorEastAsia" w:hAnsiTheme="minorEastAsia" w:hint="eastAsia"/>
                <w:szCs w:val="20"/>
              </w:rPr>
              <w:t>に気づき，</w:t>
            </w:r>
            <w:r w:rsidRPr="00D52C1A">
              <w:rPr>
                <w:rFonts w:asciiTheme="minorEastAsia" w:eastAsiaTheme="minorEastAsia" w:hAnsiTheme="minorEastAsia" w:hint="eastAsia"/>
                <w:szCs w:val="20"/>
              </w:rPr>
              <w:t>課題を見つける。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2965DB">
              <w:rPr>
                <w:rFonts w:asciiTheme="majorEastAsia" w:eastAsiaTheme="majorEastAsia" w:hAnsiTheme="majorEastAsia" w:hint="eastAsia"/>
                <w:szCs w:val="20"/>
              </w:rPr>
              <w:t xml:space="preserve">2　</w:t>
            </w:r>
            <w:r w:rsidR="005C1FAB" w:rsidRPr="00740CDF">
              <w:rPr>
                <w:rFonts w:asciiTheme="minorEastAsia" w:eastAsiaTheme="minorEastAsia" w:hAnsiTheme="minorEastAsia" w:hint="eastAsia"/>
                <w:szCs w:val="20"/>
              </w:rPr>
              <w:t>かぜをひく</w:t>
            </w:r>
            <w:r w:rsidR="002965DB">
              <w:rPr>
                <w:rFonts w:asciiTheme="minorEastAsia" w:eastAsiaTheme="minorEastAsia" w:hAnsiTheme="minorEastAsia" w:hint="eastAsia"/>
                <w:szCs w:val="20"/>
              </w:rPr>
              <w:t>原因をいくつかの要因に分け，整理する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5C1FAB">
              <w:rPr>
                <w:rFonts w:asciiTheme="minorEastAsia" w:eastAsiaTheme="minorEastAsia" w:hAnsiTheme="minorEastAsia" w:hint="eastAsia"/>
                <w:szCs w:val="20"/>
              </w:rPr>
              <w:t>かぜ</w:t>
            </w:r>
            <w:r w:rsidR="002965DB">
              <w:rPr>
                <w:rFonts w:asciiTheme="minorEastAsia" w:eastAsiaTheme="minorEastAsia" w:hAnsiTheme="minorEastAsia" w:hint="eastAsia"/>
                <w:szCs w:val="20"/>
              </w:rPr>
              <w:t>以外の病気の要因を考える</w:t>
            </w:r>
            <w:r>
              <w:rPr>
                <w:rFonts w:asciiTheme="minorEastAsia" w:eastAsiaTheme="minorEastAsia" w:hAnsiTheme="minorEastAsia" w:hint="eastAsia"/>
                <w:szCs w:val="20"/>
              </w:rPr>
              <w:t>。</w:t>
            </w:r>
          </w:p>
          <w:p w:rsidR="009F50EC" w:rsidRPr="000D1C36"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9F50EC"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9F50EC" w:rsidRPr="006A375A" w:rsidTr="00961531">
        <w:tc>
          <w:tcPr>
            <w:tcW w:w="5000" w:type="pct"/>
            <w:gridSpan w:val="4"/>
            <w:shd w:val="clear" w:color="auto" w:fill="auto"/>
            <w:vAlign w:val="center"/>
          </w:tcPr>
          <w:p w:rsidR="009F50EC" w:rsidRPr="006A375A" w:rsidRDefault="009F50EC" w:rsidP="005843BA">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9D2DA9">
              <w:rPr>
                <w:rFonts w:ascii="ＭＳ Ｐゴシック" w:eastAsia="ＭＳ Ｐゴシック" w:hAnsi="ＭＳ Ｐゴシック" w:hint="eastAsia"/>
                <w:szCs w:val="20"/>
              </w:rPr>
              <w:t>感染症の予防</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53</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56）</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9F50EC" w:rsidRPr="00937C40" w:rsidTr="00961531">
        <w:tc>
          <w:tcPr>
            <w:tcW w:w="1329" w:type="pct"/>
            <w:shd w:val="clear" w:color="auto" w:fill="auto"/>
          </w:tcPr>
          <w:p w:rsidR="009F50EC" w:rsidRPr="00CE5355" w:rsidRDefault="009F50E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病原体が主な要因となって起こる病気の予防には，病原体が体に入るのを防ぐことや病原体に対する体の抵抗力を高めることが必要であることを</w:t>
            </w:r>
            <w:r w:rsidR="00884570" w:rsidRPr="00884570">
              <w:rPr>
                <w:rFonts w:asciiTheme="minorEastAsia" w:eastAsiaTheme="minorEastAsia" w:hAnsiTheme="minorEastAsia" w:hint="eastAsia"/>
                <w:szCs w:val="20"/>
              </w:rPr>
              <w:t>理解できるよう</w:t>
            </w:r>
            <w:r w:rsidR="00884570" w:rsidRPr="00884570">
              <w:rPr>
                <w:rFonts w:asciiTheme="minorEastAsia" w:eastAsiaTheme="minorEastAsia" w:hAnsiTheme="minorEastAsia" w:hint="eastAsia"/>
                <w:szCs w:val="20"/>
              </w:rPr>
              <w:lastRenderedPageBreak/>
              <w:t>にする</w:t>
            </w:r>
            <w:r w:rsidRPr="005910A2">
              <w:rPr>
                <w:rFonts w:asciiTheme="minorEastAsia" w:eastAsiaTheme="minorEastAsia" w:hAnsiTheme="minorEastAsia" w:hint="eastAsia"/>
                <w:szCs w:val="20"/>
              </w:rPr>
              <w:t>。</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1</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Pr="006E66AB">
              <w:rPr>
                <w:rFonts w:asciiTheme="minorEastAsia" w:eastAsiaTheme="minorEastAsia" w:hAnsiTheme="minorEastAsia" w:hint="eastAsia"/>
                <w:szCs w:val="20"/>
              </w:rPr>
              <w:t xml:space="preserve"> </w:t>
            </w:r>
            <w:r w:rsidR="00123B88">
              <w:rPr>
                <w:rFonts w:asciiTheme="minorEastAsia" w:eastAsiaTheme="minorEastAsia" w:hAnsiTheme="minorEastAsia" w:hint="eastAsia"/>
                <w:szCs w:val="20"/>
              </w:rPr>
              <w:t>さまざま</w:t>
            </w:r>
            <w:r w:rsidR="00C831A6">
              <w:rPr>
                <w:rFonts w:asciiTheme="minorEastAsia" w:eastAsiaTheme="minorEastAsia" w:hAnsiTheme="minorEastAsia" w:hint="eastAsia"/>
                <w:szCs w:val="20"/>
              </w:rPr>
              <w:t>な</w:t>
            </w:r>
            <w:r w:rsidR="007C66C1">
              <w:rPr>
                <w:rFonts w:asciiTheme="minorEastAsia" w:eastAsiaTheme="minorEastAsia" w:hAnsiTheme="minorEastAsia" w:hint="eastAsia"/>
                <w:szCs w:val="20"/>
              </w:rPr>
              <w:t>感染症</w:t>
            </w:r>
            <w:r w:rsidR="00C831A6">
              <w:rPr>
                <w:rFonts w:asciiTheme="minorEastAsia" w:eastAsiaTheme="minorEastAsia" w:hAnsiTheme="minorEastAsia" w:hint="eastAsia"/>
                <w:szCs w:val="20"/>
              </w:rPr>
              <w:t>があることに気づき</w:t>
            </w:r>
            <w:r w:rsidRPr="006E66AB">
              <w:rPr>
                <w:rFonts w:asciiTheme="minorEastAsia" w:eastAsiaTheme="minorEastAsia" w:hAnsiTheme="minorEastAsia" w:hint="eastAsia"/>
                <w:szCs w:val="20"/>
              </w:rPr>
              <w:t>，</w:t>
            </w:r>
            <w:r w:rsidRPr="00D52C1A">
              <w:rPr>
                <w:rFonts w:asciiTheme="minorEastAsia" w:eastAsiaTheme="minorEastAsia" w:hAnsiTheme="minorEastAsia" w:hint="eastAsia"/>
                <w:szCs w:val="20"/>
              </w:rPr>
              <w:t>課題を見つける。</w:t>
            </w:r>
          </w:p>
          <w:p w:rsidR="00C831A6" w:rsidRDefault="00C831A6" w:rsidP="00C831A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sidR="00FF4287">
              <w:rPr>
                <w:rFonts w:asciiTheme="minorEastAsia" w:eastAsiaTheme="minorEastAsia" w:hAnsiTheme="minorEastAsia" w:hint="eastAsia"/>
                <w:szCs w:val="20"/>
              </w:rPr>
              <w:t>教科書の資料などを</w:t>
            </w:r>
            <w:r>
              <w:rPr>
                <w:rFonts w:asciiTheme="minorEastAsia" w:eastAsiaTheme="minorEastAsia" w:hAnsiTheme="minorEastAsia" w:hint="eastAsia"/>
                <w:szCs w:val="20"/>
              </w:rPr>
              <w:t>基に，病原体に感染して病気になる道筋を</w:t>
            </w:r>
            <w:r w:rsidR="00753C15">
              <w:rPr>
                <w:rFonts w:asciiTheme="minorEastAsia" w:eastAsiaTheme="minorEastAsia" w:hAnsiTheme="minorEastAsia" w:hint="eastAsia"/>
                <w:szCs w:val="20"/>
              </w:rPr>
              <w:t>考え，</w:t>
            </w:r>
            <w:r w:rsidR="00787251">
              <w:rPr>
                <w:rFonts w:asciiTheme="minorEastAsia" w:eastAsiaTheme="minorEastAsia" w:hAnsiTheme="minorEastAsia" w:hint="eastAsia"/>
                <w:szCs w:val="20"/>
              </w:rPr>
              <w:t>話し合う</w:t>
            </w:r>
            <w:r>
              <w:rPr>
                <w:rFonts w:asciiTheme="minorEastAsia" w:eastAsiaTheme="minorEastAsia" w:hAnsiTheme="minorEastAsia" w:hint="eastAsia"/>
                <w:szCs w:val="20"/>
              </w:rPr>
              <w:t>。</w:t>
            </w:r>
          </w:p>
          <w:p w:rsidR="00C831A6" w:rsidRDefault="00C831A6" w:rsidP="00C831A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Pr="00123B88">
              <w:rPr>
                <w:rFonts w:asciiTheme="minorEastAsia" w:eastAsiaTheme="minorEastAsia" w:hAnsiTheme="minorEastAsia" w:hint="eastAsia"/>
                <w:szCs w:val="20"/>
              </w:rPr>
              <w:t>ステップ2-1で学習したこと</w:t>
            </w:r>
            <w:r w:rsidRPr="00123B88">
              <w:rPr>
                <w:rFonts w:asciiTheme="minorEastAsia" w:eastAsiaTheme="minorEastAsia" w:hAnsiTheme="minorEastAsia" w:hint="eastAsia"/>
                <w:szCs w:val="20"/>
              </w:rPr>
              <w:lastRenderedPageBreak/>
              <w:t>と</w:t>
            </w:r>
            <w:r w:rsidR="00FF4287">
              <w:rPr>
                <w:rFonts w:asciiTheme="minorEastAsia" w:eastAsiaTheme="minorEastAsia" w:hAnsiTheme="minorEastAsia" w:hint="eastAsia"/>
                <w:szCs w:val="20"/>
              </w:rPr>
              <w:t>教科書の資料などを</w:t>
            </w:r>
            <w:r>
              <w:rPr>
                <w:rFonts w:asciiTheme="minorEastAsia" w:eastAsiaTheme="minorEastAsia" w:hAnsiTheme="minorEastAsia" w:hint="eastAsia"/>
                <w:szCs w:val="20"/>
              </w:rPr>
              <w:t>基に，感染症を予防する方法を考える。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C831A6">
              <w:rPr>
                <w:rFonts w:asciiTheme="minorEastAsia" w:eastAsiaTheme="minorEastAsia" w:hAnsiTheme="minorEastAsia" w:hint="eastAsia"/>
                <w:szCs w:val="20"/>
              </w:rPr>
              <w:t>事例の先生の行動の意味を</w:t>
            </w:r>
            <w:r w:rsidR="000E33F5">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9F50EC" w:rsidRPr="00E90648"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［主体的に学習に取り組む態度］</w:t>
            </w:r>
          </w:p>
          <w:p w:rsidR="009F50EC"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9F50EC" w:rsidRPr="006A375A" w:rsidTr="00961531">
        <w:tc>
          <w:tcPr>
            <w:tcW w:w="5000" w:type="pct"/>
            <w:gridSpan w:val="4"/>
            <w:shd w:val="clear" w:color="auto" w:fill="auto"/>
            <w:vAlign w:val="center"/>
          </w:tcPr>
          <w:p w:rsidR="009F50EC" w:rsidRPr="006A375A" w:rsidRDefault="009F50EC"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9D2DA9">
              <w:rPr>
                <w:rFonts w:ascii="ＭＳ Ｐゴシック" w:eastAsia="ＭＳ Ｐゴシック" w:hAnsi="ＭＳ Ｐゴシック" w:hint="eastAsia"/>
                <w:szCs w:val="20"/>
              </w:rPr>
              <w:t>生活習慣病の予防</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57</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62）</w:t>
            </w:r>
            <w:r w:rsidRPr="006A375A">
              <w:rPr>
                <w:rFonts w:hint="eastAsia"/>
                <w:szCs w:val="20"/>
              </w:rPr>
              <w:tab/>
            </w:r>
            <w:r w:rsidRPr="006A375A">
              <w:rPr>
                <w:rFonts w:ascii="ＭＳ Ｐゴシック" w:eastAsia="ＭＳ Ｐゴシック" w:hAnsi="ＭＳ Ｐゴシック" w:hint="eastAsia"/>
                <w:szCs w:val="20"/>
              </w:rPr>
              <w:t>★他教科との関連：</w:t>
            </w:r>
            <w:r w:rsidR="005843BA">
              <w:rPr>
                <w:rFonts w:ascii="ＭＳ Ｐゴシック" w:eastAsia="ＭＳ Ｐゴシック" w:hAnsi="ＭＳ Ｐゴシック" w:hint="eastAsia"/>
                <w:szCs w:val="20"/>
              </w:rPr>
              <w:t>理科，</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9F50EC" w:rsidRPr="00937C40" w:rsidTr="00961531">
        <w:tc>
          <w:tcPr>
            <w:tcW w:w="1329" w:type="pct"/>
            <w:shd w:val="clear" w:color="auto" w:fill="auto"/>
          </w:tcPr>
          <w:p w:rsidR="009F50EC" w:rsidRPr="00CE5355" w:rsidRDefault="009F50E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生活習慣病など生活行動が主な要因となって起こる病気の予防には，適切な運動，栄養の偏りのない食事をとること，口腔の衛生を保つことなど，望ましい生活習慣を身に</w:t>
            </w:r>
            <w:r w:rsidR="005C1FAB">
              <w:rPr>
                <w:rFonts w:asciiTheme="minorEastAsia" w:eastAsiaTheme="minorEastAsia" w:hAnsiTheme="minorEastAsia" w:hint="eastAsia"/>
                <w:szCs w:val="20"/>
              </w:rPr>
              <w:t>つける</w:t>
            </w:r>
            <w:r w:rsidR="00A5671D" w:rsidRPr="00A5671D">
              <w:rPr>
                <w:rFonts w:asciiTheme="minorEastAsia" w:eastAsiaTheme="minorEastAsia" w:hAnsiTheme="minorEastAsia" w:hint="eastAsia"/>
                <w:szCs w:val="20"/>
              </w:rPr>
              <w:t>必要があることを</w:t>
            </w:r>
            <w:r w:rsidR="00884570" w:rsidRPr="00884570">
              <w:rPr>
                <w:rFonts w:asciiTheme="minorEastAsia" w:eastAsiaTheme="minorEastAsia" w:hAnsiTheme="minorEastAsia" w:hint="eastAsia"/>
                <w:szCs w:val="20"/>
              </w:rPr>
              <w:t>理解できるよ</w:t>
            </w:r>
            <w:r w:rsidR="00884570">
              <w:rPr>
                <w:rFonts w:asciiTheme="minorEastAsia" w:eastAsiaTheme="minorEastAsia" w:hAnsiTheme="minorEastAsia" w:hint="eastAsia"/>
                <w:szCs w:val="20"/>
              </w:rPr>
              <w:t>うにする</w:t>
            </w:r>
            <w:r w:rsidRPr="009F2069">
              <w:rPr>
                <w:rFonts w:asciiTheme="minorEastAsia" w:eastAsiaTheme="minorEastAsia" w:hAnsiTheme="minorEastAsia" w:hint="eastAsia"/>
                <w:szCs w:val="20"/>
              </w:rPr>
              <w:t>。</w:t>
            </w:r>
          </w:p>
        </w:tc>
        <w:tc>
          <w:tcPr>
            <w:tcW w:w="370" w:type="pct"/>
            <w:shd w:val="clear" w:color="auto" w:fill="auto"/>
          </w:tcPr>
          <w:p w:rsidR="009F50EC" w:rsidRPr="00937C40" w:rsidRDefault="00902E7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自分の日頃の</w:t>
            </w:r>
            <w:r w:rsidR="000E33F5">
              <w:rPr>
                <w:rFonts w:asciiTheme="minorEastAsia" w:eastAsiaTheme="minorEastAsia" w:hAnsiTheme="minorEastAsia" w:hint="eastAsia"/>
                <w:szCs w:val="20"/>
              </w:rPr>
              <w:t>生活</w:t>
            </w:r>
            <w:r>
              <w:rPr>
                <w:rFonts w:asciiTheme="minorEastAsia" w:eastAsiaTheme="minorEastAsia" w:hAnsiTheme="minorEastAsia" w:hint="eastAsia"/>
                <w:szCs w:val="20"/>
              </w:rPr>
              <w:t>を</w:t>
            </w:r>
            <w:r w:rsidR="00787251">
              <w:rPr>
                <w:rFonts w:asciiTheme="minorEastAsia" w:eastAsiaTheme="minorEastAsia" w:hAnsiTheme="minorEastAsia" w:hint="eastAsia"/>
                <w:szCs w:val="20"/>
              </w:rPr>
              <w:t>振り</w:t>
            </w:r>
            <w:r>
              <w:rPr>
                <w:rFonts w:asciiTheme="minorEastAsia" w:eastAsiaTheme="minorEastAsia" w:hAnsiTheme="minorEastAsia" w:hint="eastAsia"/>
                <w:szCs w:val="20"/>
              </w:rPr>
              <w:t>返る活動を通して，</w:t>
            </w:r>
            <w:r w:rsidR="000E33F5">
              <w:rPr>
                <w:rFonts w:asciiTheme="minorEastAsia" w:eastAsiaTheme="minorEastAsia" w:hAnsiTheme="minorEastAsia" w:hint="eastAsia"/>
                <w:szCs w:val="20"/>
              </w:rPr>
              <w:t>生活行動</w:t>
            </w:r>
            <w:r>
              <w:rPr>
                <w:rFonts w:asciiTheme="minorEastAsia" w:eastAsiaTheme="minorEastAsia" w:hAnsiTheme="minorEastAsia" w:hint="eastAsia"/>
                <w:szCs w:val="20"/>
              </w:rPr>
              <w:t>と健康について</w:t>
            </w:r>
            <w:r w:rsidR="00902E71">
              <w:rPr>
                <w:rFonts w:asciiTheme="minorEastAsia" w:eastAsiaTheme="minorEastAsia" w:hAnsiTheme="minorEastAsia" w:hint="eastAsia"/>
                <w:szCs w:val="20"/>
              </w:rPr>
              <w:t>気づき，</w:t>
            </w:r>
            <w:r>
              <w:rPr>
                <w:rFonts w:asciiTheme="minorEastAsia" w:eastAsiaTheme="minorEastAsia" w:hAnsiTheme="minorEastAsia" w:hint="eastAsia"/>
                <w:szCs w:val="20"/>
              </w:rPr>
              <w:t>課題を見つける。</w:t>
            </w:r>
          </w:p>
          <w:p w:rsidR="009F50EC" w:rsidRPr="00496DA5"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sidR="00496DA5">
              <w:rPr>
                <w:rFonts w:asciiTheme="majorEastAsia" w:eastAsiaTheme="majorEastAsia" w:hAnsiTheme="majorEastAsia" w:hint="eastAsia"/>
                <w:szCs w:val="20"/>
              </w:rPr>
              <w:t xml:space="preserve">2-1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w:t>
            </w:r>
            <w:r w:rsidR="00787251">
              <w:rPr>
                <w:rFonts w:asciiTheme="minorEastAsia" w:eastAsiaTheme="minorEastAsia" w:hAnsiTheme="minorEastAsia" w:hint="eastAsia"/>
                <w:szCs w:val="20"/>
              </w:rPr>
              <w:t>，</w:t>
            </w:r>
            <w:r w:rsidR="00496DA5">
              <w:rPr>
                <w:rFonts w:asciiTheme="minorEastAsia" w:eastAsiaTheme="minorEastAsia" w:hAnsiTheme="minorEastAsia" w:hint="eastAsia"/>
                <w:szCs w:val="20"/>
              </w:rPr>
              <w:t>日本人の死因に占める生活習慣病の割合を調べる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基に，心臓病や脳卒中の起こり方を調べ，生活習慣との関わりを考える</w:t>
            </w:r>
            <w:r>
              <w:rPr>
                <w:rFonts w:asciiTheme="minorEastAsia" w:eastAsiaTheme="minorEastAsia" w:hAnsiTheme="minorEastAsia" w:hint="eastAsia"/>
                <w:szCs w:val="20"/>
              </w:rPr>
              <w:t>。</w:t>
            </w:r>
          </w:p>
          <w:p w:rsidR="00902E71" w:rsidRDefault="00902E71" w:rsidP="00902E7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2-3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基に，むし歯の起こり方を調べ，生活習慣との関わりを考える</w:t>
            </w:r>
            <w:r>
              <w:rPr>
                <w:rFonts w:asciiTheme="minorEastAsia" w:eastAsiaTheme="minorEastAsia" w:hAnsiTheme="minorEastAsia" w:hint="eastAsia"/>
                <w:szCs w:val="20"/>
              </w:rPr>
              <w:t>。</w:t>
            </w:r>
          </w:p>
          <w:p w:rsidR="00902E71" w:rsidRDefault="00902E71" w:rsidP="00902E7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2-4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基に，歯周病の起こり方を調べ，生活習慣との関わりを考える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303059">
              <w:rPr>
                <w:rFonts w:asciiTheme="minorEastAsia" w:eastAsiaTheme="minorEastAsia" w:hAnsiTheme="minorEastAsia" w:hint="eastAsia"/>
                <w:szCs w:val="20"/>
              </w:rPr>
              <w:t>学習したことを基に，</w:t>
            </w:r>
            <w:r w:rsidR="00EF3A7C">
              <w:rPr>
                <w:rFonts w:asciiTheme="minorEastAsia" w:eastAsiaTheme="minorEastAsia" w:hAnsiTheme="minorEastAsia" w:hint="eastAsia"/>
                <w:szCs w:val="20"/>
              </w:rPr>
              <w:t>教科書の事例の友達へのアドバイスを</w:t>
            </w:r>
            <w:r>
              <w:rPr>
                <w:rFonts w:asciiTheme="minorEastAsia" w:eastAsiaTheme="minorEastAsia" w:hAnsiTheme="minorEastAsia" w:hint="eastAsia"/>
                <w:szCs w:val="20"/>
              </w:rPr>
              <w:t>考える。</w:t>
            </w:r>
          </w:p>
          <w:p w:rsidR="00EF3A7C" w:rsidRPr="00A3764E"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9F50EC" w:rsidRPr="00937C40" w:rsidRDefault="00FE6D19" w:rsidP="00FE6D19">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9F50EC" w:rsidRPr="00937C40" w:rsidTr="00961531">
        <w:tc>
          <w:tcPr>
            <w:tcW w:w="5000" w:type="pct"/>
            <w:gridSpan w:val="4"/>
            <w:shd w:val="clear" w:color="auto" w:fill="auto"/>
            <w:vAlign w:val="center"/>
          </w:tcPr>
          <w:p w:rsidR="009F50EC" w:rsidRPr="006A375A" w:rsidRDefault="009F50EC" w:rsidP="0071076D">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喫煙の害と健康</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63</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66）</w:t>
            </w:r>
            <w:r w:rsidRPr="006A375A">
              <w:rPr>
                <w:rFonts w:hint="eastAsia"/>
                <w:szCs w:val="20"/>
              </w:rPr>
              <w:tab/>
            </w:r>
            <w:r w:rsidRPr="006A375A">
              <w:rPr>
                <w:rFonts w:ascii="ＭＳ Ｐゴシック" w:eastAsia="ＭＳ Ｐゴシック" w:hAnsi="ＭＳ Ｐゴシック" w:hint="eastAsia"/>
                <w:szCs w:val="20"/>
              </w:rPr>
              <w:t>★他教科との関連：</w:t>
            </w:r>
            <w:r w:rsidR="005C1FAB" w:rsidRPr="005C1FAB">
              <w:rPr>
                <w:rFonts w:ascii="ＭＳ Ｐゴシック" w:eastAsia="ＭＳ Ｐゴシック" w:hAnsi="ＭＳ Ｐゴシック" w:hint="eastAsia"/>
                <w:szCs w:val="20"/>
              </w:rPr>
              <w:t>理科，</w:t>
            </w:r>
            <w:r w:rsidRPr="006A375A">
              <w:rPr>
                <w:rFonts w:ascii="ＭＳ Ｐゴシック" w:eastAsia="ＭＳ Ｐゴシック" w:hAnsi="ＭＳ Ｐゴシック" w:hint="eastAsia"/>
                <w:szCs w:val="20"/>
              </w:rPr>
              <w:t>道徳</w:t>
            </w:r>
          </w:p>
        </w:tc>
      </w:tr>
      <w:tr w:rsidR="009F50EC" w:rsidRPr="00937C40" w:rsidTr="00961531">
        <w:tc>
          <w:tcPr>
            <w:tcW w:w="1329" w:type="pct"/>
            <w:shd w:val="clear" w:color="auto" w:fill="auto"/>
          </w:tcPr>
          <w:p w:rsidR="009F50EC" w:rsidRPr="00CE5355" w:rsidRDefault="009F50EC"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喫煙</w:t>
            </w:r>
            <w:r w:rsidR="00A5671D">
              <w:rPr>
                <w:rFonts w:asciiTheme="minorEastAsia" w:eastAsiaTheme="minorEastAsia" w:hAnsiTheme="minorEastAsia" w:hint="eastAsia"/>
                <w:szCs w:val="20"/>
              </w:rPr>
              <w:t>は</w:t>
            </w:r>
            <w:r w:rsidR="00A5671D" w:rsidRPr="00A5671D">
              <w:rPr>
                <w:rFonts w:asciiTheme="minorEastAsia" w:eastAsiaTheme="minorEastAsia" w:hAnsiTheme="minorEastAsia" w:hint="eastAsia"/>
                <w:szCs w:val="20"/>
              </w:rPr>
              <w:t>健康を損なう原因となることを</w:t>
            </w:r>
            <w:r w:rsidR="00884570" w:rsidRPr="00884570">
              <w:rPr>
                <w:rFonts w:asciiTheme="minorEastAsia" w:eastAsiaTheme="minorEastAsia" w:hAnsiTheme="minorEastAsia" w:hint="eastAsia"/>
                <w:szCs w:val="20"/>
              </w:rPr>
              <w:t>理解できるようにする。</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F50EC" w:rsidRPr="00EF3A7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EF3A7C">
              <w:rPr>
                <w:rFonts w:asciiTheme="minorEastAsia" w:eastAsiaTheme="minorEastAsia" w:hAnsiTheme="minorEastAsia" w:hint="eastAsia"/>
                <w:szCs w:val="20"/>
              </w:rPr>
              <w:t>喫煙</w:t>
            </w:r>
            <w:r>
              <w:rPr>
                <w:rFonts w:asciiTheme="minorEastAsia" w:eastAsiaTheme="minorEastAsia" w:hAnsiTheme="minorEastAsia" w:hint="eastAsia"/>
                <w:szCs w:val="20"/>
              </w:rPr>
              <w:t>と健康との関わりに気づき，課題を見つける。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4E79C1">
              <w:rPr>
                <w:rFonts w:asciiTheme="majorEastAsia" w:eastAsiaTheme="majorEastAsia" w:hAnsiTheme="majorEastAsia" w:hint="eastAsia"/>
                <w:szCs w:val="20"/>
              </w:rPr>
              <w:t xml:space="preserve">　</w:t>
            </w:r>
            <w:r w:rsidR="004E79C1">
              <w:rPr>
                <w:rFonts w:asciiTheme="minorEastAsia" w:eastAsiaTheme="minorEastAsia" w:hAnsiTheme="minorEastAsia" w:hint="eastAsia"/>
                <w:szCs w:val="20"/>
              </w:rPr>
              <w:t>教科書の資料などを参考に，喫煙をしてすぐに体に現れる害を調べる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4E79C1">
              <w:rPr>
                <w:rFonts w:asciiTheme="minorEastAsia" w:eastAsiaTheme="minorEastAsia" w:hAnsiTheme="minorEastAsia" w:hint="eastAsia"/>
                <w:szCs w:val="20"/>
              </w:rPr>
              <w:t>教科書の資料などを参考に，喫煙を長期間続けたときの害を考える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4E79C1">
              <w:rPr>
                <w:rFonts w:asciiTheme="minorEastAsia" w:eastAsiaTheme="minorEastAsia" w:hAnsiTheme="minorEastAsia" w:hint="eastAsia"/>
                <w:szCs w:val="20"/>
              </w:rPr>
              <w:t>学習したことを基に，ステップ1の</w:t>
            </w:r>
            <w:r w:rsidR="00123B88">
              <w:rPr>
                <w:rFonts w:asciiTheme="minorEastAsia" w:eastAsiaTheme="minorEastAsia" w:hAnsiTheme="minorEastAsia" w:hint="eastAsia"/>
                <w:szCs w:val="20"/>
              </w:rPr>
              <w:t>各</w:t>
            </w:r>
            <w:r w:rsidR="004E79C1">
              <w:rPr>
                <w:rFonts w:asciiTheme="minorEastAsia" w:eastAsiaTheme="minorEastAsia" w:hAnsiTheme="minorEastAsia" w:hint="eastAsia"/>
                <w:szCs w:val="20"/>
              </w:rPr>
              <w:t>場所では，なぜそのような対策をとる必要があるのか</w:t>
            </w:r>
            <w:r w:rsidR="00787251">
              <w:rPr>
                <w:rFonts w:asciiTheme="minorEastAsia" w:eastAsiaTheme="minorEastAsia" w:hAnsiTheme="minorEastAsia" w:hint="eastAsia"/>
                <w:szCs w:val="20"/>
              </w:rPr>
              <w:t>を</w:t>
            </w:r>
            <w:r>
              <w:rPr>
                <w:rFonts w:asciiTheme="minorEastAsia" w:eastAsiaTheme="minorEastAsia" w:hAnsiTheme="minorEastAsia" w:hint="eastAsia"/>
                <w:szCs w:val="20"/>
              </w:rPr>
              <w:t>考え，</w:t>
            </w:r>
            <w:r w:rsidR="00123B88">
              <w:rPr>
                <w:rFonts w:asciiTheme="minorEastAsia" w:eastAsiaTheme="minorEastAsia" w:hAnsiTheme="minorEastAsia" w:hint="eastAsia"/>
                <w:szCs w:val="20"/>
              </w:rPr>
              <w:t>伝え</w:t>
            </w:r>
            <w:r>
              <w:rPr>
                <w:rFonts w:asciiTheme="minorEastAsia" w:eastAsiaTheme="minorEastAsia" w:hAnsiTheme="minorEastAsia" w:hint="eastAsia"/>
                <w:szCs w:val="20"/>
              </w:rPr>
              <w:t>合う。</w:t>
            </w:r>
          </w:p>
          <w:p w:rsidR="009F50EC" w:rsidRPr="00937C40"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9F50EC" w:rsidRPr="00937C40" w:rsidRDefault="00FE6D19" w:rsidP="00FE6D19">
            <w:pPr>
              <w:jc w:val="left"/>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飲酒の害と健康</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67</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70）</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5843BA">
              <w:rPr>
                <w:rFonts w:ascii="ＭＳ Ｐゴシック" w:eastAsia="ＭＳ Ｐゴシック" w:hAnsi="ＭＳ Ｐゴシック" w:hint="eastAsia"/>
                <w:szCs w:val="20"/>
              </w:rPr>
              <w:t>理科</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A96F9B" w:rsidRDefault="009D2DA9" w:rsidP="00740CD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Pr>
                <w:rFonts w:asciiTheme="minorEastAsia" w:eastAsiaTheme="minorEastAsia" w:hAnsiTheme="minorEastAsia" w:hint="eastAsia"/>
                <w:szCs w:val="20"/>
              </w:rPr>
              <w:t>飲酒は</w:t>
            </w:r>
            <w:r w:rsidR="00A5671D" w:rsidRPr="00A5671D">
              <w:rPr>
                <w:rFonts w:asciiTheme="minorEastAsia" w:eastAsiaTheme="minorEastAsia" w:hAnsiTheme="minorEastAsia" w:hint="eastAsia"/>
                <w:szCs w:val="20"/>
              </w:rPr>
              <w:t>健康を損なう原因となることを</w:t>
            </w:r>
            <w:r w:rsidR="00A5671D" w:rsidRPr="00884570">
              <w:rPr>
                <w:rFonts w:asciiTheme="minorEastAsia" w:eastAsiaTheme="minorEastAsia" w:hAnsiTheme="minorEastAsia" w:hint="eastAsia"/>
                <w:szCs w:val="20"/>
              </w:rPr>
              <w:t>理解できるようにする。</w:t>
            </w:r>
          </w:p>
        </w:tc>
        <w:tc>
          <w:tcPr>
            <w:tcW w:w="370" w:type="pct"/>
            <w:shd w:val="clear" w:color="auto" w:fill="auto"/>
          </w:tcPr>
          <w:p w:rsidR="00A96F9B" w:rsidRDefault="0078725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問いについて考える活動を通して，飲酒と健康との関わりに気づき，課題を見つける。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教科書の資料などを参考に，飲酒をしてすぐに体に現れる害を調べる。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Pr>
                <w:rFonts w:asciiTheme="minorEastAsia" w:eastAsiaTheme="minorEastAsia" w:hAnsiTheme="minorEastAsia" w:hint="eastAsia"/>
                <w:szCs w:val="20"/>
              </w:rPr>
              <w:t>教科書の資料などを参考に，飲酒を長期間続けたときの害を</w:t>
            </w:r>
            <w:r w:rsidR="00123B88">
              <w:rPr>
                <w:rFonts w:asciiTheme="minorEastAsia" w:eastAsiaTheme="minorEastAsia" w:hAnsiTheme="minorEastAsia" w:hint="eastAsia"/>
                <w:szCs w:val="20"/>
              </w:rPr>
              <w:t>調べる</w:t>
            </w:r>
            <w:r>
              <w:rPr>
                <w:rFonts w:asciiTheme="minorEastAsia" w:eastAsiaTheme="minorEastAsia" w:hAnsiTheme="minorEastAsia" w:hint="eastAsia"/>
                <w:szCs w:val="20"/>
              </w:rPr>
              <w:t>。</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Pr>
                <w:rFonts w:asciiTheme="minorEastAsia" w:eastAsiaTheme="minorEastAsia" w:hAnsiTheme="minorEastAsia" w:hint="eastAsia"/>
                <w:szCs w:val="20"/>
              </w:rPr>
              <w:t>学習したことを基に，Ａさん</w:t>
            </w:r>
            <w:r w:rsidR="00123B88">
              <w:rPr>
                <w:rFonts w:asciiTheme="minorEastAsia" w:eastAsiaTheme="minorEastAsia" w:hAnsiTheme="minorEastAsia" w:hint="eastAsia"/>
                <w:szCs w:val="20"/>
              </w:rPr>
              <w:t>が言っていること</w:t>
            </w:r>
            <w:r>
              <w:rPr>
                <w:rFonts w:asciiTheme="minorEastAsia" w:eastAsiaTheme="minorEastAsia" w:hAnsiTheme="minorEastAsia" w:hint="eastAsia"/>
                <w:szCs w:val="20"/>
              </w:rPr>
              <w:t>の正しくない部分を考え，</w:t>
            </w:r>
            <w:r w:rsidR="00753C15">
              <w:rPr>
                <w:rFonts w:asciiTheme="minorEastAsia" w:eastAsiaTheme="minorEastAsia" w:hAnsiTheme="minorEastAsia" w:hint="eastAsia"/>
                <w:szCs w:val="20"/>
              </w:rPr>
              <w:t>理由を挙げて</w:t>
            </w:r>
            <w:r>
              <w:rPr>
                <w:rFonts w:asciiTheme="minorEastAsia" w:eastAsiaTheme="minorEastAsia" w:hAnsiTheme="minorEastAsia" w:hint="eastAsia"/>
                <w:szCs w:val="20"/>
              </w:rPr>
              <w:t>説明する。</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lastRenderedPageBreak/>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1C300F" w:rsidRPr="0044520A" w:rsidRDefault="00FE6D19" w:rsidP="00FE6D19">
            <w:pPr>
              <w:jc w:val="left"/>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薬物乱用の害と健康</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71</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74）</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6B24F7">
              <w:rPr>
                <w:rFonts w:ascii="ＭＳ Ｐゴシック" w:eastAsia="ＭＳ Ｐゴシック" w:hAnsi="ＭＳ Ｐゴシック" w:hint="eastAsia"/>
                <w:szCs w:val="20"/>
              </w:rPr>
              <w:t>理科，</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A96F9B" w:rsidRDefault="009D2DA9"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Pr>
                <w:rFonts w:asciiTheme="minorEastAsia" w:eastAsiaTheme="minorEastAsia" w:hAnsiTheme="minorEastAsia" w:hint="eastAsia"/>
                <w:szCs w:val="20"/>
              </w:rPr>
              <w:t>薬物乱用は</w:t>
            </w:r>
            <w:r w:rsidR="00A5671D" w:rsidRPr="00A5671D">
              <w:rPr>
                <w:rFonts w:asciiTheme="minorEastAsia" w:eastAsiaTheme="minorEastAsia" w:hAnsiTheme="minorEastAsia" w:hint="eastAsia"/>
                <w:szCs w:val="20"/>
              </w:rPr>
              <w:t>健康を損なう原因となることを</w:t>
            </w:r>
            <w:r w:rsidR="00A5671D" w:rsidRPr="00884570">
              <w:rPr>
                <w:rFonts w:asciiTheme="minorEastAsia" w:eastAsiaTheme="minorEastAsia" w:hAnsiTheme="minorEastAsia" w:hint="eastAsia"/>
                <w:szCs w:val="20"/>
              </w:rPr>
              <w:t>理解できるようにする。</w:t>
            </w:r>
          </w:p>
        </w:tc>
        <w:tc>
          <w:tcPr>
            <w:tcW w:w="370" w:type="pct"/>
            <w:shd w:val="clear" w:color="auto" w:fill="auto"/>
          </w:tcPr>
          <w:p w:rsidR="00A96F9B" w:rsidRDefault="006B24F7"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問いについて考える活動を通して，薬物乱用と健康との関わりに気づき，課題を見つける。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教科書の資料などを参考に，薬物乱用の体への害を調べる。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6B24F7">
              <w:rPr>
                <w:rFonts w:asciiTheme="minorEastAsia" w:eastAsiaTheme="minorEastAsia" w:hAnsiTheme="minorEastAsia" w:hint="eastAsia"/>
                <w:szCs w:val="20"/>
              </w:rPr>
              <w:t>教科書の資料などを参考に，薬物乱用</w:t>
            </w:r>
            <w:r>
              <w:rPr>
                <w:rFonts w:asciiTheme="minorEastAsia" w:eastAsiaTheme="minorEastAsia" w:hAnsiTheme="minorEastAsia" w:hint="eastAsia"/>
                <w:szCs w:val="20"/>
              </w:rPr>
              <w:t>が厳しく禁止されている理由を考え，説明する。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Pr>
                <w:rFonts w:asciiTheme="minorEastAsia" w:eastAsiaTheme="minorEastAsia" w:hAnsiTheme="minorEastAsia" w:hint="eastAsia"/>
                <w:szCs w:val="20"/>
              </w:rPr>
              <w:t>学習したことを基に，「薬物には手を出さない」という決意と，その理由を</w:t>
            </w:r>
            <w:r w:rsidR="00123B88">
              <w:rPr>
                <w:rFonts w:asciiTheme="minorEastAsia" w:eastAsiaTheme="minorEastAsia" w:hAnsiTheme="minorEastAsia" w:hint="eastAsia"/>
                <w:szCs w:val="20"/>
              </w:rPr>
              <w:t>記入する</w:t>
            </w:r>
            <w:r>
              <w:rPr>
                <w:rFonts w:asciiTheme="minorEastAsia" w:eastAsiaTheme="minorEastAsia" w:hAnsiTheme="minorEastAsia" w:hint="eastAsia"/>
                <w:szCs w:val="20"/>
              </w:rPr>
              <w:t>。</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A96F9B" w:rsidRPr="0044520A" w:rsidRDefault="00FE6D19" w:rsidP="00FE6D19">
            <w:pPr>
              <w:jc w:val="left"/>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地域の保健活動</w:t>
            </w:r>
            <w:r w:rsidR="00CE5355">
              <w:rPr>
                <w:rFonts w:ascii="ＭＳ Ｐゴシック" w:eastAsia="ＭＳ Ｐゴシック" w:hAnsi="ＭＳ Ｐゴシック" w:hint="eastAsia"/>
                <w:szCs w:val="20"/>
              </w:rPr>
              <w:t xml:space="preserve">　（</w:t>
            </w:r>
            <w:r w:rsidR="00F47856" w:rsidRPr="00F47856">
              <w:rPr>
                <w:rFonts w:ascii="ＭＳ Ｐゴシック" w:eastAsia="ＭＳ Ｐゴシック" w:hAnsi="ＭＳ Ｐゴシック" w:hint="eastAsia"/>
                <w:szCs w:val="20"/>
              </w:rPr>
              <w:t>教科書</w:t>
            </w:r>
            <w:r w:rsidR="00CE5355" w:rsidRPr="009F2069">
              <w:rPr>
                <w:rFonts w:ascii="ＭＳ Ｐゴシック" w:eastAsia="ＭＳ Ｐゴシック" w:hAnsi="ＭＳ Ｐゴシック" w:hint="eastAsia"/>
                <w:szCs w:val="20"/>
              </w:rPr>
              <w:t>p.</w:t>
            </w:r>
            <w:r w:rsidR="00CE5355">
              <w:rPr>
                <w:rFonts w:ascii="ＭＳ Ｐゴシック" w:eastAsia="ＭＳ Ｐゴシック" w:hAnsi="ＭＳ Ｐゴシック" w:hint="eastAsia"/>
                <w:szCs w:val="20"/>
              </w:rPr>
              <w:t>75</w:t>
            </w:r>
            <w:r w:rsidR="00CE5355" w:rsidRPr="009F2069">
              <w:rPr>
                <w:rFonts w:ascii="ＭＳ Ｐゴシック" w:eastAsia="ＭＳ Ｐゴシック" w:hAnsi="ＭＳ Ｐゴシック" w:hint="eastAsia"/>
                <w:szCs w:val="20"/>
              </w:rPr>
              <w:t>～</w:t>
            </w:r>
            <w:r w:rsidR="00CE5355">
              <w:rPr>
                <w:rFonts w:ascii="ＭＳ Ｐゴシック" w:eastAsia="ＭＳ Ｐゴシック" w:hAnsi="ＭＳ Ｐゴシック" w:hint="eastAsia"/>
                <w:szCs w:val="20"/>
              </w:rPr>
              <w:t>78）</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EC4190">
              <w:rPr>
                <w:rFonts w:ascii="ＭＳ Ｐゴシック" w:eastAsia="ＭＳ Ｐゴシック" w:hAnsi="ＭＳ Ｐゴシック" w:hint="eastAsia"/>
                <w:szCs w:val="20"/>
              </w:rPr>
              <w:t>社会</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A96F9B" w:rsidRDefault="009D2DA9" w:rsidP="00CE535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地域では，保健に関わる</w:t>
            </w:r>
            <w:r w:rsidR="004C1088">
              <w:rPr>
                <w:rFonts w:asciiTheme="minorEastAsia" w:eastAsiaTheme="minorEastAsia" w:hAnsiTheme="minorEastAsia" w:hint="eastAsia"/>
                <w:szCs w:val="20"/>
              </w:rPr>
              <w:t>さまざまな</w:t>
            </w:r>
            <w:r w:rsidR="00A5671D" w:rsidRPr="00A5671D">
              <w:rPr>
                <w:rFonts w:asciiTheme="minorEastAsia" w:eastAsiaTheme="minorEastAsia" w:hAnsiTheme="minorEastAsia" w:hint="eastAsia"/>
                <w:szCs w:val="20"/>
              </w:rPr>
              <w:t>活動が行われていることを</w:t>
            </w:r>
            <w:r w:rsidR="00A5671D">
              <w:rPr>
                <w:rFonts w:asciiTheme="minorEastAsia" w:eastAsiaTheme="minorEastAsia" w:hAnsiTheme="minorEastAsia" w:hint="eastAsia"/>
                <w:szCs w:val="20"/>
              </w:rPr>
              <w:t>理解できるようにする</w:t>
            </w:r>
            <w:r w:rsidRPr="009F2069">
              <w:rPr>
                <w:rFonts w:asciiTheme="minorEastAsia" w:eastAsiaTheme="minorEastAsia" w:hAnsiTheme="minorEastAsia" w:hint="eastAsia"/>
                <w:szCs w:val="20"/>
              </w:rPr>
              <w:t>。</w:t>
            </w:r>
          </w:p>
        </w:tc>
        <w:tc>
          <w:tcPr>
            <w:tcW w:w="370" w:type="pct"/>
            <w:shd w:val="clear" w:color="auto" w:fill="auto"/>
          </w:tcPr>
          <w:p w:rsidR="00A96F9B" w:rsidRDefault="006B24F7"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F3058B">
              <w:rPr>
                <w:rFonts w:asciiTheme="minorEastAsia" w:eastAsiaTheme="minorEastAsia" w:hAnsiTheme="minorEastAsia" w:hint="eastAsia"/>
                <w:szCs w:val="20"/>
              </w:rPr>
              <w:t>地域の保健活動</w:t>
            </w:r>
            <w:r>
              <w:rPr>
                <w:rFonts w:asciiTheme="minorEastAsia" w:eastAsiaTheme="minorEastAsia" w:hAnsiTheme="minorEastAsia" w:hint="eastAsia"/>
                <w:szCs w:val="20"/>
              </w:rPr>
              <w:t>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674AFB">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教科書の資料などを参考に，</w:t>
            </w:r>
            <w:r w:rsidR="00674AFB">
              <w:rPr>
                <w:rFonts w:asciiTheme="minorEastAsia" w:eastAsiaTheme="minorEastAsia" w:hAnsiTheme="minorEastAsia" w:hint="eastAsia"/>
                <w:szCs w:val="20"/>
              </w:rPr>
              <w:t>地域で行われている保健活動</w:t>
            </w:r>
            <w:r>
              <w:rPr>
                <w:rFonts w:asciiTheme="minorEastAsia" w:eastAsiaTheme="minorEastAsia" w:hAnsiTheme="minorEastAsia" w:hint="eastAsia"/>
                <w:szCs w:val="20"/>
              </w:rPr>
              <w:t>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674AFB">
              <w:rPr>
                <w:rFonts w:asciiTheme="minorEastAsia" w:eastAsiaTheme="minorEastAsia" w:hAnsiTheme="minorEastAsia" w:hint="eastAsia"/>
                <w:szCs w:val="20"/>
              </w:rPr>
              <w:t>自分の地域で行われている保健活動</w:t>
            </w:r>
            <w:r w:rsidR="0071076D">
              <w:rPr>
                <w:rFonts w:asciiTheme="minorEastAsia" w:eastAsiaTheme="minorEastAsia" w:hAnsiTheme="minorEastAsia" w:hint="eastAsia"/>
                <w:szCs w:val="20"/>
              </w:rPr>
              <w:t>を調べ</w:t>
            </w:r>
            <w:r>
              <w:rPr>
                <w:rFonts w:asciiTheme="minorEastAsia" w:eastAsiaTheme="minorEastAsia" w:hAnsiTheme="minorEastAsia" w:hint="eastAsia"/>
                <w:szCs w:val="20"/>
              </w:rPr>
              <w:t>，</w:t>
            </w:r>
            <w:r w:rsidR="0071076D">
              <w:rPr>
                <w:rFonts w:asciiTheme="minorEastAsia" w:eastAsiaTheme="minorEastAsia" w:hAnsiTheme="minorEastAsia" w:hint="eastAsia"/>
                <w:szCs w:val="20"/>
              </w:rPr>
              <w:t>利用の仕方を考える</w:t>
            </w:r>
            <w:r>
              <w:rPr>
                <w:rFonts w:asciiTheme="minorEastAsia" w:eastAsiaTheme="minorEastAsia" w:hAnsiTheme="minorEastAsia" w:hint="eastAsia"/>
                <w:szCs w:val="20"/>
              </w:rPr>
              <w:t>。</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FE6D19" w:rsidRPr="009F206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4755F9">
              <w:rPr>
                <w:rFonts w:ascii="ＭＳ Ｐゴシック" w:eastAsia="ＭＳ Ｐゴシック" w:hAnsi="ＭＳ Ｐゴシック" w:hint="eastAsia"/>
                <w:szCs w:val="20"/>
              </w:rPr>
              <w:t>小テスト・単元</w:t>
            </w:r>
            <w:r w:rsidR="00F47856" w:rsidRPr="00F47856">
              <w:rPr>
                <w:rFonts w:ascii="ＭＳ Ｐゴシック" w:eastAsia="ＭＳ Ｐゴシック" w:hAnsi="ＭＳ Ｐゴシック" w:hint="eastAsia"/>
                <w:szCs w:val="20"/>
              </w:rPr>
              <w:t>（章）</w:t>
            </w:r>
            <w:r w:rsidR="004755F9">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FE6D19" w:rsidRDefault="00FE6D19" w:rsidP="00FE6D19">
            <w:pPr>
              <w:rPr>
                <w:rFonts w:ascii="ＭＳ Ｐゴシック" w:eastAsia="ＭＳ Ｐゴシック" w:hAnsi="ＭＳ Ｐゴシック"/>
                <w:szCs w:val="20"/>
              </w:rPr>
            </w:pPr>
          </w:p>
          <w:p w:rsidR="005C1FAB"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5C1FAB" w:rsidRPr="009F2069" w:rsidRDefault="005C1FAB" w:rsidP="005C1FAB">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5C1FAB" w:rsidRDefault="005C1FAB" w:rsidP="005C1FAB">
            <w:pPr>
              <w:rPr>
                <w:rFonts w:ascii="ＭＳ Ｐゴシック" w:eastAsia="ＭＳ Ｐゴシック" w:hAnsi="ＭＳ Ｐゴシック"/>
                <w:szCs w:val="20"/>
              </w:rPr>
            </w:pPr>
          </w:p>
          <w:p w:rsidR="00FE6D19" w:rsidRDefault="00FE6D19" w:rsidP="00FE6D1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A96F9B" w:rsidRPr="0044520A" w:rsidRDefault="00FE6D19" w:rsidP="00FE6D19">
            <w:pPr>
              <w:jc w:val="left"/>
              <w:rPr>
                <w:rFonts w:asciiTheme="minorEastAsia" w:eastAsiaTheme="minorEastAsia" w:hAnsiTheme="minorEastAsia"/>
                <w:noProof/>
                <w:szCs w:val="20"/>
              </w:rPr>
            </w:pPr>
            <w:r>
              <w:rPr>
                <w:rFonts w:ascii="ＭＳ Ｐゴシック" w:eastAsia="ＭＳ Ｐゴシック" w:hAnsi="ＭＳ Ｐゴシック" w:hint="eastAsia"/>
                <w:szCs w:val="20"/>
              </w:rPr>
              <w:t>観察，記録</w:t>
            </w:r>
          </w:p>
        </w:tc>
      </w:tr>
    </w:tbl>
    <w:p w:rsidR="009F50EC" w:rsidRPr="009F50EC" w:rsidRDefault="009F50EC" w:rsidP="003B2DF1"/>
    <w:sectPr w:rsidR="009F50EC" w:rsidRPr="009F50EC" w:rsidSect="003B2DF1">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DE" w:rsidRDefault="00E847DE" w:rsidP="00077984">
      <w:r>
        <w:separator/>
      </w:r>
    </w:p>
  </w:endnote>
  <w:endnote w:type="continuationSeparator" w:id="0">
    <w:p w:rsidR="00E847DE" w:rsidRDefault="00E847DE"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DE" w:rsidRDefault="00E847DE" w:rsidP="00077984">
      <w:r>
        <w:separator/>
      </w:r>
    </w:p>
  </w:footnote>
  <w:footnote w:type="continuationSeparator" w:id="0">
    <w:p w:rsidR="00E847DE" w:rsidRDefault="00E847DE"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35288"/>
    <w:rsid w:val="00036287"/>
    <w:rsid w:val="000533B7"/>
    <w:rsid w:val="000610EE"/>
    <w:rsid w:val="0007404E"/>
    <w:rsid w:val="00077984"/>
    <w:rsid w:val="00091BA3"/>
    <w:rsid w:val="00095C0D"/>
    <w:rsid w:val="000A4ECB"/>
    <w:rsid w:val="000A50AA"/>
    <w:rsid w:val="000A649C"/>
    <w:rsid w:val="000C4B37"/>
    <w:rsid w:val="000D1C36"/>
    <w:rsid w:val="000E33F5"/>
    <w:rsid w:val="000E5164"/>
    <w:rsid w:val="000F116F"/>
    <w:rsid w:val="00106E95"/>
    <w:rsid w:val="00122053"/>
    <w:rsid w:val="0012343E"/>
    <w:rsid w:val="00123B88"/>
    <w:rsid w:val="00141A0F"/>
    <w:rsid w:val="00142CFE"/>
    <w:rsid w:val="001449F8"/>
    <w:rsid w:val="0016049F"/>
    <w:rsid w:val="00160A17"/>
    <w:rsid w:val="00166124"/>
    <w:rsid w:val="00173CE5"/>
    <w:rsid w:val="00176416"/>
    <w:rsid w:val="00182480"/>
    <w:rsid w:val="001C300F"/>
    <w:rsid w:val="001D77BF"/>
    <w:rsid w:val="001F4069"/>
    <w:rsid w:val="00207E8B"/>
    <w:rsid w:val="002246A3"/>
    <w:rsid w:val="00232EF9"/>
    <w:rsid w:val="00244896"/>
    <w:rsid w:val="00273D4C"/>
    <w:rsid w:val="0028072F"/>
    <w:rsid w:val="00291A84"/>
    <w:rsid w:val="002965DB"/>
    <w:rsid w:val="00303059"/>
    <w:rsid w:val="00320104"/>
    <w:rsid w:val="0032129E"/>
    <w:rsid w:val="0033593E"/>
    <w:rsid w:val="00341223"/>
    <w:rsid w:val="00346EF0"/>
    <w:rsid w:val="003471E4"/>
    <w:rsid w:val="00356992"/>
    <w:rsid w:val="00357445"/>
    <w:rsid w:val="00376610"/>
    <w:rsid w:val="003B007E"/>
    <w:rsid w:val="003B2DF1"/>
    <w:rsid w:val="003B60BB"/>
    <w:rsid w:val="003C7326"/>
    <w:rsid w:val="003D26C5"/>
    <w:rsid w:val="003D69CF"/>
    <w:rsid w:val="003D73DE"/>
    <w:rsid w:val="003F6DAB"/>
    <w:rsid w:val="00403C6B"/>
    <w:rsid w:val="004249AC"/>
    <w:rsid w:val="00441B8E"/>
    <w:rsid w:val="0044321A"/>
    <w:rsid w:val="0044520A"/>
    <w:rsid w:val="004611D2"/>
    <w:rsid w:val="00462FC3"/>
    <w:rsid w:val="004755F9"/>
    <w:rsid w:val="00496649"/>
    <w:rsid w:val="00496DA5"/>
    <w:rsid w:val="004C1088"/>
    <w:rsid w:val="004C1ACE"/>
    <w:rsid w:val="004D2A1C"/>
    <w:rsid w:val="004E28EF"/>
    <w:rsid w:val="004E3E86"/>
    <w:rsid w:val="004E4DCD"/>
    <w:rsid w:val="004E4EEA"/>
    <w:rsid w:val="004E5362"/>
    <w:rsid w:val="004E79C1"/>
    <w:rsid w:val="00514B64"/>
    <w:rsid w:val="0054068A"/>
    <w:rsid w:val="00547EBB"/>
    <w:rsid w:val="00572751"/>
    <w:rsid w:val="00577AB2"/>
    <w:rsid w:val="005806B3"/>
    <w:rsid w:val="00582203"/>
    <w:rsid w:val="005843BA"/>
    <w:rsid w:val="005910A2"/>
    <w:rsid w:val="00595F99"/>
    <w:rsid w:val="005977BB"/>
    <w:rsid w:val="005A6B7B"/>
    <w:rsid w:val="005C1FAB"/>
    <w:rsid w:val="006110DE"/>
    <w:rsid w:val="00623331"/>
    <w:rsid w:val="006242B6"/>
    <w:rsid w:val="006458C4"/>
    <w:rsid w:val="0065243C"/>
    <w:rsid w:val="00674AFB"/>
    <w:rsid w:val="00676E3F"/>
    <w:rsid w:val="006803DD"/>
    <w:rsid w:val="00697071"/>
    <w:rsid w:val="006A1157"/>
    <w:rsid w:val="006A2923"/>
    <w:rsid w:val="006A375A"/>
    <w:rsid w:val="006B24F7"/>
    <w:rsid w:val="006C365A"/>
    <w:rsid w:val="006C43E4"/>
    <w:rsid w:val="006D7CE7"/>
    <w:rsid w:val="006E3439"/>
    <w:rsid w:val="006E66AB"/>
    <w:rsid w:val="006F05E1"/>
    <w:rsid w:val="006F317E"/>
    <w:rsid w:val="00701FAC"/>
    <w:rsid w:val="0071076D"/>
    <w:rsid w:val="0071140C"/>
    <w:rsid w:val="00711996"/>
    <w:rsid w:val="007153AE"/>
    <w:rsid w:val="00740CDF"/>
    <w:rsid w:val="00743B5E"/>
    <w:rsid w:val="0075204D"/>
    <w:rsid w:val="00753C15"/>
    <w:rsid w:val="00787251"/>
    <w:rsid w:val="0079524B"/>
    <w:rsid w:val="007A4526"/>
    <w:rsid w:val="007C615A"/>
    <w:rsid w:val="007C66C1"/>
    <w:rsid w:val="007D29C8"/>
    <w:rsid w:val="007F3B49"/>
    <w:rsid w:val="007F43CC"/>
    <w:rsid w:val="007F53B3"/>
    <w:rsid w:val="007F53D0"/>
    <w:rsid w:val="00823188"/>
    <w:rsid w:val="008832EC"/>
    <w:rsid w:val="00884570"/>
    <w:rsid w:val="00902E71"/>
    <w:rsid w:val="0092436C"/>
    <w:rsid w:val="009312FB"/>
    <w:rsid w:val="00937C40"/>
    <w:rsid w:val="009471F0"/>
    <w:rsid w:val="00951FAE"/>
    <w:rsid w:val="00961531"/>
    <w:rsid w:val="00964284"/>
    <w:rsid w:val="00965538"/>
    <w:rsid w:val="009802EC"/>
    <w:rsid w:val="0099045C"/>
    <w:rsid w:val="009B548F"/>
    <w:rsid w:val="009B732D"/>
    <w:rsid w:val="009C0FDB"/>
    <w:rsid w:val="009D2DA9"/>
    <w:rsid w:val="009D7110"/>
    <w:rsid w:val="009F2069"/>
    <w:rsid w:val="009F26B2"/>
    <w:rsid w:val="009F50EC"/>
    <w:rsid w:val="00A33A82"/>
    <w:rsid w:val="00A3764E"/>
    <w:rsid w:val="00A5671D"/>
    <w:rsid w:val="00A7711D"/>
    <w:rsid w:val="00A9687C"/>
    <w:rsid w:val="00A96F9B"/>
    <w:rsid w:val="00AB6A62"/>
    <w:rsid w:val="00AB706F"/>
    <w:rsid w:val="00AD0351"/>
    <w:rsid w:val="00AF055A"/>
    <w:rsid w:val="00B07BBB"/>
    <w:rsid w:val="00B14286"/>
    <w:rsid w:val="00B14AFB"/>
    <w:rsid w:val="00B27534"/>
    <w:rsid w:val="00B34127"/>
    <w:rsid w:val="00B52910"/>
    <w:rsid w:val="00B90949"/>
    <w:rsid w:val="00BA1F1B"/>
    <w:rsid w:val="00BA4699"/>
    <w:rsid w:val="00BA5BC4"/>
    <w:rsid w:val="00BB0599"/>
    <w:rsid w:val="00BB291B"/>
    <w:rsid w:val="00BC423A"/>
    <w:rsid w:val="00BD7D6D"/>
    <w:rsid w:val="00BE2986"/>
    <w:rsid w:val="00BE4959"/>
    <w:rsid w:val="00BF045E"/>
    <w:rsid w:val="00BF1B74"/>
    <w:rsid w:val="00C0182E"/>
    <w:rsid w:val="00C03D66"/>
    <w:rsid w:val="00C0774A"/>
    <w:rsid w:val="00C25762"/>
    <w:rsid w:val="00C2746D"/>
    <w:rsid w:val="00C3245C"/>
    <w:rsid w:val="00C37FCC"/>
    <w:rsid w:val="00C42E1D"/>
    <w:rsid w:val="00C46430"/>
    <w:rsid w:val="00C475DE"/>
    <w:rsid w:val="00C47A58"/>
    <w:rsid w:val="00C51DA5"/>
    <w:rsid w:val="00C6102E"/>
    <w:rsid w:val="00C72838"/>
    <w:rsid w:val="00C75DC9"/>
    <w:rsid w:val="00C80D47"/>
    <w:rsid w:val="00C82B6A"/>
    <w:rsid w:val="00C831A6"/>
    <w:rsid w:val="00C91072"/>
    <w:rsid w:val="00CA0FDE"/>
    <w:rsid w:val="00CA5624"/>
    <w:rsid w:val="00CB0D6E"/>
    <w:rsid w:val="00CB1395"/>
    <w:rsid w:val="00CB42C9"/>
    <w:rsid w:val="00CB78D9"/>
    <w:rsid w:val="00CC2856"/>
    <w:rsid w:val="00CC3644"/>
    <w:rsid w:val="00CD2586"/>
    <w:rsid w:val="00CD6496"/>
    <w:rsid w:val="00CD775C"/>
    <w:rsid w:val="00CE4EEE"/>
    <w:rsid w:val="00CE5355"/>
    <w:rsid w:val="00D0240F"/>
    <w:rsid w:val="00D1145D"/>
    <w:rsid w:val="00D12FE8"/>
    <w:rsid w:val="00D17E1A"/>
    <w:rsid w:val="00D52C1A"/>
    <w:rsid w:val="00D71919"/>
    <w:rsid w:val="00D878C4"/>
    <w:rsid w:val="00D9446C"/>
    <w:rsid w:val="00DA4914"/>
    <w:rsid w:val="00DA615B"/>
    <w:rsid w:val="00DA620D"/>
    <w:rsid w:val="00DB244F"/>
    <w:rsid w:val="00DC2D6B"/>
    <w:rsid w:val="00DC4D4C"/>
    <w:rsid w:val="00DD34AF"/>
    <w:rsid w:val="00DF1AD1"/>
    <w:rsid w:val="00E03851"/>
    <w:rsid w:val="00E27034"/>
    <w:rsid w:val="00E301AB"/>
    <w:rsid w:val="00E30980"/>
    <w:rsid w:val="00E4679D"/>
    <w:rsid w:val="00E57442"/>
    <w:rsid w:val="00E75672"/>
    <w:rsid w:val="00E847DE"/>
    <w:rsid w:val="00E90648"/>
    <w:rsid w:val="00EA57EA"/>
    <w:rsid w:val="00EC4190"/>
    <w:rsid w:val="00ED6F44"/>
    <w:rsid w:val="00EE128E"/>
    <w:rsid w:val="00EE482A"/>
    <w:rsid w:val="00EF3A7C"/>
    <w:rsid w:val="00F15669"/>
    <w:rsid w:val="00F1631C"/>
    <w:rsid w:val="00F17313"/>
    <w:rsid w:val="00F3058B"/>
    <w:rsid w:val="00F30FF7"/>
    <w:rsid w:val="00F46D48"/>
    <w:rsid w:val="00F47856"/>
    <w:rsid w:val="00F66506"/>
    <w:rsid w:val="00F72A98"/>
    <w:rsid w:val="00F8497D"/>
    <w:rsid w:val="00FA18C4"/>
    <w:rsid w:val="00FA264C"/>
    <w:rsid w:val="00FB7F85"/>
    <w:rsid w:val="00FD0B7D"/>
    <w:rsid w:val="00FD4F40"/>
    <w:rsid w:val="00FE2D0A"/>
    <w:rsid w:val="00FE6D19"/>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740C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4921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2019-12-16T02:57:00Z</dcterms:created>
  <dcterms:modified xsi:type="dcterms:W3CDTF">2020-01-27T23:58:00Z</dcterms:modified>
</cp:coreProperties>
</file>