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76212" w14:textId="77777777" w:rsidR="00D54FCA" w:rsidRDefault="00D54FCA"/>
    <w:p w14:paraId="50CA32D1" w14:textId="77777777" w:rsidR="00D54FCA" w:rsidRDefault="00D54FCA"/>
    <w:p w14:paraId="780C5370" w14:textId="77777777" w:rsidR="00D54FCA" w:rsidRDefault="00D54FCA"/>
    <w:tbl>
      <w:tblPr>
        <w:tblStyle w:val="affff6"/>
        <w:tblW w:w="7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2"/>
        <w:gridCol w:w="3982"/>
      </w:tblGrid>
      <w:tr w:rsidR="00D54FCA" w14:paraId="4BBD3203" w14:textId="77777777">
        <w:trPr>
          <w:trHeight w:val="829"/>
          <w:jc w:val="center"/>
        </w:trPr>
        <w:tc>
          <w:tcPr>
            <w:tcW w:w="3982" w:type="dxa"/>
            <w:vAlign w:val="center"/>
          </w:tcPr>
          <w:p w14:paraId="0BE9F5E3" w14:textId="77777777" w:rsidR="00D54FCA" w:rsidRDefault="001105EA">
            <w:pPr>
              <w:rPr>
                <w:rFonts w:ascii="ＭＳ Ｐゴシック" w:eastAsia="ＭＳ Ｐゴシック" w:hAnsi="ＭＳ Ｐゴシック" w:cs="ＭＳ Ｐゴシック"/>
                <w:sz w:val="36"/>
                <w:szCs w:val="36"/>
              </w:rPr>
            </w:pPr>
            <w:r>
              <w:rPr>
                <w:rFonts w:ascii="ＭＳ Ｐゴシック" w:eastAsia="ＭＳ Ｐゴシック" w:hAnsi="ＭＳ Ｐゴシック" w:cs="ＭＳ Ｐゴシック"/>
                <w:sz w:val="32"/>
                <w:szCs w:val="32"/>
              </w:rPr>
              <w:t>令和6年度（2024年度）用</w:t>
            </w:r>
          </w:p>
        </w:tc>
        <w:tc>
          <w:tcPr>
            <w:tcW w:w="3982" w:type="dxa"/>
            <w:shd w:val="clear" w:color="auto" w:fill="000000"/>
            <w:vAlign w:val="center"/>
          </w:tcPr>
          <w:p w14:paraId="298AC53B" w14:textId="77777777" w:rsidR="00D54FCA" w:rsidRDefault="001105EA">
            <w:pPr>
              <w:rPr>
                <w:rFonts w:ascii="ＭＳ Ｐゴシック" w:eastAsia="ＭＳ Ｐゴシック" w:hAnsi="ＭＳ Ｐゴシック" w:cs="ＭＳ Ｐゴシック"/>
                <w:sz w:val="48"/>
                <w:szCs w:val="48"/>
              </w:rPr>
            </w:pPr>
            <w:r>
              <w:rPr>
                <w:rFonts w:ascii="ＭＳ Ｐゴシック" w:eastAsia="ＭＳ Ｐゴシック" w:hAnsi="ＭＳ Ｐゴシック" w:cs="ＭＳ Ｐゴシック"/>
                <w:sz w:val="48"/>
                <w:szCs w:val="48"/>
              </w:rPr>
              <w:t>小学校国語科用</w:t>
            </w:r>
          </w:p>
        </w:tc>
      </w:tr>
    </w:tbl>
    <w:p w14:paraId="3434852B" w14:textId="77777777" w:rsidR="00D54FCA" w:rsidRDefault="00D54FCA"/>
    <w:p w14:paraId="5DE5818F" w14:textId="77777777" w:rsidR="00D54FCA" w:rsidRDefault="00D54FCA"/>
    <w:p w14:paraId="48A83AF8" w14:textId="77777777" w:rsidR="00D54FCA" w:rsidRDefault="00D54FCA"/>
    <w:p w14:paraId="78EB04C5" w14:textId="77777777" w:rsidR="00D54FCA" w:rsidRDefault="00D54FCA"/>
    <w:p w14:paraId="6B23011C" w14:textId="77777777" w:rsidR="00D54FCA" w:rsidRDefault="00D54FCA"/>
    <w:p w14:paraId="38EE7FA4" w14:textId="77777777" w:rsidR="00D54FCA" w:rsidRDefault="00D54FCA"/>
    <w:p w14:paraId="30A382C8" w14:textId="77777777" w:rsidR="00D54FCA" w:rsidRDefault="00D54FCA"/>
    <w:p w14:paraId="0BDD0215" w14:textId="77777777" w:rsidR="00D54FCA" w:rsidRDefault="00D54FCA"/>
    <w:tbl>
      <w:tblPr>
        <w:tblStyle w:val="affff7"/>
        <w:tblW w:w="98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15"/>
      </w:tblGrid>
      <w:tr w:rsidR="00D54FCA" w14:paraId="5DDDAB17" w14:textId="77777777">
        <w:trPr>
          <w:trHeight w:val="3848"/>
        </w:trPr>
        <w:tc>
          <w:tcPr>
            <w:tcW w:w="9815" w:type="dxa"/>
            <w:tcBorders>
              <w:top w:val="single" w:sz="36" w:space="0" w:color="000000"/>
              <w:left w:val="nil"/>
              <w:bottom w:val="single" w:sz="24" w:space="0" w:color="000000"/>
              <w:right w:val="nil"/>
            </w:tcBorders>
            <w:shd w:val="clear" w:color="auto" w:fill="auto"/>
            <w:vAlign w:val="center"/>
          </w:tcPr>
          <w:p w14:paraId="38A5A7C9" w14:textId="77777777" w:rsidR="00D54FCA" w:rsidRDefault="001105EA">
            <w:pPr>
              <w:jc w:val="center"/>
              <w:rPr>
                <w:rFonts w:ascii="ＭＳ Ｐゴシック" w:eastAsia="ＭＳ Ｐゴシック" w:hAnsi="ＭＳ Ｐゴシック" w:cs="ＭＳ Ｐゴシック"/>
                <w:sz w:val="72"/>
                <w:szCs w:val="72"/>
              </w:rPr>
            </w:pPr>
            <w:r>
              <w:rPr>
                <w:rFonts w:ascii="ＭＳ Ｐゴシック" w:eastAsia="ＭＳ Ｐゴシック" w:hAnsi="ＭＳ Ｐゴシック" w:cs="ＭＳ Ｐゴシック"/>
                <w:sz w:val="72"/>
                <w:szCs w:val="72"/>
              </w:rPr>
              <w:t>「新編　新しい国語」</w:t>
            </w:r>
          </w:p>
          <w:p w14:paraId="4622A0C9" w14:textId="77777777" w:rsidR="00D54FCA" w:rsidRDefault="001105EA">
            <w:pPr>
              <w:jc w:val="center"/>
              <w:rPr>
                <w:rFonts w:ascii="ＭＳ Ｐゴシック" w:eastAsia="ＭＳ Ｐゴシック" w:hAnsi="ＭＳ Ｐゴシック" w:cs="ＭＳ Ｐゴシック"/>
                <w:b/>
                <w:sz w:val="84"/>
                <w:szCs w:val="84"/>
              </w:rPr>
            </w:pPr>
            <w:r>
              <w:rPr>
                <w:rFonts w:ascii="ＭＳ Ｐゴシック" w:eastAsia="ＭＳ Ｐゴシック" w:hAnsi="ＭＳ Ｐゴシック" w:cs="ＭＳ Ｐゴシック"/>
                <w:b/>
                <w:sz w:val="84"/>
                <w:szCs w:val="84"/>
              </w:rPr>
              <w:t>年間指導計画作成資料</w:t>
            </w:r>
          </w:p>
          <w:p w14:paraId="397F25E6" w14:textId="77777777" w:rsidR="00D54FCA" w:rsidRDefault="001105EA">
            <w:pPr>
              <w:jc w:val="center"/>
            </w:pPr>
            <w:r>
              <w:rPr>
                <w:rFonts w:ascii="ＭＳ Ｐゴシック" w:eastAsia="ＭＳ Ｐゴシック" w:hAnsi="ＭＳ Ｐゴシック" w:cs="ＭＳ Ｐゴシック"/>
                <w:b/>
                <w:sz w:val="72"/>
                <w:szCs w:val="72"/>
              </w:rPr>
              <w:t>【２年】</w:t>
            </w:r>
          </w:p>
        </w:tc>
      </w:tr>
    </w:tbl>
    <w:p w14:paraId="1BF97696" w14:textId="77777777" w:rsidR="00D54FCA" w:rsidRDefault="00D54FCA"/>
    <w:p w14:paraId="4C471B2E" w14:textId="77777777" w:rsidR="00D54FCA" w:rsidRDefault="00D54FCA"/>
    <w:p w14:paraId="5EEA8083" w14:textId="77777777" w:rsidR="00D54FCA" w:rsidRDefault="00D54FCA"/>
    <w:p w14:paraId="65510265" w14:textId="77777777" w:rsidR="00D54FCA" w:rsidRDefault="00D54FCA"/>
    <w:p w14:paraId="6FD5D09A" w14:textId="77777777" w:rsidR="00D54FCA" w:rsidRDefault="00D54FCA"/>
    <w:p w14:paraId="78B0A412" w14:textId="77777777" w:rsidR="00D54FCA" w:rsidRDefault="00D54FCA"/>
    <w:p w14:paraId="2B9337C2" w14:textId="77777777" w:rsidR="00D54FCA" w:rsidRDefault="00D54FCA"/>
    <w:p w14:paraId="49CED2A3" w14:textId="77777777" w:rsidR="00D54FCA" w:rsidRDefault="00D54FCA"/>
    <w:p w14:paraId="1E7383CB" w14:textId="77777777" w:rsidR="00D54FCA" w:rsidRDefault="00D54FCA"/>
    <w:p w14:paraId="5093CEA6" w14:textId="77777777" w:rsidR="00D54FCA" w:rsidRDefault="00D54FCA"/>
    <w:p w14:paraId="516B9038" w14:textId="77777777" w:rsidR="00D54FCA" w:rsidRDefault="00D54FCA"/>
    <w:p w14:paraId="26888CFC" w14:textId="77777777" w:rsidR="00D54FCA" w:rsidRDefault="00D54FCA">
      <w:pPr>
        <w:jc w:val="center"/>
      </w:pPr>
    </w:p>
    <w:p w14:paraId="5F9574D0" w14:textId="77777777" w:rsidR="00D54FCA" w:rsidRDefault="00D54FCA">
      <w:pPr>
        <w:jc w:val="center"/>
      </w:pPr>
    </w:p>
    <w:p w14:paraId="03AF4488" w14:textId="77777777" w:rsidR="00D54FCA" w:rsidRDefault="00D54FCA">
      <w:pPr>
        <w:jc w:val="center"/>
      </w:pPr>
    </w:p>
    <w:p w14:paraId="75E4B745" w14:textId="77777777" w:rsidR="00D54FCA" w:rsidRDefault="001105EA">
      <w:pPr>
        <w:jc w:val="center"/>
        <w:rPr>
          <w:rFonts w:asciiTheme="majorEastAsia" w:eastAsiaTheme="majorEastAsia" w:hAnsiTheme="majorEastAsia"/>
          <w:sz w:val="24"/>
          <w:szCs w:val="24"/>
        </w:rPr>
      </w:pPr>
      <w:r w:rsidRPr="009E239F">
        <w:rPr>
          <w:rFonts w:asciiTheme="majorEastAsia" w:eastAsiaTheme="majorEastAsia" w:hAnsiTheme="majorEastAsia"/>
          <w:sz w:val="24"/>
          <w:szCs w:val="24"/>
        </w:rPr>
        <w:t>令和</w:t>
      </w:r>
      <w:r w:rsidR="009C3AB3" w:rsidRPr="009E239F">
        <w:rPr>
          <w:rFonts w:asciiTheme="majorEastAsia" w:eastAsiaTheme="majorEastAsia" w:hAnsiTheme="majorEastAsia"/>
          <w:sz w:val="24"/>
          <w:szCs w:val="24"/>
        </w:rPr>
        <w:t>5</w:t>
      </w:r>
      <w:r w:rsidRPr="009E239F">
        <w:rPr>
          <w:rFonts w:asciiTheme="majorEastAsia" w:eastAsiaTheme="majorEastAsia" w:hAnsiTheme="majorEastAsia"/>
          <w:sz w:val="24"/>
          <w:szCs w:val="24"/>
        </w:rPr>
        <w:t>年（</w:t>
      </w:r>
      <w:r w:rsidR="009C3AB3" w:rsidRPr="009E239F">
        <w:rPr>
          <w:rFonts w:asciiTheme="majorEastAsia" w:eastAsiaTheme="majorEastAsia" w:hAnsiTheme="majorEastAsia"/>
          <w:sz w:val="24"/>
          <w:szCs w:val="24"/>
        </w:rPr>
        <w:t>2023</w:t>
      </w:r>
      <w:r w:rsidRPr="009E239F">
        <w:rPr>
          <w:rFonts w:asciiTheme="majorEastAsia" w:eastAsiaTheme="majorEastAsia" w:hAnsiTheme="majorEastAsia"/>
          <w:sz w:val="24"/>
          <w:szCs w:val="24"/>
        </w:rPr>
        <w:t>年）</w:t>
      </w:r>
      <w:r w:rsidR="009C3AB3" w:rsidRPr="009E239F">
        <w:rPr>
          <w:rFonts w:asciiTheme="majorEastAsia" w:eastAsiaTheme="majorEastAsia" w:hAnsiTheme="majorEastAsia"/>
          <w:sz w:val="24"/>
          <w:szCs w:val="24"/>
        </w:rPr>
        <w:t>7</w:t>
      </w:r>
      <w:r w:rsidRPr="009E239F">
        <w:rPr>
          <w:rFonts w:asciiTheme="majorEastAsia" w:eastAsiaTheme="majorEastAsia" w:hAnsiTheme="majorEastAsia"/>
          <w:sz w:val="24"/>
          <w:szCs w:val="24"/>
        </w:rPr>
        <w:t>月版</w:t>
      </w:r>
    </w:p>
    <w:p w14:paraId="6257D62A" w14:textId="77777777" w:rsidR="00921462" w:rsidRPr="00921462" w:rsidRDefault="00921462">
      <w:pPr>
        <w:jc w:val="center"/>
        <w:rPr>
          <w:rFonts w:asciiTheme="majorEastAsia" w:eastAsiaTheme="majorEastAsia" w:hAnsiTheme="majorEastAsia"/>
          <w:sz w:val="24"/>
          <w:szCs w:val="24"/>
        </w:rPr>
      </w:pPr>
    </w:p>
    <w:p w14:paraId="5EBFEC16" w14:textId="77777777" w:rsidR="00D54FCA" w:rsidRDefault="001105EA">
      <w:pPr>
        <w:ind w:left="180" w:hanging="180"/>
        <w:jc w:val="center"/>
        <w:rPr>
          <w:sz w:val="18"/>
          <w:szCs w:val="18"/>
        </w:rPr>
      </w:pPr>
      <w:r>
        <w:rPr>
          <w:sz w:val="18"/>
          <w:szCs w:val="18"/>
        </w:rPr>
        <w:t>※</w:t>
      </w:r>
      <w:r>
        <w:rPr>
          <w:sz w:val="18"/>
          <w:szCs w:val="18"/>
        </w:rPr>
        <w:t>単元ごとの配当時数、主な学習活動、評価規準などは、今後変更になる可能性があります。ご了承ください。</w:t>
      </w:r>
    </w:p>
    <w:p w14:paraId="03D0F83D" w14:textId="77777777" w:rsidR="00D54FCA" w:rsidRDefault="00D54FCA">
      <w:pPr>
        <w:jc w:val="center"/>
      </w:pPr>
    </w:p>
    <w:p w14:paraId="02CFF363" w14:textId="77777777" w:rsidR="00D54FCA" w:rsidRDefault="00D54FCA">
      <w:pPr>
        <w:jc w:val="center"/>
      </w:pPr>
    </w:p>
    <w:p w14:paraId="7EB8CB6B" w14:textId="77777777" w:rsidR="00D54FCA" w:rsidRDefault="001105EA">
      <w:pPr>
        <w:jc w:val="center"/>
        <w:rPr>
          <w:sz w:val="48"/>
          <w:szCs w:val="48"/>
        </w:rPr>
        <w:sectPr w:rsidR="00D54FCA">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pgNumType w:start="1"/>
          <w:cols w:space="720"/>
          <w:titlePg/>
        </w:sectPr>
      </w:pPr>
      <w:r>
        <w:rPr>
          <w:sz w:val="48"/>
          <w:szCs w:val="48"/>
        </w:rPr>
        <w:t>東京書籍</w:t>
      </w:r>
    </w:p>
    <w:p w14:paraId="1260B965" w14:textId="77777777" w:rsidR="00D54FCA" w:rsidRDefault="001105EA">
      <w:pPr>
        <w:rPr>
          <w:rFonts w:ascii="HGS創英角ｺﾞｼｯｸUB" w:eastAsia="HGS創英角ｺﾞｼｯｸUB" w:hAnsi="HGS創英角ｺﾞｼｯｸUB" w:cs="HGS創英角ｺﾞｼｯｸUB"/>
          <w:sz w:val="28"/>
          <w:szCs w:val="28"/>
        </w:rPr>
      </w:pPr>
      <w:r>
        <w:rPr>
          <w:rFonts w:ascii="HGS創英角ｺﾞｼｯｸUB" w:eastAsia="HGS創英角ｺﾞｼｯｸUB" w:hAnsi="HGS創英角ｺﾞｼｯｸUB" w:cs="HGS創英角ｺﾞｼｯｸUB"/>
          <w:sz w:val="28"/>
          <w:szCs w:val="28"/>
        </w:rPr>
        <w:lastRenderedPageBreak/>
        <w:t>「新編 新しい国語」（第２学年）年間指導計画</w:t>
      </w:r>
    </w:p>
    <w:p w14:paraId="23B502ED" w14:textId="77777777" w:rsidR="00D54FCA" w:rsidRDefault="00D54FCA">
      <w:pPr>
        <w:rPr>
          <w:rFonts w:ascii="ＭＳ Ｐゴシック" w:eastAsia="ＭＳ Ｐゴシック" w:hAnsi="ＭＳ Ｐゴシック" w:cs="ＭＳ Ｐゴシック"/>
          <w:sz w:val="22"/>
          <w:szCs w:val="22"/>
        </w:rPr>
      </w:pPr>
    </w:p>
    <w:p w14:paraId="723E1084" w14:textId="77777777" w:rsidR="00D54FCA" w:rsidRDefault="001105EA">
      <w:pP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■「評価の観点及びその趣旨」、「学年別の評価の観点の趣旨」の作成について</w:t>
      </w:r>
    </w:p>
    <w:p w14:paraId="520C90A9" w14:textId="77777777" w:rsidR="00D54FCA" w:rsidRDefault="001105EA">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単元の指導計画・評価計画の作成に当たっては、各学校の実態に応じて目標に準拠した評価を行うために、学習指導要領に示された教科の目標を踏まえた「評価の観点及びその趣旨」と、学年の目標を踏まえた「学年別の観点の趣旨」を作成します。</w:t>
      </w:r>
    </w:p>
    <w:p w14:paraId="47169536" w14:textId="77777777" w:rsidR="00D54FCA" w:rsidRDefault="001105EA">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なお「主体的に学習に取り組む態度」の観点は、教科および学年の目標の⑶のうち、観点別学習状況の評価を通じて見取る部分をその内容として整理し、作成します。</w:t>
      </w:r>
    </w:p>
    <w:p w14:paraId="48670F16" w14:textId="77777777" w:rsidR="00D54FCA" w:rsidRDefault="00D54FCA">
      <w:pPr>
        <w:ind w:firstLine="180"/>
        <w:rPr>
          <w:rFonts w:ascii="ＭＳ 明朝" w:eastAsia="ＭＳ 明朝" w:hAnsi="ＭＳ 明朝" w:cs="ＭＳ 明朝"/>
          <w:sz w:val="18"/>
          <w:szCs w:val="18"/>
        </w:rPr>
      </w:pPr>
    </w:p>
    <w:p w14:paraId="34BA89FF" w14:textId="77777777" w:rsidR="00D54FCA" w:rsidRDefault="001105EA">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 xml:space="preserve">小学校国語科の目標と「評価の観点及びその趣旨」　　　　　　　　　　　　　　　　　　　　　　　　　　　　　　　　　　</w:t>
      </w:r>
    </w:p>
    <w:p w14:paraId="734CCEA8" w14:textId="77777777" w:rsidR="00D54FCA" w:rsidRDefault="00D54FCA">
      <w:pPr>
        <w:rPr>
          <w:b/>
          <w:sz w:val="16"/>
          <w:szCs w:val="16"/>
        </w:rPr>
      </w:pPr>
    </w:p>
    <w:p w14:paraId="64A0E6C2" w14:textId="77777777" w:rsidR="00D54FCA" w:rsidRDefault="001105EA">
      <w:pPr>
        <w:rPr>
          <w:b/>
        </w:rPr>
      </w:pPr>
      <w:r>
        <w:rPr>
          <w:b/>
        </w:rPr>
        <w:t>小学校学習指導要領　第２章　第１節　国語　「第１　目標」</w:t>
      </w:r>
    </w:p>
    <w:p w14:paraId="0BC197B1" w14:textId="77777777" w:rsidR="00D54FCA" w:rsidRDefault="001105EA">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 xml:space="preserve">　言葉による見方・考え方を働かせ、言語活動を通して、国語で正確に理解し適切に表現する資質・能力を次のとおり育成することを目指す。</w:t>
      </w:r>
    </w:p>
    <w:tbl>
      <w:tblPr>
        <w:tblStyle w:val="affff8"/>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D54FCA" w14:paraId="42698A79" w14:textId="77777777">
        <w:tc>
          <w:tcPr>
            <w:tcW w:w="3543" w:type="dxa"/>
          </w:tcPr>
          <w:p w14:paraId="1CE51468" w14:textId="77777777" w:rsidR="00D54FCA" w:rsidRDefault="001105EA">
            <w:pPr>
              <w:widowControl/>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⑴</w:t>
            </w:r>
          </w:p>
        </w:tc>
        <w:tc>
          <w:tcPr>
            <w:tcW w:w="3544" w:type="dxa"/>
          </w:tcPr>
          <w:p w14:paraId="1B4C889D" w14:textId="77777777" w:rsidR="00D54FCA" w:rsidRDefault="001105EA">
            <w:pPr>
              <w:widowControl/>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⑵</w:t>
            </w:r>
          </w:p>
        </w:tc>
        <w:tc>
          <w:tcPr>
            <w:tcW w:w="3544" w:type="dxa"/>
          </w:tcPr>
          <w:p w14:paraId="6221B6AA" w14:textId="77777777" w:rsidR="00D54FCA" w:rsidRDefault="001105EA">
            <w:pPr>
              <w:widowControl/>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⑶</w:t>
            </w:r>
          </w:p>
        </w:tc>
      </w:tr>
      <w:tr w:rsidR="00D54FCA" w14:paraId="3555EA1E" w14:textId="77777777">
        <w:trPr>
          <w:cantSplit/>
          <w:trHeight w:val="1134"/>
        </w:trPr>
        <w:tc>
          <w:tcPr>
            <w:tcW w:w="3543" w:type="dxa"/>
          </w:tcPr>
          <w:p w14:paraId="65F22151" w14:textId="77777777" w:rsidR="00D54FCA" w:rsidRDefault="001105EA">
            <w:pPr>
              <w:widowControl/>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日常生活に必要な国語について、その特質を理解し適切に使うことができるようにする。</w:t>
            </w:r>
          </w:p>
        </w:tc>
        <w:tc>
          <w:tcPr>
            <w:tcW w:w="3544" w:type="dxa"/>
          </w:tcPr>
          <w:p w14:paraId="14F506B5" w14:textId="77777777" w:rsidR="00D54FCA" w:rsidRDefault="001105EA">
            <w:pPr>
              <w:widowControl/>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日常生活における人との関わりの中で伝え合う力を高め、思考力や想像力を養う。</w:t>
            </w:r>
          </w:p>
        </w:tc>
        <w:tc>
          <w:tcPr>
            <w:tcW w:w="3544" w:type="dxa"/>
          </w:tcPr>
          <w:p w14:paraId="170EFEE9" w14:textId="77777777" w:rsidR="00D54FCA" w:rsidRDefault="001105EA">
            <w:pPr>
              <w:widowControl/>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言葉がもつよさを認識するとともに、言語感覚を養い、国語の大切さを自覚し、国語を尊重してその能力の向上を図る態度を養う。</w:t>
            </w:r>
          </w:p>
        </w:tc>
      </w:tr>
    </w:tbl>
    <w:p w14:paraId="3C034097" w14:textId="77777777" w:rsidR="00D54FCA" w:rsidRDefault="001105EA">
      <w:pPr>
        <w:rPr>
          <w:b/>
        </w:rPr>
      </w:pPr>
      <w:r>
        <w:rPr>
          <w:b/>
        </w:rPr>
        <w:t>評価の観点及びその趣旨　＜小学校　国語＞</w:t>
      </w:r>
    </w:p>
    <w:tbl>
      <w:tblPr>
        <w:tblStyle w:val="affff9"/>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D54FCA" w14:paraId="5D6DD24B" w14:textId="77777777">
        <w:tc>
          <w:tcPr>
            <w:tcW w:w="3543" w:type="dxa"/>
          </w:tcPr>
          <w:p w14:paraId="63D1A377" w14:textId="77777777" w:rsidR="00D54FCA" w:rsidRDefault="001105EA">
            <w:pPr>
              <w:widowControl/>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知識・技能</w:t>
            </w:r>
          </w:p>
        </w:tc>
        <w:tc>
          <w:tcPr>
            <w:tcW w:w="3544" w:type="dxa"/>
          </w:tcPr>
          <w:p w14:paraId="7C78F86C" w14:textId="77777777" w:rsidR="00D54FCA" w:rsidRDefault="001105EA">
            <w:pPr>
              <w:widowControl/>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思考・判断・表現</w:t>
            </w:r>
          </w:p>
        </w:tc>
        <w:tc>
          <w:tcPr>
            <w:tcW w:w="3544" w:type="dxa"/>
          </w:tcPr>
          <w:p w14:paraId="47DF5287" w14:textId="77777777" w:rsidR="00D54FCA" w:rsidRDefault="001105EA">
            <w:pPr>
              <w:widowControl/>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主体的に学習に取り組む態度</w:t>
            </w:r>
          </w:p>
        </w:tc>
      </w:tr>
      <w:tr w:rsidR="00D54FCA" w14:paraId="3F66DD37" w14:textId="77777777">
        <w:trPr>
          <w:cantSplit/>
          <w:trHeight w:val="1134"/>
        </w:trPr>
        <w:tc>
          <w:tcPr>
            <w:tcW w:w="3543" w:type="dxa"/>
          </w:tcPr>
          <w:p w14:paraId="59296B80" w14:textId="77777777" w:rsidR="00D54FCA" w:rsidRDefault="001105EA">
            <w:pPr>
              <w:widowControl/>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日常生活に必要な国語について、その特質を理解し適切に使っている。</w:t>
            </w:r>
          </w:p>
        </w:tc>
        <w:tc>
          <w:tcPr>
            <w:tcW w:w="3544" w:type="dxa"/>
          </w:tcPr>
          <w:p w14:paraId="250DE8B1" w14:textId="77777777" w:rsidR="00D54FCA" w:rsidRDefault="001105EA">
            <w:pPr>
              <w:widowControl/>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「話すこと・聞くこと」、「書くこと」、「読むこと」の各領域において、日常生活における人との関わりの中で伝え合う力を高め、自分の思いや考えを広げている。</w:t>
            </w:r>
          </w:p>
        </w:tc>
        <w:tc>
          <w:tcPr>
            <w:tcW w:w="3544" w:type="dxa"/>
          </w:tcPr>
          <w:p w14:paraId="21A483F4" w14:textId="77777777" w:rsidR="00D54FCA" w:rsidRDefault="001105EA">
            <w:pPr>
              <w:widowControl/>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言葉を通じて積極的に人と関わったり、思いや考えを広げたりしながら、言葉がもつよさを認識しようとしているとともに、言語感覚を養い、言葉をよりよく使おうとしている。</w:t>
            </w:r>
          </w:p>
        </w:tc>
      </w:tr>
    </w:tbl>
    <w:p w14:paraId="68415BF2" w14:textId="77777777" w:rsidR="00D54FCA" w:rsidRDefault="00D54FCA">
      <w:pPr>
        <w:rPr>
          <w:sz w:val="16"/>
          <w:szCs w:val="16"/>
        </w:rPr>
      </w:pPr>
    </w:p>
    <w:p w14:paraId="2E71525E" w14:textId="77777777" w:rsidR="00D54FCA" w:rsidRDefault="001105EA">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t xml:space="preserve">第１学年及び第２学年の目標と「評価の観点の趣旨」　　　　　　　　　　　　　　　　　　　　　　　　　　　　　　　　　　　　　　</w:t>
      </w:r>
    </w:p>
    <w:p w14:paraId="4C71B8DD" w14:textId="77777777" w:rsidR="00D54FCA" w:rsidRDefault="00D54FCA">
      <w:pPr>
        <w:rPr>
          <w:b/>
          <w:sz w:val="16"/>
          <w:szCs w:val="16"/>
        </w:rPr>
      </w:pPr>
    </w:p>
    <w:p w14:paraId="41CDD286" w14:textId="77777777" w:rsidR="00D54FCA" w:rsidRDefault="001105EA">
      <w:pPr>
        <w:rPr>
          <w:b/>
        </w:rPr>
      </w:pPr>
      <w:r>
        <w:rPr>
          <w:b/>
        </w:rPr>
        <w:t>小学校学習指導要領　第２章　第１節　国語「第２　各学年の目標及び内容〔第１学年及び第２学年〕　１　目標」</w:t>
      </w:r>
    </w:p>
    <w:tbl>
      <w:tblPr>
        <w:tblStyle w:val="affffa"/>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D54FCA" w14:paraId="103304A2" w14:textId="77777777">
        <w:tc>
          <w:tcPr>
            <w:tcW w:w="3543" w:type="dxa"/>
          </w:tcPr>
          <w:p w14:paraId="10122929" w14:textId="77777777" w:rsidR="00D54FCA" w:rsidRDefault="001105EA">
            <w:pPr>
              <w:widowControl/>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⑴</w:t>
            </w:r>
          </w:p>
        </w:tc>
        <w:tc>
          <w:tcPr>
            <w:tcW w:w="3544" w:type="dxa"/>
          </w:tcPr>
          <w:p w14:paraId="23C1D281" w14:textId="77777777" w:rsidR="00D54FCA" w:rsidRDefault="001105EA">
            <w:pPr>
              <w:widowControl/>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⑵</w:t>
            </w:r>
          </w:p>
        </w:tc>
        <w:tc>
          <w:tcPr>
            <w:tcW w:w="3544" w:type="dxa"/>
          </w:tcPr>
          <w:p w14:paraId="5DB552B6" w14:textId="77777777" w:rsidR="00D54FCA" w:rsidRDefault="001105EA">
            <w:pPr>
              <w:widowControl/>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⑶</w:t>
            </w:r>
          </w:p>
        </w:tc>
      </w:tr>
      <w:tr w:rsidR="00D54FCA" w14:paraId="3ED26215" w14:textId="77777777">
        <w:trPr>
          <w:cantSplit/>
          <w:trHeight w:val="1546"/>
        </w:trPr>
        <w:tc>
          <w:tcPr>
            <w:tcW w:w="3543" w:type="dxa"/>
          </w:tcPr>
          <w:p w14:paraId="10457FA4" w14:textId="77777777" w:rsidR="00D54FCA" w:rsidRDefault="001105EA">
            <w:pPr>
              <w:widowControl/>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日常生活に必要な国語の知識や技能を身に付けるとともに、我が国の言語文化に親しんだり理解したりすることができるようにする。</w:t>
            </w:r>
          </w:p>
        </w:tc>
        <w:tc>
          <w:tcPr>
            <w:tcW w:w="3544" w:type="dxa"/>
          </w:tcPr>
          <w:p w14:paraId="553E6050" w14:textId="77777777" w:rsidR="00D54FCA" w:rsidRDefault="001105EA">
            <w:pPr>
              <w:widowControl/>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順序立てて考える力や感じたり想像したりする力を養い、日常生活における人との関わりの中で伝え合う力を高め、自分の思いや考えをもつことができるようにする。</w:t>
            </w:r>
          </w:p>
        </w:tc>
        <w:tc>
          <w:tcPr>
            <w:tcW w:w="3544" w:type="dxa"/>
          </w:tcPr>
          <w:p w14:paraId="5501BD92" w14:textId="77777777" w:rsidR="00D54FCA" w:rsidRDefault="001105EA">
            <w:pPr>
              <w:widowControl/>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言葉がもつよさを感じるとともに、楽しんで読書をし、国語を大切にして、思いや考えを伝え合おうとする態度を養う。</w:t>
            </w:r>
          </w:p>
        </w:tc>
      </w:tr>
    </w:tbl>
    <w:p w14:paraId="28098384" w14:textId="77777777" w:rsidR="00D54FCA" w:rsidRDefault="001105EA">
      <w:pPr>
        <w:rPr>
          <w:b/>
        </w:rPr>
      </w:pPr>
      <w:r>
        <w:rPr>
          <w:b/>
        </w:rPr>
        <w:t>評価の観点の趣旨　＜小学校　国語＞第１学年及び第２学年</w:t>
      </w:r>
    </w:p>
    <w:tbl>
      <w:tblPr>
        <w:tblStyle w:val="affffb"/>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D54FCA" w14:paraId="41D362A0" w14:textId="77777777">
        <w:tc>
          <w:tcPr>
            <w:tcW w:w="3543" w:type="dxa"/>
          </w:tcPr>
          <w:p w14:paraId="10072829" w14:textId="77777777" w:rsidR="00D54FCA" w:rsidRDefault="001105EA">
            <w:pPr>
              <w:widowControl/>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知識・技能</w:t>
            </w:r>
          </w:p>
        </w:tc>
        <w:tc>
          <w:tcPr>
            <w:tcW w:w="3544" w:type="dxa"/>
          </w:tcPr>
          <w:p w14:paraId="7D9C7220" w14:textId="77777777" w:rsidR="00D54FCA" w:rsidRDefault="001105EA">
            <w:pPr>
              <w:widowControl/>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思考・判断・表現</w:t>
            </w:r>
          </w:p>
        </w:tc>
        <w:tc>
          <w:tcPr>
            <w:tcW w:w="3544" w:type="dxa"/>
          </w:tcPr>
          <w:p w14:paraId="75D32F88" w14:textId="77777777" w:rsidR="00D54FCA" w:rsidRDefault="001105EA">
            <w:pPr>
              <w:widowControl/>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主体的に学習に取り組む態度</w:t>
            </w:r>
          </w:p>
        </w:tc>
      </w:tr>
      <w:tr w:rsidR="00D54FCA" w14:paraId="3FE3ADB4" w14:textId="77777777">
        <w:trPr>
          <w:cantSplit/>
          <w:trHeight w:val="1982"/>
        </w:trPr>
        <w:tc>
          <w:tcPr>
            <w:tcW w:w="3543" w:type="dxa"/>
          </w:tcPr>
          <w:p w14:paraId="657B7574" w14:textId="77777777" w:rsidR="00D54FCA" w:rsidRDefault="001105EA">
            <w:pPr>
              <w:widowControl/>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日常生活に必要な国語の知識や技能を身に付けているとともに、我が国の言語文化に親しんだり理解したりしている。</w:t>
            </w:r>
          </w:p>
        </w:tc>
        <w:tc>
          <w:tcPr>
            <w:tcW w:w="3544" w:type="dxa"/>
          </w:tcPr>
          <w:p w14:paraId="4C55E178" w14:textId="77777777" w:rsidR="00D54FCA" w:rsidRDefault="001105EA">
            <w:pPr>
              <w:widowControl/>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書くこと」、「読むこと」の各領域において、順序立てて考える力や感じたり想像したりする力を養い、日常生活における人との関わりの中で伝え合う力を高め、自分の思いや考えをもっている。</w:t>
            </w:r>
          </w:p>
        </w:tc>
        <w:tc>
          <w:tcPr>
            <w:tcW w:w="3544" w:type="dxa"/>
          </w:tcPr>
          <w:p w14:paraId="15B79BE0" w14:textId="77777777" w:rsidR="00D54FCA" w:rsidRDefault="001105EA">
            <w:pPr>
              <w:widowControl/>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言葉を通じて積極的に人と関わったり、思いや考えをもったりしながら、言葉がもつよさを感じようとしているとともに、楽しんで読書をし、言葉をよりよく使おうとしている。</w:t>
            </w:r>
          </w:p>
        </w:tc>
      </w:tr>
    </w:tbl>
    <w:p w14:paraId="1C8B9741" w14:textId="77777777" w:rsidR="00D54FCA" w:rsidRDefault="001105EA">
      <w:pPr>
        <w:rPr>
          <w:sz w:val="18"/>
          <w:szCs w:val="18"/>
        </w:rPr>
      </w:pPr>
      <w:r>
        <w:rPr>
          <w:sz w:val="18"/>
          <w:szCs w:val="18"/>
        </w:rPr>
        <w:t>■</w:t>
      </w:r>
      <w:r>
        <w:rPr>
          <w:sz w:val="18"/>
          <w:szCs w:val="18"/>
        </w:rPr>
        <w:t>評価規準</w:t>
      </w:r>
    </w:p>
    <w:p w14:paraId="32364951" w14:textId="77777777" w:rsidR="00D54FCA" w:rsidRDefault="001105EA">
      <w:pPr>
        <w:rPr>
          <w:sz w:val="18"/>
          <w:szCs w:val="18"/>
        </w:rPr>
      </w:pPr>
      <w:r>
        <w:rPr>
          <w:sz w:val="18"/>
          <w:szCs w:val="18"/>
        </w:rPr>
        <w:t>【知・技】</w:t>
      </w:r>
      <w:r>
        <w:rPr>
          <w:sz w:val="18"/>
          <w:szCs w:val="18"/>
        </w:rPr>
        <w:t>…</w:t>
      </w:r>
      <w:r>
        <w:rPr>
          <w:sz w:val="18"/>
          <w:szCs w:val="18"/>
        </w:rPr>
        <w:t>「知識・技能」の観点および学習指導要領との対応</w:t>
      </w:r>
    </w:p>
    <w:p w14:paraId="67A784CF" w14:textId="77777777" w:rsidR="00D54FCA" w:rsidRDefault="001105EA">
      <w:pPr>
        <w:rPr>
          <w:sz w:val="18"/>
          <w:szCs w:val="18"/>
        </w:rPr>
      </w:pPr>
      <w:r>
        <w:rPr>
          <w:sz w:val="18"/>
          <w:szCs w:val="18"/>
        </w:rPr>
        <w:t>【思・判・表】</w:t>
      </w:r>
      <w:r>
        <w:rPr>
          <w:sz w:val="18"/>
          <w:szCs w:val="18"/>
        </w:rPr>
        <w:t>…</w:t>
      </w:r>
      <w:r>
        <w:rPr>
          <w:sz w:val="18"/>
          <w:szCs w:val="18"/>
        </w:rPr>
        <w:t>「思考・判断・表現」の観点および学習指導要領との対応</w:t>
      </w:r>
    </w:p>
    <w:p w14:paraId="209EF7FB" w14:textId="77777777" w:rsidR="00D54FCA" w:rsidRDefault="001105EA">
      <w:pPr>
        <w:rPr>
          <w:sz w:val="18"/>
          <w:szCs w:val="18"/>
        </w:rPr>
      </w:pPr>
      <w:r>
        <w:rPr>
          <w:sz w:val="18"/>
          <w:szCs w:val="18"/>
        </w:rPr>
        <w:t>【主】</w:t>
      </w:r>
      <w:r>
        <w:rPr>
          <w:sz w:val="18"/>
          <w:szCs w:val="18"/>
        </w:rPr>
        <w:t>…</w:t>
      </w:r>
      <w:r>
        <w:rPr>
          <w:sz w:val="18"/>
          <w:szCs w:val="18"/>
        </w:rPr>
        <w:t>「主体的に学習に取り組む態度」の観点</w:t>
      </w:r>
    </w:p>
    <w:p w14:paraId="0D9C188D" w14:textId="77777777" w:rsidR="00D54FCA" w:rsidRDefault="001105EA">
      <w:pPr>
        <w:rPr>
          <w:sz w:val="18"/>
          <w:szCs w:val="18"/>
        </w:rPr>
      </w:pPr>
      <w:r>
        <w:rPr>
          <w:sz w:val="18"/>
          <w:szCs w:val="18"/>
        </w:rPr>
        <w:t>※◎</w:t>
      </w:r>
      <w:r>
        <w:rPr>
          <w:sz w:val="18"/>
          <w:szCs w:val="18"/>
        </w:rPr>
        <w:t>は、重点指導事項に対応する評価規準を示す。</w:t>
      </w:r>
    </w:p>
    <w:p w14:paraId="38668DD3" w14:textId="77777777" w:rsidR="00D54FCA" w:rsidRDefault="001105EA">
      <w:pPr>
        <w:rPr>
          <w:sz w:val="18"/>
          <w:szCs w:val="18"/>
        </w:rPr>
      </w:pPr>
      <w:r>
        <w:rPr>
          <w:sz w:val="18"/>
          <w:szCs w:val="18"/>
        </w:rPr>
        <w:t>※</w:t>
      </w:r>
      <w:r>
        <w:rPr>
          <w:sz w:val="18"/>
          <w:szCs w:val="18"/>
        </w:rPr>
        <w:t>学習指導要領との対応に示した記号は以下の通り。（「</w:t>
      </w:r>
      <w:r w:rsidRPr="0039069B">
        <w:rPr>
          <w:rFonts w:asciiTheme="minorEastAsia" w:hAnsiTheme="minorEastAsia"/>
          <w:sz w:val="18"/>
          <w:szCs w:val="18"/>
        </w:rPr>
        <w:t>◇言語活</w:t>
      </w:r>
      <w:r>
        <w:rPr>
          <w:sz w:val="18"/>
          <w:szCs w:val="18"/>
        </w:rPr>
        <w:t>動」においても同様）</w:t>
      </w:r>
    </w:p>
    <w:p w14:paraId="515B9EC2" w14:textId="77777777" w:rsidR="00D54FCA" w:rsidRPr="002D5134" w:rsidRDefault="001105EA">
      <w:pPr>
        <w:rPr>
          <w:rFonts w:asciiTheme="minorEastAsia" w:hAnsiTheme="minorEastAsia"/>
          <w:sz w:val="18"/>
          <w:szCs w:val="18"/>
        </w:rPr>
      </w:pPr>
      <w:r w:rsidRPr="002D5134">
        <w:rPr>
          <w:rFonts w:asciiTheme="minorEastAsia" w:hAnsiTheme="minorEastAsia"/>
          <w:sz w:val="18"/>
          <w:szCs w:val="18"/>
        </w:rPr>
        <w:t>〔知識及び技能〕⑴…言葉の特徴や使い方に関する事項　⑵…情報の扱い方に関する事項　⑶…我が国の言語文化に関する事項</w:t>
      </w:r>
    </w:p>
    <w:p w14:paraId="42E660C7" w14:textId="77777777" w:rsidR="00D54FCA" w:rsidRDefault="001105EA">
      <w:pPr>
        <w:rPr>
          <w:sz w:val="18"/>
          <w:szCs w:val="18"/>
        </w:rPr>
      </w:pPr>
      <w:r>
        <w:rPr>
          <w:sz w:val="18"/>
          <w:szCs w:val="18"/>
        </w:rPr>
        <w:t>〔思考力・表現力・判断力等〕Ａ</w:t>
      </w:r>
      <w:r>
        <w:rPr>
          <w:sz w:val="18"/>
          <w:szCs w:val="18"/>
        </w:rPr>
        <w:t>…</w:t>
      </w:r>
      <w:r>
        <w:rPr>
          <w:sz w:val="18"/>
          <w:szCs w:val="18"/>
        </w:rPr>
        <w:t>話すこと・聞くこと　Ｂ</w:t>
      </w:r>
      <w:r>
        <w:rPr>
          <w:sz w:val="18"/>
          <w:szCs w:val="18"/>
        </w:rPr>
        <w:t>…</w:t>
      </w:r>
      <w:r>
        <w:rPr>
          <w:sz w:val="18"/>
          <w:szCs w:val="18"/>
        </w:rPr>
        <w:t>書くこと　Ｃ</w:t>
      </w:r>
      <w:r>
        <w:rPr>
          <w:sz w:val="18"/>
          <w:szCs w:val="18"/>
        </w:rPr>
        <w:t>…</w:t>
      </w:r>
      <w:r>
        <w:rPr>
          <w:sz w:val="18"/>
          <w:szCs w:val="18"/>
        </w:rPr>
        <w:t>読むこと</w:t>
      </w:r>
    </w:p>
    <w:p w14:paraId="1B1B8624" w14:textId="77777777" w:rsidR="00D54FCA" w:rsidRDefault="00D54FCA">
      <w:pPr>
        <w:rPr>
          <w:sz w:val="18"/>
          <w:szCs w:val="18"/>
        </w:rPr>
      </w:pPr>
    </w:p>
    <w:p w14:paraId="09F5D060" w14:textId="77777777" w:rsidR="00D54FCA" w:rsidRDefault="00D54FCA">
      <w:pPr>
        <w:ind w:firstLine="2790"/>
        <w:rPr>
          <w:rFonts w:ascii="ＭＳ 明朝" w:eastAsia="ＭＳ 明朝" w:hAnsi="ＭＳ 明朝" w:cs="ＭＳ 明朝"/>
          <w:sz w:val="18"/>
          <w:szCs w:val="18"/>
        </w:rPr>
      </w:pPr>
    </w:p>
    <w:p w14:paraId="36479651" w14:textId="77777777" w:rsidR="000245BE" w:rsidRDefault="000245BE">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br w:type="page"/>
      </w:r>
    </w:p>
    <w:p w14:paraId="735E780A" w14:textId="77777777" w:rsidR="00D54FCA" w:rsidRDefault="001105EA">
      <w:pPr>
        <w:rPr>
          <w:rFonts w:ascii="ＭＳ Ｐゴシック" w:eastAsia="ＭＳ Ｐゴシック" w:hAnsi="ＭＳ Ｐゴシック" w:cs="ＭＳ Ｐゴシック"/>
          <w:b/>
          <w:sz w:val="24"/>
          <w:szCs w:val="24"/>
          <w:u w:val="single"/>
        </w:rPr>
      </w:pPr>
      <w:r>
        <w:rPr>
          <w:rFonts w:ascii="ＭＳ Ｐゴシック" w:eastAsia="ＭＳ Ｐゴシック" w:hAnsi="ＭＳ Ｐゴシック" w:cs="ＭＳ Ｐゴシック"/>
          <w:b/>
          <w:sz w:val="24"/>
          <w:szCs w:val="24"/>
          <w:u w:val="single"/>
        </w:rPr>
        <w:lastRenderedPageBreak/>
        <w:t>単元の指導計画・評価計画案</w:t>
      </w:r>
    </w:p>
    <w:p w14:paraId="0A3016F1" w14:textId="77777777" w:rsidR="00D54FCA" w:rsidRDefault="001105EA">
      <w:pPr>
        <w:rPr>
          <w:rFonts w:ascii="ＭＳ Ｐゴシック" w:eastAsia="ＭＳ Ｐゴシック" w:hAnsi="ＭＳ Ｐゴシック" w:cs="ＭＳ Ｐゴシック"/>
          <w:b/>
          <w:sz w:val="24"/>
          <w:szCs w:val="24"/>
          <w:u w:val="single"/>
        </w:rPr>
      </w:pPr>
      <w:r>
        <w:rPr>
          <w:noProof/>
        </w:rPr>
        <mc:AlternateContent>
          <mc:Choice Requires="wps">
            <w:drawing>
              <wp:anchor distT="45720" distB="45720" distL="114300" distR="114300" simplePos="0" relativeHeight="251658240" behindDoc="0" locked="0" layoutInCell="1" hidden="0" allowOverlap="1" wp14:anchorId="5C1255A1" wp14:editId="466BE36B">
                <wp:simplePos x="0" y="0"/>
                <wp:positionH relativeFrom="column">
                  <wp:posOffset>1</wp:posOffset>
                </wp:positionH>
                <wp:positionV relativeFrom="paragraph">
                  <wp:posOffset>45720</wp:posOffset>
                </wp:positionV>
                <wp:extent cx="460375" cy="229125"/>
                <wp:effectExtent l="0" t="0" r="0" b="0"/>
                <wp:wrapSquare wrapText="bothSides" distT="45720" distB="45720" distL="114300" distR="114300"/>
                <wp:docPr id="218" name="正方形/長方形 218"/>
                <wp:cNvGraphicFramePr/>
                <a:graphic xmlns:a="http://schemas.openxmlformats.org/drawingml/2006/main">
                  <a:graphicData uri="http://schemas.microsoft.com/office/word/2010/wordprocessingShape">
                    <wps:wsp>
                      <wps:cNvSpPr/>
                      <wps:spPr>
                        <a:xfrm>
                          <a:off x="5120575" y="3670200"/>
                          <a:ext cx="450850" cy="219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EE993D" w14:textId="77777777" w:rsidR="000E07E4" w:rsidRDefault="000E07E4">
                            <w:pPr>
                              <w:textDirection w:val="btLr"/>
                            </w:pPr>
                            <w:r>
                              <w:rPr>
                                <w:rFonts w:eastAsia="Century"/>
                                <w:color w:val="000000"/>
                                <w:sz w:val="20"/>
                              </w:rPr>
                              <w:t>２年</w:t>
                            </w:r>
                          </w:p>
                        </w:txbxContent>
                      </wps:txbx>
                      <wps:bodyPr spcFirstLastPara="1" wrap="square" lIns="91425" tIns="45700" rIns="91425" bIns="45700" anchor="ctr" anchorCtr="0">
                        <a:noAutofit/>
                      </wps:bodyPr>
                    </wps:wsp>
                  </a:graphicData>
                </a:graphic>
              </wp:anchor>
            </w:drawing>
          </mc:Choice>
          <mc:Fallback>
            <w:pict>
              <v:rect id="正方形/長方形 218" o:spid="_x0000_s1026" style="position:absolute;left:0;text-align:left;margin-left:0;margin-top:3.6pt;width:36.25pt;height:18.05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">
                <v:stroke startarrowwidth="narrow" startarrowlength="short" endarrowwidth="narrow" endarrowlength="short"/>
                <v:textbox inset="2.53958mm,1.2694mm,2.53958mm,1.2694mm">
                  <w:txbxContent>
                    <w:p w:rsidR="000E07E4" w:rsidRDefault="000E07E4">
                      <w:pPr>
                        <w:textDirection w:val="btLr"/>
                      </w:pPr>
                      <w:r>
                        <w:rPr>
                          <w:rFonts w:eastAsia="Century"/>
                          <w:color w:val="000000"/>
                          <w:sz w:val="20"/>
                        </w:rPr>
                        <w:t>２年</w:t>
                      </w:r>
                    </w:p>
                  </w:txbxContent>
                </v:textbox>
                <w10:wrap type="square"/>
              </v:rect>
            </w:pict>
          </mc:Fallback>
        </mc:AlternateContent>
      </w:r>
    </w:p>
    <w:tbl>
      <w:tblPr>
        <w:tblStyle w:val="affffc"/>
        <w:tblW w:w="108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8"/>
        <w:gridCol w:w="2119"/>
        <w:gridCol w:w="3673"/>
        <w:gridCol w:w="3219"/>
        <w:gridCol w:w="1469"/>
      </w:tblGrid>
      <w:tr w:rsidR="00D54FCA" w14:paraId="25F828C6" w14:textId="77777777" w:rsidTr="000245BE">
        <w:trPr>
          <w:cantSplit/>
          <w:trHeight w:val="520"/>
          <w:tblHeader/>
        </w:trPr>
        <w:tc>
          <w:tcPr>
            <w:tcW w:w="420" w:type="dxa"/>
            <w:tcBorders>
              <w:bottom w:val="single" w:sz="4" w:space="0" w:color="000000"/>
            </w:tcBorders>
            <w:shd w:val="clear" w:color="auto" w:fill="D9D9D9"/>
            <w:tcMar>
              <w:left w:w="0" w:type="dxa"/>
              <w:right w:w="0" w:type="dxa"/>
            </w:tcMar>
            <w:textDirection w:val="tbRlV"/>
            <w:vAlign w:val="center"/>
          </w:tcPr>
          <w:p w14:paraId="71ECC00A"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6"/>
                <w:szCs w:val="16"/>
              </w:rPr>
            </w:pPr>
            <w:r w:rsidRPr="0039069B">
              <w:rPr>
                <w:rFonts w:ascii="ＭＳ Ｐゴシック" w:eastAsia="ＭＳ Ｐゴシック" w:hAnsi="ＭＳ Ｐゴシック" w:cs="ＭＳ Ｐゴシック"/>
                <w:sz w:val="16"/>
                <w:szCs w:val="16"/>
              </w:rPr>
              <w:t>月</w:t>
            </w:r>
          </w:p>
        </w:tc>
        <w:tc>
          <w:tcPr>
            <w:tcW w:w="2126" w:type="dxa"/>
            <w:shd w:val="clear" w:color="auto" w:fill="D9D9D9"/>
            <w:vAlign w:val="center"/>
          </w:tcPr>
          <w:p w14:paraId="22902B15" w14:textId="77777777" w:rsidR="00D54FCA" w:rsidRDefault="001105EA">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単元・教材</w:t>
            </w:r>
          </w:p>
          <w:p w14:paraId="0FD18A64" w14:textId="77777777" w:rsidR="00D54FCA" w:rsidRDefault="001105EA">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tc>
        <w:tc>
          <w:tcPr>
            <w:tcW w:w="3686" w:type="dxa"/>
            <w:shd w:val="clear" w:color="auto" w:fill="D9D9D9"/>
            <w:vAlign w:val="center"/>
          </w:tcPr>
          <w:p w14:paraId="74B6D5EC" w14:textId="77777777" w:rsidR="00D54FCA" w:rsidRDefault="001105EA">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●単元の目標／◇言語活動</w:t>
            </w:r>
          </w:p>
          <w:p w14:paraId="2539B666" w14:textId="77777777" w:rsidR="00D54FCA" w:rsidRDefault="001105EA">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主な学習活動</w:t>
            </w:r>
          </w:p>
        </w:tc>
        <w:tc>
          <w:tcPr>
            <w:tcW w:w="3231" w:type="dxa"/>
            <w:shd w:val="clear" w:color="auto" w:fill="D9D9D9"/>
            <w:vAlign w:val="center"/>
          </w:tcPr>
          <w:p w14:paraId="32171DAE" w14:textId="77777777" w:rsidR="00D54FCA" w:rsidRDefault="001105EA">
            <w:pPr>
              <w:spacing w:line="220" w:lineRule="auto"/>
              <w:ind w:left="160" w:hanging="160"/>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単元の評価規準</w:t>
            </w:r>
          </w:p>
          <w:p w14:paraId="3BDA5FA6" w14:textId="77777777" w:rsidR="00D54FCA" w:rsidRDefault="001105EA">
            <w:pPr>
              <w:spacing w:line="220" w:lineRule="auto"/>
              <w:ind w:left="160" w:hanging="160"/>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（学習指導要領との対応）</w:t>
            </w:r>
          </w:p>
        </w:tc>
        <w:tc>
          <w:tcPr>
            <w:tcW w:w="1474" w:type="dxa"/>
            <w:shd w:val="clear" w:color="auto" w:fill="D9D9D9"/>
            <w:vAlign w:val="center"/>
          </w:tcPr>
          <w:p w14:paraId="43942910"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他教科等との関連</w:t>
            </w:r>
          </w:p>
        </w:tc>
      </w:tr>
      <w:tr w:rsidR="00D54FCA" w14:paraId="0DF32950" w14:textId="77777777" w:rsidTr="0039069B">
        <w:trPr>
          <w:cantSplit/>
          <w:trHeight w:val="1134"/>
        </w:trPr>
        <w:tc>
          <w:tcPr>
            <w:tcW w:w="420" w:type="dxa"/>
            <w:shd w:val="clear" w:color="auto" w:fill="auto"/>
            <w:tcMar>
              <w:left w:w="0" w:type="dxa"/>
              <w:right w:w="0" w:type="dxa"/>
            </w:tcMar>
            <w:textDirection w:val="tbRlV"/>
            <w:vAlign w:val="center"/>
          </w:tcPr>
          <w:p w14:paraId="3C41053A"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４</w:t>
            </w:r>
          </w:p>
        </w:tc>
        <w:tc>
          <w:tcPr>
            <w:tcW w:w="2126" w:type="dxa"/>
            <w:shd w:val="clear" w:color="auto" w:fill="auto"/>
          </w:tcPr>
          <w:p w14:paraId="25725EFC" w14:textId="77777777" w:rsidR="00D54FCA" w:rsidRDefault="001105EA">
            <w:pPr>
              <w:pBdr>
                <w:top w:val="nil"/>
                <w:left w:val="nil"/>
                <w:bottom w:val="nil"/>
                <w:right w:val="nil"/>
                <w:between w:val="nil"/>
              </w:pBdr>
              <w:rPr>
                <w:rFonts w:ascii="ＭＳ Ｐ明朝" w:eastAsia="ＭＳ Ｐ明朝" w:hAnsi="ＭＳ Ｐ明朝" w:cs="ＭＳ Ｐ明朝"/>
                <w:color w:val="000000"/>
                <w:sz w:val="18"/>
                <w:szCs w:val="18"/>
              </w:rPr>
            </w:pPr>
            <w:r>
              <w:rPr>
                <w:rFonts w:ascii="ＭＳ Ｐゴシック" w:eastAsia="ＭＳ Ｐゴシック" w:hAnsi="ＭＳ Ｐゴシック" w:cs="ＭＳ Ｐゴシック"/>
                <w:color w:val="000000"/>
                <w:sz w:val="18"/>
                <w:szCs w:val="18"/>
              </w:rPr>
              <w:t>はなしたい、ききたい、すきなこと</w:t>
            </w:r>
          </w:p>
          <w:p w14:paraId="2FB2A604" w14:textId="77777777" w:rsidR="00D54FCA" w:rsidRDefault="00D54FCA">
            <w:pPr>
              <w:ind w:firstLine="180"/>
              <w:rPr>
                <w:rFonts w:ascii="ＭＳ Ｐ明朝" w:eastAsia="ＭＳ Ｐ明朝" w:hAnsi="ＭＳ Ｐ明朝" w:cs="ＭＳ Ｐ明朝"/>
                <w:sz w:val="18"/>
                <w:szCs w:val="18"/>
              </w:rPr>
            </w:pPr>
          </w:p>
          <w:p w14:paraId="7397B154"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２時間（話聞２）</w:t>
            </w:r>
          </w:p>
          <w:p w14:paraId="1D7AE777"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教科書：上巻P.12～13</w:t>
            </w:r>
          </w:p>
          <w:p w14:paraId="0F0E9521" w14:textId="77777777" w:rsidR="00D54FCA" w:rsidRDefault="00D54FCA">
            <w:pPr>
              <w:rPr>
                <w:rFonts w:ascii="ＭＳ Ｐ明朝" w:eastAsia="ＭＳ Ｐ明朝" w:hAnsi="ＭＳ Ｐ明朝" w:cs="ＭＳ Ｐ明朝"/>
                <w:sz w:val="14"/>
                <w:szCs w:val="14"/>
              </w:rPr>
            </w:pPr>
          </w:p>
          <w:p w14:paraId="3D7BBEBF"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F518239"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4FDA093"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6"/>
                <w:szCs w:val="16"/>
              </w:rPr>
              <w:t>話を楽しくつなぐ</w:t>
            </w:r>
            <w:r>
              <w:rPr>
                <w:rFonts w:ascii="ＭＳ Ｐ明朝" w:eastAsia="ＭＳ Ｐ明朝" w:hAnsi="ＭＳ Ｐ明朝" w:cs="ＭＳ Ｐ明朝"/>
                <w:color w:val="000000"/>
                <w:sz w:val="16"/>
                <w:szCs w:val="16"/>
              </w:rPr>
              <w:t>（１下「なにに　見えるかな」）</w:t>
            </w:r>
          </w:p>
        </w:tc>
        <w:tc>
          <w:tcPr>
            <w:tcW w:w="3686" w:type="dxa"/>
            <w:shd w:val="clear" w:color="auto" w:fill="auto"/>
          </w:tcPr>
          <w:p w14:paraId="1105CF0B" w14:textId="77777777" w:rsidR="00D54FCA" w:rsidRPr="0039069B" w:rsidRDefault="0039069B">
            <w:pPr>
              <w:spacing w:line="220" w:lineRule="auto"/>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sz w:val="18"/>
                <w:szCs w:val="18"/>
              </w:rPr>
              <w:t>互いの話に関心を持ち、相手の発言を受けて、話をつなぐことができる。</w:t>
            </w:r>
          </w:p>
          <w:p w14:paraId="26E48FD8" w14:textId="77777777" w:rsidR="00D54FCA" w:rsidRPr="0039069B" w:rsidRDefault="001105EA">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◇対話をする。A⑵イ</w:t>
            </w:r>
          </w:p>
          <w:p w14:paraId="296F29D0"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8A3C9F6"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E879B17"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好きなことについて友達と話す。</w:t>
            </w:r>
          </w:p>
          <w:p w14:paraId="23558817" w14:textId="77777777" w:rsidR="00D54FCA" w:rsidRDefault="001105EA">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学んだことを振り返り、これからの学習に生かそうという意識を高める。</w:t>
            </w:r>
          </w:p>
        </w:tc>
        <w:tc>
          <w:tcPr>
            <w:tcW w:w="3231" w:type="dxa"/>
            <w:shd w:val="clear" w:color="auto" w:fill="auto"/>
          </w:tcPr>
          <w:p w14:paraId="23529FD1"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3C9D703" w14:textId="77777777" w:rsidR="00D54FCA" w:rsidRDefault="001105EA">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言葉には、事物の内容を表す働きや、経験したことを伝える働きがあることに気づいている。⑴ア</w:t>
            </w:r>
          </w:p>
          <w:p w14:paraId="614A6FDF"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FB2996C"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「話すこと・聞くこと」において、互いの話に関心を持ち、相手の発言を受けて話をつないでいる。A⑴オ</w:t>
            </w:r>
          </w:p>
          <w:p w14:paraId="01B4B528"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C9668D2" w14:textId="77777777" w:rsidR="00D54FCA" w:rsidRDefault="001105EA">
            <w:pPr>
              <w:ind w:left="199" w:hanging="199"/>
              <w:rPr>
                <w:rFonts w:ascii="ＭＳ Ｐ明朝" w:eastAsia="ＭＳ Ｐ明朝" w:hAnsi="ＭＳ Ｐ明朝" w:cs="ＭＳ Ｐ明朝"/>
                <w:sz w:val="18"/>
                <w:szCs w:val="18"/>
                <w:shd w:val="clear" w:color="auto" w:fill="D9D9D9"/>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進んで互いの話に関心を持ち、相手の発言を受けて話をつなげながら、学習の見通しを持って対話をしようとしている。</w:t>
            </w:r>
          </w:p>
        </w:tc>
        <w:tc>
          <w:tcPr>
            <w:tcW w:w="1474" w:type="dxa"/>
            <w:shd w:val="clear" w:color="auto" w:fill="auto"/>
          </w:tcPr>
          <w:p w14:paraId="013FF6FE" w14:textId="77777777" w:rsidR="00D54FCA" w:rsidRDefault="00D54FCA">
            <w:pPr>
              <w:spacing w:line="220" w:lineRule="auto"/>
              <w:ind w:left="50" w:hanging="50"/>
              <w:rPr>
                <w:rFonts w:ascii="ＭＳ Ｐ明朝" w:eastAsia="ＭＳ Ｐ明朝" w:hAnsi="ＭＳ Ｐ明朝" w:cs="ＭＳ Ｐ明朝"/>
                <w:sz w:val="18"/>
                <w:szCs w:val="18"/>
              </w:rPr>
            </w:pPr>
          </w:p>
        </w:tc>
      </w:tr>
      <w:tr w:rsidR="00D54FCA" w14:paraId="638B0392" w14:textId="77777777" w:rsidTr="0039069B">
        <w:trPr>
          <w:cantSplit/>
          <w:trHeight w:val="1134"/>
        </w:trPr>
        <w:tc>
          <w:tcPr>
            <w:tcW w:w="420" w:type="dxa"/>
            <w:shd w:val="clear" w:color="auto" w:fill="auto"/>
            <w:tcMar>
              <w:left w:w="0" w:type="dxa"/>
              <w:right w:w="0" w:type="dxa"/>
            </w:tcMar>
            <w:textDirection w:val="tbRlV"/>
            <w:vAlign w:val="center"/>
          </w:tcPr>
          <w:p w14:paraId="44848B61"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Ｐゴシック"/>
                <w:color w:val="000000"/>
                <w:sz w:val="18"/>
                <w:szCs w:val="18"/>
              </w:rPr>
              <w:t>４</w:t>
            </w:r>
          </w:p>
        </w:tc>
        <w:tc>
          <w:tcPr>
            <w:tcW w:w="2126" w:type="dxa"/>
            <w:shd w:val="clear" w:color="auto" w:fill="auto"/>
          </w:tcPr>
          <w:p w14:paraId="2BE3D1D7"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お話を音読しよう</w:t>
            </w:r>
          </w:p>
          <w:p w14:paraId="5DF5DEF3" w14:textId="77777777" w:rsidR="00D54FCA" w:rsidRDefault="001105EA">
            <w:pPr>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風のゆうびんやさん</w:t>
            </w:r>
          </w:p>
          <w:p w14:paraId="3C76F2CF" w14:textId="77777777" w:rsidR="00D54FCA" w:rsidRDefault="00D54FCA">
            <w:pPr>
              <w:rPr>
                <w:rFonts w:ascii="ＭＳ Ｐ明朝" w:eastAsia="ＭＳ Ｐ明朝" w:hAnsi="ＭＳ Ｐ明朝" w:cs="ＭＳ Ｐ明朝"/>
                <w:color w:val="000000"/>
                <w:sz w:val="18"/>
                <w:szCs w:val="18"/>
              </w:rPr>
            </w:pPr>
          </w:p>
          <w:p w14:paraId="3A4DC392" w14:textId="77777777" w:rsidR="00D54FCA" w:rsidRDefault="001105EA">
            <w:pPr>
              <w:ind w:right="640"/>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１０時間（読１０）</w:t>
            </w:r>
          </w:p>
          <w:p w14:paraId="54547FBF" w14:textId="77777777" w:rsidR="00D54FCA" w:rsidRDefault="001105EA">
            <w:pPr>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教科書：上巻P.14～24</w:t>
            </w:r>
          </w:p>
          <w:p w14:paraId="48B595B5" w14:textId="77777777" w:rsidR="00D54FCA" w:rsidRDefault="00D54FCA">
            <w:pPr>
              <w:rPr>
                <w:rFonts w:ascii="ＭＳ Ｐ明朝" w:eastAsia="ＭＳ Ｐ明朝" w:hAnsi="ＭＳ Ｐ明朝" w:cs="ＭＳ Ｐ明朝"/>
                <w:color w:val="000000"/>
                <w:sz w:val="14"/>
                <w:szCs w:val="14"/>
              </w:rPr>
            </w:pPr>
          </w:p>
          <w:p w14:paraId="793D19FE"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【言葉の力】</w:t>
            </w:r>
          </w:p>
          <w:p w14:paraId="381B0BED"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お話を確かめながら音読する</w:t>
            </w:r>
          </w:p>
          <w:p w14:paraId="00A5573F"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210BEB0"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770459F"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だれがどんなことをしたかをたしかめる。（１年「サラダで げんき」）</w:t>
            </w:r>
          </w:p>
        </w:tc>
        <w:tc>
          <w:tcPr>
            <w:tcW w:w="3686" w:type="dxa"/>
            <w:shd w:val="clear" w:color="auto" w:fill="auto"/>
          </w:tcPr>
          <w:p w14:paraId="692BC857" w14:textId="77777777" w:rsidR="00D54FCA" w:rsidRPr="0039069B" w:rsidRDefault="0039069B">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sz w:val="18"/>
                <w:szCs w:val="18"/>
              </w:rPr>
              <w:t>人物の様子が伝わるように、物語</w:t>
            </w:r>
            <w:r w:rsidR="001105EA" w:rsidRPr="0039069B">
              <w:rPr>
                <w:rFonts w:ascii="ＭＳ Ｐゴシック" w:eastAsia="ＭＳ Ｐゴシック" w:hAnsi="ＭＳ Ｐゴシック" w:cs="ＭＳ Ｐゴシック"/>
                <w:color w:val="000000"/>
                <w:sz w:val="18"/>
                <w:szCs w:val="18"/>
              </w:rPr>
              <w:t>を音読することができる</w:t>
            </w:r>
            <w:r w:rsidR="001105EA" w:rsidRPr="0039069B">
              <w:rPr>
                <w:rFonts w:ascii="ＭＳ Ｐゴシック" w:eastAsia="ＭＳ Ｐゴシック" w:hAnsi="ＭＳ Ｐゴシック" w:cs="ＭＳ Ｐゴシック"/>
                <w:sz w:val="18"/>
                <w:szCs w:val="18"/>
              </w:rPr>
              <w:t>。</w:t>
            </w:r>
          </w:p>
          <w:p w14:paraId="4FB19ACE" w14:textId="77777777" w:rsidR="00D54FCA" w:rsidRPr="0039069B" w:rsidRDefault="001105EA">
            <w:pP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sz w:val="18"/>
                <w:szCs w:val="18"/>
              </w:rPr>
              <w:t>◇</w:t>
            </w:r>
            <w:r w:rsidRPr="0039069B">
              <w:rPr>
                <w:rFonts w:ascii="ＭＳ Ｐゴシック" w:eastAsia="ＭＳ Ｐゴシック" w:hAnsi="ＭＳ Ｐゴシック" w:cs="ＭＳ Ｐゴシック"/>
                <w:sz w:val="18"/>
                <w:szCs w:val="18"/>
              </w:rPr>
              <w:t>物語を音読する。C⑵イ</w:t>
            </w:r>
          </w:p>
          <w:p w14:paraId="6B8CAB92"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0E9EFEF9"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04A83E8C"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5743B27"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170E2D26" w14:textId="77777777" w:rsidR="00D54FCA" w:rsidRDefault="001105EA">
            <w:pPr>
              <w:ind w:left="369" w:hanging="369"/>
              <w:rPr>
                <w:rFonts w:ascii="ＭＳ Ｐ明朝" w:eastAsia="ＭＳ Ｐ明朝" w:hAnsi="ＭＳ Ｐ明朝" w:cs="ＭＳ Ｐ明朝"/>
                <w:sz w:val="18"/>
                <w:szCs w:val="18"/>
              </w:rPr>
            </w:pPr>
            <w:r>
              <w:rPr>
                <w:sz w:val="18"/>
                <w:szCs w:val="18"/>
              </w:rPr>
              <w:t>２</w:t>
            </w:r>
            <w:r>
              <w:rPr>
                <w:rFonts w:ascii="ＭＳ Ｐ明朝" w:eastAsia="ＭＳ Ｐ明朝" w:hAnsi="ＭＳ Ｐ明朝" w:cs="ＭＳ Ｐ明朝"/>
                <w:sz w:val="18"/>
                <w:szCs w:val="18"/>
              </w:rPr>
              <w:t xml:space="preserve">　「風のゆうびんやさん」を読み、どんな物語か確かめる。</w:t>
            </w:r>
          </w:p>
          <w:p w14:paraId="15E6C673" w14:textId="77777777" w:rsidR="00D54FCA" w:rsidRDefault="001105EA">
            <w:pPr>
              <w:ind w:left="369" w:hanging="369"/>
              <w:rPr>
                <w:rFonts w:ascii="ＭＳ Ｐ明朝" w:eastAsia="ＭＳ Ｐ明朝" w:hAnsi="ＭＳ Ｐ明朝" w:cs="ＭＳ Ｐ明朝"/>
                <w:sz w:val="18"/>
                <w:szCs w:val="18"/>
              </w:rPr>
            </w:pPr>
            <w:r>
              <w:rPr>
                <w:sz w:val="18"/>
                <w:szCs w:val="18"/>
              </w:rPr>
              <w:t>３</w:t>
            </w:r>
            <w:r>
              <w:rPr>
                <w:rFonts w:ascii="ＭＳ Ｐ明朝" w:eastAsia="ＭＳ Ｐ明朝" w:hAnsi="ＭＳ Ｐ明朝" w:cs="ＭＳ Ｐ明朝"/>
                <w:sz w:val="18"/>
                <w:szCs w:val="18"/>
              </w:rPr>
              <w:t xml:space="preserve">　様子を思い浮かべながら音読する。</w:t>
            </w:r>
          </w:p>
          <w:p w14:paraId="5157F3BB" w14:textId="77777777" w:rsidR="00D54FCA" w:rsidRDefault="001105EA">
            <w:pPr>
              <w:ind w:left="369" w:hanging="369"/>
              <w:rPr>
                <w:rFonts w:ascii="ＭＳ Ｐ明朝" w:eastAsia="ＭＳ Ｐ明朝" w:hAnsi="ＭＳ Ｐ明朝" w:cs="ＭＳ Ｐ明朝"/>
                <w:sz w:val="18"/>
                <w:szCs w:val="18"/>
              </w:rPr>
            </w:pPr>
            <w:r>
              <w:rPr>
                <w:sz w:val="18"/>
                <w:szCs w:val="18"/>
              </w:rPr>
              <w:t>４</w:t>
            </w:r>
            <w:r>
              <w:rPr>
                <w:rFonts w:ascii="ＭＳ Ｐ明朝" w:eastAsia="ＭＳ Ｐ明朝" w:hAnsi="ＭＳ Ｐ明朝" w:cs="ＭＳ Ｐ明朝"/>
                <w:sz w:val="18"/>
                <w:szCs w:val="18"/>
              </w:rPr>
              <w:t xml:space="preserve">　音読を聞き合う。</w:t>
            </w:r>
          </w:p>
          <w:p w14:paraId="362E317D" w14:textId="77777777" w:rsidR="00D54FCA" w:rsidRDefault="0050100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252D591C" w14:textId="77777777" w:rsidR="00D54FCA" w:rsidRDefault="001105EA">
            <w:pPr>
              <w:ind w:left="340" w:hanging="340"/>
              <w:rPr>
                <w:rFonts w:ascii="ＭＳ Ｐ明朝" w:eastAsia="ＭＳ Ｐ明朝" w:hAnsi="ＭＳ Ｐ明朝" w:cs="ＭＳ Ｐ明朝"/>
                <w:sz w:val="18"/>
                <w:szCs w:val="18"/>
              </w:rPr>
            </w:pPr>
            <w:r>
              <w:rPr>
                <w:sz w:val="18"/>
                <w:szCs w:val="18"/>
              </w:rPr>
              <w:t>５</w:t>
            </w:r>
            <w:r>
              <w:rPr>
                <w:rFonts w:ascii="ＭＳ Ｐ明朝" w:eastAsia="ＭＳ Ｐ明朝" w:hAnsi="ＭＳ Ｐ明朝" w:cs="ＭＳ Ｐ明朝"/>
                <w:sz w:val="18"/>
                <w:szCs w:val="18"/>
              </w:rPr>
              <w:t xml:space="preserve">　人物の様子が伝わるように、どのようなことに気をつけて音読したかを振り返り、身につけた「言葉の力」を確かめ、これからの学習に生かそうという意識を高める。</w:t>
            </w:r>
          </w:p>
        </w:tc>
        <w:tc>
          <w:tcPr>
            <w:tcW w:w="3231" w:type="dxa"/>
            <w:shd w:val="clear" w:color="auto" w:fill="auto"/>
          </w:tcPr>
          <w:p w14:paraId="57C052B3"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8317A77"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語のまとまりや言葉の響きなどに気を付けて音読している。⑴ク</w:t>
            </w:r>
          </w:p>
          <w:p w14:paraId="6D33EE1C"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C42A1ED"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「読むこと」において、</w:t>
            </w:r>
            <w:r>
              <w:rPr>
                <w:rFonts w:ascii="ＭＳ Ｐ明朝" w:eastAsia="ＭＳ Ｐ明朝" w:hAnsi="ＭＳ Ｐ明朝" w:cs="ＭＳ Ｐ明朝"/>
                <w:sz w:val="18"/>
                <w:szCs w:val="18"/>
              </w:rPr>
              <w:t>場面の様子や登場人物の行動など、内容の大体を捉えている。</w:t>
            </w:r>
            <w:r>
              <w:rPr>
                <w:rFonts w:ascii="ＭＳ Ｐ明朝" w:eastAsia="ＭＳ Ｐ明朝" w:hAnsi="ＭＳ Ｐ明朝" w:cs="ＭＳ Ｐ明朝"/>
                <w:color w:val="000000"/>
                <w:sz w:val="18"/>
                <w:szCs w:val="18"/>
              </w:rPr>
              <w:t>C⑴イ</w:t>
            </w:r>
          </w:p>
          <w:p w14:paraId="234B07BF" w14:textId="77777777" w:rsidR="00D54FCA" w:rsidRDefault="001105EA">
            <w:pPr>
              <w:ind w:left="199" w:hanging="199"/>
              <w:rPr>
                <w:rFonts w:ascii="ＭＳ Ｐ明朝" w:eastAsia="ＭＳ Ｐ明朝" w:hAnsi="ＭＳ Ｐ明朝" w:cs="ＭＳ Ｐ明朝"/>
                <w:color w:val="000000"/>
                <w:sz w:val="18"/>
                <w:szCs w:val="18"/>
              </w:rPr>
            </w:pPr>
            <w:r>
              <w:rPr>
                <w:sz w:val="18"/>
                <w:szCs w:val="18"/>
              </w:rPr>
              <w:t>・</w:t>
            </w:r>
            <w:r>
              <w:rPr>
                <w:rFonts w:ascii="ＭＳ Ｐ明朝" w:eastAsia="ＭＳ Ｐ明朝" w:hAnsi="ＭＳ Ｐ明朝" w:cs="ＭＳ Ｐ明朝"/>
                <w:sz w:val="18"/>
                <w:szCs w:val="18"/>
              </w:rPr>
              <w:t>「読むこと」において、場面の様子に着目して、登場人物の行動を具体的に想像</w:t>
            </w:r>
            <w:r w:rsidR="00501003">
              <w:rPr>
                <w:rFonts w:ascii="ＭＳ Ｐ明朝" w:eastAsia="ＭＳ Ｐ明朝" w:hAnsi="ＭＳ Ｐ明朝" w:cs="ＭＳ Ｐ明朝" w:hint="eastAsia"/>
                <w:sz w:val="18"/>
                <w:szCs w:val="18"/>
              </w:rPr>
              <w:t>している</w:t>
            </w:r>
            <w:r>
              <w:rPr>
                <w:rFonts w:ascii="ＭＳ Ｐ明朝" w:eastAsia="ＭＳ Ｐ明朝" w:hAnsi="ＭＳ Ｐ明朝" w:cs="ＭＳ Ｐ明朝"/>
                <w:sz w:val="18"/>
                <w:szCs w:val="18"/>
              </w:rPr>
              <w:t>。C⑴エ</w:t>
            </w:r>
          </w:p>
          <w:p w14:paraId="1074ED9A"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0CBDDCC"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進んで物語の内容を確かめ、学習の見通しを持って物語を音読しようとしている。</w:t>
            </w:r>
          </w:p>
        </w:tc>
        <w:tc>
          <w:tcPr>
            <w:tcW w:w="1474" w:type="dxa"/>
            <w:shd w:val="clear" w:color="auto" w:fill="auto"/>
          </w:tcPr>
          <w:p w14:paraId="5808C56E" w14:textId="77777777" w:rsidR="00D54FCA" w:rsidRDefault="001105EA">
            <w:pPr>
              <w:spacing w:line="221" w:lineRule="auto"/>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人物がどんな話し方をするか思い浮かべて、物語を楽しむ。</w:t>
            </w:r>
          </w:p>
        </w:tc>
      </w:tr>
      <w:tr w:rsidR="00D54FCA" w14:paraId="3104198A" w14:textId="77777777" w:rsidTr="0039069B">
        <w:trPr>
          <w:cantSplit/>
          <w:trHeight w:val="2745"/>
        </w:trPr>
        <w:tc>
          <w:tcPr>
            <w:tcW w:w="420" w:type="dxa"/>
            <w:shd w:val="clear" w:color="auto" w:fill="auto"/>
            <w:tcMar>
              <w:left w:w="0" w:type="dxa"/>
              <w:right w:w="0" w:type="dxa"/>
            </w:tcMar>
            <w:textDirection w:val="tbRlV"/>
            <w:vAlign w:val="center"/>
          </w:tcPr>
          <w:p w14:paraId="6714E67B" w14:textId="77777777" w:rsidR="00D54FCA" w:rsidRPr="0039069B" w:rsidRDefault="001105EA" w:rsidP="0039069B">
            <w:pPr>
              <w:ind w:left="113" w:right="113"/>
              <w:jc w:val="center"/>
              <w:rPr>
                <w:rFonts w:ascii="ＭＳ Ｐゴシック" w:eastAsia="ＭＳ Ｐゴシック" w:hAnsi="ＭＳ Ｐゴシック"/>
              </w:rPr>
            </w:pPr>
            <w:r w:rsidRPr="0039069B">
              <w:rPr>
                <w:rFonts w:ascii="ＭＳ Ｐゴシック" w:eastAsia="ＭＳ Ｐゴシック" w:hAnsi="ＭＳ Ｐゴシック" w:cs="ＭＳ Ｐゴシック"/>
                <w:color w:val="000000"/>
                <w:sz w:val="18"/>
                <w:szCs w:val="18"/>
              </w:rPr>
              <w:t>４</w:t>
            </w:r>
          </w:p>
        </w:tc>
        <w:tc>
          <w:tcPr>
            <w:tcW w:w="2126" w:type="dxa"/>
            <w:shd w:val="clear" w:color="auto" w:fill="auto"/>
          </w:tcPr>
          <w:p w14:paraId="27DAF2D9"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かん字をつかおう　１</w:t>
            </w:r>
          </w:p>
          <w:p w14:paraId="15A33378" w14:textId="77777777" w:rsidR="00D54FCA" w:rsidRDefault="00D54FCA">
            <w:pPr>
              <w:ind w:firstLine="210"/>
              <w:rPr>
                <w:rFonts w:ascii="ＭＳ Ｐ明朝" w:eastAsia="ＭＳ Ｐ明朝" w:hAnsi="ＭＳ Ｐ明朝" w:cs="ＭＳ Ｐ明朝"/>
              </w:rPr>
            </w:pPr>
          </w:p>
          <w:p w14:paraId="30FA44C2"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0C2C88DE"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教科書：上巻P.25</w:t>
            </w:r>
          </w:p>
        </w:tc>
        <w:tc>
          <w:tcPr>
            <w:tcW w:w="3686" w:type="dxa"/>
            <w:shd w:val="clear" w:color="auto" w:fill="auto"/>
          </w:tcPr>
          <w:p w14:paraId="238B5D94" w14:textId="77777777" w:rsidR="00D54FCA" w:rsidRPr="0039069B" w:rsidRDefault="001105EA">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ゴシック"/>
                <w:color w:val="000000"/>
                <w:sz w:val="18"/>
                <w:szCs w:val="18"/>
              </w:rPr>
              <w:t>●</w:t>
            </w:r>
            <w:r w:rsidRPr="0039069B">
              <w:rPr>
                <w:rFonts w:ascii="ＭＳ Ｐゴシック" w:eastAsia="ＭＳ Ｐゴシック" w:hAnsi="ＭＳ Ｐゴシック" w:cs="ＭＳ Ｐゴシック"/>
                <w:color w:val="000000"/>
                <w:sz w:val="18"/>
                <w:szCs w:val="18"/>
              </w:rPr>
              <w:t>１年生で習った漢字を使って、文を書くことができる。</w:t>
            </w:r>
          </w:p>
          <w:p w14:paraId="3491C1B2" w14:textId="77777777" w:rsidR="00D54FCA" w:rsidRPr="0039069B" w:rsidRDefault="001105EA">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Ｐゴシック"/>
                <w:color w:val="000000"/>
                <w:sz w:val="18"/>
                <w:szCs w:val="18"/>
              </w:rPr>
              <w:t>◇絵の中の言葉を使って文を書く。</w:t>
            </w:r>
          </w:p>
          <w:p w14:paraId="56C095B7"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53C7555" w14:textId="77777777" w:rsidR="00D54FCA" w:rsidRDefault="001105EA">
            <w:pPr>
              <w:ind w:left="369" w:hanging="369"/>
              <w:rPr>
                <w:rFonts w:ascii="ＭＳ Ｐ明朝" w:eastAsia="ＭＳ Ｐ明朝" w:hAnsi="ＭＳ Ｐ明朝" w:cs="ＭＳ Ｐ明朝"/>
                <w:color w:val="000000"/>
                <w:sz w:val="18"/>
                <w:szCs w:val="18"/>
              </w:rPr>
            </w:pPr>
            <w:r>
              <w:rPr>
                <w:color w:val="000000"/>
                <w:sz w:val="18"/>
                <w:szCs w:val="18"/>
              </w:rPr>
              <w:t xml:space="preserve">１　</w:t>
            </w:r>
            <w:r>
              <w:rPr>
                <w:rFonts w:ascii="ＭＳ Ｐ明朝" w:eastAsia="ＭＳ Ｐ明朝" w:hAnsi="ＭＳ Ｐ明朝" w:cs="ＭＳ Ｐ明朝"/>
                <w:color w:val="000000"/>
                <w:sz w:val="18"/>
                <w:szCs w:val="18"/>
              </w:rPr>
              <w:t>単元の学習課題を確かめる。</w:t>
            </w:r>
          </w:p>
          <w:p w14:paraId="6B6E0E46" w14:textId="77777777" w:rsidR="00D54FCA" w:rsidRDefault="001105EA">
            <w:pPr>
              <w:ind w:left="369" w:hanging="369"/>
              <w:rPr>
                <w:rFonts w:ascii="ＭＳ Ｐ明朝" w:eastAsia="ＭＳ Ｐ明朝" w:hAnsi="ＭＳ Ｐ明朝" w:cs="ＭＳ Ｐ明朝"/>
                <w:color w:val="000000"/>
                <w:sz w:val="18"/>
                <w:szCs w:val="18"/>
              </w:rPr>
            </w:pPr>
            <w:r>
              <w:rPr>
                <w:rFonts w:ascii="ＭＳ 明朝" w:eastAsia="ＭＳ 明朝" w:hAnsi="ＭＳ 明朝" w:cs="ＭＳ 明朝"/>
                <w:color w:val="000000"/>
                <w:sz w:val="18"/>
                <w:szCs w:val="18"/>
              </w:rPr>
              <w:t xml:space="preserve">２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を使って、文を書く。</w:t>
            </w:r>
          </w:p>
          <w:p w14:paraId="78268FCF" w14:textId="77777777" w:rsidR="00501003" w:rsidRDefault="001105EA">
            <w:pPr>
              <w:ind w:left="369" w:hanging="369"/>
              <w:rPr>
                <w:rFonts w:ascii="ＭＳ Ｐ明朝" w:eastAsia="ＭＳ Ｐ明朝" w:hAnsi="ＭＳ Ｐ明朝" w:cs="ＭＳ Ｐ明朝"/>
                <w:color w:val="000000"/>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学習を振り返り、１年生で習った漢字を確かめる。</w:t>
            </w:r>
          </w:p>
          <w:p w14:paraId="7A67E61E" w14:textId="77777777" w:rsidR="00D54FCA" w:rsidRPr="00501003" w:rsidRDefault="00D54FCA" w:rsidP="000245BE">
            <w:pPr>
              <w:rPr>
                <w:rFonts w:ascii="ＭＳ Ｐ明朝" w:eastAsia="ＭＳ Ｐ明朝" w:hAnsi="ＭＳ Ｐ明朝" w:cs="ＭＳ Ｐ明朝"/>
              </w:rPr>
            </w:pPr>
          </w:p>
        </w:tc>
        <w:tc>
          <w:tcPr>
            <w:tcW w:w="3231" w:type="dxa"/>
            <w:shd w:val="clear" w:color="auto" w:fill="auto"/>
          </w:tcPr>
          <w:p w14:paraId="7EF3F8B7"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099935E" w14:textId="77777777" w:rsidR="00D54FCA" w:rsidRDefault="00F113B5">
            <w:pPr>
              <w:ind w:left="199" w:hanging="199"/>
              <w:rPr>
                <w:rFonts w:ascii="ＭＳ Ｐ明朝" w:eastAsia="ＭＳ Ｐ明朝" w:hAnsi="ＭＳ Ｐ明朝" w:cs="ＭＳ Ｐ明朝"/>
                <w:color w:val="000000"/>
                <w:sz w:val="18"/>
                <w:szCs w:val="18"/>
                <w:highlight w:val="white"/>
              </w:rPr>
            </w:pPr>
            <w:r w:rsidRPr="00F113B5">
              <w:rPr>
                <w:rFonts w:asciiTheme="minorEastAsia" w:hAnsiTheme="minorEastAsia"/>
                <w:sz w:val="18"/>
                <w:szCs w:val="18"/>
              </w:rPr>
              <w:t>◎</w:t>
            </w:r>
            <w:r w:rsidR="001105EA">
              <w:rPr>
                <w:rFonts w:ascii="ＭＳ Ｐ明朝" w:eastAsia="ＭＳ Ｐ明朝" w:hAnsi="ＭＳ Ｐ明朝" w:cs="ＭＳ Ｐ明朝"/>
                <w:color w:val="000000"/>
                <w:sz w:val="18"/>
                <w:szCs w:val="18"/>
                <w:highlight w:val="white"/>
              </w:rPr>
              <w:t>第１学年に配当されている漢字を書き、文や文章の中で使っている。⑴エ</w:t>
            </w:r>
          </w:p>
          <w:p w14:paraId="4EB765F9"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CCFDFCA"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⑴ウ</w:t>
            </w:r>
          </w:p>
          <w:p w14:paraId="7DC93C85"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C23A923" w14:textId="77777777" w:rsidR="00D54FCA" w:rsidRDefault="001105EA">
            <w:pPr>
              <w:ind w:left="199" w:hanging="199"/>
              <w:rPr>
                <w:rFonts w:ascii="ＭＳ Ｐ明朝" w:eastAsia="ＭＳ Ｐ明朝" w:hAnsi="ＭＳ Ｐ明朝" w:cs="ＭＳ Ｐ明朝"/>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進んで第１学年に配当されている漢字を使い、学習課題に沿って文を書こうとしている。</w:t>
            </w:r>
          </w:p>
        </w:tc>
        <w:tc>
          <w:tcPr>
            <w:tcW w:w="1474" w:type="dxa"/>
            <w:shd w:val="clear" w:color="auto" w:fill="auto"/>
          </w:tcPr>
          <w:p w14:paraId="6F1C7010" w14:textId="77777777" w:rsidR="00D54FCA" w:rsidRDefault="00D54FCA">
            <w:pPr>
              <w:ind w:left="50" w:hanging="50"/>
              <w:rPr>
                <w:rFonts w:ascii="ＭＳ Ｐ明朝" w:eastAsia="ＭＳ Ｐ明朝" w:hAnsi="ＭＳ Ｐ明朝" w:cs="ＭＳ Ｐ明朝"/>
                <w:sz w:val="18"/>
                <w:szCs w:val="18"/>
              </w:rPr>
            </w:pPr>
          </w:p>
        </w:tc>
      </w:tr>
      <w:tr w:rsidR="00D54FCA" w14:paraId="7FE3EAAE" w14:textId="77777777" w:rsidTr="0039069B">
        <w:trPr>
          <w:cantSplit/>
          <w:trHeight w:val="2745"/>
        </w:trPr>
        <w:tc>
          <w:tcPr>
            <w:tcW w:w="420" w:type="dxa"/>
            <w:shd w:val="clear" w:color="auto" w:fill="auto"/>
            <w:tcMar>
              <w:left w:w="0" w:type="dxa"/>
              <w:right w:w="0" w:type="dxa"/>
            </w:tcMar>
            <w:textDirection w:val="tbRlV"/>
            <w:vAlign w:val="center"/>
          </w:tcPr>
          <w:p w14:paraId="05548333"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４</w:t>
            </w:r>
          </w:p>
        </w:tc>
        <w:tc>
          <w:tcPr>
            <w:tcW w:w="2126" w:type="dxa"/>
            <w:shd w:val="clear" w:color="auto" w:fill="auto"/>
          </w:tcPr>
          <w:p w14:paraId="1639FA9F"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としょかんへ行こう</w:t>
            </w:r>
          </w:p>
          <w:p w14:paraId="495056FD" w14:textId="77777777" w:rsidR="00D54FCA" w:rsidRDefault="00D54FCA">
            <w:pPr>
              <w:pBdr>
                <w:top w:val="nil"/>
                <w:left w:val="nil"/>
                <w:bottom w:val="nil"/>
                <w:right w:val="nil"/>
                <w:between w:val="nil"/>
              </w:pBdr>
              <w:rPr>
                <w:rFonts w:ascii="ＭＳ Ｐ明朝" w:eastAsia="ＭＳ Ｐ明朝" w:hAnsi="ＭＳ Ｐ明朝" w:cs="ＭＳ Ｐ明朝"/>
                <w:color w:val="000000"/>
                <w:sz w:val="18"/>
                <w:szCs w:val="18"/>
              </w:rPr>
            </w:pPr>
          </w:p>
          <w:p w14:paraId="2A260EB7"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110F3E0D"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教科書：上巻P.26～29</w:t>
            </w:r>
          </w:p>
          <w:p w14:paraId="10CC3BB6" w14:textId="77777777" w:rsidR="00D54FCA" w:rsidRDefault="00D54FCA">
            <w:pPr>
              <w:rPr>
                <w:rFonts w:ascii="ＭＳ Ｐ明朝" w:eastAsia="ＭＳ Ｐ明朝" w:hAnsi="ＭＳ Ｐ明朝" w:cs="ＭＳ Ｐ明朝"/>
                <w:sz w:val="18"/>
                <w:szCs w:val="18"/>
              </w:rPr>
            </w:pPr>
          </w:p>
          <w:p w14:paraId="061B776F"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6C18748"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96FCA92" w14:textId="77777777" w:rsidR="00D54FCA" w:rsidRDefault="001105EA">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学校の図書館がどのような場所なのかを理解する。（１年「としょかんはどんなところ」）</w:t>
            </w:r>
          </w:p>
        </w:tc>
        <w:tc>
          <w:tcPr>
            <w:tcW w:w="3686" w:type="dxa"/>
            <w:shd w:val="clear" w:color="auto" w:fill="auto"/>
          </w:tcPr>
          <w:p w14:paraId="40BB0EB8" w14:textId="77777777" w:rsidR="00D54FCA" w:rsidRPr="0039069B" w:rsidRDefault="0039069B">
            <w:pPr>
              <w:spacing w:line="221" w:lineRule="auto"/>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sz w:val="18"/>
                <w:szCs w:val="18"/>
              </w:rPr>
              <w:t>図書館の本が内容によって分類・配架されていることを理解し、図書館を活用することができる。</w:t>
            </w:r>
          </w:p>
          <w:p w14:paraId="63306DDA"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3F32933"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2805DAC"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図書館のどの場所にどのような本が置かれているかを確かめる。</w:t>
            </w:r>
          </w:p>
          <w:p w14:paraId="019668A7"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学んだことを使って図書館で本を探す。</w:t>
            </w:r>
          </w:p>
          <w:p w14:paraId="023987FE" w14:textId="77777777" w:rsidR="00501003" w:rsidRDefault="001105EA">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学習を振り返り、図書館の利用方法についての理解を確かめる。</w:t>
            </w:r>
          </w:p>
          <w:p w14:paraId="7422CD06" w14:textId="77777777" w:rsidR="00501003" w:rsidRPr="00501003" w:rsidRDefault="00501003" w:rsidP="00501003">
            <w:pPr>
              <w:rPr>
                <w:rFonts w:ascii="ＭＳ Ｐ明朝" w:eastAsia="ＭＳ Ｐ明朝" w:hAnsi="ＭＳ Ｐ明朝" w:cs="ＭＳ Ｐ明朝"/>
                <w:sz w:val="18"/>
                <w:szCs w:val="18"/>
              </w:rPr>
            </w:pPr>
          </w:p>
          <w:p w14:paraId="76205BE4" w14:textId="77777777" w:rsidR="00D54FCA" w:rsidRPr="00501003" w:rsidRDefault="00D54FCA" w:rsidP="00501003">
            <w:pPr>
              <w:rPr>
                <w:rFonts w:ascii="ＭＳ Ｐ明朝" w:eastAsia="ＭＳ Ｐ明朝" w:hAnsi="ＭＳ Ｐ明朝" w:cs="ＭＳ Ｐ明朝"/>
                <w:sz w:val="18"/>
                <w:szCs w:val="18"/>
              </w:rPr>
            </w:pPr>
          </w:p>
        </w:tc>
        <w:tc>
          <w:tcPr>
            <w:tcW w:w="3231" w:type="dxa"/>
            <w:shd w:val="clear" w:color="auto" w:fill="auto"/>
          </w:tcPr>
          <w:p w14:paraId="52724352"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48D869F" w14:textId="77777777" w:rsidR="00D54FCA" w:rsidRDefault="00F113B5">
            <w:pPr>
              <w:ind w:left="199" w:hanging="199"/>
              <w:rPr>
                <w:rFonts w:ascii="ＭＳ Ｐ明朝" w:eastAsia="ＭＳ Ｐ明朝" w:hAnsi="ＭＳ Ｐ明朝" w:cs="ＭＳ Ｐ明朝"/>
                <w:sz w:val="18"/>
                <w:szCs w:val="18"/>
              </w:rPr>
            </w:pPr>
            <w:r w:rsidRPr="00F113B5">
              <w:rPr>
                <w:rFonts w:asciiTheme="minorEastAsia" w:hAnsiTheme="minorEastAsia"/>
                <w:sz w:val="18"/>
                <w:szCs w:val="18"/>
              </w:rPr>
              <w:t>◎</w:t>
            </w:r>
            <w:r w:rsidR="001105EA">
              <w:rPr>
                <w:rFonts w:ascii="ＭＳ Ｐ明朝" w:eastAsia="ＭＳ Ｐ明朝" w:hAnsi="ＭＳ Ｐ明朝" w:cs="ＭＳ Ｐ明朝"/>
                <w:sz w:val="18"/>
                <w:szCs w:val="18"/>
              </w:rPr>
              <w:t>読書に親しみ、いろいろな本があることを知っている</w:t>
            </w:r>
            <w:r w:rsidR="00501003">
              <w:rPr>
                <w:rFonts w:ascii="ＭＳ Ｐ明朝" w:eastAsia="ＭＳ Ｐ明朝" w:hAnsi="ＭＳ Ｐ明朝" w:cs="ＭＳ Ｐ明朝" w:hint="eastAsia"/>
                <w:sz w:val="18"/>
                <w:szCs w:val="18"/>
              </w:rPr>
              <w:t>。</w:t>
            </w:r>
            <w:r w:rsidR="001105EA">
              <w:rPr>
                <w:rFonts w:ascii="ＭＳ Ｐ明朝" w:eastAsia="ＭＳ Ｐ明朝" w:hAnsi="ＭＳ Ｐ明朝" w:cs="ＭＳ Ｐ明朝"/>
                <w:sz w:val="18"/>
                <w:szCs w:val="18"/>
              </w:rPr>
              <w:t>⑶エ</w:t>
            </w:r>
          </w:p>
          <w:p w14:paraId="44722F78"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B93E0CA" w14:textId="77777777" w:rsidR="00D54FCA" w:rsidRDefault="001105EA">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進んで図書館の配架の仕方について理解し、学習の見通しを持って、図書館を活用しようとしている。</w:t>
            </w:r>
          </w:p>
        </w:tc>
        <w:tc>
          <w:tcPr>
            <w:tcW w:w="1474" w:type="dxa"/>
            <w:shd w:val="clear" w:color="auto" w:fill="auto"/>
          </w:tcPr>
          <w:p w14:paraId="23238930" w14:textId="77777777" w:rsidR="00D54FCA" w:rsidRDefault="001105EA">
            <w:pPr>
              <w:spacing w:line="221" w:lineRule="auto"/>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生活の中の読書に生かす。</w:t>
            </w:r>
          </w:p>
          <w:p w14:paraId="2552CE2E" w14:textId="77777777" w:rsidR="00D54FCA" w:rsidRDefault="001105EA">
            <w:pPr>
              <w:spacing w:line="221" w:lineRule="auto"/>
              <w:ind w:left="180" w:hanging="180"/>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他教科等で調べ学習をする際に、図書館を活用する。</w:t>
            </w:r>
          </w:p>
          <w:p w14:paraId="74BC8915" w14:textId="77777777" w:rsidR="00D54FCA" w:rsidRDefault="00D54FCA">
            <w:pPr>
              <w:spacing w:line="221" w:lineRule="auto"/>
              <w:ind w:left="180" w:hanging="180"/>
              <w:rPr>
                <w:rFonts w:ascii="ＭＳ Ｐ明朝" w:eastAsia="ＭＳ Ｐ明朝" w:hAnsi="ＭＳ Ｐ明朝" w:cs="ＭＳ Ｐ明朝"/>
                <w:sz w:val="18"/>
                <w:szCs w:val="18"/>
                <w:shd w:val="clear" w:color="auto" w:fill="D9D9D9"/>
              </w:rPr>
            </w:pPr>
          </w:p>
        </w:tc>
      </w:tr>
      <w:tr w:rsidR="00D54FCA" w14:paraId="47EDCF2D" w14:textId="77777777" w:rsidTr="0039069B">
        <w:trPr>
          <w:cantSplit/>
          <w:trHeight w:val="1531"/>
        </w:trPr>
        <w:tc>
          <w:tcPr>
            <w:tcW w:w="420" w:type="dxa"/>
            <w:shd w:val="clear" w:color="auto" w:fill="auto"/>
            <w:tcMar>
              <w:left w:w="0" w:type="dxa"/>
              <w:right w:w="0" w:type="dxa"/>
            </w:tcMar>
            <w:textDirection w:val="tbRlV"/>
            <w:vAlign w:val="center"/>
          </w:tcPr>
          <w:p w14:paraId="65AEFF62"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４</w:t>
            </w:r>
          </w:p>
        </w:tc>
        <w:tc>
          <w:tcPr>
            <w:tcW w:w="2126" w:type="dxa"/>
            <w:shd w:val="clear" w:color="auto" w:fill="auto"/>
          </w:tcPr>
          <w:p w14:paraId="05883B48"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かん字の書き方</w:t>
            </w:r>
          </w:p>
          <w:p w14:paraId="5656E31D" w14:textId="77777777" w:rsidR="00D54FCA" w:rsidRDefault="00D54FCA">
            <w:pPr>
              <w:ind w:firstLine="180"/>
              <w:rPr>
                <w:rFonts w:ascii="ＭＳ Ｐ明朝" w:eastAsia="ＭＳ Ｐ明朝" w:hAnsi="ＭＳ Ｐ明朝" w:cs="ＭＳ Ｐ明朝"/>
                <w:sz w:val="18"/>
                <w:szCs w:val="18"/>
              </w:rPr>
            </w:pPr>
          </w:p>
          <w:p w14:paraId="5E53C4F2"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３時間（知技３）</w:t>
            </w:r>
          </w:p>
          <w:p w14:paraId="4EB769F4"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教科書：上巻P.32～33</w:t>
            </w:r>
          </w:p>
          <w:p w14:paraId="6D68A103" w14:textId="77777777" w:rsidR="00D54FCA" w:rsidRDefault="00D54FCA">
            <w:pPr>
              <w:rPr>
                <w:rFonts w:ascii="ＭＳ Ｐ明朝" w:eastAsia="ＭＳ Ｐ明朝" w:hAnsi="ＭＳ Ｐ明朝" w:cs="ＭＳ Ｐ明朝"/>
                <w:sz w:val="14"/>
                <w:szCs w:val="14"/>
              </w:rPr>
            </w:pPr>
          </w:p>
          <w:p w14:paraId="61F5D517"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EFCCDDD"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3727073"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6"/>
                <w:szCs w:val="16"/>
              </w:rPr>
              <w:t>字形に注意して漢字を書く（1下「かたちのにているかん字」）</w:t>
            </w:r>
          </w:p>
        </w:tc>
        <w:tc>
          <w:tcPr>
            <w:tcW w:w="3686" w:type="dxa"/>
            <w:shd w:val="clear" w:color="auto" w:fill="auto"/>
          </w:tcPr>
          <w:p w14:paraId="4850CB76" w14:textId="77777777" w:rsidR="00D54FCA" w:rsidRPr="0039069B" w:rsidRDefault="0039069B">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sz w:val="18"/>
                <w:szCs w:val="18"/>
              </w:rPr>
              <w:t>筆順と画数について理解して、漢字を書くことができる。</w:t>
            </w:r>
          </w:p>
          <w:p w14:paraId="5E9A45FB"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F7B9F66"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49EF781"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漢字の筆順と画数について知り、既習の漢字の筆順と画数を確かめる。</w:t>
            </w:r>
          </w:p>
          <w:p w14:paraId="0189D57A"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いろいろな漢字の筆順を比べて、気づいたことを話し合う。</w:t>
            </w:r>
          </w:p>
          <w:p w14:paraId="1FCF52FC" w14:textId="77777777" w:rsidR="00D54FCA" w:rsidRDefault="001105EA">
            <w:pPr>
              <w:spacing w:line="220" w:lineRule="auto"/>
              <w:ind w:left="369" w:hanging="369"/>
              <w:rPr>
                <w:rFonts w:ascii="ＭＳ Ｐゴシック" w:eastAsia="ＭＳ Ｐゴシック" w:hAnsi="ＭＳ Ｐゴシック" w:cs="ＭＳ Ｐゴシック"/>
                <w:sz w:val="18"/>
                <w:szCs w:val="18"/>
              </w:rPr>
            </w:pPr>
            <w:r>
              <w:rPr>
                <w:sz w:val="18"/>
                <w:szCs w:val="18"/>
              </w:rPr>
              <w:t xml:space="preserve">４　</w:t>
            </w:r>
            <w:r>
              <w:rPr>
                <w:rFonts w:ascii="ＭＳ Ｐ明朝" w:eastAsia="ＭＳ Ｐ明朝" w:hAnsi="ＭＳ Ｐ明朝" w:cs="ＭＳ Ｐ明朝"/>
                <w:sz w:val="18"/>
                <w:szCs w:val="18"/>
              </w:rPr>
              <w:t>学習を振り返り、漢字の筆順と画数についての理解を確かめる。</w:t>
            </w:r>
          </w:p>
        </w:tc>
        <w:tc>
          <w:tcPr>
            <w:tcW w:w="3231" w:type="dxa"/>
            <w:shd w:val="clear" w:color="auto" w:fill="auto"/>
          </w:tcPr>
          <w:p w14:paraId="6FAF40B9"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152E0DF" w14:textId="77777777" w:rsidR="00D54FCA" w:rsidRDefault="00F113B5">
            <w:pPr>
              <w:ind w:left="199" w:hanging="199"/>
              <w:rPr>
                <w:rFonts w:ascii="ＭＳ Ｐ明朝" w:eastAsia="ＭＳ Ｐ明朝" w:hAnsi="ＭＳ Ｐ明朝" w:cs="ＭＳ Ｐ明朝"/>
                <w:sz w:val="18"/>
                <w:szCs w:val="18"/>
              </w:rPr>
            </w:pPr>
            <w:r w:rsidRPr="00F113B5">
              <w:rPr>
                <w:rFonts w:asciiTheme="minorEastAsia" w:hAnsiTheme="minorEastAsia"/>
                <w:sz w:val="18"/>
                <w:szCs w:val="18"/>
              </w:rPr>
              <w:t>◎</w:t>
            </w:r>
            <w:r w:rsidR="001105EA">
              <w:rPr>
                <w:rFonts w:ascii="ＭＳ Ｐ明朝" w:eastAsia="ＭＳ Ｐ明朝" w:hAnsi="ＭＳ Ｐ明朝" w:cs="ＭＳ Ｐ明朝"/>
                <w:sz w:val="18"/>
                <w:szCs w:val="18"/>
              </w:rPr>
              <w:t>第2学年までに配当されている漢字を読んだり、文や文章の中で使ったりしている。⑴エ</w:t>
            </w:r>
          </w:p>
          <w:p w14:paraId="53899D35"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160DE0F" w14:textId="77777777" w:rsidR="00D54FCA" w:rsidRDefault="001105EA">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進んで漢字の筆順と画数について理解し、学習課題に沿って、筆順と画数に注意しながら書こうとしている。</w:t>
            </w:r>
          </w:p>
        </w:tc>
        <w:tc>
          <w:tcPr>
            <w:tcW w:w="1474" w:type="dxa"/>
            <w:shd w:val="clear" w:color="auto" w:fill="auto"/>
          </w:tcPr>
          <w:p w14:paraId="5C33BD30" w14:textId="77777777" w:rsidR="00D54FCA" w:rsidRDefault="00D54FCA">
            <w:pPr>
              <w:spacing w:line="220" w:lineRule="auto"/>
              <w:ind w:left="50" w:hanging="50"/>
              <w:rPr>
                <w:rFonts w:ascii="ＭＳ Ｐ明朝" w:eastAsia="ＭＳ Ｐ明朝" w:hAnsi="ＭＳ Ｐ明朝" w:cs="ＭＳ Ｐ明朝"/>
                <w:sz w:val="18"/>
                <w:szCs w:val="18"/>
              </w:rPr>
            </w:pPr>
          </w:p>
        </w:tc>
      </w:tr>
      <w:tr w:rsidR="00D54FCA" w14:paraId="38169F19" w14:textId="77777777" w:rsidTr="0039069B">
        <w:trPr>
          <w:cantSplit/>
          <w:trHeight w:val="1531"/>
        </w:trPr>
        <w:tc>
          <w:tcPr>
            <w:tcW w:w="420" w:type="dxa"/>
            <w:shd w:val="clear" w:color="auto" w:fill="auto"/>
            <w:tcMar>
              <w:left w:w="0" w:type="dxa"/>
              <w:right w:w="0" w:type="dxa"/>
            </w:tcMar>
            <w:textDirection w:val="tbRlV"/>
            <w:vAlign w:val="center"/>
          </w:tcPr>
          <w:p w14:paraId="0931CB0A"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４</w:t>
            </w:r>
          </w:p>
        </w:tc>
        <w:tc>
          <w:tcPr>
            <w:tcW w:w="2126" w:type="dxa"/>
            <w:shd w:val="clear" w:color="auto" w:fill="auto"/>
          </w:tcPr>
          <w:p w14:paraId="5647025E"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はたらく人に話を聞こう</w:t>
            </w:r>
          </w:p>
          <w:p w14:paraId="7D32B1C7"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p w14:paraId="1CDB1322" w14:textId="77777777" w:rsidR="00D54FCA" w:rsidRDefault="001105EA">
            <w:pPr>
              <w:ind w:right="640"/>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４時間（話聞４）</w:t>
            </w:r>
          </w:p>
          <w:p w14:paraId="1B79D24D" w14:textId="77777777" w:rsidR="00D54FCA" w:rsidRDefault="001105EA">
            <w:pPr>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教科書：上巻P.34～37</w:t>
            </w:r>
          </w:p>
          <w:p w14:paraId="2B858A5F" w14:textId="77777777" w:rsidR="00D54FCA" w:rsidRDefault="00D54FCA">
            <w:pPr>
              <w:rPr>
                <w:rFonts w:ascii="ＭＳ Ｐ明朝" w:eastAsia="ＭＳ Ｐ明朝" w:hAnsi="ＭＳ Ｐ明朝" w:cs="ＭＳ Ｐ明朝"/>
                <w:color w:val="000000"/>
                <w:sz w:val="14"/>
                <w:szCs w:val="14"/>
              </w:rPr>
            </w:pPr>
          </w:p>
          <w:p w14:paraId="3D1A3368"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【言葉の力】</w:t>
            </w:r>
          </w:p>
          <w:p w14:paraId="3132EEE7"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だいじなことを落とさずに聞く</w:t>
            </w:r>
          </w:p>
          <w:p w14:paraId="0A03F0C2" w14:textId="77777777" w:rsidR="00D54FCA" w:rsidRDefault="00D54FCA">
            <w:pPr>
              <w:rPr>
                <w:rFonts w:ascii="ＭＳ Ｐ明朝" w:eastAsia="ＭＳ Ｐ明朝" w:hAnsi="ＭＳ Ｐ明朝" w:cs="ＭＳ Ｐ明朝"/>
                <w:color w:val="000000"/>
                <w:sz w:val="16"/>
                <w:szCs w:val="16"/>
              </w:rPr>
            </w:pPr>
          </w:p>
          <w:p w14:paraId="5437F7F9"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0230FFD3"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CD2F880" w14:textId="77777777" w:rsidR="00D54FCA" w:rsidRDefault="001105EA">
            <w:pPr>
              <w:rPr>
                <w:rFonts w:ascii="ＭＳ Ｐ明朝" w:eastAsia="ＭＳ Ｐ明朝" w:hAnsi="ＭＳ Ｐ明朝" w:cs="ＭＳ Ｐ明朝"/>
              </w:rPr>
            </w:pPr>
            <w:r>
              <w:rPr>
                <w:rFonts w:ascii="ＭＳ Ｐ明朝" w:eastAsia="ＭＳ Ｐ明朝" w:hAnsi="ＭＳ Ｐ明朝" w:cs="ＭＳ Ｐ明朝"/>
                <w:sz w:val="16"/>
                <w:szCs w:val="16"/>
              </w:rPr>
              <w:t>報告したいことをみんなの前で話したり、友達の話を聞いたりする。（１年上「はなしたいな　ききたいな」）</w:t>
            </w:r>
          </w:p>
          <w:p w14:paraId="34941ED8"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tc>
        <w:tc>
          <w:tcPr>
            <w:tcW w:w="3686" w:type="dxa"/>
            <w:shd w:val="clear" w:color="auto" w:fill="auto"/>
          </w:tcPr>
          <w:p w14:paraId="317014DE" w14:textId="77777777" w:rsidR="00D54FCA" w:rsidRPr="0039069B" w:rsidRDefault="001105EA">
            <w:pPr>
              <w:spacing w:line="220" w:lineRule="auto"/>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olor w:val="000000"/>
                <w:sz w:val="18"/>
                <w:szCs w:val="18"/>
              </w:rPr>
              <w:t>●</w:t>
            </w:r>
            <w:r w:rsidRPr="0039069B">
              <w:rPr>
                <w:rFonts w:ascii="ＭＳ Ｐゴシック" w:eastAsia="ＭＳ Ｐゴシック" w:hAnsi="ＭＳ Ｐゴシック" w:cs="ＭＳ Ｐゴシック"/>
                <w:color w:val="000000"/>
                <w:sz w:val="18"/>
                <w:szCs w:val="18"/>
              </w:rPr>
              <w:t>学校で働く人に話を聞いて、</w:t>
            </w:r>
            <w:r w:rsidR="00501003">
              <w:rPr>
                <w:rFonts w:ascii="ＭＳ Ｐゴシック" w:eastAsia="ＭＳ Ｐゴシック" w:hAnsi="ＭＳ Ｐゴシック" w:cs="ＭＳ Ｐゴシック"/>
                <w:color w:val="000000"/>
                <w:sz w:val="18"/>
                <w:szCs w:val="18"/>
              </w:rPr>
              <w:t>だいじ</w:t>
            </w:r>
            <w:r w:rsidRPr="0039069B">
              <w:rPr>
                <w:rFonts w:ascii="ＭＳ Ｐゴシック" w:eastAsia="ＭＳ Ｐゴシック" w:hAnsi="ＭＳ Ｐゴシック" w:cs="ＭＳ Ｐゴシック"/>
                <w:color w:val="000000"/>
                <w:sz w:val="18"/>
                <w:szCs w:val="18"/>
              </w:rPr>
              <w:t>なことを聞き取ることができる。</w:t>
            </w:r>
          </w:p>
          <w:p w14:paraId="33DD5EAB" w14:textId="77777777" w:rsidR="00D54FCA" w:rsidRPr="0039069B" w:rsidRDefault="001105EA">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olor w:val="000000"/>
                <w:sz w:val="18"/>
                <w:szCs w:val="18"/>
              </w:rPr>
              <w:t>◇</w:t>
            </w:r>
            <w:r w:rsidRPr="0039069B">
              <w:rPr>
                <w:rFonts w:ascii="ＭＳ Ｐゴシック" w:eastAsia="ＭＳ Ｐゴシック" w:hAnsi="ＭＳ Ｐゴシック" w:cs="ＭＳ Ｐゴシック"/>
                <w:color w:val="000000"/>
                <w:sz w:val="18"/>
                <w:szCs w:val="18"/>
              </w:rPr>
              <w:t>話の内容を捉える。</w:t>
            </w:r>
          </w:p>
          <w:p w14:paraId="4E858DAD"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74991197"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2F44D5B4"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EC71A00"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73D7A5F"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誰に何を聞くのかを決める。</w:t>
            </w:r>
          </w:p>
          <w:p w14:paraId="4C8C5877" w14:textId="77777777" w:rsidR="00D54FCA" w:rsidRDefault="001105EA">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話を聞く。</w:t>
            </w:r>
          </w:p>
          <w:p w14:paraId="3F2AB1C9" w14:textId="77777777" w:rsidR="00D54FCA" w:rsidRDefault="001105EA">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聞いたことを伝え合う。</w:t>
            </w:r>
          </w:p>
          <w:p w14:paraId="63F33CB7" w14:textId="77777777" w:rsidR="00D54FCA" w:rsidRDefault="0050100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056D2A60" w14:textId="77777777" w:rsidR="00D54FCA" w:rsidRDefault="001105EA">
            <w:pPr>
              <w:spacing w:line="220" w:lineRule="auto"/>
              <w:ind w:left="369" w:hanging="369"/>
              <w:rPr>
                <w:rFonts w:ascii="ＭＳ Ｐゴシック" w:eastAsia="ＭＳ Ｐゴシック" w:hAnsi="ＭＳ Ｐゴシック" w:cs="ＭＳ Ｐゴシック"/>
                <w:sz w:val="18"/>
                <w:szCs w:val="18"/>
              </w:rPr>
            </w:pPr>
            <w:r>
              <w:rPr>
                <w:rFonts w:ascii="ＭＳ 明朝" w:eastAsia="ＭＳ 明朝" w:hAnsi="ＭＳ 明朝" w:cs="ＭＳ 明朝"/>
                <w:sz w:val="18"/>
                <w:szCs w:val="18"/>
              </w:rPr>
              <w:t xml:space="preserve">５　</w:t>
            </w:r>
            <w:r w:rsidR="00501003">
              <w:rPr>
                <w:rFonts w:ascii="ＭＳ Ｐ明朝" w:eastAsia="ＭＳ Ｐ明朝" w:hAnsi="ＭＳ Ｐ明朝" w:cs="ＭＳ Ｐ明朝"/>
                <w:sz w:val="18"/>
                <w:szCs w:val="18"/>
              </w:rPr>
              <w:t>だいじ</w:t>
            </w:r>
            <w:r>
              <w:rPr>
                <w:rFonts w:ascii="ＭＳ Ｐ明朝" w:eastAsia="ＭＳ Ｐ明朝" w:hAnsi="ＭＳ Ｐ明朝" w:cs="ＭＳ Ｐ明朝"/>
                <w:sz w:val="18"/>
                <w:szCs w:val="18"/>
              </w:rPr>
              <w:t>なことを聞き取るために、どのようなところに気をつけたかを振り返り、身につけた「言葉の力」を確かめ、これからの学習に生かそうという意識を高める。</w:t>
            </w:r>
          </w:p>
        </w:tc>
        <w:tc>
          <w:tcPr>
            <w:tcW w:w="3231" w:type="dxa"/>
            <w:shd w:val="clear" w:color="auto" w:fill="auto"/>
          </w:tcPr>
          <w:p w14:paraId="47FF5BF2"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A774029"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言葉には、事物の内容を表す働きや、経験したことを伝える働きがあることに気づいている。⑴ア</w:t>
            </w:r>
          </w:p>
          <w:p w14:paraId="3BE5384A"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3AD4F17" w14:textId="77777777" w:rsidR="00D54FCA" w:rsidRDefault="00F113B5">
            <w:pPr>
              <w:ind w:left="199" w:hanging="199"/>
              <w:rPr>
                <w:rFonts w:ascii="ＭＳ Ｐ明朝" w:eastAsia="ＭＳ Ｐ明朝" w:hAnsi="ＭＳ Ｐ明朝" w:cs="ＭＳ Ｐ明朝"/>
                <w:color w:val="000000"/>
                <w:sz w:val="18"/>
                <w:szCs w:val="18"/>
                <w:highlight w:val="white"/>
              </w:rPr>
            </w:pPr>
            <w:r w:rsidRPr="00F113B5">
              <w:rPr>
                <w:rFonts w:asciiTheme="minorEastAsia" w:hAnsiTheme="minorEastAsia"/>
                <w:sz w:val="18"/>
                <w:szCs w:val="18"/>
              </w:rPr>
              <w:t>◎</w:t>
            </w:r>
            <w:r w:rsidR="001105EA">
              <w:rPr>
                <w:rFonts w:ascii="ＭＳ Ｐ明朝" w:eastAsia="ＭＳ Ｐ明朝" w:hAnsi="ＭＳ Ｐ明朝" w:cs="ＭＳ Ｐ明朝"/>
                <w:sz w:val="18"/>
                <w:szCs w:val="18"/>
              </w:rPr>
              <w:t>「話すこと・聞くこと」において、話し手が知らせたいことや自分が聞きたいことを落とさないように集中して聞き、話の内容を捉えて感想を持っている。</w:t>
            </w:r>
            <w:r w:rsidR="001105EA">
              <w:rPr>
                <w:rFonts w:ascii="ＭＳ Ｐ明朝" w:eastAsia="ＭＳ Ｐ明朝" w:hAnsi="ＭＳ Ｐ明朝" w:cs="ＭＳ Ｐ明朝"/>
                <w:color w:val="000000"/>
                <w:sz w:val="18"/>
                <w:szCs w:val="18"/>
                <w:highlight w:val="white"/>
              </w:rPr>
              <w:t>A⑴エ</w:t>
            </w:r>
          </w:p>
          <w:p w14:paraId="0AC007E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3FB63D7" w14:textId="77777777" w:rsidR="00D54FCA" w:rsidRDefault="001105EA">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w:t>
            </w:r>
            <w:r w:rsidR="00501003">
              <w:rPr>
                <w:rFonts w:ascii="ＭＳ Ｐ明朝" w:eastAsia="ＭＳ Ｐ明朝" w:hAnsi="ＭＳ Ｐ明朝" w:cs="ＭＳ Ｐ明朝"/>
                <w:color w:val="000000"/>
                <w:sz w:val="18"/>
                <w:szCs w:val="18"/>
              </w:rPr>
              <w:t>だいじ</w:t>
            </w:r>
            <w:r>
              <w:rPr>
                <w:rFonts w:ascii="ＭＳ Ｐ明朝" w:eastAsia="ＭＳ Ｐ明朝" w:hAnsi="ＭＳ Ｐ明朝" w:cs="ＭＳ Ｐ明朝"/>
                <w:color w:val="000000"/>
                <w:sz w:val="18"/>
                <w:szCs w:val="18"/>
              </w:rPr>
              <w:t>なことを落とさずに聞き、学習の見通しを持って話の内容を捉えようとしている。</w:t>
            </w:r>
          </w:p>
        </w:tc>
        <w:tc>
          <w:tcPr>
            <w:tcW w:w="1474" w:type="dxa"/>
            <w:shd w:val="clear" w:color="auto" w:fill="auto"/>
          </w:tcPr>
          <w:p w14:paraId="5E31D072" w14:textId="77777777" w:rsidR="00D54FCA" w:rsidRDefault="001105EA">
            <w:pPr>
              <w:spacing w:line="221" w:lineRule="auto"/>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生活科で、働く人の話を聞く。</w:t>
            </w:r>
          </w:p>
        </w:tc>
      </w:tr>
      <w:tr w:rsidR="00D54FCA" w14:paraId="630D7CAD" w14:textId="77777777" w:rsidTr="0039069B">
        <w:trPr>
          <w:cantSplit/>
          <w:trHeight w:val="1531"/>
        </w:trPr>
        <w:tc>
          <w:tcPr>
            <w:tcW w:w="420" w:type="dxa"/>
            <w:shd w:val="clear" w:color="auto" w:fill="auto"/>
            <w:tcMar>
              <w:left w:w="0" w:type="dxa"/>
              <w:right w:w="0" w:type="dxa"/>
            </w:tcMar>
            <w:textDirection w:val="tbRlV"/>
            <w:vAlign w:val="center"/>
          </w:tcPr>
          <w:p w14:paraId="56E25B52"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５</w:t>
            </w:r>
          </w:p>
        </w:tc>
        <w:tc>
          <w:tcPr>
            <w:tcW w:w="2126" w:type="dxa"/>
            <w:shd w:val="clear" w:color="auto" w:fill="auto"/>
          </w:tcPr>
          <w:p w14:paraId="44D63F71"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たんぽぽのひみつを見つけよう</w:t>
            </w:r>
          </w:p>
          <w:p w14:paraId="6A4CA60B" w14:textId="77777777" w:rsidR="00D54FCA" w:rsidRDefault="001105EA">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たんぽぽ</w:t>
            </w:r>
          </w:p>
          <w:p w14:paraId="198AE597" w14:textId="77777777" w:rsidR="00D54FCA" w:rsidRDefault="00D54FCA">
            <w:pPr>
              <w:ind w:firstLine="180"/>
              <w:rPr>
                <w:rFonts w:ascii="ＭＳ Ｐ明朝" w:eastAsia="ＭＳ Ｐ明朝" w:hAnsi="ＭＳ Ｐ明朝" w:cs="ＭＳ Ｐ明朝"/>
                <w:sz w:val="18"/>
                <w:szCs w:val="18"/>
              </w:rPr>
            </w:pPr>
          </w:p>
          <w:p w14:paraId="0096936C"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１０時間（読１０）</w:t>
            </w:r>
          </w:p>
          <w:p w14:paraId="2BA2473D"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教科書：上巻P.38～48</w:t>
            </w:r>
          </w:p>
          <w:p w14:paraId="0B93C110" w14:textId="77777777" w:rsidR="00D54FCA" w:rsidRDefault="00D54FCA">
            <w:pPr>
              <w:rPr>
                <w:rFonts w:ascii="ＭＳ Ｐ明朝" w:eastAsia="ＭＳ Ｐ明朝" w:hAnsi="ＭＳ Ｐ明朝" w:cs="ＭＳ Ｐ明朝"/>
                <w:sz w:val="14"/>
                <w:szCs w:val="14"/>
              </w:rPr>
            </w:pPr>
          </w:p>
          <w:p w14:paraId="3E622FE2"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7D3C19C"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じゅんじょを考えて読む</w:t>
            </w:r>
          </w:p>
          <w:p w14:paraId="71B7715C" w14:textId="77777777" w:rsidR="00D54FCA" w:rsidRDefault="00D54FCA">
            <w:pPr>
              <w:rPr>
                <w:rFonts w:ascii="ＭＳ Ｐ明朝" w:eastAsia="ＭＳ Ｐ明朝" w:hAnsi="ＭＳ Ｐ明朝" w:cs="ＭＳ Ｐ明朝"/>
                <w:sz w:val="16"/>
                <w:szCs w:val="16"/>
              </w:rPr>
            </w:pPr>
          </w:p>
          <w:p w14:paraId="2584C1A5"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105AE15"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1F43EFD" w14:textId="77777777" w:rsidR="00D54FCA" w:rsidRDefault="001105EA">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説明の文章を読む（１年「いろいろなふね」）</w:t>
            </w:r>
          </w:p>
          <w:p w14:paraId="12211DFF" w14:textId="77777777" w:rsidR="00D54FCA" w:rsidRDefault="00D54FCA">
            <w:pPr>
              <w:rPr>
                <w:rFonts w:ascii="ＭＳ Ｐ明朝" w:eastAsia="ＭＳ Ｐ明朝" w:hAnsi="ＭＳ Ｐ明朝" w:cs="ＭＳ Ｐ明朝"/>
                <w:sz w:val="18"/>
                <w:szCs w:val="18"/>
                <w:shd w:val="clear" w:color="auto" w:fill="D9D9D9"/>
              </w:rPr>
            </w:pPr>
          </w:p>
        </w:tc>
        <w:tc>
          <w:tcPr>
            <w:tcW w:w="3686" w:type="dxa"/>
            <w:shd w:val="clear" w:color="auto" w:fill="auto"/>
          </w:tcPr>
          <w:p w14:paraId="1B8867F4" w14:textId="77777777" w:rsidR="00D54FCA" w:rsidRPr="0039069B" w:rsidRDefault="0039069B">
            <w:pPr>
              <w:spacing w:line="220" w:lineRule="auto"/>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sz w:val="18"/>
                <w:szCs w:val="18"/>
              </w:rPr>
              <w:t>順序を考えて読み、文章を読んで分かったことや考えたことを伝え合うことができる。</w:t>
            </w:r>
          </w:p>
          <w:p w14:paraId="5B08BB7A" w14:textId="77777777" w:rsidR="00D54FCA" w:rsidRPr="0039069B" w:rsidRDefault="001105EA">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sz w:val="18"/>
                <w:szCs w:val="18"/>
              </w:rPr>
              <w:t>◇</w:t>
            </w:r>
            <w:r w:rsidRPr="0039069B">
              <w:rPr>
                <w:rFonts w:ascii="ＭＳ Ｐゴシック" w:eastAsia="ＭＳ Ｐゴシック" w:hAnsi="ＭＳ Ｐゴシック" w:cs="ＭＳ Ｐゴシック"/>
                <w:sz w:val="18"/>
                <w:szCs w:val="18"/>
              </w:rPr>
              <w:t>文章を読んで分かったことや考えたことを伝え合う。C⑵ア</w:t>
            </w:r>
          </w:p>
          <w:p w14:paraId="790D2E3A" w14:textId="77777777" w:rsidR="00D54FCA" w:rsidRDefault="001105EA">
            <w:pPr>
              <w:ind w:left="180" w:hanging="180"/>
              <w:rPr>
                <w:rFonts w:ascii="ＭＳ Ｐゴシック" w:eastAsia="ＭＳ Ｐゴシック" w:hAnsi="ＭＳ Ｐゴシック" w:cs="ＭＳ Ｐゴシック"/>
                <w:color w:val="FF0000"/>
                <w:sz w:val="18"/>
                <w:szCs w:val="18"/>
              </w:rPr>
            </w:pPr>
            <w:r>
              <w:rPr>
                <w:rFonts w:ascii="ＭＳ Ｐゴシック" w:eastAsia="ＭＳ Ｐゴシック" w:hAnsi="ＭＳ Ｐゴシック" w:cs="ＭＳ Ｐゴシック"/>
                <w:sz w:val="18"/>
                <w:szCs w:val="18"/>
              </w:rPr>
              <w:t>--------------------------------------</w:t>
            </w:r>
          </w:p>
          <w:p w14:paraId="09B37164"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4411C8CB"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950E7D0"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FDA0F20"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「たんぽぽ」を読み、書いてあることを確かめる。</w:t>
            </w:r>
          </w:p>
          <w:p w14:paraId="5B82FC24"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順序を考える。</w:t>
            </w:r>
          </w:p>
          <w:p w14:paraId="4B0FCFCA"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見つけた秘密を伝え合う。</w:t>
            </w:r>
          </w:p>
          <w:p w14:paraId="38A342A3" w14:textId="77777777" w:rsidR="00D54FCA" w:rsidRDefault="0050100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6A404147"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どんな言葉を元に順序を考えたかを振り返り、身につけた「言葉の力」を確かめ、これからの学習に生かそうという意識を高める。</w:t>
            </w:r>
          </w:p>
        </w:tc>
        <w:tc>
          <w:tcPr>
            <w:tcW w:w="3231" w:type="dxa"/>
            <w:shd w:val="clear" w:color="auto" w:fill="auto"/>
          </w:tcPr>
          <w:p w14:paraId="3E15275F"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C94348A"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共通、相違、事柄の順序など情報と情報との関係について理解している。⑵ア</w:t>
            </w:r>
          </w:p>
          <w:p w14:paraId="6CB0617B"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598933C" w14:textId="77777777" w:rsidR="00D54FCA" w:rsidRDefault="00F113B5">
            <w:pPr>
              <w:ind w:left="199" w:hanging="199"/>
              <w:rPr>
                <w:rFonts w:ascii="ＭＳ Ｐ明朝" w:eastAsia="ＭＳ Ｐ明朝" w:hAnsi="ＭＳ Ｐ明朝" w:cs="ＭＳ Ｐ明朝"/>
                <w:sz w:val="18"/>
                <w:szCs w:val="18"/>
              </w:rPr>
            </w:pPr>
            <w:r w:rsidRPr="00F113B5">
              <w:rPr>
                <w:rFonts w:asciiTheme="minorEastAsia" w:hAnsiTheme="minorEastAsia"/>
                <w:sz w:val="18"/>
                <w:szCs w:val="18"/>
              </w:rPr>
              <w:t>◎</w:t>
            </w:r>
            <w:r w:rsidR="001105EA">
              <w:rPr>
                <w:rFonts w:ascii="ＭＳ Ｐ明朝" w:eastAsia="ＭＳ Ｐ明朝" w:hAnsi="ＭＳ Ｐ明朝" w:cs="ＭＳ Ｐ明朝"/>
                <w:sz w:val="18"/>
                <w:szCs w:val="18"/>
              </w:rPr>
              <w:t>「</w:t>
            </w:r>
            <w:r w:rsidR="001105EA">
              <w:rPr>
                <w:rFonts w:ascii="ＭＳ Ｐ明朝" w:eastAsia="ＭＳ Ｐ明朝" w:hAnsi="ＭＳ Ｐ明朝" w:cs="ＭＳ Ｐ明朝"/>
                <w:color w:val="000000"/>
                <w:sz w:val="18"/>
                <w:szCs w:val="18"/>
              </w:rPr>
              <w:t>読むこと」において、時間的な順序や事柄の順序などを考えながら、内容の大体を捉え</w:t>
            </w:r>
            <w:r w:rsidR="001105EA">
              <w:rPr>
                <w:rFonts w:ascii="ＭＳ Ｐ明朝" w:eastAsia="ＭＳ Ｐ明朝" w:hAnsi="ＭＳ Ｐ明朝" w:cs="ＭＳ Ｐ明朝"/>
                <w:sz w:val="18"/>
                <w:szCs w:val="18"/>
              </w:rPr>
              <w:t>ている。C⑴ア</w:t>
            </w:r>
          </w:p>
          <w:p w14:paraId="09553FD7"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rPr>
              <w:t>読むこと」において、文章の内容と自分の体験とを結びつけて、感想を持って</w:t>
            </w:r>
            <w:r>
              <w:rPr>
                <w:rFonts w:ascii="ＭＳ Ｐ明朝" w:eastAsia="ＭＳ Ｐ明朝" w:hAnsi="ＭＳ Ｐ明朝" w:cs="ＭＳ Ｐ明朝"/>
                <w:sz w:val="18"/>
                <w:szCs w:val="18"/>
              </w:rPr>
              <w:t>いる。C⑴オ</w:t>
            </w:r>
          </w:p>
          <w:p w14:paraId="267EC2D2"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804B01A" w14:textId="77777777" w:rsidR="00D54FCA" w:rsidRDefault="001105EA">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進んで順序を考えて読み、学習の見通しを持って、文章を読んで分かったことや考えたことを伝え合おうとしている。</w:t>
            </w:r>
          </w:p>
        </w:tc>
        <w:tc>
          <w:tcPr>
            <w:tcW w:w="1474" w:type="dxa"/>
            <w:shd w:val="clear" w:color="auto" w:fill="auto"/>
          </w:tcPr>
          <w:p w14:paraId="16E4D008" w14:textId="77777777" w:rsidR="00D54FCA" w:rsidRDefault="001105EA">
            <w:pPr>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生活科で、野菜の育て方の順序を確かめる。</w:t>
            </w:r>
          </w:p>
        </w:tc>
      </w:tr>
      <w:tr w:rsidR="00D54FCA" w14:paraId="6D9B9F6D" w14:textId="77777777" w:rsidTr="0039069B">
        <w:trPr>
          <w:cantSplit/>
          <w:trHeight w:val="1531"/>
        </w:trPr>
        <w:tc>
          <w:tcPr>
            <w:tcW w:w="420" w:type="dxa"/>
            <w:shd w:val="clear" w:color="auto" w:fill="auto"/>
            <w:tcMar>
              <w:left w:w="0" w:type="dxa"/>
              <w:right w:w="0" w:type="dxa"/>
            </w:tcMar>
            <w:textDirection w:val="tbRlV"/>
            <w:vAlign w:val="center"/>
          </w:tcPr>
          <w:p w14:paraId="1774D46A" w14:textId="77777777" w:rsidR="00D54FCA" w:rsidRPr="0039069B" w:rsidRDefault="001105EA" w:rsidP="0039069B">
            <w:pPr>
              <w:ind w:left="113" w:right="113"/>
              <w:jc w:val="center"/>
              <w:rPr>
                <w:rFonts w:ascii="ＭＳ Ｐゴシック" w:eastAsia="ＭＳ Ｐゴシック" w:hAnsi="ＭＳ Ｐゴシック"/>
              </w:rPr>
            </w:pPr>
            <w:r w:rsidRPr="0039069B">
              <w:rPr>
                <w:rFonts w:ascii="ＭＳ Ｐゴシック" w:eastAsia="ＭＳ Ｐゴシック" w:hAnsi="ＭＳ Ｐゴシック" w:cs="ＭＳ Ｐゴシック"/>
                <w:sz w:val="18"/>
                <w:szCs w:val="18"/>
              </w:rPr>
              <w:t>５</w:t>
            </w:r>
          </w:p>
        </w:tc>
        <w:tc>
          <w:tcPr>
            <w:tcW w:w="2126" w:type="dxa"/>
            <w:shd w:val="clear" w:color="auto" w:fill="auto"/>
          </w:tcPr>
          <w:p w14:paraId="780598A2"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かん字をつかおう　２</w:t>
            </w:r>
          </w:p>
          <w:p w14:paraId="09BD6C8D" w14:textId="77777777" w:rsidR="00D54FCA" w:rsidRDefault="00D54FCA">
            <w:pPr>
              <w:ind w:firstLine="210"/>
              <w:rPr>
                <w:rFonts w:ascii="ＭＳ Ｐ明朝" w:eastAsia="ＭＳ Ｐ明朝" w:hAnsi="ＭＳ Ｐ明朝" w:cs="ＭＳ Ｐ明朝"/>
              </w:rPr>
            </w:pPr>
          </w:p>
          <w:p w14:paraId="42FA0DB4"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0DEC79E0"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教科書：上巻P.49</w:t>
            </w:r>
          </w:p>
          <w:p w14:paraId="440C44CA" w14:textId="77777777" w:rsidR="00D54FCA" w:rsidRDefault="00D54FCA">
            <w:pPr>
              <w:rPr>
                <w:rFonts w:ascii="ＭＳ Ｐ明朝" w:eastAsia="ＭＳ Ｐ明朝" w:hAnsi="ＭＳ Ｐ明朝" w:cs="ＭＳ Ｐ明朝"/>
                <w:sz w:val="14"/>
                <w:szCs w:val="14"/>
              </w:rPr>
            </w:pPr>
          </w:p>
          <w:p w14:paraId="25B7DEFD" w14:textId="77777777" w:rsidR="00D54FCA" w:rsidRDefault="00D54FCA">
            <w:pPr>
              <w:rPr>
                <w:rFonts w:ascii="ＭＳ Ｐ明朝" w:eastAsia="ＭＳ Ｐ明朝" w:hAnsi="ＭＳ Ｐ明朝" w:cs="ＭＳ Ｐ明朝"/>
                <w:sz w:val="14"/>
                <w:szCs w:val="14"/>
              </w:rPr>
            </w:pPr>
          </w:p>
        </w:tc>
        <w:tc>
          <w:tcPr>
            <w:tcW w:w="3686" w:type="dxa"/>
            <w:shd w:val="clear" w:color="auto" w:fill="auto"/>
          </w:tcPr>
          <w:p w14:paraId="19F24F14" w14:textId="77777777" w:rsidR="00D54FCA" w:rsidRPr="0039069B" w:rsidRDefault="0039069B">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color w:val="000000"/>
                <w:sz w:val="18"/>
                <w:szCs w:val="18"/>
              </w:rPr>
              <w:t>１年生で習った漢字を使って、文を書くことができる。</w:t>
            </w:r>
          </w:p>
          <w:p w14:paraId="7FD06A75" w14:textId="77777777" w:rsidR="00D54FCA" w:rsidRPr="0039069B" w:rsidRDefault="001105EA">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olor w:val="000000"/>
                <w:sz w:val="18"/>
                <w:szCs w:val="18"/>
              </w:rPr>
              <w:t>◇</w:t>
            </w:r>
            <w:r w:rsidRPr="0039069B">
              <w:rPr>
                <w:rFonts w:ascii="ＭＳ Ｐゴシック" w:eastAsia="ＭＳ Ｐゴシック" w:hAnsi="ＭＳ Ｐゴシック" w:cs="ＭＳ Ｐゴシック"/>
                <w:color w:val="000000"/>
                <w:sz w:val="18"/>
                <w:szCs w:val="18"/>
              </w:rPr>
              <w:t>絵の中の言葉を使って文を書く。</w:t>
            </w:r>
          </w:p>
          <w:p w14:paraId="7991138B"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DA7C43D" w14:textId="77777777" w:rsidR="00D54FCA" w:rsidRDefault="001105EA">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38204508" w14:textId="77777777" w:rsidR="00D54FCA" w:rsidRDefault="001105EA">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を使って、文を書く。</w:t>
            </w:r>
          </w:p>
          <w:p w14:paraId="49051AD3" w14:textId="77777777" w:rsidR="00D54FCA" w:rsidRDefault="001105EA">
            <w:pPr>
              <w:ind w:left="360" w:hanging="360"/>
              <w:rPr>
                <w:rFonts w:ascii="ＭＳ Ｐ明朝" w:eastAsia="ＭＳ Ｐ明朝" w:hAnsi="ＭＳ Ｐ明朝" w:cs="ＭＳ Ｐ明朝"/>
                <w:color w:val="000000"/>
              </w:rPr>
            </w:pPr>
            <w:r>
              <w:rPr>
                <w:sz w:val="18"/>
                <w:szCs w:val="18"/>
              </w:rPr>
              <w:t xml:space="preserve">３　</w:t>
            </w:r>
            <w:r>
              <w:rPr>
                <w:rFonts w:ascii="ＭＳ Ｐ明朝" w:eastAsia="ＭＳ Ｐ明朝" w:hAnsi="ＭＳ Ｐ明朝" w:cs="ＭＳ Ｐ明朝"/>
                <w:sz w:val="18"/>
                <w:szCs w:val="18"/>
              </w:rPr>
              <w:t>学習を振り返り、１年生で習った漢字を確かめる。</w:t>
            </w:r>
          </w:p>
        </w:tc>
        <w:tc>
          <w:tcPr>
            <w:tcW w:w="3231" w:type="dxa"/>
            <w:shd w:val="clear" w:color="auto" w:fill="auto"/>
          </w:tcPr>
          <w:p w14:paraId="63E2DF1A"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195C91B" w14:textId="77777777" w:rsidR="00D54FCA" w:rsidRDefault="00F113B5">
            <w:pPr>
              <w:ind w:left="199" w:hanging="199"/>
              <w:rPr>
                <w:rFonts w:ascii="ＭＳ Ｐ明朝" w:eastAsia="ＭＳ Ｐ明朝" w:hAnsi="ＭＳ Ｐ明朝" w:cs="ＭＳ Ｐ明朝"/>
                <w:color w:val="000000"/>
                <w:sz w:val="18"/>
                <w:szCs w:val="18"/>
                <w:highlight w:val="white"/>
              </w:rPr>
            </w:pPr>
            <w:r w:rsidRPr="00F113B5">
              <w:rPr>
                <w:rFonts w:asciiTheme="minorEastAsia" w:hAnsiTheme="minorEastAsia"/>
                <w:sz w:val="18"/>
                <w:szCs w:val="18"/>
              </w:rPr>
              <w:t>◎</w:t>
            </w:r>
            <w:r w:rsidR="001105EA">
              <w:rPr>
                <w:rFonts w:ascii="ＭＳ Ｐ明朝" w:eastAsia="ＭＳ Ｐ明朝" w:hAnsi="ＭＳ Ｐ明朝" w:cs="ＭＳ Ｐ明朝"/>
                <w:color w:val="000000"/>
                <w:sz w:val="18"/>
                <w:szCs w:val="18"/>
                <w:highlight w:val="white"/>
              </w:rPr>
              <w:t>第１学年に配当されている漢字を書き、文や文章の中で使っている。⑴エ</w:t>
            </w:r>
          </w:p>
          <w:p w14:paraId="3A50D06C"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958A13E"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682E917A"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D8FD9DF" w14:textId="77777777" w:rsidR="00D54FCA" w:rsidRDefault="001105EA">
            <w:pPr>
              <w:ind w:left="199" w:hanging="199"/>
              <w:rPr>
                <w:rFonts w:ascii="ＭＳ Ｐ明朝" w:eastAsia="ＭＳ Ｐ明朝" w:hAnsi="ＭＳ Ｐ明朝" w:cs="ＭＳ Ｐ明朝"/>
              </w:rPr>
            </w:pPr>
            <w:r>
              <w:rPr>
                <w:color w:val="000000"/>
                <w:sz w:val="18"/>
                <w:szCs w:val="18"/>
              </w:rPr>
              <w:t>・</w:t>
            </w:r>
            <w:r>
              <w:rPr>
                <w:rFonts w:ascii="ＭＳ Ｐ明朝" w:eastAsia="ＭＳ Ｐ明朝" w:hAnsi="ＭＳ Ｐ明朝" w:cs="ＭＳ Ｐ明朝"/>
                <w:color w:val="000000"/>
                <w:sz w:val="18"/>
                <w:szCs w:val="18"/>
              </w:rPr>
              <w:t>進んで第１学年に配当されている漢字を使い、学習課題に沿って文を書こうとしている。</w:t>
            </w:r>
          </w:p>
        </w:tc>
        <w:tc>
          <w:tcPr>
            <w:tcW w:w="1474" w:type="dxa"/>
            <w:shd w:val="clear" w:color="auto" w:fill="auto"/>
          </w:tcPr>
          <w:p w14:paraId="72A63712" w14:textId="77777777" w:rsidR="00D54FCA" w:rsidRDefault="00D54FCA">
            <w:pPr>
              <w:ind w:left="50" w:hanging="50"/>
              <w:rPr>
                <w:rFonts w:ascii="ＭＳ Ｐ明朝" w:eastAsia="ＭＳ Ｐ明朝" w:hAnsi="ＭＳ Ｐ明朝" w:cs="ＭＳ Ｐ明朝"/>
                <w:sz w:val="18"/>
                <w:szCs w:val="18"/>
              </w:rPr>
            </w:pPr>
          </w:p>
        </w:tc>
      </w:tr>
      <w:tr w:rsidR="00D54FCA" w14:paraId="41C7155B" w14:textId="77777777" w:rsidTr="0039069B">
        <w:trPr>
          <w:cantSplit/>
          <w:trHeight w:val="1531"/>
        </w:trPr>
        <w:tc>
          <w:tcPr>
            <w:tcW w:w="420" w:type="dxa"/>
            <w:shd w:val="clear" w:color="auto" w:fill="auto"/>
            <w:tcMar>
              <w:left w:w="0" w:type="dxa"/>
              <w:right w:w="0" w:type="dxa"/>
            </w:tcMar>
            <w:textDirection w:val="tbRlV"/>
            <w:vAlign w:val="center"/>
          </w:tcPr>
          <w:p w14:paraId="06401C66"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５</w:t>
            </w:r>
          </w:p>
        </w:tc>
        <w:tc>
          <w:tcPr>
            <w:tcW w:w="2126" w:type="dxa"/>
            <w:shd w:val="clear" w:color="auto" w:fill="auto"/>
          </w:tcPr>
          <w:p w14:paraId="648E3C03"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かんさつしたことを書こう</w:t>
            </w:r>
          </w:p>
          <w:p w14:paraId="3FA11974" w14:textId="77777777" w:rsidR="00D54FCA" w:rsidRDefault="00D54FCA">
            <w:pPr>
              <w:ind w:firstLine="180"/>
              <w:rPr>
                <w:rFonts w:ascii="ＭＳ Ｐ明朝" w:eastAsia="ＭＳ Ｐ明朝" w:hAnsi="ＭＳ Ｐ明朝" w:cs="ＭＳ Ｐ明朝"/>
                <w:sz w:val="18"/>
                <w:szCs w:val="18"/>
              </w:rPr>
            </w:pPr>
          </w:p>
          <w:p w14:paraId="225A533B"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８時間（書８）</w:t>
            </w:r>
          </w:p>
          <w:p w14:paraId="7E37BAF9"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教科書：上巻P.50～53</w:t>
            </w:r>
          </w:p>
          <w:p w14:paraId="3B0CD9AB" w14:textId="77777777" w:rsidR="00D54FCA" w:rsidRDefault="00D54FCA">
            <w:pPr>
              <w:rPr>
                <w:rFonts w:ascii="ＭＳ Ｐ明朝" w:eastAsia="ＭＳ Ｐ明朝" w:hAnsi="ＭＳ Ｐ明朝" w:cs="ＭＳ Ｐ明朝"/>
                <w:sz w:val="14"/>
                <w:szCs w:val="14"/>
              </w:rPr>
            </w:pPr>
          </w:p>
          <w:p w14:paraId="77074EA8"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E61858E"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かんさつして書く</w:t>
            </w:r>
          </w:p>
          <w:p w14:paraId="2E4D829C" w14:textId="77777777" w:rsidR="00D54FCA" w:rsidRDefault="00D54FCA">
            <w:pPr>
              <w:rPr>
                <w:rFonts w:ascii="ＭＳ Ｐ明朝" w:eastAsia="ＭＳ Ｐ明朝" w:hAnsi="ＭＳ Ｐ明朝" w:cs="ＭＳ Ｐ明朝"/>
                <w:sz w:val="18"/>
                <w:szCs w:val="18"/>
              </w:rPr>
            </w:pPr>
          </w:p>
          <w:p w14:paraId="6E987568"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9DD15B5" w14:textId="77777777" w:rsidR="00D54FCA" w:rsidRDefault="001105EA">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196B591"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よく見て書く（１年「はっけんしたよ」）</w:t>
            </w:r>
          </w:p>
          <w:p w14:paraId="6DC05C55" w14:textId="77777777" w:rsidR="00D54FCA" w:rsidRDefault="00D54FCA">
            <w:pPr>
              <w:rPr>
                <w:rFonts w:ascii="ＭＳ Ｐ明朝" w:eastAsia="ＭＳ Ｐ明朝" w:hAnsi="ＭＳ Ｐ明朝" w:cs="ＭＳ Ｐ明朝"/>
                <w:sz w:val="18"/>
                <w:szCs w:val="18"/>
              </w:rPr>
            </w:pPr>
          </w:p>
          <w:p w14:paraId="07A30EDC" w14:textId="77777777" w:rsidR="00D54FCA" w:rsidRDefault="00D54FCA">
            <w:pPr>
              <w:rPr>
                <w:rFonts w:ascii="ＭＳ Ｐ明朝" w:eastAsia="ＭＳ Ｐ明朝" w:hAnsi="ＭＳ Ｐ明朝" w:cs="ＭＳ Ｐ明朝"/>
                <w:sz w:val="18"/>
                <w:szCs w:val="18"/>
                <w:shd w:val="clear" w:color="auto" w:fill="D9D9D9"/>
              </w:rPr>
            </w:pPr>
          </w:p>
        </w:tc>
        <w:tc>
          <w:tcPr>
            <w:tcW w:w="3686" w:type="dxa"/>
            <w:shd w:val="clear" w:color="auto" w:fill="auto"/>
          </w:tcPr>
          <w:p w14:paraId="157DC9A5" w14:textId="77777777" w:rsidR="00D54FCA" w:rsidRPr="0039069B" w:rsidRDefault="0039069B">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sz w:val="18"/>
                <w:szCs w:val="18"/>
              </w:rPr>
              <w:t>身の回りのものを観察して、「観察カード」を書くことができる。</w:t>
            </w:r>
          </w:p>
          <w:p w14:paraId="15AD6981" w14:textId="77777777" w:rsidR="00D54FCA" w:rsidRPr="0039069B" w:rsidRDefault="001105EA">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sz w:val="18"/>
                <w:szCs w:val="18"/>
              </w:rPr>
              <w:t>◇</w:t>
            </w:r>
            <w:r w:rsidRPr="0039069B">
              <w:rPr>
                <w:rFonts w:ascii="ＭＳ Ｐゴシック" w:eastAsia="ＭＳ Ｐゴシック" w:hAnsi="ＭＳ Ｐゴシック" w:cs="ＭＳ Ｐゴシック"/>
                <w:sz w:val="18"/>
                <w:szCs w:val="18"/>
              </w:rPr>
              <w:t>観察したことをカードに記録する。B⑵ア</w:t>
            </w:r>
          </w:p>
          <w:p w14:paraId="38B533EF"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A9628E6" w14:textId="77777777" w:rsidR="00D54FCA" w:rsidRDefault="001105EA">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0DABC790"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213A825" w14:textId="77777777" w:rsidR="00D54FCA" w:rsidRDefault="001105EA">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17265C33"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観察する。</w:t>
            </w:r>
          </w:p>
          <w:p w14:paraId="35ABD251"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「観察カード」を書く。</w:t>
            </w:r>
          </w:p>
          <w:p w14:paraId="1BB03356" w14:textId="77777777" w:rsidR="00D54FCA" w:rsidRDefault="0050100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51AE2FC6" w14:textId="77777777" w:rsidR="00D54FCA" w:rsidRDefault="001105EA">
            <w:pPr>
              <w:ind w:left="369" w:hanging="369"/>
              <w:rPr>
                <w:sz w:val="18"/>
                <w:szCs w:val="18"/>
                <w:shd w:val="clear" w:color="auto" w:fill="D9D9D9"/>
              </w:rPr>
            </w:pPr>
            <w:r>
              <w:rPr>
                <w:sz w:val="18"/>
                <w:szCs w:val="18"/>
              </w:rPr>
              <w:t xml:space="preserve">４　</w:t>
            </w:r>
            <w:r>
              <w:rPr>
                <w:rFonts w:ascii="ＭＳ Ｐ明朝" w:eastAsia="ＭＳ Ｐ明朝" w:hAnsi="ＭＳ Ｐ明朝" w:cs="ＭＳ Ｐ明朝"/>
                <w:sz w:val="18"/>
                <w:szCs w:val="18"/>
              </w:rPr>
              <w:t>観察して気づいたことをどのように書いたかを振り返り、身につけた「言葉の力」を確かめ、これからの学習に生かそうという意識を高める。</w:t>
            </w:r>
          </w:p>
        </w:tc>
        <w:tc>
          <w:tcPr>
            <w:tcW w:w="3231" w:type="dxa"/>
            <w:shd w:val="clear" w:color="auto" w:fill="auto"/>
          </w:tcPr>
          <w:p w14:paraId="226BAE5A"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80C69FF"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句読点の打ち方を理解して文や文章の中で使っている。⑴ウ</w:t>
            </w:r>
          </w:p>
          <w:p w14:paraId="2F4B1110"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DDA59D8" w14:textId="77777777" w:rsidR="00D54FCA" w:rsidRDefault="00F113B5">
            <w:pPr>
              <w:ind w:left="199" w:hanging="199"/>
              <w:rPr>
                <w:rFonts w:ascii="ＭＳ Ｐ明朝" w:eastAsia="ＭＳ Ｐ明朝" w:hAnsi="ＭＳ Ｐ明朝" w:cs="ＭＳ Ｐ明朝"/>
                <w:sz w:val="18"/>
                <w:szCs w:val="18"/>
              </w:rPr>
            </w:pPr>
            <w:r w:rsidRPr="00F113B5">
              <w:rPr>
                <w:rFonts w:asciiTheme="minorEastAsia" w:hAnsiTheme="minorEastAsia"/>
                <w:sz w:val="18"/>
                <w:szCs w:val="18"/>
              </w:rPr>
              <w:t>◎</w:t>
            </w:r>
            <w:r w:rsidR="001105EA">
              <w:rPr>
                <w:rFonts w:ascii="ＭＳ Ｐ明朝" w:eastAsia="ＭＳ Ｐ明朝" w:hAnsi="ＭＳ Ｐ明朝" w:cs="ＭＳ Ｐ明朝"/>
                <w:sz w:val="18"/>
                <w:szCs w:val="18"/>
              </w:rPr>
              <w:t>「書くこと」において、経験したことや想像したことなどから書くことを見つけ、必要な事柄を集めたり確かめたりして、伝えたいことを明確にしている。Ｂ⑴ア</w:t>
            </w:r>
          </w:p>
          <w:p w14:paraId="6CB594CC"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「書くこと」において、語と語や文と文との続き方に注意しながら、内容のまとまりが分かるように書き表し方を工夫している。Ｂ⑴ウ</w:t>
            </w:r>
          </w:p>
          <w:p w14:paraId="0D1A548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6290FEA"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進んで身の回りのものを観察し、学習の見通しを持って、観察したことを記録する文章を書こうとしている。</w:t>
            </w:r>
          </w:p>
        </w:tc>
        <w:tc>
          <w:tcPr>
            <w:tcW w:w="1474" w:type="dxa"/>
            <w:shd w:val="clear" w:color="auto" w:fill="auto"/>
          </w:tcPr>
          <w:p w14:paraId="3054542F" w14:textId="77777777" w:rsidR="00D54FCA" w:rsidRDefault="001105EA">
            <w:pPr>
              <w:spacing w:line="221" w:lineRule="auto"/>
              <w:ind w:left="180" w:hanging="180"/>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生活科で、身の回りの生き物を観察して書く。</w:t>
            </w:r>
          </w:p>
          <w:p w14:paraId="2E2E5030" w14:textId="77777777" w:rsidR="00D54FCA" w:rsidRDefault="00D54FCA">
            <w:pPr>
              <w:spacing w:line="220" w:lineRule="auto"/>
              <w:ind w:left="50" w:hanging="50"/>
              <w:rPr>
                <w:rFonts w:ascii="ＭＳ Ｐ明朝" w:eastAsia="ＭＳ Ｐ明朝" w:hAnsi="ＭＳ Ｐ明朝" w:cs="ＭＳ Ｐ明朝"/>
                <w:sz w:val="18"/>
                <w:szCs w:val="18"/>
                <w:shd w:val="clear" w:color="auto" w:fill="D9D9D9"/>
              </w:rPr>
            </w:pPr>
          </w:p>
        </w:tc>
      </w:tr>
      <w:tr w:rsidR="00D54FCA" w14:paraId="41C9123B" w14:textId="77777777" w:rsidTr="0039069B">
        <w:trPr>
          <w:cantSplit/>
          <w:trHeight w:val="1531"/>
        </w:trPr>
        <w:tc>
          <w:tcPr>
            <w:tcW w:w="420" w:type="dxa"/>
            <w:shd w:val="clear" w:color="auto" w:fill="auto"/>
            <w:tcMar>
              <w:left w:w="0" w:type="dxa"/>
              <w:right w:w="0" w:type="dxa"/>
            </w:tcMar>
            <w:textDirection w:val="tbRlV"/>
            <w:vAlign w:val="center"/>
          </w:tcPr>
          <w:p w14:paraId="0D8B2EAF"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５</w:t>
            </w:r>
          </w:p>
        </w:tc>
        <w:tc>
          <w:tcPr>
            <w:tcW w:w="2126" w:type="dxa"/>
            <w:shd w:val="clear" w:color="auto" w:fill="auto"/>
          </w:tcPr>
          <w:p w14:paraId="2F8AB542"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かたかなで書くことば</w:t>
            </w:r>
          </w:p>
          <w:p w14:paraId="77587BF7" w14:textId="77777777" w:rsidR="00D54FCA" w:rsidRDefault="00D54FCA">
            <w:pPr>
              <w:ind w:firstLine="180"/>
              <w:rPr>
                <w:rFonts w:ascii="ＭＳ Ｐ明朝" w:eastAsia="ＭＳ Ｐ明朝" w:hAnsi="ＭＳ Ｐ明朝" w:cs="ＭＳ Ｐ明朝"/>
                <w:sz w:val="18"/>
                <w:szCs w:val="18"/>
              </w:rPr>
            </w:pPr>
          </w:p>
          <w:p w14:paraId="1898AE84"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３時間（知技３）</w:t>
            </w:r>
          </w:p>
          <w:p w14:paraId="346BB421"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教科書：上巻P.54</w:t>
            </w:r>
            <w:r>
              <w:rPr>
                <w:rFonts w:ascii="ＭＳ Ｐ明朝" w:eastAsia="ＭＳ Ｐ明朝" w:hAnsi="ＭＳ Ｐ明朝" w:cs="ＭＳ Ｐ明朝"/>
                <w:color w:val="000000"/>
                <w:sz w:val="14"/>
                <w:szCs w:val="14"/>
              </w:rPr>
              <w:t>～</w:t>
            </w:r>
            <w:r>
              <w:rPr>
                <w:rFonts w:ascii="ＭＳ Ｐ明朝" w:eastAsia="ＭＳ Ｐ明朝" w:hAnsi="ＭＳ Ｐ明朝" w:cs="ＭＳ Ｐ明朝"/>
                <w:sz w:val="14"/>
                <w:szCs w:val="14"/>
              </w:rPr>
              <w:t>55</w:t>
            </w:r>
          </w:p>
          <w:p w14:paraId="22EA15FB" w14:textId="77777777" w:rsidR="00D54FCA" w:rsidRDefault="00D54FCA">
            <w:pPr>
              <w:rPr>
                <w:rFonts w:ascii="ＭＳ Ｐ明朝" w:eastAsia="ＭＳ Ｐ明朝" w:hAnsi="ＭＳ Ｐ明朝" w:cs="ＭＳ Ｐ明朝"/>
                <w:sz w:val="16"/>
                <w:szCs w:val="16"/>
              </w:rPr>
            </w:pPr>
          </w:p>
          <w:p w14:paraId="0959F64F"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B4AEA0C"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401B4C9" w14:textId="77777777" w:rsidR="00D54FCA" w:rsidRDefault="001105EA">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字形に注意して片仮名を書く（1下「かたかなのかたち」）</w:t>
            </w:r>
          </w:p>
        </w:tc>
        <w:tc>
          <w:tcPr>
            <w:tcW w:w="3686" w:type="dxa"/>
            <w:shd w:val="clear" w:color="auto" w:fill="auto"/>
          </w:tcPr>
          <w:p w14:paraId="30816879" w14:textId="77777777" w:rsidR="00D54FCA" w:rsidRPr="0039069B" w:rsidRDefault="0039069B">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sz w:val="18"/>
                <w:szCs w:val="18"/>
              </w:rPr>
              <w:t>片仮名で書く語の種類について理解し、文や文章の中で使うことができる。</w:t>
            </w:r>
          </w:p>
          <w:p w14:paraId="6F91C18C"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45BAFEA9"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1C87B54"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片仮名で書く語の種類について理解する。</w:t>
            </w:r>
          </w:p>
          <w:p w14:paraId="73300880"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片仮名で書く語を集めて、それらを使って文を作り、交流する。</w:t>
            </w:r>
          </w:p>
          <w:p w14:paraId="14C2FF2E" w14:textId="77777777" w:rsidR="00D54FCA" w:rsidRDefault="001105EA">
            <w:pPr>
              <w:ind w:left="369" w:hanging="369"/>
              <w:rPr>
                <w:rFonts w:ascii="ＭＳ Ｐゴシック" w:eastAsia="ＭＳ Ｐゴシック" w:hAnsi="ＭＳ Ｐゴシック" w:cs="ＭＳ Ｐゴシック"/>
                <w:sz w:val="18"/>
                <w:szCs w:val="18"/>
              </w:rPr>
            </w:pPr>
            <w:r>
              <w:rPr>
                <w:sz w:val="18"/>
                <w:szCs w:val="18"/>
              </w:rPr>
              <w:t xml:space="preserve">４　</w:t>
            </w:r>
            <w:r>
              <w:rPr>
                <w:rFonts w:ascii="ＭＳ Ｐ明朝" w:eastAsia="ＭＳ Ｐ明朝" w:hAnsi="ＭＳ Ｐ明朝" w:cs="ＭＳ Ｐ明朝"/>
                <w:sz w:val="18"/>
                <w:szCs w:val="18"/>
              </w:rPr>
              <w:t>学習を振り返り、片仮名で書く言葉についての理解を確かめる。</w:t>
            </w:r>
          </w:p>
        </w:tc>
        <w:tc>
          <w:tcPr>
            <w:tcW w:w="3231" w:type="dxa"/>
            <w:shd w:val="clear" w:color="auto" w:fill="auto"/>
          </w:tcPr>
          <w:p w14:paraId="17C431C0"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CB54267" w14:textId="77777777" w:rsidR="00D54FCA" w:rsidRDefault="001105EA">
            <w:pPr>
              <w:ind w:left="199" w:hanging="199"/>
              <w:rPr>
                <w:rFonts w:ascii="ＭＳ Ｐ明朝" w:eastAsia="ＭＳ Ｐ明朝" w:hAnsi="ＭＳ Ｐ明朝" w:cs="ＭＳ Ｐ明朝"/>
                <w:sz w:val="18"/>
                <w:szCs w:val="18"/>
              </w:rPr>
            </w:pPr>
            <w:r w:rsidRPr="00F113B5">
              <w:rPr>
                <w:rFonts w:ascii="ＭＳ Ｐ明朝" w:eastAsia="ＭＳ Ｐ明朝" w:hAnsi="ＭＳ Ｐ明朝"/>
                <w:sz w:val="18"/>
                <w:szCs w:val="18"/>
              </w:rPr>
              <w:t>◎</w:t>
            </w:r>
            <w:r w:rsidRPr="00F113B5">
              <w:rPr>
                <w:rFonts w:ascii="ＭＳ Ｐ明朝" w:eastAsia="ＭＳ Ｐ明朝" w:hAnsi="ＭＳ Ｐ明朝" w:cs="ＭＳ Ｐ明朝"/>
                <w:sz w:val="18"/>
                <w:szCs w:val="18"/>
              </w:rPr>
              <w:t>片</w:t>
            </w:r>
            <w:r>
              <w:rPr>
                <w:rFonts w:ascii="ＭＳ Ｐ明朝" w:eastAsia="ＭＳ Ｐ明朝" w:hAnsi="ＭＳ Ｐ明朝" w:cs="ＭＳ Ｐ明朝"/>
                <w:sz w:val="18"/>
                <w:szCs w:val="18"/>
              </w:rPr>
              <w:t>仮名で書く語の種類を知り、文や文章の中で使っている。⑴ウ</w:t>
            </w:r>
          </w:p>
          <w:p w14:paraId="30C15757"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44069FE"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進んで、片仮名で書く語の種類について理解し、学習課題に沿って、文や文章の中で片仮名の語を使おうとしている。</w:t>
            </w:r>
          </w:p>
        </w:tc>
        <w:tc>
          <w:tcPr>
            <w:tcW w:w="1474" w:type="dxa"/>
            <w:shd w:val="clear" w:color="auto" w:fill="auto"/>
          </w:tcPr>
          <w:p w14:paraId="362EF065" w14:textId="77777777" w:rsidR="00D54FCA" w:rsidRDefault="00D54FCA">
            <w:pPr>
              <w:spacing w:line="220" w:lineRule="auto"/>
              <w:ind w:left="50" w:hanging="50"/>
              <w:rPr>
                <w:rFonts w:ascii="ＭＳ Ｐ明朝" w:eastAsia="ＭＳ Ｐ明朝" w:hAnsi="ＭＳ Ｐ明朝" w:cs="ＭＳ Ｐ明朝"/>
                <w:sz w:val="18"/>
                <w:szCs w:val="18"/>
              </w:rPr>
            </w:pPr>
          </w:p>
        </w:tc>
      </w:tr>
      <w:tr w:rsidR="00D54FCA" w14:paraId="71763EDB" w14:textId="77777777" w:rsidTr="0039069B">
        <w:trPr>
          <w:cantSplit/>
          <w:trHeight w:val="1531"/>
        </w:trPr>
        <w:tc>
          <w:tcPr>
            <w:tcW w:w="420" w:type="dxa"/>
            <w:shd w:val="clear" w:color="auto" w:fill="auto"/>
            <w:tcMar>
              <w:left w:w="0" w:type="dxa"/>
              <w:right w:w="0" w:type="dxa"/>
            </w:tcMar>
            <w:textDirection w:val="tbRlV"/>
            <w:vAlign w:val="center"/>
          </w:tcPr>
          <w:p w14:paraId="59CD3C78"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color w:val="000000"/>
                <w:sz w:val="18"/>
                <w:szCs w:val="18"/>
              </w:rPr>
              <w:t>５〜</w:t>
            </w:r>
            <w:r w:rsidRPr="0039069B">
              <w:rPr>
                <w:rFonts w:ascii="ＭＳ Ｐゴシック" w:eastAsia="ＭＳ Ｐゴシック" w:hAnsi="ＭＳ Ｐゴシック" w:cs="ＭＳ Ｐゴシック"/>
                <w:sz w:val="18"/>
                <w:szCs w:val="18"/>
              </w:rPr>
              <w:t>６</w:t>
            </w:r>
          </w:p>
        </w:tc>
        <w:tc>
          <w:tcPr>
            <w:tcW w:w="2126" w:type="dxa"/>
            <w:shd w:val="clear" w:color="auto" w:fill="auto"/>
          </w:tcPr>
          <w:p w14:paraId="3195BC09"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すきな場めんを見つけよう</w:t>
            </w:r>
          </w:p>
          <w:p w14:paraId="585B6316" w14:textId="77777777" w:rsidR="00D54FCA" w:rsidRDefault="001105EA">
            <w:pPr>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名前を見てちょうだい</w:t>
            </w:r>
          </w:p>
          <w:p w14:paraId="44F51736" w14:textId="77777777" w:rsidR="00D54FCA" w:rsidRDefault="00D54FCA">
            <w:pPr>
              <w:ind w:firstLine="180"/>
              <w:rPr>
                <w:rFonts w:ascii="ＭＳ Ｐ明朝" w:eastAsia="ＭＳ Ｐ明朝" w:hAnsi="ＭＳ Ｐ明朝" w:cs="ＭＳ Ｐ明朝"/>
                <w:color w:val="000000"/>
                <w:sz w:val="18"/>
                <w:szCs w:val="18"/>
              </w:rPr>
            </w:pPr>
          </w:p>
          <w:p w14:paraId="098852C1" w14:textId="77777777" w:rsidR="00D54FCA" w:rsidRDefault="001105EA">
            <w:pPr>
              <w:ind w:right="640"/>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１１時間（読１１）</w:t>
            </w:r>
          </w:p>
          <w:p w14:paraId="4DDB6B50" w14:textId="77777777" w:rsidR="00D54FCA" w:rsidRDefault="001105EA">
            <w:pPr>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教科書：上巻P.56～72</w:t>
            </w:r>
          </w:p>
          <w:p w14:paraId="75B0B48D" w14:textId="77777777" w:rsidR="00D54FCA" w:rsidRDefault="00D54FCA">
            <w:pPr>
              <w:rPr>
                <w:rFonts w:ascii="ＭＳ Ｐ明朝" w:eastAsia="ＭＳ Ｐ明朝" w:hAnsi="ＭＳ Ｐ明朝" w:cs="ＭＳ Ｐ明朝"/>
                <w:color w:val="000000"/>
                <w:sz w:val="14"/>
                <w:szCs w:val="14"/>
              </w:rPr>
            </w:pPr>
          </w:p>
          <w:p w14:paraId="170B72EC"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【言葉の力】</w:t>
            </w:r>
          </w:p>
          <w:p w14:paraId="2D447837"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場めんに分ける</w:t>
            </w:r>
          </w:p>
          <w:p w14:paraId="36C49D77" w14:textId="77777777" w:rsidR="00D54FCA" w:rsidRDefault="00D54FCA">
            <w:pPr>
              <w:rPr>
                <w:rFonts w:ascii="ＭＳ Ｐ明朝" w:eastAsia="ＭＳ Ｐ明朝" w:hAnsi="ＭＳ Ｐ明朝" w:cs="ＭＳ Ｐ明朝"/>
                <w:sz w:val="18"/>
                <w:szCs w:val="18"/>
              </w:rPr>
            </w:pPr>
          </w:p>
          <w:p w14:paraId="2FD99CA6"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A5B4B8B"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B6DF907" w14:textId="77777777" w:rsidR="00D54FCA" w:rsidRDefault="001105EA">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だれがどんなことをしたかをたしかめる（１年「サラダでげんき」）</w:t>
            </w:r>
          </w:p>
          <w:p w14:paraId="34F739BD"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tc>
        <w:tc>
          <w:tcPr>
            <w:tcW w:w="3686" w:type="dxa"/>
            <w:shd w:val="clear" w:color="auto" w:fill="auto"/>
          </w:tcPr>
          <w:p w14:paraId="0B6EEA58" w14:textId="77777777" w:rsidR="00D54FCA" w:rsidRPr="0039069B" w:rsidRDefault="0039069B">
            <w:pPr>
              <w:spacing w:line="220" w:lineRule="auto"/>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sz w:val="18"/>
                <w:szCs w:val="18"/>
              </w:rPr>
              <w:t>物語をいくつかの場面に分けて、好きな場面を見つけることができる</w:t>
            </w:r>
            <w:r w:rsidR="001105EA" w:rsidRPr="0039069B">
              <w:rPr>
                <w:rFonts w:ascii="ＭＳ Ｐゴシック" w:eastAsia="ＭＳ Ｐゴシック" w:hAnsi="ＭＳ Ｐゴシック" w:cs="ＭＳ Ｐゴシック"/>
                <w:color w:val="000000"/>
                <w:sz w:val="18"/>
                <w:szCs w:val="18"/>
              </w:rPr>
              <w:t>。</w:t>
            </w:r>
          </w:p>
          <w:p w14:paraId="3920EDEA" w14:textId="77777777" w:rsidR="00D54FCA" w:rsidRPr="0039069B" w:rsidRDefault="001105EA">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olor w:val="000000"/>
                <w:sz w:val="18"/>
                <w:szCs w:val="18"/>
              </w:rPr>
              <w:t>◇</w:t>
            </w:r>
            <w:r w:rsidRPr="0039069B">
              <w:rPr>
                <w:rFonts w:ascii="ＭＳ Ｐゴシック" w:eastAsia="ＭＳ Ｐゴシック" w:hAnsi="ＭＳ Ｐゴシック" w:cs="ＭＳ Ｐゴシック"/>
                <w:color w:val="000000"/>
                <w:sz w:val="18"/>
                <w:szCs w:val="18"/>
              </w:rPr>
              <w:t>物語を</w:t>
            </w:r>
            <w:r w:rsidRPr="0039069B">
              <w:rPr>
                <w:rFonts w:ascii="ＭＳ Ｐゴシック" w:eastAsia="ＭＳ Ｐゴシック" w:hAnsi="ＭＳ Ｐゴシック" w:cs="ＭＳ Ｐゴシック"/>
                <w:sz w:val="18"/>
                <w:szCs w:val="18"/>
              </w:rPr>
              <w:t>読み、内容や感想を伝え合う</w:t>
            </w:r>
            <w:r w:rsidRPr="0039069B">
              <w:rPr>
                <w:rFonts w:ascii="ＭＳ Ｐゴシック" w:eastAsia="ＭＳ Ｐゴシック" w:hAnsi="ＭＳ Ｐゴシック" w:cs="ＭＳ Ｐゴシック"/>
                <w:color w:val="000000"/>
                <w:sz w:val="18"/>
                <w:szCs w:val="18"/>
              </w:rPr>
              <w:t>。C⑵イ</w:t>
            </w:r>
          </w:p>
          <w:p w14:paraId="3F53E979"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11309B08" w14:textId="77777777" w:rsidR="00D54FCA" w:rsidRDefault="001105EA">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10B82DBE"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4BF8F78" w14:textId="77777777" w:rsidR="00D54FCA" w:rsidRDefault="001105EA">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43EF9FF9"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「名前を見てちょうだい」を読み、物語の場面を確かめる。</w:t>
            </w:r>
          </w:p>
          <w:p w14:paraId="5AD8E1D5"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好きな場面を見つける。</w:t>
            </w:r>
          </w:p>
          <w:p w14:paraId="4D5C8211"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好きな場面を、友達に伝える。</w:t>
            </w:r>
          </w:p>
          <w:p w14:paraId="70F6B046" w14:textId="77777777" w:rsidR="00D54FCA" w:rsidRDefault="0050100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42D54F10" w14:textId="77777777" w:rsidR="00D54FCA" w:rsidRDefault="001105EA">
            <w:pPr>
              <w:spacing w:line="220" w:lineRule="auto"/>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どの場面が好きだったか。その場面を選んだわけは何かを振り返り、身につけた「言葉の力」を確かめ、これからの学習に生かそうという意識を高める。</w:t>
            </w:r>
          </w:p>
        </w:tc>
        <w:tc>
          <w:tcPr>
            <w:tcW w:w="3231" w:type="dxa"/>
            <w:shd w:val="clear" w:color="auto" w:fill="auto"/>
          </w:tcPr>
          <w:p w14:paraId="0C46E65E"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700578D"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語のまとまりや言葉の響きなどに気をつけて音読すること。⑴ク</w:t>
            </w:r>
          </w:p>
          <w:p w14:paraId="032B86EE"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7E40F9C" w14:textId="77777777" w:rsidR="00F113B5" w:rsidRPr="00F113B5" w:rsidRDefault="007C1BFE">
            <w:pPr>
              <w:ind w:left="199" w:hanging="199"/>
              <w:rPr>
                <w:rFonts w:ascii="ＭＳ Ｐ明朝" w:eastAsia="ＭＳ Ｐ明朝" w:hAnsi="ＭＳ Ｐ明朝"/>
                <w:sz w:val="18"/>
                <w:szCs w:val="18"/>
              </w:rPr>
            </w:pPr>
            <w:r>
              <w:rPr>
                <w:sz w:val="18"/>
                <w:szCs w:val="18"/>
              </w:rPr>
              <w:t>・</w:t>
            </w:r>
            <w:r w:rsidR="00F113B5">
              <w:rPr>
                <w:rFonts w:ascii="ＭＳ Ｐ明朝" w:eastAsia="ＭＳ Ｐ明朝" w:hAnsi="ＭＳ Ｐ明朝" w:cs="ＭＳ Ｐ明朝" w:hint="eastAsia"/>
                <w:sz w:val="18"/>
                <w:szCs w:val="18"/>
              </w:rPr>
              <w:t>「読むこと」において、</w:t>
            </w:r>
            <w:r w:rsidR="001B14B2">
              <w:rPr>
                <w:rFonts w:ascii="ＭＳ Ｐ明朝" w:eastAsia="ＭＳ Ｐ明朝" w:hAnsi="ＭＳ Ｐ明朝" w:cs="ＭＳ Ｐ明朝" w:hint="eastAsia"/>
                <w:sz w:val="18"/>
                <w:szCs w:val="18"/>
              </w:rPr>
              <w:t>場面の様子や登場人物の行動など、内容の大体を捉えている</w:t>
            </w:r>
            <w:r w:rsidR="00F113B5">
              <w:rPr>
                <w:rFonts w:ascii="ＭＳ Ｐ明朝" w:eastAsia="ＭＳ Ｐ明朝" w:hAnsi="ＭＳ Ｐ明朝" w:cs="ＭＳ Ｐ明朝"/>
                <w:color w:val="000000"/>
                <w:sz w:val="18"/>
                <w:szCs w:val="18"/>
              </w:rPr>
              <w:t>。C⑴</w:t>
            </w:r>
            <w:r w:rsidR="00F113B5">
              <w:rPr>
                <w:rFonts w:ascii="ＭＳ Ｐ明朝" w:eastAsia="ＭＳ Ｐ明朝" w:hAnsi="ＭＳ Ｐ明朝" w:cs="ＭＳ Ｐ明朝" w:hint="eastAsia"/>
                <w:color w:val="000000"/>
                <w:sz w:val="18"/>
                <w:szCs w:val="18"/>
              </w:rPr>
              <w:t>イ</w:t>
            </w:r>
          </w:p>
          <w:p w14:paraId="4337A186" w14:textId="77777777" w:rsidR="00D54FCA" w:rsidRDefault="007C1BFE">
            <w:pPr>
              <w:ind w:left="199" w:hanging="199"/>
              <w:rPr>
                <w:rFonts w:ascii="ＭＳ Ｐ明朝" w:eastAsia="ＭＳ Ｐ明朝" w:hAnsi="ＭＳ Ｐ明朝" w:cs="ＭＳ Ｐ明朝"/>
                <w:color w:val="000000"/>
                <w:sz w:val="18"/>
                <w:szCs w:val="18"/>
              </w:rPr>
            </w:pPr>
            <w:r w:rsidRPr="00F113B5">
              <w:rPr>
                <w:rFonts w:asciiTheme="minorEastAsia" w:hAnsiTheme="minorEastAsia"/>
                <w:sz w:val="18"/>
                <w:szCs w:val="18"/>
              </w:rPr>
              <w:t>◎</w:t>
            </w:r>
            <w:r w:rsidR="001105EA">
              <w:rPr>
                <w:rFonts w:ascii="ＭＳ Ｐ明朝" w:eastAsia="ＭＳ Ｐ明朝" w:hAnsi="ＭＳ Ｐ明朝" w:cs="ＭＳ Ｐ明朝"/>
                <w:color w:val="000000"/>
                <w:sz w:val="18"/>
                <w:szCs w:val="18"/>
              </w:rPr>
              <w:t>「読むこと」において、場面の様子に着目して、登場人物の行動を具体的に想像している。C⑴エ</w:t>
            </w:r>
          </w:p>
          <w:p w14:paraId="483C77F5"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2D2C985" w14:textId="77777777" w:rsidR="00D54FCA" w:rsidRDefault="001105EA">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進んで物語を場面に分け、学習の見通しを持って物語を音読したり動作で表したりしようとしている。</w:t>
            </w:r>
          </w:p>
        </w:tc>
        <w:tc>
          <w:tcPr>
            <w:tcW w:w="1474" w:type="dxa"/>
            <w:shd w:val="clear" w:color="auto" w:fill="auto"/>
          </w:tcPr>
          <w:p w14:paraId="7B89D325" w14:textId="77777777" w:rsidR="00D54FCA" w:rsidRDefault="001105EA">
            <w:pPr>
              <w:spacing w:line="221" w:lineRule="auto"/>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場面がどこで変わるか考えながら、お話を楽しんで読む。</w:t>
            </w:r>
          </w:p>
        </w:tc>
      </w:tr>
      <w:tr w:rsidR="00D54FCA" w14:paraId="7429907A" w14:textId="77777777" w:rsidTr="0039069B">
        <w:trPr>
          <w:cantSplit/>
          <w:trHeight w:val="1531"/>
        </w:trPr>
        <w:tc>
          <w:tcPr>
            <w:tcW w:w="420" w:type="dxa"/>
            <w:shd w:val="clear" w:color="auto" w:fill="auto"/>
            <w:tcMar>
              <w:left w:w="0" w:type="dxa"/>
              <w:right w:w="0" w:type="dxa"/>
            </w:tcMar>
            <w:textDirection w:val="tbRlV"/>
            <w:vAlign w:val="center"/>
          </w:tcPr>
          <w:p w14:paraId="605640AE" w14:textId="77777777" w:rsidR="00D54FCA" w:rsidRPr="0039069B" w:rsidRDefault="001105EA" w:rsidP="0039069B">
            <w:pPr>
              <w:ind w:left="113" w:right="113"/>
              <w:jc w:val="center"/>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Ｐゴシック"/>
                <w:sz w:val="18"/>
                <w:szCs w:val="18"/>
              </w:rPr>
              <w:t>６</w:t>
            </w:r>
          </w:p>
        </w:tc>
        <w:tc>
          <w:tcPr>
            <w:tcW w:w="2126" w:type="dxa"/>
            <w:shd w:val="clear" w:color="auto" w:fill="auto"/>
          </w:tcPr>
          <w:p w14:paraId="67FC4D6B"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かん字をつかおう　３</w:t>
            </w:r>
          </w:p>
          <w:p w14:paraId="5532E586" w14:textId="77777777" w:rsidR="00D54FCA" w:rsidRDefault="00D54FCA">
            <w:pPr>
              <w:ind w:firstLine="210"/>
              <w:rPr>
                <w:rFonts w:ascii="ＭＳ Ｐ明朝" w:eastAsia="ＭＳ Ｐ明朝" w:hAnsi="ＭＳ Ｐ明朝" w:cs="ＭＳ Ｐ明朝"/>
              </w:rPr>
            </w:pPr>
          </w:p>
          <w:p w14:paraId="1C9C35DA"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2FCA9C73"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教科書：上巻P.73</w:t>
            </w:r>
          </w:p>
        </w:tc>
        <w:tc>
          <w:tcPr>
            <w:tcW w:w="3686" w:type="dxa"/>
            <w:shd w:val="clear" w:color="auto" w:fill="auto"/>
          </w:tcPr>
          <w:p w14:paraId="0AE0C0B9" w14:textId="77777777" w:rsidR="00D54FCA" w:rsidRPr="0039069B" w:rsidRDefault="0039069B">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color w:val="000000"/>
                <w:sz w:val="18"/>
                <w:szCs w:val="18"/>
              </w:rPr>
              <w:t>１年生で習った漢字を使って、文を書くことができる。</w:t>
            </w:r>
          </w:p>
          <w:p w14:paraId="6B4E1D9F" w14:textId="77777777" w:rsidR="00D54FCA" w:rsidRPr="0039069B" w:rsidRDefault="001105EA">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olor w:val="000000"/>
                <w:sz w:val="18"/>
                <w:szCs w:val="18"/>
              </w:rPr>
              <w:t>◇</w:t>
            </w:r>
            <w:r w:rsidRPr="0039069B">
              <w:rPr>
                <w:rFonts w:ascii="ＭＳ Ｐゴシック" w:eastAsia="ＭＳ Ｐゴシック" w:hAnsi="ＭＳ Ｐゴシック" w:cs="ＭＳ Ｐゴシック"/>
                <w:color w:val="000000"/>
                <w:sz w:val="18"/>
                <w:szCs w:val="18"/>
              </w:rPr>
              <w:t>絵の中の言葉を使って文を書く。</w:t>
            </w:r>
          </w:p>
          <w:p w14:paraId="2ED3413E"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797AB153" w14:textId="77777777" w:rsidR="00D54FCA" w:rsidRDefault="001105EA">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72F1BA21" w14:textId="77777777" w:rsidR="00D54FCA" w:rsidRDefault="001105EA">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を使って、文を書く。</w:t>
            </w:r>
          </w:p>
          <w:p w14:paraId="3E7E834B" w14:textId="77777777" w:rsidR="00D54FCA" w:rsidRDefault="001105EA">
            <w:pPr>
              <w:ind w:left="369" w:hanging="369"/>
              <w:rPr>
                <w:rFonts w:ascii="ＭＳ Ｐ明朝" w:eastAsia="ＭＳ Ｐ明朝" w:hAnsi="ＭＳ Ｐ明朝" w:cs="ＭＳ Ｐ明朝"/>
                <w:color w:val="000000"/>
              </w:rPr>
            </w:pPr>
            <w:r>
              <w:rPr>
                <w:sz w:val="18"/>
                <w:szCs w:val="18"/>
              </w:rPr>
              <w:t xml:space="preserve">３　</w:t>
            </w:r>
            <w:r>
              <w:rPr>
                <w:rFonts w:ascii="ＭＳ Ｐ明朝" w:eastAsia="ＭＳ Ｐ明朝" w:hAnsi="ＭＳ Ｐ明朝" w:cs="ＭＳ Ｐ明朝"/>
                <w:sz w:val="18"/>
                <w:szCs w:val="18"/>
              </w:rPr>
              <w:t>学習を振り返り、１年生で習った漢字を確かめる。</w:t>
            </w:r>
          </w:p>
        </w:tc>
        <w:tc>
          <w:tcPr>
            <w:tcW w:w="3231" w:type="dxa"/>
            <w:shd w:val="clear" w:color="auto" w:fill="auto"/>
          </w:tcPr>
          <w:p w14:paraId="167F9F1A"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9076D88" w14:textId="77777777" w:rsidR="00D54FCA" w:rsidRDefault="001105EA">
            <w:pPr>
              <w:ind w:left="199" w:hanging="199"/>
              <w:rPr>
                <w:rFonts w:ascii="ＭＳ Ｐ明朝" w:eastAsia="ＭＳ Ｐ明朝" w:hAnsi="ＭＳ Ｐ明朝" w:cs="ＭＳ Ｐ明朝"/>
                <w:color w:val="000000"/>
                <w:sz w:val="18"/>
                <w:szCs w:val="18"/>
                <w:highlight w:val="white"/>
              </w:rPr>
            </w:pPr>
            <w:r w:rsidRPr="00F113B5">
              <w:rPr>
                <w:rFonts w:asciiTheme="minorEastAsia" w:hAnsiTheme="minorEastAsia"/>
                <w:sz w:val="18"/>
                <w:szCs w:val="18"/>
              </w:rPr>
              <w:t>◎</w:t>
            </w:r>
            <w:r>
              <w:rPr>
                <w:rFonts w:ascii="ＭＳ Ｐ明朝" w:eastAsia="ＭＳ Ｐ明朝" w:hAnsi="ＭＳ Ｐ明朝" w:cs="ＭＳ Ｐ明朝"/>
                <w:color w:val="000000"/>
                <w:sz w:val="18"/>
                <w:szCs w:val="18"/>
                <w:highlight w:val="white"/>
              </w:rPr>
              <w:t>第１学年に配当されている漢字を書き、文や文章の中で使っている。⑴エ</w:t>
            </w:r>
          </w:p>
          <w:p w14:paraId="6D01C003"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7302979"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0DB406DD"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E780228" w14:textId="77777777" w:rsidR="00D54FCA" w:rsidRDefault="001105EA">
            <w:pPr>
              <w:ind w:left="199" w:hanging="199"/>
              <w:rPr>
                <w:rFonts w:ascii="ＭＳ Ｐ明朝" w:eastAsia="ＭＳ Ｐ明朝" w:hAnsi="ＭＳ Ｐ明朝" w:cs="ＭＳ Ｐ明朝"/>
              </w:rPr>
            </w:pPr>
            <w:r>
              <w:rPr>
                <w:color w:val="000000"/>
                <w:sz w:val="18"/>
                <w:szCs w:val="18"/>
              </w:rPr>
              <w:t>・</w:t>
            </w:r>
            <w:r>
              <w:rPr>
                <w:rFonts w:ascii="ＭＳ Ｐ明朝" w:eastAsia="ＭＳ Ｐ明朝" w:hAnsi="ＭＳ Ｐ明朝" w:cs="ＭＳ Ｐ明朝"/>
                <w:color w:val="000000"/>
                <w:sz w:val="18"/>
                <w:szCs w:val="18"/>
              </w:rPr>
              <w:t>進んで第１学年に配当されている漢字を使い、学習課題に沿って文を書こうとしている。</w:t>
            </w:r>
          </w:p>
        </w:tc>
        <w:tc>
          <w:tcPr>
            <w:tcW w:w="1474" w:type="dxa"/>
            <w:shd w:val="clear" w:color="auto" w:fill="auto"/>
          </w:tcPr>
          <w:p w14:paraId="6CF7A95F" w14:textId="77777777" w:rsidR="00D54FCA" w:rsidRDefault="00D54FCA">
            <w:pPr>
              <w:ind w:left="50" w:hanging="50"/>
              <w:rPr>
                <w:rFonts w:ascii="ＭＳ Ｐ明朝" w:eastAsia="ＭＳ Ｐ明朝" w:hAnsi="ＭＳ Ｐ明朝" w:cs="ＭＳ Ｐ明朝"/>
                <w:sz w:val="18"/>
                <w:szCs w:val="18"/>
              </w:rPr>
            </w:pPr>
          </w:p>
        </w:tc>
      </w:tr>
      <w:tr w:rsidR="00D54FCA" w14:paraId="608DD697" w14:textId="77777777" w:rsidTr="0039069B">
        <w:trPr>
          <w:cantSplit/>
          <w:trHeight w:val="1531"/>
        </w:trPr>
        <w:tc>
          <w:tcPr>
            <w:tcW w:w="420" w:type="dxa"/>
            <w:shd w:val="clear" w:color="auto" w:fill="auto"/>
            <w:tcMar>
              <w:left w:w="0" w:type="dxa"/>
              <w:right w:w="0" w:type="dxa"/>
            </w:tcMar>
            <w:textDirection w:val="tbRlV"/>
            <w:vAlign w:val="center"/>
          </w:tcPr>
          <w:p w14:paraId="799898F8" w14:textId="77777777" w:rsidR="00D54FCA" w:rsidRPr="0039069B" w:rsidRDefault="001105EA" w:rsidP="0039069B">
            <w:pPr>
              <w:ind w:left="113" w:right="113"/>
              <w:jc w:val="center"/>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Ｐゴシック"/>
                <w:sz w:val="18"/>
                <w:szCs w:val="18"/>
              </w:rPr>
              <w:t>６</w:t>
            </w:r>
          </w:p>
        </w:tc>
        <w:tc>
          <w:tcPr>
            <w:tcW w:w="2126" w:type="dxa"/>
            <w:shd w:val="clear" w:color="auto" w:fill="auto"/>
          </w:tcPr>
          <w:p w14:paraId="6E315DA6"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じょうほうのとびら</w:t>
            </w:r>
          </w:p>
          <w:p w14:paraId="76E2975F"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じゅんじょ</w:t>
            </w:r>
          </w:p>
          <w:p w14:paraId="6DD61145"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p w14:paraId="48616459"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３時間（書３）</w:t>
            </w:r>
          </w:p>
          <w:p w14:paraId="5B5393E8" w14:textId="77777777" w:rsidR="00D54FCA" w:rsidRDefault="001105EA">
            <w:pPr>
              <w:rPr>
                <w:rFonts w:ascii="Arial" w:eastAsia="Arial" w:hAnsi="Arial" w:cs="Arial"/>
              </w:rPr>
            </w:pPr>
            <w:r>
              <w:rPr>
                <w:rFonts w:ascii="ＭＳ Ｐ明朝" w:eastAsia="ＭＳ Ｐ明朝" w:hAnsi="ＭＳ Ｐ明朝" w:cs="ＭＳ Ｐ明朝"/>
                <w:sz w:val="14"/>
                <w:szCs w:val="14"/>
              </w:rPr>
              <w:t>教科書：上巻P.74～75</w:t>
            </w:r>
          </w:p>
        </w:tc>
        <w:tc>
          <w:tcPr>
            <w:tcW w:w="3686" w:type="dxa"/>
            <w:shd w:val="clear" w:color="auto" w:fill="auto"/>
          </w:tcPr>
          <w:p w14:paraId="305E0280" w14:textId="77777777" w:rsidR="00D54FCA" w:rsidRPr="0039069B" w:rsidRDefault="0039069B">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color w:val="000000"/>
                <w:sz w:val="18"/>
                <w:szCs w:val="18"/>
              </w:rPr>
              <w:t>物事の順序について理解し、順序に気をつけて文や文章を書くことができる。</w:t>
            </w:r>
          </w:p>
          <w:p w14:paraId="2192AC76" w14:textId="77777777" w:rsidR="00D54FCA" w:rsidRPr="0039069B" w:rsidRDefault="001105EA">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olor w:val="000000"/>
                <w:sz w:val="18"/>
                <w:szCs w:val="18"/>
              </w:rPr>
              <w:t>◇</w:t>
            </w:r>
            <w:r w:rsidRPr="0039069B">
              <w:rPr>
                <w:rFonts w:ascii="ＭＳ Ｐゴシック" w:eastAsia="ＭＳ Ｐゴシック" w:hAnsi="ＭＳ Ｐゴシック" w:cs="ＭＳ Ｐゴシック"/>
                <w:color w:val="000000"/>
                <w:sz w:val="18"/>
                <w:szCs w:val="18"/>
              </w:rPr>
              <w:t>順序に気をつけて</w:t>
            </w:r>
            <w:r w:rsidRPr="0039069B">
              <w:rPr>
                <w:rFonts w:ascii="ＭＳ Ｐゴシック" w:eastAsia="ＭＳ Ｐゴシック" w:hAnsi="ＭＳ Ｐゴシック"/>
                <w:color w:val="000000"/>
                <w:sz w:val="18"/>
                <w:szCs w:val="18"/>
              </w:rPr>
              <w:t>話</w:t>
            </w:r>
            <w:r w:rsidRPr="0039069B">
              <w:rPr>
                <w:rFonts w:ascii="ＭＳ Ｐゴシック" w:eastAsia="ＭＳ Ｐゴシック" w:hAnsi="ＭＳ Ｐゴシック" w:cs="ＭＳ Ｐゴシック"/>
                <w:color w:val="000000"/>
                <w:sz w:val="18"/>
                <w:szCs w:val="18"/>
              </w:rPr>
              <w:t>や文章を分かりやすく書く。</w:t>
            </w:r>
          </w:p>
          <w:p w14:paraId="12EEFB0B"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7521961B"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単元の学習の見通しを持つ。</w:t>
            </w:r>
          </w:p>
          <w:p w14:paraId="24888418"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順序にはさまざまな種類のものがあることを理解する。</w:t>
            </w:r>
          </w:p>
          <w:p w14:paraId="244050FB"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課題に取り組み、順序に気をつけて文や文章を分かりやすく書く。</w:t>
            </w:r>
          </w:p>
          <w:p w14:paraId="526F72DE"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学習を振り返り、順序に気をつけて伝えることについての理解を確かめる。</w:t>
            </w:r>
          </w:p>
        </w:tc>
        <w:tc>
          <w:tcPr>
            <w:tcW w:w="3231" w:type="dxa"/>
            <w:shd w:val="clear" w:color="auto" w:fill="auto"/>
          </w:tcPr>
          <w:p w14:paraId="189685A5"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191B9FF"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事柄の順序など情報と情報との関係について理解している。⑵ア</w:t>
            </w:r>
          </w:p>
          <w:p w14:paraId="2E99482D"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972A656"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「書くこと」において、自分の思いや考えが明確になるように、事柄の順序に沿って簡単な構成を考えている。B⑴イ</w:t>
            </w:r>
          </w:p>
          <w:p w14:paraId="4E640FBA"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FBC2E48" w14:textId="77777777" w:rsidR="00D54FCA" w:rsidRDefault="001105EA">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進んで物事の</w:t>
            </w:r>
            <w:r>
              <w:rPr>
                <w:rFonts w:ascii="ＭＳ Ｐ明朝" w:eastAsia="ＭＳ Ｐ明朝" w:hAnsi="ＭＳ Ｐ明朝" w:cs="ＭＳ Ｐ明朝"/>
                <w:sz w:val="18"/>
                <w:szCs w:val="18"/>
              </w:rPr>
              <w:t>順序について</w:t>
            </w:r>
            <w:r>
              <w:rPr>
                <w:rFonts w:ascii="ＭＳ Ｐ明朝" w:eastAsia="ＭＳ Ｐ明朝" w:hAnsi="ＭＳ Ｐ明朝" w:cs="ＭＳ Ｐ明朝"/>
                <w:color w:val="000000"/>
                <w:sz w:val="18"/>
                <w:szCs w:val="18"/>
              </w:rPr>
              <w:t>理解し、学習課題に沿って、順序に気をつけて文や文章を書こうとしている。</w:t>
            </w:r>
          </w:p>
          <w:p w14:paraId="21486696" w14:textId="77777777" w:rsidR="00D54FCA" w:rsidRDefault="00D54FCA">
            <w:pPr>
              <w:ind w:left="199" w:hanging="199"/>
              <w:rPr>
                <w:sz w:val="18"/>
                <w:szCs w:val="18"/>
              </w:rPr>
            </w:pPr>
          </w:p>
        </w:tc>
        <w:tc>
          <w:tcPr>
            <w:tcW w:w="1474" w:type="dxa"/>
            <w:shd w:val="clear" w:color="auto" w:fill="auto"/>
          </w:tcPr>
          <w:p w14:paraId="719447A7" w14:textId="77777777" w:rsidR="00D54FCA" w:rsidRDefault="001105EA">
            <w:pPr>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発表や話し合いなどの場面で、伝えたいことを順序立てて分かりやすく伝える。</w:t>
            </w:r>
          </w:p>
        </w:tc>
      </w:tr>
      <w:tr w:rsidR="00D54FCA" w14:paraId="719A3F72" w14:textId="77777777" w:rsidTr="0039069B">
        <w:trPr>
          <w:cantSplit/>
          <w:trHeight w:val="1531"/>
        </w:trPr>
        <w:tc>
          <w:tcPr>
            <w:tcW w:w="420" w:type="dxa"/>
            <w:shd w:val="clear" w:color="auto" w:fill="auto"/>
            <w:tcMar>
              <w:left w:w="0" w:type="dxa"/>
              <w:right w:w="0" w:type="dxa"/>
            </w:tcMar>
            <w:textDirection w:val="tbRlV"/>
            <w:vAlign w:val="center"/>
          </w:tcPr>
          <w:p w14:paraId="3C6E41B0" w14:textId="77777777" w:rsidR="00D54FCA" w:rsidRPr="0039069B" w:rsidRDefault="001105EA" w:rsidP="0039069B">
            <w:pPr>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６～７</w:t>
            </w:r>
          </w:p>
        </w:tc>
        <w:tc>
          <w:tcPr>
            <w:tcW w:w="2126" w:type="dxa"/>
            <w:shd w:val="clear" w:color="auto" w:fill="auto"/>
          </w:tcPr>
          <w:p w14:paraId="6CDAC6D0"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こんなことをしているよ</w:t>
            </w:r>
          </w:p>
          <w:p w14:paraId="200A1D83" w14:textId="77777777" w:rsidR="00D54FCA" w:rsidRDefault="00D54FCA">
            <w:pPr>
              <w:ind w:firstLine="180"/>
              <w:rPr>
                <w:rFonts w:ascii="ＭＳ Ｐ明朝" w:eastAsia="ＭＳ Ｐ明朝" w:hAnsi="ＭＳ Ｐ明朝" w:cs="ＭＳ Ｐ明朝"/>
                <w:sz w:val="18"/>
                <w:szCs w:val="18"/>
              </w:rPr>
            </w:pPr>
          </w:p>
          <w:p w14:paraId="3F1AFF7C"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１０時間（書１０）</w:t>
            </w:r>
          </w:p>
          <w:p w14:paraId="09C80A2C"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教科書：上巻P.76～81</w:t>
            </w:r>
          </w:p>
          <w:p w14:paraId="5A3AF075" w14:textId="77777777" w:rsidR="00D54FCA" w:rsidRDefault="00D54FCA">
            <w:pPr>
              <w:rPr>
                <w:rFonts w:ascii="ＭＳ Ｐ明朝" w:eastAsia="ＭＳ Ｐ明朝" w:hAnsi="ＭＳ Ｐ明朝" w:cs="ＭＳ Ｐ明朝"/>
                <w:sz w:val="14"/>
                <w:szCs w:val="14"/>
              </w:rPr>
            </w:pPr>
          </w:p>
          <w:p w14:paraId="2227945E"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373A826"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組み立てを考えて書く</w:t>
            </w:r>
          </w:p>
          <w:p w14:paraId="67069703" w14:textId="77777777" w:rsidR="00D54FCA" w:rsidRDefault="00D54FCA">
            <w:pPr>
              <w:rPr>
                <w:rFonts w:ascii="ＭＳ Ｐ明朝" w:eastAsia="ＭＳ Ｐ明朝" w:hAnsi="ＭＳ Ｐ明朝" w:cs="ＭＳ Ｐ明朝"/>
                <w:sz w:val="18"/>
                <w:szCs w:val="18"/>
              </w:rPr>
            </w:pPr>
          </w:p>
          <w:p w14:paraId="02DC4CCC"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87AE781"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E101EF2"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順序に気をつけて書く。（１年「おもい出してかこう」）</w:t>
            </w:r>
          </w:p>
        </w:tc>
        <w:tc>
          <w:tcPr>
            <w:tcW w:w="3686" w:type="dxa"/>
            <w:shd w:val="clear" w:color="auto" w:fill="auto"/>
          </w:tcPr>
          <w:p w14:paraId="4B802E03" w14:textId="77777777" w:rsidR="00D54FCA" w:rsidRPr="0039069B" w:rsidRDefault="0039069B">
            <w:pPr>
              <w:spacing w:line="220" w:lineRule="auto"/>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sz w:val="18"/>
                <w:szCs w:val="18"/>
              </w:rPr>
              <w:t>組み立てを考えて、経験したことを伝える文章を書くことができる。</w:t>
            </w:r>
          </w:p>
          <w:p w14:paraId="0F720BEC" w14:textId="77777777" w:rsidR="00D54FCA" w:rsidRPr="0039069B" w:rsidRDefault="001105EA">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sz w:val="18"/>
                <w:szCs w:val="18"/>
              </w:rPr>
              <w:t>◇</w:t>
            </w:r>
            <w:r w:rsidRPr="0039069B">
              <w:rPr>
                <w:rFonts w:ascii="ＭＳ Ｐゴシック" w:eastAsia="ＭＳ Ｐゴシック" w:hAnsi="ＭＳ Ｐゴシック" w:cs="ＭＳ Ｐゴシック"/>
                <w:sz w:val="18"/>
                <w:szCs w:val="18"/>
              </w:rPr>
              <w:t>調べたことをまとめて報告するなど、事実やそれを基に考えたことを書く。B⑵ア</w:t>
            </w:r>
          </w:p>
          <w:p w14:paraId="2540269E"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916329F"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53A0D294"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BBB6948"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FC2D01D"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伝えたいことを考える。</w:t>
            </w:r>
          </w:p>
          <w:p w14:paraId="2FB6C406"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組み立てを考えて文章を書く。</w:t>
            </w:r>
          </w:p>
          <w:p w14:paraId="118AEBB4"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感想を伝え合う。</w:t>
            </w:r>
          </w:p>
          <w:p w14:paraId="198123D9" w14:textId="77777777" w:rsidR="00D54FCA" w:rsidRDefault="0050100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0A48EBF1" w14:textId="77777777" w:rsidR="00D54FCA" w:rsidRDefault="001105EA">
            <w:pPr>
              <w:ind w:left="369" w:hanging="369"/>
              <w:rPr>
                <w:rFonts w:ascii="ＭＳ Ｐ明朝" w:eastAsia="ＭＳ Ｐ明朝" w:hAnsi="ＭＳ Ｐ明朝" w:cs="ＭＳ Ｐ明朝"/>
                <w:color w:val="000000"/>
                <w:sz w:val="18"/>
                <w:szCs w:val="18"/>
              </w:rPr>
            </w:pPr>
            <w:r>
              <w:rPr>
                <w:sz w:val="18"/>
                <w:szCs w:val="18"/>
              </w:rPr>
              <w:t xml:space="preserve">５　</w:t>
            </w:r>
            <w:r>
              <w:rPr>
                <w:rFonts w:ascii="ＭＳ Ｐ明朝" w:eastAsia="ＭＳ Ｐ明朝" w:hAnsi="ＭＳ Ｐ明朝" w:cs="ＭＳ Ｐ明朝"/>
                <w:sz w:val="18"/>
                <w:szCs w:val="18"/>
              </w:rPr>
              <w:t>「始め」「中」「終わり」にどんなことを書いたかを振り返り、身につけた「言葉の力」を確かめ、これからの学習に生かそうという意識を高める。</w:t>
            </w:r>
          </w:p>
        </w:tc>
        <w:tc>
          <w:tcPr>
            <w:tcW w:w="3231" w:type="dxa"/>
            <w:shd w:val="clear" w:color="auto" w:fill="auto"/>
          </w:tcPr>
          <w:p w14:paraId="2A902131"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65627D1"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句読点の打ち方、かぎ（「　」）の使い方を理解して文や文章の中で使っている。⑴ウ</w:t>
            </w:r>
          </w:p>
          <w:p w14:paraId="6242870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D429BAA"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「書くこと」において、自分の思いや考えが明確になるように、事柄の順序に沿って簡単な構成を考えている。B⑴イ</w:t>
            </w:r>
          </w:p>
          <w:p w14:paraId="6F5AA238"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30E39E8"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進んで伝えたいことを書き出し、学習の見通しを持って、組み立てを考えて文章を書こうとしている。</w:t>
            </w:r>
          </w:p>
        </w:tc>
        <w:tc>
          <w:tcPr>
            <w:tcW w:w="1474" w:type="dxa"/>
            <w:shd w:val="clear" w:color="auto" w:fill="auto"/>
          </w:tcPr>
          <w:p w14:paraId="53D01AA0" w14:textId="77777777" w:rsidR="00D54FCA" w:rsidRDefault="001105EA">
            <w:pPr>
              <w:ind w:left="180" w:hanging="180"/>
              <w:rPr>
                <w:rFonts w:ascii="ＭＳ 明朝" w:eastAsia="ＭＳ 明朝" w:hAnsi="ＭＳ 明朝" w:cs="ＭＳ 明朝"/>
                <w:sz w:val="18"/>
                <w:szCs w:val="18"/>
              </w:rPr>
            </w:pPr>
            <w:r>
              <w:rPr>
                <w:sz w:val="18"/>
                <w:szCs w:val="18"/>
              </w:rPr>
              <w:t>・</w:t>
            </w:r>
            <w:r>
              <w:rPr>
                <w:rFonts w:ascii="ＭＳ Ｐ明朝" w:eastAsia="ＭＳ Ｐ明朝" w:hAnsi="ＭＳ Ｐ明朝" w:cs="ＭＳ Ｐ明朝"/>
                <w:sz w:val="18"/>
                <w:szCs w:val="18"/>
              </w:rPr>
              <w:t>一年生に、町探検での出来事を説明する。</w:t>
            </w:r>
          </w:p>
        </w:tc>
      </w:tr>
      <w:tr w:rsidR="00D54FCA" w14:paraId="2C3D4041" w14:textId="77777777" w:rsidTr="0039069B">
        <w:trPr>
          <w:cantSplit/>
          <w:trHeight w:val="1531"/>
        </w:trPr>
        <w:tc>
          <w:tcPr>
            <w:tcW w:w="420" w:type="dxa"/>
            <w:shd w:val="clear" w:color="auto" w:fill="auto"/>
            <w:tcMar>
              <w:left w:w="0" w:type="dxa"/>
              <w:right w:w="0" w:type="dxa"/>
            </w:tcMar>
            <w:textDirection w:val="tbRlV"/>
            <w:vAlign w:val="center"/>
          </w:tcPr>
          <w:p w14:paraId="4580E8A8" w14:textId="77777777" w:rsidR="00D54FCA" w:rsidRPr="0039069B" w:rsidRDefault="001105EA" w:rsidP="0039069B">
            <w:pPr>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７</w:t>
            </w:r>
          </w:p>
        </w:tc>
        <w:tc>
          <w:tcPr>
            <w:tcW w:w="2126" w:type="dxa"/>
            <w:shd w:val="clear" w:color="auto" w:fill="auto"/>
          </w:tcPr>
          <w:p w14:paraId="7D6A52C3"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話そう、二年生のわたし</w:t>
            </w:r>
          </w:p>
          <w:p w14:paraId="72F60BF5" w14:textId="77777777" w:rsidR="00D54FCA" w:rsidRDefault="00D54FCA">
            <w:pPr>
              <w:ind w:right="640"/>
              <w:rPr>
                <w:rFonts w:ascii="ＭＳ Ｐ明朝" w:eastAsia="ＭＳ Ｐ明朝" w:hAnsi="ＭＳ Ｐ明朝" w:cs="ＭＳ Ｐ明朝"/>
                <w:color w:val="000000"/>
                <w:sz w:val="14"/>
                <w:szCs w:val="14"/>
              </w:rPr>
            </w:pPr>
          </w:p>
          <w:p w14:paraId="64359F6D" w14:textId="77777777" w:rsidR="00D54FCA" w:rsidRDefault="001105EA">
            <w:pPr>
              <w:ind w:right="640"/>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５時間（話聞５）</w:t>
            </w:r>
          </w:p>
          <w:p w14:paraId="78320850" w14:textId="77777777" w:rsidR="00D54FCA" w:rsidRDefault="001105EA">
            <w:pPr>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教科書：上巻P.82～85</w:t>
            </w:r>
          </w:p>
          <w:p w14:paraId="3275DE99" w14:textId="77777777" w:rsidR="00D54FCA" w:rsidRDefault="00D54FCA">
            <w:pPr>
              <w:rPr>
                <w:rFonts w:ascii="ＭＳ Ｐ明朝" w:eastAsia="ＭＳ Ｐ明朝" w:hAnsi="ＭＳ Ｐ明朝" w:cs="ＭＳ Ｐ明朝"/>
                <w:color w:val="000000"/>
                <w:sz w:val="14"/>
                <w:szCs w:val="14"/>
              </w:rPr>
            </w:pPr>
          </w:p>
          <w:p w14:paraId="6EE95F08"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09EFB2BE"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だいじなところが伝わるように話す</w:t>
            </w:r>
          </w:p>
          <w:p w14:paraId="4BA8C7D0" w14:textId="77777777" w:rsidR="00D54FCA" w:rsidRDefault="00D54FCA">
            <w:pPr>
              <w:rPr>
                <w:rFonts w:ascii="ＭＳ Ｐ明朝" w:eastAsia="ＭＳ Ｐ明朝" w:hAnsi="ＭＳ Ｐ明朝" w:cs="ＭＳ Ｐ明朝"/>
                <w:sz w:val="18"/>
                <w:szCs w:val="18"/>
              </w:rPr>
            </w:pPr>
          </w:p>
          <w:p w14:paraId="25065786"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F5864CD"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D20045B"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声の大きさや話す速さに気をつける（１年「すきな　きょうかを　はなそう」）</w:t>
            </w:r>
          </w:p>
        </w:tc>
        <w:tc>
          <w:tcPr>
            <w:tcW w:w="3686" w:type="dxa"/>
            <w:shd w:val="clear" w:color="auto" w:fill="auto"/>
          </w:tcPr>
          <w:p w14:paraId="505408E0" w14:textId="77777777" w:rsidR="00D54FCA" w:rsidRPr="0039069B" w:rsidRDefault="001105EA">
            <w:pPr>
              <w:spacing w:line="220" w:lineRule="auto"/>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w:t>
            </w:r>
            <w:r w:rsidR="00501003">
              <w:rPr>
                <w:rFonts w:ascii="ＭＳ Ｐゴシック" w:eastAsia="ＭＳ Ｐゴシック" w:hAnsi="ＭＳ Ｐゴシック" w:cs="ＭＳ Ｐゴシック"/>
                <w:sz w:val="18"/>
                <w:szCs w:val="18"/>
              </w:rPr>
              <w:t>だいじ</w:t>
            </w:r>
            <w:r w:rsidRPr="0039069B">
              <w:rPr>
                <w:rFonts w:ascii="ＭＳ Ｐゴシック" w:eastAsia="ＭＳ Ｐゴシック" w:hAnsi="ＭＳ Ｐゴシック" w:cs="ＭＳ Ｐゴシック"/>
                <w:sz w:val="18"/>
                <w:szCs w:val="18"/>
              </w:rPr>
              <w:t>なところが伝わるように工夫して、心に残った出来事を話すことができる。</w:t>
            </w:r>
          </w:p>
          <w:p w14:paraId="42E54FEB" w14:textId="77777777" w:rsidR="00D54FCA" w:rsidRPr="0039069B" w:rsidRDefault="001105EA">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◇伝えたいことを話す。</w:t>
            </w:r>
            <w:r w:rsidR="00764CCC" w:rsidRPr="0039069B">
              <w:rPr>
                <w:rFonts w:ascii="ＭＳ Ｐゴシック" w:eastAsia="ＭＳ Ｐゴシック" w:hAnsi="ＭＳ Ｐゴシック" w:cs="ＭＳ Ｐゴシック" w:hint="eastAsia"/>
                <w:sz w:val="18"/>
                <w:szCs w:val="18"/>
              </w:rPr>
              <w:t>A</w:t>
            </w:r>
            <w:r w:rsidRPr="0039069B">
              <w:rPr>
                <w:rFonts w:ascii="ＭＳ Ｐゴシック" w:eastAsia="ＭＳ Ｐゴシック" w:hAnsi="ＭＳ Ｐゴシック" w:cs="ＭＳ Ｐゴシック"/>
                <w:sz w:val="18"/>
                <w:szCs w:val="18"/>
              </w:rPr>
              <w:t>⑵ア</w:t>
            </w:r>
          </w:p>
          <w:p w14:paraId="7237BC57"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F414ADE" w14:textId="77777777" w:rsidR="00D54FCA" w:rsidRDefault="001105EA">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66E20AD3" w14:textId="77777777" w:rsidR="00D54FCA" w:rsidRDefault="001105EA">
            <w:pPr>
              <w:ind w:left="360" w:hanging="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１　　既習事項を確かめ、単元の学習の見通しを持つ。</w:t>
            </w:r>
          </w:p>
          <w:p w14:paraId="08C63B3D" w14:textId="77777777" w:rsidR="00D54FCA" w:rsidRDefault="001105EA">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7DB4CEE" w14:textId="77777777" w:rsidR="00D54FCA" w:rsidRDefault="001105EA">
            <w:pPr>
              <w:ind w:left="360" w:hanging="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２　　出来事を思い出して、話すことを決める。</w:t>
            </w:r>
          </w:p>
          <w:p w14:paraId="73232205" w14:textId="77777777" w:rsidR="00D54FCA" w:rsidRDefault="001105EA">
            <w:pPr>
              <w:ind w:left="360" w:hanging="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３　　話す練習をする。</w:t>
            </w:r>
          </w:p>
          <w:p w14:paraId="25DD18AC" w14:textId="77777777" w:rsidR="00D54FCA" w:rsidRDefault="001105EA">
            <w:pPr>
              <w:ind w:left="360" w:hanging="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４　　みんなの前で話す。</w:t>
            </w:r>
          </w:p>
          <w:p w14:paraId="2E0845E4" w14:textId="77777777" w:rsidR="00D54FCA" w:rsidRDefault="0050100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0E6E19A4" w14:textId="77777777" w:rsidR="00D54FCA" w:rsidRDefault="001105EA">
            <w:pPr>
              <w:spacing w:line="220" w:lineRule="auto"/>
              <w:ind w:left="360" w:hanging="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 xml:space="preserve">５　　</w:t>
            </w:r>
            <w:r w:rsidR="00501003">
              <w:rPr>
                <w:rFonts w:ascii="ＭＳ Ｐ明朝" w:eastAsia="ＭＳ Ｐ明朝" w:hAnsi="ＭＳ Ｐ明朝" w:cs="ＭＳ Ｐ明朝"/>
                <w:sz w:val="18"/>
                <w:szCs w:val="18"/>
              </w:rPr>
              <w:t>だいじ</w:t>
            </w:r>
            <w:r>
              <w:rPr>
                <w:rFonts w:ascii="ＭＳ Ｐ明朝" w:eastAsia="ＭＳ Ｐ明朝" w:hAnsi="ＭＳ Ｐ明朝" w:cs="ＭＳ Ｐ明朝"/>
                <w:sz w:val="18"/>
                <w:szCs w:val="18"/>
              </w:rPr>
              <w:t>なところが伝わるようにどのような工夫をしたかを振り返り、身につけた「言葉の力」を確かめ、これからの学習に生かそうという意識を高める。</w:t>
            </w:r>
          </w:p>
        </w:tc>
        <w:tc>
          <w:tcPr>
            <w:tcW w:w="3231" w:type="dxa"/>
            <w:shd w:val="clear" w:color="auto" w:fill="auto"/>
          </w:tcPr>
          <w:p w14:paraId="30DA6BF1"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466BBB57"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highlight w:val="white"/>
              </w:rPr>
              <w:t>姿勢や口形、発声や発音に注意して話している。</w:t>
            </w:r>
            <w:r>
              <w:rPr>
                <w:rFonts w:ascii="ＭＳ Ｐ明朝" w:eastAsia="ＭＳ Ｐ明朝" w:hAnsi="ＭＳ Ｐ明朝" w:cs="ＭＳ Ｐ明朝"/>
                <w:sz w:val="18"/>
                <w:szCs w:val="18"/>
              </w:rPr>
              <w:t>⑴イ</w:t>
            </w:r>
          </w:p>
          <w:p w14:paraId="2DFEDAB0"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51862DD"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「話すこと・聞くこと」において、伝えたい事柄や相手に応じて、声の大きさや速さなどを工夫している。A⑴ウ</w:t>
            </w:r>
          </w:p>
          <w:p w14:paraId="3395725B"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750DE23" w14:textId="77777777" w:rsidR="00D54FCA" w:rsidRDefault="001105EA">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w:t>
            </w:r>
            <w:r w:rsidR="00501003">
              <w:rPr>
                <w:rFonts w:ascii="ＭＳ Ｐ明朝" w:eastAsia="ＭＳ Ｐ明朝" w:hAnsi="ＭＳ Ｐ明朝" w:cs="ＭＳ Ｐ明朝"/>
                <w:color w:val="000000"/>
                <w:sz w:val="18"/>
                <w:szCs w:val="18"/>
              </w:rPr>
              <w:t>だいじ</w:t>
            </w:r>
            <w:r>
              <w:rPr>
                <w:rFonts w:ascii="ＭＳ Ｐ明朝" w:eastAsia="ＭＳ Ｐ明朝" w:hAnsi="ＭＳ Ｐ明朝" w:cs="ＭＳ Ｐ明朝"/>
                <w:color w:val="000000"/>
                <w:sz w:val="18"/>
                <w:szCs w:val="18"/>
              </w:rPr>
              <w:t>なところが伝わるように練習し、学習の見通しを持って皆の前で話そうとしている。</w:t>
            </w:r>
          </w:p>
        </w:tc>
        <w:tc>
          <w:tcPr>
            <w:tcW w:w="1474" w:type="dxa"/>
            <w:shd w:val="clear" w:color="auto" w:fill="auto"/>
          </w:tcPr>
          <w:p w14:paraId="4466865C" w14:textId="77777777" w:rsidR="00D54FCA" w:rsidRDefault="001105EA">
            <w:pPr>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算数の授業で、考えたことを話す。</w:t>
            </w:r>
          </w:p>
        </w:tc>
      </w:tr>
      <w:tr w:rsidR="00D54FCA" w14:paraId="234E866D" w14:textId="77777777" w:rsidTr="0039069B">
        <w:trPr>
          <w:cantSplit/>
          <w:trHeight w:val="1531"/>
        </w:trPr>
        <w:tc>
          <w:tcPr>
            <w:tcW w:w="420" w:type="dxa"/>
            <w:shd w:val="clear" w:color="auto" w:fill="auto"/>
            <w:tcMar>
              <w:left w:w="0" w:type="dxa"/>
              <w:right w:w="0" w:type="dxa"/>
            </w:tcMar>
            <w:textDirection w:val="tbRlV"/>
            <w:vAlign w:val="center"/>
          </w:tcPr>
          <w:p w14:paraId="44D6C65E"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７</w:t>
            </w:r>
          </w:p>
        </w:tc>
        <w:tc>
          <w:tcPr>
            <w:tcW w:w="2126" w:type="dxa"/>
            <w:shd w:val="clear" w:color="auto" w:fill="auto"/>
          </w:tcPr>
          <w:p w14:paraId="7E84EC4C"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二つの文しょうをくらべよう</w:t>
            </w:r>
          </w:p>
          <w:p w14:paraId="4C6A0BE1"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8"/>
                <w:szCs w:val="18"/>
              </w:rPr>
              <w:t>どうぶつ園のかんばんとガイドブック</w:t>
            </w:r>
          </w:p>
          <w:p w14:paraId="1B56A2B6"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p w14:paraId="65ACF023" w14:textId="77777777" w:rsidR="00D54FCA" w:rsidRDefault="001105EA">
            <w:pPr>
              <w:ind w:right="640"/>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１０時間（読１０）</w:t>
            </w:r>
          </w:p>
          <w:p w14:paraId="36856E9E" w14:textId="77777777" w:rsidR="00D54FCA" w:rsidRDefault="001105EA">
            <w:pPr>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教科書：上巻P.86～96</w:t>
            </w:r>
          </w:p>
          <w:p w14:paraId="37F17F90" w14:textId="77777777" w:rsidR="00D54FCA" w:rsidRDefault="00D54FCA">
            <w:pPr>
              <w:rPr>
                <w:rFonts w:ascii="ＭＳ Ｐ明朝" w:eastAsia="ＭＳ Ｐ明朝" w:hAnsi="ＭＳ Ｐ明朝" w:cs="ＭＳ Ｐ明朝"/>
                <w:color w:val="000000"/>
                <w:sz w:val="14"/>
                <w:szCs w:val="14"/>
              </w:rPr>
            </w:pPr>
          </w:p>
          <w:p w14:paraId="46B77AD3"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07EFBD62"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説明の違いを考える</w:t>
            </w:r>
          </w:p>
          <w:p w14:paraId="13410C15" w14:textId="77777777" w:rsidR="00D54FCA" w:rsidRDefault="00D54FCA">
            <w:pPr>
              <w:rPr>
                <w:rFonts w:ascii="ＭＳ Ｐ明朝" w:eastAsia="ＭＳ Ｐ明朝" w:hAnsi="ＭＳ Ｐ明朝" w:cs="ＭＳ Ｐ明朝"/>
                <w:sz w:val="18"/>
                <w:szCs w:val="18"/>
              </w:rPr>
            </w:pPr>
          </w:p>
          <w:p w14:paraId="41792CF0"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0BDCC93"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C5E17FD"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順序を考えて読む（２年「たんぽぽ」）</w:t>
            </w:r>
          </w:p>
        </w:tc>
        <w:tc>
          <w:tcPr>
            <w:tcW w:w="3686" w:type="dxa"/>
            <w:shd w:val="clear" w:color="auto" w:fill="auto"/>
          </w:tcPr>
          <w:p w14:paraId="70CB3706" w14:textId="77777777" w:rsidR="00D54FCA" w:rsidRPr="0039069B" w:rsidRDefault="001105EA">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●二つの文章を比べて、それぞれのよいところを考えることができる。</w:t>
            </w:r>
          </w:p>
          <w:p w14:paraId="3F0AD398" w14:textId="77777777" w:rsidR="00D54FCA" w:rsidRPr="0039069B" w:rsidRDefault="001105EA">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◇二つの文章を読み比べて考えたことを伝え合う。C⑵ア</w:t>
            </w:r>
          </w:p>
          <w:p w14:paraId="1D645626"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D49A0CF" w14:textId="77777777" w:rsidR="00D54FCA" w:rsidRDefault="001105EA">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7CAAF718"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5D64203" w14:textId="77777777" w:rsidR="00D54FCA" w:rsidRDefault="001105EA">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47AF5551"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「どうぶつ園のかんばんとガイドブック」を読み、書かれていることを確かめる。</w:t>
            </w:r>
          </w:p>
          <w:p w14:paraId="2C68D14E"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二つの文章を比べる。</w:t>
            </w:r>
          </w:p>
          <w:p w14:paraId="4C325EBF"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考えたことを話し合う。</w:t>
            </w:r>
          </w:p>
          <w:p w14:paraId="4369B52E" w14:textId="77777777" w:rsidR="00D54FCA" w:rsidRDefault="0050100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49587FD9"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二つの文章の違いがそれぞれの役割とどう結びついていたかを振り返り、身につけた「言葉の力」を確かめ、これからの学習に生かそうという意識を高める。</w:t>
            </w:r>
          </w:p>
        </w:tc>
        <w:tc>
          <w:tcPr>
            <w:tcW w:w="3231" w:type="dxa"/>
            <w:shd w:val="clear" w:color="auto" w:fill="auto"/>
          </w:tcPr>
          <w:p w14:paraId="632D9560"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6C87324"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共通、相違、事柄の順序など情報と情報との関係について理解している。⑵ア</w:t>
            </w:r>
          </w:p>
          <w:p w14:paraId="32F6222B"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789894A"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「読むこと」において、時間的な順序や事柄の順序などを考えながら、内容の大体を捉えている。C⑴ア</w:t>
            </w:r>
          </w:p>
          <w:p w14:paraId="6264A22A"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「読むこと」において、文章の中の重要な語や文を考えて選び出している。C⑴ウ</w:t>
            </w:r>
          </w:p>
          <w:p w14:paraId="49AE0DA2"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54DDAAA" w14:textId="77777777" w:rsidR="00D54FCA" w:rsidRDefault="001105EA">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進んで文章を読み比べて考え、学習の見通しを持って考えたことを伝え合おうとしている。</w:t>
            </w:r>
          </w:p>
        </w:tc>
        <w:tc>
          <w:tcPr>
            <w:tcW w:w="1474" w:type="dxa"/>
            <w:shd w:val="clear" w:color="auto" w:fill="auto"/>
          </w:tcPr>
          <w:p w14:paraId="06CA8B4C" w14:textId="77777777" w:rsidR="00D54FCA" w:rsidRDefault="001105EA">
            <w:pPr>
              <w:spacing w:line="221" w:lineRule="auto"/>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図鑑を読むときに、文章の中に説明の違いがないか、探して読む。</w:t>
            </w:r>
          </w:p>
        </w:tc>
      </w:tr>
      <w:tr w:rsidR="00D54FCA" w14:paraId="34DE9E73" w14:textId="77777777" w:rsidTr="0039069B">
        <w:trPr>
          <w:cantSplit/>
          <w:trHeight w:val="1531"/>
        </w:trPr>
        <w:tc>
          <w:tcPr>
            <w:tcW w:w="420" w:type="dxa"/>
            <w:shd w:val="clear" w:color="auto" w:fill="auto"/>
            <w:tcMar>
              <w:left w:w="0" w:type="dxa"/>
              <w:right w:w="0" w:type="dxa"/>
            </w:tcMar>
            <w:textDirection w:val="tbRlV"/>
            <w:vAlign w:val="center"/>
          </w:tcPr>
          <w:p w14:paraId="1687D6B2" w14:textId="77777777" w:rsidR="00D54FCA" w:rsidRPr="0039069B" w:rsidRDefault="001105EA" w:rsidP="0039069B">
            <w:pPr>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７</w:t>
            </w:r>
          </w:p>
        </w:tc>
        <w:tc>
          <w:tcPr>
            <w:tcW w:w="2126" w:type="dxa"/>
            <w:shd w:val="clear" w:color="auto" w:fill="auto"/>
          </w:tcPr>
          <w:p w14:paraId="74442EFF"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言いつたえられているお話を知ろう</w:t>
            </w:r>
          </w:p>
          <w:p w14:paraId="76CBDFA6" w14:textId="77777777" w:rsidR="00D54FCA" w:rsidRDefault="00D54FCA">
            <w:pPr>
              <w:ind w:firstLine="180"/>
              <w:rPr>
                <w:rFonts w:ascii="ＭＳ Ｐ明朝" w:eastAsia="ＭＳ Ｐ明朝" w:hAnsi="ＭＳ Ｐ明朝" w:cs="ＭＳ Ｐ明朝"/>
                <w:sz w:val="18"/>
                <w:szCs w:val="18"/>
              </w:rPr>
            </w:pPr>
          </w:p>
          <w:p w14:paraId="064FDC9E"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４時間（読４）</w:t>
            </w:r>
          </w:p>
          <w:p w14:paraId="40CF4FDF"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教科書：上巻P.98～99</w:t>
            </w:r>
          </w:p>
          <w:p w14:paraId="6C37F9DF" w14:textId="77777777" w:rsidR="00D54FCA" w:rsidRDefault="00D54FCA">
            <w:pPr>
              <w:rPr>
                <w:rFonts w:ascii="ＭＳ Ｐ明朝" w:eastAsia="ＭＳ Ｐ明朝" w:hAnsi="ＭＳ Ｐ明朝" w:cs="ＭＳ Ｐ明朝"/>
                <w:sz w:val="18"/>
                <w:szCs w:val="18"/>
              </w:rPr>
            </w:pPr>
          </w:p>
          <w:p w14:paraId="3A79D460"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ED54428" w14:textId="77777777" w:rsidR="00D54FCA" w:rsidRDefault="001105EA">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6A4B835"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昔話を楽しむ。（１下「むかしばなしをたのしもう」）</w:t>
            </w:r>
          </w:p>
        </w:tc>
        <w:tc>
          <w:tcPr>
            <w:tcW w:w="3686" w:type="dxa"/>
            <w:shd w:val="clear" w:color="auto" w:fill="auto"/>
          </w:tcPr>
          <w:p w14:paraId="783B7E86"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●神話や伝承の読み聞かせを聞き、内容や感想などを伝え合うことができる。</w:t>
            </w:r>
          </w:p>
          <w:p w14:paraId="1D71E081"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◇神話・伝承の読み聞かせを聞いたり、本を読んだりして、内容や感想などを伝え合う。</w:t>
            </w:r>
          </w:p>
          <w:p w14:paraId="34BE783A"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0A1707DD"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0956501" w14:textId="77777777" w:rsidR="00D54FCA" w:rsidRDefault="001105EA">
            <w:pPr>
              <w:ind w:left="369" w:hanging="369"/>
              <w:rPr>
                <w:rFonts w:ascii="ＭＳ Ｐ明朝" w:eastAsia="ＭＳ Ｐ明朝" w:hAnsi="ＭＳ Ｐ明朝" w:cs="ＭＳ Ｐ明朝"/>
                <w:color w:val="000000"/>
                <w:sz w:val="18"/>
                <w:szCs w:val="18"/>
              </w:rPr>
            </w:pPr>
            <w:r>
              <w:rPr>
                <w:sz w:val="18"/>
                <w:szCs w:val="18"/>
              </w:rPr>
              <w:t xml:space="preserve">２　</w:t>
            </w:r>
            <w:r>
              <w:rPr>
                <w:rFonts w:ascii="ＭＳ Ｐ明朝" w:eastAsia="ＭＳ Ｐ明朝" w:hAnsi="ＭＳ Ｐ明朝" w:cs="ＭＳ Ｐ明朝"/>
                <w:sz w:val="18"/>
                <w:szCs w:val="18"/>
              </w:rPr>
              <w:t>「だいだらぼうのお話」などの地域伝承の読み聞かせを聞き、感想などを話し合う。</w:t>
            </w:r>
          </w:p>
          <w:p w14:paraId="6E50A849"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「いなばの白うさぎのお話」などの神話の読み聞かせを聞き、感想などを話し合う。</w:t>
            </w:r>
          </w:p>
          <w:p w14:paraId="2754D8F4"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神話や伝承などの本を読み、気に入った話を選んで、ペアやグループで読み聞かせや紹介をし合う。</w:t>
            </w:r>
          </w:p>
          <w:p w14:paraId="7D13D9C9" w14:textId="77777777" w:rsidR="00D54FCA" w:rsidRDefault="001105EA">
            <w:pPr>
              <w:ind w:left="369" w:hanging="369"/>
              <w:rPr>
                <w:rFonts w:ascii="ＭＳ Ｐゴシック" w:eastAsia="ＭＳ Ｐゴシック" w:hAnsi="ＭＳ Ｐゴシック" w:cs="ＭＳ Ｐゴシック"/>
                <w:sz w:val="18"/>
                <w:szCs w:val="18"/>
              </w:rPr>
            </w:pPr>
            <w:r>
              <w:rPr>
                <w:sz w:val="18"/>
                <w:szCs w:val="18"/>
              </w:rPr>
              <w:t xml:space="preserve">５　</w:t>
            </w:r>
            <w:r>
              <w:rPr>
                <w:rFonts w:ascii="ＭＳ Ｐ明朝" w:eastAsia="ＭＳ Ｐ明朝" w:hAnsi="ＭＳ Ｐ明朝" w:cs="ＭＳ Ｐ明朝"/>
                <w:color w:val="000000"/>
                <w:sz w:val="18"/>
                <w:szCs w:val="18"/>
              </w:rPr>
              <w:t>単元の学習を振り返る。</w:t>
            </w:r>
          </w:p>
        </w:tc>
        <w:tc>
          <w:tcPr>
            <w:tcW w:w="3231" w:type="dxa"/>
            <w:shd w:val="clear" w:color="auto" w:fill="auto"/>
          </w:tcPr>
          <w:p w14:paraId="7D96E95B"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1833348"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神話・伝承などの読み聞かせを聞くなどして、我が国の伝統的な言語文化に親しんでいる。⑶ア</w:t>
            </w:r>
          </w:p>
          <w:p w14:paraId="4153284C"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E3DCEF7"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rPr>
              <w:t>読むこと」において、文章を読んで感じたことや分かったことを共有</w:t>
            </w:r>
            <w:r>
              <w:rPr>
                <w:rFonts w:ascii="ＭＳ Ｐ明朝" w:eastAsia="ＭＳ Ｐ明朝" w:hAnsi="ＭＳ Ｐ明朝" w:cs="ＭＳ Ｐ明朝"/>
                <w:sz w:val="18"/>
                <w:szCs w:val="18"/>
              </w:rPr>
              <w:t>している。C⑴カ</w:t>
            </w:r>
          </w:p>
          <w:p w14:paraId="1439AE07"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3D60349" w14:textId="77777777" w:rsidR="00D54FCA" w:rsidRDefault="001105EA">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進んで神話や伝承に親しみ、学習課題に沿って、内容や感想などを伝え合おうとしている。</w:t>
            </w:r>
          </w:p>
        </w:tc>
        <w:tc>
          <w:tcPr>
            <w:tcW w:w="1474" w:type="dxa"/>
            <w:shd w:val="clear" w:color="auto" w:fill="auto"/>
          </w:tcPr>
          <w:p w14:paraId="4448B899" w14:textId="77777777" w:rsidR="00D54FCA" w:rsidRDefault="00D54FCA">
            <w:pPr>
              <w:ind w:left="50" w:hanging="50"/>
              <w:rPr>
                <w:rFonts w:ascii="ＭＳ Ｐ明朝" w:eastAsia="ＭＳ Ｐ明朝" w:hAnsi="ＭＳ Ｐ明朝" w:cs="ＭＳ Ｐ明朝"/>
                <w:sz w:val="18"/>
                <w:szCs w:val="18"/>
              </w:rPr>
            </w:pPr>
          </w:p>
        </w:tc>
      </w:tr>
      <w:tr w:rsidR="00D54FCA" w14:paraId="65467C1E" w14:textId="77777777" w:rsidTr="0039069B">
        <w:trPr>
          <w:cantSplit/>
          <w:trHeight w:val="1531"/>
        </w:trPr>
        <w:tc>
          <w:tcPr>
            <w:tcW w:w="420" w:type="dxa"/>
            <w:shd w:val="clear" w:color="auto" w:fill="auto"/>
            <w:tcMar>
              <w:left w:w="0" w:type="dxa"/>
              <w:right w:w="0" w:type="dxa"/>
            </w:tcMar>
            <w:textDirection w:val="tbRlV"/>
            <w:vAlign w:val="center"/>
          </w:tcPr>
          <w:p w14:paraId="5B716596"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７</w:t>
            </w:r>
          </w:p>
        </w:tc>
        <w:tc>
          <w:tcPr>
            <w:tcW w:w="2126" w:type="dxa"/>
            <w:shd w:val="clear" w:color="auto" w:fill="auto"/>
          </w:tcPr>
          <w:p w14:paraId="28531418"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二年生の本だな</w:t>
            </w:r>
          </w:p>
          <w:p w14:paraId="1636A614"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―本はあたらしいせかいへの入り口</w:t>
            </w:r>
          </w:p>
          <w:p w14:paraId="498DFA13" w14:textId="77777777" w:rsidR="00D54FCA" w:rsidRDefault="00D54FCA">
            <w:pPr>
              <w:pBdr>
                <w:top w:val="nil"/>
                <w:left w:val="nil"/>
                <w:bottom w:val="nil"/>
                <w:right w:val="nil"/>
                <w:between w:val="nil"/>
              </w:pBdr>
              <w:ind w:firstLine="180"/>
              <w:rPr>
                <w:rFonts w:ascii="ＭＳ Ｐ明朝" w:eastAsia="ＭＳ Ｐ明朝" w:hAnsi="ＭＳ Ｐ明朝" w:cs="ＭＳ Ｐ明朝"/>
                <w:color w:val="000000"/>
                <w:sz w:val="18"/>
                <w:szCs w:val="18"/>
              </w:rPr>
            </w:pPr>
          </w:p>
          <w:p w14:paraId="66BF7634"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４時間（知技４）</w:t>
            </w:r>
          </w:p>
          <w:p w14:paraId="5A2697C9"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教科書：上巻P.100～105</w:t>
            </w:r>
          </w:p>
          <w:p w14:paraId="1599CD45"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tc>
        <w:tc>
          <w:tcPr>
            <w:tcW w:w="3686" w:type="dxa"/>
            <w:shd w:val="clear" w:color="auto" w:fill="auto"/>
          </w:tcPr>
          <w:p w14:paraId="48647BF9" w14:textId="77777777" w:rsidR="00D54FCA" w:rsidRPr="0039069B" w:rsidRDefault="0039069B">
            <w:pPr>
              <w:spacing w:line="221" w:lineRule="auto"/>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sz w:val="18"/>
                <w:szCs w:val="18"/>
              </w:rPr>
              <w:t>読書に親しみ、多様な本を選んだり読んだりすることができる。</w:t>
            </w:r>
          </w:p>
          <w:p w14:paraId="51F4EA3B"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BCAAD0E"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単元の学習の見通しを持つ。</w:t>
            </w:r>
          </w:p>
          <w:p w14:paraId="695DC0D5"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P104・105の読書体験文を読む。</w:t>
            </w:r>
          </w:p>
          <w:p w14:paraId="4CBBA7E9" w14:textId="77777777" w:rsidR="00D54FCA" w:rsidRDefault="001105EA">
            <w:pPr>
              <w:spacing w:line="220" w:lineRule="auto"/>
              <w:ind w:left="369" w:hanging="369"/>
              <w:rPr>
                <w:rFonts w:ascii="ＭＳ Ｐゴシック" w:eastAsia="ＭＳ Ｐゴシック" w:hAnsi="ＭＳ Ｐゴシック" w:cs="ＭＳ Ｐゴシック"/>
                <w:sz w:val="18"/>
                <w:szCs w:val="18"/>
              </w:rPr>
            </w:pPr>
            <w:r>
              <w:rPr>
                <w:sz w:val="18"/>
                <w:szCs w:val="18"/>
              </w:rPr>
              <w:t xml:space="preserve">３　</w:t>
            </w:r>
            <w:r>
              <w:rPr>
                <w:rFonts w:ascii="ＭＳ Ｐ明朝" w:eastAsia="ＭＳ Ｐ明朝" w:hAnsi="ＭＳ Ｐ明朝" w:cs="ＭＳ Ｐ明朝"/>
                <w:sz w:val="18"/>
                <w:szCs w:val="18"/>
              </w:rPr>
              <w:t>「二年生の本だな」やP104・105で紹介している本などを手がかりにして、読みたい本を探して読む。</w:t>
            </w:r>
          </w:p>
        </w:tc>
        <w:tc>
          <w:tcPr>
            <w:tcW w:w="3231" w:type="dxa"/>
            <w:shd w:val="clear" w:color="auto" w:fill="auto"/>
          </w:tcPr>
          <w:p w14:paraId="56256B23"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48C0137"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読書に親しみ、いろいろな本があることを知っている。⑶エ</w:t>
            </w:r>
          </w:p>
          <w:p w14:paraId="3A17A393"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7EB1D56" w14:textId="77777777" w:rsidR="00D54FCA" w:rsidRDefault="001105EA">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進んで読書に親しみ、今までの学習を生かして、多様な本を読もうとしている。</w:t>
            </w:r>
          </w:p>
        </w:tc>
        <w:tc>
          <w:tcPr>
            <w:tcW w:w="1474" w:type="dxa"/>
            <w:shd w:val="clear" w:color="auto" w:fill="auto"/>
          </w:tcPr>
          <w:p w14:paraId="51D14B66" w14:textId="77777777" w:rsidR="00D54FCA" w:rsidRDefault="001105EA">
            <w:pPr>
              <w:spacing w:line="221" w:lineRule="auto"/>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生活の中の読書に生かす。</w:t>
            </w:r>
          </w:p>
        </w:tc>
      </w:tr>
      <w:tr w:rsidR="00D54FCA" w14:paraId="30759FEB" w14:textId="77777777" w:rsidTr="0039069B">
        <w:trPr>
          <w:cantSplit/>
          <w:trHeight w:val="1531"/>
        </w:trPr>
        <w:tc>
          <w:tcPr>
            <w:tcW w:w="420" w:type="dxa"/>
            <w:shd w:val="clear" w:color="auto" w:fill="auto"/>
            <w:tcMar>
              <w:left w:w="0" w:type="dxa"/>
              <w:right w:w="0" w:type="dxa"/>
            </w:tcMar>
            <w:textDirection w:val="tbRlV"/>
            <w:vAlign w:val="center"/>
          </w:tcPr>
          <w:p w14:paraId="5C147299"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９</w:t>
            </w:r>
          </w:p>
        </w:tc>
        <w:tc>
          <w:tcPr>
            <w:tcW w:w="2126" w:type="dxa"/>
            <w:shd w:val="clear" w:color="auto" w:fill="auto"/>
          </w:tcPr>
          <w:p w14:paraId="177D4069"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しを読もう</w:t>
            </w:r>
          </w:p>
          <w:p w14:paraId="3B1CB40B" w14:textId="77777777" w:rsidR="00D54FCA" w:rsidRDefault="001105EA">
            <w:pPr>
              <w:pBdr>
                <w:top w:val="nil"/>
                <w:left w:val="nil"/>
                <w:bottom w:val="nil"/>
                <w:right w:val="nil"/>
                <w:between w:val="nil"/>
              </w:pBdr>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いろんなおとのあめ</w:t>
            </w:r>
          </w:p>
          <w:p w14:paraId="5733D0CD" w14:textId="77777777" w:rsidR="00D54FCA" w:rsidRDefault="001105EA">
            <w:pPr>
              <w:pBdr>
                <w:top w:val="nil"/>
                <w:left w:val="nil"/>
                <w:bottom w:val="nil"/>
                <w:right w:val="nil"/>
                <w:between w:val="nil"/>
              </w:pBdr>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空にぐうんと手をのばせ</w:t>
            </w:r>
          </w:p>
          <w:p w14:paraId="79DE3B42" w14:textId="77777777" w:rsidR="00D54FCA" w:rsidRDefault="00D54FCA">
            <w:pPr>
              <w:ind w:firstLine="180"/>
              <w:rPr>
                <w:rFonts w:ascii="ＭＳ Ｐ明朝" w:eastAsia="ＭＳ Ｐ明朝" w:hAnsi="ＭＳ Ｐ明朝" w:cs="ＭＳ Ｐ明朝"/>
                <w:sz w:val="18"/>
                <w:szCs w:val="18"/>
              </w:rPr>
            </w:pPr>
          </w:p>
          <w:p w14:paraId="5D945DAB"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３時間（読３）</w:t>
            </w:r>
          </w:p>
          <w:p w14:paraId="1FDA4B5B"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教科書：上巻P.108～111</w:t>
            </w:r>
          </w:p>
          <w:p w14:paraId="14899A8F" w14:textId="77777777" w:rsidR="00D54FCA" w:rsidRDefault="00D54FCA">
            <w:pPr>
              <w:rPr>
                <w:rFonts w:ascii="ＭＳ Ｐ明朝" w:eastAsia="ＭＳ Ｐ明朝" w:hAnsi="ＭＳ Ｐ明朝" w:cs="ＭＳ Ｐ明朝"/>
                <w:sz w:val="18"/>
                <w:szCs w:val="18"/>
              </w:rPr>
            </w:pPr>
          </w:p>
          <w:p w14:paraId="7DFB11C6"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3E5D11E"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42942CDD"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語のまとまりや言葉の響きなどに気をつけて音読する。（１下「みみずのたいそう」）</w:t>
            </w:r>
          </w:p>
        </w:tc>
        <w:tc>
          <w:tcPr>
            <w:tcW w:w="3686" w:type="dxa"/>
            <w:shd w:val="clear" w:color="auto" w:fill="auto"/>
          </w:tcPr>
          <w:p w14:paraId="4989E045" w14:textId="77777777" w:rsidR="00D54FCA" w:rsidRPr="0039069B" w:rsidRDefault="0039069B">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sz w:val="18"/>
                <w:szCs w:val="18"/>
              </w:rPr>
              <w:t>詩を音読し、詩に描かれていることを具体的に想像しながら言葉の響きやリズムを楽しむことができる。</w:t>
            </w:r>
          </w:p>
          <w:p w14:paraId="496D8391" w14:textId="77777777" w:rsidR="00D54FCA" w:rsidRPr="0039069B" w:rsidRDefault="001105EA">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sz w:val="18"/>
                <w:szCs w:val="18"/>
              </w:rPr>
              <w:t>◇</w:t>
            </w:r>
            <w:r w:rsidRPr="0039069B">
              <w:rPr>
                <w:rFonts w:ascii="ＭＳ Ｐゴシック" w:eastAsia="ＭＳ Ｐゴシック" w:hAnsi="ＭＳ Ｐゴシック" w:cs="ＭＳ Ｐゴシック"/>
                <w:sz w:val="18"/>
                <w:szCs w:val="18"/>
              </w:rPr>
              <w:t>詩を音読する。C⑵イ</w:t>
            </w:r>
          </w:p>
          <w:p w14:paraId="095D3CFA"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8F8FA7E"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2AE8C0A"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詩の構成や表現に着目し、詩に描かれている様子や心情について考え、友達と話し合う。</w:t>
            </w:r>
          </w:p>
          <w:p w14:paraId="5D3F346C"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友達と話し合ったことを基に、詩を音読する。</w:t>
            </w:r>
          </w:p>
          <w:p w14:paraId="5CCAF670" w14:textId="77777777" w:rsidR="00D54FCA" w:rsidRDefault="001105EA">
            <w:pPr>
              <w:ind w:left="369" w:hanging="369"/>
              <w:rPr>
                <w:rFonts w:ascii="ＭＳ Ｐゴシック" w:eastAsia="ＭＳ Ｐゴシック" w:hAnsi="ＭＳ Ｐゴシック" w:cs="ＭＳ Ｐゴシック"/>
                <w:sz w:val="18"/>
                <w:szCs w:val="18"/>
              </w:rPr>
            </w:pPr>
            <w:r>
              <w:rPr>
                <w:sz w:val="18"/>
                <w:szCs w:val="18"/>
              </w:rPr>
              <w:t xml:space="preserve">４　</w:t>
            </w:r>
            <w:r>
              <w:rPr>
                <w:rFonts w:ascii="ＭＳ Ｐ明朝" w:eastAsia="ＭＳ Ｐ明朝" w:hAnsi="ＭＳ Ｐ明朝" w:cs="ＭＳ Ｐ明朝"/>
                <w:sz w:val="18"/>
                <w:szCs w:val="18"/>
              </w:rPr>
              <w:t>単元の学習を振り返り、どのような表現からどのようなことを感じたり考えたりしたかを確かめる。</w:t>
            </w:r>
          </w:p>
        </w:tc>
        <w:tc>
          <w:tcPr>
            <w:tcW w:w="3231" w:type="dxa"/>
            <w:shd w:val="clear" w:color="auto" w:fill="auto"/>
          </w:tcPr>
          <w:p w14:paraId="715D1368"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ABE6C21"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言葉の響き、リズムなどに気を付けて音読している。⑴ク</w:t>
            </w:r>
          </w:p>
          <w:p w14:paraId="1646DE78"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7D16913"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rPr>
              <w:t>読むこと」において、</w:t>
            </w:r>
            <w:r>
              <w:rPr>
                <w:rFonts w:ascii="ＭＳ Ｐ明朝" w:eastAsia="ＭＳ Ｐ明朝" w:hAnsi="ＭＳ Ｐ明朝" w:cs="ＭＳ Ｐ明朝"/>
                <w:sz w:val="18"/>
                <w:szCs w:val="18"/>
              </w:rPr>
              <w:t>場面の様子に着目して、登場人物の行動を具体的に想像している。Ｃ⑴エ</w:t>
            </w:r>
          </w:p>
          <w:p w14:paraId="77B8E2AE"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ADD12D1" w14:textId="77777777" w:rsidR="00D54FCA" w:rsidRDefault="001105EA">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進んで詩に描かれていることを具体的に想像しながら言葉の響きやリズムを楽しみ、学習の見通しを持って、詩を音読しようとしている。</w:t>
            </w:r>
          </w:p>
        </w:tc>
        <w:tc>
          <w:tcPr>
            <w:tcW w:w="1474" w:type="dxa"/>
            <w:shd w:val="clear" w:color="auto" w:fill="auto"/>
          </w:tcPr>
          <w:p w14:paraId="5E279B17" w14:textId="77777777" w:rsidR="00D54FCA" w:rsidRDefault="00D54FCA">
            <w:pPr>
              <w:spacing w:line="220" w:lineRule="auto"/>
              <w:ind w:left="50" w:hanging="50"/>
              <w:rPr>
                <w:rFonts w:ascii="ＭＳ Ｐ明朝" w:eastAsia="ＭＳ Ｐ明朝" w:hAnsi="ＭＳ Ｐ明朝" w:cs="ＭＳ Ｐ明朝"/>
                <w:sz w:val="18"/>
                <w:szCs w:val="18"/>
              </w:rPr>
            </w:pPr>
          </w:p>
        </w:tc>
      </w:tr>
      <w:tr w:rsidR="00D54FCA" w14:paraId="37A72553" w14:textId="77777777" w:rsidTr="0039069B">
        <w:trPr>
          <w:cantSplit/>
          <w:trHeight w:val="1531"/>
        </w:trPr>
        <w:tc>
          <w:tcPr>
            <w:tcW w:w="420" w:type="dxa"/>
            <w:shd w:val="clear" w:color="auto" w:fill="auto"/>
            <w:tcMar>
              <w:left w:w="0" w:type="dxa"/>
              <w:right w:w="0" w:type="dxa"/>
            </w:tcMar>
            <w:textDirection w:val="tbRlV"/>
            <w:vAlign w:val="center"/>
          </w:tcPr>
          <w:p w14:paraId="2B84B6B1"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９</w:t>
            </w:r>
          </w:p>
        </w:tc>
        <w:tc>
          <w:tcPr>
            <w:tcW w:w="2126" w:type="dxa"/>
            <w:shd w:val="clear" w:color="auto" w:fill="auto"/>
          </w:tcPr>
          <w:p w14:paraId="1D61603F"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みんなで話し合おう</w:t>
            </w:r>
          </w:p>
          <w:p w14:paraId="3BB6105A"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p w14:paraId="529E20C4" w14:textId="77777777" w:rsidR="00D54FCA" w:rsidRDefault="001105EA">
            <w:pPr>
              <w:ind w:right="640"/>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８時間（話聞８）</w:t>
            </w:r>
          </w:p>
          <w:p w14:paraId="175BD167" w14:textId="77777777" w:rsidR="00D54FCA" w:rsidRDefault="001105EA">
            <w:pPr>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教科書：上巻P.112～117</w:t>
            </w:r>
          </w:p>
          <w:p w14:paraId="387D19DC" w14:textId="77777777" w:rsidR="00D54FCA" w:rsidRDefault="00D54FCA">
            <w:pPr>
              <w:rPr>
                <w:rFonts w:ascii="ＭＳ Ｐ明朝" w:eastAsia="ＭＳ Ｐ明朝" w:hAnsi="ＭＳ Ｐ明朝" w:cs="ＭＳ Ｐ明朝"/>
                <w:color w:val="000000"/>
                <w:sz w:val="14"/>
                <w:szCs w:val="14"/>
              </w:rPr>
            </w:pPr>
          </w:p>
          <w:p w14:paraId="3255E4AA"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【言葉の力】</w:t>
            </w:r>
          </w:p>
          <w:p w14:paraId="24321C23"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ことばをつないで話し合う</w:t>
            </w:r>
          </w:p>
          <w:p w14:paraId="316E1E0B" w14:textId="77777777" w:rsidR="00D54FCA" w:rsidRDefault="00D54FCA">
            <w:pPr>
              <w:rPr>
                <w:rFonts w:ascii="ＭＳ Ｐ明朝" w:eastAsia="ＭＳ Ｐ明朝" w:hAnsi="ＭＳ Ｐ明朝" w:cs="ＭＳ Ｐ明朝"/>
                <w:color w:val="000000"/>
                <w:sz w:val="16"/>
                <w:szCs w:val="16"/>
              </w:rPr>
            </w:pPr>
          </w:p>
          <w:p w14:paraId="68834FBB"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0969A92"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CB47A26"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話を楽しくつなぐ（１年「なにに　見えるかな」）</w:t>
            </w:r>
          </w:p>
          <w:p w14:paraId="32BEFCF7"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tc>
        <w:tc>
          <w:tcPr>
            <w:tcW w:w="3686" w:type="dxa"/>
            <w:shd w:val="clear" w:color="auto" w:fill="auto"/>
          </w:tcPr>
          <w:p w14:paraId="63FB5EA1" w14:textId="77777777" w:rsidR="00D54FCA" w:rsidRPr="0039069B" w:rsidRDefault="0039069B">
            <w:pPr>
              <w:spacing w:line="220" w:lineRule="auto"/>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sz w:val="18"/>
                <w:szCs w:val="18"/>
              </w:rPr>
              <w:t>おたがいの話をよく聞いて、ことばをつないで話し合うことができる。</w:t>
            </w:r>
          </w:p>
          <w:p w14:paraId="3D6A2A98" w14:textId="77777777" w:rsidR="00D54FCA" w:rsidRPr="0039069B" w:rsidRDefault="001105EA">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sz w:val="18"/>
                <w:szCs w:val="18"/>
              </w:rPr>
              <w:t>◇</w:t>
            </w:r>
            <w:r w:rsidRPr="0039069B">
              <w:rPr>
                <w:rFonts w:ascii="ＭＳ Ｐゴシック" w:eastAsia="ＭＳ Ｐゴシック" w:hAnsi="ＭＳ Ｐゴシック" w:cs="ＭＳ Ｐゴシック"/>
                <w:sz w:val="18"/>
                <w:szCs w:val="18"/>
              </w:rPr>
              <w:t>尋ねたり応答したりするなどして、グループで話し合う。A⑵イ</w:t>
            </w:r>
          </w:p>
          <w:p w14:paraId="2CF0D679"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E609DD9" w14:textId="77777777" w:rsidR="00D54FCA" w:rsidRDefault="001105EA">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4B946905"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78DC0D5" w14:textId="77777777" w:rsidR="00D54FCA" w:rsidRDefault="001105EA">
            <w:pPr>
              <w:ind w:left="386" w:hanging="386"/>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42B60F4" w14:textId="77777777" w:rsidR="00D54FCA" w:rsidRDefault="001105EA">
            <w:pPr>
              <w:ind w:left="386" w:hanging="386"/>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行ってみたいお話の世界を選ぶ。</w:t>
            </w:r>
          </w:p>
          <w:p w14:paraId="7F33459B" w14:textId="77777777" w:rsidR="00D54FCA" w:rsidRDefault="001105EA">
            <w:pPr>
              <w:ind w:left="386" w:hanging="386"/>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友達と話し合う。</w:t>
            </w:r>
          </w:p>
          <w:p w14:paraId="6D024AC2" w14:textId="77777777" w:rsidR="00D54FCA" w:rsidRDefault="001105EA">
            <w:pPr>
              <w:ind w:left="386" w:hanging="386"/>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話した感想を伝え合う。</w:t>
            </w:r>
          </w:p>
          <w:p w14:paraId="0BFAF3A2" w14:textId="77777777" w:rsidR="00D54FCA" w:rsidRDefault="00501003">
            <w:pPr>
              <w:ind w:left="386" w:hanging="386"/>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35614AC5" w14:textId="77777777" w:rsidR="00D54FCA" w:rsidRDefault="001105EA">
            <w:pPr>
              <w:ind w:left="397" w:hanging="397"/>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言葉をつなげるために、どんなことに気をつけて話し合ったかを振り返り、身につけた「言葉の力」を確かめ、これからの学習に生かそうという意識を高める。</w:t>
            </w:r>
          </w:p>
        </w:tc>
        <w:tc>
          <w:tcPr>
            <w:tcW w:w="3231" w:type="dxa"/>
            <w:shd w:val="clear" w:color="auto" w:fill="auto"/>
          </w:tcPr>
          <w:p w14:paraId="707E34E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4BFFA0D"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言葉には、事物の内容を表す働きや、経験したことを伝える働きがあることに気づいている。⑴ア</w:t>
            </w:r>
          </w:p>
          <w:p w14:paraId="43E89BDD"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4DB050A4"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color w:val="000000"/>
                <w:sz w:val="18"/>
                <w:szCs w:val="18"/>
              </w:rPr>
              <w:t>「</w:t>
            </w:r>
            <w:r>
              <w:rPr>
                <w:rFonts w:ascii="ＭＳ Ｐ明朝" w:eastAsia="ＭＳ Ｐ明朝" w:hAnsi="ＭＳ Ｐ明朝" w:cs="ＭＳ Ｐ明朝"/>
                <w:color w:val="000000"/>
                <w:sz w:val="18"/>
                <w:szCs w:val="18"/>
              </w:rPr>
              <w:t>話すこと・聞くこと」において、互いの話に関心をもち、相手の発言を受けて話をつないでいる。A⑴オ</w:t>
            </w:r>
          </w:p>
          <w:p w14:paraId="001277E0"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F8D8D1D" w14:textId="77777777" w:rsidR="00D54FCA" w:rsidRDefault="001105EA">
            <w:pPr>
              <w:ind w:left="199" w:hanging="199"/>
              <w:rPr>
                <w:rFonts w:ascii="ＭＳ Ｐゴシック" w:eastAsia="ＭＳ Ｐゴシック" w:hAnsi="ＭＳ Ｐゴシック" w:cs="ＭＳ Ｐゴシック"/>
                <w:sz w:val="18"/>
                <w:szCs w:val="18"/>
              </w:rPr>
            </w:pPr>
            <w:r>
              <w:rPr>
                <w:color w:val="000000"/>
                <w:sz w:val="18"/>
                <w:szCs w:val="18"/>
              </w:rPr>
              <w:t>・進</w:t>
            </w:r>
            <w:r>
              <w:rPr>
                <w:rFonts w:ascii="ＭＳ Ｐ明朝" w:eastAsia="ＭＳ Ｐ明朝" w:hAnsi="ＭＳ Ｐ明朝" w:cs="ＭＳ Ｐ明朝"/>
                <w:color w:val="000000"/>
                <w:sz w:val="18"/>
                <w:szCs w:val="18"/>
              </w:rPr>
              <w:t>んで互いの話をよく聞いて、ことばをつなぎながら、学習の見通しを持って尋ねたり応答したりするなどして、グループで話し合おうとしている。</w:t>
            </w:r>
          </w:p>
        </w:tc>
        <w:tc>
          <w:tcPr>
            <w:tcW w:w="1474" w:type="dxa"/>
            <w:shd w:val="clear" w:color="auto" w:fill="auto"/>
          </w:tcPr>
          <w:p w14:paraId="546B68FA" w14:textId="77777777" w:rsidR="00D54FCA" w:rsidRDefault="001105EA">
            <w:pPr>
              <w:spacing w:line="221" w:lineRule="auto"/>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町探検で見つけたことを話し合う。</w:t>
            </w:r>
          </w:p>
        </w:tc>
      </w:tr>
      <w:tr w:rsidR="00D54FCA" w14:paraId="2861D61A" w14:textId="77777777" w:rsidTr="0039069B">
        <w:trPr>
          <w:cantSplit/>
          <w:trHeight w:val="1531"/>
        </w:trPr>
        <w:tc>
          <w:tcPr>
            <w:tcW w:w="420" w:type="dxa"/>
            <w:shd w:val="clear" w:color="auto" w:fill="auto"/>
            <w:tcMar>
              <w:left w:w="0" w:type="dxa"/>
              <w:right w:w="0" w:type="dxa"/>
            </w:tcMar>
            <w:textDirection w:val="tbRlV"/>
            <w:vAlign w:val="center"/>
          </w:tcPr>
          <w:p w14:paraId="224FA736" w14:textId="77777777" w:rsidR="00D54FCA" w:rsidRPr="0039069B" w:rsidRDefault="001105EA" w:rsidP="0039069B">
            <w:pPr>
              <w:ind w:left="113" w:right="113"/>
              <w:jc w:val="center"/>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Ｐゴシック"/>
                <w:color w:val="000000"/>
                <w:sz w:val="18"/>
                <w:szCs w:val="18"/>
              </w:rPr>
              <w:t>９</w:t>
            </w:r>
          </w:p>
        </w:tc>
        <w:tc>
          <w:tcPr>
            <w:tcW w:w="2126" w:type="dxa"/>
            <w:shd w:val="clear" w:color="auto" w:fill="auto"/>
          </w:tcPr>
          <w:p w14:paraId="64CE9616"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そうぞうをふくらませて読もう</w:t>
            </w:r>
          </w:p>
          <w:p w14:paraId="6460B12B" w14:textId="77777777" w:rsidR="00D54FCA" w:rsidRDefault="001105EA">
            <w:pPr>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ニャーゴ</w:t>
            </w:r>
          </w:p>
          <w:p w14:paraId="6C799D07" w14:textId="77777777" w:rsidR="00D54FCA" w:rsidRDefault="00D54FCA">
            <w:pPr>
              <w:ind w:firstLine="180"/>
              <w:rPr>
                <w:rFonts w:ascii="ＭＳ Ｐ明朝" w:eastAsia="ＭＳ Ｐ明朝" w:hAnsi="ＭＳ Ｐ明朝" w:cs="ＭＳ Ｐ明朝"/>
                <w:color w:val="000000"/>
                <w:sz w:val="18"/>
                <w:szCs w:val="18"/>
              </w:rPr>
            </w:pPr>
          </w:p>
          <w:p w14:paraId="108A10A7" w14:textId="77777777" w:rsidR="00D54FCA" w:rsidRDefault="001105EA">
            <w:pPr>
              <w:ind w:right="640"/>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１２時間（読１２）</w:t>
            </w:r>
          </w:p>
          <w:p w14:paraId="1BAD9AEE" w14:textId="77777777" w:rsidR="00D54FCA" w:rsidRDefault="001105EA">
            <w:pPr>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教科書：上巻P.118～130</w:t>
            </w:r>
          </w:p>
          <w:p w14:paraId="6E1D6224" w14:textId="77777777" w:rsidR="00D54FCA" w:rsidRDefault="00D54FCA">
            <w:pPr>
              <w:rPr>
                <w:rFonts w:ascii="ＭＳ Ｐ明朝" w:eastAsia="ＭＳ Ｐ明朝" w:hAnsi="ＭＳ Ｐ明朝" w:cs="ＭＳ Ｐ明朝"/>
                <w:color w:val="000000"/>
                <w:sz w:val="14"/>
                <w:szCs w:val="14"/>
              </w:rPr>
            </w:pPr>
          </w:p>
          <w:p w14:paraId="784AFC6E"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【言葉の力】</w:t>
            </w:r>
          </w:p>
          <w:p w14:paraId="6FC303D1"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人ぶつのようすをそうぞうして読む</w:t>
            </w:r>
          </w:p>
          <w:p w14:paraId="27764C82" w14:textId="77777777" w:rsidR="00D54FCA" w:rsidRDefault="00D54FCA">
            <w:pPr>
              <w:rPr>
                <w:rFonts w:ascii="ＭＳ Ｐ明朝" w:eastAsia="ＭＳ Ｐ明朝" w:hAnsi="ＭＳ Ｐ明朝" w:cs="ＭＳ Ｐ明朝"/>
                <w:color w:val="000000"/>
                <w:sz w:val="16"/>
                <w:szCs w:val="16"/>
              </w:rPr>
            </w:pPr>
          </w:p>
          <w:p w14:paraId="0061DA24"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4FA526C" w14:textId="77777777" w:rsidR="00D54FCA" w:rsidRDefault="001105EA">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238CDAE"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人</w:t>
            </w:r>
            <w:r>
              <w:rPr>
                <w:rFonts w:ascii="ＭＳ Ｐ明朝" w:eastAsia="ＭＳ Ｐ明朝" w:hAnsi="ＭＳ Ｐ明朝" w:cs="ＭＳ Ｐ明朝"/>
                <w:sz w:val="16"/>
                <w:szCs w:val="16"/>
              </w:rPr>
              <w:t>ぶつ</w:t>
            </w:r>
            <w:r>
              <w:rPr>
                <w:rFonts w:ascii="ＭＳ Ｐ明朝" w:eastAsia="ＭＳ Ｐ明朝" w:hAnsi="ＭＳ Ｐ明朝" w:cs="ＭＳ Ｐ明朝"/>
                <w:color w:val="000000"/>
                <w:sz w:val="16"/>
                <w:szCs w:val="16"/>
              </w:rPr>
              <w:t>の</w:t>
            </w:r>
            <w:r>
              <w:rPr>
                <w:rFonts w:ascii="ＭＳ Ｐ明朝" w:eastAsia="ＭＳ Ｐ明朝" w:hAnsi="ＭＳ Ｐ明朝" w:cs="ＭＳ Ｐ明朝"/>
                <w:sz w:val="16"/>
                <w:szCs w:val="16"/>
              </w:rPr>
              <w:t>ようす</w:t>
            </w:r>
            <w:r>
              <w:rPr>
                <w:rFonts w:ascii="ＭＳ Ｐ明朝" w:eastAsia="ＭＳ Ｐ明朝" w:hAnsi="ＭＳ Ｐ明朝" w:cs="ＭＳ Ｐ明朝"/>
                <w:color w:val="000000"/>
                <w:sz w:val="16"/>
                <w:szCs w:val="16"/>
              </w:rPr>
              <w:t>を</w:t>
            </w:r>
            <w:r>
              <w:rPr>
                <w:rFonts w:ascii="ＭＳ Ｐ明朝" w:eastAsia="ＭＳ Ｐ明朝" w:hAnsi="ＭＳ Ｐ明朝" w:cs="ＭＳ Ｐ明朝"/>
                <w:sz w:val="16"/>
                <w:szCs w:val="16"/>
              </w:rPr>
              <w:t>おもいう</w:t>
            </w:r>
            <w:r>
              <w:rPr>
                <w:rFonts w:ascii="ＭＳ Ｐ明朝" w:eastAsia="ＭＳ Ｐ明朝" w:hAnsi="ＭＳ Ｐ明朝" w:cs="ＭＳ Ｐ明朝"/>
                <w:color w:val="000000"/>
                <w:sz w:val="16"/>
                <w:szCs w:val="16"/>
              </w:rPr>
              <w:t>かべる（１年「おとうとねずみチロ」）</w:t>
            </w:r>
          </w:p>
          <w:p w14:paraId="68376945" w14:textId="77777777" w:rsidR="00D54FCA" w:rsidRDefault="00D54FCA">
            <w:pPr>
              <w:rPr>
                <w:rFonts w:ascii="ＭＳ Ｐ明朝" w:eastAsia="ＭＳ Ｐ明朝" w:hAnsi="ＭＳ Ｐ明朝" w:cs="ＭＳ Ｐ明朝"/>
                <w:color w:val="000000"/>
                <w:sz w:val="18"/>
                <w:szCs w:val="18"/>
                <w:shd w:val="clear" w:color="auto" w:fill="D9D9D9"/>
              </w:rPr>
            </w:pPr>
          </w:p>
        </w:tc>
        <w:tc>
          <w:tcPr>
            <w:tcW w:w="3686" w:type="dxa"/>
            <w:shd w:val="clear" w:color="auto" w:fill="auto"/>
          </w:tcPr>
          <w:p w14:paraId="30CE6CD6" w14:textId="77777777" w:rsidR="00D54FCA" w:rsidRPr="0039069B" w:rsidRDefault="0039069B">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color w:val="000000"/>
                <w:sz w:val="18"/>
                <w:szCs w:val="18"/>
              </w:rPr>
              <w:t>人物の</w:t>
            </w:r>
            <w:r w:rsidR="001105EA" w:rsidRPr="0039069B">
              <w:rPr>
                <w:rFonts w:ascii="ＭＳ Ｐゴシック" w:eastAsia="ＭＳ Ｐゴシック" w:hAnsi="ＭＳ Ｐゴシック" w:cs="ＭＳ Ｐゴシック"/>
                <w:sz w:val="18"/>
                <w:szCs w:val="18"/>
              </w:rPr>
              <w:t>様子</w:t>
            </w:r>
            <w:r w:rsidR="001105EA" w:rsidRPr="0039069B">
              <w:rPr>
                <w:rFonts w:ascii="ＭＳ Ｐゴシック" w:eastAsia="ＭＳ Ｐゴシック" w:hAnsi="ＭＳ Ｐゴシック" w:cs="ＭＳ Ｐゴシック"/>
                <w:color w:val="000000"/>
                <w:sz w:val="18"/>
                <w:szCs w:val="18"/>
              </w:rPr>
              <w:t>を想像し</w:t>
            </w:r>
            <w:r w:rsidR="001105EA" w:rsidRPr="0039069B">
              <w:rPr>
                <w:rFonts w:ascii="ＭＳ Ｐゴシック" w:eastAsia="ＭＳ Ｐゴシック" w:hAnsi="ＭＳ Ｐゴシック" w:cs="ＭＳ Ｐゴシック"/>
                <w:sz w:val="18"/>
                <w:szCs w:val="18"/>
              </w:rPr>
              <w:t>て</w:t>
            </w:r>
            <w:r w:rsidR="001105EA" w:rsidRPr="0039069B">
              <w:rPr>
                <w:rFonts w:ascii="ＭＳ Ｐゴシック" w:eastAsia="ＭＳ Ｐゴシック" w:hAnsi="ＭＳ Ｐゴシック" w:cs="ＭＳ Ｐゴシック"/>
                <w:color w:val="000000"/>
                <w:sz w:val="18"/>
                <w:szCs w:val="18"/>
              </w:rPr>
              <w:t>、音読で表すことができる。</w:t>
            </w:r>
          </w:p>
          <w:p w14:paraId="7A320F60" w14:textId="77777777" w:rsidR="00D54FCA" w:rsidRPr="0039069B" w:rsidRDefault="001105EA">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olor w:val="000000"/>
                <w:sz w:val="18"/>
                <w:szCs w:val="18"/>
              </w:rPr>
              <w:t>◇</w:t>
            </w:r>
            <w:r w:rsidRPr="0039069B">
              <w:rPr>
                <w:rFonts w:ascii="ＭＳ Ｐゴシック" w:eastAsia="ＭＳ Ｐゴシック" w:hAnsi="ＭＳ Ｐゴシック" w:cs="ＭＳ Ｐゴシック"/>
                <w:color w:val="000000"/>
                <w:sz w:val="18"/>
                <w:szCs w:val="18"/>
              </w:rPr>
              <w:t>物語を音読する。C⑵イ</w:t>
            </w:r>
          </w:p>
          <w:p w14:paraId="6D84DA92"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1CC20741" w14:textId="77777777" w:rsidR="00D54FCA" w:rsidRDefault="001105EA">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5A9D17F6"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7AD1FEB" w14:textId="77777777" w:rsidR="00D54FCA" w:rsidRDefault="001105EA">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7AE5543"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「ニャーゴ」を読み、どんな出来事が起きたか確かめる。</w:t>
            </w:r>
          </w:p>
          <w:p w14:paraId="6609AB7A"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登場人物の行動や会話からそのわけを考える。</w:t>
            </w:r>
          </w:p>
          <w:p w14:paraId="1C0453BE"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想像したことを音読で表す。</w:t>
            </w:r>
          </w:p>
          <w:p w14:paraId="6D0D737E" w14:textId="77777777" w:rsidR="00D54FCA" w:rsidRDefault="0050100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38148FF3"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人物の様子を想像して、どのように音読したかを振り返り、身につけた「言葉の力」を確かめ、これからの学習に生かそうという意識を高める。</w:t>
            </w:r>
          </w:p>
        </w:tc>
        <w:tc>
          <w:tcPr>
            <w:tcW w:w="3231" w:type="dxa"/>
            <w:shd w:val="clear" w:color="auto" w:fill="auto"/>
          </w:tcPr>
          <w:p w14:paraId="07E33BC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378838E"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sz w:val="18"/>
                <w:szCs w:val="18"/>
              </w:rPr>
              <w:t>語のまとまりや言葉の響きなどに気をつけて音読している。</w:t>
            </w:r>
            <w:r>
              <w:rPr>
                <w:rFonts w:ascii="ＭＳ Ｐ明朝" w:eastAsia="ＭＳ Ｐ明朝" w:hAnsi="ＭＳ Ｐ明朝" w:cs="ＭＳ Ｐ明朝"/>
                <w:color w:val="000000"/>
                <w:sz w:val="18"/>
                <w:szCs w:val="18"/>
              </w:rPr>
              <w:t>⑴ク</w:t>
            </w:r>
          </w:p>
          <w:p w14:paraId="315B9EA7"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2E22BC2"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「読むこと」において、登場人物の気持ちの変化や性格、情景について、場面の移り変わりと結び付けて具体的に想像している。C⑴エ</w:t>
            </w:r>
          </w:p>
          <w:p w14:paraId="59B58911"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45837FB" w14:textId="77777777" w:rsidR="00D54FCA" w:rsidRDefault="001105EA">
            <w:pPr>
              <w:ind w:left="199" w:hanging="199"/>
              <w:rPr>
                <w:rFonts w:ascii="ＭＳ Ｐ明朝" w:eastAsia="ＭＳ Ｐ明朝" w:hAnsi="ＭＳ Ｐ明朝" w:cs="ＭＳ Ｐ明朝"/>
                <w:color w:val="000000"/>
                <w:sz w:val="18"/>
                <w:szCs w:val="18"/>
                <w:shd w:val="clear" w:color="auto" w:fill="D9D9D9"/>
              </w:rPr>
            </w:pPr>
            <w:r>
              <w:rPr>
                <w:color w:val="000000"/>
                <w:sz w:val="18"/>
                <w:szCs w:val="18"/>
              </w:rPr>
              <w:t>・</w:t>
            </w:r>
            <w:r>
              <w:rPr>
                <w:rFonts w:ascii="ＭＳ Ｐ明朝" w:eastAsia="ＭＳ Ｐ明朝" w:hAnsi="ＭＳ Ｐ明朝" w:cs="ＭＳ Ｐ明朝"/>
                <w:color w:val="000000"/>
                <w:sz w:val="18"/>
                <w:szCs w:val="18"/>
              </w:rPr>
              <w:t>進んで人物の様子を想像し、音読で表そうとしている。</w:t>
            </w:r>
          </w:p>
        </w:tc>
        <w:tc>
          <w:tcPr>
            <w:tcW w:w="1474" w:type="dxa"/>
            <w:shd w:val="clear" w:color="auto" w:fill="auto"/>
          </w:tcPr>
          <w:p w14:paraId="676853C0" w14:textId="77777777" w:rsidR="00D54FCA" w:rsidRDefault="001105EA">
            <w:pPr>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人物の様子が分かる言葉を見つけながら読み、物語を楽しむ。</w:t>
            </w:r>
          </w:p>
        </w:tc>
      </w:tr>
      <w:tr w:rsidR="00D54FCA" w14:paraId="5977D821" w14:textId="77777777" w:rsidTr="0039069B">
        <w:trPr>
          <w:cantSplit/>
          <w:trHeight w:val="1531"/>
        </w:trPr>
        <w:tc>
          <w:tcPr>
            <w:tcW w:w="420" w:type="dxa"/>
            <w:shd w:val="clear" w:color="auto" w:fill="auto"/>
            <w:tcMar>
              <w:left w:w="0" w:type="dxa"/>
              <w:right w:w="0" w:type="dxa"/>
            </w:tcMar>
            <w:vAlign w:val="center"/>
          </w:tcPr>
          <w:p w14:paraId="4C5F65C2" w14:textId="77777777" w:rsidR="00D54FCA" w:rsidRPr="0039069B" w:rsidRDefault="0039069B" w:rsidP="0039069B">
            <w:pPr>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02CF93CE"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かん字をつかおう　４</w:t>
            </w:r>
          </w:p>
          <w:p w14:paraId="7065EE85" w14:textId="77777777" w:rsidR="00D54FCA" w:rsidRDefault="00D54FCA">
            <w:pPr>
              <w:ind w:firstLine="210"/>
              <w:rPr>
                <w:rFonts w:ascii="ＭＳ Ｐ明朝" w:eastAsia="ＭＳ Ｐ明朝" w:hAnsi="ＭＳ Ｐ明朝" w:cs="ＭＳ Ｐ明朝"/>
              </w:rPr>
            </w:pPr>
          </w:p>
          <w:p w14:paraId="117C565D"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6A09E382"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教科書：上巻P.131</w:t>
            </w:r>
          </w:p>
        </w:tc>
        <w:tc>
          <w:tcPr>
            <w:tcW w:w="3686" w:type="dxa"/>
            <w:shd w:val="clear" w:color="auto" w:fill="auto"/>
          </w:tcPr>
          <w:p w14:paraId="1869D522" w14:textId="77777777" w:rsidR="00D54FCA" w:rsidRPr="0039069B" w:rsidRDefault="0039069B">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ゴシック"/>
                <w:color w:val="000000"/>
                <w:sz w:val="18"/>
                <w:szCs w:val="18"/>
              </w:rPr>
              <w:t>●</w:t>
            </w:r>
            <w:r w:rsidR="001105EA" w:rsidRPr="0039069B">
              <w:rPr>
                <w:rFonts w:ascii="ＭＳ Ｐゴシック" w:eastAsia="ＭＳ Ｐゴシック" w:hAnsi="ＭＳ Ｐゴシック" w:cs="ＭＳ Ｐゴシック"/>
                <w:color w:val="000000"/>
                <w:sz w:val="18"/>
                <w:szCs w:val="18"/>
              </w:rPr>
              <w:t>１年生で習った漢字を使って、文を書くことができる。</w:t>
            </w:r>
          </w:p>
          <w:p w14:paraId="2F224A33" w14:textId="77777777" w:rsidR="00D54FCA" w:rsidRPr="0039069B" w:rsidRDefault="001105EA">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olor w:val="000000"/>
                <w:sz w:val="18"/>
                <w:szCs w:val="18"/>
              </w:rPr>
              <w:t>◇</w:t>
            </w:r>
            <w:r w:rsidRPr="0039069B">
              <w:rPr>
                <w:rFonts w:ascii="ＭＳ Ｐゴシック" w:eastAsia="ＭＳ Ｐゴシック" w:hAnsi="ＭＳ Ｐゴシック" w:cs="ＭＳ Ｐゴシック"/>
                <w:color w:val="000000"/>
                <w:sz w:val="18"/>
                <w:szCs w:val="18"/>
              </w:rPr>
              <w:t>絵の中の言葉を使って文を書く。</w:t>
            </w:r>
          </w:p>
          <w:p w14:paraId="51855FFE"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04C06879" w14:textId="77777777" w:rsidR="00D54FCA" w:rsidRDefault="001105EA">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64748B39" w14:textId="77777777" w:rsidR="00D54FCA" w:rsidRDefault="001105EA">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を使って、文を書く。</w:t>
            </w:r>
          </w:p>
          <w:p w14:paraId="660DFC6C" w14:textId="77777777" w:rsidR="00D54FCA" w:rsidRDefault="001105EA">
            <w:pPr>
              <w:ind w:left="360" w:hanging="360"/>
              <w:rPr>
                <w:rFonts w:ascii="ＭＳ Ｐ明朝" w:eastAsia="ＭＳ Ｐ明朝" w:hAnsi="ＭＳ Ｐ明朝" w:cs="ＭＳ Ｐ明朝"/>
                <w:color w:val="000000"/>
              </w:rPr>
            </w:pPr>
            <w:r>
              <w:rPr>
                <w:sz w:val="18"/>
                <w:szCs w:val="18"/>
              </w:rPr>
              <w:t xml:space="preserve">３　</w:t>
            </w:r>
            <w:r>
              <w:rPr>
                <w:rFonts w:ascii="ＭＳ Ｐ明朝" w:eastAsia="ＭＳ Ｐ明朝" w:hAnsi="ＭＳ Ｐ明朝" w:cs="ＭＳ Ｐ明朝"/>
                <w:sz w:val="18"/>
                <w:szCs w:val="18"/>
              </w:rPr>
              <w:t>学習を振り返り、１年生で習った漢字を確かめる。</w:t>
            </w:r>
          </w:p>
        </w:tc>
        <w:tc>
          <w:tcPr>
            <w:tcW w:w="3231" w:type="dxa"/>
            <w:shd w:val="clear" w:color="auto" w:fill="auto"/>
          </w:tcPr>
          <w:p w14:paraId="41999898"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C7FE57F" w14:textId="77777777" w:rsidR="00D54FCA" w:rsidRDefault="001105EA">
            <w:pPr>
              <w:ind w:left="199" w:hanging="199"/>
              <w:rPr>
                <w:rFonts w:ascii="ＭＳ Ｐ明朝" w:eastAsia="ＭＳ Ｐ明朝" w:hAnsi="ＭＳ Ｐ明朝" w:cs="ＭＳ Ｐ明朝"/>
                <w:color w:val="000000"/>
                <w:sz w:val="18"/>
                <w:szCs w:val="18"/>
                <w:highlight w:val="white"/>
              </w:rPr>
            </w:pPr>
            <w:r>
              <w:rPr>
                <w:sz w:val="18"/>
                <w:szCs w:val="18"/>
              </w:rPr>
              <w:t>◎</w:t>
            </w:r>
            <w:r>
              <w:rPr>
                <w:rFonts w:ascii="ＭＳ Ｐ明朝" w:eastAsia="ＭＳ Ｐ明朝" w:hAnsi="ＭＳ Ｐ明朝" w:cs="ＭＳ Ｐ明朝"/>
                <w:color w:val="000000"/>
                <w:sz w:val="18"/>
                <w:szCs w:val="18"/>
                <w:highlight w:val="white"/>
              </w:rPr>
              <w:t>第１学年に配当されている漢字を書き、文や文章の中で使っている。⑴エ</w:t>
            </w:r>
          </w:p>
          <w:p w14:paraId="119410A8"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84FB680"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2519328E"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2B53459" w14:textId="77777777" w:rsidR="00D54FCA" w:rsidRDefault="001105EA">
            <w:pPr>
              <w:ind w:left="199" w:hanging="199"/>
              <w:rPr>
                <w:rFonts w:ascii="ＭＳ Ｐ明朝" w:eastAsia="ＭＳ Ｐ明朝" w:hAnsi="ＭＳ Ｐ明朝" w:cs="ＭＳ Ｐ明朝"/>
              </w:rPr>
            </w:pPr>
            <w:r>
              <w:rPr>
                <w:color w:val="000000"/>
                <w:sz w:val="18"/>
                <w:szCs w:val="18"/>
              </w:rPr>
              <w:t>・</w:t>
            </w:r>
            <w:r>
              <w:rPr>
                <w:rFonts w:ascii="ＭＳ Ｐ明朝" w:eastAsia="ＭＳ Ｐ明朝" w:hAnsi="ＭＳ Ｐ明朝" w:cs="ＭＳ Ｐ明朝"/>
                <w:color w:val="000000"/>
                <w:sz w:val="18"/>
                <w:szCs w:val="18"/>
              </w:rPr>
              <w:t>進んで第１学年に配当されている漢字を使い、学習課題に沿って文を書こうとしている。</w:t>
            </w:r>
          </w:p>
        </w:tc>
        <w:tc>
          <w:tcPr>
            <w:tcW w:w="1474" w:type="dxa"/>
            <w:shd w:val="clear" w:color="auto" w:fill="auto"/>
          </w:tcPr>
          <w:p w14:paraId="0CA60E1B" w14:textId="77777777" w:rsidR="00D54FCA" w:rsidRDefault="00D54FCA">
            <w:pPr>
              <w:ind w:left="50" w:hanging="50"/>
              <w:rPr>
                <w:rFonts w:ascii="ＭＳ Ｐ明朝" w:eastAsia="ＭＳ Ｐ明朝" w:hAnsi="ＭＳ Ｐ明朝" w:cs="ＭＳ Ｐ明朝"/>
                <w:sz w:val="18"/>
                <w:szCs w:val="18"/>
              </w:rPr>
            </w:pPr>
          </w:p>
        </w:tc>
      </w:tr>
      <w:tr w:rsidR="00D54FCA" w14:paraId="66B71325" w14:textId="77777777" w:rsidTr="0039069B">
        <w:trPr>
          <w:cantSplit/>
          <w:trHeight w:val="1531"/>
        </w:trPr>
        <w:tc>
          <w:tcPr>
            <w:tcW w:w="420" w:type="dxa"/>
            <w:shd w:val="clear" w:color="auto" w:fill="auto"/>
            <w:tcMar>
              <w:left w:w="0" w:type="dxa"/>
              <w:right w:w="0" w:type="dxa"/>
            </w:tcMar>
            <w:vAlign w:val="center"/>
          </w:tcPr>
          <w:p w14:paraId="65AB5E46" w14:textId="77777777" w:rsidR="00D54FCA" w:rsidRPr="0039069B" w:rsidRDefault="0039069B" w:rsidP="0039069B">
            <w:pPr>
              <w:spacing w:line="220" w:lineRule="auto"/>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7A4CA008"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ものの名前をあらわすことば</w:t>
            </w:r>
          </w:p>
          <w:p w14:paraId="68A455BB"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p w14:paraId="0379C679"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３時間（書３）</w:t>
            </w:r>
          </w:p>
          <w:p w14:paraId="71BFB3C5"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教科書：上巻P.132～133</w:t>
            </w:r>
          </w:p>
          <w:p w14:paraId="62608606" w14:textId="77777777" w:rsidR="00D54FCA" w:rsidRDefault="00D54FCA">
            <w:pPr>
              <w:rPr>
                <w:rFonts w:ascii="ＭＳ Ｐゴシック" w:eastAsia="ＭＳ Ｐゴシック" w:hAnsi="ＭＳ Ｐゴシック" w:cs="ＭＳ Ｐゴシック"/>
                <w:color w:val="000000"/>
                <w:sz w:val="18"/>
                <w:szCs w:val="18"/>
              </w:rPr>
            </w:pPr>
          </w:p>
          <w:p w14:paraId="2C027EF4" w14:textId="77777777" w:rsidR="00D54FCA" w:rsidRDefault="001105EA">
            <w:pPr>
              <w:rPr>
                <w:rFonts w:ascii="ＭＳ Ｐ明朝" w:eastAsia="ＭＳ Ｐ明朝" w:hAnsi="ＭＳ Ｐ明朝" w:cs="ＭＳ Ｐ明朝"/>
                <w:color w:val="000000"/>
                <w:sz w:val="18"/>
                <w:szCs w:val="18"/>
              </w:rPr>
            </w:pPr>
            <w:r>
              <w:rPr>
                <w:rFonts w:ascii="ＭＳ Ｐゴシック" w:eastAsia="ＭＳ Ｐゴシック" w:hAnsi="ＭＳ Ｐゴシック" w:cs="ＭＳ Ｐゴシック"/>
                <w:color w:val="000000"/>
                <w:sz w:val="18"/>
                <w:szCs w:val="18"/>
              </w:rPr>
              <w:t>---------------------</w:t>
            </w:r>
          </w:p>
          <w:p w14:paraId="76CD2A42" w14:textId="77777777" w:rsidR="00D54FCA" w:rsidRDefault="001105EA">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7DB1B17"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sz w:val="16"/>
                <w:szCs w:val="16"/>
              </w:rPr>
              <w:t>意味による語句のまとまりや上位語・下位語を理解して、語彙を豊かにする（1年「まとめてよぶことば」）</w:t>
            </w:r>
          </w:p>
          <w:p w14:paraId="6BAB1798"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tc>
        <w:tc>
          <w:tcPr>
            <w:tcW w:w="3686" w:type="dxa"/>
            <w:shd w:val="clear" w:color="auto" w:fill="auto"/>
          </w:tcPr>
          <w:p w14:paraId="1DB5250C" w14:textId="77777777" w:rsidR="00D54FCA" w:rsidRPr="0039069B" w:rsidRDefault="001105EA">
            <w:pPr>
              <w:pBdr>
                <w:top w:val="nil"/>
                <w:left w:val="nil"/>
                <w:bottom w:val="nil"/>
                <w:right w:val="nil"/>
                <w:between w:val="nil"/>
              </w:pBd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olor w:val="000000"/>
                <w:sz w:val="18"/>
                <w:szCs w:val="18"/>
              </w:rPr>
              <w:t>●</w:t>
            </w:r>
            <w:r w:rsidRPr="0039069B">
              <w:rPr>
                <w:rFonts w:ascii="ＭＳ Ｐゴシック" w:eastAsia="ＭＳ Ｐゴシック" w:hAnsi="ＭＳ Ｐゴシック" w:cs="ＭＳ Ｐゴシック"/>
                <w:color w:val="000000"/>
                <w:sz w:val="18"/>
                <w:szCs w:val="18"/>
              </w:rPr>
              <w:t>物の名前を表す言葉について理解し、語彙を豊かにすることができる。</w:t>
            </w:r>
          </w:p>
          <w:p w14:paraId="495AF688"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41B08996"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C9B1297"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意味によるまとまりを考えながら、身近な物の名前を表す言葉を集める。「ことばの広場」を活用する。</w:t>
            </w:r>
          </w:p>
          <w:p w14:paraId="5424EF30"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集めた言葉を使って文を作る。</w:t>
            </w:r>
          </w:p>
          <w:p w14:paraId="27F8F774" w14:textId="77777777" w:rsidR="00D54FCA" w:rsidRDefault="001105EA">
            <w:pPr>
              <w:ind w:left="369" w:hanging="369"/>
              <w:rPr>
                <w:rFonts w:ascii="ＭＳ Ｐゴシック" w:eastAsia="ＭＳ Ｐゴシック" w:hAnsi="ＭＳ Ｐゴシック" w:cs="ＭＳ Ｐゴシック"/>
                <w:color w:val="000000"/>
                <w:sz w:val="18"/>
                <w:szCs w:val="18"/>
              </w:rPr>
            </w:pPr>
            <w:r>
              <w:rPr>
                <w:sz w:val="18"/>
                <w:szCs w:val="18"/>
              </w:rPr>
              <w:t xml:space="preserve">４　</w:t>
            </w:r>
            <w:r>
              <w:rPr>
                <w:rFonts w:ascii="ＭＳ Ｐ明朝" w:eastAsia="ＭＳ Ｐ明朝" w:hAnsi="ＭＳ Ｐ明朝" w:cs="ＭＳ Ｐ明朝"/>
                <w:sz w:val="18"/>
                <w:szCs w:val="18"/>
              </w:rPr>
              <w:t>学習を振り返り、物の名前を表す言葉についての理解を確かめる。</w:t>
            </w:r>
          </w:p>
        </w:tc>
        <w:tc>
          <w:tcPr>
            <w:tcW w:w="3231" w:type="dxa"/>
            <w:shd w:val="clear" w:color="auto" w:fill="auto"/>
          </w:tcPr>
          <w:p w14:paraId="1539F00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AB978E1" w14:textId="77777777" w:rsidR="00D54FCA" w:rsidRDefault="001105EA">
            <w:pPr>
              <w:ind w:left="199" w:hanging="199"/>
              <w:rPr>
                <w:rFonts w:ascii="ＭＳ Ｐ明朝" w:eastAsia="ＭＳ Ｐ明朝" w:hAnsi="ＭＳ Ｐ明朝" w:cs="ＭＳ Ｐ明朝"/>
                <w:sz w:val="18"/>
                <w:szCs w:val="18"/>
              </w:rPr>
            </w:pPr>
            <w:r>
              <w:rPr>
                <w:sz w:val="18"/>
                <w:szCs w:val="18"/>
                <w:highlight w:val="white"/>
              </w:rPr>
              <w:t>◎</w:t>
            </w:r>
            <w:r>
              <w:rPr>
                <w:rFonts w:ascii="ＭＳ Ｐ明朝" w:eastAsia="ＭＳ Ｐ明朝" w:hAnsi="ＭＳ Ｐ明朝" w:cs="ＭＳ Ｐ明朝"/>
                <w:sz w:val="18"/>
                <w:szCs w:val="18"/>
              </w:rPr>
              <w:t>身近なことを表す語句の量を増し、文章の中で使うとともに、言葉には意味による語句のまとまりがあることに気づき、語彙を豊かにしている。⑴オ</w:t>
            </w:r>
          </w:p>
          <w:p w14:paraId="685F4F1D"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B6B03A6"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「書くこと」において、語と語との続き方に注意しながら、内容のまとまりが分かるように書き表し方を工夫している。B⑴ウ</w:t>
            </w:r>
          </w:p>
          <w:p w14:paraId="4377B14D"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1D9A113" w14:textId="77777777" w:rsidR="00D54FCA" w:rsidRDefault="001105EA">
            <w:pPr>
              <w:tabs>
                <w:tab w:val="left" w:pos="1009"/>
              </w:tabs>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進んで物の名前</w:t>
            </w:r>
            <w:r>
              <w:rPr>
                <w:rFonts w:ascii="ＭＳ Ｐ明朝" w:eastAsia="ＭＳ Ｐ明朝" w:hAnsi="ＭＳ Ｐ明朝" w:cs="ＭＳ Ｐ明朝"/>
                <w:sz w:val="18"/>
                <w:szCs w:val="18"/>
              </w:rPr>
              <w:t>を表す語句の量を増し、意味によるまとまりを意識しながら</w:t>
            </w:r>
            <w:r>
              <w:rPr>
                <w:rFonts w:ascii="ＭＳ Ｐ明朝" w:eastAsia="ＭＳ Ｐ明朝" w:hAnsi="ＭＳ Ｐ明朝" w:cs="ＭＳ Ｐ明朝"/>
                <w:color w:val="000000"/>
                <w:sz w:val="18"/>
                <w:szCs w:val="18"/>
              </w:rPr>
              <w:t>、学習課題に沿って、話</w:t>
            </w:r>
            <w:r>
              <w:rPr>
                <w:rFonts w:ascii="ＭＳ Ｐ明朝" w:eastAsia="ＭＳ Ｐ明朝" w:hAnsi="ＭＳ Ｐ明朝" w:cs="ＭＳ Ｐ明朝"/>
                <w:sz w:val="18"/>
                <w:szCs w:val="18"/>
              </w:rPr>
              <w:t>や文章の中で使おうとしている。</w:t>
            </w:r>
          </w:p>
        </w:tc>
        <w:tc>
          <w:tcPr>
            <w:tcW w:w="1474" w:type="dxa"/>
            <w:shd w:val="clear" w:color="auto" w:fill="auto"/>
          </w:tcPr>
          <w:p w14:paraId="75054864" w14:textId="77777777" w:rsidR="00D54FCA" w:rsidRDefault="00D54FCA">
            <w:pPr>
              <w:spacing w:line="220" w:lineRule="auto"/>
              <w:ind w:left="50" w:hanging="50"/>
              <w:rPr>
                <w:rFonts w:ascii="ＭＳ Ｐ明朝" w:eastAsia="ＭＳ Ｐ明朝" w:hAnsi="ＭＳ Ｐ明朝" w:cs="ＭＳ Ｐ明朝"/>
                <w:sz w:val="18"/>
                <w:szCs w:val="18"/>
              </w:rPr>
            </w:pPr>
          </w:p>
        </w:tc>
      </w:tr>
      <w:tr w:rsidR="00D54FCA" w14:paraId="2C6B7076" w14:textId="77777777" w:rsidTr="0039069B">
        <w:trPr>
          <w:cantSplit/>
          <w:trHeight w:val="1531"/>
        </w:trPr>
        <w:tc>
          <w:tcPr>
            <w:tcW w:w="420" w:type="dxa"/>
            <w:shd w:val="clear" w:color="auto" w:fill="auto"/>
            <w:tcMar>
              <w:left w:w="0" w:type="dxa"/>
              <w:right w:w="0" w:type="dxa"/>
            </w:tcMar>
            <w:vAlign w:val="center"/>
          </w:tcPr>
          <w:p w14:paraId="18666529" w14:textId="77777777" w:rsidR="00D54FCA" w:rsidRPr="0039069B" w:rsidRDefault="0039069B" w:rsidP="0039069B">
            <w:pPr>
              <w:spacing w:line="220" w:lineRule="auto"/>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2B438CE5"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絵を見てお話を書こう</w:t>
            </w:r>
          </w:p>
          <w:p w14:paraId="5980ED1B" w14:textId="77777777" w:rsidR="00D54FCA" w:rsidRDefault="00D54FCA">
            <w:pPr>
              <w:ind w:firstLine="180"/>
              <w:rPr>
                <w:rFonts w:ascii="ＭＳ Ｐ明朝" w:eastAsia="ＭＳ Ｐ明朝" w:hAnsi="ＭＳ Ｐ明朝" w:cs="ＭＳ Ｐ明朝"/>
                <w:color w:val="000000"/>
                <w:sz w:val="18"/>
                <w:szCs w:val="18"/>
              </w:rPr>
            </w:pPr>
          </w:p>
          <w:p w14:paraId="4214FC53" w14:textId="77777777" w:rsidR="00D54FCA" w:rsidRDefault="001105EA">
            <w:pPr>
              <w:ind w:right="640"/>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１０時間（書１０）</w:t>
            </w:r>
          </w:p>
          <w:p w14:paraId="3A20DBFC" w14:textId="77777777" w:rsidR="00D54FCA" w:rsidRDefault="001105EA">
            <w:pPr>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教科書：上巻P.134～139</w:t>
            </w:r>
          </w:p>
          <w:p w14:paraId="19A4389A" w14:textId="77777777" w:rsidR="00D54FCA" w:rsidRDefault="00D54FCA">
            <w:pPr>
              <w:rPr>
                <w:rFonts w:ascii="ＭＳ Ｐ明朝" w:eastAsia="ＭＳ Ｐ明朝" w:hAnsi="ＭＳ Ｐ明朝" w:cs="ＭＳ Ｐ明朝"/>
                <w:color w:val="000000"/>
                <w:sz w:val="14"/>
                <w:szCs w:val="14"/>
              </w:rPr>
            </w:pPr>
          </w:p>
          <w:p w14:paraId="4C1C2E8E"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【言葉の力】</w:t>
            </w:r>
          </w:p>
          <w:p w14:paraId="7032E9C8"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場面のつながりを考えて書く</w:t>
            </w:r>
          </w:p>
          <w:p w14:paraId="6C3F8295" w14:textId="77777777" w:rsidR="00D54FCA" w:rsidRDefault="00D54FCA">
            <w:pPr>
              <w:rPr>
                <w:rFonts w:ascii="ＭＳ Ｐ明朝" w:eastAsia="ＭＳ Ｐ明朝" w:hAnsi="ＭＳ Ｐ明朝" w:cs="ＭＳ Ｐ明朝"/>
                <w:color w:val="000000"/>
                <w:sz w:val="18"/>
                <w:szCs w:val="18"/>
              </w:rPr>
            </w:pPr>
          </w:p>
          <w:p w14:paraId="5B8181BE" w14:textId="77777777" w:rsidR="00D54FCA" w:rsidRDefault="001105EA">
            <w:pPr>
              <w:rPr>
                <w:rFonts w:ascii="ＭＳ Ｐ明朝" w:eastAsia="ＭＳ Ｐ明朝" w:hAnsi="ＭＳ Ｐ明朝" w:cs="ＭＳ Ｐ明朝"/>
                <w:color w:val="000000"/>
                <w:sz w:val="18"/>
                <w:szCs w:val="18"/>
              </w:rPr>
            </w:pPr>
            <w:r>
              <w:rPr>
                <w:rFonts w:ascii="ＭＳ Ｐゴシック" w:eastAsia="ＭＳ Ｐゴシック" w:hAnsi="ＭＳ Ｐゴシック" w:cs="ＭＳ Ｐゴシック"/>
                <w:color w:val="000000"/>
                <w:sz w:val="18"/>
                <w:szCs w:val="18"/>
              </w:rPr>
              <w:t>---------------------</w:t>
            </w:r>
          </w:p>
          <w:p w14:paraId="125B3A5B" w14:textId="77777777" w:rsidR="00D54FCA" w:rsidRDefault="001105EA">
            <w:pPr>
              <w:spacing w:line="220" w:lineRule="auto"/>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color w:val="000000"/>
                <w:sz w:val="16"/>
                <w:szCs w:val="16"/>
              </w:rPr>
              <w:t>既習事項との関連</w:t>
            </w:r>
          </w:p>
          <w:p w14:paraId="50DA70DA" w14:textId="77777777" w:rsidR="00D54FCA" w:rsidRDefault="001105EA">
            <w:pPr>
              <w:spacing w:line="220" w:lineRule="auto"/>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人物を考えてお話を書く。（１年「おはなしを　かこう」）</w:t>
            </w:r>
          </w:p>
          <w:p w14:paraId="67283316" w14:textId="77777777" w:rsidR="00D54FCA" w:rsidRDefault="00D54FCA">
            <w:pPr>
              <w:rPr>
                <w:rFonts w:ascii="ＭＳ Ｐ明朝" w:eastAsia="ＭＳ Ｐ明朝" w:hAnsi="ＭＳ Ｐ明朝" w:cs="ＭＳ Ｐ明朝"/>
                <w:color w:val="000000"/>
                <w:sz w:val="18"/>
                <w:szCs w:val="18"/>
                <w:shd w:val="clear" w:color="auto" w:fill="D9D9D9"/>
              </w:rPr>
            </w:pPr>
          </w:p>
        </w:tc>
        <w:tc>
          <w:tcPr>
            <w:tcW w:w="3686" w:type="dxa"/>
            <w:shd w:val="clear" w:color="auto" w:fill="auto"/>
          </w:tcPr>
          <w:p w14:paraId="0C3CAF4F" w14:textId="77777777" w:rsidR="00D54FCA" w:rsidRPr="0039069B" w:rsidRDefault="001105EA">
            <w:pPr>
              <w:spacing w:line="220" w:lineRule="auto"/>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olor w:val="000000"/>
                <w:sz w:val="18"/>
                <w:szCs w:val="18"/>
              </w:rPr>
              <w:t>●</w:t>
            </w:r>
            <w:r w:rsidRPr="0039069B">
              <w:rPr>
                <w:rFonts w:ascii="ＭＳ Ｐゴシック" w:eastAsia="ＭＳ Ｐゴシック" w:hAnsi="ＭＳ Ｐゴシック" w:cs="ＭＳ Ｐゴシック"/>
                <w:color w:val="000000"/>
                <w:sz w:val="18"/>
                <w:szCs w:val="18"/>
              </w:rPr>
              <w:t>内容のまとまりが分かるように書き表し方を工夫して、簡単な物語を書こうとしている。</w:t>
            </w:r>
          </w:p>
          <w:p w14:paraId="0F1E14C9" w14:textId="77777777" w:rsidR="00D54FCA" w:rsidRPr="0039069B" w:rsidRDefault="001105EA">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olor w:val="000000"/>
                <w:sz w:val="18"/>
                <w:szCs w:val="18"/>
              </w:rPr>
              <w:t>◇</w:t>
            </w:r>
            <w:r w:rsidRPr="0039069B">
              <w:rPr>
                <w:rFonts w:ascii="ＭＳ Ｐゴシック" w:eastAsia="ＭＳ Ｐゴシック" w:hAnsi="ＭＳ Ｐゴシック" w:cs="ＭＳ Ｐゴシック"/>
                <w:color w:val="000000"/>
                <w:sz w:val="18"/>
                <w:szCs w:val="18"/>
              </w:rPr>
              <w:t>簡単な物語を書く。B⑵ウ</w:t>
            </w:r>
          </w:p>
          <w:p w14:paraId="10102782"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56C85A73" w14:textId="77777777" w:rsidR="00D54FCA" w:rsidRDefault="001105EA">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5F42DEC5"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369021C"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0E82BE26"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絵を見て想像する。</w:t>
            </w:r>
          </w:p>
          <w:p w14:paraId="48C56057"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お話を考えて書く。</w:t>
            </w:r>
          </w:p>
          <w:p w14:paraId="570DCDB5"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お話を読み合う。</w:t>
            </w:r>
          </w:p>
          <w:p w14:paraId="47998C5E" w14:textId="77777777" w:rsidR="00D54FCA" w:rsidRDefault="0050100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68AAD666"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場面がつながるようにどのようなことを工夫してお話を書いたかを振り返り、身につけた「言葉の力」を確かめ、これからの学習に生かそうという意識を高める。</w:t>
            </w:r>
          </w:p>
          <w:p w14:paraId="7CF0089A" w14:textId="77777777" w:rsidR="00D54FCA" w:rsidRDefault="00D54FCA">
            <w:pPr>
              <w:ind w:left="360" w:hanging="360"/>
              <w:rPr>
                <w:rFonts w:ascii="ＭＳ Ｐ明朝" w:eastAsia="ＭＳ Ｐ明朝" w:hAnsi="ＭＳ Ｐ明朝" w:cs="ＭＳ Ｐ明朝"/>
                <w:color w:val="000000"/>
                <w:sz w:val="18"/>
                <w:szCs w:val="18"/>
              </w:rPr>
            </w:pPr>
          </w:p>
        </w:tc>
        <w:tc>
          <w:tcPr>
            <w:tcW w:w="3231" w:type="dxa"/>
            <w:shd w:val="clear" w:color="auto" w:fill="auto"/>
          </w:tcPr>
          <w:p w14:paraId="1F86FE53"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8D76BBB"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sz w:val="18"/>
                <w:szCs w:val="18"/>
              </w:rPr>
              <w:t>長音、拗音、促音、撥音などの表記、助詞の「は」、「へ」及び「を」の使い方、句読点の打ち方、かぎ（「　」）の使い方を理解して文や文章の中で使っている。</w:t>
            </w:r>
            <w:r>
              <w:rPr>
                <w:rFonts w:ascii="ＭＳ Ｐ明朝" w:eastAsia="ＭＳ Ｐ明朝" w:hAnsi="ＭＳ Ｐ明朝" w:cs="ＭＳ Ｐ明朝"/>
                <w:color w:val="000000"/>
                <w:sz w:val="18"/>
                <w:szCs w:val="18"/>
              </w:rPr>
              <w:t>(１)ウ</w:t>
            </w:r>
          </w:p>
          <w:p w14:paraId="1B4C938B"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3C4EE38"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w:t>
            </w:r>
            <w:r>
              <w:rPr>
                <w:rFonts w:ascii="ＭＳ Ｐ明朝" w:eastAsia="ＭＳ Ｐ明朝" w:hAnsi="ＭＳ Ｐ明朝" w:cs="ＭＳ Ｐ明朝"/>
                <w:sz w:val="18"/>
                <w:szCs w:val="18"/>
              </w:rPr>
              <w:t>書くこと」において自分の思いや考えが明確になるように、事柄の順序に沿って簡単な構成を考えている。Ｂ</w:t>
            </w:r>
            <w:r>
              <w:rPr>
                <w:rFonts w:ascii="ＭＳ Ｐ明朝" w:eastAsia="ＭＳ Ｐ明朝" w:hAnsi="ＭＳ Ｐ明朝" w:cs="ＭＳ Ｐ明朝"/>
                <w:color w:val="000000"/>
                <w:sz w:val="18"/>
                <w:szCs w:val="18"/>
              </w:rPr>
              <w:t>(1)イ</w:t>
            </w:r>
          </w:p>
          <w:p w14:paraId="14F3D96D"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w:t>
            </w:r>
            <w:r>
              <w:rPr>
                <w:rFonts w:ascii="ＭＳ Ｐ明朝" w:eastAsia="ＭＳ Ｐ明朝" w:hAnsi="ＭＳ Ｐ明朝" w:cs="ＭＳ Ｐ明朝"/>
                <w:sz w:val="18"/>
                <w:szCs w:val="18"/>
              </w:rPr>
              <w:t>書くこと」において、語と語や文と文との続き方に注意しながら、内容のまとまりが分かるように書き表し方を工夫している。Ｂ</w:t>
            </w:r>
            <w:r>
              <w:rPr>
                <w:rFonts w:ascii="ＭＳ Ｐ明朝" w:eastAsia="ＭＳ Ｐ明朝" w:hAnsi="ＭＳ Ｐ明朝" w:cs="ＭＳ Ｐ明朝"/>
                <w:color w:val="000000"/>
                <w:sz w:val="18"/>
                <w:szCs w:val="18"/>
              </w:rPr>
              <w:t>(１)ウ</w:t>
            </w:r>
          </w:p>
          <w:p w14:paraId="69E8E078"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5F84C70"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進んでお話の場面のつながりを考え、学習の見通しを持って、想像を広げて物語を書こうとしている。</w:t>
            </w:r>
          </w:p>
        </w:tc>
        <w:tc>
          <w:tcPr>
            <w:tcW w:w="1474" w:type="dxa"/>
            <w:shd w:val="clear" w:color="auto" w:fill="auto"/>
          </w:tcPr>
          <w:p w14:paraId="41992D4B" w14:textId="77777777" w:rsidR="00D54FCA" w:rsidRDefault="001105EA">
            <w:pPr>
              <w:spacing w:line="221" w:lineRule="auto"/>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困ったことが起きたとき、お話の人物ならどうするかを想像する。</w:t>
            </w:r>
          </w:p>
        </w:tc>
      </w:tr>
      <w:tr w:rsidR="00D54FCA" w14:paraId="45239D2D" w14:textId="77777777" w:rsidTr="0039069B">
        <w:trPr>
          <w:cantSplit/>
          <w:trHeight w:val="1531"/>
        </w:trPr>
        <w:tc>
          <w:tcPr>
            <w:tcW w:w="420" w:type="dxa"/>
            <w:shd w:val="clear" w:color="auto" w:fill="auto"/>
            <w:tcMar>
              <w:left w:w="0" w:type="dxa"/>
              <w:right w:w="0" w:type="dxa"/>
            </w:tcMar>
            <w:vAlign w:val="center"/>
          </w:tcPr>
          <w:p w14:paraId="30C62D05" w14:textId="77777777" w:rsidR="00D54FCA" w:rsidRPr="0039069B" w:rsidRDefault="0039069B" w:rsidP="0039069B">
            <w:pPr>
              <w:spacing w:line="2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3DB9DD9A"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ビーバーのひみつをつたえよう</w:t>
            </w:r>
          </w:p>
          <w:p w14:paraId="1E772D0C" w14:textId="77777777" w:rsidR="00D54FCA" w:rsidRDefault="001105EA">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ビーバーの大工事</w:t>
            </w:r>
          </w:p>
          <w:p w14:paraId="5D07DF81" w14:textId="77777777" w:rsidR="00D54FCA" w:rsidRDefault="00D54FCA">
            <w:pPr>
              <w:rPr>
                <w:rFonts w:ascii="ＭＳ Ｐ明朝" w:eastAsia="ＭＳ Ｐ明朝" w:hAnsi="ＭＳ Ｐ明朝" w:cs="ＭＳ Ｐ明朝"/>
                <w:sz w:val="18"/>
                <w:szCs w:val="18"/>
              </w:rPr>
            </w:pPr>
          </w:p>
          <w:p w14:paraId="12162FE8"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１１時間（読１１）</w:t>
            </w:r>
          </w:p>
          <w:p w14:paraId="78389B2A"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教科書：下巻P.8～20</w:t>
            </w:r>
          </w:p>
          <w:p w14:paraId="2EA589D4" w14:textId="77777777" w:rsidR="00D54FCA" w:rsidRDefault="00D54FCA">
            <w:pPr>
              <w:rPr>
                <w:rFonts w:ascii="ＭＳ Ｐ明朝" w:eastAsia="ＭＳ Ｐ明朝" w:hAnsi="ＭＳ Ｐ明朝" w:cs="ＭＳ Ｐ明朝"/>
                <w:sz w:val="14"/>
                <w:szCs w:val="14"/>
              </w:rPr>
            </w:pPr>
          </w:p>
          <w:p w14:paraId="1FA54F54"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3E0FDAB" w14:textId="77777777" w:rsidR="00D54FCA" w:rsidRDefault="00501003">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だいじ</w:t>
            </w:r>
            <w:r w:rsidR="001105EA">
              <w:rPr>
                <w:rFonts w:ascii="ＭＳ Ｐ明朝" w:eastAsia="ＭＳ Ｐ明朝" w:hAnsi="ＭＳ Ｐ明朝" w:cs="ＭＳ Ｐ明朝"/>
                <w:sz w:val="16"/>
                <w:szCs w:val="16"/>
              </w:rPr>
              <w:t>な言葉を探しながら読む</w:t>
            </w:r>
          </w:p>
          <w:p w14:paraId="09704CC9" w14:textId="77777777" w:rsidR="00D54FCA" w:rsidRDefault="00D54FCA">
            <w:pPr>
              <w:rPr>
                <w:rFonts w:ascii="ＭＳ Ｐ明朝" w:eastAsia="ＭＳ Ｐ明朝" w:hAnsi="ＭＳ Ｐ明朝" w:cs="ＭＳ Ｐ明朝"/>
                <w:sz w:val="16"/>
                <w:szCs w:val="16"/>
              </w:rPr>
            </w:pPr>
          </w:p>
          <w:p w14:paraId="343E6F52"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A416E62"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B349E63" w14:textId="77777777" w:rsidR="00D54FCA" w:rsidRDefault="001105EA">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順序を考えて読む。（２年「たんぽぽ」）</w:t>
            </w:r>
          </w:p>
          <w:p w14:paraId="4CAD0E50" w14:textId="77777777" w:rsidR="00D54FCA" w:rsidRDefault="00D54FCA">
            <w:pPr>
              <w:rPr>
                <w:rFonts w:ascii="ＭＳ Ｐ明朝" w:eastAsia="ＭＳ Ｐ明朝" w:hAnsi="ＭＳ Ｐ明朝" w:cs="ＭＳ Ｐ明朝"/>
                <w:sz w:val="18"/>
                <w:szCs w:val="18"/>
                <w:shd w:val="clear" w:color="auto" w:fill="D9D9D9"/>
              </w:rPr>
            </w:pPr>
          </w:p>
        </w:tc>
        <w:tc>
          <w:tcPr>
            <w:tcW w:w="3686" w:type="dxa"/>
            <w:shd w:val="clear" w:color="auto" w:fill="auto"/>
          </w:tcPr>
          <w:p w14:paraId="260ADE71" w14:textId="77777777" w:rsidR="00D54FCA" w:rsidRPr="0039069B" w:rsidRDefault="001105EA">
            <w:pPr>
              <w:spacing w:line="220" w:lineRule="auto"/>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sz w:val="18"/>
                <w:szCs w:val="18"/>
              </w:rPr>
              <w:t>●</w:t>
            </w:r>
            <w:r w:rsidRPr="0039069B">
              <w:rPr>
                <w:rFonts w:ascii="ＭＳ Ｐゴシック" w:eastAsia="ＭＳ Ｐゴシック" w:hAnsi="ＭＳ Ｐゴシック" w:cs="ＭＳ Ｐゴシック"/>
                <w:sz w:val="18"/>
                <w:szCs w:val="18"/>
              </w:rPr>
              <w:t>読んで見つけたビーバーの秘密を伝え合うことができる。</w:t>
            </w:r>
          </w:p>
          <w:p w14:paraId="0A04648E" w14:textId="77777777" w:rsidR="00D54FCA" w:rsidRPr="0039069B" w:rsidRDefault="001105EA">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sz w:val="18"/>
                <w:szCs w:val="18"/>
              </w:rPr>
              <w:t>◇</w:t>
            </w:r>
            <w:r w:rsidRPr="0039069B">
              <w:rPr>
                <w:rFonts w:ascii="ＭＳ Ｐゴシック" w:eastAsia="ＭＳ Ｐゴシック" w:hAnsi="ＭＳ Ｐゴシック" w:cs="ＭＳ Ｐゴシック"/>
                <w:sz w:val="18"/>
                <w:szCs w:val="18"/>
              </w:rPr>
              <w:t>説明的な文章を読み、分かったことや考えたことを伝える。C⑵ア</w:t>
            </w:r>
          </w:p>
          <w:p w14:paraId="65924458"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754DCFB" w14:textId="77777777" w:rsidR="00D54FCA" w:rsidRDefault="001105EA">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4DAE4A12"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25C79EB"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0BDFCFF"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「ビーバーの大工事」を読み、何が書いてあったか、確かめる。</w:t>
            </w:r>
          </w:p>
          <w:p w14:paraId="339F8732"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ビーバーの秘密を見つける。</w:t>
            </w:r>
          </w:p>
          <w:p w14:paraId="0A126AB9"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見つけた秘密を伝え合う。</w:t>
            </w:r>
          </w:p>
          <w:p w14:paraId="7F9501B6" w14:textId="77777777" w:rsidR="00D54FCA" w:rsidRDefault="0050100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26FA067"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伝えたい秘密をまとめるときどのような言葉を元に考えたかを振り返り、身につけた「言葉の力」を確かめ、これからの学習に生かそうという意識を高める。</w:t>
            </w:r>
          </w:p>
        </w:tc>
        <w:tc>
          <w:tcPr>
            <w:tcW w:w="3231" w:type="dxa"/>
            <w:shd w:val="clear" w:color="auto" w:fill="auto"/>
          </w:tcPr>
          <w:p w14:paraId="5F693781"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2833085"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共通、相違、事柄の順序など情報と情報との関係について理解している。⑵ア</w:t>
            </w:r>
          </w:p>
          <w:p w14:paraId="5DE9444B"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8EDD340"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rPr>
              <w:t>読むこと」において、文章の中の重要な語や文を考えて選び出</w:t>
            </w:r>
            <w:r>
              <w:rPr>
                <w:rFonts w:ascii="ＭＳ Ｐ明朝" w:eastAsia="ＭＳ Ｐ明朝" w:hAnsi="ＭＳ Ｐ明朝" w:cs="ＭＳ Ｐ明朝"/>
                <w:sz w:val="18"/>
                <w:szCs w:val="18"/>
              </w:rPr>
              <w:t>している。C⑴ウ</w:t>
            </w:r>
          </w:p>
          <w:p w14:paraId="36CE2E92"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rPr>
              <w:t>読むこと」において、文章を読んで感じたことや分かったことを共有</w:t>
            </w:r>
            <w:r>
              <w:rPr>
                <w:rFonts w:ascii="ＭＳ Ｐ明朝" w:eastAsia="ＭＳ Ｐ明朝" w:hAnsi="ＭＳ Ｐ明朝" w:cs="ＭＳ Ｐ明朝"/>
                <w:sz w:val="18"/>
                <w:szCs w:val="18"/>
              </w:rPr>
              <w:t>している。C⑴カ</w:t>
            </w:r>
          </w:p>
          <w:p w14:paraId="1EDD553B"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C1B8922" w14:textId="77777777" w:rsidR="00D54FCA" w:rsidRDefault="001105EA">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w:t>
            </w:r>
            <w:r w:rsidR="00501003">
              <w:rPr>
                <w:rFonts w:ascii="ＭＳ Ｐ明朝" w:eastAsia="ＭＳ Ｐ明朝" w:hAnsi="ＭＳ Ｐ明朝" w:cs="ＭＳ Ｐ明朝"/>
                <w:sz w:val="18"/>
                <w:szCs w:val="18"/>
              </w:rPr>
              <w:t>だいじ</w:t>
            </w:r>
            <w:r>
              <w:rPr>
                <w:rFonts w:ascii="ＭＳ Ｐ明朝" w:eastAsia="ＭＳ Ｐ明朝" w:hAnsi="ＭＳ Ｐ明朝" w:cs="ＭＳ Ｐ明朝"/>
                <w:sz w:val="18"/>
                <w:szCs w:val="18"/>
              </w:rPr>
              <w:t>な言葉を探しながら読み、学習の見通しを持って考えたことを伝え合おうとしている。</w:t>
            </w:r>
          </w:p>
        </w:tc>
        <w:tc>
          <w:tcPr>
            <w:tcW w:w="1474" w:type="dxa"/>
            <w:shd w:val="clear" w:color="auto" w:fill="auto"/>
          </w:tcPr>
          <w:p w14:paraId="3768A8E1" w14:textId="77777777" w:rsidR="00D54FCA" w:rsidRDefault="001105EA">
            <w:pPr>
              <w:spacing w:line="221" w:lineRule="auto"/>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生活科で、知りたいことを調べるための本を読む。</w:t>
            </w:r>
          </w:p>
        </w:tc>
      </w:tr>
      <w:tr w:rsidR="00D54FCA" w14:paraId="4C8581BB" w14:textId="77777777" w:rsidTr="0039069B">
        <w:trPr>
          <w:cantSplit/>
          <w:trHeight w:val="1531"/>
        </w:trPr>
        <w:tc>
          <w:tcPr>
            <w:tcW w:w="420" w:type="dxa"/>
            <w:shd w:val="clear" w:color="auto" w:fill="auto"/>
            <w:tcMar>
              <w:left w:w="0" w:type="dxa"/>
              <w:right w:w="0" w:type="dxa"/>
            </w:tcMar>
            <w:vAlign w:val="center"/>
          </w:tcPr>
          <w:p w14:paraId="02518E3C" w14:textId="77777777" w:rsidR="00D54FCA" w:rsidRPr="0039069B" w:rsidRDefault="0039069B" w:rsidP="0039069B">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0DCA40D5"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じょうほうのとびら</w:t>
            </w:r>
          </w:p>
          <w:p w14:paraId="2325E53A"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本でしらべる</w:t>
            </w:r>
          </w:p>
          <w:p w14:paraId="7FD7B53D"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p w14:paraId="1150D6D4"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３時間（書２読１）</w:t>
            </w:r>
          </w:p>
          <w:p w14:paraId="654E4B9F" w14:textId="77777777" w:rsidR="00D54FCA" w:rsidRDefault="001105EA">
            <w:pPr>
              <w:rPr>
                <w:rFonts w:ascii="Arial" w:eastAsia="Arial" w:hAnsi="Arial" w:cs="Arial"/>
              </w:rPr>
            </w:pPr>
            <w:r>
              <w:rPr>
                <w:rFonts w:ascii="ＭＳ Ｐ明朝" w:eastAsia="ＭＳ Ｐ明朝" w:hAnsi="ＭＳ Ｐ明朝" w:cs="ＭＳ Ｐ明朝"/>
                <w:sz w:val="14"/>
                <w:szCs w:val="14"/>
              </w:rPr>
              <w:t>教科書：下巻P.21～23</w:t>
            </w:r>
          </w:p>
        </w:tc>
        <w:tc>
          <w:tcPr>
            <w:tcW w:w="3686" w:type="dxa"/>
            <w:shd w:val="clear" w:color="auto" w:fill="auto"/>
          </w:tcPr>
          <w:p w14:paraId="07B7ECFB" w14:textId="77777777" w:rsidR="00D54FCA" w:rsidRPr="0039069B" w:rsidRDefault="001105EA">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olor w:val="000000"/>
                <w:sz w:val="18"/>
                <w:szCs w:val="18"/>
              </w:rPr>
              <w:t>●</w:t>
            </w:r>
            <w:r w:rsidRPr="0039069B">
              <w:rPr>
                <w:rFonts w:ascii="ＭＳ Ｐゴシック" w:eastAsia="ＭＳ Ｐゴシック" w:hAnsi="ＭＳ Ｐゴシック" w:cs="ＭＳ Ｐゴシック"/>
                <w:color w:val="000000"/>
                <w:sz w:val="18"/>
                <w:szCs w:val="18"/>
              </w:rPr>
              <w:t>知りたいことを本で調べる方法を理解し、調べて分かったことを書くことができる。</w:t>
            </w:r>
          </w:p>
          <w:p w14:paraId="360B00F9" w14:textId="77777777" w:rsidR="00D54FCA" w:rsidRPr="0039069B" w:rsidRDefault="001105EA">
            <w:pP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olor w:val="000000"/>
                <w:sz w:val="18"/>
                <w:szCs w:val="18"/>
              </w:rPr>
              <w:t>◇</w:t>
            </w:r>
            <w:r w:rsidRPr="0039069B">
              <w:rPr>
                <w:rFonts w:ascii="ＭＳ Ｐゴシック" w:eastAsia="ＭＳ Ｐゴシック" w:hAnsi="ＭＳ Ｐゴシック" w:cs="ＭＳ Ｐゴシック"/>
                <w:color w:val="000000"/>
                <w:sz w:val="18"/>
                <w:szCs w:val="18"/>
              </w:rPr>
              <w:t>学校図書館を利用し、図鑑などから情報を得て、分かったことなどをまとめて説明する。C⑵ウ</w:t>
            </w:r>
          </w:p>
          <w:p w14:paraId="5F31153D"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7908BB9E"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単元の学習の見通しを持つ。</w:t>
            </w:r>
          </w:p>
          <w:p w14:paraId="5F12A345"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知りたいことについて本で調べる方法を理解する。</w:t>
            </w:r>
          </w:p>
          <w:p w14:paraId="690E661B"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課題に取り組み、好きな動物について知りたいことや調べて分かったことを書く。</w:t>
            </w:r>
          </w:p>
          <w:p w14:paraId="6870040E"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学習を振り返り、知りたいことについて本で調べることの理解を確かめる。</w:t>
            </w:r>
          </w:p>
        </w:tc>
        <w:tc>
          <w:tcPr>
            <w:tcW w:w="3231" w:type="dxa"/>
            <w:shd w:val="clear" w:color="auto" w:fill="auto"/>
          </w:tcPr>
          <w:p w14:paraId="2C587CA8"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9B2FE44" w14:textId="77777777" w:rsidR="00D54FCA" w:rsidRDefault="001105EA">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共通、相違、事柄の順序など情報と情報との関係について理解している。⑵ア</w:t>
            </w:r>
          </w:p>
          <w:p w14:paraId="42D14A40"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読書に親しみ、いろいろな本があることを知っている。⑶エ</w:t>
            </w:r>
          </w:p>
          <w:p w14:paraId="721A4107"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43DAA31"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「書くこと」において、経験したことや想像したことなどから書くことを見つけ、必要な事柄を集めたり確かめたりして、伝えたいことを明確にしている。B⑴ア</w:t>
            </w:r>
          </w:p>
          <w:p w14:paraId="7CB7155B"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「読むこと」において、事柄の順序などを考えながら、内容の大体を捉えている。C⑴ア</w:t>
            </w:r>
          </w:p>
          <w:p w14:paraId="16BB3222"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67EEF63" w14:textId="77777777" w:rsidR="00D54FCA" w:rsidRDefault="001105EA">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進んで知りたいことについて本で調べる方法を知り、学習課題に沿って、調べて分かったことを書こうとしている。</w:t>
            </w:r>
          </w:p>
        </w:tc>
        <w:tc>
          <w:tcPr>
            <w:tcW w:w="1474" w:type="dxa"/>
            <w:shd w:val="clear" w:color="auto" w:fill="auto"/>
          </w:tcPr>
          <w:p w14:paraId="6EB262CF" w14:textId="77777777" w:rsidR="00D54FCA" w:rsidRDefault="001105EA">
            <w:pPr>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ふだんの生活の中で、分からないことや知りたいことを、図鑑などの本を使って調べる。</w:t>
            </w:r>
          </w:p>
        </w:tc>
      </w:tr>
      <w:tr w:rsidR="00D54FCA" w14:paraId="3B854D31" w14:textId="77777777" w:rsidTr="0039069B">
        <w:trPr>
          <w:cantSplit/>
          <w:trHeight w:val="1531"/>
        </w:trPr>
        <w:tc>
          <w:tcPr>
            <w:tcW w:w="420" w:type="dxa"/>
            <w:shd w:val="clear" w:color="auto" w:fill="auto"/>
            <w:tcMar>
              <w:left w:w="0" w:type="dxa"/>
              <w:right w:w="0" w:type="dxa"/>
            </w:tcMar>
            <w:vAlign w:val="center"/>
          </w:tcPr>
          <w:p w14:paraId="38CEB761" w14:textId="77777777" w:rsidR="00D54FCA" w:rsidRPr="0039069B" w:rsidRDefault="0039069B" w:rsidP="0039069B">
            <w:pPr>
              <w:spacing w:line="2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6D5DD2E9"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「どうぶつカード」を作ろう</w:t>
            </w:r>
          </w:p>
          <w:p w14:paraId="43712A35"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p w14:paraId="676D0CF1"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８時間（書８）</w:t>
            </w:r>
          </w:p>
          <w:p w14:paraId="5D9663A6"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教科書：下巻P.24～28</w:t>
            </w:r>
          </w:p>
          <w:p w14:paraId="6D79B8EF" w14:textId="77777777" w:rsidR="00D54FCA" w:rsidRDefault="00D54FCA">
            <w:pPr>
              <w:rPr>
                <w:rFonts w:ascii="ＭＳ Ｐ明朝" w:eastAsia="ＭＳ Ｐ明朝" w:hAnsi="ＭＳ Ｐ明朝" w:cs="ＭＳ Ｐ明朝"/>
                <w:sz w:val="14"/>
                <w:szCs w:val="14"/>
              </w:rPr>
            </w:pPr>
          </w:p>
          <w:p w14:paraId="71B89CA9"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25EF8B4"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調べたことをわかりやすく書く</w:t>
            </w:r>
          </w:p>
          <w:p w14:paraId="2077EE3B" w14:textId="77777777" w:rsidR="00D54FCA" w:rsidRDefault="00D54FCA">
            <w:pPr>
              <w:rPr>
                <w:rFonts w:ascii="ＭＳ Ｐ明朝" w:eastAsia="ＭＳ Ｐ明朝" w:hAnsi="ＭＳ Ｐ明朝" w:cs="ＭＳ Ｐ明朝"/>
                <w:sz w:val="18"/>
                <w:szCs w:val="18"/>
              </w:rPr>
            </w:pPr>
          </w:p>
          <w:p w14:paraId="33FB02EF"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FAC58D3"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1D873DD"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しりたいことをしらべて書く（１年「『のりものカード』をつくろう」）</w:t>
            </w:r>
          </w:p>
        </w:tc>
        <w:tc>
          <w:tcPr>
            <w:tcW w:w="3686" w:type="dxa"/>
            <w:shd w:val="clear" w:color="auto" w:fill="auto"/>
          </w:tcPr>
          <w:p w14:paraId="77E1BD9F" w14:textId="77777777" w:rsidR="00D54FCA" w:rsidRPr="0039069B" w:rsidRDefault="001105EA">
            <w:pPr>
              <w:spacing w:line="220" w:lineRule="auto"/>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●調べたことをわかりやすくカードにまとめることができる。</w:t>
            </w:r>
          </w:p>
          <w:p w14:paraId="2A3482E3" w14:textId="77777777" w:rsidR="00D54FCA" w:rsidRPr="0039069B" w:rsidRDefault="001105EA">
            <w:pPr>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◇調べたことを「どうぶつカード」にまとめる。B⑵ア</w:t>
            </w:r>
          </w:p>
          <w:p w14:paraId="3B8DF756"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05672E9" w14:textId="77777777" w:rsidR="00D54FCA" w:rsidRDefault="001105EA">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1F83383A"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810CBE9" w14:textId="77777777" w:rsidR="00D54FCA" w:rsidRDefault="001105EA">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076B5E06"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調べる動物を決める。</w:t>
            </w:r>
          </w:p>
          <w:p w14:paraId="3D02BE62"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調べたことを整理する。</w:t>
            </w:r>
          </w:p>
          <w:p w14:paraId="2D4E83E7"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「どうぶつカード」を作る。</w:t>
            </w:r>
          </w:p>
          <w:p w14:paraId="382707A4" w14:textId="77777777" w:rsidR="00D54FCA" w:rsidRDefault="0050100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4C5CE66F"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調べたことをまとめるとき、どんなことに気をつけたかを振り返り、身につけた「言葉の力」を確かめ、これからの学習に生かそうという意識を高める。</w:t>
            </w:r>
          </w:p>
        </w:tc>
        <w:tc>
          <w:tcPr>
            <w:tcW w:w="3231" w:type="dxa"/>
            <w:shd w:val="clear" w:color="auto" w:fill="auto"/>
          </w:tcPr>
          <w:p w14:paraId="23011195"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B0C5220"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sz w:val="18"/>
                <w:szCs w:val="18"/>
              </w:rPr>
              <w:t>長音、拗音、促音、撥音などの表記、助詞の「は」、「へ」及び「を」の使い方、句読点の打ち方、かぎ（「　」）の使い方を理解して文や文章の中で使っている。また、平仮名及び片仮名を読み、書くとともに、片仮名で書く語の種類を知り、文や文章の中で使っている。</w:t>
            </w:r>
            <w:r>
              <w:rPr>
                <w:rFonts w:ascii="ＭＳ Ｐ明朝" w:eastAsia="ＭＳ Ｐ明朝" w:hAnsi="ＭＳ Ｐ明朝" w:cs="ＭＳ Ｐ明朝"/>
                <w:color w:val="000000"/>
                <w:sz w:val="18"/>
                <w:szCs w:val="18"/>
              </w:rPr>
              <w:t xml:space="preserve"> (１)ウ</w:t>
            </w:r>
          </w:p>
          <w:p w14:paraId="22B77D07"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共通、相違、事柄の順序など情報と情報との関係について理解している。⑵ア</w:t>
            </w:r>
          </w:p>
          <w:p w14:paraId="7444427E"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9B7CA84"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「書くこと」において、経験したことや想像したことなどから書くことを見つけ、必要な事柄を集めたり確かめたりして、伝えたいことを明確にしている。B⑴ア</w:t>
            </w:r>
          </w:p>
          <w:p w14:paraId="1AE115C7"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「書くこと」において、文章に対する感想を伝え合い、自分の文章の内容や表現のよいところを見つけている。B⑴オ</w:t>
            </w:r>
          </w:p>
          <w:p w14:paraId="480D357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DC88BE4"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進んで知りたいことを調べ、学習の見通しを持って、「どうぶつカード」にまとめようとしている。</w:t>
            </w:r>
          </w:p>
        </w:tc>
        <w:tc>
          <w:tcPr>
            <w:tcW w:w="1474" w:type="dxa"/>
            <w:shd w:val="clear" w:color="auto" w:fill="auto"/>
          </w:tcPr>
          <w:p w14:paraId="51AB811E" w14:textId="77777777" w:rsidR="00D54FCA" w:rsidRDefault="001105EA">
            <w:pPr>
              <w:spacing w:line="220" w:lineRule="auto"/>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生活科で、調べて分かったことを伝える。</w:t>
            </w:r>
          </w:p>
        </w:tc>
      </w:tr>
      <w:tr w:rsidR="00D54FCA" w14:paraId="0C911E01" w14:textId="77777777" w:rsidTr="0039069B">
        <w:trPr>
          <w:cantSplit/>
          <w:trHeight w:val="1531"/>
        </w:trPr>
        <w:tc>
          <w:tcPr>
            <w:tcW w:w="420" w:type="dxa"/>
            <w:shd w:val="clear" w:color="auto" w:fill="auto"/>
            <w:tcMar>
              <w:left w:w="0" w:type="dxa"/>
              <w:right w:w="0" w:type="dxa"/>
            </w:tcMar>
            <w:vAlign w:val="center"/>
          </w:tcPr>
          <w:p w14:paraId="03EF1CDB" w14:textId="77777777" w:rsidR="00D54FCA" w:rsidRPr="0039069B" w:rsidRDefault="0039069B" w:rsidP="0039069B">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0732BF0D"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 xml:space="preserve">主語とじゅつ語　</w:t>
            </w:r>
          </w:p>
          <w:p w14:paraId="40D7FFC2" w14:textId="77777777" w:rsidR="00D54FCA" w:rsidRDefault="00D54FCA">
            <w:pPr>
              <w:ind w:firstLine="180"/>
              <w:rPr>
                <w:rFonts w:ascii="ＭＳ Ｐ明朝" w:eastAsia="ＭＳ Ｐ明朝" w:hAnsi="ＭＳ Ｐ明朝" w:cs="ＭＳ Ｐ明朝"/>
                <w:sz w:val="18"/>
                <w:szCs w:val="18"/>
              </w:rPr>
            </w:pPr>
          </w:p>
          <w:p w14:paraId="397B8B7F"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３時間（知技３）</w:t>
            </w:r>
          </w:p>
          <w:p w14:paraId="53A34EB1"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教科書：下巻P.30～31</w:t>
            </w:r>
          </w:p>
          <w:p w14:paraId="3B0EC80C" w14:textId="77777777" w:rsidR="00D54FCA" w:rsidRDefault="00D54FCA">
            <w:pPr>
              <w:rPr>
                <w:rFonts w:ascii="ＭＳ Ｐ明朝" w:eastAsia="ＭＳ Ｐ明朝" w:hAnsi="ＭＳ Ｐ明朝" w:cs="ＭＳ Ｐ明朝"/>
                <w:sz w:val="18"/>
                <w:szCs w:val="18"/>
              </w:rPr>
            </w:pPr>
          </w:p>
          <w:p w14:paraId="411D55D7"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D72FF03" w14:textId="77777777" w:rsidR="00D54FCA" w:rsidRDefault="001105EA">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FADCAC3"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主語と述語のある文を作る。（1上「ぶんをつくろう」「『は』『へ』をつかおう」、１下「ことばをあつめよう」）</w:t>
            </w:r>
          </w:p>
        </w:tc>
        <w:tc>
          <w:tcPr>
            <w:tcW w:w="3686" w:type="dxa"/>
            <w:shd w:val="clear" w:color="auto" w:fill="auto"/>
          </w:tcPr>
          <w:p w14:paraId="29488F48"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●主語と述語について理解することができる。</w:t>
            </w:r>
          </w:p>
          <w:p w14:paraId="5FAD7AF8"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1D5376AE"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5FCAAFC"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文の中の主語と述語について理解する。</w:t>
            </w:r>
          </w:p>
          <w:p w14:paraId="69383ABE"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さまざまな文の主語と述語を確かめる。</w:t>
            </w:r>
          </w:p>
          <w:p w14:paraId="2D3289E1" w14:textId="77777777" w:rsidR="00D54FCA" w:rsidRDefault="001105EA">
            <w:pPr>
              <w:ind w:left="360" w:hanging="360"/>
              <w:rPr>
                <w:rFonts w:ascii="ＭＳ Ｐゴシック" w:eastAsia="ＭＳ Ｐゴシック" w:hAnsi="ＭＳ Ｐゴシック" w:cs="ＭＳ Ｐゴシック"/>
                <w:sz w:val="18"/>
                <w:szCs w:val="18"/>
              </w:rPr>
            </w:pPr>
            <w:r>
              <w:rPr>
                <w:sz w:val="18"/>
                <w:szCs w:val="18"/>
              </w:rPr>
              <w:t xml:space="preserve">４　</w:t>
            </w:r>
            <w:r>
              <w:rPr>
                <w:rFonts w:ascii="ＭＳ Ｐ明朝" w:eastAsia="ＭＳ Ｐ明朝" w:hAnsi="ＭＳ Ｐ明朝" w:cs="ＭＳ Ｐ明朝"/>
                <w:sz w:val="18"/>
                <w:szCs w:val="18"/>
              </w:rPr>
              <w:t>学習を振り返り、主語と述語についての理解を確かめる。</w:t>
            </w:r>
          </w:p>
        </w:tc>
        <w:tc>
          <w:tcPr>
            <w:tcW w:w="3231" w:type="dxa"/>
            <w:shd w:val="clear" w:color="auto" w:fill="auto"/>
          </w:tcPr>
          <w:p w14:paraId="06E04413"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4A03D61"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文の中における主語と述語との関係に気づいている。⑴カ</w:t>
            </w:r>
          </w:p>
          <w:p w14:paraId="725FA015"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98D2A68"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進んで文の中の主語と述語の関係に着目し、学習課題に沿って、さまざまな文の主語と述語の関係を確かめようとしている。</w:t>
            </w:r>
          </w:p>
        </w:tc>
        <w:tc>
          <w:tcPr>
            <w:tcW w:w="1474" w:type="dxa"/>
            <w:shd w:val="clear" w:color="auto" w:fill="auto"/>
          </w:tcPr>
          <w:p w14:paraId="17A0BD76" w14:textId="77777777" w:rsidR="00D54FCA" w:rsidRDefault="00D54FCA">
            <w:pPr>
              <w:ind w:left="90" w:hanging="90"/>
              <w:rPr>
                <w:rFonts w:ascii="ＭＳ Ｐ明朝" w:eastAsia="ＭＳ Ｐ明朝" w:hAnsi="ＭＳ Ｐ明朝" w:cs="ＭＳ Ｐ明朝"/>
                <w:sz w:val="18"/>
                <w:szCs w:val="18"/>
              </w:rPr>
            </w:pPr>
          </w:p>
        </w:tc>
      </w:tr>
      <w:tr w:rsidR="00D54FCA" w14:paraId="122494A4" w14:textId="77777777" w:rsidTr="0039069B">
        <w:trPr>
          <w:cantSplit/>
          <w:trHeight w:val="1531"/>
        </w:trPr>
        <w:tc>
          <w:tcPr>
            <w:tcW w:w="420" w:type="dxa"/>
            <w:shd w:val="clear" w:color="auto" w:fill="auto"/>
            <w:tcMar>
              <w:left w:w="0" w:type="dxa"/>
              <w:right w:w="0" w:type="dxa"/>
            </w:tcMar>
            <w:vAlign w:val="center"/>
          </w:tcPr>
          <w:p w14:paraId="3638C070" w14:textId="77777777" w:rsidR="00D54FCA" w:rsidRPr="0039069B" w:rsidRDefault="0039069B" w:rsidP="0039069B">
            <w:pPr>
              <w:spacing w:line="2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3A3B6BBE"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町で見つけたことを話そう</w:t>
            </w:r>
          </w:p>
          <w:p w14:paraId="14A136D0"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p w14:paraId="07C0746D" w14:textId="77777777" w:rsidR="00D54FCA" w:rsidRDefault="001105EA">
            <w:pPr>
              <w:ind w:right="640"/>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７時間（話聞７）</w:t>
            </w:r>
          </w:p>
          <w:p w14:paraId="7D3F292C" w14:textId="77777777" w:rsidR="00D54FCA" w:rsidRDefault="001105EA">
            <w:pPr>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教科書：下巻P.32～38</w:t>
            </w:r>
          </w:p>
          <w:p w14:paraId="7B1B8A4C" w14:textId="77777777" w:rsidR="00D54FCA" w:rsidRDefault="00D54FCA">
            <w:pPr>
              <w:rPr>
                <w:rFonts w:ascii="ＭＳ Ｐ明朝" w:eastAsia="ＭＳ Ｐ明朝" w:hAnsi="ＭＳ Ｐ明朝" w:cs="ＭＳ Ｐ明朝"/>
                <w:color w:val="000000"/>
                <w:sz w:val="14"/>
                <w:szCs w:val="14"/>
              </w:rPr>
            </w:pPr>
          </w:p>
          <w:p w14:paraId="6A9575A0"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【言葉の力】</w:t>
            </w:r>
          </w:p>
          <w:p w14:paraId="02CE6A3F"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組み立てを考えて話す</w:t>
            </w:r>
          </w:p>
          <w:p w14:paraId="43CEB4AD" w14:textId="77777777" w:rsidR="00D54FCA" w:rsidRDefault="00D54FCA">
            <w:pPr>
              <w:rPr>
                <w:rFonts w:ascii="ＭＳ Ｐ明朝" w:eastAsia="ＭＳ Ｐ明朝" w:hAnsi="ＭＳ Ｐ明朝" w:cs="ＭＳ Ｐ明朝"/>
                <w:color w:val="000000"/>
                <w:sz w:val="16"/>
                <w:szCs w:val="16"/>
              </w:rPr>
            </w:pPr>
          </w:p>
          <w:p w14:paraId="6BF616C1"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AD3ED03"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F387285"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出来事の順に話す（１年「小学校の　ことを　しょうかいしよう」）</w:t>
            </w:r>
          </w:p>
          <w:p w14:paraId="038E1769"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tc>
        <w:tc>
          <w:tcPr>
            <w:tcW w:w="3686" w:type="dxa"/>
            <w:shd w:val="clear" w:color="auto" w:fill="auto"/>
          </w:tcPr>
          <w:p w14:paraId="7D24C85E" w14:textId="77777777" w:rsidR="00D54FCA" w:rsidRDefault="001105EA">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●町で見つけたことについて、組み立てを考えて話すことができる。</w:t>
            </w:r>
          </w:p>
          <w:p w14:paraId="0727CB51"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◇報告したいことを話したり、それらを聞いて声に出して確かめたり感想を述べたりする。A⑵ア</w:t>
            </w:r>
          </w:p>
          <w:p w14:paraId="1CAF9DFF"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84D02A0" w14:textId="77777777" w:rsidR="00D54FCA" w:rsidRDefault="001105EA">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5D6A766F"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84E7702" w14:textId="77777777" w:rsidR="00D54FCA" w:rsidRDefault="001105EA">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55387D23"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話すことを考える。</w:t>
            </w:r>
          </w:p>
          <w:p w14:paraId="732599C1"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組み立てを考える。</w:t>
            </w:r>
          </w:p>
          <w:p w14:paraId="04886C7D"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みんなの前で話す。</w:t>
            </w:r>
          </w:p>
          <w:p w14:paraId="00B6B621" w14:textId="77777777" w:rsidR="00D54FCA" w:rsidRDefault="00501003">
            <w:pPr>
              <w:ind w:left="360" w:hanging="36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7C75C4BC"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聞く人に伝わるようにどのような組み立てで話したかを振り返り、身につけた「言葉の力」を確かめ、これからの学習に生かそうという意識を高める。</w:t>
            </w:r>
          </w:p>
        </w:tc>
        <w:tc>
          <w:tcPr>
            <w:tcW w:w="3231" w:type="dxa"/>
            <w:shd w:val="clear" w:color="auto" w:fill="auto"/>
          </w:tcPr>
          <w:p w14:paraId="4D095BB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B0FF40F"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highlight w:val="white"/>
              </w:rPr>
              <w:t>身近なことを表す語句の量を増し、話や文章の中で使うとともに、言葉には意味による語句のまとまりがあることに気づき、語彙を豊かにしている</w:t>
            </w:r>
            <w:r>
              <w:rPr>
                <w:rFonts w:ascii="ＭＳ Ｐ明朝" w:eastAsia="ＭＳ Ｐ明朝" w:hAnsi="ＭＳ Ｐ明朝" w:cs="ＭＳ Ｐ明朝"/>
                <w:sz w:val="18"/>
                <w:szCs w:val="18"/>
              </w:rPr>
              <w:t>。⑴オ</w:t>
            </w:r>
          </w:p>
          <w:p w14:paraId="2E12E45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5CE2E2E"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「話すこと・聞くこと」において、相手に伝わるように、行動したことや経験したことに基づいて、話す事柄の順序を考えている。A⑴イ</w:t>
            </w:r>
          </w:p>
          <w:p w14:paraId="71CE4F02"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2B9F7B1" w14:textId="77777777" w:rsidR="00D54FCA" w:rsidRDefault="001105EA">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進んで組み立てを考え、学習の見通しを持って報告したいことを話そうとしている。</w:t>
            </w:r>
          </w:p>
        </w:tc>
        <w:tc>
          <w:tcPr>
            <w:tcW w:w="1474" w:type="dxa"/>
            <w:shd w:val="clear" w:color="auto" w:fill="auto"/>
          </w:tcPr>
          <w:p w14:paraId="035FED70" w14:textId="77777777" w:rsidR="00D54FCA" w:rsidRDefault="001105EA">
            <w:pPr>
              <w:spacing w:line="220" w:lineRule="auto"/>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生活科で、町について聞いてきたことをみんなに話す。</w:t>
            </w:r>
          </w:p>
        </w:tc>
      </w:tr>
      <w:tr w:rsidR="00D54FCA" w14:paraId="6425B8F3" w14:textId="77777777" w:rsidTr="0039069B">
        <w:trPr>
          <w:cantSplit/>
          <w:trHeight w:val="1531"/>
        </w:trPr>
        <w:tc>
          <w:tcPr>
            <w:tcW w:w="420" w:type="dxa"/>
            <w:shd w:val="clear" w:color="auto" w:fill="auto"/>
            <w:tcMar>
              <w:left w:w="0" w:type="dxa"/>
              <w:right w:w="0" w:type="dxa"/>
            </w:tcMar>
            <w:vAlign w:val="center"/>
          </w:tcPr>
          <w:p w14:paraId="20671ED6" w14:textId="77777777" w:rsidR="00D54FCA" w:rsidRPr="0039069B" w:rsidRDefault="0039069B" w:rsidP="0039069B">
            <w:pPr>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2F16C79E"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かたかなをつかおう</w:t>
            </w:r>
          </w:p>
          <w:p w14:paraId="17F4C401" w14:textId="77777777" w:rsidR="00D54FCA" w:rsidRDefault="00D54FCA">
            <w:pPr>
              <w:ind w:firstLine="210"/>
              <w:rPr>
                <w:rFonts w:ascii="ＭＳ Ｐ明朝" w:eastAsia="ＭＳ Ｐ明朝" w:hAnsi="ＭＳ Ｐ明朝" w:cs="ＭＳ Ｐ明朝"/>
              </w:rPr>
            </w:pPr>
          </w:p>
          <w:p w14:paraId="24101868"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1885108C"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教科書：下巻P.39</w:t>
            </w:r>
          </w:p>
        </w:tc>
        <w:tc>
          <w:tcPr>
            <w:tcW w:w="3686" w:type="dxa"/>
            <w:shd w:val="clear" w:color="auto" w:fill="auto"/>
          </w:tcPr>
          <w:p w14:paraId="43D87844"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r>
              <w:rPr>
                <w:rFonts w:ascii="ＭＳ Ｐゴシック" w:eastAsia="ＭＳ Ｐゴシック" w:hAnsi="ＭＳ Ｐゴシック" w:cs="ＭＳ Ｐゴシック"/>
                <w:sz w:val="18"/>
                <w:szCs w:val="18"/>
              </w:rPr>
              <w:t>片仮名</w:t>
            </w:r>
            <w:r>
              <w:rPr>
                <w:rFonts w:ascii="ＭＳ Ｐゴシック" w:eastAsia="ＭＳ Ｐゴシック" w:hAnsi="ＭＳ Ｐゴシック" w:cs="ＭＳ Ｐゴシック"/>
                <w:color w:val="000000"/>
                <w:sz w:val="18"/>
                <w:szCs w:val="18"/>
              </w:rPr>
              <w:t>の使い方を理解することができる。</w:t>
            </w:r>
          </w:p>
          <w:p w14:paraId="628AA563"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r>
              <w:rPr>
                <w:rFonts w:ascii="ＭＳ Ｐゴシック" w:eastAsia="ＭＳ Ｐゴシック" w:hAnsi="ＭＳ Ｐゴシック" w:cs="ＭＳ Ｐゴシック"/>
                <w:sz w:val="18"/>
                <w:szCs w:val="18"/>
              </w:rPr>
              <w:t>片仮名</w:t>
            </w:r>
            <w:r>
              <w:rPr>
                <w:rFonts w:ascii="ＭＳ Ｐゴシック" w:eastAsia="ＭＳ Ｐゴシック" w:hAnsi="ＭＳ Ｐゴシック" w:cs="ＭＳ Ｐゴシック"/>
                <w:color w:val="000000"/>
                <w:sz w:val="18"/>
                <w:szCs w:val="18"/>
              </w:rPr>
              <w:t>で書くべき言葉を見つけて書く。</w:t>
            </w:r>
          </w:p>
          <w:p w14:paraId="7BF7BB40"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69D782DB" w14:textId="77777777" w:rsidR="00D54FCA" w:rsidRDefault="001105EA">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0BC3E819" w14:textId="77777777" w:rsidR="00D54FCA" w:rsidRDefault="001105EA">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手紙を読んで、かたかなで書くべき言葉を見つけて</w:t>
            </w:r>
            <w:r>
              <w:rPr>
                <w:rFonts w:ascii="ＭＳ Ｐ明朝" w:eastAsia="ＭＳ Ｐ明朝" w:hAnsi="ＭＳ Ｐ明朝" w:cs="ＭＳ Ｐ明朝"/>
                <w:color w:val="000000"/>
                <w:sz w:val="18"/>
                <w:szCs w:val="18"/>
              </w:rPr>
              <w:t>書く。</w:t>
            </w:r>
          </w:p>
          <w:p w14:paraId="75ABC711" w14:textId="77777777" w:rsidR="00D54FCA" w:rsidRDefault="001105EA">
            <w:pPr>
              <w:ind w:left="380" w:hanging="380"/>
              <w:rPr>
                <w:rFonts w:ascii="ＭＳ Ｐ明朝" w:eastAsia="ＭＳ Ｐ明朝" w:hAnsi="ＭＳ Ｐ明朝" w:cs="ＭＳ Ｐ明朝"/>
                <w:color w:val="000000"/>
              </w:rPr>
            </w:pPr>
            <w:r>
              <w:rPr>
                <w:sz w:val="18"/>
                <w:szCs w:val="18"/>
              </w:rPr>
              <w:t xml:space="preserve">３　</w:t>
            </w:r>
            <w:r>
              <w:rPr>
                <w:rFonts w:ascii="ＭＳ Ｐ明朝" w:eastAsia="ＭＳ Ｐ明朝" w:hAnsi="ＭＳ Ｐ明朝" w:cs="ＭＳ Ｐ明朝"/>
                <w:sz w:val="18"/>
                <w:szCs w:val="18"/>
              </w:rPr>
              <w:t>学習を振り返り、かたかなの書き方を確かめる。</w:t>
            </w:r>
          </w:p>
        </w:tc>
        <w:tc>
          <w:tcPr>
            <w:tcW w:w="3231" w:type="dxa"/>
            <w:shd w:val="clear" w:color="auto" w:fill="auto"/>
          </w:tcPr>
          <w:p w14:paraId="5A00DC06"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E05ADF7" w14:textId="77777777" w:rsidR="00D54FCA" w:rsidRDefault="001105EA">
            <w:pPr>
              <w:ind w:left="199" w:hanging="199"/>
              <w:rPr>
                <w:rFonts w:ascii="ＭＳ Ｐ明朝" w:eastAsia="ＭＳ Ｐ明朝" w:hAnsi="ＭＳ Ｐ明朝" w:cs="ＭＳ Ｐ明朝"/>
                <w:color w:val="000000"/>
                <w:sz w:val="18"/>
                <w:szCs w:val="18"/>
                <w:highlight w:val="white"/>
              </w:rPr>
            </w:pPr>
            <w:r>
              <w:rPr>
                <w:sz w:val="18"/>
                <w:szCs w:val="18"/>
              </w:rPr>
              <w:t>◎</w:t>
            </w:r>
            <w:r>
              <w:rPr>
                <w:rFonts w:ascii="ＭＳ Ｐ明朝" w:eastAsia="ＭＳ Ｐ明朝" w:hAnsi="ＭＳ Ｐ明朝" w:cs="ＭＳ Ｐ明朝"/>
                <w:color w:val="000000"/>
                <w:sz w:val="18"/>
                <w:szCs w:val="18"/>
                <w:highlight w:val="white"/>
              </w:rPr>
              <w:t>平仮名及び片仮名を読み、書くとともに、片仮名で書く語の種類を知り、文や文章の中で使っている。⑴ウ</w:t>
            </w:r>
          </w:p>
          <w:p w14:paraId="6AEFCA20"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C2A0EF6"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448CA50B"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2A4813E" w14:textId="77777777" w:rsidR="00D54FCA" w:rsidRDefault="001105EA">
            <w:pPr>
              <w:ind w:left="199" w:hanging="199"/>
              <w:rPr>
                <w:rFonts w:ascii="ＭＳ Ｐ明朝" w:eastAsia="ＭＳ Ｐ明朝" w:hAnsi="ＭＳ Ｐ明朝" w:cs="ＭＳ Ｐ明朝"/>
              </w:rPr>
            </w:pPr>
            <w:r>
              <w:rPr>
                <w:color w:val="000000"/>
                <w:sz w:val="18"/>
                <w:szCs w:val="18"/>
              </w:rPr>
              <w:t>・</w:t>
            </w:r>
            <w:r>
              <w:rPr>
                <w:rFonts w:ascii="ＭＳ Ｐ明朝" w:eastAsia="ＭＳ Ｐ明朝" w:hAnsi="ＭＳ Ｐ明朝" w:cs="ＭＳ Ｐ明朝"/>
                <w:color w:val="000000"/>
                <w:sz w:val="18"/>
                <w:szCs w:val="18"/>
              </w:rPr>
              <w:t>進んで</w:t>
            </w:r>
            <w:r>
              <w:rPr>
                <w:rFonts w:ascii="ＭＳ Ｐ明朝" w:eastAsia="ＭＳ Ｐ明朝" w:hAnsi="ＭＳ Ｐ明朝" w:cs="ＭＳ Ｐ明朝"/>
                <w:sz w:val="18"/>
                <w:szCs w:val="18"/>
              </w:rPr>
              <w:t>片仮名</w:t>
            </w:r>
            <w:r>
              <w:rPr>
                <w:rFonts w:ascii="ＭＳ Ｐ明朝" w:eastAsia="ＭＳ Ｐ明朝" w:hAnsi="ＭＳ Ｐ明朝" w:cs="ＭＳ Ｐ明朝"/>
                <w:color w:val="000000"/>
                <w:sz w:val="18"/>
                <w:szCs w:val="18"/>
              </w:rPr>
              <w:t>を使い、学習課題に沿って文を書こうとしている。</w:t>
            </w:r>
          </w:p>
        </w:tc>
        <w:tc>
          <w:tcPr>
            <w:tcW w:w="1474" w:type="dxa"/>
            <w:shd w:val="clear" w:color="auto" w:fill="auto"/>
          </w:tcPr>
          <w:p w14:paraId="5BFF1717" w14:textId="77777777" w:rsidR="00D54FCA" w:rsidRDefault="00D54FCA">
            <w:pPr>
              <w:ind w:left="180" w:hanging="180"/>
              <w:rPr>
                <w:rFonts w:ascii="ＭＳ Ｐ明朝" w:eastAsia="ＭＳ Ｐ明朝" w:hAnsi="ＭＳ Ｐ明朝" w:cs="ＭＳ Ｐ明朝"/>
                <w:sz w:val="18"/>
                <w:szCs w:val="18"/>
              </w:rPr>
            </w:pPr>
          </w:p>
        </w:tc>
      </w:tr>
      <w:tr w:rsidR="00D54FCA" w14:paraId="49D1D7A6" w14:textId="77777777" w:rsidTr="0039069B">
        <w:trPr>
          <w:cantSplit/>
          <w:trHeight w:val="1531"/>
        </w:trPr>
        <w:tc>
          <w:tcPr>
            <w:tcW w:w="420" w:type="dxa"/>
            <w:shd w:val="clear" w:color="auto" w:fill="auto"/>
            <w:tcMar>
              <w:left w:w="0" w:type="dxa"/>
              <w:right w:w="0" w:type="dxa"/>
            </w:tcMar>
            <w:vAlign w:val="center"/>
          </w:tcPr>
          <w:p w14:paraId="16353C30" w14:textId="77777777" w:rsidR="00D54FCA" w:rsidRPr="0039069B" w:rsidRDefault="0039069B" w:rsidP="0039069B">
            <w:pPr>
              <w:spacing w:line="2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11</w:t>
            </w:r>
          </w:p>
        </w:tc>
        <w:tc>
          <w:tcPr>
            <w:tcW w:w="2126" w:type="dxa"/>
            <w:shd w:val="clear" w:color="auto" w:fill="auto"/>
          </w:tcPr>
          <w:p w14:paraId="1352C539"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なかまになることば</w:t>
            </w:r>
          </w:p>
          <w:p w14:paraId="6964CFA1" w14:textId="77777777" w:rsidR="00D54FCA" w:rsidRDefault="00D54FCA">
            <w:pPr>
              <w:ind w:firstLine="180"/>
              <w:rPr>
                <w:rFonts w:ascii="ＭＳ Ｐ明朝" w:eastAsia="ＭＳ Ｐ明朝" w:hAnsi="ＭＳ Ｐ明朝" w:cs="ＭＳ Ｐ明朝"/>
                <w:sz w:val="18"/>
                <w:szCs w:val="18"/>
              </w:rPr>
            </w:pPr>
          </w:p>
          <w:p w14:paraId="5B7E4EF8"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３時間（知技３）</w:t>
            </w:r>
          </w:p>
          <w:p w14:paraId="17A8671F"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教科書：下巻P.40～41</w:t>
            </w:r>
          </w:p>
          <w:p w14:paraId="3288E0BC" w14:textId="77777777" w:rsidR="00D54FCA" w:rsidRDefault="00D54FCA">
            <w:pPr>
              <w:rPr>
                <w:rFonts w:ascii="ＭＳ Ｐ明朝" w:eastAsia="ＭＳ Ｐ明朝" w:hAnsi="ＭＳ Ｐ明朝" w:cs="ＭＳ Ｐ明朝"/>
                <w:sz w:val="18"/>
                <w:szCs w:val="18"/>
              </w:rPr>
            </w:pPr>
          </w:p>
          <w:p w14:paraId="48226948"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6B2DD8F4" w14:textId="77777777" w:rsidR="00D54FCA" w:rsidRDefault="001105EA">
            <w:pPr>
              <w:spacing w:line="220" w:lineRule="auto"/>
              <w:rPr>
                <w:rFonts w:ascii="ＭＳ Ｐ明朝" w:eastAsia="ＭＳ Ｐ明朝" w:hAnsi="ＭＳ Ｐ明朝" w:cs="ＭＳ Ｐ明朝"/>
                <w:sz w:val="16"/>
                <w:szCs w:val="16"/>
              </w:rPr>
            </w:pPr>
            <w:r>
              <w:rPr>
                <w:rFonts w:ascii="ＭＳ Ｐゴシック" w:eastAsia="ＭＳ Ｐゴシック" w:hAnsi="ＭＳ Ｐゴシック" w:cs="ＭＳ Ｐゴシック"/>
                <w:sz w:val="16"/>
                <w:szCs w:val="16"/>
              </w:rPr>
              <w:t>既習事項との関連</w:t>
            </w:r>
          </w:p>
          <w:p w14:paraId="58E8F4C3"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明朝" w:eastAsia="ＭＳ Ｐ明朝" w:hAnsi="ＭＳ Ｐ明朝" w:cs="ＭＳ Ｐ明朝"/>
                <w:sz w:val="16"/>
                <w:szCs w:val="16"/>
              </w:rPr>
              <w:t>仲間になる言葉や、それらをまとめて呼ぶ言葉について理解する。（１下「まとめてよぶことば」）</w:t>
            </w:r>
          </w:p>
        </w:tc>
        <w:tc>
          <w:tcPr>
            <w:tcW w:w="3686" w:type="dxa"/>
            <w:shd w:val="clear" w:color="auto" w:fill="auto"/>
          </w:tcPr>
          <w:p w14:paraId="7C02BADF" w14:textId="77777777" w:rsidR="00D54FCA" w:rsidRPr="0039069B"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Ｐ明朝"/>
                <w:color w:val="000000"/>
                <w:sz w:val="18"/>
                <w:szCs w:val="18"/>
              </w:rPr>
              <w:t>●</w:t>
            </w:r>
            <w:r w:rsidRPr="0039069B">
              <w:rPr>
                <w:rFonts w:ascii="ＭＳ Ｐゴシック" w:eastAsia="ＭＳ Ｐゴシック" w:hAnsi="ＭＳ Ｐゴシック" w:cs="ＭＳ Ｐゴシック"/>
                <w:color w:val="000000"/>
                <w:sz w:val="18"/>
                <w:szCs w:val="18"/>
              </w:rPr>
              <w:t>仲間になる言葉について理解し、語彙を豊</w:t>
            </w:r>
          </w:p>
          <w:p w14:paraId="0FC7FBA5" w14:textId="77777777" w:rsidR="00D54FCA" w:rsidRPr="0039069B" w:rsidRDefault="001105EA">
            <w:pPr>
              <w:pBdr>
                <w:top w:val="nil"/>
                <w:left w:val="nil"/>
                <w:bottom w:val="nil"/>
                <w:right w:val="nil"/>
                <w:between w:val="nil"/>
              </w:pBdr>
              <w:ind w:firstLine="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Ｐゴシック"/>
                <w:color w:val="000000"/>
                <w:sz w:val="18"/>
                <w:szCs w:val="18"/>
              </w:rPr>
              <w:t>かにすることができる。</w:t>
            </w:r>
          </w:p>
          <w:p w14:paraId="060D9B86"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53140818"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2876533"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仲間になる言葉について理解する。</w:t>
            </w:r>
          </w:p>
          <w:p w14:paraId="5F421F41"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言葉を仲間にまとめたり、仲間になる言葉を探したりする。</w:t>
            </w:r>
          </w:p>
          <w:p w14:paraId="06B5F6A1" w14:textId="77777777" w:rsidR="00D54FCA" w:rsidRDefault="001105EA">
            <w:pPr>
              <w:spacing w:line="220" w:lineRule="auto"/>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学習を振り返り、仲間になる言葉についての理解を確かめる。</w:t>
            </w:r>
          </w:p>
        </w:tc>
        <w:tc>
          <w:tcPr>
            <w:tcW w:w="3231" w:type="dxa"/>
            <w:shd w:val="clear" w:color="auto" w:fill="auto"/>
          </w:tcPr>
          <w:p w14:paraId="0DC33530"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4DC3CD8"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身近なことを表す語句の量を増し、話や文章の中で使うとともに、言葉には意味による語句のまとまりがあることに気付き、語彙を豊かにしている。⑴オ</w:t>
            </w:r>
          </w:p>
          <w:p w14:paraId="6016EC1B"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A6CA624"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進んで仲間になる言葉について理解し、学習課題に沿って言葉を集めたり分類したりしようとしている。</w:t>
            </w:r>
          </w:p>
        </w:tc>
        <w:tc>
          <w:tcPr>
            <w:tcW w:w="1474" w:type="dxa"/>
            <w:shd w:val="clear" w:color="auto" w:fill="auto"/>
          </w:tcPr>
          <w:p w14:paraId="652EA737" w14:textId="77777777" w:rsidR="00D54FCA" w:rsidRDefault="00D54FCA">
            <w:pPr>
              <w:spacing w:line="220" w:lineRule="auto"/>
              <w:ind w:left="180" w:hanging="180"/>
              <w:rPr>
                <w:rFonts w:ascii="ＭＳ Ｐ明朝" w:eastAsia="ＭＳ Ｐ明朝" w:hAnsi="ＭＳ Ｐ明朝" w:cs="ＭＳ Ｐ明朝"/>
                <w:sz w:val="18"/>
                <w:szCs w:val="18"/>
              </w:rPr>
            </w:pPr>
          </w:p>
        </w:tc>
      </w:tr>
      <w:tr w:rsidR="00D54FCA" w14:paraId="71331808" w14:textId="77777777" w:rsidTr="0039069B">
        <w:trPr>
          <w:cantSplit/>
          <w:trHeight w:val="1531"/>
        </w:trPr>
        <w:tc>
          <w:tcPr>
            <w:tcW w:w="420" w:type="dxa"/>
            <w:shd w:val="clear" w:color="auto" w:fill="auto"/>
            <w:tcMar>
              <w:left w:w="0" w:type="dxa"/>
              <w:right w:w="0" w:type="dxa"/>
            </w:tcMar>
            <w:vAlign w:val="center"/>
          </w:tcPr>
          <w:p w14:paraId="124AE003" w14:textId="77777777" w:rsidR="00D54FCA" w:rsidRPr="0039069B" w:rsidRDefault="0039069B" w:rsidP="0039069B">
            <w:pPr>
              <w:spacing w:line="2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12</w:t>
            </w:r>
          </w:p>
        </w:tc>
        <w:tc>
          <w:tcPr>
            <w:tcW w:w="2126" w:type="dxa"/>
            <w:shd w:val="clear" w:color="auto" w:fill="auto"/>
          </w:tcPr>
          <w:p w14:paraId="5D808B5C"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「ありがとう」をつたえよう</w:t>
            </w:r>
          </w:p>
          <w:p w14:paraId="276F3213" w14:textId="77777777" w:rsidR="00D54FCA" w:rsidRDefault="00D54FCA">
            <w:pPr>
              <w:ind w:firstLine="180"/>
              <w:rPr>
                <w:rFonts w:ascii="ＭＳ Ｐ明朝" w:eastAsia="ＭＳ Ｐ明朝" w:hAnsi="ＭＳ Ｐ明朝" w:cs="ＭＳ Ｐ明朝"/>
                <w:sz w:val="18"/>
                <w:szCs w:val="18"/>
              </w:rPr>
            </w:pPr>
          </w:p>
          <w:p w14:paraId="6FE0BAB9"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６時間（書６）</w:t>
            </w:r>
          </w:p>
          <w:p w14:paraId="1B683169"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教科書：下巻P.42～45</w:t>
            </w:r>
          </w:p>
          <w:p w14:paraId="073C59B2" w14:textId="77777777" w:rsidR="00D54FCA" w:rsidRDefault="00D54FCA">
            <w:pPr>
              <w:rPr>
                <w:rFonts w:ascii="ＭＳ Ｐ明朝" w:eastAsia="ＭＳ Ｐ明朝" w:hAnsi="ＭＳ Ｐ明朝" w:cs="ＭＳ Ｐ明朝"/>
                <w:sz w:val="14"/>
                <w:szCs w:val="14"/>
              </w:rPr>
            </w:pPr>
          </w:p>
          <w:p w14:paraId="3149BF42"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753B064A"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手紙を書く</w:t>
            </w:r>
          </w:p>
        </w:tc>
        <w:tc>
          <w:tcPr>
            <w:tcW w:w="3686" w:type="dxa"/>
            <w:shd w:val="clear" w:color="auto" w:fill="auto"/>
          </w:tcPr>
          <w:p w14:paraId="746D3160" w14:textId="77777777" w:rsidR="00D54FCA" w:rsidRDefault="001105EA">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●感謝の気持ちを相手に伝えるために必要なことを考え、言葉の使い方や間違いに気をつけて、手紙を書くことができる。</w:t>
            </w:r>
          </w:p>
          <w:p w14:paraId="1C0C30AE"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◇感謝の気持ちを伝える手紙を書く。B⑵イ</w:t>
            </w:r>
          </w:p>
          <w:p w14:paraId="1AB43FFB" w14:textId="77777777" w:rsidR="00D54FCA" w:rsidRDefault="001105EA">
            <w:pPr>
              <w:pBdr>
                <w:top w:val="nil"/>
                <w:left w:val="nil"/>
                <w:bottom w:val="nil"/>
                <w:right w:val="nil"/>
                <w:between w:val="nil"/>
              </w:pBdr>
              <w:rPr>
                <w:color w:val="000000"/>
                <w:sz w:val="18"/>
                <w:szCs w:val="18"/>
              </w:rPr>
            </w:pPr>
            <w:r>
              <w:rPr>
                <w:rFonts w:ascii="ＭＳ Ｐゴシック" w:eastAsia="ＭＳ Ｐゴシック" w:hAnsi="ＭＳ Ｐゴシック" w:cs="ＭＳ Ｐゴシック"/>
                <w:color w:val="000000"/>
                <w:sz w:val="18"/>
                <w:szCs w:val="18"/>
              </w:rPr>
              <w:t>--------------------------------------</w:t>
            </w:r>
          </w:p>
          <w:p w14:paraId="10073F94" w14:textId="77777777" w:rsidR="00D54FCA" w:rsidRDefault="001105EA">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011EB782"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272A62F"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535E1624"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手紙に書くことを考える。</w:t>
            </w:r>
          </w:p>
          <w:p w14:paraId="5B8449D7"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手紙を書く。</w:t>
            </w:r>
          </w:p>
          <w:p w14:paraId="7D11AEB1" w14:textId="77777777" w:rsidR="00D54FCA" w:rsidRDefault="0050100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2A67CA97"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気持ちを伝えるためにどのようなことを書いたかを振り返り、身につけた「言葉の力」を確かめ、これからの学習に生かそうという意識を高める。</w:t>
            </w:r>
          </w:p>
          <w:p w14:paraId="6AD3DA4B" w14:textId="77777777" w:rsidR="00D54FCA" w:rsidRDefault="00D54FCA">
            <w:pPr>
              <w:ind w:left="360" w:hanging="360"/>
              <w:rPr>
                <w:rFonts w:ascii="ＭＳ Ｐ明朝" w:eastAsia="ＭＳ Ｐ明朝" w:hAnsi="ＭＳ Ｐ明朝" w:cs="ＭＳ Ｐ明朝"/>
                <w:sz w:val="18"/>
                <w:szCs w:val="18"/>
              </w:rPr>
            </w:pPr>
          </w:p>
        </w:tc>
        <w:tc>
          <w:tcPr>
            <w:tcW w:w="3231" w:type="dxa"/>
            <w:shd w:val="clear" w:color="auto" w:fill="auto"/>
          </w:tcPr>
          <w:p w14:paraId="5C6A6E79"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A1D0247"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丁寧な言葉と普通の言葉との違いに気を付けて使うとともに、敬体で書かれた文章に慣れている。⑴キ</w:t>
            </w:r>
          </w:p>
          <w:p w14:paraId="45ED545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CC90224"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rPr>
              <w:t>「書くこと」において、経験したことや想像したことなどから書くことを見つけ、必要な事柄を集めたり確かめたりして、伝えたいことを明確</w:t>
            </w:r>
            <w:r>
              <w:rPr>
                <w:rFonts w:ascii="ＭＳ Ｐ明朝" w:eastAsia="ＭＳ Ｐ明朝" w:hAnsi="ＭＳ Ｐ明朝" w:cs="ＭＳ Ｐ明朝"/>
                <w:sz w:val="18"/>
                <w:szCs w:val="18"/>
              </w:rPr>
              <w:t>にしている。B⑴ア</w:t>
            </w:r>
          </w:p>
          <w:p w14:paraId="066400F0" w14:textId="77777777" w:rsidR="00D54FCA" w:rsidRDefault="001105EA">
            <w:pPr>
              <w:spacing w:line="260" w:lineRule="auto"/>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rPr>
              <w:t>「書くこと」において、文章を読み返す習慣を付けるとともに、間違いを正したり、語と語や文と文との続き方を確かめたり</w:t>
            </w:r>
            <w:r>
              <w:rPr>
                <w:rFonts w:ascii="ＭＳ Ｐ明朝" w:eastAsia="ＭＳ Ｐ明朝" w:hAnsi="ＭＳ Ｐ明朝" w:cs="ＭＳ Ｐ明朝"/>
                <w:sz w:val="18"/>
                <w:szCs w:val="18"/>
              </w:rPr>
              <w:t>している。B⑴エ</w:t>
            </w:r>
          </w:p>
          <w:p w14:paraId="4584B33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0EDBBEB1" w14:textId="77777777" w:rsidR="00D54FCA" w:rsidRDefault="001105EA">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進んで書くことを考え、学習の見通しを持って、気持ちが伝わるように手紙を書こうとしている。</w:t>
            </w:r>
          </w:p>
        </w:tc>
        <w:tc>
          <w:tcPr>
            <w:tcW w:w="1474" w:type="dxa"/>
            <w:shd w:val="clear" w:color="auto" w:fill="auto"/>
          </w:tcPr>
          <w:p w14:paraId="1F2F35E3" w14:textId="77777777" w:rsidR="00D54FCA" w:rsidRDefault="001105EA">
            <w:pPr>
              <w:spacing w:line="220" w:lineRule="auto"/>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一年間を振り返り、お礼の気持ちを手紙で伝える。</w:t>
            </w:r>
          </w:p>
        </w:tc>
      </w:tr>
      <w:tr w:rsidR="00D54FCA" w14:paraId="50E5A21E" w14:textId="77777777" w:rsidTr="0039069B">
        <w:trPr>
          <w:cantSplit/>
          <w:trHeight w:val="1531"/>
        </w:trPr>
        <w:tc>
          <w:tcPr>
            <w:tcW w:w="420" w:type="dxa"/>
            <w:shd w:val="clear" w:color="auto" w:fill="auto"/>
            <w:tcMar>
              <w:left w:w="0" w:type="dxa"/>
              <w:right w:w="0" w:type="dxa"/>
            </w:tcMar>
            <w:vAlign w:val="center"/>
          </w:tcPr>
          <w:p w14:paraId="502DF18D" w14:textId="77777777" w:rsidR="00D54FCA" w:rsidRPr="0039069B" w:rsidRDefault="0039069B" w:rsidP="0039069B">
            <w:pPr>
              <w:spacing w:line="220" w:lineRule="auto"/>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sz w:val="18"/>
                <w:szCs w:val="18"/>
              </w:rPr>
              <w:t>12</w:t>
            </w:r>
          </w:p>
        </w:tc>
        <w:tc>
          <w:tcPr>
            <w:tcW w:w="2126" w:type="dxa"/>
            <w:shd w:val="clear" w:color="auto" w:fill="auto"/>
          </w:tcPr>
          <w:p w14:paraId="0D9897CD"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むかし話をしょうかいしよう</w:t>
            </w:r>
          </w:p>
          <w:p w14:paraId="32044454" w14:textId="77777777" w:rsidR="00D54FCA" w:rsidRDefault="001105EA">
            <w:pPr>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かさこじぞう</w:t>
            </w:r>
          </w:p>
          <w:p w14:paraId="68BE0E79" w14:textId="77777777" w:rsidR="00D54FCA" w:rsidRDefault="00D54FCA">
            <w:pPr>
              <w:ind w:firstLine="180"/>
              <w:rPr>
                <w:rFonts w:ascii="ＭＳ Ｐ明朝" w:eastAsia="ＭＳ Ｐ明朝" w:hAnsi="ＭＳ Ｐ明朝" w:cs="ＭＳ Ｐ明朝"/>
                <w:color w:val="000000"/>
                <w:sz w:val="18"/>
                <w:szCs w:val="18"/>
              </w:rPr>
            </w:pPr>
          </w:p>
          <w:p w14:paraId="5E3E2E7E" w14:textId="77777777" w:rsidR="00D54FCA" w:rsidRDefault="001105EA">
            <w:pPr>
              <w:ind w:right="640"/>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１２時間（読１２）</w:t>
            </w:r>
          </w:p>
          <w:p w14:paraId="128A7F41" w14:textId="77777777" w:rsidR="00D54FCA" w:rsidRDefault="001105EA">
            <w:pPr>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教科書：下巻P.46～62</w:t>
            </w:r>
          </w:p>
          <w:p w14:paraId="66408E2B" w14:textId="77777777" w:rsidR="00D54FCA" w:rsidRDefault="00D54FCA">
            <w:pPr>
              <w:rPr>
                <w:rFonts w:ascii="ＭＳ Ｐ明朝" w:eastAsia="ＭＳ Ｐ明朝" w:hAnsi="ＭＳ Ｐ明朝" w:cs="ＭＳ Ｐ明朝"/>
                <w:color w:val="000000"/>
                <w:sz w:val="14"/>
                <w:szCs w:val="14"/>
              </w:rPr>
            </w:pPr>
          </w:p>
          <w:p w14:paraId="559AF23E"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【言葉の力】</w:t>
            </w:r>
          </w:p>
          <w:p w14:paraId="344C2092"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むかし話のおもしろさを見つける</w:t>
            </w:r>
          </w:p>
          <w:p w14:paraId="678A5807" w14:textId="77777777" w:rsidR="00D54FCA" w:rsidRDefault="00D54FCA">
            <w:pPr>
              <w:rPr>
                <w:rFonts w:ascii="ＭＳ Ｐ明朝" w:eastAsia="ＭＳ Ｐ明朝" w:hAnsi="ＭＳ Ｐ明朝" w:cs="ＭＳ Ｐ明朝"/>
                <w:color w:val="000000"/>
                <w:sz w:val="16"/>
                <w:szCs w:val="16"/>
              </w:rPr>
            </w:pPr>
          </w:p>
          <w:p w14:paraId="41600053"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AF94CB1"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8FFE24A"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おはなしのすきなところを見つける</w:t>
            </w:r>
            <w:r>
              <w:rPr>
                <w:rFonts w:ascii="ＭＳ Ｐ明朝" w:eastAsia="ＭＳ Ｐ明朝" w:hAnsi="ＭＳ Ｐ明朝" w:cs="ＭＳ Ｐ明朝"/>
                <w:sz w:val="16"/>
                <w:szCs w:val="16"/>
              </w:rPr>
              <w:t>（１年「スイミー」）</w:t>
            </w:r>
          </w:p>
        </w:tc>
        <w:tc>
          <w:tcPr>
            <w:tcW w:w="3686" w:type="dxa"/>
            <w:shd w:val="clear" w:color="auto" w:fill="auto"/>
          </w:tcPr>
          <w:p w14:paraId="3B990F5E" w14:textId="77777777" w:rsidR="00D54FCA" w:rsidRDefault="001105EA">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●昔話</w:t>
            </w:r>
            <w:r>
              <w:rPr>
                <w:rFonts w:ascii="ＭＳ Ｐゴシック" w:eastAsia="ＭＳ Ｐゴシック" w:hAnsi="ＭＳ Ｐゴシック" w:cs="ＭＳ Ｐゴシック"/>
                <w:sz w:val="18"/>
                <w:szCs w:val="18"/>
              </w:rPr>
              <w:t>のおもしろさを見つけて、紹介カードを書くことができる</w:t>
            </w:r>
            <w:r>
              <w:rPr>
                <w:rFonts w:ascii="ＭＳ Ｐゴシック" w:eastAsia="ＭＳ Ｐゴシック" w:hAnsi="ＭＳ Ｐゴシック" w:cs="ＭＳ Ｐゴシック"/>
                <w:color w:val="000000"/>
                <w:sz w:val="18"/>
                <w:szCs w:val="18"/>
              </w:rPr>
              <w:t>。</w:t>
            </w:r>
          </w:p>
          <w:p w14:paraId="79EF64DC" w14:textId="77777777" w:rsidR="00D54FCA" w:rsidRDefault="001105EA">
            <w:pP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r>
              <w:rPr>
                <w:rFonts w:ascii="ＭＳ Ｐゴシック" w:eastAsia="ＭＳ Ｐゴシック" w:hAnsi="ＭＳ Ｐゴシック" w:cs="ＭＳ Ｐゴシック"/>
                <w:sz w:val="18"/>
                <w:szCs w:val="18"/>
              </w:rPr>
              <w:t>物語を読んで</w:t>
            </w:r>
            <w:r>
              <w:rPr>
                <w:rFonts w:ascii="ＭＳ Ｐゴシック" w:eastAsia="ＭＳ Ｐゴシック" w:hAnsi="ＭＳ Ｐゴシック" w:cs="ＭＳ Ｐゴシック"/>
                <w:color w:val="000000"/>
                <w:sz w:val="18"/>
                <w:szCs w:val="18"/>
              </w:rPr>
              <w:t>、内容や感想などを伝え合</w:t>
            </w:r>
            <w:r>
              <w:rPr>
                <w:rFonts w:ascii="ＭＳ Ｐゴシック" w:eastAsia="ＭＳ Ｐゴシック" w:hAnsi="ＭＳ Ｐゴシック" w:cs="ＭＳ Ｐゴシック"/>
                <w:sz w:val="18"/>
                <w:szCs w:val="18"/>
              </w:rPr>
              <w:t>う</w:t>
            </w:r>
            <w:r>
              <w:rPr>
                <w:rFonts w:ascii="ＭＳ Ｐゴシック" w:eastAsia="ＭＳ Ｐゴシック" w:hAnsi="ＭＳ Ｐゴシック" w:cs="ＭＳ Ｐゴシック"/>
                <w:color w:val="000000"/>
                <w:sz w:val="18"/>
                <w:szCs w:val="18"/>
              </w:rPr>
              <w:t>。</w:t>
            </w:r>
          </w:p>
          <w:p w14:paraId="6FFD3259" w14:textId="77777777" w:rsidR="00D54FCA" w:rsidRDefault="001105EA">
            <w:pPr>
              <w:ind w:firstLine="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C⑵イ</w:t>
            </w:r>
          </w:p>
          <w:p w14:paraId="5F8165DC"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022D878F" w14:textId="77777777" w:rsidR="00D54FCA" w:rsidRDefault="001105EA">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27B63C3D"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531A7FD"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D064564"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「かさこじぞう」を読み、起こった出来事を確かめる。</w:t>
            </w:r>
          </w:p>
          <w:p w14:paraId="64A0D4CF"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昔話のおもしろいところを見つける。</w:t>
            </w:r>
          </w:p>
          <w:p w14:paraId="0910EDFB"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昔話のおもしろいところを伝え合う。</w:t>
            </w:r>
          </w:p>
          <w:p w14:paraId="6986756C" w14:textId="77777777" w:rsidR="00D54FCA" w:rsidRDefault="0050100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665395C3" w14:textId="77777777" w:rsidR="00D54FCA" w:rsidRDefault="001105EA">
            <w:pPr>
              <w:ind w:left="386" w:hanging="386"/>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昔話のおもしろいところを紹介し合って、どんなおもしろさを見つけたかを振り返り、身につけた「言葉の力」を確かめ、これからの学習に生かそうという意識を高める。</w:t>
            </w:r>
          </w:p>
        </w:tc>
        <w:tc>
          <w:tcPr>
            <w:tcW w:w="3231" w:type="dxa"/>
            <w:shd w:val="clear" w:color="auto" w:fill="auto"/>
          </w:tcPr>
          <w:p w14:paraId="2FA53867"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07183BC"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昔話や神話・伝承などの読み聞かせを聞くなどして、我が国の伝統的な言語文化に親し</w:t>
            </w:r>
            <w:r>
              <w:rPr>
                <w:rFonts w:ascii="ＭＳ Ｐ明朝" w:eastAsia="ＭＳ Ｐ明朝" w:hAnsi="ＭＳ Ｐ明朝" w:cs="ＭＳ Ｐ明朝"/>
                <w:sz w:val="18"/>
                <w:szCs w:val="18"/>
              </w:rPr>
              <w:t>んでいる。</w:t>
            </w:r>
            <w:r>
              <w:rPr>
                <w:rFonts w:ascii="ＭＳ Ｐ明朝" w:eastAsia="ＭＳ Ｐ明朝" w:hAnsi="ＭＳ Ｐ明朝" w:cs="ＭＳ Ｐ明朝"/>
                <w:color w:val="000000"/>
                <w:sz w:val="18"/>
                <w:szCs w:val="18"/>
              </w:rPr>
              <w:t>⑶ア</w:t>
            </w:r>
          </w:p>
          <w:p w14:paraId="4DD7A59A"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読書に親しみ、いろいろな本があることを知っている。⑶エ</w:t>
            </w:r>
          </w:p>
          <w:p w14:paraId="64F8EAC5"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C538200" w14:textId="77777777" w:rsidR="00D54FCA" w:rsidRDefault="001105EA">
            <w:pPr>
              <w:ind w:left="199" w:hanging="199"/>
              <w:rPr>
                <w:rFonts w:ascii="ＭＳ Ｐ明朝" w:eastAsia="ＭＳ Ｐ明朝" w:hAnsi="ＭＳ Ｐ明朝" w:cs="ＭＳ Ｐ明朝"/>
                <w:color w:val="000000"/>
                <w:sz w:val="18"/>
                <w:szCs w:val="18"/>
              </w:rPr>
            </w:pPr>
            <w:r>
              <w:rPr>
                <w:sz w:val="18"/>
                <w:szCs w:val="18"/>
              </w:rPr>
              <w:t>◎</w:t>
            </w:r>
            <w:r>
              <w:rPr>
                <w:rFonts w:ascii="ＭＳ Ｐ明朝" w:eastAsia="ＭＳ Ｐ明朝" w:hAnsi="ＭＳ Ｐ明朝" w:cs="ＭＳ Ｐ明朝"/>
                <w:color w:val="000000"/>
                <w:sz w:val="18"/>
                <w:szCs w:val="18"/>
              </w:rPr>
              <w:t>「読むこと」において、登場人物の気持ちの変化や性格、情景について、場面の移り変わりと結び付けて具体的に想像している。C⑴エ</w:t>
            </w:r>
          </w:p>
          <w:p w14:paraId="6AAF0C32"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873BDF8" w14:textId="77777777" w:rsidR="00D54FCA" w:rsidRDefault="001105EA">
            <w:pPr>
              <w:ind w:left="199" w:hanging="199"/>
              <w:rPr>
                <w:rFonts w:ascii="ＭＳ Ｐ明朝" w:eastAsia="ＭＳ Ｐ明朝" w:hAnsi="ＭＳ Ｐ明朝" w:cs="ＭＳ Ｐ明朝"/>
                <w:color w:val="000000"/>
                <w:sz w:val="18"/>
                <w:szCs w:val="18"/>
                <w:shd w:val="clear" w:color="auto" w:fill="D9D9D9"/>
              </w:rPr>
            </w:pPr>
            <w:r>
              <w:rPr>
                <w:color w:val="000000"/>
                <w:sz w:val="18"/>
                <w:szCs w:val="18"/>
              </w:rPr>
              <w:t>・</w:t>
            </w:r>
            <w:r>
              <w:rPr>
                <w:rFonts w:ascii="ＭＳ Ｐ明朝" w:eastAsia="ＭＳ Ｐ明朝" w:hAnsi="ＭＳ Ｐ明朝" w:cs="ＭＳ Ｐ明朝"/>
                <w:color w:val="000000"/>
                <w:sz w:val="18"/>
                <w:szCs w:val="18"/>
              </w:rPr>
              <w:t>進んで昔話のおもしろさを見つけ、学習の見通しを持って、おもしろさを友達と伝え合おうとしている。</w:t>
            </w:r>
          </w:p>
        </w:tc>
        <w:tc>
          <w:tcPr>
            <w:tcW w:w="1474" w:type="dxa"/>
            <w:shd w:val="clear" w:color="auto" w:fill="auto"/>
          </w:tcPr>
          <w:p w14:paraId="6B4BAAD5" w14:textId="77777777" w:rsidR="00D54FCA" w:rsidRDefault="001105EA">
            <w:pPr>
              <w:spacing w:line="220" w:lineRule="auto"/>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読んでおもしろかった昔話を、友達に紹介する。</w:t>
            </w:r>
          </w:p>
        </w:tc>
      </w:tr>
      <w:tr w:rsidR="00D54FCA" w14:paraId="127C5C9D" w14:textId="77777777" w:rsidTr="0039069B">
        <w:trPr>
          <w:cantSplit/>
          <w:trHeight w:val="1531"/>
        </w:trPr>
        <w:tc>
          <w:tcPr>
            <w:tcW w:w="420" w:type="dxa"/>
            <w:shd w:val="clear" w:color="auto" w:fill="auto"/>
            <w:tcMar>
              <w:left w:w="0" w:type="dxa"/>
              <w:right w:w="0" w:type="dxa"/>
            </w:tcMar>
            <w:vAlign w:val="center"/>
          </w:tcPr>
          <w:p w14:paraId="148932BE" w14:textId="77777777" w:rsidR="00D54FCA" w:rsidRPr="0039069B" w:rsidRDefault="0039069B" w:rsidP="0039069B">
            <w:pPr>
              <w:spacing w:line="2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12</w:t>
            </w:r>
          </w:p>
        </w:tc>
        <w:tc>
          <w:tcPr>
            <w:tcW w:w="2126" w:type="dxa"/>
            <w:shd w:val="clear" w:color="auto" w:fill="auto"/>
          </w:tcPr>
          <w:p w14:paraId="6E6C4E54"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かん字をつかおう　５</w:t>
            </w:r>
          </w:p>
          <w:p w14:paraId="4C05EC45" w14:textId="77777777" w:rsidR="00D54FCA" w:rsidRDefault="00D54FCA">
            <w:pPr>
              <w:ind w:firstLine="210"/>
              <w:rPr>
                <w:rFonts w:ascii="ＭＳ Ｐ明朝" w:eastAsia="ＭＳ Ｐ明朝" w:hAnsi="ＭＳ Ｐ明朝" w:cs="ＭＳ Ｐ明朝"/>
              </w:rPr>
            </w:pPr>
          </w:p>
          <w:p w14:paraId="1A45E15E"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05E3A5E0"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4"/>
                <w:szCs w:val="14"/>
              </w:rPr>
              <w:t>教科書：下巻P.63</w:t>
            </w:r>
          </w:p>
        </w:tc>
        <w:tc>
          <w:tcPr>
            <w:tcW w:w="3686" w:type="dxa"/>
            <w:shd w:val="clear" w:color="auto" w:fill="auto"/>
          </w:tcPr>
          <w:p w14:paraId="095F23DF"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●１年生で習った漢字を使って、文を書くことができる。</w:t>
            </w:r>
          </w:p>
          <w:p w14:paraId="21EFDCE8"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09FA8148"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6A3E6831" w14:textId="77777777" w:rsidR="00D54FCA" w:rsidRDefault="001105EA">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7730131D" w14:textId="77777777" w:rsidR="00D54FCA" w:rsidRDefault="001105EA">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を使って、文を書く。</w:t>
            </w:r>
          </w:p>
          <w:p w14:paraId="0A5A2E48" w14:textId="77777777" w:rsidR="00D54FCA" w:rsidRDefault="001105EA">
            <w:pPr>
              <w:spacing w:line="220" w:lineRule="auto"/>
              <w:ind w:left="360" w:hanging="360"/>
              <w:rPr>
                <w:rFonts w:ascii="ＭＳ Ｐゴシック" w:eastAsia="ＭＳ Ｐゴシック" w:hAnsi="ＭＳ Ｐゴシック" w:cs="ＭＳ Ｐゴシック"/>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学習を振り返り、１年生で習った漢字を確かめる。</w:t>
            </w:r>
          </w:p>
        </w:tc>
        <w:tc>
          <w:tcPr>
            <w:tcW w:w="3231" w:type="dxa"/>
            <w:shd w:val="clear" w:color="auto" w:fill="auto"/>
          </w:tcPr>
          <w:p w14:paraId="40AE459D"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8B1807B" w14:textId="77777777" w:rsidR="00D54FCA" w:rsidRDefault="001105EA">
            <w:pPr>
              <w:ind w:left="199" w:hanging="199"/>
              <w:rPr>
                <w:rFonts w:ascii="ＭＳ Ｐ明朝" w:eastAsia="ＭＳ Ｐ明朝" w:hAnsi="ＭＳ Ｐ明朝" w:cs="ＭＳ Ｐ明朝"/>
                <w:color w:val="000000"/>
                <w:sz w:val="18"/>
                <w:szCs w:val="18"/>
                <w:highlight w:val="white"/>
              </w:rPr>
            </w:pPr>
            <w:r>
              <w:rPr>
                <w:sz w:val="18"/>
                <w:szCs w:val="18"/>
              </w:rPr>
              <w:t>◎</w:t>
            </w:r>
            <w:r>
              <w:rPr>
                <w:rFonts w:ascii="ＭＳ Ｐ明朝" w:eastAsia="ＭＳ Ｐ明朝" w:hAnsi="ＭＳ Ｐ明朝" w:cs="ＭＳ Ｐ明朝"/>
                <w:color w:val="000000"/>
                <w:sz w:val="18"/>
                <w:szCs w:val="18"/>
                <w:highlight w:val="white"/>
              </w:rPr>
              <w:t>第１学年に配当されている漢字を書き、文や文章の中で使っている。⑴エ</w:t>
            </w:r>
          </w:p>
          <w:p w14:paraId="4C9AF6D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6FFBFE80"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315F6C63"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4CDDD6B" w14:textId="77777777" w:rsidR="00D54FCA" w:rsidRDefault="001105EA">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進んで第１学年に配当されている漢字を使い、学習課題に沿って文を書こうとしている。</w:t>
            </w:r>
          </w:p>
        </w:tc>
        <w:tc>
          <w:tcPr>
            <w:tcW w:w="1474" w:type="dxa"/>
            <w:shd w:val="clear" w:color="auto" w:fill="auto"/>
            <w:vAlign w:val="center"/>
          </w:tcPr>
          <w:p w14:paraId="58B42856" w14:textId="77777777" w:rsidR="00D54FCA" w:rsidRDefault="00D54FCA">
            <w:pPr>
              <w:spacing w:line="220" w:lineRule="auto"/>
              <w:ind w:left="180" w:hanging="180"/>
              <w:rPr>
                <w:rFonts w:ascii="ＭＳ Ｐ明朝" w:eastAsia="ＭＳ Ｐ明朝" w:hAnsi="ＭＳ Ｐ明朝" w:cs="ＭＳ Ｐ明朝"/>
                <w:sz w:val="18"/>
                <w:szCs w:val="18"/>
              </w:rPr>
            </w:pPr>
          </w:p>
        </w:tc>
      </w:tr>
      <w:tr w:rsidR="00D54FCA" w14:paraId="44D91723" w14:textId="77777777" w:rsidTr="0039069B">
        <w:trPr>
          <w:cantSplit/>
          <w:trHeight w:val="1531"/>
        </w:trPr>
        <w:tc>
          <w:tcPr>
            <w:tcW w:w="420" w:type="dxa"/>
            <w:shd w:val="clear" w:color="auto" w:fill="auto"/>
            <w:tcMar>
              <w:left w:w="0" w:type="dxa"/>
              <w:right w:w="0" w:type="dxa"/>
            </w:tcMar>
            <w:vAlign w:val="center"/>
          </w:tcPr>
          <w:p w14:paraId="47F99FB1" w14:textId="77777777" w:rsidR="00D54FCA" w:rsidRPr="0039069B" w:rsidRDefault="0039069B" w:rsidP="0039069B">
            <w:pPr>
              <w:spacing w:line="2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12</w:t>
            </w:r>
          </w:p>
        </w:tc>
        <w:tc>
          <w:tcPr>
            <w:tcW w:w="2126" w:type="dxa"/>
            <w:shd w:val="clear" w:color="auto" w:fill="auto"/>
          </w:tcPr>
          <w:p w14:paraId="4E702D08"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人がすることをあらわすことば</w:t>
            </w:r>
          </w:p>
          <w:p w14:paraId="407C5CAE"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p w14:paraId="7DFC51B4"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３時間（書３）</w:t>
            </w:r>
          </w:p>
          <w:p w14:paraId="53D76611"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教科書：下巻P.64～65</w:t>
            </w:r>
          </w:p>
          <w:p w14:paraId="097387CD" w14:textId="77777777" w:rsidR="00D54FCA" w:rsidRDefault="00D54FCA">
            <w:pPr>
              <w:rPr>
                <w:rFonts w:ascii="ＭＳ Ｐ明朝" w:eastAsia="ＭＳ Ｐ明朝" w:hAnsi="ＭＳ Ｐ明朝" w:cs="ＭＳ Ｐ明朝"/>
                <w:sz w:val="14"/>
                <w:szCs w:val="14"/>
              </w:rPr>
            </w:pPr>
          </w:p>
          <w:p w14:paraId="302D6CFC"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9BACB26" w14:textId="77777777" w:rsidR="00D54FCA" w:rsidRDefault="001105EA">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E105535" w14:textId="77777777" w:rsidR="00D54FCA" w:rsidRDefault="001105EA">
            <w:pPr>
              <w:pBdr>
                <w:top w:val="nil"/>
                <w:left w:val="nil"/>
                <w:bottom w:val="nil"/>
                <w:right w:val="nil"/>
                <w:between w:val="nil"/>
              </w:pBdr>
              <w:rPr>
                <w:rFonts w:ascii="ＭＳ Ｐ明朝" w:eastAsia="ＭＳ Ｐ明朝" w:hAnsi="ＭＳ Ｐ明朝" w:cs="ＭＳ Ｐ明朝"/>
                <w:color w:val="000000"/>
                <w:sz w:val="16"/>
                <w:szCs w:val="16"/>
              </w:rPr>
            </w:pPr>
            <w:r>
              <w:rPr>
                <w:rFonts w:ascii="ＭＳ Ｐ明朝" w:eastAsia="ＭＳ Ｐ明朝" w:hAnsi="ＭＳ Ｐ明朝" w:cs="ＭＳ Ｐ明朝"/>
                <w:sz w:val="16"/>
                <w:szCs w:val="16"/>
              </w:rPr>
              <w:t>言葉を集めて文を作る（１下「ことばをあつめよう」）、主語と述語との関係を理解する（2下「主語とじゅつ語」）</w:t>
            </w:r>
          </w:p>
          <w:p w14:paraId="03A1BB62"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tc>
        <w:tc>
          <w:tcPr>
            <w:tcW w:w="3686" w:type="dxa"/>
            <w:shd w:val="clear" w:color="auto" w:fill="auto"/>
          </w:tcPr>
          <w:p w14:paraId="6E9E4C15" w14:textId="77777777" w:rsidR="00D54FCA" w:rsidRPr="0039069B" w:rsidRDefault="001105EA">
            <w:pPr>
              <w:pBdr>
                <w:top w:val="nil"/>
                <w:left w:val="nil"/>
                <w:bottom w:val="nil"/>
                <w:right w:val="nil"/>
                <w:between w:val="nil"/>
              </w:pBdr>
              <w:ind w:left="180" w:hanging="180"/>
              <w:rPr>
                <w:rFonts w:ascii="ＭＳ Ｐゴシック" w:eastAsia="ＭＳ Ｐゴシック" w:hAnsi="ＭＳ Ｐゴシック" w:cs="ＭＳ Ｐゴシック"/>
                <w:color w:val="000000"/>
                <w:sz w:val="18"/>
                <w:szCs w:val="18"/>
              </w:rPr>
            </w:pPr>
            <w:r w:rsidRPr="0039069B">
              <w:rPr>
                <w:rFonts w:ascii="ＭＳ Ｐゴシック" w:eastAsia="ＭＳ Ｐゴシック" w:hAnsi="ＭＳ Ｐゴシック" w:cs="ＭＳ Ｐ明朝"/>
                <w:color w:val="000000"/>
                <w:sz w:val="18"/>
                <w:szCs w:val="18"/>
              </w:rPr>
              <w:t>●</w:t>
            </w:r>
            <w:r w:rsidRPr="0039069B">
              <w:rPr>
                <w:rFonts w:ascii="ＭＳ Ｐゴシック" w:eastAsia="ＭＳ Ｐゴシック" w:hAnsi="ＭＳ Ｐゴシック" w:cs="ＭＳ Ｐゴシック"/>
                <w:color w:val="000000"/>
                <w:sz w:val="18"/>
                <w:szCs w:val="18"/>
              </w:rPr>
              <w:t>人がすることを表す言葉について理解し、語彙を豊かにすることができる。</w:t>
            </w:r>
          </w:p>
          <w:p w14:paraId="49D9A549"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3DA6AB79"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E0D2583"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人がすることを表す言葉について理解する。</w:t>
            </w:r>
          </w:p>
          <w:p w14:paraId="1964E34A"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教科書の絵を見て、人を主語にしたいろいろな文を作る。</w:t>
            </w:r>
          </w:p>
          <w:p w14:paraId="4E705969" w14:textId="77777777" w:rsidR="00D54FCA" w:rsidRDefault="001105EA">
            <w:pPr>
              <w:ind w:left="369" w:hanging="369"/>
              <w:rPr>
                <w:rFonts w:ascii="ＭＳ Ｐゴシック" w:eastAsia="ＭＳ Ｐゴシック" w:hAnsi="ＭＳ Ｐゴシック" w:cs="ＭＳ Ｐゴシック"/>
                <w:sz w:val="18"/>
                <w:szCs w:val="18"/>
              </w:rPr>
            </w:pPr>
            <w:r>
              <w:rPr>
                <w:sz w:val="18"/>
                <w:szCs w:val="18"/>
              </w:rPr>
              <w:t xml:space="preserve">４　</w:t>
            </w:r>
            <w:r>
              <w:rPr>
                <w:rFonts w:ascii="ＭＳ Ｐ明朝" w:eastAsia="ＭＳ Ｐ明朝" w:hAnsi="ＭＳ Ｐ明朝" w:cs="ＭＳ Ｐ明朝"/>
                <w:sz w:val="18"/>
                <w:szCs w:val="18"/>
              </w:rPr>
              <w:t>学習を振り返り、人がすることを表す言葉についての理解を確かめる。</w:t>
            </w:r>
          </w:p>
        </w:tc>
        <w:tc>
          <w:tcPr>
            <w:tcW w:w="3231" w:type="dxa"/>
            <w:shd w:val="clear" w:color="auto" w:fill="auto"/>
          </w:tcPr>
          <w:p w14:paraId="4722EE9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2279103"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身近なことを表す語句の量を増し、話や文章の中で使うとともに、言葉には意味による語句のまとまりがあることに気づき、語彙を豊かにしている。⑴オ</w:t>
            </w:r>
          </w:p>
          <w:p w14:paraId="62F2F37C"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文の中の主語と述語との関係に気づいている。⑴カ</w:t>
            </w:r>
          </w:p>
          <w:p w14:paraId="1D73BC42"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C09EC24"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「書くこと」において、語と語との続き方に注意しながら、内容のまとまりが分かるように書き表し方を工夫している。B⑴ウ</w:t>
            </w:r>
          </w:p>
          <w:p w14:paraId="23B51BD0"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5F8C26A" w14:textId="77777777" w:rsidR="00D54FCA" w:rsidRDefault="001105EA">
            <w:pPr>
              <w:tabs>
                <w:tab w:val="left" w:pos="1009"/>
              </w:tabs>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進んで、人がすることを表す</w:t>
            </w:r>
            <w:r>
              <w:rPr>
                <w:rFonts w:ascii="ＭＳ Ｐ明朝" w:eastAsia="ＭＳ Ｐ明朝" w:hAnsi="ＭＳ Ｐ明朝" w:cs="ＭＳ Ｐ明朝"/>
                <w:sz w:val="18"/>
                <w:szCs w:val="18"/>
              </w:rPr>
              <w:t>語句の量を増し、意味によるまとまりを意識しながら</w:t>
            </w:r>
            <w:r>
              <w:rPr>
                <w:rFonts w:ascii="ＭＳ Ｐ明朝" w:eastAsia="ＭＳ Ｐ明朝" w:hAnsi="ＭＳ Ｐ明朝" w:cs="ＭＳ Ｐ明朝"/>
                <w:color w:val="000000"/>
                <w:sz w:val="18"/>
                <w:szCs w:val="18"/>
              </w:rPr>
              <w:t>、学習課題に沿って、話</w:t>
            </w:r>
            <w:r>
              <w:rPr>
                <w:rFonts w:ascii="ＭＳ Ｐ明朝" w:eastAsia="ＭＳ Ｐ明朝" w:hAnsi="ＭＳ Ｐ明朝" w:cs="ＭＳ Ｐ明朝"/>
                <w:sz w:val="18"/>
                <w:szCs w:val="18"/>
              </w:rPr>
              <w:t>や文章の中で使おうとしている。</w:t>
            </w:r>
          </w:p>
        </w:tc>
        <w:tc>
          <w:tcPr>
            <w:tcW w:w="1474" w:type="dxa"/>
            <w:shd w:val="clear" w:color="auto" w:fill="auto"/>
            <w:vAlign w:val="center"/>
          </w:tcPr>
          <w:p w14:paraId="63476420" w14:textId="77777777" w:rsidR="00D54FCA" w:rsidRDefault="00D54FCA">
            <w:pPr>
              <w:spacing w:line="220" w:lineRule="auto"/>
              <w:ind w:left="180" w:hanging="180"/>
              <w:rPr>
                <w:rFonts w:ascii="ＭＳ Ｐゴシック" w:eastAsia="ＭＳ Ｐゴシック" w:hAnsi="ＭＳ Ｐゴシック" w:cs="ＭＳ Ｐゴシック"/>
                <w:color w:val="000000"/>
                <w:sz w:val="18"/>
                <w:szCs w:val="18"/>
              </w:rPr>
            </w:pPr>
          </w:p>
        </w:tc>
      </w:tr>
      <w:tr w:rsidR="00D54FCA" w14:paraId="7096FFEE" w14:textId="77777777" w:rsidTr="0039069B">
        <w:trPr>
          <w:cantSplit/>
          <w:trHeight w:val="1531"/>
        </w:trPr>
        <w:tc>
          <w:tcPr>
            <w:tcW w:w="420" w:type="dxa"/>
            <w:shd w:val="clear" w:color="auto" w:fill="auto"/>
            <w:tcMar>
              <w:left w:w="0" w:type="dxa"/>
              <w:right w:w="0" w:type="dxa"/>
            </w:tcMar>
            <w:vAlign w:val="center"/>
          </w:tcPr>
          <w:p w14:paraId="575968B0" w14:textId="77777777" w:rsidR="00D54FCA" w:rsidRPr="0039069B" w:rsidRDefault="0039069B" w:rsidP="0039069B">
            <w:pPr>
              <w:spacing w:line="220" w:lineRule="auto"/>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12</w:t>
            </w:r>
          </w:p>
        </w:tc>
        <w:tc>
          <w:tcPr>
            <w:tcW w:w="2126" w:type="dxa"/>
            <w:shd w:val="clear" w:color="auto" w:fill="auto"/>
          </w:tcPr>
          <w:p w14:paraId="1C121303"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本の中の友だち</w:t>
            </w:r>
          </w:p>
          <w:p w14:paraId="7C702337"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p w14:paraId="7503FFF8"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６時間（読６）</w:t>
            </w:r>
          </w:p>
          <w:p w14:paraId="357FCB33"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教科書：下巻P.66～69</w:t>
            </w:r>
          </w:p>
          <w:p w14:paraId="02A331FB" w14:textId="77777777" w:rsidR="00D54FCA" w:rsidRDefault="00D54FCA">
            <w:pPr>
              <w:rPr>
                <w:rFonts w:ascii="ＭＳ Ｐ明朝" w:eastAsia="ＭＳ Ｐ明朝" w:hAnsi="ＭＳ Ｐ明朝" w:cs="ＭＳ Ｐ明朝"/>
                <w:sz w:val="16"/>
                <w:szCs w:val="16"/>
              </w:rPr>
            </w:pPr>
          </w:p>
          <w:p w14:paraId="49C1247A"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11A1424E"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7279569E" w14:textId="77777777" w:rsidR="00D54FCA" w:rsidRDefault="001105EA">
            <w:pPr>
              <w:pBdr>
                <w:top w:val="nil"/>
                <w:left w:val="nil"/>
                <w:bottom w:val="nil"/>
                <w:right w:val="nil"/>
                <w:between w:val="nil"/>
              </w:pBd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これまでに読んだ本を振り返る（2上「としょかんへ行こう」2上「二年生の本だな」）</w:t>
            </w:r>
          </w:p>
          <w:p w14:paraId="33FCD2A7" w14:textId="77777777" w:rsidR="00D54FCA" w:rsidRDefault="00D54FCA">
            <w:pPr>
              <w:pBdr>
                <w:top w:val="nil"/>
                <w:left w:val="nil"/>
                <w:bottom w:val="nil"/>
                <w:right w:val="nil"/>
                <w:between w:val="nil"/>
              </w:pBdr>
              <w:rPr>
                <w:rFonts w:ascii="ＭＳ Ｐ明朝" w:eastAsia="ＭＳ Ｐ明朝" w:hAnsi="ＭＳ Ｐ明朝" w:cs="ＭＳ Ｐ明朝"/>
                <w:color w:val="000000"/>
                <w:sz w:val="16"/>
                <w:szCs w:val="16"/>
              </w:rPr>
            </w:pPr>
          </w:p>
          <w:p w14:paraId="052A0FD6" w14:textId="77777777" w:rsidR="00D54FCA" w:rsidRDefault="001105EA">
            <w:pPr>
              <w:pBdr>
                <w:top w:val="nil"/>
                <w:left w:val="nil"/>
                <w:bottom w:val="nil"/>
                <w:right w:val="nil"/>
                <w:between w:val="nil"/>
              </w:pBd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人物の様子を想像する（2上「ニャーゴ　」）</w:t>
            </w:r>
          </w:p>
          <w:p w14:paraId="39AE3CF0"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tc>
        <w:tc>
          <w:tcPr>
            <w:tcW w:w="3686" w:type="dxa"/>
            <w:shd w:val="clear" w:color="auto" w:fill="auto"/>
          </w:tcPr>
          <w:p w14:paraId="6C64A5DE" w14:textId="77777777" w:rsidR="00D54FCA" w:rsidRPr="0039069B" w:rsidRDefault="001105EA">
            <w:pPr>
              <w:spacing w:line="220" w:lineRule="auto"/>
              <w:ind w:left="199" w:hanging="199"/>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sz w:val="18"/>
                <w:szCs w:val="18"/>
              </w:rPr>
              <w:t>●</w:t>
            </w:r>
            <w:r w:rsidRPr="0039069B">
              <w:rPr>
                <w:rFonts w:ascii="ＭＳ Ｐゴシック" w:eastAsia="ＭＳ Ｐゴシック" w:hAnsi="ＭＳ Ｐゴシック" w:cs="ＭＳ Ｐゴシック"/>
                <w:sz w:val="18"/>
                <w:szCs w:val="18"/>
              </w:rPr>
              <w:t>好きな登場人物について友達と伝え合うことを通して、多様な本があることを知り、読書に親しむことができる。</w:t>
            </w:r>
          </w:p>
          <w:p w14:paraId="6C3C17F4" w14:textId="77777777" w:rsidR="00D54FCA" w:rsidRPr="0039069B" w:rsidRDefault="001105EA">
            <w:pPr>
              <w:ind w:left="199" w:hanging="199"/>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sz w:val="18"/>
                <w:szCs w:val="18"/>
              </w:rPr>
              <w:t>◇</w:t>
            </w:r>
            <w:r w:rsidRPr="0039069B">
              <w:rPr>
                <w:rFonts w:ascii="ＭＳ Ｐゴシック" w:eastAsia="ＭＳ Ｐゴシック" w:hAnsi="ＭＳ Ｐゴシック" w:cs="ＭＳ Ｐゴシック"/>
                <w:sz w:val="18"/>
                <w:szCs w:val="18"/>
              </w:rPr>
              <w:t>本を読み、自分の好きな登場人物について伝え合う。C⑵イ</w:t>
            </w:r>
          </w:p>
          <w:p w14:paraId="586FD178"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54C3BCBD"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42C77D2"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今までに読んだ本を振り返り、友達になってみたい人物を選ぶ。</w:t>
            </w:r>
          </w:p>
          <w:p w14:paraId="68FDB955"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カードを書く。</w:t>
            </w:r>
          </w:p>
          <w:p w14:paraId="68BBF06E"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カードをもとに本を紹介し合う。</w:t>
            </w:r>
          </w:p>
          <w:p w14:paraId="0D03A426" w14:textId="77777777" w:rsidR="00D54FCA" w:rsidRDefault="001105EA">
            <w:pPr>
              <w:spacing w:line="220" w:lineRule="auto"/>
              <w:ind w:left="369" w:hanging="369"/>
              <w:rPr>
                <w:rFonts w:ascii="ＭＳ Ｐゴシック" w:eastAsia="ＭＳ Ｐゴシック" w:hAnsi="ＭＳ Ｐゴシック" w:cs="ＭＳ Ｐゴシック"/>
                <w:sz w:val="18"/>
                <w:szCs w:val="18"/>
              </w:rPr>
            </w:pPr>
            <w:r>
              <w:rPr>
                <w:sz w:val="18"/>
                <w:szCs w:val="18"/>
              </w:rPr>
              <w:t xml:space="preserve">５　</w:t>
            </w:r>
            <w:r>
              <w:rPr>
                <w:rFonts w:ascii="ＭＳ Ｐ明朝" w:eastAsia="ＭＳ Ｐ明朝" w:hAnsi="ＭＳ Ｐ明朝" w:cs="ＭＳ Ｐ明朝"/>
                <w:sz w:val="18"/>
                <w:szCs w:val="18"/>
              </w:rPr>
              <w:t>学習を振り返り、友達が紹介した本やP.68～69で紹介している本などを手がかりにして、これからの読書生活に生かそうという意識を高める。</w:t>
            </w:r>
          </w:p>
        </w:tc>
        <w:tc>
          <w:tcPr>
            <w:tcW w:w="3231" w:type="dxa"/>
            <w:shd w:val="clear" w:color="auto" w:fill="auto"/>
          </w:tcPr>
          <w:p w14:paraId="5FBD06C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1B9798C"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読書に親しみ、いろいろな本があることを知っている。⑶エ</w:t>
            </w:r>
          </w:p>
          <w:p w14:paraId="7378E2B9"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F9EBE93"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「読むこと」において、文章を読んで感じたことや考えたことを共有している。C⑴カ</w:t>
            </w:r>
          </w:p>
          <w:p w14:paraId="080218D9"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37FF1A8"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進んで読書に親しみ、今までの学習を生かして、好きな登場人物について、友達と伝え合おうとしている。</w:t>
            </w:r>
          </w:p>
        </w:tc>
        <w:tc>
          <w:tcPr>
            <w:tcW w:w="1474" w:type="dxa"/>
            <w:shd w:val="clear" w:color="auto" w:fill="auto"/>
            <w:vAlign w:val="center"/>
          </w:tcPr>
          <w:p w14:paraId="6E66960A" w14:textId="77777777" w:rsidR="00D54FCA" w:rsidRDefault="00D54FCA">
            <w:pPr>
              <w:spacing w:line="220" w:lineRule="auto"/>
              <w:ind w:left="180" w:hanging="180"/>
              <w:rPr>
                <w:rFonts w:ascii="ＭＳ Ｐゴシック" w:eastAsia="ＭＳ Ｐゴシック" w:hAnsi="ＭＳ Ｐゴシック" w:cs="ＭＳ Ｐゴシック"/>
                <w:color w:val="000000"/>
                <w:sz w:val="18"/>
                <w:szCs w:val="18"/>
              </w:rPr>
            </w:pPr>
          </w:p>
        </w:tc>
      </w:tr>
      <w:tr w:rsidR="00D54FCA" w14:paraId="33901D4B" w14:textId="77777777" w:rsidTr="0039069B">
        <w:trPr>
          <w:cantSplit/>
          <w:trHeight w:val="1531"/>
        </w:trPr>
        <w:tc>
          <w:tcPr>
            <w:tcW w:w="420" w:type="dxa"/>
            <w:shd w:val="clear" w:color="auto" w:fill="auto"/>
            <w:tcMar>
              <w:left w:w="0" w:type="dxa"/>
              <w:right w:w="0" w:type="dxa"/>
            </w:tcMar>
            <w:vAlign w:val="center"/>
          </w:tcPr>
          <w:p w14:paraId="6BE548DE" w14:textId="77777777" w:rsidR="00D54FCA" w:rsidRPr="0039069B" w:rsidRDefault="001105EA" w:rsidP="0039069B">
            <w:pPr>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１</w:t>
            </w:r>
          </w:p>
        </w:tc>
        <w:tc>
          <w:tcPr>
            <w:tcW w:w="2126" w:type="dxa"/>
            <w:shd w:val="clear" w:color="auto" w:fill="auto"/>
          </w:tcPr>
          <w:p w14:paraId="56294CC8"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かん字をつかおう　６</w:t>
            </w:r>
          </w:p>
          <w:p w14:paraId="0973704C" w14:textId="77777777" w:rsidR="00D54FCA" w:rsidRDefault="00D54FCA">
            <w:pPr>
              <w:ind w:firstLine="210"/>
              <w:rPr>
                <w:rFonts w:ascii="ＭＳ Ｐ明朝" w:eastAsia="ＭＳ Ｐ明朝" w:hAnsi="ＭＳ Ｐ明朝" w:cs="ＭＳ Ｐ明朝"/>
              </w:rPr>
            </w:pPr>
          </w:p>
          <w:p w14:paraId="2CA7CCB5"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3C64FEF7"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教科書：下巻P.70</w:t>
            </w:r>
          </w:p>
        </w:tc>
        <w:tc>
          <w:tcPr>
            <w:tcW w:w="3686" w:type="dxa"/>
            <w:shd w:val="clear" w:color="auto" w:fill="auto"/>
          </w:tcPr>
          <w:p w14:paraId="099620F3"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●１年生で習った漢字を使って、文を書くことができる。</w:t>
            </w:r>
          </w:p>
          <w:p w14:paraId="5F7ACE3C"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0546CA56"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07CD065C" w14:textId="77777777" w:rsidR="00D54FCA" w:rsidRDefault="001105EA">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5F79A4FA" w14:textId="77777777" w:rsidR="00D54FCA" w:rsidRDefault="001105EA">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を使って、文を書く。</w:t>
            </w:r>
          </w:p>
          <w:p w14:paraId="58BAF571" w14:textId="77777777" w:rsidR="00D54FCA" w:rsidRDefault="001105EA">
            <w:pPr>
              <w:ind w:left="369" w:hanging="369"/>
              <w:rPr>
                <w:rFonts w:ascii="ＭＳ Ｐ明朝" w:eastAsia="ＭＳ Ｐ明朝" w:hAnsi="ＭＳ Ｐ明朝" w:cs="ＭＳ Ｐ明朝"/>
                <w:color w:val="000000"/>
              </w:rPr>
            </w:pPr>
            <w:r>
              <w:rPr>
                <w:sz w:val="18"/>
                <w:szCs w:val="18"/>
              </w:rPr>
              <w:t xml:space="preserve">３　</w:t>
            </w:r>
            <w:r>
              <w:rPr>
                <w:rFonts w:ascii="ＭＳ Ｐ明朝" w:eastAsia="ＭＳ Ｐ明朝" w:hAnsi="ＭＳ Ｐ明朝" w:cs="ＭＳ Ｐ明朝"/>
                <w:sz w:val="18"/>
                <w:szCs w:val="18"/>
              </w:rPr>
              <w:t>学習を振り返り、１年生で習った漢字を確かめる。</w:t>
            </w:r>
          </w:p>
        </w:tc>
        <w:tc>
          <w:tcPr>
            <w:tcW w:w="3231" w:type="dxa"/>
            <w:shd w:val="clear" w:color="auto" w:fill="auto"/>
          </w:tcPr>
          <w:p w14:paraId="1766DC1A"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0168212" w14:textId="77777777" w:rsidR="00D54FCA" w:rsidRDefault="001105EA">
            <w:pPr>
              <w:ind w:left="199" w:hanging="199"/>
              <w:rPr>
                <w:rFonts w:ascii="ＭＳ Ｐ明朝" w:eastAsia="ＭＳ Ｐ明朝" w:hAnsi="ＭＳ Ｐ明朝" w:cs="ＭＳ Ｐ明朝"/>
                <w:color w:val="000000"/>
                <w:sz w:val="18"/>
                <w:szCs w:val="18"/>
                <w:highlight w:val="white"/>
              </w:rPr>
            </w:pPr>
            <w:r>
              <w:rPr>
                <w:sz w:val="18"/>
                <w:szCs w:val="18"/>
              </w:rPr>
              <w:t>◎</w:t>
            </w:r>
            <w:r>
              <w:rPr>
                <w:rFonts w:ascii="ＭＳ Ｐ明朝" w:eastAsia="ＭＳ Ｐ明朝" w:hAnsi="ＭＳ Ｐ明朝" w:cs="ＭＳ Ｐ明朝"/>
                <w:color w:val="000000"/>
                <w:sz w:val="18"/>
                <w:szCs w:val="18"/>
                <w:highlight w:val="white"/>
              </w:rPr>
              <w:t>第１学年に配当されている漢字を書き、文や文章の中で使っている。⑴エ</w:t>
            </w:r>
          </w:p>
          <w:p w14:paraId="5A88E852"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1456E53"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6FA64C80"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9D1CF59" w14:textId="77777777" w:rsidR="00D54FCA" w:rsidRDefault="001105EA">
            <w:pPr>
              <w:ind w:left="199" w:hanging="199"/>
              <w:rPr>
                <w:rFonts w:ascii="ＭＳ Ｐ明朝" w:eastAsia="ＭＳ Ｐ明朝" w:hAnsi="ＭＳ Ｐ明朝" w:cs="ＭＳ Ｐ明朝"/>
              </w:rPr>
            </w:pPr>
            <w:r>
              <w:rPr>
                <w:color w:val="000000"/>
                <w:sz w:val="18"/>
                <w:szCs w:val="18"/>
              </w:rPr>
              <w:t>・</w:t>
            </w:r>
            <w:r>
              <w:rPr>
                <w:rFonts w:ascii="ＭＳ Ｐ明朝" w:eastAsia="ＭＳ Ｐ明朝" w:hAnsi="ＭＳ Ｐ明朝" w:cs="ＭＳ Ｐ明朝"/>
                <w:color w:val="000000"/>
                <w:sz w:val="18"/>
                <w:szCs w:val="18"/>
              </w:rPr>
              <w:t>進んで第１学年に配当されている漢字を使い、学習課題に沿って文を書こうとしている。</w:t>
            </w:r>
          </w:p>
        </w:tc>
        <w:tc>
          <w:tcPr>
            <w:tcW w:w="1474" w:type="dxa"/>
            <w:shd w:val="clear" w:color="auto" w:fill="auto"/>
            <w:vAlign w:val="center"/>
          </w:tcPr>
          <w:p w14:paraId="610C651E" w14:textId="77777777" w:rsidR="00D54FCA" w:rsidRDefault="00D54FCA">
            <w:pPr>
              <w:ind w:left="180" w:hanging="180"/>
              <w:rPr>
                <w:rFonts w:ascii="ＭＳ Ｐゴシック" w:eastAsia="ＭＳ Ｐゴシック" w:hAnsi="ＭＳ Ｐゴシック" w:cs="ＭＳ Ｐゴシック"/>
                <w:color w:val="000000"/>
                <w:sz w:val="18"/>
                <w:szCs w:val="18"/>
              </w:rPr>
            </w:pPr>
          </w:p>
        </w:tc>
      </w:tr>
      <w:tr w:rsidR="00D54FCA" w14:paraId="095D0BFC" w14:textId="77777777" w:rsidTr="0039069B">
        <w:trPr>
          <w:cantSplit/>
          <w:trHeight w:val="1531"/>
        </w:trPr>
        <w:tc>
          <w:tcPr>
            <w:tcW w:w="420" w:type="dxa"/>
            <w:shd w:val="clear" w:color="auto" w:fill="auto"/>
            <w:tcMar>
              <w:left w:w="0" w:type="dxa"/>
              <w:right w:w="0" w:type="dxa"/>
            </w:tcMar>
            <w:textDirection w:val="tbRlV"/>
            <w:vAlign w:val="center"/>
          </w:tcPr>
          <w:p w14:paraId="3AC0A794" w14:textId="77777777" w:rsidR="00D54FCA" w:rsidRPr="0039069B" w:rsidRDefault="001105EA" w:rsidP="0039069B">
            <w:pPr>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１</w:t>
            </w:r>
          </w:p>
        </w:tc>
        <w:tc>
          <w:tcPr>
            <w:tcW w:w="2126" w:type="dxa"/>
            <w:shd w:val="clear" w:color="auto" w:fill="auto"/>
          </w:tcPr>
          <w:p w14:paraId="0BE9B0BC"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むかしからつたわる言い方</w:t>
            </w:r>
          </w:p>
          <w:p w14:paraId="1F2DD937"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p w14:paraId="3CF2E04F"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６時間（読６）</w:t>
            </w:r>
          </w:p>
          <w:p w14:paraId="4C93FB8F"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4"/>
                <w:szCs w:val="14"/>
              </w:rPr>
              <w:t>教科書：下巻P.72～77</w:t>
            </w:r>
          </w:p>
        </w:tc>
        <w:tc>
          <w:tcPr>
            <w:tcW w:w="3686" w:type="dxa"/>
            <w:shd w:val="clear" w:color="auto" w:fill="auto"/>
          </w:tcPr>
          <w:p w14:paraId="6426740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●易しい文語調の俳句を音読したり暗唱したりするなどして、言葉の響きやリズムに親しむことができる。</w:t>
            </w:r>
          </w:p>
          <w:p w14:paraId="323D99D7"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◇「いろはかるた」「きょう土かるた」にならって、かるたを作る。</w:t>
            </w:r>
          </w:p>
          <w:p w14:paraId="0043A586"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3E31C60B"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単元の学習の見通しを持つ。</w:t>
            </w:r>
          </w:p>
          <w:p w14:paraId="16876EF7"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「十二支」「小の月」について知り、音読する。</w:t>
            </w:r>
          </w:p>
          <w:p w14:paraId="64B8A8DC" w14:textId="77777777" w:rsidR="00D54FCA" w:rsidRDefault="001105EA">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「いろは歌」「いろはかるた」「郷土かるた」について知り、かるたを作る。</w:t>
            </w:r>
          </w:p>
          <w:p w14:paraId="1B32E36E" w14:textId="77777777" w:rsidR="00D54FCA" w:rsidRDefault="001105EA">
            <w:pPr>
              <w:ind w:left="360" w:hanging="360"/>
              <w:rPr>
                <w:rFonts w:ascii="ＭＳ Ｐゴシック" w:eastAsia="ＭＳ Ｐゴシック" w:hAnsi="ＭＳ Ｐゴシック" w:cs="ＭＳ Ｐゴシック"/>
                <w:sz w:val="18"/>
                <w:szCs w:val="18"/>
              </w:rPr>
            </w:pPr>
            <w:r>
              <w:rPr>
                <w:sz w:val="18"/>
                <w:szCs w:val="18"/>
              </w:rPr>
              <w:t xml:space="preserve">４　</w:t>
            </w:r>
            <w:r>
              <w:rPr>
                <w:rFonts w:ascii="ＭＳ Ｐ明朝" w:eastAsia="ＭＳ Ｐ明朝" w:hAnsi="ＭＳ Ｐ明朝" w:cs="ＭＳ Ｐ明朝"/>
                <w:sz w:val="18"/>
                <w:szCs w:val="18"/>
              </w:rPr>
              <w:t>単元の学習を振り返り、昔から伝わる言い方について学んだことの理解を確かめる。</w:t>
            </w:r>
          </w:p>
        </w:tc>
        <w:tc>
          <w:tcPr>
            <w:tcW w:w="3231" w:type="dxa"/>
            <w:shd w:val="clear" w:color="auto" w:fill="auto"/>
          </w:tcPr>
          <w:p w14:paraId="0A4BAED5"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47ED9E1"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長く親しまれている言葉遊びを通して、言葉の豊かさに気づいている。⑶イ</w:t>
            </w:r>
          </w:p>
          <w:p w14:paraId="61793E90"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03621280" w14:textId="77777777" w:rsidR="00D54FCA" w:rsidRDefault="001105EA">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「書くこと」において、経験したことや想像したことなどから書くことを見つけ、必要な事柄を集めたり確かめたりして、伝えたいことを明確にしている。B⑴ア</w:t>
            </w:r>
          </w:p>
          <w:p w14:paraId="646C7976"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307C9037" w14:textId="77777777" w:rsidR="00D54FCA" w:rsidRDefault="001105EA">
            <w:pPr>
              <w:ind w:left="199" w:hanging="199"/>
              <w:rPr>
                <w:rFonts w:ascii="ＭＳ Ｐ明朝" w:eastAsia="ＭＳ Ｐ明朝" w:hAnsi="ＭＳ Ｐ明朝" w:cs="ＭＳ Ｐ明朝"/>
              </w:rPr>
            </w:pPr>
            <w:r>
              <w:rPr>
                <w:sz w:val="18"/>
                <w:szCs w:val="18"/>
              </w:rPr>
              <w:t>・</w:t>
            </w:r>
            <w:r>
              <w:rPr>
                <w:rFonts w:ascii="ＭＳ Ｐ明朝" w:eastAsia="ＭＳ Ｐ明朝" w:hAnsi="ＭＳ Ｐ明朝" w:cs="ＭＳ Ｐ明朝"/>
                <w:sz w:val="18"/>
                <w:szCs w:val="18"/>
              </w:rPr>
              <w:t>進んで昔から伝わる言い方について知り、学習課題に沿って、言葉の響きやリズムに親しもうとしている。</w:t>
            </w:r>
          </w:p>
        </w:tc>
        <w:tc>
          <w:tcPr>
            <w:tcW w:w="1474" w:type="dxa"/>
            <w:shd w:val="clear" w:color="auto" w:fill="auto"/>
          </w:tcPr>
          <w:p w14:paraId="35B55A7C" w14:textId="77777777" w:rsidR="00D54FCA" w:rsidRDefault="00D54FCA">
            <w:pPr>
              <w:ind w:left="180" w:hanging="180"/>
              <w:rPr>
                <w:rFonts w:ascii="ＭＳ Ｐ明朝" w:eastAsia="ＭＳ Ｐ明朝" w:hAnsi="ＭＳ Ｐ明朝" w:cs="ＭＳ Ｐ明朝"/>
                <w:sz w:val="18"/>
                <w:szCs w:val="18"/>
              </w:rPr>
            </w:pPr>
          </w:p>
        </w:tc>
      </w:tr>
      <w:tr w:rsidR="00D54FCA" w14:paraId="7D11ECF1" w14:textId="77777777" w:rsidTr="0039069B">
        <w:trPr>
          <w:cantSplit/>
          <w:trHeight w:val="1531"/>
        </w:trPr>
        <w:tc>
          <w:tcPr>
            <w:tcW w:w="420" w:type="dxa"/>
            <w:shd w:val="clear" w:color="auto" w:fill="auto"/>
            <w:tcMar>
              <w:left w:w="0" w:type="dxa"/>
              <w:right w:w="0" w:type="dxa"/>
            </w:tcMar>
            <w:textDirection w:val="tbRlV"/>
            <w:vAlign w:val="center"/>
          </w:tcPr>
          <w:p w14:paraId="51A17A38"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１</w:t>
            </w:r>
          </w:p>
        </w:tc>
        <w:tc>
          <w:tcPr>
            <w:tcW w:w="2126" w:type="dxa"/>
            <w:shd w:val="clear" w:color="auto" w:fill="auto"/>
          </w:tcPr>
          <w:p w14:paraId="3ADA8E9C"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かん字の読み方とおくりがな</w:t>
            </w:r>
          </w:p>
          <w:p w14:paraId="6D9DCF76" w14:textId="77777777" w:rsidR="00D54FCA" w:rsidRDefault="00D54FCA">
            <w:pPr>
              <w:ind w:firstLine="180"/>
              <w:rPr>
                <w:rFonts w:ascii="ＭＳ Ｐ明朝" w:eastAsia="ＭＳ Ｐ明朝" w:hAnsi="ＭＳ Ｐ明朝" w:cs="ＭＳ Ｐ明朝"/>
                <w:sz w:val="18"/>
                <w:szCs w:val="18"/>
              </w:rPr>
            </w:pPr>
          </w:p>
          <w:p w14:paraId="5A2CC512"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３時間（知技３）</w:t>
            </w:r>
          </w:p>
          <w:p w14:paraId="02913044"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教科書：下巻P.78～79</w:t>
            </w:r>
          </w:p>
          <w:p w14:paraId="16F54353" w14:textId="77777777" w:rsidR="00D54FCA" w:rsidRDefault="00D54FCA">
            <w:pPr>
              <w:rPr>
                <w:rFonts w:ascii="ＭＳ Ｐ明朝" w:eastAsia="ＭＳ Ｐ明朝" w:hAnsi="ＭＳ Ｐ明朝" w:cs="ＭＳ Ｐ明朝"/>
                <w:sz w:val="14"/>
                <w:szCs w:val="14"/>
              </w:rPr>
            </w:pPr>
          </w:p>
          <w:p w14:paraId="5A24777B"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4408A098" w14:textId="77777777" w:rsidR="00D54FCA" w:rsidRDefault="001105EA">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A05CB2D" w14:textId="77777777" w:rsidR="00D54FCA" w:rsidRDefault="001105EA">
            <w:pPr>
              <w:pBdr>
                <w:top w:val="nil"/>
                <w:left w:val="nil"/>
                <w:bottom w:val="nil"/>
                <w:right w:val="nil"/>
                <w:between w:val="nil"/>
              </w:pBd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漢字を含む言葉を読んだり書いたりする（2上・2下「かん字をつかおう」）</w:t>
            </w:r>
          </w:p>
          <w:p w14:paraId="6B503CA9" w14:textId="77777777" w:rsidR="00D54FCA" w:rsidRDefault="00D54FCA">
            <w:pPr>
              <w:spacing w:line="220" w:lineRule="auto"/>
              <w:rPr>
                <w:rFonts w:ascii="ＭＳ Ｐゴシック" w:eastAsia="ＭＳ Ｐゴシック" w:hAnsi="ＭＳ Ｐゴシック" w:cs="ＭＳ Ｐゴシック"/>
                <w:sz w:val="16"/>
                <w:szCs w:val="16"/>
              </w:rPr>
            </w:pPr>
          </w:p>
        </w:tc>
        <w:tc>
          <w:tcPr>
            <w:tcW w:w="3686" w:type="dxa"/>
            <w:shd w:val="clear" w:color="auto" w:fill="auto"/>
          </w:tcPr>
          <w:p w14:paraId="00340BE5" w14:textId="77777777" w:rsidR="00D54FCA" w:rsidRDefault="001105EA">
            <w:pPr>
              <w:spacing w:line="221"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●漢字の読み方と送り仮名について理解し、漢字を正しく書いたり読んだりすることができる。</w:t>
            </w:r>
          </w:p>
          <w:p w14:paraId="67B90444"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3FE587C3"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3960AA5"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複数の読み方を持つ漢字の送り仮名を確かめる。</w:t>
            </w:r>
          </w:p>
          <w:p w14:paraId="0E234EBC"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練習問題に取り組み、漢字の読み方と送り仮名について理解する。</w:t>
            </w:r>
          </w:p>
          <w:p w14:paraId="7B904042" w14:textId="77777777" w:rsidR="00D54FCA" w:rsidRDefault="001105EA">
            <w:pPr>
              <w:ind w:left="369" w:hanging="369"/>
              <w:rPr>
                <w:sz w:val="18"/>
                <w:szCs w:val="18"/>
              </w:rPr>
            </w:pPr>
            <w:r>
              <w:rPr>
                <w:sz w:val="18"/>
                <w:szCs w:val="18"/>
              </w:rPr>
              <w:t xml:space="preserve">４　</w:t>
            </w:r>
            <w:r>
              <w:rPr>
                <w:rFonts w:ascii="ＭＳ Ｐ明朝" w:eastAsia="ＭＳ Ｐ明朝" w:hAnsi="ＭＳ Ｐ明朝" w:cs="ＭＳ Ｐ明朝"/>
                <w:sz w:val="18"/>
                <w:szCs w:val="18"/>
              </w:rPr>
              <w:t>学習を振り返り、漢字の読み方と送り仮名についての理解を確かめる。</w:t>
            </w:r>
          </w:p>
        </w:tc>
        <w:tc>
          <w:tcPr>
            <w:tcW w:w="3231" w:type="dxa"/>
            <w:shd w:val="clear" w:color="auto" w:fill="auto"/>
          </w:tcPr>
          <w:p w14:paraId="67FE2C7E"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CFDDC2E"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第2学年までに配当されている漢字を読んだり、文や文章の中で使ったりしている。⑴エ</w:t>
            </w:r>
          </w:p>
          <w:p w14:paraId="51F49498" w14:textId="77777777" w:rsidR="00D54FCA" w:rsidRDefault="001105EA">
            <w:pPr>
              <w:ind w:left="199" w:hanging="199"/>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【主】</w:t>
            </w:r>
          </w:p>
          <w:p w14:paraId="2EF57ACA"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進んで漢字の読み方と送り仮名について理解し、漢字を書いたり読んだりしようとしている。</w:t>
            </w:r>
          </w:p>
        </w:tc>
        <w:tc>
          <w:tcPr>
            <w:tcW w:w="1474" w:type="dxa"/>
            <w:shd w:val="clear" w:color="auto" w:fill="auto"/>
          </w:tcPr>
          <w:p w14:paraId="1A745C9F" w14:textId="77777777" w:rsidR="00D54FCA" w:rsidRDefault="00D54FCA">
            <w:pPr>
              <w:spacing w:line="220" w:lineRule="auto"/>
              <w:ind w:left="180" w:hanging="180"/>
              <w:rPr>
                <w:rFonts w:ascii="ＭＳ Ｐ明朝" w:eastAsia="ＭＳ Ｐ明朝" w:hAnsi="ＭＳ Ｐ明朝" w:cs="ＭＳ Ｐ明朝"/>
                <w:sz w:val="18"/>
                <w:szCs w:val="18"/>
              </w:rPr>
            </w:pPr>
          </w:p>
        </w:tc>
      </w:tr>
      <w:tr w:rsidR="00D54FCA" w14:paraId="39C6C72C" w14:textId="77777777" w:rsidTr="0039069B">
        <w:trPr>
          <w:cantSplit/>
          <w:trHeight w:val="1531"/>
        </w:trPr>
        <w:tc>
          <w:tcPr>
            <w:tcW w:w="420" w:type="dxa"/>
            <w:shd w:val="clear" w:color="auto" w:fill="auto"/>
            <w:tcMar>
              <w:left w:w="0" w:type="dxa"/>
              <w:right w:w="0" w:type="dxa"/>
            </w:tcMar>
            <w:textDirection w:val="tbRlV"/>
            <w:vAlign w:val="center"/>
          </w:tcPr>
          <w:p w14:paraId="33BBC7B2"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１</w:t>
            </w:r>
          </w:p>
        </w:tc>
        <w:tc>
          <w:tcPr>
            <w:tcW w:w="2126" w:type="dxa"/>
            <w:shd w:val="clear" w:color="auto" w:fill="auto"/>
          </w:tcPr>
          <w:p w14:paraId="45E8D21A"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あなのやくわりを考えよう</w:t>
            </w:r>
          </w:p>
          <w:p w14:paraId="0FD11281" w14:textId="77777777" w:rsidR="00D54FCA" w:rsidRDefault="001105EA">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あなのやくわり</w:t>
            </w:r>
          </w:p>
          <w:p w14:paraId="62BF9748" w14:textId="77777777" w:rsidR="00D54FCA" w:rsidRDefault="00D54FCA">
            <w:pPr>
              <w:rPr>
                <w:rFonts w:ascii="ＭＳ Ｐ明朝" w:eastAsia="ＭＳ Ｐ明朝" w:hAnsi="ＭＳ Ｐ明朝" w:cs="ＭＳ Ｐ明朝"/>
                <w:sz w:val="18"/>
                <w:szCs w:val="18"/>
              </w:rPr>
            </w:pPr>
          </w:p>
          <w:p w14:paraId="6B1B9CBD"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９時間（読９）</w:t>
            </w:r>
          </w:p>
          <w:p w14:paraId="1D58FAF8"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教科書：下巻P.80～90</w:t>
            </w:r>
          </w:p>
          <w:p w14:paraId="79A0BCC1" w14:textId="77777777" w:rsidR="00D54FCA" w:rsidRDefault="00D54FCA">
            <w:pPr>
              <w:rPr>
                <w:rFonts w:ascii="ＭＳ Ｐ明朝" w:eastAsia="ＭＳ Ｐ明朝" w:hAnsi="ＭＳ Ｐ明朝" w:cs="ＭＳ Ｐ明朝"/>
                <w:sz w:val="14"/>
                <w:szCs w:val="14"/>
              </w:rPr>
            </w:pPr>
          </w:p>
          <w:p w14:paraId="26762EF4"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1EF3FD6A"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知っていることと結びつけて読む</w:t>
            </w:r>
          </w:p>
          <w:p w14:paraId="114D9CE2" w14:textId="77777777" w:rsidR="00D54FCA" w:rsidRDefault="00D54FCA">
            <w:pPr>
              <w:rPr>
                <w:rFonts w:ascii="ＭＳ Ｐ明朝" w:eastAsia="ＭＳ Ｐ明朝" w:hAnsi="ＭＳ Ｐ明朝" w:cs="ＭＳ Ｐ明朝"/>
                <w:sz w:val="18"/>
                <w:szCs w:val="18"/>
              </w:rPr>
            </w:pPr>
          </w:p>
          <w:p w14:paraId="6988479E"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C30571C"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58A976D" w14:textId="77777777" w:rsidR="00D54FCA" w:rsidRDefault="001105EA">
            <w:pPr>
              <w:spacing w:line="220" w:lineRule="auto"/>
              <w:ind w:left="80" w:hanging="80"/>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比べて読む（１下「子どもをまもる どうぶつたち」）</w:t>
            </w:r>
          </w:p>
          <w:p w14:paraId="40E00AA9" w14:textId="77777777" w:rsidR="00D54FCA" w:rsidRDefault="00D54FCA">
            <w:pPr>
              <w:rPr>
                <w:rFonts w:ascii="ＭＳ Ｐ明朝" w:eastAsia="ＭＳ Ｐ明朝" w:hAnsi="ＭＳ Ｐ明朝" w:cs="ＭＳ Ｐ明朝"/>
                <w:sz w:val="18"/>
                <w:szCs w:val="18"/>
                <w:shd w:val="clear" w:color="auto" w:fill="D9D9D9"/>
              </w:rPr>
            </w:pPr>
          </w:p>
        </w:tc>
        <w:tc>
          <w:tcPr>
            <w:tcW w:w="3686" w:type="dxa"/>
            <w:shd w:val="clear" w:color="auto" w:fill="auto"/>
          </w:tcPr>
          <w:p w14:paraId="6E05DBF8" w14:textId="77777777" w:rsidR="00D54FCA" w:rsidRDefault="001105EA">
            <w:pPr>
              <w:spacing w:line="220"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●書かれていた穴の役割をもとに、身の回りの穴について考えることができる。</w:t>
            </w:r>
          </w:p>
          <w:p w14:paraId="71D4AC7B"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◇説明的な文章を読み、分かったことや考えたことを伝える。C⑵ア</w:t>
            </w:r>
          </w:p>
          <w:p w14:paraId="06E9E066"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55526A51" w14:textId="77777777" w:rsidR="00D54FCA" w:rsidRDefault="001105EA">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55C58748"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5E3B78A"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5C04EF90"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「あなの　やくわり」を読み、書かれていることを確かめる。</w:t>
            </w:r>
          </w:p>
          <w:p w14:paraId="44675DA0"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穴の役割を考える。</w:t>
            </w:r>
          </w:p>
          <w:p w14:paraId="4C7F95B2"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身の回りの穴の役割を見つける。</w:t>
            </w:r>
          </w:p>
          <w:p w14:paraId="559EADF2" w14:textId="77777777" w:rsidR="00D54FCA" w:rsidRDefault="0050100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4384066A"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知っていることと結びつけることでどんなことを考えたかを振り返り、身につけた「言葉の力」を確かめ、これからの学習に生かそうという意識を高める。</w:t>
            </w:r>
          </w:p>
        </w:tc>
        <w:tc>
          <w:tcPr>
            <w:tcW w:w="3231" w:type="dxa"/>
            <w:shd w:val="clear" w:color="auto" w:fill="auto"/>
          </w:tcPr>
          <w:p w14:paraId="3AF6E0C2"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C193A8F"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言葉には、事物の内容を表す働きや、経験したことを伝える働きがあることに気づいている。⑴ア</w:t>
            </w:r>
          </w:p>
          <w:p w14:paraId="5EE84FBF"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1483D63"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rPr>
              <w:t>読むこと」において、文章の内容と自分の体験とを結び付けて、感想を持</w:t>
            </w:r>
            <w:r>
              <w:rPr>
                <w:rFonts w:ascii="ＭＳ Ｐ明朝" w:eastAsia="ＭＳ Ｐ明朝" w:hAnsi="ＭＳ Ｐ明朝" w:cs="ＭＳ Ｐ明朝"/>
                <w:sz w:val="18"/>
                <w:szCs w:val="18"/>
              </w:rPr>
              <w:t>っている。C⑴オ</w:t>
            </w:r>
          </w:p>
          <w:p w14:paraId="1B67C121"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w:t>
            </w:r>
            <w:r>
              <w:rPr>
                <w:rFonts w:ascii="ＭＳ Ｐ明朝" w:eastAsia="ＭＳ Ｐ明朝" w:hAnsi="ＭＳ Ｐ明朝" w:cs="ＭＳ Ｐ明朝"/>
                <w:color w:val="000000"/>
                <w:sz w:val="18"/>
                <w:szCs w:val="18"/>
              </w:rPr>
              <w:t>読むこと」において、文章を読んで感じたことや分かったことを共有している。</w:t>
            </w:r>
            <w:r>
              <w:rPr>
                <w:rFonts w:ascii="ＭＳ Ｐ明朝" w:eastAsia="ＭＳ Ｐ明朝" w:hAnsi="ＭＳ Ｐ明朝" w:cs="ＭＳ Ｐ明朝"/>
                <w:sz w:val="18"/>
                <w:szCs w:val="18"/>
              </w:rPr>
              <w:t xml:space="preserve"> C⑴カ</w:t>
            </w:r>
          </w:p>
          <w:p w14:paraId="7668D15F"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E35272B" w14:textId="77777777" w:rsidR="00D54FCA" w:rsidRDefault="001105EA">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進んで知っていることと結び付けて文章を読み、学習の見通しを持って考えたことをまとめようとしている。</w:t>
            </w:r>
          </w:p>
        </w:tc>
        <w:tc>
          <w:tcPr>
            <w:tcW w:w="1474" w:type="dxa"/>
            <w:shd w:val="clear" w:color="auto" w:fill="auto"/>
          </w:tcPr>
          <w:p w14:paraId="482C67A0" w14:textId="77777777" w:rsidR="00D54FCA" w:rsidRDefault="001105EA">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・身近な物事について説明している本を読む。</w:t>
            </w:r>
          </w:p>
          <w:p w14:paraId="6A903825" w14:textId="77777777" w:rsidR="00D54FCA" w:rsidRDefault="00D54FCA">
            <w:pPr>
              <w:spacing w:line="220" w:lineRule="auto"/>
              <w:ind w:left="90" w:hanging="90"/>
              <w:rPr>
                <w:rFonts w:ascii="ＭＳ Ｐゴシック" w:eastAsia="ＭＳ Ｐゴシック" w:hAnsi="ＭＳ Ｐゴシック" w:cs="ＭＳ Ｐゴシック"/>
                <w:sz w:val="18"/>
                <w:szCs w:val="18"/>
                <w:shd w:val="clear" w:color="auto" w:fill="D9D9D9"/>
              </w:rPr>
            </w:pPr>
          </w:p>
        </w:tc>
      </w:tr>
      <w:tr w:rsidR="00D54FCA" w14:paraId="10880AD8" w14:textId="77777777" w:rsidTr="0039069B">
        <w:trPr>
          <w:cantSplit/>
          <w:trHeight w:val="1531"/>
        </w:trPr>
        <w:tc>
          <w:tcPr>
            <w:tcW w:w="420" w:type="dxa"/>
            <w:shd w:val="clear" w:color="auto" w:fill="auto"/>
            <w:tcMar>
              <w:left w:w="0" w:type="dxa"/>
              <w:right w:w="0" w:type="dxa"/>
            </w:tcMar>
            <w:textDirection w:val="tbRlV"/>
            <w:vAlign w:val="center"/>
          </w:tcPr>
          <w:p w14:paraId="19D3B3C2" w14:textId="77777777" w:rsidR="00D54FCA" w:rsidRPr="0039069B" w:rsidRDefault="001105EA" w:rsidP="0039069B">
            <w:pPr>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２</w:t>
            </w:r>
          </w:p>
        </w:tc>
        <w:tc>
          <w:tcPr>
            <w:tcW w:w="2126" w:type="dxa"/>
            <w:shd w:val="clear" w:color="auto" w:fill="auto"/>
          </w:tcPr>
          <w:p w14:paraId="69A3EBF8"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かん字をつかおう　７</w:t>
            </w:r>
          </w:p>
          <w:p w14:paraId="50A088C5" w14:textId="77777777" w:rsidR="00D54FCA" w:rsidRDefault="00D54FCA">
            <w:pPr>
              <w:ind w:firstLine="210"/>
              <w:rPr>
                <w:rFonts w:ascii="ＭＳ Ｐ明朝" w:eastAsia="ＭＳ Ｐ明朝" w:hAnsi="ＭＳ Ｐ明朝" w:cs="ＭＳ Ｐ明朝"/>
              </w:rPr>
            </w:pPr>
          </w:p>
          <w:p w14:paraId="39ABDB30"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11049050"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教科書：下巻P.91</w:t>
            </w:r>
          </w:p>
        </w:tc>
        <w:tc>
          <w:tcPr>
            <w:tcW w:w="3686" w:type="dxa"/>
            <w:shd w:val="clear" w:color="auto" w:fill="auto"/>
          </w:tcPr>
          <w:p w14:paraId="772118A9"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●１年生で習った漢字を使って、文を書くことができる。</w:t>
            </w:r>
          </w:p>
          <w:p w14:paraId="4BBC1629"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09AB0C06"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01F8EF97" w14:textId="77777777" w:rsidR="00D54FCA" w:rsidRDefault="001105EA">
            <w:pPr>
              <w:ind w:left="360" w:hanging="360"/>
              <w:rPr>
                <w:rFonts w:ascii="ＭＳ Ｐ明朝" w:eastAsia="ＭＳ Ｐ明朝" w:hAnsi="ＭＳ Ｐ明朝" w:cs="ＭＳ Ｐ明朝"/>
                <w:color w:val="000000"/>
                <w:sz w:val="18"/>
                <w:szCs w:val="18"/>
              </w:rPr>
            </w:pPr>
            <w:r>
              <w:rPr>
                <w:color w:val="000000"/>
                <w:sz w:val="18"/>
                <w:szCs w:val="18"/>
              </w:rPr>
              <w:t xml:space="preserve">１　</w:t>
            </w:r>
            <w:r>
              <w:rPr>
                <w:rFonts w:ascii="ＭＳ Ｐ明朝" w:eastAsia="ＭＳ Ｐ明朝" w:hAnsi="ＭＳ Ｐ明朝" w:cs="ＭＳ Ｐ明朝"/>
                <w:color w:val="000000"/>
                <w:sz w:val="18"/>
                <w:szCs w:val="18"/>
              </w:rPr>
              <w:t>単元の学習課題を確かめる。</w:t>
            </w:r>
          </w:p>
          <w:p w14:paraId="460C2A2E" w14:textId="77777777" w:rsidR="00D54FCA" w:rsidRDefault="001105EA">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を使って、文を書く。</w:t>
            </w:r>
          </w:p>
          <w:p w14:paraId="5BBAF4A3" w14:textId="77777777" w:rsidR="00D54FCA" w:rsidRDefault="001105EA">
            <w:pPr>
              <w:ind w:left="369" w:hanging="369"/>
              <w:rPr>
                <w:rFonts w:ascii="ＭＳ Ｐ明朝" w:eastAsia="ＭＳ Ｐ明朝" w:hAnsi="ＭＳ Ｐ明朝" w:cs="ＭＳ Ｐ明朝"/>
                <w:color w:val="000000"/>
              </w:rPr>
            </w:pPr>
            <w:r>
              <w:rPr>
                <w:sz w:val="18"/>
                <w:szCs w:val="18"/>
              </w:rPr>
              <w:t xml:space="preserve">３　</w:t>
            </w:r>
            <w:r>
              <w:rPr>
                <w:rFonts w:ascii="ＭＳ Ｐ明朝" w:eastAsia="ＭＳ Ｐ明朝" w:hAnsi="ＭＳ Ｐ明朝" w:cs="ＭＳ Ｐ明朝"/>
                <w:sz w:val="18"/>
                <w:szCs w:val="18"/>
              </w:rPr>
              <w:t>学習を振り返り、１年生で習った漢字を確かめる。</w:t>
            </w:r>
          </w:p>
        </w:tc>
        <w:tc>
          <w:tcPr>
            <w:tcW w:w="3231" w:type="dxa"/>
            <w:shd w:val="clear" w:color="auto" w:fill="auto"/>
          </w:tcPr>
          <w:p w14:paraId="2E47FE76"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AF9C844" w14:textId="77777777" w:rsidR="00D54FCA" w:rsidRDefault="001105EA">
            <w:pPr>
              <w:ind w:left="199" w:hanging="199"/>
              <w:rPr>
                <w:rFonts w:ascii="ＭＳ Ｐ明朝" w:eastAsia="ＭＳ Ｐ明朝" w:hAnsi="ＭＳ Ｐ明朝" w:cs="ＭＳ Ｐ明朝"/>
                <w:color w:val="000000"/>
                <w:sz w:val="18"/>
                <w:szCs w:val="18"/>
                <w:highlight w:val="white"/>
              </w:rPr>
            </w:pPr>
            <w:r>
              <w:rPr>
                <w:sz w:val="18"/>
                <w:szCs w:val="18"/>
              </w:rPr>
              <w:t>◎</w:t>
            </w:r>
            <w:r>
              <w:rPr>
                <w:rFonts w:ascii="ＭＳ Ｐ明朝" w:eastAsia="ＭＳ Ｐ明朝" w:hAnsi="ＭＳ Ｐ明朝" w:cs="ＭＳ Ｐ明朝"/>
                <w:color w:val="000000"/>
                <w:sz w:val="18"/>
                <w:szCs w:val="18"/>
                <w:highlight w:val="white"/>
              </w:rPr>
              <w:t>第１学年に配当されている漢字を書き、文や文章の中で使っている。⑴エ</w:t>
            </w:r>
          </w:p>
          <w:p w14:paraId="7B84928B"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7F6E764"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4617BBC6"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78B699B" w14:textId="77777777" w:rsidR="00D54FCA" w:rsidRDefault="001105EA">
            <w:pPr>
              <w:ind w:left="199" w:hanging="199"/>
              <w:rPr>
                <w:rFonts w:ascii="ＭＳ Ｐ明朝" w:eastAsia="ＭＳ Ｐ明朝" w:hAnsi="ＭＳ Ｐ明朝" w:cs="ＭＳ Ｐ明朝"/>
              </w:rPr>
            </w:pPr>
            <w:r>
              <w:rPr>
                <w:color w:val="000000"/>
                <w:sz w:val="18"/>
                <w:szCs w:val="18"/>
              </w:rPr>
              <w:t>・</w:t>
            </w:r>
            <w:r>
              <w:rPr>
                <w:rFonts w:ascii="ＭＳ Ｐ明朝" w:eastAsia="ＭＳ Ｐ明朝" w:hAnsi="ＭＳ Ｐ明朝" w:cs="ＭＳ Ｐ明朝"/>
                <w:color w:val="000000"/>
                <w:sz w:val="18"/>
                <w:szCs w:val="18"/>
              </w:rPr>
              <w:t>進んで第１学年に配当されている漢字を使い、学習課題に沿って文を書こうとしている。</w:t>
            </w:r>
          </w:p>
        </w:tc>
        <w:tc>
          <w:tcPr>
            <w:tcW w:w="1474" w:type="dxa"/>
            <w:shd w:val="clear" w:color="auto" w:fill="auto"/>
          </w:tcPr>
          <w:p w14:paraId="5A5F2E82" w14:textId="77777777" w:rsidR="00D54FCA" w:rsidRDefault="00D54FCA">
            <w:pPr>
              <w:ind w:left="90" w:hanging="90"/>
              <w:rPr>
                <w:rFonts w:ascii="ＭＳ Ｐ明朝" w:eastAsia="ＭＳ Ｐ明朝" w:hAnsi="ＭＳ Ｐ明朝" w:cs="ＭＳ Ｐ明朝"/>
                <w:sz w:val="18"/>
                <w:szCs w:val="18"/>
              </w:rPr>
            </w:pPr>
          </w:p>
        </w:tc>
      </w:tr>
      <w:tr w:rsidR="00D54FCA" w14:paraId="5CB142DE" w14:textId="77777777" w:rsidTr="0039069B">
        <w:trPr>
          <w:cantSplit/>
          <w:trHeight w:val="1531"/>
        </w:trPr>
        <w:tc>
          <w:tcPr>
            <w:tcW w:w="420" w:type="dxa"/>
            <w:shd w:val="clear" w:color="auto" w:fill="auto"/>
            <w:tcMar>
              <w:left w:w="0" w:type="dxa"/>
              <w:right w:w="0" w:type="dxa"/>
            </w:tcMar>
            <w:textDirection w:val="tbRlV"/>
            <w:vAlign w:val="center"/>
          </w:tcPr>
          <w:p w14:paraId="4E14BD3C"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２</w:t>
            </w:r>
          </w:p>
        </w:tc>
        <w:tc>
          <w:tcPr>
            <w:tcW w:w="2126" w:type="dxa"/>
            <w:shd w:val="clear" w:color="auto" w:fill="auto"/>
          </w:tcPr>
          <w:p w14:paraId="0CAC8C8E"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はんたいのいみのことば</w:t>
            </w:r>
          </w:p>
          <w:p w14:paraId="5298CA53" w14:textId="77777777" w:rsidR="00D54FCA" w:rsidRDefault="00D54FCA">
            <w:pPr>
              <w:ind w:firstLine="180"/>
              <w:rPr>
                <w:rFonts w:ascii="ＭＳ Ｐ明朝" w:eastAsia="ＭＳ Ｐ明朝" w:hAnsi="ＭＳ Ｐ明朝" w:cs="ＭＳ Ｐ明朝"/>
                <w:sz w:val="18"/>
                <w:szCs w:val="18"/>
              </w:rPr>
            </w:pPr>
          </w:p>
          <w:p w14:paraId="4A96A878"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10C9E707"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教科書：上巻P.92～93</w:t>
            </w:r>
          </w:p>
          <w:p w14:paraId="2CB0AC72" w14:textId="77777777" w:rsidR="00D54FCA" w:rsidRDefault="00D54FCA">
            <w:pPr>
              <w:rPr>
                <w:rFonts w:ascii="ＭＳ Ｐ明朝" w:eastAsia="ＭＳ Ｐ明朝" w:hAnsi="ＭＳ Ｐ明朝" w:cs="ＭＳ Ｐ明朝"/>
                <w:sz w:val="18"/>
                <w:szCs w:val="18"/>
              </w:rPr>
            </w:pPr>
          </w:p>
          <w:p w14:paraId="10D44E09"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BC260B9"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B056E8D" w14:textId="77777777" w:rsidR="00D54FCA" w:rsidRDefault="001105EA">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仲間になる言葉について理解する（2下「なかまになることば」）</w:t>
            </w:r>
          </w:p>
        </w:tc>
        <w:tc>
          <w:tcPr>
            <w:tcW w:w="3686" w:type="dxa"/>
            <w:shd w:val="clear" w:color="auto" w:fill="auto"/>
          </w:tcPr>
          <w:p w14:paraId="0A6EECCB" w14:textId="77777777" w:rsidR="00D54FCA" w:rsidRDefault="001105EA">
            <w:pPr>
              <w:pBdr>
                <w:top w:val="nil"/>
                <w:left w:val="nil"/>
                <w:bottom w:val="nil"/>
                <w:right w:val="nil"/>
                <w:between w:val="nil"/>
              </w:pBdr>
              <w:ind w:left="180" w:hanging="180"/>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8"/>
                <w:szCs w:val="18"/>
              </w:rPr>
              <w:t>●</w:t>
            </w:r>
            <w:r>
              <w:rPr>
                <w:rFonts w:ascii="ＭＳ Ｐゴシック" w:eastAsia="ＭＳ Ｐゴシック" w:hAnsi="ＭＳ Ｐゴシック" w:cs="ＭＳ Ｐゴシック"/>
                <w:color w:val="000000"/>
                <w:sz w:val="18"/>
                <w:szCs w:val="18"/>
              </w:rPr>
              <w:t>反対の意味の言葉について理解し、語彙を豊かにすることができる。</w:t>
            </w:r>
          </w:p>
          <w:p w14:paraId="5C7EEBDB"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0C2B0EAC" w14:textId="77777777" w:rsidR="00D54FCA" w:rsidRDefault="001105EA">
            <w:pPr>
              <w:ind w:left="380" w:hanging="38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ADE955A" w14:textId="77777777" w:rsidR="00D54FCA" w:rsidRDefault="001105EA">
            <w:pPr>
              <w:ind w:left="380" w:hanging="38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反対の意味の言葉（対義語）について理解する。</w:t>
            </w:r>
          </w:p>
          <w:p w14:paraId="781498B9" w14:textId="77777777" w:rsidR="00D54FCA" w:rsidRDefault="001105EA">
            <w:pPr>
              <w:ind w:left="380" w:hanging="38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いろいろな反対の意味の言葉を考える。</w:t>
            </w:r>
          </w:p>
          <w:p w14:paraId="4933FB4D" w14:textId="77777777" w:rsidR="00D54FCA" w:rsidRDefault="001105EA">
            <w:pPr>
              <w:ind w:left="380" w:hanging="380"/>
              <w:rPr>
                <w:rFonts w:ascii="ＭＳ Ｐゴシック" w:eastAsia="ＭＳ Ｐゴシック" w:hAnsi="ＭＳ Ｐゴシック" w:cs="ＭＳ Ｐゴシック"/>
                <w:sz w:val="18"/>
                <w:szCs w:val="18"/>
              </w:rPr>
            </w:pPr>
            <w:r>
              <w:rPr>
                <w:sz w:val="18"/>
                <w:szCs w:val="18"/>
              </w:rPr>
              <w:t xml:space="preserve">４　</w:t>
            </w:r>
            <w:r>
              <w:rPr>
                <w:rFonts w:ascii="ＭＳ Ｐ明朝" w:eastAsia="ＭＳ Ｐ明朝" w:hAnsi="ＭＳ Ｐ明朝" w:cs="ＭＳ Ｐ明朝"/>
                <w:sz w:val="18"/>
                <w:szCs w:val="18"/>
              </w:rPr>
              <w:t>学習を振り返り、反対の意味の言葉についての理解を確かめる。</w:t>
            </w:r>
          </w:p>
        </w:tc>
        <w:tc>
          <w:tcPr>
            <w:tcW w:w="3231" w:type="dxa"/>
            <w:shd w:val="clear" w:color="auto" w:fill="auto"/>
          </w:tcPr>
          <w:p w14:paraId="6A3C89D1"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F8016C1"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身近なことを表す語句の量を増し、話や文章の中で使うとともに、言葉には意味による語句のまとまりがあることに気づき、語彙を豊かにしている。⑴オ</w:t>
            </w:r>
          </w:p>
          <w:p w14:paraId="5FF5BF4E"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71B90154"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進んで対義語について理解し、学習課題に沿って、言葉を集めて</w:t>
            </w:r>
            <w:r>
              <w:rPr>
                <w:rFonts w:ascii="ＭＳ Ｐ明朝" w:eastAsia="ＭＳ Ｐ明朝" w:hAnsi="ＭＳ Ｐ明朝" w:cs="ＭＳ Ｐ明朝"/>
                <w:color w:val="000000"/>
                <w:sz w:val="18"/>
                <w:szCs w:val="18"/>
              </w:rPr>
              <w:t>話</w:t>
            </w:r>
            <w:r>
              <w:rPr>
                <w:rFonts w:ascii="ＭＳ Ｐ明朝" w:eastAsia="ＭＳ Ｐ明朝" w:hAnsi="ＭＳ Ｐ明朝" w:cs="ＭＳ Ｐ明朝"/>
                <w:sz w:val="18"/>
                <w:szCs w:val="18"/>
              </w:rPr>
              <w:t>や文章の中で使おうとしている。</w:t>
            </w:r>
          </w:p>
        </w:tc>
        <w:tc>
          <w:tcPr>
            <w:tcW w:w="1474" w:type="dxa"/>
            <w:shd w:val="clear" w:color="auto" w:fill="auto"/>
          </w:tcPr>
          <w:p w14:paraId="6174E63B" w14:textId="77777777" w:rsidR="00D54FCA" w:rsidRDefault="00D54FCA">
            <w:pPr>
              <w:spacing w:line="220" w:lineRule="auto"/>
              <w:ind w:left="180" w:hanging="180"/>
              <w:rPr>
                <w:rFonts w:ascii="ＭＳ Ｐ明朝" w:eastAsia="ＭＳ Ｐ明朝" w:hAnsi="ＭＳ Ｐ明朝" w:cs="ＭＳ Ｐ明朝"/>
                <w:sz w:val="18"/>
                <w:szCs w:val="18"/>
              </w:rPr>
            </w:pPr>
          </w:p>
        </w:tc>
      </w:tr>
      <w:tr w:rsidR="00D54FCA" w14:paraId="4786242B" w14:textId="77777777" w:rsidTr="0039069B">
        <w:trPr>
          <w:cantSplit/>
          <w:trHeight w:val="1531"/>
        </w:trPr>
        <w:tc>
          <w:tcPr>
            <w:tcW w:w="420" w:type="dxa"/>
            <w:shd w:val="clear" w:color="auto" w:fill="auto"/>
            <w:tcMar>
              <w:left w:w="0" w:type="dxa"/>
              <w:right w:w="0" w:type="dxa"/>
            </w:tcMar>
            <w:textDirection w:val="tbRlV"/>
            <w:vAlign w:val="center"/>
          </w:tcPr>
          <w:p w14:paraId="175F2BE6" w14:textId="77777777" w:rsidR="00D54FCA" w:rsidRPr="0039069B" w:rsidRDefault="001105EA" w:rsidP="0039069B">
            <w:pPr>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２</w:t>
            </w:r>
          </w:p>
        </w:tc>
        <w:tc>
          <w:tcPr>
            <w:tcW w:w="2126" w:type="dxa"/>
            <w:shd w:val="clear" w:color="auto" w:fill="auto"/>
          </w:tcPr>
          <w:p w14:paraId="3923C396"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bookmarkStart w:id="0" w:name="_heading=h.1fob9te" w:colFirst="0" w:colLast="0"/>
            <w:bookmarkEnd w:id="0"/>
            <w:r>
              <w:rPr>
                <w:rFonts w:ascii="ＭＳ Ｐゴシック" w:eastAsia="ＭＳ Ｐゴシック" w:hAnsi="ＭＳ Ｐゴシック" w:cs="ＭＳ Ｐゴシック"/>
                <w:color w:val="000000"/>
                <w:sz w:val="18"/>
                <w:szCs w:val="18"/>
              </w:rPr>
              <w:t>じょうほうのとびら</w:t>
            </w:r>
          </w:p>
          <w:p w14:paraId="2C1331B4"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同じところ、ちがうところ</w:t>
            </w:r>
          </w:p>
          <w:p w14:paraId="7766828E"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p w14:paraId="32AB7C52"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３時間（書３）</w:t>
            </w:r>
          </w:p>
          <w:p w14:paraId="77CD1DA4" w14:textId="77777777" w:rsidR="00D54FCA" w:rsidRDefault="001105EA">
            <w:pPr>
              <w:rPr>
                <w:rFonts w:ascii="Arial" w:eastAsia="Arial" w:hAnsi="Arial" w:cs="Arial"/>
              </w:rPr>
            </w:pPr>
            <w:r>
              <w:rPr>
                <w:rFonts w:ascii="ＭＳ Ｐ明朝" w:eastAsia="ＭＳ Ｐ明朝" w:hAnsi="ＭＳ Ｐ明朝" w:cs="ＭＳ Ｐ明朝"/>
                <w:sz w:val="14"/>
                <w:szCs w:val="14"/>
              </w:rPr>
              <w:t>教科書：下巻P.94～95</w:t>
            </w:r>
          </w:p>
        </w:tc>
        <w:tc>
          <w:tcPr>
            <w:tcW w:w="3686" w:type="dxa"/>
            <w:shd w:val="clear" w:color="auto" w:fill="auto"/>
          </w:tcPr>
          <w:p w14:paraId="12F72434" w14:textId="77777777" w:rsidR="00D54FCA" w:rsidRDefault="001105EA">
            <w:pPr>
              <w:ind w:left="181" w:hanging="181"/>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●似ているものを比べる方法を理解し、身の回りの似ているものの同じところと違うところを表に整理することができる。</w:t>
            </w:r>
          </w:p>
          <w:p w14:paraId="2E3489AD" w14:textId="77777777" w:rsidR="00D54FCA" w:rsidRDefault="001105EA">
            <w:pPr>
              <w:ind w:left="181" w:hanging="181"/>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◇似ているものの同じところ、違うところを表に整理する。</w:t>
            </w:r>
          </w:p>
          <w:p w14:paraId="309280D3"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7F64E35C"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単元の学習の見通しを持つ。</w:t>
            </w:r>
          </w:p>
          <w:p w14:paraId="5C732FEA"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似ているものを比べる方法を理解する。</w:t>
            </w:r>
          </w:p>
          <w:p w14:paraId="4A0208A3"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課題に取り組み、身の回りの似ているものの同じところと違うところを表に整理する。</w:t>
            </w:r>
          </w:p>
          <w:p w14:paraId="4B122CE1" w14:textId="77777777" w:rsidR="00D54FCA" w:rsidRDefault="001105EA">
            <w:pPr>
              <w:ind w:left="386" w:hanging="386"/>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学習を振り返り、情報の同じところと違うところを比べることについての理解を確かめる。</w:t>
            </w:r>
          </w:p>
        </w:tc>
        <w:tc>
          <w:tcPr>
            <w:tcW w:w="3231" w:type="dxa"/>
            <w:shd w:val="clear" w:color="auto" w:fill="auto"/>
          </w:tcPr>
          <w:p w14:paraId="1350A183"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750D60A"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共通、相違など情報と情報との関係について理解している。⑵ア</w:t>
            </w:r>
          </w:p>
          <w:p w14:paraId="133000FF"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3A2F56D"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「書くこと」において、経験したことや想像したことなどから書くことを見つけ、必要な事柄を集めたり確かめたりして、伝えたいことを明確にしている。B⑴ア</w:t>
            </w:r>
          </w:p>
          <w:p w14:paraId="0DAE38AF"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FC13C22" w14:textId="77777777" w:rsidR="00D54FCA" w:rsidRDefault="001105EA">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進んで似ているものを比べる方法を理解し、学習課題に沿って、似ているものの同じところと違うところを表に整理しようとしている。</w:t>
            </w:r>
          </w:p>
        </w:tc>
        <w:tc>
          <w:tcPr>
            <w:tcW w:w="1474" w:type="dxa"/>
            <w:shd w:val="clear" w:color="auto" w:fill="auto"/>
          </w:tcPr>
          <w:p w14:paraId="632CC4C8" w14:textId="77777777" w:rsidR="00D54FCA" w:rsidRDefault="001105EA">
            <w:pPr>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生活科で見つけた似ている植物などを、同じところと違うところに着目して比べる。</w:t>
            </w:r>
          </w:p>
        </w:tc>
      </w:tr>
      <w:tr w:rsidR="00D54FCA" w14:paraId="7E06EB47" w14:textId="77777777" w:rsidTr="0039069B">
        <w:trPr>
          <w:cantSplit/>
          <w:trHeight w:val="1531"/>
        </w:trPr>
        <w:tc>
          <w:tcPr>
            <w:tcW w:w="420" w:type="dxa"/>
            <w:shd w:val="clear" w:color="auto" w:fill="auto"/>
            <w:tcMar>
              <w:left w:w="0" w:type="dxa"/>
              <w:right w:w="0" w:type="dxa"/>
            </w:tcMar>
            <w:textDirection w:val="tbRlV"/>
            <w:vAlign w:val="center"/>
          </w:tcPr>
          <w:p w14:paraId="0026549A"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２</w:t>
            </w:r>
          </w:p>
        </w:tc>
        <w:tc>
          <w:tcPr>
            <w:tcW w:w="2126" w:type="dxa"/>
            <w:shd w:val="clear" w:color="auto" w:fill="auto"/>
          </w:tcPr>
          <w:p w14:paraId="5988364A"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くらべてつたえよう</w:t>
            </w:r>
          </w:p>
          <w:p w14:paraId="5997A460"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p w14:paraId="2989E9E4"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８時間（書８）</w:t>
            </w:r>
          </w:p>
          <w:p w14:paraId="2ADEA2B3"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教科書：下巻P.96～101</w:t>
            </w:r>
          </w:p>
          <w:p w14:paraId="3A1482D2" w14:textId="77777777" w:rsidR="00D54FCA" w:rsidRDefault="00D54FCA">
            <w:pPr>
              <w:rPr>
                <w:rFonts w:ascii="ＭＳ Ｐ明朝" w:eastAsia="ＭＳ Ｐ明朝" w:hAnsi="ＭＳ Ｐ明朝" w:cs="ＭＳ Ｐ明朝"/>
                <w:sz w:val="14"/>
                <w:szCs w:val="14"/>
              </w:rPr>
            </w:pPr>
          </w:p>
          <w:p w14:paraId="3FEB8B4E"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4A4C0115"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説明する文章を書く</w:t>
            </w:r>
          </w:p>
          <w:p w14:paraId="60D262FC" w14:textId="77777777" w:rsidR="00D54FCA" w:rsidRDefault="00D54FCA">
            <w:pPr>
              <w:rPr>
                <w:rFonts w:ascii="ＭＳ Ｐ明朝" w:eastAsia="ＭＳ Ｐ明朝" w:hAnsi="ＭＳ Ｐ明朝" w:cs="ＭＳ Ｐ明朝"/>
                <w:sz w:val="18"/>
                <w:szCs w:val="18"/>
                <w:shd w:val="clear" w:color="auto" w:fill="D9D9D9"/>
              </w:rPr>
            </w:pPr>
          </w:p>
          <w:p w14:paraId="022C4E05"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78B9BB94"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85E0B97" w14:textId="77777777" w:rsidR="00D54FCA" w:rsidRDefault="001105EA">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組み立てを考えて書く（２年「こんな　ことを　しているよ」）</w:t>
            </w:r>
          </w:p>
          <w:p w14:paraId="1AEF5CC6"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tc>
        <w:tc>
          <w:tcPr>
            <w:tcW w:w="3686" w:type="dxa"/>
            <w:shd w:val="clear" w:color="auto" w:fill="auto"/>
          </w:tcPr>
          <w:p w14:paraId="6BC6E541" w14:textId="77777777" w:rsidR="00D54FCA" w:rsidRDefault="001105EA">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●同じところ違うところに気をつけて、説明する文章を書くことができる。</w:t>
            </w:r>
          </w:p>
          <w:p w14:paraId="4855D9D6"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◇物の特徴について説明する文章を書く。</w:t>
            </w:r>
          </w:p>
          <w:p w14:paraId="2092BDE3" w14:textId="77777777" w:rsidR="00D54FCA" w:rsidRDefault="001105EA">
            <w:pPr>
              <w:pBdr>
                <w:top w:val="nil"/>
                <w:left w:val="nil"/>
                <w:bottom w:val="nil"/>
                <w:right w:val="nil"/>
                <w:between w:val="nil"/>
              </w:pBdr>
              <w:rPr>
                <w:color w:val="000000"/>
                <w:sz w:val="18"/>
                <w:szCs w:val="18"/>
              </w:rPr>
            </w:pPr>
            <w:r>
              <w:rPr>
                <w:rFonts w:ascii="ＭＳ Ｐゴシック" w:eastAsia="ＭＳ Ｐゴシック" w:hAnsi="ＭＳ Ｐゴシック" w:cs="ＭＳ Ｐゴシック"/>
                <w:color w:val="000000"/>
                <w:sz w:val="18"/>
                <w:szCs w:val="18"/>
              </w:rPr>
              <w:t>--------------------------------------</w:t>
            </w:r>
          </w:p>
          <w:p w14:paraId="388B6A75"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577FDECC"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F931F36"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2A21320F"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伝えることを決める。</w:t>
            </w:r>
          </w:p>
          <w:p w14:paraId="568A4250"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伝えることを整理する。</w:t>
            </w:r>
          </w:p>
          <w:p w14:paraId="111EE13D"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文章を書く。</w:t>
            </w:r>
          </w:p>
          <w:p w14:paraId="68B3A365"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文章を読み合う。</w:t>
            </w:r>
          </w:p>
          <w:p w14:paraId="4E904969" w14:textId="77777777" w:rsidR="00D54FCA" w:rsidRDefault="0050100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105D1451"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６　</w:t>
            </w:r>
            <w:r>
              <w:rPr>
                <w:rFonts w:ascii="ＭＳ Ｐ明朝" w:eastAsia="ＭＳ Ｐ明朝" w:hAnsi="ＭＳ Ｐ明朝" w:cs="ＭＳ Ｐ明朝"/>
                <w:sz w:val="18"/>
                <w:szCs w:val="18"/>
              </w:rPr>
              <w:t>物の特徴をはっきりさせて説明するためにどんな工夫をしたかを振り返り、身につけた「言葉の力」を確かめ、これからの学習に生かそうという意識を高める。</w:t>
            </w:r>
          </w:p>
        </w:tc>
        <w:tc>
          <w:tcPr>
            <w:tcW w:w="3231" w:type="dxa"/>
            <w:shd w:val="clear" w:color="auto" w:fill="auto"/>
          </w:tcPr>
          <w:p w14:paraId="5DE132BA"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363F877"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共通、相違、事柄の順序など情報と情報との関係について理解している。⑵ア</w:t>
            </w:r>
          </w:p>
          <w:p w14:paraId="4D3FC07A"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21C7DA98"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rPr>
              <w:t>「書くこと」において、</w:t>
            </w:r>
            <w:r>
              <w:rPr>
                <w:rFonts w:ascii="ＭＳ Ｐ明朝" w:eastAsia="ＭＳ Ｐ明朝" w:hAnsi="ＭＳ Ｐ明朝" w:cs="ＭＳ Ｐ明朝"/>
                <w:sz w:val="18"/>
                <w:szCs w:val="18"/>
              </w:rPr>
              <w:t>語と語や文と文との続き方に注意しながら、内容のまとまりが分かるように書き表し方を工夫している。B⑴ウ</w:t>
            </w:r>
          </w:p>
          <w:p w14:paraId="0B19BDA2" w14:textId="77777777" w:rsidR="00D54FCA" w:rsidRDefault="001105EA">
            <w:pPr>
              <w:spacing w:line="260" w:lineRule="auto"/>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rPr>
              <w:t>「書くこと」において、文章を読み返す習慣をつけるとともに、間違いを正したり、語と語や文と文との続き方を確かめたり</w:t>
            </w:r>
            <w:r>
              <w:rPr>
                <w:rFonts w:ascii="ＭＳ Ｐ明朝" w:eastAsia="ＭＳ Ｐ明朝" w:hAnsi="ＭＳ Ｐ明朝" w:cs="ＭＳ Ｐ明朝"/>
                <w:sz w:val="18"/>
                <w:szCs w:val="18"/>
              </w:rPr>
              <w:t>している。B⑴エ</w:t>
            </w:r>
          </w:p>
          <w:p w14:paraId="758C9D1B"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E7409EC" w14:textId="77777777" w:rsidR="00D54FCA" w:rsidRDefault="001105EA">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進んで同じところ違うところに気をつけて、学習の見通しを持って、物の特徴を説明する文章を書こうとしている。</w:t>
            </w:r>
          </w:p>
        </w:tc>
        <w:tc>
          <w:tcPr>
            <w:tcW w:w="1474" w:type="dxa"/>
            <w:shd w:val="clear" w:color="auto" w:fill="auto"/>
          </w:tcPr>
          <w:p w14:paraId="34AD78FA" w14:textId="77777777" w:rsidR="00D54FCA" w:rsidRDefault="001105EA">
            <w:pPr>
              <w:spacing w:line="220" w:lineRule="auto"/>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物の特徴を分かりやすく説明する。</w:t>
            </w:r>
          </w:p>
        </w:tc>
      </w:tr>
      <w:tr w:rsidR="00D54FCA" w14:paraId="70FC4B8C" w14:textId="77777777" w:rsidTr="0039069B">
        <w:trPr>
          <w:cantSplit/>
          <w:trHeight w:val="1531"/>
        </w:trPr>
        <w:tc>
          <w:tcPr>
            <w:tcW w:w="420" w:type="dxa"/>
            <w:shd w:val="clear" w:color="auto" w:fill="auto"/>
            <w:tcMar>
              <w:left w:w="0" w:type="dxa"/>
              <w:right w:w="0" w:type="dxa"/>
            </w:tcMar>
            <w:textDirection w:val="tbRlV"/>
            <w:vAlign w:val="center"/>
          </w:tcPr>
          <w:p w14:paraId="6A7D088A"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２</w:t>
            </w:r>
          </w:p>
        </w:tc>
        <w:tc>
          <w:tcPr>
            <w:tcW w:w="2126" w:type="dxa"/>
            <w:shd w:val="clear" w:color="auto" w:fill="auto"/>
          </w:tcPr>
          <w:p w14:paraId="59BD78D0"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声に出してみよう</w:t>
            </w:r>
          </w:p>
          <w:p w14:paraId="54D0A5DE" w14:textId="77777777" w:rsidR="00D54FCA" w:rsidRDefault="00D54FCA">
            <w:pPr>
              <w:rPr>
                <w:rFonts w:ascii="ＭＳ Ｐ明朝" w:eastAsia="ＭＳ Ｐ明朝" w:hAnsi="ＭＳ Ｐ明朝" w:cs="ＭＳ Ｐ明朝"/>
                <w:sz w:val="18"/>
                <w:szCs w:val="18"/>
              </w:rPr>
            </w:pPr>
          </w:p>
          <w:p w14:paraId="63781B79"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３時間（知技３）</w:t>
            </w:r>
          </w:p>
          <w:p w14:paraId="11C2EB65"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教科書：下巻P.102～103</w:t>
            </w:r>
          </w:p>
          <w:p w14:paraId="7DCD2D85" w14:textId="77777777" w:rsidR="00D54FCA" w:rsidRDefault="00D54FCA">
            <w:pPr>
              <w:rPr>
                <w:rFonts w:ascii="ＭＳ Ｐ明朝" w:eastAsia="ＭＳ Ｐ明朝" w:hAnsi="ＭＳ Ｐ明朝" w:cs="ＭＳ Ｐ明朝"/>
                <w:sz w:val="14"/>
                <w:szCs w:val="14"/>
              </w:rPr>
            </w:pPr>
          </w:p>
          <w:p w14:paraId="4358517C"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2E3AD9CA" w14:textId="77777777" w:rsidR="00D54FCA" w:rsidRDefault="001105EA">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2C1E8C3"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声の大きさや話す速さを工夫して話す（2上「話そう、二年生のわたし」）</w:t>
            </w:r>
          </w:p>
          <w:p w14:paraId="040B342B"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tc>
        <w:tc>
          <w:tcPr>
            <w:tcW w:w="3686" w:type="dxa"/>
            <w:shd w:val="clear" w:color="auto" w:fill="auto"/>
          </w:tcPr>
          <w:p w14:paraId="3CDD195B" w14:textId="77777777" w:rsidR="00D54FCA" w:rsidRDefault="001105EA">
            <w:pPr>
              <w:pBdr>
                <w:top w:val="nil"/>
                <w:left w:val="nil"/>
                <w:bottom w:val="nil"/>
                <w:right w:val="nil"/>
                <w:between w:val="nil"/>
              </w:pBdr>
              <w:ind w:left="199" w:hanging="199"/>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8"/>
                <w:szCs w:val="18"/>
              </w:rPr>
              <w:t>●</w:t>
            </w:r>
            <w:r>
              <w:rPr>
                <w:rFonts w:ascii="ＭＳ Ｐゴシック" w:eastAsia="ＭＳ Ｐゴシック" w:hAnsi="ＭＳ Ｐゴシック" w:cs="ＭＳ Ｐゴシック"/>
                <w:color w:val="000000"/>
                <w:sz w:val="18"/>
                <w:szCs w:val="18"/>
              </w:rPr>
              <w:t>音節と文字との関係、アクセントによる語の意味の違いに気づいて、発声・発音することができる。</w:t>
            </w:r>
          </w:p>
          <w:p w14:paraId="092299B2"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0F6EE8C8"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CE4ED17"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いくつかの言葉を声に出して言い、音節（拍）を確かめる。</w:t>
            </w:r>
          </w:p>
          <w:p w14:paraId="65685A2E"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「あめ」などの語を声に出して、アクセントによる語の意味の違いを確かめる。</w:t>
            </w:r>
          </w:p>
          <w:p w14:paraId="6F5873D8" w14:textId="77777777" w:rsidR="00D54FCA" w:rsidRDefault="001105EA">
            <w:pPr>
              <w:spacing w:line="220" w:lineRule="auto"/>
              <w:ind w:left="369" w:hanging="369"/>
              <w:rPr>
                <w:rFonts w:ascii="ＭＳ Ｐゴシック" w:eastAsia="ＭＳ Ｐゴシック" w:hAnsi="ＭＳ Ｐゴシック" w:cs="ＭＳ Ｐゴシック"/>
                <w:sz w:val="18"/>
                <w:szCs w:val="18"/>
              </w:rPr>
            </w:pPr>
            <w:r>
              <w:rPr>
                <w:sz w:val="18"/>
                <w:szCs w:val="18"/>
              </w:rPr>
              <w:t xml:space="preserve">４　</w:t>
            </w:r>
            <w:r>
              <w:rPr>
                <w:rFonts w:ascii="ＭＳ Ｐ明朝" w:eastAsia="ＭＳ Ｐ明朝" w:hAnsi="ＭＳ Ｐ明朝" w:cs="ＭＳ Ｐ明朝"/>
                <w:sz w:val="18"/>
                <w:szCs w:val="18"/>
              </w:rPr>
              <w:t>学習を振り返り、音節と文字との関係、アクセントによる語の意味の違いについての理解を確かめる。</w:t>
            </w:r>
          </w:p>
        </w:tc>
        <w:tc>
          <w:tcPr>
            <w:tcW w:w="3231" w:type="dxa"/>
            <w:shd w:val="clear" w:color="auto" w:fill="auto"/>
          </w:tcPr>
          <w:p w14:paraId="2F611D35"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3BAA37EC"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音節と文字との関係、アクセントによる語の意味の違いなどに気づくとともに、姿勢や口形、発声や発音に注意して話している。⑴イ</w:t>
            </w:r>
          </w:p>
          <w:p w14:paraId="0C301F05"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D22C4D4" w14:textId="77777777" w:rsidR="00D54FCA" w:rsidRDefault="001105EA">
            <w:pPr>
              <w:ind w:left="199" w:hanging="199"/>
              <w:rPr>
                <w:rFonts w:ascii="ＭＳ Ｐゴシック" w:eastAsia="ＭＳ Ｐゴシック" w:hAnsi="ＭＳ Ｐゴシック" w:cs="ＭＳ Ｐゴシック"/>
                <w:sz w:val="18"/>
                <w:szCs w:val="18"/>
              </w:rPr>
            </w:pPr>
            <w:r>
              <w:rPr>
                <w:sz w:val="18"/>
                <w:szCs w:val="18"/>
              </w:rPr>
              <w:t>・</w:t>
            </w:r>
            <w:r>
              <w:rPr>
                <w:rFonts w:ascii="ＭＳ Ｐ明朝" w:eastAsia="ＭＳ Ｐ明朝" w:hAnsi="ＭＳ Ｐ明朝" w:cs="ＭＳ Ｐ明朝"/>
                <w:sz w:val="18"/>
                <w:szCs w:val="18"/>
              </w:rPr>
              <w:t>進んで音節と文字との関係、アクセントによる語の意味の違いなどについて理解し、声に出して確かめようとしている。</w:t>
            </w:r>
          </w:p>
        </w:tc>
        <w:tc>
          <w:tcPr>
            <w:tcW w:w="1474" w:type="dxa"/>
            <w:shd w:val="clear" w:color="auto" w:fill="auto"/>
          </w:tcPr>
          <w:p w14:paraId="29E5D3D5" w14:textId="77777777" w:rsidR="00D54FCA" w:rsidRDefault="00D54FCA">
            <w:pPr>
              <w:spacing w:line="220" w:lineRule="auto"/>
              <w:ind w:left="180" w:hanging="180"/>
              <w:rPr>
                <w:rFonts w:ascii="ＭＳ Ｐ明朝" w:eastAsia="ＭＳ Ｐ明朝" w:hAnsi="ＭＳ Ｐ明朝" w:cs="ＭＳ Ｐ明朝"/>
                <w:sz w:val="18"/>
                <w:szCs w:val="18"/>
              </w:rPr>
            </w:pPr>
          </w:p>
        </w:tc>
      </w:tr>
      <w:tr w:rsidR="00D54FCA" w14:paraId="32EAF830" w14:textId="77777777" w:rsidTr="0039069B">
        <w:trPr>
          <w:cantSplit/>
          <w:trHeight w:val="1531"/>
        </w:trPr>
        <w:tc>
          <w:tcPr>
            <w:tcW w:w="420" w:type="dxa"/>
            <w:shd w:val="clear" w:color="auto" w:fill="auto"/>
            <w:tcMar>
              <w:left w:w="0" w:type="dxa"/>
              <w:right w:w="0" w:type="dxa"/>
            </w:tcMar>
            <w:textDirection w:val="tbRlV"/>
            <w:vAlign w:val="center"/>
          </w:tcPr>
          <w:p w14:paraId="19EB2A68"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２</w:t>
            </w:r>
          </w:p>
        </w:tc>
        <w:tc>
          <w:tcPr>
            <w:tcW w:w="2126" w:type="dxa"/>
            <w:shd w:val="clear" w:color="auto" w:fill="auto"/>
          </w:tcPr>
          <w:p w14:paraId="6DC684A9"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たからものをしょうかいしよう</w:t>
            </w:r>
          </w:p>
          <w:p w14:paraId="73DC4007" w14:textId="77777777" w:rsidR="00D54FCA" w:rsidRDefault="00D54FCA">
            <w:pPr>
              <w:ind w:right="640"/>
              <w:rPr>
                <w:rFonts w:ascii="ＭＳ Ｐ明朝" w:eastAsia="ＭＳ Ｐ明朝" w:hAnsi="ＭＳ Ｐ明朝" w:cs="ＭＳ Ｐ明朝"/>
                <w:sz w:val="18"/>
                <w:szCs w:val="18"/>
              </w:rPr>
            </w:pPr>
          </w:p>
          <w:p w14:paraId="63913777"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８時間（話聞８）</w:t>
            </w:r>
          </w:p>
          <w:p w14:paraId="5509B1DC"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教科書：下巻P.104～109</w:t>
            </w:r>
          </w:p>
          <w:p w14:paraId="6FF938C2" w14:textId="77777777" w:rsidR="00D54FCA" w:rsidRDefault="00D54FCA">
            <w:pPr>
              <w:rPr>
                <w:rFonts w:ascii="ＭＳ Ｐ明朝" w:eastAsia="ＭＳ Ｐ明朝" w:hAnsi="ＭＳ Ｐ明朝" w:cs="ＭＳ Ｐ明朝"/>
                <w:sz w:val="14"/>
                <w:szCs w:val="14"/>
              </w:rPr>
            </w:pPr>
          </w:p>
          <w:p w14:paraId="470363A3"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812331D"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伝えたいことを選んで話す</w:t>
            </w:r>
          </w:p>
          <w:p w14:paraId="1D3FC3A4" w14:textId="77777777" w:rsidR="00D54FCA" w:rsidRDefault="00D54FCA">
            <w:pPr>
              <w:rPr>
                <w:rFonts w:ascii="ＭＳ Ｐ明朝" w:eastAsia="ＭＳ Ｐ明朝" w:hAnsi="ＭＳ Ｐ明朝" w:cs="ＭＳ Ｐ明朝"/>
                <w:sz w:val="14"/>
                <w:szCs w:val="14"/>
              </w:rPr>
            </w:pPr>
          </w:p>
          <w:p w14:paraId="324137D5"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0B07A446"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3F35C641" w14:textId="77777777" w:rsidR="00D54FCA" w:rsidRDefault="001105EA">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だいじなところがつたわるように話す（２上「話そう、二年生のわたし」）</w:t>
            </w:r>
          </w:p>
        </w:tc>
        <w:tc>
          <w:tcPr>
            <w:tcW w:w="3686" w:type="dxa"/>
            <w:shd w:val="clear" w:color="auto" w:fill="auto"/>
          </w:tcPr>
          <w:p w14:paraId="0D0387A1" w14:textId="77777777" w:rsidR="00D54FCA" w:rsidRDefault="001105EA">
            <w:pPr>
              <w:spacing w:line="220"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●伝えたいことを選んで、宝物の紹介をすることができる。</w:t>
            </w:r>
          </w:p>
          <w:p w14:paraId="5B76E110"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◇紹介したいことを話す。A⑵ア</w:t>
            </w:r>
          </w:p>
          <w:p w14:paraId="7AA4F7C7"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5C28CBF" w14:textId="77777777" w:rsidR="00D54FCA" w:rsidRDefault="001105EA">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339E542E"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C10258D"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727D7EF1"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話すことを集める。</w:t>
            </w:r>
          </w:p>
          <w:p w14:paraId="537BD2E5"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話すことを選ぶ。</w:t>
            </w:r>
          </w:p>
          <w:p w14:paraId="50567208"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話す練習をする。</w:t>
            </w:r>
          </w:p>
          <w:p w14:paraId="1F618AC1"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みんなの前で話す。</w:t>
            </w:r>
          </w:p>
          <w:p w14:paraId="7C14CC86" w14:textId="77777777" w:rsidR="00D54FCA" w:rsidRDefault="0050100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44F73CA5"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６　</w:t>
            </w:r>
            <w:r>
              <w:rPr>
                <w:rFonts w:ascii="ＭＳ Ｐ明朝" w:eastAsia="ＭＳ Ｐ明朝" w:hAnsi="ＭＳ Ｐ明朝" w:cs="ＭＳ Ｐ明朝"/>
                <w:sz w:val="18"/>
                <w:szCs w:val="18"/>
              </w:rPr>
              <w:t>宝物を紹介するためにどんなことを選んで話したかを振り返り、身につけた「言葉の力」を確かめ、これからの学習に生かそうという意識を高める。</w:t>
            </w:r>
          </w:p>
        </w:tc>
        <w:tc>
          <w:tcPr>
            <w:tcW w:w="3231" w:type="dxa"/>
            <w:shd w:val="clear" w:color="auto" w:fill="auto"/>
          </w:tcPr>
          <w:p w14:paraId="5BDE6B78"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7ECDB926"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highlight w:val="white"/>
              </w:rPr>
              <w:t>姿勢や口形、発声や発音に注意して話している。</w:t>
            </w:r>
            <w:r>
              <w:rPr>
                <w:rFonts w:ascii="ＭＳ Ｐ明朝" w:eastAsia="ＭＳ Ｐ明朝" w:hAnsi="ＭＳ Ｐ明朝" w:cs="ＭＳ Ｐ明朝"/>
                <w:sz w:val="18"/>
                <w:szCs w:val="18"/>
              </w:rPr>
              <w:t>⑴イ</w:t>
            </w:r>
          </w:p>
          <w:p w14:paraId="3544EFD9"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30B23A37"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「話すこと・聞くこと」において、身近なことや経験したことなどから話題を決め、伝え合うために必要な事柄を選んでいる。A⑴ア</w:t>
            </w:r>
          </w:p>
          <w:p w14:paraId="4070166A"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2718B075"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進んで伝えたいことを選び、学習の見通しを持って、自分の宝物を紹介しようとしている。</w:t>
            </w:r>
          </w:p>
        </w:tc>
        <w:tc>
          <w:tcPr>
            <w:tcW w:w="1474" w:type="dxa"/>
            <w:shd w:val="clear" w:color="auto" w:fill="auto"/>
          </w:tcPr>
          <w:p w14:paraId="79364B12" w14:textId="77777777" w:rsidR="00D54FCA" w:rsidRDefault="001105EA">
            <w:pPr>
              <w:spacing w:line="220" w:lineRule="auto"/>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・二年生の思い出を家の人に話す。</w:t>
            </w:r>
          </w:p>
        </w:tc>
      </w:tr>
      <w:tr w:rsidR="00D54FCA" w14:paraId="5BD9BE54" w14:textId="77777777" w:rsidTr="0039069B">
        <w:trPr>
          <w:cantSplit/>
          <w:trHeight w:val="1531"/>
        </w:trPr>
        <w:tc>
          <w:tcPr>
            <w:tcW w:w="420" w:type="dxa"/>
            <w:shd w:val="clear" w:color="auto" w:fill="auto"/>
            <w:tcMar>
              <w:left w:w="0" w:type="dxa"/>
              <w:right w:w="0" w:type="dxa"/>
            </w:tcMar>
            <w:textDirection w:val="tbRlV"/>
            <w:vAlign w:val="center"/>
          </w:tcPr>
          <w:p w14:paraId="7B400CA5"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３</w:t>
            </w:r>
          </w:p>
        </w:tc>
        <w:tc>
          <w:tcPr>
            <w:tcW w:w="2126" w:type="dxa"/>
            <w:shd w:val="clear" w:color="auto" w:fill="auto"/>
          </w:tcPr>
          <w:p w14:paraId="63321385"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ことばあそびを楽しもう</w:t>
            </w:r>
          </w:p>
          <w:p w14:paraId="1323BFA5"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p w14:paraId="5D7BC6C0"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６時間（書６）</w:t>
            </w:r>
          </w:p>
          <w:p w14:paraId="70849B39"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教科書：上巻P.110～113</w:t>
            </w:r>
          </w:p>
          <w:p w14:paraId="2A43D3FE" w14:textId="77777777" w:rsidR="00D54FCA" w:rsidRDefault="00D54FCA">
            <w:pPr>
              <w:rPr>
                <w:rFonts w:ascii="ＭＳ Ｐ明朝" w:eastAsia="ＭＳ Ｐ明朝" w:hAnsi="ＭＳ Ｐ明朝" w:cs="ＭＳ Ｐ明朝"/>
                <w:sz w:val="18"/>
                <w:szCs w:val="18"/>
              </w:rPr>
            </w:pPr>
          </w:p>
          <w:p w14:paraId="07287B89"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3717FC74"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E3CC522"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明朝" w:eastAsia="ＭＳ 明朝" w:hAnsi="ＭＳ 明朝" w:cs="ＭＳ 明朝"/>
                <w:color w:val="000000"/>
                <w:sz w:val="16"/>
                <w:szCs w:val="16"/>
              </w:rPr>
              <w:t>言葉遊びを通して語彙を豊かにする（1下「ことばであそぼう」</w:t>
            </w:r>
            <w:r>
              <w:rPr>
                <w:rFonts w:ascii="ＭＳ Ｐ明朝" w:eastAsia="ＭＳ Ｐ明朝" w:hAnsi="ＭＳ Ｐ明朝" w:cs="ＭＳ Ｐ明朝"/>
                <w:color w:val="000000"/>
                <w:sz w:val="16"/>
                <w:szCs w:val="16"/>
              </w:rPr>
              <w:t>）</w:t>
            </w:r>
          </w:p>
        </w:tc>
        <w:tc>
          <w:tcPr>
            <w:tcW w:w="3686" w:type="dxa"/>
            <w:shd w:val="clear" w:color="auto" w:fill="auto"/>
          </w:tcPr>
          <w:p w14:paraId="6C637EC4" w14:textId="77777777" w:rsidR="00D54FCA" w:rsidRDefault="001105EA">
            <w:pPr>
              <w:pBdr>
                <w:top w:val="nil"/>
                <w:left w:val="nil"/>
                <w:bottom w:val="nil"/>
                <w:right w:val="nil"/>
                <w:between w:val="nil"/>
              </w:pBdr>
              <w:ind w:left="170" w:hanging="170"/>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8"/>
                <w:szCs w:val="18"/>
              </w:rPr>
              <w:t>●</w:t>
            </w:r>
            <w:r>
              <w:rPr>
                <w:rFonts w:ascii="ＭＳ Ｐゴシック" w:eastAsia="ＭＳ Ｐゴシック" w:hAnsi="ＭＳ Ｐゴシック" w:cs="ＭＳ Ｐゴシック"/>
                <w:color w:val="000000"/>
                <w:sz w:val="18"/>
                <w:szCs w:val="18"/>
              </w:rPr>
              <w:t>さまざまな言葉遊びを知り、身の回りの言葉を使って楽しむことができる。</w:t>
            </w:r>
          </w:p>
          <w:p w14:paraId="4003281A" w14:textId="77777777" w:rsidR="00D54FCA" w:rsidRDefault="001105EA">
            <w:pPr>
              <w:pBdr>
                <w:top w:val="nil"/>
                <w:left w:val="nil"/>
                <w:bottom w:val="nil"/>
                <w:right w:val="nil"/>
                <w:between w:val="nil"/>
              </w:pBdr>
              <w:ind w:left="181" w:hanging="181"/>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◇言葉遊びをしたり、自分で考えて書いたりする。</w:t>
            </w:r>
          </w:p>
          <w:p w14:paraId="542653DF"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5D6C7777"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52FE7D3" w14:textId="77777777" w:rsidR="00D54FCA" w:rsidRDefault="001105EA">
            <w:pPr>
              <w:ind w:left="357" w:hanging="357"/>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さまざまな言葉遊びを知り、身近な言葉を使って楽しむ。</w:t>
            </w:r>
          </w:p>
          <w:p w14:paraId="39DD4A17" w14:textId="77777777" w:rsidR="00D54FCA" w:rsidRDefault="001105EA">
            <w:pPr>
              <w:ind w:left="357" w:hanging="357"/>
              <w:rPr>
                <w:rFonts w:ascii="ＭＳ Ｐゴシック" w:eastAsia="ＭＳ Ｐゴシック" w:hAnsi="ＭＳ Ｐゴシック" w:cs="ＭＳ Ｐゴシック"/>
                <w:sz w:val="18"/>
                <w:szCs w:val="18"/>
              </w:rPr>
            </w:pPr>
            <w:r>
              <w:rPr>
                <w:sz w:val="18"/>
                <w:szCs w:val="18"/>
              </w:rPr>
              <w:t xml:space="preserve">３　</w:t>
            </w:r>
            <w:r>
              <w:rPr>
                <w:rFonts w:ascii="ＭＳ Ｐ明朝" w:eastAsia="ＭＳ Ｐ明朝" w:hAnsi="ＭＳ Ｐ明朝" w:cs="ＭＳ Ｐ明朝"/>
                <w:sz w:val="18"/>
                <w:szCs w:val="18"/>
              </w:rPr>
              <w:t>学習を振り返り、言葉遊びを通して言葉の豊かさについて気づいたことを確かめる。</w:t>
            </w:r>
          </w:p>
        </w:tc>
        <w:tc>
          <w:tcPr>
            <w:tcW w:w="3231" w:type="dxa"/>
            <w:shd w:val="clear" w:color="auto" w:fill="auto"/>
          </w:tcPr>
          <w:p w14:paraId="79703649"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60DF77DE"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身近なことを表す語句の量を増し、話や文章の中で使うとともに、言葉には意味による語句のまとまりがあることに気づき、語彙を豊かにしている。⑴オ</w:t>
            </w:r>
          </w:p>
          <w:p w14:paraId="78066878"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長く親しまれている言葉遊びを通して、言葉の豊かさに気づいている。⑶イ</w:t>
            </w:r>
          </w:p>
          <w:p w14:paraId="28E2C838"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F27D34E"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進んで身近なことを表す語句の量を増し、学習課題に沿って、言葉遊びを楽しもうとしている。</w:t>
            </w:r>
          </w:p>
        </w:tc>
        <w:tc>
          <w:tcPr>
            <w:tcW w:w="1474" w:type="dxa"/>
            <w:shd w:val="clear" w:color="auto" w:fill="auto"/>
          </w:tcPr>
          <w:p w14:paraId="55E20B56" w14:textId="77777777" w:rsidR="00D54FCA" w:rsidRDefault="00D54FCA">
            <w:pPr>
              <w:spacing w:line="220" w:lineRule="auto"/>
              <w:ind w:left="180" w:hanging="180"/>
              <w:rPr>
                <w:rFonts w:ascii="ＭＳ Ｐ明朝" w:eastAsia="ＭＳ Ｐ明朝" w:hAnsi="ＭＳ Ｐ明朝" w:cs="ＭＳ Ｐ明朝"/>
                <w:sz w:val="18"/>
                <w:szCs w:val="18"/>
              </w:rPr>
            </w:pPr>
          </w:p>
        </w:tc>
      </w:tr>
      <w:tr w:rsidR="00D54FCA" w14:paraId="1381FD1D" w14:textId="77777777" w:rsidTr="0039069B">
        <w:trPr>
          <w:cantSplit/>
          <w:trHeight w:val="1531"/>
        </w:trPr>
        <w:tc>
          <w:tcPr>
            <w:tcW w:w="420" w:type="dxa"/>
            <w:shd w:val="clear" w:color="auto" w:fill="auto"/>
            <w:tcMar>
              <w:left w:w="0" w:type="dxa"/>
              <w:right w:w="0" w:type="dxa"/>
            </w:tcMar>
            <w:textDirection w:val="tbRlV"/>
            <w:vAlign w:val="center"/>
          </w:tcPr>
          <w:p w14:paraId="4B677F6C"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３</w:t>
            </w:r>
          </w:p>
        </w:tc>
        <w:tc>
          <w:tcPr>
            <w:tcW w:w="2126" w:type="dxa"/>
            <w:shd w:val="clear" w:color="auto" w:fill="auto"/>
          </w:tcPr>
          <w:p w14:paraId="5C902315"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かんそうをつたえ合おう</w:t>
            </w:r>
          </w:p>
          <w:p w14:paraId="209EB618" w14:textId="77777777" w:rsidR="00D54FCA" w:rsidRDefault="001105EA">
            <w:pPr>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お手紙</w:t>
            </w:r>
          </w:p>
          <w:p w14:paraId="03BC8BEB" w14:textId="77777777" w:rsidR="00D54FCA" w:rsidRDefault="00D54FCA">
            <w:pPr>
              <w:ind w:firstLine="180"/>
              <w:rPr>
                <w:rFonts w:ascii="ＭＳ Ｐ明朝" w:eastAsia="ＭＳ Ｐ明朝" w:hAnsi="ＭＳ Ｐ明朝" w:cs="ＭＳ Ｐ明朝"/>
                <w:color w:val="000000"/>
                <w:sz w:val="18"/>
                <w:szCs w:val="18"/>
              </w:rPr>
            </w:pPr>
          </w:p>
          <w:p w14:paraId="735057A3" w14:textId="77777777" w:rsidR="00D54FCA" w:rsidRDefault="001105EA">
            <w:pPr>
              <w:ind w:right="640"/>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１２時間（読１２）</w:t>
            </w:r>
          </w:p>
          <w:p w14:paraId="6C3EFAED" w14:textId="77777777" w:rsidR="00D54FCA" w:rsidRDefault="001105EA">
            <w:pPr>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教科書：下巻P.114～130</w:t>
            </w:r>
          </w:p>
          <w:p w14:paraId="472D59E5" w14:textId="77777777" w:rsidR="00D54FCA" w:rsidRDefault="00D54FCA">
            <w:pPr>
              <w:rPr>
                <w:rFonts w:ascii="ＭＳ Ｐ明朝" w:eastAsia="ＭＳ Ｐ明朝" w:hAnsi="ＭＳ Ｐ明朝" w:cs="ＭＳ Ｐ明朝"/>
                <w:color w:val="000000"/>
                <w:sz w:val="14"/>
                <w:szCs w:val="14"/>
              </w:rPr>
            </w:pPr>
          </w:p>
          <w:p w14:paraId="31DE9383"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【言葉の力】</w:t>
            </w:r>
          </w:p>
          <w:p w14:paraId="42CDE2F4" w14:textId="77777777" w:rsidR="00D54FCA" w:rsidRDefault="001105EA">
            <w:pPr>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自分とくらべて読む</w:t>
            </w:r>
          </w:p>
          <w:p w14:paraId="6F8886BA" w14:textId="77777777" w:rsidR="00D54FCA" w:rsidRDefault="00D54FCA">
            <w:pPr>
              <w:rPr>
                <w:rFonts w:ascii="ＭＳ Ｐ明朝" w:eastAsia="ＭＳ Ｐ明朝" w:hAnsi="ＭＳ Ｐ明朝" w:cs="ＭＳ Ｐ明朝"/>
                <w:color w:val="000000"/>
                <w:sz w:val="16"/>
                <w:szCs w:val="16"/>
              </w:rPr>
            </w:pPr>
          </w:p>
          <w:p w14:paraId="63A57079"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CD8C92B"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3AA5017" w14:textId="77777777" w:rsidR="00D54FCA" w:rsidRDefault="001105EA">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お話の好きなところを見つける。（１年「スイミー」）</w:t>
            </w:r>
          </w:p>
          <w:p w14:paraId="37CF3130"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tc>
        <w:tc>
          <w:tcPr>
            <w:tcW w:w="3686" w:type="dxa"/>
            <w:shd w:val="clear" w:color="auto" w:fill="auto"/>
          </w:tcPr>
          <w:p w14:paraId="229EC612" w14:textId="77777777" w:rsidR="00D54FCA" w:rsidRDefault="001105EA">
            <w:pPr>
              <w:spacing w:line="220" w:lineRule="auto"/>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r>
              <w:rPr>
                <w:rFonts w:ascii="ＭＳ Ｐゴシック" w:eastAsia="ＭＳ Ｐゴシック" w:hAnsi="ＭＳ Ｐゴシック" w:cs="ＭＳ Ｐゴシック"/>
                <w:sz w:val="18"/>
                <w:szCs w:val="18"/>
              </w:rPr>
              <w:t>物語を読んで、自分と比べて感想を持ち、友達と伝え合うことができる</w:t>
            </w:r>
            <w:r>
              <w:rPr>
                <w:rFonts w:ascii="ＭＳ Ｐゴシック" w:eastAsia="ＭＳ Ｐゴシック" w:hAnsi="ＭＳ Ｐゴシック" w:cs="ＭＳ Ｐゴシック"/>
                <w:color w:val="000000"/>
                <w:sz w:val="18"/>
                <w:szCs w:val="18"/>
              </w:rPr>
              <w:t>。</w:t>
            </w:r>
          </w:p>
          <w:p w14:paraId="40216CE4"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◇物語を読んだ感想を伝え合う。C⑵イ</w:t>
            </w:r>
          </w:p>
          <w:p w14:paraId="5D5B4430"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p>
          <w:p w14:paraId="1153CBB8" w14:textId="77777777" w:rsidR="00D54FCA" w:rsidRDefault="001105EA">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56BB02FF"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F6ED078"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394071A6"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「お手紙」を読み、場面と人物の様子を確かめる。</w:t>
            </w:r>
          </w:p>
          <w:p w14:paraId="7854AFEA"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二つの場面を比べる。</w:t>
            </w:r>
          </w:p>
          <w:p w14:paraId="63ED9034"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感想を伝え合う。</w:t>
            </w:r>
          </w:p>
          <w:p w14:paraId="2BC1FFD2" w14:textId="77777777" w:rsidR="00D54FCA" w:rsidRDefault="0050100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4C7FE877" w14:textId="77777777" w:rsidR="00D54FCA" w:rsidRDefault="001105EA">
            <w:pPr>
              <w:pBdr>
                <w:top w:val="nil"/>
                <w:left w:val="nil"/>
                <w:bottom w:val="nil"/>
                <w:right w:val="nil"/>
                <w:between w:val="nil"/>
              </w:pBdr>
              <w:ind w:left="369" w:hanging="369"/>
              <w:rPr>
                <w:rFonts w:ascii="ＭＳ Ｐ明朝" w:eastAsia="ＭＳ Ｐ明朝" w:hAnsi="ＭＳ Ｐ明朝" w:cs="ＭＳ Ｐ明朝"/>
                <w:color w:val="000000"/>
                <w:sz w:val="18"/>
                <w:szCs w:val="18"/>
              </w:rPr>
            </w:pPr>
            <w:r>
              <w:rPr>
                <w:color w:val="000000"/>
                <w:sz w:val="18"/>
                <w:szCs w:val="18"/>
              </w:rPr>
              <w:t xml:space="preserve">５　</w:t>
            </w:r>
            <w:r>
              <w:rPr>
                <w:rFonts w:ascii="ＭＳ Ｐ明朝" w:eastAsia="ＭＳ Ｐ明朝" w:hAnsi="ＭＳ Ｐ明朝" w:cs="ＭＳ Ｐ明朝"/>
                <w:color w:val="000000"/>
                <w:sz w:val="18"/>
                <w:szCs w:val="18"/>
              </w:rPr>
              <w:t>物語を読んでどんな感想を持ったか、友達の感想を聞いてどう思ったかを振り返り、身につけた「言葉の力」を確かめ、これからの学習に生かそうという意識を高める。</w:t>
            </w:r>
          </w:p>
        </w:tc>
        <w:tc>
          <w:tcPr>
            <w:tcW w:w="3231" w:type="dxa"/>
            <w:shd w:val="clear" w:color="auto" w:fill="auto"/>
          </w:tcPr>
          <w:p w14:paraId="6205FA84"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1A687944"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文の中における主語と述語との関係に気づいている。⑴カ</w:t>
            </w:r>
          </w:p>
          <w:p w14:paraId="3500DAFA"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7CDD8847"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「読むこと」において、</w:t>
            </w:r>
            <w:r>
              <w:rPr>
                <w:rFonts w:ascii="ＭＳ Ｐ明朝" w:eastAsia="ＭＳ Ｐ明朝" w:hAnsi="ＭＳ Ｐ明朝" w:cs="ＭＳ Ｐ明朝"/>
                <w:sz w:val="18"/>
                <w:szCs w:val="18"/>
              </w:rPr>
              <w:t>文章の内容と自分の体験とを結び付けて、感想を持っている。</w:t>
            </w:r>
            <w:r>
              <w:rPr>
                <w:rFonts w:ascii="ＭＳ Ｐ明朝" w:eastAsia="ＭＳ Ｐ明朝" w:hAnsi="ＭＳ Ｐ明朝" w:cs="ＭＳ Ｐ明朝"/>
                <w:color w:val="000000"/>
                <w:sz w:val="18"/>
                <w:szCs w:val="18"/>
              </w:rPr>
              <w:t>C⑴オ</w:t>
            </w:r>
          </w:p>
          <w:p w14:paraId="59C1F55E" w14:textId="77777777" w:rsidR="00D54FCA" w:rsidRDefault="001105EA">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「読むこと」において、文章を読んで感じたことや分かったことを共有している。C⑴カ</w:t>
            </w:r>
          </w:p>
          <w:p w14:paraId="00EEEE72"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693E2FFA" w14:textId="77777777" w:rsidR="00D54FCA" w:rsidRDefault="001105EA">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進んで自分と比べて読み、学習の見通しを持って感想を伝え合おうとしている。</w:t>
            </w:r>
          </w:p>
        </w:tc>
        <w:tc>
          <w:tcPr>
            <w:tcW w:w="1474" w:type="dxa"/>
            <w:shd w:val="clear" w:color="auto" w:fill="auto"/>
          </w:tcPr>
          <w:p w14:paraId="11C37C3D" w14:textId="77777777" w:rsidR="00D54FCA" w:rsidRDefault="001105EA">
            <w:pPr>
              <w:spacing w:line="220" w:lineRule="auto"/>
              <w:ind w:left="180" w:hanging="180"/>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いろいろなお話を読むときに、自分だったらどうするか想像する。</w:t>
            </w:r>
          </w:p>
        </w:tc>
      </w:tr>
      <w:tr w:rsidR="00D54FCA" w14:paraId="582E9D7E" w14:textId="77777777" w:rsidTr="0039069B">
        <w:trPr>
          <w:cantSplit/>
          <w:trHeight w:val="1531"/>
        </w:trPr>
        <w:tc>
          <w:tcPr>
            <w:tcW w:w="420" w:type="dxa"/>
            <w:shd w:val="clear" w:color="auto" w:fill="auto"/>
            <w:tcMar>
              <w:left w:w="0" w:type="dxa"/>
              <w:right w:w="0" w:type="dxa"/>
            </w:tcMar>
            <w:textDirection w:val="tbRlV"/>
            <w:vAlign w:val="center"/>
          </w:tcPr>
          <w:p w14:paraId="7CD809EA"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３</w:t>
            </w:r>
          </w:p>
        </w:tc>
        <w:tc>
          <w:tcPr>
            <w:tcW w:w="2126" w:type="dxa"/>
            <w:shd w:val="clear" w:color="auto" w:fill="auto"/>
          </w:tcPr>
          <w:p w14:paraId="070141AF"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かん字をつかおう　８</w:t>
            </w:r>
          </w:p>
          <w:p w14:paraId="56418ACC" w14:textId="77777777" w:rsidR="00D54FCA" w:rsidRDefault="00D54FCA">
            <w:pPr>
              <w:ind w:firstLine="210"/>
              <w:rPr>
                <w:rFonts w:ascii="ＭＳ Ｐ明朝" w:eastAsia="ＭＳ Ｐ明朝" w:hAnsi="ＭＳ Ｐ明朝" w:cs="ＭＳ Ｐ明朝"/>
              </w:rPr>
            </w:pPr>
          </w:p>
          <w:p w14:paraId="2B76A51A"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01A8ACFE"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4"/>
                <w:szCs w:val="14"/>
              </w:rPr>
              <w:t>教科書：下巻P.131</w:t>
            </w:r>
          </w:p>
        </w:tc>
        <w:tc>
          <w:tcPr>
            <w:tcW w:w="3686" w:type="dxa"/>
            <w:shd w:val="clear" w:color="auto" w:fill="auto"/>
          </w:tcPr>
          <w:p w14:paraId="3F0137E2"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●１年生で習った漢字を使って、文を書くことができる。</w:t>
            </w:r>
          </w:p>
          <w:p w14:paraId="2CC9A801" w14:textId="77777777" w:rsidR="00D54FCA" w:rsidRDefault="001105EA">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4F3EF791" w14:textId="77777777" w:rsidR="00D54FCA" w:rsidRDefault="001105EA">
            <w:pP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w:t>
            </w:r>
          </w:p>
          <w:p w14:paraId="3DAC6146" w14:textId="77777777" w:rsidR="00D54FCA" w:rsidRDefault="001105EA">
            <w:pPr>
              <w:ind w:left="369" w:hanging="369"/>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191C8DFA" w14:textId="77777777" w:rsidR="00D54FCA" w:rsidRDefault="001105EA">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を使って、文を書く。</w:t>
            </w:r>
          </w:p>
          <w:p w14:paraId="777F7799" w14:textId="77777777" w:rsidR="00D54FCA" w:rsidRDefault="001105EA">
            <w:pPr>
              <w:spacing w:line="220" w:lineRule="auto"/>
              <w:ind w:left="369" w:hanging="369"/>
              <w:rPr>
                <w:rFonts w:ascii="ＭＳ Ｐゴシック" w:eastAsia="ＭＳ Ｐゴシック" w:hAnsi="ＭＳ Ｐゴシック" w:cs="ＭＳ Ｐゴシック"/>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学習を振り返り、１年生で習った漢字を確かめる。</w:t>
            </w:r>
          </w:p>
        </w:tc>
        <w:tc>
          <w:tcPr>
            <w:tcW w:w="3231" w:type="dxa"/>
            <w:shd w:val="clear" w:color="auto" w:fill="auto"/>
          </w:tcPr>
          <w:p w14:paraId="701C293B"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0366B7FF" w14:textId="77777777" w:rsidR="00D54FCA" w:rsidRDefault="001105EA">
            <w:pPr>
              <w:ind w:left="199" w:hanging="199"/>
              <w:rPr>
                <w:rFonts w:ascii="ＭＳ Ｐ明朝" w:eastAsia="ＭＳ Ｐ明朝" w:hAnsi="ＭＳ Ｐ明朝" w:cs="ＭＳ Ｐ明朝"/>
                <w:color w:val="000000"/>
                <w:sz w:val="18"/>
                <w:szCs w:val="18"/>
                <w:highlight w:val="white"/>
              </w:rPr>
            </w:pPr>
            <w:r>
              <w:rPr>
                <w:sz w:val="18"/>
                <w:szCs w:val="18"/>
              </w:rPr>
              <w:t>◎</w:t>
            </w:r>
            <w:r>
              <w:rPr>
                <w:rFonts w:ascii="ＭＳ Ｐ明朝" w:eastAsia="ＭＳ Ｐ明朝" w:hAnsi="ＭＳ Ｐ明朝" w:cs="ＭＳ Ｐ明朝"/>
                <w:color w:val="000000"/>
                <w:sz w:val="18"/>
                <w:szCs w:val="18"/>
                <w:highlight w:val="white"/>
              </w:rPr>
              <w:t>第１学年に配当されている漢字を書き、文や文章の中で使っている。⑴エ</w:t>
            </w:r>
          </w:p>
          <w:p w14:paraId="16AD52FC"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12553A82"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w:t>
            </w:r>
            <w:r>
              <w:rPr>
                <w:rFonts w:ascii="ＭＳ Ｐ明朝" w:eastAsia="ＭＳ Ｐ明朝" w:hAnsi="ＭＳ Ｐ明朝" w:cs="ＭＳ Ｐ明朝"/>
                <w:color w:val="000000"/>
                <w:sz w:val="18"/>
                <w:szCs w:val="18"/>
                <w:highlight w:val="white"/>
              </w:rPr>
              <w:t>文章を読み返す習慣をつけるとともに、間違いを正したり、語と語との続き方を確かめたりし</w:t>
            </w:r>
            <w:r>
              <w:rPr>
                <w:rFonts w:ascii="ＭＳ Ｐ明朝" w:eastAsia="ＭＳ Ｐ明朝" w:hAnsi="ＭＳ Ｐ明朝" w:cs="ＭＳ Ｐ明朝"/>
                <w:sz w:val="18"/>
                <w:szCs w:val="18"/>
              </w:rPr>
              <w:t>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6AB2401A"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53520C19" w14:textId="77777777" w:rsidR="00D54FCA" w:rsidRDefault="001105EA">
            <w:pPr>
              <w:ind w:left="199" w:hanging="199"/>
              <w:rPr>
                <w:rFonts w:ascii="ＭＳ Ｐゴシック" w:eastAsia="ＭＳ Ｐゴシック" w:hAnsi="ＭＳ Ｐゴシック" w:cs="ＭＳ Ｐゴシック"/>
                <w:sz w:val="18"/>
                <w:szCs w:val="18"/>
              </w:rPr>
            </w:pPr>
            <w:r>
              <w:rPr>
                <w:color w:val="000000"/>
                <w:sz w:val="18"/>
                <w:szCs w:val="18"/>
              </w:rPr>
              <w:t>・</w:t>
            </w:r>
            <w:r>
              <w:rPr>
                <w:rFonts w:ascii="ＭＳ Ｐ明朝" w:eastAsia="ＭＳ Ｐ明朝" w:hAnsi="ＭＳ Ｐ明朝" w:cs="ＭＳ Ｐ明朝"/>
                <w:color w:val="000000"/>
                <w:sz w:val="18"/>
                <w:szCs w:val="18"/>
              </w:rPr>
              <w:t>進んで第１学年に配当されている漢字を使い、学習課題に沿って文を書こうとしている。</w:t>
            </w:r>
          </w:p>
        </w:tc>
        <w:tc>
          <w:tcPr>
            <w:tcW w:w="1474" w:type="dxa"/>
            <w:shd w:val="clear" w:color="auto" w:fill="auto"/>
          </w:tcPr>
          <w:p w14:paraId="0DA6EF14" w14:textId="77777777" w:rsidR="00D54FCA" w:rsidRDefault="00D54FCA">
            <w:pPr>
              <w:spacing w:line="220" w:lineRule="auto"/>
              <w:ind w:left="180" w:hanging="180"/>
              <w:rPr>
                <w:rFonts w:ascii="ＭＳ Ｐ明朝" w:eastAsia="ＭＳ Ｐ明朝" w:hAnsi="ＭＳ Ｐ明朝" w:cs="ＭＳ Ｐ明朝"/>
                <w:sz w:val="18"/>
                <w:szCs w:val="18"/>
              </w:rPr>
            </w:pPr>
          </w:p>
        </w:tc>
      </w:tr>
      <w:tr w:rsidR="00D54FCA" w14:paraId="47A1C126" w14:textId="77777777" w:rsidTr="0039069B">
        <w:trPr>
          <w:cantSplit/>
          <w:trHeight w:val="1531"/>
        </w:trPr>
        <w:tc>
          <w:tcPr>
            <w:tcW w:w="420" w:type="dxa"/>
            <w:shd w:val="clear" w:color="auto" w:fill="auto"/>
            <w:tcMar>
              <w:left w:w="0" w:type="dxa"/>
              <w:right w:w="0" w:type="dxa"/>
            </w:tcMar>
            <w:textDirection w:val="tbRlV"/>
            <w:vAlign w:val="center"/>
          </w:tcPr>
          <w:p w14:paraId="0F5CD2B4"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３</w:t>
            </w:r>
          </w:p>
        </w:tc>
        <w:tc>
          <w:tcPr>
            <w:tcW w:w="2126" w:type="dxa"/>
            <w:shd w:val="clear" w:color="auto" w:fill="auto"/>
          </w:tcPr>
          <w:p w14:paraId="770BF464"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にたいみのことば</w:t>
            </w:r>
          </w:p>
          <w:p w14:paraId="20AB9897" w14:textId="77777777" w:rsidR="00D54FCA" w:rsidRDefault="00D54FCA">
            <w:pPr>
              <w:rPr>
                <w:rFonts w:ascii="ＭＳ Ｐ明朝" w:eastAsia="ＭＳ Ｐ明朝" w:hAnsi="ＭＳ Ｐ明朝" w:cs="ＭＳ Ｐ明朝"/>
                <w:sz w:val="18"/>
                <w:szCs w:val="18"/>
              </w:rPr>
            </w:pPr>
          </w:p>
          <w:p w14:paraId="7209A0DC"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３時間（知技３）</w:t>
            </w:r>
          </w:p>
          <w:p w14:paraId="766D071D"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教科書：上巻P.132～133</w:t>
            </w:r>
          </w:p>
          <w:p w14:paraId="4FB6D2A7" w14:textId="77777777" w:rsidR="00D54FCA" w:rsidRDefault="00D54FCA">
            <w:pPr>
              <w:rPr>
                <w:rFonts w:ascii="ＭＳ Ｐ明朝" w:eastAsia="ＭＳ Ｐ明朝" w:hAnsi="ＭＳ Ｐ明朝" w:cs="ＭＳ Ｐ明朝"/>
                <w:sz w:val="14"/>
                <w:szCs w:val="14"/>
              </w:rPr>
            </w:pPr>
          </w:p>
          <w:p w14:paraId="33BC38E5"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56DF7611"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55C151F3" w14:textId="77777777" w:rsidR="00D54FCA" w:rsidRDefault="001105EA">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対義語について理解する（２年「はんたいのいみのことば」）</w:t>
            </w:r>
          </w:p>
          <w:p w14:paraId="7471C711" w14:textId="77777777" w:rsidR="00D54FCA" w:rsidRDefault="00D54FCA">
            <w:pPr>
              <w:pBdr>
                <w:top w:val="nil"/>
                <w:left w:val="nil"/>
                <w:bottom w:val="nil"/>
                <w:right w:val="nil"/>
                <w:between w:val="nil"/>
              </w:pBdr>
              <w:rPr>
                <w:rFonts w:ascii="ＭＳ Ｐゴシック" w:eastAsia="ＭＳ Ｐゴシック" w:hAnsi="ＭＳ Ｐゴシック" w:cs="ＭＳ Ｐゴシック"/>
                <w:color w:val="000000"/>
                <w:sz w:val="18"/>
                <w:szCs w:val="18"/>
              </w:rPr>
            </w:pPr>
          </w:p>
        </w:tc>
        <w:tc>
          <w:tcPr>
            <w:tcW w:w="3686" w:type="dxa"/>
            <w:shd w:val="clear" w:color="auto" w:fill="auto"/>
          </w:tcPr>
          <w:p w14:paraId="4BEED7AD" w14:textId="77777777" w:rsidR="00D54FCA" w:rsidRDefault="001105EA">
            <w:pPr>
              <w:spacing w:line="220" w:lineRule="auto"/>
              <w:ind w:left="210" w:hanging="21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color w:val="000000"/>
                <w:sz w:val="18"/>
                <w:szCs w:val="18"/>
              </w:rPr>
              <w:t>似た意味の言葉について理解し、語彙を豊かにすることができる</w:t>
            </w:r>
            <w:r>
              <w:rPr>
                <w:rFonts w:ascii="ＭＳ Ｐゴシック" w:eastAsia="ＭＳ Ｐゴシック" w:hAnsi="ＭＳ Ｐゴシック" w:cs="ＭＳ Ｐゴシック"/>
                <w:sz w:val="18"/>
                <w:szCs w:val="18"/>
              </w:rPr>
              <w:t>。</w:t>
            </w:r>
          </w:p>
          <w:p w14:paraId="24D4F578"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18D9CC78"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685E332"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似た意味の言葉について理解する。</w:t>
            </w:r>
          </w:p>
          <w:p w14:paraId="0969D992"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似た意味の言葉を集めたり違いを考えたりする。</w:t>
            </w:r>
          </w:p>
          <w:p w14:paraId="3CCC78CD"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学習を振り返り、似た意味の言葉についての理解を確かめる。</w:t>
            </w:r>
          </w:p>
        </w:tc>
        <w:tc>
          <w:tcPr>
            <w:tcW w:w="3231" w:type="dxa"/>
            <w:shd w:val="clear" w:color="auto" w:fill="auto"/>
          </w:tcPr>
          <w:p w14:paraId="0B43243F"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29D23B36"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身近なことを表す語句の量を増し、話や文章の中で使うとともに、言葉には意味による語句のまとまりがあることに気づき、語彙を豊かにしている。⑴オ</w:t>
            </w:r>
          </w:p>
          <w:p w14:paraId="0136548C"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1C562EBE"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進んで同義語や類義語について理解し、学習課題に沿って、同義語や類義語を集めたり違いを考えたりしようとしている。</w:t>
            </w:r>
          </w:p>
        </w:tc>
        <w:tc>
          <w:tcPr>
            <w:tcW w:w="1474" w:type="dxa"/>
            <w:shd w:val="clear" w:color="auto" w:fill="auto"/>
          </w:tcPr>
          <w:p w14:paraId="314BE520" w14:textId="77777777" w:rsidR="00D54FCA" w:rsidRDefault="00D54FCA">
            <w:pPr>
              <w:spacing w:line="220" w:lineRule="auto"/>
              <w:ind w:left="180" w:hanging="180"/>
              <w:rPr>
                <w:rFonts w:ascii="ＭＳ Ｐ明朝" w:eastAsia="ＭＳ Ｐ明朝" w:hAnsi="ＭＳ Ｐ明朝" w:cs="ＭＳ Ｐ明朝"/>
                <w:sz w:val="18"/>
                <w:szCs w:val="18"/>
              </w:rPr>
            </w:pPr>
          </w:p>
        </w:tc>
      </w:tr>
      <w:tr w:rsidR="00D54FCA" w14:paraId="612623B1" w14:textId="77777777" w:rsidTr="0039069B">
        <w:trPr>
          <w:cantSplit/>
          <w:trHeight w:val="1531"/>
        </w:trPr>
        <w:tc>
          <w:tcPr>
            <w:tcW w:w="420" w:type="dxa"/>
            <w:shd w:val="clear" w:color="auto" w:fill="auto"/>
            <w:tcMar>
              <w:left w:w="0" w:type="dxa"/>
              <w:right w:w="0" w:type="dxa"/>
            </w:tcMar>
            <w:textDirection w:val="tbRlV"/>
            <w:vAlign w:val="center"/>
          </w:tcPr>
          <w:p w14:paraId="237B99B3" w14:textId="77777777" w:rsidR="00D54FCA" w:rsidRPr="0039069B" w:rsidRDefault="001105EA" w:rsidP="0039069B">
            <w:pPr>
              <w:spacing w:line="220" w:lineRule="auto"/>
              <w:ind w:left="113" w:right="113"/>
              <w:jc w:val="center"/>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３</w:t>
            </w:r>
          </w:p>
        </w:tc>
        <w:tc>
          <w:tcPr>
            <w:tcW w:w="2126" w:type="dxa"/>
            <w:shd w:val="clear" w:color="auto" w:fill="auto"/>
          </w:tcPr>
          <w:p w14:paraId="57C41D60" w14:textId="77777777" w:rsidR="00D54FCA" w:rsidRDefault="001105EA">
            <w:pPr>
              <w:pBdr>
                <w:top w:val="nil"/>
                <w:left w:val="nil"/>
                <w:bottom w:val="nil"/>
                <w:right w:val="nil"/>
                <w:between w:val="nil"/>
              </w:pBd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ことばのアルバム</w:t>
            </w:r>
          </w:p>
          <w:p w14:paraId="19A7D24E" w14:textId="77777777" w:rsidR="00D54FCA" w:rsidRDefault="00D54FCA">
            <w:pPr>
              <w:ind w:firstLine="180"/>
              <w:rPr>
                <w:rFonts w:ascii="ＭＳ Ｐ明朝" w:eastAsia="ＭＳ Ｐ明朝" w:hAnsi="ＭＳ Ｐ明朝" w:cs="ＭＳ Ｐ明朝"/>
                <w:sz w:val="18"/>
                <w:szCs w:val="18"/>
              </w:rPr>
            </w:pPr>
          </w:p>
          <w:p w14:paraId="563BB96D" w14:textId="77777777" w:rsidR="00D54FCA" w:rsidRDefault="001105EA">
            <w:pPr>
              <w:ind w:right="640"/>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７時間（書７）</w:t>
            </w:r>
          </w:p>
          <w:p w14:paraId="4C456230" w14:textId="77777777" w:rsidR="00D54FCA" w:rsidRDefault="001105EA">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教科書：下巻P.134～137</w:t>
            </w:r>
          </w:p>
          <w:p w14:paraId="1CD4B23E" w14:textId="77777777" w:rsidR="00D54FCA" w:rsidRDefault="00D54FCA">
            <w:pPr>
              <w:rPr>
                <w:rFonts w:ascii="ＭＳ Ｐ明朝" w:eastAsia="ＭＳ Ｐ明朝" w:hAnsi="ＭＳ Ｐ明朝" w:cs="ＭＳ Ｐ明朝"/>
                <w:sz w:val="14"/>
                <w:szCs w:val="14"/>
              </w:rPr>
            </w:pPr>
          </w:p>
          <w:p w14:paraId="26C6B018"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F5E4BB5" w14:textId="77777777" w:rsidR="00D54FCA" w:rsidRDefault="001105EA">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文しょうのよいところを見つける</w:t>
            </w:r>
          </w:p>
          <w:p w14:paraId="4F8B2111" w14:textId="77777777" w:rsidR="00D54FCA" w:rsidRDefault="00D54FCA">
            <w:pPr>
              <w:rPr>
                <w:rFonts w:ascii="ＭＳ Ｐ明朝" w:eastAsia="ＭＳ Ｐ明朝" w:hAnsi="ＭＳ Ｐ明朝" w:cs="ＭＳ Ｐ明朝"/>
                <w:sz w:val="18"/>
                <w:szCs w:val="18"/>
              </w:rPr>
            </w:pPr>
          </w:p>
          <w:p w14:paraId="27805980" w14:textId="77777777" w:rsidR="00D54FCA" w:rsidRDefault="001105EA">
            <w:pPr>
              <w:rPr>
                <w:rFonts w:ascii="ＭＳ Ｐ明朝" w:eastAsia="ＭＳ Ｐ明朝" w:hAnsi="ＭＳ Ｐ明朝" w:cs="ＭＳ Ｐ明朝"/>
                <w:sz w:val="18"/>
                <w:szCs w:val="18"/>
              </w:rPr>
            </w:pPr>
            <w:r>
              <w:rPr>
                <w:rFonts w:ascii="ＭＳ Ｐゴシック" w:eastAsia="ＭＳ Ｐゴシック" w:hAnsi="ＭＳ Ｐゴシック" w:cs="ＭＳ Ｐゴシック"/>
                <w:sz w:val="18"/>
                <w:szCs w:val="18"/>
              </w:rPr>
              <w:t>---------------------</w:t>
            </w:r>
          </w:p>
          <w:p w14:paraId="01F6528E" w14:textId="77777777" w:rsidR="00D54FCA" w:rsidRDefault="001105EA">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61C9B6E6" w14:textId="77777777" w:rsidR="00D54FCA" w:rsidRDefault="001105EA">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書いた文章を読み返す。（１下「一年かんのおもいでブック」）</w:t>
            </w:r>
          </w:p>
        </w:tc>
        <w:tc>
          <w:tcPr>
            <w:tcW w:w="3686" w:type="dxa"/>
            <w:shd w:val="clear" w:color="auto" w:fill="auto"/>
          </w:tcPr>
          <w:p w14:paraId="127A80EF" w14:textId="77777777" w:rsidR="00D54FCA" w:rsidRPr="0039069B" w:rsidRDefault="001105EA">
            <w:pPr>
              <w:spacing w:line="220" w:lineRule="auto"/>
              <w:ind w:left="180" w:hanging="180"/>
              <w:rPr>
                <w:rFonts w:ascii="ＭＳ Ｐゴシック" w:eastAsia="ＭＳ Ｐゴシック" w:hAnsi="ＭＳ Ｐゴシック" w:cs="ＭＳ Ｐゴシック"/>
                <w:sz w:val="18"/>
                <w:szCs w:val="18"/>
              </w:rPr>
            </w:pPr>
            <w:r w:rsidRPr="0039069B">
              <w:rPr>
                <w:rFonts w:ascii="ＭＳ Ｐゴシック" w:eastAsia="ＭＳ Ｐゴシック" w:hAnsi="ＭＳ Ｐゴシック" w:cs="ＭＳ Ｐゴシック"/>
                <w:sz w:val="18"/>
                <w:szCs w:val="18"/>
              </w:rPr>
              <w:t>●一年間を振り返り、「ことばのアルバム」を作ることができる。</w:t>
            </w:r>
          </w:p>
          <w:p w14:paraId="00B1001C" w14:textId="77777777" w:rsidR="00D54FCA" w:rsidRPr="0039069B" w:rsidRDefault="001105EA">
            <w:pPr>
              <w:ind w:left="180" w:hanging="180"/>
              <w:rPr>
                <w:rFonts w:ascii="ＭＳ Ｐゴシック" w:eastAsia="ＭＳ Ｐゴシック" w:hAnsi="ＭＳ Ｐゴシック"/>
                <w:sz w:val="18"/>
                <w:szCs w:val="18"/>
              </w:rPr>
            </w:pPr>
            <w:r w:rsidRPr="0039069B">
              <w:rPr>
                <w:rFonts w:ascii="ＭＳ Ｐゴシック" w:eastAsia="ＭＳ Ｐゴシック" w:hAnsi="ＭＳ Ｐゴシック"/>
                <w:sz w:val="18"/>
                <w:szCs w:val="18"/>
              </w:rPr>
              <w:t>◇</w:t>
            </w:r>
            <w:r w:rsidRPr="0039069B">
              <w:rPr>
                <w:rFonts w:ascii="ＭＳ Ｐゴシック" w:eastAsia="ＭＳ Ｐゴシック" w:hAnsi="ＭＳ Ｐゴシック" w:cs="ＭＳ Ｐゴシック"/>
                <w:sz w:val="18"/>
                <w:szCs w:val="18"/>
              </w:rPr>
              <w:t>いちばん心に残っている出来事を文章にまとめる。</w:t>
            </w:r>
          </w:p>
          <w:p w14:paraId="215DD6E4" w14:textId="77777777" w:rsidR="00D54FCA" w:rsidRDefault="001105EA">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w:t>
            </w:r>
          </w:p>
          <w:p w14:paraId="28099C75" w14:textId="77777777" w:rsidR="00D54FCA" w:rsidRDefault="001105EA">
            <w:pP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見通す</w:t>
            </w:r>
          </w:p>
          <w:p w14:paraId="13C3F941"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03DEC0B" w14:textId="77777777" w:rsidR="00D54FCA" w:rsidRDefault="001105EA">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取り組む</w:t>
            </w:r>
          </w:p>
          <w:p w14:paraId="429557BF"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「ことばのアルバム」を作る。</w:t>
            </w:r>
          </w:p>
          <w:p w14:paraId="76541233"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文章を読み合う。</w:t>
            </w:r>
          </w:p>
          <w:p w14:paraId="124B2A3D" w14:textId="77777777" w:rsidR="00D54FCA" w:rsidRDefault="00501003">
            <w:pPr>
              <w:ind w:left="369" w:hanging="36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振り返る</w:t>
            </w:r>
          </w:p>
          <w:p w14:paraId="68A01570" w14:textId="77777777" w:rsidR="00D54FCA" w:rsidRDefault="001105EA">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文章のどんなところによさを見つけたかを振り返り、身につけた「言葉の力」を確かめ、これからの学習に生かそうという意識を高める。</w:t>
            </w:r>
          </w:p>
        </w:tc>
        <w:tc>
          <w:tcPr>
            <w:tcW w:w="3231" w:type="dxa"/>
            <w:shd w:val="clear" w:color="auto" w:fill="auto"/>
          </w:tcPr>
          <w:p w14:paraId="60635B21"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【知・技】</w:t>
            </w:r>
          </w:p>
          <w:p w14:paraId="5EABDAFA"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rPr>
              <w:t>身近なことを表す語句の量を増し、話や文章の中で使う、語彙を豊かにしている。</w:t>
            </w:r>
            <w:r>
              <w:rPr>
                <w:rFonts w:ascii="ＭＳ Ｐ明朝" w:eastAsia="ＭＳ Ｐ明朝" w:hAnsi="ＭＳ Ｐ明朝" w:cs="ＭＳ Ｐ明朝"/>
                <w:sz w:val="18"/>
                <w:szCs w:val="18"/>
              </w:rPr>
              <w:t>⑴オ</w:t>
            </w:r>
          </w:p>
          <w:p w14:paraId="01FC886F"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【思・判・表】</w:t>
            </w:r>
          </w:p>
          <w:p w14:paraId="500AB51C" w14:textId="77777777" w:rsidR="00D54FCA" w:rsidRDefault="001105EA">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「書くこと」において、文章に対する感想を伝え合い、自分の文章の内容や表現のよいところを見つけている。B⑴オ</w:t>
            </w:r>
          </w:p>
          <w:p w14:paraId="45D2C226" w14:textId="77777777" w:rsidR="00D54FCA" w:rsidRDefault="001105EA">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w:t>
            </w:r>
          </w:p>
          <w:p w14:paraId="416F0784" w14:textId="77777777" w:rsidR="00D54FCA" w:rsidRDefault="001105EA">
            <w:pPr>
              <w:ind w:left="199" w:hanging="199"/>
              <w:rPr>
                <w:rFonts w:ascii="ＭＳ Ｐ明朝" w:eastAsia="ＭＳ Ｐ明朝" w:hAnsi="ＭＳ Ｐ明朝" w:cs="ＭＳ Ｐ明朝"/>
                <w:sz w:val="18"/>
                <w:szCs w:val="18"/>
                <w:shd w:val="clear" w:color="auto" w:fill="D9D9D9"/>
              </w:rPr>
            </w:pPr>
            <w:r>
              <w:rPr>
                <w:sz w:val="18"/>
                <w:szCs w:val="18"/>
              </w:rPr>
              <w:t>・</w:t>
            </w:r>
            <w:r>
              <w:rPr>
                <w:rFonts w:ascii="ＭＳ Ｐ明朝" w:eastAsia="ＭＳ Ｐ明朝" w:hAnsi="ＭＳ Ｐ明朝" w:cs="ＭＳ Ｐ明朝"/>
                <w:sz w:val="18"/>
                <w:szCs w:val="18"/>
              </w:rPr>
              <w:t>進んで一年間を振り返って自分の文章のよいところを見つけ、学習の見通しを持って、「言葉のアルバム」を作ろうとしている。</w:t>
            </w:r>
          </w:p>
        </w:tc>
        <w:tc>
          <w:tcPr>
            <w:tcW w:w="1474" w:type="dxa"/>
            <w:shd w:val="clear" w:color="auto" w:fill="auto"/>
          </w:tcPr>
          <w:p w14:paraId="5B803961" w14:textId="77777777" w:rsidR="00D54FCA" w:rsidRDefault="001105EA">
            <w:pPr>
              <w:spacing w:line="220" w:lineRule="auto"/>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友達と文章を読み合うときに、よいところを伝える。</w:t>
            </w:r>
          </w:p>
        </w:tc>
      </w:tr>
    </w:tbl>
    <w:p w14:paraId="0F3414E5" w14:textId="77777777" w:rsidR="00D54FCA" w:rsidRDefault="00D54FCA">
      <w:pPr>
        <w:widowControl/>
        <w:spacing w:line="60" w:lineRule="auto"/>
        <w:rPr>
          <w:rFonts w:ascii="HGS創英角ｺﾞｼｯｸUB" w:eastAsia="HGS創英角ｺﾞｼｯｸUB" w:hAnsi="HGS創英角ｺﾞｼｯｸUB" w:cs="HGS創英角ｺﾞｼｯｸUB"/>
          <w:sz w:val="28"/>
          <w:szCs w:val="28"/>
        </w:rPr>
      </w:pPr>
    </w:p>
    <w:sectPr w:rsidR="00D54FCA" w:rsidSect="00501003">
      <w:footerReference w:type="default" r:id="rId13"/>
      <w:pgSz w:w="11906" w:h="16838"/>
      <w:pgMar w:top="720" w:right="510" w:bottom="720" w:left="510" w:header="851" w:footer="283"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6DD1" w14:textId="77777777" w:rsidR="00CF5C58" w:rsidRDefault="00CF5C58">
      <w:r>
        <w:separator/>
      </w:r>
    </w:p>
  </w:endnote>
  <w:endnote w:type="continuationSeparator" w:id="0">
    <w:p w14:paraId="2ADDA428" w14:textId="77777777" w:rsidR="00CF5C58" w:rsidRDefault="00CF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7B1D" w14:textId="77777777" w:rsidR="000E07E4" w:rsidRDefault="000E07E4">
    <w:pPr>
      <w:pStyle w:val="afff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6EDA" w14:textId="77777777" w:rsidR="000E07E4" w:rsidRDefault="000E07E4">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0DBA5114" w14:textId="77777777" w:rsidR="000E07E4" w:rsidRDefault="000E07E4">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4169" w14:textId="77777777" w:rsidR="000E07E4" w:rsidRDefault="000E07E4">
    <w:pPr>
      <w:pStyle w:val="afff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05A0" w14:textId="77777777" w:rsidR="000E07E4" w:rsidRDefault="000E07E4">
    <w:pPr>
      <w:pBdr>
        <w:top w:val="nil"/>
        <w:left w:val="nil"/>
        <w:bottom w:val="nil"/>
        <w:right w:val="nil"/>
        <w:between w:val="nil"/>
      </w:pBdr>
      <w:tabs>
        <w:tab w:val="center" w:pos="4252"/>
        <w:tab w:val="right" w:pos="8504"/>
      </w:tabs>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2年－</w:t>
    </w:r>
    <w:r>
      <w:rPr>
        <w:rFonts w:ascii="ＭＳ Ｐゴシック" w:eastAsia="ＭＳ Ｐゴシック" w:hAnsi="ＭＳ Ｐゴシック" w:cs="ＭＳ Ｐゴシック"/>
        <w:color w:val="000000"/>
        <w:sz w:val="18"/>
        <w:szCs w:val="18"/>
      </w:rPr>
      <w:fldChar w:fldCharType="begin"/>
    </w:r>
    <w:r>
      <w:rPr>
        <w:rFonts w:ascii="ＭＳ Ｐゴシック" w:eastAsia="ＭＳ Ｐゴシック" w:hAnsi="ＭＳ Ｐゴシック" w:cs="ＭＳ Ｐゴシック"/>
        <w:color w:val="000000"/>
        <w:sz w:val="18"/>
        <w:szCs w:val="18"/>
      </w:rPr>
      <w:instrText>PAGE</w:instrText>
    </w:r>
    <w:r>
      <w:rPr>
        <w:rFonts w:ascii="ＭＳ Ｐゴシック" w:eastAsia="ＭＳ Ｐゴシック" w:hAnsi="ＭＳ Ｐゴシック" w:cs="ＭＳ Ｐゴシック"/>
        <w:color w:val="000000"/>
        <w:sz w:val="18"/>
        <w:szCs w:val="18"/>
      </w:rPr>
      <w:fldChar w:fldCharType="separate"/>
    </w:r>
    <w:r w:rsidR="007D24FF">
      <w:rPr>
        <w:rFonts w:ascii="ＭＳ Ｐゴシック" w:eastAsia="ＭＳ Ｐゴシック" w:hAnsi="ＭＳ Ｐゴシック" w:cs="ＭＳ Ｐゴシック"/>
        <w:noProof/>
        <w:color w:val="000000"/>
        <w:sz w:val="18"/>
        <w:szCs w:val="18"/>
      </w:rPr>
      <w:t>15</w:t>
    </w:r>
    <w:r>
      <w:rPr>
        <w:rFonts w:ascii="ＭＳ Ｐゴシック" w:eastAsia="ＭＳ Ｐゴシック" w:hAnsi="ＭＳ Ｐゴシック" w:cs="ＭＳ Ｐゴシック"/>
        <w:color w:val="000000"/>
        <w:sz w:val="18"/>
        <w:szCs w:val="18"/>
      </w:rPr>
      <w:fldChar w:fldCharType="end"/>
    </w:r>
  </w:p>
  <w:p w14:paraId="4969C735" w14:textId="77777777" w:rsidR="000E07E4" w:rsidRDefault="000E07E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6754" w14:textId="77777777" w:rsidR="00CF5C58" w:rsidRDefault="00CF5C58">
      <w:r>
        <w:separator/>
      </w:r>
    </w:p>
  </w:footnote>
  <w:footnote w:type="continuationSeparator" w:id="0">
    <w:p w14:paraId="39DEF259" w14:textId="77777777" w:rsidR="00CF5C58" w:rsidRDefault="00CF5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9009" w14:textId="77777777" w:rsidR="000E07E4" w:rsidRDefault="000E07E4">
    <w:pPr>
      <w:pStyle w:val="afff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9080" w14:textId="77777777" w:rsidR="000E07E4" w:rsidRDefault="000E07E4">
    <w:pPr>
      <w:pStyle w:val="afff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292C" w14:textId="77777777" w:rsidR="000E07E4" w:rsidRDefault="000E07E4">
    <w:pPr>
      <w:pStyle w:val="affff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FCA"/>
    <w:rsid w:val="000245BE"/>
    <w:rsid w:val="000E07E4"/>
    <w:rsid w:val="001105EA"/>
    <w:rsid w:val="001B14B2"/>
    <w:rsid w:val="002D5134"/>
    <w:rsid w:val="00332744"/>
    <w:rsid w:val="00334F8B"/>
    <w:rsid w:val="0039069B"/>
    <w:rsid w:val="00501003"/>
    <w:rsid w:val="0052037B"/>
    <w:rsid w:val="00570F19"/>
    <w:rsid w:val="0070648F"/>
    <w:rsid w:val="00734008"/>
    <w:rsid w:val="00764CCC"/>
    <w:rsid w:val="007A0AB0"/>
    <w:rsid w:val="007C1BFE"/>
    <w:rsid w:val="007D24FF"/>
    <w:rsid w:val="008E7261"/>
    <w:rsid w:val="00921462"/>
    <w:rsid w:val="009C3AB3"/>
    <w:rsid w:val="009E239F"/>
    <w:rsid w:val="00B52577"/>
    <w:rsid w:val="00CF5C58"/>
    <w:rsid w:val="00D54FCA"/>
    <w:rsid w:val="00F113B5"/>
    <w:rsid w:val="00FB4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04F44"/>
  <w15:docId w15:val="{9AD45EAA-9FB2-4213-B60F-50492316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2"/>
    <w:rPr>
      <w:rFonts w:eastAsia="Century"/>
      <w:sz w:val="20"/>
      <w:szCs w:val="20"/>
    </w:rPr>
    <w:tblPr>
      <w:tblStyleRowBandSize w:val="1"/>
      <w:tblStyleColBandSize w:val="1"/>
      <w:tblCellMar>
        <w:left w:w="108" w:type="dxa"/>
        <w:right w:w="108" w:type="dxa"/>
      </w:tblCellMar>
    </w:tblPr>
  </w:style>
  <w:style w:type="table" w:customStyle="1" w:styleId="a6">
    <w:basedOn w:val="TableNormal2"/>
    <w:rPr>
      <w:rFonts w:eastAsia="Century"/>
      <w:sz w:val="20"/>
      <w:szCs w:val="20"/>
    </w:rPr>
    <w:tblPr>
      <w:tblStyleRowBandSize w:val="1"/>
      <w:tblStyleColBandSize w:val="1"/>
      <w:tblCellMar>
        <w:left w:w="108" w:type="dxa"/>
        <w:right w:w="108" w:type="dxa"/>
      </w:tblCellMar>
    </w:tblPr>
  </w:style>
  <w:style w:type="table" w:customStyle="1" w:styleId="a7">
    <w:basedOn w:val="TableNormal2"/>
    <w:rPr>
      <w:rFonts w:eastAsia="Century"/>
      <w:sz w:val="20"/>
      <w:szCs w:val="20"/>
    </w:rPr>
    <w:tblPr>
      <w:tblStyleRowBandSize w:val="1"/>
      <w:tblStyleColBandSize w:val="1"/>
      <w:tblCellMar>
        <w:left w:w="108" w:type="dxa"/>
        <w:right w:w="108" w:type="dxa"/>
      </w:tblCellMar>
    </w:tblPr>
  </w:style>
  <w:style w:type="table" w:customStyle="1" w:styleId="a8">
    <w:basedOn w:val="TableNormal2"/>
    <w:rPr>
      <w:rFonts w:eastAsia="Century"/>
      <w:sz w:val="20"/>
      <w:szCs w:val="20"/>
    </w:rPr>
    <w:tblPr>
      <w:tblStyleRowBandSize w:val="1"/>
      <w:tblStyleColBandSize w:val="1"/>
      <w:tblCellMar>
        <w:left w:w="108" w:type="dxa"/>
        <w:right w:w="108" w:type="dxa"/>
      </w:tblCellMar>
    </w:tblPr>
  </w:style>
  <w:style w:type="table" w:customStyle="1" w:styleId="a9">
    <w:basedOn w:val="TableNormal2"/>
    <w:rPr>
      <w:rFonts w:eastAsia="Century"/>
      <w:sz w:val="20"/>
      <w:szCs w:val="20"/>
    </w:rPr>
    <w:tblPr>
      <w:tblStyleRowBandSize w:val="1"/>
      <w:tblStyleColBandSize w:val="1"/>
      <w:tblCellMar>
        <w:left w:w="108" w:type="dxa"/>
        <w:right w:w="108" w:type="dxa"/>
      </w:tblCellMar>
    </w:tblPr>
  </w:style>
  <w:style w:type="table" w:customStyle="1" w:styleId="aa">
    <w:basedOn w:val="TableNormal2"/>
    <w:rPr>
      <w:rFonts w:eastAsia="Century"/>
      <w:sz w:val="20"/>
      <w:szCs w:val="20"/>
    </w:rPr>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99" w:type="dxa"/>
        <w:right w:w="99" w:type="dxa"/>
      </w:tblCellMar>
    </w:tblPr>
  </w:style>
  <w:style w:type="table" w:customStyle="1" w:styleId="ac">
    <w:basedOn w:val="TableNormal2"/>
    <w:tblPr>
      <w:tblStyleRowBandSize w:val="1"/>
      <w:tblStyleColBandSize w:val="1"/>
      <w:tblCellMar>
        <w:left w:w="99" w:type="dxa"/>
        <w:right w:w="99" w:type="dxa"/>
      </w:tblCellMar>
    </w:tblPr>
  </w:style>
  <w:style w:type="table" w:customStyle="1" w:styleId="ad">
    <w:basedOn w:val="TableNormal2"/>
    <w:tblPr>
      <w:tblStyleRowBandSize w:val="1"/>
      <w:tblStyleColBandSize w:val="1"/>
      <w:tblCellMar>
        <w:left w:w="99" w:type="dxa"/>
        <w:right w:w="99" w:type="dxa"/>
      </w:tblCellMar>
    </w:tblPr>
  </w:style>
  <w:style w:type="table" w:customStyle="1" w:styleId="ae">
    <w:basedOn w:val="TableNormal2"/>
    <w:tblPr>
      <w:tblStyleRowBandSize w:val="1"/>
      <w:tblStyleColBandSize w:val="1"/>
      <w:tblCellMar>
        <w:left w:w="99" w:type="dxa"/>
        <w:right w:w="99" w:type="dxa"/>
      </w:tblCellMar>
    </w:tblPr>
  </w:style>
  <w:style w:type="table" w:customStyle="1" w:styleId="af">
    <w:basedOn w:val="TableNormal2"/>
    <w:tblPr>
      <w:tblStyleRowBandSize w:val="1"/>
      <w:tblStyleColBandSize w:val="1"/>
      <w:tblCellMar>
        <w:left w:w="99" w:type="dxa"/>
        <w:right w:w="99" w:type="dxa"/>
      </w:tblCellMar>
    </w:tblPr>
  </w:style>
  <w:style w:type="table" w:customStyle="1" w:styleId="af0">
    <w:basedOn w:val="TableNormal2"/>
    <w:tblPr>
      <w:tblStyleRowBandSize w:val="1"/>
      <w:tblStyleColBandSize w:val="1"/>
      <w:tblCellMar>
        <w:left w:w="99" w:type="dxa"/>
        <w:right w:w="99" w:type="dxa"/>
      </w:tblCellMar>
    </w:tblPr>
  </w:style>
  <w:style w:type="table" w:customStyle="1" w:styleId="af1">
    <w:basedOn w:val="TableNormal2"/>
    <w:tblPr>
      <w:tblStyleRowBandSize w:val="1"/>
      <w:tblStyleColBandSize w:val="1"/>
      <w:tblCellMar>
        <w:left w:w="99" w:type="dxa"/>
        <w:right w:w="99" w:type="dxa"/>
      </w:tblCellMar>
    </w:tblPr>
  </w:style>
  <w:style w:type="table" w:customStyle="1" w:styleId="af2">
    <w:basedOn w:val="TableNormal2"/>
    <w:tblPr>
      <w:tblStyleRowBandSize w:val="1"/>
      <w:tblStyleColBandSize w:val="1"/>
      <w:tblCellMar>
        <w:left w:w="99" w:type="dxa"/>
        <w:right w:w="99" w:type="dxa"/>
      </w:tblCellMar>
    </w:tblPr>
  </w:style>
  <w:style w:type="table" w:customStyle="1" w:styleId="af3">
    <w:basedOn w:val="TableNormal2"/>
    <w:tblPr>
      <w:tblStyleRowBandSize w:val="1"/>
      <w:tblStyleColBandSize w:val="1"/>
      <w:tblCellMar>
        <w:left w:w="99" w:type="dxa"/>
        <w:right w:w="99" w:type="dxa"/>
      </w:tblCellMar>
    </w:tblPr>
  </w:style>
  <w:style w:type="table" w:customStyle="1" w:styleId="af4">
    <w:basedOn w:val="TableNormal2"/>
    <w:tblPr>
      <w:tblStyleRowBandSize w:val="1"/>
      <w:tblStyleColBandSize w:val="1"/>
      <w:tblCellMar>
        <w:left w:w="99" w:type="dxa"/>
        <w:right w:w="99" w:type="dxa"/>
      </w:tblCellMar>
    </w:tblPr>
  </w:style>
  <w:style w:type="table" w:customStyle="1" w:styleId="af5">
    <w:basedOn w:val="TableNormal2"/>
    <w:tblPr>
      <w:tblStyleRowBandSize w:val="1"/>
      <w:tblStyleColBandSize w:val="1"/>
      <w:tblCellMar>
        <w:left w:w="99" w:type="dxa"/>
        <w:right w:w="99" w:type="dxa"/>
      </w:tblCellMar>
    </w:tblPr>
  </w:style>
  <w:style w:type="table" w:customStyle="1" w:styleId="af6">
    <w:basedOn w:val="TableNormal2"/>
    <w:tblPr>
      <w:tblStyleRowBandSize w:val="1"/>
      <w:tblStyleColBandSize w:val="1"/>
      <w:tblCellMar>
        <w:left w:w="99" w:type="dxa"/>
        <w:right w:w="99" w:type="dxa"/>
      </w:tblCellMar>
    </w:tblPr>
  </w:style>
  <w:style w:type="table" w:customStyle="1" w:styleId="af7">
    <w:basedOn w:val="TableNormal2"/>
    <w:tblPr>
      <w:tblStyleRowBandSize w:val="1"/>
      <w:tblStyleColBandSize w:val="1"/>
      <w:tblCellMar>
        <w:left w:w="99" w:type="dxa"/>
        <w:right w:w="99" w:type="dxa"/>
      </w:tblCellMar>
    </w:tblPr>
  </w:style>
  <w:style w:type="table" w:customStyle="1" w:styleId="af8">
    <w:basedOn w:val="TableNormal2"/>
    <w:tblPr>
      <w:tblStyleRowBandSize w:val="1"/>
      <w:tblStyleColBandSize w:val="1"/>
      <w:tblCellMar>
        <w:left w:w="99" w:type="dxa"/>
        <w:right w:w="99" w:type="dxa"/>
      </w:tblCellMar>
    </w:tblPr>
  </w:style>
  <w:style w:type="table" w:customStyle="1" w:styleId="af9">
    <w:basedOn w:val="TableNormal2"/>
    <w:tblPr>
      <w:tblStyleRowBandSize w:val="1"/>
      <w:tblStyleColBandSize w:val="1"/>
      <w:tblCellMar>
        <w:left w:w="99" w:type="dxa"/>
        <w:right w:w="99" w:type="dxa"/>
      </w:tblCellMar>
    </w:tblPr>
  </w:style>
  <w:style w:type="table" w:customStyle="1" w:styleId="afa">
    <w:basedOn w:val="TableNormal2"/>
    <w:rPr>
      <w:rFonts w:eastAsia="Century"/>
      <w:sz w:val="20"/>
      <w:szCs w:val="20"/>
    </w:rPr>
    <w:tblPr>
      <w:tblStyleRowBandSize w:val="1"/>
      <w:tblStyleColBandSize w:val="1"/>
      <w:tblCellMar>
        <w:left w:w="99" w:type="dxa"/>
        <w:right w:w="99" w:type="dxa"/>
      </w:tblCellMar>
    </w:tblPr>
  </w:style>
  <w:style w:type="table" w:customStyle="1" w:styleId="afb">
    <w:basedOn w:val="TableNormal2"/>
    <w:rPr>
      <w:rFonts w:eastAsia="Century"/>
      <w:sz w:val="20"/>
      <w:szCs w:val="20"/>
    </w:rPr>
    <w:tblPr>
      <w:tblStyleRowBandSize w:val="1"/>
      <w:tblStyleColBandSize w:val="1"/>
      <w:tblCellMar>
        <w:left w:w="99" w:type="dxa"/>
        <w:right w:w="99" w:type="dxa"/>
      </w:tblCellMar>
    </w:tblPr>
  </w:style>
  <w:style w:type="table" w:customStyle="1" w:styleId="afc">
    <w:basedOn w:val="TableNormal2"/>
    <w:rPr>
      <w:rFonts w:eastAsia="Century"/>
      <w:sz w:val="20"/>
      <w:szCs w:val="20"/>
    </w:rPr>
    <w:tblPr>
      <w:tblStyleRowBandSize w:val="1"/>
      <w:tblStyleColBandSize w:val="1"/>
      <w:tblCellMar>
        <w:left w:w="99" w:type="dxa"/>
        <w:right w:w="99" w:type="dxa"/>
      </w:tblCellMar>
    </w:tblPr>
  </w:style>
  <w:style w:type="table" w:customStyle="1" w:styleId="afd">
    <w:basedOn w:val="TableNormal2"/>
    <w:rPr>
      <w:rFonts w:eastAsia="Century"/>
      <w:sz w:val="20"/>
      <w:szCs w:val="20"/>
    </w:rPr>
    <w:tblPr>
      <w:tblStyleRowBandSize w:val="1"/>
      <w:tblStyleColBandSize w:val="1"/>
      <w:tblCellMar>
        <w:left w:w="99" w:type="dxa"/>
        <w:right w:w="99" w:type="dxa"/>
      </w:tblCellMar>
    </w:tblPr>
  </w:style>
  <w:style w:type="table" w:customStyle="1" w:styleId="afe">
    <w:basedOn w:val="TableNormal2"/>
    <w:rPr>
      <w:rFonts w:eastAsia="Century"/>
      <w:sz w:val="20"/>
      <w:szCs w:val="20"/>
    </w:rPr>
    <w:tblPr>
      <w:tblStyleRowBandSize w:val="1"/>
      <w:tblStyleColBandSize w:val="1"/>
      <w:tblCellMar>
        <w:left w:w="99" w:type="dxa"/>
        <w:right w:w="99" w:type="dxa"/>
      </w:tblCellMar>
    </w:tblPr>
  </w:style>
  <w:style w:type="table" w:customStyle="1" w:styleId="aff">
    <w:basedOn w:val="TableNormal2"/>
    <w:rPr>
      <w:rFonts w:eastAsia="Century"/>
      <w:sz w:val="20"/>
      <w:szCs w:val="20"/>
    </w:rPr>
    <w:tblPr>
      <w:tblStyleRowBandSize w:val="1"/>
      <w:tblStyleColBandSize w:val="1"/>
      <w:tblCellMar>
        <w:left w:w="99" w:type="dxa"/>
        <w:right w:w="99" w:type="dxa"/>
      </w:tblCellMar>
    </w:tblPr>
  </w:style>
  <w:style w:type="table" w:customStyle="1" w:styleId="aff0">
    <w:basedOn w:val="TableNormal2"/>
    <w:rPr>
      <w:rFonts w:eastAsia="Century"/>
      <w:sz w:val="20"/>
      <w:szCs w:val="20"/>
    </w:rPr>
    <w:tblPr>
      <w:tblStyleRowBandSize w:val="1"/>
      <w:tblStyleColBandSize w:val="1"/>
      <w:tblCellMar>
        <w:left w:w="99" w:type="dxa"/>
        <w:right w:w="99" w:type="dxa"/>
      </w:tblCellMar>
    </w:tblPr>
  </w:style>
  <w:style w:type="table" w:customStyle="1" w:styleId="aff1">
    <w:basedOn w:val="TableNormal2"/>
    <w:rPr>
      <w:rFonts w:eastAsia="Century"/>
      <w:sz w:val="20"/>
      <w:szCs w:val="20"/>
    </w:rPr>
    <w:tblPr>
      <w:tblStyleRowBandSize w:val="1"/>
      <w:tblStyleColBandSize w:val="1"/>
      <w:tblCellMar>
        <w:left w:w="99" w:type="dxa"/>
        <w:right w:w="99" w:type="dxa"/>
      </w:tblCellMar>
    </w:tblPr>
  </w:style>
  <w:style w:type="table" w:customStyle="1" w:styleId="aff2">
    <w:basedOn w:val="TableNormal2"/>
    <w:rPr>
      <w:rFonts w:eastAsia="Century"/>
      <w:sz w:val="20"/>
      <w:szCs w:val="20"/>
    </w:rPr>
    <w:tblPr>
      <w:tblStyleRowBandSize w:val="1"/>
      <w:tblStyleColBandSize w:val="1"/>
      <w:tblCellMar>
        <w:left w:w="99" w:type="dxa"/>
        <w:right w:w="99" w:type="dxa"/>
      </w:tblCellMar>
    </w:tblPr>
  </w:style>
  <w:style w:type="table" w:customStyle="1" w:styleId="aff3">
    <w:basedOn w:val="TableNormal2"/>
    <w:rPr>
      <w:rFonts w:eastAsia="Century"/>
      <w:sz w:val="20"/>
      <w:szCs w:val="20"/>
    </w:rPr>
    <w:tblPr>
      <w:tblStyleRowBandSize w:val="1"/>
      <w:tblStyleColBandSize w:val="1"/>
      <w:tblCellMar>
        <w:left w:w="99" w:type="dxa"/>
        <w:right w:w="99" w:type="dxa"/>
      </w:tblCellMar>
    </w:tblPr>
  </w:style>
  <w:style w:type="table" w:customStyle="1" w:styleId="aff4">
    <w:basedOn w:val="TableNormal2"/>
    <w:rPr>
      <w:rFonts w:eastAsia="Century"/>
      <w:sz w:val="20"/>
      <w:szCs w:val="20"/>
    </w:rPr>
    <w:tblPr>
      <w:tblStyleRowBandSize w:val="1"/>
      <w:tblStyleColBandSize w:val="1"/>
      <w:tblCellMar>
        <w:left w:w="99" w:type="dxa"/>
        <w:right w:w="99" w:type="dxa"/>
      </w:tblCellMar>
    </w:tblPr>
  </w:style>
  <w:style w:type="table" w:customStyle="1" w:styleId="aff5">
    <w:basedOn w:val="TableNormal2"/>
    <w:rPr>
      <w:rFonts w:eastAsia="Century"/>
      <w:sz w:val="20"/>
      <w:szCs w:val="20"/>
    </w:rPr>
    <w:tblPr>
      <w:tblStyleRowBandSize w:val="1"/>
      <w:tblStyleColBandSize w:val="1"/>
      <w:tblCellMar>
        <w:left w:w="99" w:type="dxa"/>
        <w:right w:w="99" w:type="dxa"/>
      </w:tblCellMar>
    </w:tblPr>
  </w:style>
  <w:style w:type="table" w:customStyle="1" w:styleId="aff6">
    <w:basedOn w:val="TableNormal2"/>
    <w:rPr>
      <w:rFonts w:eastAsia="Century"/>
      <w:sz w:val="20"/>
      <w:szCs w:val="20"/>
    </w:rPr>
    <w:tblPr>
      <w:tblStyleRowBandSize w:val="1"/>
      <w:tblStyleColBandSize w:val="1"/>
      <w:tblCellMar>
        <w:left w:w="99" w:type="dxa"/>
        <w:right w:w="99" w:type="dxa"/>
      </w:tblCellMar>
    </w:tblPr>
  </w:style>
  <w:style w:type="table" w:customStyle="1" w:styleId="aff7">
    <w:basedOn w:val="TableNormal2"/>
    <w:rPr>
      <w:rFonts w:eastAsia="Century"/>
      <w:sz w:val="20"/>
      <w:szCs w:val="20"/>
    </w:rPr>
    <w:tblPr>
      <w:tblStyleRowBandSize w:val="1"/>
      <w:tblStyleColBandSize w:val="1"/>
      <w:tblCellMar>
        <w:left w:w="99" w:type="dxa"/>
        <w:right w:w="99" w:type="dxa"/>
      </w:tblCellMar>
    </w:tblPr>
  </w:style>
  <w:style w:type="table" w:customStyle="1" w:styleId="aff8">
    <w:basedOn w:val="TableNormal2"/>
    <w:rPr>
      <w:rFonts w:eastAsia="Century"/>
      <w:sz w:val="20"/>
      <w:szCs w:val="20"/>
    </w:rPr>
    <w:tblPr>
      <w:tblStyleRowBandSize w:val="1"/>
      <w:tblStyleColBandSize w:val="1"/>
      <w:tblCellMar>
        <w:left w:w="99" w:type="dxa"/>
        <w:right w:w="99" w:type="dxa"/>
      </w:tblCellMar>
    </w:tblPr>
  </w:style>
  <w:style w:type="table" w:customStyle="1" w:styleId="aff9">
    <w:basedOn w:val="TableNormal2"/>
    <w:rPr>
      <w:rFonts w:eastAsia="Century"/>
      <w:sz w:val="20"/>
      <w:szCs w:val="20"/>
    </w:rPr>
    <w:tblPr>
      <w:tblStyleRowBandSize w:val="1"/>
      <w:tblStyleColBandSize w:val="1"/>
      <w:tblCellMar>
        <w:left w:w="99" w:type="dxa"/>
        <w:right w:w="99" w:type="dxa"/>
      </w:tblCellMar>
    </w:tblPr>
  </w:style>
  <w:style w:type="table" w:customStyle="1" w:styleId="affa">
    <w:basedOn w:val="TableNormal2"/>
    <w:rPr>
      <w:rFonts w:eastAsia="Century"/>
      <w:sz w:val="20"/>
      <w:szCs w:val="20"/>
    </w:rPr>
    <w:tblPr>
      <w:tblStyleRowBandSize w:val="1"/>
      <w:tblStyleColBandSize w:val="1"/>
      <w:tblCellMar>
        <w:left w:w="99" w:type="dxa"/>
        <w:right w:w="99" w:type="dxa"/>
      </w:tblCellMar>
    </w:tblPr>
  </w:style>
  <w:style w:type="table" w:customStyle="1" w:styleId="affb">
    <w:basedOn w:val="TableNormal2"/>
    <w:rPr>
      <w:rFonts w:eastAsia="Century"/>
      <w:sz w:val="20"/>
      <w:szCs w:val="20"/>
    </w:rPr>
    <w:tblPr>
      <w:tblStyleRowBandSize w:val="1"/>
      <w:tblStyleColBandSize w:val="1"/>
      <w:tblCellMar>
        <w:left w:w="99" w:type="dxa"/>
        <w:right w:w="99" w:type="dxa"/>
      </w:tblCellMar>
    </w:tblPr>
  </w:style>
  <w:style w:type="table" w:customStyle="1" w:styleId="affc">
    <w:basedOn w:val="TableNormal2"/>
    <w:rPr>
      <w:rFonts w:eastAsia="Century"/>
      <w:sz w:val="20"/>
      <w:szCs w:val="20"/>
    </w:rPr>
    <w:tblPr>
      <w:tblStyleRowBandSize w:val="1"/>
      <w:tblStyleColBandSize w:val="1"/>
      <w:tblCellMar>
        <w:left w:w="99" w:type="dxa"/>
        <w:right w:w="99" w:type="dxa"/>
      </w:tblCellMar>
    </w:tblPr>
  </w:style>
  <w:style w:type="table" w:customStyle="1" w:styleId="affd">
    <w:basedOn w:val="TableNormal2"/>
    <w:rPr>
      <w:rFonts w:eastAsia="Century"/>
      <w:sz w:val="20"/>
      <w:szCs w:val="20"/>
    </w:rPr>
    <w:tblPr>
      <w:tblStyleRowBandSize w:val="1"/>
      <w:tblStyleColBandSize w:val="1"/>
      <w:tblCellMar>
        <w:left w:w="99" w:type="dxa"/>
        <w:right w:w="99" w:type="dxa"/>
      </w:tblCellMar>
    </w:tblPr>
  </w:style>
  <w:style w:type="table" w:customStyle="1" w:styleId="affe">
    <w:basedOn w:val="TableNormal2"/>
    <w:rPr>
      <w:rFonts w:eastAsia="Century"/>
      <w:sz w:val="20"/>
      <w:szCs w:val="20"/>
    </w:rPr>
    <w:tblPr>
      <w:tblStyleRowBandSize w:val="1"/>
      <w:tblStyleColBandSize w:val="1"/>
      <w:tblCellMar>
        <w:left w:w="99" w:type="dxa"/>
        <w:right w:w="99" w:type="dxa"/>
      </w:tblCellMar>
    </w:tblPr>
  </w:style>
  <w:style w:type="table" w:customStyle="1" w:styleId="afff">
    <w:basedOn w:val="TableNormal1"/>
    <w:rPr>
      <w:sz w:val="20"/>
      <w:szCs w:val="20"/>
    </w:rPr>
    <w:tblPr>
      <w:tblStyleRowBandSize w:val="1"/>
      <w:tblStyleColBandSize w:val="1"/>
      <w:tblCellMar>
        <w:left w:w="99" w:type="dxa"/>
        <w:right w:w="99" w:type="dxa"/>
      </w:tblCellMar>
    </w:tblPr>
  </w:style>
  <w:style w:type="table" w:customStyle="1" w:styleId="afff0">
    <w:basedOn w:val="TableNormal1"/>
    <w:rPr>
      <w:sz w:val="20"/>
      <w:szCs w:val="20"/>
    </w:rPr>
    <w:tblPr>
      <w:tblStyleRowBandSize w:val="1"/>
      <w:tblStyleColBandSize w:val="1"/>
      <w:tblCellMar>
        <w:left w:w="99" w:type="dxa"/>
        <w:right w:w="99" w:type="dxa"/>
      </w:tblCellMar>
    </w:tblPr>
  </w:style>
  <w:style w:type="table" w:customStyle="1" w:styleId="afff1">
    <w:basedOn w:val="TableNormal1"/>
    <w:rPr>
      <w:sz w:val="20"/>
      <w:szCs w:val="20"/>
    </w:rPr>
    <w:tblPr>
      <w:tblStyleRowBandSize w:val="1"/>
      <w:tblStyleColBandSize w:val="1"/>
      <w:tblCellMar>
        <w:left w:w="99" w:type="dxa"/>
        <w:right w:w="99" w:type="dxa"/>
      </w:tblCellMar>
    </w:tblPr>
  </w:style>
  <w:style w:type="table" w:customStyle="1" w:styleId="afff2">
    <w:basedOn w:val="TableNormal1"/>
    <w:rPr>
      <w:sz w:val="20"/>
      <w:szCs w:val="20"/>
    </w:rPr>
    <w:tblPr>
      <w:tblStyleRowBandSize w:val="1"/>
      <w:tblStyleColBandSize w:val="1"/>
      <w:tblCellMar>
        <w:left w:w="99" w:type="dxa"/>
        <w:right w:w="99" w:type="dxa"/>
      </w:tblCellMar>
    </w:tblPr>
  </w:style>
  <w:style w:type="table" w:customStyle="1" w:styleId="afff3">
    <w:basedOn w:val="TableNormal1"/>
    <w:rPr>
      <w:sz w:val="20"/>
      <w:szCs w:val="20"/>
    </w:rPr>
    <w:tblPr>
      <w:tblStyleRowBandSize w:val="1"/>
      <w:tblStyleColBandSize w:val="1"/>
      <w:tblCellMar>
        <w:left w:w="99" w:type="dxa"/>
        <w:right w:w="99" w:type="dxa"/>
      </w:tblCellMar>
    </w:tblPr>
  </w:style>
  <w:style w:type="table" w:customStyle="1" w:styleId="afff4">
    <w:basedOn w:val="TableNormal1"/>
    <w:rPr>
      <w:sz w:val="20"/>
      <w:szCs w:val="20"/>
    </w:rPr>
    <w:tblPr>
      <w:tblStyleRowBandSize w:val="1"/>
      <w:tblStyleColBandSize w:val="1"/>
      <w:tblCellMar>
        <w:left w:w="99" w:type="dxa"/>
        <w:right w:w="99" w:type="dxa"/>
      </w:tblCellMar>
    </w:tblPr>
  </w:style>
  <w:style w:type="table" w:customStyle="1" w:styleId="afff5">
    <w:basedOn w:val="TableNormal1"/>
    <w:rPr>
      <w:sz w:val="20"/>
      <w:szCs w:val="20"/>
    </w:rPr>
    <w:tblPr>
      <w:tblStyleRowBandSize w:val="1"/>
      <w:tblStyleColBandSize w:val="1"/>
      <w:tblCellMar>
        <w:left w:w="99" w:type="dxa"/>
        <w:right w:w="99" w:type="dxa"/>
      </w:tblCellMar>
    </w:tblPr>
  </w:style>
  <w:style w:type="table" w:customStyle="1" w:styleId="afff6">
    <w:basedOn w:val="TableNormal1"/>
    <w:rPr>
      <w:sz w:val="20"/>
      <w:szCs w:val="20"/>
    </w:rPr>
    <w:tblPr>
      <w:tblStyleRowBandSize w:val="1"/>
      <w:tblStyleColBandSize w:val="1"/>
      <w:tblCellMar>
        <w:left w:w="99" w:type="dxa"/>
        <w:right w:w="99" w:type="dxa"/>
      </w:tblCellMar>
    </w:tblPr>
  </w:style>
  <w:style w:type="table" w:customStyle="1" w:styleId="afff7">
    <w:basedOn w:val="TableNormal1"/>
    <w:rPr>
      <w:sz w:val="20"/>
      <w:szCs w:val="20"/>
    </w:rPr>
    <w:tblPr>
      <w:tblStyleRowBandSize w:val="1"/>
      <w:tblStyleColBandSize w:val="1"/>
      <w:tblCellMar>
        <w:left w:w="99" w:type="dxa"/>
        <w:right w:w="99" w:type="dxa"/>
      </w:tblCellMar>
    </w:tblPr>
  </w:style>
  <w:style w:type="table" w:customStyle="1" w:styleId="afff8">
    <w:basedOn w:val="TableNormal1"/>
    <w:rPr>
      <w:sz w:val="20"/>
      <w:szCs w:val="20"/>
    </w:rPr>
    <w:tblPr>
      <w:tblStyleRowBandSize w:val="1"/>
      <w:tblStyleColBandSize w:val="1"/>
      <w:tblCellMar>
        <w:left w:w="99" w:type="dxa"/>
        <w:right w:w="99" w:type="dxa"/>
      </w:tblCellMar>
    </w:tblPr>
  </w:style>
  <w:style w:type="table" w:customStyle="1" w:styleId="afff9">
    <w:basedOn w:val="TableNormal1"/>
    <w:rPr>
      <w:sz w:val="20"/>
      <w:szCs w:val="20"/>
    </w:rPr>
    <w:tblPr>
      <w:tblStyleRowBandSize w:val="1"/>
      <w:tblStyleColBandSize w:val="1"/>
      <w:tblCellMar>
        <w:left w:w="99" w:type="dxa"/>
        <w:right w:w="99" w:type="dxa"/>
      </w:tblCellMar>
    </w:tblPr>
  </w:style>
  <w:style w:type="table" w:customStyle="1" w:styleId="afffa">
    <w:basedOn w:val="TableNormal1"/>
    <w:rPr>
      <w:sz w:val="20"/>
      <w:szCs w:val="20"/>
    </w:rPr>
    <w:tblPr>
      <w:tblStyleRowBandSize w:val="1"/>
      <w:tblStyleColBandSize w:val="1"/>
      <w:tblCellMar>
        <w:left w:w="99" w:type="dxa"/>
        <w:right w:w="99" w:type="dxa"/>
      </w:tblCellMar>
    </w:tblPr>
  </w:style>
  <w:style w:type="table" w:customStyle="1" w:styleId="afffb">
    <w:basedOn w:val="TableNormal1"/>
    <w:rPr>
      <w:sz w:val="20"/>
      <w:szCs w:val="20"/>
    </w:rPr>
    <w:tblPr>
      <w:tblStyleRowBandSize w:val="1"/>
      <w:tblStyleColBandSize w:val="1"/>
      <w:tblCellMar>
        <w:left w:w="99" w:type="dxa"/>
        <w:right w:w="99" w:type="dxa"/>
      </w:tblCellMar>
    </w:tblPr>
  </w:style>
  <w:style w:type="table" w:customStyle="1" w:styleId="afffc">
    <w:basedOn w:val="TableNormal1"/>
    <w:rPr>
      <w:sz w:val="20"/>
      <w:szCs w:val="20"/>
    </w:rPr>
    <w:tblPr>
      <w:tblStyleRowBandSize w:val="1"/>
      <w:tblStyleColBandSize w:val="1"/>
      <w:tblCellMar>
        <w:left w:w="99" w:type="dxa"/>
        <w:right w:w="99" w:type="dxa"/>
      </w:tblCellMar>
    </w:tblPr>
  </w:style>
  <w:style w:type="table" w:customStyle="1" w:styleId="afffd">
    <w:basedOn w:val="TableNormal1"/>
    <w:rPr>
      <w:sz w:val="20"/>
      <w:szCs w:val="20"/>
    </w:rPr>
    <w:tblPr>
      <w:tblStyleRowBandSize w:val="1"/>
      <w:tblStyleColBandSize w:val="1"/>
      <w:tblCellMar>
        <w:left w:w="99" w:type="dxa"/>
        <w:right w:w="99" w:type="dxa"/>
      </w:tblCellMar>
    </w:tblPr>
  </w:style>
  <w:style w:type="table" w:customStyle="1" w:styleId="afffe">
    <w:basedOn w:val="TableNormal1"/>
    <w:rPr>
      <w:sz w:val="20"/>
      <w:szCs w:val="20"/>
    </w:rPr>
    <w:tblPr>
      <w:tblStyleRowBandSize w:val="1"/>
      <w:tblStyleColBandSize w:val="1"/>
      <w:tblCellMar>
        <w:left w:w="99" w:type="dxa"/>
        <w:right w:w="99" w:type="dxa"/>
      </w:tblCellMar>
    </w:tblPr>
  </w:style>
  <w:style w:type="table" w:customStyle="1" w:styleId="affff">
    <w:basedOn w:val="TableNormal1"/>
    <w:rPr>
      <w:sz w:val="20"/>
      <w:szCs w:val="20"/>
    </w:rPr>
    <w:tblPr>
      <w:tblStyleRowBandSize w:val="1"/>
      <w:tblStyleColBandSize w:val="1"/>
      <w:tblCellMar>
        <w:left w:w="99" w:type="dxa"/>
        <w:right w:w="99" w:type="dxa"/>
      </w:tblCellMar>
    </w:tblPr>
  </w:style>
  <w:style w:type="table" w:customStyle="1" w:styleId="affff0">
    <w:basedOn w:val="TableNormal1"/>
    <w:rPr>
      <w:sz w:val="20"/>
      <w:szCs w:val="20"/>
    </w:rPr>
    <w:tblPr>
      <w:tblStyleRowBandSize w:val="1"/>
      <w:tblStyleColBandSize w:val="1"/>
      <w:tblCellMar>
        <w:left w:w="99" w:type="dxa"/>
        <w:right w:w="99" w:type="dxa"/>
      </w:tblCellMar>
    </w:tblPr>
  </w:style>
  <w:style w:type="table" w:customStyle="1" w:styleId="affff1">
    <w:basedOn w:val="TableNormal1"/>
    <w:rPr>
      <w:sz w:val="20"/>
      <w:szCs w:val="20"/>
    </w:rPr>
    <w:tblPr>
      <w:tblStyleRowBandSize w:val="1"/>
      <w:tblStyleColBandSize w:val="1"/>
      <w:tblCellMar>
        <w:left w:w="99" w:type="dxa"/>
        <w:right w:w="99" w:type="dxa"/>
      </w:tblCellMar>
    </w:tblPr>
  </w:style>
  <w:style w:type="table" w:customStyle="1" w:styleId="affff2">
    <w:basedOn w:val="TableNormal1"/>
    <w:rPr>
      <w:sz w:val="20"/>
      <w:szCs w:val="20"/>
    </w:rPr>
    <w:tblPr>
      <w:tblStyleRowBandSize w:val="1"/>
      <w:tblStyleColBandSize w:val="1"/>
      <w:tblCellMar>
        <w:left w:w="99" w:type="dxa"/>
        <w:right w:w="99" w:type="dxa"/>
      </w:tblCellMar>
    </w:tblPr>
  </w:style>
  <w:style w:type="table" w:customStyle="1" w:styleId="affff3">
    <w:basedOn w:val="TableNormal1"/>
    <w:rPr>
      <w:sz w:val="20"/>
      <w:szCs w:val="20"/>
    </w:rPr>
    <w:tblPr>
      <w:tblStyleRowBandSize w:val="1"/>
      <w:tblStyleColBandSize w:val="1"/>
      <w:tblCellMar>
        <w:left w:w="99" w:type="dxa"/>
        <w:right w:w="99" w:type="dxa"/>
      </w:tblCellMar>
    </w:tblPr>
  </w:style>
  <w:style w:type="paragraph" w:styleId="affff4">
    <w:name w:val="Balloon Text"/>
    <w:basedOn w:val="a"/>
    <w:link w:val="affff5"/>
    <w:uiPriority w:val="99"/>
    <w:semiHidden/>
    <w:unhideWhenUsed/>
    <w:rsid w:val="007E045A"/>
    <w:rPr>
      <w:rFonts w:asciiTheme="majorHAnsi" w:eastAsiaTheme="majorEastAsia" w:hAnsiTheme="majorHAnsi" w:cstheme="majorBidi"/>
      <w:sz w:val="18"/>
      <w:szCs w:val="18"/>
    </w:rPr>
  </w:style>
  <w:style w:type="character" w:customStyle="1" w:styleId="affff5">
    <w:name w:val="吹き出し (文字)"/>
    <w:basedOn w:val="a0"/>
    <w:link w:val="affff4"/>
    <w:uiPriority w:val="99"/>
    <w:semiHidden/>
    <w:rsid w:val="007E045A"/>
    <w:rPr>
      <w:rFonts w:asciiTheme="majorHAnsi" w:eastAsiaTheme="majorEastAsia" w:hAnsiTheme="majorHAnsi" w:cstheme="majorBidi"/>
      <w:sz w:val="18"/>
      <w:szCs w:val="18"/>
    </w:rPr>
  </w:style>
  <w:style w:type="table" w:customStyle="1" w:styleId="affff6">
    <w:basedOn w:val="TableNormal0"/>
    <w:rPr>
      <w:sz w:val="20"/>
      <w:szCs w:val="20"/>
    </w:rPr>
    <w:tblPr>
      <w:tblStyleRowBandSize w:val="1"/>
      <w:tblStyleColBandSize w:val="1"/>
      <w:tblCellMar>
        <w:left w:w="99" w:type="dxa"/>
        <w:right w:w="99" w:type="dxa"/>
      </w:tblCellMar>
    </w:tblPr>
  </w:style>
  <w:style w:type="table" w:customStyle="1" w:styleId="affff7">
    <w:basedOn w:val="TableNormal0"/>
    <w:rPr>
      <w:sz w:val="20"/>
      <w:szCs w:val="20"/>
    </w:rPr>
    <w:tblPr>
      <w:tblStyleRowBandSize w:val="1"/>
      <w:tblStyleColBandSize w:val="1"/>
      <w:tblCellMar>
        <w:left w:w="99" w:type="dxa"/>
        <w:right w:w="99" w:type="dxa"/>
      </w:tblCellMar>
    </w:tblPr>
  </w:style>
  <w:style w:type="table" w:customStyle="1" w:styleId="affff8">
    <w:basedOn w:val="TableNormal0"/>
    <w:rPr>
      <w:sz w:val="20"/>
      <w:szCs w:val="20"/>
    </w:rPr>
    <w:tblPr>
      <w:tblStyleRowBandSize w:val="1"/>
      <w:tblStyleColBandSize w:val="1"/>
      <w:tblCellMar>
        <w:left w:w="99" w:type="dxa"/>
        <w:right w:w="99" w:type="dxa"/>
      </w:tblCellMar>
    </w:tblPr>
  </w:style>
  <w:style w:type="table" w:customStyle="1" w:styleId="affff9">
    <w:basedOn w:val="TableNormal0"/>
    <w:rPr>
      <w:sz w:val="20"/>
      <w:szCs w:val="20"/>
    </w:rPr>
    <w:tblPr>
      <w:tblStyleRowBandSize w:val="1"/>
      <w:tblStyleColBandSize w:val="1"/>
      <w:tblCellMar>
        <w:left w:w="99" w:type="dxa"/>
        <w:right w:w="99" w:type="dxa"/>
      </w:tblCellMar>
    </w:tblPr>
  </w:style>
  <w:style w:type="table" w:customStyle="1" w:styleId="affffa">
    <w:basedOn w:val="TableNormal0"/>
    <w:rPr>
      <w:sz w:val="20"/>
      <w:szCs w:val="20"/>
    </w:rPr>
    <w:tblPr>
      <w:tblStyleRowBandSize w:val="1"/>
      <w:tblStyleColBandSize w:val="1"/>
      <w:tblCellMar>
        <w:left w:w="99" w:type="dxa"/>
        <w:right w:w="99" w:type="dxa"/>
      </w:tblCellMar>
    </w:tblPr>
  </w:style>
  <w:style w:type="table" w:customStyle="1" w:styleId="affffb">
    <w:basedOn w:val="TableNormal0"/>
    <w:rPr>
      <w:sz w:val="20"/>
      <w:szCs w:val="20"/>
    </w:rPr>
    <w:tblPr>
      <w:tblStyleRowBandSize w:val="1"/>
      <w:tblStyleColBandSize w:val="1"/>
      <w:tblCellMar>
        <w:left w:w="99" w:type="dxa"/>
        <w:right w:w="99" w:type="dxa"/>
      </w:tblCellMar>
    </w:tblPr>
  </w:style>
  <w:style w:type="table" w:customStyle="1" w:styleId="affffc">
    <w:basedOn w:val="TableNormal0"/>
    <w:rPr>
      <w:sz w:val="20"/>
      <w:szCs w:val="20"/>
    </w:rPr>
    <w:tblPr>
      <w:tblStyleRowBandSize w:val="1"/>
      <w:tblStyleColBandSize w:val="1"/>
      <w:tblCellMar>
        <w:left w:w="99" w:type="dxa"/>
        <w:right w:w="99" w:type="dxa"/>
      </w:tblCellMar>
    </w:tblPr>
  </w:style>
  <w:style w:type="paragraph" w:styleId="affffd">
    <w:name w:val="header"/>
    <w:basedOn w:val="a"/>
    <w:link w:val="affffe"/>
    <w:uiPriority w:val="99"/>
    <w:unhideWhenUsed/>
    <w:rsid w:val="00501003"/>
    <w:pPr>
      <w:tabs>
        <w:tab w:val="center" w:pos="4252"/>
        <w:tab w:val="right" w:pos="8504"/>
      </w:tabs>
      <w:snapToGrid w:val="0"/>
    </w:pPr>
  </w:style>
  <w:style w:type="character" w:customStyle="1" w:styleId="affffe">
    <w:name w:val="ヘッダー (文字)"/>
    <w:basedOn w:val="a0"/>
    <w:link w:val="affffd"/>
    <w:uiPriority w:val="99"/>
    <w:rsid w:val="00501003"/>
  </w:style>
  <w:style w:type="paragraph" w:styleId="afffff">
    <w:name w:val="footer"/>
    <w:basedOn w:val="a"/>
    <w:link w:val="afffff0"/>
    <w:uiPriority w:val="99"/>
    <w:unhideWhenUsed/>
    <w:rsid w:val="00501003"/>
    <w:pPr>
      <w:tabs>
        <w:tab w:val="center" w:pos="4252"/>
        <w:tab w:val="right" w:pos="8504"/>
      </w:tabs>
      <w:snapToGrid w:val="0"/>
    </w:pPr>
  </w:style>
  <w:style w:type="character" w:customStyle="1" w:styleId="afffff0">
    <w:name w:val="フッター (文字)"/>
    <w:basedOn w:val="a0"/>
    <w:link w:val="afffff"/>
    <w:uiPriority w:val="99"/>
    <w:rsid w:val="00501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C/nSWs1DB+iHid7iPLrcy+Relg==">CgMxLjAyCWguMWZvYjl0ZTgAciExY25FaFdUSTRHeFZkTEhDYk5TQ0VZVHg1VXVNSTczbWo=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3</Pages>
  <Words>12789</Words>
  <Characters>14453</Characters>
  <Application>Microsoft Office Word</Application>
  <DocSecurity>0</DocSecurity>
  <Lines>1313</Lines>
  <Paragraphs>1238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26004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国語 2年 年間指導計画作成資料</dc:title>
  <dc:subject/>
  <dc:creator/>
  <cp:keywords/>
  <dc:description/>
  <cp:lastModifiedBy>松井浩之</cp:lastModifiedBy>
  <cp:revision>18</cp:revision>
  <cp:lastPrinted>2023-07-13T11:39:00Z</cp:lastPrinted>
  <dcterms:created xsi:type="dcterms:W3CDTF">2023-04-21T04:55:00Z</dcterms:created>
  <dcterms:modified xsi:type="dcterms:W3CDTF">2023-07-19T07:18:00Z</dcterms:modified>
  <cp:category/>
</cp:coreProperties>
</file>