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5" w:rsidRPr="00422A0B" w:rsidRDefault="003C07DE" w:rsidP="00E23A2E">
      <w:pPr>
        <w:jc w:val="center"/>
        <w:rPr>
          <w:rFonts w:asciiTheme="majorEastAsia" w:eastAsiaTheme="majorEastAsia" w:hAnsiTheme="majorEastAsia"/>
          <w:spacing w:val="-8"/>
          <w:sz w:val="24"/>
          <w:szCs w:val="24"/>
        </w:rPr>
      </w:pPr>
      <w:bookmarkStart w:id="0" w:name="_GoBack"/>
      <w:bookmarkEnd w:id="0"/>
      <w:r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>令和６</w:t>
      </w:r>
      <w:r w:rsidR="002A5650" w:rsidRPr="00422A0B">
        <w:rPr>
          <w:rFonts w:asciiTheme="majorEastAsia" w:eastAsiaTheme="majorEastAsia" w:hAnsiTheme="majorEastAsia"/>
          <w:spacing w:val="-8"/>
          <w:sz w:val="24"/>
          <w:szCs w:val="24"/>
        </w:rPr>
        <w:t>年度</w:t>
      </w:r>
      <w:r w:rsidR="00E23A2E"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>（</w:t>
      </w:r>
      <w:r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>2024</w:t>
      </w:r>
      <w:r w:rsidR="00E23A2E"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>年度）</w:t>
      </w:r>
      <w:r w:rsidR="002A5650" w:rsidRPr="00422A0B">
        <w:rPr>
          <w:rFonts w:asciiTheme="majorEastAsia" w:eastAsiaTheme="majorEastAsia" w:hAnsiTheme="majorEastAsia"/>
          <w:spacing w:val="-8"/>
          <w:sz w:val="24"/>
          <w:szCs w:val="24"/>
        </w:rPr>
        <w:t>「</w:t>
      </w:r>
      <w:r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 xml:space="preserve">新編 </w:t>
      </w:r>
      <w:r w:rsidR="00040554"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>新しい国語</w:t>
      </w:r>
      <w:r w:rsidR="002A5650" w:rsidRPr="00422A0B">
        <w:rPr>
          <w:rFonts w:asciiTheme="majorEastAsia" w:eastAsiaTheme="majorEastAsia" w:hAnsiTheme="majorEastAsia"/>
          <w:spacing w:val="-8"/>
          <w:sz w:val="24"/>
          <w:szCs w:val="24"/>
        </w:rPr>
        <w:t>」（第</w:t>
      </w:r>
      <w:r w:rsidR="00082A44" w:rsidRPr="00422A0B">
        <w:rPr>
          <w:rFonts w:asciiTheme="majorEastAsia" w:eastAsiaTheme="majorEastAsia" w:hAnsiTheme="majorEastAsia" w:hint="eastAsia"/>
          <w:spacing w:val="-8"/>
          <w:sz w:val="24"/>
          <w:szCs w:val="24"/>
        </w:rPr>
        <w:t>３</w:t>
      </w:r>
      <w:r w:rsidR="002A5650" w:rsidRPr="00422A0B">
        <w:rPr>
          <w:rFonts w:asciiTheme="majorEastAsia" w:eastAsiaTheme="majorEastAsia" w:hAnsiTheme="majorEastAsia"/>
          <w:spacing w:val="-8"/>
          <w:sz w:val="24"/>
          <w:szCs w:val="24"/>
        </w:rPr>
        <w:t>学年）　年間指導計画（単元一覧表）</w:t>
      </w:r>
    </w:p>
    <w:p w:rsidR="00453975" w:rsidRPr="00082A44" w:rsidRDefault="00453975">
      <w:pPr>
        <w:jc w:val="right"/>
        <w:rPr>
          <w:rFonts w:asciiTheme="majorEastAsia" w:eastAsiaTheme="majorEastAsia" w:hAnsiTheme="majorEastAsia"/>
        </w:rPr>
      </w:pPr>
    </w:p>
    <w:tbl>
      <w:tblPr>
        <w:tblStyle w:val="a6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393"/>
        <w:gridCol w:w="396"/>
        <w:gridCol w:w="2943"/>
        <w:gridCol w:w="510"/>
        <w:gridCol w:w="403"/>
        <w:gridCol w:w="399"/>
        <w:gridCol w:w="399"/>
        <w:gridCol w:w="437"/>
        <w:gridCol w:w="992"/>
        <w:gridCol w:w="1134"/>
        <w:gridCol w:w="1134"/>
      </w:tblGrid>
      <w:tr w:rsidR="007E57C3" w:rsidRPr="00082A44" w:rsidTr="00B75B65">
        <w:trPr>
          <w:tblHeader/>
        </w:trPr>
        <w:tc>
          <w:tcPr>
            <w:tcW w:w="386" w:type="dxa"/>
            <w:vMerge w:val="restart"/>
            <w:shd w:val="clear" w:color="auto" w:fill="D9D9D9"/>
            <w:vAlign w:val="center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89" w:type="dxa"/>
            <w:gridSpan w:val="2"/>
            <w:vMerge w:val="restart"/>
            <w:shd w:val="clear" w:color="auto" w:fill="D9D9D9"/>
            <w:vAlign w:val="center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学期</w:t>
            </w:r>
          </w:p>
        </w:tc>
        <w:tc>
          <w:tcPr>
            <w:tcW w:w="2943" w:type="dxa"/>
            <w:vMerge w:val="restart"/>
            <w:shd w:val="clear" w:color="auto" w:fill="D9D9D9"/>
            <w:vAlign w:val="center"/>
          </w:tcPr>
          <w:p w:rsidR="007E57C3" w:rsidRPr="00082A44" w:rsidRDefault="007E57C3" w:rsidP="00A1293B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単元名</w:t>
            </w:r>
          </w:p>
        </w:tc>
        <w:tc>
          <w:tcPr>
            <w:tcW w:w="2148" w:type="dxa"/>
            <w:gridSpan w:val="5"/>
            <w:shd w:val="clear" w:color="auto" w:fill="D9D9D9"/>
            <w:vAlign w:val="center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時数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学習指導要領の内容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教科書のページ</w:t>
            </w:r>
          </w:p>
        </w:tc>
      </w:tr>
      <w:tr w:rsidR="007E57C3" w:rsidRPr="00082A44" w:rsidTr="007E57C3">
        <w:tc>
          <w:tcPr>
            <w:tcW w:w="386" w:type="dxa"/>
            <w:vMerge/>
            <w:tcBorders>
              <w:bottom w:val="single" w:sz="4" w:space="0" w:color="000000"/>
            </w:tcBorders>
            <w:vAlign w:val="center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E57C3" w:rsidRPr="00082A44" w:rsidRDefault="007E57C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/>
            </w:tcBorders>
          </w:tcPr>
          <w:p w:rsidR="007E57C3" w:rsidRPr="00082A44" w:rsidRDefault="007E57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知</w:t>
            </w:r>
          </w:p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話聞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書く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読む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Default="007E57C3" w:rsidP="00FC31FF">
            <w:pPr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知識及び</w:t>
            </w:r>
          </w:p>
          <w:p w:rsidR="007E57C3" w:rsidRPr="00082A44" w:rsidRDefault="007E57C3" w:rsidP="00FC31FF">
            <w:pPr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技能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 w:rsidP="00126979">
            <w:pPr>
              <w:rPr>
                <w:rFonts w:asciiTheme="majorEastAsia" w:eastAsiaTheme="majorEastAsia" w:hAnsiTheme="majorEastAsia"/>
                <w:w w:val="80"/>
              </w:rPr>
            </w:pPr>
            <w:r w:rsidRPr="00082A44">
              <w:rPr>
                <w:rFonts w:asciiTheme="majorEastAsia" w:eastAsiaTheme="majorEastAsia" w:hAnsiTheme="majorEastAsia" w:hint="eastAsia"/>
                <w:w w:val="80"/>
              </w:rPr>
              <w:t>思考力，判断力，表現力等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45547" w:rsidRPr="00082A44" w:rsidTr="007E57C3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　学　期（７２時間）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45547" w:rsidRPr="00082A44" w:rsidRDefault="00645547" w:rsidP="004E636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　　期（１０２時間）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あなたのこと、教えて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645547" w:rsidRPr="00082A44" w:rsidRDefault="00645547" w:rsidP="00D36F2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3C07DE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 w:rsidP="003C24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上14～15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○音読を聞き合おう</w:t>
            </w:r>
            <w:r w:rsidRPr="00082A44">
              <w:rPr>
                <w:rFonts w:asciiTheme="majorEastAsia" w:eastAsiaTheme="majorEastAsia" w:hAnsiTheme="majorEastAsia" w:cs="メイリオ" w:hint="eastAsia"/>
              </w:rPr>
              <w:br/>
              <w:t>すいせんのラッパ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3C07DE"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645547" w:rsidRPr="003C07DE" w:rsidRDefault="00645547">
            <w:pPr>
              <w:rPr>
                <w:rFonts w:asciiTheme="majorEastAsia" w:eastAsiaTheme="majorEastAsia" w:hAnsiTheme="majorEastAsia"/>
                <w:w w:val="9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C⑴イ⑵イ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 w:rsidP="006052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16～28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図書館へ行こう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30～</w:t>
            </w:r>
            <w:r w:rsidR="00806302">
              <w:rPr>
                <w:rFonts w:asciiTheme="majorEastAsia" w:eastAsiaTheme="majorEastAsia" w:hAnsiTheme="majorEastAsia" w:hint="eastAsia"/>
              </w:rPr>
              <w:t>33</w:t>
            </w:r>
          </w:p>
        </w:tc>
      </w:tr>
      <w:tr w:rsidR="00645547" w:rsidRPr="00082A44" w:rsidTr="006376F1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国語じてんの使い方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645547" w:rsidRPr="00371BC9" w:rsidRDefault="00645547" w:rsidP="00213108">
            <w:pPr>
              <w:ind w:left="720" w:hanging="720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 w:rsidR="00551E89">
              <w:rPr>
                <w:rFonts w:asciiTheme="majorEastAsia" w:eastAsiaTheme="majorEastAsia" w:hAnsiTheme="majorEastAsia" w:hint="eastAsia"/>
              </w:rPr>
              <w:t>3</w:t>
            </w:r>
            <w:r w:rsidR="00551E89">
              <w:rPr>
                <w:rFonts w:asciiTheme="majorEastAsia" w:eastAsiaTheme="majorEastAsia" w:hAnsiTheme="majorEastAsia"/>
              </w:rPr>
              <w:t>7</w:t>
            </w:r>
          </w:p>
        </w:tc>
      </w:tr>
      <w:tr w:rsidR="00645547" w:rsidRPr="00082A44" w:rsidTr="006376F1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823ED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823ED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823ED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823ED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メモを取りながら話を聞こう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823ED4">
            <w:pPr>
              <w:jc w:val="center"/>
            </w:pPr>
            <w:r w:rsidRPr="005C5735">
              <w:t>4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823ED4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823ED4">
            <w:pPr>
              <w:jc w:val="center"/>
            </w:pPr>
            <w:r w:rsidRPr="00E906C7">
              <w:t>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823ED4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823ED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645547" w:rsidRPr="00371BC9" w:rsidRDefault="00645547" w:rsidP="00823ED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⑴ア⑵イ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645547" w:rsidRDefault="00645547" w:rsidP="00823ED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A⑴エ⑵イ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 w:rsidP="00823ED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38～41</w:t>
            </w:r>
          </w:p>
        </w:tc>
      </w:tr>
      <w:tr w:rsidR="00645547" w:rsidRPr="00082A44" w:rsidTr="006376F1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823ED4" w:rsidRDefault="00645547" w:rsidP="00082A44">
            <w:pPr>
              <w:jc w:val="left"/>
              <w:rPr>
                <w:rFonts w:asciiTheme="majorEastAsia" w:eastAsiaTheme="majorEastAsia" w:hAnsiTheme="majorEastAsia" w:cs="メイリオ"/>
                <w:w w:val="90"/>
              </w:rPr>
            </w:pPr>
            <w:r w:rsidRPr="00823ED4">
              <w:rPr>
                <w:rFonts w:asciiTheme="majorEastAsia" w:eastAsiaTheme="majorEastAsia" w:hAnsiTheme="majorEastAsia" w:cs="メイリオ" w:hint="eastAsia"/>
                <w:w w:val="90"/>
              </w:rPr>
              <w:t>○読んで考えたことをつたえ合おう</w:t>
            </w:r>
          </w:p>
          <w:p w:rsidR="00645547" w:rsidRPr="00823ED4" w:rsidRDefault="00645547" w:rsidP="00823ED4">
            <w:pPr>
              <w:jc w:val="left"/>
              <w:rPr>
                <w:rFonts w:asciiTheme="majorEastAsia" w:eastAsiaTheme="majorEastAsia" w:hAnsiTheme="majorEastAsia" w:cs="メイリオ"/>
                <w:w w:val="90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自然のかくし絵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5547" w:rsidRDefault="00645547" w:rsidP="00150362">
            <w:pPr>
              <w:jc w:val="center"/>
            </w:pPr>
            <w:r>
              <w:t>8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645547" w:rsidRDefault="00645547" w:rsidP="00150362">
            <w:pPr>
              <w:jc w:val="center"/>
            </w:pPr>
            <w:r>
              <w:t>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⑴カ⑵ア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645547" w:rsidRDefault="00645547" w:rsidP="00F061F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823ED4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カ⑵ア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547" w:rsidRDefault="00645547" w:rsidP="00D62D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42～</w:t>
            </w:r>
            <w:r w:rsidR="00806302">
              <w:rPr>
                <w:rFonts w:asciiTheme="majorEastAsia" w:eastAsiaTheme="majorEastAsia" w:hAnsiTheme="majorEastAsia" w:hint="eastAsia"/>
              </w:rPr>
              <w:t>52</w:t>
            </w:r>
          </w:p>
        </w:tc>
      </w:tr>
      <w:tr w:rsidR="00645547" w:rsidRPr="00082A44" w:rsidTr="00D62DC3">
        <w:trPr>
          <w:trHeight w:val="23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823ED4">
            <w:pPr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じょうほうのとびら：全体と中心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806302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 w:rsidR="00645547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551E89" w:rsidP="00F61EE6">
            <w:pPr>
              <w:tabs>
                <w:tab w:val="left" w:pos="591"/>
              </w:tabs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="00645547"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54～55</w:t>
            </w:r>
          </w:p>
        </w:tc>
      </w:tr>
      <w:tr w:rsidR="00645547" w:rsidRPr="00082A44" w:rsidTr="002604F6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「わたし」の説明文を書こう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806302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  <w:r w:rsidR="00645547" w:rsidRPr="00371BC9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 w:rsidR="00645547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="00806302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="00806302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56～61</w:t>
            </w:r>
          </w:p>
        </w:tc>
      </w:tr>
      <w:tr w:rsidR="00645547" w:rsidRPr="00082A44" w:rsidTr="007E57C3"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漢字の表す意味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Default="0064554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62～63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Default="00645547" w:rsidP="00082A44">
            <w:pPr>
              <w:jc w:val="left"/>
              <w:rPr>
                <w:rFonts w:ascii="ＭＳ ゴシック" w:eastAsia="ＭＳ ゴシック" w:hAnsi="ＭＳ ゴシック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○</w:t>
            </w:r>
            <w:r w:rsidR="00B75B65">
              <w:rPr>
                <w:rFonts w:ascii="ＭＳ ゴシック" w:eastAsia="ＭＳ ゴシック" w:hAnsi="ＭＳ ゴシック"/>
              </w:rPr>
              <w:t>物語をみじかくまとめてしょうかいしよう</w:t>
            </w:r>
          </w:p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ワニのおじいさんのたから物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551E89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="00645547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C⑴エ⑵イ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64～76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人物やものの様子を表す言葉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78～79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心が動いたことを詩で表そう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422A0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422A0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 w:rsidP="007E57C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B⑴アエ⑵ウ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 w:rsidP="00422A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80～83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ローマ字①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422A0B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84～89</w:t>
            </w:r>
          </w:p>
        </w:tc>
      </w:tr>
      <w:tr w:rsidR="00645547" w:rsidRPr="00082A44" w:rsidTr="003E6718">
        <w:trPr>
          <w:trHeight w:val="467"/>
        </w:trPr>
        <w:tc>
          <w:tcPr>
            <w:tcW w:w="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○書き手のくふうを考えよう</w:t>
            </w:r>
            <w:r w:rsidRPr="00082A44">
              <w:rPr>
                <w:rFonts w:asciiTheme="majorEastAsia" w:eastAsiaTheme="majorEastAsia" w:hAnsiTheme="majorEastAsia" w:cs="メイリオ" w:hint="eastAsia"/>
              </w:rPr>
              <w:br/>
            </w:r>
            <w:r>
              <w:rPr>
                <w:rFonts w:asciiTheme="majorEastAsia" w:eastAsiaTheme="majorEastAsia" w:hAnsiTheme="majorEastAsia" w:cs="メイリオ" w:hint="eastAsia"/>
                <w:w w:val="95"/>
              </w:rPr>
              <w:t>「給食</w:t>
            </w:r>
            <w:r w:rsidRPr="00E23A2E">
              <w:rPr>
                <w:rFonts w:asciiTheme="majorEastAsia" w:eastAsiaTheme="majorEastAsia" w:hAnsiTheme="majorEastAsia" w:cs="メイリオ" w:hint="eastAsia"/>
                <w:w w:val="95"/>
              </w:rPr>
              <w:t>だより」を読みくらべよう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C⑴アオ⑵ア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90～98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三年生の本だな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422A0B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100～105</w:t>
            </w:r>
          </w:p>
        </w:tc>
      </w:tr>
      <w:tr w:rsidR="00645547" w:rsidRPr="00082A44" w:rsidTr="007E57C3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二　学　期（８４時間）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645547" w:rsidRPr="00422A0B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422A0B">
              <w:rPr>
                <w:rFonts w:asciiTheme="majorEastAsia" w:eastAsiaTheme="majorEastAsia" w:hAnsiTheme="majorEastAsia" w:cs="メイリオ" w:hint="eastAsia"/>
              </w:rPr>
              <w:t>紙ひこうき</w:t>
            </w:r>
            <w:r>
              <w:rPr>
                <w:rFonts w:asciiTheme="majorEastAsia" w:eastAsiaTheme="majorEastAsia" w:hAnsiTheme="majorEastAsia" w:cs="メイリオ" w:hint="eastAsia"/>
              </w:rPr>
              <w:t>／</w:t>
            </w:r>
            <w:r w:rsidRPr="00422A0B">
              <w:rPr>
                <w:rFonts w:asciiTheme="majorEastAsia" w:eastAsiaTheme="majorEastAsia" w:hAnsiTheme="majorEastAsia" w:cs="メイリオ" w:hint="eastAsia"/>
              </w:rPr>
              <w:t>夕日がせなかをおしてくる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422A0B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108～111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案内の手紙を書こう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422A0B">
            <w:pPr>
              <w:jc w:val="center"/>
            </w:pPr>
            <w:r w:rsidRPr="005C5735">
              <w:t>5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  <w:r w:rsidRPr="00E906C7">
              <w:t>5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422A0B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⑴キ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Default="00645547" w:rsidP="00422A0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B⑴イ</w:t>
            </w:r>
            <w:r w:rsidRPr="00422A0B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 w:rsidP="00422A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112～115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422A0B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慣用句を使おう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422A0B">
            <w:pPr>
              <w:jc w:val="center"/>
            </w:pPr>
            <w:r w:rsidRPr="005C5735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422A0B">
            <w:pPr>
              <w:jc w:val="center"/>
            </w:pPr>
            <w:r w:rsidRPr="00E906C7">
              <w:t>3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422A0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422A0B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422A0B"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Default="00645547" w:rsidP="00422A0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Pr="00F30F5F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 w:rsidP="00422A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116～119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グループの合い言葉をきめよう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 w:rsidRPr="005C5735">
              <w:t>7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 w:rsidRPr="00E906C7">
              <w:t>7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422A0B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Pr="00082A44" w:rsidRDefault="00645547" w:rsidP="00F30F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120～126</w:t>
            </w:r>
          </w:p>
        </w:tc>
      </w:tr>
      <w:tr w:rsidR="00645547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主語とじゅつ語、つながってる？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645547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128～129</w:t>
            </w:r>
          </w:p>
        </w:tc>
      </w:tr>
      <w:tr w:rsidR="00645547" w:rsidRPr="00082A44" w:rsidTr="00C06272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422A0B">
              <w:rPr>
                <w:rFonts w:asciiTheme="majorEastAsia" w:eastAsiaTheme="majorEastAsia" w:hAnsiTheme="majorEastAsia" w:cs="メイリオ" w:hint="eastAsia"/>
              </w:rPr>
              <w:t>○中心人物について考えたことをまとめよう</w:t>
            </w:r>
          </w:p>
          <w:p w:rsidR="00645547" w:rsidRPr="00082A44" w:rsidRDefault="00645547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サーカスのライオン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150362">
            <w:pPr>
              <w:jc w:val="center"/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C⑴イ⑵イ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547" w:rsidRPr="00082A44" w:rsidRDefault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130～148</w:t>
            </w:r>
          </w:p>
        </w:tc>
      </w:tr>
      <w:tr w:rsidR="00645547" w:rsidRPr="00082A44" w:rsidTr="000E47FE">
        <w:trPr>
          <w:trHeight w:val="23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45547" w:rsidRPr="00082A44" w:rsidRDefault="00645547" w:rsidP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645547" w:rsidRPr="00082A44" w:rsidRDefault="00645547" w:rsidP="00E60B2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E60B2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547" w:rsidRPr="00082A44" w:rsidRDefault="00645547" w:rsidP="00E60B23">
            <w:pPr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5547" w:rsidRPr="005C5735" w:rsidRDefault="00645547" w:rsidP="00E60B23">
            <w:pPr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645547" w:rsidRPr="00E906C7" w:rsidRDefault="00645547" w:rsidP="00E60B23">
            <w:pPr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E60B23">
            <w:pPr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645547" w:rsidRPr="00E906C7" w:rsidRDefault="00645547" w:rsidP="00E60B23">
            <w:pPr>
              <w:jc w:val="center"/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645547" w:rsidRPr="00E906C7" w:rsidRDefault="00645547" w:rsidP="00E60B2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645547" w:rsidRPr="00371BC9" w:rsidRDefault="00645547" w:rsidP="00E60B23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645547" w:rsidRPr="00082A44" w:rsidRDefault="00645547" w:rsidP="00E60B23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47" w:rsidRDefault="00645547" w:rsidP="00E60B2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75B65" w:rsidRPr="00082A44" w:rsidTr="009D4A3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9D4A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後　　期（１０８時間）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Default="00B75B65" w:rsidP="00F30F5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>
              <w:rPr>
                <w:rFonts w:ascii="ＭＳ ゴシック" w:eastAsia="ＭＳ ゴシック" w:hAnsi="ＭＳ ゴシック"/>
              </w:rPr>
              <w:t>きょうみを持ったことをしょうかいしよう</w:t>
            </w:r>
          </w:p>
          <w:p w:rsidR="00B75B65" w:rsidRPr="00082A44" w:rsidRDefault="00B75B65" w:rsidP="00F30F5F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せっちゃくざいの今と昔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  <w:r w:rsidRPr="00E906C7"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C32983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下8～18</w:t>
            </w:r>
          </w:p>
        </w:tc>
      </w:tr>
      <w:tr w:rsidR="00B75B65" w:rsidRPr="00082A44" w:rsidTr="009D4A3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じょうほうのとびら：分ける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19～21</w:t>
            </w:r>
          </w:p>
        </w:tc>
      </w:tr>
      <w:tr w:rsidR="00B75B65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道具のひみつをつたえよう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B⑴アイ⑵ア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22～26</w:t>
            </w:r>
          </w:p>
        </w:tc>
      </w:tr>
      <w:tr w:rsidR="00B75B65" w:rsidRPr="00082A44" w:rsidTr="007E57C3"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こそあど言葉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28～29</w:t>
            </w:r>
          </w:p>
        </w:tc>
      </w:tr>
      <w:tr w:rsidR="00B75B65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話したいな、</w:t>
            </w:r>
            <w:r w:rsidRPr="00082A44">
              <w:rPr>
                <w:rFonts w:asciiTheme="majorEastAsia" w:eastAsiaTheme="majorEastAsia" w:hAnsiTheme="majorEastAsia" w:cs="メイリオ" w:hint="eastAsia"/>
              </w:rPr>
              <w:t>すきな時間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 w:rsidRPr="005C5735"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  <w:r w:rsidRPr="00E906C7">
              <w:t>6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⑴オ⑵ア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F30F5F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F30F5F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C32983"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30～33</w:t>
            </w:r>
          </w:p>
        </w:tc>
      </w:tr>
      <w:tr w:rsidR="00B75B65" w:rsidRPr="00082A44" w:rsidTr="007E57C3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漢字の読み方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C32983" w:rsidRDefault="00B75B65" w:rsidP="00E35434">
            <w:pPr>
              <w:rPr>
                <w:rFonts w:asciiTheme="majorEastAsia" w:eastAsiaTheme="majorEastAsia" w:hAnsiTheme="majorEastAsia"/>
                <w:w w:val="90"/>
              </w:rPr>
            </w:pPr>
            <w:r w:rsidRPr="00C32983"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34～35</w:t>
            </w:r>
          </w:p>
        </w:tc>
      </w:tr>
      <w:tr w:rsidR="00B75B65" w:rsidRPr="00082A44" w:rsidTr="007E57C3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75B65" w:rsidRPr="00082A44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C3298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C3298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C32983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ローマ字②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  <w:r w:rsidRPr="00E906C7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5D508F" w:rsidRDefault="00B75B65" w:rsidP="00C32983">
            <w:pPr>
              <w:rPr>
                <w:rFonts w:asciiTheme="majorEastAsia" w:eastAsiaTheme="majorEastAsia" w:hAnsiTheme="majorEastAsia"/>
                <w:w w:val="8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C32983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 w:rsidP="00C329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36～37</w:t>
            </w:r>
          </w:p>
        </w:tc>
      </w:tr>
      <w:tr w:rsidR="00B75B65" w:rsidRPr="00082A44" w:rsidTr="008D744E">
        <w:trPr>
          <w:trHeight w:val="476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○想ぞうしたことをつたえ合おう</w:t>
            </w:r>
            <w:r w:rsidRPr="00082A44">
              <w:rPr>
                <w:rFonts w:asciiTheme="majorEastAsia" w:eastAsiaTheme="majorEastAsia" w:hAnsiTheme="majorEastAsia" w:cs="メイリオ" w:hint="eastAsia"/>
              </w:rPr>
              <w:br/>
              <w:t>モチモチの木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C⑴イ⑵イ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38～56</w:t>
            </w:r>
          </w:p>
        </w:tc>
      </w:tr>
      <w:tr w:rsidR="00B75B65" w:rsidRPr="00082A44" w:rsidTr="00E60B23">
        <w:trPr>
          <w:trHeight w:val="233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B75B65" w:rsidRPr="00082A44" w:rsidRDefault="00B75B65" w:rsidP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645547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645547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人物の気持ちを表す言葉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6455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645547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645547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6455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64554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 w:rsidP="0064554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 w:rsidP="0064554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58～59</w:t>
            </w:r>
          </w:p>
        </w:tc>
      </w:tr>
      <w:tr w:rsidR="00B75B65" w:rsidRPr="00082A44" w:rsidTr="007E57C3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いろいろなつたえ方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371BC9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60～63</w:t>
            </w:r>
          </w:p>
        </w:tc>
      </w:tr>
      <w:tr w:rsidR="00B75B65" w:rsidRPr="00082A44" w:rsidTr="007E57C3"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本から発見したことをつたえ合おう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 w:rsidRPr="005C5735">
              <w:t>4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  <w:r w:rsidRPr="00E906C7"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⑶オ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C⑴カ⑵ウ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66～69</w:t>
            </w:r>
          </w:p>
        </w:tc>
      </w:tr>
      <w:tr w:rsidR="00B75B65" w:rsidRPr="00082A44" w:rsidTr="007E57C3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三学期（５４時間）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俳句に親しもう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 w:rsidRPr="005C5735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70～75</w:t>
            </w:r>
          </w:p>
        </w:tc>
      </w:tr>
      <w:tr w:rsidR="00B75B65" w:rsidRPr="00082A44" w:rsidTr="000C02BB">
        <w:trPr>
          <w:trHeight w:val="476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○</w:t>
            </w:r>
            <w:r w:rsidRPr="006311E4">
              <w:rPr>
                <w:rFonts w:asciiTheme="majorEastAsia" w:eastAsiaTheme="majorEastAsia" w:hAnsiTheme="majorEastAsia" w:cs="メイリオ" w:hint="eastAsia"/>
                <w:w w:val="90"/>
              </w:rPr>
              <w:t>生き物についての考えを深めよう</w:t>
            </w:r>
            <w:r w:rsidRPr="00E23A2E">
              <w:rPr>
                <w:rFonts w:asciiTheme="majorEastAsia" w:eastAsiaTheme="majorEastAsia" w:hAnsiTheme="majorEastAsia" w:cs="メイリオ" w:hint="eastAsia"/>
                <w:w w:val="85"/>
              </w:rPr>
              <w:br/>
            </w:r>
            <w:r w:rsidRPr="00F1654B">
              <w:rPr>
                <w:rFonts w:ascii="ＭＳ ゴシック" w:eastAsia="ＭＳ ゴシック" w:hAnsi="ＭＳ ゴシック"/>
              </w:rPr>
              <w:t>カミツキガメは悪者か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75B65" w:rsidRPr="00E906C7" w:rsidRDefault="00B75B65" w:rsidP="00AA45DB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C⑴アオ⑵ウ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76～90</w:t>
            </w:r>
          </w:p>
        </w:tc>
      </w:tr>
      <w:tr w:rsidR="00B75B65" w:rsidRPr="00082A44" w:rsidTr="007E57C3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F1654B">
              <w:rPr>
                <w:rFonts w:ascii="ＭＳ ゴシック" w:eastAsia="ＭＳ ゴシック" w:hAnsi="ＭＳ ゴシック"/>
              </w:rPr>
              <w:t>じょうほうのとびら：考えと理由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B⑴ウ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92～93</w:t>
            </w:r>
          </w:p>
        </w:tc>
      </w:tr>
      <w:tr w:rsidR="00B75B65" w:rsidRPr="00082A44" w:rsidTr="00F3091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F1654B" w:rsidRDefault="00B75B65" w:rsidP="00082A44">
            <w:pPr>
              <w:jc w:val="left"/>
              <w:rPr>
                <w:rFonts w:ascii="ＭＳ ゴシック" w:eastAsia="ＭＳ ゴシック" w:hAnsi="ＭＳ ゴシック"/>
              </w:rPr>
            </w:pPr>
            <w:r w:rsidRPr="00F1654B">
              <w:rPr>
                <w:rFonts w:ascii="ＭＳ ゴシック" w:eastAsia="ＭＳ ゴシック" w:hAnsi="ＭＳ ゴシック"/>
              </w:rPr>
              <w:t>クラスの思い出作りのために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B⑴イウ</w:t>
            </w:r>
          </w:p>
          <w:p w:rsidR="00B75B65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94～99</w:t>
            </w:r>
          </w:p>
        </w:tc>
      </w:tr>
      <w:tr w:rsidR="00B75B65" w:rsidRPr="00082A44" w:rsidTr="007E57C3">
        <w:trPr>
          <w:trHeight w:val="234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F1654B" w:rsidRDefault="00B75B65" w:rsidP="00082A4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Default="00B75B65" w:rsidP="00E3543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75B65" w:rsidRPr="00082A44" w:rsidTr="007E57C3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F1654B" w:rsidRDefault="00B75B65" w:rsidP="00082A44">
            <w:pPr>
              <w:jc w:val="left"/>
              <w:rPr>
                <w:rFonts w:ascii="ＭＳ ゴシック" w:eastAsia="ＭＳ ゴシック" w:hAnsi="ＭＳ ゴシック"/>
              </w:rPr>
            </w:pPr>
            <w:r w:rsidRPr="00F1654B">
              <w:rPr>
                <w:rFonts w:ascii="ＭＳ ゴシック" w:eastAsia="ＭＳ ゴシック" w:hAnsi="ＭＳ ゴシック"/>
              </w:rPr>
              <w:t>道具のうつりかわりを説明しよう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A⑴イウ⑵ア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100～106</w:t>
            </w:r>
          </w:p>
        </w:tc>
      </w:tr>
      <w:tr w:rsidR="00B75B65" w:rsidRPr="00082A44" w:rsidTr="007E57C3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F1654B" w:rsidRDefault="00B75B65" w:rsidP="00082A44">
            <w:pPr>
              <w:jc w:val="left"/>
              <w:rPr>
                <w:rFonts w:ascii="ＭＳ ゴシック" w:eastAsia="ＭＳ ゴシック" w:hAnsi="ＭＳ ゴシック"/>
              </w:rPr>
            </w:pPr>
            <w:r w:rsidRPr="00F1654B">
              <w:rPr>
                <w:rFonts w:ascii="ＭＳ ゴシック" w:eastAsia="ＭＳ ゴシック" w:hAnsi="ＭＳ ゴシック"/>
              </w:rPr>
              <w:t>くわしく表す言葉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B75B65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503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E3543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108～109</w:t>
            </w:r>
          </w:p>
        </w:tc>
      </w:tr>
      <w:tr w:rsidR="00B75B65" w:rsidRPr="00082A44" w:rsidTr="007E57C3">
        <w:trPr>
          <w:trHeight w:val="25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Default="00B75B65" w:rsidP="00A92D5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○物語のしかけのおもしろさをつたえ合おう</w:t>
            </w:r>
          </w:p>
          <w:p w:rsidR="00B75B65" w:rsidRPr="00082A44" w:rsidRDefault="00B75B65" w:rsidP="00B5094D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ゆうすげ村の小さな旅館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5B65" w:rsidRPr="005C5735" w:rsidRDefault="00B75B65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A92D54"/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437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B75B65" w:rsidRPr="00E906C7" w:rsidRDefault="00B75B65" w:rsidP="0015036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B75B65" w:rsidRPr="00082A44" w:rsidRDefault="00B75B65" w:rsidP="001A5DD1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C⑴オカ⑵イ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110～126</w:t>
            </w:r>
          </w:p>
        </w:tc>
      </w:tr>
      <w:tr w:rsidR="00B75B65" w:rsidRPr="00082A44" w:rsidTr="007E57C3">
        <w:trPr>
          <w:trHeight w:val="252"/>
        </w:trPr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B65" w:rsidRPr="00082A44" w:rsidRDefault="00B75B65" w:rsidP="00A92D54">
            <w:pPr>
              <w:jc w:val="lef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B65" w:rsidRDefault="00B75B65" w:rsidP="00150362">
            <w:pPr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B75B65" w:rsidRPr="00E906C7" w:rsidRDefault="00B75B65" w:rsidP="00150362">
            <w:pPr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75B65" w:rsidRPr="00E906C7" w:rsidRDefault="00B75B65" w:rsidP="00A92D54"/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B75B65" w:rsidRDefault="00B75B65" w:rsidP="00150362">
            <w:pPr>
              <w:jc w:val="center"/>
            </w:pPr>
          </w:p>
        </w:tc>
        <w:tc>
          <w:tcPr>
            <w:tcW w:w="437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 w:rsidP="0015036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B75B65" w:rsidRPr="00371BC9" w:rsidRDefault="00B75B65" w:rsidP="000B7B27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B75B65" w:rsidRDefault="00B75B65" w:rsidP="001A5DD1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65" w:rsidRPr="00082A44" w:rsidRDefault="00B75B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11D0" w:rsidRPr="00082A44" w:rsidTr="007E57C3">
        <w:trPr>
          <w:trHeight w:val="233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082A44">
              <w:rPr>
                <w:rFonts w:asciiTheme="majorEastAsia" w:eastAsiaTheme="majorEastAsia" w:hAnsiTheme="majorEastAsia" w:cs="メイリオ" w:hint="eastAsia"/>
              </w:rPr>
              <w:t>漢字の組み立てと意味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A911D0" w:rsidRPr="005C5735" w:rsidRDefault="00A911D0" w:rsidP="00150362">
            <w:pPr>
              <w:jc w:val="center"/>
            </w:pPr>
            <w:r w:rsidRPr="005C5735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A911D0" w:rsidRPr="00E906C7" w:rsidRDefault="00A911D0" w:rsidP="00150362">
            <w:pPr>
              <w:jc w:val="center"/>
            </w:pPr>
            <w:r w:rsidRPr="00E906C7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A911D0" w:rsidRPr="00E906C7" w:rsidRDefault="00A911D0" w:rsidP="00150362"/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A911D0" w:rsidRPr="00E906C7" w:rsidRDefault="00A911D0" w:rsidP="00150362">
            <w:pPr>
              <w:jc w:val="center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A911D0" w:rsidRPr="00E906C7" w:rsidRDefault="00A911D0" w:rsidP="00150362"/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A911D0" w:rsidRPr="00371BC9" w:rsidRDefault="00A911D0" w:rsidP="000B7B27">
            <w:pPr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60526E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A911D0" w:rsidRPr="00082A44" w:rsidRDefault="00A911D0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1D0" w:rsidRPr="00082A44" w:rsidRDefault="00A911D0" w:rsidP="004E63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128～129</w:t>
            </w:r>
          </w:p>
        </w:tc>
      </w:tr>
      <w:tr w:rsidR="00A911D0" w:rsidRPr="00082A44" w:rsidTr="007E57C3"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D0" w:rsidRPr="00082A44" w:rsidRDefault="00A911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D0" w:rsidRPr="0060526E" w:rsidRDefault="00A911D0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 w:rsidRPr="0060526E">
              <w:rPr>
                <w:rFonts w:asciiTheme="majorEastAsia" w:eastAsiaTheme="majorEastAsia" w:hAnsiTheme="majorEastAsia" w:cs="メイリオ" w:hint="eastAsia"/>
              </w:rPr>
              <w:t>わたしのベストブック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A911D0" w:rsidRPr="005C5735" w:rsidRDefault="00A911D0" w:rsidP="001503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A911D0" w:rsidRPr="00E906C7" w:rsidRDefault="00A911D0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A911D0" w:rsidRPr="00E906C7" w:rsidRDefault="00A911D0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A911D0" w:rsidRPr="00E906C7" w:rsidRDefault="00A911D0" w:rsidP="001503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A911D0" w:rsidRPr="00E906C7" w:rsidRDefault="00A911D0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A911D0" w:rsidRPr="00371BC9" w:rsidRDefault="00A911D0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A911D0" w:rsidRPr="00082A44" w:rsidRDefault="00A911D0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D0" w:rsidRPr="00082A44" w:rsidRDefault="00A911D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130～133</w:t>
            </w:r>
          </w:p>
        </w:tc>
      </w:tr>
      <w:tr w:rsidR="00455C7C" w:rsidRPr="00082A44" w:rsidTr="00371BA2">
        <w:tc>
          <w:tcPr>
            <w:tcW w:w="11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7C" w:rsidRPr="00082A44" w:rsidRDefault="00455C7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C7C" w:rsidRPr="0060526E" w:rsidRDefault="00455C7C" w:rsidP="00082A44">
            <w:pPr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漢字を使おう（1～10）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455C7C" w:rsidRDefault="00455C7C" w:rsidP="001503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455C7C" w:rsidRPr="00E906C7" w:rsidRDefault="00455C7C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55C7C" w:rsidRPr="00E906C7" w:rsidRDefault="00455C7C" w:rsidP="00150362">
            <w:pPr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455C7C" w:rsidRDefault="00455C7C" w:rsidP="0015036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</w:tcPr>
          <w:p w:rsidR="00455C7C" w:rsidRPr="00E906C7" w:rsidRDefault="00455C7C" w:rsidP="0015036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455C7C" w:rsidRDefault="00455C7C" w:rsidP="000B7B27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000000"/>
            </w:tcBorders>
          </w:tcPr>
          <w:p w:rsidR="00455C7C" w:rsidRDefault="00455C7C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7C" w:rsidRDefault="00455C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E57C3" w:rsidRPr="00082A44" w:rsidTr="007E57C3">
        <w:tc>
          <w:tcPr>
            <w:tcW w:w="4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7C3" w:rsidRPr="00082A44" w:rsidRDefault="007E57C3" w:rsidP="006C7357">
            <w:pPr>
              <w:jc w:val="right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57C3" w:rsidRPr="00082A44" w:rsidRDefault="007E57C3" w:rsidP="006A4C4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 w:rsidP="006A4C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E57C3" w:rsidRPr="00082A44" w:rsidRDefault="007E57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76</w:t>
            </w: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E57C3" w:rsidRPr="00082A44" w:rsidRDefault="007E57C3" w:rsidP="001B24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83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57C3" w:rsidRPr="00082A44" w:rsidRDefault="007E57C3" w:rsidP="00B86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書写35　　　　　　　　</w:t>
            </w:r>
            <w:r w:rsidRPr="00082A44">
              <w:rPr>
                <w:rFonts w:asciiTheme="majorEastAsia" w:eastAsiaTheme="majorEastAsia" w:hAnsiTheme="majorEastAsia" w:hint="eastAsia"/>
              </w:rPr>
              <w:t>総計</w:t>
            </w:r>
            <w:r>
              <w:rPr>
                <w:rFonts w:asciiTheme="majorEastAsia" w:eastAsiaTheme="majorEastAsia" w:hAnsiTheme="majorEastAsia" w:hint="eastAsia"/>
              </w:rPr>
              <w:t>245</w:t>
            </w:r>
          </w:p>
        </w:tc>
      </w:tr>
    </w:tbl>
    <w:p w:rsidR="00453975" w:rsidRPr="000B78A6" w:rsidRDefault="00453975" w:rsidP="009A6E03">
      <w:pPr>
        <w:spacing w:line="40" w:lineRule="exact"/>
        <w:rPr>
          <w:rFonts w:asciiTheme="majorEastAsia" w:eastAsiaTheme="majorEastAsia" w:hAnsiTheme="majorEastAsia"/>
        </w:rPr>
      </w:pPr>
    </w:p>
    <w:sectPr w:rsidR="00453975" w:rsidRPr="000B78A6" w:rsidSect="009A6E03">
      <w:footerReference w:type="default" r:id="rId7"/>
      <w:pgSz w:w="11906" w:h="16838"/>
      <w:pgMar w:top="1134" w:right="1134" w:bottom="1134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00" w:rsidRDefault="00E72100">
      <w:r>
        <w:separator/>
      </w:r>
    </w:p>
  </w:endnote>
  <w:endnote w:type="continuationSeparator" w:id="0">
    <w:p w:rsidR="00E72100" w:rsidRDefault="00E7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75" w:rsidRDefault="002A56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ＭＳ Ｐゴシック"/>
        <w:color w:val="000000"/>
      </w:rPr>
      <w:instrText>PAGE</w:instrText>
    </w:r>
    <w:r>
      <w:rPr>
        <w:color w:val="000000"/>
      </w:rPr>
      <w:fldChar w:fldCharType="separate"/>
    </w:r>
    <w:r w:rsidR="00BB7EA3">
      <w:rPr>
        <w:rFonts w:eastAsia="ＭＳ Ｐゴシック"/>
        <w:noProof/>
        <w:color w:val="000000"/>
      </w:rPr>
      <w:t>2</w:t>
    </w:r>
    <w:r>
      <w:rPr>
        <w:color w:val="000000"/>
      </w:rPr>
      <w:fldChar w:fldCharType="end"/>
    </w:r>
  </w:p>
  <w:p w:rsidR="00453975" w:rsidRDefault="004539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00" w:rsidRDefault="00E72100">
      <w:r>
        <w:separator/>
      </w:r>
    </w:p>
  </w:footnote>
  <w:footnote w:type="continuationSeparator" w:id="0">
    <w:p w:rsidR="00E72100" w:rsidRDefault="00E7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removePersonalInformation/>
  <w:removeDateAndTime/>
  <w:bordersDoNotSurroundHeader/>
  <w:bordersDoNotSurroundFooter/>
  <w:proofState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75"/>
    <w:rsid w:val="000220D5"/>
    <w:rsid w:val="00040554"/>
    <w:rsid w:val="00043650"/>
    <w:rsid w:val="00047587"/>
    <w:rsid w:val="00061C4E"/>
    <w:rsid w:val="00082A44"/>
    <w:rsid w:val="000B78A6"/>
    <w:rsid w:val="00107B43"/>
    <w:rsid w:val="00126979"/>
    <w:rsid w:val="00150362"/>
    <w:rsid w:val="00170BDA"/>
    <w:rsid w:val="00191F9F"/>
    <w:rsid w:val="0019227C"/>
    <w:rsid w:val="001D3864"/>
    <w:rsid w:val="001E422B"/>
    <w:rsid w:val="002101B9"/>
    <w:rsid w:val="00213108"/>
    <w:rsid w:val="002A5650"/>
    <w:rsid w:val="002C7E59"/>
    <w:rsid w:val="002F6914"/>
    <w:rsid w:val="00371BC9"/>
    <w:rsid w:val="003C07DE"/>
    <w:rsid w:val="003C1723"/>
    <w:rsid w:val="003C24D5"/>
    <w:rsid w:val="00422A0B"/>
    <w:rsid w:val="00436E73"/>
    <w:rsid w:val="00453975"/>
    <w:rsid w:val="00455C7C"/>
    <w:rsid w:val="00486D34"/>
    <w:rsid w:val="004E6362"/>
    <w:rsid w:val="004F7D02"/>
    <w:rsid w:val="00505498"/>
    <w:rsid w:val="00542411"/>
    <w:rsid w:val="00551E89"/>
    <w:rsid w:val="005A693B"/>
    <w:rsid w:val="005D508F"/>
    <w:rsid w:val="005E6CCE"/>
    <w:rsid w:val="0060526E"/>
    <w:rsid w:val="006052F9"/>
    <w:rsid w:val="0060585E"/>
    <w:rsid w:val="00621DF5"/>
    <w:rsid w:val="006311E4"/>
    <w:rsid w:val="00645547"/>
    <w:rsid w:val="006530D4"/>
    <w:rsid w:val="0065795A"/>
    <w:rsid w:val="006659FA"/>
    <w:rsid w:val="00666AAA"/>
    <w:rsid w:val="006A4C49"/>
    <w:rsid w:val="006C7357"/>
    <w:rsid w:val="00777006"/>
    <w:rsid w:val="00791195"/>
    <w:rsid w:val="007C578B"/>
    <w:rsid w:val="007D4118"/>
    <w:rsid w:val="007E57C3"/>
    <w:rsid w:val="00806302"/>
    <w:rsid w:val="00823ED4"/>
    <w:rsid w:val="00843FA5"/>
    <w:rsid w:val="00853DA6"/>
    <w:rsid w:val="008C5120"/>
    <w:rsid w:val="008D3FE1"/>
    <w:rsid w:val="008D5F19"/>
    <w:rsid w:val="00982F86"/>
    <w:rsid w:val="009A6E03"/>
    <w:rsid w:val="009E2A92"/>
    <w:rsid w:val="00A1293B"/>
    <w:rsid w:val="00A37559"/>
    <w:rsid w:val="00A57D3A"/>
    <w:rsid w:val="00A911D0"/>
    <w:rsid w:val="00A92D54"/>
    <w:rsid w:val="00A92D5A"/>
    <w:rsid w:val="00AA45DB"/>
    <w:rsid w:val="00AB5C2D"/>
    <w:rsid w:val="00AE10FC"/>
    <w:rsid w:val="00AF0134"/>
    <w:rsid w:val="00B32E14"/>
    <w:rsid w:val="00B5094D"/>
    <w:rsid w:val="00B75B65"/>
    <w:rsid w:val="00B80905"/>
    <w:rsid w:val="00B86E8E"/>
    <w:rsid w:val="00BB2A88"/>
    <w:rsid w:val="00BB7EA3"/>
    <w:rsid w:val="00C10DD0"/>
    <w:rsid w:val="00C32983"/>
    <w:rsid w:val="00CE6890"/>
    <w:rsid w:val="00D36F2B"/>
    <w:rsid w:val="00D467F5"/>
    <w:rsid w:val="00D75814"/>
    <w:rsid w:val="00DF5DC5"/>
    <w:rsid w:val="00DF613B"/>
    <w:rsid w:val="00E23A2E"/>
    <w:rsid w:val="00E257A4"/>
    <w:rsid w:val="00E37ED4"/>
    <w:rsid w:val="00E72100"/>
    <w:rsid w:val="00F052C3"/>
    <w:rsid w:val="00F12E2A"/>
    <w:rsid w:val="00F30F5F"/>
    <w:rsid w:val="00F43B1C"/>
    <w:rsid w:val="00F61EE6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10FC"/>
  </w:style>
  <w:style w:type="paragraph" w:styleId="aa">
    <w:name w:val="footer"/>
    <w:basedOn w:val="a"/>
    <w:link w:val="ab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10FC"/>
  </w:style>
  <w:style w:type="paragraph" w:styleId="ac">
    <w:name w:val="Balloon Text"/>
    <w:basedOn w:val="a"/>
    <w:link w:val="ad"/>
    <w:uiPriority w:val="99"/>
    <w:semiHidden/>
    <w:unhideWhenUsed/>
    <w:rsid w:val="00AF0134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AF013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B799-6BA3-456C-818B-8E552A56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2023-05-18T02:23:00Z</dcterms:created>
  <dcterms:modified xsi:type="dcterms:W3CDTF">2023-07-13T11:19:00Z</dcterms:modified>
</cp:coreProperties>
</file>