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438"/>
        <w:gridCol w:w="1814"/>
        <w:gridCol w:w="4422"/>
      </w:tblGrid>
      <w:tr w:rsidR="006A13E6" w14:paraId="7ACAEC65" w14:textId="77777777" w:rsidTr="0077387D">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438" w:type="dxa"/>
            <w:vMerge w:val="restart"/>
            <w:vAlign w:val="center"/>
          </w:tcPr>
          <w:p w14:paraId="6CAC556D" w14:textId="10480B05" w:rsidR="000521EB" w:rsidRDefault="000521EB" w:rsidP="00E51E78">
            <w:r>
              <w:rPr>
                <w:rFonts w:hint="eastAsia"/>
              </w:rPr>
              <w:t xml:space="preserve">数学Ⅰ　</w:t>
            </w:r>
            <w:r w:rsidR="0068331B">
              <w:rPr>
                <w:rFonts w:hint="eastAsia"/>
              </w:rPr>
              <w:t>The</w:t>
            </w:r>
            <w:r w:rsidR="0068331B">
              <w:rPr>
                <w:rFonts w:hint="eastAsia"/>
              </w:rPr>
              <w:t>探究</w:t>
            </w:r>
          </w:p>
          <w:p w14:paraId="2A5623EB" w14:textId="7688AE21" w:rsidR="000521EB" w:rsidRDefault="000521EB" w:rsidP="00E51E78">
            <w:r>
              <w:rPr>
                <w:rFonts w:hint="eastAsia"/>
              </w:rPr>
              <w:t>（東書　数Ⅰ</w:t>
            </w:r>
            <w:r w:rsidR="0068331B">
              <w:rPr>
                <w:rFonts w:hint="eastAsia"/>
              </w:rPr>
              <w:t>002-907</w:t>
            </w:r>
            <w:r>
              <w:rPr>
                <w:rFonts w:hint="eastAsia"/>
              </w:rPr>
              <w:t>）</w:t>
            </w:r>
          </w:p>
        </w:tc>
        <w:tc>
          <w:tcPr>
            <w:tcW w:w="1814"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77387D">
        <w:tc>
          <w:tcPr>
            <w:tcW w:w="794" w:type="dxa"/>
            <w:vMerge/>
          </w:tcPr>
          <w:p w14:paraId="55DBD647" w14:textId="77777777" w:rsidR="000521EB" w:rsidRDefault="000521EB" w:rsidP="00210668"/>
        </w:tc>
        <w:tc>
          <w:tcPr>
            <w:tcW w:w="2438" w:type="dxa"/>
            <w:vMerge/>
          </w:tcPr>
          <w:p w14:paraId="6DB837BC" w14:textId="77777777" w:rsidR="000521EB" w:rsidRDefault="000521EB" w:rsidP="00210668"/>
        </w:tc>
        <w:tc>
          <w:tcPr>
            <w:tcW w:w="1814"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57B79E04" w14:textId="77777777" w:rsidR="00F615C7" w:rsidRDefault="00373CD8" w:rsidP="00F615C7">
            <w:r>
              <w:rPr>
                <w:rFonts w:hint="eastAsia"/>
              </w:rPr>
              <w:t xml:space="preserve">　</w:t>
            </w:r>
            <w:r w:rsidR="00F615C7">
              <w:rPr>
                <w:rFonts w:hint="eastAsia"/>
              </w:rPr>
              <w:t>数学的な見方・考え方を働かせ，数学的活動を通して，数学的に考える資質・能力を次のとおり育成することを目指す。</w:t>
            </w:r>
          </w:p>
          <w:p w14:paraId="3A35EC2D" w14:textId="77777777" w:rsidR="00F615C7" w:rsidRDefault="00F615C7" w:rsidP="001C5AB2">
            <w:pPr>
              <w:ind w:left="250" w:hangingChars="125" w:hanging="250"/>
            </w:pPr>
            <w:r>
              <w:t>(1)</w:t>
            </w:r>
            <w:r>
              <w:rPr>
                <w:rFonts w:hint="eastAsia"/>
              </w:rPr>
              <w:t xml:space="preserve">　数と式，図形と計量，</w:t>
            </w:r>
            <w:r>
              <w:t>2</w:t>
            </w:r>
            <w:r>
              <w:rPr>
                <w:rFonts w:hint="eastAsia"/>
              </w:rPr>
              <w:t>次関数及びデータの分析についての基本的な概念や原理・法則を体系的に理解するとともに，事象を数学化したり，数学的に解釈したり，数学的に表現・処理したりする技能を身に付けるようにする。</w:t>
            </w:r>
          </w:p>
          <w:p w14:paraId="41B24354" w14:textId="77777777" w:rsidR="00F615C7" w:rsidRDefault="00F615C7" w:rsidP="001C5AB2">
            <w:pPr>
              <w:ind w:left="250" w:hangingChars="125" w:hanging="250"/>
            </w:pPr>
            <w:r>
              <w:t>(2)</w:t>
            </w:r>
            <w:r>
              <w:rPr>
                <w:rFonts w:hint="eastAsia"/>
              </w:rPr>
              <w:t xml:space="preserve">　命題の条件や結論に着目し，数や式を多面的にみ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p w14:paraId="337C01A5" w14:textId="6ECDC435" w:rsidR="000521EB" w:rsidRDefault="00F615C7" w:rsidP="001C5AB2">
            <w:pPr>
              <w:ind w:left="250" w:hangingChars="125" w:hanging="250"/>
            </w:pPr>
            <w:r>
              <w:rPr>
                <w:kern w:val="0"/>
              </w:rPr>
              <w:t>(3)</w:t>
            </w:r>
            <w:r>
              <w:rPr>
                <w:rFonts w:hint="eastAsia"/>
                <w:kern w:val="0"/>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41221855" w14:textId="77777777" w:rsidR="000521EB" w:rsidRDefault="000521EB" w:rsidP="00210668"/>
    <w:p w14:paraId="1CB255F4" w14:textId="002DEEE5" w:rsidR="00351C94" w:rsidRPr="00351C94" w:rsidRDefault="00E51E78" w:rsidP="00210668">
      <w:pPr>
        <w:rPr>
          <w:rFonts w:asciiTheme="majorHAnsi" w:eastAsiaTheme="majorEastAsia" w:hAnsiTheme="majorHAnsi"/>
        </w:rPr>
      </w:pPr>
      <w:r w:rsidRPr="00E51E78">
        <w:rPr>
          <w:rFonts w:asciiTheme="majorHAnsi" w:eastAsiaTheme="majorEastAsia" w:hAnsiTheme="majorHAnsi" w:hint="eastAsia"/>
        </w:rPr>
        <w:t>２</w:t>
      </w:r>
      <w:r w:rsidR="00351C94">
        <w:rPr>
          <w:rFonts w:asciiTheme="majorHAnsi" w:eastAsiaTheme="majorEastAsia" w:hAnsiTheme="majorHAnsi" w:hint="eastAsia"/>
        </w:rPr>
        <w:t xml:space="preserve">　学習計画及び評価の観点</w:t>
      </w:r>
    </w:p>
    <w:p w14:paraId="76B08076" w14:textId="77777777"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Pr="000521EB">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Pr="000521EB">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523"/>
        <w:gridCol w:w="709"/>
        <w:gridCol w:w="397"/>
        <w:gridCol w:w="4649"/>
        <w:gridCol w:w="397"/>
        <w:gridCol w:w="397"/>
        <w:gridCol w:w="397"/>
      </w:tblGrid>
      <w:tr w:rsidR="00772FF8" w:rsidRPr="004E4C6F" w14:paraId="6FCED7C6" w14:textId="77777777" w:rsidTr="00D13812">
        <w:trPr>
          <w:cantSplit/>
          <w:tblHeader/>
        </w:trPr>
        <w:tc>
          <w:tcPr>
            <w:tcW w:w="2523"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709"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D13812">
        <w:trPr>
          <w:cantSplit/>
          <w:tblHeader/>
        </w:trPr>
        <w:tc>
          <w:tcPr>
            <w:tcW w:w="2523"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709"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F60167" w14:paraId="5397F4DD" w14:textId="77777777" w:rsidTr="00D13812">
        <w:trPr>
          <w:cantSplit/>
        </w:trPr>
        <w:tc>
          <w:tcPr>
            <w:tcW w:w="2523" w:type="dxa"/>
            <w:tcBorders>
              <w:bottom w:val="single" w:sz="4" w:space="0" w:color="auto"/>
            </w:tcBorders>
          </w:tcPr>
          <w:p w14:paraId="1D47F28C" w14:textId="49E68337" w:rsidR="00F60167" w:rsidRPr="003A744F" w:rsidRDefault="00F60167" w:rsidP="002544B9">
            <w:pPr>
              <w:rPr>
                <w:rFonts w:asciiTheme="majorEastAsia" w:eastAsiaTheme="majorEastAsia" w:hAnsiTheme="majorEastAsia"/>
              </w:rPr>
            </w:pPr>
            <w:r w:rsidRPr="003A744F">
              <w:rPr>
                <w:rFonts w:asciiTheme="majorEastAsia" w:eastAsiaTheme="majorEastAsia" w:hAnsiTheme="majorEastAsia"/>
              </w:rPr>
              <w:t>１章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数と式</w:t>
            </w:r>
          </w:p>
        </w:tc>
        <w:tc>
          <w:tcPr>
            <w:tcW w:w="709" w:type="dxa"/>
            <w:tcBorders>
              <w:bottom w:val="single" w:sz="4" w:space="0" w:color="auto"/>
            </w:tcBorders>
          </w:tcPr>
          <w:p w14:paraId="6C30A273" w14:textId="2CC696A1" w:rsidR="00522D1C" w:rsidRPr="00872434" w:rsidRDefault="00772FF8" w:rsidP="003E5E6F">
            <w:pPr>
              <w:jc w:val="center"/>
            </w:pPr>
            <w:r w:rsidRPr="00872434">
              <w:t>[</w:t>
            </w:r>
            <w:r w:rsidR="0095040C">
              <w:t>2</w:t>
            </w:r>
            <w:r w:rsidR="005B0ACE">
              <w:rPr>
                <w:rFonts w:hint="eastAsia"/>
              </w:rPr>
              <w:t>2</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3E5E6F" w14:paraId="0AAB8E87" w14:textId="77777777" w:rsidTr="00D13812">
        <w:tblPrEx>
          <w:tblCellMar>
            <w:left w:w="108" w:type="dxa"/>
            <w:right w:w="108" w:type="dxa"/>
          </w:tblCellMar>
        </w:tblPrEx>
        <w:tc>
          <w:tcPr>
            <w:tcW w:w="2523" w:type="dxa"/>
          </w:tcPr>
          <w:p w14:paraId="610282C5" w14:textId="2AEE5C28" w:rsidR="003E5E6F" w:rsidRPr="00291E6B" w:rsidRDefault="00C1609F" w:rsidP="00BE2B5E">
            <w:pPr>
              <w:spacing w:line="220" w:lineRule="exact"/>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385F9ECD" w14:textId="1DE00057" w:rsidR="003E5E6F" w:rsidRDefault="003E5E6F" w:rsidP="00943547">
            <w:pPr>
              <w:jc w:val="center"/>
            </w:pPr>
            <w:r>
              <w:rPr>
                <w:rFonts w:hint="eastAsia"/>
              </w:rPr>
              <w:t>(0.5)</w:t>
            </w:r>
          </w:p>
        </w:tc>
        <w:tc>
          <w:tcPr>
            <w:tcW w:w="397" w:type="dxa"/>
          </w:tcPr>
          <w:p w14:paraId="475BF324" w14:textId="10FE5664" w:rsidR="003E5E6F" w:rsidRDefault="003E5E6F" w:rsidP="00943547">
            <w:pPr>
              <w:jc w:val="center"/>
            </w:pPr>
          </w:p>
        </w:tc>
        <w:tc>
          <w:tcPr>
            <w:tcW w:w="4649" w:type="dxa"/>
          </w:tcPr>
          <w:p w14:paraId="2D8B8FA9" w14:textId="1431A3B8" w:rsidR="003E5E6F" w:rsidRDefault="0000265F" w:rsidP="00943547">
            <w:r w:rsidRPr="0017526A">
              <w:rPr>
                <w:rFonts w:hint="eastAsia"/>
              </w:rPr>
              <w:t>数当ての仕組みを探ろうの考察を通して，数と式について興味・関心を高める。</w:t>
            </w:r>
          </w:p>
        </w:tc>
        <w:tc>
          <w:tcPr>
            <w:tcW w:w="397" w:type="dxa"/>
          </w:tcPr>
          <w:p w14:paraId="5E13093B" w14:textId="77777777" w:rsidR="003E5E6F" w:rsidRDefault="003E5E6F" w:rsidP="00943547">
            <w:pPr>
              <w:jc w:val="center"/>
            </w:pPr>
          </w:p>
        </w:tc>
        <w:tc>
          <w:tcPr>
            <w:tcW w:w="397" w:type="dxa"/>
          </w:tcPr>
          <w:p w14:paraId="1B55F72D" w14:textId="77777777" w:rsidR="003E5E6F" w:rsidRDefault="003E5E6F" w:rsidP="00943547">
            <w:pPr>
              <w:jc w:val="center"/>
            </w:pPr>
          </w:p>
        </w:tc>
        <w:tc>
          <w:tcPr>
            <w:tcW w:w="397" w:type="dxa"/>
          </w:tcPr>
          <w:p w14:paraId="4BF82B8D" w14:textId="38FB5F51" w:rsidR="003E5E6F" w:rsidRDefault="005816B4" w:rsidP="00943547">
            <w:pPr>
              <w:jc w:val="center"/>
            </w:pPr>
            <w:r>
              <w:rPr>
                <w:rFonts w:hint="eastAsia"/>
              </w:rPr>
              <w:t>○</w:t>
            </w:r>
          </w:p>
        </w:tc>
      </w:tr>
      <w:tr w:rsidR="00F60167" w14:paraId="0D7CDAB5" w14:textId="77777777" w:rsidTr="00D13812">
        <w:trPr>
          <w:cantSplit/>
        </w:trPr>
        <w:tc>
          <w:tcPr>
            <w:tcW w:w="2523" w:type="dxa"/>
            <w:tcBorders>
              <w:top w:val="single" w:sz="4" w:space="0" w:color="auto"/>
              <w:bottom w:val="single" w:sz="4" w:space="0" w:color="auto"/>
            </w:tcBorders>
          </w:tcPr>
          <w:p w14:paraId="0799A9FD" w14:textId="07EEADAB" w:rsidR="00F60167" w:rsidRPr="003A744F" w:rsidRDefault="00F60167" w:rsidP="00C1609F">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式の計算</w:t>
            </w:r>
          </w:p>
        </w:tc>
        <w:tc>
          <w:tcPr>
            <w:tcW w:w="709" w:type="dxa"/>
            <w:tcBorders>
              <w:top w:val="single" w:sz="4" w:space="0" w:color="auto"/>
              <w:bottom w:val="single" w:sz="4" w:space="0" w:color="auto"/>
            </w:tcBorders>
          </w:tcPr>
          <w:p w14:paraId="2D1B115F" w14:textId="40B33418" w:rsidR="00F60167" w:rsidRDefault="00772FF8" w:rsidP="00772FF8">
            <w:pPr>
              <w:jc w:val="center"/>
            </w:pPr>
            <w:r>
              <w:rPr>
                <w:rFonts w:hint="eastAsia"/>
              </w:rPr>
              <w:t>(</w:t>
            </w:r>
            <w:r w:rsidR="0095040C">
              <w:t>8.5</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D13812">
        <w:trPr>
          <w:cantSplit/>
        </w:trPr>
        <w:tc>
          <w:tcPr>
            <w:tcW w:w="2523" w:type="dxa"/>
            <w:tcBorders>
              <w:top w:val="single" w:sz="4" w:space="0" w:color="auto"/>
              <w:bottom w:val="single" w:sz="4" w:space="0" w:color="auto"/>
            </w:tcBorders>
          </w:tcPr>
          <w:p w14:paraId="09DEFF9D" w14:textId="28F7187C" w:rsidR="00F60167" w:rsidRPr="00DB6AF5" w:rsidRDefault="00F60167" w:rsidP="0095040C">
            <w:pPr>
              <w:ind w:left="400" w:hanging="400"/>
            </w:pPr>
            <w:r w:rsidRPr="00DB6AF5">
              <w:t>１</w:t>
            </w:r>
            <w:r w:rsidR="00204473">
              <w:rPr>
                <w:rFonts w:hint="eastAsia"/>
              </w:rPr>
              <w:t xml:space="preserve">　</w:t>
            </w:r>
            <w:r w:rsidR="0095040C">
              <w:rPr>
                <w:rFonts w:hint="eastAsia"/>
              </w:rPr>
              <w:t>展開</w:t>
            </w:r>
          </w:p>
        </w:tc>
        <w:tc>
          <w:tcPr>
            <w:tcW w:w="709" w:type="dxa"/>
            <w:tcBorders>
              <w:top w:val="single" w:sz="4" w:space="0" w:color="auto"/>
              <w:bottom w:val="single" w:sz="4" w:space="0" w:color="auto"/>
            </w:tcBorders>
          </w:tcPr>
          <w:p w14:paraId="4B00E3CE" w14:textId="41BD7400" w:rsidR="00F60167" w:rsidRDefault="0095040C" w:rsidP="00691F7F">
            <w:pPr>
              <w:jc w:val="center"/>
            </w:pPr>
            <w:r>
              <w:rPr>
                <w:rFonts w:hint="eastAsia"/>
              </w:rPr>
              <w:t>3.5</w:t>
            </w:r>
          </w:p>
        </w:tc>
        <w:tc>
          <w:tcPr>
            <w:tcW w:w="397" w:type="dxa"/>
            <w:tcBorders>
              <w:top w:val="single" w:sz="4" w:space="0" w:color="auto"/>
              <w:bottom w:val="single" w:sz="4" w:space="0" w:color="auto"/>
            </w:tcBorders>
          </w:tcPr>
          <w:p w14:paraId="7C303165" w14:textId="77777777" w:rsidR="00F60167" w:rsidRDefault="00772FF8" w:rsidP="00691F7F">
            <w:pPr>
              <w:jc w:val="center"/>
            </w:pPr>
            <w:r>
              <w:rPr>
                <w:rFonts w:hint="eastAsia"/>
              </w:rPr>
              <w:t>4</w:t>
            </w:r>
          </w:p>
        </w:tc>
        <w:tc>
          <w:tcPr>
            <w:tcW w:w="4649" w:type="dxa"/>
            <w:tcBorders>
              <w:top w:val="single" w:sz="4" w:space="0" w:color="auto"/>
              <w:bottom w:val="single" w:sz="4" w:space="0" w:color="auto"/>
            </w:tcBorders>
          </w:tcPr>
          <w:p w14:paraId="46433844" w14:textId="52D5FDF7" w:rsidR="0095040C" w:rsidRPr="00702974" w:rsidRDefault="0000265F" w:rsidP="00691F7F">
            <w:r w:rsidRPr="004E4C6F">
              <w:rPr>
                <w:rFonts w:hint="eastAsia"/>
              </w:rPr>
              <w:t>単項式，多項式，項，次数，係数，定数項，同類項，</w:t>
            </w:r>
            <w:r>
              <w:rPr>
                <w:rFonts w:hint="eastAsia"/>
              </w:rPr>
              <w:t>多項式</w:t>
            </w:r>
            <w:r w:rsidRPr="004E4C6F">
              <w:rPr>
                <w:rFonts w:hint="eastAsia"/>
              </w:rPr>
              <w:t>の次数，</w:t>
            </w:r>
            <w:r w:rsidRPr="003E161B">
              <w:rPr>
                <w:rFonts w:ascii="Times New Roman" w:hAnsi="Times New Roman" w:cs="Times New Roman"/>
                <w:i/>
                <w:iCs/>
              </w:rPr>
              <w:t>n</w:t>
            </w:r>
            <w:r w:rsidRPr="004E4C6F">
              <w:rPr>
                <w:rFonts w:hint="eastAsia"/>
              </w:rPr>
              <w:t>次式など，式についての用語の意味理解，</w:t>
            </w:r>
            <w:r>
              <w:rPr>
                <w:rFonts w:hint="eastAsia"/>
              </w:rPr>
              <w:t>及び指数法則，乗法公式などについての理解を深め，目的に応じて式を多面的に捉えたり変形したりして展開できる力を培う</w:t>
            </w:r>
            <w:r w:rsidR="00702974" w:rsidRPr="004E4C6F">
              <w:rPr>
                <w:rFonts w:hint="eastAsia"/>
              </w:rPr>
              <w:t>。</w:t>
            </w:r>
          </w:p>
        </w:tc>
        <w:tc>
          <w:tcPr>
            <w:tcW w:w="397" w:type="dxa"/>
            <w:tcBorders>
              <w:top w:val="single" w:sz="4" w:space="0" w:color="auto"/>
              <w:bottom w:val="single" w:sz="4" w:space="0" w:color="auto"/>
            </w:tcBorders>
          </w:tcPr>
          <w:p w14:paraId="1BD26684" w14:textId="3078965F"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71B39950" w14:textId="6E7CE4F4" w:rsidR="00F60167" w:rsidRDefault="0095040C" w:rsidP="00772FF8">
            <w:pPr>
              <w:jc w:val="center"/>
            </w:pPr>
            <w:r>
              <w:rPr>
                <w:rFonts w:hint="eastAsia"/>
              </w:rPr>
              <w:t>○</w:t>
            </w:r>
          </w:p>
        </w:tc>
        <w:tc>
          <w:tcPr>
            <w:tcW w:w="397" w:type="dxa"/>
            <w:tcBorders>
              <w:top w:val="single" w:sz="4" w:space="0" w:color="auto"/>
              <w:bottom w:val="single" w:sz="4" w:space="0" w:color="auto"/>
            </w:tcBorders>
          </w:tcPr>
          <w:p w14:paraId="120D7738" w14:textId="356EE9D9" w:rsidR="00F60167" w:rsidRDefault="009A5C67" w:rsidP="00772FF8">
            <w:pPr>
              <w:jc w:val="center"/>
            </w:pPr>
            <w:r>
              <w:rPr>
                <w:rFonts w:hint="eastAsia"/>
              </w:rPr>
              <w:t>○</w:t>
            </w:r>
          </w:p>
        </w:tc>
      </w:tr>
      <w:tr w:rsidR="00473927" w14:paraId="7B544612" w14:textId="77777777" w:rsidTr="00D13812">
        <w:trPr>
          <w:cantSplit/>
        </w:trPr>
        <w:tc>
          <w:tcPr>
            <w:tcW w:w="2523" w:type="dxa"/>
            <w:tcBorders>
              <w:top w:val="single" w:sz="4" w:space="0" w:color="auto"/>
              <w:bottom w:val="single" w:sz="4" w:space="0" w:color="auto"/>
            </w:tcBorders>
          </w:tcPr>
          <w:p w14:paraId="3DE2B37A" w14:textId="1A6ED4C4" w:rsidR="00473927" w:rsidRPr="00DB6AF5" w:rsidRDefault="0095040C" w:rsidP="00DB6AF5">
            <w:pPr>
              <w:ind w:left="400" w:hanging="400"/>
            </w:pPr>
            <w:r>
              <w:rPr>
                <w:rFonts w:hint="eastAsia"/>
              </w:rPr>
              <w:t>２</w:t>
            </w:r>
            <w:r w:rsidR="00204473">
              <w:t xml:space="preserve">　</w:t>
            </w:r>
            <w:r w:rsidR="00473927" w:rsidRPr="00DB6AF5">
              <w:rPr>
                <w:rFonts w:hint="eastAsia"/>
              </w:rPr>
              <w:t>因数分解</w:t>
            </w:r>
          </w:p>
        </w:tc>
        <w:tc>
          <w:tcPr>
            <w:tcW w:w="709" w:type="dxa"/>
            <w:tcBorders>
              <w:top w:val="single" w:sz="4" w:space="0" w:color="auto"/>
              <w:bottom w:val="single" w:sz="4" w:space="0" w:color="auto"/>
            </w:tcBorders>
          </w:tcPr>
          <w:p w14:paraId="3D0C1228" w14:textId="18A6059B" w:rsidR="00473927" w:rsidRDefault="0095040C" w:rsidP="00691F7F">
            <w:pPr>
              <w:jc w:val="center"/>
            </w:pPr>
            <w:r>
              <w:rPr>
                <w:rFonts w:hint="eastAsia"/>
              </w:rPr>
              <w:t>4</w:t>
            </w:r>
          </w:p>
        </w:tc>
        <w:tc>
          <w:tcPr>
            <w:tcW w:w="397" w:type="dxa"/>
            <w:tcBorders>
              <w:top w:val="single" w:sz="4" w:space="0" w:color="auto"/>
              <w:bottom w:val="single" w:sz="4" w:space="0" w:color="auto"/>
            </w:tcBorders>
          </w:tcPr>
          <w:p w14:paraId="13216346" w14:textId="5BD39237" w:rsidR="00473927" w:rsidRDefault="00473927" w:rsidP="00691F7F">
            <w:pPr>
              <w:jc w:val="center"/>
            </w:pPr>
          </w:p>
        </w:tc>
        <w:tc>
          <w:tcPr>
            <w:tcW w:w="4649" w:type="dxa"/>
            <w:tcBorders>
              <w:top w:val="single" w:sz="4" w:space="0" w:color="auto"/>
              <w:bottom w:val="single" w:sz="4" w:space="0" w:color="auto"/>
            </w:tcBorders>
          </w:tcPr>
          <w:p w14:paraId="02EA26A3" w14:textId="04C02C23" w:rsidR="00473927" w:rsidRPr="00702974" w:rsidRDefault="00C915F7" w:rsidP="001457DD">
            <w:r>
              <w:rPr>
                <w:rFonts w:hint="eastAsia"/>
              </w:rPr>
              <w:t>中学校で学んだ</w:t>
            </w:r>
            <w:r w:rsidRPr="00A22AC5">
              <w:rPr>
                <w:rFonts w:hint="eastAsia"/>
              </w:rPr>
              <w:t>因数分解</w:t>
            </w:r>
            <w:r>
              <w:rPr>
                <w:rFonts w:hint="eastAsia"/>
              </w:rPr>
              <w:t>について振り返り，乗法公式を逆に用いた</w:t>
            </w:r>
            <w:r w:rsidRPr="00A22AC5">
              <w:rPr>
                <w:rFonts w:hint="eastAsia"/>
              </w:rPr>
              <w:t>因数分解の公式</w:t>
            </w:r>
            <w:r>
              <w:rPr>
                <w:rFonts w:hint="eastAsia"/>
              </w:rPr>
              <w:t>を理解するとともに，</w:t>
            </w:r>
            <w:r w:rsidRPr="00A22AC5">
              <w:rPr>
                <w:rFonts w:hint="eastAsia"/>
              </w:rPr>
              <w:t>式の一部を</w:t>
            </w:r>
            <w:r w:rsidRPr="00A22AC5">
              <w:rPr>
                <w:rFonts w:hint="eastAsia"/>
              </w:rPr>
              <w:t>1</w:t>
            </w:r>
            <w:r w:rsidRPr="00A22AC5">
              <w:rPr>
                <w:rFonts w:hint="eastAsia"/>
              </w:rPr>
              <w:t>つの文字に置き換えて考え</w:t>
            </w:r>
            <w:r>
              <w:rPr>
                <w:rFonts w:hint="eastAsia"/>
              </w:rPr>
              <w:t>たり</w:t>
            </w:r>
            <w:r w:rsidRPr="00A22AC5">
              <w:rPr>
                <w:rFonts w:hint="eastAsia"/>
              </w:rPr>
              <w:t>，</w:t>
            </w:r>
            <w:r>
              <w:rPr>
                <w:rFonts w:hint="eastAsia"/>
              </w:rPr>
              <w:t>特定の文字に着目したりするなど，</w:t>
            </w:r>
            <w:r w:rsidRPr="00A22AC5">
              <w:rPr>
                <w:rFonts w:hint="eastAsia"/>
              </w:rPr>
              <w:t>見通しをもって因数分解</w:t>
            </w:r>
            <w:r>
              <w:rPr>
                <w:rFonts w:hint="eastAsia"/>
              </w:rPr>
              <w:t>することが</w:t>
            </w:r>
            <w:r w:rsidRPr="00A22AC5">
              <w:rPr>
                <w:rFonts w:hint="eastAsia"/>
              </w:rPr>
              <w:t>できる。</w:t>
            </w:r>
          </w:p>
        </w:tc>
        <w:tc>
          <w:tcPr>
            <w:tcW w:w="397" w:type="dxa"/>
            <w:tcBorders>
              <w:top w:val="single" w:sz="4" w:space="0" w:color="auto"/>
              <w:bottom w:val="single" w:sz="4" w:space="0" w:color="auto"/>
            </w:tcBorders>
          </w:tcPr>
          <w:p w14:paraId="6BD8E326" w14:textId="733E99E8" w:rsidR="00473927" w:rsidRDefault="005816B4" w:rsidP="00772FF8">
            <w:pPr>
              <w:jc w:val="center"/>
            </w:pPr>
            <w:r>
              <w:rPr>
                <w:rFonts w:hint="eastAsia"/>
              </w:rPr>
              <w:t>○</w:t>
            </w:r>
          </w:p>
        </w:tc>
        <w:tc>
          <w:tcPr>
            <w:tcW w:w="397" w:type="dxa"/>
            <w:tcBorders>
              <w:top w:val="single" w:sz="4" w:space="0" w:color="auto"/>
              <w:bottom w:val="single" w:sz="4" w:space="0" w:color="auto"/>
            </w:tcBorders>
          </w:tcPr>
          <w:p w14:paraId="7A8F21E3" w14:textId="5FF4D522" w:rsidR="00473927" w:rsidRDefault="005816B4" w:rsidP="00772FF8">
            <w:pPr>
              <w:jc w:val="center"/>
            </w:pPr>
            <w:r>
              <w:rPr>
                <w:rFonts w:hint="eastAsia"/>
              </w:rPr>
              <w:t>○</w:t>
            </w:r>
          </w:p>
        </w:tc>
        <w:tc>
          <w:tcPr>
            <w:tcW w:w="397" w:type="dxa"/>
            <w:tcBorders>
              <w:top w:val="single" w:sz="4" w:space="0" w:color="auto"/>
              <w:bottom w:val="single" w:sz="4" w:space="0" w:color="auto"/>
            </w:tcBorders>
          </w:tcPr>
          <w:p w14:paraId="601406C3" w14:textId="08405BB7" w:rsidR="00473927" w:rsidRDefault="005816B4" w:rsidP="00772FF8">
            <w:pPr>
              <w:jc w:val="center"/>
            </w:pPr>
            <w:r>
              <w:rPr>
                <w:rFonts w:hint="eastAsia"/>
              </w:rPr>
              <w:t>○</w:t>
            </w:r>
          </w:p>
        </w:tc>
      </w:tr>
      <w:tr w:rsidR="00772FF8" w14:paraId="1197D489" w14:textId="77777777" w:rsidTr="00D13812">
        <w:trPr>
          <w:cantSplit/>
        </w:trPr>
        <w:tc>
          <w:tcPr>
            <w:tcW w:w="2523" w:type="dxa"/>
            <w:tcBorders>
              <w:top w:val="single" w:sz="4" w:space="0" w:color="auto"/>
              <w:bottom w:val="single" w:sz="4" w:space="0" w:color="auto"/>
            </w:tcBorders>
          </w:tcPr>
          <w:p w14:paraId="665DB010" w14:textId="6CE4D5EB" w:rsidR="00772FF8" w:rsidRDefault="00473927" w:rsidP="00DB6AF5">
            <w:r w:rsidRPr="00BE2B5E">
              <w:t>Training</w:t>
            </w:r>
          </w:p>
        </w:tc>
        <w:tc>
          <w:tcPr>
            <w:tcW w:w="709" w:type="dxa"/>
            <w:tcBorders>
              <w:top w:val="single" w:sz="4" w:space="0" w:color="auto"/>
              <w:bottom w:val="single" w:sz="4" w:space="0" w:color="auto"/>
            </w:tcBorders>
          </w:tcPr>
          <w:p w14:paraId="3338495A" w14:textId="50DC603C" w:rsidR="00772FF8" w:rsidRDefault="00860B20" w:rsidP="00691F7F">
            <w:pPr>
              <w:jc w:val="center"/>
            </w:pPr>
            <w:r>
              <w:rPr>
                <w:rFonts w:hint="eastAsia"/>
              </w:rPr>
              <w:t>1</w:t>
            </w:r>
          </w:p>
        </w:tc>
        <w:tc>
          <w:tcPr>
            <w:tcW w:w="397" w:type="dxa"/>
            <w:tcBorders>
              <w:top w:val="single" w:sz="4" w:space="0" w:color="auto"/>
              <w:bottom w:val="single" w:sz="4" w:space="0" w:color="auto"/>
            </w:tcBorders>
          </w:tcPr>
          <w:p w14:paraId="1162DEFC" w14:textId="33747C1A" w:rsidR="00772FF8" w:rsidRDefault="00772FF8" w:rsidP="00691F7F">
            <w:pPr>
              <w:jc w:val="center"/>
            </w:pPr>
          </w:p>
        </w:tc>
        <w:tc>
          <w:tcPr>
            <w:tcW w:w="4649" w:type="dxa"/>
            <w:tcBorders>
              <w:top w:val="single" w:sz="4" w:space="0" w:color="auto"/>
              <w:bottom w:val="single" w:sz="4" w:space="0" w:color="auto"/>
            </w:tcBorders>
          </w:tcPr>
          <w:p w14:paraId="1911227F" w14:textId="6C5D7BE2" w:rsidR="00A22AC5" w:rsidRDefault="00A22AC5" w:rsidP="00691F7F"/>
        </w:tc>
        <w:tc>
          <w:tcPr>
            <w:tcW w:w="397" w:type="dxa"/>
            <w:tcBorders>
              <w:top w:val="single" w:sz="4" w:space="0" w:color="auto"/>
              <w:bottom w:val="single" w:sz="4" w:space="0" w:color="auto"/>
            </w:tcBorders>
          </w:tcPr>
          <w:p w14:paraId="41651769" w14:textId="77777777" w:rsidR="00772FF8" w:rsidRDefault="00772FF8" w:rsidP="00772FF8">
            <w:pPr>
              <w:jc w:val="center"/>
            </w:pPr>
          </w:p>
        </w:tc>
        <w:tc>
          <w:tcPr>
            <w:tcW w:w="397" w:type="dxa"/>
            <w:tcBorders>
              <w:top w:val="single" w:sz="4" w:space="0" w:color="auto"/>
              <w:bottom w:val="single" w:sz="4" w:space="0" w:color="auto"/>
            </w:tcBorders>
          </w:tcPr>
          <w:p w14:paraId="5E3FF69A" w14:textId="77777777" w:rsidR="00772FF8" w:rsidRDefault="00772FF8" w:rsidP="00772FF8">
            <w:pPr>
              <w:jc w:val="center"/>
            </w:pPr>
          </w:p>
        </w:tc>
        <w:tc>
          <w:tcPr>
            <w:tcW w:w="397" w:type="dxa"/>
            <w:tcBorders>
              <w:top w:val="single" w:sz="4" w:space="0" w:color="auto"/>
              <w:bottom w:val="single" w:sz="4" w:space="0" w:color="auto"/>
            </w:tcBorders>
          </w:tcPr>
          <w:p w14:paraId="56E45B85" w14:textId="77777777" w:rsidR="00772FF8" w:rsidRDefault="00772FF8" w:rsidP="00772FF8">
            <w:pPr>
              <w:jc w:val="center"/>
            </w:pPr>
          </w:p>
        </w:tc>
      </w:tr>
      <w:tr w:rsidR="00772FF8" w14:paraId="72E84106" w14:textId="77777777" w:rsidTr="00D13812">
        <w:trPr>
          <w:cantSplit/>
        </w:trPr>
        <w:tc>
          <w:tcPr>
            <w:tcW w:w="2523" w:type="dxa"/>
            <w:tcBorders>
              <w:top w:val="single" w:sz="4" w:space="0" w:color="auto"/>
              <w:bottom w:val="single" w:sz="4" w:space="0" w:color="auto"/>
            </w:tcBorders>
          </w:tcPr>
          <w:p w14:paraId="08C14FBC" w14:textId="79D189CA" w:rsidR="00772FF8" w:rsidRPr="003A744F" w:rsidRDefault="00772FF8" w:rsidP="00691F7F">
            <w:pPr>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実数</w:t>
            </w:r>
          </w:p>
        </w:tc>
        <w:tc>
          <w:tcPr>
            <w:tcW w:w="709" w:type="dxa"/>
            <w:tcBorders>
              <w:top w:val="single" w:sz="4" w:space="0" w:color="auto"/>
              <w:bottom w:val="single" w:sz="4" w:space="0" w:color="auto"/>
            </w:tcBorders>
          </w:tcPr>
          <w:p w14:paraId="7B1C891B" w14:textId="79FD580D" w:rsidR="00772FF8" w:rsidRDefault="004B3DFB" w:rsidP="00691F7F">
            <w:pPr>
              <w:jc w:val="center"/>
            </w:pPr>
            <w:r>
              <w:rPr>
                <w:rFonts w:hint="eastAsia"/>
              </w:rPr>
              <w:t>(</w:t>
            </w:r>
            <w:r w:rsidR="0095040C">
              <w:t>5</w:t>
            </w:r>
            <w:r>
              <w:rPr>
                <w:rFonts w:hint="eastAsia"/>
              </w:rPr>
              <w:t>)</w:t>
            </w:r>
          </w:p>
        </w:tc>
        <w:tc>
          <w:tcPr>
            <w:tcW w:w="397" w:type="dxa"/>
            <w:tcBorders>
              <w:top w:val="single" w:sz="4" w:space="0" w:color="auto"/>
              <w:bottom w:val="single" w:sz="4" w:space="0" w:color="auto"/>
            </w:tcBorders>
          </w:tcPr>
          <w:p w14:paraId="10C4B84A" w14:textId="77777777" w:rsidR="00772FF8" w:rsidRDefault="00772FF8" w:rsidP="00691F7F">
            <w:pPr>
              <w:jc w:val="center"/>
            </w:pPr>
          </w:p>
        </w:tc>
        <w:tc>
          <w:tcPr>
            <w:tcW w:w="4649" w:type="dxa"/>
            <w:tcBorders>
              <w:top w:val="single" w:sz="4" w:space="0" w:color="auto"/>
              <w:bottom w:val="single" w:sz="4" w:space="0" w:color="auto"/>
            </w:tcBorders>
          </w:tcPr>
          <w:p w14:paraId="65DE9C83" w14:textId="77777777" w:rsidR="00772FF8" w:rsidRDefault="00772FF8" w:rsidP="00691F7F"/>
        </w:tc>
        <w:tc>
          <w:tcPr>
            <w:tcW w:w="397" w:type="dxa"/>
            <w:tcBorders>
              <w:top w:val="single" w:sz="4" w:space="0" w:color="auto"/>
              <w:bottom w:val="single" w:sz="4" w:space="0" w:color="auto"/>
            </w:tcBorders>
          </w:tcPr>
          <w:p w14:paraId="28273F2F" w14:textId="77777777" w:rsidR="00772FF8" w:rsidRDefault="00772FF8" w:rsidP="00772FF8">
            <w:pPr>
              <w:jc w:val="center"/>
            </w:pPr>
          </w:p>
        </w:tc>
        <w:tc>
          <w:tcPr>
            <w:tcW w:w="397" w:type="dxa"/>
            <w:tcBorders>
              <w:top w:val="single" w:sz="4" w:space="0" w:color="auto"/>
              <w:bottom w:val="single" w:sz="4" w:space="0" w:color="auto"/>
            </w:tcBorders>
          </w:tcPr>
          <w:p w14:paraId="04AFAFA4" w14:textId="77777777" w:rsidR="00772FF8" w:rsidRDefault="00772FF8" w:rsidP="00772FF8">
            <w:pPr>
              <w:jc w:val="center"/>
            </w:pPr>
          </w:p>
        </w:tc>
        <w:tc>
          <w:tcPr>
            <w:tcW w:w="397" w:type="dxa"/>
            <w:tcBorders>
              <w:top w:val="single" w:sz="4" w:space="0" w:color="auto"/>
              <w:bottom w:val="single" w:sz="4" w:space="0" w:color="auto"/>
            </w:tcBorders>
          </w:tcPr>
          <w:p w14:paraId="62F1D794" w14:textId="77777777" w:rsidR="00772FF8" w:rsidRDefault="00772FF8" w:rsidP="00772FF8">
            <w:pPr>
              <w:jc w:val="center"/>
            </w:pPr>
          </w:p>
        </w:tc>
      </w:tr>
      <w:tr w:rsidR="00772FF8" w14:paraId="35945F2F" w14:textId="77777777" w:rsidTr="00D13812">
        <w:trPr>
          <w:cantSplit/>
        </w:trPr>
        <w:tc>
          <w:tcPr>
            <w:tcW w:w="2523" w:type="dxa"/>
            <w:tcBorders>
              <w:top w:val="single" w:sz="4" w:space="0" w:color="auto"/>
              <w:bottom w:val="single" w:sz="4" w:space="0" w:color="auto"/>
            </w:tcBorders>
          </w:tcPr>
          <w:p w14:paraId="53137179" w14:textId="759D6468" w:rsidR="00772FF8" w:rsidRPr="00DB6AF5" w:rsidRDefault="00772FF8" w:rsidP="00DB6AF5">
            <w:pPr>
              <w:ind w:left="400" w:hanging="400"/>
            </w:pPr>
            <w:r w:rsidRPr="00DB6AF5">
              <w:t>１</w:t>
            </w:r>
            <w:r w:rsidR="00204473">
              <w:rPr>
                <w:rFonts w:hint="eastAsia"/>
              </w:rPr>
              <w:t xml:space="preserve">　</w:t>
            </w:r>
            <w:r w:rsidRPr="00DB6AF5">
              <w:t>実数</w:t>
            </w:r>
          </w:p>
        </w:tc>
        <w:tc>
          <w:tcPr>
            <w:tcW w:w="709" w:type="dxa"/>
            <w:tcBorders>
              <w:top w:val="single" w:sz="4" w:space="0" w:color="auto"/>
              <w:bottom w:val="single" w:sz="4" w:space="0" w:color="auto"/>
            </w:tcBorders>
          </w:tcPr>
          <w:p w14:paraId="2BF5172F" w14:textId="7FF4193D"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48732F3" w14:textId="2F0D62B4" w:rsidR="00772FF8" w:rsidRDefault="00BC338E" w:rsidP="00691F7F">
            <w:pPr>
              <w:jc w:val="center"/>
            </w:pPr>
            <w:r>
              <w:rPr>
                <w:rFonts w:hint="eastAsia"/>
              </w:rPr>
              <w:t>5</w:t>
            </w:r>
          </w:p>
        </w:tc>
        <w:tc>
          <w:tcPr>
            <w:tcW w:w="4649" w:type="dxa"/>
            <w:tcBorders>
              <w:top w:val="single" w:sz="4" w:space="0" w:color="auto"/>
              <w:bottom w:val="single" w:sz="4" w:space="0" w:color="auto"/>
            </w:tcBorders>
          </w:tcPr>
          <w:p w14:paraId="6A35EE97" w14:textId="767AB28A" w:rsidR="00691F7F" w:rsidRPr="00A22AC5" w:rsidRDefault="00C915F7" w:rsidP="001457DD">
            <w:r w:rsidRPr="00A22AC5">
              <w:rPr>
                <w:rFonts w:hint="eastAsia"/>
              </w:rPr>
              <w:t>自然数，整数，有理数，無理数</w:t>
            </w:r>
            <w:r>
              <w:rPr>
                <w:rFonts w:hint="eastAsia"/>
              </w:rPr>
              <w:t>，実数</w:t>
            </w:r>
            <w:r w:rsidRPr="00A22AC5">
              <w:rPr>
                <w:rFonts w:hint="eastAsia"/>
              </w:rPr>
              <w:t>の意味を理解</w:t>
            </w:r>
            <w:r>
              <w:rPr>
                <w:rFonts w:hint="eastAsia"/>
              </w:rPr>
              <w:t>し，</w:t>
            </w:r>
            <w:r w:rsidRPr="00A22AC5">
              <w:rPr>
                <w:rFonts w:hint="eastAsia"/>
              </w:rPr>
              <w:t>実数</w:t>
            </w:r>
            <w:r>
              <w:rPr>
                <w:rFonts w:hint="eastAsia"/>
              </w:rPr>
              <w:t>が四則演算に関して閉じていることなど</w:t>
            </w:r>
            <w:r w:rsidRPr="00A22AC5">
              <w:rPr>
                <w:rFonts w:hint="eastAsia"/>
              </w:rPr>
              <w:t>について理解する</w:t>
            </w:r>
            <w:r>
              <w:rPr>
                <w:rFonts w:hint="eastAsia"/>
              </w:rPr>
              <w:t>。また，分数が有限小数や循環小数で表される仕組みや</w:t>
            </w:r>
            <w:r w:rsidRPr="002F0CB1">
              <w:rPr>
                <w:rFonts w:hint="eastAsia"/>
              </w:rPr>
              <w:t>絶対値の定義をもとに，絶対値記号を含む式の計算</w:t>
            </w:r>
            <w:r>
              <w:rPr>
                <w:rFonts w:hint="eastAsia"/>
              </w:rPr>
              <w:t>について理解する。</w:t>
            </w:r>
          </w:p>
        </w:tc>
        <w:tc>
          <w:tcPr>
            <w:tcW w:w="397" w:type="dxa"/>
            <w:tcBorders>
              <w:top w:val="single" w:sz="4" w:space="0" w:color="auto"/>
              <w:bottom w:val="single" w:sz="4" w:space="0" w:color="auto"/>
            </w:tcBorders>
          </w:tcPr>
          <w:p w14:paraId="320EF7F7" w14:textId="009BD536"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034B98CC" w14:textId="613A0ECA"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06318A54" w14:textId="39C9B20A" w:rsidR="00772FF8" w:rsidRDefault="005816B4" w:rsidP="00772FF8">
            <w:pPr>
              <w:jc w:val="center"/>
            </w:pPr>
            <w:r>
              <w:rPr>
                <w:rFonts w:hint="eastAsia"/>
              </w:rPr>
              <w:t>○</w:t>
            </w:r>
          </w:p>
        </w:tc>
      </w:tr>
      <w:tr w:rsidR="00772FF8" w14:paraId="631D012C" w14:textId="77777777" w:rsidTr="00D13812">
        <w:trPr>
          <w:cantSplit/>
        </w:trPr>
        <w:tc>
          <w:tcPr>
            <w:tcW w:w="2523" w:type="dxa"/>
            <w:tcBorders>
              <w:top w:val="single" w:sz="4" w:space="0" w:color="auto"/>
              <w:bottom w:val="single" w:sz="4" w:space="0" w:color="auto"/>
            </w:tcBorders>
          </w:tcPr>
          <w:p w14:paraId="18144E0E" w14:textId="5A25B9C6" w:rsidR="00772FF8" w:rsidRPr="00DB6AF5" w:rsidRDefault="00455C52" w:rsidP="00DB6AF5">
            <w:pPr>
              <w:ind w:left="400" w:hanging="400"/>
            </w:pPr>
            <w:r w:rsidRPr="00DB6AF5">
              <w:t>２</w:t>
            </w:r>
            <w:r w:rsidR="00204473">
              <w:rPr>
                <w:rFonts w:hint="eastAsia"/>
              </w:rPr>
              <w:t xml:space="preserve">　</w:t>
            </w:r>
            <w:r w:rsidRPr="00DB6AF5">
              <w:rPr>
                <w:rFonts w:hint="eastAsia"/>
              </w:rPr>
              <w:t>根号を含む式の計算</w:t>
            </w:r>
          </w:p>
        </w:tc>
        <w:tc>
          <w:tcPr>
            <w:tcW w:w="709" w:type="dxa"/>
            <w:tcBorders>
              <w:top w:val="single" w:sz="4" w:space="0" w:color="auto"/>
              <w:bottom w:val="single" w:sz="4" w:space="0" w:color="auto"/>
            </w:tcBorders>
          </w:tcPr>
          <w:p w14:paraId="5E033E49" w14:textId="6CDAB75C" w:rsidR="00772FF8" w:rsidRDefault="0095040C" w:rsidP="00691F7F">
            <w:pPr>
              <w:jc w:val="center"/>
            </w:pPr>
            <w:r>
              <w:rPr>
                <w:rFonts w:hint="eastAsia"/>
              </w:rPr>
              <w:t>2.5</w:t>
            </w:r>
          </w:p>
        </w:tc>
        <w:tc>
          <w:tcPr>
            <w:tcW w:w="397" w:type="dxa"/>
            <w:tcBorders>
              <w:top w:val="single" w:sz="4" w:space="0" w:color="auto"/>
              <w:bottom w:val="single" w:sz="4" w:space="0" w:color="auto"/>
            </w:tcBorders>
          </w:tcPr>
          <w:p w14:paraId="3D795022" w14:textId="6D16755E" w:rsidR="00772FF8" w:rsidRDefault="00772FF8" w:rsidP="00691F7F">
            <w:pPr>
              <w:jc w:val="center"/>
            </w:pPr>
          </w:p>
        </w:tc>
        <w:tc>
          <w:tcPr>
            <w:tcW w:w="4649" w:type="dxa"/>
            <w:tcBorders>
              <w:top w:val="single" w:sz="4" w:space="0" w:color="auto"/>
              <w:bottom w:val="single" w:sz="4" w:space="0" w:color="auto"/>
            </w:tcBorders>
          </w:tcPr>
          <w:p w14:paraId="20395370" w14:textId="1DACBFD0" w:rsidR="00691F7F" w:rsidRPr="00A22AC5" w:rsidRDefault="00C915F7" w:rsidP="001457DD">
            <w:r w:rsidRPr="0051284D">
              <w:rPr>
                <w:rFonts w:hint="eastAsia"/>
              </w:rPr>
              <w:t>根号を含む式の計算ができる。また，分母の有理化について理解し，基本的な計算ができる</w:t>
            </w:r>
            <w:r>
              <w:rPr>
                <w:rFonts w:hint="eastAsia"/>
              </w:rPr>
              <w:t>とともに，</w:t>
            </w:r>
            <w:r w:rsidRPr="00A22AC5">
              <w:rPr>
                <w:rFonts w:hint="eastAsia"/>
              </w:rPr>
              <w:t>分母の有理化</w:t>
            </w:r>
            <w:r>
              <w:rPr>
                <w:rFonts w:hint="eastAsia"/>
              </w:rPr>
              <w:t>を活用して式の値を求めることができる</w:t>
            </w:r>
            <w:r w:rsidRPr="00A22AC5">
              <w:rPr>
                <w:rFonts w:hint="eastAsia"/>
              </w:rPr>
              <w:t>。</w:t>
            </w:r>
          </w:p>
        </w:tc>
        <w:tc>
          <w:tcPr>
            <w:tcW w:w="397" w:type="dxa"/>
            <w:tcBorders>
              <w:top w:val="single" w:sz="4" w:space="0" w:color="auto"/>
              <w:bottom w:val="single" w:sz="4" w:space="0" w:color="auto"/>
            </w:tcBorders>
          </w:tcPr>
          <w:p w14:paraId="5242BCF0" w14:textId="409823A5"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65572771" w14:textId="66838DC1" w:rsidR="00772FF8" w:rsidRDefault="005816B4" w:rsidP="00772FF8">
            <w:pPr>
              <w:jc w:val="center"/>
            </w:pPr>
            <w:r>
              <w:rPr>
                <w:rFonts w:hint="eastAsia"/>
              </w:rPr>
              <w:t>○</w:t>
            </w:r>
          </w:p>
        </w:tc>
        <w:tc>
          <w:tcPr>
            <w:tcW w:w="397" w:type="dxa"/>
            <w:tcBorders>
              <w:top w:val="single" w:sz="4" w:space="0" w:color="auto"/>
              <w:bottom w:val="single" w:sz="4" w:space="0" w:color="auto"/>
            </w:tcBorders>
          </w:tcPr>
          <w:p w14:paraId="5B90F53D" w14:textId="5237A920" w:rsidR="00772FF8" w:rsidRDefault="005816B4" w:rsidP="00772FF8">
            <w:pPr>
              <w:jc w:val="center"/>
            </w:pPr>
            <w:r>
              <w:rPr>
                <w:rFonts w:hint="eastAsia"/>
              </w:rPr>
              <w:t>○</w:t>
            </w:r>
          </w:p>
        </w:tc>
      </w:tr>
      <w:tr w:rsidR="00772FF8" w14:paraId="6C21D564" w14:textId="77777777" w:rsidTr="00D13812">
        <w:trPr>
          <w:cantSplit/>
        </w:trPr>
        <w:tc>
          <w:tcPr>
            <w:tcW w:w="2523" w:type="dxa"/>
            <w:tcBorders>
              <w:top w:val="single" w:sz="4" w:space="0" w:color="auto"/>
              <w:bottom w:val="single" w:sz="4" w:space="0" w:color="auto"/>
            </w:tcBorders>
          </w:tcPr>
          <w:p w14:paraId="6AC2D0EB" w14:textId="7DA66933" w:rsidR="00772FF8" w:rsidRDefault="00473927" w:rsidP="00DB6AF5">
            <w:r w:rsidRPr="00BE2B5E">
              <w:t>Training</w:t>
            </w:r>
          </w:p>
        </w:tc>
        <w:tc>
          <w:tcPr>
            <w:tcW w:w="709" w:type="dxa"/>
            <w:tcBorders>
              <w:top w:val="single" w:sz="4" w:space="0" w:color="auto"/>
              <w:bottom w:val="single" w:sz="4" w:space="0" w:color="auto"/>
            </w:tcBorders>
          </w:tcPr>
          <w:p w14:paraId="4ED5C2B4" w14:textId="6B0F2D88" w:rsidR="00772FF8" w:rsidRDefault="0095040C" w:rsidP="00691F7F">
            <w:pPr>
              <w:jc w:val="center"/>
            </w:pPr>
            <w:r>
              <w:rPr>
                <w:rFonts w:hint="eastAsia"/>
              </w:rPr>
              <w:t>0.5</w:t>
            </w:r>
          </w:p>
        </w:tc>
        <w:tc>
          <w:tcPr>
            <w:tcW w:w="397" w:type="dxa"/>
            <w:tcBorders>
              <w:top w:val="single" w:sz="4" w:space="0" w:color="auto"/>
              <w:bottom w:val="single" w:sz="4" w:space="0" w:color="auto"/>
            </w:tcBorders>
          </w:tcPr>
          <w:p w14:paraId="799B4C7A" w14:textId="77777777" w:rsidR="00772FF8" w:rsidRDefault="00772FF8" w:rsidP="00691F7F">
            <w:pPr>
              <w:jc w:val="center"/>
            </w:pPr>
          </w:p>
        </w:tc>
        <w:tc>
          <w:tcPr>
            <w:tcW w:w="4649" w:type="dxa"/>
            <w:tcBorders>
              <w:top w:val="single" w:sz="4" w:space="0" w:color="auto"/>
              <w:bottom w:val="single" w:sz="4" w:space="0" w:color="auto"/>
            </w:tcBorders>
          </w:tcPr>
          <w:p w14:paraId="700D9C4A" w14:textId="207D6D61" w:rsidR="00A22AC5" w:rsidRDefault="00A22AC5" w:rsidP="00691F7F"/>
        </w:tc>
        <w:tc>
          <w:tcPr>
            <w:tcW w:w="397" w:type="dxa"/>
            <w:tcBorders>
              <w:top w:val="single" w:sz="4" w:space="0" w:color="auto"/>
              <w:bottom w:val="single" w:sz="4" w:space="0" w:color="auto"/>
            </w:tcBorders>
          </w:tcPr>
          <w:p w14:paraId="5531B3B9" w14:textId="77777777" w:rsidR="00772FF8" w:rsidRDefault="00772FF8" w:rsidP="00772FF8">
            <w:pPr>
              <w:jc w:val="center"/>
            </w:pPr>
          </w:p>
        </w:tc>
        <w:tc>
          <w:tcPr>
            <w:tcW w:w="397" w:type="dxa"/>
            <w:tcBorders>
              <w:top w:val="single" w:sz="4" w:space="0" w:color="auto"/>
              <w:bottom w:val="single" w:sz="4" w:space="0" w:color="auto"/>
            </w:tcBorders>
          </w:tcPr>
          <w:p w14:paraId="6EC8AF53" w14:textId="77777777" w:rsidR="00772FF8" w:rsidRDefault="00772FF8" w:rsidP="00772FF8">
            <w:pPr>
              <w:jc w:val="center"/>
            </w:pPr>
          </w:p>
        </w:tc>
        <w:tc>
          <w:tcPr>
            <w:tcW w:w="397" w:type="dxa"/>
            <w:tcBorders>
              <w:top w:val="single" w:sz="4" w:space="0" w:color="auto"/>
              <w:bottom w:val="single" w:sz="4" w:space="0" w:color="auto"/>
            </w:tcBorders>
          </w:tcPr>
          <w:p w14:paraId="23FAEB4E" w14:textId="77777777" w:rsidR="00772FF8" w:rsidRDefault="00772FF8" w:rsidP="00772FF8">
            <w:pPr>
              <w:jc w:val="center"/>
            </w:pPr>
          </w:p>
        </w:tc>
      </w:tr>
      <w:tr w:rsidR="00455C52" w14:paraId="661DE768" w14:textId="77777777" w:rsidTr="00D13812">
        <w:trPr>
          <w:cantSplit/>
        </w:trPr>
        <w:tc>
          <w:tcPr>
            <w:tcW w:w="2523" w:type="dxa"/>
            <w:tcBorders>
              <w:top w:val="single" w:sz="4" w:space="0" w:color="auto"/>
              <w:bottom w:val="single" w:sz="4" w:space="0" w:color="auto"/>
            </w:tcBorders>
          </w:tcPr>
          <w:p w14:paraId="69045729" w14:textId="75CF5839" w:rsidR="00455C52" w:rsidRPr="003A744F" w:rsidRDefault="00455C52" w:rsidP="00691F7F">
            <w:pPr>
              <w:rPr>
                <w:rFonts w:asciiTheme="majorEastAsia" w:eastAsiaTheme="majorEastAsia" w:hAnsiTheme="majorEastAsia"/>
              </w:rPr>
            </w:pPr>
            <w:r w:rsidRPr="003A744F">
              <w:rPr>
                <w:rFonts w:asciiTheme="majorEastAsia" w:eastAsiaTheme="majorEastAsia" w:hAnsiTheme="majorEastAsia"/>
              </w:rPr>
              <w:t>３節</w:t>
            </w:r>
            <w:r w:rsidR="00204473">
              <w:rPr>
                <w:rFonts w:asciiTheme="majorEastAsia" w:eastAsiaTheme="majorEastAsia" w:hAnsiTheme="majorEastAsia" w:hint="eastAsia"/>
              </w:rPr>
              <w:t xml:space="preserve">　</w:t>
            </w:r>
            <w:r w:rsidR="0095040C" w:rsidRPr="003A744F">
              <w:rPr>
                <w:rFonts w:asciiTheme="majorEastAsia" w:eastAsiaTheme="majorEastAsia" w:hAnsiTheme="majorEastAsia" w:hint="eastAsia"/>
              </w:rPr>
              <w:t>１次</w:t>
            </w:r>
            <w:r w:rsidRPr="003A744F">
              <w:rPr>
                <w:rFonts w:asciiTheme="majorEastAsia" w:eastAsiaTheme="majorEastAsia" w:hAnsiTheme="majorEastAsia" w:hint="eastAsia"/>
              </w:rPr>
              <w:t>不等式</w:t>
            </w:r>
          </w:p>
        </w:tc>
        <w:tc>
          <w:tcPr>
            <w:tcW w:w="709" w:type="dxa"/>
            <w:tcBorders>
              <w:top w:val="single" w:sz="4" w:space="0" w:color="auto"/>
              <w:bottom w:val="single" w:sz="4" w:space="0" w:color="auto"/>
            </w:tcBorders>
          </w:tcPr>
          <w:p w14:paraId="6690A738" w14:textId="2E22FDA0" w:rsidR="00455C52" w:rsidRDefault="004B3DFB" w:rsidP="00691F7F">
            <w:pPr>
              <w:jc w:val="center"/>
            </w:pPr>
            <w:r>
              <w:rPr>
                <w:rFonts w:hint="eastAsia"/>
              </w:rPr>
              <w:t>(</w:t>
            </w:r>
            <w:r w:rsidR="0095040C">
              <w:rPr>
                <w:rFonts w:hint="eastAsia"/>
              </w:rPr>
              <w:t>6</w:t>
            </w:r>
            <w:r>
              <w:rPr>
                <w:rFonts w:hint="eastAsia"/>
              </w:rPr>
              <w:t>)</w:t>
            </w:r>
          </w:p>
        </w:tc>
        <w:tc>
          <w:tcPr>
            <w:tcW w:w="397" w:type="dxa"/>
            <w:tcBorders>
              <w:top w:val="single" w:sz="4" w:space="0" w:color="auto"/>
              <w:bottom w:val="single" w:sz="4" w:space="0" w:color="auto"/>
            </w:tcBorders>
          </w:tcPr>
          <w:p w14:paraId="566BFBB0" w14:textId="77777777" w:rsidR="00455C52" w:rsidRDefault="00455C52" w:rsidP="00691F7F">
            <w:pPr>
              <w:jc w:val="center"/>
            </w:pPr>
          </w:p>
        </w:tc>
        <w:tc>
          <w:tcPr>
            <w:tcW w:w="4649" w:type="dxa"/>
            <w:tcBorders>
              <w:top w:val="single" w:sz="4" w:space="0" w:color="auto"/>
              <w:bottom w:val="single" w:sz="4" w:space="0" w:color="auto"/>
            </w:tcBorders>
          </w:tcPr>
          <w:p w14:paraId="07A381CE" w14:textId="77777777" w:rsidR="00455C52" w:rsidRDefault="00455C52" w:rsidP="00691F7F"/>
        </w:tc>
        <w:tc>
          <w:tcPr>
            <w:tcW w:w="397" w:type="dxa"/>
            <w:tcBorders>
              <w:top w:val="single" w:sz="4" w:space="0" w:color="auto"/>
              <w:bottom w:val="single" w:sz="4" w:space="0" w:color="auto"/>
            </w:tcBorders>
          </w:tcPr>
          <w:p w14:paraId="26B780C6" w14:textId="77777777" w:rsidR="00455C52" w:rsidRDefault="00455C52" w:rsidP="00772FF8">
            <w:pPr>
              <w:jc w:val="center"/>
            </w:pPr>
          </w:p>
        </w:tc>
        <w:tc>
          <w:tcPr>
            <w:tcW w:w="397" w:type="dxa"/>
            <w:tcBorders>
              <w:top w:val="single" w:sz="4" w:space="0" w:color="auto"/>
              <w:bottom w:val="single" w:sz="4" w:space="0" w:color="auto"/>
            </w:tcBorders>
          </w:tcPr>
          <w:p w14:paraId="68D3E399" w14:textId="77777777" w:rsidR="00455C52" w:rsidRDefault="00455C52" w:rsidP="00772FF8">
            <w:pPr>
              <w:jc w:val="center"/>
            </w:pPr>
          </w:p>
        </w:tc>
        <w:tc>
          <w:tcPr>
            <w:tcW w:w="397" w:type="dxa"/>
            <w:tcBorders>
              <w:top w:val="single" w:sz="4" w:space="0" w:color="auto"/>
              <w:bottom w:val="single" w:sz="4" w:space="0" w:color="auto"/>
            </w:tcBorders>
          </w:tcPr>
          <w:p w14:paraId="23CF6336" w14:textId="77777777" w:rsidR="00455C52" w:rsidRDefault="00455C52" w:rsidP="00772FF8">
            <w:pPr>
              <w:jc w:val="center"/>
            </w:pPr>
          </w:p>
        </w:tc>
      </w:tr>
      <w:tr w:rsidR="00455C52" w14:paraId="38801F26" w14:textId="77777777" w:rsidTr="00D13812">
        <w:trPr>
          <w:cantSplit/>
        </w:trPr>
        <w:tc>
          <w:tcPr>
            <w:tcW w:w="2523" w:type="dxa"/>
            <w:tcBorders>
              <w:top w:val="single" w:sz="4" w:space="0" w:color="auto"/>
              <w:bottom w:val="single" w:sz="4" w:space="0" w:color="auto"/>
            </w:tcBorders>
          </w:tcPr>
          <w:p w14:paraId="244363FD" w14:textId="5C1B663E" w:rsidR="00455C52" w:rsidRPr="00DB6AF5" w:rsidRDefault="00455C52" w:rsidP="00DB6AF5">
            <w:pPr>
              <w:ind w:left="400" w:hanging="400"/>
            </w:pPr>
            <w:r w:rsidRPr="00DB6AF5">
              <w:t>１</w:t>
            </w:r>
            <w:r w:rsidR="00204473">
              <w:rPr>
                <w:rFonts w:hint="eastAsia"/>
              </w:rPr>
              <w:t xml:space="preserve">　</w:t>
            </w:r>
            <w:r w:rsidR="0095040C" w:rsidRPr="00DB6AF5">
              <w:rPr>
                <w:rFonts w:hint="eastAsia"/>
              </w:rPr>
              <w:t>不等式</w:t>
            </w:r>
            <w:r w:rsidR="0095040C">
              <w:rPr>
                <w:rFonts w:hint="eastAsia"/>
              </w:rPr>
              <w:t>と</w:t>
            </w:r>
            <w:r w:rsidR="004B3DFB" w:rsidRPr="00DB6AF5">
              <w:rPr>
                <w:rFonts w:hint="eastAsia"/>
              </w:rPr>
              <w:t>１</w:t>
            </w:r>
            <w:r w:rsidR="00522D1C">
              <w:rPr>
                <w:rFonts w:hint="eastAsia"/>
              </w:rPr>
              <w:t>次不等式</w:t>
            </w:r>
          </w:p>
        </w:tc>
        <w:tc>
          <w:tcPr>
            <w:tcW w:w="709" w:type="dxa"/>
            <w:tcBorders>
              <w:top w:val="single" w:sz="4" w:space="0" w:color="auto"/>
              <w:bottom w:val="single" w:sz="4" w:space="0" w:color="auto"/>
            </w:tcBorders>
          </w:tcPr>
          <w:p w14:paraId="485FA745" w14:textId="5C51B4CA" w:rsidR="00455C52" w:rsidRDefault="00D60390" w:rsidP="00691F7F">
            <w:pPr>
              <w:jc w:val="center"/>
            </w:pPr>
            <w:r>
              <w:rPr>
                <w:rFonts w:hint="eastAsia"/>
              </w:rPr>
              <w:t>3</w:t>
            </w:r>
          </w:p>
        </w:tc>
        <w:tc>
          <w:tcPr>
            <w:tcW w:w="397" w:type="dxa"/>
            <w:tcBorders>
              <w:top w:val="single" w:sz="4" w:space="0" w:color="auto"/>
              <w:bottom w:val="single" w:sz="4" w:space="0" w:color="auto"/>
            </w:tcBorders>
          </w:tcPr>
          <w:p w14:paraId="18A0CB0D" w14:textId="6F227FCD" w:rsidR="00455C52" w:rsidRDefault="00455C52" w:rsidP="00691F7F">
            <w:pPr>
              <w:jc w:val="center"/>
            </w:pPr>
          </w:p>
        </w:tc>
        <w:tc>
          <w:tcPr>
            <w:tcW w:w="4649" w:type="dxa"/>
            <w:tcBorders>
              <w:top w:val="single" w:sz="4" w:space="0" w:color="auto"/>
              <w:bottom w:val="single" w:sz="4" w:space="0" w:color="auto"/>
            </w:tcBorders>
          </w:tcPr>
          <w:p w14:paraId="1CB06CA2" w14:textId="418B59EF" w:rsidR="0095040C" w:rsidRPr="00A22AC5" w:rsidRDefault="00C915F7" w:rsidP="001457DD">
            <w:r w:rsidRPr="00781705">
              <w:rPr>
                <w:rFonts w:hint="eastAsia"/>
              </w:rPr>
              <w:t>不等式の意味を理解し，不等式の基本性質を理解する。</w:t>
            </w:r>
            <w:r>
              <w:rPr>
                <w:rFonts w:hint="eastAsia"/>
              </w:rPr>
              <w:t>さらに，</w:t>
            </w:r>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397" w:type="dxa"/>
            <w:tcBorders>
              <w:top w:val="single" w:sz="4" w:space="0" w:color="auto"/>
              <w:bottom w:val="single" w:sz="4" w:space="0" w:color="auto"/>
            </w:tcBorders>
          </w:tcPr>
          <w:p w14:paraId="37444983" w14:textId="02D1170A" w:rsidR="00455C52" w:rsidRDefault="005816B4" w:rsidP="00772FF8">
            <w:pPr>
              <w:jc w:val="center"/>
            </w:pPr>
            <w:r>
              <w:rPr>
                <w:rFonts w:hint="eastAsia"/>
              </w:rPr>
              <w:t>○</w:t>
            </w:r>
          </w:p>
        </w:tc>
        <w:tc>
          <w:tcPr>
            <w:tcW w:w="397" w:type="dxa"/>
            <w:tcBorders>
              <w:top w:val="single" w:sz="4" w:space="0" w:color="auto"/>
              <w:bottom w:val="single" w:sz="4" w:space="0" w:color="auto"/>
            </w:tcBorders>
          </w:tcPr>
          <w:p w14:paraId="51C4E514" w14:textId="330B0666" w:rsidR="00455C52" w:rsidRDefault="005816B4" w:rsidP="00772FF8">
            <w:pPr>
              <w:jc w:val="center"/>
            </w:pPr>
            <w:r>
              <w:rPr>
                <w:rFonts w:hint="eastAsia"/>
              </w:rPr>
              <w:t>○</w:t>
            </w:r>
          </w:p>
        </w:tc>
        <w:tc>
          <w:tcPr>
            <w:tcW w:w="397" w:type="dxa"/>
            <w:tcBorders>
              <w:top w:val="single" w:sz="4" w:space="0" w:color="auto"/>
              <w:bottom w:val="single" w:sz="4" w:space="0" w:color="auto"/>
            </w:tcBorders>
          </w:tcPr>
          <w:p w14:paraId="09951CD7" w14:textId="2321C78E" w:rsidR="00455C52" w:rsidRDefault="005816B4" w:rsidP="00772FF8">
            <w:pPr>
              <w:jc w:val="center"/>
            </w:pPr>
            <w:r>
              <w:rPr>
                <w:rFonts w:hint="eastAsia"/>
              </w:rPr>
              <w:t>○</w:t>
            </w:r>
          </w:p>
        </w:tc>
      </w:tr>
      <w:tr w:rsidR="00564180" w14:paraId="1FFE3D11" w14:textId="77777777" w:rsidTr="00D13812">
        <w:trPr>
          <w:cantSplit/>
        </w:trPr>
        <w:tc>
          <w:tcPr>
            <w:tcW w:w="2523" w:type="dxa"/>
            <w:tcBorders>
              <w:top w:val="single" w:sz="4" w:space="0" w:color="auto"/>
              <w:bottom w:val="single" w:sz="4" w:space="0" w:color="auto"/>
            </w:tcBorders>
          </w:tcPr>
          <w:p w14:paraId="60593B72" w14:textId="60D35104" w:rsidR="00564180" w:rsidRPr="00DB6AF5" w:rsidRDefault="0095040C" w:rsidP="00564180">
            <w:pPr>
              <w:ind w:left="400" w:hanging="400"/>
            </w:pPr>
            <w:r>
              <w:rPr>
                <w:rFonts w:hint="eastAsia"/>
              </w:rPr>
              <w:lastRenderedPageBreak/>
              <w:t>２</w:t>
            </w:r>
            <w:r w:rsidR="00204473">
              <w:t xml:space="preserve">　</w:t>
            </w:r>
            <w:r>
              <w:rPr>
                <w:rFonts w:hint="eastAsia"/>
              </w:rPr>
              <w:t>不等式の応用</w:t>
            </w:r>
          </w:p>
        </w:tc>
        <w:tc>
          <w:tcPr>
            <w:tcW w:w="709" w:type="dxa"/>
            <w:tcBorders>
              <w:top w:val="single" w:sz="4" w:space="0" w:color="auto"/>
              <w:bottom w:val="single" w:sz="4" w:space="0" w:color="auto"/>
            </w:tcBorders>
          </w:tcPr>
          <w:p w14:paraId="5A4A75DB" w14:textId="453C982F" w:rsidR="00564180" w:rsidRDefault="00D60390" w:rsidP="00564180">
            <w:pPr>
              <w:jc w:val="center"/>
            </w:pPr>
            <w:r>
              <w:t>2</w:t>
            </w:r>
          </w:p>
        </w:tc>
        <w:tc>
          <w:tcPr>
            <w:tcW w:w="397" w:type="dxa"/>
            <w:tcBorders>
              <w:top w:val="single" w:sz="4" w:space="0" w:color="auto"/>
              <w:bottom w:val="single" w:sz="4" w:space="0" w:color="auto"/>
            </w:tcBorders>
          </w:tcPr>
          <w:p w14:paraId="75982C8B" w14:textId="56054E55" w:rsidR="00564180" w:rsidRDefault="006F1820" w:rsidP="00564180">
            <w:pPr>
              <w:jc w:val="center"/>
            </w:pPr>
            <w:r>
              <w:rPr>
                <w:rFonts w:hint="eastAsia"/>
              </w:rPr>
              <w:t>6</w:t>
            </w:r>
          </w:p>
        </w:tc>
        <w:tc>
          <w:tcPr>
            <w:tcW w:w="4649" w:type="dxa"/>
            <w:tcBorders>
              <w:top w:val="single" w:sz="4" w:space="0" w:color="auto"/>
              <w:bottom w:val="single" w:sz="4" w:space="0" w:color="auto"/>
            </w:tcBorders>
          </w:tcPr>
          <w:p w14:paraId="69F1D677" w14:textId="2BFF478D" w:rsidR="00A50D18" w:rsidRPr="00455C52" w:rsidRDefault="00C915F7" w:rsidP="00B84A99">
            <w:r w:rsidRPr="00C53C42">
              <w:rPr>
                <w:rFonts w:hint="eastAsia"/>
              </w:rPr>
              <w:t>連立</w:t>
            </w:r>
            <w:r w:rsidRPr="00C53C42">
              <w:rPr>
                <w:rFonts w:hint="eastAsia"/>
              </w:rPr>
              <w:t>1</w:t>
            </w:r>
            <w:r w:rsidRPr="00C53C42">
              <w:rPr>
                <w:rFonts w:hint="eastAsia"/>
              </w:rPr>
              <w:t>次不等式を解くことができる。</w:t>
            </w:r>
            <w:r>
              <w:rPr>
                <w:rFonts w:hint="eastAsia"/>
              </w:rPr>
              <w:t>また，</w:t>
            </w:r>
            <w:r w:rsidRPr="0086308F">
              <w:rPr>
                <w:rFonts w:hint="eastAsia"/>
              </w:rPr>
              <w:t>具体的な問題の解決に</w:t>
            </w:r>
            <w:r w:rsidRPr="00C53C42">
              <w:rPr>
                <w:rFonts w:hint="eastAsia"/>
              </w:rPr>
              <w:t>1</w:t>
            </w:r>
            <w:r>
              <w:rPr>
                <w:rFonts w:hint="eastAsia"/>
              </w:rPr>
              <w:t>次不等式を活用することが</w:t>
            </w:r>
            <w:r w:rsidRPr="0086308F">
              <w:rPr>
                <w:rFonts w:hint="eastAsia"/>
              </w:rPr>
              <w:t>できる。</w:t>
            </w:r>
          </w:p>
        </w:tc>
        <w:tc>
          <w:tcPr>
            <w:tcW w:w="397" w:type="dxa"/>
            <w:tcBorders>
              <w:top w:val="single" w:sz="4" w:space="0" w:color="auto"/>
              <w:bottom w:val="single" w:sz="4" w:space="0" w:color="auto"/>
            </w:tcBorders>
          </w:tcPr>
          <w:p w14:paraId="7DBD8ABD" w14:textId="06C38FC8"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6B8069FF" w14:textId="49204AB8"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386F46DC" w14:textId="60F7A4D7" w:rsidR="00564180" w:rsidRDefault="005816B4" w:rsidP="00564180">
            <w:pPr>
              <w:jc w:val="center"/>
            </w:pPr>
            <w:r>
              <w:rPr>
                <w:rFonts w:hint="eastAsia"/>
              </w:rPr>
              <w:t>○</w:t>
            </w:r>
          </w:p>
        </w:tc>
      </w:tr>
      <w:tr w:rsidR="00564180" w14:paraId="1474E739" w14:textId="77777777" w:rsidTr="00D13812">
        <w:trPr>
          <w:cantSplit/>
        </w:trPr>
        <w:tc>
          <w:tcPr>
            <w:tcW w:w="2523" w:type="dxa"/>
            <w:tcBorders>
              <w:top w:val="single" w:sz="4" w:space="0" w:color="auto"/>
              <w:bottom w:val="single" w:sz="4" w:space="0" w:color="auto"/>
            </w:tcBorders>
          </w:tcPr>
          <w:p w14:paraId="6706C42F" w14:textId="5D0B32A5" w:rsidR="00564180" w:rsidRPr="00BE2B5E" w:rsidRDefault="00564180" w:rsidP="00564180">
            <w:r w:rsidRPr="00BE2B5E">
              <w:t>Training</w:t>
            </w:r>
          </w:p>
        </w:tc>
        <w:tc>
          <w:tcPr>
            <w:tcW w:w="709" w:type="dxa"/>
            <w:tcBorders>
              <w:top w:val="single" w:sz="4" w:space="0" w:color="auto"/>
              <w:bottom w:val="single" w:sz="4" w:space="0" w:color="auto"/>
            </w:tcBorders>
          </w:tcPr>
          <w:p w14:paraId="09A1232F" w14:textId="5020BCD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5CF68F7" w14:textId="77777777" w:rsidR="00564180" w:rsidRDefault="00564180" w:rsidP="00564180">
            <w:pPr>
              <w:jc w:val="center"/>
            </w:pPr>
          </w:p>
        </w:tc>
        <w:tc>
          <w:tcPr>
            <w:tcW w:w="4649" w:type="dxa"/>
            <w:tcBorders>
              <w:top w:val="single" w:sz="4" w:space="0" w:color="auto"/>
              <w:bottom w:val="single" w:sz="4" w:space="0" w:color="auto"/>
            </w:tcBorders>
          </w:tcPr>
          <w:p w14:paraId="267E73F4" w14:textId="66541A31" w:rsidR="00564180" w:rsidRDefault="00564180" w:rsidP="00564180"/>
        </w:tc>
        <w:tc>
          <w:tcPr>
            <w:tcW w:w="397" w:type="dxa"/>
            <w:tcBorders>
              <w:top w:val="single" w:sz="4" w:space="0" w:color="auto"/>
              <w:bottom w:val="single" w:sz="4" w:space="0" w:color="auto"/>
            </w:tcBorders>
          </w:tcPr>
          <w:p w14:paraId="5C330D4A" w14:textId="77777777" w:rsidR="00564180" w:rsidRDefault="00564180" w:rsidP="00564180">
            <w:pPr>
              <w:jc w:val="center"/>
            </w:pPr>
          </w:p>
        </w:tc>
        <w:tc>
          <w:tcPr>
            <w:tcW w:w="397" w:type="dxa"/>
            <w:tcBorders>
              <w:top w:val="single" w:sz="4" w:space="0" w:color="auto"/>
              <w:bottom w:val="single" w:sz="4" w:space="0" w:color="auto"/>
            </w:tcBorders>
          </w:tcPr>
          <w:p w14:paraId="2D91B753" w14:textId="77777777" w:rsidR="00564180" w:rsidRDefault="00564180" w:rsidP="00564180">
            <w:pPr>
              <w:jc w:val="center"/>
            </w:pPr>
          </w:p>
        </w:tc>
        <w:tc>
          <w:tcPr>
            <w:tcW w:w="397" w:type="dxa"/>
            <w:tcBorders>
              <w:top w:val="single" w:sz="4" w:space="0" w:color="auto"/>
              <w:bottom w:val="single" w:sz="4" w:space="0" w:color="auto"/>
            </w:tcBorders>
          </w:tcPr>
          <w:p w14:paraId="4A32A872" w14:textId="77777777" w:rsidR="00564180" w:rsidRDefault="00564180" w:rsidP="00564180">
            <w:pPr>
              <w:jc w:val="center"/>
            </w:pPr>
          </w:p>
        </w:tc>
      </w:tr>
      <w:tr w:rsidR="00A50D18" w14:paraId="0339F864" w14:textId="77777777" w:rsidTr="00D13812">
        <w:trPr>
          <w:cantSplit/>
        </w:trPr>
        <w:tc>
          <w:tcPr>
            <w:tcW w:w="2523" w:type="dxa"/>
            <w:tcBorders>
              <w:top w:val="single" w:sz="4" w:space="0" w:color="auto"/>
              <w:bottom w:val="single" w:sz="4" w:space="0" w:color="auto"/>
            </w:tcBorders>
          </w:tcPr>
          <w:p w14:paraId="6C6BDFCF" w14:textId="1841422C" w:rsidR="00A50D18" w:rsidRPr="00291E6B" w:rsidRDefault="00D60390" w:rsidP="00D60390">
            <w:pPr>
              <w:rPr>
                <w:rFonts w:asciiTheme="majorHAnsi" w:eastAsiaTheme="majorEastAsia" w:hAnsiTheme="majorHAnsi"/>
              </w:rPr>
            </w:pPr>
            <w:r w:rsidRPr="00291E6B">
              <w:rPr>
                <w:rFonts w:asciiTheme="majorHAnsi" w:eastAsiaTheme="majorEastAsia" w:hAnsiTheme="majorHAnsi"/>
              </w:rPr>
              <w:t>Level Up</w:t>
            </w:r>
          </w:p>
        </w:tc>
        <w:tc>
          <w:tcPr>
            <w:tcW w:w="709" w:type="dxa"/>
            <w:tcBorders>
              <w:top w:val="single" w:sz="4" w:space="0" w:color="auto"/>
              <w:bottom w:val="single" w:sz="4" w:space="0" w:color="auto"/>
            </w:tcBorders>
          </w:tcPr>
          <w:p w14:paraId="01760496" w14:textId="50A20778" w:rsidR="00A50D18" w:rsidRDefault="00D60390" w:rsidP="00564180">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79A8FB0" w14:textId="77777777" w:rsidR="00A50D18" w:rsidRDefault="00A50D18" w:rsidP="00564180">
            <w:pPr>
              <w:jc w:val="center"/>
            </w:pPr>
          </w:p>
        </w:tc>
        <w:tc>
          <w:tcPr>
            <w:tcW w:w="4649" w:type="dxa"/>
            <w:tcBorders>
              <w:top w:val="single" w:sz="4" w:space="0" w:color="auto"/>
              <w:bottom w:val="single" w:sz="4" w:space="0" w:color="auto"/>
            </w:tcBorders>
          </w:tcPr>
          <w:p w14:paraId="6F871852" w14:textId="77777777" w:rsidR="00A50D18" w:rsidRDefault="00A50D18" w:rsidP="00564180"/>
        </w:tc>
        <w:tc>
          <w:tcPr>
            <w:tcW w:w="397" w:type="dxa"/>
            <w:tcBorders>
              <w:top w:val="single" w:sz="4" w:space="0" w:color="auto"/>
              <w:bottom w:val="single" w:sz="4" w:space="0" w:color="auto"/>
            </w:tcBorders>
          </w:tcPr>
          <w:p w14:paraId="2CBCEEC6" w14:textId="77777777" w:rsidR="00A50D18" w:rsidRDefault="00A50D18" w:rsidP="00564180">
            <w:pPr>
              <w:jc w:val="center"/>
            </w:pPr>
          </w:p>
        </w:tc>
        <w:tc>
          <w:tcPr>
            <w:tcW w:w="397" w:type="dxa"/>
            <w:tcBorders>
              <w:top w:val="single" w:sz="4" w:space="0" w:color="auto"/>
              <w:bottom w:val="single" w:sz="4" w:space="0" w:color="auto"/>
            </w:tcBorders>
          </w:tcPr>
          <w:p w14:paraId="6720F03A" w14:textId="77777777" w:rsidR="00A50D18" w:rsidRDefault="00A50D18" w:rsidP="00564180">
            <w:pPr>
              <w:jc w:val="center"/>
            </w:pPr>
          </w:p>
        </w:tc>
        <w:tc>
          <w:tcPr>
            <w:tcW w:w="397" w:type="dxa"/>
            <w:tcBorders>
              <w:top w:val="single" w:sz="4" w:space="0" w:color="auto"/>
              <w:bottom w:val="single" w:sz="4" w:space="0" w:color="auto"/>
            </w:tcBorders>
          </w:tcPr>
          <w:p w14:paraId="75ACDA27" w14:textId="77777777" w:rsidR="00A50D18" w:rsidRDefault="00A50D18" w:rsidP="00564180">
            <w:pPr>
              <w:jc w:val="center"/>
            </w:pPr>
          </w:p>
        </w:tc>
      </w:tr>
      <w:tr w:rsidR="00564180" w14:paraId="2DD7B9AD" w14:textId="77777777" w:rsidTr="00D13812">
        <w:trPr>
          <w:cantSplit/>
        </w:trPr>
        <w:tc>
          <w:tcPr>
            <w:tcW w:w="2523" w:type="dxa"/>
            <w:tcBorders>
              <w:top w:val="single" w:sz="4" w:space="0" w:color="auto"/>
              <w:bottom w:val="single" w:sz="4" w:space="0" w:color="auto"/>
            </w:tcBorders>
          </w:tcPr>
          <w:p w14:paraId="63D725F6" w14:textId="5F4542BC"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4FD8274E" w14:textId="12FA9F9D"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3268CC7B" w14:textId="77777777" w:rsidR="00564180" w:rsidRDefault="00564180" w:rsidP="00564180">
            <w:pPr>
              <w:jc w:val="center"/>
            </w:pPr>
          </w:p>
        </w:tc>
        <w:tc>
          <w:tcPr>
            <w:tcW w:w="4649" w:type="dxa"/>
            <w:tcBorders>
              <w:top w:val="single" w:sz="4" w:space="0" w:color="auto"/>
              <w:bottom w:val="single" w:sz="4" w:space="0" w:color="auto"/>
            </w:tcBorders>
          </w:tcPr>
          <w:p w14:paraId="3CEAAA34" w14:textId="082CEF01" w:rsidR="00FC47D3" w:rsidRDefault="00C915F7" w:rsidP="00564180">
            <w:r w:rsidRPr="0017526A">
              <w:rPr>
                <w:rFonts w:hint="eastAsia"/>
              </w:rPr>
              <w:t>“平方根の近似値を求めてみ</w:t>
            </w:r>
            <w:r w:rsidR="00820F34">
              <w:rPr>
                <w:rFonts w:hint="eastAsia"/>
              </w:rPr>
              <w:t>よ</w:t>
            </w:r>
            <w:r w:rsidRPr="0017526A">
              <w:rPr>
                <w:rFonts w:hint="eastAsia"/>
              </w:rPr>
              <w:t>う”の問題について，本章で学んだことを活用して解決に取り組み，問題解決力を高める。</w:t>
            </w:r>
          </w:p>
        </w:tc>
        <w:tc>
          <w:tcPr>
            <w:tcW w:w="397" w:type="dxa"/>
            <w:tcBorders>
              <w:top w:val="single" w:sz="4" w:space="0" w:color="auto"/>
              <w:bottom w:val="single" w:sz="4" w:space="0" w:color="auto"/>
            </w:tcBorders>
          </w:tcPr>
          <w:p w14:paraId="11905C8B" w14:textId="77777777" w:rsidR="00564180" w:rsidRDefault="00564180" w:rsidP="00564180">
            <w:pPr>
              <w:jc w:val="center"/>
            </w:pPr>
          </w:p>
        </w:tc>
        <w:tc>
          <w:tcPr>
            <w:tcW w:w="397" w:type="dxa"/>
            <w:tcBorders>
              <w:top w:val="single" w:sz="4" w:space="0" w:color="auto"/>
              <w:bottom w:val="single" w:sz="4" w:space="0" w:color="auto"/>
            </w:tcBorders>
          </w:tcPr>
          <w:p w14:paraId="6A3AF731" w14:textId="34941267"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732A0391" w14:textId="145B37C2" w:rsidR="00564180" w:rsidRDefault="005816B4" w:rsidP="00564180">
            <w:pPr>
              <w:jc w:val="center"/>
            </w:pPr>
            <w:r>
              <w:rPr>
                <w:rFonts w:hint="eastAsia"/>
              </w:rPr>
              <w:t>○</w:t>
            </w:r>
          </w:p>
        </w:tc>
      </w:tr>
      <w:tr w:rsidR="00257039" w14:paraId="3B3DEF5C" w14:textId="77777777" w:rsidTr="00D13812">
        <w:tblPrEx>
          <w:tblCellMar>
            <w:left w:w="108" w:type="dxa"/>
            <w:right w:w="108" w:type="dxa"/>
          </w:tblCellMar>
        </w:tblPrEx>
        <w:tc>
          <w:tcPr>
            <w:tcW w:w="2523" w:type="dxa"/>
          </w:tcPr>
          <w:p w14:paraId="30644A8F" w14:textId="694266B2" w:rsidR="00257039" w:rsidRPr="003A744F" w:rsidRDefault="00257039" w:rsidP="00943547">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章</w:t>
            </w:r>
            <w:r w:rsidR="00204473">
              <w:rPr>
                <w:rFonts w:asciiTheme="majorEastAsia" w:eastAsiaTheme="majorEastAsia" w:hAnsiTheme="majorEastAsia" w:hint="eastAsia"/>
              </w:rPr>
              <w:t xml:space="preserve">　</w:t>
            </w:r>
            <w:r w:rsidRPr="003A744F">
              <w:rPr>
                <w:rFonts w:asciiTheme="majorEastAsia" w:eastAsiaTheme="majorEastAsia" w:hAnsiTheme="majorEastAsia"/>
              </w:rPr>
              <w:t>集合と論証</w:t>
            </w:r>
          </w:p>
        </w:tc>
        <w:tc>
          <w:tcPr>
            <w:tcW w:w="709" w:type="dxa"/>
          </w:tcPr>
          <w:p w14:paraId="128D2DEA" w14:textId="5F84D3F5" w:rsidR="00522D1C" w:rsidRDefault="00257039" w:rsidP="003E5E6F">
            <w:pPr>
              <w:jc w:val="center"/>
            </w:pPr>
            <w:r w:rsidRPr="00872434">
              <w:t>[</w:t>
            </w:r>
            <w:r>
              <w:t>13</w:t>
            </w:r>
            <w:r w:rsidRPr="00872434">
              <w:t>]</w:t>
            </w:r>
          </w:p>
        </w:tc>
        <w:tc>
          <w:tcPr>
            <w:tcW w:w="397" w:type="dxa"/>
          </w:tcPr>
          <w:p w14:paraId="4D2714F1" w14:textId="77777777" w:rsidR="00257039" w:rsidRDefault="00257039" w:rsidP="00943547">
            <w:pPr>
              <w:jc w:val="center"/>
            </w:pPr>
          </w:p>
        </w:tc>
        <w:tc>
          <w:tcPr>
            <w:tcW w:w="4649" w:type="dxa"/>
          </w:tcPr>
          <w:p w14:paraId="6F5B3E76" w14:textId="77777777" w:rsidR="00257039" w:rsidRPr="00D926FF" w:rsidRDefault="00257039" w:rsidP="00943547"/>
        </w:tc>
        <w:tc>
          <w:tcPr>
            <w:tcW w:w="397" w:type="dxa"/>
          </w:tcPr>
          <w:p w14:paraId="1A7817B3" w14:textId="77777777" w:rsidR="00257039" w:rsidRDefault="00257039" w:rsidP="00943547">
            <w:pPr>
              <w:jc w:val="center"/>
            </w:pPr>
          </w:p>
        </w:tc>
        <w:tc>
          <w:tcPr>
            <w:tcW w:w="397" w:type="dxa"/>
          </w:tcPr>
          <w:p w14:paraId="0C31F7FC" w14:textId="77777777" w:rsidR="00257039" w:rsidRDefault="00257039" w:rsidP="00943547">
            <w:pPr>
              <w:jc w:val="center"/>
            </w:pPr>
          </w:p>
        </w:tc>
        <w:tc>
          <w:tcPr>
            <w:tcW w:w="397" w:type="dxa"/>
          </w:tcPr>
          <w:p w14:paraId="74033CBC" w14:textId="77777777" w:rsidR="00257039" w:rsidRDefault="00257039" w:rsidP="00943547">
            <w:pPr>
              <w:jc w:val="center"/>
            </w:pPr>
          </w:p>
        </w:tc>
      </w:tr>
      <w:tr w:rsidR="003E5E6F" w14:paraId="10A0D22B" w14:textId="77777777" w:rsidTr="00D13812">
        <w:tblPrEx>
          <w:tblCellMar>
            <w:left w:w="108" w:type="dxa"/>
            <w:right w:w="108" w:type="dxa"/>
          </w:tblCellMar>
        </w:tblPrEx>
        <w:tc>
          <w:tcPr>
            <w:tcW w:w="2523" w:type="dxa"/>
          </w:tcPr>
          <w:p w14:paraId="5BE2E674" w14:textId="20C19AA7"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AAFD9CB" w14:textId="77777777" w:rsidR="003E5E6F" w:rsidRDefault="003E5E6F" w:rsidP="00943547">
            <w:pPr>
              <w:jc w:val="center"/>
            </w:pPr>
            <w:r>
              <w:rPr>
                <w:rFonts w:hint="eastAsia"/>
              </w:rPr>
              <w:t>(0.5)</w:t>
            </w:r>
          </w:p>
        </w:tc>
        <w:tc>
          <w:tcPr>
            <w:tcW w:w="397" w:type="dxa"/>
          </w:tcPr>
          <w:p w14:paraId="3742F892" w14:textId="77777777" w:rsidR="003E5E6F" w:rsidRDefault="003E5E6F" w:rsidP="00943547">
            <w:pPr>
              <w:jc w:val="center"/>
            </w:pPr>
          </w:p>
        </w:tc>
        <w:tc>
          <w:tcPr>
            <w:tcW w:w="4649" w:type="dxa"/>
          </w:tcPr>
          <w:p w14:paraId="1F46B8E1" w14:textId="64C2B0E6" w:rsidR="003E5E6F" w:rsidRDefault="00C915F7" w:rsidP="00943547">
            <w:r w:rsidRPr="0017526A">
              <w:rPr>
                <w:rFonts w:hint="eastAsia"/>
              </w:rPr>
              <w:t>チューリップとバラは足せない？の考察を通して，集合と論証について興味・関心を高める。</w:t>
            </w:r>
          </w:p>
        </w:tc>
        <w:tc>
          <w:tcPr>
            <w:tcW w:w="397" w:type="dxa"/>
          </w:tcPr>
          <w:p w14:paraId="772F6048" w14:textId="77777777" w:rsidR="003E5E6F" w:rsidRDefault="003E5E6F" w:rsidP="00943547">
            <w:pPr>
              <w:jc w:val="center"/>
            </w:pPr>
          </w:p>
        </w:tc>
        <w:tc>
          <w:tcPr>
            <w:tcW w:w="397" w:type="dxa"/>
          </w:tcPr>
          <w:p w14:paraId="6F8DB479" w14:textId="77777777" w:rsidR="003E5E6F" w:rsidRDefault="003E5E6F" w:rsidP="00943547">
            <w:pPr>
              <w:jc w:val="center"/>
            </w:pPr>
          </w:p>
        </w:tc>
        <w:tc>
          <w:tcPr>
            <w:tcW w:w="397" w:type="dxa"/>
          </w:tcPr>
          <w:p w14:paraId="2A516BC9" w14:textId="714AB261" w:rsidR="003E5E6F" w:rsidRDefault="005816B4" w:rsidP="00943547">
            <w:pPr>
              <w:jc w:val="center"/>
            </w:pPr>
            <w:r>
              <w:rPr>
                <w:rFonts w:hint="eastAsia"/>
              </w:rPr>
              <w:t>○</w:t>
            </w:r>
          </w:p>
        </w:tc>
      </w:tr>
      <w:tr w:rsidR="00257039" w14:paraId="139B0DE2" w14:textId="77777777" w:rsidTr="00D13812">
        <w:tblPrEx>
          <w:tblCellMar>
            <w:left w:w="108" w:type="dxa"/>
            <w:right w:w="108" w:type="dxa"/>
          </w:tblCellMar>
        </w:tblPrEx>
        <w:tc>
          <w:tcPr>
            <w:tcW w:w="2523" w:type="dxa"/>
          </w:tcPr>
          <w:p w14:paraId="52146806" w14:textId="1E25A421" w:rsidR="00257039" w:rsidRPr="003A744F" w:rsidRDefault="00257039" w:rsidP="00943547">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集合</w:t>
            </w:r>
          </w:p>
        </w:tc>
        <w:tc>
          <w:tcPr>
            <w:tcW w:w="709" w:type="dxa"/>
          </w:tcPr>
          <w:p w14:paraId="73E79295" w14:textId="0B00A2B4" w:rsidR="00257039" w:rsidRDefault="00257039" w:rsidP="00943547">
            <w:pPr>
              <w:jc w:val="center"/>
            </w:pPr>
            <w:r>
              <w:rPr>
                <w:rFonts w:hint="eastAsia"/>
              </w:rPr>
              <w:t>(</w:t>
            </w:r>
            <w:r w:rsidR="007B4B56">
              <w:t>4</w:t>
            </w:r>
            <w:r w:rsidR="00CD26A4">
              <w:t>.5</w:t>
            </w:r>
            <w:r>
              <w:rPr>
                <w:rFonts w:hint="eastAsia"/>
              </w:rPr>
              <w:t>)</w:t>
            </w:r>
          </w:p>
        </w:tc>
        <w:tc>
          <w:tcPr>
            <w:tcW w:w="397" w:type="dxa"/>
          </w:tcPr>
          <w:p w14:paraId="15EF4742" w14:textId="77777777" w:rsidR="00257039" w:rsidRDefault="00257039" w:rsidP="00943547">
            <w:pPr>
              <w:jc w:val="center"/>
            </w:pPr>
          </w:p>
        </w:tc>
        <w:tc>
          <w:tcPr>
            <w:tcW w:w="4649" w:type="dxa"/>
          </w:tcPr>
          <w:p w14:paraId="178D5C76" w14:textId="77777777" w:rsidR="00257039" w:rsidRPr="00D926FF" w:rsidRDefault="00257039" w:rsidP="00943547"/>
        </w:tc>
        <w:tc>
          <w:tcPr>
            <w:tcW w:w="397" w:type="dxa"/>
          </w:tcPr>
          <w:p w14:paraId="2520D829" w14:textId="77777777" w:rsidR="00257039" w:rsidRDefault="00257039" w:rsidP="00943547">
            <w:pPr>
              <w:jc w:val="center"/>
            </w:pPr>
          </w:p>
        </w:tc>
        <w:tc>
          <w:tcPr>
            <w:tcW w:w="397" w:type="dxa"/>
          </w:tcPr>
          <w:p w14:paraId="781166B2" w14:textId="77777777" w:rsidR="00257039" w:rsidRDefault="00257039" w:rsidP="00943547">
            <w:pPr>
              <w:jc w:val="center"/>
            </w:pPr>
          </w:p>
        </w:tc>
        <w:tc>
          <w:tcPr>
            <w:tcW w:w="397" w:type="dxa"/>
          </w:tcPr>
          <w:p w14:paraId="4E9DB7A5" w14:textId="77777777" w:rsidR="00257039" w:rsidRDefault="00257039" w:rsidP="00943547">
            <w:pPr>
              <w:jc w:val="center"/>
            </w:pPr>
          </w:p>
        </w:tc>
      </w:tr>
      <w:tr w:rsidR="007B4B56" w14:paraId="28BF9CE9" w14:textId="77777777" w:rsidTr="00D13812">
        <w:tblPrEx>
          <w:tblCellMar>
            <w:left w:w="108" w:type="dxa"/>
            <w:right w:w="108" w:type="dxa"/>
          </w:tblCellMar>
        </w:tblPrEx>
        <w:tc>
          <w:tcPr>
            <w:tcW w:w="2523" w:type="dxa"/>
          </w:tcPr>
          <w:p w14:paraId="44CC7284" w14:textId="6122F657" w:rsidR="007B4B56" w:rsidRDefault="007B4B56" w:rsidP="007B4B56">
            <w:pPr>
              <w:ind w:left="400" w:hanging="400"/>
            </w:pPr>
            <w:r>
              <w:rPr>
                <w:rFonts w:hint="eastAsia"/>
              </w:rPr>
              <w:t>１</w:t>
            </w:r>
            <w:r w:rsidR="00204473">
              <w:rPr>
                <w:rFonts w:hint="eastAsia"/>
              </w:rPr>
              <w:t xml:space="preserve">　</w:t>
            </w:r>
            <w:r>
              <w:rPr>
                <w:rFonts w:hint="eastAsia"/>
              </w:rPr>
              <w:t>集合</w:t>
            </w:r>
          </w:p>
        </w:tc>
        <w:tc>
          <w:tcPr>
            <w:tcW w:w="709" w:type="dxa"/>
          </w:tcPr>
          <w:p w14:paraId="72520ABE" w14:textId="15A17F4C" w:rsidR="007B4B56" w:rsidRDefault="007B4B56" w:rsidP="00943547">
            <w:pPr>
              <w:jc w:val="center"/>
            </w:pPr>
            <w:r>
              <w:t>3.5</w:t>
            </w:r>
          </w:p>
        </w:tc>
        <w:tc>
          <w:tcPr>
            <w:tcW w:w="397" w:type="dxa"/>
          </w:tcPr>
          <w:p w14:paraId="5072FE3A" w14:textId="7B9CB239" w:rsidR="007B4B56" w:rsidRDefault="007B4B56" w:rsidP="00943547">
            <w:pPr>
              <w:jc w:val="center"/>
            </w:pPr>
          </w:p>
        </w:tc>
        <w:tc>
          <w:tcPr>
            <w:tcW w:w="4649" w:type="dxa"/>
          </w:tcPr>
          <w:p w14:paraId="668FE3CA" w14:textId="32E598C4" w:rsidR="007B4B56" w:rsidRPr="002D3618" w:rsidRDefault="00C915F7" w:rsidP="00943547">
            <w:r w:rsidRPr="006053BE">
              <w:rPr>
                <w:rFonts w:hint="eastAsia"/>
              </w:rPr>
              <w:t>集合の包含関係，部分集合，共通部分と和集合，全体集合，補集合，空集合，ド・モルガンの法則などについて理解する。また，集合に関する記号の意味を理解し，適切に用いることができる。</w:t>
            </w:r>
          </w:p>
        </w:tc>
        <w:tc>
          <w:tcPr>
            <w:tcW w:w="397" w:type="dxa"/>
          </w:tcPr>
          <w:p w14:paraId="3922ABBA" w14:textId="4804F56A" w:rsidR="007B4B56" w:rsidRDefault="005816B4" w:rsidP="00943547">
            <w:pPr>
              <w:jc w:val="center"/>
            </w:pPr>
            <w:r>
              <w:rPr>
                <w:rFonts w:hint="eastAsia"/>
              </w:rPr>
              <w:t>○</w:t>
            </w:r>
          </w:p>
        </w:tc>
        <w:tc>
          <w:tcPr>
            <w:tcW w:w="397" w:type="dxa"/>
          </w:tcPr>
          <w:p w14:paraId="0222D544" w14:textId="61A8D89D" w:rsidR="007B4B56" w:rsidRDefault="005816B4" w:rsidP="00943547">
            <w:pPr>
              <w:jc w:val="center"/>
            </w:pPr>
            <w:r>
              <w:rPr>
                <w:rFonts w:hint="eastAsia"/>
              </w:rPr>
              <w:t>○</w:t>
            </w:r>
          </w:p>
        </w:tc>
        <w:tc>
          <w:tcPr>
            <w:tcW w:w="397" w:type="dxa"/>
          </w:tcPr>
          <w:p w14:paraId="0D5C4B40" w14:textId="355A0AA0" w:rsidR="007B4B56" w:rsidRDefault="005816B4" w:rsidP="00943547">
            <w:pPr>
              <w:jc w:val="center"/>
            </w:pPr>
            <w:r>
              <w:rPr>
                <w:rFonts w:hint="eastAsia"/>
              </w:rPr>
              <w:t>○</w:t>
            </w:r>
          </w:p>
        </w:tc>
      </w:tr>
      <w:tr w:rsidR="007B4B56" w14:paraId="73117E1C" w14:textId="77777777" w:rsidTr="00D13812">
        <w:tblPrEx>
          <w:tblCellMar>
            <w:left w:w="108" w:type="dxa"/>
            <w:right w:w="108" w:type="dxa"/>
          </w:tblCellMar>
        </w:tblPrEx>
        <w:tc>
          <w:tcPr>
            <w:tcW w:w="2523" w:type="dxa"/>
          </w:tcPr>
          <w:p w14:paraId="59F36C23" w14:textId="77777777" w:rsidR="007B4B56" w:rsidRDefault="007B4B56" w:rsidP="00BE2B5E">
            <w:r w:rsidRPr="00BE2B5E">
              <w:t>Training</w:t>
            </w:r>
          </w:p>
        </w:tc>
        <w:tc>
          <w:tcPr>
            <w:tcW w:w="709" w:type="dxa"/>
          </w:tcPr>
          <w:p w14:paraId="6A885E38" w14:textId="77777777" w:rsidR="007B4B56" w:rsidRDefault="007B4B56" w:rsidP="00943547">
            <w:pPr>
              <w:jc w:val="center"/>
            </w:pPr>
            <w:r>
              <w:rPr>
                <w:rFonts w:hint="eastAsia"/>
              </w:rPr>
              <w:t>1</w:t>
            </w:r>
          </w:p>
        </w:tc>
        <w:tc>
          <w:tcPr>
            <w:tcW w:w="397" w:type="dxa"/>
          </w:tcPr>
          <w:p w14:paraId="0C936C94" w14:textId="703C09B3" w:rsidR="007B4B56" w:rsidRDefault="007B4B56" w:rsidP="00943547">
            <w:pPr>
              <w:jc w:val="center"/>
            </w:pPr>
          </w:p>
        </w:tc>
        <w:tc>
          <w:tcPr>
            <w:tcW w:w="4649" w:type="dxa"/>
          </w:tcPr>
          <w:p w14:paraId="0EB92244" w14:textId="77777777" w:rsidR="007B4B56" w:rsidRPr="00D926FF" w:rsidRDefault="007B4B56" w:rsidP="00943547"/>
        </w:tc>
        <w:tc>
          <w:tcPr>
            <w:tcW w:w="397" w:type="dxa"/>
          </w:tcPr>
          <w:p w14:paraId="6F643C87" w14:textId="77777777" w:rsidR="007B4B56" w:rsidRDefault="007B4B56" w:rsidP="00943547">
            <w:pPr>
              <w:jc w:val="center"/>
            </w:pPr>
          </w:p>
        </w:tc>
        <w:tc>
          <w:tcPr>
            <w:tcW w:w="397" w:type="dxa"/>
          </w:tcPr>
          <w:p w14:paraId="7372FF3A" w14:textId="77777777" w:rsidR="007B4B56" w:rsidRDefault="007B4B56" w:rsidP="00943547">
            <w:pPr>
              <w:jc w:val="center"/>
            </w:pPr>
          </w:p>
        </w:tc>
        <w:tc>
          <w:tcPr>
            <w:tcW w:w="397" w:type="dxa"/>
          </w:tcPr>
          <w:p w14:paraId="1DB63B66" w14:textId="77777777" w:rsidR="007B4B56" w:rsidRDefault="007B4B56" w:rsidP="00943547">
            <w:pPr>
              <w:jc w:val="center"/>
            </w:pPr>
          </w:p>
        </w:tc>
      </w:tr>
      <w:tr w:rsidR="007B4B56" w14:paraId="0495D309" w14:textId="77777777" w:rsidTr="00D13812">
        <w:tblPrEx>
          <w:tblCellMar>
            <w:left w:w="108" w:type="dxa"/>
            <w:right w:w="108" w:type="dxa"/>
          </w:tblCellMar>
        </w:tblPrEx>
        <w:tc>
          <w:tcPr>
            <w:tcW w:w="2523" w:type="dxa"/>
          </w:tcPr>
          <w:p w14:paraId="2A7C208C" w14:textId="6B67CBA4" w:rsidR="007B4B56" w:rsidRPr="003A744F" w:rsidRDefault="007B4B56" w:rsidP="00943547">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命題と論証</w:t>
            </w:r>
          </w:p>
        </w:tc>
        <w:tc>
          <w:tcPr>
            <w:tcW w:w="709" w:type="dxa"/>
          </w:tcPr>
          <w:p w14:paraId="76F973B9" w14:textId="745DC4AC" w:rsidR="007B4B56" w:rsidRDefault="007B4B56" w:rsidP="00943547">
            <w:pPr>
              <w:jc w:val="center"/>
            </w:pPr>
            <w:r>
              <w:rPr>
                <w:rFonts w:hint="eastAsia"/>
              </w:rPr>
              <w:t>(</w:t>
            </w:r>
            <w:r w:rsidR="00CD26A4">
              <w:t>6</w:t>
            </w:r>
            <w:r>
              <w:rPr>
                <w:rFonts w:hint="eastAsia"/>
              </w:rPr>
              <w:t>)</w:t>
            </w:r>
          </w:p>
        </w:tc>
        <w:tc>
          <w:tcPr>
            <w:tcW w:w="397" w:type="dxa"/>
          </w:tcPr>
          <w:p w14:paraId="5AD96A61" w14:textId="77777777" w:rsidR="007B4B56" w:rsidRDefault="007B4B56" w:rsidP="00943547">
            <w:pPr>
              <w:jc w:val="center"/>
            </w:pPr>
          </w:p>
        </w:tc>
        <w:tc>
          <w:tcPr>
            <w:tcW w:w="4649" w:type="dxa"/>
          </w:tcPr>
          <w:p w14:paraId="61D2F3E9" w14:textId="77777777" w:rsidR="007B4B56" w:rsidRPr="00D926FF" w:rsidRDefault="007B4B56" w:rsidP="00943547"/>
        </w:tc>
        <w:tc>
          <w:tcPr>
            <w:tcW w:w="397" w:type="dxa"/>
          </w:tcPr>
          <w:p w14:paraId="74E42854" w14:textId="77777777" w:rsidR="007B4B56" w:rsidRDefault="007B4B56" w:rsidP="00943547">
            <w:pPr>
              <w:jc w:val="center"/>
            </w:pPr>
          </w:p>
        </w:tc>
        <w:tc>
          <w:tcPr>
            <w:tcW w:w="397" w:type="dxa"/>
          </w:tcPr>
          <w:p w14:paraId="6FEC13ED" w14:textId="77777777" w:rsidR="007B4B56" w:rsidRDefault="007B4B56" w:rsidP="00943547">
            <w:pPr>
              <w:jc w:val="center"/>
            </w:pPr>
          </w:p>
        </w:tc>
        <w:tc>
          <w:tcPr>
            <w:tcW w:w="397" w:type="dxa"/>
          </w:tcPr>
          <w:p w14:paraId="4EC55D36" w14:textId="77777777" w:rsidR="007B4B56" w:rsidRDefault="007B4B56" w:rsidP="00943547">
            <w:pPr>
              <w:jc w:val="center"/>
            </w:pPr>
          </w:p>
        </w:tc>
      </w:tr>
      <w:tr w:rsidR="00257039" w14:paraId="4E350AA2" w14:textId="77777777" w:rsidTr="00D13812">
        <w:tblPrEx>
          <w:tblCellMar>
            <w:left w:w="108" w:type="dxa"/>
            <w:right w:w="108" w:type="dxa"/>
          </w:tblCellMar>
        </w:tblPrEx>
        <w:tc>
          <w:tcPr>
            <w:tcW w:w="2523" w:type="dxa"/>
          </w:tcPr>
          <w:p w14:paraId="3E7061E1" w14:textId="7431C94C" w:rsidR="00257039" w:rsidRDefault="00257039" w:rsidP="007B4B56">
            <w:pPr>
              <w:ind w:left="400" w:hanging="400"/>
            </w:pPr>
            <w:r>
              <w:t>１</w:t>
            </w:r>
            <w:r w:rsidR="00204473">
              <w:rPr>
                <w:rFonts w:hint="eastAsia"/>
              </w:rPr>
              <w:t xml:space="preserve">　</w:t>
            </w:r>
            <w:r w:rsidR="00EC457D">
              <w:rPr>
                <w:rFonts w:hint="eastAsia"/>
              </w:rPr>
              <w:t>命題と条件</w:t>
            </w:r>
          </w:p>
        </w:tc>
        <w:tc>
          <w:tcPr>
            <w:tcW w:w="709" w:type="dxa"/>
          </w:tcPr>
          <w:p w14:paraId="7867D937" w14:textId="20F90466" w:rsidR="00257039" w:rsidRDefault="007B4B56" w:rsidP="00943547">
            <w:pPr>
              <w:jc w:val="center"/>
            </w:pPr>
            <w:r>
              <w:rPr>
                <w:rFonts w:hint="eastAsia"/>
              </w:rPr>
              <w:t>3</w:t>
            </w:r>
          </w:p>
        </w:tc>
        <w:tc>
          <w:tcPr>
            <w:tcW w:w="397" w:type="dxa"/>
          </w:tcPr>
          <w:p w14:paraId="43050313" w14:textId="215A6106" w:rsidR="00257039" w:rsidRDefault="00BA2CBE" w:rsidP="00943547">
            <w:pPr>
              <w:jc w:val="center"/>
            </w:pPr>
            <w:r>
              <w:rPr>
                <w:rFonts w:hint="eastAsia"/>
              </w:rPr>
              <w:t>7</w:t>
            </w:r>
          </w:p>
        </w:tc>
        <w:tc>
          <w:tcPr>
            <w:tcW w:w="4649" w:type="dxa"/>
          </w:tcPr>
          <w:p w14:paraId="3253BF8D" w14:textId="7970E9E4" w:rsidR="00257039" w:rsidRPr="002D3618" w:rsidRDefault="00C915F7" w:rsidP="00943547">
            <w:r w:rsidRPr="00AC033A">
              <w:rPr>
                <w:rFonts w:hint="eastAsia"/>
              </w:rPr>
              <w:t>命題と条件，必要条件，十分条件，必要十分条件の用語の定義を学び，</w:t>
            </w:r>
            <w:r>
              <w:rPr>
                <w:rFonts w:hint="eastAsia"/>
              </w:rPr>
              <w:t>その概念を</w:t>
            </w:r>
            <w:r w:rsidRPr="00AC033A">
              <w:rPr>
                <w:rFonts w:hint="eastAsia"/>
              </w:rPr>
              <w:t>図表示による包含関係と関連</w:t>
            </w:r>
            <w:r>
              <w:rPr>
                <w:rFonts w:hint="eastAsia"/>
              </w:rPr>
              <w:t>付けて</w:t>
            </w:r>
            <w:r w:rsidRPr="00AC033A">
              <w:rPr>
                <w:rFonts w:hint="eastAsia"/>
              </w:rPr>
              <w:t>理解する。</w:t>
            </w:r>
          </w:p>
        </w:tc>
        <w:tc>
          <w:tcPr>
            <w:tcW w:w="397" w:type="dxa"/>
          </w:tcPr>
          <w:p w14:paraId="51E86148" w14:textId="2BA2D8DD" w:rsidR="00257039" w:rsidRDefault="005816B4" w:rsidP="00943547">
            <w:pPr>
              <w:jc w:val="center"/>
            </w:pPr>
            <w:r>
              <w:rPr>
                <w:rFonts w:hint="eastAsia"/>
              </w:rPr>
              <w:t>○</w:t>
            </w:r>
          </w:p>
        </w:tc>
        <w:tc>
          <w:tcPr>
            <w:tcW w:w="397" w:type="dxa"/>
          </w:tcPr>
          <w:p w14:paraId="5AE8F7EC" w14:textId="307B617D" w:rsidR="00257039" w:rsidRDefault="005816B4" w:rsidP="00943547">
            <w:pPr>
              <w:jc w:val="center"/>
            </w:pPr>
            <w:r>
              <w:rPr>
                <w:rFonts w:hint="eastAsia"/>
              </w:rPr>
              <w:t>○</w:t>
            </w:r>
          </w:p>
        </w:tc>
        <w:tc>
          <w:tcPr>
            <w:tcW w:w="397" w:type="dxa"/>
          </w:tcPr>
          <w:p w14:paraId="367C00BC" w14:textId="73E4BF8E" w:rsidR="00257039" w:rsidRDefault="005816B4" w:rsidP="00943547">
            <w:pPr>
              <w:jc w:val="center"/>
            </w:pPr>
            <w:r>
              <w:rPr>
                <w:rFonts w:hint="eastAsia"/>
              </w:rPr>
              <w:t>○</w:t>
            </w:r>
          </w:p>
        </w:tc>
      </w:tr>
      <w:tr w:rsidR="00257039" w14:paraId="4C0ED816" w14:textId="77777777" w:rsidTr="00D13812">
        <w:tblPrEx>
          <w:tblCellMar>
            <w:left w:w="108" w:type="dxa"/>
            <w:right w:w="108" w:type="dxa"/>
          </w:tblCellMar>
        </w:tblPrEx>
        <w:tc>
          <w:tcPr>
            <w:tcW w:w="2523" w:type="dxa"/>
          </w:tcPr>
          <w:p w14:paraId="63E5B6A0" w14:textId="032D7CCC" w:rsidR="00257039" w:rsidRDefault="00257039" w:rsidP="00943547">
            <w:pPr>
              <w:ind w:left="400" w:hanging="400"/>
            </w:pPr>
            <w:r>
              <w:rPr>
                <w:rFonts w:hint="eastAsia"/>
              </w:rPr>
              <w:t>２</w:t>
            </w:r>
            <w:r w:rsidR="00204473">
              <w:rPr>
                <w:rFonts w:hint="eastAsia"/>
              </w:rPr>
              <w:t xml:space="preserve">　</w:t>
            </w:r>
            <w:r w:rsidR="007B4B56">
              <w:rPr>
                <w:rFonts w:hint="eastAsia"/>
              </w:rPr>
              <w:t>論証</w:t>
            </w:r>
          </w:p>
        </w:tc>
        <w:tc>
          <w:tcPr>
            <w:tcW w:w="709" w:type="dxa"/>
          </w:tcPr>
          <w:p w14:paraId="7E9C06CA" w14:textId="13633316" w:rsidR="00257039" w:rsidRDefault="007B4B56" w:rsidP="00943547">
            <w:pPr>
              <w:jc w:val="center"/>
            </w:pPr>
            <w:r>
              <w:rPr>
                <w:rFonts w:hint="eastAsia"/>
              </w:rPr>
              <w:t>2</w:t>
            </w:r>
          </w:p>
        </w:tc>
        <w:tc>
          <w:tcPr>
            <w:tcW w:w="397" w:type="dxa"/>
          </w:tcPr>
          <w:p w14:paraId="42BD7E73" w14:textId="3D0E5D05" w:rsidR="00257039" w:rsidRDefault="00257039" w:rsidP="00943547">
            <w:pPr>
              <w:jc w:val="center"/>
            </w:pPr>
          </w:p>
        </w:tc>
        <w:tc>
          <w:tcPr>
            <w:tcW w:w="4649" w:type="dxa"/>
          </w:tcPr>
          <w:p w14:paraId="7AA8E069" w14:textId="07848445" w:rsidR="00257039" w:rsidRPr="002D3618" w:rsidRDefault="00C915F7" w:rsidP="00943547">
            <w:r w:rsidRPr="000A1684">
              <w:rPr>
                <w:rFonts w:hint="eastAsia"/>
              </w:rPr>
              <w:t>命題の逆，裏，対偶を理解する。また，対偶を利用した</w:t>
            </w:r>
            <w:r>
              <w:rPr>
                <w:rFonts w:hint="eastAsia"/>
              </w:rPr>
              <w:t>証明法や背理法による証明法を習得するとともに論理的な思考力を高める</w:t>
            </w:r>
            <w:r w:rsidRPr="000A1684">
              <w:rPr>
                <w:rFonts w:hint="eastAsia"/>
              </w:rPr>
              <w:t>。</w:t>
            </w:r>
          </w:p>
        </w:tc>
        <w:tc>
          <w:tcPr>
            <w:tcW w:w="397" w:type="dxa"/>
          </w:tcPr>
          <w:p w14:paraId="3BB605CB" w14:textId="13C1297D" w:rsidR="00257039" w:rsidRDefault="005816B4" w:rsidP="00943547">
            <w:pPr>
              <w:jc w:val="center"/>
            </w:pPr>
            <w:r>
              <w:rPr>
                <w:rFonts w:hint="eastAsia"/>
              </w:rPr>
              <w:t>○</w:t>
            </w:r>
          </w:p>
        </w:tc>
        <w:tc>
          <w:tcPr>
            <w:tcW w:w="397" w:type="dxa"/>
          </w:tcPr>
          <w:p w14:paraId="51091B15" w14:textId="0D43EB62" w:rsidR="00257039" w:rsidRDefault="005816B4" w:rsidP="00943547">
            <w:pPr>
              <w:jc w:val="center"/>
            </w:pPr>
            <w:r>
              <w:rPr>
                <w:rFonts w:hint="eastAsia"/>
              </w:rPr>
              <w:t>○</w:t>
            </w:r>
          </w:p>
        </w:tc>
        <w:tc>
          <w:tcPr>
            <w:tcW w:w="397" w:type="dxa"/>
          </w:tcPr>
          <w:p w14:paraId="6560C267" w14:textId="01863A8B" w:rsidR="00257039" w:rsidRDefault="005816B4" w:rsidP="00943547">
            <w:pPr>
              <w:jc w:val="center"/>
            </w:pPr>
            <w:r>
              <w:rPr>
                <w:rFonts w:hint="eastAsia"/>
              </w:rPr>
              <w:t>○</w:t>
            </w:r>
          </w:p>
        </w:tc>
      </w:tr>
      <w:tr w:rsidR="00257039" w14:paraId="2C332191" w14:textId="77777777" w:rsidTr="00D13812">
        <w:tblPrEx>
          <w:tblCellMar>
            <w:left w:w="108" w:type="dxa"/>
            <w:right w:w="108" w:type="dxa"/>
          </w:tblCellMar>
        </w:tblPrEx>
        <w:tc>
          <w:tcPr>
            <w:tcW w:w="2523" w:type="dxa"/>
          </w:tcPr>
          <w:p w14:paraId="159F56F6" w14:textId="1FA07B92" w:rsidR="00257039" w:rsidRDefault="00257039" w:rsidP="00BE2B5E">
            <w:r w:rsidRPr="00BE2B5E">
              <w:t>Training</w:t>
            </w:r>
          </w:p>
        </w:tc>
        <w:tc>
          <w:tcPr>
            <w:tcW w:w="709" w:type="dxa"/>
          </w:tcPr>
          <w:p w14:paraId="1CD7E15A" w14:textId="77777777" w:rsidR="00257039" w:rsidRDefault="00257039" w:rsidP="00943547">
            <w:pPr>
              <w:jc w:val="center"/>
            </w:pPr>
            <w:r>
              <w:rPr>
                <w:rFonts w:hint="eastAsia"/>
              </w:rPr>
              <w:t>1</w:t>
            </w:r>
          </w:p>
        </w:tc>
        <w:tc>
          <w:tcPr>
            <w:tcW w:w="397" w:type="dxa"/>
          </w:tcPr>
          <w:p w14:paraId="20ED0633" w14:textId="485CA377" w:rsidR="00257039" w:rsidRDefault="00257039" w:rsidP="00943547">
            <w:pPr>
              <w:jc w:val="center"/>
            </w:pPr>
          </w:p>
        </w:tc>
        <w:tc>
          <w:tcPr>
            <w:tcW w:w="4649" w:type="dxa"/>
          </w:tcPr>
          <w:p w14:paraId="40139776" w14:textId="77777777" w:rsidR="00257039" w:rsidRPr="00D926FF" w:rsidRDefault="00257039" w:rsidP="00943547"/>
        </w:tc>
        <w:tc>
          <w:tcPr>
            <w:tcW w:w="397" w:type="dxa"/>
          </w:tcPr>
          <w:p w14:paraId="4AA667E7" w14:textId="77777777" w:rsidR="00257039" w:rsidRDefault="00257039" w:rsidP="00943547">
            <w:pPr>
              <w:jc w:val="center"/>
            </w:pPr>
          </w:p>
        </w:tc>
        <w:tc>
          <w:tcPr>
            <w:tcW w:w="397" w:type="dxa"/>
          </w:tcPr>
          <w:p w14:paraId="6CECE12E" w14:textId="77777777" w:rsidR="00257039" w:rsidRDefault="00257039" w:rsidP="00943547">
            <w:pPr>
              <w:jc w:val="center"/>
            </w:pPr>
          </w:p>
        </w:tc>
        <w:tc>
          <w:tcPr>
            <w:tcW w:w="397" w:type="dxa"/>
          </w:tcPr>
          <w:p w14:paraId="5687A0DD" w14:textId="77777777" w:rsidR="00257039" w:rsidRDefault="00257039" w:rsidP="00943547">
            <w:pPr>
              <w:jc w:val="center"/>
            </w:pPr>
          </w:p>
        </w:tc>
      </w:tr>
      <w:tr w:rsidR="007B4B56" w14:paraId="5BF98BFA" w14:textId="77777777" w:rsidTr="00D13812">
        <w:tblPrEx>
          <w:tblCellMar>
            <w:left w:w="108" w:type="dxa"/>
            <w:right w:w="108" w:type="dxa"/>
          </w:tblCellMar>
        </w:tblPrEx>
        <w:tc>
          <w:tcPr>
            <w:tcW w:w="2523" w:type="dxa"/>
          </w:tcPr>
          <w:p w14:paraId="2BD8B052" w14:textId="77777777" w:rsidR="007B4B56" w:rsidRPr="00291E6B" w:rsidRDefault="007B4B56"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2F1088A" w14:textId="77777777" w:rsidR="007B4B56" w:rsidRDefault="007B4B56" w:rsidP="00943547">
            <w:pPr>
              <w:jc w:val="center"/>
            </w:pPr>
            <w:r>
              <w:rPr>
                <w:rFonts w:hint="eastAsia"/>
              </w:rPr>
              <w:t>(</w:t>
            </w:r>
            <w:r>
              <w:t>1</w:t>
            </w:r>
            <w:r>
              <w:rPr>
                <w:rFonts w:hint="eastAsia"/>
              </w:rPr>
              <w:t>)</w:t>
            </w:r>
          </w:p>
        </w:tc>
        <w:tc>
          <w:tcPr>
            <w:tcW w:w="397" w:type="dxa"/>
          </w:tcPr>
          <w:p w14:paraId="63E16C4C" w14:textId="77777777" w:rsidR="007B4B56" w:rsidRDefault="007B4B56" w:rsidP="00943547">
            <w:pPr>
              <w:jc w:val="center"/>
            </w:pPr>
          </w:p>
        </w:tc>
        <w:tc>
          <w:tcPr>
            <w:tcW w:w="4649" w:type="dxa"/>
          </w:tcPr>
          <w:p w14:paraId="5A049B77" w14:textId="77777777" w:rsidR="007B4B56" w:rsidRDefault="007B4B56" w:rsidP="00943547"/>
        </w:tc>
        <w:tc>
          <w:tcPr>
            <w:tcW w:w="397" w:type="dxa"/>
          </w:tcPr>
          <w:p w14:paraId="7DCD07BB" w14:textId="77777777" w:rsidR="007B4B56" w:rsidRDefault="007B4B56" w:rsidP="00943547">
            <w:pPr>
              <w:jc w:val="center"/>
            </w:pPr>
          </w:p>
        </w:tc>
        <w:tc>
          <w:tcPr>
            <w:tcW w:w="397" w:type="dxa"/>
          </w:tcPr>
          <w:p w14:paraId="3DAE9987" w14:textId="77777777" w:rsidR="007B4B56" w:rsidRDefault="007B4B56" w:rsidP="00943547">
            <w:pPr>
              <w:jc w:val="center"/>
            </w:pPr>
          </w:p>
        </w:tc>
        <w:tc>
          <w:tcPr>
            <w:tcW w:w="397" w:type="dxa"/>
          </w:tcPr>
          <w:p w14:paraId="6E44AEFA" w14:textId="77777777" w:rsidR="007B4B56" w:rsidRDefault="007B4B56" w:rsidP="00943547">
            <w:pPr>
              <w:jc w:val="center"/>
            </w:pPr>
          </w:p>
        </w:tc>
      </w:tr>
      <w:tr w:rsidR="00CD26A4" w14:paraId="3477A7CF" w14:textId="77777777" w:rsidTr="00D13812">
        <w:tblPrEx>
          <w:tblCellMar>
            <w:left w:w="108" w:type="dxa"/>
            <w:right w:w="108" w:type="dxa"/>
          </w:tblCellMar>
        </w:tblPrEx>
        <w:tc>
          <w:tcPr>
            <w:tcW w:w="2523" w:type="dxa"/>
          </w:tcPr>
          <w:p w14:paraId="3CEB17FF" w14:textId="1798D2DD" w:rsidR="00CD26A4"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Pr>
          <w:p w14:paraId="2204670F" w14:textId="77777777" w:rsidR="00CD26A4" w:rsidRDefault="00CD26A4" w:rsidP="00943547">
            <w:pPr>
              <w:jc w:val="center"/>
            </w:pPr>
            <w:r>
              <w:rPr>
                <w:rFonts w:hint="eastAsia"/>
              </w:rPr>
              <w:t>(</w:t>
            </w:r>
            <w:r>
              <w:t>1</w:t>
            </w:r>
            <w:r>
              <w:rPr>
                <w:rFonts w:hint="eastAsia"/>
              </w:rPr>
              <w:t>)</w:t>
            </w:r>
          </w:p>
        </w:tc>
        <w:tc>
          <w:tcPr>
            <w:tcW w:w="397" w:type="dxa"/>
          </w:tcPr>
          <w:p w14:paraId="1DF260A0" w14:textId="77777777" w:rsidR="00CD26A4" w:rsidRDefault="00CD26A4" w:rsidP="00943547">
            <w:pPr>
              <w:jc w:val="center"/>
            </w:pPr>
          </w:p>
        </w:tc>
        <w:tc>
          <w:tcPr>
            <w:tcW w:w="4649" w:type="dxa"/>
          </w:tcPr>
          <w:p w14:paraId="76719A1C" w14:textId="7DDC296B" w:rsidR="00CD26A4" w:rsidRDefault="00C915F7" w:rsidP="00943547">
            <w:r w:rsidRPr="0017526A">
              <w:rPr>
                <w:rFonts w:hint="eastAsia"/>
              </w:rPr>
              <w:t>“ひし形にするには？”の問題について，本章で学んだことを活用して解決に取り組み，問題解決力を高める。</w:t>
            </w:r>
          </w:p>
        </w:tc>
        <w:tc>
          <w:tcPr>
            <w:tcW w:w="397" w:type="dxa"/>
          </w:tcPr>
          <w:p w14:paraId="7F322904" w14:textId="77777777" w:rsidR="00CD26A4" w:rsidRDefault="00CD26A4" w:rsidP="00943547">
            <w:pPr>
              <w:jc w:val="center"/>
            </w:pPr>
          </w:p>
        </w:tc>
        <w:tc>
          <w:tcPr>
            <w:tcW w:w="397" w:type="dxa"/>
          </w:tcPr>
          <w:p w14:paraId="425C809B" w14:textId="78F66901" w:rsidR="00CD26A4" w:rsidRDefault="005816B4" w:rsidP="00943547">
            <w:pPr>
              <w:jc w:val="center"/>
            </w:pPr>
            <w:r>
              <w:rPr>
                <w:rFonts w:hint="eastAsia"/>
              </w:rPr>
              <w:t>○</w:t>
            </w:r>
          </w:p>
        </w:tc>
        <w:tc>
          <w:tcPr>
            <w:tcW w:w="397" w:type="dxa"/>
          </w:tcPr>
          <w:p w14:paraId="71BE816A" w14:textId="32E49AF0" w:rsidR="00CD26A4" w:rsidRDefault="005816B4" w:rsidP="00943547">
            <w:pPr>
              <w:jc w:val="center"/>
            </w:pPr>
            <w:r>
              <w:rPr>
                <w:rFonts w:hint="eastAsia"/>
              </w:rPr>
              <w:t>○</w:t>
            </w:r>
          </w:p>
        </w:tc>
      </w:tr>
      <w:tr w:rsidR="00564180" w14:paraId="05B125F6" w14:textId="77777777" w:rsidTr="00D13812">
        <w:trPr>
          <w:cantSplit/>
        </w:trPr>
        <w:tc>
          <w:tcPr>
            <w:tcW w:w="2523" w:type="dxa"/>
            <w:tcBorders>
              <w:top w:val="single" w:sz="4" w:space="0" w:color="auto"/>
              <w:bottom w:val="single" w:sz="4" w:space="0" w:color="auto"/>
            </w:tcBorders>
          </w:tcPr>
          <w:p w14:paraId="29D5ABD3" w14:textId="7C2DE6BE" w:rsidR="00564180" w:rsidRPr="003A744F" w:rsidRDefault="00CD26A4" w:rsidP="009467CB">
            <w:pPr>
              <w:rPr>
                <w:rFonts w:asciiTheme="majorEastAsia" w:eastAsiaTheme="majorEastAsia" w:hAnsiTheme="majorEastAsia"/>
              </w:rPr>
            </w:pPr>
            <w:r w:rsidRPr="003A744F">
              <w:rPr>
                <w:rFonts w:asciiTheme="majorEastAsia" w:eastAsiaTheme="majorEastAsia" w:hAnsiTheme="majorEastAsia" w:hint="eastAsia"/>
              </w:rPr>
              <w:t>３</w:t>
            </w:r>
            <w:r w:rsidR="00564180" w:rsidRPr="003A744F">
              <w:rPr>
                <w:rFonts w:asciiTheme="majorEastAsia" w:eastAsiaTheme="majorEastAsia" w:hAnsiTheme="majorEastAsia"/>
              </w:rPr>
              <w:t>章</w:t>
            </w:r>
            <w:r w:rsidR="00204473">
              <w:rPr>
                <w:rFonts w:asciiTheme="majorEastAsia" w:eastAsiaTheme="majorEastAsia" w:hAnsiTheme="majorEastAsia"/>
              </w:rPr>
              <w:t xml:space="preserve">　</w:t>
            </w:r>
            <w:r w:rsidR="00564180" w:rsidRPr="003A744F">
              <w:rPr>
                <w:rFonts w:asciiTheme="majorEastAsia" w:eastAsiaTheme="majorEastAsia" w:hAnsiTheme="majorEastAsia" w:hint="eastAsia"/>
              </w:rPr>
              <w:t>２次関数</w:t>
            </w:r>
          </w:p>
        </w:tc>
        <w:tc>
          <w:tcPr>
            <w:tcW w:w="709" w:type="dxa"/>
            <w:tcBorders>
              <w:top w:val="single" w:sz="4" w:space="0" w:color="auto"/>
              <w:bottom w:val="single" w:sz="4" w:space="0" w:color="auto"/>
            </w:tcBorders>
          </w:tcPr>
          <w:p w14:paraId="052D90E7" w14:textId="1DA44745" w:rsidR="00522D1C" w:rsidRPr="00872434" w:rsidRDefault="00564180" w:rsidP="003E5E6F">
            <w:pPr>
              <w:jc w:val="center"/>
            </w:pPr>
            <w:r w:rsidRPr="00872434">
              <w:t>[</w:t>
            </w:r>
            <w:r w:rsidR="004D2F6B">
              <w:t>2</w:t>
            </w:r>
            <w:r w:rsidR="004D2F6B">
              <w:rPr>
                <w:rFonts w:hint="eastAsia"/>
              </w:rPr>
              <w:t>6</w:t>
            </w:r>
            <w:r w:rsidRPr="00872434">
              <w:t>]</w:t>
            </w:r>
          </w:p>
        </w:tc>
        <w:tc>
          <w:tcPr>
            <w:tcW w:w="397" w:type="dxa"/>
            <w:tcBorders>
              <w:top w:val="single" w:sz="4" w:space="0" w:color="auto"/>
              <w:bottom w:val="single" w:sz="4" w:space="0" w:color="auto"/>
            </w:tcBorders>
          </w:tcPr>
          <w:p w14:paraId="401C99D4" w14:textId="77777777" w:rsidR="00564180" w:rsidRDefault="00564180" w:rsidP="00564180">
            <w:pPr>
              <w:jc w:val="center"/>
            </w:pPr>
          </w:p>
        </w:tc>
        <w:tc>
          <w:tcPr>
            <w:tcW w:w="4649" w:type="dxa"/>
            <w:tcBorders>
              <w:top w:val="single" w:sz="4" w:space="0" w:color="auto"/>
              <w:bottom w:val="single" w:sz="4" w:space="0" w:color="auto"/>
            </w:tcBorders>
          </w:tcPr>
          <w:p w14:paraId="24461E6D" w14:textId="1397CCDC" w:rsidR="00564180" w:rsidRDefault="00564180" w:rsidP="00564180"/>
        </w:tc>
        <w:tc>
          <w:tcPr>
            <w:tcW w:w="397" w:type="dxa"/>
            <w:tcBorders>
              <w:top w:val="single" w:sz="4" w:space="0" w:color="auto"/>
              <w:bottom w:val="single" w:sz="4" w:space="0" w:color="auto"/>
            </w:tcBorders>
          </w:tcPr>
          <w:p w14:paraId="310A0F38" w14:textId="77777777" w:rsidR="00564180" w:rsidRDefault="00564180" w:rsidP="00564180">
            <w:pPr>
              <w:jc w:val="center"/>
            </w:pPr>
          </w:p>
        </w:tc>
        <w:tc>
          <w:tcPr>
            <w:tcW w:w="397" w:type="dxa"/>
            <w:tcBorders>
              <w:top w:val="single" w:sz="4" w:space="0" w:color="auto"/>
              <w:bottom w:val="single" w:sz="4" w:space="0" w:color="auto"/>
            </w:tcBorders>
          </w:tcPr>
          <w:p w14:paraId="69F6A617" w14:textId="77777777" w:rsidR="00564180" w:rsidRDefault="00564180" w:rsidP="00564180">
            <w:pPr>
              <w:jc w:val="center"/>
            </w:pPr>
          </w:p>
        </w:tc>
        <w:tc>
          <w:tcPr>
            <w:tcW w:w="397" w:type="dxa"/>
            <w:tcBorders>
              <w:top w:val="single" w:sz="4" w:space="0" w:color="auto"/>
              <w:bottom w:val="single" w:sz="4" w:space="0" w:color="auto"/>
            </w:tcBorders>
          </w:tcPr>
          <w:p w14:paraId="364EBCE3" w14:textId="77777777" w:rsidR="00564180" w:rsidRDefault="00564180" w:rsidP="00564180">
            <w:pPr>
              <w:jc w:val="center"/>
            </w:pPr>
          </w:p>
        </w:tc>
      </w:tr>
      <w:tr w:rsidR="003E5E6F" w14:paraId="3F08FA2B" w14:textId="77777777" w:rsidTr="00D13812">
        <w:tblPrEx>
          <w:tblCellMar>
            <w:left w:w="108" w:type="dxa"/>
            <w:right w:w="108" w:type="dxa"/>
          </w:tblCellMar>
        </w:tblPrEx>
        <w:tc>
          <w:tcPr>
            <w:tcW w:w="2523" w:type="dxa"/>
          </w:tcPr>
          <w:p w14:paraId="6D17165F" w14:textId="46C4149C"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9C21D32" w14:textId="77777777" w:rsidR="003E5E6F" w:rsidRDefault="003E5E6F" w:rsidP="00943547">
            <w:pPr>
              <w:jc w:val="center"/>
            </w:pPr>
            <w:r>
              <w:rPr>
                <w:rFonts w:hint="eastAsia"/>
              </w:rPr>
              <w:t>(0.5)</w:t>
            </w:r>
          </w:p>
        </w:tc>
        <w:tc>
          <w:tcPr>
            <w:tcW w:w="397" w:type="dxa"/>
          </w:tcPr>
          <w:p w14:paraId="16E6C32F" w14:textId="77777777" w:rsidR="003E5E6F" w:rsidRDefault="003E5E6F" w:rsidP="00943547">
            <w:pPr>
              <w:jc w:val="center"/>
            </w:pPr>
          </w:p>
        </w:tc>
        <w:tc>
          <w:tcPr>
            <w:tcW w:w="4649" w:type="dxa"/>
          </w:tcPr>
          <w:p w14:paraId="2DDAA882" w14:textId="780846AE" w:rsidR="003E5E6F" w:rsidRDefault="00C915F7" w:rsidP="00943547">
            <w:r w:rsidRPr="0017526A">
              <w:rPr>
                <w:rFonts w:hint="eastAsia"/>
              </w:rPr>
              <w:t>2</w:t>
            </w:r>
            <w:r w:rsidRPr="0017526A">
              <w:rPr>
                <w:rFonts w:hint="eastAsia"/>
              </w:rPr>
              <w:t>つの正方形の面積の和の値の考察を通して，</w:t>
            </w:r>
            <w:r w:rsidRPr="0017526A">
              <w:rPr>
                <w:rFonts w:hint="eastAsia"/>
              </w:rPr>
              <w:t>2</w:t>
            </w:r>
            <w:r w:rsidRPr="0017526A">
              <w:rPr>
                <w:rFonts w:hint="eastAsia"/>
              </w:rPr>
              <w:t>次関数について興味・関心を高める。</w:t>
            </w:r>
          </w:p>
        </w:tc>
        <w:tc>
          <w:tcPr>
            <w:tcW w:w="397" w:type="dxa"/>
          </w:tcPr>
          <w:p w14:paraId="387F532D" w14:textId="77777777" w:rsidR="003E5E6F" w:rsidRDefault="003E5E6F" w:rsidP="00943547">
            <w:pPr>
              <w:jc w:val="center"/>
            </w:pPr>
          </w:p>
        </w:tc>
        <w:tc>
          <w:tcPr>
            <w:tcW w:w="397" w:type="dxa"/>
          </w:tcPr>
          <w:p w14:paraId="07A6B7EC" w14:textId="77777777" w:rsidR="003E5E6F" w:rsidRDefault="003E5E6F" w:rsidP="00943547">
            <w:pPr>
              <w:jc w:val="center"/>
            </w:pPr>
          </w:p>
        </w:tc>
        <w:tc>
          <w:tcPr>
            <w:tcW w:w="397" w:type="dxa"/>
          </w:tcPr>
          <w:p w14:paraId="21EA92A8" w14:textId="51A10D30" w:rsidR="003E5E6F" w:rsidRDefault="005B0ACE" w:rsidP="00943547">
            <w:pPr>
              <w:jc w:val="center"/>
            </w:pPr>
            <w:r>
              <w:rPr>
                <w:rFonts w:hint="eastAsia"/>
              </w:rPr>
              <w:t>○</w:t>
            </w:r>
          </w:p>
        </w:tc>
      </w:tr>
      <w:tr w:rsidR="00564180" w14:paraId="68A0622F" w14:textId="77777777" w:rsidTr="00D13812">
        <w:trPr>
          <w:cantSplit/>
        </w:trPr>
        <w:tc>
          <w:tcPr>
            <w:tcW w:w="2523" w:type="dxa"/>
            <w:tcBorders>
              <w:top w:val="single" w:sz="4" w:space="0" w:color="auto"/>
              <w:bottom w:val="single" w:sz="4" w:space="0" w:color="auto"/>
            </w:tcBorders>
          </w:tcPr>
          <w:p w14:paraId="780A0B81" w14:textId="1D30689C" w:rsidR="00564180" w:rsidRPr="003A744F" w:rsidRDefault="00564180" w:rsidP="008D7AE5">
            <w:pPr>
              <w:ind w:left="600" w:hangingChars="300" w:hanging="600"/>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w:t>
            </w:r>
            <w:r w:rsidRPr="003A744F">
              <w:rPr>
                <w:rFonts w:asciiTheme="majorEastAsia" w:eastAsiaTheme="majorEastAsia" w:hAnsiTheme="majorEastAsia"/>
              </w:rPr>
              <w:t>関数と</w:t>
            </w:r>
            <w:r w:rsidR="004D2F6B" w:rsidRPr="003A744F">
              <w:rPr>
                <w:rFonts w:asciiTheme="majorEastAsia" w:eastAsiaTheme="majorEastAsia" w:hAnsiTheme="majorEastAsia" w:hint="eastAsia"/>
              </w:rPr>
              <w:t>その</w:t>
            </w:r>
            <w:r w:rsidRPr="003A744F">
              <w:rPr>
                <w:rFonts w:asciiTheme="majorEastAsia" w:eastAsiaTheme="majorEastAsia" w:hAnsiTheme="majorEastAsia"/>
              </w:rPr>
              <w:t>グラフ</w:t>
            </w:r>
          </w:p>
        </w:tc>
        <w:tc>
          <w:tcPr>
            <w:tcW w:w="709" w:type="dxa"/>
            <w:tcBorders>
              <w:top w:val="single" w:sz="4" w:space="0" w:color="auto"/>
              <w:bottom w:val="single" w:sz="4" w:space="0" w:color="auto"/>
            </w:tcBorders>
          </w:tcPr>
          <w:p w14:paraId="34685C75" w14:textId="21193DDC" w:rsidR="00564180" w:rsidRDefault="00564180" w:rsidP="00564180">
            <w:pPr>
              <w:jc w:val="center"/>
            </w:pPr>
            <w:r>
              <w:rPr>
                <w:rFonts w:hint="eastAsia"/>
              </w:rPr>
              <w:t>(</w:t>
            </w:r>
            <w:r w:rsidR="004D2F6B">
              <w:t>1</w:t>
            </w:r>
            <w:r w:rsidR="004D2F6B">
              <w:rPr>
                <w:rFonts w:hint="eastAsia"/>
              </w:rPr>
              <w:t>2.5</w:t>
            </w:r>
            <w:r>
              <w:rPr>
                <w:rFonts w:hint="eastAsia"/>
              </w:rPr>
              <w:t>)</w:t>
            </w:r>
          </w:p>
        </w:tc>
        <w:tc>
          <w:tcPr>
            <w:tcW w:w="397" w:type="dxa"/>
            <w:tcBorders>
              <w:top w:val="single" w:sz="4" w:space="0" w:color="auto"/>
              <w:bottom w:val="single" w:sz="4" w:space="0" w:color="auto"/>
            </w:tcBorders>
          </w:tcPr>
          <w:p w14:paraId="22AFD371" w14:textId="77777777" w:rsidR="00564180" w:rsidRDefault="00564180" w:rsidP="00564180">
            <w:pPr>
              <w:jc w:val="center"/>
            </w:pPr>
          </w:p>
        </w:tc>
        <w:tc>
          <w:tcPr>
            <w:tcW w:w="4649" w:type="dxa"/>
            <w:tcBorders>
              <w:top w:val="single" w:sz="4" w:space="0" w:color="auto"/>
              <w:bottom w:val="single" w:sz="4" w:space="0" w:color="auto"/>
            </w:tcBorders>
          </w:tcPr>
          <w:p w14:paraId="4E4F4ED9" w14:textId="77777777" w:rsidR="00564180" w:rsidRDefault="00564180" w:rsidP="00564180"/>
        </w:tc>
        <w:tc>
          <w:tcPr>
            <w:tcW w:w="397" w:type="dxa"/>
            <w:tcBorders>
              <w:top w:val="single" w:sz="4" w:space="0" w:color="auto"/>
              <w:bottom w:val="single" w:sz="4" w:space="0" w:color="auto"/>
            </w:tcBorders>
          </w:tcPr>
          <w:p w14:paraId="5390A888" w14:textId="77777777" w:rsidR="00564180" w:rsidRDefault="00564180" w:rsidP="00564180">
            <w:pPr>
              <w:jc w:val="center"/>
            </w:pPr>
          </w:p>
        </w:tc>
        <w:tc>
          <w:tcPr>
            <w:tcW w:w="397" w:type="dxa"/>
            <w:tcBorders>
              <w:top w:val="single" w:sz="4" w:space="0" w:color="auto"/>
              <w:bottom w:val="single" w:sz="4" w:space="0" w:color="auto"/>
            </w:tcBorders>
          </w:tcPr>
          <w:p w14:paraId="6F9E511B" w14:textId="77777777" w:rsidR="00564180" w:rsidRDefault="00564180" w:rsidP="00564180">
            <w:pPr>
              <w:jc w:val="center"/>
            </w:pPr>
          </w:p>
        </w:tc>
        <w:tc>
          <w:tcPr>
            <w:tcW w:w="397" w:type="dxa"/>
            <w:tcBorders>
              <w:top w:val="single" w:sz="4" w:space="0" w:color="auto"/>
              <w:bottom w:val="single" w:sz="4" w:space="0" w:color="auto"/>
            </w:tcBorders>
          </w:tcPr>
          <w:p w14:paraId="279A61A3" w14:textId="77777777" w:rsidR="00564180" w:rsidRDefault="00564180" w:rsidP="00564180">
            <w:pPr>
              <w:jc w:val="center"/>
            </w:pPr>
          </w:p>
        </w:tc>
      </w:tr>
      <w:tr w:rsidR="00564180" w14:paraId="1300D8C9" w14:textId="77777777" w:rsidTr="00D13812">
        <w:trPr>
          <w:cantSplit/>
        </w:trPr>
        <w:tc>
          <w:tcPr>
            <w:tcW w:w="2523" w:type="dxa"/>
            <w:tcBorders>
              <w:top w:val="single" w:sz="4" w:space="0" w:color="auto"/>
              <w:bottom w:val="single" w:sz="4" w:space="0" w:color="auto"/>
            </w:tcBorders>
          </w:tcPr>
          <w:p w14:paraId="6BE39936" w14:textId="11A1D2F9" w:rsidR="00564180" w:rsidRPr="00DB6AF5" w:rsidRDefault="00564180" w:rsidP="00564180">
            <w:pPr>
              <w:ind w:left="400" w:hanging="400"/>
            </w:pPr>
            <w:r w:rsidRPr="00DB6AF5">
              <w:t>１</w:t>
            </w:r>
            <w:r w:rsidR="00204473">
              <w:t xml:space="preserve">　</w:t>
            </w:r>
            <w:r w:rsidR="004D2F6B" w:rsidRPr="00DB6AF5">
              <w:rPr>
                <w:rFonts w:hint="eastAsia"/>
              </w:rPr>
              <w:t>２次</w:t>
            </w:r>
            <w:r w:rsidRPr="00DB6AF5">
              <w:t>関数</w:t>
            </w:r>
          </w:p>
        </w:tc>
        <w:tc>
          <w:tcPr>
            <w:tcW w:w="709" w:type="dxa"/>
            <w:tcBorders>
              <w:top w:val="single" w:sz="4" w:space="0" w:color="auto"/>
              <w:bottom w:val="single" w:sz="4" w:space="0" w:color="auto"/>
            </w:tcBorders>
          </w:tcPr>
          <w:p w14:paraId="15799B4A" w14:textId="6D791629" w:rsidR="00564180" w:rsidRDefault="004D2F6B" w:rsidP="00564180">
            <w:pPr>
              <w:jc w:val="center"/>
            </w:pPr>
            <w:r>
              <w:t>6.5</w:t>
            </w:r>
          </w:p>
        </w:tc>
        <w:tc>
          <w:tcPr>
            <w:tcW w:w="397" w:type="dxa"/>
            <w:tcBorders>
              <w:top w:val="single" w:sz="4" w:space="0" w:color="auto"/>
              <w:bottom w:val="single" w:sz="4" w:space="0" w:color="auto"/>
            </w:tcBorders>
          </w:tcPr>
          <w:p w14:paraId="7547244C" w14:textId="23B43BBF" w:rsidR="00564180" w:rsidRDefault="00BA2CBE" w:rsidP="00564180">
            <w:pPr>
              <w:jc w:val="center"/>
            </w:pPr>
            <w:r>
              <w:t>9</w:t>
            </w:r>
          </w:p>
        </w:tc>
        <w:tc>
          <w:tcPr>
            <w:tcW w:w="4649" w:type="dxa"/>
            <w:tcBorders>
              <w:top w:val="single" w:sz="4" w:space="0" w:color="auto"/>
              <w:bottom w:val="single" w:sz="4" w:space="0" w:color="auto"/>
            </w:tcBorders>
          </w:tcPr>
          <w:p w14:paraId="042CC626" w14:textId="3DF97738" w:rsidR="00564180" w:rsidRPr="00564180" w:rsidRDefault="00C915F7" w:rsidP="00685771">
            <w:r>
              <w:rPr>
                <w:rFonts w:hint="eastAsia"/>
              </w:rPr>
              <w:t>2</w:t>
            </w:r>
            <w:r>
              <w:rPr>
                <w:rFonts w:hint="eastAsia"/>
              </w:rPr>
              <w:t>次関数の意味や関数の</w:t>
            </w:r>
            <w:r w:rsidRPr="00383606">
              <w:t>基本的な用語</w:t>
            </w:r>
            <w:r>
              <w:rPr>
                <w:rFonts w:hint="eastAsia"/>
              </w:rPr>
              <w:t>について</w:t>
            </w:r>
            <w:r w:rsidRPr="00383606">
              <w:t>理解</w:t>
            </w:r>
            <w:r w:rsidRPr="00383606">
              <w:rPr>
                <w:rFonts w:hint="eastAsia"/>
              </w:rPr>
              <w:t>し，</w:t>
            </w:r>
            <w:r w:rsidRPr="00383606">
              <w:t>関数を表す記号</w:t>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r>
              <w:rPr>
                <w:rFonts w:hint="eastAsia"/>
              </w:rPr>
              <w:t>さらに</w:t>
            </w:r>
            <w:r w:rsidRPr="00564180">
              <w:rPr>
                <w:rFonts w:hint="eastAsia"/>
              </w:rPr>
              <w:t>，</w:t>
            </w:r>
            <w:r w:rsidRPr="00564180">
              <w:rPr>
                <w:rFonts w:hint="eastAsia"/>
              </w:rPr>
              <w:t>2</w:t>
            </w:r>
            <w:r w:rsidRPr="00564180">
              <w:rPr>
                <w:rFonts w:hint="eastAsia"/>
              </w:rPr>
              <w:t>次関数のグラフの特徴を</w:t>
            </w:r>
            <w:r>
              <w:rPr>
                <w:rFonts w:hint="eastAsia"/>
              </w:rPr>
              <w:t>理解し</w:t>
            </w:r>
            <w:r w:rsidRPr="00564180">
              <w:rPr>
                <w:rFonts w:hint="eastAsia"/>
              </w:rPr>
              <w:t>，</w:t>
            </w:r>
            <w:r w:rsidRPr="00564180">
              <w:rPr>
                <w:rFonts w:hint="eastAsia"/>
              </w:rPr>
              <w:t>2</w:t>
            </w:r>
            <w:r w:rsidRPr="00564180">
              <w:rPr>
                <w:rFonts w:hint="eastAsia"/>
              </w:rPr>
              <w:t>次関数</w:t>
            </w:r>
            <w:r w:rsidR="00EF5807" w:rsidRPr="001A1B07">
              <w:rPr>
                <w:rFonts w:ascii="Times New Roman" w:eastAsia="游ゴシック" w:hAnsi="Times New Roman" w:cs="Times New Roman"/>
                <w:i/>
              </w:rPr>
              <w:t>y</w:t>
            </w:r>
            <w:r w:rsidR="00EF5807" w:rsidRPr="000108A7">
              <w:rPr>
                <w:rFonts w:asciiTheme="minorEastAsia" w:hAnsiTheme="minorEastAsia" w:cs="Times New Roman" w:hint="eastAsia"/>
              </w:rPr>
              <w:t>＝</w:t>
            </w:r>
            <w:r w:rsidR="00EF5807" w:rsidRPr="001A1B07">
              <w:rPr>
                <w:rFonts w:ascii="Times New Roman" w:eastAsia="游ゴシック" w:hAnsi="Times New Roman" w:cs="Times New Roman"/>
                <w:i/>
              </w:rPr>
              <w:t>ax</w:t>
            </w:r>
            <w:r w:rsidR="00EF5807" w:rsidRPr="001A1B07">
              <w:rPr>
                <w:rFonts w:ascii="Times New Roman" w:eastAsia="游ゴシック" w:hAnsi="Times New Roman" w:cs="Times New Roman"/>
                <w:vertAlign w:val="superscript"/>
              </w:rPr>
              <w:t>2</w:t>
            </w:r>
            <w:r w:rsidR="00EF5807" w:rsidRPr="000108A7">
              <w:rPr>
                <w:rFonts w:asciiTheme="minorEastAsia" w:hAnsiTheme="minorEastAsia" w:cs="Times New Roman" w:hint="eastAsia"/>
              </w:rPr>
              <w:t>＋</w:t>
            </w:r>
            <w:r w:rsidR="00EF5807" w:rsidRPr="00DD1D4D">
              <w:rPr>
                <w:rFonts w:ascii="Times New Roman" w:eastAsia="游ゴシック" w:hAnsi="Times New Roman" w:cs="Times New Roman"/>
                <w:i/>
              </w:rPr>
              <w:t>bx</w:t>
            </w:r>
            <w:r w:rsidR="00EF5807" w:rsidRPr="000108A7">
              <w:rPr>
                <w:rFonts w:asciiTheme="minorEastAsia" w:hAnsiTheme="minorEastAsia" w:cs="Times New Roman" w:hint="eastAsia"/>
              </w:rPr>
              <w:t>＋</w:t>
            </w:r>
            <w:r w:rsidR="00EF5807" w:rsidRPr="00DD1D4D">
              <w:rPr>
                <w:rFonts w:ascii="Times New Roman" w:eastAsia="游ゴシック" w:hAnsi="Times New Roman" w:cs="Times New Roman"/>
                <w:i/>
              </w:rPr>
              <w:t>c</w:t>
            </w:r>
            <w:r w:rsidRPr="00564180">
              <w:rPr>
                <w:rFonts w:hint="eastAsia"/>
              </w:rPr>
              <w:t>を</w:t>
            </w:r>
            <w:r w:rsidR="00EF5807" w:rsidRPr="001A1B07">
              <w:rPr>
                <w:rFonts w:ascii="Times New Roman" w:eastAsia="游ゴシック" w:hAnsi="Times New Roman" w:cs="Times New Roman"/>
                <w:i/>
              </w:rPr>
              <w:t>y</w:t>
            </w:r>
            <w:r w:rsidR="00EF5807" w:rsidRPr="000108A7">
              <w:rPr>
                <w:rFonts w:asciiTheme="minorEastAsia" w:hAnsiTheme="minorEastAsia" w:cs="Times New Roman" w:hint="eastAsia"/>
              </w:rPr>
              <w:t>＝</w:t>
            </w:r>
            <w:r w:rsidR="00EF5807" w:rsidRPr="001A1B07">
              <w:rPr>
                <w:rFonts w:ascii="Times New Roman" w:eastAsia="游ゴシック" w:hAnsi="Times New Roman" w:cs="Times New Roman"/>
                <w:i/>
              </w:rPr>
              <w:t>a</w:t>
            </w:r>
            <w:r w:rsidR="00EF5807" w:rsidRPr="00EF5807">
              <w:rPr>
                <w:rFonts w:ascii="Times New Roman" w:eastAsia="游ゴシック" w:hAnsi="Times New Roman" w:cs="Times New Roman"/>
              </w:rPr>
              <w:t>(</w:t>
            </w:r>
            <w:r w:rsidR="00EF5807" w:rsidRPr="001A1B07">
              <w:rPr>
                <w:rFonts w:ascii="Times New Roman" w:eastAsia="游ゴシック" w:hAnsi="Times New Roman" w:cs="Times New Roman"/>
                <w:i/>
              </w:rPr>
              <w:t>x</w:t>
            </w:r>
            <w:r w:rsidR="00EF5807" w:rsidRPr="007A2947">
              <w:t>－</w:t>
            </w:r>
            <w:r w:rsidR="00EF5807">
              <w:rPr>
                <w:rFonts w:ascii="Times New Roman" w:eastAsia="游ゴシック" w:hAnsi="Times New Roman" w:cs="Times New Roman" w:hint="eastAsia"/>
                <w:i/>
              </w:rPr>
              <w:t>p</w:t>
            </w:r>
            <w:r w:rsidR="00EF5807" w:rsidRPr="00EF5807">
              <w:rPr>
                <w:rFonts w:ascii="Times New Roman" w:eastAsia="游ゴシック" w:hAnsi="Times New Roman" w:cs="Times New Roman" w:hint="eastAsia"/>
              </w:rPr>
              <w:t>)</w:t>
            </w:r>
            <w:r w:rsidR="00EF5807" w:rsidRPr="001A1B07">
              <w:rPr>
                <w:rFonts w:ascii="Times New Roman" w:eastAsia="游ゴシック" w:hAnsi="Times New Roman" w:cs="Times New Roman"/>
                <w:vertAlign w:val="superscript"/>
              </w:rPr>
              <w:t>2</w:t>
            </w:r>
            <w:r w:rsidR="00EF5807" w:rsidRPr="000108A7">
              <w:rPr>
                <w:rFonts w:asciiTheme="minorEastAsia" w:hAnsiTheme="minorEastAsia" w:cs="Times New Roman" w:hint="eastAsia"/>
              </w:rPr>
              <w:t>＋</w:t>
            </w:r>
            <w:r w:rsidR="00EF5807">
              <w:rPr>
                <w:rFonts w:ascii="Times New Roman" w:eastAsia="游ゴシック" w:hAnsi="Times New Roman" w:cs="Times New Roman"/>
                <w:i/>
              </w:rPr>
              <w:t>q</w:t>
            </w:r>
            <w:r w:rsidR="00EF5807"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r w:rsidR="00702974" w:rsidRPr="00564180">
              <w:rPr>
                <w:rFonts w:hint="eastAsia"/>
              </w:rPr>
              <w:t>。</w:t>
            </w:r>
          </w:p>
        </w:tc>
        <w:tc>
          <w:tcPr>
            <w:tcW w:w="397" w:type="dxa"/>
            <w:tcBorders>
              <w:top w:val="single" w:sz="4" w:space="0" w:color="auto"/>
              <w:bottom w:val="single" w:sz="4" w:space="0" w:color="auto"/>
            </w:tcBorders>
          </w:tcPr>
          <w:p w14:paraId="44BA5800" w14:textId="05163A1C"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3BCEDAAE" w14:textId="27B62A67"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09A82785" w14:textId="1A3EA575" w:rsidR="00564180" w:rsidRDefault="005816B4" w:rsidP="00564180">
            <w:pPr>
              <w:jc w:val="center"/>
            </w:pPr>
            <w:r>
              <w:rPr>
                <w:rFonts w:hint="eastAsia"/>
              </w:rPr>
              <w:t>○</w:t>
            </w:r>
          </w:p>
        </w:tc>
      </w:tr>
      <w:tr w:rsidR="00564180" w14:paraId="7073A7EF" w14:textId="77777777" w:rsidTr="00D13812">
        <w:trPr>
          <w:cantSplit/>
        </w:trPr>
        <w:tc>
          <w:tcPr>
            <w:tcW w:w="2523" w:type="dxa"/>
            <w:tcBorders>
              <w:top w:val="single" w:sz="4" w:space="0" w:color="auto"/>
              <w:bottom w:val="single" w:sz="4" w:space="0" w:color="auto"/>
            </w:tcBorders>
          </w:tcPr>
          <w:p w14:paraId="228944BA" w14:textId="6641C2DE" w:rsidR="00564180" w:rsidRPr="00DB6AF5" w:rsidRDefault="00564180" w:rsidP="00564180">
            <w:pPr>
              <w:ind w:left="400" w:hanging="400"/>
            </w:pPr>
            <w:r w:rsidRPr="00DB6AF5">
              <w:t>２</w:t>
            </w:r>
            <w:r w:rsidR="00204473">
              <w:rPr>
                <w:rFonts w:hint="eastAsia"/>
              </w:rPr>
              <w:t xml:space="preserve">　</w:t>
            </w:r>
            <w:r w:rsidR="004D2F6B">
              <w:rPr>
                <w:rFonts w:hint="eastAsia"/>
              </w:rPr>
              <w:t>２次関数の最大・最小</w:t>
            </w:r>
          </w:p>
        </w:tc>
        <w:tc>
          <w:tcPr>
            <w:tcW w:w="709" w:type="dxa"/>
            <w:tcBorders>
              <w:top w:val="single" w:sz="4" w:space="0" w:color="auto"/>
              <w:bottom w:val="single" w:sz="4" w:space="0" w:color="auto"/>
            </w:tcBorders>
          </w:tcPr>
          <w:p w14:paraId="071E65C5" w14:textId="609A84AA" w:rsidR="00564180" w:rsidRDefault="004D2F6B" w:rsidP="00564180">
            <w:pPr>
              <w:jc w:val="center"/>
            </w:pPr>
            <w:r>
              <w:rPr>
                <w:rFonts w:hint="eastAsia"/>
              </w:rPr>
              <w:t>3</w:t>
            </w:r>
          </w:p>
        </w:tc>
        <w:tc>
          <w:tcPr>
            <w:tcW w:w="397" w:type="dxa"/>
            <w:tcBorders>
              <w:top w:val="single" w:sz="4" w:space="0" w:color="auto"/>
              <w:bottom w:val="single" w:sz="4" w:space="0" w:color="auto"/>
            </w:tcBorders>
          </w:tcPr>
          <w:p w14:paraId="3432F402" w14:textId="37CA3EB6" w:rsidR="00564180" w:rsidRDefault="00564180" w:rsidP="00564180">
            <w:pPr>
              <w:jc w:val="center"/>
            </w:pPr>
          </w:p>
        </w:tc>
        <w:tc>
          <w:tcPr>
            <w:tcW w:w="4649" w:type="dxa"/>
            <w:tcBorders>
              <w:top w:val="single" w:sz="4" w:space="0" w:color="auto"/>
              <w:bottom w:val="single" w:sz="4" w:space="0" w:color="auto"/>
            </w:tcBorders>
          </w:tcPr>
          <w:p w14:paraId="086271F9" w14:textId="7B4932E9" w:rsidR="00564180" w:rsidRPr="00564180" w:rsidRDefault="00C915F7" w:rsidP="001457DD">
            <w:r w:rsidRPr="007F2AB1">
              <w:rPr>
                <w:rFonts w:hint="eastAsia"/>
              </w:rPr>
              <w:t>2</w:t>
            </w:r>
            <w:r w:rsidRPr="007F2AB1">
              <w:rPr>
                <w:rFonts w:hint="eastAsia"/>
              </w:rPr>
              <w:t>次関数の最大・最小について理解を深め，</w:t>
            </w:r>
            <w:r>
              <w:rPr>
                <w:rFonts w:hint="eastAsia"/>
              </w:rPr>
              <w:t>グラフを利用して，</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r w:rsidR="00702974" w:rsidRPr="007F2AB1">
              <w:rPr>
                <w:rFonts w:hint="eastAsia"/>
              </w:rPr>
              <w:t>。</w:t>
            </w:r>
          </w:p>
        </w:tc>
        <w:tc>
          <w:tcPr>
            <w:tcW w:w="397" w:type="dxa"/>
            <w:tcBorders>
              <w:top w:val="single" w:sz="4" w:space="0" w:color="auto"/>
              <w:bottom w:val="single" w:sz="4" w:space="0" w:color="auto"/>
            </w:tcBorders>
          </w:tcPr>
          <w:p w14:paraId="43BB10C8" w14:textId="3B6C04EB"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7A7FB2C0" w14:textId="261F75A2" w:rsidR="00564180" w:rsidRDefault="005816B4" w:rsidP="00564180">
            <w:pPr>
              <w:jc w:val="center"/>
            </w:pPr>
            <w:r>
              <w:rPr>
                <w:rFonts w:hint="eastAsia"/>
              </w:rPr>
              <w:t>○</w:t>
            </w:r>
          </w:p>
        </w:tc>
        <w:tc>
          <w:tcPr>
            <w:tcW w:w="397" w:type="dxa"/>
            <w:tcBorders>
              <w:top w:val="single" w:sz="4" w:space="0" w:color="auto"/>
              <w:bottom w:val="single" w:sz="4" w:space="0" w:color="auto"/>
            </w:tcBorders>
          </w:tcPr>
          <w:p w14:paraId="0FF977C0" w14:textId="1D8AB69F" w:rsidR="00564180" w:rsidRDefault="005816B4" w:rsidP="00564180">
            <w:pPr>
              <w:jc w:val="center"/>
            </w:pPr>
            <w:r>
              <w:rPr>
                <w:rFonts w:hint="eastAsia"/>
              </w:rPr>
              <w:t>○</w:t>
            </w:r>
          </w:p>
        </w:tc>
      </w:tr>
      <w:tr w:rsidR="00564180" w14:paraId="3E6592C4" w14:textId="77777777" w:rsidTr="00D13812">
        <w:trPr>
          <w:cantSplit/>
        </w:trPr>
        <w:tc>
          <w:tcPr>
            <w:tcW w:w="2523" w:type="dxa"/>
            <w:tcBorders>
              <w:top w:val="single" w:sz="4" w:space="0" w:color="auto"/>
              <w:bottom w:val="single" w:sz="4" w:space="0" w:color="auto"/>
            </w:tcBorders>
          </w:tcPr>
          <w:p w14:paraId="07675175" w14:textId="67D39DB5" w:rsidR="00564180" w:rsidRPr="00DB6AF5" w:rsidRDefault="00564180" w:rsidP="00564180">
            <w:pPr>
              <w:ind w:left="400" w:hanging="400"/>
            </w:pPr>
            <w:r w:rsidRPr="00DB6AF5">
              <w:rPr>
                <w:rFonts w:hint="eastAsia"/>
              </w:rPr>
              <w:t>３</w:t>
            </w:r>
            <w:r w:rsidR="00204473">
              <w:rPr>
                <w:rFonts w:hint="eastAsia"/>
              </w:rPr>
              <w:t xml:space="preserve">　</w:t>
            </w:r>
            <w:r w:rsidRPr="00DB6AF5">
              <w:rPr>
                <w:rFonts w:hint="eastAsia"/>
              </w:rPr>
              <w:t>２次関数の決定</w:t>
            </w:r>
          </w:p>
        </w:tc>
        <w:tc>
          <w:tcPr>
            <w:tcW w:w="709" w:type="dxa"/>
            <w:tcBorders>
              <w:top w:val="single" w:sz="4" w:space="0" w:color="auto"/>
              <w:bottom w:val="single" w:sz="4" w:space="0" w:color="auto"/>
            </w:tcBorders>
          </w:tcPr>
          <w:p w14:paraId="21ACB220" w14:textId="0301C722" w:rsidR="00564180" w:rsidRDefault="00EC457D" w:rsidP="00564180">
            <w:pPr>
              <w:jc w:val="center"/>
            </w:pPr>
            <w:r>
              <w:t>2</w:t>
            </w:r>
          </w:p>
        </w:tc>
        <w:tc>
          <w:tcPr>
            <w:tcW w:w="397" w:type="dxa"/>
            <w:tcBorders>
              <w:top w:val="single" w:sz="4" w:space="0" w:color="auto"/>
              <w:bottom w:val="single" w:sz="4" w:space="0" w:color="auto"/>
            </w:tcBorders>
          </w:tcPr>
          <w:p w14:paraId="793A2713" w14:textId="0D5305AD" w:rsidR="00564180" w:rsidRDefault="00BA2CBE" w:rsidP="00564180">
            <w:pPr>
              <w:jc w:val="center"/>
            </w:pPr>
            <w:r>
              <w:rPr>
                <w:rFonts w:hint="eastAsia"/>
              </w:rPr>
              <w:t>10</w:t>
            </w:r>
          </w:p>
        </w:tc>
        <w:tc>
          <w:tcPr>
            <w:tcW w:w="4649" w:type="dxa"/>
            <w:tcBorders>
              <w:top w:val="single" w:sz="4" w:space="0" w:color="auto"/>
              <w:bottom w:val="single" w:sz="4" w:space="0" w:color="auto"/>
            </w:tcBorders>
          </w:tcPr>
          <w:p w14:paraId="7FCFD950" w14:textId="3F8EDC13" w:rsidR="00564180" w:rsidRPr="00564180" w:rsidRDefault="00702974" w:rsidP="009467CB">
            <w:r w:rsidRPr="00564180">
              <w:rPr>
                <w:rFonts w:hint="eastAsia"/>
              </w:rPr>
              <w:t>2</w:t>
            </w:r>
            <w:r w:rsidRPr="00564180">
              <w:rPr>
                <w:rFonts w:hint="eastAsia"/>
              </w:rPr>
              <w:t>次関数のグラフについて与えられた条件から</w:t>
            </w:r>
            <w:r>
              <w:rPr>
                <w:rFonts w:hint="eastAsia"/>
              </w:rPr>
              <w:t>，</w:t>
            </w:r>
            <w:r w:rsidRPr="00564180">
              <w:rPr>
                <w:rFonts w:hint="eastAsia"/>
              </w:rPr>
              <w:t>その</w:t>
            </w:r>
            <w:r w:rsidRPr="00564180">
              <w:rPr>
                <w:rFonts w:hint="eastAsia"/>
              </w:rPr>
              <w:t>2</w:t>
            </w:r>
            <w:r w:rsidRPr="00564180">
              <w:rPr>
                <w:rFonts w:hint="eastAsia"/>
              </w:rPr>
              <w:t>次関数を</w:t>
            </w:r>
            <w:r>
              <w:rPr>
                <w:rFonts w:hint="eastAsia"/>
              </w:rPr>
              <w:t>決定</w:t>
            </w:r>
            <w:r w:rsidR="00393610">
              <w:rPr>
                <w:rFonts w:hint="eastAsia"/>
              </w:rPr>
              <w:t>することが</w:t>
            </w:r>
            <w:r>
              <w:rPr>
                <w:rFonts w:hint="eastAsia"/>
              </w:rPr>
              <w:t>できる</w:t>
            </w:r>
            <w:r w:rsidRPr="00564180">
              <w:rPr>
                <w:rFonts w:hint="eastAsia"/>
              </w:rPr>
              <w:t>。</w:t>
            </w:r>
          </w:p>
        </w:tc>
        <w:tc>
          <w:tcPr>
            <w:tcW w:w="397" w:type="dxa"/>
            <w:tcBorders>
              <w:top w:val="single" w:sz="4" w:space="0" w:color="auto"/>
              <w:bottom w:val="single" w:sz="4" w:space="0" w:color="auto"/>
            </w:tcBorders>
          </w:tcPr>
          <w:p w14:paraId="63D0C381" w14:textId="4DFEF0AD"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AE90600" w14:textId="71BBB317" w:rsidR="00564180" w:rsidRDefault="00564180" w:rsidP="00564180">
            <w:pPr>
              <w:jc w:val="center"/>
            </w:pPr>
          </w:p>
        </w:tc>
        <w:tc>
          <w:tcPr>
            <w:tcW w:w="397" w:type="dxa"/>
            <w:tcBorders>
              <w:top w:val="single" w:sz="4" w:space="0" w:color="auto"/>
              <w:bottom w:val="single" w:sz="4" w:space="0" w:color="auto"/>
            </w:tcBorders>
          </w:tcPr>
          <w:p w14:paraId="38981B8C" w14:textId="77777777" w:rsidR="00564180" w:rsidRDefault="00564180" w:rsidP="00564180">
            <w:pPr>
              <w:jc w:val="center"/>
            </w:pPr>
          </w:p>
        </w:tc>
      </w:tr>
      <w:tr w:rsidR="00564180" w14:paraId="00D807A4" w14:textId="77777777" w:rsidTr="00D13812">
        <w:trPr>
          <w:cantSplit/>
        </w:trPr>
        <w:tc>
          <w:tcPr>
            <w:tcW w:w="2523" w:type="dxa"/>
            <w:tcBorders>
              <w:top w:val="single" w:sz="4" w:space="0" w:color="auto"/>
              <w:bottom w:val="single" w:sz="4" w:space="0" w:color="auto"/>
            </w:tcBorders>
          </w:tcPr>
          <w:p w14:paraId="59BC38ED" w14:textId="0D54B4BC" w:rsidR="00564180" w:rsidRDefault="00564180" w:rsidP="00564180">
            <w:r w:rsidRPr="00BE2B5E">
              <w:t>Training</w:t>
            </w:r>
          </w:p>
        </w:tc>
        <w:tc>
          <w:tcPr>
            <w:tcW w:w="709" w:type="dxa"/>
            <w:tcBorders>
              <w:top w:val="single" w:sz="4" w:space="0" w:color="auto"/>
              <w:bottom w:val="single" w:sz="4" w:space="0" w:color="auto"/>
            </w:tcBorders>
          </w:tcPr>
          <w:p w14:paraId="24E0C021" w14:textId="7AC35FAF"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5D377845" w14:textId="77777777" w:rsidR="00564180" w:rsidRDefault="00564180" w:rsidP="00564180">
            <w:pPr>
              <w:jc w:val="center"/>
            </w:pPr>
          </w:p>
        </w:tc>
        <w:tc>
          <w:tcPr>
            <w:tcW w:w="4649" w:type="dxa"/>
            <w:tcBorders>
              <w:top w:val="single" w:sz="4" w:space="0" w:color="auto"/>
              <w:bottom w:val="single" w:sz="4" w:space="0" w:color="auto"/>
            </w:tcBorders>
          </w:tcPr>
          <w:p w14:paraId="120EE4DE" w14:textId="77777777" w:rsidR="00564180" w:rsidRDefault="00564180" w:rsidP="00564180"/>
        </w:tc>
        <w:tc>
          <w:tcPr>
            <w:tcW w:w="397" w:type="dxa"/>
            <w:tcBorders>
              <w:top w:val="single" w:sz="4" w:space="0" w:color="auto"/>
              <w:bottom w:val="single" w:sz="4" w:space="0" w:color="auto"/>
            </w:tcBorders>
          </w:tcPr>
          <w:p w14:paraId="606ED1D1" w14:textId="77777777" w:rsidR="00564180" w:rsidRDefault="00564180" w:rsidP="00564180">
            <w:pPr>
              <w:jc w:val="center"/>
            </w:pPr>
          </w:p>
        </w:tc>
        <w:tc>
          <w:tcPr>
            <w:tcW w:w="397" w:type="dxa"/>
            <w:tcBorders>
              <w:top w:val="single" w:sz="4" w:space="0" w:color="auto"/>
              <w:bottom w:val="single" w:sz="4" w:space="0" w:color="auto"/>
            </w:tcBorders>
          </w:tcPr>
          <w:p w14:paraId="16742F79" w14:textId="77777777" w:rsidR="00564180" w:rsidRDefault="00564180" w:rsidP="00564180">
            <w:pPr>
              <w:jc w:val="center"/>
            </w:pPr>
          </w:p>
        </w:tc>
        <w:tc>
          <w:tcPr>
            <w:tcW w:w="397" w:type="dxa"/>
            <w:tcBorders>
              <w:top w:val="single" w:sz="4" w:space="0" w:color="auto"/>
              <w:bottom w:val="single" w:sz="4" w:space="0" w:color="auto"/>
            </w:tcBorders>
          </w:tcPr>
          <w:p w14:paraId="024DE1B1" w14:textId="77777777" w:rsidR="00564180" w:rsidRDefault="00564180" w:rsidP="00564180">
            <w:pPr>
              <w:jc w:val="center"/>
            </w:pPr>
          </w:p>
        </w:tc>
      </w:tr>
      <w:tr w:rsidR="00564180" w14:paraId="2B69D245" w14:textId="77777777" w:rsidTr="00D13812">
        <w:trPr>
          <w:cantSplit/>
        </w:trPr>
        <w:tc>
          <w:tcPr>
            <w:tcW w:w="2523" w:type="dxa"/>
            <w:tcBorders>
              <w:top w:val="single" w:sz="4" w:space="0" w:color="auto"/>
              <w:bottom w:val="single" w:sz="4" w:space="0" w:color="auto"/>
            </w:tcBorders>
          </w:tcPr>
          <w:p w14:paraId="7AA9C4DE" w14:textId="4FA7B999" w:rsidR="00564180" w:rsidRPr="003A744F" w:rsidRDefault="00564180" w:rsidP="008D7AE5">
            <w:pPr>
              <w:ind w:left="600" w:hangingChars="300" w:hanging="600"/>
              <w:rPr>
                <w:rFonts w:asciiTheme="majorEastAsia" w:eastAsiaTheme="majorEastAsia" w:hAnsiTheme="majorEastAsia"/>
              </w:rPr>
            </w:pPr>
            <w:r w:rsidRPr="003A744F">
              <w:rPr>
                <w:rFonts w:asciiTheme="majorEastAsia" w:eastAsiaTheme="majorEastAsia" w:hAnsiTheme="majorEastAsia"/>
              </w:rPr>
              <w:t>２節</w:t>
            </w:r>
            <w:r w:rsidR="00204473">
              <w:rPr>
                <w:rFonts w:asciiTheme="majorEastAsia" w:eastAsiaTheme="majorEastAsia" w:hAnsiTheme="majorEastAsia"/>
              </w:rPr>
              <w:t xml:space="preserve">　</w:t>
            </w:r>
            <w:r w:rsidR="004D2F6B" w:rsidRPr="003A744F">
              <w:rPr>
                <w:rFonts w:asciiTheme="majorEastAsia" w:eastAsiaTheme="majorEastAsia" w:hAnsiTheme="majorEastAsia" w:hint="eastAsia"/>
              </w:rPr>
              <w:t>２次方程式と２次不等式</w:t>
            </w:r>
          </w:p>
        </w:tc>
        <w:tc>
          <w:tcPr>
            <w:tcW w:w="709" w:type="dxa"/>
            <w:tcBorders>
              <w:top w:val="single" w:sz="4" w:space="0" w:color="auto"/>
              <w:bottom w:val="single" w:sz="4" w:space="0" w:color="auto"/>
            </w:tcBorders>
          </w:tcPr>
          <w:p w14:paraId="5DF26284" w14:textId="6797DD78" w:rsidR="00564180" w:rsidRDefault="00564180" w:rsidP="00564180">
            <w:pPr>
              <w:jc w:val="center"/>
            </w:pPr>
            <w:r>
              <w:rPr>
                <w:rFonts w:hint="eastAsia"/>
              </w:rPr>
              <w:t>(</w:t>
            </w:r>
            <w:r w:rsidR="004D2F6B">
              <w:t>11</w:t>
            </w:r>
            <w:r>
              <w:rPr>
                <w:rFonts w:hint="eastAsia"/>
              </w:rPr>
              <w:t>)</w:t>
            </w:r>
          </w:p>
        </w:tc>
        <w:tc>
          <w:tcPr>
            <w:tcW w:w="397" w:type="dxa"/>
            <w:tcBorders>
              <w:top w:val="single" w:sz="4" w:space="0" w:color="auto"/>
              <w:bottom w:val="single" w:sz="4" w:space="0" w:color="auto"/>
            </w:tcBorders>
          </w:tcPr>
          <w:p w14:paraId="36BA41F0" w14:textId="77777777" w:rsidR="00564180" w:rsidRDefault="00564180" w:rsidP="00564180">
            <w:pPr>
              <w:jc w:val="center"/>
            </w:pPr>
          </w:p>
        </w:tc>
        <w:tc>
          <w:tcPr>
            <w:tcW w:w="4649" w:type="dxa"/>
            <w:tcBorders>
              <w:top w:val="single" w:sz="4" w:space="0" w:color="auto"/>
              <w:bottom w:val="single" w:sz="4" w:space="0" w:color="auto"/>
            </w:tcBorders>
          </w:tcPr>
          <w:p w14:paraId="228061D1" w14:textId="77777777" w:rsidR="00564180" w:rsidRDefault="00564180" w:rsidP="00564180"/>
        </w:tc>
        <w:tc>
          <w:tcPr>
            <w:tcW w:w="397" w:type="dxa"/>
            <w:tcBorders>
              <w:top w:val="single" w:sz="4" w:space="0" w:color="auto"/>
              <w:bottom w:val="single" w:sz="4" w:space="0" w:color="auto"/>
            </w:tcBorders>
          </w:tcPr>
          <w:p w14:paraId="3235494C" w14:textId="77777777" w:rsidR="00564180" w:rsidRDefault="00564180" w:rsidP="00564180">
            <w:pPr>
              <w:jc w:val="center"/>
            </w:pPr>
          </w:p>
        </w:tc>
        <w:tc>
          <w:tcPr>
            <w:tcW w:w="397" w:type="dxa"/>
            <w:tcBorders>
              <w:top w:val="single" w:sz="4" w:space="0" w:color="auto"/>
              <w:bottom w:val="single" w:sz="4" w:space="0" w:color="auto"/>
            </w:tcBorders>
          </w:tcPr>
          <w:p w14:paraId="4149AF31" w14:textId="77777777" w:rsidR="00564180" w:rsidRDefault="00564180" w:rsidP="00564180">
            <w:pPr>
              <w:jc w:val="center"/>
            </w:pPr>
          </w:p>
        </w:tc>
        <w:tc>
          <w:tcPr>
            <w:tcW w:w="397" w:type="dxa"/>
            <w:tcBorders>
              <w:top w:val="single" w:sz="4" w:space="0" w:color="auto"/>
              <w:bottom w:val="single" w:sz="4" w:space="0" w:color="auto"/>
            </w:tcBorders>
          </w:tcPr>
          <w:p w14:paraId="42D2C8B0" w14:textId="77777777" w:rsidR="00564180" w:rsidRDefault="00564180" w:rsidP="00564180">
            <w:pPr>
              <w:jc w:val="center"/>
            </w:pPr>
          </w:p>
        </w:tc>
      </w:tr>
      <w:tr w:rsidR="00564180" w14:paraId="17F26470" w14:textId="77777777" w:rsidTr="00D13812">
        <w:trPr>
          <w:cantSplit/>
        </w:trPr>
        <w:tc>
          <w:tcPr>
            <w:tcW w:w="2523" w:type="dxa"/>
            <w:tcBorders>
              <w:top w:val="single" w:sz="4" w:space="0" w:color="auto"/>
              <w:bottom w:val="single" w:sz="4" w:space="0" w:color="auto"/>
            </w:tcBorders>
          </w:tcPr>
          <w:p w14:paraId="15B45BBD" w14:textId="62DF8518" w:rsidR="00564180" w:rsidRPr="00DB6AF5" w:rsidRDefault="00564180" w:rsidP="00564180">
            <w:pPr>
              <w:ind w:left="400" w:hanging="400"/>
            </w:pPr>
            <w:r w:rsidRPr="00DB6AF5">
              <w:t>１</w:t>
            </w:r>
            <w:r w:rsidR="00204473">
              <w:rPr>
                <w:rFonts w:hint="eastAsia"/>
              </w:rPr>
              <w:t xml:space="preserve">　</w:t>
            </w:r>
            <w:r w:rsidRPr="00DB6AF5">
              <w:rPr>
                <w:rFonts w:hint="eastAsia"/>
              </w:rPr>
              <w:t>２次関数の</w:t>
            </w:r>
            <w:r w:rsidR="004D2F6B">
              <w:rPr>
                <w:rFonts w:hint="eastAsia"/>
              </w:rPr>
              <w:t>グラフと</w:t>
            </w:r>
            <w:r w:rsidR="00E01717" w:rsidRPr="00DD1D4D">
              <w:rPr>
                <w:rFonts w:ascii="Times New Roman" w:eastAsia="游ゴシック" w:hAnsi="Times New Roman" w:cs="Times New Roman"/>
                <w:i/>
              </w:rPr>
              <w:t>x</w:t>
            </w:r>
            <w:r w:rsidR="004D2F6B" w:rsidRPr="00FC47D3">
              <w:rPr>
                <w:rFonts w:hint="eastAsia"/>
              </w:rPr>
              <w:t>軸の</w:t>
            </w:r>
            <w:r w:rsidR="004D2F6B">
              <w:rPr>
                <w:rFonts w:hint="eastAsia"/>
              </w:rPr>
              <w:t>共有点</w:t>
            </w:r>
          </w:p>
        </w:tc>
        <w:tc>
          <w:tcPr>
            <w:tcW w:w="709" w:type="dxa"/>
            <w:tcBorders>
              <w:top w:val="single" w:sz="4" w:space="0" w:color="auto"/>
              <w:bottom w:val="single" w:sz="4" w:space="0" w:color="auto"/>
            </w:tcBorders>
          </w:tcPr>
          <w:p w14:paraId="43301DC1" w14:textId="02A15100" w:rsidR="00564180" w:rsidRDefault="004D2F6B" w:rsidP="00564180">
            <w:pPr>
              <w:jc w:val="center"/>
            </w:pPr>
            <w:r>
              <w:rPr>
                <w:rFonts w:hint="eastAsia"/>
              </w:rPr>
              <w:t>2</w:t>
            </w:r>
          </w:p>
        </w:tc>
        <w:tc>
          <w:tcPr>
            <w:tcW w:w="397" w:type="dxa"/>
            <w:tcBorders>
              <w:top w:val="single" w:sz="4" w:space="0" w:color="auto"/>
              <w:bottom w:val="single" w:sz="4" w:space="0" w:color="auto"/>
            </w:tcBorders>
          </w:tcPr>
          <w:p w14:paraId="27F24284" w14:textId="17A426DA" w:rsidR="00564180" w:rsidRDefault="00564180" w:rsidP="00564180">
            <w:pPr>
              <w:jc w:val="center"/>
            </w:pPr>
          </w:p>
        </w:tc>
        <w:tc>
          <w:tcPr>
            <w:tcW w:w="4649" w:type="dxa"/>
            <w:tcBorders>
              <w:top w:val="single" w:sz="4" w:space="0" w:color="auto"/>
              <w:bottom w:val="single" w:sz="4" w:space="0" w:color="auto"/>
            </w:tcBorders>
          </w:tcPr>
          <w:p w14:paraId="41C2049A" w14:textId="6982C5D6" w:rsidR="00564180" w:rsidRPr="00564180" w:rsidRDefault="00B44B1C" w:rsidP="00702974">
            <w:r w:rsidRPr="00DA14D4">
              <w:rPr>
                <w:rFonts w:hint="eastAsia"/>
              </w:rPr>
              <w:t>2</w:t>
            </w:r>
            <w:r w:rsidRPr="00DA14D4">
              <w:rPr>
                <w:rFonts w:hint="eastAsia"/>
              </w:rPr>
              <w:t>次方程式の解</w:t>
            </w:r>
            <w:r>
              <w:rPr>
                <w:rFonts w:hint="eastAsia"/>
              </w:rPr>
              <w:t>の公式を確認し，</w:t>
            </w:r>
            <w:r>
              <w:rPr>
                <w:rFonts w:hint="eastAsia"/>
              </w:rPr>
              <w:t>2</w:t>
            </w:r>
            <w:r>
              <w:rPr>
                <w:rFonts w:hint="eastAsia"/>
              </w:rPr>
              <w:t>次方程式の解と</w:t>
            </w:r>
            <w:r>
              <w:rPr>
                <w:rFonts w:hint="eastAsia"/>
              </w:rPr>
              <w:t>2</w:t>
            </w:r>
            <w:r>
              <w:rPr>
                <w:rFonts w:hint="eastAsia"/>
              </w:rPr>
              <w:t>次関数のグラフと</w:t>
            </w:r>
            <w:r w:rsidR="00593F43" w:rsidRPr="00DD1D4D">
              <w:rPr>
                <w:rFonts w:ascii="Times New Roman" w:eastAsia="游ゴシック" w:hAnsi="Times New Roman" w:cs="Times New Roman"/>
                <w:i/>
              </w:rPr>
              <w:t>x</w:t>
            </w:r>
            <w:r w:rsidRPr="00DA14D4">
              <w:rPr>
                <w:rFonts w:hint="eastAsia"/>
              </w:rPr>
              <w:t>軸の共有点と</w:t>
            </w:r>
            <w:r>
              <w:rPr>
                <w:rFonts w:hint="eastAsia"/>
              </w:rPr>
              <w:t>の関係を理解する。</w:t>
            </w:r>
          </w:p>
        </w:tc>
        <w:tc>
          <w:tcPr>
            <w:tcW w:w="397" w:type="dxa"/>
            <w:tcBorders>
              <w:top w:val="single" w:sz="4" w:space="0" w:color="auto"/>
              <w:bottom w:val="single" w:sz="4" w:space="0" w:color="auto"/>
            </w:tcBorders>
          </w:tcPr>
          <w:p w14:paraId="4B3764B5" w14:textId="50CD4C4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71F48A6" w14:textId="56A34A9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632DA6C" w14:textId="6345A882" w:rsidR="00564180" w:rsidRDefault="00777F52" w:rsidP="00564180">
            <w:pPr>
              <w:jc w:val="center"/>
            </w:pPr>
            <w:r>
              <w:rPr>
                <w:rFonts w:hint="eastAsia"/>
              </w:rPr>
              <w:t>○</w:t>
            </w:r>
          </w:p>
        </w:tc>
      </w:tr>
      <w:tr w:rsidR="00564180" w14:paraId="2FD7412E" w14:textId="77777777" w:rsidTr="00D13812">
        <w:trPr>
          <w:cantSplit/>
        </w:trPr>
        <w:tc>
          <w:tcPr>
            <w:tcW w:w="2523" w:type="dxa"/>
            <w:tcBorders>
              <w:top w:val="single" w:sz="4" w:space="0" w:color="auto"/>
              <w:bottom w:val="single" w:sz="4" w:space="0" w:color="auto"/>
            </w:tcBorders>
          </w:tcPr>
          <w:p w14:paraId="4903D243" w14:textId="5FF2C206" w:rsidR="00564180" w:rsidRPr="00DB6AF5" w:rsidRDefault="00564180" w:rsidP="00564180">
            <w:pPr>
              <w:ind w:left="400" w:hanging="400"/>
            </w:pPr>
            <w:r w:rsidRPr="00DB6AF5">
              <w:t>２</w:t>
            </w:r>
            <w:r w:rsidR="00204473">
              <w:rPr>
                <w:rFonts w:hint="eastAsia"/>
              </w:rPr>
              <w:t xml:space="preserve">　</w:t>
            </w:r>
            <w:r w:rsidR="004D2F6B">
              <w:rPr>
                <w:rFonts w:hint="eastAsia"/>
              </w:rPr>
              <w:t>２次関数のグラフと</w:t>
            </w:r>
            <w:r w:rsidR="00E01717" w:rsidRPr="00DD1D4D">
              <w:rPr>
                <w:rFonts w:ascii="Times New Roman" w:eastAsia="游ゴシック" w:hAnsi="Times New Roman" w:cs="Times New Roman"/>
                <w:i/>
              </w:rPr>
              <w:t>x</w:t>
            </w:r>
            <w:r w:rsidR="004D2F6B" w:rsidRPr="00FC47D3">
              <w:rPr>
                <w:rFonts w:hint="eastAsia"/>
              </w:rPr>
              <w:t>軸の</w:t>
            </w:r>
            <w:r w:rsidR="004D2F6B">
              <w:rPr>
                <w:rFonts w:hint="eastAsia"/>
              </w:rPr>
              <w:t>共有点の個数</w:t>
            </w:r>
          </w:p>
        </w:tc>
        <w:tc>
          <w:tcPr>
            <w:tcW w:w="709" w:type="dxa"/>
            <w:tcBorders>
              <w:top w:val="single" w:sz="4" w:space="0" w:color="auto"/>
              <w:bottom w:val="single" w:sz="4" w:space="0" w:color="auto"/>
            </w:tcBorders>
          </w:tcPr>
          <w:p w14:paraId="32A6294F" w14:textId="72194730" w:rsidR="00564180" w:rsidRDefault="004D2F6B" w:rsidP="00564180">
            <w:pPr>
              <w:jc w:val="center"/>
            </w:pPr>
            <w:r>
              <w:rPr>
                <w:rFonts w:hint="eastAsia"/>
              </w:rPr>
              <w:t>3</w:t>
            </w:r>
          </w:p>
        </w:tc>
        <w:tc>
          <w:tcPr>
            <w:tcW w:w="397" w:type="dxa"/>
            <w:tcBorders>
              <w:top w:val="single" w:sz="4" w:space="0" w:color="auto"/>
              <w:bottom w:val="single" w:sz="4" w:space="0" w:color="auto"/>
            </w:tcBorders>
          </w:tcPr>
          <w:p w14:paraId="2B8B94CA" w14:textId="77777777" w:rsidR="00564180" w:rsidRDefault="00564180" w:rsidP="00564180">
            <w:pPr>
              <w:jc w:val="center"/>
            </w:pPr>
          </w:p>
        </w:tc>
        <w:tc>
          <w:tcPr>
            <w:tcW w:w="4649" w:type="dxa"/>
            <w:tcBorders>
              <w:top w:val="single" w:sz="4" w:space="0" w:color="auto"/>
              <w:bottom w:val="single" w:sz="4" w:space="0" w:color="auto"/>
            </w:tcBorders>
          </w:tcPr>
          <w:p w14:paraId="0909B553" w14:textId="32451D6B" w:rsidR="00564180" w:rsidRPr="00FC47D3" w:rsidRDefault="00C915F7" w:rsidP="001457DD">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と判別式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00B44B1C" w:rsidRPr="00564180">
              <w:rPr>
                <w:rFonts w:hint="eastAsia"/>
              </w:rPr>
              <w:t>。</w:t>
            </w:r>
          </w:p>
        </w:tc>
        <w:tc>
          <w:tcPr>
            <w:tcW w:w="397" w:type="dxa"/>
            <w:tcBorders>
              <w:top w:val="single" w:sz="4" w:space="0" w:color="auto"/>
              <w:bottom w:val="single" w:sz="4" w:space="0" w:color="auto"/>
            </w:tcBorders>
          </w:tcPr>
          <w:p w14:paraId="547DD544" w14:textId="3CA2903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A6B80AB" w14:textId="613312D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93420B4" w14:textId="134FAF4B" w:rsidR="00564180" w:rsidRDefault="00777F52" w:rsidP="00564180">
            <w:pPr>
              <w:jc w:val="center"/>
            </w:pPr>
            <w:r>
              <w:rPr>
                <w:rFonts w:hint="eastAsia"/>
              </w:rPr>
              <w:t>○</w:t>
            </w:r>
          </w:p>
        </w:tc>
      </w:tr>
      <w:tr w:rsidR="00564180" w14:paraId="6310D310" w14:textId="77777777" w:rsidTr="00D13812">
        <w:trPr>
          <w:cantSplit/>
        </w:trPr>
        <w:tc>
          <w:tcPr>
            <w:tcW w:w="2523" w:type="dxa"/>
            <w:tcBorders>
              <w:top w:val="single" w:sz="4" w:space="0" w:color="auto"/>
              <w:bottom w:val="single" w:sz="4" w:space="0" w:color="auto"/>
            </w:tcBorders>
          </w:tcPr>
          <w:p w14:paraId="6FEC467E" w14:textId="6337D903" w:rsidR="00564180" w:rsidRPr="00DB6AF5" w:rsidRDefault="00564180" w:rsidP="00564180">
            <w:pPr>
              <w:ind w:left="400" w:hanging="400"/>
            </w:pPr>
            <w:r w:rsidRPr="00DB6AF5">
              <w:lastRenderedPageBreak/>
              <w:t>３</w:t>
            </w:r>
            <w:r w:rsidR="00204473">
              <w:rPr>
                <w:rFonts w:hint="eastAsia"/>
              </w:rPr>
              <w:t xml:space="preserve">　</w:t>
            </w:r>
            <w:r w:rsidRPr="00DB6AF5">
              <w:rPr>
                <w:rFonts w:hint="eastAsia"/>
              </w:rPr>
              <w:t>２次不等式</w:t>
            </w:r>
          </w:p>
        </w:tc>
        <w:tc>
          <w:tcPr>
            <w:tcW w:w="709" w:type="dxa"/>
            <w:tcBorders>
              <w:top w:val="single" w:sz="4" w:space="0" w:color="auto"/>
              <w:bottom w:val="single" w:sz="4" w:space="0" w:color="auto"/>
            </w:tcBorders>
          </w:tcPr>
          <w:p w14:paraId="5659463C" w14:textId="78151E4D" w:rsidR="00564180" w:rsidRDefault="004D2F6B" w:rsidP="00564180">
            <w:pPr>
              <w:jc w:val="center"/>
            </w:pPr>
            <w:r>
              <w:t>5</w:t>
            </w:r>
          </w:p>
        </w:tc>
        <w:tc>
          <w:tcPr>
            <w:tcW w:w="397" w:type="dxa"/>
            <w:tcBorders>
              <w:top w:val="single" w:sz="4" w:space="0" w:color="auto"/>
              <w:bottom w:val="single" w:sz="4" w:space="0" w:color="auto"/>
            </w:tcBorders>
          </w:tcPr>
          <w:p w14:paraId="39E84C61" w14:textId="64E1B62E" w:rsidR="00564180" w:rsidRDefault="00BA2CBE" w:rsidP="00564180">
            <w:pPr>
              <w:jc w:val="center"/>
            </w:pPr>
            <w:r>
              <w:rPr>
                <w:rFonts w:hint="eastAsia"/>
              </w:rPr>
              <w:t>11</w:t>
            </w:r>
          </w:p>
        </w:tc>
        <w:tc>
          <w:tcPr>
            <w:tcW w:w="4649" w:type="dxa"/>
            <w:tcBorders>
              <w:top w:val="single" w:sz="4" w:space="0" w:color="auto"/>
              <w:bottom w:val="single" w:sz="4" w:space="0" w:color="auto"/>
            </w:tcBorders>
          </w:tcPr>
          <w:p w14:paraId="30FACB04" w14:textId="3C94CE9E" w:rsidR="00564180" w:rsidRPr="00FC47D3" w:rsidRDefault="00C915F7" w:rsidP="001457DD">
            <w:r w:rsidRPr="00FC47D3">
              <w:rPr>
                <w:rFonts w:hint="eastAsia"/>
              </w:rPr>
              <w:t>2</w:t>
            </w:r>
            <w:r w:rsidRPr="00FC47D3">
              <w:rPr>
                <w:rFonts w:hint="eastAsia"/>
              </w:rPr>
              <w:t>次関数のグラフと</w:t>
            </w:r>
            <w:r w:rsidR="00E01717"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その解を求めることができる。さらに，</w:t>
            </w:r>
            <w:r w:rsidRPr="0086308F">
              <w:rPr>
                <w:rFonts w:hint="eastAsia"/>
              </w:rPr>
              <w:t>2</w:t>
            </w:r>
            <w:r w:rsidRPr="0086308F">
              <w:rPr>
                <w:rFonts w:hint="eastAsia"/>
              </w:rPr>
              <w:t>次不等式を含む連立不等式を解</w:t>
            </w:r>
            <w:r>
              <w:rPr>
                <w:rFonts w:hint="eastAsia"/>
              </w:rPr>
              <w:t>いたり，</w:t>
            </w:r>
            <w:r w:rsidRPr="0086308F">
              <w:rPr>
                <w:rFonts w:hint="eastAsia"/>
              </w:rPr>
              <w:t>具体的な問題の解決に</w:t>
            </w:r>
            <w:r w:rsidRPr="0086308F">
              <w:rPr>
                <w:rFonts w:hint="eastAsia"/>
              </w:rPr>
              <w:t>2</w:t>
            </w:r>
            <w:r w:rsidRPr="0086308F">
              <w:rPr>
                <w:rFonts w:hint="eastAsia"/>
              </w:rPr>
              <w:t>次不等式を活用</w:t>
            </w:r>
            <w:r>
              <w:rPr>
                <w:rFonts w:hint="eastAsia"/>
              </w:rPr>
              <w:t>したりすることが</w:t>
            </w:r>
            <w:r w:rsidRPr="0086308F">
              <w:rPr>
                <w:rFonts w:hint="eastAsia"/>
              </w:rPr>
              <w:t>できる</w:t>
            </w:r>
            <w:r w:rsidR="00B44B1C" w:rsidRPr="0086308F">
              <w:rPr>
                <w:rFonts w:hint="eastAsia"/>
              </w:rPr>
              <w:t>。</w:t>
            </w:r>
          </w:p>
        </w:tc>
        <w:tc>
          <w:tcPr>
            <w:tcW w:w="397" w:type="dxa"/>
            <w:tcBorders>
              <w:top w:val="single" w:sz="4" w:space="0" w:color="auto"/>
              <w:bottom w:val="single" w:sz="4" w:space="0" w:color="auto"/>
            </w:tcBorders>
          </w:tcPr>
          <w:p w14:paraId="204B2209" w14:textId="266A4FB7"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D6574FA" w14:textId="75080C0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845A67D" w14:textId="7FA82284" w:rsidR="00564180" w:rsidRDefault="00777F52" w:rsidP="00564180">
            <w:pPr>
              <w:jc w:val="center"/>
            </w:pPr>
            <w:r>
              <w:rPr>
                <w:rFonts w:hint="eastAsia"/>
              </w:rPr>
              <w:t>○</w:t>
            </w:r>
          </w:p>
        </w:tc>
      </w:tr>
      <w:tr w:rsidR="00564180" w14:paraId="67F29311" w14:textId="77777777" w:rsidTr="00D13812">
        <w:trPr>
          <w:cantSplit/>
        </w:trPr>
        <w:tc>
          <w:tcPr>
            <w:tcW w:w="2523" w:type="dxa"/>
            <w:tcBorders>
              <w:top w:val="single" w:sz="4" w:space="0" w:color="auto"/>
              <w:bottom w:val="single" w:sz="4" w:space="0" w:color="auto"/>
            </w:tcBorders>
          </w:tcPr>
          <w:p w14:paraId="7676CB97" w14:textId="57630A83" w:rsidR="00564180" w:rsidRPr="00BE2B5E" w:rsidRDefault="00564180" w:rsidP="00564180">
            <w:r w:rsidRPr="00BE2B5E">
              <w:t>Training</w:t>
            </w:r>
          </w:p>
        </w:tc>
        <w:tc>
          <w:tcPr>
            <w:tcW w:w="709" w:type="dxa"/>
            <w:tcBorders>
              <w:top w:val="single" w:sz="4" w:space="0" w:color="auto"/>
              <w:bottom w:val="single" w:sz="4" w:space="0" w:color="auto"/>
            </w:tcBorders>
          </w:tcPr>
          <w:p w14:paraId="466D4708" w14:textId="3D7D1F22"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94ADC63" w14:textId="77777777" w:rsidR="00564180" w:rsidRDefault="00564180" w:rsidP="00564180">
            <w:pPr>
              <w:jc w:val="center"/>
            </w:pPr>
          </w:p>
        </w:tc>
        <w:tc>
          <w:tcPr>
            <w:tcW w:w="4649" w:type="dxa"/>
            <w:tcBorders>
              <w:top w:val="single" w:sz="4" w:space="0" w:color="auto"/>
              <w:bottom w:val="single" w:sz="4" w:space="0" w:color="auto"/>
            </w:tcBorders>
          </w:tcPr>
          <w:p w14:paraId="77F5C40A" w14:textId="245E917A" w:rsidR="00FC47D3" w:rsidRDefault="00FC47D3" w:rsidP="00564180"/>
        </w:tc>
        <w:tc>
          <w:tcPr>
            <w:tcW w:w="397" w:type="dxa"/>
            <w:tcBorders>
              <w:top w:val="single" w:sz="4" w:space="0" w:color="auto"/>
              <w:bottom w:val="single" w:sz="4" w:space="0" w:color="auto"/>
            </w:tcBorders>
          </w:tcPr>
          <w:p w14:paraId="2A6E9A10" w14:textId="77777777" w:rsidR="00564180" w:rsidRDefault="00564180" w:rsidP="00564180">
            <w:pPr>
              <w:jc w:val="center"/>
            </w:pPr>
          </w:p>
        </w:tc>
        <w:tc>
          <w:tcPr>
            <w:tcW w:w="397" w:type="dxa"/>
            <w:tcBorders>
              <w:top w:val="single" w:sz="4" w:space="0" w:color="auto"/>
              <w:bottom w:val="single" w:sz="4" w:space="0" w:color="auto"/>
            </w:tcBorders>
          </w:tcPr>
          <w:p w14:paraId="701916F9" w14:textId="77777777" w:rsidR="00564180" w:rsidRDefault="00564180" w:rsidP="00564180">
            <w:pPr>
              <w:jc w:val="center"/>
            </w:pPr>
          </w:p>
        </w:tc>
        <w:tc>
          <w:tcPr>
            <w:tcW w:w="397" w:type="dxa"/>
            <w:tcBorders>
              <w:top w:val="single" w:sz="4" w:space="0" w:color="auto"/>
              <w:bottom w:val="single" w:sz="4" w:space="0" w:color="auto"/>
            </w:tcBorders>
          </w:tcPr>
          <w:p w14:paraId="0D935362" w14:textId="77777777" w:rsidR="00564180" w:rsidRDefault="00564180" w:rsidP="00564180">
            <w:pPr>
              <w:jc w:val="center"/>
            </w:pPr>
          </w:p>
        </w:tc>
      </w:tr>
      <w:tr w:rsidR="00A50A27" w14:paraId="030B8971" w14:textId="77777777" w:rsidTr="00D13812">
        <w:tblPrEx>
          <w:tblCellMar>
            <w:left w:w="108" w:type="dxa"/>
            <w:right w:w="108" w:type="dxa"/>
          </w:tblCellMar>
        </w:tblPrEx>
        <w:tc>
          <w:tcPr>
            <w:tcW w:w="2523" w:type="dxa"/>
          </w:tcPr>
          <w:p w14:paraId="2D8A7E1D" w14:textId="77777777" w:rsidR="00A50A27" w:rsidRPr="00291E6B" w:rsidRDefault="00A50A27"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514E891" w14:textId="77777777" w:rsidR="00A50A27" w:rsidRDefault="00A50A27" w:rsidP="00943547">
            <w:pPr>
              <w:jc w:val="center"/>
            </w:pPr>
            <w:r>
              <w:rPr>
                <w:rFonts w:hint="eastAsia"/>
              </w:rPr>
              <w:t>(</w:t>
            </w:r>
            <w:r>
              <w:t>1</w:t>
            </w:r>
            <w:r>
              <w:rPr>
                <w:rFonts w:hint="eastAsia"/>
              </w:rPr>
              <w:t>)</w:t>
            </w:r>
          </w:p>
        </w:tc>
        <w:tc>
          <w:tcPr>
            <w:tcW w:w="397" w:type="dxa"/>
          </w:tcPr>
          <w:p w14:paraId="7E2AC7D5" w14:textId="77777777" w:rsidR="00A50A27" w:rsidRDefault="00A50A27" w:rsidP="00943547">
            <w:pPr>
              <w:jc w:val="center"/>
            </w:pPr>
          </w:p>
        </w:tc>
        <w:tc>
          <w:tcPr>
            <w:tcW w:w="4649" w:type="dxa"/>
          </w:tcPr>
          <w:p w14:paraId="4A412952" w14:textId="77777777" w:rsidR="00A50A27" w:rsidRDefault="00A50A27" w:rsidP="00943547"/>
        </w:tc>
        <w:tc>
          <w:tcPr>
            <w:tcW w:w="397" w:type="dxa"/>
          </w:tcPr>
          <w:p w14:paraId="40DAFAD7" w14:textId="77777777" w:rsidR="00A50A27" w:rsidRDefault="00A50A27" w:rsidP="00943547">
            <w:pPr>
              <w:jc w:val="center"/>
            </w:pPr>
          </w:p>
        </w:tc>
        <w:tc>
          <w:tcPr>
            <w:tcW w:w="397" w:type="dxa"/>
          </w:tcPr>
          <w:p w14:paraId="2BD5F1F5" w14:textId="77777777" w:rsidR="00A50A27" w:rsidRDefault="00A50A27" w:rsidP="00943547">
            <w:pPr>
              <w:jc w:val="center"/>
            </w:pPr>
          </w:p>
        </w:tc>
        <w:tc>
          <w:tcPr>
            <w:tcW w:w="397" w:type="dxa"/>
          </w:tcPr>
          <w:p w14:paraId="49B01467" w14:textId="77777777" w:rsidR="00A50A27" w:rsidRDefault="00A50A27" w:rsidP="00943547">
            <w:pPr>
              <w:jc w:val="center"/>
            </w:pPr>
          </w:p>
        </w:tc>
      </w:tr>
      <w:tr w:rsidR="00564180" w14:paraId="4A9432BE" w14:textId="77777777" w:rsidTr="00D13812">
        <w:trPr>
          <w:cantSplit/>
        </w:trPr>
        <w:tc>
          <w:tcPr>
            <w:tcW w:w="2523" w:type="dxa"/>
            <w:tcBorders>
              <w:top w:val="single" w:sz="4" w:space="0" w:color="auto"/>
              <w:bottom w:val="single" w:sz="4" w:space="0" w:color="auto"/>
            </w:tcBorders>
          </w:tcPr>
          <w:p w14:paraId="6000E36B" w14:textId="6A78EE24"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1D215D75" w14:textId="04204095"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240B2653" w14:textId="77777777" w:rsidR="00564180" w:rsidRDefault="00564180" w:rsidP="00564180">
            <w:pPr>
              <w:jc w:val="center"/>
            </w:pPr>
          </w:p>
        </w:tc>
        <w:tc>
          <w:tcPr>
            <w:tcW w:w="4649" w:type="dxa"/>
            <w:tcBorders>
              <w:top w:val="single" w:sz="4" w:space="0" w:color="auto"/>
              <w:bottom w:val="single" w:sz="4" w:space="0" w:color="auto"/>
            </w:tcBorders>
          </w:tcPr>
          <w:p w14:paraId="5ACA094E" w14:textId="0B94F2F5" w:rsidR="00FC47D3" w:rsidRDefault="00C915F7" w:rsidP="00564180">
            <w:r w:rsidRPr="0017526A">
              <w:rPr>
                <w:rFonts w:hint="eastAsia"/>
              </w:rPr>
              <w:t>“スリップ痕は語る”の問題について，本章で学んだことを活用して解決に取り組み，問題解決力を高める。</w:t>
            </w:r>
          </w:p>
        </w:tc>
        <w:tc>
          <w:tcPr>
            <w:tcW w:w="397" w:type="dxa"/>
            <w:tcBorders>
              <w:top w:val="single" w:sz="4" w:space="0" w:color="auto"/>
              <w:bottom w:val="single" w:sz="4" w:space="0" w:color="auto"/>
            </w:tcBorders>
          </w:tcPr>
          <w:p w14:paraId="13D3D64C" w14:textId="77777777" w:rsidR="00564180" w:rsidRDefault="00564180" w:rsidP="00564180">
            <w:pPr>
              <w:jc w:val="center"/>
            </w:pPr>
          </w:p>
        </w:tc>
        <w:tc>
          <w:tcPr>
            <w:tcW w:w="397" w:type="dxa"/>
            <w:tcBorders>
              <w:top w:val="single" w:sz="4" w:space="0" w:color="auto"/>
              <w:bottom w:val="single" w:sz="4" w:space="0" w:color="auto"/>
            </w:tcBorders>
          </w:tcPr>
          <w:p w14:paraId="40D0D6BC" w14:textId="5C3B7AA4"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6CABBD2" w14:textId="16D5DFEA" w:rsidR="00564180" w:rsidRDefault="00777F52" w:rsidP="00564180">
            <w:pPr>
              <w:jc w:val="center"/>
            </w:pPr>
            <w:r>
              <w:rPr>
                <w:rFonts w:hint="eastAsia"/>
              </w:rPr>
              <w:t>○</w:t>
            </w:r>
          </w:p>
        </w:tc>
      </w:tr>
      <w:tr w:rsidR="00564180" w14:paraId="26950CC7" w14:textId="77777777" w:rsidTr="00D13812">
        <w:trPr>
          <w:cantSplit/>
        </w:trPr>
        <w:tc>
          <w:tcPr>
            <w:tcW w:w="2523" w:type="dxa"/>
            <w:tcBorders>
              <w:top w:val="single" w:sz="4" w:space="0" w:color="auto"/>
              <w:bottom w:val="single" w:sz="4" w:space="0" w:color="auto"/>
            </w:tcBorders>
          </w:tcPr>
          <w:p w14:paraId="326B797E" w14:textId="71F0F268" w:rsidR="00564180" w:rsidRPr="003A744F" w:rsidRDefault="00A50A27" w:rsidP="00564180">
            <w:pPr>
              <w:rPr>
                <w:rFonts w:asciiTheme="majorEastAsia" w:eastAsiaTheme="majorEastAsia" w:hAnsiTheme="majorEastAsia"/>
              </w:rPr>
            </w:pPr>
            <w:r w:rsidRPr="003A744F">
              <w:rPr>
                <w:rFonts w:asciiTheme="majorEastAsia" w:eastAsiaTheme="majorEastAsia" w:hAnsiTheme="majorEastAsia" w:hint="eastAsia"/>
              </w:rPr>
              <w:t>４</w:t>
            </w:r>
            <w:r w:rsidR="00564180" w:rsidRPr="003A744F">
              <w:rPr>
                <w:rFonts w:asciiTheme="majorEastAsia" w:eastAsiaTheme="majorEastAsia" w:hAnsiTheme="majorEastAsia"/>
              </w:rPr>
              <w:t>章</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図形と計量</w:t>
            </w:r>
          </w:p>
        </w:tc>
        <w:tc>
          <w:tcPr>
            <w:tcW w:w="709" w:type="dxa"/>
            <w:tcBorders>
              <w:top w:val="single" w:sz="4" w:space="0" w:color="auto"/>
              <w:bottom w:val="single" w:sz="4" w:space="0" w:color="auto"/>
            </w:tcBorders>
          </w:tcPr>
          <w:p w14:paraId="6020A1C6" w14:textId="0C30133B" w:rsidR="00522D1C" w:rsidRPr="00872434" w:rsidRDefault="00564180" w:rsidP="003E5E6F">
            <w:pPr>
              <w:jc w:val="center"/>
            </w:pPr>
            <w:r w:rsidRPr="00872434">
              <w:t>[</w:t>
            </w:r>
            <w:r w:rsidR="00A50A27">
              <w:t>22</w:t>
            </w:r>
            <w:r w:rsidRPr="00872434">
              <w:t>]</w:t>
            </w:r>
          </w:p>
        </w:tc>
        <w:tc>
          <w:tcPr>
            <w:tcW w:w="397" w:type="dxa"/>
            <w:tcBorders>
              <w:top w:val="single" w:sz="4" w:space="0" w:color="auto"/>
              <w:bottom w:val="single" w:sz="4" w:space="0" w:color="auto"/>
            </w:tcBorders>
          </w:tcPr>
          <w:p w14:paraId="5EEB2250" w14:textId="77777777" w:rsidR="00564180" w:rsidRDefault="00564180" w:rsidP="00564180">
            <w:pPr>
              <w:jc w:val="center"/>
            </w:pPr>
          </w:p>
        </w:tc>
        <w:tc>
          <w:tcPr>
            <w:tcW w:w="4649" w:type="dxa"/>
            <w:tcBorders>
              <w:top w:val="single" w:sz="4" w:space="0" w:color="auto"/>
              <w:bottom w:val="single" w:sz="4" w:space="0" w:color="auto"/>
            </w:tcBorders>
          </w:tcPr>
          <w:p w14:paraId="7D903ACA" w14:textId="77777777" w:rsidR="00564180" w:rsidRDefault="00564180" w:rsidP="00564180"/>
        </w:tc>
        <w:tc>
          <w:tcPr>
            <w:tcW w:w="397" w:type="dxa"/>
            <w:tcBorders>
              <w:top w:val="single" w:sz="4" w:space="0" w:color="auto"/>
              <w:bottom w:val="single" w:sz="4" w:space="0" w:color="auto"/>
            </w:tcBorders>
          </w:tcPr>
          <w:p w14:paraId="212C4E85" w14:textId="77777777" w:rsidR="00564180" w:rsidRDefault="00564180" w:rsidP="00564180">
            <w:pPr>
              <w:jc w:val="center"/>
            </w:pPr>
          </w:p>
        </w:tc>
        <w:tc>
          <w:tcPr>
            <w:tcW w:w="397" w:type="dxa"/>
            <w:tcBorders>
              <w:top w:val="single" w:sz="4" w:space="0" w:color="auto"/>
              <w:bottom w:val="single" w:sz="4" w:space="0" w:color="auto"/>
            </w:tcBorders>
          </w:tcPr>
          <w:p w14:paraId="3BCD16F7" w14:textId="77777777" w:rsidR="00564180" w:rsidRDefault="00564180" w:rsidP="00564180">
            <w:pPr>
              <w:jc w:val="center"/>
            </w:pPr>
          </w:p>
        </w:tc>
        <w:tc>
          <w:tcPr>
            <w:tcW w:w="397" w:type="dxa"/>
            <w:tcBorders>
              <w:top w:val="single" w:sz="4" w:space="0" w:color="auto"/>
              <w:bottom w:val="single" w:sz="4" w:space="0" w:color="auto"/>
            </w:tcBorders>
          </w:tcPr>
          <w:p w14:paraId="45F6C29E" w14:textId="77777777" w:rsidR="00564180" w:rsidRDefault="00564180" w:rsidP="00564180">
            <w:pPr>
              <w:jc w:val="center"/>
            </w:pPr>
          </w:p>
        </w:tc>
      </w:tr>
      <w:tr w:rsidR="003E5E6F" w14:paraId="455EF9FC" w14:textId="77777777" w:rsidTr="00D13812">
        <w:tblPrEx>
          <w:tblCellMar>
            <w:left w:w="108" w:type="dxa"/>
            <w:right w:w="108" w:type="dxa"/>
          </w:tblCellMar>
        </w:tblPrEx>
        <w:tc>
          <w:tcPr>
            <w:tcW w:w="2523" w:type="dxa"/>
          </w:tcPr>
          <w:p w14:paraId="5FD2A526" w14:textId="68015EC0"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2F168244" w14:textId="77777777" w:rsidR="003E5E6F" w:rsidRDefault="003E5E6F" w:rsidP="00943547">
            <w:pPr>
              <w:jc w:val="center"/>
            </w:pPr>
            <w:r>
              <w:rPr>
                <w:rFonts w:hint="eastAsia"/>
              </w:rPr>
              <w:t>(0.5)</w:t>
            </w:r>
          </w:p>
        </w:tc>
        <w:tc>
          <w:tcPr>
            <w:tcW w:w="397" w:type="dxa"/>
          </w:tcPr>
          <w:p w14:paraId="0D902DEB" w14:textId="77777777" w:rsidR="003E5E6F" w:rsidRDefault="003E5E6F" w:rsidP="00943547">
            <w:pPr>
              <w:jc w:val="center"/>
            </w:pPr>
          </w:p>
        </w:tc>
        <w:tc>
          <w:tcPr>
            <w:tcW w:w="4649" w:type="dxa"/>
          </w:tcPr>
          <w:p w14:paraId="6F3E4139" w14:textId="33E1E5F2" w:rsidR="003E5E6F" w:rsidRDefault="00C915F7" w:rsidP="00943547">
            <w:r w:rsidRPr="0017526A">
              <w:rPr>
                <w:rFonts w:hint="eastAsia"/>
              </w:rPr>
              <w:t>最も急な階段はどれ？の考察を通して，図形と計量について興味・関心を高める。</w:t>
            </w:r>
          </w:p>
        </w:tc>
        <w:tc>
          <w:tcPr>
            <w:tcW w:w="397" w:type="dxa"/>
          </w:tcPr>
          <w:p w14:paraId="42591208" w14:textId="77777777" w:rsidR="003E5E6F" w:rsidRDefault="003E5E6F" w:rsidP="00943547">
            <w:pPr>
              <w:jc w:val="center"/>
            </w:pPr>
          </w:p>
        </w:tc>
        <w:tc>
          <w:tcPr>
            <w:tcW w:w="397" w:type="dxa"/>
          </w:tcPr>
          <w:p w14:paraId="6E158D27" w14:textId="77777777" w:rsidR="003E5E6F" w:rsidRDefault="003E5E6F" w:rsidP="00943547">
            <w:pPr>
              <w:jc w:val="center"/>
            </w:pPr>
          </w:p>
        </w:tc>
        <w:tc>
          <w:tcPr>
            <w:tcW w:w="397" w:type="dxa"/>
          </w:tcPr>
          <w:p w14:paraId="4BD4FF9D" w14:textId="3E84D08F" w:rsidR="003E5E6F" w:rsidRDefault="00777F52" w:rsidP="00943547">
            <w:pPr>
              <w:jc w:val="center"/>
            </w:pPr>
            <w:r>
              <w:rPr>
                <w:rFonts w:hint="eastAsia"/>
              </w:rPr>
              <w:t>○</w:t>
            </w:r>
          </w:p>
        </w:tc>
      </w:tr>
      <w:tr w:rsidR="00564180" w14:paraId="63E340A7" w14:textId="77777777" w:rsidTr="00D13812">
        <w:trPr>
          <w:cantSplit/>
        </w:trPr>
        <w:tc>
          <w:tcPr>
            <w:tcW w:w="2523" w:type="dxa"/>
            <w:tcBorders>
              <w:top w:val="single" w:sz="4" w:space="0" w:color="auto"/>
              <w:bottom w:val="single" w:sz="4" w:space="0" w:color="auto"/>
            </w:tcBorders>
          </w:tcPr>
          <w:p w14:paraId="3F17FEEB" w14:textId="1620DF9D"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rPr>
              <w:t>鋭角の三角比</w:t>
            </w:r>
          </w:p>
        </w:tc>
        <w:tc>
          <w:tcPr>
            <w:tcW w:w="709" w:type="dxa"/>
            <w:tcBorders>
              <w:top w:val="single" w:sz="4" w:space="0" w:color="auto"/>
              <w:bottom w:val="single" w:sz="4" w:space="0" w:color="auto"/>
            </w:tcBorders>
          </w:tcPr>
          <w:p w14:paraId="169B41EF" w14:textId="1041F8A7" w:rsidR="00564180" w:rsidRDefault="00564180" w:rsidP="00564180">
            <w:pPr>
              <w:jc w:val="center"/>
            </w:pPr>
            <w:r>
              <w:rPr>
                <w:rFonts w:hint="eastAsia"/>
              </w:rPr>
              <w:t>(</w:t>
            </w:r>
            <w:r w:rsidR="00A50A27">
              <w:t>5.5</w:t>
            </w:r>
            <w:r>
              <w:rPr>
                <w:rFonts w:hint="eastAsia"/>
              </w:rPr>
              <w:t>)</w:t>
            </w:r>
          </w:p>
        </w:tc>
        <w:tc>
          <w:tcPr>
            <w:tcW w:w="397" w:type="dxa"/>
            <w:tcBorders>
              <w:top w:val="single" w:sz="4" w:space="0" w:color="auto"/>
              <w:bottom w:val="single" w:sz="4" w:space="0" w:color="auto"/>
            </w:tcBorders>
          </w:tcPr>
          <w:p w14:paraId="5D3D2904" w14:textId="77777777" w:rsidR="00564180" w:rsidRDefault="00564180" w:rsidP="00564180">
            <w:pPr>
              <w:jc w:val="center"/>
            </w:pPr>
          </w:p>
        </w:tc>
        <w:tc>
          <w:tcPr>
            <w:tcW w:w="4649" w:type="dxa"/>
            <w:tcBorders>
              <w:top w:val="single" w:sz="4" w:space="0" w:color="auto"/>
              <w:bottom w:val="single" w:sz="4" w:space="0" w:color="auto"/>
            </w:tcBorders>
          </w:tcPr>
          <w:p w14:paraId="0E5B6B54" w14:textId="77777777" w:rsidR="00564180" w:rsidRDefault="00564180" w:rsidP="00564180"/>
        </w:tc>
        <w:tc>
          <w:tcPr>
            <w:tcW w:w="397" w:type="dxa"/>
            <w:tcBorders>
              <w:top w:val="single" w:sz="4" w:space="0" w:color="auto"/>
              <w:bottom w:val="single" w:sz="4" w:space="0" w:color="auto"/>
            </w:tcBorders>
          </w:tcPr>
          <w:p w14:paraId="64312611" w14:textId="77777777" w:rsidR="00564180" w:rsidRDefault="00564180" w:rsidP="00564180">
            <w:pPr>
              <w:jc w:val="center"/>
            </w:pPr>
          </w:p>
        </w:tc>
        <w:tc>
          <w:tcPr>
            <w:tcW w:w="397" w:type="dxa"/>
            <w:tcBorders>
              <w:top w:val="single" w:sz="4" w:space="0" w:color="auto"/>
              <w:bottom w:val="single" w:sz="4" w:space="0" w:color="auto"/>
            </w:tcBorders>
          </w:tcPr>
          <w:p w14:paraId="4C8E4EFD" w14:textId="77777777" w:rsidR="00564180" w:rsidRDefault="00564180" w:rsidP="00564180">
            <w:pPr>
              <w:jc w:val="center"/>
            </w:pPr>
          </w:p>
        </w:tc>
        <w:tc>
          <w:tcPr>
            <w:tcW w:w="397" w:type="dxa"/>
            <w:tcBorders>
              <w:top w:val="single" w:sz="4" w:space="0" w:color="auto"/>
              <w:bottom w:val="single" w:sz="4" w:space="0" w:color="auto"/>
            </w:tcBorders>
          </w:tcPr>
          <w:p w14:paraId="0A792092" w14:textId="77777777" w:rsidR="00564180" w:rsidRDefault="00564180" w:rsidP="00564180">
            <w:pPr>
              <w:jc w:val="center"/>
            </w:pPr>
          </w:p>
        </w:tc>
      </w:tr>
      <w:tr w:rsidR="00564180" w14:paraId="55947D6D" w14:textId="77777777" w:rsidTr="00D13812">
        <w:trPr>
          <w:cantSplit/>
        </w:trPr>
        <w:tc>
          <w:tcPr>
            <w:tcW w:w="2523" w:type="dxa"/>
            <w:tcBorders>
              <w:top w:val="single" w:sz="4" w:space="0" w:color="auto"/>
              <w:bottom w:val="single" w:sz="4" w:space="0" w:color="auto"/>
            </w:tcBorders>
          </w:tcPr>
          <w:p w14:paraId="4B7B0939" w14:textId="5C57C7C5" w:rsidR="00564180" w:rsidRPr="00DB6AF5" w:rsidRDefault="00A50A27" w:rsidP="00564180">
            <w:pPr>
              <w:ind w:left="400" w:hanging="400"/>
            </w:pPr>
            <w:r>
              <w:rPr>
                <w:rFonts w:hint="eastAsia"/>
              </w:rPr>
              <w:t>１</w:t>
            </w:r>
            <w:r w:rsidR="00204473">
              <w:t xml:space="preserve">　</w:t>
            </w:r>
            <w:r>
              <w:rPr>
                <w:rFonts w:hint="eastAsia"/>
              </w:rPr>
              <w:t>直角三角形と三角比</w:t>
            </w:r>
          </w:p>
        </w:tc>
        <w:tc>
          <w:tcPr>
            <w:tcW w:w="709" w:type="dxa"/>
            <w:tcBorders>
              <w:top w:val="single" w:sz="4" w:space="0" w:color="auto"/>
              <w:bottom w:val="single" w:sz="4" w:space="0" w:color="auto"/>
            </w:tcBorders>
          </w:tcPr>
          <w:p w14:paraId="4A1DBC5A" w14:textId="31C0FA71" w:rsidR="00564180" w:rsidRDefault="00A50A27" w:rsidP="00564180">
            <w:pPr>
              <w:jc w:val="center"/>
            </w:pPr>
            <w:r>
              <w:rPr>
                <w:rFonts w:hint="eastAsia"/>
              </w:rPr>
              <w:t>2.5</w:t>
            </w:r>
          </w:p>
        </w:tc>
        <w:tc>
          <w:tcPr>
            <w:tcW w:w="397" w:type="dxa"/>
            <w:tcBorders>
              <w:top w:val="single" w:sz="4" w:space="0" w:color="auto"/>
              <w:bottom w:val="single" w:sz="4" w:space="0" w:color="auto"/>
            </w:tcBorders>
          </w:tcPr>
          <w:p w14:paraId="71CFB111" w14:textId="1A232984" w:rsidR="00564180" w:rsidRDefault="005B04ED" w:rsidP="00564180">
            <w:pPr>
              <w:jc w:val="center"/>
            </w:pPr>
            <w:r>
              <w:rPr>
                <w:rFonts w:hint="eastAsia"/>
              </w:rPr>
              <w:t>12</w:t>
            </w:r>
          </w:p>
        </w:tc>
        <w:tc>
          <w:tcPr>
            <w:tcW w:w="4649" w:type="dxa"/>
            <w:tcBorders>
              <w:top w:val="single" w:sz="4" w:space="0" w:color="auto"/>
              <w:bottom w:val="single" w:sz="4" w:space="0" w:color="auto"/>
            </w:tcBorders>
          </w:tcPr>
          <w:p w14:paraId="47C8DA5A" w14:textId="527A66BD" w:rsidR="00FC47D3" w:rsidRPr="00D926FF" w:rsidRDefault="00C915F7" w:rsidP="00564180">
            <w:r w:rsidRPr="00E46DF2">
              <w:rPr>
                <w:rFonts w:hint="eastAsia"/>
              </w:rPr>
              <w:t>三角比としての正接，正弦，余弦の意味を理解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00820F34" w:rsidRPr="00B47D19">
              <w:rPr>
                <w:rFonts w:ascii="Times New Roman" w:hAnsi="Times New Roman" w:cs="Times New Roman"/>
              </w:rPr>
              <w:t>°</w:t>
            </w:r>
            <w:r w:rsidRPr="00E46DF2">
              <w:rPr>
                <w:rFonts w:hint="eastAsia"/>
              </w:rPr>
              <w:t>，</w:t>
            </w:r>
            <w:r w:rsidRPr="00E46DF2">
              <w:rPr>
                <w:rFonts w:hint="eastAsia"/>
              </w:rPr>
              <w:t>45</w:t>
            </w:r>
            <w:r w:rsidR="00820F34" w:rsidRPr="00B47D19">
              <w:rPr>
                <w:rFonts w:ascii="Times New Roman" w:hAnsi="Times New Roman" w:cs="Times New Roman"/>
              </w:rPr>
              <w:t>°</w:t>
            </w:r>
            <w:r w:rsidRPr="00E46DF2">
              <w:rPr>
                <w:rFonts w:hint="eastAsia"/>
              </w:rPr>
              <w:t>，</w:t>
            </w:r>
            <w:r w:rsidRPr="00E46DF2">
              <w:rPr>
                <w:rFonts w:hint="eastAsia"/>
              </w:rPr>
              <w:t>60</w:t>
            </w:r>
            <w:r w:rsidR="00820F34"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397" w:type="dxa"/>
            <w:tcBorders>
              <w:top w:val="single" w:sz="4" w:space="0" w:color="auto"/>
              <w:bottom w:val="single" w:sz="4" w:space="0" w:color="auto"/>
            </w:tcBorders>
          </w:tcPr>
          <w:p w14:paraId="7F6D8E3A" w14:textId="31B58E6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8F6379D" w14:textId="22726540"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8C05549" w14:textId="77777777" w:rsidR="00564180" w:rsidRDefault="00564180" w:rsidP="00564180">
            <w:pPr>
              <w:jc w:val="center"/>
            </w:pPr>
          </w:p>
        </w:tc>
      </w:tr>
      <w:tr w:rsidR="00564180" w14:paraId="16C4603D" w14:textId="77777777" w:rsidTr="00D13812">
        <w:trPr>
          <w:cantSplit/>
        </w:trPr>
        <w:tc>
          <w:tcPr>
            <w:tcW w:w="2523" w:type="dxa"/>
            <w:tcBorders>
              <w:top w:val="single" w:sz="4" w:space="0" w:color="auto"/>
              <w:bottom w:val="single" w:sz="4" w:space="0" w:color="auto"/>
            </w:tcBorders>
          </w:tcPr>
          <w:p w14:paraId="588B73F9" w14:textId="0E98E51E" w:rsidR="00564180" w:rsidRPr="00DB6AF5" w:rsidRDefault="00564180" w:rsidP="00564180">
            <w:pPr>
              <w:ind w:left="400" w:hanging="400"/>
            </w:pPr>
            <w:r w:rsidRPr="00DB6AF5">
              <w:t>２</w:t>
            </w:r>
            <w:r w:rsidR="00204473">
              <w:rPr>
                <w:rFonts w:hint="eastAsia"/>
              </w:rPr>
              <w:t xml:space="preserve">　</w:t>
            </w:r>
            <w:r w:rsidRPr="00DB6AF5">
              <w:rPr>
                <w:rFonts w:hint="eastAsia"/>
              </w:rPr>
              <w:t>三角比の相互関係</w:t>
            </w:r>
          </w:p>
        </w:tc>
        <w:tc>
          <w:tcPr>
            <w:tcW w:w="709" w:type="dxa"/>
            <w:tcBorders>
              <w:top w:val="single" w:sz="4" w:space="0" w:color="auto"/>
              <w:bottom w:val="single" w:sz="4" w:space="0" w:color="auto"/>
            </w:tcBorders>
          </w:tcPr>
          <w:p w14:paraId="78ECEBD3" w14:textId="23CD55D0"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41FEBB9" w14:textId="28C6172C" w:rsidR="00564180" w:rsidRDefault="00564180" w:rsidP="00564180">
            <w:pPr>
              <w:jc w:val="center"/>
            </w:pPr>
          </w:p>
        </w:tc>
        <w:tc>
          <w:tcPr>
            <w:tcW w:w="4649" w:type="dxa"/>
            <w:tcBorders>
              <w:top w:val="single" w:sz="4" w:space="0" w:color="auto"/>
              <w:bottom w:val="single" w:sz="4" w:space="0" w:color="auto"/>
            </w:tcBorders>
          </w:tcPr>
          <w:p w14:paraId="50355327" w14:textId="37A2B6D3" w:rsidR="00564180" w:rsidRPr="00C17DD5" w:rsidRDefault="00C915F7" w:rsidP="003F4F93">
            <w:r w:rsidRPr="00FC47D3">
              <w:rPr>
                <w:rFonts w:hint="eastAsia"/>
              </w:rPr>
              <w:t>三角比の相互関係について理解し，</w:t>
            </w:r>
            <w:r w:rsidRPr="00FC47D3">
              <w:rPr>
                <w:rFonts w:hint="eastAsia"/>
              </w:rPr>
              <w:t>1</w:t>
            </w:r>
            <w:r w:rsidRPr="00FC47D3">
              <w:rPr>
                <w:rFonts w:hint="eastAsia"/>
              </w:rPr>
              <w:t>つの三角比の値から他の</w:t>
            </w:r>
            <w:r w:rsidRPr="00FC47D3">
              <w:rPr>
                <w:rFonts w:hint="eastAsia"/>
              </w:rPr>
              <w:t>2</w:t>
            </w:r>
            <w:r w:rsidRPr="00FC47D3">
              <w:rPr>
                <w:rFonts w:hint="eastAsia"/>
              </w:rPr>
              <w:t>つの三角比の値を求めることができる</w:t>
            </w:r>
            <w:r w:rsidR="00B44B1C" w:rsidRPr="00FC47D3">
              <w:rPr>
                <w:rFonts w:hint="eastAsia"/>
              </w:rPr>
              <w:t>。</w:t>
            </w:r>
          </w:p>
        </w:tc>
        <w:tc>
          <w:tcPr>
            <w:tcW w:w="397" w:type="dxa"/>
            <w:tcBorders>
              <w:top w:val="single" w:sz="4" w:space="0" w:color="auto"/>
              <w:bottom w:val="single" w:sz="4" w:space="0" w:color="auto"/>
            </w:tcBorders>
          </w:tcPr>
          <w:p w14:paraId="28C3E1B3" w14:textId="4CAAB0A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DB66465" w14:textId="1CEB06B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93664C3" w14:textId="53FDB58A" w:rsidR="00564180" w:rsidRDefault="00777F52" w:rsidP="00564180">
            <w:pPr>
              <w:jc w:val="center"/>
            </w:pPr>
            <w:r>
              <w:rPr>
                <w:rFonts w:hint="eastAsia"/>
              </w:rPr>
              <w:t>○</w:t>
            </w:r>
          </w:p>
        </w:tc>
      </w:tr>
      <w:tr w:rsidR="00564180" w14:paraId="071F16C1" w14:textId="77777777" w:rsidTr="00D13812">
        <w:trPr>
          <w:cantSplit/>
        </w:trPr>
        <w:tc>
          <w:tcPr>
            <w:tcW w:w="2523" w:type="dxa"/>
            <w:tcBorders>
              <w:top w:val="single" w:sz="4" w:space="0" w:color="auto"/>
              <w:bottom w:val="single" w:sz="4" w:space="0" w:color="auto"/>
            </w:tcBorders>
          </w:tcPr>
          <w:p w14:paraId="06ACBE02" w14:textId="7CD1AE48" w:rsidR="00564180" w:rsidRDefault="00564180" w:rsidP="00564180">
            <w:r w:rsidRPr="00BE2B5E">
              <w:t>Training</w:t>
            </w:r>
          </w:p>
        </w:tc>
        <w:tc>
          <w:tcPr>
            <w:tcW w:w="709" w:type="dxa"/>
            <w:tcBorders>
              <w:top w:val="single" w:sz="4" w:space="0" w:color="auto"/>
              <w:bottom w:val="single" w:sz="4" w:space="0" w:color="auto"/>
            </w:tcBorders>
          </w:tcPr>
          <w:p w14:paraId="2C020EE5" w14:textId="1761E163"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6023B8F" w14:textId="77777777" w:rsidR="00564180" w:rsidRDefault="00564180" w:rsidP="00564180">
            <w:pPr>
              <w:jc w:val="center"/>
            </w:pPr>
          </w:p>
        </w:tc>
        <w:tc>
          <w:tcPr>
            <w:tcW w:w="4649" w:type="dxa"/>
            <w:tcBorders>
              <w:top w:val="single" w:sz="4" w:space="0" w:color="auto"/>
              <w:bottom w:val="single" w:sz="4" w:space="0" w:color="auto"/>
            </w:tcBorders>
          </w:tcPr>
          <w:p w14:paraId="52805223" w14:textId="1BF345A9" w:rsidR="00FC47D3" w:rsidRPr="00D926FF" w:rsidRDefault="00FC47D3" w:rsidP="00564180">
            <w:pPr>
              <w:spacing w:line="240" w:lineRule="exact"/>
              <w:rPr>
                <w:rFonts w:hAnsi="ＭＳ 明朝"/>
                <w:color w:val="000000"/>
                <w:sz w:val="18"/>
                <w:szCs w:val="18"/>
              </w:rPr>
            </w:pPr>
          </w:p>
        </w:tc>
        <w:tc>
          <w:tcPr>
            <w:tcW w:w="397" w:type="dxa"/>
            <w:tcBorders>
              <w:top w:val="single" w:sz="4" w:space="0" w:color="auto"/>
              <w:bottom w:val="single" w:sz="4" w:space="0" w:color="auto"/>
            </w:tcBorders>
          </w:tcPr>
          <w:p w14:paraId="1FDBE1F5" w14:textId="77777777" w:rsidR="00564180" w:rsidRDefault="00564180" w:rsidP="00564180">
            <w:pPr>
              <w:jc w:val="center"/>
            </w:pPr>
          </w:p>
        </w:tc>
        <w:tc>
          <w:tcPr>
            <w:tcW w:w="397" w:type="dxa"/>
            <w:tcBorders>
              <w:top w:val="single" w:sz="4" w:space="0" w:color="auto"/>
              <w:bottom w:val="single" w:sz="4" w:space="0" w:color="auto"/>
            </w:tcBorders>
          </w:tcPr>
          <w:p w14:paraId="5178344B" w14:textId="77777777" w:rsidR="00564180" w:rsidRDefault="00564180" w:rsidP="00564180">
            <w:pPr>
              <w:jc w:val="center"/>
            </w:pPr>
          </w:p>
        </w:tc>
        <w:tc>
          <w:tcPr>
            <w:tcW w:w="397" w:type="dxa"/>
            <w:tcBorders>
              <w:top w:val="single" w:sz="4" w:space="0" w:color="auto"/>
              <w:bottom w:val="single" w:sz="4" w:space="0" w:color="auto"/>
            </w:tcBorders>
          </w:tcPr>
          <w:p w14:paraId="0B7AF53F" w14:textId="77777777" w:rsidR="00564180" w:rsidRDefault="00564180" w:rsidP="00564180">
            <w:pPr>
              <w:jc w:val="center"/>
            </w:pPr>
          </w:p>
        </w:tc>
      </w:tr>
      <w:tr w:rsidR="00564180" w14:paraId="05C50EFE" w14:textId="77777777" w:rsidTr="00D13812">
        <w:trPr>
          <w:cantSplit/>
        </w:trPr>
        <w:tc>
          <w:tcPr>
            <w:tcW w:w="2523" w:type="dxa"/>
            <w:tcBorders>
              <w:top w:val="single" w:sz="4" w:space="0" w:color="auto"/>
              <w:bottom w:val="single" w:sz="4" w:space="0" w:color="auto"/>
            </w:tcBorders>
          </w:tcPr>
          <w:p w14:paraId="5FFE11B2" w14:textId="2EC0D89C"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三角</w:t>
            </w:r>
            <w:r w:rsidR="00FC47D3" w:rsidRPr="003A744F">
              <w:rPr>
                <w:rFonts w:asciiTheme="majorEastAsia" w:eastAsiaTheme="majorEastAsia" w:hAnsiTheme="majorEastAsia" w:hint="eastAsia"/>
              </w:rPr>
              <w:t>比</w:t>
            </w:r>
            <w:r w:rsidR="00796B8E" w:rsidRPr="003A744F">
              <w:rPr>
                <w:rFonts w:asciiTheme="majorEastAsia" w:eastAsiaTheme="majorEastAsia" w:hAnsiTheme="majorEastAsia" w:hint="eastAsia"/>
              </w:rPr>
              <w:t>の拡張</w:t>
            </w:r>
          </w:p>
        </w:tc>
        <w:tc>
          <w:tcPr>
            <w:tcW w:w="709" w:type="dxa"/>
            <w:tcBorders>
              <w:top w:val="single" w:sz="4" w:space="0" w:color="auto"/>
              <w:bottom w:val="single" w:sz="4" w:space="0" w:color="auto"/>
            </w:tcBorders>
          </w:tcPr>
          <w:p w14:paraId="30F9C2A4" w14:textId="6B8F7818" w:rsidR="00564180" w:rsidRDefault="00564180" w:rsidP="00564180">
            <w:pPr>
              <w:jc w:val="center"/>
            </w:pPr>
            <w:r>
              <w:rPr>
                <w:rFonts w:hint="eastAsia"/>
              </w:rPr>
              <w:t>(</w:t>
            </w:r>
            <w:r w:rsidR="00796B8E">
              <w:t>6</w:t>
            </w:r>
            <w:r>
              <w:rPr>
                <w:rFonts w:hint="eastAsia"/>
              </w:rPr>
              <w:t>)</w:t>
            </w:r>
          </w:p>
        </w:tc>
        <w:tc>
          <w:tcPr>
            <w:tcW w:w="397" w:type="dxa"/>
            <w:tcBorders>
              <w:top w:val="single" w:sz="4" w:space="0" w:color="auto"/>
              <w:bottom w:val="single" w:sz="4" w:space="0" w:color="auto"/>
            </w:tcBorders>
          </w:tcPr>
          <w:p w14:paraId="78ACD368" w14:textId="77777777" w:rsidR="00564180" w:rsidRDefault="00564180" w:rsidP="00564180">
            <w:pPr>
              <w:jc w:val="center"/>
            </w:pPr>
          </w:p>
        </w:tc>
        <w:tc>
          <w:tcPr>
            <w:tcW w:w="4649" w:type="dxa"/>
            <w:tcBorders>
              <w:top w:val="single" w:sz="4" w:space="0" w:color="auto"/>
              <w:bottom w:val="single" w:sz="4" w:space="0" w:color="auto"/>
            </w:tcBorders>
          </w:tcPr>
          <w:p w14:paraId="19374813" w14:textId="77777777" w:rsidR="00564180" w:rsidRPr="00D926FF" w:rsidRDefault="00564180" w:rsidP="00564180"/>
        </w:tc>
        <w:tc>
          <w:tcPr>
            <w:tcW w:w="397" w:type="dxa"/>
            <w:tcBorders>
              <w:top w:val="single" w:sz="4" w:space="0" w:color="auto"/>
              <w:bottom w:val="single" w:sz="4" w:space="0" w:color="auto"/>
            </w:tcBorders>
          </w:tcPr>
          <w:p w14:paraId="78D4CE26" w14:textId="77777777" w:rsidR="00564180" w:rsidRDefault="00564180" w:rsidP="00564180">
            <w:pPr>
              <w:jc w:val="center"/>
            </w:pPr>
          </w:p>
        </w:tc>
        <w:tc>
          <w:tcPr>
            <w:tcW w:w="397" w:type="dxa"/>
            <w:tcBorders>
              <w:top w:val="single" w:sz="4" w:space="0" w:color="auto"/>
              <w:bottom w:val="single" w:sz="4" w:space="0" w:color="auto"/>
            </w:tcBorders>
          </w:tcPr>
          <w:p w14:paraId="16F5926D" w14:textId="77777777" w:rsidR="00564180" w:rsidRDefault="00564180" w:rsidP="00564180">
            <w:pPr>
              <w:jc w:val="center"/>
            </w:pPr>
          </w:p>
        </w:tc>
        <w:tc>
          <w:tcPr>
            <w:tcW w:w="397" w:type="dxa"/>
            <w:tcBorders>
              <w:top w:val="single" w:sz="4" w:space="0" w:color="auto"/>
              <w:bottom w:val="single" w:sz="4" w:space="0" w:color="auto"/>
            </w:tcBorders>
          </w:tcPr>
          <w:p w14:paraId="65FF1492" w14:textId="77777777" w:rsidR="00564180" w:rsidRDefault="00564180" w:rsidP="00564180">
            <w:pPr>
              <w:jc w:val="center"/>
            </w:pPr>
          </w:p>
        </w:tc>
      </w:tr>
      <w:tr w:rsidR="00564180" w14:paraId="120E5DA9" w14:textId="77777777" w:rsidTr="00D13812">
        <w:trPr>
          <w:cantSplit/>
        </w:trPr>
        <w:tc>
          <w:tcPr>
            <w:tcW w:w="2523" w:type="dxa"/>
            <w:tcBorders>
              <w:top w:val="single" w:sz="4" w:space="0" w:color="auto"/>
              <w:bottom w:val="single" w:sz="4" w:space="0" w:color="auto"/>
            </w:tcBorders>
          </w:tcPr>
          <w:p w14:paraId="73DCD39A" w14:textId="13D88800" w:rsidR="00564180" w:rsidRPr="00DB6AF5" w:rsidRDefault="00564180" w:rsidP="00564180">
            <w:pPr>
              <w:ind w:left="400" w:hanging="400"/>
            </w:pPr>
            <w:r w:rsidRPr="00DB6AF5">
              <w:t>１</w:t>
            </w:r>
            <w:r w:rsidR="00204473">
              <w:rPr>
                <w:rFonts w:hint="eastAsia"/>
              </w:rPr>
              <w:t xml:space="preserve">　</w:t>
            </w:r>
            <w:r w:rsidR="00796B8E">
              <w:rPr>
                <w:rFonts w:hint="eastAsia"/>
              </w:rPr>
              <w:t>三角比と座標</w:t>
            </w:r>
          </w:p>
        </w:tc>
        <w:tc>
          <w:tcPr>
            <w:tcW w:w="709" w:type="dxa"/>
            <w:tcBorders>
              <w:top w:val="single" w:sz="4" w:space="0" w:color="auto"/>
              <w:bottom w:val="single" w:sz="4" w:space="0" w:color="auto"/>
            </w:tcBorders>
          </w:tcPr>
          <w:p w14:paraId="79AEB706" w14:textId="443BB43E"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3EB05997" w14:textId="1646E549" w:rsidR="00564180" w:rsidRDefault="00564180" w:rsidP="00564180">
            <w:pPr>
              <w:jc w:val="center"/>
            </w:pPr>
          </w:p>
        </w:tc>
        <w:tc>
          <w:tcPr>
            <w:tcW w:w="4649" w:type="dxa"/>
            <w:tcBorders>
              <w:top w:val="single" w:sz="4" w:space="0" w:color="auto"/>
              <w:bottom w:val="single" w:sz="4" w:space="0" w:color="auto"/>
            </w:tcBorders>
          </w:tcPr>
          <w:p w14:paraId="0BBC3810" w14:textId="78723542" w:rsidR="00564180" w:rsidRPr="00FC47D3" w:rsidRDefault="006C0205" w:rsidP="00C9504D">
            <w:r w:rsidRPr="00E174CE">
              <w:rPr>
                <w:rFonts w:hint="eastAsia"/>
              </w:rPr>
              <w:t>鈍角や</w:t>
            </w:r>
            <w:r w:rsidRPr="00E174CE">
              <w:rPr>
                <w:rFonts w:hint="eastAsia"/>
              </w:rPr>
              <w:t>0</w:t>
            </w:r>
            <w:r w:rsidR="001E23E8" w:rsidRPr="00B47D19">
              <w:rPr>
                <w:rFonts w:ascii="Times New Roman" w:hAnsi="Times New Roman" w:cs="Times New Roman"/>
              </w:rPr>
              <w:t>°</w:t>
            </w:r>
            <w:r w:rsidR="001E23E8" w:rsidRPr="00E46DF2">
              <w:rPr>
                <w:rFonts w:hint="eastAsia"/>
              </w:rPr>
              <w:t>，</w:t>
            </w:r>
            <w:r w:rsidRPr="00E174CE">
              <w:rPr>
                <w:rFonts w:hint="eastAsia"/>
              </w:rPr>
              <w:t>90</w:t>
            </w:r>
            <w:r w:rsidR="001E23E8" w:rsidRPr="00B47D19">
              <w:rPr>
                <w:rFonts w:ascii="Times New Roman" w:hAnsi="Times New Roman" w:cs="Times New Roman"/>
              </w:rPr>
              <w:t>°</w:t>
            </w:r>
            <w:r w:rsidR="001E23E8" w:rsidRPr="00E46DF2">
              <w:rPr>
                <w:rFonts w:hint="eastAsia"/>
              </w:rPr>
              <w:t>，</w:t>
            </w:r>
            <w:r w:rsidRPr="00E174CE">
              <w:rPr>
                <w:rFonts w:hint="eastAsia"/>
              </w:rPr>
              <w:t>180</w:t>
            </w:r>
            <w:r w:rsidR="001E23E8"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001E23E8" w:rsidRPr="00B47D19">
              <w:rPr>
                <w:rFonts w:ascii="Times New Roman" w:hAnsi="Times New Roman" w:cs="Times New Roman"/>
              </w:rPr>
              <w:t>°</w:t>
            </w:r>
            <w:r>
              <w:rPr>
                <w:rFonts w:hint="eastAsia"/>
              </w:rPr>
              <w:t>≦θ≦</w:t>
            </w:r>
            <w:r>
              <w:rPr>
                <w:rFonts w:hint="eastAsia"/>
              </w:rPr>
              <w:t>180</w:t>
            </w:r>
            <w:r w:rsidR="001E23E8" w:rsidRPr="00B47D19">
              <w:rPr>
                <w:rFonts w:ascii="Times New Roman" w:hAnsi="Times New Roman" w:cs="Times New Roman"/>
              </w:rPr>
              <w:t>°</w:t>
            </w:r>
            <w:r>
              <w:rPr>
                <w:rFonts w:hint="eastAsia"/>
              </w:rPr>
              <w:t>のときの三角比の値から角θの大きさを求めることができる。</w:t>
            </w:r>
          </w:p>
        </w:tc>
        <w:tc>
          <w:tcPr>
            <w:tcW w:w="397" w:type="dxa"/>
            <w:tcBorders>
              <w:top w:val="single" w:sz="4" w:space="0" w:color="auto"/>
              <w:bottom w:val="single" w:sz="4" w:space="0" w:color="auto"/>
            </w:tcBorders>
          </w:tcPr>
          <w:p w14:paraId="4EBF8751" w14:textId="7963CC8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4B70F89" w14:textId="7C11D63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DDBBDD5" w14:textId="7D3B6CD3" w:rsidR="00564180" w:rsidRDefault="00777F52" w:rsidP="00564180">
            <w:pPr>
              <w:jc w:val="center"/>
            </w:pPr>
            <w:r>
              <w:rPr>
                <w:rFonts w:hint="eastAsia"/>
              </w:rPr>
              <w:t>○</w:t>
            </w:r>
          </w:p>
        </w:tc>
      </w:tr>
      <w:tr w:rsidR="00564180" w14:paraId="7A43E0F3" w14:textId="77777777" w:rsidTr="00D13812">
        <w:trPr>
          <w:cantSplit/>
        </w:trPr>
        <w:tc>
          <w:tcPr>
            <w:tcW w:w="2523" w:type="dxa"/>
            <w:tcBorders>
              <w:top w:val="single" w:sz="4" w:space="0" w:color="auto"/>
              <w:bottom w:val="single" w:sz="4" w:space="0" w:color="auto"/>
            </w:tcBorders>
          </w:tcPr>
          <w:p w14:paraId="4C2BE899" w14:textId="46D2EB6C" w:rsidR="00564180" w:rsidRPr="00DB6AF5" w:rsidRDefault="00564180" w:rsidP="00564180">
            <w:pPr>
              <w:ind w:left="400" w:hanging="400"/>
            </w:pPr>
            <w:r w:rsidRPr="00DB6AF5">
              <w:t>２</w:t>
            </w:r>
            <w:r w:rsidR="00796B8E">
              <w:rPr>
                <w:rFonts w:hint="eastAsia"/>
              </w:rPr>
              <w:t xml:space="preserve">　</w:t>
            </w:r>
            <w:r w:rsidR="00E1742B">
              <w:rPr>
                <w:rFonts w:hint="eastAsia"/>
              </w:rPr>
              <w:t>三角比</w:t>
            </w:r>
            <w:r w:rsidR="00796B8E">
              <w:rPr>
                <w:rFonts w:hint="eastAsia"/>
              </w:rPr>
              <w:t>の性質</w:t>
            </w:r>
          </w:p>
        </w:tc>
        <w:tc>
          <w:tcPr>
            <w:tcW w:w="709" w:type="dxa"/>
            <w:tcBorders>
              <w:top w:val="single" w:sz="4" w:space="0" w:color="auto"/>
              <w:bottom w:val="single" w:sz="4" w:space="0" w:color="auto"/>
            </w:tcBorders>
          </w:tcPr>
          <w:p w14:paraId="4B870501" w14:textId="038BC7E2" w:rsidR="00564180" w:rsidRDefault="00796B8E" w:rsidP="00564180">
            <w:pPr>
              <w:jc w:val="center"/>
            </w:pPr>
            <w:r>
              <w:rPr>
                <w:rFonts w:hint="eastAsia"/>
              </w:rPr>
              <w:t>3</w:t>
            </w:r>
          </w:p>
        </w:tc>
        <w:tc>
          <w:tcPr>
            <w:tcW w:w="397" w:type="dxa"/>
            <w:tcBorders>
              <w:top w:val="single" w:sz="4" w:space="0" w:color="auto"/>
              <w:bottom w:val="single" w:sz="4" w:space="0" w:color="auto"/>
            </w:tcBorders>
          </w:tcPr>
          <w:p w14:paraId="15D7E5E3" w14:textId="11C5529C" w:rsidR="00564180" w:rsidRDefault="00BC338E" w:rsidP="00564180">
            <w:pPr>
              <w:jc w:val="center"/>
            </w:pPr>
            <w:r>
              <w:rPr>
                <w:rFonts w:hint="eastAsia"/>
              </w:rPr>
              <w:t>1</w:t>
            </w:r>
          </w:p>
        </w:tc>
        <w:tc>
          <w:tcPr>
            <w:tcW w:w="4649" w:type="dxa"/>
            <w:tcBorders>
              <w:top w:val="single" w:sz="4" w:space="0" w:color="auto"/>
              <w:bottom w:val="single" w:sz="4" w:space="0" w:color="auto"/>
            </w:tcBorders>
          </w:tcPr>
          <w:p w14:paraId="4F715C86" w14:textId="3FB66FE0" w:rsidR="00564180" w:rsidRPr="00FC47D3" w:rsidRDefault="006C0205" w:rsidP="00C9504D">
            <w:r>
              <w:rPr>
                <w:rFonts w:hint="eastAsia"/>
              </w:rPr>
              <w:t>鈍角まで拡張した場合の</w:t>
            </w:r>
            <w:r w:rsidRPr="00AE30A2">
              <w:rPr>
                <w:rFonts w:hint="eastAsia"/>
              </w:rPr>
              <w:t>三角比の相互関係について理解を深め，それらを活用</w:t>
            </w:r>
            <w:r>
              <w:rPr>
                <w:rFonts w:hint="eastAsia"/>
              </w:rPr>
              <w:t>することが</w:t>
            </w:r>
            <w:r w:rsidRPr="00AE30A2">
              <w:rPr>
                <w:rFonts w:hint="eastAsia"/>
              </w:rPr>
              <w:t>できる</w:t>
            </w:r>
            <w:r w:rsidR="00B44B1C" w:rsidRPr="00AE30A2">
              <w:rPr>
                <w:rFonts w:hint="eastAsia"/>
              </w:rPr>
              <w:t>。</w:t>
            </w:r>
          </w:p>
        </w:tc>
        <w:tc>
          <w:tcPr>
            <w:tcW w:w="397" w:type="dxa"/>
            <w:tcBorders>
              <w:top w:val="single" w:sz="4" w:space="0" w:color="auto"/>
              <w:bottom w:val="single" w:sz="4" w:space="0" w:color="auto"/>
            </w:tcBorders>
          </w:tcPr>
          <w:p w14:paraId="4AF76994" w14:textId="28C573C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09A37FF" w14:textId="2CAA7C83"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762F454" w14:textId="1CA36314" w:rsidR="00564180" w:rsidRDefault="00777F52" w:rsidP="00564180">
            <w:pPr>
              <w:jc w:val="center"/>
            </w:pPr>
            <w:r>
              <w:rPr>
                <w:rFonts w:hint="eastAsia"/>
              </w:rPr>
              <w:t>○</w:t>
            </w:r>
          </w:p>
        </w:tc>
      </w:tr>
      <w:tr w:rsidR="00796B8E" w14:paraId="55216D48" w14:textId="77777777" w:rsidTr="00D13812">
        <w:tblPrEx>
          <w:tblCellMar>
            <w:left w:w="108" w:type="dxa"/>
            <w:right w:w="108" w:type="dxa"/>
          </w:tblCellMar>
        </w:tblPrEx>
        <w:tc>
          <w:tcPr>
            <w:tcW w:w="2523" w:type="dxa"/>
          </w:tcPr>
          <w:p w14:paraId="6F3044EE" w14:textId="77777777" w:rsidR="00796B8E" w:rsidRDefault="00796B8E" w:rsidP="00943547">
            <w:r w:rsidRPr="00BE2B5E">
              <w:t>Training</w:t>
            </w:r>
          </w:p>
        </w:tc>
        <w:tc>
          <w:tcPr>
            <w:tcW w:w="709" w:type="dxa"/>
          </w:tcPr>
          <w:p w14:paraId="29D1414B" w14:textId="77777777" w:rsidR="00796B8E" w:rsidRDefault="00796B8E" w:rsidP="00943547">
            <w:pPr>
              <w:jc w:val="center"/>
            </w:pPr>
            <w:r>
              <w:rPr>
                <w:rFonts w:hint="eastAsia"/>
              </w:rPr>
              <w:t>1</w:t>
            </w:r>
          </w:p>
        </w:tc>
        <w:tc>
          <w:tcPr>
            <w:tcW w:w="397" w:type="dxa"/>
          </w:tcPr>
          <w:p w14:paraId="5BC2A433" w14:textId="77777777" w:rsidR="00796B8E" w:rsidRDefault="00796B8E" w:rsidP="00943547">
            <w:pPr>
              <w:jc w:val="center"/>
            </w:pPr>
          </w:p>
        </w:tc>
        <w:tc>
          <w:tcPr>
            <w:tcW w:w="4649" w:type="dxa"/>
          </w:tcPr>
          <w:p w14:paraId="55221D15" w14:textId="77777777" w:rsidR="00796B8E" w:rsidRPr="00D926FF" w:rsidRDefault="00796B8E" w:rsidP="00943547">
            <w:pPr>
              <w:spacing w:line="240" w:lineRule="exact"/>
              <w:rPr>
                <w:rFonts w:hAnsi="ＭＳ 明朝"/>
                <w:color w:val="000000"/>
                <w:sz w:val="18"/>
                <w:szCs w:val="18"/>
              </w:rPr>
            </w:pPr>
          </w:p>
        </w:tc>
        <w:tc>
          <w:tcPr>
            <w:tcW w:w="397" w:type="dxa"/>
          </w:tcPr>
          <w:p w14:paraId="18C27F54" w14:textId="77777777" w:rsidR="00796B8E" w:rsidRDefault="00796B8E" w:rsidP="00943547">
            <w:pPr>
              <w:jc w:val="center"/>
            </w:pPr>
          </w:p>
        </w:tc>
        <w:tc>
          <w:tcPr>
            <w:tcW w:w="397" w:type="dxa"/>
          </w:tcPr>
          <w:p w14:paraId="789B850A" w14:textId="77777777" w:rsidR="00796B8E" w:rsidRDefault="00796B8E" w:rsidP="00943547">
            <w:pPr>
              <w:jc w:val="center"/>
            </w:pPr>
          </w:p>
        </w:tc>
        <w:tc>
          <w:tcPr>
            <w:tcW w:w="397" w:type="dxa"/>
          </w:tcPr>
          <w:p w14:paraId="014BD470" w14:textId="77777777" w:rsidR="00796B8E" w:rsidRDefault="00796B8E" w:rsidP="00943547">
            <w:pPr>
              <w:jc w:val="center"/>
            </w:pPr>
          </w:p>
        </w:tc>
      </w:tr>
      <w:tr w:rsidR="00796B8E" w14:paraId="059AF73C" w14:textId="77777777" w:rsidTr="00D13812">
        <w:tblPrEx>
          <w:tblCellMar>
            <w:left w:w="108" w:type="dxa"/>
            <w:right w:w="108" w:type="dxa"/>
          </w:tblCellMar>
        </w:tblPrEx>
        <w:tc>
          <w:tcPr>
            <w:tcW w:w="2523" w:type="dxa"/>
          </w:tcPr>
          <w:p w14:paraId="7E6A3D84" w14:textId="3A2C0F54" w:rsidR="00796B8E" w:rsidRPr="003A744F" w:rsidRDefault="00796B8E" w:rsidP="00943547">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三角形</w:t>
            </w:r>
            <w:r w:rsidR="00EC457D" w:rsidRPr="003A744F">
              <w:rPr>
                <w:rFonts w:asciiTheme="majorEastAsia" w:eastAsiaTheme="majorEastAsia" w:hAnsiTheme="majorEastAsia" w:hint="eastAsia"/>
              </w:rPr>
              <w:t>へ</w:t>
            </w:r>
            <w:r w:rsidRPr="003A744F">
              <w:rPr>
                <w:rFonts w:asciiTheme="majorEastAsia" w:eastAsiaTheme="majorEastAsia" w:hAnsiTheme="majorEastAsia" w:hint="eastAsia"/>
              </w:rPr>
              <w:t>の応用</w:t>
            </w:r>
          </w:p>
        </w:tc>
        <w:tc>
          <w:tcPr>
            <w:tcW w:w="709" w:type="dxa"/>
          </w:tcPr>
          <w:p w14:paraId="4CC6FEDE" w14:textId="5FC340AD" w:rsidR="00796B8E" w:rsidRDefault="00796B8E" w:rsidP="00943547">
            <w:pPr>
              <w:jc w:val="center"/>
            </w:pPr>
            <w:r>
              <w:rPr>
                <w:rFonts w:hint="eastAsia"/>
              </w:rPr>
              <w:t>(</w:t>
            </w:r>
            <w:r>
              <w:t>8</w:t>
            </w:r>
            <w:r>
              <w:rPr>
                <w:rFonts w:hint="eastAsia"/>
              </w:rPr>
              <w:t>)</w:t>
            </w:r>
          </w:p>
        </w:tc>
        <w:tc>
          <w:tcPr>
            <w:tcW w:w="397" w:type="dxa"/>
          </w:tcPr>
          <w:p w14:paraId="092C65B1" w14:textId="77777777" w:rsidR="00796B8E" w:rsidRDefault="00796B8E" w:rsidP="00943547">
            <w:pPr>
              <w:jc w:val="center"/>
            </w:pPr>
          </w:p>
        </w:tc>
        <w:tc>
          <w:tcPr>
            <w:tcW w:w="4649" w:type="dxa"/>
          </w:tcPr>
          <w:p w14:paraId="0745DF04" w14:textId="77777777" w:rsidR="00796B8E" w:rsidRPr="00D926FF" w:rsidRDefault="00796B8E" w:rsidP="00943547"/>
        </w:tc>
        <w:tc>
          <w:tcPr>
            <w:tcW w:w="397" w:type="dxa"/>
          </w:tcPr>
          <w:p w14:paraId="1E895A45" w14:textId="77777777" w:rsidR="00796B8E" w:rsidRDefault="00796B8E" w:rsidP="00943547">
            <w:pPr>
              <w:jc w:val="center"/>
            </w:pPr>
          </w:p>
        </w:tc>
        <w:tc>
          <w:tcPr>
            <w:tcW w:w="397" w:type="dxa"/>
          </w:tcPr>
          <w:p w14:paraId="1658DD4A" w14:textId="77777777" w:rsidR="00796B8E" w:rsidRDefault="00796B8E" w:rsidP="00943547">
            <w:pPr>
              <w:jc w:val="center"/>
            </w:pPr>
          </w:p>
        </w:tc>
        <w:tc>
          <w:tcPr>
            <w:tcW w:w="397" w:type="dxa"/>
          </w:tcPr>
          <w:p w14:paraId="6A2E19A6" w14:textId="77777777" w:rsidR="00796B8E" w:rsidRDefault="00796B8E" w:rsidP="00943547">
            <w:pPr>
              <w:jc w:val="center"/>
            </w:pPr>
          </w:p>
        </w:tc>
      </w:tr>
      <w:tr w:rsidR="00564180" w14:paraId="04E114A6" w14:textId="77777777" w:rsidTr="00D13812">
        <w:trPr>
          <w:cantSplit/>
        </w:trPr>
        <w:tc>
          <w:tcPr>
            <w:tcW w:w="2523" w:type="dxa"/>
            <w:tcBorders>
              <w:top w:val="single" w:sz="4" w:space="0" w:color="auto"/>
              <w:bottom w:val="single" w:sz="4" w:space="0" w:color="auto"/>
            </w:tcBorders>
          </w:tcPr>
          <w:p w14:paraId="3C9DE185" w14:textId="20189AEC" w:rsidR="00564180" w:rsidRPr="00DB6AF5" w:rsidRDefault="00796B8E" w:rsidP="00564180">
            <w:pPr>
              <w:ind w:left="400" w:hanging="400"/>
            </w:pPr>
            <w:r>
              <w:rPr>
                <w:rFonts w:hint="eastAsia"/>
              </w:rPr>
              <w:t>１</w:t>
            </w:r>
            <w:r w:rsidR="00204473">
              <w:rPr>
                <w:rFonts w:hint="eastAsia"/>
              </w:rPr>
              <w:t xml:space="preserve">　</w:t>
            </w:r>
            <w:r w:rsidRPr="00DB6AF5">
              <w:rPr>
                <w:rFonts w:hint="eastAsia"/>
              </w:rPr>
              <w:t>正弦定理</w:t>
            </w:r>
            <w:r>
              <w:rPr>
                <w:rFonts w:hint="eastAsia"/>
              </w:rPr>
              <w:t>・</w:t>
            </w:r>
            <w:r w:rsidRPr="00DB6AF5">
              <w:rPr>
                <w:rFonts w:hint="eastAsia"/>
              </w:rPr>
              <w:t>余弦定理</w:t>
            </w:r>
            <w:r>
              <w:rPr>
                <w:rFonts w:hint="eastAsia"/>
              </w:rPr>
              <w:t>・</w:t>
            </w:r>
            <w:r w:rsidRPr="00DB6AF5">
              <w:rPr>
                <w:rFonts w:hint="eastAsia"/>
              </w:rPr>
              <w:t>面積</w:t>
            </w:r>
            <w:r>
              <w:rPr>
                <w:rFonts w:hint="eastAsia"/>
              </w:rPr>
              <w:t>の公式</w:t>
            </w:r>
          </w:p>
        </w:tc>
        <w:tc>
          <w:tcPr>
            <w:tcW w:w="709" w:type="dxa"/>
            <w:tcBorders>
              <w:top w:val="single" w:sz="4" w:space="0" w:color="auto"/>
              <w:bottom w:val="single" w:sz="4" w:space="0" w:color="auto"/>
            </w:tcBorders>
          </w:tcPr>
          <w:p w14:paraId="0FE1746E" w14:textId="558A7E5E" w:rsidR="00564180" w:rsidRDefault="00796B8E" w:rsidP="00564180">
            <w:pPr>
              <w:jc w:val="center"/>
            </w:pPr>
            <w:r>
              <w:t>5</w:t>
            </w:r>
          </w:p>
        </w:tc>
        <w:tc>
          <w:tcPr>
            <w:tcW w:w="397" w:type="dxa"/>
            <w:tcBorders>
              <w:top w:val="single" w:sz="4" w:space="0" w:color="auto"/>
              <w:bottom w:val="single" w:sz="4" w:space="0" w:color="auto"/>
            </w:tcBorders>
          </w:tcPr>
          <w:p w14:paraId="573C6618" w14:textId="633125B5" w:rsidR="00564180" w:rsidRDefault="00564180" w:rsidP="00564180">
            <w:pPr>
              <w:jc w:val="center"/>
            </w:pPr>
          </w:p>
        </w:tc>
        <w:tc>
          <w:tcPr>
            <w:tcW w:w="4649" w:type="dxa"/>
            <w:tcBorders>
              <w:top w:val="single" w:sz="4" w:space="0" w:color="auto"/>
              <w:bottom w:val="single" w:sz="4" w:space="0" w:color="auto"/>
            </w:tcBorders>
          </w:tcPr>
          <w:p w14:paraId="10D8BE97" w14:textId="417D38FA" w:rsidR="00564180" w:rsidRPr="00FC47D3" w:rsidRDefault="006C0205" w:rsidP="00C9504D">
            <w:r w:rsidRPr="00DE31B8">
              <w:rPr>
                <w:rFonts w:hint="eastAsia"/>
              </w:rPr>
              <w:t>三角形の辺と角の間の</w:t>
            </w:r>
            <w:r>
              <w:rPr>
                <w:rFonts w:hint="eastAsia"/>
              </w:rPr>
              <w:t>基本的な</w:t>
            </w:r>
            <w:r w:rsidRPr="00DE31B8">
              <w:rPr>
                <w:rFonts w:hint="eastAsia"/>
              </w:rPr>
              <w:t>関係として</w:t>
            </w:r>
            <w:r w:rsidRPr="00FC47D3">
              <w:rPr>
                <w:rFonts w:hint="eastAsia"/>
              </w:rPr>
              <w:t>正弦定理</w:t>
            </w:r>
            <w:r>
              <w:rPr>
                <w:rFonts w:hint="eastAsia"/>
              </w:rPr>
              <w:t>や余弦定理を</w:t>
            </w:r>
            <w:r w:rsidRPr="00FC47D3">
              <w:rPr>
                <w:rFonts w:hint="eastAsia"/>
              </w:rPr>
              <w:t>理解</w:t>
            </w:r>
            <w:r>
              <w:rPr>
                <w:rFonts w:hint="eastAsia"/>
              </w:rPr>
              <w:t>し</w:t>
            </w:r>
            <w:r w:rsidRPr="00FC47D3">
              <w:rPr>
                <w:rFonts w:hint="eastAsia"/>
              </w:rPr>
              <w:t>，</w:t>
            </w:r>
            <w:r>
              <w:rPr>
                <w:rFonts w:hint="eastAsia"/>
              </w:rPr>
              <w:t>それらを活用して外接円の半径や既知の辺や角から残りの辺や角の大きさを求めることが</w:t>
            </w:r>
            <w:r w:rsidRPr="00FC47D3">
              <w:rPr>
                <w:rFonts w:hint="eastAsia"/>
              </w:rPr>
              <w:t>できる。</w:t>
            </w:r>
            <w:r>
              <w:rPr>
                <w:rFonts w:hint="eastAsia"/>
              </w:rPr>
              <w:t>また，三角比を用いた三角形の面積の公式について理解し，</w:t>
            </w:r>
            <w:r w:rsidRPr="00DE31B8">
              <w:rPr>
                <w:rFonts w:hint="eastAsia"/>
              </w:rPr>
              <w:t>条件に応じ</w:t>
            </w:r>
            <w:r>
              <w:rPr>
                <w:rFonts w:hint="eastAsia"/>
              </w:rPr>
              <w:t>て余弦</w:t>
            </w:r>
            <w:r w:rsidRPr="00DE31B8">
              <w:rPr>
                <w:rFonts w:hint="eastAsia"/>
              </w:rPr>
              <w:t>定理</w:t>
            </w:r>
            <w:r>
              <w:rPr>
                <w:rFonts w:hint="eastAsia"/>
              </w:rPr>
              <w:t>や三角比の相互関係</w:t>
            </w:r>
            <w:r w:rsidRPr="00DE31B8">
              <w:rPr>
                <w:rFonts w:hint="eastAsia"/>
              </w:rPr>
              <w:t>を活用し</w:t>
            </w:r>
            <w:r>
              <w:rPr>
                <w:rFonts w:hint="eastAsia"/>
              </w:rPr>
              <w:t>て</w:t>
            </w:r>
            <w:r w:rsidRPr="00DE31B8">
              <w:rPr>
                <w:rFonts w:hint="eastAsia"/>
              </w:rPr>
              <w:t>三角形の面積を求めることができる</w:t>
            </w:r>
            <w:r>
              <w:rPr>
                <w:rFonts w:hint="eastAsia"/>
              </w:rPr>
              <w:t>。</w:t>
            </w:r>
          </w:p>
        </w:tc>
        <w:tc>
          <w:tcPr>
            <w:tcW w:w="397" w:type="dxa"/>
            <w:tcBorders>
              <w:top w:val="single" w:sz="4" w:space="0" w:color="auto"/>
              <w:bottom w:val="single" w:sz="4" w:space="0" w:color="auto"/>
            </w:tcBorders>
          </w:tcPr>
          <w:p w14:paraId="66145F46" w14:textId="562379C4"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697F804" w14:textId="69B19E0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7F128764" w14:textId="67EEAC8B" w:rsidR="00564180" w:rsidRDefault="00777F52" w:rsidP="00564180">
            <w:pPr>
              <w:jc w:val="center"/>
            </w:pPr>
            <w:r>
              <w:rPr>
                <w:rFonts w:hint="eastAsia"/>
              </w:rPr>
              <w:t>○</w:t>
            </w:r>
          </w:p>
        </w:tc>
      </w:tr>
      <w:tr w:rsidR="00564180" w14:paraId="463AC762" w14:textId="77777777" w:rsidTr="00D13812">
        <w:trPr>
          <w:cantSplit/>
        </w:trPr>
        <w:tc>
          <w:tcPr>
            <w:tcW w:w="2523" w:type="dxa"/>
            <w:tcBorders>
              <w:top w:val="single" w:sz="4" w:space="0" w:color="auto"/>
              <w:bottom w:val="single" w:sz="4" w:space="0" w:color="auto"/>
            </w:tcBorders>
          </w:tcPr>
          <w:p w14:paraId="7C89DFD7" w14:textId="61367EBC" w:rsidR="00564180" w:rsidRPr="00DB6AF5" w:rsidRDefault="00796B8E" w:rsidP="00564180">
            <w:pPr>
              <w:ind w:left="400" w:hanging="400"/>
            </w:pPr>
            <w:r>
              <w:rPr>
                <w:rFonts w:hint="eastAsia"/>
              </w:rPr>
              <w:t>２</w:t>
            </w:r>
            <w:r w:rsidR="00204473">
              <w:t xml:space="preserve">　</w:t>
            </w:r>
            <w:r>
              <w:rPr>
                <w:rFonts w:hint="eastAsia"/>
              </w:rPr>
              <w:t>空間図形の計量</w:t>
            </w:r>
          </w:p>
        </w:tc>
        <w:tc>
          <w:tcPr>
            <w:tcW w:w="709" w:type="dxa"/>
            <w:tcBorders>
              <w:top w:val="single" w:sz="4" w:space="0" w:color="auto"/>
              <w:bottom w:val="single" w:sz="4" w:space="0" w:color="auto"/>
            </w:tcBorders>
          </w:tcPr>
          <w:p w14:paraId="505D3AA2" w14:textId="6FC2767D" w:rsidR="00564180" w:rsidRDefault="00860B20" w:rsidP="00564180">
            <w:pPr>
              <w:jc w:val="center"/>
            </w:pPr>
            <w:r>
              <w:rPr>
                <w:rFonts w:hint="eastAsia"/>
              </w:rPr>
              <w:t>2</w:t>
            </w:r>
          </w:p>
        </w:tc>
        <w:tc>
          <w:tcPr>
            <w:tcW w:w="397" w:type="dxa"/>
            <w:tcBorders>
              <w:top w:val="single" w:sz="4" w:space="0" w:color="auto"/>
              <w:bottom w:val="single" w:sz="4" w:space="0" w:color="auto"/>
            </w:tcBorders>
          </w:tcPr>
          <w:p w14:paraId="239F38B0" w14:textId="36AA4C62" w:rsidR="00564180" w:rsidRDefault="00BA2CBE" w:rsidP="00564180">
            <w:pPr>
              <w:jc w:val="center"/>
            </w:pPr>
            <w:r>
              <w:rPr>
                <w:rFonts w:hint="eastAsia"/>
              </w:rPr>
              <w:t>2</w:t>
            </w:r>
          </w:p>
        </w:tc>
        <w:tc>
          <w:tcPr>
            <w:tcW w:w="4649" w:type="dxa"/>
            <w:tcBorders>
              <w:top w:val="single" w:sz="4" w:space="0" w:color="auto"/>
              <w:bottom w:val="single" w:sz="4" w:space="0" w:color="auto"/>
            </w:tcBorders>
          </w:tcPr>
          <w:p w14:paraId="2E4E77A1" w14:textId="2B8469CD" w:rsidR="00564180" w:rsidRPr="002D3618" w:rsidRDefault="002D3618" w:rsidP="007D1478">
            <w:r w:rsidRPr="002D3618">
              <w:rPr>
                <w:rFonts w:hint="eastAsia"/>
              </w:rPr>
              <w:t>三角比を</w:t>
            </w:r>
            <w:r w:rsidR="007D1478">
              <w:rPr>
                <w:rFonts w:hint="eastAsia"/>
              </w:rPr>
              <w:t>空間</w:t>
            </w:r>
            <w:r w:rsidRPr="002D3618">
              <w:rPr>
                <w:rFonts w:hint="eastAsia"/>
              </w:rPr>
              <w:t>図形の計量</w:t>
            </w:r>
            <w:r w:rsidR="007D1478">
              <w:rPr>
                <w:rFonts w:hint="eastAsia"/>
              </w:rPr>
              <w:t>に活用</w:t>
            </w:r>
            <w:r w:rsidRPr="002D3618">
              <w:rPr>
                <w:rFonts w:hint="eastAsia"/>
              </w:rPr>
              <w:t>することができる。</w:t>
            </w:r>
          </w:p>
        </w:tc>
        <w:tc>
          <w:tcPr>
            <w:tcW w:w="397" w:type="dxa"/>
            <w:tcBorders>
              <w:top w:val="single" w:sz="4" w:space="0" w:color="auto"/>
              <w:bottom w:val="single" w:sz="4" w:space="0" w:color="auto"/>
            </w:tcBorders>
          </w:tcPr>
          <w:p w14:paraId="13501E1A" w14:textId="77777777" w:rsidR="00564180" w:rsidRDefault="00564180" w:rsidP="00564180">
            <w:pPr>
              <w:jc w:val="center"/>
            </w:pPr>
          </w:p>
        </w:tc>
        <w:tc>
          <w:tcPr>
            <w:tcW w:w="397" w:type="dxa"/>
            <w:tcBorders>
              <w:top w:val="single" w:sz="4" w:space="0" w:color="auto"/>
              <w:bottom w:val="single" w:sz="4" w:space="0" w:color="auto"/>
            </w:tcBorders>
          </w:tcPr>
          <w:p w14:paraId="039F9148" w14:textId="0598000E"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B9535B9" w14:textId="77777777" w:rsidR="00564180" w:rsidRDefault="00564180" w:rsidP="00564180">
            <w:pPr>
              <w:jc w:val="center"/>
            </w:pPr>
          </w:p>
        </w:tc>
      </w:tr>
      <w:tr w:rsidR="00564180" w14:paraId="70516F4C" w14:textId="77777777" w:rsidTr="00D13812">
        <w:trPr>
          <w:cantSplit/>
        </w:trPr>
        <w:tc>
          <w:tcPr>
            <w:tcW w:w="2523" w:type="dxa"/>
            <w:tcBorders>
              <w:top w:val="single" w:sz="4" w:space="0" w:color="auto"/>
              <w:bottom w:val="single" w:sz="4" w:space="0" w:color="auto"/>
            </w:tcBorders>
          </w:tcPr>
          <w:p w14:paraId="49E1C798" w14:textId="058AF08B" w:rsidR="00564180" w:rsidRDefault="00564180" w:rsidP="00564180">
            <w:r w:rsidRPr="00BE2B5E">
              <w:t>Training</w:t>
            </w:r>
          </w:p>
        </w:tc>
        <w:tc>
          <w:tcPr>
            <w:tcW w:w="709" w:type="dxa"/>
            <w:tcBorders>
              <w:top w:val="single" w:sz="4" w:space="0" w:color="auto"/>
              <w:bottom w:val="single" w:sz="4" w:space="0" w:color="auto"/>
            </w:tcBorders>
          </w:tcPr>
          <w:p w14:paraId="75B30142" w14:textId="12489725"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6F444885" w14:textId="0353951F" w:rsidR="00564180" w:rsidRDefault="00564180" w:rsidP="00564180">
            <w:pPr>
              <w:jc w:val="center"/>
            </w:pPr>
          </w:p>
        </w:tc>
        <w:tc>
          <w:tcPr>
            <w:tcW w:w="4649" w:type="dxa"/>
            <w:tcBorders>
              <w:top w:val="single" w:sz="4" w:space="0" w:color="auto"/>
              <w:bottom w:val="single" w:sz="4" w:space="0" w:color="auto"/>
            </w:tcBorders>
          </w:tcPr>
          <w:p w14:paraId="54D41938" w14:textId="1A7C91A8" w:rsidR="002D3618" w:rsidRPr="00D926FF" w:rsidRDefault="002D3618" w:rsidP="00564180"/>
        </w:tc>
        <w:tc>
          <w:tcPr>
            <w:tcW w:w="397" w:type="dxa"/>
            <w:tcBorders>
              <w:top w:val="single" w:sz="4" w:space="0" w:color="auto"/>
              <w:bottom w:val="single" w:sz="4" w:space="0" w:color="auto"/>
            </w:tcBorders>
          </w:tcPr>
          <w:p w14:paraId="67D86F21" w14:textId="77777777" w:rsidR="00564180" w:rsidRDefault="00564180" w:rsidP="00564180">
            <w:pPr>
              <w:jc w:val="center"/>
            </w:pPr>
          </w:p>
        </w:tc>
        <w:tc>
          <w:tcPr>
            <w:tcW w:w="397" w:type="dxa"/>
            <w:tcBorders>
              <w:top w:val="single" w:sz="4" w:space="0" w:color="auto"/>
              <w:bottom w:val="single" w:sz="4" w:space="0" w:color="auto"/>
            </w:tcBorders>
          </w:tcPr>
          <w:p w14:paraId="752C3381" w14:textId="77777777" w:rsidR="00564180" w:rsidRDefault="00564180" w:rsidP="00564180">
            <w:pPr>
              <w:jc w:val="center"/>
            </w:pPr>
          </w:p>
        </w:tc>
        <w:tc>
          <w:tcPr>
            <w:tcW w:w="397" w:type="dxa"/>
            <w:tcBorders>
              <w:top w:val="single" w:sz="4" w:space="0" w:color="auto"/>
              <w:bottom w:val="single" w:sz="4" w:space="0" w:color="auto"/>
            </w:tcBorders>
          </w:tcPr>
          <w:p w14:paraId="3BC0D8FE" w14:textId="77777777" w:rsidR="00564180" w:rsidRDefault="00564180" w:rsidP="00564180">
            <w:pPr>
              <w:jc w:val="center"/>
            </w:pPr>
          </w:p>
        </w:tc>
      </w:tr>
      <w:tr w:rsidR="00796B8E" w14:paraId="54DC9BC3" w14:textId="77777777" w:rsidTr="00D13812">
        <w:tblPrEx>
          <w:tblCellMar>
            <w:left w:w="108" w:type="dxa"/>
            <w:right w:w="108" w:type="dxa"/>
          </w:tblCellMar>
        </w:tblPrEx>
        <w:tc>
          <w:tcPr>
            <w:tcW w:w="2523" w:type="dxa"/>
          </w:tcPr>
          <w:p w14:paraId="1B199039" w14:textId="77777777" w:rsidR="00796B8E" w:rsidRPr="00291E6B" w:rsidRDefault="00796B8E" w:rsidP="00943547">
            <w:pPr>
              <w:rPr>
                <w:rFonts w:asciiTheme="majorHAnsi" w:eastAsiaTheme="majorEastAsia" w:hAnsiTheme="majorHAnsi"/>
              </w:rPr>
            </w:pPr>
            <w:r w:rsidRPr="00291E6B">
              <w:rPr>
                <w:rFonts w:asciiTheme="majorHAnsi" w:eastAsiaTheme="majorEastAsia" w:hAnsiTheme="majorHAnsi"/>
              </w:rPr>
              <w:t>Level Up</w:t>
            </w:r>
          </w:p>
        </w:tc>
        <w:tc>
          <w:tcPr>
            <w:tcW w:w="709" w:type="dxa"/>
          </w:tcPr>
          <w:p w14:paraId="3EBE8EA2" w14:textId="77777777" w:rsidR="00796B8E" w:rsidRDefault="00796B8E" w:rsidP="00943547">
            <w:pPr>
              <w:jc w:val="center"/>
            </w:pPr>
            <w:r>
              <w:rPr>
                <w:rFonts w:hint="eastAsia"/>
              </w:rPr>
              <w:t>(</w:t>
            </w:r>
            <w:r>
              <w:t>1</w:t>
            </w:r>
            <w:r>
              <w:rPr>
                <w:rFonts w:hint="eastAsia"/>
              </w:rPr>
              <w:t>)</w:t>
            </w:r>
          </w:p>
        </w:tc>
        <w:tc>
          <w:tcPr>
            <w:tcW w:w="397" w:type="dxa"/>
          </w:tcPr>
          <w:p w14:paraId="2F72B1F9" w14:textId="77777777" w:rsidR="00796B8E" w:rsidRDefault="00796B8E" w:rsidP="00943547">
            <w:pPr>
              <w:jc w:val="center"/>
            </w:pPr>
          </w:p>
        </w:tc>
        <w:tc>
          <w:tcPr>
            <w:tcW w:w="4649" w:type="dxa"/>
          </w:tcPr>
          <w:p w14:paraId="5E225E1E" w14:textId="77777777" w:rsidR="00796B8E" w:rsidRDefault="00796B8E" w:rsidP="00943547"/>
        </w:tc>
        <w:tc>
          <w:tcPr>
            <w:tcW w:w="397" w:type="dxa"/>
          </w:tcPr>
          <w:p w14:paraId="67819BBC" w14:textId="77777777" w:rsidR="00796B8E" w:rsidRDefault="00796B8E" w:rsidP="00943547">
            <w:pPr>
              <w:jc w:val="center"/>
            </w:pPr>
          </w:p>
        </w:tc>
        <w:tc>
          <w:tcPr>
            <w:tcW w:w="397" w:type="dxa"/>
          </w:tcPr>
          <w:p w14:paraId="72405848" w14:textId="77777777" w:rsidR="00796B8E" w:rsidRDefault="00796B8E" w:rsidP="00943547">
            <w:pPr>
              <w:jc w:val="center"/>
            </w:pPr>
          </w:p>
        </w:tc>
        <w:tc>
          <w:tcPr>
            <w:tcW w:w="397" w:type="dxa"/>
          </w:tcPr>
          <w:p w14:paraId="2987ABF5" w14:textId="77777777" w:rsidR="00796B8E" w:rsidRDefault="00796B8E" w:rsidP="00943547">
            <w:pPr>
              <w:jc w:val="center"/>
            </w:pPr>
          </w:p>
        </w:tc>
      </w:tr>
      <w:tr w:rsidR="00564180" w14:paraId="5984B04B" w14:textId="77777777" w:rsidTr="00D13812">
        <w:trPr>
          <w:cantSplit/>
        </w:trPr>
        <w:tc>
          <w:tcPr>
            <w:tcW w:w="2523" w:type="dxa"/>
            <w:tcBorders>
              <w:top w:val="single" w:sz="4" w:space="0" w:color="auto"/>
              <w:bottom w:val="single" w:sz="4" w:space="0" w:color="auto"/>
            </w:tcBorders>
          </w:tcPr>
          <w:p w14:paraId="7F27AD71" w14:textId="26CA4E3D" w:rsidR="00564180" w:rsidRPr="00291E6B" w:rsidRDefault="00C1609F" w:rsidP="00564180">
            <w:pPr>
              <w:rPr>
                <w:rFonts w:asciiTheme="majorHAnsi" w:eastAsiaTheme="majorEastAsia" w:hAnsiTheme="majorHAnsi"/>
              </w:rPr>
            </w:pPr>
            <w:r w:rsidRPr="00291E6B">
              <w:rPr>
                <w:rFonts w:asciiTheme="majorHAnsi" w:eastAsiaTheme="majorEastAsia" w:hAnsiTheme="majorHAnsi" w:hint="eastAsia"/>
              </w:rPr>
              <w:t>章末</w:t>
            </w:r>
            <w:r w:rsidR="003E5E6F" w:rsidRPr="00291E6B">
              <w:rPr>
                <w:rFonts w:asciiTheme="majorHAnsi" w:eastAsiaTheme="majorEastAsia" w:hAnsiTheme="majorHAnsi" w:hint="eastAsia"/>
              </w:rPr>
              <w:t>Investigation</w:t>
            </w:r>
            <w:r w:rsidR="003E5E6F" w:rsidRPr="00291E6B">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3035CB8D" w14:textId="05DB1221"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1ACEB1AC" w14:textId="6D3079CF" w:rsidR="00564180" w:rsidRDefault="00564180" w:rsidP="00564180">
            <w:pPr>
              <w:jc w:val="center"/>
            </w:pPr>
          </w:p>
        </w:tc>
        <w:tc>
          <w:tcPr>
            <w:tcW w:w="4649" w:type="dxa"/>
            <w:tcBorders>
              <w:top w:val="single" w:sz="4" w:space="0" w:color="auto"/>
              <w:bottom w:val="single" w:sz="4" w:space="0" w:color="auto"/>
            </w:tcBorders>
          </w:tcPr>
          <w:p w14:paraId="0682D7F9" w14:textId="27EF9060" w:rsidR="002D3618" w:rsidRPr="00D926FF" w:rsidRDefault="006C0205" w:rsidP="00564180">
            <w:r w:rsidRPr="0017526A">
              <w:rPr>
                <w:rFonts w:hint="eastAsia"/>
              </w:rPr>
              <w:t>“ビルの看板を下から見上げると？”の問題について，本章で学んだことを活用して解決に取り組み，問題解決力を高める。</w:t>
            </w:r>
          </w:p>
        </w:tc>
        <w:tc>
          <w:tcPr>
            <w:tcW w:w="397" w:type="dxa"/>
            <w:tcBorders>
              <w:top w:val="single" w:sz="4" w:space="0" w:color="auto"/>
              <w:bottom w:val="single" w:sz="4" w:space="0" w:color="auto"/>
            </w:tcBorders>
          </w:tcPr>
          <w:p w14:paraId="64A41FAE" w14:textId="77777777" w:rsidR="00564180" w:rsidRDefault="00564180" w:rsidP="00564180">
            <w:pPr>
              <w:jc w:val="center"/>
            </w:pPr>
          </w:p>
        </w:tc>
        <w:tc>
          <w:tcPr>
            <w:tcW w:w="397" w:type="dxa"/>
            <w:tcBorders>
              <w:top w:val="single" w:sz="4" w:space="0" w:color="auto"/>
              <w:bottom w:val="single" w:sz="4" w:space="0" w:color="auto"/>
            </w:tcBorders>
          </w:tcPr>
          <w:p w14:paraId="07604735" w14:textId="73D5C64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3986C70" w14:textId="55D467F9" w:rsidR="00564180" w:rsidRDefault="00777F52" w:rsidP="00564180">
            <w:pPr>
              <w:jc w:val="center"/>
            </w:pPr>
            <w:r>
              <w:rPr>
                <w:rFonts w:hint="eastAsia"/>
              </w:rPr>
              <w:t>○</w:t>
            </w:r>
          </w:p>
        </w:tc>
      </w:tr>
      <w:tr w:rsidR="00564180" w14:paraId="42AC2FF5" w14:textId="77777777" w:rsidTr="00D13812">
        <w:trPr>
          <w:cantSplit/>
        </w:trPr>
        <w:tc>
          <w:tcPr>
            <w:tcW w:w="2523" w:type="dxa"/>
            <w:tcBorders>
              <w:top w:val="single" w:sz="4" w:space="0" w:color="auto"/>
              <w:bottom w:val="single" w:sz="4" w:space="0" w:color="auto"/>
            </w:tcBorders>
          </w:tcPr>
          <w:p w14:paraId="526C2282" w14:textId="24B6FDD5"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５章</w:t>
            </w:r>
            <w:r w:rsidR="00204473">
              <w:rPr>
                <w:rFonts w:asciiTheme="majorEastAsia" w:eastAsiaTheme="majorEastAsia" w:hAnsiTheme="majorEastAsia"/>
              </w:rPr>
              <w:t xml:space="preserve">　</w:t>
            </w:r>
            <w:r w:rsidRPr="003A744F">
              <w:rPr>
                <w:rFonts w:asciiTheme="majorEastAsia" w:eastAsiaTheme="majorEastAsia" w:hAnsiTheme="majorEastAsia"/>
              </w:rPr>
              <w:t>データの分析</w:t>
            </w:r>
          </w:p>
        </w:tc>
        <w:tc>
          <w:tcPr>
            <w:tcW w:w="709" w:type="dxa"/>
            <w:tcBorders>
              <w:top w:val="single" w:sz="4" w:space="0" w:color="auto"/>
              <w:bottom w:val="single" w:sz="4" w:space="0" w:color="auto"/>
            </w:tcBorders>
          </w:tcPr>
          <w:p w14:paraId="1974B955" w14:textId="446379DA" w:rsidR="00522D1C" w:rsidRDefault="00564180" w:rsidP="003E5E6F">
            <w:pPr>
              <w:jc w:val="center"/>
            </w:pPr>
            <w:r w:rsidRPr="00872434">
              <w:t>[</w:t>
            </w:r>
            <w:r w:rsidR="00AC4AC5">
              <w:t>1</w:t>
            </w:r>
            <w:r w:rsidR="00AC4AC5">
              <w:rPr>
                <w:rFonts w:hint="eastAsia"/>
              </w:rPr>
              <w:t>2</w:t>
            </w:r>
            <w:r w:rsidRPr="00872434">
              <w:t>]</w:t>
            </w:r>
          </w:p>
        </w:tc>
        <w:tc>
          <w:tcPr>
            <w:tcW w:w="397" w:type="dxa"/>
            <w:tcBorders>
              <w:top w:val="single" w:sz="4" w:space="0" w:color="auto"/>
              <w:bottom w:val="single" w:sz="4" w:space="0" w:color="auto"/>
            </w:tcBorders>
          </w:tcPr>
          <w:p w14:paraId="2DF6BF22" w14:textId="77777777" w:rsidR="00564180" w:rsidRDefault="00564180" w:rsidP="00564180">
            <w:pPr>
              <w:jc w:val="center"/>
            </w:pPr>
          </w:p>
        </w:tc>
        <w:tc>
          <w:tcPr>
            <w:tcW w:w="4649" w:type="dxa"/>
            <w:tcBorders>
              <w:top w:val="single" w:sz="4" w:space="0" w:color="auto"/>
              <w:bottom w:val="single" w:sz="4" w:space="0" w:color="auto"/>
            </w:tcBorders>
          </w:tcPr>
          <w:p w14:paraId="6E0F393D" w14:textId="77777777" w:rsidR="00564180" w:rsidRPr="00D926FF" w:rsidRDefault="00564180" w:rsidP="00564180"/>
        </w:tc>
        <w:tc>
          <w:tcPr>
            <w:tcW w:w="397" w:type="dxa"/>
            <w:tcBorders>
              <w:top w:val="single" w:sz="4" w:space="0" w:color="auto"/>
              <w:bottom w:val="single" w:sz="4" w:space="0" w:color="auto"/>
            </w:tcBorders>
          </w:tcPr>
          <w:p w14:paraId="5913DAB6" w14:textId="77777777" w:rsidR="00564180" w:rsidRDefault="00564180" w:rsidP="00564180">
            <w:pPr>
              <w:jc w:val="center"/>
            </w:pPr>
          </w:p>
        </w:tc>
        <w:tc>
          <w:tcPr>
            <w:tcW w:w="397" w:type="dxa"/>
            <w:tcBorders>
              <w:top w:val="single" w:sz="4" w:space="0" w:color="auto"/>
              <w:bottom w:val="single" w:sz="4" w:space="0" w:color="auto"/>
            </w:tcBorders>
          </w:tcPr>
          <w:p w14:paraId="69BA5434" w14:textId="77777777" w:rsidR="00564180" w:rsidRDefault="00564180" w:rsidP="00564180">
            <w:pPr>
              <w:jc w:val="center"/>
            </w:pPr>
          </w:p>
        </w:tc>
        <w:tc>
          <w:tcPr>
            <w:tcW w:w="397" w:type="dxa"/>
            <w:tcBorders>
              <w:top w:val="single" w:sz="4" w:space="0" w:color="auto"/>
              <w:bottom w:val="single" w:sz="4" w:space="0" w:color="auto"/>
            </w:tcBorders>
          </w:tcPr>
          <w:p w14:paraId="2C3D31CC" w14:textId="77777777" w:rsidR="00564180" w:rsidRDefault="00564180" w:rsidP="00564180">
            <w:pPr>
              <w:jc w:val="center"/>
            </w:pPr>
          </w:p>
        </w:tc>
      </w:tr>
      <w:tr w:rsidR="003E5E6F" w14:paraId="7D791D9B" w14:textId="77777777" w:rsidTr="00D13812">
        <w:tblPrEx>
          <w:tblCellMar>
            <w:left w:w="108" w:type="dxa"/>
            <w:right w:w="108" w:type="dxa"/>
          </w:tblCellMar>
        </w:tblPrEx>
        <w:tc>
          <w:tcPr>
            <w:tcW w:w="2523" w:type="dxa"/>
          </w:tcPr>
          <w:p w14:paraId="0151DF21" w14:textId="08BC5BE5" w:rsidR="003E5E6F" w:rsidRPr="00291E6B" w:rsidRDefault="00C1609F" w:rsidP="00943547">
            <w:pPr>
              <w:rPr>
                <w:rFonts w:asciiTheme="majorHAnsi" w:eastAsiaTheme="majorEastAsia" w:hAnsiTheme="majorHAnsi"/>
              </w:rPr>
            </w:pPr>
            <w:r w:rsidRPr="00291E6B">
              <w:rPr>
                <w:rFonts w:asciiTheme="majorHAnsi" w:eastAsiaTheme="majorEastAsia" w:hAnsiTheme="majorHAnsi" w:hint="eastAsia"/>
              </w:rPr>
              <w:t>章導入</w:t>
            </w:r>
            <w:r w:rsidR="003E5E6F" w:rsidRPr="00291E6B">
              <w:rPr>
                <w:rFonts w:asciiTheme="majorHAnsi" w:eastAsiaTheme="majorEastAsia" w:hAnsiTheme="majorHAnsi"/>
              </w:rPr>
              <w:t>Introduction</w:t>
            </w:r>
          </w:p>
        </w:tc>
        <w:tc>
          <w:tcPr>
            <w:tcW w:w="709" w:type="dxa"/>
          </w:tcPr>
          <w:p w14:paraId="3CE9A5B1" w14:textId="77777777" w:rsidR="003E5E6F" w:rsidRDefault="003E5E6F" w:rsidP="00943547">
            <w:pPr>
              <w:jc w:val="center"/>
            </w:pPr>
            <w:r>
              <w:rPr>
                <w:rFonts w:hint="eastAsia"/>
              </w:rPr>
              <w:t>(0.5)</w:t>
            </w:r>
          </w:p>
        </w:tc>
        <w:tc>
          <w:tcPr>
            <w:tcW w:w="397" w:type="dxa"/>
          </w:tcPr>
          <w:p w14:paraId="6A8653B0" w14:textId="77777777" w:rsidR="003E5E6F" w:rsidRDefault="003E5E6F" w:rsidP="00943547">
            <w:pPr>
              <w:jc w:val="center"/>
            </w:pPr>
          </w:p>
        </w:tc>
        <w:tc>
          <w:tcPr>
            <w:tcW w:w="4649" w:type="dxa"/>
          </w:tcPr>
          <w:p w14:paraId="3E456AD1" w14:textId="7663482D" w:rsidR="003E5E6F" w:rsidRDefault="006C0205" w:rsidP="00943547">
            <w:r w:rsidRPr="0017526A">
              <w:rPr>
                <w:rFonts w:hint="eastAsia"/>
              </w:rPr>
              <w:t>中間試験と期末試験，どちらがよい？の考察を通して，データの分析について興味・関心を高める。</w:t>
            </w:r>
          </w:p>
        </w:tc>
        <w:tc>
          <w:tcPr>
            <w:tcW w:w="397" w:type="dxa"/>
          </w:tcPr>
          <w:p w14:paraId="081FB2A4" w14:textId="77777777" w:rsidR="003E5E6F" w:rsidRDefault="003E5E6F" w:rsidP="00943547">
            <w:pPr>
              <w:jc w:val="center"/>
            </w:pPr>
          </w:p>
        </w:tc>
        <w:tc>
          <w:tcPr>
            <w:tcW w:w="397" w:type="dxa"/>
          </w:tcPr>
          <w:p w14:paraId="4314E178" w14:textId="77777777" w:rsidR="003E5E6F" w:rsidRDefault="003E5E6F" w:rsidP="00943547">
            <w:pPr>
              <w:jc w:val="center"/>
            </w:pPr>
          </w:p>
        </w:tc>
        <w:tc>
          <w:tcPr>
            <w:tcW w:w="397" w:type="dxa"/>
          </w:tcPr>
          <w:p w14:paraId="131A92A9" w14:textId="518003F5" w:rsidR="003E5E6F" w:rsidRDefault="00777F52" w:rsidP="00943547">
            <w:pPr>
              <w:jc w:val="center"/>
            </w:pPr>
            <w:r>
              <w:rPr>
                <w:rFonts w:hint="eastAsia"/>
              </w:rPr>
              <w:t>○</w:t>
            </w:r>
          </w:p>
        </w:tc>
      </w:tr>
      <w:tr w:rsidR="00564180" w14:paraId="7DA335B5" w14:textId="77777777" w:rsidTr="00D13812">
        <w:trPr>
          <w:cantSplit/>
        </w:trPr>
        <w:tc>
          <w:tcPr>
            <w:tcW w:w="2523" w:type="dxa"/>
            <w:tcBorders>
              <w:top w:val="single" w:sz="4" w:space="0" w:color="auto"/>
              <w:bottom w:val="single" w:sz="4" w:space="0" w:color="auto"/>
            </w:tcBorders>
          </w:tcPr>
          <w:p w14:paraId="62B8A377" w14:textId="4B1E7048" w:rsidR="00564180" w:rsidRPr="003A744F" w:rsidRDefault="00564180" w:rsidP="00564180">
            <w:pPr>
              <w:rPr>
                <w:rFonts w:asciiTheme="majorEastAsia" w:eastAsiaTheme="majorEastAsia" w:hAnsiTheme="majorEastAsia"/>
              </w:rPr>
            </w:pPr>
            <w:r w:rsidRPr="003A744F">
              <w:rPr>
                <w:rFonts w:asciiTheme="majorEastAsia" w:eastAsiaTheme="majorEastAsia" w:hAnsiTheme="majorEastAsia"/>
              </w:rPr>
              <w:t>１節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データの分析</w:t>
            </w:r>
          </w:p>
        </w:tc>
        <w:tc>
          <w:tcPr>
            <w:tcW w:w="709" w:type="dxa"/>
            <w:tcBorders>
              <w:top w:val="single" w:sz="4" w:space="0" w:color="auto"/>
              <w:bottom w:val="single" w:sz="4" w:space="0" w:color="auto"/>
            </w:tcBorders>
          </w:tcPr>
          <w:p w14:paraId="606407C9" w14:textId="2D21B497" w:rsidR="00564180" w:rsidRDefault="00564180" w:rsidP="00564180">
            <w:pPr>
              <w:jc w:val="center"/>
            </w:pPr>
            <w:r>
              <w:rPr>
                <w:rFonts w:hint="eastAsia"/>
              </w:rPr>
              <w:t>(</w:t>
            </w:r>
            <w:r w:rsidR="00AC4AC5">
              <w:t>5.5</w:t>
            </w:r>
            <w:r>
              <w:rPr>
                <w:rFonts w:hint="eastAsia"/>
              </w:rPr>
              <w:t>)</w:t>
            </w:r>
          </w:p>
        </w:tc>
        <w:tc>
          <w:tcPr>
            <w:tcW w:w="397" w:type="dxa"/>
            <w:tcBorders>
              <w:top w:val="single" w:sz="4" w:space="0" w:color="auto"/>
              <w:bottom w:val="single" w:sz="4" w:space="0" w:color="auto"/>
            </w:tcBorders>
          </w:tcPr>
          <w:p w14:paraId="788B9803" w14:textId="77777777" w:rsidR="00564180" w:rsidRDefault="00564180" w:rsidP="00564180">
            <w:pPr>
              <w:jc w:val="center"/>
            </w:pPr>
          </w:p>
        </w:tc>
        <w:tc>
          <w:tcPr>
            <w:tcW w:w="4649" w:type="dxa"/>
            <w:tcBorders>
              <w:top w:val="single" w:sz="4" w:space="0" w:color="auto"/>
              <w:bottom w:val="single" w:sz="4" w:space="0" w:color="auto"/>
            </w:tcBorders>
          </w:tcPr>
          <w:p w14:paraId="1E539DCF" w14:textId="77777777" w:rsidR="00564180" w:rsidRPr="00D926FF" w:rsidRDefault="00564180" w:rsidP="00564180"/>
        </w:tc>
        <w:tc>
          <w:tcPr>
            <w:tcW w:w="397" w:type="dxa"/>
            <w:tcBorders>
              <w:top w:val="single" w:sz="4" w:space="0" w:color="auto"/>
              <w:bottom w:val="single" w:sz="4" w:space="0" w:color="auto"/>
            </w:tcBorders>
          </w:tcPr>
          <w:p w14:paraId="08D9C546" w14:textId="77777777" w:rsidR="00564180" w:rsidRDefault="00564180" w:rsidP="00564180">
            <w:pPr>
              <w:jc w:val="center"/>
            </w:pPr>
          </w:p>
        </w:tc>
        <w:tc>
          <w:tcPr>
            <w:tcW w:w="397" w:type="dxa"/>
            <w:tcBorders>
              <w:top w:val="single" w:sz="4" w:space="0" w:color="auto"/>
              <w:bottom w:val="single" w:sz="4" w:space="0" w:color="auto"/>
            </w:tcBorders>
          </w:tcPr>
          <w:p w14:paraId="2571D550" w14:textId="77777777" w:rsidR="00564180" w:rsidRDefault="00564180" w:rsidP="00564180">
            <w:pPr>
              <w:jc w:val="center"/>
            </w:pPr>
          </w:p>
        </w:tc>
        <w:tc>
          <w:tcPr>
            <w:tcW w:w="397" w:type="dxa"/>
            <w:tcBorders>
              <w:top w:val="single" w:sz="4" w:space="0" w:color="auto"/>
              <w:bottom w:val="single" w:sz="4" w:space="0" w:color="auto"/>
            </w:tcBorders>
          </w:tcPr>
          <w:p w14:paraId="1B113176" w14:textId="77777777" w:rsidR="00564180" w:rsidRDefault="00564180" w:rsidP="00564180">
            <w:pPr>
              <w:jc w:val="center"/>
            </w:pPr>
          </w:p>
        </w:tc>
      </w:tr>
      <w:tr w:rsidR="00564180" w14:paraId="02C8BC98" w14:textId="77777777" w:rsidTr="00D13812">
        <w:trPr>
          <w:cantSplit/>
        </w:trPr>
        <w:tc>
          <w:tcPr>
            <w:tcW w:w="2523" w:type="dxa"/>
            <w:tcBorders>
              <w:top w:val="single" w:sz="4" w:space="0" w:color="auto"/>
              <w:bottom w:val="single" w:sz="4" w:space="0" w:color="auto"/>
            </w:tcBorders>
          </w:tcPr>
          <w:p w14:paraId="363B752D" w14:textId="7A93B828" w:rsidR="00564180" w:rsidRPr="00DB6AF5" w:rsidRDefault="00AC4AC5" w:rsidP="00564180">
            <w:pPr>
              <w:ind w:left="400" w:hanging="400"/>
            </w:pPr>
            <w:r>
              <w:rPr>
                <w:rFonts w:hint="eastAsia"/>
              </w:rPr>
              <w:t>１</w:t>
            </w:r>
            <w:r w:rsidR="00204473">
              <w:rPr>
                <w:rFonts w:hint="eastAsia"/>
              </w:rPr>
              <w:t xml:space="preserve">　</w:t>
            </w:r>
            <w:r w:rsidR="00564180">
              <w:rPr>
                <w:rFonts w:hint="eastAsia"/>
              </w:rPr>
              <w:t>データの散らばり</w:t>
            </w:r>
          </w:p>
        </w:tc>
        <w:tc>
          <w:tcPr>
            <w:tcW w:w="709" w:type="dxa"/>
            <w:tcBorders>
              <w:top w:val="single" w:sz="4" w:space="0" w:color="auto"/>
              <w:bottom w:val="single" w:sz="4" w:space="0" w:color="auto"/>
            </w:tcBorders>
          </w:tcPr>
          <w:p w14:paraId="220B1D9C" w14:textId="0A2B5A2C" w:rsidR="00564180" w:rsidRDefault="00AC4AC5" w:rsidP="00564180">
            <w:pPr>
              <w:jc w:val="center"/>
            </w:pPr>
            <w:r>
              <w:rPr>
                <w:rFonts w:hint="eastAsia"/>
              </w:rPr>
              <w:t>1.5</w:t>
            </w:r>
          </w:p>
        </w:tc>
        <w:tc>
          <w:tcPr>
            <w:tcW w:w="397" w:type="dxa"/>
            <w:tcBorders>
              <w:top w:val="single" w:sz="4" w:space="0" w:color="auto"/>
              <w:bottom w:val="single" w:sz="4" w:space="0" w:color="auto"/>
            </w:tcBorders>
          </w:tcPr>
          <w:p w14:paraId="1F7BB07B" w14:textId="3D9F93C7" w:rsidR="00564180" w:rsidRDefault="00564180" w:rsidP="00564180">
            <w:pPr>
              <w:jc w:val="center"/>
            </w:pPr>
          </w:p>
        </w:tc>
        <w:tc>
          <w:tcPr>
            <w:tcW w:w="4649" w:type="dxa"/>
            <w:tcBorders>
              <w:top w:val="single" w:sz="4" w:space="0" w:color="auto"/>
              <w:bottom w:val="single" w:sz="4" w:space="0" w:color="auto"/>
            </w:tcBorders>
          </w:tcPr>
          <w:p w14:paraId="7138B580" w14:textId="04D72611" w:rsidR="006F0A06" w:rsidRPr="00D926FF" w:rsidRDefault="006C0205" w:rsidP="00564180">
            <w:r>
              <w:rPr>
                <w:rFonts w:hint="eastAsia"/>
              </w:rPr>
              <w:t>データの平均値に着目して，データの散らばりの大きさを表すための方法として，偏差，分散，標準偏差を理解し，データをもとにそれらを求めることができる</w:t>
            </w:r>
            <w:r w:rsidR="00B44B1C">
              <w:rPr>
                <w:rFonts w:hint="eastAsia"/>
              </w:rPr>
              <w:t>。</w:t>
            </w:r>
          </w:p>
        </w:tc>
        <w:tc>
          <w:tcPr>
            <w:tcW w:w="397" w:type="dxa"/>
            <w:tcBorders>
              <w:top w:val="single" w:sz="4" w:space="0" w:color="auto"/>
              <w:bottom w:val="single" w:sz="4" w:space="0" w:color="auto"/>
            </w:tcBorders>
          </w:tcPr>
          <w:p w14:paraId="2797D1A8" w14:textId="28D7AD7B"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652F213" w14:textId="0244C495"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71D86CA" w14:textId="6E58D121" w:rsidR="00564180" w:rsidRDefault="00777F52" w:rsidP="00564180">
            <w:pPr>
              <w:jc w:val="center"/>
            </w:pPr>
            <w:r>
              <w:rPr>
                <w:rFonts w:hint="eastAsia"/>
              </w:rPr>
              <w:t>○</w:t>
            </w:r>
          </w:p>
        </w:tc>
      </w:tr>
      <w:tr w:rsidR="00564180" w14:paraId="327E7F63" w14:textId="77777777" w:rsidTr="00D13812">
        <w:trPr>
          <w:cantSplit/>
        </w:trPr>
        <w:tc>
          <w:tcPr>
            <w:tcW w:w="2523" w:type="dxa"/>
            <w:tcBorders>
              <w:top w:val="single" w:sz="4" w:space="0" w:color="auto"/>
              <w:bottom w:val="single" w:sz="4" w:space="0" w:color="auto"/>
            </w:tcBorders>
          </w:tcPr>
          <w:p w14:paraId="69F7B216" w14:textId="56352BE0" w:rsidR="00564180" w:rsidRPr="00DB6AF5" w:rsidRDefault="00AC4AC5" w:rsidP="00564180">
            <w:pPr>
              <w:ind w:left="400" w:hanging="400"/>
            </w:pPr>
            <w:r>
              <w:rPr>
                <w:rFonts w:hint="eastAsia"/>
              </w:rPr>
              <w:lastRenderedPageBreak/>
              <w:t>２</w:t>
            </w:r>
            <w:r w:rsidR="00204473">
              <w:rPr>
                <w:rFonts w:hint="eastAsia"/>
              </w:rPr>
              <w:t xml:space="preserve">　</w:t>
            </w:r>
            <w:r>
              <w:rPr>
                <w:rFonts w:hint="eastAsia"/>
              </w:rPr>
              <w:t>データの相関</w:t>
            </w:r>
          </w:p>
        </w:tc>
        <w:tc>
          <w:tcPr>
            <w:tcW w:w="709" w:type="dxa"/>
            <w:tcBorders>
              <w:top w:val="single" w:sz="4" w:space="0" w:color="auto"/>
              <w:bottom w:val="single" w:sz="4" w:space="0" w:color="auto"/>
            </w:tcBorders>
          </w:tcPr>
          <w:p w14:paraId="5E77EFE7" w14:textId="40AD7C08" w:rsidR="00564180" w:rsidRDefault="00AC4AC5" w:rsidP="00564180">
            <w:pPr>
              <w:jc w:val="center"/>
            </w:pPr>
            <w:r>
              <w:t>3</w:t>
            </w:r>
          </w:p>
        </w:tc>
        <w:tc>
          <w:tcPr>
            <w:tcW w:w="397" w:type="dxa"/>
            <w:tcBorders>
              <w:top w:val="single" w:sz="4" w:space="0" w:color="auto"/>
              <w:bottom w:val="single" w:sz="4" w:space="0" w:color="auto"/>
            </w:tcBorders>
          </w:tcPr>
          <w:p w14:paraId="3A3B4FB4" w14:textId="2692B3D2" w:rsidR="00564180" w:rsidRDefault="00564180" w:rsidP="00564180">
            <w:pPr>
              <w:jc w:val="center"/>
            </w:pPr>
          </w:p>
        </w:tc>
        <w:tc>
          <w:tcPr>
            <w:tcW w:w="4649" w:type="dxa"/>
            <w:tcBorders>
              <w:top w:val="single" w:sz="4" w:space="0" w:color="auto"/>
              <w:bottom w:val="single" w:sz="4" w:space="0" w:color="auto"/>
            </w:tcBorders>
          </w:tcPr>
          <w:p w14:paraId="5378C5FA" w14:textId="045EF4C0" w:rsidR="00564180" w:rsidRPr="00BE3FA6" w:rsidRDefault="006C0205" w:rsidP="001457DD">
            <w:r>
              <w:rPr>
                <w:rFonts w:hint="eastAsia"/>
              </w:rPr>
              <w:t>散布図及び</w:t>
            </w:r>
            <w:r w:rsidRPr="00BE3FA6">
              <w:rPr>
                <w:rFonts w:hint="eastAsia"/>
              </w:rPr>
              <w:t>相関関係</w:t>
            </w:r>
            <w:r>
              <w:rPr>
                <w:rFonts w:hint="eastAsia"/>
              </w:rPr>
              <w:t>について</w:t>
            </w:r>
            <w:r w:rsidRPr="00BE3FA6">
              <w:rPr>
                <w:rFonts w:hint="eastAsia"/>
              </w:rPr>
              <w:t>理解する。</w:t>
            </w:r>
            <w:r>
              <w:rPr>
                <w:rFonts w:hint="eastAsia"/>
              </w:rPr>
              <w:t>また，</w:t>
            </w:r>
            <w:r w:rsidRPr="00BE3FA6">
              <w:rPr>
                <w:rFonts w:hint="eastAsia"/>
              </w:rPr>
              <w:t>相関関係</w:t>
            </w:r>
            <w:r>
              <w:rPr>
                <w:rFonts w:hint="eastAsia"/>
              </w:rPr>
              <w:t>を</w:t>
            </w:r>
            <w:r>
              <w:rPr>
                <w:rFonts w:hint="eastAsia"/>
              </w:rPr>
              <w:t>1</w:t>
            </w:r>
            <w:r>
              <w:rPr>
                <w:rFonts w:hint="eastAsia"/>
              </w:rPr>
              <w:t>つの数値として表す方法として，</w:t>
            </w:r>
            <w:r w:rsidRPr="00BE3FA6">
              <w:rPr>
                <w:rFonts w:hint="eastAsia"/>
              </w:rPr>
              <w:t>相関係数</w:t>
            </w:r>
            <w:r>
              <w:rPr>
                <w:rFonts w:hint="eastAsia"/>
              </w:rPr>
              <w:t>について理解する</w:t>
            </w:r>
            <w:r w:rsidR="00566A15">
              <w:rPr>
                <w:rFonts w:hint="eastAsia"/>
              </w:rPr>
              <w:t>。</w:t>
            </w:r>
          </w:p>
        </w:tc>
        <w:tc>
          <w:tcPr>
            <w:tcW w:w="397" w:type="dxa"/>
            <w:tcBorders>
              <w:top w:val="single" w:sz="4" w:space="0" w:color="auto"/>
              <w:bottom w:val="single" w:sz="4" w:space="0" w:color="auto"/>
            </w:tcBorders>
          </w:tcPr>
          <w:p w14:paraId="5B4FEEC5" w14:textId="2ECA0EE6"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2487EB70" w14:textId="6F621C8A"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0D5FE26F" w14:textId="787D2979" w:rsidR="00564180" w:rsidRDefault="00777F52" w:rsidP="00564180">
            <w:pPr>
              <w:jc w:val="center"/>
            </w:pPr>
            <w:r>
              <w:rPr>
                <w:rFonts w:hint="eastAsia"/>
              </w:rPr>
              <w:t>○</w:t>
            </w:r>
          </w:p>
        </w:tc>
      </w:tr>
      <w:tr w:rsidR="00AC4AC5" w14:paraId="3B1741CA" w14:textId="77777777" w:rsidTr="00D13812">
        <w:tblPrEx>
          <w:tblCellMar>
            <w:left w:w="108" w:type="dxa"/>
            <w:right w:w="108" w:type="dxa"/>
          </w:tblCellMar>
        </w:tblPrEx>
        <w:tc>
          <w:tcPr>
            <w:tcW w:w="2523" w:type="dxa"/>
          </w:tcPr>
          <w:p w14:paraId="346420FB" w14:textId="77777777" w:rsidR="00AC4AC5" w:rsidRPr="00BE2B5E" w:rsidRDefault="00AC4AC5" w:rsidP="00943547">
            <w:r w:rsidRPr="00BE2B5E">
              <w:t>Training</w:t>
            </w:r>
          </w:p>
        </w:tc>
        <w:tc>
          <w:tcPr>
            <w:tcW w:w="709" w:type="dxa"/>
          </w:tcPr>
          <w:p w14:paraId="005210BC" w14:textId="77777777" w:rsidR="00AC4AC5" w:rsidRDefault="00AC4AC5" w:rsidP="00943547">
            <w:pPr>
              <w:jc w:val="center"/>
            </w:pPr>
            <w:r>
              <w:rPr>
                <w:rFonts w:hint="eastAsia"/>
              </w:rPr>
              <w:t>1</w:t>
            </w:r>
          </w:p>
        </w:tc>
        <w:tc>
          <w:tcPr>
            <w:tcW w:w="397" w:type="dxa"/>
          </w:tcPr>
          <w:p w14:paraId="67589DB6" w14:textId="77777777" w:rsidR="00AC4AC5" w:rsidRDefault="00AC4AC5" w:rsidP="00943547">
            <w:pPr>
              <w:jc w:val="center"/>
            </w:pPr>
          </w:p>
        </w:tc>
        <w:tc>
          <w:tcPr>
            <w:tcW w:w="4649" w:type="dxa"/>
          </w:tcPr>
          <w:p w14:paraId="4DA74FC5" w14:textId="77777777" w:rsidR="00AC4AC5" w:rsidRPr="00D926FF" w:rsidRDefault="00AC4AC5" w:rsidP="00943547"/>
        </w:tc>
        <w:tc>
          <w:tcPr>
            <w:tcW w:w="397" w:type="dxa"/>
          </w:tcPr>
          <w:p w14:paraId="26AC1C13" w14:textId="77777777" w:rsidR="00AC4AC5" w:rsidRDefault="00AC4AC5" w:rsidP="00943547">
            <w:pPr>
              <w:jc w:val="center"/>
            </w:pPr>
          </w:p>
        </w:tc>
        <w:tc>
          <w:tcPr>
            <w:tcW w:w="397" w:type="dxa"/>
          </w:tcPr>
          <w:p w14:paraId="33BDC0C5" w14:textId="77777777" w:rsidR="00AC4AC5" w:rsidRDefault="00AC4AC5" w:rsidP="00943547">
            <w:pPr>
              <w:jc w:val="center"/>
            </w:pPr>
          </w:p>
        </w:tc>
        <w:tc>
          <w:tcPr>
            <w:tcW w:w="397" w:type="dxa"/>
          </w:tcPr>
          <w:p w14:paraId="1199246E" w14:textId="77777777" w:rsidR="00AC4AC5" w:rsidRDefault="00AC4AC5" w:rsidP="00943547">
            <w:pPr>
              <w:jc w:val="center"/>
            </w:pPr>
          </w:p>
        </w:tc>
      </w:tr>
      <w:tr w:rsidR="00AC4AC5" w14:paraId="7B8E18BC" w14:textId="77777777" w:rsidTr="00D13812">
        <w:tblPrEx>
          <w:tblCellMar>
            <w:left w:w="108" w:type="dxa"/>
            <w:right w:w="108" w:type="dxa"/>
          </w:tblCellMar>
        </w:tblPrEx>
        <w:tc>
          <w:tcPr>
            <w:tcW w:w="2523" w:type="dxa"/>
          </w:tcPr>
          <w:p w14:paraId="097D62FA" w14:textId="6579C454" w:rsidR="00AC4AC5" w:rsidRPr="003A744F" w:rsidRDefault="00AC4AC5" w:rsidP="008D7AE5">
            <w:pPr>
              <w:ind w:left="600" w:hangingChars="300" w:hanging="600"/>
              <w:rPr>
                <w:rFonts w:asciiTheme="majorEastAsia" w:eastAsiaTheme="majorEastAsia" w:hAnsiTheme="majorEastAsia"/>
              </w:rPr>
            </w:pPr>
            <w:r w:rsidRPr="003A744F">
              <w:rPr>
                <w:rFonts w:asciiTheme="majorEastAsia" w:eastAsiaTheme="majorEastAsia" w:hAnsiTheme="majorEastAsia" w:hint="eastAsia"/>
              </w:rPr>
              <w:t>２</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データの分析の応用</w:t>
            </w:r>
          </w:p>
        </w:tc>
        <w:tc>
          <w:tcPr>
            <w:tcW w:w="709" w:type="dxa"/>
          </w:tcPr>
          <w:p w14:paraId="2A4AD648" w14:textId="76000796" w:rsidR="00AC4AC5" w:rsidRDefault="00AC4AC5" w:rsidP="00943547">
            <w:pPr>
              <w:jc w:val="center"/>
            </w:pPr>
            <w:r>
              <w:rPr>
                <w:rFonts w:hint="eastAsia"/>
              </w:rPr>
              <w:t>(</w:t>
            </w:r>
            <w:r>
              <w:t>3</w:t>
            </w:r>
            <w:r>
              <w:rPr>
                <w:rFonts w:hint="eastAsia"/>
              </w:rPr>
              <w:t>)</w:t>
            </w:r>
          </w:p>
        </w:tc>
        <w:tc>
          <w:tcPr>
            <w:tcW w:w="397" w:type="dxa"/>
          </w:tcPr>
          <w:p w14:paraId="140B4A3F" w14:textId="18EC2305" w:rsidR="00AC4AC5" w:rsidRDefault="00AC4AC5" w:rsidP="00943547">
            <w:pPr>
              <w:jc w:val="center"/>
            </w:pPr>
          </w:p>
        </w:tc>
        <w:tc>
          <w:tcPr>
            <w:tcW w:w="4649" w:type="dxa"/>
          </w:tcPr>
          <w:p w14:paraId="102C0E4F" w14:textId="77777777" w:rsidR="00AC4AC5" w:rsidRPr="00D926FF" w:rsidRDefault="00AC4AC5" w:rsidP="00943547"/>
        </w:tc>
        <w:tc>
          <w:tcPr>
            <w:tcW w:w="397" w:type="dxa"/>
          </w:tcPr>
          <w:p w14:paraId="052DA1C1" w14:textId="77777777" w:rsidR="00AC4AC5" w:rsidRDefault="00AC4AC5" w:rsidP="00943547">
            <w:pPr>
              <w:jc w:val="center"/>
            </w:pPr>
          </w:p>
        </w:tc>
        <w:tc>
          <w:tcPr>
            <w:tcW w:w="397" w:type="dxa"/>
          </w:tcPr>
          <w:p w14:paraId="42A30D4E" w14:textId="77777777" w:rsidR="00AC4AC5" w:rsidRDefault="00AC4AC5" w:rsidP="00943547">
            <w:pPr>
              <w:jc w:val="center"/>
            </w:pPr>
          </w:p>
        </w:tc>
        <w:tc>
          <w:tcPr>
            <w:tcW w:w="397" w:type="dxa"/>
          </w:tcPr>
          <w:p w14:paraId="044238EA" w14:textId="77777777" w:rsidR="00AC4AC5" w:rsidRDefault="00AC4AC5" w:rsidP="00943547">
            <w:pPr>
              <w:jc w:val="center"/>
            </w:pPr>
          </w:p>
        </w:tc>
      </w:tr>
      <w:tr w:rsidR="00AC4AC5" w14:paraId="36B6BCB9" w14:textId="77777777" w:rsidTr="00D13812">
        <w:tblPrEx>
          <w:tblCellMar>
            <w:left w:w="108" w:type="dxa"/>
            <w:right w:w="108" w:type="dxa"/>
          </w:tblCellMar>
        </w:tblPrEx>
        <w:tc>
          <w:tcPr>
            <w:tcW w:w="2523" w:type="dxa"/>
          </w:tcPr>
          <w:p w14:paraId="1557D930" w14:textId="0D96AB90" w:rsidR="00AC4AC5" w:rsidRPr="00DB6AF5" w:rsidRDefault="00AC4AC5" w:rsidP="00AC4AC5">
            <w:pPr>
              <w:ind w:left="400" w:hanging="400"/>
            </w:pPr>
            <w:r w:rsidRPr="00DB6AF5">
              <w:t>１</w:t>
            </w:r>
            <w:r w:rsidR="00204473">
              <w:rPr>
                <w:rFonts w:hint="eastAsia"/>
              </w:rPr>
              <w:t xml:space="preserve">　</w:t>
            </w:r>
            <w:r w:rsidRPr="00DB6AF5">
              <w:rPr>
                <w:rFonts w:hint="eastAsia"/>
              </w:rPr>
              <w:t>データの</w:t>
            </w:r>
            <w:r>
              <w:rPr>
                <w:rFonts w:hint="eastAsia"/>
              </w:rPr>
              <w:t>分析を利用した問題解決</w:t>
            </w:r>
          </w:p>
        </w:tc>
        <w:tc>
          <w:tcPr>
            <w:tcW w:w="709" w:type="dxa"/>
          </w:tcPr>
          <w:p w14:paraId="6633C7B3" w14:textId="77777777" w:rsidR="00AC4AC5" w:rsidRDefault="00AC4AC5" w:rsidP="00943547">
            <w:pPr>
              <w:jc w:val="center"/>
            </w:pPr>
            <w:r>
              <w:rPr>
                <w:rFonts w:hint="eastAsia"/>
              </w:rPr>
              <w:t>3</w:t>
            </w:r>
          </w:p>
        </w:tc>
        <w:tc>
          <w:tcPr>
            <w:tcW w:w="397" w:type="dxa"/>
          </w:tcPr>
          <w:p w14:paraId="6B80FFE2" w14:textId="597E85B9" w:rsidR="00AC4AC5" w:rsidRDefault="005B04ED" w:rsidP="00943547">
            <w:pPr>
              <w:jc w:val="center"/>
            </w:pPr>
            <w:r>
              <w:rPr>
                <w:rFonts w:hint="eastAsia"/>
              </w:rPr>
              <w:t>3</w:t>
            </w:r>
          </w:p>
        </w:tc>
        <w:tc>
          <w:tcPr>
            <w:tcW w:w="4649" w:type="dxa"/>
          </w:tcPr>
          <w:p w14:paraId="4EE5637B" w14:textId="136B7B8D" w:rsidR="00AC4AC5" w:rsidRPr="006F0A06" w:rsidRDefault="00B44B1C" w:rsidP="00943547">
            <w:r w:rsidRPr="00D1741B">
              <w:rPr>
                <w:rFonts w:hint="eastAsia"/>
              </w:rPr>
              <w:t>これまでに</w:t>
            </w:r>
            <w:r>
              <w:rPr>
                <w:rFonts w:hint="eastAsia"/>
              </w:rPr>
              <w:t>学んだデータを分析する方法を用いて身の回りの事象を</w:t>
            </w:r>
            <w:r>
              <w:rPr>
                <w:rFonts w:hint="eastAsia"/>
              </w:rPr>
              <w:t>PPDAC</w:t>
            </w:r>
            <w:r>
              <w:rPr>
                <w:rFonts w:hint="eastAsia"/>
              </w:rPr>
              <w:t>サイクルに沿って考察・検討するとともに，問題を解決するプロセスについて理解する。</w:t>
            </w:r>
          </w:p>
        </w:tc>
        <w:tc>
          <w:tcPr>
            <w:tcW w:w="397" w:type="dxa"/>
          </w:tcPr>
          <w:p w14:paraId="5126528E" w14:textId="4CF44626" w:rsidR="00AC4AC5" w:rsidRDefault="00777F52" w:rsidP="00943547">
            <w:pPr>
              <w:jc w:val="center"/>
            </w:pPr>
            <w:r>
              <w:rPr>
                <w:rFonts w:hint="eastAsia"/>
              </w:rPr>
              <w:t>○</w:t>
            </w:r>
          </w:p>
        </w:tc>
        <w:tc>
          <w:tcPr>
            <w:tcW w:w="397" w:type="dxa"/>
          </w:tcPr>
          <w:p w14:paraId="4639E881" w14:textId="57C04B35" w:rsidR="00AC4AC5" w:rsidRDefault="00777F52" w:rsidP="00943547">
            <w:pPr>
              <w:jc w:val="center"/>
            </w:pPr>
            <w:r>
              <w:rPr>
                <w:rFonts w:hint="eastAsia"/>
              </w:rPr>
              <w:t>○</w:t>
            </w:r>
          </w:p>
        </w:tc>
        <w:tc>
          <w:tcPr>
            <w:tcW w:w="397" w:type="dxa"/>
          </w:tcPr>
          <w:p w14:paraId="36996B50" w14:textId="6E292F49" w:rsidR="00AC4AC5" w:rsidRDefault="00777F52" w:rsidP="00943547">
            <w:pPr>
              <w:jc w:val="center"/>
            </w:pPr>
            <w:r>
              <w:rPr>
                <w:rFonts w:hint="eastAsia"/>
              </w:rPr>
              <w:t>○</w:t>
            </w:r>
          </w:p>
        </w:tc>
      </w:tr>
      <w:tr w:rsidR="00AC4AC5" w14:paraId="34D1BD3A" w14:textId="77777777" w:rsidTr="00D13812">
        <w:tblPrEx>
          <w:tblCellMar>
            <w:left w:w="108" w:type="dxa"/>
            <w:right w:w="108" w:type="dxa"/>
          </w:tblCellMar>
        </w:tblPrEx>
        <w:tc>
          <w:tcPr>
            <w:tcW w:w="2523" w:type="dxa"/>
          </w:tcPr>
          <w:p w14:paraId="47541129" w14:textId="0AB9B94A" w:rsidR="00AC4AC5" w:rsidRPr="003A744F" w:rsidRDefault="00AC4AC5" w:rsidP="00AC4AC5">
            <w:pPr>
              <w:rPr>
                <w:rFonts w:asciiTheme="majorEastAsia" w:eastAsiaTheme="majorEastAsia" w:hAnsiTheme="majorEastAsia"/>
              </w:rPr>
            </w:pPr>
            <w:r w:rsidRPr="003A744F">
              <w:rPr>
                <w:rFonts w:asciiTheme="majorEastAsia" w:eastAsiaTheme="majorEastAsia" w:hAnsiTheme="majorEastAsia" w:hint="eastAsia"/>
              </w:rPr>
              <w:t>３</w:t>
            </w:r>
            <w:r w:rsidRPr="003A744F">
              <w:rPr>
                <w:rFonts w:asciiTheme="majorEastAsia" w:eastAsiaTheme="majorEastAsia" w:hAnsiTheme="majorEastAsia"/>
              </w:rPr>
              <w:t>節</w:t>
            </w:r>
            <w:r w:rsidR="00204473">
              <w:rPr>
                <w:rFonts w:asciiTheme="majorEastAsia" w:eastAsiaTheme="majorEastAsia" w:hAnsiTheme="majorEastAsia" w:hint="eastAsia"/>
              </w:rPr>
              <w:t xml:space="preserve">　</w:t>
            </w:r>
            <w:r w:rsidRPr="003A744F">
              <w:rPr>
                <w:rFonts w:asciiTheme="majorEastAsia" w:eastAsiaTheme="majorEastAsia" w:hAnsiTheme="majorEastAsia" w:hint="eastAsia"/>
              </w:rPr>
              <w:t>仮説検定の考え方</w:t>
            </w:r>
          </w:p>
        </w:tc>
        <w:tc>
          <w:tcPr>
            <w:tcW w:w="709" w:type="dxa"/>
          </w:tcPr>
          <w:p w14:paraId="7F23377E" w14:textId="5D1B5AF2" w:rsidR="00AC4AC5" w:rsidRDefault="00AC4AC5" w:rsidP="00943547">
            <w:pPr>
              <w:jc w:val="center"/>
            </w:pPr>
            <w:r>
              <w:rPr>
                <w:rFonts w:hint="eastAsia"/>
              </w:rPr>
              <w:t>(</w:t>
            </w:r>
            <w:r>
              <w:t>1</w:t>
            </w:r>
            <w:r>
              <w:rPr>
                <w:rFonts w:hint="eastAsia"/>
              </w:rPr>
              <w:t>)</w:t>
            </w:r>
          </w:p>
        </w:tc>
        <w:tc>
          <w:tcPr>
            <w:tcW w:w="397" w:type="dxa"/>
          </w:tcPr>
          <w:p w14:paraId="0514E8AB" w14:textId="77777777" w:rsidR="00AC4AC5" w:rsidRDefault="00AC4AC5" w:rsidP="00943547">
            <w:pPr>
              <w:jc w:val="center"/>
            </w:pPr>
          </w:p>
        </w:tc>
        <w:tc>
          <w:tcPr>
            <w:tcW w:w="4649" w:type="dxa"/>
          </w:tcPr>
          <w:p w14:paraId="0E2EA065" w14:textId="77777777" w:rsidR="00AC4AC5" w:rsidRPr="00D926FF" w:rsidRDefault="00AC4AC5" w:rsidP="00943547"/>
        </w:tc>
        <w:tc>
          <w:tcPr>
            <w:tcW w:w="397" w:type="dxa"/>
          </w:tcPr>
          <w:p w14:paraId="2DCC05FA" w14:textId="77777777" w:rsidR="00AC4AC5" w:rsidRDefault="00AC4AC5" w:rsidP="00943547">
            <w:pPr>
              <w:jc w:val="center"/>
            </w:pPr>
          </w:p>
        </w:tc>
        <w:tc>
          <w:tcPr>
            <w:tcW w:w="397" w:type="dxa"/>
          </w:tcPr>
          <w:p w14:paraId="070E2602" w14:textId="77777777" w:rsidR="00AC4AC5" w:rsidRDefault="00AC4AC5" w:rsidP="00943547">
            <w:pPr>
              <w:jc w:val="center"/>
            </w:pPr>
          </w:p>
        </w:tc>
        <w:tc>
          <w:tcPr>
            <w:tcW w:w="397" w:type="dxa"/>
          </w:tcPr>
          <w:p w14:paraId="44D4DA91" w14:textId="77777777" w:rsidR="00AC4AC5" w:rsidRDefault="00AC4AC5" w:rsidP="00943547">
            <w:pPr>
              <w:jc w:val="center"/>
            </w:pPr>
          </w:p>
        </w:tc>
      </w:tr>
      <w:tr w:rsidR="00564180" w14:paraId="5761C6A8" w14:textId="77777777" w:rsidTr="00D13812">
        <w:trPr>
          <w:cantSplit/>
        </w:trPr>
        <w:tc>
          <w:tcPr>
            <w:tcW w:w="2523" w:type="dxa"/>
            <w:tcBorders>
              <w:top w:val="single" w:sz="4" w:space="0" w:color="auto"/>
              <w:bottom w:val="single" w:sz="4" w:space="0" w:color="auto"/>
            </w:tcBorders>
          </w:tcPr>
          <w:p w14:paraId="39E9C23F" w14:textId="0C5B9000" w:rsidR="00564180" w:rsidRPr="00DB6AF5" w:rsidRDefault="002C1EAB" w:rsidP="00564180">
            <w:pPr>
              <w:ind w:left="400" w:hanging="400"/>
            </w:pPr>
            <w:r>
              <w:rPr>
                <w:rFonts w:hint="eastAsia"/>
              </w:rPr>
              <w:t>１</w:t>
            </w:r>
            <w:r w:rsidR="00204473">
              <w:rPr>
                <w:rFonts w:hint="eastAsia"/>
              </w:rPr>
              <w:t xml:space="preserve">　</w:t>
            </w:r>
            <w:r w:rsidR="00AC4AC5">
              <w:rPr>
                <w:rFonts w:hint="eastAsia"/>
              </w:rPr>
              <w:t>仮説検定の</w:t>
            </w:r>
            <w:r w:rsidR="00564180">
              <w:rPr>
                <w:rFonts w:hint="eastAsia"/>
              </w:rPr>
              <w:t>考え方</w:t>
            </w:r>
          </w:p>
        </w:tc>
        <w:tc>
          <w:tcPr>
            <w:tcW w:w="709" w:type="dxa"/>
            <w:tcBorders>
              <w:top w:val="single" w:sz="4" w:space="0" w:color="auto"/>
              <w:bottom w:val="single" w:sz="4" w:space="0" w:color="auto"/>
            </w:tcBorders>
          </w:tcPr>
          <w:p w14:paraId="57CDB716" w14:textId="61FC179E" w:rsidR="00564180" w:rsidRDefault="00860B20" w:rsidP="00564180">
            <w:pPr>
              <w:jc w:val="center"/>
            </w:pPr>
            <w:r>
              <w:rPr>
                <w:rFonts w:hint="eastAsia"/>
              </w:rPr>
              <w:t>1</w:t>
            </w:r>
          </w:p>
        </w:tc>
        <w:tc>
          <w:tcPr>
            <w:tcW w:w="397" w:type="dxa"/>
            <w:tcBorders>
              <w:top w:val="single" w:sz="4" w:space="0" w:color="auto"/>
              <w:bottom w:val="single" w:sz="4" w:space="0" w:color="auto"/>
            </w:tcBorders>
          </w:tcPr>
          <w:p w14:paraId="09F5BCC8" w14:textId="581F938A" w:rsidR="00564180" w:rsidRDefault="00564180" w:rsidP="00564180">
            <w:pPr>
              <w:jc w:val="center"/>
            </w:pPr>
          </w:p>
        </w:tc>
        <w:tc>
          <w:tcPr>
            <w:tcW w:w="4649" w:type="dxa"/>
            <w:tcBorders>
              <w:top w:val="single" w:sz="4" w:space="0" w:color="auto"/>
              <w:bottom w:val="single" w:sz="4" w:space="0" w:color="auto"/>
            </w:tcBorders>
          </w:tcPr>
          <w:p w14:paraId="53F05E54" w14:textId="211FC14A" w:rsidR="00C36FF6" w:rsidRPr="00D926FF" w:rsidRDefault="00B44B1C" w:rsidP="00564180">
            <w:r>
              <w:rPr>
                <w:rFonts w:hint="eastAsia"/>
              </w:rPr>
              <w:t>具体的な事象において仮説検定の考え方を理解するとともに，不確実な事象の起こりやすさに着目し，主張の妥当性について，実験などを通して判断したり，批判的に考察したりする</w:t>
            </w:r>
            <w:r w:rsidR="003B7B1B">
              <w:rPr>
                <w:rFonts w:hint="eastAsia"/>
              </w:rPr>
              <w:t>ことができる</w:t>
            </w:r>
            <w:r>
              <w:rPr>
                <w:rFonts w:hint="eastAsia"/>
              </w:rPr>
              <w:t>。</w:t>
            </w:r>
          </w:p>
        </w:tc>
        <w:tc>
          <w:tcPr>
            <w:tcW w:w="397" w:type="dxa"/>
            <w:tcBorders>
              <w:top w:val="single" w:sz="4" w:space="0" w:color="auto"/>
              <w:bottom w:val="single" w:sz="4" w:space="0" w:color="auto"/>
            </w:tcBorders>
          </w:tcPr>
          <w:p w14:paraId="475FA364" w14:textId="7055BD65"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3B0C1C3A" w14:textId="74FEE292"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5AA3C24C" w14:textId="62C5A817" w:rsidR="00564180" w:rsidRDefault="00777F52" w:rsidP="00564180">
            <w:pPr>
              <w:jc w:val="center"/>
            </w:pPr>
            <w:r>
              <w:rPr>
                <w:rFonts w:hint="eastAsia"/>
              </w:rPr>
              <w:t>○</w:t>
            </w:r>
          </w:p>
        </w:tc>
      </w:tr>
      <w:tr w:rsidR="00564180" w14:paraId="2CFD3393" w14:textId="77777777" w:rsidTr="00D13812">
        <w:trPr>
          <w:cantSplit/>
        </w:trPr>
        <w:tc>
          <w:tcPr>
            <w:tcW w:w="2523" w:type="dxa"/>
            <w:tcBorders>
              <w:top w:val="single" w:sz="4" w:space="0" w:color="auto"/>
              <w:bottom w:val="single" w:sz="4" w:space="0" w:color="auto"/>
            </w:tcBorders>
          </w:tcPr>
          <w:p w14:paraId="327A1D9F" w14:textId="06368263" w:rsidR="00564180" w:rsidRPr="00EC0BBF" w:rsidRDefault="002C1EAB" w:rsidP="00EC0BBF">
            <w:pPr>
              <w:rPr>
                <w:rFonts w:asciiTheme="majorHAnsi" w:eastAsiaTheme="majorEastAsia" w:hAnsiTheme="majorHAnsi"/>
              </w:rPr>
            </w:pPr>
            <w:r w:rsidRPr="00EC0BBF">
              <w:rPr>
                <w:rFonts w:asciiTheme="majorHAnsi" w:eastAsiaTheme="majorEastAsia" w:hAnsiTheme="majorHAnsi"/>
              </w:rPr>
              <w:t>Level Up</w:t>
            </w:r>
          </w:p>
        </w:tc>
        <w:tc>
          <w:tcPr>
            <w:tcW w:w="709" w:type="dxa"/>
            <w:tcBorders>
              <w:top w:val="single" w:sz="4" w:space="0" w:color="auto"/>
              <w:bottom w:val="single" w:sz="4" w:space="0" w:color="auto"/>
            </w:tcBorders>
          </w:tcPr>
          <w:p w14:paraId="11CF2E49" w14:textId="6AEC9F79" w:rsidR="00564180" w:rsidRDefault="002C1EAB" w:rsidP="00564180">
            <w:pPr>
              <w:jc w:val="center"/>
            </w:pPr>
            <w:r>
              <w:t>(</w:t>
            </w:r>
            <w:r w:rsidR="00860B20">
              <w:rPr>
                <w:rFonts w:hint="eastAsia"/>
              </w:rPr>
              <w:t>1</w:t>
            </w:r>
            <w:r>
              <w:t>)</w:t>
            </w:r>
          </w:p>
        </w:tc>
        <w:tc>
          <w:tcPr>
            <w:tcW w:w="397" w:type="dxa"/>
            <w:tcBorders>
              <w:top w:val="single" w:sz="4" w:space="0" w:color="auto"/>
              <w:bottom w:val="single" w:sz="4" w:space="0" w:color="auto"/>
            </w:tcBorders>
          </w:tcPr>
          <w:p w14:paraId="542F71F9" w14:textId="77777777" w:rsidR="00564180" w:rsidRDefault="00564180" w:rsidP="00564180">
            <w:pPr>
              <w:jc w:val="center"/>
            </w:pPr>
          </w:p>
        </w:tc>
        <w:tc>
          <w:tcPr>
            <w:tcW w:w="4649" w:type="dxa"/>
            <w:tcBorders>
              <w:top w:val="single" w:sz="4" w:space="0" w:color="auto"/>
              <w:bottom w:val="single" w:sz="4" w:space="0" w:color="auto"/>
            </w:tcBorders>
          </w:tcPr>
          <w:p w14:paraId="5CB8D619" w14:textId="1A748215" w:rsidR="00C36FF6" w:rsidRPr="00D926FF" w:rsidRDefault="00C36FF6" w:rsidP="00564180"/>
        </w:tc>
        <w:tc>
          <w:tcPr>
            <w:tcW w:w="397" w:type="dxa"/>
            <w:tcBorders>
              <w:top w:val="single" w:sz="4" w:space="0" w:color="auto"/>
              <w:bottom w:val="single" w:sz="4" w:space="0" w:color="auto"/>
            </w:tcBorders>
          </w:tcPr>
          <w:p w14:paraId="39FA7677" w14:textId="77777777" w:rsidR="00564180" w:rsidRDefault="00564180" w:rsidP="00564180">
            <w:pPr>
              <w:jc w:val="center"/>
            </w:pPr>
          </w:p>
        </w:tc>
        <w:tc>
          <w:tcPr>
            <w:tcW w:w="397" w:type="dxa"/>
            <w:tcBorders>
              <w:top w:val="single" w:sz="4" w:space="0" w:color="auto"/>
              <w:bottom w:val="single" w:sz="4" w:space="0" w:color="auto"/>
            </w:tcBorders>
          </w:tcPr>
          <w:p w14:paraId="589F96F5" w14:textId="77777777" w:rsidR="00564180" w:rsidRDefault="00564180" w:rsidP="00564180">
            <w:pPr>
              <w:jc w:val="center"/>
            </w:pPr>
          </w:p>
        </w:tc>
        <w:tc>
          <w:tcPr>
            <w:tcW w:w="397" w:type="dxa"/>
            <w:tcBorders>
              <w:top w:val="single" w:sz="4" w:space="0" w:color="auto"/>
              <w:bottom w:val="single" w:sz="4" w:space="0" w:color="auto"/>
            </w:tcBorders>
          </w:tcPr>
          <w:p w14:paraId="7D6F2C23" w14:textId="77777777" w:rsidR="00564180" w:rsidRDefault="00564180" w:rsidP="00564180">
            <w:pPr>
              <w:jc w:val="center"/>
            </w:pPr>
          </w:p>
        </w:tc>
      </w:tr>
      <w:tr w:rsidR="00564180" w14:paraId="68294BB3" w14:textId="77777777" w:rsidTr="00D13812">
        <w:trPr>
          <w:cantSplit/>
        </w:trPr>
        <w:tc>
          <w:tcPr>
            <w:tcW w:w="2523" w:type="dxa"/>
            <w:tcBorders>
              <w:top w:val="single" w:sz="4" w:space="0" w:color="auto"/>
              <w:bottom w:val="single" w:sz="4" w:space="0" w:color="auto"/>
            </w:tcBorders>
          </w:tcPr>
          <w:p w14:paraId="6CF00CDC" w14:textId="5ADDBB11" w:rsidR="00564180" w:rsidRPr="00EC0BBF" w:rsidRDefault="00C1609F" w:rsidP="00564180">
            <w:pPr>
              <w:rPr>
                <w:rFonts w:asciiTheme="majorHAnsi" w:eastAsiaTheme="majorEastAsia" w:hAnsiTheme="majorHAnsi"/>
              </w:rPr>
            </w:pPr>
            <w:r w:rsidRPr="00EC0BBF">
              <w:rPr>
                <w:rFonts w:asciiTheme="majorHAnsi" w:eastAsiaTheme="majorEastAsia" w:hAnsiTheme="majorHAnsi" w:hint="eastAsia"/>
              </w:rPr>
              <w:t>章末</w:t>
            </w:r>
            <w:r w:rsidR="003E5E6F" w:rsidRPr="00EC0BBF">
              <w:rPr>
                <w:rFonts w:asciiTheme="majorHAnsi" w:eastAsiaTheme="majorEastAsia" w:hAnsiTheme="majorHAnsi"/>
              </w:rPr>
              <w:t>Investigation</w:t>
            </w:r>
            <w:r w:rsidR="003E5E6F" w:rsidRPr="00EC0BBF">
              <w:rPr>
                <w:rFonts w:asciiTheme="majorHAnsi" w:eastAsiaTheme="majorEastAsia" w:hAnsiTheme="majorHAnsi" w:hint="eastAsia"/>
              </w:rPr>
              <w:t>（課題学習）</w:t>
            </w:r>
          </w:p>
        </w:tc>
        <w:tc>
          <w:tcPr>
            <w:tcW w:w="709" w:type="dxa"/>
            <w:tcBorders>
              <w:top w:val="single" w:sz="4" w:space="0" w:color="auto"/>
              <w:bottom w:val="single" w:sz="4" w:space="0" w:color="auto"/>
            </w:tcBorders>
          </w:tcPr>
          <w:p w14:paraId="502A34A7" w14:textId="1D69F4FE" w:rsidR="00564180" w:rsidRDefault="00564180" w:rsidP="00564180">
            <w:pPr>
              <w:jc w:val="center"/>
            </w:pPr>
            <w:r>
              <w:rPr>
                <w:rFonts w:hint="eastAsia"/>
              </w:rPr>
              <w:t>(</w:t>
            </w:r>
            <w:r w:rsidR="00860B20">
              <w:t>1</w:t>
            </w:r>
            <w:r>
              <w:rPr>
                <w:rFonts w:hint="eastAsia"/>
              </w:rPr>
              <w:t>)</w:t>
            </w:r>
          </w:p>
        </w:tc>
        <w:tc>
          <w:tcPr>
            <w:tcW w:w="397" w:type="dxa"/>
            <w:tcBorders>
              <w:top w:val="single" w:sz="4" w:space="0" w:color="auto"/>
              <w:bottom w:val="single" w:sz="4" w:space="0" w:color="auto"/>
            </w:tcBorders>
          </w:tcPr>
          <w:p w14:paraId="7E32D7AF" w14:textId="77777777" w:rsidR="00564180" w:rsidRDefault="00564180" w:rsidP="0062214D">
            <w:pPr>
              <w:jc w:val="center"/>
            </w:pPr>
          </w:p>
        </w:tc>
        <w:tc>
          <w:tcPr>
            <w:tcW w:w="4649" w:type="dxa"/>
            <w:tcBorders>
              <w:top w:val="single" w:sz="4" w:space="0" w:color="auto"/>
              <w:bottom w:val="single" w:sz="4" w:space="0" w:color="auto"/>
            </w:tcBorders>
          </w:tcPr>
          <w:p w14:paraId="7F895FCA" w14:textId="063D9336" w:rsidR="00C36FF6" w:rsidRDefault="006C0205" w:rsidP="00564180">
            <w:r w:rsidRPr="009378A0">
              <w:rPr>
                <w:rFonts w:hint="eastAsia"/>
              </w:rPr>
              <w:t>“</w:t>
            </w:r>
            <w:r>
              <w:rPr>
                <w:rFonts w:hint="eastAsia"/>
              </w:rPr>
              <w:t>効果的に宣伝するには？</w:t>
            </w:r>
            <w:r w:rsidRPr="009378A0">
              <w:rPr>
                <w:rFonts w:hint="eastAsia"/>
              </w:rPr>
              <w:t>”の問題について</w:t>
            </w:r>
            <w:r>
              <w:rPr>
                <w:rFonts w:hint="eastAsia"/>
              </w:rPr>
              <w:t>，本章で学んだ</w:t>
            </w:r>
            <w:r w:rsidRPr="009378A0">
              <w:rPr>
                <w:rFonts w:hint="eastAsia"/>
              </w:rPr>
              <w:t>ことを活用して解決に取り組み，問題解決力を高める。</w:t>
            </w:r>
          </w:p>
        </w:tc>
        <w:tc>
          <w:tcPr>
            <w:tcW w:w="397" w:type="dxa"/>
            <w:tcBorders>
              <w:top w:val="single" w:sz="4" w:space="0" w:color="auto"/>
              <w:bottom w:val="single" w:sz="4" w:space="0" w:color="auto"/>
            </w:tcBorders>
          </w:tcPr>
          <w:p w14:paraId="542CB51A" w14:textId="77777777" w:rsidR="00564180" w:rsidRDefault="00564180" w:rsidP="00564180">
            <w:pPr>
              <w:jc w:val="center"/>
            </w:pPr>
          </w:p>
        </w:tc>
        <w:tc>
          <w:tcPr>
            <w:tcW w:w="397" w:type="dxa"/>
            <w:tcBorders>
              <w:top w:val="single" w:sz="4" w:space="0" w:color="auto"/>
              <w:bottom w:val="single" w:sz="4" w:space="0" w:color="auto"/>
            </w:tcBorders>
          </w:tcPr>
          <w:p w14:paraId="522C95DD" w14:textId="151C5B81" w:rsidR="00564180" w:rsidRDefault="00777F52" w:rsidP="00564180">
            <w:pPr>
              <w:jc w:val="center"/>
            </w:pPr>
            <w:r>
              <w:rPr>
                <w:rFonts w:hint="eastAsia"/>
              </w:rPr>
              <w:t>○</w:t>
            </w:r>
          </w:p>
        </w:tc>
        <w:tc>
          <w:tcPr>
            <w:tcW w:w="397" w:type="dxa"/>
            <w:tcBorders>
              <w:top w:val="single" w:sz="4" w:space="0" w:color="auto"/>
              <w:bottom w:val="single" w:sz="4" w:space="0" w:color="auto"/>
            </w:tcBorders>
          </w:tcPr>
          <w:p w14:paraId="137E1CF3" w14:textId="6E69A59C" w:rsidR="00564180" w:rsidRDefault="00777F52" w:rsidP="00564180">
            <w:pPr>
              <w:jc w:val="center"/>
            </w:pPr>
            <w:r>
              <w:rPr>
                <w:rFonts w:hint="eastAsia"/>
              </w:rPr>
              <w:t>○</w:t>
            </w:r>
          </w:p>
        </w:tc>
      </w:tr>
    </w:tbl>
    <w:p w14:paraId="1D77383C" w14:textId="73E436FE" w:rsidR="0017151D" w:rsidRDefault="0017151D" w:rsidP="006C0205">
      <w:pPr>
        <w:widowControl/>
        <w:snapToGrid/>
        <w:spacing w:line="240" w:lineRule="exact"/>
        <w:jc w:val="left"/>
        <w:rPr>
          <w:rFonts w:asciiTheme="majorHAnsi" w:eastAsiaTheme="majorEastAsia" w:hAnsiTheme="majorHAnsi"/>
        </w:rPr>
      </w:pPr>
    </w:p>
    <w:p w14:paraId="2D6D56B7" w14:textId="76CAE74F" w:rsidR="000521EB" w:rsidRDefault="009467CB" w:rsidP="00F615C7">
      <w:pPr>
        <w:widowControl/>
        <w:snapToGrid/>
        <w:jc w:val="left"/>
        <w:rPr>
          <w:rFonts w:asciiTheme="majorHAnsi" w:eastAsiaTheme="majorEastAsia" w:hAnsiTheme="majorHAnsi"/>
        </w:rPr>
      </w:pPr>
      <w:r>
        <w:rPr>
          <w:rFonts w:asciiTheme="majorHAnsi" w:eastAsiaTheme="majorEastAsia" w:hAnsiTheme="majorHAnsi" w:hint="eastAsia"/>
        </w:rPr>
        <w:t xml:space="preserve">３　</w:t>
      </w:r>
      <w:r w:rsidR="006579E7">
        <w:rPr>
          <w:rFonts w:asciiTheme="majorHAnsi" w:eastAsiaTheme="majorEastAsia" w:hAnsiTheme="majorHAnsi" w:hint="eastAsia"/>
        </w:rPr>
        <w:t>評価規準例</w:t>
      </w:r>
    </w:p>
    <w:p w14:paraId="6118A859" w14:textId="77777777" w:rsidR="007C6323" w:rsidRPr="009A5C67" w:rsidRDefault="007C6323" w:rsidP="00F615C7">
      <w:pPr>
        <w:widowControl/>
        <w:snapToGrid/>
        <w:jc w:val="left"/>
        <w:rPr>
          <w:rFonts w:asciiTheme="majorHAnsi" w:eastAsiaTheme="majorEastAsia" w:hAnsiTheme="majorHAnsi"/>
        </w:rPr>
      </w:pPr>
    </w:p>
    <w:p w14:paraId="0945E58F" w14:textId="708643E7" w:rsidR="00F615C7" w:rsidRPr="008D7AE5" w:rsidRDefault="00F615C7" w:rsidP="008D7AE5">
      <w:pPr>
        <w:rPr>
          <w:rFonts w:asciiTheme="majorHAnsi" w:eastAsiaTheme="majorEastAsia" w:hAnsiTheme="majorHAnsi"/>
        </w:rPr>
      </w:pPr>
      <w:r w:rsidRPr="008D7AE5">
        <w:rPr>
          <w:rFonts w:asciiTheme="majorHAnsi" w:eastAsiaTheme="majorEastAsia" w:hAnsiTheme="majorHAnsi" w:hint="eastAsia"/>
        </w:rPr>
        <w:t>書目名【数学Ⅰ</w:t>
      </w:r>
      <w:r w:rsidRPr="008D7AE5">
        <w:rPr>
          <w:rFonts w:asciiTheme="majorHAnsi" w:eastAsiaTheme="majorEastAsia" w:hAnsiTheme="majorHAnsi"/>
        </w:rPr>
        <w:t xml:space="preserve"> </w:t>
      </w:r>
      <w:r w:rsidR="0068331B">
        <w:rPr>
          <w:rFonts w:asciiTheme="majorHAnsi" w:eastAsiaTheme="majorEastAsia" w:hAnsiTheme="majorHAnsi" w:hint="eastAsia"/>
        </w:rPr>
        <w:t>The</w:t>
      </w:r>
      <w:r w:rsidR="0068331B">
        <w:rPr>
          <w:rFonts w:asciiTheme="majorHAnsi" w:eastAsiaTheme="majorEastAsia" w:hAnsiTheme="majorHAnsi" w:hint="eastAsia"/>
        </w:rPr>
        <w:t>探究</w:t>
      </w:r>
      <w:r w:rsidRPr="008D7AE5">
        <w:rPr>
          <w:rFonts w:asciiTheme="majorHAnsi" w:eastAsiaTheme="majorEastAsia" w:hAnsiTheme="majorHAnsi" w:hint="eastAsia"/>
        </w:rPr>
        <w:t>】</w:t>
      </w:r>
    </w:p>
    <w:tbl>
      <w:tblPr>
        <w:tblStyle w:val="a3"/>
        <w:tblW w:w="9466" w:type="dxa"/>
        <w:tblLook w:val="04A0" w:firstRow="1" w:lastRow="0" w:firstColumn="1" w:lastColumn="0" w:noHBand="0" w:noVBand="1"/>
      </w:tblPr>
      <w:tblGrid>
        <w:gridCol w:w="1984"/>
        <w:gridCol w:w="2494"/>
        <w:gridCol w:w="2494"/>
        <w:gridCol w:w="2494"/>
      </w:tblGrid>
      <w:tr w:rsidR="00F615C7" w:rsidRPr="008D7AE5" w14:paraId="28E63433" w14:textId="77777777" w:rsidTr="00F615C7">
        <w:trPr>
          <w:tblHeader/>
        </w:trPr>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845B0A" w14:textId="77777777" w:rsidR="00F615C7" w:rsidRPr="008D7AE5" w:rsidRDefault="00F615C7" w:rsidP="007C6323">
            <w:pPr>
              <w:jc w:val="center"/>
              <w:rPr>
                <w:rFonts w:asciiTheme="majorEastAsia" w:eastAsiaTheme="majorEastAsia" w:hAnsiTheme="majorEastAsia"/>
              </w:rPr>
            </w:pP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58266"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知識・技能</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884EE1" w14:textId="77777777" w:rsidR="00F615C7" w:rsidRPr="008D7AE5" w:rsidRDefault="00F615C7" w:rsidP="007C6323">
            <w:pPr>
              <w:jc w:val="center"/>
              <w:rPr>
                <w:rFonts w:asciiTheme="majorEastAsia" w:eastAsiaTheme="majorEastAsia" w:hAnsiTheme="majorEastAsia"/>
              </w:rPr>
            </w:pPr>
            <w:r w:rsidRPr="008D7AE5">
              <w:rPr>
                <w:rFonts w:asciiTheme="majorEastAsia" w:eastAsiaTheme="majorEastAsia" w:hAnsiTheme="majorEastAsia" w:hint="eastAsia"/>
              </w:rPr>
              <w:t>思考・判断・表現</w:t>
            </w:r>
          </w:p>
        </w:tc>
        <w:tc>
          <w:tcPr>
            <w:tcW w:w="2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47070B" w14:textId="77777777" w:rsidR="00F615C7" w:rsidRPr="008D7AE5" w:rsidRDefault="00F615C7" w:rsidP="008D7AE5">
            <w:pPr>
              <w:rPr>
                <w:rFonts w:asciiTheme="majorEastAsia" w:eastAsiaTheme="majorEastAsia" w:hAnsiTheme="majorEastAsia"/>
              </w:rPr>
            </w:pPr>
            <w:r w:rsidRPr="008D7AE5">
              <w:rPr>
                <w:rFonts w:asciiTheme="majorEastAsia" w:eastAsiaTheme="majorEastAsia" w:hAnsiTheme="majorEastAsia" w:hint="eastAsia"/>
              </w:rPr>
              <w:t>主体的に学習に取り組む態度</w:t>
            </w:r>
          </w:p>
        </w:tc>
      </w:tr>
      <w:tr w:rsidR="00F615C7" w14:paraId="7AFFDFBE"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226D3E1A" w14:textId="77777777"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全体</w:t>
            </w:r>
          </w:p>
        </w:tc>
        <w:tc>
          <w:tcPr>
            <w:tcW w:w="2494" w:type="dxa"/>
            <w:tcBorders>
              <w:top w:val="single" w:sz="4" w:space="0" w:color="auto"/>
              <w:left w:val="single" w:sz="4" w:space="0" w:color="auto"/>
              <w:bottom w:val="single" w:sz="4" w:space="0" w:color="auto"/>
              <w:right w:val="single" w:sz="4" w:space="0" w:color="auto"/>
            </w:tcBorders>
            <w:hideMark/>
          </w:tcPr>
          <w:p w14:paraId="53F4406A" w14:textId="3F730DA8"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数と式，図形と計量，</w:t>
            </w:r>
            <w:r w:rsidR="00F615C7" w:rsidRPr="005A7B36">
              <w:rPr>
                <w:rFonts w:hint="eastAsia"/>
              </w:rPr>
              <w:t>2</w:t>
            </w:r>
            <w:r w:rsidR="00F615C7">
              <w:rPr>
                <w:rFonts w:ascii="ＭＳ 明朝" w:eastAsia="ＭＳ 明朝" w:hAnsi="ＭＳ 明朝" w:cs="ＭＳ 明朝" w:hint="eastAsia"/>
                <w:color w:val="000000"/>
              </w:rPr>
              <w:t>次関数及びデータの分析についての基本的な概念や原理・法則を体系的に理解している。</w:t>
            </w:r>
          </w:p>
          <w:p w14:paraId="5C57FB99" w14:textId="65AA7D7E"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事象を数学化したり，数学的に解釈したり，数学的に表現・処理したりすることができる。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65BF54C" w14:textId="04490F2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命題の条件や結論に着目し，数や式を多面的にみたり目的に応じて適切に変形したりすることができる。</w:t>
            </w:r>
          </w:p>
          <w:p w14:paraId="00DE40DA" w14:textId="729E94E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図形の構成要素間の関係に着目し，図形の性質や計量について論理的に考察し表現することができる。</w:t>
            </w:r>
          </w:p>
          <w:p w14:paraId="696A8F4F" w14:textId="563459D6"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関数関係に着目し，事象を的確に表現してその特徴を表，式，グラフを相互に関連付けて考察することができる。</w:t>
            </w:r>
          </w:p>
          <w:p w14:paraId="3808B8AC" w14:textId="3BCFF661"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41A15DCD" w14:textId="47FC65FA"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数学のよさを認識し数学を活用しようとしたり，粘り強く考え数学的論拠に基づき判断しようとしたりしている。</w:t>
            </w:r>
          </w:p>
          <w:p w14:paraId="6698479A" w14:textId="6C5C58D4" w:rsidR="00F615C7" w:rsidRDefault="009621F2" w:rsidP="009621F2">
            <w:pPr>
              <w:pStyle w:val="1"/>
              <w:numPr>
                <w:ilvl w:val="0"/>
                <w:numId w:val="0"/>
              </w:num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01DB3A4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5378571" w14:textId="101D3E80"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１章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数と式</w:t>
            </w:r>
          </w:p>
        </w:tc>
        <w:tc>
          <w:tcPr>
            <w:tcW w:w="2494" w:type="dxa"/>
            <w:tcBorders>
              <w:top w:val="single" w:sz="4" w:space="0" w:color="auto"/>
              <w:left w:val="single" w:sz="4" w:space="0" w:color="auto"/>
              <w:bottom w:val="single" w:sz="4" w:space="0" w:color="auto"/>
              <w:right w:val="single" w:sz="4" w:space="0" w:color="auto"/>
            </w:tcBorders>
            <w:hideMark/>
          </w:tcPr>
          <w:p w14:paraId="7E071EFB" w14:textId="28811580"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数を実数まで拡張する意義を理解するとともに，簡単な無理数の計算をすることができる</w:t>
            </w:r>
            <w:r w:rsidR="00F615C7">
              <w:rPr>
                <w:rFonts w:hint="eastAsia"/>
              </w:rPr>
              <w:t>。</w:t>
            </w:r>
          </w:p>
          <w:p w14:paraId="723C88B4" w14:textId="75AB0BB4" w:rsidR="00F615C7" w:rsidRDefault="009621F2" w:rsidP="009621F2">
            <w:pPr>
              <w:ind w:left="200" w:hangingChars="100" w:hanging="200"/>
            </w:pPr>
            <w:r>
              <w:rPr>
                <w:rFonts w:ascii="ＭＳ 明朝" w:eastAsia="ＭＳ 明朝" w:hAnsi="ＭＳ 明朝" w:cs="ＭＳ 明朝" w:hint="eastAsia"/>
                <w:color w:val="000000"/>
              </w:rPr>
              <w:t>・</w:t>
            </w:r>
            <w:r w:rsidR="00F615C7">
              <w:t>2</w:t>
            </w:r>
            <w:r w:rsidR="00F615C7">
              <w:rPr>
                <w:rFonts w:ascii="ＭＳ 明朝" w:eastAsia="ＭＳ 明朝" w:hAnsi="ＭＳ 明朝" w:cs="ＭＳ 明朝" w:hint="eastAsia"/>
              </w:rPr>
              <w:t>次の乗法公式や因数分解の公式を適切に用いて計算をすることができる</w:t>
            </w:r>
            <w:r w:rsidR="00F615C7">
              <w:rPr>
                <w:rFonts w:hint="eastAsia"/>
              </w:rPr>
              <w:t>。</w:t>
            </w:r>
          </w:p>
          <w:p w14:paraId="1755559B" w14:textId="59B2AD53"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不等式の解の意味や不等式の性質について理解するとともに，</w:t>
            </w:r>
            <w:r w:rsidR="00F615C7">
              <w:t>1</w:t>
            </w:r>
            <w:r w:rsidR="00F615C7" w:rsidRPr="009621F2">
              <w:rPr>
                <w:rFonts w:ascii="ＭＳ 明朝" w:eastAsia="ＭＳ 明朝" w:hAnsi="ＭＳ 明朝" w:cs="ＭＳ 明朝" w:hint="eastAsia"/>
              </w:rPr>
              <w:t>次不等式の解を求めることができる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3FC1EAA8" w14:textId="6EC79A65"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問題を解決する際に，既に学習した計算の方法と関連付けて，式を多面的に捉えたり目的に応じて適切に変形したりすることができる</w:t>
            </w:r>
            <w:r w:rsidR="00F615C7">
              <w:rPr>
                <w:rFonts w:hint="eastAsia"/>
              </w:rPr>
              <w:t>。</w:t>
            </w:r>
          </w:p>
          <w:p w14:paraId="0D541696" w14:textId="0BFE60AA" w:rsidR="00F615C7" w:rsidRDefault="009621F2" w:rsidP="009621F2">
            <w:pPr>
              <w:ind w:left="200" w:hangingChars="100" w:hanging="200"/>
            </w:pPr>
            <w:r>
              <w:rPr>
                <w:rFonts w:ascii="ＭＳ 明朝" w:eastAsia="ＭＳ 明朝" w:hAnsi="ＭＳ 明朝" w:cs="ＭＳ 明朝" w:hint="eastAsia"/>
                <w:color w:val="000000"/>
              </w:rPr>
              <w:t>・</w:t>
            </w:r>
            <w:r w:rsidR="00F615C7">
              <w:t>1</w:t>
            </w:r>
            <w:r w:rsidR="00F615C7">
              <w:rPr>
                <w:rFonts w:ascii="ＭＳ 明朝" w:eastAsia="ＭＳ 明朝" w:hAnsi="ＭＳ 明朝" w:cs="ＭＳ 明朝" w:hint="eastAsia"/>
              </w:rPr>
              <w:t>次方程式を解く方法や不等式の性質を基に</w:t>
            </w:r>
            <w:r w:rsidR="00F615C7">
              <w:t>1</w:t>
            </w:r>
            <w:r w:rsidR="00F615C7">
              <w:rPr>
                <w:rFonts w:ascii="ＭＳ 明朝" w:eastAsia="ＭＳ 明朝" w:hAnsi="ＭＳ 明朝" w:cs="ＭＳ 明朝" w:hint="eastAsia"/>
              </w:rPr>
              <w:t>次不等式を解く方法を考察することができる</w:t>
            </w:r>
            <w:r w:rsidR="00F615C7">
              <w:rPr>
                <w:rFonts w:hint="eastAsia"/>
              </w:rPr>
              <w:t>。</w:t>
            </w:r>
          </w:p>
          <w:p w14:paraId="6DF32D04" w14:textId="50F4F259"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日常の事象や社会の事象などを数学的に捉え，</w:t>
            </w:r>
            <w:r w:rsidR="00F615C7">
              <w:t>1</w:t>
            </w:r>
            <w:r w:rsidR="00F615C7">
              <w:rPr>
                <w:rFonts w:ascii="ＭＳ 明朝" w:eastAsia="ＭＳ 明朝" w:hAnsi="ＭＳ 明朝" w:cs="ＭＳ 明朝" w:hint="eastAsia"/>
              </w:rPr>
              <w:t>次不等式を問題解決に活用することができる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512D8F5" w14:textId="41400CE8"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事象を数と式の考えを用いて考察するよさを認識し，問題解決にそれらを活用しようとしたり，粘り強く考え数学的論拠に基づき判断しようとしたりしている</w:t>
            </w:r>
            <w:r w:rsidR="00F615C7">
              <w:rPr>
                <w:rFonts w:hint="eastAsia"/>
              </w:rPr>
              <w:t>。</w:t>
            </w:r>
          </w:p>
          <w:p w14:paraId="5F19F50F" w14:textId="5F982C71"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402769AD"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5257C355" w14:textId="348369F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２章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集合と論証</w:t>
            </w:r>
          </w:p>
        </w:tc>
        <w:tc>
          <w:tcPr>
            <w:tcW w:w="2494" w:type="dxa"/>
            <w:tcBorders>
              <w:top w:val="single" w:sz="4" w:space="0" w:color="auto"/>
              <w:left w:val="single" w:sz="4" w:space="0" w:color="auto"/>
              <w:bottom w:val="single" w:sz="4" w:space="0" w:color="auto"/>
              <w:right w:val="single" w:sz="4" w:space="0" w:color="auto"/>
            </w:tcBorders>
            <w:hideMark/>
          </w:tcPr>
          <w:p w14:paraId="0BED724B" w14:textId="327B1413"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集合と命題に関する基本的な概念を理解している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2F466CA2" w14:textId="7C4D87C1" w:rsidR="00F615C7" w:rsidRDefault="009621F2"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集合の考えを用いて命題を論理的に考察し，簡単な命題の証明をすることができる</w:t>
            </w:r>
            <w:r w:rsidR="00F615C7">
              <w:rPr>
                <w:rFonts w:ascii="ＭＳ 明朝" w:eastAsia="ＭＳ 明朝" w:hAnsi="ＭＳ 明朝" w:cs="ＭＳ 明朝" w:hint="eastAsia"/>
                <w:color w:val="000000"/>
              </w:rPr>
              <w:t>。</w:t>
            </w:r>
          </w:p>
        </w:tc>
        <w:tc>
          <w:tcPr>
            <w:tcW w:w="2494" w:type="dxa"/>
            <w:tcBorders>
              <w:top w:val="single" w:sz="4" w:space="0" w:color="auto"/>
              <w:left w:val="single" w:sz="4" w:space="0" w:color="auto"/>
              <w:bottom w:val="single" w:sz="4" w:space="0" w:color="auto"/>
              <w:right w:val="single" w:sz="4" w:space="0" w:color="auto"/>
            </w:tcBorders>
            <w:hideMark/>
          </w:tcPr>
          <w:p w14:paraId="3BC23DF8" w14:textId="77F15EEA"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事象を集合と論証の考えを用いて考察するよさを認識し，問題解決にそれらを活用しようとしたり，粘り強く考え数学的論拠に基づき判断しようとしたりしている</w:t>
            </w:r>
            <w:r w:rsidR="00F615C7">
              <w:rPr>
                <w:rFonts w:hint="eastAsia"/>
              </w:rPr>
              <w:t>。</w:t>
            </w:r>
          </w:p>
          <w:p w14:paraId="25D03900" w14:textId="03383869"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3B22B139"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430DDFEC" w14:textId="0DE82493"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t>３章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２次関数</w:t>
            </w:r>
          </w:p>
        </w:tc>
        <w:tc>
          <w:tcPr>
            <w:tcW w:w="2494" w:type="dxa"/>
            <w:tcBorders>
              <w:top w:val="single" w:sz="4" w:space="0" w:color="auto"/>
              <w:left w:val="single" w:sz="4" w:space="0" w:color="auto"/>
              <w:bottom w:val="single" w:sz="4" w:space="0" w:color="auto"/>
              <w:right w:val="single" w:sz="4" w:space="0" w:color="auto"/>
            </w:tcBorders>
            <w:hideMark/>
          </w:tcPr>
          <w:p w14:paraId="065444EB" w14:textId="6D90B1D0"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次関数の値の変化やグラフの特徴について理解している。</w:t>
            </w:r>
          </w:p>
          <w:p w14:paraId="69E4993A" w14:textId="7F783374"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次関数の最大値や最小値を求めることができる。</w:t>
            </w:r>
          </w:p>
          <w:p w14:paraId="01D72635" w14:textId="23E71B5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次方程式の解と</w:t>
            </w:r>
            <w:r w:rsidR="00F615C7">
              <w:rPr>
                <w:color w:val="000000"/>
              </w:rPr>
              <w:t>2</w:t>
            </w:r>
            <w:r w:rsidR="00F615C7">
              <w:rPr>
                <w:rFonts w:ascii="ＭＳ 明朝" w:eastAsia="ＭＳ 明朝" w:hAnsi="ＭＳ 明朝" w:cs="ＭＳ 明朝" w:hint="eastAsia"/>
                <w:color w:val="000000"/>
              </w:rPr>
              <w:t>次関数のグラフとの関係について理解している。</w:t>
            </w:r>
          </w:p>
          <w:p w14:paraId="35E17474" w14:textId="1AA899DF"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次不等式の解と</w:t>
            </w:r>
            <w:r w:rsidR="00F615C7">
              <w:rPr>
                <w:color w:val="000000"/>
              </w:rPr>
              <w:t>2</w:t>
            </w:r>
            <w:r w:rsidR="00F615C7">
              <w:rPr>
                <w:rFonts w:ascii="ＭＳ 明朝" w:eastAsia="ＭＳ 明朝" w:hAnsi="ＭＳ 明朝" w:cs="ＭＳ 明朝" w:hint="eastAsia"/>
                <w:color w:val="000000"/>
              </w:rPr>
              <w:t>次関数のグラフとの関係について理解し，</w:t>
            </w:r>
            <w:r w:rsidR="00F615C7">
              <w:rPr>
                <w:color w:val="000000"/>
              </w:rPr>
              <w:t>2</w:t>
            </w:r>
            <w:r w:rsidR="00F615C7">
              <w:rPr>
                <w:rFonts w:ascii="ＭＳ 明朝" w:eastAsia="ＭＳ 明朝" w:hAnsi="ＭＳ 明朝" w:cs="ＭＳ 明朝" w:hint="eastAsia"/>
                <w:color w:val="000000"/>
              </w:rPr>
              <w:t>次関数のグラフを用いて</w:t>
            </w:r>
            <w:r w:rsidR="00F615C7">
              <w:rPr>
                <w:color w:val="000000"/>
              </w:rPr>
              <w:t>2</w:t>
            </w:r>
            <w:r w:rsidR="00F615C7">
              <w:rPr>
                <w:rFonts w:ascii="ＭＳ 明朝" w:eastAsia="ＭＳ 明朝" w:hAnsi="ＭＳ 明朝" w:cs="ＭＳ 明朝" w:hint="eastAsia"/>
                <w:color w:val="000000"/>
              </w:rPr>
              <w:t>次不等式の解を求めることができる。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53D5EA3" w14:textId="6528BDCB"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次関数の式とグラフとの関係について，コンピュータなどの情報機器を用いてグラフをかくなどして多面的に考察することができる。</w:t>
            </w:r>
          </w:p>
          <w:p w14:paraId="3E644B30" w14:textId="34700E02" w:rsidR="00F615C7" w:rsidRDefault="009621F2"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color w:val="000000"/>
              </w:rPr>
              <w:t>2</w:t>
            </w:r>
            <w:r w:rsidR="00F615C7">
              <w:rPr>
                <w:rFonts w:ascii="ＭＳ 明朝" w:eastAsia="ＭＳ 明朝" w:hAnsi="ＭＳ 明朝" w:cs="ＭＳ 明朝" w:hint="eastAsia"/>
                <w:color w:val="000000"/>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28A53E37" w14:textId="5830BD5B"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w:t>
            </w:r>
            <w:r w:rsidR="00F615C7">
              <w:t>2</w:t>
            </w:r>
            <w:r w:rsidR="00F615C7" w:rsidRPr="009621F2">
              <w:rPr>
                <w:rFonts w:ascii="ＭＳ 明朝" w:eastAsia="ＭＳ 明朝" w:hAnsi="ＭＳ 明朝" w:cs="ＭＳ 明朝" w:hint="eastAsia"/>
              </w:rPr>
              <w:t>次関数の考えを用いて考察するよさを認識し，問題解決にそれらを活用しようとしたり，粘り強く考え数学的論拠に基づき判断しようとしたりしている</w:t>
            </w:r>
            <w:r w:rsidR="00F615C7">
              <w:rPr>
                <w:rFonts w:hint="eastAsia"/>
              </w:rPr>
              <w:t>。</w:t>
            </w:r>
          </w:p>
          <w:p w14:paraId="66508C49" w14:textId="08E4E5BF" w:rsidR="00F615C7" w:rsidRDefault="009621F2"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6E28F063"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CF5B658" w14:textId="4934B46B" w:rsidR="00F615C7" w:rsidRPr="003A744F" w:rsidRDefault="00F615C7">
            <w:pPr>
              <w:rPr>
                <w:rFonts w:asciiTheme="majorEastAsia" w:eastAsiaTheme="majorEastAsia" w:hAnsiTheme="majorEastAsia"/>
              </w:rPr>
            </w:pPr>
            <w:r w:rsidRPr="003A744F">
              <w:rPr>
                <w:rFonts w:asciiTheme="majorEastAsia" w:eastAsiaTheme="majorEastAsia" w:hAnsiTheme="majorEastAsia" w:hint="eastAsia"/>
              </w:rPr>
              <w:lastRenderedPageBreak/>
              <w:t>４章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図形と計量</w:t>
            </w:r>
          </w:p>
        </w:tc>
        <w:tc>
          <w:tcPr>
            <w:tcW w:w="2494" w:type="dxa"/>
            <w:tcBorders>
              <w:top w:val="single" w:sz="4" w:space="0" w:color="auto"/>
              <w:left w:val="single" w:sz="4" w:space="0" w:color="auto"/>
              <w:bottom w:val="single" w:sz="4" w:space="0" w:color="auto"/>
              <w:right w:val="single" w:sz="4" w:space="0" w:color="auto"/>
            </w:tcBorders>
            <w:hideMark/>
          </w:tcPr>
          <w:p w14:paraId="39611141" w14:textId="3D16DE10"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鋭角の三角比の意味と相互関係について理解している。</w:t>
            </w:r>
          </w:p>
          <w:p w14:paraId="5BDFC8CC" w14:textId="7901E99C"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三角比を鈍角まで拡張する意義を理解している。</w:t>
            </w:r>
          </w:p>
          <w:p w14:paraId="33272050" w14:textId="30563881"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鋭角の三角比の値を用いて鈍角の三角比の値を求める方法を理解している。</w:t>
            </w:r>
          </w:p>
          <w:p w14:paraId="7F0F6D9B" w14:textId="46FBC208"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正弦定理や余弦定理について三角形の決定条件や三平方の定理と関連付けて理解している。</w:t>
            </w:r>
          </w:p>
          <w:p w14:paraId="0DECDDA1" w14:textId="4C65B575" w:rsidR="00F615C7" w:rsidRPr="009621F2"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color w:val="000000"/>
              </w:rPr>
              <w:t>正弦定理や余弦定理などを用いて三角形の辺の長さや角の大きさなどを求めることができる。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52FF28F4" w14:textId="71204A79"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図形の構成要素間の関係を三角比を用いて表現し，定理や公式として導くことができる。</w:t>
            </w:r>
          </w:p>
          <w:p w14:paraId="21D2ECB6" w14:textId="7A90CDF2" w:rsidR="00F615C7" w:rsidRDefault="00196D40" w:rsidP="009621F2">
            <w:pPr>
              <w:ind w:left="200" w:hangingChars="100" w:hanging="200"/>
              <w:rPr>
                <w:rFonts w:eastAsia="Century"/>
                <w:color w:val="000000"/>
              </w:rPr>
            </w:pPr>
            <w:r>
              <w:rPr>
                <w:rFonts w:ascii="ＭＳ 明朝" w:eastAsia="ＭＳ 明朝" w:hAnsi="ＭＳ 明朝" w:cs="ＭＳ 明朝" w:hint="eastAsia"/>
                <w:color w:val="000000"/>
              </w:rPr>
              <w:t>・</w:t>
            </w:r>
            <w:r w:rsidR="00F615C7">
              <w:rPr>
                <w:rFonts w:ascii="ＭＳ 明朝" w:eastAsia="ＭＳ 明朝" w:hAnsi="ＭＳ 明朝" w:cs="ＭＳ 明朝" w:hint="eastAsia"/>
                <w:color w:val="000000"/>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Borders>
              <w:top w:val="single" w:sz="4" w:space="0" w:color="auto"/>
              <w:left w:val="single" w:sz="4" w:space="0" w:color="auto"/>
              <w:bottom w:val="single" w:sz="4" w:space="0" w:color="auto"/>
              <w:right w:val="single" w:sz="4" w:space="0" w:color="auto"/>
            </w:tcBorders>
            <w:hideMark/>
          </w:tcPr>
          <w:p w14:paraId="33CFD451" w14:textId="3A7C5027"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事象を図形と計量の考えを用いて考察するよさを認識し，問題解決にそれらを活用しようとしたり，粘り強く考え数学的論拠に基づき判断しようとしたりしている</w:t>
            </w:r>
            <w:r w:rsidR="00F615C7">
              <w:rPr>
                <w:rFonts w:hint="eastAsia"/>
              </w:rPr>
              <w:t>。</w:t>
            </w:r>
          </w:p>
          <w:p w14:paraId="4710E4DE" w14:textId="4502D184"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r w:rsidR="00F615C7" w14:paraId="25EF7688" w14:textId="77777777" w:rsidTr="00F615C7">
        <w:trPr>
          <w:cantSplit/>
        </w:trPr>
        <w:tc>
          <w:tcPr>
            <w:tcW w:w="1984" w:type="dxa"/>
            <w:tcBorders>
              <w:top w:val="single" w:sz="4" w:space="0" w:color="auto"/>
              <w:left w:val="single" w:sz="4" w:space="0" w:color="auto"/>
              <w:bottom w:val="single" w:sz="4" w:space="0" w:color="auto"/>
              <w:right w:val="single" w:sz="4" w:space="0" w:color="auto"/>
            </w:tcBorders>
            <w:hideMark/>
          </w:tcPr>
          <w:p w14:paraId="339AFAB4" w14:textId="6CA5AF3A" w:rsidR="00F615C7" w:rsidRPr="003A744F" w:rsidRDefault="00F615C7" w:rsidP="00196D40">
            <w:pPr>
              <w:ind w:left="600" w:hangingChars="300" w:hanging="600"/>
              <w:jc w:val="left"/>
              <w:rPr>
                <w:rFonts w:asciiTheme="majorEastAsia" w:eastAsiaTheme="majorEastAsia" w:hAnsiTheme="majorEastAsia"/>
              </w:rPr>
            </w:pPr>
            <w:r w:rsidRPr="003A744F">
              <w:rPr>
                <w:rFonts w:asciiTheme="majorEastAsia" w:eastAsiaTheme="majorEastAsia" w:hAnsiTheme="majorEastAsia" w:hint="eastAsia"/>
              </w:rPr>
              <w:t>５章</w:t>
            </w:r>
            <w:r w:rsidR="00204473">
              <w:rPr>
                <w:rFonts w:asciiTheme="majorEastAsia" w:eastAsiaTheme="majorEastAsia" w:hAnsiTheme="majorEastAsia"/>
              </w:rPr>
              <w:t xml:space="preserve">　</w:t>
            </w:r>
            <w:r w:rsidRPr="003A744F">
              <w:rPr>
                <w:rFonts w:asciiTheme="majorEastAsia" w:eastAsiaTheme="majorEastAsia" w:hAnsiTheme="majorEastAsia" w:hint="eastAsia"/>
              </w:rPr>
              <w:t>データの分析</w:t>
            </w:r>
          </w:p>
        </w:tc>
        <w:tc>
          <w:tcPr>
            <w:tcW w:w="2494" w:type="dxa"/>
            <w:tcBorders>
              <w:top w:val="single" w:sz="4" w:space="0" w:color="auto"/>
              <w:left w:val="single" w:sz="4" w:space="0" w:color="auto"/>
              <w:bottom w:val="single" w:sz="4" w:space="0" w:color="auto"/>
              <w:right w:val="single" w:sz="4" w:space="0" w:color="auto"/>
            </w:tcBorders>
            <w:hideMark/>
          </w:tcPr>
          <w:p w14:paraId="5B90A53A" w14:textId="4F0521F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分散，標準偏差，散布図及び相関係数の意味やその用い方を理解している</w:t>
            </w:r>
            <w:r w:rsidR="00F615C7">
              <w:rPr>
                <w:rFonts w:hint="eastAsia"/>
              </w:rPr>
              <w:t>。</w:t>
            </w:r>
          </w:p>
          <w:p w14:paraId="571F9A1B" w14:textId="6567DBEA"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コンピュータなどの情報機器を用いるなどして，データを表やグラフに整理したり，分散や標準偏差などの基本的な統計量を求めたりすることができる</w:t>
            </w:r>
            <w:r w:rsidR="00F615C7">
              <w:rPr>
                <w:rFonts w:hint="eastAsia"/>
              </w:rPr>
              <w:t>。</w:t>
            </w:r>
          </w:p>
          <w:p w14:paraId="7267D732" w14:textId="0BB24FD8"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具体的な事象において仮説検定の考え方を理解している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14B78DC1" w14:textId="309C6887"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データの散らばり具合や傾向を数値化する方法を考察することができる</w:t>
            </w:r>
            <w:r w:rsidR="00F615C7">
              <w:rPr>
                <w:rFonts w:hint="eastAsia"/>
              </w:rPr>
              <w:t>。</w:t>
            </w:r>
          </w:p>
          <w:p w14:paraId="60C5F0DD" w14:textId="49D05EE1"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目的に応じて複数の種類のデータを収集し，適切な統計量やグラフ，手法などを選択して分析を行い，データの傾向を把握して事象の特徴を表現することができる</w:t>
            </w:r>
            <w:r w:rsidR="00F615C7">
              <w:rPr>
                <w:rFonts w:hint="eastAsia"/>
              </w:rPr>
              <w:t>。</w:t>
            </w:r>
          </w:p>
          <w:p w14:paraId="24B640A1" w14:textId="6D6AA5CB" w:rsidR="00F615C7" w:rsidRDefault="00196D40" w:rsidP="009621F2">
            <w:pPr>
              <w:ind w:left="200" w:hangingChars="100" w:hanging="200"/>
            </w:pPr>
            <w:r>
              <w:rPr>
                <w:rFonts w:ascii="ＭＳ 明朝" w:eastAsia="ＭＳ 明朝" w:hAnsi="ＭＳ 明朝" w:cs="ＭＳ 明朝" w:hint="eastAsia"/>
                <w:color w:val="000000"/>
              </w:rPr>
              <w:t>・</w:t>
            </w:r>
            <w:r w:rsidR="00F615C7">
              <w:rPr>
                <w:rFonts w:ascii="ＭＳ 明朝" w:eastAsia="ＭＳ 明朝" w:hAnsi="ＭＳ 明朝" w:cs="ＭＳ 明朝" w:hint="eastAsia"/>
              </w:rPr>
              <w:t>不確実な事象の起こりやすさに着目し，主張の妥当性について，実験などを通して判断したり，批判的に考察したりすることができる</w:t>
            </w:r>
            <w:r w:rsidR="00F615C7">
              <w:rPr>
                <w:rFonts w:hint="eastAsia"/>
              </w:rPr>
              <w:t>。</w:t>
            </w:r>
          </w:p>
        </w:tc>
        <w:tc>
          <w:tcPr>
            <w:tcW w:w="2494" w:type="dxa"/>
            <w:tcBorders>
              <w:top w:val="single" w:sz="4" w:space="0" w:color="auto"/>
              <w:left w:val="single" w:sz="4" w:space="0" w:color="auto"/>
              <w:bottom w:val="single" w:sz="4" w:space="0" w:color="auto"/>
              <w:right w:val="single" w:sz="4" w:space="0" w:color="auto"/>
            </w:tcBorders>
            <w:hideMark/>
          </w:tcPr>
          <w:p w14:paraId="7EDA1B01" w14:textId="56170FE8"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事象をデータの分析の考えを用いて考察するよさを認識し，問題解決にそれらを活用しようとしたり，粘り強く考え数学的論拠に基づき判断しようとしたりしている</w:t>
            </w:r>
            <w:r w:rsidR="00F615C7">
              <w:rPr>
                <w:rFonts w:hint="eastAsia"/>
              </w:rPr>
              <w:t>。</w:t>
            </w:r>
          </w:p>
          <w:p w14:paraId="104AF040" w14:textId="73E4E291" w:rsidR="00F615C7" w:rsidRDefault="00196D40" w:rsidP="009621F2">
            <w:pPr>
              <w:ind w:left="200" w:hangingChars="100" w:hanging="200"/>
            </w:pPr>
            <w:r>
              <w:rPr>
                <w:rFonts w:ascii="ＭＳ 明朝" w:eastAsia="ＭＳ 明朝" w:hAnsi="ＭＳ 明朝" w:cs="ＭＳ 明朝" w:hint="eastAsia"/>
                <w:color w:val="000000"/>
              </w:rPr>
              <w:t>・</w:t>
            </w:r>
            <w:r w:rsidR="00F615C7" w:rsidRPr="009621F2">
              <w:rPr>
                <w:rFonts w:ascii="ＭＳ 明朝" w:eastAsia="ＭＳ 明朝" w:hAnsi="ＭＳ 明朝" w:cs="ＭＳ 明朝" w:hint="eastAsia"/>
              </w:rPr>
              <w:t>問題解決の過程を振り返って考察を深めたり，評価・改善したりしようとしている</w:t>
            </w:r>
            <w:r w:rsidR="00F615C7">
              <w:rPr>
                <w:rFonts w:hint="eastAsia"/>
              </w:rPr>
              <w:t>。</w:t>
            </w:r>
          </w:p>
        </w:tc>
      </w:tr>
    </w:tbl>
    <w:p w14:paraId="6EA30A7B" w14:textId="77777777" w:rsidR="00F615C7" w:rsidRDefault="00F615C7" w:rsidP="00F615C7"/>
    <w:p w14:paraId="450F4123" w14:textId="3CDF6C92" w:rsidR="00493A2E" w:rsidRPr="001F7C8B" w:rsidRDefault="00493A2E" w:rsidP="00493A2E">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9621F2">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5F52606E" w14:textId="39561AF2" w:rsidR="0062214D" w:rsidRPr="00493A2E" w:rsidRDefault="00493A2E" w:rsidP="00493A2E">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62214D" w:rsidRPr="00493A2E" w:rsidSect="00D13812">
      <w:footerReference w:type="default" r:id="rId8"/>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69E24" w14:textId="77777777" w:rsidR="00596BBA" w:rsidRDefault="00596BBA" w:rsidP="00381077">
      <w:r>
        <w:separator/>
      </w:r>
    </w:p>
  </w:endnote>
  <w:endnote w:type="continuationSeparator" w:id="0">
    <w:p w14:paraId="1041AA7F" w14:textId="77777777" w:rsidR="00596BBA" w:rsidRDefault="00596BBA"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04434"/>
      <w:docPartObj>
        <w:docPartGallery w:val="Page Numbers (Bottom of Page)"/>
        <w:docPartUnique/>
      </w:docPartObj>
    </w:sdtPr>
    <w:sdtContent>
      <w:p w14:paraId="61DA43F5" w14:textId="2FFEBB17" w:rsidR="009A5C67" w:rsidRDefault="009A5C67" w:rsidP="009A5C67">
        <w:pPr>
          <w:pStyle w:val="a8"/>
          <w:jc w:val="center"/>
        </w:pPr>
        <w:r>
          <w:fldChar w:fldCharType="begin"/>
        </w:r>
        <w:r>
          <w:instrText>PAGE   \* MERGEFORMAT</w:instrText>
        </w:r>
        <w:r>
          <w:fldChar w:fldCharType="separate"/>
        </w:r>
        <w:r w:rsidR="00EC0BBF" w:rsidRPr="00EC0BBF">
          <w:rPr>
            <w:noProof/>
            <w:lang w:val="ja-JP"/>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FFBFA" w14:textId="77777777" w:rsidR="00596BBA" w:rsidRDefault="00596BBA" w:rsidP="00381077">
      <w:r>
        <w:separator/>
      </w:r>
    </w:p>
  </w:footnote>
  <w:footnote w:type="continuationSeparator" w:id="0">
    <w:p w14:paraId="0EE207B3" w14:textId="77777777" w:rsidR="00596BBA" w:rsidRDefault="00596BBA"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53261CBD"/>
    <w:multiLevelType w:val="multilevel"/>
    <w:tmpl w:val="4A502E8C"/>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4"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751343270">
    <w:abstractNumId w:val="5"/>
  </w:num>
  <w:num w:numId="2" w16cid:durableId="2071878039">
    <w:abstractNumId w:val="6"/>
  </w:num>
  <w:num w:numId="3" w16cid:durableId="1713312211">
    <w:abstractNumId w:val="3"/>
  </w:num>
  <w:num w:numId="4" w16cid:durableId="320818367">
    <w:abstractNumId w:val="6"/>
  </w:num>
  <w:num w:numId="5" w16cid:durableId="982809398">
    <w:abstractNumId w:val="0"/>
  </w:num>
  <w:num w:numId="6" w16cid:durableId="1401901274">
    <w:abstractNumId w:val="13"/>
  </w:num>
  <w:num w:numId="7" w16cid:durableId="2012491049">
    <w:abstractNumId w:val="5"/>
  </w:num>
  <w:num w:numId="8" w16cid:durableId="1253049970">
    <w:abstractNumId w:val="2"/>
  </w:num>
  <w:num w:numId="9" w16cid:durableId="1745563118">
    <w:abstractNumId w:val="10"/>
  </w:num>
  <w:num w:numId="10" w16cid:durableId="698630505">
    <w:abstractNumId w:val="11"/>
  </w:num>
  <w:num w:numId="11" w16cid:durableId="943921181">
    <w:abstractNumId w:val="9"/>
  </w:num>
  <w:num w:numId="12" w16cid:durableId="1655991489">
    <w:abstractNumId w:val="7"/>
  </w:num>
  <w:num w:numId="13" w16cid:durableId="1755054860">
    <w:abstractNumId w:val="12"/>
  </w:num>
  <w:num w:numId="14" w16cid:durableId="890194394">
    <w:abstractNumId w:val="14"/>
  </w:num>
  <w:num w:numId="15" w16cid:durableId="1056775696">
    <w:abstractNumId w:val="8"/>
  </w:num>
  <w:num w:numId="16" w16cid:durableId="1914049999">
    <w:abstractNumId w:val="4"/>
  </w:num>
  <w:num w:numId="17" w16cid:durableId="812985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65F"/>
    <w:rsid w:val="00002E97"/>
    <w:rsid w:val="00010F6A"/>
    <w:rsid w:val="0004329F"/>
    <w:rsid w:val="00046A9B"/>
    <w:rsid w:val="000521EB"/>
    <w:rsid w:val="0007292F"/>
    <w:rsid w:val="000774D4"/>
    <w:rsid w:val="00084658"/>
    <w:rsid w:val="00086C10"/>
    <w:rsid w:val="000C1CE0"/>
    <w:rsid w:val="000E0C11"/>
    <w:rsid w:val="000E209A"/>
    <w:rsid w:val="001457DD"/>
    <w:rsid w:val="001477B5"/>
    <w:rsid w:val="0017151D"/>
    <w:rsid w:val="00196D40"/>
    <w:rsid w:val="001B7CF8"/>
    <w:rsid w:val="001C5AB2"/>
    <w:rsid w:val="001E23E8"/>
    <w:rsid w:val="00204473"/>
    <w:rsid w:val="00210668"/>
    <w:rsid w:val="0023192D"/>
    <w:rsid w:val="002544B9"/>
    <w:rsid w:val="00257039"/>
    <w:rsid w:val="00261409"/>
    <w:rsid w:val="00274BC3"/>
    <w:rsid w:val="00291E6B"/>
    <w:rsid w:val="002C1EAB"/>
    <w:rsid w:val="002D0B6D"/>
    <w:rsid w:val="002D3618"/>
    <w:rsid w:val="002D4D5C"/>
    <w:rsid w:val="002D729F"/>
    <w:rsid w:val="002E1EE1"/>
    <w:rsid w:val="00351C94"/>
    <w:rsid w:val="00353737"/>
    <w:rsid w:val="003545AD"/>
    <w:rsid w:val="00373CD8"/>
    <w:rsid w:val="00381077"/>
    <w:rsid w:val="00393610"/>
    <w:rsid w:val="003A744F"/>
    <w:rsid w:val="003B7B1B"/>
    <w:rsid w:val="003C03CE"/>
    <w:rsid w:val="003E161B"/>
    <w:rsid w:val="003E5E6F"/>
    <w:rsid w:val="003E6478"/>
    <w:rsid w:val="003F4F93"/>
    <w:rsid w:val="00436B8C"/>
    <w:rsid w:val="00455C52"/>
    <w:rsid w:val="00473927"/>
    <w:rsid w:val="004935D2"/>
    <w:rsid w:val="00493A2E"/>
    <w:rsid w:val="004A2A05"/>
    <w:rsid w:val="004A4085"/>
    <w:rsid w:val="004B3DFB"/>
    <w:rsid w:val="004D2F6B"/>
    <w:rsid w:val="004E4C6F"/>
    <w:rsid w:val="004E6EE0"/>
    <w:rsid w:val="005177A1"/>
    <w:rsid w:val="00522D1C"/>
    <w:rsid w:val="005421CD"/>
    <w:rsid w:val="00542903"/>
    <w:rsid w:val="00564180"/>
    <w:rsid w:val="00566A15"/>
    <w:rsid w:val="00577E26"/>
    <w:rsid w:val="005816B4"/>
    <w:rsid w:val="00582639"/>
    <w:rsid w:val="00585718"/>
    <w:rsid w:val="00593F43"/>
    <w:rsid w:val="00596BBA"/>
    <w:rsid w:val="005A7B36"/>
    <w:rsid w:val="005B04ED"/>
    <w:rsid w:val="005B0ACE"/>
    <w:rsid w:val="00614772"/>
    <w:rsid w:val="0062214D"/>
    <w:rsid w:val="00630BCC"/>
    <w:rsid w:val="0064625C"/>
    <w:rsid w:val="006579E7"/>
    <w:rsid w:val="00667EC3"/>
    <w:rsid w:val="0068331B"/>
    <w:rsid w:val="00685771"/>
    <w:rsid w:val="00685949"/>
    <w:rsid w:val="00691F7F"/>
    <w:rsid w:val="006A13E6"/>
    <w:rsid w:val="006C0205"/>
    <w:rsid w:val="006E5413"/>
    <w:rsid w:val="006F0A06"/>
    <w:rsid w:val="006F1820"/>
    <w:rsid w:val="00702974"/>
    <w:rsid w:val="0076777F"/>
    <w:rsid w:val="00772FF8"/>
    <w:rsid w:val="0077387D"/>
    <w:rsid w:val="00777F52"/>
    <w:rsid w:val="00796B8E"/>
    <w:rsid w:val="007A2947"/>
    <w:rsid w:val="007B4B56"/>
    <w:rsid w:val="007C1876"/>
    <w:rsid w:val="007C4662"/>
    <w:rsid w:val="007C48A0"/>
    <w:rsid w:val="007C6323"/>
    <w:rsid w:val="007D1478"/>
    <w:rsid w:val="007E0124"/>
    <w:rsid w:val="00820F34"/>
    <w:rsid w:val="00851534"/>
    <w:rsid w:val="00851D13"/>
    <w:rsid w:val="00860B20"/>
    <w:rsid w:val="00871128"/>
    <w:rsid w:val="00872434"/>
    <w:rsid w:val="008C00AE"/>
    <w:rsid w:val="008D7AE5"/>
    <w:rsid w:val="008F3E90"/>
    <w:rsid w:val="008F5FE4"/>
    <w:rsid w:val="00914B1A"/>
    <w:rsid w:val="009270E5"/>
    <w:rsid w:val="009467CB"/>
    <w:rsid w:val="0095040C"/>
    <w:rsid w:val="00952270"/>
    <w:rsid w:val="009621F2"/>
    <w:rsid w:val="009A5C67"/>
    <w:rsid w:val="009C436A"/>
    <w:rsid w:val="009C6B17"/>
    <w:rsid w:val="009E6150"/>
    <w:rsid w:val="009F1954"/>
    <w:rsid w:val="00A22AC5"/>
    <w:rsid w:val="00A50A27"/>
    <w:rsid w:val="00A50D18"/>
    <w:rsid w:val="00A83B37"/>
    <w:rsid w:val="00AC4AC5"/>
    <w:rsid w:val="00AD5CCA"/>
    <w:rsid w:val="00AF3674"/>
    <w:rsid w:val="00B44B1C"/>
    <w:rsid w:val="00B84A77"/>
    <w:rsid w:val="00B84A99"/>
    <w:rsid w:val="00B924C6"/>
    <w:rsid w:val="00B951E1"/>
    <w:rsid w:val="00BA2CBE"/>
    <w:rsid w:val="00BA6A80"/>
    <w:rsid w:val="00BB5BBD"/>
    <w:rsid w:val="00BC1E62"/>
    <w:rsid w:val="00BC338E"/>
    <w:rsid w:val="00BE2B5E"/>
    <w:rsid w:val="00BE3FA6"/>
    <w:rsid w:val="00BE510D"/>
    <w:rsid w:val="00C01886"/>
    <w:rsid w:val="00C103EE"/>
    <w:rsid w:val="00C1609F"/>
    <w:rsid w:val="00C17DD5"/>
    <w:rsid w:val="00C22518"/>
    <w:rsid w:val="00C36FF6"/>
    <w:rsid w:val="00C456FC"/>
    <w:rsid w:val="00C91259"/>
    <w:rsid w:val="00C915F7"/>
    <w:rsid w:val="00C9504D"/>
    <w:rsid w:val="00CD26A4"/>
    <w:rsid w:val="00CE2B86"/>
    <w:rsid w:val="00CE6AD5"/>
    <w:rsid w:val="00D13812"/>
    <w:rsid w:val="00D33945"/>
    <w:rsid w:val="00D508AF"/>
    <w:rsid w:val="00D60390"/>
    <w:rsid w:val="00DB6AF5"/>
    <w:rsid w:val="00DF277C"/>
    <w:rsid w:val="00E01717"/>
    <w:rsid w:val="00E11776"/>
    <w:rsid w:val="00E1742B"/>
    <w:rsid w:val="00E36371"/>
    <w:rsid w:val="00E51E78"/>
    <w:rsid w:val="00E708BF"/>
    <w:rsid w:val="00EB73B9"/>
    <w:rsid w:val="00EC0BBF"/>
    <w:rsid w:val="00EC450F"/>
    <w:rsid w:val="00EC457D"/>
    <w:rsid w:val="00EC5DEC"/>
    <w:rsid w:val="00EE1749"/>
    <w:rsid w:val="00EF5807"/>
    <w:rsid w:val="00F001A6"/>
    <w:rsid w:val="00F60167"/>
    <w:rsid w:val="00F615C7"/>
    <w:rsid w:val="00FC47D3"/>
    <w:rsid w:val="00FC48BA"/>
    <w:rsid w:val="00FE4295"/>
    <w:rsid w:val="00FF3E5B"/>
    <w:rsid w:val="00FF7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5E6F"/>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74601">
      <w:bodyDiv w:val="1"/>
      <w:marLeft w:val="0"/>
      <w:marRight w:val="0"/>
      <w:marTop w:val="0"/>
      <w:marBottom w:val="0"/>
      <w:divBdr>
        <w:top w:val="none" w:sz="0" w:space="0" w:color="auto"/>
        <w:left w:val="none" w:sz="0" w:space="0" w:color="auto"/>
        <w:bottom w:val="none" w:sz="0" w:space="0" w:color="auto"/>
        <w:right w:val="none" w:sz="0" w:space="0" w:color="auto"/>
      </w:divBdr>
    </w:div>
    <w:div w:id="104058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40D88-7A7B-4395-A63C-BCAB4BB8D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1066</Words>
  <Characters>6078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2021-08-31T08:04:00Z</dcterms:created>
  <dcterms:modified xsi:type="dcterms:W3CDTF">2025-05-20T01:24:00Z</dcterms:modified>
</cp:coreProperties>
</file>