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36E7254D"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C47251">
        <w:rPr>
          <w:rFonts w:ascii="ＭＳ ゴシック" w:eastAsia="ＭＳ ゴシック" w:hAnsi="ＭＳ ゴシック" w:cs="ＭＳ ゴシック" w:hint="eastAsia"/>
          <w:sz w:val="32"/>
        </w:rPr>
        <w:t>Ａ</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09328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079F90D4" w:rsidR="000521EB" w:rsidRDefault="000521EB" w:rsidP="00E51E78">
            <w:r>
              <w:rPr>
                <w:rFonts w:hint="eastAsia"/>
              </w:rPr>
              <w:t>数学</w:t>
            </w:r>
            <w:r w:rsidR="00C47251">
              <w:rPr>
                <w:rFonts w:hint="eastAsia"/>
              </w:rPr>
              <w:t>Ａ</w:t>
            </w:r>
            <w:r>
              <w:rPr>
                <w:rFonts w:hint="eastAsia"/>
              </w:rPr>
              <w:t xml:space="preserve">　</w:t>
            </w:r>
            <w:r w:rsidR="00CB7064">
              <w:rPr>
                <w:rFonts w:hint="eastAsia"/>
              </w:rPr>
              <w:t>Standard</w:t>
            </w:r>
          </w:p>
          <w:p w14:paraId="2A5623EB" w14:textId="43D27DBA" w:rsidR="000521EB" w:rsidRDefault="000521EB" w:rsidP="00E51E78">
            <w:r>
              <w:rPr>
                <w:rFonts w:hint="eastAsia"/>
              </w:rPr>
              <w:t>（東書　数</w:t>
            </w:r>
            <w:r w:rsidR="00C47251">
              <w:rPr>
                <w:rFonts w:hint="eastAsia"/>
              </w:rPr>
              <w:t>Ａ</w:t>
            </w:r>
            <w:r w:rsidR="004E11B9">
              <w:rPr>
                <w:rFonts w:hint="eastAsia"/>
              </w:rPr>
              <w:t>002-902</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093283">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pPr>
              <w:rPr>
                <w:lang w:eastAsia="zh-TW"/>
              </w:rPr>
            </w:pPr>
            <w:r>
              <w:rPr>
                <w:rFonts w:hint="eastAsia"/>
                <w:lang w:eastAsia="zh-TW"/>
              </w:rPr>
              <w:t>普通科　第</w:t>
            </w:r>
            <w:r>
              <w:rPr>
                <w:rFonts w:hint="eastAsia"/>
                <w:lang w:eastAsia="zh-TW"/>
              </w:rPr>
              <w:t>1</w:t>
            </w:r>
            <w:r>
              <w:rPr>
                <w:rFonts w:hint="eastAsia"/>
                <w:lang w:eastAsia="zh-TW"/>
              </w:rPr>
              <w:t>学年　◯～◯組</w:t>
            </w:r>
          </w:p>
        </w:tc>
      </w:tr>
    </w:tbl>
    <w:p w14:paraId="38A52B54" w14:textId="77777777" w:rsidR="000521EB" w:rsidRPr="00CD6097" w:rsidRDefault="000521EB" w:rsidP="00BF758B">
      <w:pPr>
        <w:keepNext/>
        <w:spacing w:beforeLines="100" w:before="320"/>
        <w:rPr>
          <w:rFonts w:asciiTheme="majorEastAsia" w:eastAsiaTheme="majorEastAsia" w:hAnsiTheme="majorEastAsia"/>
        </w:rPr>
      </w:pPr>
      <w:r w:rsidRPr="00CD609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093283">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28F94146" w:rsidR="00D848FD" w:rsidRDefault="00D848FD" w:rsidP="00CD6097">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p w14:paraId="3C36F95E" w14:textId="63BAD146" w:rsidR="00D848FD" w:rsidRDefault="00D848FD" w:rsidP="00CD6097">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p w14:paraId="337C01A5" w14:textId="0D944E5A" w:rsidR="000521EB" w:rsidRDefault="00D848FD" w:rsidP="00CD6097">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540C4B45" w14:textId="1BC17756" w:rsidR="00E51E78" w:rsidRPr="00CD6097" w:rsidRDefault="00E51E78" w:rsidP="00BF758B">
      <w:pPr>
        <w:keepNext/>
        <w:spacing w:beforeLines="100" w:before="320"/>
        <w:rPr>
          <w:rFonts w:asciiTheme="majorEastAsia" w:eastAsiaTheme="majorEastAsia" w:hAnsiTheme="majorEastAsia"/>
        </w:rPr>
      </w:pPr>
      <w:r w:rsidRPr="00CD6097">
        <w:rPr>
          <w:rFonts w:asciiTheme="majorEastAsia" w:eastAsiaTheme="majorEastAsia" w:hAnsiTheme="majorEastAsia" w:hint="eastAsia"/>
        </w:rPr>
        <w:t>２</w:t>
      </w:r>
      <w:r w:rsidR="000521EB" w:rsidRPr="00CD6097">
        <w:rPr>
          <w:rFonts w:asciiTheme="majorEastAsia" w:eastAsiaTheme="majorEastAsia" w:hAnsiTheme="majorEastAsia" w:hint="eastAsia"/>
        </w:rPr>
        <w:t xml:space="preserve">　学習計画及び評価</w:t>
      </w:r>
      <w:r w:rsidR="005800CD" w:rsidRPr="00CD6097">
        <w:rPr>
          <w:rFonts w:asciiTheme="majorEastAsia" w:eastAsiaTheme="majorEastAsia" w:hAnsiTheme="majorEastAsia" w:hint="eastAsia"/>
        </w:rPr>
        <w:t>の観点</w:t>
      </w:r>
    </w:p>
    <w:p w14:paraId="76B08076" w14:textId="40669DB0" w:rsidR="00210668" w:rsidRDefault="000521EB" w:rsidP="00BF758B">
      <w:pPr>
        <w:keepNext/>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93283">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BF758B">
            <w:pPr>
              <w:keepNext/>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093283">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9D5EE9">
        <w:trPr>
          <w:cantSplit/>
        </w:trPr>
        <w:tc>
          <w:tcPr>
            <w:tcW w:w="2608" w:type="dxa"/>
            <w:tcBorders>
              <w:bottom w:val="single" w:sz="4" w:space="0" w:color="auto"/>
            </w:tcBorders>
          </w:tcPr>
          <w:p w14:paraId="1D47F28C" w14:textId="1A2A9BF4"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１章</w:t>
            </w:r>
            <w:r w:rsidR="004B07FB">
              <w:rPr>
                <w:rFonts w:asciiTheme="majorEastAsia" w:eastAsiaTheme="majorEastAsia" w:hAnsiTheme="majorEastAsia" w:hint="eastAsia"/>
              </w:rPr>
              <w:t xml:space="preserve">　</w:t>
            </w:r>
            <w:r w:rsidR="00C47251" w:rsidRPr="006E4E8C">
              <w:rPr>
                <w:rFonts w:asciiTheme="majorEastAsia" w:eastAsiaTheme="majorEastAsia" w:hAnsiTheme="majorEastAsia" w:hint="eastAsia"/>
              </w:rPr>
              <w:t>場合の数と確率</w:t>
            </w:r>
          </w:p>
        </w:tc>
        <w:tc>
          <w:tcPr>
            <w:tcW w:w="624" w:type="dxa"/>
            <w:tcBorders>
              <w:bottom w:val="single" w:sz="4" w:space="0" w:color="auto"/>
            </w:tcBorders>
          </w:tcPr>
          <w:p w14:paraId="6C30A273" w14:textId="5ED419C1" w:rsidR="00D73CB4" w:rsidRPr="00872434" w:rsidRDefault="00D73CB4" w:rsidP="00D73CB4">
            <w:pPr>
              <w:jc w:val="center"/>
            </w:pPr>
            <w:r w:rsidRPr="00872434">
              <w:t>[</w:t>
            </w:r>
            <w:r w:rsidR="00C05F4A">
              <w:t>3</w:t>
            </w:r>
            <w:r w:rsidR="00E775EE">
              <w:rPr>
                <w:rFonts w:hint="eastAsia"/>
              </w:rPr>
              <w:t>1</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9D5EE9">
            <w:pPr>
              <w:jc w:val="center"/>
            </w:pPr>
          </w:p>
        </w:tc>
        <w:tc>
          <w:tcPr>
            <w:tcW w:w="397" w:type="dxa"/>
            <w:tcBorders>
              <w:bottom w:val="single" w:sz="4" w:space="0" w:color="auto"/>
            </w:tcBorders>
          </w:tcPr>
          <w:p w14:paraId="3423439D" w14:textId="77777777" w:rsidR="00D73CB4" w:rsidRDefault="00D73CB4" w:rsidP="009D5EE9">
            <w:pPr>
              <w:jc w:val="center"/>
            </w:pPr>
          </w:p>
        </w:tc>
        <w:tc>
          <w:tcPr>
            <w:tcW w:w="397" w:type="dxa"/>
            <w:tcBorders>
              <w:bottom w:val="single" w:sz="4" w:space="0" w:color="auto"/>
            </w:tcBorders>
          </w:tcPr>
          <w:p w14:paraId="47E5BD32" w14:textId="77777777" w:rsidR="00D73CB4" w:rsidRDefault="00D73CB4" w:rsidP="009D5EE9">
            <w:pPr>
              <w:jc w:val="center"/>
            </w:pPr>
          </w:p>
        </w:tc>
      </w:tr>
      <w:tr w:rsidR="00A21E8C" w14:paraId="095EB07E" w14:textId="77777777" w:rsidTr="009D5EE9">
        <w:trPr>
          <w:cantSplit/>
        </w:trPr>
        <w:tc>
          <w:tcPr>
            <w:tcW w:w="2608" w:type="dxa"/>
            <w:tcBorders>
              <w:bottom w:val="single" w:sz="4" w:space="0" w:color="auto"/>
            </w:tcBorders>
          </w:tcPr>
          <w:p w14:paraId="7D6F1586" w14:textId="7CAC3582" w:rsidR="00A21E8C" w:rsidRPr="00A22505" w:rsidRDefault="004E11B9" w:rsidP="006E4E8C">
            <w:pPr>
              <w:ind w:left="400" w:hanging="400"/>
              <w:rPr>
                <w:rFonts w:asciiTheme="majorHAnsi" w:eastAsiaTheme="majorEastAsia" w:hAnsiTheme="majorHAnsi"/>
              </w:rPr>
            </w:pPr>
            <w:r>
              <w:rPr>
                <w:rFonts w:asciiTheme="majorHAnsi" w:eastAsiaTheme="majorEastAsia" w:hAnsiTheme="majorHAnsi" w:hint="eastAsia"/>
              </w:rPr>
              <w:t>０節　集合</w:t>
            </w:r>
          </w:p>
        </w:tc>
        <w:tc>
          <w:tcPr>
            <w:tcW w:w="624" w:type="dxa"/>
            <w:tcBorders>
              <w:bottom w:val="single" w:sz="4" w:space="0" w:color="auto"/>
            </w:tcBorders>
          </w:tcPr>
          <w:p w14:paraId="2999C04C" w14:textId="56831C29" w:rsidR="00A21E8C" w:rsidRPr="00872434" w:rsidRDefault="00A21E8C" w:rsidP="00D73CB4">
            <w:pPr>
              <w:jc w:val="center"/>
            </w:pPr>
          </w:p>
        </w:tc>
        <w:tc>
          <w:tcPr>
            <w:tcW w:w="397" w:type="dxa"/>
            <w:tcBorders>
              <w:bottom w:val="single" w:sz="4" w:space="0" w:color="auto"/>
            </w:tcBorders>
          </w:tcPr>
          <w:p w14:paraId="0A72FEF3" w14:textId="77777777" w:rsidR="00A21E8C" w:rsidRDefault="00A21E8C" w:rsidP="00D73CB4">
            <w:pPr>
              <w:jc w:val="center"/>
            </w:pPr>
          </w:p>
        </w:tc>
        <w:tc>
          <w:tcPr>
            <w:tcW w:w="4649" w:type="dxa"/>
            <w:tcBorders>
              <w:bottom w:val="single" w:sz="4" w:space="0" w:color="auto"/>
            </w:tcBorders>
          </w:tcPr>
          <w:p w14:paraId="78AB73DC" w14:textId="758DA86C" w:rsidR="00A21E8C" w:rsidRDefault="00A21E8C" w:rsidP="00D73CB4"/>
        </w:tc>
        <w:tc>
          <w:tcPr>
            <w:tcW w:w="397" w:type="dxa"/>
            <w:tcBorders>
              <w:bottom w:val="single" w:sz="4" w:space="0" w:color="auto"/>
            </w:tcBorders>
          </w:tcPr>
          <w:p w14:paraId="6488B8FA" w14:textId="77777777" w:rsidR="00A21E8C" w:rsidRDefault="00A21E8C" w:rsidP="009D5EE9">
            <w:pPr>
              <w:jc w:val="center"/>
            </w:pPr>
          </w:p>
        </w:tc>
        <w:tc>
          <w:tcPr>
            <w:tcW w:w="397" w:type="dxa"/>
            <w:tcBorders>
              <w:bottom w:val="single" w:sz="4" w:space="0" w:color="auto"/>
            </w:tcBorders>
          </w:tcPr>
          <w:p w14:paraId="6C2D4AF9" w14:textId="77777777" w:rsidR="00A21E8C" w:rsidRDefault="00A21E8C" w:rsidP="009D5EE9">
            <w:pPr>
              <w:jc w:val="center"/>
            </w:pPr>
          </w:p>
        </w:tc>
        <w:tc>
          <w:tcPr>
            <w:tcW w:w="397" w:type="dxa"/>
            <w:tcBorders>
              <w:bottom w:val="single" w:sz="4" w:space="0" w:color="auto"/>
            </w:tcBorders>
          </w:tcPr>
          <w:p w14:paraId="20A231D6" w14:textId="529B27AC" w:rsidR="00A21E8C" w:rsidRDefault="00A21E8C" w:rsidP="009D5EE9">
            <w:pPr>
              <w:jc w:val="center"/>
            </w:pPr>
          </w:p>
        </w:tc>
      </w:tr>
      <w:tr w:rsidR="00D73CB4" w14:paraId="0D7CDAB5" w14:textId="77777777" w:rsidTr="009D5EE9">
        <w:trPr>
          <w:cantSplit/>
        </w:trPr>
        <w:tc>
          <w:tcPr>
            <w:tcW w:w="2608" w:type="dxa"/>
            <w:tcBorders>
              <w:top w:val="single" w:sz="4" w:space="0" w:color="auto"/>
              <w:bottom w:val="single" w:sz="4" w:space="0" w:color="auto"/>
            </w:tcBorders>
          </w:tcPr>
          <w:p w14:paraId="0799A9FD" w14:textId="7EDC4481"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１節</w:t>
            </w:r>
            <w:r w:rsidR="004B07FB">
              <w:rPr>
                <w:rFonts w:asciiTheme="majorEastAsia" w:eastAsiaTheme="majorEastAsia" w:hAnsiTheme="majorEastAsia" w:hint="eastAsia"/>
              </w:rPr>
              <w:t xml:space="preserve">　</w:t>
            </w:r>
            <w:r w:rsidR="00C47251" w:rsidRPr="006E4E8C">
              <w:rPr>
                <w:rFonts w:asciiTheme="majorEastAsia" w:eastAsiaTheme="majorEastAsia" w:hAnsiTheme="majorEastAsia" w:hint="eastAsia"/>
              </w:rPr>
              <w:t>場合の数</w:t>
            </w:r>
          </w:p>
        </w:tc>
        <w:tc>
          <w:tcPr>
            <w:tcW w:w="624" w:type="dxa"/>
            <w:tcBorders>
              <w:top w:val="single" w:sz="4" w:space="0" w:color="auto"/>
              <w:bottom w:val="single" w:sz="4" w:space="0" w:color="auto"/>
            </w:tcBorders>
          </w:tcPr>
          <w:p w14:paraId="2D1B115F" w14:textId="62DFC30A" w:rsidR="00D73CB4" w:rsidRDefault="00D73CB4" w:rsidP="00C05F4A">
            <w:pPr>
              <w:ind w:leftChars="-68" w:rightChars="-58" w:right="-116" w:hangingChars="68" w:hanging="136"/>
              <w:jc w:val="center"/>
            </w:pPr>
            <w:r>
              <w:rPr>
                <w:rFonts w:hint="eastAsia"/>
              </w:rPr>
              <w:t>(</w:t>
            </w:r>
            <w:r w:rsidR="00C05F4A">
              <w:t>1</w:t>
            </w:r>
            <w:r w:rsidR="00E775EE">
              <w:rPr>
                <w:rFonts w:hint="eastAsia"/>
              </w:rPr>
              <w:t>3</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77777777"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9D5EE9">
            <w:pPr>
              <w:jc w:val="center"/>
            </w:pPr>
          </w:p>
        </w:tc>
        <w:tc>
          <w:tcPr>
            <w:tcW w:w="397" w:type="dxa"/>
            <w:tcBorders>
              <w:top w:val="single" w:sz="4" w:space="0" w:color="auto"/>
              <w:bottom w:val="single" w:sz="4" w:space="0" w:color="auto"/>
            </w:tcBorders>
          </w:tcPr>
          <w:p w14:paraId="44DF6F53" w14:textId="77777777" w:rsidR="00D73CB4" w:rsidRDefault="00D73CB4" w:rsidP="009D5EE9">
            <w:pPr>
              <w:jc w:val="center"/>
            </w:pPr>
          </w:p>
        </w:tc>
        <w:tc>
          <w:tcPr>
            <w:tcW w:w="397" w:type="dxa"/>
            <w:tcBorders>
              <w:top w:val="single" w:sz="4" w:space="0" w:color="auto"/>
              <w:bottom w:val="single" w:sz="4" w:space="0" w:color="auto"/>
            </w:tcBorders>
          </w:tcPr>
          <w:p w14:paraId="4ABE9C3E" w14:textId="77777777" w:rsidR="00D73CB4" w:rsidRDefault="00D73CB4" w:rsidP="009D5EE9">
            <w:pPr>
              <w:jc w:val="center"/>
            </w:pPr>
          </w:p>
        </w:tc>
      </w:tr>
      <w:tr w:rsidR="00506A23" w14:paraId="29A35B37" w14:textId="77777777" w:rsidTr="009D5EE9">
        <w:trPr>
          <w:cantSplit/>
        </w:trPr>
        <w:tc>
          <w:tcPr>
            <w:tcW w:w="2608" w:type="dxa"/>
            <w:tcBorders>
              <w:top w:val="single" w:sz="4" w:space="0" w:color="auto"/>
              <w:bottom w:val="single" w:sz="4" w:space="0" w:color="auto"/>
            </w:tcBorders>
          </w:tcPr>
          <w:p w14:paraId="09DEFF9D" w14:textId="633D137B" w:rsidR="00506A23" w:rsidRPr="00DB6AF5" w:rsidRDefault="00506A23" w:rsidP="00506A23">
            <w:pPr>
              <w:ind w:left="400" w:hanging="400"/>
            </w:pPr>
            <w:r>
              <w:rPr>
                <w:rFonts w:hint="eastAsia"/>
              </w:rPr>
              <w:t>１</w:t>
            </w:r>
            <w:r>
              <w:t xml:space="preserve">　</w:t>
            </w:r>
            <w:r>
              <w:rPr>
                <w:rFonts w:hint="eastAsia"/>
              </w:rPr>
              <w:t>集合の要素の個数</w:t>
            </w:r>
          </w:p>
        </w:tc>
        <w:tc>
          <w:tcPr>
            <w:tcW w:w="624" w:type="dxa"/>
            <w:tcBorders>
              <w:top w:val="single" w:sz="4" w:space="0" w:color="auto"/>
              <w:bottom w:val="single" w:sz="4" w:space="0" w:color="auto"/>
            </w:tcBorders>
          </w:tcPr>
          <w:p w14:paraId="4B00E3CE" w14:textId="628B7F9E"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7C303165" w14:textId="7B3EE360" w:rsidR="00506A23" w:rsidRDefault="00506A23" w:rsidP="00506A23">
            <w:pPr>
              <w:jc w:val="center"/>
            </w:pPr>
          </w:p>
        </w:tc>
        <w:tc>
          <w:tcPr>
            <w:tcW w:w="4649" w:type="dxa"/>
            <w:tcBorders>
              <w:top w:val="single" w:sz="4" w:space="0" w:color="auto"/>
              <w:bottom w:val="single" w:sz="4" w:space="0" w:color="auto"/>
            </w:tcBorders>
          </w:tcPr>
          <w:p w14:paraId="46433844" w14:textId="2BD6570D" w:rsidR="00506A23" w:rsidRDefault="00506A23" w:rsidP="00506A23">
            <w:r>
              <w:rPr>
                <w:rFonts w:hint="eastAsia"/>
              </w:rPr>
              <w:t>図表示などを用いて，有限集合の和集合や補集合の要素の個数</w:t>
            </w:r>
            <w:r w:rsidRPr="00EF3126">
              <w:rPr>
                <w:rFonts w:hint="eastAsia"/>
              </w:rPr>
              <w:t>を</w:t>
            </w:r>
            <w:r>
              <w:rPr>
                <w:rFonts w:hint="eastAsia"/>
              </w:rPr>
              <w:t>求めることができる</w:t>
            </w:r>
            <w:r w:rsidRPr="00EF3126">
              <w:rPr>
                <w:rFonts w:hint="eastAsia"/>
              </w:rPr>
              <w:t>。</w:t>
            </w:r>
          </w:p>
        </w:tc>
        <w:tc>
          <w:tcPr>
            <w:tcW w:w="397" w:type="dxa"/>
            <w:tcBorders>
              <w:top w:val="single" w:sz="4" w:space="0" w:color="auto"/>
              <w:bottom w:val="single" w:sz="4" w:space="0" w:color="auto"/>
            </w:tcBorders>
          </w:tcPr>
          <w:p w14:paraId="1BD26684" w14:textId="450DFB6B"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71B39950" w14:textId="6659A31F"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120D7738" w14:textId="17D3BDBF" w:rsidR="00506A23" w:rsidRDefault="00506A23" w:rsidP="00506A23">
            <w:pPr>
              <w:jc w:val="center"/>
            </w:pPr>
            <w:r>
              <w:rPr>
                <w:rFonts w:hint="eastAsia"/>
              </w:rPr>
              <w:t>〇</w:t>
            </w:r>
          </w:p>
        </w:tc>
      </w:tr>
      <w:tr w:rsidR="00506A23" w14:paraId="4653CBBF" w14:textId="77777777" w:rsidTr="009D5EE9">
        <w:trPr>
          <w:cantSplit/>
        </w:trPr>
        <w:tc>
          <w:tcPr>
            <w:tcW w:w="2608" w:type="dxa"/>
            <w:tcBorders>
              <w:top w:val="single" w:sz="4" w:space="0" w:color="auto"/>
              <w:bottom w:val="single" w:sz="4" w:space="0" w:color="auto"/>
            </w:tcBorders>
          </w:tcPr>
          <w:p w14:paraId="5D8CEFDC" w14:textId="5D4D8671" w:rsidR="00506A23" w:rsidRDefault="00506A23" w:rsidP="00506A23">
            <w:pPr>
              <w:ind w:left="400" w:hanging="400"/>
            </w:pPr>
            <w:r>
              <w:rPr>
                <w:rFonts w:hint="eastAsia"/>
              </w:rPr>
              <w:t>２　数え上げの原則</w:t>
            </w:r>
          </w:p>
        </w:tc>
        <w:tc>
          <w:tcPr>
            <w:tcW w:w="624" w:type="dxa"/>
            <w:tcBorders>
              <w:top w:val="single" w:sz="4" w:space="0" w:color="auto"/>
              <w:bottom w:val="single" w:sz="4" w:space="0" w:color="auto"/>
            </w:tcBorders>
          </w:tcPr>
          <w:p w14:paraId="02DAABA9" w14:textId="1CABC37E"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19F8129E" w14:textId="77777777" w:rsidR="00506A23" w:rsidRDefault="00506A23" w:rsidP="00506A23">
            <w:pPr>
              <w:jc w:val="center"/>
            </w:pPr>
          </w:p>
        </w:tc>
        <w:tc>
          <w:tcPr>
            <w:tcW w:w="4649" w:type="dxa"/>
            <w:tcBorders>
              <w:top w:val="single" w:sz="4" w:space="0" w:color="auto"/>
              <w:bottom w:val="single" w:sz="4" w:space="0" w:color="auto"/>
            </w:tcBorders>
          </w:tcPr>
          <w:p w14:paraId="5CEEEEEC" w14:textId="326726F9" w:rsidR="00506A23" w:rsidRDefault="00506A23" w:rsidP="00506A23">
            <w:r>
              <w:rPr>
                <w:rFonts w:hint="eastAsia"/>
              </w:rPr>
              <w:t>樹形図や</w:t>
            </w:r>
            <w:r w:rsidRPr="00EF3126">
              <w:rPr>
                <w:rFonts w:hint="eastAsia"/>
              </w:rPr>
              <w:t>和の法則</w:t>
            </w:r>
            <w:r>
              <w:rPr>
                <w:rFonts w:hint="eastAsia"/>
              </w:rPr>
              <w:t>，</w:t>
            </w:r>
            <w:r w:rsidRPr="00EF3126">
              <w:rPr>
                <w:rFonts w:hint="eastAsia"/>
              </w:rPr>
              <w:t>積の法則</w:t>
            </w:r>
            <w:r>
              <w:rPr>
                <w:rFonts w:hint="eastAsia"/>
              </w:rPr>
              <w:t>を用いて</w:t>
            </w:r>
            <w:r w:rsidRPr="00EF3126">
              <w:rPr>
                <w:rFonts w:hint="eastAsia"/>
              </w:rPr>
              <w:t>，場合の数を</w:t>
            </w:r>
            <w:r>
              <w:rPr>
                <w:rFonts w:hint="eastAsia"/>
              </w:rPr>
              <w:t>求めることができる</w:t>
            </w:r>
            <w:r w:rsidRPr="00EF3126">
              <w:rPr>
                <w:rFonts w:hint="eastAsia"/>
              </w:rPr>
              <w:t>。</w:t>
            </w:r>
          </w:p>
        </w:tc>
        <w:tc>
          <w:tcPr>
            <w:tcW w:w="397" w:type="dxa"/>
            <w:tcBorders>
              <w:top w:val="single" w:sz="4" w:space="0" w:color="auto"/>
              <w:bottom w:val="single" w:sz="4" w:space="0" w:color="auto"/>
            </w:tcBorders>
          </w:tcPr>
          <w:p w14:paraId="5550B511" w14:textId="613B808A"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143F2525" w14:textId="42BF09B2"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5580B95B" w14:textId="77777777" w:rsidR="00506A23" w:rsidRDefault="00506A23" w:rsidP="00506A23">
            <w:pPr>
              <w:jc w:val="center"/>
            </w:pPr>
          </w:p>
        </w:tc>
      </w:tr>
      <w:tr w:rsidR="00506A23" w14:paraId="15CEAA9E" w14:textId="77777777" w:rsidTr="009D5EE9">
        <w:trPr>
          <w:cantSplit/>
        </w:trPr>
        <w:tc>
          <w:tcPr>
            <w:tcW w:w="2608" w:type="dxa"/>
            <w:tcBorders>
              <w:top w:val="single" w:sz="4" w:space="0" w:color="auto"/>
              <w:bottom w:val="single" w:sz="4" w:space="0" w:color="auto"/>
            </w:tcBorders>
          </w:tcPr>
          <w:p w14:paraId="7AEF0579" w14:textId="0C4E0D30" w:rsidR="00506A23" w:rsidRPr="00DB6AF5" w:rsidRDefault="00506A23" w:rsidP="00506A23">
            <w:pPr>
              <w:ind w:left="400" w:hanging="400"/>
            </w:pPr>
            <w:r>
              <w:rPr>
                <w:rFonts w:ascii="ＭＳ 明朝" w:eastAsia="ＭＳ 明朝" w:hAnsi="ＭＳ 明朝" w:cs="ＭＳ 明朝" w:hint="eastAsia"/>
              </w:rPr>
              <w:t>３</w:t>
            </w:r>
            <w:r>
              <w:t xml:space="preserve">　</w:t>
            </w:r>
            <w:r>
              <w:rPr>
                <w:rFonts w:ascii="ＭＳ 明朝" w:eastAsia="ＭＳ 明朝" w:hAnsi="ＭＳ 明朝" w:cs="ＭＳ 明朝" w:hint="eastAsia"/>
              </w:rPr>
              <w:t>順</w:t>
            </w:r>
            <w:r>
              <w:rPr>
                <w:rFonts w:hint="eastAsia"/>
              </w:rPr>
              <w:t>列</w:t>
            </w:r>
          </w:p>
        </w:tc>
        <w:tc>
          <w:tcPr>
            <w:tcW w:w="624" w:type="dxa"/>
            <w:tcBorders>
              <w:top w:val="single" w:sz="4" w:space="0" w:color="auto"/>
              <w:bottom w:val="single" w:sz="4" w:space="0" w:color="auto"/>
            </w:tcBorders>
          </w:tcPr>
          <w:p w14:paraId="3EB1F183" w14:textId="7480A4EB" w:rsidR="00506A23" w:rsidRDefault="00506A23" w:rsidP="00506A23">
            <w:pPr>
              <w:jc w:val="center"/>
            </w:pPr>
            <w:r>
              <w:rPr>
                <w:rFonts w:hint="eastAsia"/>
              </w:rPr>
              <w:t>4</w:t>
            </w:r>
          </w:p>
        </w:tc>
        <w:tc>
          <w:tcPr>
            <w:tcW w:w="397" w:type="dxa"/>
            <w:tcBorders>
              <w:top w:val="single" w:sz="4" w:space="0" w:color="auto"/>
              <w:bottom w:val="single" w:sz="4" w:space="0" w:color="auto"/>
            </w:tcBorders>
          </w:tcPr>
          <w:p w14:paraId="4B8B007C" w14:textId="77777777" w:rsidR="00506A23" w:rsidRDefault="00506A23" w:rsidP="00506A23">
            <w:pPr>
              <w:jc w:val="center"/>
            </w:pPr>
          </w:p>
        </w:tc>
        <w:tc>
          <w:tcPr>
            <w:tcW w:w="4649" w:type="dxa"/>
            <w:tcBorders>
              <w:top w:val="single" w:sz="4" w:space="0" w:color="auto"/>
              <w:bottom w:val="single" w:sz="4" w:space="0" w:color="auto"/>
            </w:tcBorders>
          </w:tcPr>
          <w:p w14:paraId="122188D5" w14:textId="0DE6A5C2" w:rsidR="00506A23" w:rsidRDefault="00506A23" w:rsidP="00506A23">
            <w:r w:rsidRPr="00AC3016">
              <w:t>順列の意味を理解し，その総数</w:t>
            </w:r>
            <w:r w:rsidRPr="00A15FB4">
              <w:rPr>
                <w:rFonts w:ascii="Times New Roman" w:hAnsi="Times New Roman" w:cs="Times New Roman"/>
                <w:i/>
                <w:vertAlign w:val="subscript"/>
              </w:rPr>
              <w:t>n</w:t>
            </w:r>
            <w:r w:rsidRPr="00A15FB4">
              <w:rPr>
                <w:rFonts w:ascii="Times New Roman" w:hAnsi="Times New Roman" w:cs="Times New Roman"/>
              </w:rPr>
              <w:t>P</w:t>
            </w:r>
            <w:r w:rsidRPr="00A15FB4">
              <w:rPr>
                <w:rFonts w:ascii="Times New Roman" w:hAnsi="Times New Roman" w:cs="Times New Roman"/>
                <w:i/>
                <w:vertAlign w:val="subscript"/>
              </w:rPr>
              <w:t>r</w:t>
            </w:r>
            <w:r w:rsidRPr="00AC3016">
              <w:t>や階乗</w:t>
            </w:r>
            <w:r>
              <w:rPr>
                <w:rFonts w:hint="eastAsia"/>
              </w:rPr>
              <w:t>を</w:t>
            </w:r>
            <w:r w:rsidR="000220D3">
              <w:rPr>
                <w:rFonts w:hint="eastAsia"/>
              </w:rPr>
              <w:t>求め</w:t>
            </w:r>
            <w:r>
              <w:rPr>
                <w:rFonts w:hint="eastAsia"/>
              </w:rPr>
              <w:t>ることができる</w:t>
            </w:r>
            <w:r w:rsidRPr="00AC3016">
              <w:t>。また，円順列や重複順列など，いろいろな順列の</w:t>
            </w:r>
            <w:r>
              <w:rPr>
                <w:rFonts w:hint="eastAsia"/>
              </w:rPr>
              <w:t>総数を求めること</w:t>
            </w:r>
            <w:r w:rsidRPr="00AC3016">
              <w:t>ができる。</w:t>
            </w:r>
          </w:p>
        </w:tc>
        <w:tc>
          <w:tcPr>
            <w:tcW w:w="397" w:type="dxa"/>
            <w:tcBorders>
              <w:top w:val="single" w:sz="4" w:space="0" w:color="auto"/>
              <w:bottom w:val="single" w:sz="4" w:space="0" w:color="auto"/>
            </w:tcBorders>
          </w:tcPr>
          <w:p w14:paraId="2B8B2042" w14:textId="7478ACDF"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13614564" w14:textId="3DBFAD05"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15AFD6C3" w14:textId="03C55710" w:rsidR="00506A23" w:rsidRDefault="00506A23" w:rsidP="00506A23">
            <w:pPr>
              <w:jc w:val="center"/>
            </w:pPr>
            <w:r>
              <w:rPr>
                <w:rFonts w:hint="eastAsia"/>
              </w:rPr>
              <w:t>〇</w:t>
            </w:r>
          </w:p>
        </w:tc>
      </w:tr>
      <w:tr w:rsidR="00506A23" w14:paraId="36729F80" w14:textId="77777777" w:rsidTr="009D5EE9">
        <w:trPr>
          <w:cantSplit/>
        </w:trPr>
        <w:tc>
          <w:tcPr>
            <w:tcW w:w="2608" w:type="dxa"/>
            <w:tcBorders>
              <w:top w:val="single" w:sz="4" w:space="0" w:color="auto"/>
              <w:bottom w:val="single" w:sz="4" w:space="0" w:color="auto"/>
            </w:tcBorders>
          </w:tcPr>
          <w:p w14:paraId="34743695" w14:textId="3E5CF23E" w:rsidR="00506A23" w:rsidRPr="00DB6AF5" w:rsidRDefault="00506A23" w:rsidP="00506A23">
            <w:pPr>
              <w:ind w:left="400" w:hanging="400"/>
            </w:pPr>
            <w:r>
              <w:rPr>
                <w:rFonts w:ascii="ＭＳ 明朝" w:eastAsia="ＭＳ 明朝" w:hAnsi="ＭＳ 明朝" w:cs="ＭＳ 明朝" w:hint="eastAsia"/>
              </w:rPr>
              <w:t>４</w:t>
            </w:r>
            <w:r>
              <w:t xml:space="preserve">　</w:t>
            </w:r>
            <w:r>
              <w:rPr>
                <w:rFonts w:ascii="ＭＳ 明朝" w:eastAsia="ＭＳ 明朝" w:hAnsi="ＭＳ 明朝" w:cs="ＭＳ 明朝" w:hint="eastAsia"/>
              </w:rPr>
              <w:t>組合</w:t>
            </w:r>
            <w:r>
              <w:rPr>
                <w:rFonts w:hint="eastAsia"/>
              </w:rPr>
              <w:t>せ</w:t>
            </w:r>
          </w:p>
        </w:tc>
        <w:tc>
          <w:tcPr>
            <w:tcW w:w="624" w:type="dxa"/>
            <w:tcBorders>
              <w:top w:val="single" w:sz="4" w:space="0" w:color="auto"/>
              <w:bottom w:val="single" w:sz="4" w:space="0" w:color="auto"/>
            </w:tcBorders>
          </w:tcPr>
          <w:p w14:paraId="695EBB08" w14:textId="71D458EC" w:rsidR="00506A23" w:rsidRDefault="00506A23" w:rsidP="00506A23">
            <w:pPr>
              <w:jc w:val="center"/>
            </w:pPr>
            <w:r>
              <w:rPr>
                <w:rFonts w:hint="eastAsia"/>
              </w:rPr>
              <w:t>4</w:t>
            </w:r>
          </w:p>
        </w:tc>
        <w:tc>
          <w:tcPr>
            <w:tcW w:w="397" w:type="dxa"/>
            <w:tcBorders>
              <w:top w:val="single" w:sz="4" w:space="0" w:color="auto"/>
              <w:bottom w:val="single" w:sz="4" w:space="0" w:color="auto"/>
            </w:tcBorders>
          </w:tcPr>
          <w:p w14:paraId="723A17FE" w14:textId="5AA4731B" w:rsidR="00506A23" w:rsidRDefault="00506A23" w:rsidP="00506A23">
            <w:pPr>
              <w:jc w:val="center"/>
            </w:pPr>
          </w:p>
        </w:tc>
        <w:tc>
          <w:tcPr>
            <w:tcW w:w="4649" w:type="dxa"/>
            <w:tcBorders>
              <w:top w:val="single" w:sz="4" w:space="0" w:color="auto"/>
              <w:bottom w:val="single" w:sz="4" w:space="0" w:color="auto"/>
            </w:tcBorders>
          </w:tcPr>
          <w:p w14:paraId="486A29B2" w14:textId="7E487EF0" w:rsidR="00506A23" w:rsidRDefault="00506A23" w:rsidP="00506A23">
            <w:r w:rsidRPr="00E53F15">
              <w:t>組合せの意味を理解し，その総数</w:t>
            </w:r>
            <w:proofErr w:type="spellStart"/>
            <w:r w:rsidRPr="00A15FB4">
              <w:rPr>
                <w:rFonts w:ascii="Times New Roman" w:hAnsi="Times New Roman" w:cs="Times New Roman"/>
                <w:i/>
                <w:szCs w:val="20"/>
                <w:vertAlign w:val="subscript"/>
              </w:rPr>
              <w:t>n</w:t>
            </w:r>
            <w:r w:rsidRPr="00A15FB4">
              <w:rPr>
                <w:rFonts w:ascii="Times New Roman" w:hAnsi="Times New Roman" w:cs="Times New Roman"/>
              </w:rPr>
              <w:t>C</w:t>
            </w:r>
            <w:r w:rsidRPr="00A15FB4">
              <w:rPr>
                <w:rFonts w:ascii="Times New Roman" w:hAnsi="Times New Roman" w:cs="Times New Roman"/>
                <w:i/>
                <w:szCs w:val="20"/>
                <w:vertAlign w:val="subscript"/>
              </w:rPr>
              <w:t>r</w:t>
            </w:r>
            <w:proofErr w:type="spellEnd"/>
            <w:r w:rsidRPr="00E53F15">
              <w:t>を，順列との関係によって求めることができる。また，</w:t>
            </w:r>
            <w:r w:rsidRPr="00E53F15">
              <w:rPr>
                <w:rFonts w:cs="ＭＳ 明朝"/>
                <w:kern w:val="0"/>
              </w:rPr>
              <w:t>組合せの考えを</w:t>
            </w:r>
            <w:r>
              <w:rPr>
                <w:rFonts w:cs="ＭＳ 明朝" w:hint="eastAsia"/>
                <w:kern w:val="0"/>
              </w:rPr>
              <w:t>用いて</w:t>
            </w:r>
            <w:r w:rsidRPr="00E53F15">
              <w:rPr>
                <w:rFonts w:cs="ＭＳ 明朝"/>
                <w:kern w:val="0"/>
              </w:rPr>
              <w:t>，</w:t>
            </w:r>
            <w:r w:rsidRPr="00E53F15">
              <w:rPr>
                <w:rFonts w:cs="ＭＳ 明朝" w:hint="eastAsia"/>
                <w:kern w:val="0"/>
              </w:rPr>
              <w:t>組分け</w:t>
            </w:r>
            <w:r>
              <w:rPr>
                <w:rFonts w:cs="ＭＳ 明朝" w:hint="eastAsia"/>
                <w:kern w:val="0"/>
              </w:rPr>
              <w:t>の数</w:t>
            </w:r>
            <w:r w:rsidRPr="00E53F15">
              <w:rPr>
                <w:rFonts w:cs="ＭＳ 明朝" w:hint="eastAsia"/>
                <w:kern w:val="0"/>
              </w:rPr>
              <w:t>や</w:t>
            </w:r>
            <w:r w:rsidRPr="00E53F15">
              <w:rPr>
                <w:rFonts w:cs="ＭＳ 明朝"/>
                <w:kern w:val="0"/>
              </w:rPr>
              <w:t>同じものを含む順列</w:t>
            </w:r>
            <w:r>
              <w:rPr>
                <w:rFonts w:cs="ＭＳ 明朝" w:hint="eastAsia"/>
                <w:kern w:val="0"/>
              </w:rPr>
              <w:t>の総数を求めること</w:t>
            </w:r>
            <w:r w:rsidRPr="00E53F15">
              <w:rPr>
                <w:rFonts w:cs="ＭＳ 明朝" w:hint="eastAsia"/>
                <w:kern w:val="0"/>
              </w:rPr>
              <w:t>ができる</w:t>
            </w:r>
            <w:r w:rsidRPr="00E53F15">
              <w:rPr>
                <w:rFonts w:cs="ＭＳ 明朝"/>
                <w:kern w:val="0"/>
              </w:rPr>
              <w:t>。</w:t>
            </w:r>
          </w:p>
        </w:tc>
        <w:tc>
          <w:tcPr>
            <w:tcW w:w="397" w:type="dxa"/>
            <w:tcBorders>
              <w:top w:val="single" w:sz="4" w:space="0" w:color="auto"/>
              <w:bottom w:val="single" w:sz="4" w:space="0" w:color="auto"/>
            </w:tcBorders>
          </w:tcPr>
          <w:p w14:paraId="2BCE5AA5" w14:textId="548CEF28"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267842A3" w14:textId="7D5D6A56"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6EA120C2" w14:textId="44A9B0FE" w:rsidR="00506A23" w:rsidRDefault="00506A23" w:rsidP="00506A23">
            <w:pPr>
              <w:jc w:val="center"/>
            </w:pPr>
            <w:r>
              <w:rPr>
                <w:rFonts w:hint="eastAsia"/>
              </w:rPr>
              <w:t>〇</w:t>
            </w:r>
          </w:p>
        </w:tc>
      </w:tr>
      <w:tr w:rsidR="00D73CB4" w14:paraId="631D012C" w14:textId="77777777" w:rsidTr="009D5EE9">
        <w:trPr>
          <w:cantSplit/>
        </w:trPr>
        <w:tc>
          <w:tcPr>
            <w:tcW w:w="2608" w:type="dxa"/>
            <w:tcBorders>
              <w:top w:val="single" w:sz="4" w:space="0" w:color="auto"/>
              <w:bottom w:val="single" w:sz="4" w:space="0" w:color="auto"/>
            </w:tcBorders>
          </w:tcPr>
          <w:p w14:paraId="18144E0E" w14:textId="68A39BBA" w:rsidR="00D73CB4" w:rsidRPr="00034B11" w:rsidRDefault="00C47251" w:rsidP="00C47251">
            <w:pPr>
              <w:ind w:left="400" w:hanging="400"/>
              <w:rPr>
                <w:rFonts w:eastAsiaTheme="majorEastAsia"/>
              </w:rPr>
            </w:pPr>
            <w:r w:rsidRPr="00034B11">
              <w:rPr>
                <w:rFonts w:eastAsiaTheme="majorEastAsia"/>
              </w:rPr>
              <w:t>Training</w:t>
            </w:r>
          </w:p>
        </w:tc>
        <w:tc>
          <w:tcPr>
            <w:tcW w:w="624" w:type="dxa"/>
            <w:tcBorders>
              <w:top w:val="single" w:sz="4" w:space="0" w:color="auto"/>
              <w:bottom w:val="single" w:sz="4" w:space="0" w:color="auto"/>
            </w:tcBorders>
          </w:tcPr>
          <w:p w14:paraId="5E033E49" w14:textId="3279BC25"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3D795022" w14:textId="3EE7FE04" w:rsidR="00D73CB4" w:rsidRDefault="00D73CB4" w:rsidP="00D73CB4">
            <w:pPr>
              <w:jc w:val="center"/>
            </w:pPr>
          </w:p>
        </w:tc>
        <w:tc>
          <w:tcPr>
            <w:tcW w:w="4649" w:type="dxa"/>
            <w:tcBorders>
              <w:top w:val="single" w:sz="4" w:space="0" w:color="auto"/>
              <w:bottom w:val="single" w:sz="4" w:space="0" w:color="auto"/>
            </w:tcBorders>
          </w:tcPr>
          <w:p w14:paraId="20395370" w14:textId="0025A2ED" w:rsidR="00D73CB4" w:rsidRPr="00A22AC5" w:rsidRDefault="00D73CB4" w:rsidP="00D73CB4"/>
        </w:tc>
        <w:tc>
          <w:tcPr>
            <w:tcW w:w="397" w:type="dxa"/>
            <w:tcBorders>
              <w:top w:val="single" w:sz="4" w:space="0" w:color="auto"/>
              <w:bottom w:val="single" w:sz="4" w:space="0" w:color="auto"/>
            </w:tcBorders>
          </w:tcPr>
          <w:p w14:paraId="5242BCF0" w14:textId="1C8E7805" w:rsidR="00D73CB4" w:rsidRDefault="00D73CB4" w:rsidP="009D5EE9">
            <w:pPr>
              <w:jc w:val="center"/>
            </w:pPr>
          </w:p>
        </w:tc>
        <w:tc>
          <w:tcPr>
            <w:tcW w:w="397" w:type="dxa"/>
            <w:tcBorders>
              <w:top w:val="single" w:sz="4" w:space="0" w:color="auto"/>
              <w:bottom w:val="single" w:sz="4" w:space="0" w:color="auto"/>
            </w:tcBorders>
          </w:tcPr>
          <w:p w14:paraId="65572771" w14:textId="77777777" w:rsidR="00D73CB4" w:rsidRDefault="00D73CB4" w:rsidP="009D5EE9">
            <w:pPr>
              <w:jc w:val="center"/>
            </w:pPr>
          </w:p>
        </w:tc>
        <w:tc>
          <w:tcPr>
            <w:tcW w:w="397" w:type="dxa"/>
            <w:tcBorders>
              <w:top w:val="single" w:sz="4" w:space="0" w:color="auto"/>
              <w:bottom w:val="single" w:sz="4" w:space="0" w:color="auto"/>
            </w:tcBorders>
          </w:tcPr>
          <w:p w14:paraId="5B90F53D" w14:textId="209F1E54" w:rsidR="00D73CB4" w:rsidRDefault="00D73CB4" w:rsidP="009D5EE9">
            <w:pPr>
              <w:jc w:val="center"/>
            </w:pPr>
          </w:p>
        </w:tc>
      </w:tr>
      <w:tr w:rsidR="00D73CB4" w14:paraId="6C21D564" w14:textId="77777777" w:rsidTr="009D5EE9">
        <w:trPr>
          <w:cantSplit/>
        </w:trPr>
        <w:tc>
          <w:tcPr>
            <w:tcW w:w="2608" w:type="dxa"/>
            <w:tcBorders>
              <w:top w:val="single" w:sz="4" w:space="0" w:color="auto"/>
              <w:bottom w:val="single" w:sz="4" w:space="0" w:color="auto"/>
            </w:tcBorders>
          </w:tcPr>
          <w:p w14:paraId="6AC2D0EB" w14:textId="74039D73" w:rsidR="00D73CB4" w:rsidRPr="006E4E8C" w:rsidRDefault="00C47251"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Pr="006E4E8C">
              <w:rPr>
                <w:rFonts w:asciiTheme="majorEastAsia" w:eastAsiaTheme="majorEastAsia" w:hAnsiTheme="majorEastAsia" w:hint="eastAsia"/>
              </w:rPr>
              <w:t>確率</w:t>
            </w:r>
            <w:r w:rsidR="00A21E8C" w:rsidRPr="006E4E8C">
              <w:rPr>
                <w:rFonts w:asciiTheme="majorEastAsia" w:eastAsiaTheme="majorEastAsia" w:hAnsiTheme="majorEastAsia" w:hint="eastAsia"/>
              </w:rPr>
              <w:t>とその基本性質</w:t>
            </w:r>
          </w:p>
        </w:tc>
        <w:tc>
          <w:tcPr>
            <w:tcW w:w="624" w:type="dxa"/>
            <w:tcBorders>
              <w:top w:val="single" w:sz="4" w:space="0" w:color="auto"/>
              <w:bottom w:val="single" w:sz="4" w:space="0" w:color="auto"/>
            </w:tcBorders>
          </w:tcPr>
          <w:p w14:paraId="4ED5C2B4" w14:textId="75309624" w:rsidR="00D73CB4" w:rsidRDefault="00C47251" w:rsidP="00D73CB4">
            <w:pPr>
              <w:jc w:val="center"/>
            </w:pPr>
            <w:r>
              <w:rPr>
                <w:rFonts w:hint="eastAsia"/>
              </w:rPr>
              <w:t>(</w:t>
            </w:r>
            <w:r w:rsidR="00E775EE">
              <w:rPr>
                <w:rFonts w:hint="eastAsia"/>
              </w:rPr>
              <w:t>8</w:t>
            </w:r>
            <w:r>
              <w:rPr>
                <w:rFonts w:hint="eastAsia"/>
              </w:rPr>
              <w:t>)</w:t>
            </w:r>
          </w:p>
        </w:tc>
        <w:tc>
          <w:tcPr>
            <w:tcW w:w="397" w:type="dxa"/>
            <w:tcBorders>
              <w:top w:val="single" w:sz="4" w:space="0" w:color="auto"/>
              <w:bottom w:val="single" w:sz="4" w:space="0" w:color="auto"/>
            </w:tcBorders>
          </w:tcPr>
          <w:p w14:paraId="799B4C7A" w14:textId="77777777" w:rsidR="00D73CB4" w:rsidRDefault="00D73CB4" w:rsidP="00D73CB4">
            <w:pPr>
              <w:jc w:val="center"/>
            </w:pPr>
          </w:p>
        </w:tc>
        <w:tc>
          <w:tcPr>
            <w:tcW w:w="4649" w:type="dxa"/>
            <w:tcBorders>
              <w:top w:val="single" w:sz="4" w:space="0" w:color="auto"/>
              <w:bottom w:val="single" w:sz="4" w:space="0" w:color="auto"/>
            </w:tcBorders>
          </w:tcPr>
          <w:p w14:paraId="700D9C4A" w14:textId="207D6D61" w:rsidR="00D73CB4" w:rsidRDefault="00D73CB4" w:rsidP="00D73CB4"/>
        </w:tc>
        <w:tc>
          <w:tcPr>
            <w:tcW w:w="397" w:type="dxa"/>
            <w:tcBorders>
              <w:top w:val="single" w:sz="4" w:space="0" w:color="auto"/>
              <w:bottom w:val="single" w:sz="4" w:space="0" w:color="auto"/>
            </w:tcBorders>
          </w:tcPr>
          <w:p w14:paraId="5531B3B9" w14:textId="77777777" w:rsidR="00D73CB4" w:rsidRDefault="00D73CB4" w:rsidP="009D5EE9">
            <w:pPr>
              <w:jc w:val="center"/>
            </w:pPr>
          </w:p>
        </w:tc>
        <w:tc>
          <w:tcPr>
            <w:tcW w:w="397" w:type="dxa"/>
            <w:tcBorders>
              <w:top w:val="single" w:sz="4" w:space="0" w:color="auto"/>
              <w:bottom w:val="single" w:sz="4" w:space="0" w:color="auto"/>
            </w:tcBorders>
          </w:tcPr>
          <w:p w14:paraId="6EC8AF53" w14:textId="77777777" w:rsidR="00D73CB4" w:rsidRDefault="00D73CB4" w:rsidP="009D5EE9">
            <w:pPr>
              <w:jc w:val="center"/>
            </w:pPr>
          </w:p>
        </w:tc>
        <w:tc>
          <w:tcPr>
            <w:tcW w:w="397" w:type="dxa"/>
            <w:tcBorders>
              <w:top w:val="single" w:sz="4" w:space="0" w:color="auto"/>
              <w:bottom w:val="single" w:sz="4" w:space="0" w:color="auto"/>
            </w:tcBorders>
          </w:tcPr>
          <w:p w14:paraId="23FAEB4E" w14:textId="77777777" w:rsidR="00D73CB4" w:rsidRDefault="00D73CB4" w:rsidP="009D5EE9">
            <w:pPr>
              <w:jc w:val="center"/>
            </w:pPr>
          </w:p>
        </w:tc>
      </w:tr>
      <w:tr w:rsidR="00506A23" w14:paraId="661DE768" w14:textId="77777777" w:rsidTr="009D5EE9">
        <w:trPr>
          <w:cantSplit/>
        </w:trPr>
        <w:tc>
          <w:tcPr>
            <w:tcW w:w="2608" w:type="dxa"/>
            <w:tcBorders>
              <w:top w:val="single" w:sz="4" w:space="0" w:color="auto"/>
              <w:bottom w:val="single" w:sz="4" w:space="0" w:color="auto"/>
            </w:tcBorders>
          </w:tcPr>
          <w:p w14:paraId="69045729" w14:textId="166FAAFC" w:rsidR="00506A23" w:rsidRDefault="00506A23" w:rsidP="00506A23">
            <w:pPr>
              <w:ind w:left="400" w:hanging="400"/>
            </w:pPr>
            <w:r>
              <w:rPr>
                <w:rFonts w:hint="eastAsia"/>
              </w:rPr>
              <w:t>１</w:t>
            </w:r>
            <w:r>
              <w:t xml:space="preserve">　</w:t>
            </w:r>
            <w:r>
              <w:rPr>
                <w:rFonts w:hint="eastAsia"/>
              </w:rPr>
              <w:t>事象と確率</w:t>
            </w:r>
          </w:p>
        </w:tc>
        <w:tc>
          <w:tcPr>
            <w:tcW w:w="624" w:type="dxa"/>
            <w:tcBorders>
              <w:top w:val="single" w:sz="4" w:space="0" w:color="auto"/>
              <w:bottom w:val="single" w:sz="4" w:space="0" w:color="auto"/>
            </w:tcBorders>
          </w:tcPr>
          <w:p w14:paraId="6690A738" w14:textId="78C785F8" w:rsidR="00506A23" w:rsidRDefault="00506A23" w:rsidP="00506A23">
            <w:pPr>
              <w:jc w:val="center"/>
            </w:pPr>
            <w:r>
              <w:rPr>
                <w:rFonts w:hint="eastAsia"/>
              </w:rPr>
              <w:t>3</w:t>
            </w:r>
          </w:p>
        </w:tc>
        <w:tc>
          <w:tcPr>
            <w:tcW w:w="397" w:type="dxa"/>
            <w:tcBorders>
              <w:top w:val="single" w:sz="4" w:space="0" w:color="auto"/>
              <w:bottom w:val="single" w:sz="4" w:space="0" w:color="auto"/>
            </w:tcBorders>
          </w:tcPr>
          <w:p w14:paraId="566BFBB0" w14:textId="77777777" w:rsidR="00506A23" w:rsidRDefault="00506A23" w:rsidP="00506A23">
            <w:pPr>
              <w:jc w:val="center"/>
            </w:pPr>
          </w:p>
        </w:tc>
        <w:tc>
          <w:tcPr>
            <w:tcW w:w="4649" w:type="dxa"/>
            <w:tcBorders>
              <w:top w:val="single" w:sz="4" w:space="0" w:color="auto"/>
              <w:bottom w:val="single" w:sz="4" w:space="0" w:color="auto"/>
            </w:tcBorders>
          </w:tcPr>
          <w:p w14:paraId="07A381CE" w14:textId="4C392AB0" w:rsidR="00506A23" w:rsidRDefault="00506A23" w:rsidP="00506A23">
            <w:r w:rsidRPr="00C92B37">
              <w:t>試行と事象，</w:t>
            </w:r>
            <w:r w:rsidRPr="00C92B37">
              <w:rPr>
                <w:rFonts w:hint="eastAsia"/>
              </w:rPr>
              <w:t>根元事象などの定義</w:t>
            </w:r>
            <w:r>
              <w:rPr>
                <w:rFonts w:hint="eastAsia"/>
              </w:rPr>
              <w:t>と</w:t>
            </w:r>
            <w:r w:rsidRPr="00C92B37">
              <w:t>事象の確率</w:t>
            </w:r>
            <w:r w:rsidRPr="00C92B37">
              <w:rPr>
                <w:rFonts w:hint="eastAsia"/>
              </w:rPr>
              <w:t>の求め方を理解</w:t>
            </w:r>
            <w:r>
              <w:rPr>
                <w:rFonts w:hint="eastAsia"/>
              </w:rPr>
              <w:t>し</w:t>
            </w:r>
            <w:r w:rsidRPr="00C92B37">
              <w:rPr>
                <w:rFonts w:hint="eastAsia"/>
              </w:rPr>
              <w:t>，</w:t>
            </w:r>
            <w:r>
              <w:rPr>
                <w:rFonts w:hint="eastAsia"/>
              </w:rPr>
              <w:t>簡単な場合について</w:t>
            </w:r>
            <w:r w:rsidRPr="00C92B37">
              <w:rPr>
                <w:rFonts w:hint="eastAsia"/>
              </w:rPr>
              <w:t>確率を求めることができる</w:t>
            </w:r>
            <w:r w:rsidRPr="00C92B37">
              <w:t>。</w:t>
            </w:r>
          </w:p>
        </w:tc>
        <w:tc>
          <w:tcPr>
            <w:tcW w:w="397" w:type="dxa"/>
            <w:tcBorders>
              <w:top w:val="single" w:sz="4" w:space="0" w:color="auto"/>
              <w:bottom w:val="single" w:sz="4" w:space="0" w:color="auto"/>
            </w:tcBorders>
          </w:tcPr>
          <w:p w14:paraId="26B780C6" w14:textId="3DC2BCD4"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68D3E399" w14:textId="72D2D4AC"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23CF6336" w14:textId="15020F6E" w:rsidR="00506A23" w:rsidRDefault="00506A23" w:rsidP="00506A23">
            <w:pPr>
              <w:jc w:val="center"/>
            </w:pPr>
          </w:p>
        </w:tc>
      </w:tr>
      <w:tr w:rsidR="00506A23" w14:paraId="38801F26" w14:textId="77777777" w:rsidTr="009D5EE9">
        <w:trPr>
          <w:cantSplit/>
        </w:trPr>
        <w:tc>
          <w:tcPr>
            <w:tcW w:w="2608" w:type="dxa"/>
            <w:tcBorders>
              <w:top w:val="single" w:sz="4" w:space="0" w:color="auto"/>
              <w:bottom w:val="single" w:sz="4" w:space="0" w:color="auto"/>
            </w:tcBorders>
          </w:tcPr>
          <w:p w14:paraId="244363FD" w14:textId="6A40F270" w:rsidR="00506A23" w:rsidRPr="00DB6AF5" w:rsidRDefault="00506A23" w:rsidP="00506A23">
            <w:pPr>
              <w:ind w:left="400" w:hanging="400"/>
            </w:pPr>
            <w:r>
              <w:rPr>
                <w:rFonts w:hint="eastAsia"/>
              </w:rPr>
              <w:t>２</w:t>
            </w:r>
            <w:r>
              <w:t xml:space="preserve">　</w:t>
            </w:r>
            <w:r>
              <w:rPr>
                <w:rFonts w:hint="eastAsia"/>
              </w:rPr>
              <w:t>確率の基本性質</w:t>
            </w:r>
          </w:p>
        </w:tc>
        <w:tc>
          <w:tcPr>
            <w:tcW w:w="624" w:type="dxa"/>
            <w:tcBorders>
              <w:top w:val="single" w:sz="4" w:space="0" w:color="auto"/>
              <w:bottom w:val="single" w:sz="4" w:space="0" w:color="auto"/>
            </w:tcBorders>
          </w:tcPr>
          <w:p w14:paraId="485FA745" w14:textId="3410E8C0" w:rsidR="00506A23" w:rsidRDefault="00506A23" w:rsidP="00506A23">
            <w:pPr>
              <w:jc w:val="center"/>
            </w:pPr>
            <w:r>
              <w:rPr>
                <w:rFonts w:hint="eastAsia"/>
              </w:rPr>
              <w:t>4</w:t>
            </w:r>
          </w:p>
        </w:tc>
        <w:tc>
          <w:tcPr>
            <w:tcW w:w="397" w:type="dxa"/>
            <w:tcBorders>
              <w:top w:val="single" w:sz="4" w:space="0" w:color="auto"/>
              <w:bottom w:val="single" w:sz="4" w:space="0" w:color="auto"/>
            </w:tcBorders>
          </w:tcPr>
          <w:p w14:paraId="18A0CB0D" w14:textId="77777777" w:rsidR="00506A23" w:rsidRDefault="00506A23" w:rsidP="00506A23">
            <w:pPr>
              <w:jc w:val="center"/>
            </w:pPr>
          </w:p>
        </w:tc>
        <w:tc>
          <w:tcPr>
            <w:tcW w:w="4649" w:type="dxa"/>
            <w:tcBorders>
              <w:top w:val="single" w:sz="4" w:space="0" w:color="auto"/>
              <w:bottom w:val="single" w:sz="4" w:space="0" w:color="auto"/>
            </w:tcBorders>
          </w:tcPr>
          <w:p w14:paraId="1CB06CA2" w14:textId="6FDF274B" w:rsidR="00506A23" w:rsidRPr="00A22AC5" w:rsidRDefault="00506A23" w:rsidP="00506A23">
            <w:r w:rsidRPr="00C92B37">
              <w:t>積事象</w:t>
            </w:r>
            <w:r w:rsidRPr="00C92B37">
              <w:rPr>
                <w:rFonts w:hint="eastAsia"/>
              </w:rPr>
              <w:t>・</w:t>
            </w:r>
            <w:r w:rsidRPr="00C92B37">
              <w:t>和事象，排反事象，確率の基本性質，確率の加法定理，和事象</w:t>
            </w:r>
            <w:r w:rsidRPr="00C92B37">
              <w:rPr>
                <w:rFonts w:hint="eastAsia"/>
              </w:rPr>
              <w:t>の確率</w:t>
            </w:r>
            <w:r w:rsidRPr="00C92B37">
              <w:t>，余事象とその確率について</w:t>
            </w:r>
            <w:r w:rsidRPr="00C92B37">
              <w:rPr>
                <w:rFonts w:hint="eastAsia"/>
              </w:rPr>
              <w:t>理解し</w:t>
            </w:r>
            <w:r w:rsidRPr="00C92B37">
              <w:t>，これらを</w:t>
            </w:r>
            <w:r>
              <w:t>用いて</w:t>
            </w:r>
            <w:r w:rsidRPr="00C92B37">
              <w:t>確率を求める</w:t>
            </w:r>
            <w:r w:rsidRPr="00C92B37">
              <w:rPr>
                <w:rFonts w:hint="eastAsia"/>
              </w:rPr>
              <w:t>ことができる</w:t>
            </w:r>
            <w:r w:rsidRPr="00C92B37">
              <w:t>。</w:t>
            </w:r>
          </w:p>
        </w:tc>
        <w:tc>
          <w:tcPr>
            <w:tcW w:w="397" w:type="dxa"/>
            <w:tcBorders>
              <w:top w:val="single" w:sz="4" w:space="0" w:color="auto"/>
              <w:bottom w:val="single" w:sz="4" w:space="0" w:color="auto"/>
            </w:tcBorders>
          </w:tcPr>
          <w:p w14:paraId="37444983" w14:textId="064868A8"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51C4E514" w14:textId="22E39AF2"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09951CD7" w14:textId="10BC0C4F" w:rsidR="00506A23" w:rsidRDefault="00506A23" w:rsidP="00506A23">
            <w:pPr>
              <w:jc w:val="center"/>
            </w:pPr>
            <w:r>
              <w:rPr>
                <w:rFonts w:hint="eastAsia"/>
              </w:rPr>
              <w:t>〇</w:t>
            </w:r>
          </w:p>
        </w:tc>
      </w:tr>
      <w:tr w:rsidR="00C05F4A" w14:paraId="7EE2D82D" w14:textId="77777777" w:rsidTr="009D5EE9">
        <w:trPr>
          <w:cantSplit/>
        </w:trPr>
        <w:tc>
          <w:tcPr>
            <w:tcW w:w="2608" w:type="dxa"/>
            <w:tcBorders>
              <w:top w:val="single" w:sz="4" w:space="0" w:color="auto"/>
              <w:bottom w:val="single" w:sz="4" w:space="0" w:color="auto"/>
            </w:tcBorders>
          </w:tcPr>
          <w:p w14:paraId="324BF24A" w14:textId="407186B9" w:rsidR="00C05F4A" w:rsidRPr="00034B11" w:rsidRDefault="00C05F4A" w:rsidP="00A21E8C">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69AD7CD" w14:textId="23171D02" w:rsidR="00C05F4A" w:rsidRDefault="00C05F4A" w:rsidP="00A21E8C">
            <w:pPr>
              <w:jc w:val="center"/>
            </w:pPr>
            <w:r>
              <w:rPr>
                <w:rFonts w:hint="eastAsia"/>
              </w:rPr>
              <w:t>1</w:t>
            </w:r>
          </w:p>
        </w:tc>
        <w:tc>
          <w:tcPr>
            <w:tcW w:w="397" w:type="dxa"/>
            <w:tcBorders>
              <w:top w:val="single" w:sz="4" w:space="0" w:color="auto"/>
              <w:bottom w:val="single" w:sz="4" w:space="0" w:color="auto"/>
            </w:tcBorders>
          </w:tcPr>
          <w:p w14:paraId="1D55A1ED" w14:textId="77777777" w:rsidR="00C05F4A" w:rsidRDefault="00C05F4A" w:rsidP="00A21E8C">
            <w:pPr>
              <w:jc w:val="center"/>
            </w:pPr>
          </w:p>
        </w:tc>
        <w:tc>
          <w:tcPr>
            <w:tcW w:w="4649" w:type="dxa"/>
            <w:tcBorders>
              <w:top w:val="single" w:sz="4" w:space="0" w:color="auto"/>
              <w:bottom w:val="single" w:sz="4" w:space="0" w:color="auto"/>
            </w:tcBorders>
          </w:tcPr>
          <w:p w14:paraId="7931BB64" w14:textId="77777777" w:rsidR="00C05F4A" w:rsidRDefault="00C05F4A" w:rsidP="00A21E8C">
            <w:pPr>
              <w:rPr>
                <w:rFonts w:ascii="ＭＳ 明朝" w:eastAsia="ＭＳ 明朝" w:hAnsi="ＭＳ 明朝" w:cs="ＭＳ 明朝"/>
              </w:rPr>
            </w:pPr>
          </w:p>
        </w:tc>
        <w:tc>
          <w:tcPr>
            <w:tcW w:w="397" w:type="dxa"/>
            <w:tcBorders>
              <w:top w:val="single" w:sz="4" w:space="0" w:color="auto"/>
              <w:bottom w:val="single" w:sz="4" w:space="0" w:color="auto"/>
            </w:tcBorders>
          </w:tcPr>
          <w:p w14:paraId="03EED14F" w14:textId="77777777" w:rsidR="00C05F4A" w:rsidRDefault="00C05F4A" w:rsidP="009D5EE9">
            <w:pPr>
              <w:jc w:val="center"/>
            </w:pPr>
          </w:p>
        </w:tc>
        <w:tc>
          <w:tcPr>
            <w:tcW w:w="397" w:type="dxa"/>
            <w:tcBorders>
              <w:top w:val="single" w:sz="4" w:space="0" w:color="auto"/>
              <w:bottom w:val="single" w:sz="4" w:space="0" w:color="auto"/>
            </w:tcBorders>
          </w:tcPr>
          <w:p w14:paraId="7BE07F6A" w14:textId="77777777" w:rsidR="00C05F4A" w:rsidRDefault="00C05F4A" w:rsidP="009D5EE9">
            <w:pPr>
              <w:jc w:val="center"/>
            </w:pPr>
          </w:p>
        </w:tc>
        <w:tc>
          <w:tcPr>
            <w:tcW w:w="397" w:type="dxa"/>
            <w:tcBorders>
              <w:top w:val="single" w:sz="4" w:space="0" w:color="auto"/>
              <w:bottom w:val="single" w:sz="4" w:space="0" w:color="auto"/>
            </w:tcBorders>
          </w:tcPr>
          <w:p w14:paraId="6E84FCCB" w14:textId="77777777" w:rsidR="00C05F4A" w:rsidRDefault="00C05F4A" w:rsidP="009D5EE9">
            <w:pPr>
              <w:jc w:val="center"/>
            </w:pPr>
          </w:p>
        </w:tc>
      </w:tr>
      <w:tr w:rsidR="00A21E8C" w14:paraId="16EFE8A2" w14:textId="77777777" w:rsidTr="009D5EE9">
        <w:trPr>
          <w:cantSplit/>
        </w:trPr>
        <w:tc>
          <w:tcPr>
            <w:tcW w:w="2608" w:type="dxa"/>
            <w:tcBorders>
              <w:bottom w:val="single" w:sz="4" w:space="0" w:color="auto"/>
            </w:tcBorders>
          </w:tcPr>
          <w:p w14:paraId="1627ED52" w14:textId="7BDD4548" w:rsidR="00A21E8C" w:rsidRPr="006E4E8C" w:rsidRDefault="00A21E8C"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３節</w:t>
            </w:r>
            <w:r w:rsidR="000220D3">
              <w:rPr>
                <w:rFonts w:asciiTheme="majorEastAsia" w:eastAsiaTheme="majorEastAsia" w:hAnsiTheme="majorEastAsia" w:hint="eastAsia"/>
              </w:rPr>
              <w:t xml:space="preserve">　</w:t>
            </w:r>
            <w:r w:rsidRPr="006E4E8C">
              <w:rPr>
                <w:rFonts w:asciiTheme="majorEastAsia" w:eastAsiaTheme="majorEastAsia" w:hAnsiTheme="majorEastAsia" w:hint="eastAsia"/>
              </w:rPr>
              <w:t>いろいろな確率</w:t>
            </w:r>
          </w:p>
        </w:tc>
        <w:tc>
          <w:tcPr>
            <w:tcW w:w="624" w:type="dxa"/>
            <w:tcBorders>
              <w:bottom w:val="single" w:sz="4" w:space="0" w:color="auto"/>
            </w:tcBorders>
          </w:tcPr>
          <w:p w14:paraId="14C82F5E" w14:textId="481BAA53" w:rsidR="00A21E8C" w:rsidRDefault="00C05F4A" w:rsidP="00853EA9">
            <w:pPr>
              <w:jc w:val="center"/>
            </w:pPr>
            <w:r>
              <w:t>(</w:t>
            </w:r>
            <w:r w:rsidR="00E775EE">
              <w:rPr>
                <w:rFonts w:hint="eastAsia"/>
              </w:rPr>
              <w:t>9</w:t>
            </w:r>
            <w:r>
              <w:t>)</w:t>
            </w:r>
          </w:p>
        </w:tc>
        <w:tc>
          <w:tcPr>
            <w:tcW w:w="397" w:type="dxa"/>
            <w:tcBorders>
              <w:bottom w:val="single" w:sz="4" w:space="0" w:color="auto"/>
            </w:tcBorders>
          </w:tcPr>
          <w:p w14:paraId="5ECDF50D" w14:textId="77777777" w:rsidR="00A21E8C" w:rsidRDefault="00A21E8C" w:rsidP="00853EA9">
            <w:pPr>
              <w:jc w:val="center"/>
            </w:pPr>
          </w:p>
        </w:tc>
        <w:tc>
          <w:tcPr>
            <w:tcW w:w="4649" w:type="dxa"/>
            <w:tcBorders>
              <w:bottom w:val="single" w:sz="4" w:space="0" w:color="auto"/>
            </w:tcBorders>
          </w:tcPr>
          <w:p w14:paraId="1E3ECDA4" w14:textId="77777777" w:rsidR="00A21E8C" w:rsidRPr="00A21E8C" w:rsidRDefault="00A21E8C" w:rsidP="00853EA9"/>
        </w:tc>
        <w:tc>
          <w:tcPr>
            <w:tcW w:w="397" w:type="dxa"/>
            <w:tcBorders>
              <w:bottom w:val="single" w:sz="4" w:space="0" w:color="auto"/>
            </w:tcBorders>
          </w:tcPr>
          <w:p w14:paraId="6A63BEDA" w14:textId="77777777" w:rsidR="00A21E8C" w:rsidRDefault="00A21E8C" w:rsidP="009D5EE9">
            <w:pPr>
              <w:jc w:val="center"/>
            </w:pPr>
          </w:p>
        </w:tc>
        <w:tc>
          <w:tcPr>
            <w:tcW w:w="397" w:type="dxa"/>
            <w:tcBorders>
              <w:bottom w:val="single" w:sz="4" w:space="0" w:color="auto"/>
            </w:tcBorders>
          </w:tcPr>
          <w:p w14:paraId="0F9DACD5" w14:textId="77777777" w:rsidR="00A21E8C" w:rsidRDefault="00A21E8C" w:rsidP="009D5EE9">
            <w:pPr>
              <w:jc w:val="center"/>
            </w:pPr>
          </w:p>
        </w:tc>
        <w:tc>
          <w:tcPr>
            <w:tcW w:w="397" w:type="dxa"/>
            <w:tcBorders>
              <w:bottom w:val="single" w:sz="4" w:space="0" w:color="auto"/>
            </w:tcBorders>
          </w:tcPr>
          <w:p w14:paraId="2EFC0F9E" w14:textId="77777777" w:rsidR="00A21E8C" w:rsidRDefault="00A21E8C" w:rsidP="009D5EE9">
            <w:pPr>
              <w:jc w:val="center"/>
            </w:pPr>
          </w:p>
        </w:tc>
      </w:tr>
      <w:tr w:rsidR="00506A23" w14:paraId="59B1D43C" w14:textId="77777777" w:rsidTr="009D5EE9">
        <w:trPr>
          <w:cantSplit/>
        </w:trPr>
        <w:tc>
          <w:tcPr>
            <w:tcW w:w="2608" w:type="dxa"/>
            <w:tcBorders>
              <w:top w:val="single" w:sz="4" w:space="0" w:color="auto"/>
              <w:bottom w:val="single" w:sz="4" w:space="0" w:color="auto"/>
            </w:tcBorders>
          </w:tcPr>
          <w:p w14:paraId="55695236" w14:textId="4C561DA6" w:rsidR="00506A23" w:rsidRDefault="00506A23" w:rsidP="00506A23">
            <w:pPr>
              <w:ind w:left="400" w:hanging="400"/>
            </w:pPr>
            <w:r>
              <w:rPr>
                <w:rFonts w:hint="eastAsia"/>
              </w:rPr>
              <w:t>１</w:t>
            </w:r>
            <w:r>
              <w:t xml:space="preserve">　</w:t>
            </w:r>
            <w:r>
              <w:rPr>
                <w:rFonts w:hint="eastAsia"/>
              </w:rPr>
              <w:t>独立な試行の確率</w:t>
            </w:r>
          </w:p>
        </w:tc>
        <w:tc>
          <w:tcPr>
            <w:tcW w:w="624" w:type="dxa"/>
            <w:tcBorders>
              <w:top w:val="single" w:sz="4" w:space="0" w:color="auto"/>
              <w:bottom w:val="single" w:sz="4" w:space="0" w:color="auto"/>
            </w:tcBorders>
          </w:tcPr>
          <w:p w14:paraId="4483D18F" w14:textId="13730C75"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100B4307" w14:textId="77777777" w:rsidR="00506A23" w:rsidRDefault="00506A23" w:rsidP="00506A23">
            <w:pPr>
              <w:jc w:val="center"/>
            </w:pPr>
          </w:p>
        </w:tc>
        <w:tc>
          <w:tcPr>
            <w:tcW w:w="4649" w:type="dxa"/>
            <w:tcBorders>
              <w:top w:val="single" w:sz="4" w:space="0" w:color="auto"/>
              <w:bottom w:val="single" w:sz="4" w:space="0" w:color="auto"/>
            </w:tcBorders>
          </w:tcPr>
          <w:p w14:paraId="1B17227C" w14:textId="3B59B12F" w:rsidR="00506A23" w:rsidRDefault="00506A23" w:rsidP="00506A23">
            <w:pPr>
              <w:rPr>
                <w:rFonts w:ascii="ＭＳ 明朝" w:eastAsia="ＭＳ 明朝" w:hAnsi="ＭＳ 明朝" w:cs="ＭＳ 明朝"/>
              </w:rPr>
            </w:pPr>
            <w:r w:rsidRPr="00E53F15">
              <w:t>独立な試行</w:t>
            </w:r>
            <w:r>
              <w:rPr>
                <w:rFonts w:hint="eastAsia"/>
              </w:rPr>
              <w:t>の確率</w:t>
            </w:r>
            <w:r w:rsidRPr="00E53F15">
              <w:t>について理解</w:t>
            </w:r>
            <w:r>
              <w:rPr>
                <w:rFonts w:hint="eastAsia"/>
              </w:rPr>
              <w:t>し，これを用いて確率を求めることができる。</w:t>
            </w:r>
          </w:p>
        </w:tc>
        <w:tc>
          <w:tcPr>
            <w:tcW w:w="397" w:type="dxa"/>
            <w:tcBorders>
              <w:top w:val="single" w:sz="4" w:space="0" w:color="auto"/>
              <w:bottom w:val="single" w:sz="4" w:space="0" w:color="auto"/>
            </w:tcBorders>
          </w:tcPr>
          <w:p w14:paraId="6192B8B3" w14:textId="7887DAFC"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54C49A12" w14:textId="1A033A41"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155785B9" w14:textId="44CB9D6D" w:rsidR="00506A23" w:rsidRDefault="00506A23" w:rsidP="00506A23">
            <w:pPr>
              <w:jc w:val="center"/>
            </w:pPr>
          </w:p>
        </w:tc>
      </w:tr>
      <w:tr w:rsidR="00506A23" w14:paraId="514C55CD" w14:textId="77777777" w:rsidTr="009D5EE9">
        <w:trPr>
          <w:cantSplit/>
        </w:trPr>
        <w:tc>
          <w:tcPr>
            <w:tcW w:w="2608" w:type="dxa"/>
            <w:tcBorders>
              <w:top w:val="single" w:sz="4" w:space="0" w:color="auto"/>
              <w:bottom w:val="single" w:sz="4" w:space="0" w:color="auto"/>
            </w:tcBorders>
          </w:tcPr>
          <w:p w14:paraId="40A20981" w14:textId="38A7C5C2" w:rsidR="00506A23" w:rsidRDefault="00506A23" w:rsidP="00506A23">
            <w:pPr>
              <w:ind w:left="400" w:hanging="400"/>
            </w:pPr>
            <w:r>
              <w:rPr>
                <w:rFonts w:hint="eastAsia"/>
              </w:rPr>
              <w:t>２</w:t>
            </w:r>
            <w:r>
              <w:t xml:space="preserve">　</w:t>
            </w:r>
            <w:r>
              <w:rPr>
                <w:rFonts w:hint="eastAsia"/>
              </w:rPr>
              <w:t>反復試行の確率</w:t>
            </w:r>
          </w:p>
        </w:tc>
        <w:tc>
          <w:tcPr>
            <w:tcW w:w="624" w:type="dxa"/>
            <w:tcBorders>
              <w:top w:val="single" w:sz="4" w:space="0" w:color="auto"/>
              <w:bottom w:val="single" w:sz="4" w:space="0" w:color="auto"/>
            </w:tcBorders>
          </w:tcPr>
          <w:p w14:paraId="235364B8" w14:textId="1E480584"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514BABED" w14:textId="77777777" w:rsidR="00506A23" w:rsidRDefault="00506A23" w:rsidP="00506A23">
            <w:pPr>
              <w:jc w:val="center"/>
            </w:pPr>
          </w:p>
        </w:tc>
        <w:tc>
          <w:tcPr>
            <w:tcW w:w="4649" w:type="dxa"/>
            <w:tcBorders>
              <w:top w:val="single" w:sz="4" w:space="0" w:color="auto"/>
              <w:bottom w:val="single" w:sz="4" w:space="0" w:color="auto"/>
            </w:tcBorders>
          </w:tcPr>
          <w:p w14:paraId="5F0F8F11" w14:textId="4227748A" w:rsidR="00506A23" w:rsidRDefault="00506A23" w:rsidP="00506A23">
            <w:pPr>
              <w:rPr>
                <w:rFonts w:ascii="ＭＳ 明朝" w:eastAsia="ＭＳ 明朝" w:hAnsi="ＭＳ 明朝" w:cs="ＭＳ 明朝"/>
              </w:rPr>
            </w:pPr>
            <w:r w:rsidRPr="00E53F15">
              <w:rPr>
                <w:rFonts w:hint="eastAsia"/>
              </w:rPr>
              <w:t>独立な試行の典型的な例であ</w:t>
            </w:r>
            <w:r>
              <w:rPr>
                <w:rFonts w:hint="eastAsia"/>
              </w:rPr>
              <w:t>る反復試行の確率について理解し，これを用いて</w:t>
            </w:r>
            <w:r w:rsidRPr="0096538B">
              <w:rPr>
                <w:rFonts w:hint="eastAsia"/>
              </w:rPr>
              <w:t>確率を求めることができる。</w:t>
            </w:r>
          </w:p>
        </w:tc>
        <w:tc>
          <w:tcPr>
            <w:tcW w:w="397" w:type="dxa"/>
            <w:tcBorders>
              <w:top w:val="single" w:sz="4" w:space="0" w:color="auto"/>
              <w:bottom w:val="single" w:sz="4" w:space="0" w:color="auto"/>
            </w:tcBorders>
          </w:tcPr>
          <w:p w14:paraId="72F0758F" w14:textId="0EE8F4C7"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0DDAEEDB" w14:textId="08DE9FCA"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2309FD6F" w14:textId="35C7105A" w:rsidR="00506A23" w:rsidRDefault="00506A23" w:rsidP="00506A23">
            <w:pPr>
              <w:jc w:val="center"/>
            </w:pPr>
          </w:p>
        </w:tc>
      </w:tr>
      <w:tr w:rsidR="00506A23" w14:paraId="24C9C978" w14:textId="77777777" w:rsidTr="009D5EE9">
        <w:trPr>
          <w:cantSplit/>
        </w:trPr>
        <w:tc>
          <w:tcPr>
            <w:tcW w:w="2608" w:type="dxa"/>
            <w:tcBorders>
              <w:top w:val="single" w:sz="4" w:space="0" w:color="auto"/>
              <w:bottom w:val="single" w:sz="4" w:space="0" w:color="auto"/>
            </w:tcBorders>
          </w:tcPr>
          <w:p w14:paraId="7E1D19D6" w14:textId="05E539D5" w:rsidR="00506A23" w:rsidRDefault="00506A23" w:rsidP="00506A23">
            <w:pPr>
              <w:ind w:left="400" w:hanging="400"/>
            </w:pPr>
            <w:r>
              <w:rPr>
                <w:rFonts w:hint="eastAsia"/>
              </w:rPr>
              <w:t>３</w:t>
            </w:r>
            <w:r>
              <w:t xml:space="preserve">　</w:t>
            </w:r>
            <w:r>
              <w:rPr>
                <w:rFonts w:hint="eastAsia"/>
              </w:rPr>
              <w:t>条件付き確率</w:t>
            </w:r>
          </w:p>
        </w:tc>
        <w:tc>
          <w:tcPr>
            <w:tcW w:w="624" w:type="dxa"/>
            <w:tcBorders>
              <w:top w:val="single" w:sz="4" w:space="0" w:color="auto"/>
              <w:bottom w:val="single" w:sz="4" w:space="0" w:color="auto"/>
            </w:tcBorders>
          </w:tcPr>
          <w:p w14:paraId="3D752F0A" w14:textId="6E713A5E"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539A55B1" w14:textId="77777777" w:rsidR="00506A23" w:rsidRDefault="00506A23" w:rsidP="00506A23">
            <w:pPr>
              <w:jc w:val="center"/>
            </w:pPr>
          </w:p>
        </w:tc>
        <w:tc>
          <w:tcPr>
            <w:tcW w:w="4649" w:type="dxa"/>
            <w:tcBorders>
              <w:top w:val="single" w:sz="4" w:space="0" w:color="auto"/>
              <w:bottom w:val="single" w:sz="4" w:space="0" w:color="auto"/>
            </w:tcBorders>
          </w:tcPr>
          <w:p w14:paraId="62D656F1" w14:textId="2E05ACCF" w:rsidR="00506A23" w:rsidRDefault="00506A23" w:rsidP="00506A23">
            <w:pPr>
              <w:rPr>
                <w:rFonts w:ascii="ＭＳ 明朝" w:eastAsia="ＭＳ 明朝" w:hAnsi="ＭＳ 明朝" w:cs="ＭＳ 明朝"/>
              </w:rPr>
            </w:pPr>
            <w:r w:rsidRPr="00E53F15">
              <w:rPr>
                <w:rFonts w:hint="eastAsia"/>
              </w:rPr>
              <w:t>条件</w:t>
            </w:r>
            <w:r>
              <w:rPr>
                <w:rFonts w:hint="eastAsia"/>
              </w:rPr>
              <w:t>付き</w:t>
            </w:r>
            <w:r w:rsidRPr="00E53F15">
              <w:rPr>
                <w:rFonts w:hint="eastAsia"/>
              </w:rPr>
              <w:t>確率</w:t>
            </w:r>
            <w:r>
              <w:rPr>
                <w:rFonts w:hint="eastAsia"/>
              </w:rPr>
              <w:t>の意味と確率の乗法定理</w:t>
            </w:r>
            <w:r w:rsidRPr="00E53F15">
              <w:rPr>
                <w:rFonts w:hint="eastAsia"/>
              </w:rPr>
              <w:t>を</w:t>
            </w:r>
            <w:r>
              <w:rPr>
                <w:rFonts w:hint="eastAsia"/>
              </w:rPr>
              <w:t>理解し</w:t>
            </w:r>
            <w:r w:rsidRPr="00E53F15">
              <w:rPr>
                <w:rFonts w:hint="eastAsia"/>
              </w:rPr>
              <w:t>，</w:t>
            </w:r>
            <w:r w:rsidR="000220D3">
              <w:rPr>
                <w:rFonts w:hint="eastAsia"/>
              </w:rPr>
              <w:t>こ</w:t>
            </w:r>
            <w:r>
              <w:rPr>
                <w:rFonts w:hint="eastAsia"/>
              </w:rPr>
              <w:t>れらを用いて</w:t>
            </w:r>
            <w:r w:rsidRPr="00E53F15">
              <w:rPr>
                <w:rFonts w:hint="eastAsia"/>
              </w:rPr>
              <w:t>具体的な事象</w:t>
            </w:r>
            <w:r>
              <w:rPr>
                <w:rFonts w:hint="eastAsia"/>
              </w:rPr>
              <w:t>を考察することができる</w:t>
            </w:r>
            <w:r w:rsidRPr="002F1F6A">
              <w:rPr>
                <w:rFonts w:hint="eastAsia"/>
              </w:rPr>
              <w:t>。</w:t>
            </w:r>
          </w:p>
        </w:tc>
        <w:tc>
          <w:tcPr>
            <w:tcW w:w="397" w:type="dxa"/>
            <w:tcBorders>
              <w:top w:val="single" w:sz="4" w:space="0" w:color="auto"/>
              <w:bottom w:val="single" w:sz="4" w:space="0" w:color="auto"/>
            </w:tcBorders>
          </w:tcPr>
          <w:p w14:paraId="53D24E1E" w14:textId="670F00A6"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460BA453" w14:textId="0F916A76"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47ABCC4F" w14:textId="22D00DA0" w:rsidR="00506A23" w:rsidRDefault="00506A23" w:rsidP="00506A23">
            <w:pPr>
              <w:jc w:val="center"/>
            </w:pPr>
            <w:r>
              <w:rPr>
                <w:rFonts w:hint="eastAsia"/>
              </w:rPr>
              <w:t>〇</w:t>
            </w:r>
          </w:p>
        </w:tc>
      </w:tr>
      <w:tr w:rsidR="00506A23" w14:paraId="246621C9" w14:textId="77777777" w:rsidTr="00292A4F">
        <w:trPr>
          <w:cantSplit/>
        </w:trPr>
        <w:tc>
          <w:tcPr>
            <w:tcW w:w="2608" w:type="dxa"/>
            <w:tcBorders>
              <w:top w:val="single" w:sz="4" w:space="0" w:color="auto"/>
              <w:bottom w:val="single" w:sz="4" w:space="0" w:color="auto"/>
            </w:tcBorders>
          </w:tcPr>
          <w:p w14:paraId="79D9D18B" w14:textId="7F724CDF" w:rsidR="00506A23" w:rsidRDefault="00506A23" w:rsidP="00506A23">
            <w:pPr>
              <w:ind w:left="400" w:hanging="400"/>
            </w:pPr>
            <w:r>
              <w:rPr>
                <w:rFonts w:hint="eastAsia"/>
              </w:rPr>
              <w:lastRenderedPageBreak/>
              <w:t>４</w:t>
            </w:r>
            <w:r>
              <w:t xml:space="preserve">　</w:t>
            </w:r>
            <w:r>
              <w:rPr>
                <w:rFonts w:hint="eastAsia"/>
              </w:rPr>
              <w:t>期待値</w:t>
            </w:r>
          </w:p>
        </w:tc>
        <w:tc>
          <w:tcPr>
            <w:tcW w:w="624" w:type="dxa"/>
            <w:tcBorders>
              <w:top w:val="single" w:sz="4" w:space="0" w:color="auto"/>
              <w:bottom w:val="single" w:sz="4" w:space="0" w:color="auto"/>
            </w:tcBorders>
          </w:tcPr>
          <w:p w14:paraId="3448C30D" w14:textId="7A06547A"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666F965F" w14:textId="77777777" w:rsidR="00506A23" w:rsidRDefault="00506A23" w:rsidP="00506A23">
            <w:pPr>
              <w:jc w:val="center"/>
            </w:pPr>
          </w:p>
        </w:tc>
        <w:tc>
          <w:tcPr>
            <w:tcW w:w="4649" w:type="dxa"/>
            <w:tcBorders>
              <w:top w:val="single" w:sz="4" w:space="0" w:color="auto"/>
              <w:bottom w:val="single" w:sz="4" w:space="0" w:color="auto"/>
            </w:tcBorders>
          </w:tcPr>
          <w:p w14:paraId="61E8B3BE" w14:textId="2F764D88" w:rsidR="00506A23" w:rsidRDefault="00506A23" w:rsidP="00506A23">
            <w:pPr>
              <w:rPr>
                <w:rFonts w:ascii="ＭＳ 明朝" w:eastAsia="ＭＳ 明朝" w:hAnsi="ＭＳ 明朝" w:cs="ＭＳ 明朝"/>
              </w:rPr>
            </w:pPr>
            <w:r>
              <w:rPr>
                <w:rFonts w:hint="eastAsia"/>
              </w:rPr>
              <w:t>期待値について理解し，期待値を求めたり，期待値を意思決定に利用したりすることができる。</w:t>
            </w:r>
          </w:p>
        </w:tc>
        <w:tc>
          <w:tcPr>
            <w:tcW w:w="397" w:type="dxa"/>
            <w:tcBorders>
              <w:top w:val="single" w:sz="4" w:space="0" w:color="auto"/>
              <w:bottom w:val="single" w:sz="4" w:space="0" w:color="auto"/>
            </w:tcBorders>
          </w:tcPr>
          <w:p w14:paraId="37447C2E" w14:textId="4598BCD7"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595CC9B9" w14:textId="58ADE8FD"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57B3B651" w14:textId="22A77331" w:rsidR="00506A23" w:rsidRDefault="00506A23" w:rsidP="00506A23">
            <w:pPr>
              <w:jc w:val="center"/>
            </w:pPr>
            <w:r>
              <w:rPr>
                <w:rFonts w:hint="eastAsia"/>
              </w:rPr>
              <w:t>〇</w:t>
            </w:r>
          </w:p>
        </w:tc>
      </w:tr>
      <w:tr w:rsidR="00034B11" w14:paraId="3B8EA286" w14:textId="77777777" w:rsidTr="00292A4F">
        <w:trPr>
          <w:cantSplit/>
        </w:trPr>
        <w:tc>
          <w:tcPr>
            <w:tcW w:w="2608" w:type="dxa"/>
            <w:tcBorders>
              <w:top w:val="single" w:sz="4" w:space="0" w:color="auto"/>
              <w:bottom w:val="single" w:sz="4" w:space="0" w:color="auto"/>
            </w:tcBorders>
          </w:tcPr>
          <w:p w14:paraId="35DE583F" w14:textId="40BFA170" w:rsidR="00034B11" w:rsidRPr="00DB6AF5" w:rsidRDefault="00034B11" w:rsidP="00034B11">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DEC3DEF" w14:textId="60A00A2B" w:rsidR="00034B11" w:rsidRDefault="00034B11" w:rsidP="00034B11">
            <w:pPr>
              <w:jc w:val="center"/>
            </w:pPr>
            <w:r>
              <w:rPr>
                <w:rFonts w:hint="eastAsia"/>
              </w:rPr>
              <w:t>1</w:t>
            </w:r>
          </w:p>
        </w:tc>
        <w:tc>
          <w:tcPr>
            <w:tcW w:w="397" w:type="dxa"/>
            <w:tcBorders>
              <w:top w:val="single" w:sz="4" w:space="0" w:color="auto"/>
              <w:bottom w:val="single" w:sz="4" w:space="0" w:color="auto"/>
            </w:tcBorders>
          </w:tcPr>
          <w:p w14:paraId="5B10B385" w14:textId="77777777" w:rsidR="00034B11" w:rsidRDefault="00034B11" w:rsidP="00034B11">
            <w:pPr>
              <w:jc w:val="center"/>
            </w:pPr>
          </w:p>
        </w:tc>
        <w:tc>
          <w:tcPr>
            <w:tcW w:w="4649" w:type="dxa"/>
            <w:tcBorders>
              <w:top w:val="single" w:sz="4" w:space="0" w:color="auto"/>
              <w:bottom w:val="single" w:sz="4" w:space="0" w:color="auto"/>
            </w:tcBorders>
          </w:tcPr>
          <w:p w14:paraId="2AC3C9E9" w14:textId="0B492715" w:rsidR="00034B11" w:rsidRPr="00564180" w:rsidRDefault="00034B11" w:rsidP="00034B11"/>
        </w:tc>
        <w:tc>
          <w:tcPr>
            <w:tcW w:w="397" w:type="dxa"/>
            <w:tcBorders>
              <w:top w:val="single" w:sz="4" w:space="0" w:color="auto"/>
              <w:bottom w:val="single" w:sz="4" w:space="0" w:color="auto"/>
            </w:tcBorders>
          </w:tcPr>
          <w:p w14:paraId="3425CC42" w14:textId="77777777" w:rsidR="00034B11" w:rsidRDefault="00034B11" w:rsidP="00292A4F">
            <w:pPr>
              <w:jc w:val="center"/>
            </w:pPr>
          </w:p>
        </w:tc>
        <w:tc>
          <w:tcPr>
            <w:tcW w:w="397" w:type="dxa"/>
            <w:tcBorders>
              <w:top w:val="single" w:sz="4" w:space="0" w:color="auto"/>
              <w:bottom w:val="single" w:sz="4" w:space="0" w:color="auto"/>
            </w:tcBorders>
          </w:tcPr>
          <w:p w14:paraId="2919C6EF" w14:textId="77777777" w:rsidR="00034B11" w:rsidRDefault="00034B11" w:rsidP="00292A4F">
            <w:pPr>
              <w:jc w:val="center"/>
            </w:pPr>
          </w:p>
        </w:tc>
        <w:tc>
          <w:tcPr>
            <w:tcW w:w="397" w:type="dxa"/>
            <w:tcBorders>
              <w:top w:val="single" w:sz="4" w:space="0" w:color="auto"/>
              <w:bottom w:val="single" w:sz="4" w:space="0" w:color="auto"/>
            </w:tcBorders>
          </w:tcPr>
          <w:p w14:paraId="5CF19930" w14:textId="77777777" w:rsidR="00034B11" w:rsidRDefault="00034B11" w:rsidP="00292A4F">
            <w:pPr>
              <w:jc w:val="center"/>
            </w:pPr>
          </w:p>
        </w:tc>
      </w:tr>
      <w:tr w:rsidR="00A35D40" w14:paraId="56333EF6" w14:textId="77777777" w:rsidTr="00292A4F">
        <w:trPr>
          <w:cantSplit/>
        </w:trPr>
        <w:tc>
          <w:tcPr>
            <w:tcW w:w="2608" w:type="dxa"/>
            <w:tcBorders>
              <w:top w:val="single" w:sz="4" w:space="0" w:color="auto"/>
              <w:bottom w:val="single" w:sz="4" w:space="0" w:color="auto"/>
            </w:tcBorders>
          </w:tcPr>
          <w:p w14:paraId="3E3AC1A9" w14:textId="57064F5D" w:rsidR="00A35D40" w:rsidRPr="00A22505" w:rsidRDefault="00A35D40" w:rsidP="00A21E8C">
            <w:pPr>
              <w:ind w:left="400" w:hanging="400"/>
              <w:rPr>
                <w:rFonts w:asciiTheme="majorHAnsi" w:eastAsiaTheme="majorEastAsia" w:hAnsiTheme="majorHAnsi"/>
              </w:rPr>
            </w:pPr>
            <w:r w:rsidRPr="00A22505">
              <w:rPr>
                <w:rFonts w:asciiTheme="majorHAnsi" w:eastAsiaTheme="majorEastAsia" w:hAnsiTheme="majorHAnsi" w:hint="eastAsia"/>
              </w:rPr>
              <w:t>L</w:t>
            </w:r>
            <w:r w:rsidRPr="00A22505">
              <w:rPr>
                <w:rFonts w:asciiTheme="majorHAnsi" w:eastAsiaTheme="majorEastAsia" w:hAnsiTheme="majorHAnsi"/>
              </w:rPr>
              <w:t>evel Up</w:t>
            </w:r>
          </w:p>
        </w:tc>
        <w:tc>
          <w:tcPr>
            <w:tcW w:w="624" w:type="dxa"/>
            <w:tcBorders>
              <w:top w:val="single" w:sz="4" w:space="0" w:color="auto"/>
              <w:bottom w:val="single" w:sz="4" w:space="0" w:color="auto"/>
            </w:tcBorders>
          </w:tcPr>
          <w:p w14:paraId="6F243BFF" w14:textId="4A498E28" w:rsidR="00A35D40" w:rsidRDefault="00F124F1" w:rsidP="00A21E8C">
            <w:pPr>
              <w:jc w:val="center"/>
            </w:pPr>
            <w:r>
              <w:t>(</w:t>
            </w:r>
            <w:r w:rsidR="00A35D40">
              <w:rPr>
                <w:rFonts w:hint="eastAsia"/>
              </w:rPr>
              <w:t>1</w:t>
            </w:r>
            <w:r>
              <w:t>)</w:t>
            </w:r>
          </w:p>
        </w:tc>
        <w:tc>
          <w:tcPr>
            <w:tcW w:w="397" w:type="dxa"/>
            <w:tcBorders>
              <w:top w:val="single" w:sz="4" w:space="0" w:color="auto"/>
              <w:bottom w:val="single" w:sz="4" w:space="0" w:color="auto"/>
            </w:tcBorders>
          </w:tcPr>
          <w:p w14:paraId="5C1E9581" w14:textId="77777777" w:rsidR="00A35D40" w:rsidRDefault="00A35D40" w:rsidP="00A21E8C">
            <w:pPr>
              <w:jc w:val="center"/>
            </w:pPr>
          </w:p>
        </w:tc>
        <w:tc>
          <w:tcPr>
            <w:tcW w:w="4649" w:type="dxa"/>
            <w:tcBorders>
              <w:top w:val="single" w:sz="4" w:space="0" w:color="auto"/>
              <w:bottom w:val="single" w:sz="4" w:space="0" w:color="auto"/>
            </w:tcBorders>
          </w:tcPr>
          <w:p w14:paraId="1C5A570C" w14:textId="77777777" w:rsidR="00A35D40" w:rsidRPr="00564180" w:rsidRDefault="00A35D40" w:rsidP="00A21E8C"/>
        </w:tc>
        <w:tc>
          <w:tcPr>
            <w:tcW w:w="397" w:type="dxa"/>
            <w:tcBorders>
              <w:top w:val="single" w:sz="4" w:space="0" w:color="auto"/>
              <w:bottom w:val="single" w:sz="4" w:space="0" w:color="auto"/>
            </w:tcBorders>
          </w:tcPr>
          <w:p w14:paraId="50CA3163" w14:textId="77777777" w:rsidR="00A35D40" w:rsidRDefault="00A35D40" w:rsidP="00292A4F">
            <w:pPr>
              <w:jc w:val="center"/>
            </w:pPr>
          </w:p>
        </w:tc>
        <w:tc>
          <w:tcPr>
            <w:tcW w:w="397" w:type="dxa"/>
            <w:tcBorders>
              <w:top w:val="single" w:sz="4" w:space="0" w:color="auto"/>
              <w:bottom w:val="single" w:sz="4" w:space="0" w:color="auto"/>
            </w:tcBorders>
          </w:tcPr>
          <w:p w14:paraId="77D58E7C" w14:textId="77777777" w:rsidR="00A35D40" w:rsidRDefault="00A35D40" w:rsidP="00292A4F">
            <w:pPr>
              <w:jc w:val="center"/>
            </w:pPr>
          </w:p>
        </w:tc>
        <w:tc>
          <w:tcPr>
            <w:tcW w:w="397" w:type="dxa"/>
            <w:tcBorders>
              <w:top w:val="single" w:sz="4" w:space="0" w:color="auto"/>
              <w:bottom w:val="single" w:sz="4" w:space="0" w:color="auto"/>
            </w:tcBorders>
          </w:tcPr>
          <w:p w14:paraId="56C81DFC" w14:textId="77777777" w:rsidR="00A35D40" w:rsidRDefault="00A35D40" w:rsidP="00292A4F">
            <w:pPr>
              <w:jc w:val="center"/>
            </w:pPr>
          </w:p>
        </w:tc>
      </w:tr>
      <w:tr w:rsidR="00793ACF" w14:paraId="3438DCDD" w14:textId="77777777" w:rsidTr="00292A4F">
        <w:trPr>
          <w:cantSplit/>
        </w:trPr>
        <w:tc>
          <w:tcPr>
            <w:tcW w:w="2608" w:type="dxa"/>
            <w:tcBorders>
              <w:top w:val="single" w:sz="4" w:space="0" w:color="auto"/>
              <w:bottom w:val="single" w:sz="4" w:space="0" w:color="auto"/>
            </w:tcBorders>
          </w:tcPr>
          <w:p w14:paraId="49486015" w14:textId="036614E9"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図形の性質</w:t>
            </w:r>
          </w:p>
        </w:tc>
        <w:tc>
          <w:tcPr>
            <w:tcW w:w="624" w:type="dxa"/>
            <w:tcBorders>
              <w:top w:val="single" w:sz="4" w:space="0" w:color="auto"/>
              <w:bottom w:val="single" w:sz="4" w:space="0" w:color="auto"/>
            </w:tcBorders>
          </w:tcPr>
          <w:p w14:paraId="789AD50D" w14:textId="66E9DF6C" w:rsidR="00793ACF" w:rsidRPr="00872434" w:rsidRDefault="00793ACF" w:rsidP="00793ACF">
            <w:pPr>
              <w:jc w:val="center"/>
            </w:pPr>
            <w:r w:rsidRPr="00872434">
              <w:t>[</w:t>
            </w:r>
            <w:r>
              <w:t>2</w:t>
            </w:r>
            <w:r w:rsidR="00C05F4A">
              <w:t>9</w:t>
            </w:r>
            <w:r w:rsidRPr="00872434">
              <w:t>]</w:t>
            </w:r>
          </w:p>
        </w:tc>
        <w:tc>
          <w:tcPr>
            <w:tcW w:w="397" w:type="dxa"/>
            <w:tcBorders>
              <w:top w:val="single" w:sz="4" w:space="0" w:color="auto"/>
              <w:bottom w:val="single" w:sz="4" w:space="0" w:color="auto"/>
            </w:tcBorders>
          </w:tcPr>
          <w:p w14:paraId="66EC423D" w14:textId="77777777" w:rsidR="00793ACF" w:rsidRDefault="00793ACF" w:rsidP="00793ACF">
            <w:pPr>
              <w:jc w:val="center"/>
            </w:pPr>
          </w:p>
        </w:tc>
        <w:tc>
          <w:tcPr>
            <w:tcW w:w="4649" w:type="dxa"/>
            <w:tcBorders>
              <w:top w:val="single" w:sz="4" w:space="0" w:color="auto"/>
              <w:bottom w:val="single" w:sz="4" w:space="0" w:color="auto"/>
            </w:tcBorders>
          </w:tcPr>
          <w:p w14:paraId="10B61B5E" w14:textId="77777777" w:rsidR="00793ACF" w:rsidRDefault="00793ACF" w:rsidP="00793ACF"/>
        </w:tc>
        <w:tc>
          <w:tcPr>
            <w:tcW w:w="397" w:type="dxa"/>
            <w:tcBorders>
              <w:top w:val="single" w:sz="4" w:space="0" w:color="auto"/>
              <w:bottom w:val="single" w:sz="4" w:space="0" w:color="auto"/>
            </w:tcBorders>
          </w:tcPr>
          <w:p w14:paraId="3544ACA2" w14:textId="77777777" w:rsidR="00793ACF" w:rsidRDefault="00793ACF" w:rsidP="00292A4F">
            <w:pPr>
              <w:jc w:val="center"/>
            </w:pPr>
          </w:p>
        </w:tc>
        <w:tc>
          <w:tcPr>
            <w:tcW w:w="397" w:type="dxa"/>
            <w:tcBorders>
              <w:top w:val="single" w:sz="4" w:space="0" w:color="auto"/>
              <w:bottom w:val="single" w:sz="4" w:space="0" w:color="auto"/>
            </w:tcBorders>
          </w:tcPr>
          <w:p w14:paraId="269F8145" w14:textId="77777777" w:rsidR="00793ACF" w:rsidRDefault="00793ACF" w:rsidP="00292A4F">
            <w:pPr>
              <w:jc w:val="center"/>
            </w:pPr>
          </w:p>
        </w:tc>
        <w:tc>
          <w:tcPr>
            <w:tcW w:w="397" w:type="dxa"/>
            <w:tcBorders>
              <w:top w:val="single" w:sz="4" w:space="0" w:color="auto"/>
              <w:bottom w:val="single" w:sz="4" w:space="0" w:color="auto"/>
            </w:tcBorders>
          </w:tcPr>
          <w:p w14:paraId="502EF34E" w14:textId="77777777" w:rsidR="00793ACF" w:rsidRDefault="00793ACF" w:rsidP="00292A4F">
            <w:pPr>
              <w:jc w:val="center"/>
            </w:pPr>
          </w:p>
        </w:tc>
      </w:tr>
      <w:tr w:rsidR="00793ACF" w14:paraId="05B125F6" w14:textId="77777777" w:rsidTr="00292A4F">
        <w:trPr>
          <w:cantSplit/>
        </w:trPr>
        <w:tc>
          <w:tcPr>
            <w:tcW w:w="2608" w:type="dxa"/>
            <w:tcBorders>
              <w:top w:val="single" w:sz="4" w:space="0" w:color="auto"/>
              <w:bottom w:val="single" w:sz="4" w:space="0" w:color="auto"/>
            </w:tcBorders>
          </w:tcPr>
          <w:p w14:paraId="29D5ABD3" w14:textId="72A7F145"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１節　三角形</w:t>
            </w:r>
            <w:r w:rsidR="004E11B9">
              <w:rPr>
                <w:rFonts w:asciiTheme="majorEastAsia" w:eastAsiaTheme="majorEastAsia" w:hAnsiTheme="majorEastAsia" w:hint="eastAsia"/>
              </w:rPr>
              <w:t>の性質</w:t>
            </w:r>
          </w:p>
        </w:tc>
        <w:tc>
          <w:tcPr>
            <w:tcW w:w="624" w:type="dxa"/>
            <w:tcBorders>
              <w:top w:val="single" w:sz="4" w:space="0" w:color="auto"/>
              <w:bottom w:val="single" w:sz="4" w:space="0" w:color="auto"/>
            </w:tcBorders>
          </w:tcPr>
          <w:p w14:paraId="052D90E7" w14:textId="403B6D16" w:rsidR="00793ACF" w:rsidRPr="00872434" w:rsidRDefault="00793ACF" w:rsidP="00A35D40">
            <w:pPr>
              <w:ind w:leftChars="-68" w:left="-136" w:rightChars="-58" w:right="-116"/>
              <w:jc w:val="center"/>
            </w:pPr>
            <w:r>
              <w:rPr>
                <w:rFonts w:hint="eastAsia"/>
              </w:rPr>
              <w:t>(</w:t>
            </w:r>
            <w:r w:rsidR="00E775EE">
              <w:rPr>
                <w:rFonts w:hint="eastAsia"/>
              </w:rPr>
              <w:t>9</w:t>
            </w:r>
            <w:r w:rsidR="00F95778">
              <w:t>)</w:t>
            </w:r>
          </w:p>
        </w:tc>
        <w:tc>
          <w:tcPr>
            <w:tcW w:w="397" w:type="dxa"/>
            <w:tcBorders>
              <w:top w:val="single" w:sz="4" w:space="0" w:color="auto"/>
              <w:bottom w:val="single" w:sz="4" w:space="0" w:color="auto"/>
            </w:tcBorders>
          </w:tcPr>
          <w:p w14:paraId="401C99D4" w14:textId="77777777" w:rsidR="00793ACF" w:rsidRDefault="00793ACF" w:rsidP="00793ACF">
            <w:pPr>
              <w:jc w:val="center"/>
            </w:pPr>
          </w:p>
        </w:tc>
        <w:tc>
          <w:tcPr>
            <w:tcW w:w="4649" w:type="dxa"/>
            <w:tcBorders>
              <w:top w:val="single" w:sz="4" w:space="0" w:color="auto"/>
              <w:bottom w:val="single" w:sz="4" w:space="0" w:color="auto"/>
            </w:tcBorders>
          </w:tcPr>
          <w:p w14:paraId="24461E6D" w14:textId="77777777" w:rsidR="00793ACF" w:rsidRPr="0089267D" w:rsidRDefault="00793ACF" w:rsidP="00793ACF"/>
        </w:tc>
        <w:tc>
          <w:tcPr>
            <w:tcW w:w="397" w:type="dxa"/>
            <w:tcBorders>
              <w:top w:val="single" w:sz="4" w:space="0" w:color="auto"/>
              <w:bottom w:val="single" w:sz="4" w:space="0" w:color="auto"/>
            </w:tcBorders>
          </w:tcPr>
          <w:p w14:paraId="310A0F38" w14:textId="77777777" w:rsidR="00793ACF" w:rsidRDefault="00793ACF" w:rsidP="00292A4F">
            <w:pPr>
              <w:jc w:val="center"/>
            </w:pPr>
          </w:p>
        </w:tc>
        <w:tc>
          <w:tcPr>
            <w:tcW w:w="397" w:type="dxa"/>
            <w:tcBorders>
              <w:top w:val="single" w:sz="4" w:space="0" w:color="auto"/>
              <w:bottom w:val="single" w:sz="4" w:space="0" w:color="auto"/>
            </w:tcBorders>
          </w:tcPr>
          <w:p w14:paraId="69F6A617" w14:textId="77777777" w:rsidR="00793ACF" w:rsidRDefault="00793ACF" w:rsidP="00292A4F">
            <w:pPr>
              <w:jc w:val="center"/>
            </w:pPr>
          </w:p>
        </w:tc>
        <w:tc>
          <w:tcPr>
            <w:tcW w:w="397" w:type="dxa"/>
            <w:tcBorders>
              <w:top w:val="single" w:sz="4" w:space="0" w:color="auto"/>
              <w:bottom w:val="single" w:sz="4" w:space="0" w:color="auto"/>
            </w:tcBorders>
          </w:tcPr>
          <w:p w14:paraId="364EBCE3" w14:textId="77777777" w:rsidR="00793ACF" w:rsidRDefault="00793ACF" w:rsidP="00292A4F">
            <w:pPr>
              <w:jc w:val="center"/>
            </w:pPr>
          </w:p>
        </w:tc>
      </w:tr>
      <w:tr w:rsidR="00506A23" w14:paraId="68A0622F" w14:textId="77777777" w:rsidTr="00292A4F">
        <w:trPr>
          <w:cantSplit/>
        </w:trPr>
        <w:tc>
          <w:tcPr>
            <w:tcW w:w="2608" w:type="dxa"/>
            <w:tcBorders>
              <w:top w:val="single" w:sz="4" w:space="0" w:color="auto"/>
              <w:bottom w:val="single" w:sz="4" w:space="0" w:color="auto"/>
            </w:tcBorders>
          </w:tcPr>
          <w:p w14:paraId="780A0B81" w14:textId="7F8DBE82" w:rsidR="00506A23" w:rsidRDefault="00506A23" w:rsidP="00506A23">
            <w:pPr>
              <w:ind w:left="400" w:hanging="400"/>
            </w:pPr>
            <w:r>
              <w:rPr>
                <w:rFonts w:hint="eastAsia"/>
              </w:rPr>
              <w:t>１</w:t>
            </w:r>
            <w:r>
              <w:t xml:space="preserve">　</w:t>
            </w:r>
            <w:r>
              <w:rPr>
                <w:rFonts w:hint="eastAsia"/>
              </w:rPr>
              <w:t>三角形と比</w:t>
            </w:r>
          </w:p>
        </w:tc>
        <w:tc>
          <w:tcPr>
            <w:tcW w:w="624" w:type="dxa"/>
            <w:tcBorders>
              <w:top w:val="single" w:sz="4" w:space="0" w:color="auto"/>
              <w:bottom w:val="single" w:sz="4" w:space="0" w:color="auto"/>
            </w:tcBorders>
          </w:tcPr>
          <w:p w14:paraId="34685C75" w14:textId="761CE962" w:rsidR="00506A23" w:rsidRDefault="00506A23" w:rsidP="00506A23">
            <w:pPr>
              <w:jc w:val="center"/>
            </w:pPr>
            <w:r>
              <w:rPr>
                <w:rFonts w:hint="eastAsia"/>
              </w:rPr>
              <w:t>3</w:t>
            </w:r>
          </w:p>
        </w:tc>
        <w:tc>
          <w:tcPr>
            <w:tcW w:w="397" w:type="dxa"/>
            <w:tcBorders>
              <w:top w:val="single" w:sz="4" w:space="0" w:color="auto"/>
              <w:bottom w:val="single" w:sz="4" w:space="0" w:color="auto"/>
            </w:tcBorders>
          </w:tcPr>
          <w:p w14:paraId="22AFD371" w14:textId="77777777" w:rsidR="00506A23" w:rsidRDefault="00506A23" w:rsidP="00506A23">
            <w:pPr>
              <w:jc w:val="center"/>
            </w:pPr>
          </w:p>
        </w:tc>
        <w:tc>
          <w:tcPr>
            <w:tcW w:w="4649" w:type="dxa"/>
            <w:tcBorders>
              <w:top w:val="single" w:sz="4" w:space="0" w:color="auto"/>
              <w:bottom w:val="single" w:sz="4" w:space="0" w:color="auto"/>
            </w:tcBorders>
          </w:tcPr>
          <w:p w14:paraId="4E4F4ED9" w14:textId="335F756D" w:rsidR="00506A23" w:rsidRDefault="00506A23" w:rsidP="00506A23">
            <w:r>
              <w:rPr>
                <w:rFonts w:hint="eastAsia"/>
              </w:rPr>
              <w:t>線分の内分と外分，三角形の角の二等分線と比に関する定理を理解し，それらを用いて線分の長さを求めることができる。</w:t>
            </w:r>
          </w:p>
        </w:tc>
        <w:tc>
          <w:tcPr>
            <w:tcW w:w="397" w:type="dxa"/>
            <w:tcBorders>
              <w:top w:val="single" w:sz="4" w:space="0" w:color="auto"/>
              <w:bottom w:val="single" w:sz="4" w:space="0" w:color="auto"/>
            </w:tcBorders>
          </w:tcPr>
          <w:p w14:paraId="5390A888" w14:textId="5D29473B"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6F9E511B" w14:textId="2D230DBE"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279A61A3" w14:textId="09B708CB" w:rsidR="00506A23" w:rsidRDefault="00506A23" w:rsidP="00506A23">
            <w:pPr>
              <w:jc w:val="center"/>
            </w:pPr>
            <w:r>
              <w:rPr>
                <w:rFonts w:hint="eastAsia"/>
              </w:rPr>
              <w:t>〇</w:t>
            </w:r>
          </w:p>
        </w:tc>
      </w:tr>
      <w:tr w:rsidR="00506A23" w14:paraId="1300D8C9" w14:textId="77777777" w:rsidTr="00292A4F">
        <w:trPr>
          <w:cantSplit/>
        </w:trPr>
        <w:tc>
          <w:tcPr>
            <w:tcW w:w="2608" w:type="dxa"/>
            <w:tcBorders>
              <w:top w:val="single" w:sz="4" w:space="0" w:color="auto"/>
              <w:bottom w:val="single" w:sz="4" w:space="0" w:color="auto"/>
            </w:tcBorders>
          </w:tcPr>
          <w:p w14:paraId="6BE39936" w14:textId="4614BB9A" w:rsidR="00506A23" w:rsidRPr="00DB6AF5" w:rsidRDefault="00506A23" w:rsidP="00506A23">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三角形の重</w:t>
            </w:r>
            <w:r>
              <w:rPr>
                <w:rFonts w:hint="eastAsia"/>
              </w:rPr>
              <w:t>心</w:t>
            </w:r>
            <w:r>
              <w:rPr>
                <w:rFonts w:ascii="ＭＳ 明朝" w:eastAsia="ＭＳ 明朝" w:hAnsi="ＭＳ 明朝" w:cs="ＭＳ 明朝" w:hint="eastAsia"/>
              </w:rPr>
              <w:t>・外心・内心</w:t>
            </w:r>
          </w:p>
        </w:tc>
        <w:tc>
          <w:tcPr>
            <w:tcW w:w="624" w:type="dxa"/>
            <w:tcBorders>
              <w:top w:val="single" w:sz="4" w:space="0" w:color="auto"/>
              <w:bottom w:val="single" w:sz="4" w:space="0" w:color="auto"/>
            </w:tcBorders>
          </w:tcPr>
          <w:p w14:paraId="15799B4A" w14:textId="7D5F03D2" w:rsidR="00506A23" w:rsidRDefault="00506A23" w:rsidP="00506A23">
            <w:pPr>
              <w:jc w:val="center"/>
            </w:pPr>
            <w:r>
              <w:rPr>
                <w:rFonts w:hint="eastAsia"/>
              </w:rPr>
              <w:t>3</w:t>
            </w:r>
          </w:p>
        </w:tc>
        <w:tc>
          <w:tcPr>
            <w:tcW w:w="397" w:type="dxa"/>
            <w:tcBorders>
              <w:top w:val="single" w:sz="4" w:space="0" w:color="auto"/>
              <w:bottom w:val="single" w:sz="4" w:space="0" w:color="auto"/>
            </w:tcBorders>
          </w:tcPr>
          <w:p w14:paraId="7547244C" w14:textId="2C493DF3" w:rsidR="00506A23" w:rsidRDefault="00506A23" w:rsidP="00506A23">
            <w:pPr>
              <w:jc w:val="center"/>
            </w:pPr>
          </w:p>
        </w:tc>
        <w:tc>
          <w:tcPr>
            <w:tcW w:w="4649" w:type="dxa"/>
            <w:tcBorders>
              <w:top w:val="single" w:sz="4" w:space="0" w:color="auto"/>
              <w:bottom w:val="single" w:sz="4" w:space="0" w:color="auto"/>
            </w:tcBorders>
          </w:tcPr>
          <w:p w14:paraId="042CC626" w14:textId="2DD26D6F" w:rsidR="00506A23" w:rsidRPr="00564180" w:rsidRDefault="00506A23" w:rsidP="00506A23">
            <w:r>
              <w:rPr>
                <w:rFonts w:ascii="ＭＳ 明朝" w:eastAsia="ＭＳ 明朝" w:hAnsi="ＭＳ 明朝" w:cs="ＭＳ 明朝" w:hint="eastAsia"/>
              </w:rPr>
              <w:t>三角形の重</w:t>
            </w:r>
            <w:r>
              <w:rPr>
                <w:rFonts w:hint="eastAsia"/>
              </w:rPr>
              <w:t>心</w:t>
            </w:r>
            <w:r>
              <w:rPr>
                <w:rFonts w:ascii="ＭＳ 明朝" w:eastAsia="ＭＳ 明朝" w:hAnsi="ＭＳ 明朝" w:cs="ＭＳ 明朝" w:hint="eastAsia"/>
              </w:rPr>
              <w:t>・外心・内心の存在とその証明について理解する。また，外接円，内接円との関係を理解する</w:t>
            </w:r>
            <w:r>
              <w:rPr>
                <w:rFonts w:hint="eastAsia"/>
              </w:rPr>
              <w:t>。</w:t>
            </w:r>
          </w:p>
        </w:tc>
        <w:tc>
          <w:tcPr>
            <w:tcW w:w="397" w:type="dxa"/>
            <w:tcBorders>
              <w:top w:val="single" w:sz="4" w:space="0" w:color="auto"/>
              <w:bottom w:val="single" w:sz="4" w:space="0" w:color="auto"/>
            </w:tcBorders>
          </w:tcPr>
          <w:p w14:paraId="44BA5800" w14:textId="139E991F"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3BCEDAAE" w14:textId="34D2F709"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09A82785" w14:textId="4DD9068C" w:rsidR="00506A23" w:rsidRDefault="00506A23" w:rsidP="00506A23">
            <w:pPr>
              <w:jc w:val="center"/>
            </w:pPr>
            <w:r>
              <w:rPr>
                <w:rFonts w:hint="eastAsia"/>
              </w:rPr>
              <w:t>〇</w:t>
            </w:r>
          </w:p>
        </w:tc>
      </w:tr>
      <w:tr w:rsidR="00506A23" w14:paraId="7073A7EF" w14:textId="77777777" w:rsidTr="00292A4F">
        <w:trPr>
          <w:cantSplit/>
        </w:trPr>
        <w:tc>
          <w:tcPr>
            <w:tcW w:w="2608" w:type="dxa"/>
            <w:tcBorders>
              <w:top w:val="single" w:sz="4" w:space="0" w:color="auto"/>
              <w:bottom w:val="single" w:sz="4" w:space="0" w:color="auto"/>
            </w:tcBorders>
          </w:tcPr>
          <w:p w14:paraId="228944BA" w14:textId="03DA1E80" w:rsidR="00506A23" w:rsidRPr="00DB6AF5" w:rsidRDefault="00506A23" w:rsidP="00506A23">
            <w:pPr>
              <w:ind w:left="400" w:hanging="400"/>
            </w:pPr>
            <w:r>
              <w:rPr>
                <w:rFonts w:ascii="ＭＳ 明朝" w:eastAsia="ＭＳ 明朝" w:hAnsi="ＭＳ 明朝" w:cs="ＭＳ 明朝" w:hint="eastAsia"/>
              </w:rPr>
              <w:t>３</w:t>
            </w:r>
            <w:r>
              <w:t xml:space="preserve">　</w:t>
            </w:r>
            <w:r>
              <w:rPr>
                <w:rFonts w:ascii="ＭＳ 明朝" w:eastAsia="ＭＳ 明朝" w:hAnsi="ＭＳ 明朝" w:cs="ＭＳ 明朝" w:hint="eastAsia"/>
              </w:rPr>
              <w:t>チェバの定理とメネラウスの定理</w:t>
            </w:r>
          </w:p>
        </w:tc>
        <w:tc>
          <w:tcPr>
            <w:tcW w:w="624" w:type="dxa"/>
            <w:tcBorders>
              <w:top w:val="single" w:sz="4" w:space="0" w:color="auto"/>
              <w:bottom w:val="single" w:sz="4" w:space="0" w:color="auto"/>
            </w:tcBorders>
          </w:tcPr>
          <w:p w14:paraId="071E65C5" w14:textId="66A83DEE"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3432F402" w14:textId="2721069B" w:rsidR="00506A23" w:rsidRDefault="00506A23" w:rsidP="00506A23">
            <w:pPr>
              <w:jc w:val="center"/>
            </w:pPr>
          </w:p>
        </w:tc>
        <w:tc>
          <w:tcPr>
            <w:tcW w:w="4649" w:type="dxa"/>
            <w:tcBorders>
              <w:top w:val="single" w:sz="4" w:space="0" w:color="auto"/>
              <w:bottom w:val="single" w:sz="4" w:space="0" w:color="auto"/>
            </w:tcBorders>
          </w:tcPr>
          <w:p w14:paraId="086271F9" w14:textId="2C90E91B" w:rsidR="00506A23" w:rsidRPr="00564180" w:rsidRDefault="00506A23" w:rsidP="00506A23">
            <w:r>
              <w:rPr>
                <w:rFonts w:ascii="ＭＳ 明朝" w:eastAsia="ＭＳ 明朝" w:hAnsi="ＭＳ 明朝" w:cs="ＭＳ 明朝" w:hint="eastAsia"/>
              </w:rPr>
              <w:t>チェバの定理，メネラウスの定理を理解し，それを活用していろいろな辺の長さや比を求めることができる</w:t>
            </w:r>
            <w:r>
              <w:rPr>
                <w:rFonts w:hint="eastAsia"/>
              </w:rPr>
              <w:t>。</w:t>
            </w:r>
          </w:p>
        </w:tc>
        <w:tc>
          <w:tcPr>
            <w:tcW w:w="397" w:type="dxa"/>
            <w:tcBorders>
              <w:top w:val="single" w:sz="4" w:space="0" w:color="auto"/>
              <w:bottom w:val="single" w:sz="4" w:space="0" w:color="auto"/>
            </w:tcBorders>
          </w:tcPr>
          <w:p w14:paraId="43BB10C8" w14:textId="46650950"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7A7FB2C0" w14:textId="1C5BD2E9"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0FF977C0" w14:textId="19DD088C" w:rsidR="00506A23" w:rsidRDefault="00506A23" w:rsidP="00506A23">
            <w:pPr>
              <w:jc w:val="center"/>
            </w:pPr>
            <w:r>
              <w:rPr>
                <w:rFonts w:hint="eastAsia"/>
              </w:rPr>
              <w:t>〇</w:t>
            </w:r>
          </w:p>
        </w:tc>
      </w:tr>
      <w:tr w:rsidR="00034B11" w14:paraId="3E6592C4" w14:textId="77777777" w:rsidTr="00292A4F">
        <w:trPr>
          <w:cantSplit/>
        </w:trPr>
        <w:tc>
          <w:tcPr>
            <w:tcW w:w="2608" w:type="dxa"/>
            <w:tcBorders>
              <w:top w:val="single" w:sz="4" w:space="0" w:color="auto"/>
              <w:bottom w:val="single" w:sz="4" w:space="0" w:color="auto"/>
            </w:tcBorders>
          </w:tcPr>
          <w:p w14:paraId="07675175" w14:textId="2FD4F75A" w:rsidR="00034B11" w:rsidRPr="00DB6AF5" w:rsidRDefault="00034B11" w:rsidP="00034B11">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1ACB220" w14:textId="37F78F03" w:rsidR="00034B11" w:rsidRDefault="00034B11" w:rsidP="00034B11">
            <w:pPr>
              <w:jc w:val="center"/>
            </w:pPr>
            <w:r>
              <w:rPr>
                <w:rFonts w:hint="eastAsia"/>
              </w:rPr>
              <w:t>1</w:t>
            </w:r>
          </w:p>
        </w:tc>
        <w:tc>
          <w:tcPr>
            <w:tcW w:w="397" w:type="dxa"/>
            <w:tcBorders>
              <w:top w:val="single" w:sz="4" w:space="0" w:color="auto"/>
              <w:bottom w:val="single" w:sz="4" w:space="0" w:color="auto"/>
            </w:tcBorders>
          </w:tcPr>
          <w:p w14:paraId="793A2713" w14:textId="49103152" w:rsidR="00034B11" w:rsidRDefault="00034B11" w:rsidP="00034B11">
            <w:pPr>
              <w:jc w:val="center"/>
            </w:pPr>
          </w:p>
        </w:tc>
        <w:tc>
          <w:tcPr>
            <w:tcW w:w="4649" w:type="dxa"/>
            <w:tcBorders>
              <w:top w:val="single" w:sz="4" w:space="0" w:color="auto"/>
              <w:bottom w:val="single" w:sz="4" w:space="0" w:color="auto"/>
            </w:tcBorders>
          </w:tcPr>
          <w:p w14:paraId="7FCFD950" w14:textId="16C98E3A" w:rsidR="00034B11" w:rsidRPr="00564180" w:rsidRDefault="00034B11" w:rsidP="00034B11">
            <w:pPr>
              <w:pStyle w:val="04"/>
              <w:spacing w:afterLines="0" w:after="0"/>
            </w:pPr>
          </w:p>
        </w:tc>
        <w:tc>
          <w:tcPr>
            <w:tcW w:w="397" w:type="dxa"/>
            <w:tcBorders>
              <w:top w:val="single" w:sz="4" w:space="0" w:color="auto"/>
              <w:bottom w:val="single" w:sz="4" w:space="0" w:color="auto"/>
            </w:tcBorders>
          </w:tcPr>
          <w:p w14:paraId="63D0C381" w14:textId="77777777" w:rsidR="00034B11" w:rsidRDefault="00034B11" w:rsidP="00292A4F">
            <w:pPr>
              <w:jc w:val="center"/>
            </w:pPr>
          </w:p>
        </w:tc>
        <w:tc>
          <w:tcPr>
            <w:tcW w:w="397" w:type="dxa"/>
            <w:tcBorders>
              <w:top w:val="single" w:sz="4" w:space="0" w:color="auto"/>
              <w:bottom w:val="single" w:sz="4" w:space="0" w:color="auto"/>
            </w:tcBorders>
          </w:tcPr>
          <w:p w14:paraId="5AE90600" w14:textId="77777777" w:rsidR="00034B11" w:rsidRDefault="00034B11" w:rsidP="00292A4F">
            <w:pPr>
              <w:jc w:val="center"/>
            </w:pPr>
          </w:p>
        </w:tc>
        <w:tc>
          <w:tcPr>
            <w:tcW w:w="397" w:type="dxa"/>
            <w:tcBorders>
              <w:top w:val="single" w:sz="4" w:space="0" w:color="auto"/>
              <w:bottom w:val="single" w:sz="4" w:space="0" w:color="auto"/>
            </w:tcBorders>
          </w:tcPr>
          <w:p w14:paraId="38981B8C" w14:textId="77777777" w:rsidR="00034B11" w:rsidRDefault="00034B11" w:rsidP="00292A4F">
            <w:pPr>
              <w:jc w:val="center"/>
            </w:pPr>
          </w:p>
        </w:tc>
      </w:tr>
      <w:tr w:rsidR="00793ACF" w14:paraId="00D807A4" w14:textId="77777777" w:rsidTr="00292A4F">
        <w:trPr>
          <w:cantSplit/>
        </w:trPr>
        <w:tc>
          <w:tcPr>
            <w:tcW w:w="2608" w:type="dxa"/>
            <w:tcBorders>
              <w:top w:val="single" w:sz="4" w:space="0" w:color="auto"/>
              <w:bottom w:val="single" w:sz="4" w:space="0" w:color="auto"/>
            </w:tcBorders>
          </w:tcPr>
          <w:p w14:paraId="59BC38ED" w14:textId="0E1BC881"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Pr="006E4E8C">
              <w:rPr>
                <w:rFonts w:asciiTheme="majorEastAsia" w:eastAsiaTheme="majorEastAsia" w:hAnsiTheme="majorEastAsia" w:hint="eastAsia"/>
              </w:rPr>
              <w:t>円の性質</w:t>
            </w:r>
          </w:p>
        </w:tc>
        <w:tc>
          <w:tcPr>
            <w:tcW w:w="624" w:type="dxa"/>
            <w:tcBorders>
              <w:top w:val="single" w:sz="4" w:space="0" w:color="auto"/>
              <w:bottom w:val="single" w:sz="4" w:space="0" w:color="auto"/>
            </w:tcBorders>
          </w:tcPr>
          <w:p w14:paraId="24E0C021" w14:textId="76B824B1" w:rsidR="00793ACF" w:rsidRDefault="00793ACF" w:rsidP="00793ACF">
            <w:pPr>
              <w:jc w:val="center"/>
            </w:pPr>
            <w:r>
              <w:rPr>
                <w:rFonts w:hint="eastAsia"/>
              </w:rPr>
              <w:t>(</w:t>
            </w:r>
            <w:r w:rsidR="00E775EE">
              <w:rPr>
                <w:rFonts w:hint="eastAsia"/>
              </w:rPr>
              <w:t>14</w:t>
            </w:r>
            <w:r>
              <w:rPr>
                <w:rFonts w:hint="eastAsia"/>
              </w:rPr>
              <w:t>)</w:t>
            </w:r>
          </w:p>
        </w:tc>
        <w:tc>
          <w:tcPr>
            <w:tcW w:w="397" w:type="dxa"/>
            <w:tcBorders>
              <w:top w:val="single" w:sz="4" w:space="0" w:color="auto"/>
              <w:bottom w:val="single" w:sz="4" w:space="0" w:color="auto"/>
            </w:tcBorders>
          </w:tcPr>
          <w:p w14:paraId="5D377845" w14:textId="77777777" w:rsidR="00793ACF" w:rsidRDefault="00793ACF" w:rsidP="00793ACF">
            <w:pPr>
              <w:jc w:val="center"/>
            </w:pPr>
          </w:p>
        </w:tc>
        <w:tc>
          <w:tcPr>
            <w:tcW w:w="4649" w:type="dxa"/>
            <w:tcBorders>
              <w:top w:val="single" w:sz="4" w:space="0" w:color="auto"/>
              <w:bottom w:val="single" w:sz="4" w:space="0" w:color="auto"/>
            </w:tcBorders>
          </w:tcPr>
          <w:p w14:paraId="120EE4DE" w14:textId="77777777" w:rsidR="00793ACF" w:rsidRDefault="00793ACF" w:rsidP="00793ACF"/>
        </w:tc>
        <w:tc>
          <w:tcPr>
            <w:tcW w:w="397" w:type="dxa"/>
            <w:tcBorders>
              <w:top w:val="single" w:sz="4" w:space="0" w:color="auto"/>
              <w:bottom w:val="single" w:sz="4" w:space="0" w:color="auto"/>
            </w:tcBorders>
          </w:tcPr>
          <w:p w14:paraId="606ED1D1" w14:textId="77777777" w:rsidR="00793ACF" w:rsidRDefault="00793ACF" w:rsidP="00292A4F">
            <w:pPr>
              <w:jc w:val="center"/>
            </w:pPr>
          </w:p>
        </w:tc>
        <w:tc>
          <w:tcPr>
            <w:tcW w:w="397" w:type="dxa"/>
            <w:tcBorders>
              <w:top w:val="single" w:sz="4" w:space="0" w:color="auto"/>
              <w:bottom w:val="single" w:sz="4" w:space="0" w:color="auto"/>
            </w:tcBorders>
          </w:tcPr>
          <w:p w14:paraId="16742F79" w14:textId="77777777" w:rsidR="00793ACF" w:rsidRDefault="00793ACF" w:rsidP="00292A4F">
            <w:pPr>
              <w:jc w:val="center"/>
            </w:pPr>
          </w:p>
        </w:tc>
        <w:tc>
          <w:tcPr>
            <w:tcW w:w="397" w:type="dxa"/>
            <w:tcBorders>
              <w:top w:val="single" w:sz="4" w:space="0" w:color="auto"/>
              <w:bottom w:val="single" w:sz="4" w:space="0" w:color="auto"/>
            </w:tcBorders>
          </w:tcPr>
          <w:p w14:paraId="024DE1B1" w14:textId="77777777" w:rsidR="00793ACF" w:rsidRDefault="00793ACF" w:rsidP="00292A4F">
            <w:pPr>
              <w:jc w:val="center"/>
            </w:pPr>
          </w:p>
        </w:tc>
      </w:tr>
      <w:tr w:rsidR="00506A23" w14:paraId="2B69D245" w14:textId="77777777" w:rsidTr="00292A4F">
        <w:trPr>
          <w:cantSplit/>
        </w:trPr>
        <w:tc>
          <w:tcPr>
            <w:tcW w:w="2608" w:type="dxa"/>
            <w:tcBorders>
              <w:top w:val="single" w:sz="4" w:space="0" w:color="auto"/>
              <w:bottom w:val="single" w:sz="4" w:space="0" w:color="auto"/>
            </w:tcBorders>
          </w:tcPr>
          <w:p w14:paraId="7AA9C4DE" w14:textId="70A0F54C" w:rsidR="00506A23" w:rsidRDefault="00506A23" w:rsidP="00506A23">
            <w:pPr>
              <w:ind w:left="400" w:hanging="400"/>
            </w:pPr>
            <w:r>
              <w:rPr>
                <w:rFonts w:hint="eastAsia"/>
              </w:rPr>
              <w:t>１</w:t>
            </w:r>
            <w:r>
              <w:t xml:space="preserve">　</w:t>
            </w:r>
            <w:r>
              <w:rPr>
                <w:rFonts w:hint="eastAsia"/>
              </w:rPr>
              <w:t>円周角の定理</w:t>
            </w:r>
          </w:p>
        </w:tc>
        <w:tc>
          <w:tcPr>
            <w:tcW w:w="624" w:type="dxa"/>
            <w:tcBorders>
              <w:top w:val="single" w:sz="4" w:space="0" w:color="auto"/>
              <w:bottom w:val="single" w:sz="4" w:space="0" w:color="auto"/>
            </w:tcBorders>
          </w:tcPr>
          <w:p w14:paraId="5DF26284" w14:textId="587A52B7"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36BA41F0" w14:textId="77777777" w:rsidR="00506A23" w:rsidRDefault="00506A23" w:rsidP="00506A23">
            <w:pPr>
              <w:jc w:val="center"/>
            </w:pPr>
          </w:p>
        </w:tc>
        <w:tc>
          <w:tcPr>
            <w:tcW w:w="4649" w:type="dxa"/>
            <w:tcBorders>
              <w:top w:val="single" w:sz="4" w:space="0" w:color="auto"/>
              <w:bottom w:val="single" w:sz="4" w:space="0" w:color="auto"/>
            </w:tcBorders>
          </w:tcPr>
          <w:p w14:paraId="228061D1" w14:textId="0BC39B42" w:rsidR="00506A23" w:rsidRDefault="00506A23" w:rsidP="00506A23">
            <w:r>
              <w:t>円周角の定理</w:t>
            </w:r>
            <w:r>
              <w:rPr>
                <w:rFonts w:hint="eastAsia"/>
              </w:rPr>
              <w:t>とその逆について復習する。また，それを用いて角の大きさを求めることや</w:t>
            </w:r>
            <w:r>
              <w:rPr>
                <w:rFonts w:hint="eastAsia"/>
              </w:rPr>
              <w:t>4</w:t>
            </w:r>
            <w:r>
              <w:rPr>
                <w:rFonts w:hint="eastAsia"/>
              </w:rPr>
              <w:t>点が同一円周上にあるかどうか判断することができる。</w:t>
            </w:r>
          </w:p>
        </w:tc>
        <w:tc>
          <w:tcPr>
            <w:tcW w:w="397" w:type="dxa"/>
            <w:tcBorders>
              <w:top w:val="single" w:sz="4" w:space="0" w:color="auto"/>
              <w:bottom w:val="single" w:sz="4" w:space="0" w:color="auto"/>
            </w:tcBorders>
          </w:tcPr>
          <w:p w14:paraId="3235494C" w14:textId="2C781B8E"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4149AF31" w14:textId="2AC33C65" w:rsidR="00506A23" w:rsidRDefault="00506A23" w:rsidP="00506A23">
            <w:pPr>
              <w:jc w:val="center"/>
            </w:pPr>
          </w:p>
        </w:tc>
        <w:tc>
          <w:tcPr>
            <w:tcW w:w="397" w:type="dxa"/>
            <w:tcBorders>
              <w:top w:val="single" w:sz="4" w:space="0" w:color="auto"/>
              <w:bottom w:val="single" w:sz="4" w:space="0" w:color="auto"/>
            </w:tcBorders>
          </w:tcPr>
          <w:p w14:paraId="42D2C8B0" w14:textId="1EF0B534" w:rsidR="00506A23" w:rsidRDefault="00506A23" w:rsidP="00506A23">
            <w:pPr>
              <w:jc w:val="center"/>
            </w:pPr>
          </w:p>
        </w:tc>
      </w:tr>
      <w:tr w:rsidR="00506A23" w14:paraId="61264E13" w14:textId="77777777" w:rsidTr="00292A4F">
        <w:trPr>
          <w:cantSplit/>
        </w:trPr>
        <w:tc>
          <w:tcPr>
            <w:tcW w:w="2608" w:type="dxa"/>
            <w:tcBorders>
              <w:top w:val="single" w:sz="4" w:space="0" w:color="auto"/>
              <w:bottom w:val="single" w:sz="4" w:space="0" w:color="auto"/>
            </w:tcBorders>
          </w:tcPr>
          <w:p w14:paraId="085BD594" w14:textId="69AF53B2" w:rsidR="00506A23" w:rsidRDefault="00506A23" w:rsidP="00506A23">
            <w:pPr>
              <w:ind w:left="400" w:hanging="400"/>
            </w:pPr>
            <w:r>
              <w:rPr>
                <w:rFonts w:hint="eastAsia"/>
              </w:rPr>
              <w:t>２　円に内接する四角形</w:t>
            </w:r>
          </w:p>
        </w:tc>
        <w:tc>
          <w:tcPr>
            <w:tcW w:w="624" w:type="dxa"/>
            <w:tcBorders>
              <w:top w:val="single" w:sz="4" w:space="0" w:color="auto"/>
              <w:bottom w:val="single" w:sz="4" w:space="0" w:color="auto"/>
            </w:tcBorders>
          </w:tcPr>
          <w:p w14:paraId="461D3966" w14:textId="67C40F32"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6A2FE574" w14:textId="77777777" w:rsidR="00506A23" w:rsidRDefault="00506A23" w:rsidP="00506A23">
            <w:pPr>
              <w:jc w:val="center"/>
            </w:pPr>
          </w:p>
        </w:tc>
        <w:tc>
          <w:tcPr>
            <w:tcW w:w="4649" w:type="dxa"/>
            <w:tcBorders>
              <w:top w:val="single" w:sz="4" w:space="0" w:color="auto"/>
              <w:bottom w:val="single" w:sz="4" w:space="0" w:color="auto"/>
            </w:tcBorders>
          </w:tcPr>
          <w:p w14:paraId="4A828674" w14:textId="580375AD" w:rsidR="00506A23" w:rsidRDefault="00506A23" w:rsidP="00506A23">
            <w:r>
              <w:t>円に内接する四角形の</w:t>
            </w:r>
            <w:r>
              <w:rPr>
                <w:rFonts w:hint="eastAsia"/>
              </w:rPr>
              <w:t>性質と四角形が円に内接する条件について理解し，それ</w:t>
            </w:r>
            <w:r w:rsidR="000220D3">
              <w:rPr>
                <w:rFonts w:hint="eastAsia"/>
              </w:rPr>
              <w:t>ら</w:t>
            </w:r>
            <w:r>
              <w:rPr>
                <w:rFonts w:hint="eastAsia"/>
              </w:rPr>
              <w:t>を用いて角の大きさを求めることや四角形が円に内接するかどうか判断することができる。</w:t>
            </w:r>
          </w:p>
        </w:tc>
        <w:tc>
          <w:tcPr>
            <w:tcW w:w="397" w:type="dxa"/>
            <w:tcBorders>
              <w:top w:val="single" w:sz="4" w:space="0" w:color="auto"/>
              <w:bottom w:val="single" w:sz="4" w:space="0" w:color="auto"/>
            </w:tcBorders>
          </w:tcPr>
          <w:p w14:paraId="0C6CFEE3" w14:textId="500F4844"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4C7B0FC6" w14:textId="77777777" w:rsidR="00506A23" w:rsidRDefault="00506A23" w:rsidP="00506A23">
            <w:pPr>
              <w:jc w:val="center"/>
            </w:pPr>
          </w:p>
        </w:tc>
        <w:tc>
          <w:tcPr>
            <w:tcW w:w="397" w:type="dxa"/>
            <w:tcBorders>
              <w:top w:val="single" w:sz="4" w:space="0" w:color="auto"/>
              <w:bottom w:val="single" w:sz="4" w:space="0" w:color="auto"/>
            </w:tcBorders>
          </w:tcPr>
          <w:p w14:paraId="2818F972" w14:textId="77777777" w:rsidR="00506A23" w:rsidRDefault="00506A23" w:rsidP="00506A23">
            <w:pPr>
              <w:jc w:val="center"/>
            </w:pPr>
          </w:p>
        </w:tc>
      </w:tr>
      <w:tr w:rsidR="00506A23" w14:paraId="63C00C98" w14:textId="77777777" w:rsidTr="00292A4F">
        <w:trPr>
          <w:cantSplit/>
        </w:trPr>
        <w:tc>
          <w:tcPr>
            <w:tcW w:w="2608" w:type="dxa"/>
            <w:tcBorders>
              <w:top w:val="single" w:sz="4" w:space="0" w:color="auto"/>
              <w:bottom w:val="single" w:sz="4" w:space="0" w:color="auto"/>
            </w:tcBorders>
          </w:tcPr>
          <w:p w14:paraId="5685A8DF" w14:textId="6F0D9A3E" w:rsidR="00506A23" w:rsidRDefault="00506A23" w:rsidP="00506A23">
            <w:pPr>
              <w:ind w:left="400" w:hanging="400"/>
            </w:pPr>
            <w:r>
              <w:rPr>
                <w:rFonts w:hint="eastAsia"/>
              </w:rPr>
              <w:t>３　円と接線</w:t>
            </w:r>
          </w:p>
        </w:tc>
        <w:tc>
          <w:tcPr>
            <w:tcW w:w="624" w:type="dxa"/>
            <w:tcBorders>
              <w:top w:val="single" w:sz="4" w:space="0" w:color="auto"/>
              <w:bottom w:val="single" w:sz="4" w:space="0" w:color="auto"/>
            </w:tcBorders>
          </w:tcPr>
          <w:p w14:paraId="60AC5DDC" w14:textId="6787CD66"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4F999B82" w14:textId="77777777" w:rsidR="00506A23" w:rsidRDefault="00506A23" w:rsidP="00506A23">
            <w:pPr>
              <w:jc w:val="center"/>
            </w:pPr>
          </w:p>
        </w:tc>
        <w:tc>
          <w:tcPr>
            <w:tcW w:w="4649" w:type="dxa"/>
            <w:tcBorders>
              <w:top w:val="single" w:sz="4" w:space="0" w:color="auto"/>
              <w:bottom w:val="single" w:sz="4" w:space="0" w:color="auto"/>
            </w:tcBorders>
          </w:tcPr>
          <w:p w14:paraId="52EFBB38" w14:textId="1442DD94" w:rsidR="00506A23" w:rsidRDefault="00506A23" w:rsidP="00506A23">
            <w:r w:rsidRPr="007A3C55">
              <w:rPr>
                <w:color w:val="000000"/>
              </w:rPr>
              <w:t>円の</w:t>
            </w:r>
            <w:r w:rsidRPr="007A3C55">
              <w:t>接</w:t>
            </w:r>
            <w:r w:rsidRPr="007A3C55">
              <w:rPr>
                <w:color w:val="000000"/>
              </w:rPr>
              <w:t>線の長さに関する定理を理解し，それを用いて線分の長さを求めることができる。</w:t>
            </w:r>
          </w:p>
        </w:tc>
        <w:tc>
          <w:tcPr>
            <w:tcW w:w="397" w:type="dxa"/>
            <w:tcBorders>
              <w:top w:val="single" w:sz="4" w:space="0" w:color="auto"/>
              <w:bottom w:val="single" w:sz="4" w:space="0" w:color="auto"/>
            </w:tcBorders>
          </w:tcPr>
          <w:p w14:paraId="51EE29E3" w14:textId="69629418"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38C9BB70" w14:textId="05D8500A"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2E288697" w14:textId="77777777" w:rsidR="00506A23" w:rsidRDefault="00506A23" w:rsidP="00506A23">
            <w:pPr>
              <w:jc w:val="center"/>
            </w:pPr>
          </w:p>
        </w:tc>
      </w:tr>
      <w:tr w:rsidR="00506A23" w14:paraId="46050E0A" w14:textId="77777777" w:rsidTr="00292A4F">
        <w:trPr>
          <w:cantSplit/>
        </w:trPr>
        <w:tc>
          <w:tcPr>
            <w:tcW w:w="2608" w:type="dxa"/>
            <w:tcBorders>
              <w:top w:val="single" w:sz="4" w:space="0" w:color="auto"/>
              <w:bottom w:val="single" w:sz="4" w:space="0" w:color="auto"/>
            </w:tcBorders>
          </w:tcPr>
          <w:p w14:paraId="5007EE2F" w14:textId="18B869DC" w:rsidR="00506A23" w:rsidRDefault="00506A23" w:rsidP="00506A23">
            <w:pPr>
              <w:ind w:left="400" w:hanging="400"/>
            </w:pPr>
            <w:r>
              <w:rPr>
                <w:rFonts w:hint="eastAsia"/>
              </w:rPr>
              <w:t>４　接線と弦のつくる角</w:t>
            </w:r>
          </w:p>
        </w:tc>
        <w:tc>
          <w:tcPr>
            <w:tcW w:w="624" w:type="dxa"/>
            <w:tcBorders>
              <w:top w:val="single" w:sz="4" w:space="0" w:color="auto"/>
              <w:bottom w:val="single" w:sz="4" w:space="0" w:color="auto"/>
            </w:tcBorders>
          </w:tcPr>
          <w:p w14:paraId="5B495D4F" w14:textId="5FDFB2E5"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288D908B" w14:textId="77777777" w:rsidR="00506A23" w:rsidRDefault="00506A23" w:rsidP="00506A23">
            <w:pPr>
              <w:jc w:val="center"/>
            </w:pPr>
          </w:p>
        </w:tc>
        <w:tc>
          <w:tcPr>
            <w:tcW w:w="4649" w:type="dxa"/>
            <w:tcBorders>
              <w:top w:val="single" w:sz="4" w:space="0" w:color="auto"/>
              <w:bottom w:val="single" w:sz="4" w:space="0" w:color="auto"/>
            </w:tcBorders>
          </w:tcPr>
          <w:p w14:paraId="59EEED1A" w14:textId="17C65267" w:rsidR="00506A23" w:rsidRDefault="00506A23" w:rsidP="00506A23">
            <w:r w:rsidRPr="0096538B">
              <w:t>接線と弦のつくる角の定理</w:t>
            </w:r>
            <w:r>
              <w:rPr>
                <w:rFonts w:hint="eastAsia"/>
              </w:rPr>
              <w:t>を理解し，それ</w:t>
            </w:r>
            <w:r w:rsidRPr="0096538B">
              <w:t>を</w:t>
            </w:r>
            <w:r>
              <w:t>用いて</w:t>
            </w:r>
            <w:r w:rsidRPr="0096538B">
              <w:rPr>
                <w:rFonts w:hint="eastAsia"/>
              </w:rPr>
              <w:t>角の大きさを</w:t>
            </w:r>
            <w:r w:rsidRPr="0096538B">
              <w:t>求めること</w:t>
            </w:r>
            <w:r w:rsidRPr="0096538B">
              <w:rPr>
                <w:rFonts w:hint="eastAsia"/>
              </w:rPr>
              <w:t>ができる。</w:t>
            </w:r>
          </w:p>
        </w:tc>
        <w:tc>
          <w:tcPr>
            <w:tcW w:w="397" w:type="dxa"/>
            <w:tcBorders>
              <w:top w:val="single" w:sz="4" w:space="0" w:color="auto"/>
              <w:bottom w:val="single" w:sz="4" w:space="0" w:color="auto"/>
            </w:tcBorders>
          </w:tcPr>
          <w:p w14:paraId="3E0AD8A9" w14:textId="31913906"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4126998C" w14:textId="2B456E6D"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00DD54A6" w14:textId="21AA1DDF" w:rsidR="00506A23" w:rsidRDefault="00506A23" w:rsidP="00506A23">
            <w:pPr>
              <w:jc w:val="center"/>
            </w:pPr>
            <w:r>
              <w:rPr>
                <w:rFonts w:hint="eastAsia"/>
              </w:rPr>
              <w:t>〇</w:t>
            </w:r>
          </w:p>
        </w:tc>
      </w:tr>
      <w:tr w:rsidR="00506A23" w14:paraId="17F26470" w14:textId="77777777" w:rsidTr="00292A4F">
        <w:trPr>
          <w:cantSplit/>
        </w:trPr>
        <w:tc>
          <w:tcPr>
            <w:tcW w:w="2608" w:type="dxa"/>
            <w:tcBorders>
              <w:top w:val="single" w:sz="4" w:space="0" w:color="auto"/>
              <w:bottom w:val="single" w:sz="4" w:space="0" w:color="auto"/>
            </w:tcBorders>
          </w:tcPr>
          <w:p w14:paraId="15B45BBD" w14:textId="3D2E8655" w:rsidR="00506A23" w:rsidRPr="00DB6AF5" w:rsidRDefault="00506A23" w:rsidP="00506A23">
            <w:pPr>
              <w:ind w:left="400" w:hanging="400"/>
            </w:pPr>
            <w:r>
              <w:rPr>
                <w:rFonts w:ascii="ＭＳ 明朝" w:eastAsia="ＭＳ 明朝" w:hAnsi="ＭＳ 明朝" w:cs="ＭＳ 明朝" w:hint="eastAsia"/>
              </w:rPr>
              <w:t>５</w:t>
            </w:r>
            <w:r>
              <w:t xml:space="preserve">　</w:t>
            </w:r>
            <w:r>
              <w:rPr>
                <w:rFonts w:ascii="ＭＳ 明朝" w:eastAsia="ＭＳ 明朝" w:hAnsi="ＭＳ 明朝" w:cs="ＭＳ 明朝" w:hint="eastAsia"/>
              </w:rPr>
              <w:t>方べきの定</w:t>
            </w:r>
            <w:r>
              <w:rPr>
                <w:rFonts w:hint="eastAsia"/>
              </w:rPr>
              <w:t>理</w:t>
            </w:r>
          </w:p>
        </w:tc>
        <w:tc>
          <w:tcPr>
            <w:tcW w:w="624" w:type="dxa"/>
            <w:tcBorders>
              <w:top w:val="single" w:sz="4" w:space="0" w:color="auto"/>
              <w:bottom w:val="single" w:sz="4" w:space="0" w:color="auto"/>
            </w:tcBorders>
          </w:tcPr>
          <w:p w14:paraId="43301DC1" w14:textId="4E9A931E" w:rsidR="00506A23" w:rsidRDefault="00506A23" w:rsidP="00506A23">
            <w:pPr>
              <w:jc w:val="center"/>
            </w:pPr>
            <w:r>
              <w:t>2</w:t>
            </w:r>
          </w:p>
        </w:tc>
        <w:tc>
          <w:tcPr>
            <w:tcW w:w="397" w:type="dxa"/>
            <w:tcBorders>
              <w:top w:val="single" w:sz="4" w:space="0" w:color="auto"/>
              <w:bottom w:val="single" w:sz="4" w:space="0" w:color="auto"/>
            </w:tcBorders>
          </w:tcPr>
          <w:p w14:paraId="27F24284" w14:textId="3766290E" w:rsidR="00506A23" w:rsidRDefault="00506A23" w:rsidP="00506A23">
            <w:pPr>
              <w:jc w:val="center"/>
            </w:pPr>
          </w:p>
        </w:tc>
        <w:tc>
          <w:tcPr>
            <w:tcW w:w="4649" w:type="dxa"/>
            <w:tcBorders>
              <w:top w:val="single" w:sz="4" w:space="0" w:color="auto"/>
              <w:bottom w:val="single" w:sz="4" w:space="0" w:color="auto"/>
            </w:tcBorders>
          </w:tcPr>
          <w:p w14:paraId="41C2049A" w14:textId="022F545D" w:rsidR="00506A23" w:rsidRPr="00564180" w:rsidRDefault="00506A23" w:rsidP="00506A23">
            <w:r>
              <w:rPr>
                <w:rFonts w:ascii="ＭＳ 明朝" w:eastAsia="ＭＳ 明朝" w:hAnsi="ＭＳ 明朝" w:cs="ＭＳ 明朝" w:hint="eastAsia"/>
              </w:rPr>
              <w:t>円と</w:t>
            </w:r>
            <w:r>
              <w:t>2</w:t>
            </w:r>
            <w:r>
              <w:rPr>
                <w:rFonts w:ascii="ＭＳ 明朝" w:eastAsia="ＭＳ 明朝" w:hAnsi="ＭＳ 明朝" w:cs="ＭＳ 明朝" w:hint="eastAsia"/>
              </w:rPr>
              <w:t>本の直線がつくる線分の長さの関係について考察し，方べきの定理が成り立つことを理解するとともに，それを用いて線分の長さを求めることができる</w:t>
            </w:r>
            <w:r>
              <w:rPr>
                <w:rFonts w:hint="eastAsia"/>
              </w:rPr>
              <w:t>。</w:t>
            </w:r>
          </w:p>
        </w:tc>
        <w:tc>
          <w:tcPr>
            <w:tcW w:w="397" w:type="dxa"/>
            <w:tcBorders>
              <w:top w:val="single" w:sz="4" w:space="0" w:color="auto"/>
              <w:bottom w:val="single" w:sz="4" w:space="0" w:color="auto"/>
            </w:tcBorders>
          </w:tcPr>
          <w:p w14:paraId="4B3764B5" w14:textId="46224A79"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271F48A6" w14:textId="2C8FE690"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7632DA6C" w14:textId="278CFDA7" w:rsidR="00506A23" w:rsidRDefault="00506A23" w:rsidP="00506A23">
            <w:pPr>
              <w:jc w:val="center"/>
            </w:pPr>
            <w:r>
              <w:rPr>
                <w:rFonts w:hint="eastAsia"/>
              </w:rPr>
              <w:t>〇</w:t>
            </w:r>
          </w:p>
        </w:tc>
      </w:tr>
      <w:tr w:rsidR="00506A23" w14:paraId="2FD7412E" w14:textId="77777777" w:rsidTr="00292A4F">
        <w:trPr>
          <w:cantSplit/>
        </w:trPr>
        <w:tc>
          <w:tcPr>
            <w:tcW w:w="2608" w:type="dxa"/>
            <w:tcBorders>
              <w:top w:val="single" w:sz="4" w:space="0" w:color="auto"/>
              <w:bottom w:val="single" w:sz="4" w:space="0" w:color="auto"/>
            </w:tcBorders>
          </w:tcPr>
          <w:p w14:paraId="4903D243" w14:textId="00961250" w:rsidR="00506A23" w:rsidRPr="00DB6AF5" w:rsidRDefault="00506A23" w:rsidP="00506A23">
            <w:pPr>
              <w:ind w:left="400" w:hanging="400"/>
            </w:pPr>
            <w:r>
              <w:rPr>
                <w:rFonts w:ascii="ＭＳ 明朝" w:eastAsia="ＭＳ 明朝" w:hAnsi="ＭＳ 明朝" w:cs="ＭＳ 明朝" w:hint="eastAsia"/>
              </w:rPr>
              <w:t>６</w:t>
            </w:r>
            <w:r>
              <w:t xml:space="preserve">　</w:t>
            </w:r>
            <w:r>
              <w:rPr>
                <w:rFonts w:ascii="ＭＳ 明朝" w:eastAsia="ＭＳ 明朝" w:hAnsi="ＭＳ 明朝" w:cs="ＭＳ 明朝" w:hint="eastAsia"/>
              </w:rPr>
              <w:t>２つの</w:t>
            </w:r>
            <w:r>
              <w:rPr>
                <w:rFonts w:hint="eastAsia"/>
              </w:rPr>
              <w:t>円</w:t>
            </w:r>
          </w:p>
        </w:tc>
        <w:tc>
          <w:tcPr>
            <w:tcW w:w="624" w:type="dxa"/>
            <w:tcBorders>
              <w:top w:val="single" w:sz="4" w:space="0" w:color="auto"/>
              <w:bottom w:val="single" w:sz="4" w:space="0" w:color="auto"/>
            </w:tcBorders>
          </w:tcPr>
          <w:p w14:paraId="32A6294F" w14:textId="0508F73E" w:rsidR="00506A23" w:rsidRDefault="00506A23" w:rsidP="00506A23">
            <w:pPr>
              <w:jc w:val="center"/>
            </w:pPr>
            <w:r>
              <w:t>1</w:t>
            </w:r>
          </w:p>
        </w:tc>
        <w:tc>
          <w:tcPr>
            <w:tcW w:w="397" w:type="dxa"/>
            <w:tcBorders>
              <w:top w:val="single" w:sz="4" w:space="0" w:color="auto"/>
              <w:bottom w:val="single" w:sz="4" w:space="0" w:color="auto"/>
            </w:tcBorders>
          </w:tcPr>
          <w:p w14:paraId="2B8B94CA" w14:textId="77777777" w:rsidR="00506A23" w:rsidRDefault="00506A23" w:rsidP="00506A23">
            <w:pPr>
              <w:jc w:val="center"/>
            </w:pPr>
          </w:p>
        </w:tc>
        <w:tc>
          <w:tcPr>
            <w:tcW w:w="4649" w:type="dxa"/>
            <w:tcBorders>
              <w:top w:val="single" w:sz="4" w:space="0" w:color="auto"/>
              <w:bottom w:val="single" w:sz="4" w:space="0" w:color="auto"/>
            </w:tcBorders>
          </w:tcPr>
          <w:p w14:paraId="0909B553" w14:textId="7935238E" w:rsidR="00506A23" w:rsidRPr="00FC47D3" w:rsidRDefault="00506A23" w:rsidP="00506A23">
            <w:r>
              <w:t>2</w:t>
            </w:r>
            <w:r>
              <w:rPr>
                <w:rFonts w:ascii="ＭＳ 明朝" w:eastAsia="ＭＳ 明朝" w:hAnsi="ＭＳ 明朝" w:cs="ＭＳ 明朝" w:hint="eastAsia"/>
              </w:rPr>
              <w:t>つの円の位置関係について理解し，そこに現れる図形の性質を用いて線分の長さを求めることができる</w:t>
            </w:r>
            <w:r>
              <w:rPr>
                <w:rFonts w:hint="eastAsia"/>
              </w:rPr>
              <w:t>。</w:t>
            </w:r>
          </w:p>
        </w:tc>
        <w:tc>
          <w:tcPr>
            <w:tcW w:w="397" w:type="dxa"/>
            <w:tcBorders>
              <w:top w:val="single" w:sz="4" w:space="0" w:color="auto"/>
              <w:bottom w:val="single" w:sz="4" w:space="0" w:color="auto"/>
            </w:tcBorders>
          </w:tcPr>
          <w:p w14:paraId="547DD544" w14:textId="47595B25"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7A6B80AB" w14:textId="4A0A6824"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093420B4" w14:textId="77777777" w:rsidR="00506A23" w:rsidRDefault="00506A23" w:rsidP="00506A23">
            <w:pPr>
              <w:jc w:val="center"/>
            </w:pPr>
          </w:p>
        </w:tc>
      </w:tr>
      <w:tr w:rsidR="00506A23" w14:paraId="6310D310" w14:textId="77777777" w:rsidTr="00292A4F">
        <w:trPr>
          <w:cantSplit/>
        </w:trPr>
        <w:tc>
          <w:tcPr>
            <w:tcW w:w="2608" w:type="dxa"/>
            <w:tcBorders>
              <w:top w:val="single" w:sz="4" w:space="0" w:color="auto"/>
              <w:bottom w:val="single" w:sz="4" w:space="0" w:color="auto"/>
            </w:tcBorders>
          </w:tcPr>
          <w:p w14:paraId="6FEC467E" w14:textId="2AA7EAFE" w:rsidR="00506A23" w:rsidRPr="00DB6AF5" w:rsidRDefault="00506A23" w:rsidP="00506A23">
            <w:pPr>
              <w:ind w:left="400" w:hanging="400"/>
            </w:pPr>
            <w:r>
              <w:rPr>
                <w:rFonts w:ascii="ＭＳ 明朝" w:eastAsia="ＭＳ 明朝" w:hAnsi="ＭＳ 明朝" w:cs="ＭＳ 明朝" w:hint="eastAsia"/>
              </w:rPr>
              <w:t>７</w:t>
            </w:r>
            <w:r>
              <w:t xml:space="preserve">　</w:t>
            </w:r>
            <w:r>
              <w:rPr>
                <w:rFonts w:ascii="ＭＳ 明朝" w:eastAsia="ＭＳ 明朝" w:hAnsi="ＭＳ 明朝" w:cs="ＭＳ 明朝" w:hint="eastAsia"/>
              </w:rPr>
              <w:t>作図</w:t>
            </w:r>
          </w:p>
        </w:tc>
        <w:tc>
          <w:tcPr>
            <w:tcW w:w="624" w:type="dxa"/>
            <w:tcBorders>
              <w:top w:val="single" w:sz="4" w:space="0" w:color="auto"/>
              <w:bottom w:val="single" w:sz="4" w:space="0" w:color="auto"/>
            </w:tcBorders>
          </w:tcPr>
          <w:p w14:paraId="5659463C" w14:textId="39CA011C"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39E84C61" w14:textId="53256B00" w:rsidR="00506A23" w:rsidRDefault="00506A23" w:rsidP="00506A23">
            <w:pPr>
              <w:jc w:val="center"/>
            </w:pPr>
          </w:p>
        </w:tc>
        <w:tc>
          <w:tcPr>
            <w:tcW w:w="4649" w:type="dxa"/>
            <w:tcBorders>
              <w:top w:val="single" w:sz="4" w:space="0" w:color="auto"/>
              <w:bottom w:val="single" w:sz="4" w:space="0" w:color="auto"/>
            </w:tcBorders>
          </w:tcPr>
          <w:p w14:paraId="30FACB04" w14:textId="3CE6903A" w:rsidR="00506A23" w:rsidRPr="00FC47D3" w:rsidRDefault="00506A23" w:rsidP="00506A23">
            <w:r>
              <w:rPr>
                <w:rFonts w:ascii="ＭＳ 明朝" w:eastAsia="ＭＳ 明朝" w:hAnsi="ＭＳ 明朝" w:cs="ＭＳ 明朝" w:hint="eastAsia"/>
              </w:rPr>
              <w:t>中学校で学んだ基本的な作図と図形の性質を用いて，平行線や内分点など，様々な作図をすることができる。</w:t>
            </w:r>
          </w:p>
        </w:tc>
        <w:tc>
          <w:tcPr>
            <w:tcW w:w="397" w:type="dxa"/>
            <w:tcBorders>
              <w:top w:val="single" w:sz="4" w:space="0" w:color="auto"/>
              <w:bottom w:val="single" w:sz="4" w:space="0" w:color="auto"/>
            </w:tcBorders>
          </w:tcPr>
          <w:p w14:paraId="204B2209" w14:textId="77777777" w:rsidR="00506A23" w:rsidRDefault="00506A23" w:rsidP="00506A23">
            <w:pPr>
              <w:jc w:val="center"/>
            </w:pPr>
          </w:p>
        </w:tc>
        <w:tc>
          <w:tcPr>
            <w:tcW w:w="397" w:type="dxa"/>
            <w:tcBorders>
              <w:top w:val="single" w:sz="4" w:space="0" w:color="auto"/>
              <w:bottom w:val="single" w:sz="4" w:space="0" w:color="auto"/>
            </w:tcBorders>
          </w:tcPr>
          <w:p w14:paraId="7D6574FA" w14:textId="4B994A42"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3845A67D" w14:textId="52C298C6" w:rsidR="00506A23" w:rsidRDefault="00506A23" w:rsidP="00506A23">
            <w:pPr>
              <w:jc w:val="center"/>
            </w:pPr>
            <w:r>
              <w:rPr>
                <w:rFonts w:hint="eastAsia"/>
              </w:rPr>
              <w:t>〇</w:t>
            </w:r>
          </w:p>
        </w:tc>
      </w:tr>
      <w:tr w:rsidR="00506A23" w14:paraId="26950CC7" w14:textId="77777777" w:rsidTr="00292A4F">
        <w:trPr>
          <w:cantSplit/>
        </w:trPr>
        <w:tc>
          <w:tcPr>
            <w:tcW w:w="2608" w:type="dxa"/>
            <w:tcBorders>
              <w:top w:val="single" w:sz="4" w:space="0" w:color="auto"/>
              <w:bottom w:val="single" w:sz="4" w:space="0" w:color="auto"/>
            </w:tcBorders>
          </w:tcPr>
          <w:p w14:paraId="326B797E" w14:textId="1FAAA692" w:rsidR="00506A23" w:rsidRPr="00F60167" w:rsidRDefault="00506A23" w:rsidP="00506A23">
            <w:pPr>
              <w:ind w:left="400" w:hanging="400"/>
            </w:pPr>
            <w:r w:rsidRPr="00034B11">
              <w:rPr>
                <w:rFonts w:eastAsiaTheme="majorEastAsia"/>
              </w:rPr>
              <w:t>Training</w:t>
            </w:r>
          </w:p>
        </w:tc>
        <w:tc>
          <w:tcPr>
            <w:tcW w:w="624" w:type="dxa"/>
            <w:tcBorders>
              <w:top w:val="single" w:sz="4" w:space="0" w:color="auto"/>
              <w:bottom w:val="single" w:sz="4" w:space="0" w:color="auto"/>
            </w:tcBorders>
          </w:tcPr>
          <w:p w14:paraId="6020A1C6" w14:textId="0F3C04AB" w:rsidR="00506A23" w:rsidRPr="00872434" w:rsidRDefault="00506A23" w:rsidP="00506A23">
            <w:pPr>
              <w:jc w:val="center"/>
            </w:pPr>
            <w:r>
              <w:rPr>
                <w:rFonts w:hint="eastAsia"/>
              </w:rPr>
              <w:t>1</w:t>
            </w:r>
          </w:p>
        </w:tc>
        <w:tc>
          <w:tcPr>
            <w:tcW w:w="397" w:type="dxa"/>
            <w:tcBorders>
              <w:top w:val="single" w:sz="4" w:space="0" w:color="auto"/>
              <w:bottom w:val="single" w:sz="4" w:space="0" w:color="auto"/>
            </w:tcBorders>
          </w:tcPr>
          <w:p w14:paraId="5EEB2250" w14:textId="77777777" w:rsidR="00506A23" w:rsidRDefault="00506A23" w:rsidP="00506A23">
            <w:pPr>
              <w:jc w:val="center"/>
            </w:pPr>
          </w:p>
        </w:tc>
        <w:tc>
          <w:tcPr>
            <w:tcW w:w="4649" w:type="dxa"/>
            <w:tcBorders>
              <w:top w:val="single" w:sz="4" w:space="0" w:color="auto"/>
              <w:bottom w:val="single" w:sz="4" w:space="0" w:color="auto"/>
            </w:tcBorders>
          </w:tcPr>
          <w:p w14:paraId="7D903ACA" w14:textId="77777777" w:rsidR="00506A23" w:rsidRDefault="00506A23" w:rsidP="00506A23"/>
        </w:tc>
        <w:tc>
          <w:tcPr>
            <w:tcW w:w="397" w:type="dxa"/>
            <w:tcBorders>
              <w:top w:val="single" w:sz="4" w:space="0" w:color="auto"/>
              <w:bottom w:val="single" w:sz="4" w:space="0" w:color="auto"/>
            </w:tcBorders>
          </w:tcPr>
          <w:p w14:paraId="212C4E85" w14:textId="77777777" w:rsidR="00506A23" w:rsidRDefault="00506A23" w:rsidP="00506A23">
            <w:pPr>
              <w:jc w:val="center"/>
            </w:pPr>
          </w:p>
        </w:tc>
        <w:tc>
          <w:tcPr>
            <w:tcW w:w="397" w:type="dxa"/>
            <w:tcBorders>
              <w:top w:val="single" w:sz="4" w:space="0" w:color="auto"/>
              <w:bottom w:val="single" w:sz="4" w:space="0" w:color="auto"/>
            </w:tcBorders>
          </w:tcPr>
          <w:p w14:paraId="3BCD16F7" w14:textId="77777777" w:rsidR="00506A23" w:rsidRDefault="00506A23" w:rsidP="00506A23">
            <w:pPr>
              <w:jc w:val="center"/>
            </w:pPr>
          </w:p>
        </w:tc>
        <w:tc>
          <w:tcPr>
            <w:tcW w:w="397" w:type="dxa"/>
            <w:tcBorders>
              <w:top w:val="single" w:sz="4" w:space="0" w:color="auto"/>
              <w:bottom w:val="single" w:sz="4" w:space="0" w:color="auto"/>
            </w:tcBorders>
          </w:tcPr>
          <w:p w14:paraId="45F6C29E" w14:textId="77777777" w:rsidR="00506A23" w:rsidRDefault="00506A23" w:rsidP="00506A23">
            <w:pPr>
              <w:jc w:val="center"/>
            </w:pPr>
          </w:p>
        </w:tc>
      </w:tr>
      <w:tr w:rsidR="00506A23" w14:paraId="63E340A7" w14:textId="77777777" w:rsidTr="00292A4F">
        <w:trPr>
          <w:cantSplit/>
        </w:trPr>
        <w:tc>
          <w:tcPr>
            <w:tcW w:w="2608" w:type="dxa"/>
            <w:tcBorders>
              <w:top w:val="single" w:sz="4" w:space="0" w:color="auto"/>
              <w:bottom w:val="single" w:sz="4" w:space="0" w:color="auto"/>
            </w:tcBorders>
          </w:tcPr>
          <w:p w14:paraId="3F17FEEB" w14:textId="5F5ABDD6" w:rsidR="00506A23" w:rsidRPr="006E4E8C" w:rsidRDefault="00506A23" w:rsidP="00506A23">
            <w:pPr>
              <w:ind w:left="400" w:hanging="400"/>
              <w:rPr>
                <w:rFonts w:asciiTheme="majorEastAsia" w:eastAsiaTheme="majorEastAsia" w:hAnsiTheme="majorEastAsia"/>
              </w:rPr>
            </w:pPr>
            <w:r w:rsidRPr="006E4E8C">
              <w:rPr>
                <w:rFonts w:asciiTheme="majorEastAsia" w:eastAsiaTheme="majorEastAsia" w:hAnsiTheme="majorEastAsia" w:hint="eastAsia"/>
              </w:rPr>
              <w:t>３節</w:t>
            </w:r>
            <w:r>
              <w:rPr>
                <w:rFonts w:asciiTheme="majorEastAsia" w:eastAsiaTheme="majorEastAsia" w:hAnsiTheme="majorEastAsia"/>
              </w:rPr>
              <w:t xml:space="preserve">　</w:t>
            </w:r>
            <w:r w:rsidRPr="006E4E8C">
              <w:rPr>
                <w:rFonts w:asciiTheme="majorEastAsia" w:eastAsiaTheme="majorEastAsia" w:hAnsiTheme="majorEastAsia" w:hint="eastAsia"/>
              </w:rPr>
              <w:t>空間図形</w:t>
            </w:r>
          </w:p>
        </w:tc>
        <w:tc>
          <w:tcPr>
            <w:tcW w:w="624" w:type="dxa"/>
            <w:tcBorders>
              <w:top w:val="single" w:sz="4" w:space="0" w:color="auto"/>
              <w:bottom w:val="single" w:sz="4" w:space="0" w:color="auto"/>
            </w:tcBorders>
          </w:tcPr>
          <w:p w14:paraId="169B41EF" w14:textId="746AE674" w:rsidR="00506A23" w:rsidRDefault="00506A23" w:rsidP="00506A23">
            <w:pPr>
              <w:jc w:val="center"/>
            </w:pPr>
            <w:r>
              <w:rPr>
                <w:rFonts w:hint="eastAsia"/>
              </w:rPr>
              <w:t>(</w:t>
            </w:r>
            <w:r>
              <w:t>5</w:t>
            </w:r>
            <w:r>
              <w:rPr>
                <w:rFonts w:hint="eastAsia"/>
              </w:rPr>
              <w:t>)</w:t>
            </w:r>
          </w:p>
        </w:tc>
        <w:tc>
          <w:tcPr>
            <w:tcW w:w="397" w:type="dxa"/>
            <w:tcBorders>
              <w:top w:val="single" w:sz="4" w:space="0" w:color="auto"/>
              <w:bottom w:val="single" w:sz="4" w:space="0" w:color="auto"/>
            </w:tcBorders>
          </w:tcPr>
          <w:p w14:paraId="5D3D2904" w14:textId="77777777" w:rsidR="00506A23" w:rsidRDefault="00506A23" w:rsidP="00506A23">
            <w:pPr>
              <w:jc w:val="center"/>
            </w:pPr>
          </w:p>
        </w:tc>
        <w:tc>
          <w:tcPr>
            <w:tcW w:w="4649" w:type="dxa"/>
            <w:tcBorders>
              <w:top w:val="single" w:sz="4" w:space="0" w:color="auto"/>
              <w:bottom w:val="single" w:sz="4" w:space="0" w:color="auto"/>
            </w:tcBorders>
          </w:tcPr>
          <w:p w14:paraId="0E5B6B54" w14:textId="77777777" w:rsidR="00506A23" w:rsidRDefault="00506A23" w:rsidP="00506A23"/>
        </w:tc>
        <w:tc>
          <w:tcPr>
            <w:tcW w:w="397" w:type="dxa"/>
            <w:tcBorders>
              <w:top w:val="single" w:sz="4" w:space="0" w:color="auto"/>
              <w:bottom w:val="single" w:sz="4" w:space="0" w:color="auto"/>
            </w:tcBorders>
          </w:tcPr>
          <w:p w14:paraId="64312611" w14:textId="77777777" w:rsidR="00506A23" w:rsidRDefault="00506A23" w:rsidP="00506A23">
            <w:pPr>
              <w:jc w:val="center"/>
            </w:pPr>
          </w:p>
        </w:tc>
        <w:tc>
          <w:tcPr>
            <w:tcW w:w="397" w:type="dxa"/>
            <w:tcBorders>
              <w:top w:val="single" w:sz="4" w:space="0" w:color="auto"/>
              <w:bottom w:val="single" w:sz="4" w:space="0" w:color="auto"/>
            </w:tcBorders>
          </w:tcPr>
          <w:p w14:paraId="4C8E4EFD" w14:textId="77777777" w:rsidR="00506A23" w:rsidRDefault="00506A23" w:rsidP="00506A23">
            <w:pPr>
              <w:jc w:val="center"/>
            </w:pPr>
          </w:p>
        </w:tc>
        <w:tc>
          <w:tcPr>
            <w:tcW w:w="397" w:type="dxa"/>
            <w:tcBorders>
              <w:top w:val="single" w:sz="4" w:space="0" w:color="auto"/>
              <w:bottom w:val="single" w:sz="4" w:space="0" w:color="auto"/>
            </w:tcBorders>
          </w:tcPr>
          <w:p w14:paraId="0A792092" w14:textId="77777777" w:rsidR="00506A23" w:rsidRDefault="00506A23" w:rsidP="00506A23">
            <w:pPr>
              <w:jc w:val="center"/>
            </w:pPr>
          </w:p>
        </w:tc>
      </w:tr>
      <w:tr w:rsidR="00506A23" w14:paraId="1500BE26" w14:textId="77777777" w:rsidTr="00292A4F">
        <w:trPr>
          <w:cantSplit/>
        </w:trPr>
        <w:tc>
          <w:tcPr>
            <w:tcW w:w="2608" w:type="dxa"/>
            <w:tcBorders>
              <w:top w:val="single" w:sz="4" w:space="0" w:color="auto"/>
              <w:bottom w:val="single" w:sz="4" w:space="0" w:color="auto"/>
            </w:tcBorders>
          </w:tcPr>
          <w:p w14:paraId="203428AD" w14:textId="0050556D" w:rsidR="00506A23" w:rsidRPr="00DB6AF5" w:rsidRDefault="00506A23" w:rsidP="00506A23">
            <w:pPr>
              <w:ind w:left="400" w:hanging="400"/>
            </w:pPr>
            <w:r>
              <w:rPr>
                <w:rFonts w:hint="eastAsia"/>
              </w:rPr>
              <w:t>１</w:t>
            </w:r>
            <w:r>
              <w:t xml:space="preserve">　</w:t>
            </w:r>
            <w:r>
              <w:rPr>
                <w:rFonts w:hint="eastAsia"/>
              </w:rPr>
              <w:t>直線と平面</w:t>
            </w:r>
          </w:p>
        </w:tc>
        <w:tc>
          <w:tcPr>
            <w:tcW w:w="624" w:type="dxa"/>
            <w:tcBorders>
              <w:top w:val="single" w:sz="4" w:space="0" w:color="auto"/>
              <w:bottom w:val="single" w:sz="4" w:space="0" w:color="auto"/>
            </w:tcBorders>
          </w:tcPr>
          <w:p w14:paraId="0C093ECE" w14:textId="51721D7C" w:rsidR="00506A23" w:rsidRDefault="00506A23" w:rsidP="00506A23">
            <w:pPr>
              <w:jc w:val="center"/>
            </w:pPr>
            <w:r>
              <w:t>2</w:t>
            </w:r>
          </w:p>
        </w:tc>
        <w:tc>
          <w:tcPr>
            <w:tcW w:w="397" w:type="dxa"/>
            <w:tcBorders>
              <w:top w:val="single" w:sz="4" w:space="0" w:color="auto"/>
              <w:bottom w:val="single" w:sz="4" w:space="0" w:color="auto"/>
            </w:tcBorders>
          </w:tcPr>
          <w:p w14:paraId="59BB2306" w14:textId="1C94DC47" w:rsidR="00506A23" w:rsidRDefault="00506A23" w:rsidP="00506A23">
            <w:pPr>
              <w:jc w:val="center"/>
            </w:pPr>
          </w:p>
        </w:tc>
        <w:tc>
          <w:tcPr>
            <w:tcW w:w="4649" w:type="dxa"/>
            <w:tcBorders>
              <w:top w:val="single" w:sz="4" w:space="0" w:color="auto"/>
              <w:bottom w:val="single" w:sz="4" w:space="0" w:color="auto"/>
            </w:tcBorders>
          </w:tcPr>
          <w:p w14:paraId="37B2DA0D" w14:textId="3C5CDBD2" w:rsidR="00506A23" w:rsidRDefault="00506A23" w:rsidP="00506A23">
            <w:r>
              <w:rPr>
                <w:rFonts w:hint="eastAsia"/>
              </w:rPr>
              <w:t>空間における</w:t>
            </w:r>
            <w:r>
              <w:rPr>
                <w:rFonts w:hint="eastAsia"/>
              </w:rPr>
              <w:t>2</w:t>
            </w:r>
            <w:r w:rsidRPr="003F6CA6">
              <w:rPr>
                <w:rFonts w:hint="eastAsia"/>
              </w:rPr>
              <w:t>直線</w:t>
            </w:r>
            <w:r>
              <w:rPr>
                <w:rFonts w:hint="eastAsia"/>
              </w:rPr>
              <w:t>・</w:t>
            </w:r>
            <w:r>
              <w:rPr>
                <w:rFonts w:hint="eastAsia"/>
              </w:rPr>
              <w:t>2</w:t>
            </w:r>
            <w:r>
              <w:rPr>
                <w:rFonts w:hint="eastAsia"/>
              </w:rPr>
              <w:t>平面の位置関係やなす角，及び平面の決定条件などについて理解する</w:t>
            </w:r>
            <w:r w:rsidRPr="003F6CA6">
              <w:rPr>
                <w:rFonts w:hint="eastAsia"/>
              </w:rPr>
              <w:t>。</w:t>
            </w:r>
          </w:p>
        </w:tc>
        <w:tc>
          <w:tcPr>
            <w:tcW w:w="397" w:type="dxa"/>
            <w:tcBorders>
              <w:top w:val="single" w:sz="4" w:space="0" w:color="auto"/>
              <w:bottom w:val="single" w:sz="4" w:space="0" w:color="auto"/>
            </w:tcBorders>
          </w:tcPr>
          <w:p w14:paraId="63640228" w14:textId="44A4E523"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0EB3A5C8" w14:textId="77777777" w:rsidR="00506A23" w:rsidRDefault="00506A23" w:rsidP="00506A23">
            <w:pPr>
              <w:jc w:val="center"/>
            </w:pPr>
          </w:p>
        </w:tc>
        <w:tc>
          <w:tcPr>
            <w:tcW w:w="397" w:type="dxa"/>
            <w:tcBorders>
              <w:top w:val="single" w:sz="4" w:space="0" w:color="auto"/>
              <w:bottom w:val="single" w:sz="4" w:space="0" w:color="auto"/>
            </w:tcBorders>
          </w:tcPr>
          <w:p w14:paraId="1CEB96B1" w14:textId="77777777" w:rsidR="00506A23" w:rsidRDefault="00506A23" w:rsidP="00506A23">
            <w:pPr>
              <w:jc w:val="center"/>
            </w:pPr>
          </w:p>
        </w:tc>
      </w:tr>
      <w:tr w:rsidR="00506A23" w14:paraId="55947D6D" w14:textId="77777777" w:rsidTr="00292A4F">
        <w:trPr>
          <w:cantSplit/>
        </w:trPr>
        <w:tc>
          <w:tcPr>
            <w:tcW w:w="2608" w:type="dxa"/>
            <w:tcBorders>
              <w:top w:val="single" w:sz="4" w:space="0" w:color="auto"/>
              <w:bottom w:val="single" w:sz="4" w:space="0" w:color="auto"/>
            </w:tcBorders>
          </w:tcPr>
          <w:p w14:paraId="4B7B0939" w14:textId="529170E2" w:rsidR="00506A23" w:rsidRPr="00DB6AF5" w:rsidRDefault="00506A23" w:rsidP="00506A23">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直線と平面の垂直</w:t>
            </w:r>
          </w:p>
        </w:tc>
        <w:tc>
          <w:tcPr>
            <w:tcW w:w="624" w:type="dxa"/>
            <w:tcBorders>
              <w:top w:val="single" w:sz="4" w:space="0" w:color="auto"/>
              <w:bottom w:val="single" w:sz="4" w:space="0" w:color="auto"/>
            </w:tcBorders>
          </w:tcPr>
          <w:p w14:paraId="4A1DBC5A" w14:textId="379DFDF0" w:rsidR="00506A23" w:rsidRDefault="00506A23" w:rsidP="00506A23">
            <w:pPr>
              <w:jc w:val="center"/>
            </w:pPr>
            <w:r>
              <w:rPr>
                <w:rFonts w:hint="eastAsia"/>
              </w:rPr>
              <w:t>1</w:t>
            </w:r>
          </w:p>
        </w:tc>
        <w:tc>
          <w:tcPr>
            <w:tcW w:w="397" w:type="dxa"/>
            <w:tcBorders>
              <w:top w:val="single" w:sz="4" w:space="0" w:color="auto"/>
              <w:bottom w:val="single" w:sz="4" w:space="0" w:color="auto"/>
            </w:tcBorders>
          </w:tcPr>
          <w:p w14:paraId="71CFB111" w14:textId="77777777" w:rsidR="00506A23" w:rsidRDefault="00506A23" w:rsidP="00506A23">
            <w:pPr>
              <w:jc w:val="center"/>
            </w:pPr>
          </w:p>
        </w:tc>
        <w:tc>
          <w:tcPr>
            <w:tcW w:w="4649" w:type="dxa"/>
            <w:tcBorders>
              <w:top w:val="single" w:sz="4" w:space="0" w:color="auto"/>
              <w:bottom w:val="single" w:sz="4" w:space="0" w:color="auto"/>
            </w:tcBorders>
          </w:tcPr>
          <w:p w14:paraId="47C8DA5A" w14:textId="2505B4D2" w:rsidR="00506A23" w:rsidRPr="00D926FF" w:rsidRDefault="00506A23" w:rsidP="00506A23">
            <w:r>
              <w:rPr>
                <w:rFonts w:hint="eastAsia"/>
              </w:rPr>
              <w:t>空間における</w:t>
            </w:r>
            <w:r w:rsidRPr="00E53F15">
              <w:rPr>
                <w:rFonts w:hint="eastAsia"/>
              </w:rPr>
              <w:t>直</w:t>
            </w:r>
            <w:r w:rsidRPr="00C92B37">
              <w:rPr>
                <w:rFonts w:hint="eastAsia"/>
              </w:rPr>
              <w:t>線と平面の位置関係が垂直である場合について考察する</w:t>
            </w:r>
            <w:r w:rsidR="000220D3">
              <w:rPr>
                <w:rFonts w:hint="eastAsia"/>
              </w:rPr>
              <w:t>ことができる</w:t>
            </w:r>
            <w:r w:rsidRPr="00E53F15">
              <w:rPr>
                <w:rFonts w:hint="eastAsia"/>
              </w:rPr>
              <w:t>。</w:t>
            </w:r>
          </w:p>
        </w:tc>
        <w:tc>
          <w:tcPr>
            <w:tcW w:w="397" w:type="dxa"/>
            <w:tcBorders>
              <w:top w:val="single" w:sz="4" w:space="0" w:color="auto"/>
              <w:bottom w:val="single" w:sz="4" w:space="0" w:color="auto"/>
            </w:tcBorders>
          </w:tcPr>
          <w:p w14:paraId="7F6D8E3A" w14:textId="77777777" w:rsidR="00506A23" w:rsidRDefault="00506A23" w:rsidP="00506A23">
            <w:pPr>
              <w:jc w:val="center"/>
            </w:pPr>
          </w:p>
        </w:tc>
        <w:tc>
          <w:tcPr>
            <w:tcW w:w="397" w:type="dxa"/>
            <w:tcBorders>
              <w:top w:val="single" w:sz="4" w:space="0" w:color="auto"/>
              <w:bottom w:val="single" w:sz="4" w:space="0" w:color="auto"/>
            </w:tcBorders>
          </w:tcPr>
          <w:p w14:paraId="28F6379D" w14:textId="76061E55"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08C05549" w14:textId="54A7E2C1" w:rsidR="00506A23" w:rsidRDefault="00506A23" w:rsidP="00506A23">
            <w:pPr>
              <w:jc w:val="center"/>
            </w:pPr>
            <w:r>
              <w:rPr>
                <w:rFonts w:hint="eastAsia"/>
              </w:rPr>
              <w:t>〇</w:t>
            </w:r>
          </w:p>
        </w:tc>
      </w:tr>
      <w:tr w:rsidR="00506A23" w14:paraId="007A9CDC" w14:textId="77777777" w:rsidTr="00292A4F">
        <w:trPr>
          <w:cantSplit/>
        </w:trPr>
        <w:tc>
          <w:tcPr>
            <w:tcW w:w="2608" w:type="dxa"/>
            <w:tcBorders>
              <w:top w:val="single" w:sz="4" w:space="0" w:color="auto"/>
              <w:bottom w:val="single" w:sz="4" w:space="0" w:color="auto"/>
            </w:tcBorders>
          </w:tcPr>
          <w:p w14:paraId="1D344803" w14:textId="0AAB45FD" w:rsidR="00506A23" w:rsidRDefault="00506A23" w:rsidP="00506A23">
            <w:pPr>
              <w:ind w:left="400" w:hanging="400"/>
              <w:rPr>
                <w:rFonts w:ascii="ＭＳ 明朝" w:eastAsia="ＭＳ 明朝" w:hAnsi="ＭＳ 明朝" w:cs="ＭＳ 明朝"/>
              </w:rPr>
            </w:pPr>
            <w:r>
              <w:rPr>
                <w:rFonts w:ascii="ＭＳ 明朝" w:eastAsia="ＭＳ 明朝" w:hAnsi="ＭＳ 明朝" w:cs="ＭＳ 明朝" w:hint="eastAsia"/>
              </w:rPr>
              <w:t>３　多面体</w:t>
            </w:r>
          </w:p>
        </w:tc>
        <w:tc>
          <w:tcPr>
            <w:tcW w:w="624" w:type="dxa"/>
            <w:tcBorders>
              <w:top w:val="single" w:sz="4" w:space="0" w:color="auto"/>
              <w:bottom w:val="single" w:sz="4" w:space="0" w:color="auto"/>
            </w:tcBorders>
          </w:tcPr>
          <w:p w14:paraId="79BB4F16" w14:textId="4323B049" w:rsidR="00506A23" w:rsidRDefault="00506A23" w:rsidP="00506A23">
            <w:pPr>
              <w:jc w:val="center"/>
            </w:pPr>
            <w:r>
              <w:rPr>
                <w:rFonts w:hint="eastAsia"/>
              </w:rPr>
              <w:t>1</w:t>
            </w:r>
          </w:p>
        </w:tc>
        <w:tc>
          <w:tcPr>
            <w:tcW w:w="397" w:type="dxa"/>
            <w:tcBorders>
              <w:top w:val="single" w:sz="4" w:space="0" w:color="auto"/>
              <w:bottom w:val="single" w:sz="4" w:space="0" w:color="auto"/>
            </w:tcBorders>
          </w:tcPr>
          <w:p w14:paraId="21D60172" w14:textId="77777777" w:rsidR="00506A23" w:rsidRDefault="00506A23" w:rsidP="00506A23">
            <w:pPr>
              <w:jc w:val="center"/>
            </w:pPr>
          </w:p>
        </w:tc>
        <w:tc>
          <w:tcPr>
            <w:tcW w:w="4649" w:type="dxa"/>
            <w:tcBorders>
              <w:top w:val="single" w:sz="4" w:space="0" w:color="auto"/>
              <w:bottom w:val="single" w:sz="4" w:space="0" w:color="auto"/>
            </w:tcBorders>
          </w:tcPr>
          <w:p w14:paraId="2A022F08" w14:textId="79585642" w:rsidR="00506A23" w:rsidRDefault="00506A23" w:rsidP="00506A23">
            <w:r>
              <w:rPr>
                <w:rFonts w:hint="eastAsia"/>
              </w:rPr>
              <w:t>多面体や正多面体について理解し，正多面体の頂点の数と辺の数と面の数について考察する</w:t>
            </w:r>
            <w:r w:rsidR="000220D3">
              <w:rPr>
                <w:rFonts w:hint="eastAsia"/>
              </w:rPr>
              <w:t>ことができる</w:t>
            </w:r>
            <w:r>
              <w:rPr>
                <w:rFonts w:hint="eastAsia"/>
              </w:rPr>
              <w:t>。</w:t>
            </w:r>
          </w:p>
        </w:tc>
        <w:tc>
          <w:tcPr>
            <w:tcW w:w="397" w:type="dxa"/>
            <w:tcBorders>
              <w:top w:val="single" w:sz="4" w:space="0" w:color="auto"/>
              <w:bottom w:val="single" w:sz="4" w:space="0" w:color="auto"/>
            </w:tcBorders>
          </w:tcPr>
          <w:p w14:paraId="30D31DB9" w14:textId="77777777" w:rsidR="00506A23" w:rsidRDefault="00506A23" w:rsidP="00506A23">
            <w:pPr>
              <w:jc w:val="center"/>
            </w:pPr>
          </w:p>
        </w:tc>
        <w:tc>
          <w:tcPr>
            <w:tcW w:w="397" w:type="dxa"/>
            <w:tcBorders>
              <w:top w:val="single" w:sz="4" w:space="0" w:color="auto"/>
              <w:bottom w:val="single" w:sz="4" w:space="0" w:color="auto"/>
            </w:tcBorders>
          </w:tcPr>
          <w:p w14:paraId="2E28178D" w14:textId="63C69751"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531C51CA" w14:textId="47B2E845" w:rsidR="00506A23" w:rsidRDefault="00506A23" w:rsidP="00506A23">
            <w:pPr>
              <w:jc w:val="center"/>
            </w:pPr>
            <w:r>
              <w:rPr>
                <w:rFonts w:hint="eastAsia"/>
              </w:rPr>
              <w:t>〇</w:t>
            </w:r>
          </w:p>
        </w:tc>
      </w:tr>
      <w:tr w:rsidR="00506A23" w14:paraId="129D91C8" w14:textId="77777777" w:rsidTr="00292A4F">
        <w:trPr>
          <w:cantSplit/>
        </w:trPr>
        <w:tc>
          <w:tcPr>
            <w:tcW w:w="2608" w:type="dxa"/>
            <w:tcBorders>
              <w:top w:val="single" w:sz="4" w:space="0" w:color="auto"/>
              <w:bottom w:val="single" w:sz="4" w:space="0" w:color="auto"/>
            </w:tcBorders>
          </w:tcPr>
          <w:p w14:paraId="717F5EAA" w14:textId="3F8A395A" w:rsidR="00506A23" w:rsidRDefault="00506A23" w:rsidP="00506A23">
            <w:pPr>
              <w:ind w:left="400" w:hanging="400"/>
              <w:rPr>
                <w:rFonts w:ascii="ＭＳ 明朝" w:eastAsia="ＭＳ 明朝" w:hAnsi="ＭＳ 明朝" w:cs="ＭＳ 明朝"/>
              </w:rPr>
            </w:pPr>
            <w:r w:rsidRPr="00034B11">
              <w:rPr>
                <w:rFonts w:eastAsiaTheme="majorEastAsia"/>
              </w:rPr>
              <w:t>Training</w:t>
            </w:r>
          </w:p>
        </w:tc>
        <w:tc>
          <w:tcPr>
            <w:tcW w:w="624" w:type="dxa"/>
            <w:tcBorders>
              <w:top w:val="single" w:sz="4" w:space="0" w:color="auto"/>
              <w:bottom w:val="single" w:sz="4" w:space="0" w:color="auto"/>
            </w:tcBorders>
          </w:tcPr>
          <w:p w14:paraId="3E5F8F54" w14:textId="6A42720B" w:rsidR="00506A23" w:rsidRDefault="00506A23" w:rsidP="00506A23">
            <w:pPr>
              <w:jc w:val="center"/>
            </w:pPr>
            <w:r>
              <w:rPr>
                <w:rFonts w:hint="eastAsia"/>
              </w:rPr>
              <w:t>1</w:t>
            </w:r>
          </w:p>
        </w:tc>
        <w:tc>
          <w:tcPr>
            <w:tcW w:w="397" w:type="dxa"/>
            <w:tcBorders>
              <w:top w:val="single" w:sz="4" w:space="0" w:color="auto"/>
              <w:bottom w:val="single" w:sz="4" w:space="0" w:color="auto"/>
            </w:tcBorders>
          </w:tcPr>
          <w:p w14:paraId="730A4ED2" w14:textId="77777777" w:rsidR="00506A23" w:rsidRDefault="00506A23" w:rsidP="00506A23">
            <w:pPr>
              <w:jc w:val="center"/>
            </w:pPr>
          </w:p>
        </w:tc>
        <w:tc>
          <w:tcPr>
            <w:tcW w:w="4649" w:type="dxa"/>
            <w:tcBorders>
              <w:top w:val="single" w:sz="4" w:space="0" w:color="auto"/>
              <w:bottom w:val="single" w:sz="4" w:space="0" w:color="auto"/>
            </w:tcBorders>
          </w:tcPr>
          <w:p w14:paraId="6D7ECF2A" w14:textId="77777777" w:rsidR="00506A23" w:rsidRDefault="00506A23" w:rsidP="00506A23">
            <w:pPr>
              <w:rPr>
                <w:rFonts w:ascii="ＭＳ 明朝" w:eastAsia="ＭＳ 明朝" w:hAnsi="ＭＳ 明朝" w:cs="ＭＳ 明朝"/>
              </w:rPr>
            </w:pPr>
          </w:p>
        </w:tc>
        <w:tc>
          <w:tcPr>
            <w:tcW w:w="397" w:type="dxa"/>
            <w:tcBorders>
              <w:top w:val="single" w:sz="4" w:space="0" w:color="auto"/>
              <w:bottom w:val="single" w:sz="4" w:space="0" w:color="auto"/>
            </w:tcBorders>
          </w:tcPr>
          <w:p w14:paraId="34DE6848" w14:textId="77777777" w:rsidR="00506A23" w:rsidRDefault="00506A23" w:rsidP="00506A23">
            <w:pPr>
              <w:jc w:val="center"/>
            </w:pPr>
          </w:p>
        </w:tc>
        <w:tc>
          <w:tcPr>
            <w:tcW w:w="397" w:type="dxa"/>
            <w:tcBorders>
              <w:top w:val="single" w:sz="4" w:space="0" w:color="auto"/>
              <w:bottom w:val="single" w:sz="4" w:space="0" w:color="auto"/>
            </w:tcBorders>
          </w:tcPr>
          <w:p w14:paraId="53536CE5" w14:textId="77777777" w:rsidR="00506A23" w:rsidRDefault="00506A23" w:rsidP="00506A23">
            <w:pPr>
              <w:jc w:val="center"/>
            </w:pPr>
          </w:p>
        </w:tc>
        <w:tc>
          <w:tcPr>
            <w:tcW w:w="397" w:type="dxa"/>
            <w:tcBorders>
              <w:top w:val="single" w:sz="4" w:space="0" w:color="auto"/>
              <w:bottom w:val="single" w:sz="4" w:space="0" w:color="auto"/>
            </w:tcBorders>
          </w:tcPr>
          <w:p w14:paraId="428565C2" w14:textId="77777777" w:rsidR="00506A23" w:rsidRDefault="00506A23" w:rsidP="00506A23">
            <w:pPr>
              <w:jc w:val="center"/>
            </w:pPr>
          </w:p>
        </w:tc>
      </w:tr>
      <w:tr w:rsidR="00506A23" w14:paraId="2C63A7D1" w14:textId="77777777" w:rsidTr="00292A4F">
        <w:trPr>
          <w:cantSplit/>
        </w:trPr>
        <w:tc>
          <w:tcPr>
            <w:tcW w:w="2608" w:type="dxa"/>
            <w:tcBorders>
              <w:top w:val="single" w:sz="4" w:space="0" w:color="auto"/>
              <w:bottom w:val="single" w:sz="4" w:space="0" w:color="auto"/>
            </w:tcBorders>
          </w:tcPr>
          <w:p w14:paraId="6D74D697" w14:textId="15D3D019" w:rsidR="00506A23" w:rsidRPr="00C47251" w:rsidRDefault="00506A23" w:rsidP="00506A23">
            <w:pPr>
              <w:ind w:left="400" w:hanging="400"/>
              <w:rPr>
                <w:rFonts w:asciiTheme="majorHAnsi" w:eastAsiaTheme="majorEastAsia" w:hAnsiTheme="majorHAnsi"/>
              </w:rPr>
            </w:pPr>
            <w:r>
              <w:rPr>
                <w:rFonts w:asciiTheme="majorHAnsi" w:eastAsiaTheme="majorEastAsia" w:hAnsiTheme="majorHAnsi" w:hint="eastAsia"/>
              </w:rPr>
              <w:t>L</w:t>
            </w:r>
            <w:r>
              <w:rPr>
                <w:rFonts w:asciiTheme="majorHAnsi" w:eastAsiaTheme="majorEastAsia" w:hAnsiTheme="majorHAnsi"/>
              </w:rPr>
              <w:t>evel Up</w:t>
            </w:r>
          </w:p>
        </w:tc>
        <w:tc>
          <w:tcPr>
            <w:tcW w:w="624" w:type="dxa"/>
            <w:tcBorders>
              <w:top w:val="single" w:sz="4" w:space="0" w:color="auto"/>
              <w:bottom w:val="single" w:sz="4" w:space="0" w:color="auto"/>
            </w:tcBorders>
          </w:tcPr>
          <w:p w14:paraId="36595192" w14:textId="2C29150A" w:rsidR="00506A23" w:rsidRDefault="00506A23" w:rsidP="00506A23">
            <w:pPr>
              <w:jc w:val="center"/>
            </w:pPr>
            <w:r>
              <w:t>(</w:t>
            </w:r>
            <w:r>
              <w:rPr>
                <w:rFonts w:hint="eastAsia"/>
              </w:rPr>
              <w:t>1</w:t>
            </w:r>
            <w:r>
              <w:t>)</w:t>
            </w:r>
          </w:p>
        </w:tc>
        <w:tc>
          <w:tcPr>
            <w:tcW w:w="397" w:type="dxa"/>
            <w:tcBorders>
              <w:top w:val="single" w:sz="4" w:space="0" w:color="auto"/>
              <w:bottom w:val="single" w:sz="4" w:space="0" w:color="auto"/>
            </w:tcBorders>
          </w:tcPr>
          <w:p w14:paraId="1B9B2B7A" w14:textId="77777777" w:rsidR="00506A23" w:rsidRDefault="00506A23" w:rsidP="00506A23">
            <w:pPr>
              <w:jc w:val="center"/>
            </w:pPr>
          </w:p>
        </w:tc>
        <w:tc>
          <w:tcPr>
            <w:tcW w:w="4649" w:type="dxa"/>
            <w:tcBorders>
              <w:top w:val="single" w:sz="4" w:space="0" w:color="auto"/>
              <w:bottom w:val="single" w:sz="4" w:space="0" w:color="auto"/>
            </w:tcBorders>
          </w:tcPr>
          <w:p w14:paraId="2ADFAE34" w14:textId="77777777" w:rsidR="00506A23" w:rsidRDefault="00506A23" w:rsidP="00506A23">
            <w:pPr>
              <w:rPr>
                <w:rFonts w:ascii="ＭＳ 明朝" w:eastAsia="ＭＳ 明朝" w:hAnsi="ＭＳ 明朝" w:cs="ＭＳ 明朝"/>
              </w:rPr>
            </w:pPr>
          </w:p>
        </w:tc>
        <w:tc>
          <w:tcPr>
            <w:tcW w:w="397" w:type="dxa"/>
            <w:tcBorders>
              <w:top w:val="single" w:sz="4" w:space="0" w:color="auto"/>
              <w:bottom w:val="single" w:sz="4" w:space="0" w:color="auto"/>
            </w:tcBorders>
          </w:tcPr>
          <w:p w14:paraId="622AD449" w14:textId="77777777" w:rsidR="00506A23" w:rsidRDefault="00506A23" w:rsidP="00506A23">
            <w:pPr>
              <w:jc w:val="center"/>
            </w:pPr>
          </w:p>
        </w:tc>
        <w:tc>
          <w:tcPr>
            <w:tcW w:w="397" w:type="dxa"/>
            <w:tcBorders>
              <w:top w:val="single" w:sz="4" w:space="0" w:color="auto"/>
              <w:bottom w:val="single" w:sz="4" w:space="0" w:color="auto"/>
            </w:tcBorders>
          </w:tcPr>
          <w:p w14:paraId="201ED4BB" w14:textId="77777777" w:rsidR="00506A23" w:rsidRDefault="00506A23" w:rsidP="00506A23">
            <w:pPr>
              <w:jc w:val="center"/>
            </w:pPr>
          </w:p>
        </w:tc>
        <w:tc>
          <w:tcPr>
            <w:tcW w:w="397" w:type="dxa"/>
            <w:tcBorders>
              <w:top w:val="single" w:sz="4" w:space="0" w:color="auto"/>
              <w:bottom w:val="single" w:sz="4" w:space="0" w:color="auto"/>
            </w:tcBorders>
          </w:tcPr>
          <w:p w14:paraId="59D3C61A" w14:textId="77777777" w:rsidR="00506A23" w:rsidRDefault="00506A23" w:rsidP="00506A23">
            <w:pPr>
              <w:jc w:val="center"/>
            </w:pPr>
          </w:p>
        </w:tc>
      </w:tr>
      <w:tr w:rsidR="00506A23" w14:paraId="6F6619B6" w14:textId="77777777" w:rsidTr="00292A4F">
        <w:trPr>
          <w:cantSplit/>
        </w:trPr>
        <w:tc>
          <w:tcPr>
            <w:tcW w:w="2608" w:type="dxa"/>
            <w:tcBorders>
              <w:top w:val="single" w:sz="4" w:space="0" w:color="auto"/>
              <w:bottom w:val="single" w:sz="4" w:space="0" w:color="auto"/>
            </w:tcBorders>
          </w:tcPr>
          <w:p w14:paraId="496DD385" w14:textId="7C836884" w:rsidR="00506A23" w:rsidRPr="006E4E8C" w:rsidRDefault="00506A23" w:rsidP="00506A23">
            <w:pPr>
              <w:ind w:left="400" w:hanging="400"/>
              <w:rPr>
                <w:rFonts w:asciiTheme="majorEastAsia" w:eastAsiaTheme="majorEastAsia" w:hAnsiTheme="majorEastAsia"/>
              </w:rPr>
            </w:pPr>
            <w:r w:rsidRPr="006E4E8C">
              <w:rPr>
                <w:rFonts w:asciiTheme="majorEastAsia" w:eastAsiaTheme="majorEastAsia" w:hAnsiTheme="majorEastAsia" w:hint="eastAsia"/>
              </w:rPr>
              <w:t>３章　数学と人間の活動</w:t>
            </w:r>
          </w:p>
        </w:tc>
        <w:tc>
          <w:tcPr>
            <w:tcW w:w="624" w:type="dxa"/>
            <w:tcBorders>
              <w:top w:val="single" w:sz="4" w:space="0" w:color="auto"/>
              <w:bottom w:val="single" w:sz="4" w:space="0" w:color="auto"/>
            </w:tcBorders>
          </w:tcPr>
          <w:p w14:paraId="155862B8" w14:textId="5BB00195" w:rsidR="00506A23" w:rsidRPr="00872434" w:rsidRDefault="00506A23" w:rsidP="00506A23">
            <w:pPr>
              <w:jc w:val="center"/>
            </w:pPr>
            <w:r w:rsidRPr="00872434">
              <w:t>[</w:t>
            </w:r>
            <w:r>
              <w:t>2</w:t>
            </w:r>
            <w:r>
              <w:rPr>
                <w:rFonts w:hint="eastAsia"/>
              </w:rPr>
              <w:t>4</w:t>
            </w:r>
            <w:r w:rsidRPr="00872434">
              <w:t>]</w:t>
            </w:r>
          </w:p>
        </w:tc>
        <w:tc>
          <w:tcPr>
            <w:tcW w:w="397" w:type="dxa"/>
            <w:tcBorders>
              <w:top w:val="single" w:sz="4" w:space="0" w:color="auto"/>
              <w:bottom w:val="single" w:sz="4" w:space="0" w:color="auto"/>
            </w:tcBorders>
          </w:tcPr>
          <w:p w14:paraId="7ACFF8AB" w14:textId="77777777" w:rsidR="00506A23" w:rsidRDefault="00506A23" w:rsidP="00506A23">
            <w:pPr>
              <w:jc w:val="center"/>
            </w:pPr>
          </w:p>
        </w:tc>
        <w:tc>
          <w:tcPr>
            <w:tcW w:w="4649" w:type="dxa"/>
            <w:tcBorders>
              <w:top w:val="single" w:sz="4" w:space="0" w:color="auto"/>
              <w:bottom w:val="single" w:sz="4" w:space="0" w:color="auto"/>
            </w:tcBorders>
          </w:tcPr>
          <w:p w14:paraId="1783B16F" w14:textId="77777777" w:rsidR="00506A23" w:rsidRPr="00FC47D3" w:rsidRDefault="00506A23" w:rsidP="00506A23">
            <w:pPr>
              <w:pStyle w:val="04"/>
              <w:spacing w:afterLines="0" w:after="0"/>
            </w:pPr>
          </w:p>
        </w:tc>
        <w:tc>
          <w:tcPr>
            <w:tcW w:w="397" w:type="dxa"/>
            <w:tcBorders>
              <w:top w:val="single" w:sz="4" w:space="0" w:color="auto"/>
              <w:bottom w:val="single" w:sz="4" w:space="0" w:color="auto"/>
            </w:tcBorders>
          </w:tcPr>
          <w:p w14:paraId="323AA5CC" w14:textId="77777777" w:rsidR="00506A23" w:rsidRDefault="00506A23" w:rsidP="00506A23">
            <w:pPr>
              <w:jc w:val="center"/>
            </w:pPr>
          </w:p>
        </w:tc>
        <w:tc>
          <w:tcPr>
            <w:tcW w:w="397" w:type="dxa"/>
            <w:tcBorders>
              <w:top w:val="single" w:sz="4" w:space="0" w:color="auto"/>
              <w:bottom w:val="single" w:sz="4" w:space="0" w:color="auto"/>
            </w:tcBorders>
          </w:tcPr>
          <w:p w14:paraId="0EF75EFA" w14:textId="77777777" w:rsidR="00506A23" w:rsidRDefault="00506A23" w:rsidP="00506A23">
            <w:pPr>
              <w:jc w:val="center"/>
            </w:pPr>
          </w:p>
        </w:tc>
        <w:tc>
          <w:tcPr>
            <w:tcW w:w="397" w:type="dxa"/>
            <w:tcBorders>
              <w:top w:val="single" w:sz="4" w:space="0" w:color="auto"/>
              <w:bottom w:val="single" w:sz="4" w:space="0" w:color="auto"/>
            </w:tcBorders>
          </w:tcPr>
          <w:p w14:paraId="43034475" w14:textId="77777777" w:rsidR="00506A23" w:rsidRDefault="00506A23" w:rsidP="00506A23">
            <w:pPr>
              <w:jc w:val="center"/>
            </w:pPr>
          </w:p>
        </w:tc>
      </w:tr>
      <w:tr w:rsidR="00506A23" w14:paraId="071F16C1" w14:textId="77777777" w:rsidTr="00292A4F">
        <w:trPr>
          <w:cantSplit/>
        </w:trPr>
        <w:tc>
          <w:tcPr>
            <w:tcW w:w="2608" w:type="dxa"/>
            <w:tcBorders>
              <w:top w:val="single" w:sz="4" w:space="0" w:color="auto"/>
              <w:bottom w:val="single" w:sz="4" w:space="0" w:color="auto"/>
            </w:tcBorders>
          </w:tcPr>
          <w:p w14:paraId="06ACBE02" w14:textId="30E3A01F" w:rsidR="00506A23" w:rsidRPr="006E4E8C" w:rsidRDefault="00506A23" w:rsidP="00506A23">
            <w:pPr>
              <w:ind w:left="400" w:hanging="400"/>
              <w:rPr>
                <w:rFonts w:asciiTheme="majorEastAsia" w:eastAsiaTheme="majorEastAsia" w:hAnsiTheme="majorEastAsia"/>
              </w:rPr>
            </w:pPr>
            <w:r w:rsidRPr="006E4E8C">
              <w:rPr>
                <w:rFonts w:asciiTheme="majorEastAsia" w:eastAsiaTheme="majorEastAsia" w:hAnsiTheme="majorEastAsia" w:hint="eastAsia"/>
              </w:rPr>
              <w:t xml:space="preserve">１節　</w:t>
            </w:r>
            <w:r>
              <w:rPr>
                <w:rFonts w:asciiTheme="majorEastAsia" w:eastAsiaTheme="majorEastAsia" w:hAnsiTheme="majorEastAsia" w:hint="eastAsia"/>
              </w:rPr>
              <w:t>整数の性質</w:t>
            </w:r>
          </w:p>
        </w:tc>
        <w:tc>
          <w:tcPr>
            <w:tcW w:w="624" w:type="dxa"/>
            <w:tcBorders>
              <w:top w:val="single" w:sz="4" w:space="0" w:color="auto"/>
              <w:bottom w:val="single" w:sz="4" w:space="0" w:color="auto"/>
            </w:tcBorders>
          </w:tcPr>
          <w:p w14:paraId="2C020EE5" w14:textId="5F0AA171" w:rsidR="00506A23" w:rsidRDefault="00506A23" w:rsidP="00506A23">
            <w:pPr>
              <w:jc w:val="center"/>
            </w:pPr>
            <w:r>
              <w:rPr>
                <w:rFonts w:hint="eastAsia"/>
              </w:rPr>
              <w:t>(</w:t>
            </w:r>
            <w:r>
              <w:t>1</w:t>
            </w:r>
            <w:r>
              <w:rPr>
                <w:rFonts w:hint="eastAsia"/>
              </w:rPr>
              <w:t>2)</w:t>
            </w:r>
          </w:p>
        </w:tc>
        <w:tc>
          <w:tcPr>
            <w:tcW w:w="397" w:type="dxa"/>
            <w:tcBorders>
              <w:top w:val="single" w:sz="4" w:space="0" w:color="auto"/>
              <w:bottom w:val="single" w:sz="4" w:space="0" w:color="auto"/>
            </w:tcBorders>
          </w:tcPr>
          <w:p w14:paraId="66023B8F" w14:textId="77777777" w:rsidR="00506A23" w:rsidRDefault="00506A23" w:rsidP="00506A23">
            <w:pPr>
              <w:jc w:val="center"/>
            </w:pPr>
          </w:p>
        </w:tc>
        <w:tc>
          <w:tcPr>
            <w:tcW w:w="4649" w:type="dxa"/>
            <w:tcBorders>
              <w:top w:val="single" w:sz="4" w:space="0" w:color="auto"/>
              <w:bottom w:val="single" w:sz="4" w:space="0" w:color="auto"/>
            </w:tcBorders>
          </w:tcPr>
          <w:p w14:paraId="52805223" w14:textId="1BF345A9" w:rsidR="00506A23" w:rsidRPr="00D926FF" w:rsidRDefault="00506A23" w:rsidP="00506A23">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506A23" w:rsidRDefault="00506A23" w:rsidP="00506A23">
            <w:pPr>
              <w:jc w:val="center"/>
            </w:pPr>
          </w:p>
        </w:tc>
        <w:tc>
          <w:tcPr>
            <w:tcW w:w="397" w:type="dxa"/>
            <w:tcBorders>
              <w:top w:val="single" w:sz="4" w:space="0" w:color="auto"/>
              <w:bottom w:val="single" w:sz="4" w:space="0" w:color="auto"/>
            </w:tcBorders>
          </w:tcPr>
          <w:p w14:paraId="5178344B" w14:textId="77777777" w:rsidR="00506A23" w:rsidRDefault="00506A23" w:rsidP="00506A23">
            <w:pPr>
              <w:jc w:val="center"/>
            </w:pPr>
          </w:p>
        </w:tc>
        <w:tc>
          <w:tcPr>
            <w:tcW w:w="397" w:type="dxa"/>
            <w:tcBorders>
              <w:top w:val="single" w:sz="4" w:space="0" w:color="auto"/>
              <w:bottom w:val="single" w:sz="4" w:space="0" w:color="auto"/>
            </w:tcBorders>
          </w:tcPr>
          <w:p w14:paraId="0B7AF53F" w14:textId="77777777" w:rsidR="00506A23" w:rsidRDefault="00506A23" w:rsidP="00506A23">
            <w:pPr>
              <w:jc w:val="center"/>
            </w:pPr>
          </w:p>
        </w:tc>
      </w:tr>
      <w:tr w:rsidR="00506A23" w14:paraId="05C50EFE" w14:textId="77777777" w:rsidTr="00292A4F">
        <w:trPr>
          <w:cantSplit/>
        </w:trPr>
        <w:tc>
          <w:tcPr>
            <w:tcW w:w="2608" w:type="dxa"/>
            <w:tcBorders>
              <w:top w:val="single" w:sz="4" w:space="0" w:color="auto"/>
              <w:bottom w:val="single" w:sz="4" w:space="0" w:color="auto"/>
            </w:tcBorders>
          </w:tcPr>
          <w:p w14:paraId="5FFE11B2" w14:textId="5C61BB9C" w:rsidR="00506A23" w:rsidRDefault="00506A23" w:rsidP="00506A23">
            <w:pPr>
              <w:ind w:left="400" w:hanging="400"/>
            </w:pPr>
            <w:r>
              <w:rPr>
                <w:rFonts w:hint="eastAsia"/>
              </w:rPr>
              <w:t>１</w:t>
            </w:r>
            <w:r>
              <w:t xml:space="preserve">　</w:t>
            </w:r>
            <w:r>
              <w:rPr>
                <w:rFonts w:hint="eastAsia"/>
              </w:rPr>
              <w:t>約数と倍数</w:t>
            </w:r>
          </w:p>
        </w:tc>
        <w:tc>
          <w:tcPr>
            <w:tcW w:w="624" w:type="dxa"/>
            <w:tcBorders>
              <w:top w:val="single" w:sz="4" w:space="0" w:color="auto"/>
              <w:bottom w:val="single" w:sz="4" w:space="0" w:color="auto"/>
            </w:tcBorders>
          </w:tcPr>
          <w:p w14:paraId="30F9C2A4" w14:textId="7A8F4ED9" w:rsidR="00506A23" w:rsidRDefault="00506A23" w:rsidP="00506A23">
            <w:pPr>
              <w:jc w:val="center"/>
            </w:pPr>
            <w:r>
              <w:rPr>
                <w:rFonts w:hint="eastAsia"/>
              </w:rPr>
              <w:t>3</w:t>
            </w:r>
          </w:p>
        </w:tc>
        <w:tc>
          <w:tcPr>
            <w:tcW w:w="397" w:type="dxa"/>
            <w:tcBorders>
              <w:top w:val="single" w:sz="4" w:space="0" w:color="auto"/>
              <w:bottom w:val="single" w:sz="4" w:space="0" w:color="auto"/>
            </w:tcBorders>
          </w:tcPr>
          <w:p w14:paraId="78ACD368" w14:textId="77777777" w:rsidR="00506A23" w:rsidRDefault="00506A23" w:rsidP="00506A23">
            <w:pPr>
              <w:jc w:val="center"/>
            </w:pPr>
          </w:p>
        </w:tc>
        <w:tc>
          <w:tcPr>
            <w:tcW w:w="4649" w:type="dxa"/>
            <w:tcBorders>
              <w:top w:val="single" w:sz="4" w:space="0" w:color="auto"/>
              <w:bottom w:val="single" w:sz="4" w:space="0" w:color="auto"/>
            </w:tcBorders>
          </w:tcPr>
          <w:p w14:paraId="19374813" w14:textId="4CF22DB8" w:rsidR="00506A23" w:rsidRPr="00D926FF" w:rsidRDefault="00506A23" w:rsidP="00506A23">
            <w:r w:rsidRPr="002116AC">
              <w:rPr>
                <w:rFonts w:hint="eastAsia"/>
              </w:rPr>
              <w:t>整数</w:t>
            </w:r>
            <w:r>
              <w:rPr>
                <w:rFonts w:hint="eastAsia"/>
              </w:rPr>
              <w:t>の</w:t>
            </w:r>
            <w:r w:rsidRPr="002116AC">
              <w:rPr>
                <w:rFonts w:hint="eastAsia"/>
              </w:rPr>
              <w:t>約数や倍数</w:t>
            </w:r>
            <w:r>
              <w:rPr>
                <w:rFonts w:hint="eastAsia"/>
              </w:rPr>
              <w:t>について理解し，</w:t>
            </w:r>
            <w:r w:rsidRPr="002116AC">
              <w:rPr>
                <w:rFonts w:hint="eastAsia"/>
              </w:rPr>
              <w:t>倍数</w:t>
            </w:r>
            <w:r>
              <w:rPr>
                <w:rFonts w:hint="eastAsia"/>
              </w:rPr>
              <w:t>の判定法について考察する</w:t>
            </w:r>
            <w:r w:rsidR="000220D3">
              <w:rPr>
                <w:rFonts w:hint="eastAsia"/>
              </w:rPr>
              <w:t>ことができる</w:t>
            </w:r>
            <w:r>
              <w:rPr>
                <w:rFonts w:hint="eastAsia"/>
              </w:rPr>
              <w:t>。また，</w:t>
            </w:r>
            <w:r w:rsidRPr="002116AC">
              <w:rPr>
                <w:rFonts w:hint="eastAsia"/>
              </w:rPr>
              <w:t>素因数分解によって約数を求めること</w:t>
            </w:r>
            <w:r>
              <w:rPr>
                <w:rFonts w:hint="eastAsia"/>
              </w:rPr>
              <w:t>や，約数の考えを用いて等式を満たす整数を求めることができる。</w:t>
            </w:r>
          </w:p>
        </w:tc>
        <w:tc>
          <w:tcPr>
            <w:tcW w:w="397" w:type="dxa"/>
            <w:tcBorders>
              <w:top w:val="single" w:sz="4" w:space="0" w:color="auto"/>
              <w:bottom w:val="single" w:sz="4" w:space="0" w:color="auto"/>
            </w:tcBorders>
          </w:tcPr>
          <w:p w14:paraId="78D4CE26" w14:textId="2A0A37F6"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16F5926D" w14:textId="6511A6AA"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65FF1492" w14:textId="7133C0D7" w:rsidR="00506A23" w:rsidRDefault="00506A23" w:rsidP="00506A23">
            <w:pPr>
              <w:jc w:val="center"/>
            </w:pPr>
            <w:r>
              <w:rPr>
                <w:rFonts w:hint="eastAsia"/>
              </w:rPr>
              <w:t>〇</w:t>
            </w:r>
          </w:p>
        </w:tc>
      </w:tr>
      <w:tr w:rsidR="00506A23" w14:paraId="120E5DA9" w14:textId="77777777" w:rsidTr="00292A4F">
        <w:trPr>
          <w:cantSplit/>
        </w:trPr>
        <w:tc>
          <w:tcPr>
            <w:tcW w:w="2608" w:type="dxa"/>
            <w:tcBorders>
              <w:top w:val="single" w:sz="4" w:space="0" w:color="auto"/>
              <w:bottom w:val="single" w:sz="4" w:space="0" w:color="auto"/>
            </w:tcBorders>
          </w:tcPr>
          <w:p w14:paraId="73DCD39A" w14:textId="11A6D1BA" w:rsidR="00506A23" w:rsidRPr="00DB6AF5" w:rsidRDefault="00506A23" w:rsidP="00506A23">
            <w:pPr>
              <w:ind w:left="400" w:hanging="400"/>
            </w:pPr>
            <w:r>
              <w:rPr>
                <w:rFonts w:ascii="ＭＳ 明朝" w:eastAsia="ＭＳ 明朝" w:hAnsi="ＭＳ 明朝" w:cs="ＭＳ 明朝" w:hint="eastAsia"/>
              </w:rPr>
              <w:lastRenderedPageBreak/>
              <w:t>２</w:t>
            </w:r>
            <w:r>
              <w:t xml:space="preserve">　</w:t>
            </w:r>
            <w:r>
              <w:rPr>
                <w:rFonts w:ascii="ＭＳ 明朝" w:eastAsia="ＭＳ 明朝" w:hAnsi="ＭＳ 明朝" w:cs="ＭＳ 明朝" w:hint="eastAsia"/>
              </w:rPr>
              <w:t>最大公約数と最小公倍数</w:t>
            </w:r>
          </w:p>
        </w:tc>
        <w:tc>
          <w:tcPr>
            <w:tcW w:w="624" w:type="dxa"/>
            <w:tcBorders>
              <w:top w:val="single" w:sz="4" w:space="0" w:color="auto"/>
              <w:bottom w:val="single" w:sz="4" w:space="0" w:color="auto"/>
            </w:tcBorders>
          </w:tcPr>
          <w:p w14:paraId="79AEB706" w14:textId="72BAF942"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3EB05997" w14:textId="3D298CDC" w:rsidR="00506A23" w:rsidRDefault="00506A23" w:rsidP="00506A23">
            <w:pPr>
              <w:jc w:val="center"/>
            </w:pPr>
          </w:p>
        </w:tc>
        <w:tc>
          <w:tcPr>
            <w:tcW w:w="4649" w:type="dxa"/>
            <w:tcBorders>
              <w:top w:val="single" w:sz="4" w:space="0" w:color="auto"/>
              <w:bottom w:val="single" w:sz="4" w:space="0" w:color="auto"/>
            </w:tcBorders>
          </w:tcPr>
          <w:p w14:paraId="0BBC3810" w14:textId="36EBBCB1" w:rsidR="00506A23" w:rsidRPr="00FC47D3" w:rsidRDefault="00506A23" w:rsidP="00506A23">
            <w:r w:rsidRPr="00934DE4">
              <w:rPr>
                <w:rFonts w:hint="eastAsia"/>
              </w:rPr>
              <w:t>素因数分解を用いて最大公約数や最小公倍数を求めることができる</w:t>
            </w:r>
            <w:r>
              <w:rPr>
                <w:rFonts w:hint="eastAsia"/>
              </w:rPr>
              <w:t>。さらに，３つの整数の最大公約数と最小公倍数も求めることができる。</w:t>
            </w:r>
          </w:p>
        </w:tc>
        <w:tc>
          <w:tcPr>
            <w:tcW w:w="397" w:type="dxa"/>
            <w:tcBorders>
              <w:top w:val="single" w:sz="4" w:space="0" w:color="auto"/>
              <w:bottom w:val="single" w:sz="4" w:space="0" w:color="auto"/>
            </w:tcBorders>
          </w:tcPr>
          <w:p w14:paraId="4EBF8751" w14:textId="1114F7F8"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24B70F89" w14:textId="12020A03" w:rsidR="00506A23" w:rsidRDefault="00506A23" w:rsidP="00506A23">
            <w:pPr>
              <w:jc w:val="center"/>
            </w:pPr>
          </w:p>
        </w:tc>
        <w:tc>
          <w:tcPr>
            <w:tcW w:w="397" w:type="dxa"/>
            <w:tcBorders>
              <w:top w:val="single" w:sz="4" w:space="0" w:color="auto"/>
              <w:bottom w:val="single" w:sz="4" w:space="0" w:color="auto"/>
            </w:tcBorders>
          </w:tcPr>
          <w:p w14:paraId="1DDBBDD5" w14:textId="568045C9" w:rsidR="00506A23" w:rsidRDefault="00506A23" w:rsidP="00506A23">
            <w:pPr>
              <w:jc w:val="center"/>
            </w:pPr>
          </w:p>
        </w:tc>
      </w:tr>
      <w:tr w:rsidR="00506A23" w14:paraId="55C45099" w14:textId="77777777" w:rsidTr="00292A4F">
        <w:trPr>
          <w:cantSplit/>
        </w:trPr>
        <w:tc>
          <w:tcPr>
            <w:tcW w:w="2608" w:type="dxa"/>
            <w:tcBorders>
              <w:top w:val="single" w:sz="4" w:space="0" w:color="auto"/>
              <w:bottom w:val="single" w:sz="4" w:space="0" w:color="auto"/>
            </w:tcBorders>
          </w:tcPr>
          <w:p w14:paraId="249EE9B9" w14:textId="6CC0CD13" w:rsidR="00506A23" w:rsidRDefault="00506A23" w:rsidP="00506A23">
            <w:pPr>
              <w:ind w:left="400" w:hanging="400"/>
              <w:rPr>
                <w:rFonts w:ascii="ＭＳ 明朝" w:eastAsia="ＭＳ 明朝" w:hAnsi="ＭＳ 明朝" w:cs="ＭＳ 明朝"/>
              </w:rPr>
            </w:pPr>
            <w:r>
              <w:rPr>
                <w:rFonts w:ascii="ＭＳ 明朝" w:eastAsia="ＭＳ 明朝" w:hAnsi="ＭＳ 明朝" w:cs="ＭＳ 明朝" w:hint="eastAsia"/>
              </w:rPr>
              <w:t>３　除法の性質と整数の分類</w:t>
            </w:r>
          </w:p>
        </w:tc>
        <w:tc>
          <w:tcPr>
            <w:tcW w:w="624" w:type="dxa"/>
            <w:tcBorders>
              <w:top w:val="single" w:sz="4" w:space="0" w:color="auto"/>
              <w:bottom w:val="single" w:sz="4" w:space="0" w:color="auto"/>
            </w:tcBorders>
          </w:tcPr>
          <w:p w14:paraId="7F793412" w14:textId="09F93C09"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67CF9CE2" w14:textId="77777777" w:rsidR="00506A23" w:rsidRDefault="00506A23" w:rsidP="00506A23">
            <w:pPr>
              <w:jc w:val="center"/>
            </w:pPr>
          </w:p>
        </w:tc>
        <w:tc>
          <w:tcPr>
            <w:tcW w:w="4649" w:type="dxa"/>
            <w:tcBorders>
              <w:top w:val="single" w:sz="4" w:space="0" w:color="auto"/>
              <w:bottom w:val="single" w:sz="4" w:space="0" w:color="auto"/>
            </w:tcBorders>
          </w:tcPr>
          <w:p w14:paraId="22C27E2B" w14:textId="01D0BC8C" w:rsidR="00506A23" w:rsidRPr="00FC47D3" w:rsidRDefault="00506A23" w:rsidP="00506A23">
            <w:r w:rsidRPr="00934DE4">
              <w:rPr>
                <w:rFonts w:hint="eastAsia"/>
              </w:rPr>
              <w:t>整数の除法の性質を理解するとともに，割り算の余りによる整数の分類を利用し，整数の性質を考察する</w:t>
            </w:r>
            <w:r w:rsidR="000220D3">
              <w:rPr>
                <w:rFonts w:hint="eastAsia"/>
              </w:rPr>
              <w:t>ことができる</w:t>
            </w:r>
            <w:r w:rsidRPr="00934DE4">
              <w:rPr>
                <w:rFonts w:hint="eastAsia"/>
              </w:rPr>
              <w:t>。</w:t>
            </w:r>
          </w:p>
        </w:tc>
        <w:tc>
          <w:tcPr>
            <w:tcW w:w="397" w:type="dxa"/>
            <w:tcBorders>
              <w:top w:val="single" w:sz="4" w:space="0" w:color="auto"/>
              <w:bottom w:val="single" w:sz="4" w:space="0" w:color="auto"/>
            </w:tcBorders>
          </w:tcPr>
          <w:p w14:paraId="1A6EF8F6" w14:textId="67BA10D5"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2E51B7D4" w14:textId="6824A028"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10061E47" w14:textId="77777777" w:rsidR="00506A23" w:rsidRDefault="00506A23" w:rsidP="00506A23">
            <w:pPr>
              <w:jc w:val="center"/>
            </w:pPr>
          </w:p>
        </w:tc>
      </w:tr>
      <w:tr w:rsidR="00506A23" w14:paraId="598F5F16" w14:textId="77777777" w:rsidTr="00292A4F">
        <w:trPr>
          <w:cantSplit/>
        </w:trPr>
        <w:tc>
          <w:tcPr>
            <w:tcW w:w="2608" w:type="dxa"/>
            <w:tcBorders>
              <w:top w:val="single" w:sz="4" w:space="0" w:color="auto"/>
              <w:bottom w:val="single" w:sz="4" w:space="0" w:color="auto"/>
            </w:tcBorders>
          </w:tcPr>
          <w:p w14:paraId="27C433AA" w14:textId="4005D4D7" w:rsidR="00506A23" w:rsidRDefault="00506A23" w:rsidP="00506A23">
            <w:pPr>
              <w:ind w:left="400" w:hanging="400"/>
              <w:rPr>
                <w:rFonts w:ascii="ＭＳ 明朝" w:eastAsia="ＭＳ 明朝" w:hAnsi="ＭＳ 明朝" w:cs="ＭＳ 明朝"/>
              </w:rPr>
            </w:pPr>
            <w:r>
              <w:rPr>
                <w:rFonts w:ascii="ＭＳ 明朝" w:eastAsia="ＭＳ 明朝" w:hAnsi="ＭＳ 明朝" w:cs="ＭＳ 明朝" w:hint="eastAsia"/>
              </w:rPr>
              <w:t>４　ユークリッドの互除法</w:t>
            </w:r>
          </w:p>
        </w:tc>
        <w:tc>
          <w:tcPr>
            <w:tcW w:w="624" w:type="dxa"/>
            <w:tcBorders>
              <w:top w:val="single" w:sz="4" w:space="0" w:color="auto"/>
              <w:bottom w:val="single" w:sz="4" w:space="0" w:color="auto"/>
            </w:tcBorders>
          </w:tcPr>
          <w:p w14:paraId="2CFEC252" w14:textId="3980DDD7"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44719B28" w14:textId="77777777" w:rsidR="00506A23" w:rsidRDefault="00506A23" w:rsidP="00506A23">
            <w:pPr>
              <w:jc w:val="center"/>
            </w:pPr>
          </w:p>
        </w:tc>
        <w:tc>
          <w:tcPr>
            <w:tcW w:w="4649" w:type="dxa"/>
            <w:tcBorders>
              <w:top w:val="single" w:sz="4" w:space="0" w:color="auto"/>
              <w:bottom w:val="single" w:sz="4" w:space="0" w:color="auto"/>
            </w:tcBorders>
          </w:tcPr>
          <w:p w14:paraId="555A1F6D" w14:textId="61AB0EC3" w:rsidR="00506A23" w:rsidRPr="00FC47D3" w:rsidRDefault="00506A23" w:rsidP="00506A23">
            <w:r w:rsidRPr="000D47A5">
              <w:rPr>
                <w:rFonts w:hint="eastAsia"/>
              </w:rPr>
              <w:t>整数の除法の性質に基づいてユークリッドの互除法の仕組みを理解し，それを用いて</w:t>
            </w:r>
            <w:r w:rsidRPr="000D47A5">
              <w:rPr>
                <w:rFonts w:hint="eastAsia"/>
              </w:rPr>
              <w:t>2</w:t>
            </w:r>
            <w:r w:rsidRPr="000D47A5">
              <w:rPr>
                <w:rFonts w:hint="eastAsia"/>
              </w:rPr>
              <w:t>つの整数の最大公約数を求めることができる。</w:t>
            </w:r>
          </w:p>
        </w:tc>
        <w:tc>
          <w:tcPr>
            <w:tcW w:w="397" w:type="dxa"/>
            <w:tcBorders>
              <w:top w:val="single" w:sz="4" w:space="0" w:color="auto"/>
              <w:bottom w:val="single" w:sz="4" w:space="0" w:color="auto"/>
            </w:tcBorders>
          </w:tcPr>
          <w:p w14:paraId="7D7486E4" w14:textId="452064EB"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7A67C10D" w14:textId="06CC5C13"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79660309" w14:textId="68F4EA11" w:rsidR="00506A23" w:rsidRDefault="00506A23" w:rsidP="00506A23">
            <w:pPr>
              <w:jc w:val="center"/>
            </w:pPr>
            <w:r>
              <w:rPr>
                <w:rFonts w:hint="eastAsia"/>
              </w:rPr>
              <w:t>〇</w:t>
            </w:r>
          </w:p>
        </w:tc>
      </w:tr>
      <w:tr w:rsidR="00506A23" w14:paraId="42092B12" w14:textId="77777777" w:rsidTr="00292A4F">
        <w:trPr>
          <w:cantSplit/>
        </w:trPr>
        <w:tc>
          <w:tcPr>
            <w:tcW w:w="2608" w:type="dxa"/>
            <w:tcBorders>
              <w:top w:val="single" w:sz="4" w:space="0" w:color="auto"/>
              <w:bottom w:val="single" w:sz="4" w:space="0" w:color="auto"/>
            </w:tcBorders>
          </w:tcPr>
          <w:p w14:paraId="577C2A91" w14:textId="352BF804" w:rsidR="00506A23" w:rsidRDefault="00506A23" w:rsidP="00506A23">
            <w:pPr>
              <w:ind w:left="400" w:hanging="400"/>
              <w:rPr>
                <w:rFonts w:ascii="ＭＳ 明朝" w:eastAsia="ＭＳ 明朝" w:hAnsi="ＭＳ 明朝" w:cs="ＭＳ 明朝"/>
              </w:rPr>
            </w:pPr>
            <w:r>
              <w:rPr>
                <w:rFonts w:ascii="ＭＳ 明朝" w:eastAsia="ＭＳ 明朝" w:hAnsi="ＭＳ 明朝" w:cs="ＭＳ 明朝" w:hint="eastAsia"/>
              </w:rPr>
              <w:t>５　１次不定方程式</w:t>
            </w:r>
          </w:p>
        </w:tc>
        <w:tc>
          <w:tcPr>
            <w:tcW w:w="624" w:type="dxa"/>
            <w:tcBorders>
              <w:top w:val="single" w:sz="4" w:space="0" w:color="auto"/>
              <w:bottom w:val="single" w:sz="4" w:space="0" w:color="auto"/>
            </w:tcBorders>
          </w:tcPr>
          <w:p w14:paraId="5179DE4E" w14:textId="1FCB6044"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4B524A2D" w14:textId="77777777" w:rsidR="00506A23" w:rsidRDefault="00506A23" w:rsidP="00506A23">
            <w:pPr>
              <w:jc w:val="center"/>
            </w:pPr>
          </w:p>
        </w:tc>
        <w:tc>
          <w:tcPr>
            <w:tcW w:w="4649" w:type="dxa"/>
            <w:tcBorders>
              <w:top w:val="single" w:sz="4" w:space="0" w:color="auto"/>
              <w:bottom w:val="single" w:sz="4" w:space="0" w:color="auto"/>
            </w:tcBorders>
          </w:tcPr>
          <w:p w14:paraId="2EF47325" w14:textId="35A61FAE" w:rsidR="00506A23" w:rsidRPr="00FC47D3" w:rsidRDefault="00506A23" w:rsidP="00506A23">
            <w:r w:rsidRPr="000D47A5">
              <w:rPr>
                <w:rFonts w:hint="eastAsia"/>
              </w:rPr>
              <w:t>2</w:t>
            </w:r>
            <w:r w:rsidRPr="000D47A5">
              <w:rPr>
                <w:rFonts w:hint="eastAsia"/>
              </w:rPr>
              <w:t>元</w:t>
            </w:r>
            <w:r w:rsidRPr="000D47A5">
              <w:rPr>
                <w:rFonts w:hint="eastAsia"/>
              </w:rPr>
              <w:t>1</w:t>
            </w:r>
            <w:r w:rsidRPr="000D47A5">
              <w:rPr>
                <w:rFonts w:hint="eastAsia"/>
              </w:rPr>
              <w:t>次不定方程式の解の意味を理解し，未知数の係数が互いに素となる簡単な場合について，ユークリッドの互除法を活用するなどして，解を求めることができる。</w:t>
            </w:r>
          </w:p>
        </w:tc>
        <w:tc>
          <w:tcPr>
            <w:tcW w:w="397" w:type="dxa"/>
            <w:tcBorders>
              <w:top w:val="single" w:sz="4" w:space="0" w:color="auto"/>
              <w:bottom w:val="single" w:sz="4" w:space="0" w:color="auto"/>
            </w:tcBorders>
          </w:tcPr>
          <w:p w14:paraId="72F22143" w14:textId="77777777" w:rsidR="00506A23" w:rsidRDefault="00506A23" w:rsidP="00506A23">
            <w:pPr>
              <w:jc w:val="center"/>
            </w:pPr>
          </w:p>
        </w:tc>
        <w:tc>
          <w:tcPr>
            <w:tcW w:w="397" w:type="dxa"/>
            <w:tcBorders>
              <w:top w:val="single" w:sz="4" w:space="0" w:color="auto"/>
              <w:bottom w:val="single" w:sz="4" w:space="0" w:color="auto"/>
            </w:tcBorders>
          </w:tcPr>
          <w:p w14:paraId="4DF30AD7" w14:textId="7777BC37"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7FF3AB8D" w14:textId="477C780D" w:rsidR="00506A23" w:rsidRDefault="00506A23" w:rsidP="00506A23">
            <w:pPr>
              <w:jc w:val="center"/>
            </w:pPr>
            <w:r>
              <w:rPr>
                <w:rFonts w:hint="eastAsia"/>
              </w:rPr>
              <w:t>〇</w:t>
            </w:r>
          </w:p>
        </w:tc>
      </w:tr>
      <w:tr w:rsidR="00506A23" w14:paraId="5C7BD2DC" w14:textId="77777777" w:rsidTr="00292A4F">
        <w:trPr>
          <w:cantSplit/>
        </w:trPr>
        <w:tc>
          <w:tcPr>
            <w:tcW w:w="2608" w:type="dxa"/>
            <w:tcBorders>
              <w:top w:val="single" w:sz="4" w:space="0" w:color="auto"/>
              <w:bottom w:val="single" w:sz="4" w:space="0" w:color="auto"/>
            </w:tcBorders>
          </w:tcPr>
          <w:p w14:paraId="6B3E239F" w14:textId="58155264" w:rsidR="00506A23" w:rsidRDefault="00506A23" w:rsidP="00506A23">
            <w:pPr>
              <w:rPr>
                <w:rFonts w:ascii="ＭＳ 明朝" w:eastAsia="ＭＳ 明朝" w:hAnsi="ＭＳ 明朝" w:cs="ＭＳ 明朝"/>
              </w:rPr>
            </w:pPr>
            <w:r w:rsidRPr="00034B11">
              <w:rPr>
                <w:rFonts w:eastAsiaTheme="majorEastAsia"/>
              </w:rPr>
              <w:t>Training</w:t>
            </w:r>
          </w:p>
        </w:tc>
        <w:tc>
          <w:tcPr>
            <w:tcW w:w="624" w:type="dxa"/>
            <w:tcBorders>
              <w:top w:val="single" w:sz="4" w:space="0" w:color="auto"/>
              <w:bottom w:val="single" w:sz="4" w:space="0" w:color="auto"/>
            </w:tcBorders>
          </w:tcPr>
          <w:p w14:paraId="49E96D38" w14:textId="5838DE67" w:rsidR="00506A23" w:rsidRDefault="00506A23" w:rsidP="00506A23">
            <w:pPr>
              <w:jc w:val="center"/>
            </w:pPr>
            <w:r>
              <w:rPr>
                <w:rFonts w:hint="eastAsia"/>
              </w:rPr>
              <w:t>1</w:t>
            </w:r>
          </w:p>
        </w:tc>
        <w:tc>
          <w:tcPr>
            <w:tcW w:w="397" w:type="dxa"/>
            <w:tcBorders>
              <w:top w:val="single" w:sz="4" w:space="0" w:color="auto"/>
              <w:bottom w:val="single" w:sz="4" w:space="0" w:color="auto"/>
            </w:tcBorders>
          </w:tcPr>
          <w:p w14:paraId="1B0FCAE6" w14:textId="77777777" w:rsidR="00506A23" w:rsidRDefault="00506A23" w:rsidP="00506A23">
            <w:pPr>
              <w:jc w:val="center"/>
            </w:pPr>
          </w:p>
        </w:tc>
        <w:tc>
          <w:tcPr>
            <w:tcW w:w="4649" w:type="dxa"/>
            <w:tcBorders>
              <w:top w:val="single" w:sz="4" w:space="0" w:color="auto"/>
              <w:bottom w:val="single" w:sz="4" w:space="0" w:color="auto"/>
            </w:tcBorders>
          </w:tcPr>
          <w:p w14:paraId="47E78CF5" w14:textId="77777777" w:rsidR="00506A23" w:rsidRPr="00FC47D3" w:rsidRDefault="00506A23" w:rsidP="00506A23"/>
        </w:tc>
        <w:tc>
          <w:tcPr>
            <w:tcW w:w="397" w:type="dxa"/>
            <w:tcBorders>
              <w:top w:val="single" w:sz="4" w:space="0" w:color="auto"/>
              <w:bottom w:val="single" w:sz="4" w:space="0" w:color="auto"/>
            </w:tcBorders>
          </w:tcPr>
          <w:p w14:paraId="19175DB6" w14:textId="77777777" w:rsidR="00506A23" w:rsidRDefault="00506A23" w:rsidP="00506A23">
            <w:pPr>
              <w:jc w:val="center"/>
            </w:pPr>
          </w:p>
        </w:tc>
        <w:tc>
          <w:tcPr>
            <w:tcW w:w="397" w:type="dxa"/>
            <w:tcBorders>
              <w:top w:val="single" w:sz="4" w:space="0" w:color="auto"/>
              <w:bottom w:val="single" w:sz="4" w:space="0" w:color="auto"/>
            </w:tcBorders>
          </w:tcPr>
          <w:p w14:paraId="3072C644" w14:textId="77777777" w:rsidR="00506A23" w:rsidRDefault="00506A23" w:rsidP="00506A23">
            <w:pPr>
              <w:jc w:val="center"/>
            </w:pPr>
          </w:p>
        </w:tc>
        <w:tc>
          <w:tcPr>
            <w:tcW w:w="397" w:type="dxa"/>
            <w:tcBorders>
              <w:top w:val="single" w:sz="4" w:space="0" w:color="auto"/>
              <w:bottom w:val="single" w:sz="4" w:space="0" w:color="auto"/>
            </w:tcBorders>
          </w:tcPr>
          <w:p w14:paraId="3E2CEC8E" w14:textId="77777777" w:rsidR="00506A23" w:rsidRDefault="00506A23" w:rsidP="00506A23">
            <w:pPr>
              <w:jc w:val="center"/>
            </w:pPr>
          </w:p>
        </w:tc>
      </w:tr>
      <w:tr w:rsidR="00506A23" w14:paraId="0BE3C8E0" w14:textId="77777777" w:rsidTr="00292A4F">
        <w:trPr>
          <w:cantSplit/>
        </w:trPr>
        <w:tc>
          <w:tcPr>
            <w:tcW w:w="2608" w:type="dxa"/>
            <w:tcBorders>
              <w:top w:val="single" w:sz="4" w:space="0" w:color="auto"/>
              <w:bottom w:val="single" w:sz="4" w:space="0" w:color="auto"/>
            </w:tcBorders>
          </w:tcPr>
          <w:p w14:paraId="1919D173" w14:textId="50B3FFF4" w:rsidR="00506A23" w:rsidRPr="006E4E8C" w:rsidRDefault="00506A23" w:rsidP="00506A23">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Pr>
                <w:rFonts w:asciiTheme="majorEastAsia" w:eastAsiaTheme="majorEastAsia" w:hAnsiTheme="majorEastAsia"/>
              </w:rPr>
              <w:t xml:space="preserve">　</w:t>
            </w:r>
            <w:r>
              <w:rPr>
                <w:rFonts w:asciiTheme="majorEastAsia" w:eastAsiaTheme="majorEastAsia" w:hAnsiTheme="majorEastAsia" w:hint="eastAsia"/>
              </w:rPr>
              <w:t>整数の性質の活用</w:t>
            </w:r>
          </w:p>
        </w:tc>
        <w:tc>
          <w:tcPr>
            <w:tcW w:w="624" w:type="dxa"/>
            <w:tcBorders>
              <w:top w:val="single" w:sz="4" w:space="0" w:color="auto"/>
              <w:bottom w:val="single" w:sz="4" w:space="0" w:color="auto"/>
            </w:tcBorders>
          </w:tcPr>
          <w:p w14:paraId="0E84F655" w14:textId="0BD350BA" w:rsidR="00506A23" w:rsidRDefault="00506A23" w:rsidP="00506A23">
            <w:pPr>
              <w:jc w:val="center"/>
            </w:pPr>
            <w:r>
              <w:rPr>
                <w:rFonts w:hint="eastAsia"/>
              </w:rPr>
              <w:t>(3)</w:t>
            </w:r>
          </w:p>
        </w:tc>
        <w:tc>
          <w:tcPr>
            <w:tcW w:w="397" w:type="dxa"/>
            <w:tcBorders>
              <w:top w:val="single" w:sz="4" w:space="0" w:color="auto"/>
              <w:bottom w:val="single" w:sz="4" w:space="0" w:color="auto"/>
            </w:tcBorders>
          </w:tcPr>
          <w:p w14:paraId="1DEACE48" w14:textId="77777777" w:rsidR="00506A23" w:rsidRDefault="00506A23" w:rsidP="00506A23">
            <w:pPr>
              <w:jc w:val="center"/>
            </w:pPr>
          </w:p>
        </w:tc>
        <w:tc>
          <w:tcPr>
            <w:tcW w:w="4649" w:type="dxa"/>
            <w:tcBorders>
              <w:top w:val="single" w:sz="4" w:space="0" w:color="auto"/>
              <w:bottom w:val="single" w:sz="4" w:space="0" w:color="auto"/>
            </w:tcBorders>
          </w:tcPr>
          <w:p w14:paraId="7C28576E" w14:textId="39260578" w:rsidR="00506A23" w:rsidRPr="00FC47D3" w:rsidRDefault="00506A23" w:rsidP="00506A23">
            <w:pPr>
              <w:pStyle w:val="04"/>
              <w:spacing w:afterLines="0" w:after="0"/>
            </w:pPr>
          </w:p>
        </w:tc>
        <w:tc>
          <w:tcPr>
            <w:tcW w:w="397" w:type="dxa"/>
            <w:tcBorders>
              <w:top w:val="single" w:sz="4" w:space="0" w:color="auto"/>
              <w:bottom w:val="single" w:sz="4" w:space="0" w:color="auto"/>
            </w:tcBorders>
          </w:tcPr>
          <w:p w14:paraId="32AF0B2D" w14:textId="77777777" w:rsidR="00506A23" w:rsidRDefault="00506A23" w:rsidP="00506A23">
            <w:pPr>
              <w:jc w:val="center"/>
            </w:pPr>
          </w:p>
        </w:tc>
        <w:tc>
          <w:tcPr>
            <w:tcW w:w="397" w:type="dxa"/>
            <w:tcBorders>
              <w:top w:val="single" w:sz="4" w:space="0" w:color="auto"/>
              <w:bottom w:val="single" w:sz="4" w:space="0" w:color="auto"/>
            </w:tcBorders>
          </w:tcPr>
          <w:p w14:paraId="004C8CB3" w14:textId="77777777" w:rsidR="00506A23" w:rsidRDefault="00506A23" w:rsidP="00506A23">
            <w:pPr>
              <w:jc w:val="center"/>
            </w:pPr>
          </w:p>
        </w:tc>
        <w:tc>
          <w:tcPr>
            <w:tcW w:w="397" w:type="dxa"/>
            <w:tcBorders>
              <w:top w:val="single" w:sz="4" w:space="0" w:color="auto"/>
              <w:bottom w:val="single" w:sz="4" w:space="0" w:color="auto"/>
            </w:tcBorders>
          </w:tcPr>
          <w:p w14:paraId="13BE7038" w14:textId="77777777" w:rsidR="00506A23" w:rsidRDefault="00506A23" w:rsidP="00506A23">
            <w:pPr>
              <w:jc w:val="center"/>
            </w:pPr>
          </w:p>
        </w:tc>
      </w:tr>
      <w:tr w:rsidR="00506A23" w14:paraId="04E114A6" w14:textId="77777777" w:rsidTr="00292A4F">
        <w:trPr>
          <w:cantSplit/>
        </w:trPr>
        <w:tc>
          <w:tcPr>
            <w:tcW w:w="2608" w:type="dxa"/>
            <w:tcBorders>
              <w:top w:val="single" w:sz="4" w:space="0" w:color="auto"/>
              <w:bottom w:val="single" w:sz="4" w:space="0" w:color="auto"/>
            </w:tcBorders>
          </w:tcPr>
          <w:p w14:paraId="3C9DE185" w14:textId="7FD4C458" w:rsidR="00506A23" w:rsidRPr="00DB6AF5" w:rsidRDefault="00506A23" w:rsidP="00506A23">
            <w:pPr>
              <w:ind w:left="400" w:hanging="400"/>
            </w:pPr>
            <w:r>
              <w:rPr>
                <w:rFonts w:hint="eastAsia"/>
              </w:rPr>
              <w:t>１</w:t>
            </w:r>
            <w:r>
              <w:t xml:space="preserve">　</w:t>
            </w:r>
            <w:r>
              <w:rPr>
                <w:rFonts w:hint="eastAsia"/>
              </w:rPr>
              <w:t>最小公倍数の活用</w:t>
            </w:r>
            <w:r>
              <w:rPr>
                <w:rFonts w:hint="eastAsia"/>
              </w:rPr>
              <w:t xml:space="preserve"> </w:t>
            </w:r>
            <w:r>
              <w:rPr>
                <w:rFonts w:hint="eastAsia"/>
              </w:rPr>
              <w:t>－干支－</w:t>
            </w:r>
          </w:p>
        </w:tc>
        <w:tc>
          <w:tcPr>
            <w:tcW w:w="624" w:type="dxa"/>
            <w:tcBorders>
              <w:top w:val="single" w:sz="4" w:space="0" w:color="auto"/>
              <w:bottom w:val="single" w:sz="4" w:space="0" w:color="auto"/>
            </w:tcBorders>
          </w:tcPr>
          <w:p w14:paraId="0FE1746E" w14:textId="7A416D66" w:rsidR="00506A23" w:rsidRDefault="00506A23" w:rsidP="00506A23">
            <w:pPr>
              <w:jc w:val="center"/>
            </w:pPr>
            <w:r>
              <w:rPr>
                <w:rFonts w:hint="eastAsia"/>
              </w:rPr>
              <w:t>1</w:t>
            </w:r>
          </w:p>
        </w:tc>
        <w:tc>
          <w:tcPr>
            <w:tcW w:w="397" w:type="dxa"/>
            <w:tcBorders>
              <w:top w:val="single" w:sz="4" w:space="0" w:color="auto"/>
              <w:bottom w:val="single" w:sz="4" w:space="0" w:color="auto"/>
            </w:tcBorders>
          </w:tcPr>
          <w:p w14:paraId="573C6618" w14:textId="5BD54E04" w:rsidR="00506A23" w:rsidRDefault="00506A23" w:rsidP="00506A23">
            <w:pPr>
              <w:jc w:val="center"/>
            </w:pPr>
          </w:p>
        </w:tc>
        <w:tc>
          <w:tcPr>
            <w:tcW w:w="4649" w:type="dxa"/>
            <w:tcBorders>
              <w:top w:val="single" w:sz="4" w:space="0" w:color="auto"/>
              <w:bottom w:val="single" w:sz="4" w:space="0" w:color="auto"/>
            </w:tcBorders>
          </w:tcPr>
          <w:p w14:paraId="10D8BE97" w14:textId="3FDDEC06" w:rsidR="00506A23" w:rsidRPr="00FC47D3" w:rsidRDefault="00506A23" w:rsidP="00506A23">
            <w:r>
              <w:rPr>
                <w:rFonts w:hint="eastAsia"/>
              </w:rPr>
              <w:t>最小公倍数を活用して干支の仕組みや素数ゼミについて考察する</w:t>
            </w:r>
            <w:r w:rsidR="000220D3">
              <w:rPr>
                <w:rFonts w:hint="eastAsia"/>
              </w:rPr>
              <w:t>ことができる</w:t>
            </w:r>
            <w:r>
              <w:rPr>
                <w:rFonts w:hint="eastAsia"/>
              </w:rPr>
              <w:t>。</w:t>
            </w:r>
          </w:p>
        </w:tc>
        <w:tc>
          <w:tcPr>
            <w:tcW w:w="397" w:type="dxa"/>
            <w:tcBorders>
              <w:top w:val="single" w:sz="4" w:space="0" w:color="auto"/>
              <w:bottom w:val="single" w:sz="4" w:space="0" w:color="auto"/>
            </w:tcBorders>
          </w:tcPr>
          <w:p w14:paraId="66145F46" w14:textId="7CBA6DFD" w:rsidR="00506A23" w:rsidRDefault="00506A23" w:rsidP="00506A23">
            <w:pPr>
              <w:jc w:val="center"/>
            </w:pPr>
          </w:p>
        </w:tc>
        <w:tc>
          <w:tcPr>
            <w:tcW w:w="397" w:type="dxa"/>
            <w:tcBorders>
              <w:top w:val="single" w:sz="4" w:space="0" w:color="auto"/>
              <w:bottom w:val="single" w:sz="4" w:space="0" w:color="auto"/>
            </w:tcBorders>
          </w:tcPr>
          <w:p w14:paraId="3697F804" w14:textId="047C141C"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7F128764" w14:textId="2EA2D2E5" w:rsidR="00506A23" w:rsidRDefault="00506A23" w:rsidP="00506A23">
            <w:pPr>
              <w:jc w:val="center"/>
            </w:pPr>
            <w:r>
              <w:rPr>
                <w:rFonts w:hint="eastAsia"/>
              </w:rPr>
              <w:t>〇</w:t>
            </w:r>
          </w:p>
        </w:tc>
      </w:tr>
      <w:tr w:rsidR="00506A23" w14:paraId="34ADF78A" w14:textId="77777777" w:rsidTr="00292A4F">
        <w:trPr>
          <w:cantSplit/>
        </w:trPr>
        <w:tc>
          <w:tcPr>
            <w:tcW w:w="2608" w:type="dxa"/>
            <w:tcBorders>
              <w:top w:val="single" w:sz="4" w:space="0" w:color="auto"/>
              <w:bottom w:val="single" w:sz="4" w:space="0" w:color="auto"/>
            </w:tcBorders>
          </w:tcPr>
          <w:p w14:paraId="4CE7DB32" w14:textId="01598277" w:rsidR="00506A23" w:rsidRPr="00DB6AF5" w:rsidRDefault="00506A23" w:rsidP="00506A23">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ユークリッドの互除法の活用 －縦横比－</w:t>
            </w:r>
          </w:p>
        </w:tc>
        <w:tc>
          <w:tcPr>
            <w:tcW w:w="624" w:type="dxa"/>
            <w:tcBorders>
              <w:top w:val="single" w:sz="4" w:space="0" w:color="auto"/>
              <w:bottom w:val="single" w:sz="4" w:space="0" w:color="auto"/>
            </w:tcBorders>
          </w:tcPr>
          <w:p w14:paraId="75D0FAB5" w14:textId="430846CC" w:rsidR="00506A23" w:rsidRDefault="00506A23" w:rsidP="00506A23">
            <w:pPr>
              <w:jc w:val="center"/>
            </w:pPr>
            <w:r>
              <w:rPr>
                <w:rFonts w:hint="eastAsia"/>
              </w:rPr>
              <w:t>1</w:t>
            </w:r>
          </w:p>
        </w:tc>
        <w:tc>
          <w:tcPr>
            <w:tcW w:w="397" w:type="dxa"/>
            <w:tcBorders>
              <w:top w:val="single" w:sz="4" w:space="0" w:color="auto"/>
              <w:bottom w:val="single" w:sz="4" w:space="0" w:color="auto"/>
            </w:tcBorders>
          </w:tcPr>
          <w:p w14:paraId="6D2EE105" w14:textId="77777777" w:rsidR="00506A23" w:rsidRDefault="00506A23" w:rsidP="00506A23">
            <w:pPr>
              <w:jc w:val="center"/>
            </w:pPr>
          </w:p>
        </w:tc>
        <w:tc>
          <w:tcPr>
            <w:tcW w:w="4649" w:type="dxa"/>
            <w:tcBorders>
              <w:top w:val="single" w:sz="4" w:space="0" w:color="auto"/>
              <w:bottom w:val="single" w:sz="4" w:space="0" w:color="auto"/>
            </w:tcBorders>
          </w:tcPr>
          <w:p w14:paraId="3A7B72FB" w14:textId="3FB47F9E" w:rsidR="00506A23" w:rsidRPr="00FC47D3" w:rsidRDefault="00506A23" w:rsidP="00506A23">
            <w:r>
              <w:rPr>
                <w:rFonts w:hint="eastAsia"/>
              </w:rPr>
              <w:t>互除法の考え方を用いて，長方形の縦横比をひもだけを使って求めることを考察する</w:t>
            </w:r>
            <w:r w:rsidR="000220D3">
              <w:rPr>
                <w:rFonts w:hint="eastAsia"/>
              </w:rPr>
              <w:t>ことができる</w:t>
            </w:r>
            <w:r>
              <w:rPr>
                <w:rFonts w:hint="eastAsia"/>
              </w:rPr>
              <w:t>。</w:t>
            </w:r>
          </w:p>
        </w:tc>
        <w:tc>
          <w:tcPr>
            <w:tcW w:w="397" w:type="dxa"/>
            <w:tcBorders>
              <w:top w:val="single" w:sz="4" w:space="0" w:color="auto"/>
              <w:bottom w:val="single" w:sz="4" w:space="0" w:color="auto"/>
            </w:tcBorders>
          </w:tcPr>
          <w:p w14:paraId="2CF6CBE5" w14:textId="3F38219D" w:rsidR="00506A23" w:rsidRDefault="00506A23" w:rsidP="00506A23">
            <w:pPr>
              <w:jc w:val="center"/>
            </w:pPr>
          </w:p>
        </w:tc>
        <w:tc>
          <w:tcPr>
            <w:tcW w:w="397" w:type="dxa"/>
            <w:tcBorders>
              <w:top w:val="single" w:sz="4" w:space="0" w:color="auto"/>
              <w:bottom w:val="single" w:sz="4" w:space="0" w:color="auto"/>
            </w:tcBorders>
          </w:tcPr>
          <w:p w14:paraId="12F8D953" w14:textId="271C20F5"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6FB6036A" w14:textId="37816466" w:rsidR="00506A23" w:rsidRDefault="00506A23" w:rsidP="00506A23">
            <w:pPr>
              <w:jc w:val="center"/>
            </w:pPr>
            <w:r>
              <w:rPr>
                <w:rFonts w:hint="eastAsia"/>
              </w:rPr>
              <w:t>〇</w:t>
            </w:r>
          </w:p>
        </w:tc>
      </w:tr>
      <w:tr w:rsidR="00506A23" w14:paraId="16AE59F1" w14:textId="77777777" w:rsidTr="00292A4F">
        <w:trPr>
          <w:cantSplit/>
        </w:trPr>
        <w:tc>
          <w:tcPr>
            <w:tcW w:w="2608" w:type="dxa"/>
            <w:tcBorders>
              <w:top w:val="single" w:sz="4" w:space="0" w:color="auto"/>
              <w:bottom w:val="single" w:sz="4" w:space="0" w:color="auto"/>
            </w:tcBorders>
          </w:tcPr>
          <w:p w14:paraId="735CBF0E" w14:textId="6F0F1F17" w:rsidR="00506A23" w:rsidRDefault="00506A23" w:rsidP="00506A23">
            <w:pPr>
              <w:ind w:left="400" w:hanging="400"/>
              <w:rPr>
                <w:rFonts w:ascii="ＭＳ 明朝" w:eastAsia="ＭＳ 明朝" w:hAnsi="ＭＳ 明朝" w:cs="ＭＳ 明朝"/>
              </w:rPr>
            </w:pPr>
            <w:r>
              <w:rPr>
                <w:rFonts w:ascii="ＭＳ 明朝" w:eastAsia="ＭＳ 明朝" w:hAnsi="ＭＳ 明朝" w:cs="ＭＳ 明朝" w:hint="eastAsia"/>
              </w:rPr>
              <w:t>３　１次不定方程式の活用 －油分け算－</w:t>
            </w:r>
          </w:p>
        </w:tc>
        <w:tc>
          <w:tcPr>
            <w:tcW w:w="624" w:type="dxa"/>
            <w:tcBorders>
              <w:top w:val="single" w:sz="4" w:space="0" w:color="auto"/>
              <w:bottom w:val="single" w:sz="4" w:space="0" w:color="auto"/>
            </w:tcBorders>
          </w:tcPr>
          <w:p w14:paraId="481A62D0" w14:textId="2F90E244" w:rsidR="00506A23" w:rsidRDefault="00506A23" w:rsidP="00506A23">
            <w:pPr>
              <w:jc w:val="center"/>
            </w:pPr>
            <w:r>
              <w:rPr>
                <w:rFonts w:hint="eastAsia"/>
              </w:rPr>
              <w:t>1</w:t>
            </w:r>
          </w:p>
        </w:tc>
        <w:tc>
          <w:tcPr>
            <w:tcW w:w="397" w:type="dxa"/>
            <w:tcBorders>
              <w:top w:val="single" w:sz="4" w:space="0" w:color="auto"/>
              <w:bottom w:val="single" w:sz="4" w:space="0" w:color="auto"/>
            </w:tcBorders>
          </w:tcPr>
          <w:p w14:paraId="374DA09A" w14:textId="77777777" w:rsidR="00506A23" w:rsidRDefault="00506A23" w:rsidP="00506A23">
            <w:pPr>
              <w:jc w:val="center"/>
            </w:pPr>
          </w:p>
        </w:tc>
        <w:tc>
          <w:tcPr>
            <w:tcW w:w="4649" w:type="dxa"/>
            <w:tcBorders>
              <w:top w:val="single" w:sz="4" w:space="0" w:color="auto"/>
              <w:bottom w:val="single" w:sz="4" w:space="0" w:color="auto"/>
            </w:tcBorders>
          </w:tcPr>
          <w:p w14:paraId="38170205" w14:textId="0A90AE4A" w:rsidR="00506A23" w:rsidRPr="00FC47D3" w:rsidRDefault="00506A23" w:rsidP="00506A23">
            <w:r>
              <w:rPr>
                <w:rFonts w:hint="eastAsia"/>
              </w:rPr>
              <w:t>１次不定方程式を使って油分け算の問題を解く手順について考察する</w:t>
            </w:r>
            <w:r w:rsidR="000220D3">
              <w:rPr>
                <w:rFonts w:hint="eastAsia"/>
              </w:rPr>
              <w:t>ことができる</w:t>
            </w:r>
            <w:r>
              <w:rPr>
                <w:rFonts w:hint="eastAsia"/>
              </w:rPr>
              <w:t>。</w:t>
            </w:r>
          </w:p>
        </w:tc>
        <w:tc>
          <w:tcPr>
            <w:tcW w:w="397" w:type="dxa"/>
            <w:tcBorders>
              <w:top w:val="single" w:sz="4" w:space="0" w:color="auto"/>
              <w:bottom w:val="single" w:sz="4" w:space="0" w:color="auto"/>
            </w:tcBorders>
          </w:tcPr>
          <w:p w14:paraId="65B55DFE" w14:textId="77777777" w:rsidR="00506A23" w:rsidRDefault="00506A23" w:rsidP="00506A23">
            <w:pPr>
              <w:jc w:val="center"/>
            </w:pPr>
          </w:p>
        </w:tc>
        <w:tc>
          <w:tcPr>
            <w:tcW w:w="397" w:type="dxa"/>
            <w:tcBorders>
              <w:top w:val="single" w:sz="4" w:space="0" w:color="auto"/>
              <w:bottom w:val="single" w:sz="4" w:space="0" w:color="auto"/>
            </w:tcBorders>
          </w:tcPr>
          <w:p w14:paraId="79E3D3DA" w14:textId="7D2925FA"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344358B1" w14:textId="79F56249" w:rsidR="00506A23" w:rsidRDefault="00506A23" w:rsidP="00506A23">
            <w:pPr>
              <w:jc w:val="center"/>
            </w:pPr>
            <w:r>
              <w:rPr>
                <w:rFonts w:hint="eastAsia"/>
              </w:rPr>
              <w:t>〇</w:t>
            </w:r>
          </w:p>
        </w:tc>
      </w:tr>
      <w:tr w:rsidR="00506A23" w14:paraId="0486BC9B" w14:textId="77777777" w:rsidTr="00292A4F">
        <w:trPr>
          <w:cantSplit/>
        </w:trPr>
        <w:tc>
          <w:tcPr>
            <w:tcW w:w="2608" w:type="dxa"/>
            <w:tcBorders>
              <w:top w:val="single" w:sz="4" w:space="0" w:color="auto"/>
              <w:bottom w:val="single" w:sz="4" w:space="0" w:color="auto"/>
            </w:tcBorders>
          </w:tcPr>
          <w:p w14:paraId="0A7F3B22" w14:textId="6F2E6C37" w:rsidR="00506A23" w:rsidRDefault="00506A23" w:rsidP="00506A23">
            <w:pPr>
              <w:ind w:left="400" w:hanging="400"/>
              <w:rPr>
                <w:rFonts w:ascii="ＭＳ 明朝" w:eastAsia="ＭＳ 明朝" w:hAnsi="ＭＳ 明朝" w:cs="ＭＳ 明朝"/>
              </w:rPr>
            </w:pPr>
            <w:r>
              <w:rPr>
                <w:rFonts w:asciiTheme="majorEastAsia" w:eastAsiaTheme="majorEastAsia" w:hAnsiTheme="majorEastAsia" w:hint="eastAsia"/>
              </w:rPr>
              <w:t>３</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記数法</w:t>
            </w:r>
          </w:p>
        </w:tc>
        <w:tc>
          <w:tcPr>
            <w:tcW w:w="624" w:type="dxa"/>
            <w:tcBorders>
              <w:top w:val="single" w:sz="4" w:space="0" w:color="auto"/>
              <w:bottom w:val="single" w:sz="4" w:space="0" w:color="auto"/>
            </w:tcBorders>
          </w:tcPr>
          <w:p w14:paraId="4E0C35CE" w14:textId="4B4CFD88" w:rsidR="00506A23" w:rsidRDefault="00506A23" w:rsidP="00506A23">
            <w:pPr>
              <w:jc w:val="center"/>
            </w:pPr>
            <w:r>
              <w:rPr>
                <w:rFonts w:hint="eastAsia"/>
              </w:rPr>
              <w:t>(4)</w:t>
            </w:r>
          </w:p>
        </w:tc>
        <w:tc>
          <w:tcPr>
            <w:tcW w:w="397" w:type="dxa"/>
            <w:tcBorders>
              <w:top w:val="single" w:sz="4" w:space="0" w:color="auto"/>
              <w:bottom w:val="single" w:sz="4" w:space="0" w:color="auto"/>
            </w:tcBorders>
          </w:tcPr>
          <w:p w14:paraId="4579115A" w14:textId="77777777" w:rsidR="00506A23" w:rsidRDefault="00506A23" w:rsidP="00506A23">
            <w:pPr>
              <w:jc w:val="center"/>
            </w:pPr>
          </w:p>
        </w:tc>
        <w:tc>
          <w:tcPr>
            <w:tcW w:w="4649" w:type="dxa"/>
            <w:tcBorders>
              <w:top w:val="single" w:sz="4" w:space="0" w:color="auto"/>
              <w:bottom w:val="single" w:sz="4" w:space="0" w:color="auto"/>
            </w:tcBorders>
          </w:tcPr>
          <w:p w14:paraId="509B8AA7" w14:textId="77777777" w:rsidR="00506A23" w:rsidRPr="00FC47D3" w:rsidRDefault="00506A23" w:rsidP="00506A23"/>
        </w:tc>
        <w:tc>
          <w:tcPr>
            <w:tcW w:w="397" w:type="dxa"/>
            <w:tcBorders>
              <w:top w:val="single" w:sz="4" w:space="0" w:color="auto"/>
              <w:bottom w:val="single" w:sz="4" w:space="0" w:color="auto"/>
            </w:tcBorders>
          </w:tcPr>
          <w:p w14:paraId="7A230427" w14:textId="77777777" w:rsidR="00506A23" w:rsidRDefault="00506A23" w:rsidP="00506A23">
            <w:pPr>
              <w:jc w:val="center"/>
            </w:pPr>
          </w:p>
        </w:tc>
        <w:tc>
          <w:tcPr>
            <w:tcW w:w="397" w:type="dxa"/>
            <w:tcBorders>
              <w:top w:val="single" w:sz="4" w:space="0" w:color="auto"/>
              <w:bottom w:val="single" w:sz="4" w:space="0" w:color="auto"/>
            </w:tcBorders>
          </w:tcPr>
          <w:p w14:paraId="2C63440E" w14:textId="77777777" w:rsidR="00506A23" w:rsidRDefault="00506A23" w:rsidP="00506A23">
            <w:pPr>
              <w:jc w:val="center"/>
            </w:pPr>
          </w:p>
        </w:tc>
        <w:tc>
          <w:tcPr>
            <w:tcW w:w="397" w:type="dxa"/>
            <w:tcBorders>
              <w:top w:val="single" w:sz="4" w:space="0" w:color="auto"/>
              <w:bottom w:val="single" w:sz="4" w:space="0" w:color="auto"/>
            </w:tcBorders>
          </w:tcPr>
          <w:p w14:paraId="77369889" w14:textId="77777777" w:rsidR="00506A23" w:rsidRDefault="00506A23" w:rsidP="00506A23">
            <w:pPr>
              <w:jc w:val="center"/>
            </w:pPr>
          </w:p>
        </w:tc>
      </w:tr>
      <w:tr w:rsidR="00506A23" w14:paraId="199DDAD6" w14:textId="77777777" w:rsidTr="00292A4F">
        <w:trPr>
          <w:cantSplit/>
        </w:trPr>
        <w:tc>
          <w:tcPr>
            <w:tcW w:w="2608" w:type="dxa"/>
            <w:tcBorders>
              <w:top w:val="single" w:sz="4" w:space="0" w:color="auto"/>
              <w:bottom w:val="single" w:sz="4" w:space="0" w:color="auto"/>
            </w:tcBorders>
          </w:tcPr>
          <w:p w14:paraId="2B1F8CF8" w14:textId="6D9AE2AC" w:rsidR="00506A23" w:rsidRDefault="00506A23" w:rsidP="00506A23">
            <w:pPr>
              <w:ind w:left="400" w:hanging="400"/>
              <w:rPr>
                <w:rFonts w:ascii="ＭＳ 明朝" w:eastAsia="ＭＳ 明朝" w:hAnsi="ＭＳ 明朝" w:cs="ＭＳ 明朝"/>
              </w:rPr>
            </w:pPr>
            <w:r>
              <w:rPr>
                <w:rFonts w:hint="eastAsia"/>
              </w:rPr>
              <w:t>１</w:t>
            </w:r>
            <w:r>
              <w:t xml:space="preserve">　</w:t>
            </w:r>
            <w:r>
              <w:rPr>
                <w:rFonts w:hint="eastAsia"/>
              </w:rPr>
              <w:t>記数法</w:t>
            </w:r>
          </w:p>
        </w:tc>
        <w:tc>
          <w:tcPr>
            <w:tcW w:w="624" w:type="dxa"/>
            <w:tcBorders>
              <w:top w:val="single" w:sz="4" w:space="0" w:color="auto"/>
              <w:bottom w:val="single" w:sz="4" w:space="0" w:color="auto"/>
            </w:tcBorders>
          </w:tcPr>
          <w:p w14:paraId="746FC375" w14:textId="1CE4650C"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7EAA56A3" w14:textId="77777777" w:rsidR="00506A23" w:rsidRDefault="00506A23" w:rsidP="00506A23">
            <w:pPr>
              <w:jc w:val="center"/>
            </w:pPr>
          </w:p>
        </w:tc>
        <w:tc>
          <w:tcPr>
            <w:tcW w:w="4649" w:type="dxa"/>
            <w:tcBorders>
              <w:top w:val="single" w:sz="4" w:space="0" w:color="auto"/>
              <w:bottom w:val="single" w:sz="4" w:space="0" w:color="auto"/>
            </w:tcBorders>
          </w:tcPr>
          <w:p w14:paraId="67CAA439" w14:textId="3C09618A" w:rsidR="00506A23" w:rsidRPr="00FC47D3" w:rsidRDefault="00506A23" w:rsidP="00506A23">
            <w:r>
              <w:rPr>
                <w:rFonts w:hint="eastAsia"/>
              </w:rPr>
              <w:t>10</w:t>
            </w:r>
            <w:r>
              <w:rPr>
                <w:rFonts w:hint="eastAsia"/>
              </w:rPr>
              <w:t>進法</w:t>
            </w:r>
            <w:r w:rsidRPr="002A1962">
              <w:rPr>
                <w:rFonts w:hint="eastAsia"/>
              </w:rPr>
              <w:t>をもとに数の仕組みを理解し，</w:t>
            </w:r>
            <w:r w:rsidRPr="002A1962">
              <w:rPr>
                <w:rFonts w:hint="eastAsia"/>
              </w:rPr>
              <w:t>2</w:t>
            </w:r>
            <w:r w:rsidRPr="002A1962">
              <w:rPr>
                <w:rFonts w:hint="eastAsia"/>
              </w:rPr>
              <w:t>進法を用いて数を</w:t>
            </w:r>
            <w:r w:rsidR="000220D3">
              <w:rPr>
                <w:rFonts w:hint="eastAsia"/>
              </w:rPr>
              <w:t>表すことが</w:t>
            </w:r>
            <w:r w:rsidRPr="002A1962">
              <w:rPr>
                <w:rFonts w:hint="eastAsia"/>
              </w:rPr>
              <w:t>できる。また，</w:t>
            </w:r>
            <w:r w:rsidRPr="002A1962">
              <w:rPr>
                <w:rFonts w:hint="eastAsia"/>
              </w:rPr>
              <w:t>2</w:t>
            </w:r>
            <w:r w:rsidRPr="002A1962">
              <w:rPr>
                <w:rFonts w:hint="eastAsia"/>
              </w:rPr>
              <w:t>進法における加法・減法・乗法などの計算を</w:t>
            </w:r>
            <w:r>
              <w:rPr>
                <w:rFonts w:hint="eastAsia"/>
              </w:rPr>
              <w:t>することができる。また，</w:t>
            </w:r>
            <w:r>
              <w:rPr>
                <w:rFonts w:hint="eastAsia"/>
              </w:rPr>
              <w:t>3</w:t>
            </w:r>
            <w:r>
              <w:rPr>
                <w:rFonts w:hint="eastAsia"/>
              </w:rPr>
              <w:t>進法や</w:t>
            </w:r>
            <w:r>
              <w:rPr>
                <w:rFonts w:hint="eastAsia"/>
              </w:rPr>
              <w:t>5</w:t>
            </w:r>
            <w:r>
              <w:rPr>
                <w:rFonts w:hint="eastAsia"/>
              </w:rPr>
              <w:t>進法についても同じ</w:t>
            </w:r>
            <w:r w:rsidRPr="002A1962">
              <w:rPr>
                <w:rFonts w:hint="eastAsia"/>
              </w:rPr>
              <w:t>ことができる。</w:t>
            </w:r>
          </w:p>
        </w:tc>
        <w:tc>
          <w:tcPr>
            <w:tcW w:w="397" w:type="dxa"/>
            <w:tcBorders>
              <w:top w:val="single" w:sz="4" w:space="0" w:color="auto"/>
              <w:bottom w:val="single" w:sz="4" w:space="0" w:color="auto"/>
            </w:tcBorders>
          </w:tcPr>
          <w:p w14:paraId="640B0608" w14:textId="15B52181"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15F34D41" w14:textId="60D31A3E"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31E7831E" w14:textId="77777777" w:rsidR="00506A23" w:rsidRDefault="00506A23" w:rsidP="00506A23">
            <w:pPr>
              <w:jc w:val="center"/>
            </w:pPr>
          </w:p>
        </w:tc>
      </w:tr>
      <w:tr w:rsidR="00506A23" w14:paraId="57E3D4BF" w14:textId="77777777" w:rsidTr="00292A4F">
        <w:trPr>
          <w:cantSplit/>
        </w:trPr>
        <w:tc>
          <w:tcPr>
            <w:tcW w:w="2608" w:type="dxa"/>
            <w:tcBorders>
              <w:top w:val="single" w:sz="4" w:space="0" w:color="auto"/>
              <w:bottom w:val="single" w:sz="4" w:space="0" w:color="auto"/>
            </w:tcBorders>
          </w:tcPr>
          <w:p w14:paraId="01BD6837" w14:textId="19E848A7" w:rsidR="00506A23" w:rsidRDefault="00506A23" w:rsidP="00506A23">
            <w:pPr>
              <w:ind w:left="400" w:hanging="400"/>
              <w:rPr>
                <w:rFonts w:ascii="ＭＳ 明朝" w:eastAsia="ＭＳ 明朝" w:hAnsi="ＭＳ 明朝" w:cs="ＭＳ 明朝"/>
              </w:rPr>
            </w:pPr>
            <w:r>
              <w:rPr>
                <w:rFonts w:ascii="ＭＳ 明朝" w:eastAsia="ＭＳ 明朝" w:hAnsi="ＭＳ 明朝" w:cs="ＭＳ 明朝" w:hint="eastAsia"/>
              </w:rPr>
              <w:t>２</w:t>
            </w:r>
            <w:r>
              <w:t xml:space="preserve">　</w:t>
            </w:r>
            <w:r>
              <w:rPr>
                <w:rFonts w:ascii="ＭＳ 明朝" w:eastAsia="ＭＳ 明朝" w:hAnsi="ＭＳ 明朝" w:cs="ＭＳ 明朝" w:hint="eastAsia"/>
              </w:rPr>
              <w:t>記数法の歴史</w:t>
            </w:r>
          </w:p>
        </w:tc>
        <w:tc>
          <w:tcPr>
            <w:tcW w:w="624" w:type="dxa"/>
            <w:tcBorders>
              <w:top w:val="single" w:sz="4" w:space="0" w:color="auto"/>
              <w:bottom w:val="single" w:sz="4" w:space="0" w:color="auto"/>
            </w:tcBorders>
          </w:tcPr>
          <w:p w14:paraId="5A53C5F8" w14:textId="3F4C121F"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5ADE9994" w14:textId="77777777" w:rsidR="00506A23" w:rsidRDefault="00506A23" w:rsidP="00506A23">
            <w:pPr>
              <w:jc w:val="center"/>
            </w:pPr>
          </w:p>
        </w:tc>
        <w:tc>
          <w:tcPr>
            <w:tcW w:w="4649" w:type="dxa"/>
            <w:tcBorders>
              <w:top w:val="single" w:sz="4" w:space="0" w:color="auto"/>
              <w:bottom w:val="single" w:sz="4" w:space="0" w:color="auto"/>
            </w:tcBorders>
          </w:tcPr>
          <w:p w14:paraId="28B6B57C" w14:textId="667695DD" w:rsidR="00506A23" w:rsidRPr="00FC47D3" w:rsidRDefault="00506A23" w:rsidP="00506A23">
            <w:r>
              <w:rPr>
                <w:rFonts w:hint="eastAsia"/>
              </w:rPr>
              <w:t>過去のさまざまな記数法の特徴や欠点について考察する</w:t>
            </w:r>
            <w:r w:rsidR="000220D3">
              <w:rPr>
                <w:rFonts w:hint="eastAsia"/>
              </w:rPr>
              <w:t>ことができる</w:t>
            </w:r>
            <w:r>
              <w:rPr>
                <w:rFonts w:hint="eastAsia"/>
              </w:rPr>
              <w:t>。また，それらと比較することで十進位取り記数法のよさについて考察する</w:t>
            </w:r>
            <w:r w:rsidR="000220D3">
              <w:rPr>
                <w:rFonts w:hint="eastAsia"/>
              </w:rPr>
              <w:t>ことができる</w:t>
            </w:r>
            <w:r>
              <w:rPr>
                <w:rFonts w:hint="eastAsia"/>
              </w:rPr>
              <w:t>。</w:t>
            </w:r>
          </w:p>
        </w:tc>
        <w:tc>
          <w:tcPr>
            <w:tcW w:w="397" w:type="dxa"/>
            <w:tcBorders>
              <w:top w:val="single" w:sz="4" w:space="0" w:color="auto"/>
              <w:bottom w:val="single" w:sz="4" w:space="0" w:color="auto"/>
            </w:tcBorders>
          </w:tcPr>
          <w:p w14:paraId="045D0D0C" w14:textId="77777777" w:rsidR="00506A23" w:rsidRDefault="00506A23" w:rsidP="00506A23">
            <w:pPr>
              <w:jc w:val="center"/>
            </w:pPr>
          </w:p>
        </w:tc>
        <w:tc>
          <w:tcPr>
            <w:tcW w:w="397" w:type="dxa"/>
            <w:tcBorders>
              <w:top w:val="single" w:sz="4" w:space="0" w:color="auto"/>
              <w:bottom w:val="single" w:sz="4" w:space="0" w:color="auto"/>
            </w:tcBorders>
          </w:tcPr>
          <w:p w14:paraId="00CA4547" w14:textId="5295A8D6"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6AD065F2" w14:textId="527AEC16" w:rsidR="00506A23" w:rsidRDefault="00506A23" w:rsidP="00506A23">
            <w:pPr>
              <w:jc w:val="center"/>
            </w:pPr>
            <w:r>
              <w:rPr>
                <w:rFonts w:hint="eastAsia"/>
              </w:rPr>
              <w:t>〇</w:t>
            </w:r>
          </w:p>
        </w:tc>
      </w:tr>
      <w:tr w:rsidR="00506A23" w14:paraId="090B2588" w14:textId="77777777" w:rsidTr="00292A4F">
        <w:trPr>
          <w:cantSplit/>
        </w:trPr>
        <w:tc>
          <w:tcPr>
            <w:tcW w:w="2608" w:type="dxa"/>
            <w:tcBorders>
              <w:top w:val="single" w:sz="4" w:space="0" w:color="auto"/>
              <w:bottom w:val="single" w:sz="4" w:space="0" w:color="auto"/>
            </w:tcBorders>
          </w:tcPr>
          <w:p w14:paraId="244117DB" w14:textId="40650AEB" w:rsidR="00506A23" w:rsidRPr="006E4E8C" w:rsidRDefault="00506A23" w:rsidP="00506A23">
            <w:pPr>
              <w:ind w:left="400" w:hanging="400"/>
              <w:rPr>
                <w:rFonts w:asciiTheme="majorEastAsia" w:eastAsiaTheme="majorEastAsia" w:hAnsiTheme="majorEastAsia"/>
              </w:rPr>
            </w:pPr>
            <w:r>
              <w:rPr>
                <w:rFonts w:asciiTheme="majorEastAsia" w:eastAsiaTheme="majorEastAsia" w:hAnsiTheme="majorEastAsia" w:hint="eastAsia"/>
              </w:rPr>
              <w:t>４</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身近にある数学</w:t>
            </w:r>
          </w:p>
        </w:tc>
        <w:tc>
          <w:tcPr>
            <w:tcW w:w="624" w:type="dxa"/>
            <w:tcBorders>
              <w:top w:val="single" w:sz="4" w:space="0" w:color="auto"/>
              <w:bottom w:val="single" w:sz="4" w:space="0" w:color="auto"/>
            </w:tcBorders>
          </w:tcPr>
          <w:p w14:paraId="703CF636" w14:textId="52CB8D45" w:rsidR="00506A23" w:rsidRDefault="00506A23" w:rsidP="00506A23">
            <w:pPr>
              <w:jc w:val="center"/>
            </w:pPr>
            <w:r>
              <w:rPr>
                <w:rFonts w:hint="eastAsia"/>
              </w:rPr>
              <w:t>(4)</w:t>
            </w:r>
          </w:p>
        </w:tc>
        <w:tc>
          <w:tcPr>
            <w:tcW w:w="397" w:type="dxa"/>
            <w:tcBorders>
              <w:top w:val="single" w:sz="4" w:space="0" w:color="auto"/>
              <w:bottom w:val="single" w:sz="4" w:space="0" w:color="auto"/>
            </w:tcBorders>
          </w:tcPr>
          <w:p w14:paraId="6DBE64A9" w14:textId="388C7744" w:rsidR="00506A23" w:rsidRDefault="00506A23" w:rsidP="00506A23">
            <w:pPr>
              <w:jc w:val="center"/>
            </w:pPr>
          </w:p>
        </w:tc>
        <w:tc>
          <w:tcPr>
            <w:tcW w:w="4649" w:type="dxa"/>
            <w:tcBorders>
              <w:top w:val="single" w:sz="4" w:space="0" w:color="auto"/>
              <w:bottom w:val="single" w:sz="4" w:space="0" w:color="auto"/>
            </w:tcBorders>
          </w:tcPr>
          <w:p w14:paraId="3C2888BA" w14:textId="57AEF73C" w:rsidR="00506A23" w:rsidRPr="002D3618" w:rsidRDefault="00506A23" w:rsidP="00506A23"/>
        </w:tc>
        <w:tc>
          <w:tcPr>
            <w:tcW w:w="397" w:type="dxa"/>
            <w:tcBorders>
              <w:top w:val="single" w:sz="4" w:space="0" w:color="auto"/>
              <w:bottom w:val="single" w:sz="4" w:space="0" w:color="auto"/>
            </w:tcBorders>
          </w:tcPr>
          <w:p w14:paraId="7A121F9C" w14:textId="77777777" w:rsidR="00506A23" w:rsidRDefault="00506A23" w:rsidP="00506A23">
            <w:pPr>
              <w:jc w:val="center"/>
            </w:pPr>
          </w:p>
        </w:tc>
        <w:tc>
          <w:tcPr>
            <w:tcW w:w="397" w:type="dxa"/>
            <w:tcBorders>
              <w:top w:val="single" w:sz="4" w:space="0" w:color="auto"/>
              <w:bottom w:val="single" w:sz="4" w:space="0" w:color="auto"/>
            </w:tcBorders>
          </w:tcPr>
          <w:p w14:paraId="24538DEC" w14:textId="77777777" w:rsidR="00506A23" w:rsidRDefault="00506A23" w:rsidP="00506A23">
            <w:pPr>
              <w:jc w:val="center"/>
            </w:pPr>
          </w:p>
        </w:tc>
        <w:tc>
          <w:tcPr>
            <w:tcW w:w="397" w:type="dxa"/>
            <w:tcBorders>
              <w:top w:val="single" w:sz="4" w:space="0" w:color="auto"/>
              <w:bottom w:val="single" w:sz="4" w:space="0" w:color="auto"/>
            </w:tcBorders>
          </w:tcPr>
          <w:p w14:paraId="34786017" w14:textId="77777777" w:rsidR="00506A23" w:rsidRDefault="00506A23" w:rsidP="00506A23">
            <w:pPr>
              <w:jc w:val="center"/>
            </w:pPr>
          </w:p>
        </w:tc>
      </w:tr>
      <w:tr w:rsidR="00506A23" w14:paraId="0D7743E4" w14:textId="77777777" w:rsidTr="00292A4F">
        <w:trPr>
          <w:cantSplit/>
        </w:trPr>
        <w:tc>
          <w:tcPr>
            <w:tcW w:w="2608" w:type="dxa"/>
            <w:tcBorders>
              <w:top w:val="single" w:sz="4" w:space="0" w:color="auto"/>
              <w:bottom w:val="single" w:sz="4" w:space="0" w:color="auto"/>
            </w:tcBorders>
          </w:tcPr>
          <w:p w14:paraId="0BA32940" w14:textId="33610EB1" w:rsidR="00506A23" w:rsidRDefault="00506A23" w:rsidP="00506A23">
            <w:pPr>
              <w:ind w:left="400" w:hanging="400"/>
            </w:pPr>
            <w:r>
              <w:rPr>
                <w:rFonts w:hint="eastAsia"/>
              </w:rPr>
              <w:t>１</w:t>
            </w:r>
            <w:r>
              <w:t xml:space="preserve">　</w:t>
            </w:r>
            <w:r>
              <w:rPr>
                <w:rFonts w:hint="eastAsia"/>
              </w:rPr>
              <w:t>遊びの中の知恵</w:t>
            </w:r>
          </w:p>
        </w:tc>
        <w:tc>
          <w:tcPr>
            <w:tcW w:w="624" w:type="dxa"/>
            <w:tcBorders>
              <w:top w:val="single" w:sz="4" w:space="0" w:color="auto"/>
              <w:bottom w:val="single" w:sz="4" w:space="0" w:color="auto"/>
            </w:tcBorders>
          </w:tcPr>
          <w:p w14:paraId="0D72387F" w14:textId="628F3975"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71EE151C" w14:textId="7E639621" w:rsidR="00506A23" w:rsidRDefault="00506A23" w:rsidP="00506A23">
            <w:pPr>
              <w:jc w:val="center"/>
            </w:pPr>
          </w:p>
        </w:tc>
        <w:tc>
          <w:tcPr>
            <w:tcW w:w="4649" w:type="dxa"/>
            <w:tcBorders>
              <w:top w:val="single" w:sz="4" w:space="0" w:color="auto"/>
              <w:bottom w:val="single" w:sz="4" w:space="0" w:color="auto"/>
            </w:tcBorders>
          </w:tcPr>
          <w:p w14:paraId="55ACBD1F" w14:textId="6E6021D0" w:rsidR="00506A23" w:rsidRPr="002D3618" w:rsidRDefault="00506A23" w:rsidP="00506A23">
            <w:r w:rsidRPr="00F8148B">
              <w:rPr>
                <w:rFonts w:hint="eastAsia"/>
              </w:rPr>
              <w:t>パズルやゲームなどに数学的な要素を見いだし，</w:t>
            </w:r>
            <w:r>
              <w:rPr>
                <w:rFonts w:hint="eastAsia"/>
              </w:rPr>
              <w:t>それらを活用することで解法について</w:t>
            </w:r>
            <w:r w:rsidRPr="00F8148B">
              <w:rPr>
                <w:rFonts w:hint="eastAsia"/>
              </w:rPr>
              <w:t>考察する</w:t>
            </w:r>
            <w:r w:rsidR="000220D3">
              <w:rPr>
                <w:rFonts w:hint="eastAsia"/>
              </w:rPr>
              <w:t>ことができる</w:t>
            </w:r>
            <w:r w:rsidRPr="00F8148B">
              <w:rPr>
                <w:rFonts w:hint="eastAsia"/>
              </w:rPr>
              <w:t>。</w:t>
            </w:r>
          </w:p>
        </w:tc>
        <w:tc>
          <w:tcPr>
            <w:tcW w:w="397" w:type="dxa"/>
            <w:tcBorders>
              <w:top w:val="single" w:sz="4" w:space="0" w:color="auto"/>
              <w:bottom w:val="single" w:sz="4" w:space="0" w:color="auto"/>
            </w:tcBorders>
          </w:tcPr>
          <w:p w14:paraId="5EE0221B" w14:textId="4BCECBAE" w:rsidR="00506A23" w:rsidRDefault="00506A23" w:rsidP="00506A23">
            <w:pPr>
              <w:jc w:val="center"/>
            </w:pPr>
          </w:p>
        </w:tc>
        <w:tc>
          <w:tcPr>
            <w:tcW w:w="397" w:type="dxa"/>
            <w:tcBorders>
              <w:top w:val="single" w:sz="4" w:space="0" w:color="auto"/>
              <w:bottom w:val="single" w:sz="4" w:space="0" w:color="auto"/>
            </w:tcBorders>
          </w:tcPr>
          <w:p w14:paraId="57894976" w14:textId="540EB238"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48D42409" w14:textId="43B3398D" w:rsidR="00506A23" w:rsidRDefault="00506A23" w:rsidP="00506A23">
            <w:pPr>
              <w:jc w:val="center"/>
            </w:pPr>
            <w:r>
              <w:rPr>
                <w:rFonts w:hint="eastAsia"/>
              </w:rPr>
              <w:t>〇</w:t>
            </w:r>
          </w:p>
        </w:tc>
      </w:tr>
      <w:tr w:rsidR="00506A23" w14:paraId="29DB20BB" w14:textId="77777777" w:rsidTr="00292A4F">
        <w:trPr>
          <w:cantSplit/>
        </w:trPr>
        <w:tc>
          <w:tcPr>
            <w:tcW w:w="2608" w:type="dxa"/>
            <w:tcBorders>
              <w:top w:val="single" w:sz="4" w:space="0" w:color="auto"/>
              <w:bottom w:val="single" w:sz="4" w:space="0" w:color="auto"/>
            </w:tcBorders>
          </w:tcPr>
          <w:p w14:paraId="117FC929" w14:textId="155EE93D" w:rsidR="00506A23" w:rsidRPr="009C4FC0" w:rsidRDefault="00506A23" w:rsidP="00506A23">
            <w:pPr>
              <w:ind w:left="400" w:hanging="400"/>
              <w:rPr>
                <w:rFonts w:ascii="ＭＳ 明朝" w:eastAsia="ＭＳ 明朝" w:hAnsi="ＭＳ 明朝" w:cs="ＭＳ 明朝"/>
              </w:rPr>
            </w:pPr>
            <w:r>
              <w:rPr>
                <w:rFonts w:ascii="ＭＳ 明朝" w:eastAsia="ＭＳ 明朝" w:hAnsi="ＭＳ 明朝" w:cs="ＭＳ 明朝" w:hint="eastAsia"/>
              </w:rPr>
              <w:t>２</w:t>
            </w:r>
            <w:r>
              <w:t xml:space="preserve">　</w:t>
            </w:r>
            <w:r>
              <w:rPr>
                <w:rFonts w:ascii="ＭＳ 明朝" w:eastAsia="ＭＳ 明朝" w:hAnsi="ＭＳ 明朝" w:cs="ＭＳ 明朝" w:hint="eastAsia"/>
              </w:rPr>
              <w:t>空間における位置</w:t>
            </w:r>
          </w:p>
        </w:tc>
        <w:tc>
          <w:tcPr>
            <w:tcW w:w="624" w:type="dxa"/>
            <w:tcBorders>
              <w:top w:val="single" w:sz="4" w:space="0" w:color="auto"/>
              <w:bottom w:val="single" w:sz="4" w:space="0" w:color="auto"/>
            </w:tcBorders>
          </w:tcPr>
          <w:p w14:paraId="6E54D8B9" w14:textId="1F2CB1A6" w:rsidR="00506A23" w:rsidRDefault="00506A23" w:rsidP="00506A23">
            <w:pPr>
              <w:jc w:val="center"/>
            </w:pPr>
            <w:r>
              <w:rPr>
                <w:rFonts w:hint="eastAsia"/>
              </w:rPr>
              <w:t>2</w:t>
            </w:r>
          </w:p>
        </w:tc>
        <w:tc>
          <w:tcPr>
            <w:tcW w:w="397" w:type="dxa"/>
            <w:tcBorders>
              <w:top w:val="single" w:sz="4" w:space="0" w:color="auto"/>
              <w:bottom w:val="single" w:sz="4" w:space="0" w:color="auto"/>
            </w:tcBorders>
          </w:tcPr>
          <w:p w14:paraId="480B1F34" w14:textId="77777777" w:rsidR="00506A23" w:rsidRDefault="00506A23" w:rsidP="00506A23">
            <w:pPr>
              <w:jc w:val="center"/>
            </w:pPr>
          </w:p>
        </w:tc>
        <w:tc>
          <w:tcPr>
            <w:tcW w:w="4649" w:type="dxa"/>
            <w:tcBorders>
              <w:top w:val="single" w:sz="4" w:space="0" w:color="auto"/>
              <w:bottom w:val="single" w:sz="4" w:space="0" w:color="auto"/>
            </w:tcBorders>
          </w:tcPr>
          <w:p w14:paraId="6DB8DA3D" w14:textId="489CE277" w:rsidR="00506A23" w:rsidRPr="002D3618" w:rsidRDefault="00506A23" w:rsidP="00506A23">
            <w:r>
              <w:rPr>
                <w:rFonts w:hint="eastAsia"/>
              </w:rPr>
              <w:t>空間内の座標を用いて，不可能に見える立体について考察する</w:t>
            </w:r>
            <w:r w:rsidR="000220D3">
              <w:rPr>
                <w:rFonts w:hint="eastAsia"/>
              </w:rPr>
              <w:t>ことができる</w:t>
            </w:r>
            <w:r>
              <w:rPr>
                <w:rFonts w:hint="eastAsia"/>
              </w:rPr>
              <w:t>。また，球面上における最短距離の求め方について考察し，それを地球の表面上での最短経路の選び方に活用する</w:t>
            </w:r>
            <w:r w:rsidR="000220D3">
              <w:rPr>
                <w:rFonts w:hint="eastAsia"/>
              </w:rPr>
              <w:t>ことができる</w:t>
            </w:r>
            <w:r>
              <w:rPr>
                <w:rFonts w:hint="eastAsia"/>
              </w:rPr>
              <w:t>。</w:t>
            </w:r>
          </w:p>
        </w:tc>
        <w:tc>
          <w:tcPr>
            <w:tcW w:w="397" w:type="dxa"/>
            <w:tcBorders>
              <w:top w:val="single" w:sz="4" w:space="0" w:color="auto"/>
              <w:bottom w:val="single" w:sz="4" w:space="0" w:color="auto"/>
            </w:tcBorders>
          </w:tcPr>
          <w:p w14:paraId="679959E2" w14:textId="783680B8" w:rsidR="00506A23" w:rsidRDefault="00506A23" w:rsidP="00506A23">
            <w:pPr>
              <w:jc w:val="center"/>
            </w:pPr>
          </w:p>
        </w:tc>
        <w:tc>
          <w:tcPr>
            <w:tcW w:w="397" w:type="dxa"/>
            <w:tcBorders>
              <w:top w:val="single" w:sz="4" w:space="0" w:color="auto"/>
              <w:bottom w:val="single" w:sz="4" w:space="0" w:color="auto"/>
            </w:tcBorders>
          </w:tcPr>
          <w:p w14:paraId="011A1988" w14:textId="52D80135" w:rsidR="00506A23" w:rsidRDefault="00506A23" w:rsidP="00506A23">
            <w:pPr>
              <w:jc w:val="center"/>
            </w:pPr>
            <w:r>
              <w:rPr>
                <w:rFonts w:hint="eastAsia"/>
              </w:rPr>
              <w:t>〇</w:t>
            </w:r>
          </w:p>
        </w:tc>
        <w:tc>
          <w:tcPr>
            <w:tcW w:w="397" w:type="dxa"/>
            <w:tcBorders>
              <w:top w:val="single" w:sz="4" w:space="0" w:color="auto"/>
              <w:bottom w:val="single" w:sz="4" w:space="0" w:color="auto"/>
            </w:tcBorders>
          </w:tcPr>
          <w:p w14:paraId="6152357F" w14:textId="4DB3B442" w:rsidR="00506A23" w:rsidRDefault="00506A23" w:rsidP="00506A23">
            <w:pPr>
              <w:jc w:val="center"/>
            </w:pPr>
            <w:r>
              <w:rPr>
                <w:rFonts w:hint="eastAsia"/>
              </w:rPr>
              <w:t>〇</w:t>
            </w:r>
          </w:p>
        </w:tc>
      </w:tr>
      <w:tr w:rsidR="00506A23" w14:paraId="743FC93E" w14:textId="77777777" w:rsidTr="00292A4F">
        <w:trPr>
          <w:cantSplit/>
        </w:trPr>
        <w:tc>
          <w:tcPr>
            <w:tcW w:w="2608" w:type="dxa"/>
            <w:tcBorders>
              <w:top w:val="single" w:sz="4" w:space="0" w:color="auto"/>
              <w:bottom w:val="single" w:sz="4" w:space="0" w:color="auto"/>
            </w:tcBorders>
          </w:tcPr>
          <w:p w14:paraId="1DEE2403" w14:textId="059F2759" w:rsidR="00506A23" w:rsidRDefault="00506A23" w:rsidP="00506A23">
            <w:pPr>
              <w:ind w:left="400" w:hanging="400"/>
              <w:rPr>
                <w:rFonts w:ascii="ＭＳ 明朝" w:eastAsia="ＭＳ 明朝" w:hAnsi="ＭＳ 明朝" w:cs="ＭＳ 明朝"/>
              </w:rPr>
            </w:pPr>
            <w:r>
              <w:rPr>
                <w:rFonts w:asciiTheme="majorHAnsi" w:eastAsiaTheme="majorEastAsia" w:hAnsiTheme="majorHAnsi" w:hint="eastAsia"/>
              </w:rPr>
              <w:t>L</w:t>
            </w:r>
            <w:r>
              <w:rPr>
                <w:rFonts w:asciiTheme="majorHAnsi" w:eastAsiaTheme="majorEastAsia" w:hAnsiTheme="majorHAnsi"/>
              </w:rPr>
              <w:t>evel Up</w:t>
            </w:r>
          </w:p>
        </w:tc>
        <w:tc>
          <w:tcPr>
            <w:tcW w:w="624" w:type="dxa"/>
            <w:tcBorders>
              <w:top w:val="single" w:sz="4" w:space="0" w:color="auto"/>
              <w:bottom w:val="single" w:sz="4" w:space="0" w:color="auto"/>
            </w:tcBorders>
          </w:tcPr>
          <w:p w14:paraId="53E85623" w14:textId="45B52D64" w:rsidR="00506A23" w:rsidRDefault="00506A23" w:rsidP="00506A23">
            <w:pPr>
              <w:jc w:val="center"/>
            </w:pPr>
            <w:r>
              <w:t>(</w:t>
            </w:r>
            <w:r>
              <w:rPr>
                <w:rFonts w:hint="eastAsia"/>
              </w:rPr>
              <w:t>1</w:t>
            </w:r>
            <w:r>
              <w:t>)</w:t>
            </w:r>
          </w:p>
        </w:tc>
        <w:tc>
          <w:tcPr>
            <w:tcW w:w="397" w:type="dxa"/>
            <w:tcBorders>
              <w:top w:val="single" w:sz="4" w:space="0" w:color="auto"/>
              <w:bottom w:val="single" w:sz="4" w:space="0" w:color="auto"/>
            </w:tcBorders>
          </w:tcPr>
          <w:p w14:paraId="133D6EC2" w14:textId="77777777" w:rsidR="00506A23" w:rsidRDefault="00506A23" w:rsidP="00506A23">
            <w:pPr>
              <w:jc w:val="center"/>
            </w:pPr>
          </w:p>
        </w:tc>
        <w:tc>
          <w:tcPr>
            <w:tcW w:w="4649" w:type="dxa"/>
            <w:tcBorders>
              <w:top w:val="single" w:sz="4" w:space="0" w:color="auto"/>
              <w:bottom w:val="single" w:sz="4" w:space="0" w:color="auto"/>
            </w:tcBorders>
          </w:tcPr>
          <w:p w14:paraId="36CECD7D" w14:textId="77777777" w:rsidR="00506A23" w:rsidRDefault="00506A23" w:rsidP="00506A23"/>
        </w:tc>
        <w:tc>
          <w:tcPr>
            <w:tcW w:w="397" w:type="dxa"/>
            <w:tcBorders>
              <w:top w:val="single" w:sz="4" w:space="0" w:color="auto"/>
              <w:bottom w:val="single" w:sz="4" w:space="0" w:color="auto"/>
            </w:tcBorders>
          </w:tcPr>
          <w:p w14:paraId="36ADF30D" w14:textId="77777777" w:rsidR="00506A23" w:rsidRDefault="00506A23" w:rsidP="00506A23">
            <w:pPr>
              <w:jc w:val="center"/>
            </w:pPr>
          </w:p>
        </w:tc>
        <w:tc>
          <w:tcPr>
            <w:tcW w:w="397" w:type="dxa"/>
            <w:tcBorders>
              <w:top w:val="single" w:sz="4" w:space="0" w:color="auto"/>
              <w:bottom w:val="single" w:sz="4" w:space="0" w:color="auto"/>
            </w:tcBorders>
          </w:tcPr>
          <w:p w14:paraId="4A520DDE" w14:textId="77777777" w:rsidR="00506A23" w:rsidRDefault="00506A23" w:rsidP="00506A23">
            <w:pPr>
              <w:jc w:val="center"/>
            </w:pPr>
          </w:p>
        </w:tc>
        <w:tc>
          <w:tcPr>
            <w:tcW w:w="397" w:type="dxa"/>
            <w:tcBorders>
              <w:top w:val="single" w:sz="4" w:space="0" w:color="auto"/>
              <w:bottom w:val="single" w:sz="4" w:space="0" w:color="auto"/>
            </w:tcBorders>
          </w:tcPr>
          <w:p w14:paraId="48EAD6D0" w14:textId="77777777" w:rsidR="00506A23" w:rsidRDefault="00506A23" w:rsidP="00506A23">
            <w:pPr>
              <w:jc w:val="center"/>
            </w:pPr>
          </w:p>
        </w:tc>
      </w:tr>
    </w:tbl>
    <w:p w14:paraId="2D6D56B7" w14:textId="42781527" w:rsidR="000521EB" w:rsidRPr="00093283" w:rsidRDefault="00031C64" w:rsidP="00BF758B">
      <w:pPr>
        <w:keepNext/>
        <w:spacing w:beforeLines="100" w:before="320" w:afterLines="50" w:after="160"/>
        <w:rPr>
          <w:rFonts w:asciiTheme="majorHAnsi" w:eastAsiaTheme="majorEastAsia" w:hAnsiTheme="majorHAnsi"/>
        </w:rPr>
      </w:pPr>
      <w:r w:rsidRPr="00093283">
        <w:rPr>
          <w:rFonts w:asciiTheme="majorHAnsi" w:eastAsiaTheme="majorEastAsia" w:hAnsiTheme="majorHAnsi" w:hint="eastAsia"/>
        </w:rPr>
        <w:t xml:space="preserve">３　</w:t>
      </w:r>
      <w:r w:rsidR="0062214D" w:rsidRPr="00093283">
        <w:rPr>
          <w:rFonts w:asciiTheme="majorHAnsi" w:eastAsiaTheme="majorEastAsia" w:hAnsiTheme="majorHAnsi" w:hint="eastAsia"/>
        </w:rPr>
        <w:t>評価</w:t>
      </w:r>
      <w:r w:rsidR="00615625" w:rsidRPr="00093283">
        <w:rPr>
          <w:rFonts w:asciiTheme="majorHAnsi" w:eastAsiaTheme="majorEastAsia" w:hAnsiTheme="majorHAnsi" w:hint="eastAsia"/>
        </w:rPr>
        <w:t>規準</w:t>
      </w:r>
      <w:r w:rsidR="00BE0F1B" w:rsidRPr="00093283">
        <w:rPr>
          <w:rFonts w:asciiTheme="majorHAnsi" w:eastAsiaTheme="majorEastAsia" w:hAnsiTheme="majorHAnsi" w:hint="eastAsia"/>
        </w:rPr>
        <w:t>例</w:t>
      </w:r>
    </w:p>
    <w:p w14:paraId="210FB225" w14:textId="280F3999" w:rsidR="0062214D" w:rsidRPr="009A5C67" w:rsidRDefault="0062214D" w:rsidP="00BF758B">
      <w:pPr>
        <w:keepNext/>
        <w:rPr>
          <w:rFonts w:asciiTheme="majorHAnsi" w:eastAsiaTheme="majorEastAsia" w:hAnsiTheme="majorHAnsi"/>
        </w:rPr>
      </w:pPr>
      <w:r w:rsidRPr="009A5C67">
        <w:rPr>
          <w:rFonts w:asciiTheme="majorHAnsi" w:eastAsiaTheme="majorEastAsia" w:hAnsiTheme="majorHAnsi" w:hint="eastAsia"/>
        </w:rPr>
        <w:t>書目名【数学</w:t>
      </w:r>
      <w:r w:rsidR="00C47251">
        <w:rPr>
          <w:rFonts w:asciiTheme="majorHAnsi" w:eastAsiaTheme="majorEastAsia" w:hAnsiTheme="majorHAnsi" w:hint="eastAsia"/>
        </w:rPr>
        <w:t>Ａ</w:t>
      </w:r>
      <w:r w:rsidRPr="009A5C67">
        <w:rPr>
          <w:rFonts w:asciiTheme="majorHAnsi" w:eastAsiaTheme="majorEastAsia" w:hAnsiTheme="majorHAnsi" w:hint="eastAsia"/>
        </w:rPr>
        <w:t xml:space="preserve"> </w:t>
      </w:r>
      <w:r w:rsidR="00CB7064">
        <w:rPr>
          <w:rFonts w:asciiTheme="majorHAnsi" w:eastAsiaTheme="majorEastAsia" w:hAnsiTheme="majorHAnsi" w:hint="eastAsia"/>
        </w:rPr>
        <w:t>Standard</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BF758B">
            <w:pPr>
              <w:keepNext/>
            </w:pPr>
          </w:p>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562EF" w14:paraId="1658EACF" w14:textId="77777777" w:rsidTr="00852DB4">
        <w:tc>
          <w:tcPr>
            <w:tcW w:w="1984" w:type="dxa"/>
            <w:tcBorders>
              <w:bottom w:val="single" w:sz="4" w:space="0" w:color="auto"/>
            </w:tcBorders>
          </w:tcPr>
          <w:p w14:paraId="749BAAE4" w14:textId="7950242E" w:rsidR="00E562EF" w:rsidRPr="006E4E8C" w:rsidRDefault="00E562E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全体</w:t>
            </w:r>
          </w:p>
        </w:tc>
        <w:tc>
          <w:tcPr>
            <w:tcW w:w="2494" w:type="dxa"/>
            <w:tcBorders>
              <w:bottom w:val="single" w:sz="4" w:space="0" w:color="auto"/>
            </w:tcBorders>
          </w:tcPr>
          <w:p w14:paraId="561ADF10" w14:textId="5C5A0739" w:rsidR="00E562EF" w:rsidRDefault="00756E6F" w:rsidP="00756E6F">
            <w:pPr>
              <w:pStyle w:val="1"/>
              <w:numPr>
                <w:ilvl w:val="0"/>
                <w:numId w:val="0"/>
              </w:numPr>
              <w:ind w:left="200" w:hangingChars="100" w:hanging="200"/>
            </w:pPr>
            <w:r>
              <w:rPr>
                <w:rFonts w:hint="eastAsia"/>
              </w:rPr>
              <w:t>・</w:t>
            </w:r>
            <w:r w:rsidR="00E562EF">
              <w:rPr>
                <w:rFonts w:hint="eastAsia"/>
              </w:rPr>
              <w:t>図形の性質，場合の数と確率についての基本的な概念や原理・法則を体系的に理解している。</w:t>
            </w:r>
          </w:p>
          <w:p w14:paraId="5FEC5FB9" w14:textId="03041177" w:rsidR="00E562EF" w:rsidRDefault="00756E6F" w:rsidP="00756E6F">
            <w:pPr>
              <w:pStyle w:val="1"/>
              <w:numPr>
                <w:ilvl w:val="0"/>
                <w:numId w:val="0"/>
              </w:numPr>
              <w:ind w:left="200" w:hangingChars="100" w:hanging="200"/>
            </w:pPr>
            <w:r>
              <w:rPr>
                <w:rFonts w:hint="eastAsia"/>
              </w:rPr>
              <w:t>・</w:t>
            </w:r>
            <w:r w:rsidR="00E562EF">
              <w:rPr>
                <w:rFonts w:hint="eastAsia"/>
              </w:rPr>
              <w:t>数学と人間の活動の関係について認識を深め</w:t>
            </w:r>
            <w:r w:rsidR="00E562EF">
              <w:rPr>
                <w:rFonts w:hint="eastAsia"/>
              </w:rPr>
              <w:lastRenderedPageBreak/>
              <w:t>ている。</w:t>
            </w:r>
          </w:p>
          <w:p w14:paraId="12F7D92D" w14:textId="565EE2E8" w:rsidR="00E562EF" w:rsidRDefault="00756E6F" w:rsidP="00756E6F">
            <w:pPr>
              <w:pStyle w:val="1"/>
              <w:numPr>
                <w:ilvl w:val="0"/>
                <w:numId w:val="0"/>
              </w:numPr>
              <w:ind w:left="200" w:hangingChars="100" w:hanging="200"/>
            </w:pPr>
            <w:r>
              <w:rPr>
                <w:rFonts w:hint="eastAsia"/>
              </w:rPr>
              <w:t>・</w:t>
            </w:r>
            <w:r w:rsidR="00E562EF">
              <w:rPr>
                <w:rFonts w:hint="eastAsia"/>
              </w:rPr>
              <w:t>事象を数学化したり，数学的に解釈したり，数学的に表現・処理したりする</w:t>
            </w:r>
            <w:r w:rsidR="002F20B2">
              <w:rPr>
                <w:rFonts w:hint="eastAsia"/>
              </w:rPr>
              <w:t>ことができる</w:t>
            </w:r>
            <w:r w:rsidR="00E562EF">
              <w:rPr>
                <w:rFonts w:hint="eastAsia"/>
              </w:rPr>
              <w:t>。</w:t>
            </w:r>
          </w:p>
        </w:tc>
        <w:tc>
          <w:tcPr>
            <w:tcW w:w="2494" w:type="dxa"/>
            <w:tcBorders>
              <w:bottom w:val="single" w:sz="4" w:space="0" w:color="auto"/>
            </w:tcBorders>
          </w:tcPr>
          <w:p w14:paraId="043AA6B8" w14:textId="421DD3A9" w:rsidR="0071516E" w:rsidRDefault="00756E6F" w:rsidP="00756E6F">
            <w:pPr>
              <w:pStyle w:val="1"/>
              <w:numPr>
                <w:ilvl w:val="0"/>
                <w:numId w:val="0"/>
              </w:numPr>
              <w:ind w:left="200" w:hangingChars="100" w:hanging="200"/>
            </w:pPr>
            <w:r>
              <w:rPr>
                <w:rFonts w:hint="eastAsia"/>
              </w:rPr>
              <w:lastRenderedPageBreak/>
              <w:t>・</w:t>
            </w:r>
            <w:r w:rsidR="0071516E">
              <w:rPr>
                <w:rFonts w:hint="eastAsia"/>
              </w:rPr>
              <w:t>図形の構成要素間の関係などに着目し，図形の性質を見いだし，論理的に考察する</w:t>
            </w:r>
            <w:r w:rsidR="00E303D1">
              <w:rPr>
                <w:rFonts w:hint="eastAsia"/>
              </w:rPr>
              <w:t>ことができる</w:t>
            </w:r>
            <w:r w:rsidR="0071516E">
              <w:rPr>
                <w:rFonts w:hint="eastAsia"/>
              </w:rPr>
              <w:t>。</w:t>
            </w:r>
          </w:p>
          <w:p w14:paraId="591A8961" w14:textId="7534767E" w:rsidR="0071516E" w:rsidRDefault="00756E6F" w:rsidP="00756E6F">
            <w:pPr>
              <w:pStyle w:val="1"/>
              <w:numPr>
                <w:ilvl w:val="0"/>
                <w:numId w:val="0"/>
              </w:numPr>
              <w:ind w:left="200" w:hangingChars="100" w:hanging="200"/>
            </w:pPr>
            <w:r>
              <w:rPr>
                <w:rFonts w:hint="eastAsia"/>
              </w:rPr>
              <w:t>・</w:t>
            </w:r>
            <w:r w:rsidR="0071516E">
              <w:rPr>
                <w:rFonts w:hint="eastAsia"/>
              </w:rPr>
              <w:t>不確実な事象に着目し，確率の性質などに基づ</w:t>
            </w:r>
            <w:r w:rsidR="0071516E">
              <w:rPr>
                <w:rFonts w:hint="eastAsia"/>
              </w:rPr>
              <w:lastRenderedPageBreak/>
              <w:t>いて事象の起こりやすさを判断する</w:t>
            </w:r>
            <w:r w:rsidR="00E303D1">
              <w:rPr>
                <w:rFonts w:hint="eastAsia"/>
              </w:rPr>
              <w:t>ことができる</w:t>
            </w:r>
            <w:r w:rsidR="0071516E">
              <w:rPr>
                <w:rFonts w:hint="eastAsia"/>
              </w:rPr>
              <w:t>。</w:t>
            </w:r>
          </w:p>
          <w:p w14:paraId="49536000" w14:textId="5A4FFE45" w:rsidR="00E562EF" w:rsidRDefault="00756E6F" w:rsidP="00756E6F">
            <w:pPr>
              <w:pStyle w:val="1"/>
              <w:numPr>
                <w:ilvl w:val="0"/>
                <w:numId w:val="0"/>
              </w:numPr>
              <w:ind w:left="200" w:hangingChars="100" w:hanging="200"/>
            </w:pPr>
            <w:r>
              <w:rPr>
                <w:rFonts w:hint="eastAsia"/>
              </w:rPr>
              <w:t>・</w:t>
            </w:r>
            <w:r w:rsidR="0071516E">
              <w:rPr>
                <w:rFonts w:hint="eastAsia"/>
              </w:rPr>
              <w:t>数学と人間の活動との関わりに着目し，事象に数学の構造を見いだし，数理的に考察する</w:t>
            </w:r>
            <w:r w:rsidR="00E303D1">
              <w:rPr>
                <w:rFonts w:hint="eastAsia"/>
              </w:rPr>
              <w:t>ことができる</w:t>
            </w:r>
            <w:r w:rsidR="0071516E">
              <w:rPr>
                <w:rFonts w:hint="eastAsia"/>
              </w:rPr>
              <w:t>。</w:t>
            </w:r>
          </w:p>
        </w:tc>
        <w:tc>
          <w:tcPr>
            <w:tcW w:w="2494" w:type="dxa"/>
            <w:tcBorders>
              <w:bottom w:val="single" w:sz="4" w:space="0" w:color="auto"/>
            </w:tcBorders>
          </w:tcPr>
          <w:p w14:paraId="47E6BFD5" w14:textId="22A2859C" w:rsidR="0071516E" w:rsidRDefault="00756E6F" w:rsidP="00756E6F">
            <w:pPr>
              <w:pStyle w:val="1"/>
              <w:numPr>
                <w:ilvl w:val="0"/>
                <w:numId w:val="0"/>
              </w:numPr>
              <w:ind w:left="200" w:hangingChars="100" w:hanging="200"/>
            </w:pPr>
            <w:r>
              <w:rPr>
                <w:rFonts w:hint="eastAsia"/>
              </w:rPr>
              <w:lastRenderedPageBreak/>
              <w:t>・</w:t>
            </w:r>
            <w:r w:rsidR="0071516E">
              <w:rPr>
                <w:rFonts w:hint="eastAsia"/>
              </w:rPr>
              <w:t>数学のよさを認識し数学を活用しようとしたり，粘り強く考え数学的論拠に基づいて判断しようとしたりしている。</w:t>
            </w:r>
          </w:p>
          <w:p w14:paraId="1E96B2E0" w14:textId="1051CBC2" w:rsidR="00E562EF" w:rsidRDefault="00756E6F" w:rsidP="00756E6F">
            <w:pPr>
              <w:pStyle w:val="1"/>
              <w:numPr>
                <w:ilvl w:val="0"/>
                <w:numId w:val="0"/>
              </w:numPr>
              <w:ind w:left="200" w:hangingChars="100" w:hanging="200"/>
            </w:pPr>
            <w:r>
              <w:rPr>
                <w:rFonts w:hint="eastAsia"/>
              </w:rPr>
              <w:t>・</w:t>
            </w:r>
            <w:r w:rsidR="0071516E">
              <w:rPr>
                <w:rFonts w:hint="eastAsia"/>
              </w:rPr>
              <w:t>問題解決の過程を振り</w:t>
            </w:r>
            <w:r w:rsidR="0071516E">
              <w:rPr>
                <w:rFonts w:hint="eastAsia"/>
              </w:rPr>
              <w:lastRenderedPageBreak/>
              <w:t>返って考察を深めたり，評価・改善したりしようとしている。</w:t>
            </w:r>
          </w:p>
        </w:tc>
      </w:tr>
      <w:tr w:rsidR="0089267D"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6DE201F3"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１章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場合の数と確率</w:t>
            </w:r>
          </w:p>
        </w:tc>
        <w:tc>
          <w:tcPr>
            <w:tcW w:w="2494" w:type="dxa"/>
            <w:tcBorders>
              <w:top w:val="single" w:sz="4" w:space="0" w:color="auto"/>
              <w:left w:val="single" w:sz="4" w:space="0" w:color="auto"/>
              <w:bottom w:val="single" w:sz="4" w:space="0" w:color="auto"/>
              <w:right w:val="single" w:sz="4" w:space="0" w:color="auto"/>
            </w:tcBorders>
          </w:tcPr>
          <w:p w14:paraId="11C38A95" w14:textId="6B224201" w:rsidR="0089267D" w:rsidRDefault="00756E6F" w:rsidP="00756E6F">
            <w:pPr>
              <w:pStyle w:val="1"/>
              <w:numPr>
                <w:ilvl w:val="0"/>
                <w:numId w:val="0"/>
              </w:numPr>
              <w:ind w:left="200" w:hangingChars="100" w:hanging="200"/>
            </w:pPr>
            <w:r>
              <w:rPr>
                <w:rFonts w:hint="eastAsia"/>
              </w:rPr>
              <w:t>・</w:t>
            </w:r>
            <w:r w:rsidR="0089267D">
              <w:rPr>
                <w:rFonts w:hint="eastAsia"/>
              </w:rPr>
              <w:t>集合の要素の個数に関する基本的な関係や和の法則，積の法則などの数え上げの原則について理解している。</w:t>
            </w:r>
          </w:p>
          <w:p w14:paraId="15A841BC" w14:textId="539113D5" w:rsidR="0089267D" w:rsidRDefault="00756E6F" w:rsidP="00756E6F">
            <w:pPr>
              <w:pStyle w:val="1"/>
              <w:numPr>
                <w:ilvl w:val="0"/>
                <w:numId w:val="0"/>
              </w:numPr>
              <w:ind w:left="200" w:hangingChars="100" w:hanging="200"/>
            </w:pPr>
            <w:r>
              <w:rPr>
                <w:rFonts w:hint="eastAsia"/>
              </w:rPr>
              <w:t>・</w:t>
            </w:r>
            <w:r w:rsidR="0089267D">
              <w:rPr>
                <w:rFonts w:hint="eastAsia"/>
              </w:rPr>
              <w:t>具体的な事象を基に順列及び組合せの意味を理解し，順列の総数や組合せの総数を求めることができる。</w:t>
            </w:r>
          </w:p>
          <w:p w14:paraId="72EE8756" w14:textId="158D985C" w:rsidR="0089267D" w:rsidRDefault="00756E6F" w:rsidP="00756E6F">
            <w:pPr>
              <w:pStyle w:val="1"/>
              <w:numPr>
                <w:ilvl w:val="0"/>
                <w:numId w:val="0"/>
              </w:numPr>
              <w:ind w:left="200" w:hangingChars="100" w:hanging="200"/>
            </w:pPr>
            <w:r>
              <w:rPr>
                <w:rFonts w:hint="eastAsia"/>
              </w:rPr>
              <w:t>・</w:t>
            </w:r>
            <w:r w:rsidR="0089267D">
              <w:rPr>
                <w:rFonts w:hint="eastAsia"/>
              </w:rPr>
              <w:t>確率の意味や基本的な法則についての理解を深め，それらを用いて事象の確率や期待値を求めることができる。</w:t>
            </w:r>
          </w:p>
          <w:p w14:paraId="43CAD75E" w14:textId="0CF733A5" w:rsidR="0089267D" w:rsidRDefault="00756E6F" w:rsidP="00756E6F">
            <w:pPr>
              <w:pStyle w:val="1"/>
              <w:numPr>
                <w:ilvl w:val="0"/>
                <w:numId w:val="0"/>
              </w:numPr>
              <w:ind w:left="200" w:hangingChars="100" w:hanging="200"/>
            </w:pPr>
            <w:r>
              <w:rPr>
                <w:rFonts w:hint="eastAsia"/>
              </w:rPr>
              <w:t>・</w:t>
            </w:r>
            <w:r w:rsidR="0089267D">
              <w:rPr>
                <w:rFonts w:hint="eastAsia"/>
              </w:rPr>
              <w:t>独立な試行の意味を理解し，独立な試行の確率を求めることができる。</w:t>
            </w:r>
          </w:p>
          <w:p w14:paraId="3DCAB1F1" w14:textId="291585CD" w:rsidR="0089267D" w:rsidRPr="004B07FB" w:rsidRDefault="00756E6F" w:rsidP="00756E6F">
            <w:pPr>
              <w:ind w:left="200" w:hangingChars="100" w:hanging="200"/>
            </w:pPr>
            <w:r>
              <w:rPr>
                <w:rFonts w:hint="eastAsia"/>
              </w:rPr>
              <w:t>・</w:t>
            </w:r>
            <w:r w:rsidR="0089267D" w:rsidRPr="004B07FB">
              <w:rPr>
                <w:rFonts w:hint="eastAsia"/>
              </w:rPr>
              <w:t>条件付き確率の意味を理解し，簡単な場合について条件付き確率を求めることができる。</w:t>
            </w:r>
          </w:p>
        </w:tc>
        <w:tc>
          <w:tcPr>
            <w:tcW w:w="2494" w:type="dxa"/>
            <w:tcBorders>
              <w:top w:val="single" w:sz="4" w:space="0" w:color="auto"/>
              <w:left w:val="single" w:sz="4" w:space="0" w:color="auto"/>
              <w:bottom w:val="single" w:sz="4" w:space="0" w:color="auto"/>
              <w:right w:val="single" w:sz="4" w:space="0" w:color="auto"/>
            </w:tcBorders>
          </w:tcPr>
          <w:p w14:paraId="568D67ED" w14:textId="47B6CF63" w:rsidR="0089267D" w:rsidRDefault="00756E6F" w:rsidP="00756E6F">
            <w:pPr>
              <w:pStyle w:val="1"/>
              <w:numPr>
                <w:ilvl w:val="0"/>
                <w:numId w:val="0"/>
              </w:numPr>
              <w:ind w:left="200" w:hangingChars="100" w:hanging="200"/>
            </w:pPr>
            <w:r>
              <w:rPr>
                <w:rFonts w:hint="eastAsia"/>
              </w:rPr>
              <w:t>・</w:t>
            </w:r>
            <w:r w:rsidR="0089267D">
              <w:rPr>
                <w:rFonts w:hint="eastAsia"/>
              </w:rPr>
              <w:t>事象の構造などに着目し，場合の数を求める方法を多面的に考察することができる。</w:t>
            </w:r>
          </w:p>
          <w:p w14:paraId="09D8DF45" w14:textId="7D927E39" w:rsidR="0089267D" w:rsidRDefault="00756E6F" w:rsidP="00756E6F">
            <w:pPr>
              <w:pStyle w:val="1"/>
              <w:numPr>
                <w:ilvl w:val="0"/>
                <w:numId w:val="0"/>
              </w:numPr>
              <w:ind w:left="200" w:hangingChars="100" w:hanging="200"/>
            </w:pPr>
            <w:r>
              <w:rPr>
                <w:rFonts w:hint="eastAsia"/>
              </w:rPr>
              <w:t>・</w:t>
            </w:r>
            <w:r w:rsidR="0089267D">
              <w:rPr>
                <w:rFonts w:hint="eastAsia"/>
              </w:rPr>
              <w:t>確率の性質や法則に着目し，確率を求める方法を多面的に考察することができる。</w:t>
            </w:r>
          </w:p>
          <w:p w14:paraId="24194AFC" w14:textId="65FF53C0" w:rsidR="0089267D" w:rsidRPr="004B07FB" w:rsidRDefault="00756E6F" w:rsidP="00756E6F">
            <w:pPr>
              <w:ind w:left="200" w:hangingChars="100" w:hanging="200"/>
            </w:pPr>
            <w:r>
              <w:rPr>
                <w:rFonts w:hint="eastAsia"/>
              </w:rPr>
              <w:t>・</w:t>
            </w:r>
            <w:r w:rsidR="0089267D" w:rsidRPr="004B07FB">
              <w:rPr>
                <w:rFonts w:hint="eastAsia"/>
              </w:rPr>
              <w:t>確率の性質などに基づいて事象の起こりやすさを判断したり，期待値を意思決定に活用したりすることができる。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166AC4BB" w14:textId="6310B5F3" w:rsidR="0089267D" w:rsidRPr="0089267D" w:rsidRDefault="00756E6F" w:rsidP="00756E6F">
            <w:pPr>
              <w:pStyle w:val="1"/>
              <w:numPr>
                <w:ilvl w:val="0"/>
                <w:numId w:val="0"/>
              </w:numPr>
              <w:ind w:left="200" w:hangingChars="100" w:hanging="200"/>
            </w:pPr>
            <w:r>
              <w:rPr>
                <w:rFonts w:hint="eastAsia"/>
              </w:rPr>
              <w:t>・</w:t>
            </w:r>
            <w:r w:rsidR="00E303D1">
              <w:rPr>
                <w:rFonts w:hint="eastAsia"/>
              </w:rPr>
              <w:t>事象を</w:t>
            </w:r>
            <w:r w:rsidR="0089267D" w:rsidRPr="0089267D">
              <w:rPr>
                <w:rFonts w:hint="eastAsia"/>
              </w:rPr>
              <w:t>場合の数と確率</w:t>
            </w:r>
            <w:r w:rsidR="00E303D1">
              <w:rPr>
                <w:rFonts w:hint="eastAsia"/>
              </w:rPr>
              <w:t>の考えを用いて考察する</w:t>
            </w:r>
            <w:r w:rsidR="0089267D" w:rsidRPr="0089267D">
              <w:rPr>
                <w:rFonts w:hint="eastAsia"/>
              </w:rPr>
              <w:t>よさを認識し</w:t>
            </w:r>
            <w:r w:rsidR="00E303D1">
              <w:rPr>
                <w:rFonts w:hint="eastAsia"/>
              </w:rPr>
              <w:t>，問題解決にそれらを</w:t>
            </w:r>
            <w:r w:rsidR="0089267D" w:rsidRPr="0089267D">
              <w:rPr>
                <w:rFonts w:hint="eastAsia"/>
              </w:rPr>
              <w:t>活用</w:t>
            </w:r>
            <w:r w:rsidR="00D30961">
              <w:rPr>
                <w:rFonts w:hint="eastAsia"/>
              </w:rPr>
              <w:t>しようと</w:t>
            </w:r>
            <w:r w:rsidR="0089267D" w:rsidRPr="0089267D">
              <w:rPr>
                <w:rFonts w:hint="eastAsia"/>
              </w:rPr>
              <w:t>したり，粘り強く考え数学的論拠に基づ</w:t>
            </w:r>
            <w:r w:rsidR="00E303D1">
              <w:rPr>
                <w:rFonts w:hint="eastAsia"/>
              </w:rPr>
              <w:t>き</w:t>
            </w:r>
            <w:r w:rsidR="0089267D" w:rsidRPr="0089267D">
              <w:rPr>
                <w:rFonts w:hint="eastAsia"/>
              </w:rPr>
              <w:t>判断</w:t>
            </w:r>
            <w:r w:rsidR="00D30961">
              <w:rPr>
                <w:rFonts w:hint="eastAsia"/>
              </w:rPr>
              <w:t>しようとしたり</w:t>
            </w:r>
            <w:r w:rsidR="0089267D" w:rsidRPr="0089267D">
              <w:rPr>
                <w:rFonts w:hint="eastAsia"/>
              </w:rPr>
              <w:t>している。</w:t>
            </w:r>
          </w:p>
          <w:p w14:paraId="795E769E" w14:textId="0043FBF3"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問題解決の過程を振り返って考察を深めたり，評価･改善したりしようとしている。</w:t>
            </w:r>
          </w:p>
        </w:tc>
      </w:tr>
      <w:tr w:rsidR="0089267D"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59EA482B"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２章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図形の性質</w:t>
            </w:r>
          </w:p>
        </w:tc>
        <w:tc>
          <w:tcPr>
            <w:tcW w:w="2494" w:type="dxa"/>
            <w:tcBorders>
              <w:top w:val="single" w:sz="4" w:space="0" w:color="auto"/>
              <w:left w:val="single" w:sz="4" w:space="0" w:color="auto"/>
              <w:bottom w:val="single" w:sz="4" w:space="0" w:color="auto"/>
              <w:right w:val="single" w:sz="4" w:space="0" w:color="auto"/>
            </w:tcBorders>
          </w:tcPr>
          <w:p w14:paraId="23D11E1D" w14:textId="1F7F5FD2" w:rsidR="0089267D" w:rsidRDefault="00756E6F" w:rsidP="00756E6F">
            <w:pPr>
              <w:pStyle w:val="1"/>
              <w:numPr>
                <w:ilvl w:val="0"/>
                <w:numId w:val="0"/>
              </w:numPr>
              <w:ind w:left="200" w:hangingChars="100" w:hanging="200"/>
            </w:pPr>
            <w:r>
              <w:rPr>
                <w:rFonts w:hint="eastAsia"/>
              </w:rPr>
              <w:t>・</w:t>
            </w:r>
            <w:r w:rsidR="0089267D">
              <w:rPr>
                <w:rFonts w:hint="eastAsia"/>
              </w:rPr>
              <w:t>三角形に関する基本的な性質について理解している。</w:t>
            </w:r>
          </w:p>
          <w:p w14:paraId="287D13CE" w14:textId="67D25621" w:rsidR="0089267D" w:rsidRDefault="00756E6F" w:rsidP="00756E6F">
            <w:pPr>
              <w:pStyle w:val="1"/>
              <w:numPr>
                <w:ilvl w:val="0"/>
                <w:numId w:val="0"/>
              </w:numPr>
              <w:ind w:left="200" w:hangingChars="100" w:hanging="200"/>
            </w:pPr>
            <w:r>
              <w:rPr>
                <w:rFonts w:hint="eastAsia"/>
              </w:rPr>
              <w:t>・</w:t>
            </w:r>
            <w:r w:rsidR="0089267D">
              <w:rPr>
                <w:rFonts w:hint="eastAsia"/>
              </w:rPr>
              <w:t>円に関する基本的な性質について理解している。</w:t>
            </w:r>
          </w:p>
          <w:p w14:paraId="294648AF" w14:textId="6714DBF1" w:rsidR="0089267D" w:rsidRPr="004B07FB" w:rsidRDefault="00756E6F" w:rsidP="00756E6F">
            <w:pPr>
              <w:ind w:left="200" w:hangingChars="100" w:hanging="200"/>
            </w:pPr>
            <w:r>
              <w:rPr>
                <w:rFonts w:hint="eastAsia"/>
              </w:rPr>
              <w:t>・</w:t>
            </w:r>
            <w:r w:rsidR="0089267D" w:rsidRPr="004B07FB">
              <w:rPr>
                <w:rFonts w:hint="eastAsia"/>
              </w:rPr>
              <w:t>空間図形に関する基本的な性質について理解している。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43E454EB" w14:textId="3BBD74B3" w:rsidR="0089267D" w:rsidRDefault="00756E6F" w:rsidP="00756E6F">
            <w:pPr>
              <w:pStyle w:val="1"/>
              <w:numPr>
                <w:ilvl w:val="0"/>
                <w:numId w:val="0"/>
              </w:numPr>
              <w:ind w:left="200" w:hangingChars="100" w:hanging="200"/>
            </w:pPr>
            <w:r>
              <w:rPr>
                <w:rFonts w:hint="eastAsia"/>
              </w:rPr>
              <w:t>・</w:t>
            </w:r>
            <w:r w:rsidR="0089267D">
              <w:rPr>
                <w:rFonts w:hint="eastAsia"/>
              </w:rPr>
              <w:t>図形の構成要素間の関係や既に学んだ図形の性質に着目し，図形の新たな性質を見いだし，その性質について論理的に考察したり説明したりすることができる。</w:t>
            </w:r>
          </w:p>
          <w:p w14:paraId="085F1F3E" w14:textId="04A6FA19" w:rsidR="0089267D" w:rsidRPr="004B07FB" w:rsidRDefault="00756E6F" w:rsidP="00756E6F">
            <w:pPr>
              <w:ind w:left="200" w:hangingChars="100" w:hanging="200"/>
            </w:pPr>
            <w:r>
              <w:rPr>
                <w:rFonts w:hint="eastAsia"/>
              </w:rPr>
              <w:t>・</w:t>
            </w:r>
            <w:r w:rsidR="0089267D" w:rsidRPr="004B07FB">
              <w:rPr>
                <w:rFonts w:hint="eastAsia"/>
              </w:rPr>
              <w:t>コンピュータなどの情報機器を用いて図形を表すなどして，図形の性質や作図について統合的・発展的に考察することができる。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2AF08391" w14:textId="03FE2D90" w:rsidR="0089267D" w:rsidRPr="0089267D" w:rsidRDefault="00756E6F" w:rsidP="00756E6F">
            <w:pPr>
              <w:pStyle w:val="1"/>
              <w:numPr>
                <w:ilvl w:val="0"/>
                <w:numId w:val="0"/>
              </w:numPr>
              <w:ind w:left="200" w:hangingChars="100" w:hanging="200"/>
            </w:pPr>
            <w:r>
              <w:rPr>
                <w:rFonts w:hint="eastAsia"/>
              </w:rPr>
              <w:t>・</w:t>
            </w:r>
            <w:r w:rsidR="00E303D1">
              <w:rPr>
                <w:rFonts w:hint="eastAsia"/>
              </w:rPr>
              <w:t>事象を</w:t>
            </w:r>
            <w:r w:rsidR="0089267D" w:rsidRPr="0089267D">
              <w:rPr>
                <w:rFonts w:hint="eastAsia"/>
              </w:rPr>
              <w:t>図形の性質</w:t>
            </w:r>
            <w:r w:rsidR="00E303D1">
              <w:rPr>
                <w:rFonts w:hint="eastAsia"/>
              </w:rPr>
              <w:t>の考えを用いて考察する</w:t>
            </w:r>
            <w:r w:rsidR="0089267D" w:rsidRPr="0089267D">
              <w:rPr>
                <w:rFonts w:hint="eastAsia"/>
              </w:rPr>
              <w:t>よさを認識し</w:t>
            </w:r>
            <w:r w:rsidR="00E303D1">
              <w:rPr>
                <w:rFonts w:hint="eastAsia"/>
              </w:rPr>
              <w:t>，問題解決にそれらを</w:t>
            </w:r>
            <w:r w:rsidR="0089267D" w:rsidRPr="0089267D">
              <w:rPr>
                <w:rFonts w:hint="eastAsia"/>
              </w:rPr>
              <w:t>活用</w:t>
            </w:r>
            <w:r w:rsidR="00D30961">
              <w:rPr>
                <w:rFonts w:hint="eastAsia"/>
              </w:rPr>
              <w:t>しようと</w:t>
            </w:r>
            <w:r w:rsidR="0089267D" w:rsidRPr="0089267D">
              <w:rPr>
                <w:rFonts w:hint="eastAsia"/>
              </w:rPr>
              <w:t>したり，粘り強く考え数学的論拠に基づ</w:t>
            </w:r>
            <w:r w:rsidR="00E303D1">
              <w:rPr>
                <w:rFonts w:hint="eastAsia"/>
              </w:rPr>
              <w:t>き</w:t>
            </w:r>
            <w:r w:rsidR="0089267D" w:rsidRPr="0089267D">
              <w:rPr>
                <w:rFonts w:hint="eastAsia"/>
              </w:rPr>
              <w:t>判断</w:t>
            </w:r>
            <w:r w:rsidR="00D30961">
              <w:rPr>
                <w:rFonts w:hint="eastAsia"/>
              </w:rPr>
              <w:t>しようと</w:t>
            </w:r>
            <w:r w:rsidR="0089267D" w:rsidRPr="0089267D">
              <w:rPr>
                <w:rFonts w:hint="eastAsia"/>
              </w:rPr>
              <w:t>したりしている。</w:t>
            </w:r>
          </w:p>
          <w:p w14:paraId="443E53CE" w14:textId="2FDBB94B"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問題解決の過程を振り返って考察を深めたり，評価･改善したりしようとしている。</w:t>
            </w:r>
          </w:p>
        </w:tc>
      </w:tr>
      <w:tr w:rsidR="0089267D" w14:paraId="4B5631E8" w14:textId="77777777" w:rsidTr="00852DB4">
        <w:tc>
          <w:tcPr>
            <w:tcW w:w="1984" w:type="dxa"/>
            <w:tcBorders>
              <w:top w:val="single" w:sz="4" w:space="0" w:color="auto"/>
              <w:left w:val="single" w:sz="4" w:space="0" w:color="auto"/>
              <w:bottom w:val="single" w:sz="4" w:space="0" w:color="auto"/>
              <w:right w:val="single" w:sz="4" w:space="0" w:color="auto"/>
            </w:tcBorders>
          </w:tcPr>
          <w:p w14:paraId="7EBC686D" w14:textId="18F269CC"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３章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数学と人間の活動</w:t>
            </w:r>
          </w:p>
        </w:tc>
        <w:tc>
          <w:tcPr>
            <w:tcW w:w="2494" w:type="dxa"/>
            <w:tcBorders>
              <w:top w:val="single" w:sz="4" w:space="0" w:color="auto"/>
              <w:left w:val="single" w:sz="4" w:space="0" w:color="auto"/>
              <w:bottom w:val="single" w:sz="4" w:space="0" w:color="auto"/>
              <w:right w:val="single" w:sz="4" w:space="0" w:color="auto"/>
            </w:tcBorders>
          </w:tcPr>
          <w:p w14:paraId="6994A9E3" w14:textId="7B282C8F" w:rsidR="0089267D" w:rsidRDefault="00756E6F" w:rsidP="00756E6F">
            <w:pPr>
              <w:pStyle w:val="1"/>
              <w:numPr>
                <w:ilvl w:val="0"/>
                <w:numId w:val="0"/>
              </w:numPr>
              <w:ind w:left="200" w:hangingChars="100" w:hanging="200"/>
            </w:pPr>
            <w:r>
              <w:rPr>
                <w:rFonts w:hint="eastAsia"/>
              </w:rPr>
              <w:t>・</w:t>
            </w:r>
            <w:r w:rsidR="0089267D">
              <w:rPr>
                <w:rFonts w:hint="eastAsia"/>
              </w:rPr>
              <w:t>数量や図形に関する概念などと人間の活動との関わりについて理解している。</w:t>
            </w:r>
          </w:p>
          <w:p w14:paraId="1CFF237F" w14:textId="6BFE9220" w:rsidR="0089267D" w:rsidRPr="004B07FB" w:rsidRDefault="00756E6F" w:rsidP="00756E6F">
            <w:pPr>
              <w:ind w:left="200" w:hangingChars="100" w:hanging="200"/>
            </w:pPr>
            <w:r>
              <w:rPr>
                <w:rFonts w:hint="eastAsia"/>
              </w:rPr>
              <w:t>・</w:t>
            </w:r>
            <w:r w:rsidR="0089267D" w:rsidRPr="004B07FB">
              <w:rPr>
                <w:rFonts w:hint="eastAsia"/>
              </w:rPr>
              <w:t>数学史的な話題，数理的</w:t>
            </w:r>
            <w:r w:rsidR="002F20B2" w:rsidRPr="004B07FB">
              <w:rPr>
                <w:rFonts w:hint="eastAsia"/>
              </w:rPr>
              <w:t>なゲームやパズルなどを通して，数学と文化との関わりについて理解し</w:t>
            </w:r>
            <w:r w:rsidR="0089267D" w:rsidRPr="004B07FB">
              <w:rPr>
                <w:rFonts w:hint="eastAsia"/>
              </w:rPr>
              <w:t>ている。</w:t>
            </w:r>
          </w:p>
        </w:tc>
        <w:tc>
          <w:tcPr>
            <w:tcW w:w="2494" w:type="dxa"/>
            <w:tcBorders>
              <w:top w:val="single" w:sz="4" w:space="0" w:color="auto"/>
              <w:left w:val="single" w:sz="4" w:space="0" w:color="auto"/>
              <w:bottom w:val="single" w:sz="4" w:space="0" w:color="auto"/>
              <w:right w:val="single" w:sz="4" w:space="0" w:color="auto"/>
            </w:tcBorders>
          </w:tcPr>
          <w:p w14:paraId="2F096811" w14:textId="46F10D66" w:rsidR="0089267D" w:rsidRDefault="00756E6F" w:rsidP="00756E6F">
            <w:pPr>
              <w:pStyle w:val="1"/>
              <w:numPr>
                <w:ilvl w:val="0"/>
                <w:numId w:val="0"/>
              </w:numPr>
              <w:ind w:left="200" w:hangingChars="100" w:hanging="200"/>
            </w:pPr>
            <w:r>
              <w:rPr>
                <w:rFonts w:hint="eastAsia"/>
              </w:rPr>
              <w:t>・</w:t>
            </w:r>
            <w:r w:rsidR="0089267D">
              <w:rPr>
                <w:rFonts w:hint="eastAsia"/>
              </w:rPr>
              <w:t>数量や図形に関する概念などを，関心に基づいて発展させ考察することができる。</w:t>
            </w:r>
          </w:p>
          <w:p w14:paraId="03018965" w14:textId="4FED773B" w:rsidR="0089267D" w:rsidRPr="004B07FB" w:rsidRDefault="00756E6F" w:rsidP="00756E6F">
            <w:pPr>
              <w:ind w:left="200" w:hangingChars="100" w:hanging="200"/>
            </w:pPr>
            <w:r>
              <w:rPr>
                <w:rFonts w:hint="eastAsia"/>
              </w:rPr>
              <w:t>・</w:t>
            </w:r>
            <w:r w:rsidR="0089267D" w:rsidRPr="004B07FB">
              <w:rPr>
                <w:rFonts w:hint="eastAsia"/>
              </w:rPr>
              <w:t>パズルなどに数学的な要素を見いだし，目的に応じて数学を活用して考察することができる。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07886B0" w14:textId="12590C6D" w:rsidR="0089267D" w:rsidRPr="0089267D" w:rsidRDefault="00756E6F" w:rsidP="00756E6F">
            <w:pPr>
              <w:pStyle w:val="1"/>
              <w:numPr>
                <w:ilvl w:val="0"/>
                <w:numId w:val="0"/>
              </w:numPr>
              <w:ind w:left="200" w:hangingChars="100" w:hanging="200"/>
            </w:pPr>
            <w:r>
              <w:rPr>
                <w:rFonts w:hint="eastAsia"/>
              </w:rPr>
              <w:t>・</w:t>
            </w:r>
            <w:r w:rsidR="0089267D" w:rsidRPr="0089267D">
              <w:rPr>
                <w:rFonts w:hint="eastAsia"/>
              </w:rPr>
              <w:t>人間の活動</w:t>
            </w:r>
            <w:r w:rsidR="00E303D1">
              <w:rPr>
                <w:rFonts w:hint="eastAsia"/>
              </w:rPr>
              <w:t>における数学の</w:t>
            </w:r>
            <w:r w:rsidR="0089267D" w:rsidRPr="0089267D">
              <w:rPr>
                <w:rFonts w:hint="eastAsia"/>
              </w:rPr>
              <w:t>よさを認識し</w:t>
            </w:r>
            <w:r w:rsidR="00E303D1">
              <w:rPr>
                <w:rFonts w:hint="eastAsia"/>
              </w:rPr>
              <w:t>，</w:t>
            </w:r>
            <w:r w:rsidR="00F72710">
              <w:rPr>
                <w:rFonts w:hint="eastAsia"/>
              </w:rPr>
              <w:t>様々な場面で数学を</w:t>
            </w:r>
            <w:r w:rsidR="0089267D" w:rsidRPr="0089267D">
              <w:rPr>
                <w:rFonts w:hint="eastAsia"/>
              </w:rPr>
              <w:t>活用</w:t>
            </w:r>
            <w:r w:rsidR="00D30961">
              <w:rPr>
                <w:rFonts w:hint="eastAsia"/>
              </w:rPr>
              <w:t>しようと</w:t>
            </w:r>
            <w:r w:rsidR="00F72710">
              <w:rPr>
                <w:rFonts w:hint="eastAsia"/>
              </w:rPr>
              <w:t>したり，粘り強く考え数学的論拠に基づき</w:t>
            </w:r>
            <w:r w:rsidR="0089267D" w:rsidRPr="0089267D">
              <w:rPr>
                <w:rFonts w:hint="eastAsia"/>
              </w:rPr>
              <w:t>判断</w:t>
            </w:r>
            <w:r w:rsidR="00D30961">
              <w:rPr>
                <w:rFonts w:hint="eastAsia"/>
              </w:rPr>
              <w:t>しようと</w:t>
            </w:r>
            <w:r w:rsidR="0089267D" w:rsidRPr="0089267D">
              <w:rPr>
                <w:rFonts w:hint="eastAsia"/>
              </w:rPr>
              <w:t>したりしている。</w:t>
            </w:r>
          </w:p>
          <w:p w14:paraId="6D009B64" w14:textId="382F3E4B"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w:t>
            </w:r>
            <w:r w:rsidR="0089267D" w:rsidRPr="004B07FB">
              <w:rPr>
                <w:rFonts w:hint="eastAsia"/>
              </w:rPr>
              <w:lastRenderedPageBreak/>
              <w:t>ようとしている。</w:t>
            </w:r>
          </w:p>
        </w:tc>
      </w:tr>
    </w:tbl>
    <w:p w14:paraId="0408439C" w14:textId="011E7F12" w:rsidR="00342A53" w:rsidRPr="001F7C8B" w:rsidRDefault="00342A53" w:rsidP="00BF758B">
      <w:pPr>
        <w:spacing w:beforeLines="100" w:before="320"/>
        <w:ind w:left="200" w:hangingChars="100" w:hanging="200"/>
      </w:pPr>
      <w:r w:rsidRPr="001F7C8B">
        <w:rPr>
          <w:rFonts w:hint="eastAsia"/>
        </w:rPr>
        <w:lastRenderedPageBreak/>
        <w:t>＊〔１</w:t>
      </w:r>
      <w:r w:rsidRPr="001F7C8B">
        <w:rPr>
          <w:rFonts w:hint="eastAsia"/>
        </w:rPr>
        <w:t xml:space="preserve"> </w:t>
      </w:r>
      <w:r w:rsidRPr="001F7C8B">
        <w:rPr>
          <w:rFonts w:hint="eastAsia"/>
        </w:rPr>
        <w:t>学習の到達目標〕は，文部科学省</w:t>
      </w:r>
      <w:r w:rsidR="001025CC">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05E6AAC" w14:textId="5240895D" w:rsidR="00F72710" w:rsidRPr="00342A53" w:rsidRDefault="00342A53" w:rsidP="00342A5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F72710" w:rsidRPr="00342A53"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7F3C" w14:textId="77777777" w:rsidR="003800DC" w:rsidRDefault="003800DC" w:rsidP="00381077">
      <w:r>
        <w:separator/>
      </w:r>
    </w:p>
  </w:endnote>
  <w:endnote w:type="continuationSeparator" w:id="0">
    <w:p w14:paraId="387EE9A6" w14:textId="77777777" w:rsidR="003800DC" w:rsidRDefault="003800DC"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989087"/>
      <w:docPartObj>
        <w:docPartGallery w:val="Page Numbers (Bottom of Page)"/>
        <w:docPartUnique/>
      </w:docPartObj>
    </w:sdtPr>
    <w:sdtContent>
      <w:p w14:paraId="61DA43F5" w14:textId="1CDC9830" w:rsidR="009A5C67" w:rsidRDefault="00B85FB3" w:rsidP="00B85FB3">
        <w:pPr>
          <w:pStyle w:val="a8"/>
          <w:jc w:val="center"/>
        </w:pPr>
        <w:r>
          <w:fldChar w:fldCharType="begin"/>
        </w:r>
        <w:r>
          <w:instrText>PAGE   \* MERGEFORMAT</w:instrText>
        </w:r>
        <w:r>
          <w:fldChar w:fldCharType="separate"/>
        </w:r>
        <w:r w:rsidR="004E6079" w:rsidRPr="004E6079">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676B" w14:textId="77777777" w:rsidR="003800DC" w:rsidRDefault="003800DC" w:rsidP="00381077">
      <w:r>
        <w:separator/>
      </w:r>
    </w:p>
  </w:footnote>
  <w:footnote w:type="continuationSeparator" w:id="0">
    <w:p w14:paraId="528DF8F2" w14:textId="77777777" w:rsidR="003800DC" w:rsidRDefault="003800DC"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366696">
    <w:abstractNumId w:val="1"/>
  </w:num>
  <w:num w:numId="2" w16cid:durableId="540091788">
    <w:abstractNumId w:val="2"/>
  </w:num>
  <w:num w:numId="3" w16cid:durableId="132003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220D3"/>
    <w:rsid w:val="000314F5"/>
    <w:rsid w:val="00031C64"/>
    <w:rsid w:val="00034B11"/>
    <w:rsid w:val="00035713"/>
    <w:rsid w:val="000521EB"/>
    <w:rsid w:val="00076FDD"/>
    <w:rsid w:val="000774D4"/>
    <w:rsid w:val="0008259A"/>
    <w:rsid w:val="000826B4"/>
    <w:rsid w:val="00086C10"/>
    <w:rsid w:val="00091F96"/>
    <w:rsid w:val="00093283"/>
    <w:rsid w:val="000D47A5"/>
    <w:rsid w:val="001025CC"/>
    <w:rsid w:val="00181F1B"/>
    <w:rsid w:val="001B2DE5"/>
    <w:rsid w:val="001B7CF8"/>
    <w:rsid w:val="001C3761"/>
    <w:rsid w:val="00210668"/>
    <w:rsid w:val="002116AC"/>
    <w:rsid w:val="002358B3"/>
    <w:rsid w:val="002544B9"/>
    <w:rsid w:val="00271CEF"/>
    <w:rsid w:val="002768B8"/>
    <w:rsid w:val="0027748F"/>
    <w:rsid w:val="00283123"/>
    <w:rsid w:val="0028457E"/>
    <w:rsid w:val="0028553E"/>
    <w:rsid w:val="00292A4F"/>
    <w:rsid w:val="0029671E"/>
    <w:rsid w:val="002A1962"/>
    <w:rsid w:val="002B04AF"/>
    <w:rsid w:val="002D0B6D"/>
    <w:rsid w:val="002D3618"/>
    <w:rsid w:val="002F20B2"/>
    <w:rsid w:val="00303FE8"/>
    <w:rsid w:val="00336519"/>
    <w:rsid w:val="00342A53"/>
    <w:rsid w:val="00353737"/>
    <w:rsid w:val="00356AA0"/>
    <w:rsid w:val="00373CD8"/>
    <w:rsid w:val="003744F2"/>
    <w:rsid w:val="003800DC"/>
    <w:rsid w:val="00381077"/>
    <w:rsid w:val="003C03CE"/>
    <w:rsid w:val="003D3374"/>
    <w:rsid w:val="0041481A"/>
    <w:rsid w:val="0042766E"/>
    <w:rsid w:val="00432771"/>
    <w:rsid w:val="00455C52"/>
    <w:rsid w:val="00460EFF"/>
    <w:rsid w:val="00463722"/>
    <w:rsid w:val="00473927"/>
    <w:rsid w:val="004935D2"/>
    <w:rsid w:val="004A4085"/>
    <w:rsid w:val="004A6267"/>
    <w:rsid w:val="004B07FB"/>
    <w:rsid w:val="004B3DFB"/>
    <w:rsid w:val="004C2404"/>
    <w:rsid w:val="004E11B9"/>
    <w:rsid w:val="004E4C6F"/>
    <w:rsid w:val="004E6079"/>
    <w:rsid w:val="00503675"/>
    <w:rsid w:val="00506A23"/>
    <w:rsid w:val="00564180"/>
    <w:rsid w:val="00577E26"/>
    <w:rsid w:val="005800CD"/>
    <w:rsid w:val="00582639"/>
    <w:rsid w:val="00615625"/>
    <w:rsid w:val="0062214D"/>
    <w:rsid w:val="0062386C"/>
    <w:rsid w:val="0064625C"/>
    <w:rsid w:val="0066141F"/>
    <w:rsid w:val="00667EC3"/>
    <w:rsid w:val="006861A7"/>
    <w:rsid w:val="00691F7F"/>
    <w:rsid w:val="006A13E6"/>
    <w:rsid w:val="006B0550"/>
    <w:rsid w:val="006E14FF"/>
    <w:rsid w:val="006E1BA4"/>
    <w:rsid w:val="006E4E8C"/>
    <w:rsid w:val="006E5413"/>
    <w:rsid w:val="006F0A06"/>
    <w:rsid w:val="006F34E3"/>
    <w:rsid w:val="0071516E"/>
    <w:rsid w:val="00746175"/>
    <w:rsid w:val="00756E6F"/>
    <w:rsid w:val="007616A7"/>
    <w:rsid w:val="00772FF8"/>
    <w:rsid w:val="007759C6"/>
    <w:rsid w:val="00781733"/>
    <w:rsid w:val="0079204F"/>
    <w:rsid w:val="00793ACF"/>
    <w:rsid w:val="007A10F8"/>
    <w:rsid w:val="007B1626"/>
    <w:rsid w:val="007C4662"/>
    <w:rsid w:val="007C6D40"/>
    <w:rsid w:val="007E0124"/>
    <w:rsid w:val="00850325"/>
    <w:rsid w:val="00851534"/>
    <w:rsid w:val="00851D13"/>
    <w:rsid w:val="00852DB4"/>
    <w:rsid w:val="00860B20"/>
    <w:rsid w:val="00872434"/>
    <w:rsid w:val="0089267D"/>
    <w:rsid w:val="00895E10"/>
    <w:rsid w:val="008A0E64"/>
    <w:rsid w:val="008C4754"/>
    <w:rsid w:val="008E124F"/>
    <w:rsid w:val="00934DE4"/>
    <w:rsid w:val="00952270"/>
    <w:rsid w:val="009762C9"/>
    <w:rsid w:val="009815EE"/>
    <w:rsid w:val="00985591"/>
    <w:rsid w:val="009A4207"/>
    <w:rsid w:val="009A5C67"/>
    <w:rsid w:val="009C4FC0"/>
    <w:rsid w:val="009C52B7"/>
    <w:rsid w:val="009D5EE9"/>
    <w:rsid w:val="00A07857"/>
    <w:rsid w:val="00A14EF2"/>
    <w:rsid w:val="00A15FB4"/>
    <w:rsid w:val="00A21E8C"/>
    <w:rsid w:val="00A22505"/>
    <w:rsid w:val="00A22AC5"/>
    <w:rsid w:val="00A35D40"/>
    <w:rsid w:val="00A83B37"/>
    <w:rsid w:val="00A943BE"/>
    <w:rsid w:val="00AA4910"/>
    <w:rsid w:val="00AE0391"/>
    <w:rsid w:val="00AE5181"/>
    <w:rsid w:val="00AF4ACA"/>
    <w:rsid w:val="00B423DD"/>
    <w:rsid w:val="00B4365C"/>
    <w:rsid w:val="00B84A77"/>
    <w:rsid w:val="00B85FB3"/>
    <w:rsid w:val="00B951E1"/>
    <w:rsid w:val="00BB61D6"/>
    <w:rsid w:val="00BE0F1B"/>
    <w:rsid w:val="00BE3FA6"/>
    <w:rsid w:val="00BE510D"/>
    <w:rsid w:val="00BF1A1B"/>
    <w:rsid w:val="00BF758B"/>
    <w:rsid w:val="00C01E77"/>
    <w:rsid w:val="00C05F4A"/>
    <w:rsid w:val="00C17452"/>
    <w:rsid w:val="00C22518"/>
    <w:rsid w:val="00C30286"/>
    <w:rsid w:val="00C36FF6"/>
    <w:rsid w:val="00C456FC"/>
    <w:rsid w:val="00C47251"/>
    <w:rsid w:val="00C81882"/>
    <w:rsid w:val="00C91259"/>
    <w:rsid w:val="00CB30CC"/>
    <w:rsid w:val="00CB3C12"/>
    <w:rsid w:val="00CB7064"/>
    <w:rsid w:val="00CD6097"/>
    <w:rsid w:val="00CE2B86"/>
    <w:rsid w:val="00D1213B"/>
    <w:rsid w:val="00D30961"/>
    <w:rsid w:val="00D73CB4"/>
    <w:rsid w:val="00D835B8"/>
    <w:rsid w:val="00D848FD"/>
    <w:rsid w:val="00D9770B"/>
    <w:rsid w:val="00DB4635"/>
    <w:rsid w:val="00DB6AF5"/>
    <w:rsid w:val="00DD119C"/>
    <w:rsid w:val="00DE0AD7"/>
    <w:rsid w:val="00DE525B"/>
    <w:rsid w:val="00DF0B76"/>
    <w:rsid w:val="00DF277C"/>
    <w:rsid w:val="00E24701"/>
    <w:rsid w:val="00E257CA"/>
    <w:rsid w:val="00E303D1"/>
    <w:rsid w:val="00E36371"/>
    <w:rsid w:val="00E50EA3"/>
    <w:rsid w:val="00E51E78"/>
    <w:rsid w:val="00E562EF"/>
    <w:rsid w:val="00E64225"/>
    <w:rsid w:val="00E64596"/>
    <w:rsid w:val="00E74145"/>
    <w:rsid w:val="00E7644E"/>
    <w:rsid w:val="00E775EE"/>
    <w:rsid w:val="00E9338D"/>
    <w:rsid w:val="00EF3126"/>
    <w:rsid w:val="00F001A6"/>
    <w:rsid w:val="00F124F1"/>
    <w:rsid w:val="00F17B99"/>
    <w:rsid w:val="00F55D76"/>
    <w:rsid w:val="00F560FE"/>
    <w:rsid w:val="00F60167"/>
    <w:rsid w:val="00F70DF4"/>
    <w:rsid w:val="00F72710"/>
    <w:rsid w:val="00F852B5"/>
    <w:rsid w:val="00F95778"/>
    <w:rsid w:val="00FC1820"/>
    <w:rsid w:val="00FC4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100" w:hangingChars="100" w:hanging="10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08F30-A1DF-4619-B125-57685D90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803</Words>
  <Characters>4580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2021-11-10T09:58:00Z</dcterms:created>
  <dcterms:modified xsi:type="dcterms:W3CDTF">2025-05-19T09:02:00Z</dcterms:modified>
</cp:coreProperties>
</file>