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CAE1" w14:textId="1C1C3811" w:rsidR="00811004" w:rsidRPr="00386488" w:rsidRDefault="00811004" w:rsidP="0081100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Pr="003A2F5A">
        <w:rPr>
          <w:rFonts w:asciiTheme="majorHAnsi" w:eastAsiaTheme="majorEastAsia" w:hAnsiTheme="majorHAnsi"/>
          <w:szCs w:val="20"/>
        </w:rPr>
        <w:t>数学</w:t>
      </w:r>
      <w:r>
        <w:rPr>
          <w:rFonts w:asciiTheme="majorHAnsi" w:eastAsiaTheme="majorEastAsia" w:hAnsiTheme="majorHAnsi" w:cs="ＭＳ 明朝" w:hint="eastAsia"/>
          <w:szCs w:val="20"/>
        </w:rPr>
        <w:t>Ａ</w:t>
      </w:r>
      <w:r w:rsidRPr="003A2F5A">
        <w:rPr>
          <w:rFonts w:asciiTheme="majorHAnsi" w:eastAsiaTheme="majorEastAsia" w:hAnsiTheme="majorHAnsi" w:hint="eastAsia"/>
          <w:szCs w:val="20"/>
        </w:rPr>
        <w:t xml:space="preserve"> </w:t>
      </w:r>
      <w:r w:rsidR="009F2D03">
        <w:rPr>
          <w:rFonts w:asciiTheme="majorHAnsi" w:eastAsiaTheme="majorEastAsia" w:hAnsiTheme="majorHAnsi" w:hint="eastAsia"/>
          <w:szCs w:val="20"/>
        </w:rPr>
        <w:t>Standard</w:t>
      </w:r>
      <w:r w:rsidRPr="00386488">
        <w:t>（東書</w:t>
      </w:r>
      <w:r w:rsidRPr="00386488">
        <w:rPr>
          <w:rFonts w:hint="eastAsia"/>
        </w:rPr>
        <w:t xml:space="preserve"> </w:t>
      </w:r>
      <w:r w:rsidRPr="00386488">
        <w:t>数</w:t>
      </w:r>
      <w:r>
        <w:rPr>
          <w:rFonts w:ascii="ＭＳ 明朝" w:eastAsia="ＭＳ 明朝" w:hAnsi="ＭＳ 明朝" w:cs="ＭＳ 明朝" w:hint="eastAsia"/>
        </w:rPr>
        <w:t>Ａ</w:t>
      </w:r>
      <w:r w:rsidRPr="00386488">
        <w:rPr>
          <w:rFonts w:hint="eastAsia"/>
        </w:rPr>
        <w:t xml:space="preserve"> </w:t>
      </w:r>
      <w:r w:rsidR="008D7840">
        <w:rPr>
          <w:rFonts w:hint="eastAsia"/>
        </w:rPr>
        <w:t>002-902</w:t>
      </w:r>
      <w:r w:rsidRPr="00386488">
        <w:rPr>
          <w:rFonts w:hint="eastAsia"/>
        </w:rPr>
        <w:t>）</w:t>
      </w:r>
    </w:p>
    <w:p w14:paraId="52DEF107" w14:textId="77777777" w:rsidR="00811004"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14:paraId="65ACF698" w14:textId="77777777" w:rsidTr="00FB3DA2">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FB3DA2">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77777777" w:rsidR="00811004" w:rsidRPr="005A1745" w:rsidRDefault="00811004" w:rsidP="00C871C9">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6930603A" w14:textId="77777777" w:rsidR="00811004" w:rsidRDefault="00811004" w:rsidP="00C871C9">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7FE87D90" w14:textId="77777777" w:rsidR="00811004" w:rsidRDefault="00811004" w:rsidP="00C871C9">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581D14FC" w:rsidR="00811004" w:rsidRDefault="00801B76" w:rsidP="00801B76">
            <w:pPr>
              <w:ind w:left="200" w:hangingChars="100" w:hanging="200"/>
            </w:pPr>
            <w:r>
              <w:rPr>
                <w:rFonts w:hint="eastAsia"/>
              </w:rPr>
              <w:t>・</w:t>
            </w:r>
            <w:r w:rsidR="00811004">
              <w:rPr>
                <w:rFonts w:hint="eastAsia"/>
              </w:rPr>
              <w:t>図形の性質，場合の数と確率についての基本的な概念や原理・法則を体系的に理解している。</w:t>
            </w:r>
          </w:p>
          <w:p w14:paraId="2942480A" w14:textId="14358E97" w:rsidR="00811004" w:rsidRDefault="00801B76" w:rsidP="00801B76">
            <w:pPr>
              <w:ind w:left="200" w:hangingChars="100" w:hanging="200"/>
            </w:pPr>
            <w:r>
              <w:rPr>
                <w:rFonts w:hint="eastAsia"/>
              </w:rPr>
              <w:t>・</w:t>
            </w:r>
            <w:r w:rsidR="00811004">
              <w:rPr>
                <w:rFonts w:hint="eastAsia"/>
              </w:rPr>
              <w:t>数学と人間の活動の関係について認識を深めている。</w:t>
            </w:r>
          </w:p>
          <w:p w14:paraId="6ED28058" w14:textId="567EB98D" w:rsidR="00811004" w:rsidRDefault="00801B76" w:rsidP="00801B76">
            <w:pPr>
              <w:ind w:left="200" w:hangingChars="100" w:hanging="200"/>
            </w:pPr>
            <w:r>
              <w:rPr>
                <w:rFonts w:hint="eastAsia"/>
              </w:rPr>
              <w:t>・</w:t>
            </w:r>
            <w:r w:rsidR="00811004">
              <w:rPr>
                <w:rFonts w:hint="eastAsia"/>
              </w:rPr>
              <w:t>事象を数学化したり，数学的に解釈したり，数学的に表現・処理したりする技能を身に付けている。</w:t>
            </w:r>
          </w:p>
        </w:tc>
        <w:tc>
          <w:tcPr>
            <w:tcW w:w="4111" w:type="dxa"/>
          </w:tcPr>
          <w:p w14:paraId="1C92B292" w14:textId="72F8495B" w:rsidR="00811004" w:rsidRPr="00763BCA" w:rsidRDefault="00801B76" w:rsidP="00801B76">
            <w:pPr>
              <w:ind w:left="200" w:hangingChars="100" w:hanging="200"/>
            </w:pPr>
            <w:r>
              <w:rPr>
                <w:rFonts w:hint="eastAsia"/>
              </w:rPr>
              <w:t>・</w:t>
            </w:r>
            <w:r w:rsidR="00811004">
              <w:rPr>
                <w:rFonts w:hint="eastAsia"/>
              </w:rPr>
              <w:t>図形の構成要素間の関係などに着目し，図形の性質を見いだし，論理的に考察する</w:t>
            </w:r>
            <w:r w:rsidR="005A17FA" w:rsidRPr="00763BCA">
              <w:rPr>
                <w:rFonts w:hint="eastAsia"/>
              </w:rPr>
              <w:t>力を身に付けている</w:t>
            </w:r>
            <w:r w:rsidR="00811004" w:rsidRPr="00763BCA">
              <w:rPr>
                <w:rFonts w:hint="eastAsia"/>
              </w:rPr>
              <w:t>。</w:t>
            </w:r>
          </w:p>
          <w:p w14:paraId="42D95598" w14:textId="0ED90208" w:rsidR="00811004" w:rsidRPr="00485047" w:rsidRDefault="00801B76" w:rsidP="00801B76">
            <w:pPr>
              <w:ind w:left="200" w:hangingChars="100" w:hanging="200"/>
            </w:pPr>
            <w:r>
              <w:rPr>
                <w:rFonts w:hint="eastAsia"/>
              </w:rPr>
              <w:t>・</w:t>
            </w:r>
            <w:r w:rsidR="00811004" w:rsidRPr="00485047">
              <w:rPr>
                <w:rFonts w:hint="eastAsia"/>
              </w:rPr>
              <w:t>不確実な事象に着目し，確率の性質などに基づいて事象の起こりやすさを判断する</w:t>
            </w:r>
            <w:r w:rsidR="005A17FA" w:rsidRPr="00485047">
              <w:rPr>
                <w:rFonts w:hint="eastAsia"/>
              </w:rPr>
              <w:t>力を身に付けている</w:t>
            </w:r>
            <w:r w:rsidR="00811004" w:rsidRPr="00485047">
              <w:rPr>
                <w:rFonts w:hint="eastAsia"/>
              </w:rPr>
              <w:t>。</w:t>
            </w:r>
          </w:p>
          <w:p w14:paraId="26B577CB" w14:textId="2B6E4661" w:rsidR="00811004" w:rsidRDefault="00801B76" w:rsidP="00801B76">
            <w:pPr>
              <w:ind w:left="200" w:hangingChars="100" w:hanging="200"/>
            </w:pPr>
            <w:r>
              <w:rPr>
                <w:rFonts w:hint="eastAsia"/>
              </w:rPr>
              <w:t>・</w:t>
            </w:r>
            <w:r w:rsidR="00811004" w:rsidRPr="00485047">
              <w:rPr>
                <w:rFonts w:hint="eastAsia"/>
              </w:rPr>
              <w:t>数学と人間の活動との関わりに着目し，事象に数学の構造を見いだし，数理的に考察する</w:t>
            </w:r>
            <w:r w:rsidR="005A17FA" w:rsidRPr="00485047">
              <w:rPr>
                <w:rFonts w:hint="eastAsia"/>
              </w:rPr>
              <w:t>力を身に付けている</w:t>
            </w:r>
            <w:r w:rsidR="00811004" w:rsidRPr="00485047">
              <w:rPr>
                <w:rFonts w:hint="eastAsia"/>
              </w:rPr>
              <w:t>。</w:t>
            </w:r>
          </w:p>
        </w:tc>
        <w:tc>
          <w:tcPr>
            <w:tcW w:w="4111" w:type="dxa"/>
          </w:tcPr>
          <w:p w14:paraId="0BDF12A2" w14:textId="5A7CA85D" w:rsidR="00811004" w:rsidRPr="00997D4C" w:rsidRDefault="00801B76" w:rsidP="00997D4C">
            <w:pPr>
              <w:ind w:left="200" w:hangingChars="100" w:hanging="200"/>
            </w:pPr>
            <w:r w:rsidRPr="00997D4C">
              <w:rPr>
                <w:rFonts w:hint="eastAsia"/>
              </w:rPr>
              <w:t>・</w:t>
            </w:r>
            <w:r w:rsidR="00811004" w:rsidRPr="00997D4C">
              <w:rPr>
                <w:rFonts w:hint="eastAsia"/>
              </w:rPr>
              <w:t>数学のよさを認識し数学を活用</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粘り強く考え数学的論拠に基づいて判断</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している。</w:t>
            </w:r>
          </w:p>
          <w:p w14:paraId="07DA921E" w14:textId="54296876" w:rsidR="00811004" w:rsidRPr="00997D4C" w:rsidRDefault="00801B76" w:rsidP="00997D4C">
            <w:pPr>
              <w:ind w:left="200" w:hangingChars="100" w:hanging="200"/>
            </w:pPr>
            <w:r w:rsidRPr="00997D4C">
              <w:rPr>
                <w:rFonts w:hint="eastAsia"/>
              </w:rPr>
              <w:t>・</w:t>
            </w:r>
            <w:r w:rsidR="00811004" w:rsidRPr="00997D4C">
              <w:rPr>
                <w:rFonts w:hint="eastAsia"/>
              </w:rPr>
              <w:t>問題解決の過程を振り返って考察を深めたり，評価・改善したりしようとしている。</w:t>
            </w:r>
          </w:p>
        </w:tc>
      </w:tr>
    </w:tbl>
    <w:p w14:paraId="37BD607D" w14:textId="6E05AD38" w:rsidR="00713C5F" w:rsidRDefault="00713C5F" w:rsidP="008D172A">
      <w:pPr>
        <w:keepNext/>
        <w:spacing w:beforeLines="100" w:before="320"/>
      </w:pPr>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rsidR="008D172A">
        <w:tab/>
      </w:r>
      <w:r w:rsidR="008D172A" w:rsidRPr="00536C4A">
        <w:rPr>
          <w:rFonts w:hint="eastAsia"/>
        </w:rPr>
        <w:t>※評価規準欄の「※」印は教科書該当箇所。</w:t>
      </w:r>
    </w:p>
    <w:p w14:paraId="6A6E3D8E" w14:textId="6987F0FB" w:rsidR="00811004" w:rsidRPr="002201E7" w:rsidRDefault="00811004" w:rsidP="008D172A">
      <w:pPr>
        <w:keepNext/>
        <w:spacing w:beforeLines="100" w:before="320"/>
        <w:rPr>
          <w:rFonts w:asciiTheme="majorEastAsia" w:eastAsiaTheme="majorEastAsia" w:hAnsiTheme="majorEastAsia"/>
        </w:rPr>
      </w:pPr>
      <w:r w:rsidRPr="002201E7">
        <w:rPr>
          <w:rFonts w:asciiTheme="majorEastAsia" w:eastAsiaTheme="majorEastAsia" w:hAnsiTheme="majorEastAsia" w:hint="eastAsia"/>
        </w:rPr>
        <w:t>１章　場合の数と確率</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14:paraId="4BAA265D" w14:textId="77777777" w:rsidTr="00703979">
        <w:trPr>
          <w:tblHeader/>
        </w:trPr>
        <w:tc>
          <w:tcPr>
            <w:tcW w:w="2826" w:type="dxa"/>
            <w:vMerge w:val="restart"/>
            <w:tcBorders>
              <w:top w:val="single" w:sz="4" w:space="0" w:color="auto"/>
              <w:left w:val="single" w:sz="4" w:space="0" w:color="auto"/>
            </w:tcBorders>
            <w:shd w:val="clear" w:color="auto" w:fill="auto"/>
            <w:vAlign w:val="center"/>
          </w:tcPr>
          <w:p w14:paraId="223C50DF" w14:textId="77777777" w:rsidR="00811004" w:rsidRPr="00B521A8" w:rsidRDefault="00811004" w:rsidP="009975B7">
            <w:pPr>
              <w:keepNext/>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shd w:val="clear" w:color="auto" w:fill="auto"/>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703979">
        <w:trPr>
          <w:tblHeader/>
        </w:trPr>
        <w:tc>
          <w:tcPr>
            <w:tcW w:w="2826" w:type="dxa"/>
            <w:vMerge/>
            <w:tcBorders>
              <w:left w:val="single" w:sz="4" w:space="0" w:color="auto"/>
              <w:bottom w:val="single" w:sz="4" w:space="0" w:color="auto"/>
            </w:tcBorders>
            <w:shd w:val="clear" w:color="auto" w:fill="D9D9D9" w:themeFill="background1" w:themeFillShade="D9"/>
          </w:tcPr>
          <w:p w14:paraId="598EABA1" w14:textId="77777777" w:rsidR="00811004" w:rsidRDefault="00811004" w:rsidP="00FB3DA2">
            <w:pPr>
              <w:keepNext/>
            </w:pPr>
          </w:p>
        </w:tc>
        <w:tc>
          <w:tcPr>
            <w:tcW w:w="449" w:type="dxa"/>
            <w:vMerge/>
            <w:shd w:val="clear" w:color="auto" w:fill="D9D9D9" w:themeFill="background1" w:themeFillShade="D9"/>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shd w:val="clear" w:color="auto" w:fill="D9D9D9" w:themeFill="background1" w:themeFillShade="D9"/>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shd w:val="clear" w:color="auto" w:fill="auto"/>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shd w:val="clear" w:color="auto" w:fill="auto"/>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0767468B" w14:textId="77777777" w:rsidTr="00703979">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AD74CC0" w:rsidR="00811004" w:rsidRPr="00E17E52" w:rsidRDefault="00811004" w:rsidP="009975B7">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場合</w:t>
            </w:r>
            <w:r w:rsidRPr="00E17E52">
              <w:rPr>
                <w:rFonts w:asciiTheme="majorEastAsia" w:eastAsiaTheme="majorEastAsia" w:hAnsiTheme="majorEastAsia"/>
              </w:rPr>
              <w:t>の</w:t>
            </w:r>
            <w:r w:rsidRPr="00E17E52">
              <w:rPr>
                <w:rFonts w:asciiTheme="majorEastAsia" w:eastAsiaTheme="majorEastAsia" w:hAnsiTheme="majorEastAsia" w:hint="eastAsia"/>
              </w:rPr>
              <w:t>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6122B7" w14:paraId="3DDAC24D" w14:textId="77777777" w:rsidTr="00703979">
        <w:tc>
          <w:tcPr>
            <w:tcW w:w="2826" w:type="dxa"/>
            <w:tcBorders>
              <w:top w:val="single" w:sz="4" w:space="0" w:color="auto"/>
              <w:left w:val="single" w:sz="4" w:space="0" w:color="auto"/>
              <w:bottom w:val="single" w:sz="4" w:space="0" w:color="auto"/>
              <w:right w:val="single" w:sz="4" w:space="0" w:color="auto"/>
            </w:tcBorders>
          </w:tcPr>
          <w:p w14:paraId="064DFB81" w14:textId="77AC690B" w:rsidR="006122B7" w:rsidRPr="00363F0F" w:rsidRDefault="006122B7" w:rsidP="006122B7">
            <w:pPr>
              <w:ind w:left="400" w:hangingChars="200" w:hanging="400"/>
            </w:pPr>
            <w:r w:rsidRPr="00363F0F">
              <w:rPr>
                <w:rFonts w:hint="eastAsia"/>
              </w:rPr>
              <w:t>１</w:t>
            </w:r>
            <w:r>
              <w:rPr>
                <w:rFonts w:hint="eastAsia"/>
              </w:rPr>
              <w:t xml:space="preserve">　</w:t>
            </w:r>
            <w:r w:rsidRPr="00363F0F">
              <w:rPr>
                <w:rFonts w:hint="eastAsia"/>
              </w:rPr>
              <w:t>集合の要素の個数</w:t>
            </w:r>
          </w:p>
        </w:tc>
        <w:tc>
          <w:tcPr>
            <w:tcW w:w="449" w:type="dxa"/>
            <w:tcBorders>
              <w:top w:val="single" w:sz="4" w:space="0" w:color="auto"/>
              <w:left w:val="single" w:sz="4" w:space="0" w:color="auto"/>
              <w:bottom w:val="single" w:sz="4" w:space="0" w:color="auto"/>
              <w:right w:val="single" w:sz="4" w:space="0" w:color="auto"/>
            </w:tcBorders>
          </w:tcPr>
          <w:p w14:paraId="78B636F6" w14:textId="35F8A87C" w:rsidR="006122B7"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16776EE" w14:textId="38621363" w:rsidR="006122B7" w:rsidRDefault="006122B7" w:rsidP="006122B7">
            <w:r>
              <w:rPr>
                <w:rFonts w:hint="eastAsia"/>
              </w:rPr>
              <w:t>図表示などを</w:t>
            </w:r>
            <w:r w:rsidR="002403D9">
              <w:rPr>
                <w:rFonts w:hint="eastAsia"/>
              </w:rPr>
              <w:t>用いて</w:t>
            </w:r>
            <w:r>
              <w:rPr>
                <w:rFonts w:hint="eastAsia"/>
              </w:rPr>
              <w:t>，有限集合の和集合や補集合の要素の個数</w:t>
            </w:r>
            <w:r w:rsidRPr="00EF3126">
              <w:rPr>
                <w:rFonts w:hint="eastAsia"/>
              </w:rPr>
              <w:t>を</w:t>
            </w:r>
            <w:r>
              <w:rPr>
                <w:rFonts w:hint="eastAsia"/>
              </w:rPr>
              <w:t>求めることができる</w:t>
            </w:r>
            <w:r w:rsidRPr="00EF312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23865AD5" w14:textId="77777777" w:rsidR="006122B7" w:rsidRDefault="006122B7" w:rsidP="006122B7">
            <w:pPr>
              <w:pBdr>
                <w:top w:val="nil"/>
                <w:left w:val="nil"/>
                <w:bottom w:val="nil"/>
                <w:right w:val="nil"/>
                <w:between w:val="nil"/>
              </w:pBdr>
              <w:ind w:left="200" w:hangingChars="100" w:hanging="200"/>
            </w:pPr>
            <w:r>
              <w:t>・</w:t>
            </w:r>
            <w:r>
              <w:rPr>
                <w:rFonts w:hint="eastAsia"/>
              </w:rPr>
              <w:t>集合の要素の個数に関する基本的な関係を理解している。</w:t>
            </w:r>
          </w:p>
          <w:p w14:paraId="794A29CD" w14:textId="745764DC" w:rsidR="006122B7" w:rsidRPr="00E4087E" w:rsidRDefault="006122B7" w:rsidP="006122B7">
            <w:pPr>
              <w:ind w:leftChars="100" w:left="360" w:hangingChars="100" w:hanging="160"/>
              <w:rPr>
                <w:rFonts w:ascii="Arial" w:eastAsiaTheme="majorEastAsia" w:hAnsi="Arial"/>
                <w:sz w:val="16"/>
                <w:szCs w:val="16"/>
                <w:lang w:eastAsia="zh-TW"/>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1</w:t>
            </w:r>
            <w:r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c>
          <w:tcPr>
            <w:tcW w:w="2938" w:type="dxa"/>
            <w:tcBorders>
              <w:top w:val="single" w:sz="4" w:space="0" w:color="auto"/>
              <w:left w:val="single" w:sz="4" w:space="0" w:color="auto"/>
              <w:bottom w:val="single" w:sz="4" w:space="0" w:color="auto"/>
              <w:right w:val="single" w:sz="4" w:space="0" w:color="auto"/>
            </w:tcBorders>
          </w:tcPr>
          <w:p w14:paraId="42EA28B5" w14:textId="77777777" w:rsidR="006122B7" w:rsidRDefault="006122B7" w:rsidP="006122B7">
            <w:pPr>
              <w:pBdr>
                <w:top w:val="nil"/>
                <w:left w:val="nil"/>
                <w:bottom w:val="nil"/>
                <w:right w:val="nil"/>
                <w:between w:val="nil"/>
              </w:pBdr>
              <w:ind w:left="200" w:hangingChars="100" w:hanging="200"/>
            </w:pPr>
            <w:r>
              <w:rPr>
                <w:rFonts w:hint="eastAsia"/>
              </w:rPr>
              <w:t>・事象の構造に着目し，日常の事象に集合の要素の個数を活用することができる。</w:t>
            </w:r>
          </w:p>
          <w:p w14:paraId="2D329729" w14:textId="74A0F38F" w:rsidR="006122B7" w:rsidRPr="00E4087E" w:rsidRDefault="006122B7" w:rsidP="006122B7">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3</w:t>
            </w:r>
            <w:r w:rsidR="0093050B">
              <w:rPr>
                <w:rFonts w:asciiTheme="majorHAnsi" w:eastAsiaTheme="majorEastAsia" w:hAnsiTheme="majorHAnsi" w:hint="eastAsia"/>
                <w:sz w:val="16"/>
                <w:szCs w:val="16"/>
              </w:rPr>
              <w:t>，問</w:t>
            </w:r>
            <w:r w:rsidR="0093050B">
              <w:rPr>
                <w:rFonts w:asciiTheme="majorHAnsi" w:eastAsiaTheme="majorEastAsia" w:hAnsiTheme="majorHAnsi" w:hint="eastAsia"/>
                <w:sz w:val="16"/>
                <w:szCs w:val="16"/>
              </w:rPr>
              <w:t>5</w:t>
            </w:r>
          </w:p>
        </w:tc>
        <w:tc>
          <w:tcPr>
            <w:tcW w:w="2937" w:type="dxa"/>
            <w:tcBorders>
              <w:top w:val="single" w:sz="4" w:space="0" w:color="auto"/>
              <w:left w:val="single" w:sz="4" w:space="0" w:color="auto"/>
              <w:bottom w:val="single" w:sz="4" w:space="0" w:color="auto"/>
              <w:right w:val="single" w:sz="4" w:space="0" w:color="auto"/>
            </w:tcBorders>
          </w:tcPr>
          <w:p w14:paraId="4760BBF9" w14:textId="77777777" w:rsidR="006122B7" w:rsidRDefault="006122B7" w:rsidP="006122B7">
            <w:pPr>
              <w:pBdr>
                <w:top w:val="nil"/>
                <w:left w:val="nil"/>
                <w:bottom w:val="nil"/>
                <w:right w:val="nil"/>
                <w:between w:val="nil"/>
              </w:pBdr>
              <w:ind w:left="200" w:hangingChars="100" w:hanging="200"/>
            </w:pPr>
            <w:r>
              <w:t>・</w:t>
            </w:r>
            <w:r>
              <w:rPr>
                <w:rFonts w:hint="eastAsia"/>
              </w:rPr>
              <w:t>日常の事象に集合の要素の個数を</w:t>
            </w:r>
            <w:r>
              <w:t>活用しようとしている。</w:t>
            </w:r>
          </w:p>
          <w:p w14:paraId="08DDBE50" w14:textId="51B1736C" w:rsidR="006122B7" w:rsidRPr="00E4087E" w:rsidRDefault="006122B7" w:rsidP="006122B7">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3</w:t>
            </w:r>
            <w:r w:rsidR="0093050B">
              <w:rPr>
                <w:rFonts w:asciiTheme="majorHAnsi" w:eastAsiaTheme="majorEastAsia" w:hAnsiTheme="majorHAnsi" w:hint="eastAsia"/>
                <w:sz w:val="16"/>
                <w:szCs w:val="16"/>
              </w:rPr>
              <w:t>，問</w:t>
            </w:r>
            <w:r w:rsidR="0093050B">
              <w:rPr>
                <w:rFonts w:asciiTheme="majorHAnsi" w:eastAsiaTheme="majorEastAsia" w:hAnsiTheme="majorHAnsi" w:hint="eastAsia"/>
                <w:sz w:val="16"/>
                <w:szCs w:val="16"/>
              </w:rPr>
              <w:t>5</w:t>
            </w:r>
          </w:p>
        </w:tc>
      </w:tr>
      <w:tr w:rsidR="006122B7" w14:paraId="4E23EE8C" w14:textId="77777777" w:rsidTr="00703979">
        <w:tc>
          <w:tcPr>
            <w:tcW w:w="2826" w:type="dxa"/>
            <w:tcBorders>
              <w:top w:val="single" w:sz="4" w:space="0" w:color="auto"/>
              <w:left w:val="single" w:sz="4" w:space="0" w:color="auto"/>
              <w:bottom w:val="single" w:sz="4" w:space="0" w:color="auto"/>
              <w:right w:val="single" w:sz="4" w:space="0" w:color="auto"/>
            </w:tcBorders>
          </w:tcPr>
          <w:p w14:paraId="09A603F9" w14:textId="70767B09" w:rsidR="006122B7" w:rsidRPr="00363F0F" w:rsidRDefault="006122B7" w:rsidP="006122B7">
            <w:pPr>
              <w:ind w:left="400" w:hangingChars="200" w:hanging="400"/>
            </w:pPr>
            <w:r>
              <w:rPr>
                <w:rFonts w:hint="eastAsia"/>
              </w:rPr>
              <w:t>２　数え上げの原則</w:t>
            </w:r>
          </w:p>
        </w:tc>
        <w:tc>
          <w:tcPr>
            <w:tcW w:w="449" w:type="dxa"/>
            <w:tcBorders>
              <w:top w:val="single" w:sz="4" w:space="0" w:color="auto"/>
              <w:left w:val="single" w:sz="4" w:space="0" w:color="auto"/>
              <w:bottom w:val="single" w:sz="4" w:space="0" w:color="auto"/>
              <w:right w:val="single" w:sz="4" w:space="0" w:color="auto"/>
            </w:tcBorders>
          </w:tcPr>
          <w:p w14:paraId="40F30DE5" w14:textId="1F6470BE" w:rsidR="006122B7"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4768EB00" w14:textId="6B55E1D5" w:rsidR="006122B7" w:rsidRDefault="006122B7" w:rsidP="006122B7">
            <w:r>
              <w:rPr>
                <w:rFonts w:hint="eastAsia"/>
              </w:rPr>
              <w:t>樹形図や</w:t>
            </w:r>
            <w:r w:rsidRPr="00EF3126">
              <w:rPr>
                <w:rFonts w:hint="eastAsia"/>
              </w:rPr>
              <w:t>和の法則</w:t>
            </w:r>
            <w:r>
              <w:rPr>
                <w:rFonts w:hint="eastAsia"/>
              </w:rPr>
              <w:t>，</w:t>
            </w:r>
            <w:r w:rsidRPr="00EF3126">
              <w:rPr>
                <w:rFonts w:hint="eastAsia"/>
              </w:rPr>
              <w:t>積の法則</w:t>
            </w:r>
            <w:r>
              <w:rPr>
                <w:rFonts w:hint="eastAsia"/>
              </w:rPr>
              <w:t>を</w:t>
            </w:r>
            <w:r w:rsidR="002403D9">
              <w:rPr>
                <w:rFonts w:hint="eastAsia"/>
              </w:rPr>
              <w:t>用いて</w:t>
            </w:r>
            <w:r w:rsidRPr="00EF3126">
              <w:rPr>
                <w:rFonts w:hint="eastAsia"/>
              </w:rPr>
              <w:t>，場合の数を</w:t>
            </w:r>
            <w:r>
              <w:rPr>
                <w:rFonts w:hint="eastAsia"/>
              </w:rPr>
              <w:t>求めることができる</w:t>
            </w:r>
            <w:r w:rsidRPr="00EF312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527E2C83" w14:textId="65CC141D" w:rsidR="006122B7" w:rsidRDefault="006122B7" w:rsidP="006122B7">
            <w:pPr>
              <w:pBdr>
                <w:top w:val="nil"/>
                <w:left w:val="nil"/>
                <w:bottom w:val="nil"/>
                <w:right w:val="nil"/>
                <w:between w:val="nil"/>
              </w:pBdr>
              <w:ind w:left="200" w:hangingChars="100" w:hanging="200"/>
            </w:pPr>
            <w:r>
              <w:t>・樹形図を用いた数え上げや，和の法則，積の法則という数え上げの原則を理解し，場合の数を求めることができる。</w:t>
            </w:r>
          </w:p>
          <w:p w14:paraId="1F0C2C8E" w14:textId="6A7B3431" w:rsidR="006122B7" w:rsidRDefault="006122B7" w:rsidP="006122B7">
            <w:pPr>
              <w:ind w:leftChars="100" w:left="360" w:hangingChars="100" w:hanging="160"/>
            </w:pPr>
            <w:r w:rsidRPr="00F76AA3">
              <w:rPr>
                <w:rFonts w:asciiTheme="majorHAnsi" w:eastAsiaTheme="majorEastAsia" w:hAnsiTheme="majorHAnsi" w:hint="eastAsia"/>
                <w:sz w:val="16"/>
                <w:szCs w:val="16"/>
              </w:rPr>
              <w:lastRenderedPageBreak/>
              <w:t>※例</w:t>
            </w:r>
            <w:r w:rsidRPr="00F76AA3">
              <w:rPr>
                <w:rFonts w:asciiTheme="majorHAnsi" w:eastAsiaTheme="majorEastAsia" w:hAnsiTheme="majorHAnsi" w:hint="eastAsia"/>
                <w:sz w:val="16"/>
                <w:szCs w:val="16"/>
              </w:rPr>
              <w:t>2</w:t>
            </w:r>
            <w:r w:rsidRPr="00F76AA3">
              <w:rPr>
                <w:rFonts w:asciiTheme="majorHAnsi" w:eastAsiaTheme="majorEastAsia" w:hAnsiTheme="majorHAnsi" w:hint="eastAsia"/>
                <w:sz w:val="16"/>
                <w:szCs w:val="16"/>
              </w:rPr>
              <w:t>～</w:t>
            </w:r>
            <w:r w:rsidRPr="00F76AA3">
              <w:rPr>
                <w:rFonts w:asciiTheme="majorHAnsi" w:eastAsiaTheme="majorEastAsia" w:hAnsiTheme="majorHAnsi"/>
                <w:sz w:val="16"/>
                <w:szCs w:val="16"/>
              </w:rPr>
              <w:t>5</w:t>
            </w:r>
            <w:r w:rsidRPr="00F76AA3">
              <w:rPr>
                <w:rFonts w:asciiTheme="majorHAnsi" w:eastAsiaTheme="majorEastAsia" w:hAnsiTheme="majorHAnsi"/>
                <w:sz w:val="16"/>
                <w:szCs w:val="16"/>
              </w:rPr>
              <w:t>，問</w:t>
            </w:r>
            <w:r w:rsidR="0093050B">
              <w:rPr>
                <w:rFonts w:asciiTheme="majorHAnsi" w:eastAsiaTheme="majorEastAsia" w:hAnsiTheme="majorHAnsi" w:hint="eastAsia"/>
                <w:sz w:val="16"/>
                <w:szCs w:val="16"/>
              </w:rPr>
              <w:t>6</w:t>
            </w:r>
            <w:r w:rsidRPr="00F76AA3">
              <w:rPr>
                <w:rFonts w:asciiTheme="majorHAnsi" w:eastAsiaTheme="majorEastAsia" w:hAnsiTheme="majorHAnsi" w:hint="eastAsia"/>
                <w:sz w:val="16"/>
                <w:szCs w:val="16"/>
              </w:rPr>
              <w:t>～</w:t>
            </w:r>
            <w:r w:rsidR="0093050B">
              <w:rPr>
                <w:rFonts w:asciiTheme="majorHAnsi" w:eastAsiaTheme="majorEastAsia" w:hAnsiTheme="majorHAnsi" w:hint="eastAsia"/>
                <w:sz w:val="16"/>
                <w:szCs w:val="16"/>
              </w:rPr>
              <w:t>9</w:t>
            </w:r>
          </w:p>
        </w:tc>
        <w:tc>
          <w:tcPr>
            <w:tcW w:w="2938" w:type="dxa"/>
            <w:tcBorders>
              <w:top w:val="single" w:sz="4" w:space="0" w:color="auto"/>
              <w:left w:val="single" w:sz="4" w:space="0" w:color="auto"/>
              <w:bottom w:val="single" w:sz="4" w:space="0" w:color="auto"/>
              <w:right w:val="single" w:sz="4" w:space="0" w:color="auto"/>
            </w:tcBorders>
          </w:tcPr>
          <w:p w14:paraId="0AEEA3A6" w14:textId="77777777" w:rsidR="006122B7" w:rsidRDefault="006122B7" w:rsidP="006122B7">
            <w:pPr>
              <w:pBdr>
                <w:top w:val="nil"/>
                <w:left w:val="nil"/>
                <w:bottom w:val="nil"/>
                <w:right w:val="nil"/>
                <w:between w:val="nil"/>
              </w:pBdr>
              <w:ind w:left="200" w:hangingChars="100" w:hanging="200"/>
            </w:pPr>
            <w:r>
              <w:lastRenderedPageBreak/>
              <w:t>・整数の約数の個数</w:t>
            </w:r>
            <w:r>
              <w:rPr>
                <w:rFonts w:hint="eastAsia"/>
              </w:rPr>
              <w:t>を求める方法を考察することができる。</w:t>
            </w:r>
          </w:p>
          <w:p w14:paraId="3115F6FD" w14:textId="4E8A731C" w:rsidR="006122B7" w:rsidRDefault="006122B7" w:rsidP="006122B7">
            <w:pP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4</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sidR="0093050B">
              <w:rPr>
                <w:rFonts w:asciiTheme="majorHAnsi" w:eastAsiaTheme="majorEastAsia" w:hAnsiTheme="majorHAnsi" w:hint="eastAsia"/>
                <w:sz w:val="16"/>
                <w:szCs w:val="16"/>
              </w:rPr>
              <w:t>0</w:t>
            </w:r>
          </w:p>
        </w:tc>
        <w:tc>
          <w:tcPr>
            <w:tcW w:w="2937" w:type="dxa"/>
            <w:tcBorders>
              <w:top w:val="single" w:sz="4" w:space="0" w:color="auto"/>
              <w:left w:val="single" w:sz="4" w:space="0" w:color="auto"/>
              <w:bottom w:val="single" w:sz="4" w:space="0" w:color="auto"/>
              <w:right w:val="single" w:sz="4" w:space="0" w:color="auto"/>
            </w:tcBorders>
          </w:tcPr>
          <w:p w14:paraId="32B1129D" w14:textId="77777777" w:rsidR="006122B7" w:rsidRDefault="006122B7" w:rsidP="006122B7">
            <w:pPr>
              <w:ind w:left="200" w:hangingChars="100" w:hanging="200"/>
            </w:pPr>
          </w:p>
        </w:tc>
      </w:tr>
      <w:tr w:rsidR="000866AD" w14:paraId="52D2C9A7" w14:textId="77777777" w:rsidTr="00703979">
        <w:tc>
          <w:tcPr>
            <w:tcW w:w="2826" w:type="dxa"/>
            <w:tcBorders>
              <w:top w:val="single" w:sz="4" w:space="0" w:color="auto"/>
              <w:left w:val="single" w:sz="4" w:space="0" w:color="auto"/>
              <w:bottom w:val="single" w:sz="4" w:space="0" w:color="auto"/>
              <w:right w:val="single" w:sz="4" w:space="0" w:color="auto"/>
            </w:tcBorders>
          </w:tcPr>
          <w:p w14:paraId="0C5CE981" w14:textId="128EE4CC" w:rsidR="000866AD" w:rsidRPr="00363F0F" w:rsidRDefault="000866AD" w:rsidP="000866AD">
            <w:r>
              <w:rPr>
                <w:rFonts w:hint="eastAsia"/>
              </w:rPr>
              <w:t xml:space="preserve">３　</w:t>
            </w:r>
            <w:r w:rsidRPr="00363F0F">
              <w:rPr>
                <w:rFonts w:hint="eastAsia"/>
              </w:rPr>
              <w:t>順列</w:t>
            </w:r>
          </w:p>
        </w:tc>
        <w:tc>
          <w:tcPr>
            <w:tcW w:w="449" w:type="dxa"/>
            <w:tcBorders>
              <w:top w:val="single" w:sz="4" w:space="0" w:color="auto"/>
              <w:left w:val="single" w:sz="4" w:space="0" w:color="auto"/>
              <w:bottom w:val="single" w:sz="4" w:space="0" w:color="auto"/>
              <w:right w:val="single" w:sz="4" w:space="0" w:color="auto"/>
            </w:tcBorders>
          </w:tcPr>
          <w:p w14:paraId="6376B20F" w14:textId="774A9111" w:rsidR="000866AD" w:rsidRPr="004E4C6F" w:rsidRDefault="000866AD" w:rsidP="000866AD">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5B99CC21" w14:textId="32034438" w:rsidR="000866AD" w:rsidRPr="00AC3016" w:rsidRDefault="000866AD" w:rsidP="000866AD">
            <w:r w:rsidRPr="00AC3016">
              <w:t>順列の意味を理解し，その総数</w:t>
            </w:r>
            <w:r w:rsidRPr="00A15FB4">
              <w:rPr>
                <w:rFonts w:ascii="Times New Roman" w:hAnsi="Times New Roman" w:cs="Times New Roman"/>
                <w:i/>
                <w:vertAlign w:val="subscript"/>
              </w:rPr>
              <w:t>n</w:t>
            </w:r>
            <w:r w:rsidRPr="00A15FB4">
              <w:rPr>
                <w:rFonts w:ascii="Times New Roman" w:hAnsi="Times New Roman" w:cs="Times New Roman"/>
              </w:rPr>
              <w:t>P</w:t>
            </w:r>
            <w:r w:rsidRPr="00A15FB4">
              <w:rPr>
                <w:rFonts w:ascii="Times New Roman" w:hAnsi="Times New Roman" w:cs="Times New Roman"/>
                <w:i/>
                <w:vertAlign w:val="subscript"/>
              </w:rPr>
              <w:t>r</w:t>
            </w:r>
            <w:r w:rsidRPr="00AC3016">
              <w:t>や階乗</w:t>
            </w:r>
            <w:r>
              <w:rPr>
                <w:rFonts w:hint="eastAsia"/>
              </w:rPr>
              <w:t>を</w:t>
            </w:r>
            <w:r w:rsidR="008F1F62">
              <w:rPr>
                <w:rFonts w:hint="eastAsia"/>
              </w:rPr>
              <w:t>求め</w:t>
            </w:r>
            <w:r>
              <w:rPr>
                <w:rFonts w:hint="eastAsia"/>
              </w:rPr>
              <w:t>ることができる</w:t>
            </w:r>
            <w:r w:rsidRPr="00AC3016">
              <w:t>。また，円順列や重複順列など，いろいろな順列の</w:t>
            </w:r>
            <w:r>
              <w:rPr>
                <w:rFonts w:hint="eastAsia"/>
              </w:rPr>
              <w:t>総数を求めること</w:t>
            </w:r>
            <w:r w:rsidRPr="00AC3016">
              <w:t>ができる。</w:t>
            </w:r>
          </w:p>
        </w:tc>
        <w:tc>
          <w:tcPr>
            <w:tcW w:w="2937" w:type="dxa"/>
            <w:tcBorders>
              <w:top w:val="single" w:sz="4" w:space="0" w:color="auto"/>
              <w:left w:val="single" w:sz="12" w:space="0" w:color="auto"/>
              <w:bottom w:val="single" w:sz="4" w:space="0" w:color="auto"/>
              <w:right w:val="single" w:sz="4" w:space="0" w:color="auto"/>
            </w:tcBorders>
          </w:tcPr>
          <w:p w14:paraId="4F1C05D0" w14:textId="1F5E7224" w:rsidR="000866AD" w:rsidRDefault="000866AD" w:rsidP="000866AD">
            <w:pPr>
              <w:pBdr>
                <w:top w:val="nil"/>
                <w:left w:val="nil"/>
                <w:bottom w:val="nil"/>
                <w:right w:val="nil"/>
                <w:between w:val="nil"/>
              </w:pBdr>
              <w:ind w:left="200" w:hangingChars="100" w:hanging="200"/>
            </w:pPr>
            <w:r>
              <w:t>・</w:t>
            </w:r>
            <w:r w:rsidRPr="007A3C55">
              <w:rPr>
                <w:color w:val="000000"/>
              </w:rPr>
              <w:t>順列の意味を理解し，</w:t>
            </w:r>
            <w:r>
              <w:rPr>
                <w:rFonts w:hint="eastAsia"/>
                <w:color w:val="000000"/>
              </w:rPr>
              <w:t>そ</w:t>
            </w:r>
            <w:r w:rsidRPr="007A3C55">
              <w:rPr>
                <w:color w:val="000000"/>
              </w:rPr>
              <w:t>の総数を求めることができる。</w:t>
            </w:r>
          </w:p>
          <w:p w14:paraId="17D93B6A" w14:textId="15F7D250" w:rsidR="000866AD" w:rsidRDefault="000866AD" w:rsidP="000866AD">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w:t>
            </w:r>
            <w:r w:rsidRPr="006167E0">
              <w:rPr>
                <w:rFonts w:asciiTheme="majorHAnsi" w:eastAsiaTheme="majorEastAsia" w:hAnsiTheme="majorHAnsi" w:hint="eastAsia"/>
                <w:sz w:val="16"/>
                <w:szCs w:val="16"/>
              </w:rPr>
              <w:t>6</w:t>
            </w:r>
            <w:r>
              <w:rPr>
                <w:rFonts w:asciiTheme="majorHAnsi" w:eastAsiaTheme="majorEastAsia" w:hAnsiTheme="majorHAnsi" w:hint="eastAsia"/>
                <w:sz w:val="16"/>
                <w:szCs w:val="16"/>
              </w:rPr>
              <w:t>，</w:t>
            </w:r>
            <w:r>
              <w:rPr>
                <w:rFonts w:asciiTheme="majorHAnsi" w:eastAsiaTheme="majorEastAsia" w:hAnsiTheme="majorHAnsi" w:hint="eastAsia"/>
                <w:sz w:val="16"/>
                <w:szCs w:val="16"/>
              </w:rPr>
              <w:t>7</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11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4</w:t>
            </w:r>
          </w:p>
          <w:p w14:paraId="2415210F" w14:textId="376DB120" w:rsidR="000866AD" w:rsidRDefault="000866AD" w:rsidP="000866AD">
            <w:pPr>
              <w:pBdr>
                <w:top w:val="nil"/>
                <w:left w:val="nil"/>
                <w:bottom w:val="nil"/>
                <w:right w:val="nil"/>
                <w:between w:val="nil"/>
              </w:pBdr>
              <w:ind w:left="200" w:hangingChars="100" w:hanging="200"/>
            </w:pPr>
            <w:r>
              <w:t>・</w:t>
            </w:r>
            <w:r>
              <w:rPr>
                <w:rFonts w:hint="eastAsia"/>
                <w:color w:val="000000"/>
              </w:rPr>
              <w:t>円順列，重複順列</w:t>
            </w:r>
            <w:r w:rsidRPr="007A3C55">
              <w:rPr>
                <w:color w:val="000000"/>
              </w:rPr>
              <w:t>の意味を理解し，</w:t>
            </w:r>
            <w:r>
              <w:rPr>
                <w:rFonts w:hint="eastAsia"/>
                <w:color w:val="000000"/>
              </w:rPr>
              <w:t>そ</w:t>
            </w:r>
            <w:r w:rsidRPr="007A3C55">
              <w:rPr>
                <w:color w:val="000000"/>
              </w:rPr>
              <w:t>の総数を求めることができる。</w:t>
            </w:r>
          </w:p>
          <w:p w14:paraId="3638F04C" w14:textId="022D626B" w:rsidR="000866AD" w:rsidRPr="000866AD" w:rsidRDefault="000866AD" w:rsidP="000866AD">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w:t>
            </w:r>
            <w:r>
              <w:rPr>
                <w:rFonts w:asciiTheme="majorHAnsi" w:eastAsiaTheme="majorEastAsia" w:hAnsiTheme="majorHAnsi" w:hint="eastAsia"/>
                <w:sz w:val="16"/>
                <w:szCs w:val="16"/>
              </w:rPr>
              <w:t>8</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17</w:t>
            </w:r>
            <w:r>
              <w:rPr>
                <w:rFonts w:asciiTheme="majorHAnsi" w:eastAsiaTheme="majorEastAsia" w:hAnsiTheme="majorHAnsi" w:hint="eastAsia"/>
                <w:sz w:val="16"/>
                <w:szCs w:val="16"/>
              </w:rPr>
              <w:t>，</w:t>
            </w:r>
            <w:r>
              <w:rPr>
                <w:rFonts w:asciiTheme="majorHAnsi" w:eastAsiaTheme="majorEastAsia" w:hAnsiTheme="majorHAnsi" w:hint="eastAsia"/>
                <w:sz w:val="16"/>
                <w:szCs w:val="16"/>
              </w:rPr>
              <w:t>19</w:t>
            </w:r>
          </w:p>
        </w:tc>
        <w:tc>
          <w:tcPr>
            <w:tcW w:w="2938" w:type="dxa"/>
            <w:tcBorders>
              <w:top w:val="single" w:sz="4" w:space="0" w:color="auto"/>
              <w:left w:val="single" w:sz="4" w:space="0" w:color="auto"/>
              <w:bottom w:val="single" w:sz="4" w:space="0" w:color="auto"/>
              <w:right w:val="single" w:sz="4" w:space="0" w:color="auto"/>
            </w:tcBorders>
          </w:tcPr>
          <w:p w14:paraId="1289FF5E" w14:textId="2EC7D192" w:rsidR="000866AD" w:rsidRPr="007A3C55" w:rsidRDefault="000866AD" w:rsidP="000866AD">
            <w:pPr>
              <w:pBdr>
                <w:top w:val="nil"/>
                <w:left w:val="nil"/>
                <w:bottom w:val="nil"/>
                <w:right w:val="nil"/>
                <w:between w:val="nil"/>
              </w:pBdr>
              <w:ind w:left="200" w:hangingChars="100" w:hanging="200"/>
            </w:pPr>
            <w:r>
              <w:rPr>
                <w:rFonts w:hint="eastAsia"/>
                <w:color w:val="000000"/>
              </w:rPr>
              <w:t>・</w:t>
            </w:r>
            <w:r w:rsidRPr="007A3C55">
              <w:rPr>
                <w:color w:val="000000"/>
              </w:rPr>
              <w:t>順列の考え方を</w:t>
            </w:r>
            <w:r w:rsidR="002403D9">
              <w:rPr>
                <w:color w:val="000000"/>
              </w:rPr>
              <w:t>用いて</w:t>
            </w:r>
            <w:r w:rsidRPr="007A3C55">
              <w:rPr>
                <w:color w:val="000000"/>
              </w:rPr>
              <w:t>，いろいろな場合の数を求めることができる。</w:t>
            </w:r>
          </w:p>
          <w:p w14:paraId="0E9C386E" w14:textId="6BAFF8F1" w:rsidR="000866AD" w:rsidRDefault="000866AD" w:rsidP="000866AD">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例題</w:t>
            </w:r>
            <w:r>
              <w:rPr>
                <w:rFonts w:asciiTheme="majorHAnsi" w:eastAsiaTheme="majorEastAsia" w:hAnsiTheme="majorHAnsi" w:cs="ＭＳ 明朝" w:hint="eastAsia"/>
                <w:sz w:val="16"/>
              </w:rPr>
              <w:t>5</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6</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15</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16</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Think</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p.20</w:t>
            </w:r>
            <w:r>
              <w:rPr>
                <w:rFonts w:asciiTheme="majorHAnsi" w:eastAsiaTheme="majorEastAsia" w:hAnsiTheme="majorHAnsi" w:cs="ＭＳ 明朝" w:hint="eastAsia"/>
                <w:sz w:val="16"/>
              </w:rPr>
              <w:t>）</w:t>
            </w:r>
          </w:p>
          <w:p w14:paraId="0E42DD71" w14:textId="4C8CE070" w:rsidR="000866AD" w:rsidRPr="007A3C55" w:rsidRDefault="000866AD" w:rsidP="000866AD">
            <w:pPr>
              <w:pBdr>
                <w:top w:val="nil"/>
                <w:left w:val="nil"/>
                <w:bottom w:val="nil"/>
                <w:right w:val="nil"/>
                <w:between w:val="nil"/>
              </w:pBdr>
              <w:ind w:left="200" w:hangingChars="100" w:hanging="200"/>
            </w:pPr>
            <w:r>
              <w:rPr>
                <w:rFonts w:hint="eastAsia"/>
                <w:color w:val="000000"/>
              </w:rPr>
              <w:t>・円順列，重複順列</w:t>
            </w:r>
            <w:r w:rsidRPr="007A3C55">
              <w:rPr>
                <w:color w:val="000000"/>
              </w:rPr>
              <w:t>の考え方を</w:t>
            </w:r>
            <w:r w:rsidR="002403D9">
              <w:rPr>
                <w:color w:val="000000"/>
              </w:rPr>
              <w:t>用いて</w:t>
            </w:r>
            <w:r w:rsidRPr="007A3C55">
              <w:rPr>
                <w:color w:val="000000"/>
              </w:rPr>
              <w:t>，いろいろな場合の数を求めることができる。</w:t>
            </w:r>
          </w:p>
          <w:p w14:paraId="41675313" w14:textId="320E7D0D" w:rsidR="000866AD" w:rsidRPr="00DB38A0" w:rsidRDefault="000866AD" w:rsidP="00DB38A0">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DB38A0" w:rsidRPr="00310A4D">
              <w:rPr>
                <w:rFonts w:asciiTheme="majorHAnsi" w:eastAsiaTheme="majorEastAsia" w:hAnsiTheme="majorHAnsi" w:cs="ＭＳ 明朝"/>
                <w:sz w:val="16"/>
              </w:rPr>
              <w:t>例題</w:t>
            </w:r>
            <w:r w:rsidR="00021703">
              <w:rPr>
                <w:rFonts w:asciiTheme="majorHAnsi" w:eastAsiaTheme="majorEastAsia" w:hAnsiTheme="majorHAnsi" w:cs="ＭＳ 明朝" w:hint="eastAsia"/>
                <w:sz w:val="16"/>
              </w:rPr>
              <w:t>7</w:t>
            </w:r>
            <w:r w:rsidR="00DB38A0">
              <w:rPr>
                <w:rFonts w:asciiTheme="majorHAnsi" w:eastAsiaTheme="majorEastAsia" w:hAnsiTheme="majorHAnsi" w:cs="ＭＳ 明朝" w:hint="eastAsia"/>
                <w:sz w:val="16"/>
              </w:rPr>
              <w:t>，</w:t>
            </w:r>
            <w:r w:rsidR="00021703">
              <w:rPr>
                <w:rFonts w:asciiTheme="majorHAnsi" w:eastAsiaTheme="majorEastAsia" w:hAnsiTheme="majorHAnsi" w:cs="ＭＳ 明朝" w:hint="eastAsia"/>
                <w:sz w:val="16"/>
              </w:rPr>
              <w:t>8</w:t>
            </w:r>
            <w:r w:rsidR="00DB38A0" w:rsidRPr="00310A4D">
              <w:rPr>
                <w:rFonts w:asciiTheme="majorHAnsi" w:eastAsiaTheme="majorEastAsia" w:hAnsiTheme="majorHAnsi" w:cs="ＭＳ 明朝"/>
                <w:sz w:val="16"/>
              </w:rPr>
              <w:t>，問</w:t>
            </w:r>
            <w:r w:rsidR="00DB38A0">
              <w:rPr>
                <w:rFonts w:asciiTheme="majorHAnsi" w:eastAsiaTheme="majorEastAsia" w:hAnsiTheme="majorHAnsi" w:cs="ＭＳ 明朝" w:hint="eastAsia"/>
                <w:sz w:val="16"/>
              </w:rPr>
              <w:t>1</w:t>
            </w:r>
            <w:r w:rsidR="00021703">
              <w:rPr>
                <w:rFonts w:asciiTheme="majorHAnsi" w:eastAsiaTheme="majorEastAsia" w:hAnsiTheme="majorHAnsi" w:cs="ＭＳ 明朝" w:hint="eastAsia"/>
                <w:sz w:val="16"/>
              </w:rPr>
              <w:t>8</w:t>
            </w:r>
            <w:r w:rsidR="00DB38A0">
              <w:rPr>
                <w:rFonts w:asciiTheme="majorHAnsi" w:eastAsiaTheme="majorEastAsia" w:hAnsiTheme="majorHAnsi" w:cs="ＭＳ 明朝" w:hint="eastAsia"/>
                <w:sz w:val="16"/>
              </w:rPr>
              <w:t>，</w:t>
            </w:r>
            <w:r w:rsidR="00021703">
              <w:rPr>
                <w:rFonts w:asciiTheme="majorHAnsi" w:eastAsiaTheme="majorEastAsia" w:hAnsiTheme="majorHAnsi" w:cs="ＭＳ 明朝" w:hint="eastAsia"/>
                <w:sz w:val="16"/>
              </w:rPr>
              <w:t>20</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Think</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p.2</w:t>
            </w:r>
            <w:r w:rsidR="00B27BF6">
              <w:rPr>
                <w:rFonts w:asciiTheme="majorHAnsi" w:eastAsiaTheme="majorEastAsia" w:hAnsiTheme="majorHAnsi" w:cs="ＭＳ 明朝" w:hint="eastAsia"/>
                <w:sz w:val="16"/>
              </w:rPr>
              <w:t>4</w:t>
            </w:r>
            <w:r w:rsidR="00DB38A0">
              <w:rPr>
                <w:rFonts w:asciiTheme="majorHAnsi" w:eastAsiaTheme="majorEastAsia" w:hAnsiTheme="majorHAnsi" w:cs="ＭＳ 明朝" w:hint="eastAsia"/>
                <w:sz w:val="16"/>
              </w:rPr>
              <w:t>）</w:t>
            </w:r>
          </w:p>
        </w:tc>
        <w:tc>
          <w:tcPr>
            <w:tcW w:w="2937" w:type="dxa"/>
            <w:tcBorders>
              <w:top w:val="single" w:sz="4" w:space="0" w:color="auto"/>
              <w:left w:val="single" w:sz="4" w:space="0" w:color="auto"/>
              <w:bottom w:val="single" w:sz="4" w:space="0" w:color="auto"/>
              <w:right w:val="single" w:sz="4" w:space="0" w:color="auto"/>
            </w:tcBorders>
          </w:tcPr>
          <w:p w14:paraId="205D3043" w14:textId="16CD2824" w:rsidR="000866AD" w:rsidRPr="007A3C55" w:rsidRDefault="000866AD" w:rsidP="000866AD">
            <w:pPr>
              <w:pBdr>
                <w:top w:val="nil"/>
                <w:left w:val="nil"/>
                <w:bottom w:val="nil"/>
                <w:right w:val="nil"/>
                <w:between w:val="nil"/>
              </w:pBdr>
              <w:ind w:left="200" w:hangingChars="100" w:hanging="200"/>
            </w:pPr>
            <w:r>
              <w:rPr>
                <w:rFonts w:hint="eastAsia"/>
                <w:color w:val="000000"/>
              </w:rPr>
              <w:t>・</w:t>
            </w:r>
            <w:r w:rsidRPr="007A3C55">
              <w:rPr>
                <w:color w:val="000000"/>
              </w:rPr>
              <w:t>順列の考え方を</w:t>
            </w:r>
            <w:r w:rsidR="002403D9">
              <w:rPr>
                <w:color w:val="000000"/>
              </w:rPr>
              <w:t>用いて</w:t>
            </w:r>
            <w:r w:rsidRPr="007A3C55">
              <w:rPr>
                <w:color w:val="000000"/>
              </w:rPr>
              <w:t>，いろいろな場合の数を求めようとしている。</w:t>
            </w:r>
          </w:p>
          <w:p w14:paraId="6177D0ED" w14:textId="1F39E09C" w:rsidR="000866AD" w:rsidRDefault="000866AD" w:rsidP="000866AD">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DB38A0" w:rsidRPr="00310A4D">
              <w:rPr>
                <w:rFonts w:asciiTheme="majorHAnsi" w:eastAsiaTheme="majorEastAsia" w:hAnsiTheme="majorHAnsi" w:cs="ＭＳ 明朝"/>
                <w:sz w:val="16"/>
              </w:rPr>
              <w:t>例題</w:t>
            </w:r>
            <w:r w:rsidR="00DB38A0">
              <w:rPr>
                <w:rFonts w:asciiTheme="majorHAnsi" w:eastAsiaTheme="majorEastAsia" w:hAnsiTheme="majorHAnsi" w:cs="ＭＳ 明朝" w:hint="eastAsia"/>
                <w:sz w:val="16"/>
              </w:rPr>
              <w:t>5</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6</w:t>
            </w:r>
            <w:r w:rsidR="00DB38A0" w:rsidRPr="00310A4D">
              <w:rPr>
                <w:rFonts w:asciiTheme="majorHAnsi" w:eastAsiaTheme="majorEastAsia" w:hAnsiTheme="majorHAnsi" w:cs="ＭＳ 明朝"/>
                <w:sz w:val="16"/>
              </w:rPr>
              <w:t>，問</w:t>
            </w:r>
            <w:r w:rsidR="00DB38A0">
              <w:rPr>
                <w:rFonts w:asciiTheme="majorHAnsi" w:eastAsiaTheme="majorEastAsia" w:hAnsiTheme="majorHAnsi" w:cs="ＭＳ 明朝" w:hint="eastAsia"/>
                <w:sz w:val="16"/>
              </w:rPr>
              <w:t>15</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16</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Think</w:t>
            </w:r>
            <w:r w:rsidR="00DB38A0">
              <w:rPr>
                <w:rFonts w:asciiTheme="majorHAnsi" w:eastAsiaTheme="majorEastAsia" w:hAnsiTheme="majorHAnsi" w:cs="ＭＳ 明朝" w:hint="eastAsia"/>
                <w:sz w:val="16"/>
              </w:rPr>
              <w:t>（</w:t>
            </w:r>
            <w:r w:rsidR="00DB38A0">
              <w:rPr>
                <w:rFonts w:asciiTheme="majorHAnsi" w:eastAsiaTheme="majorEastAsia" w:hAnsiTheme="majorHAnsi" w:cs="ＭＳ 明朝" w:hint="eastAsia"/>
                <w:sz w:val="16"/>
              </w:rPr>
              <w:t>p.20</w:t>
            </w:r>
            <w:r w:rsidR="00DB38A0">
              <w:rPr>
                <w:rFonts w:asciiTheme="majorHAnsi" w:eastAsiaTheme="majorEastAsia" w:hAnsiTheme="majorHAnsi" w:cs="ＭＳ 明朝" w:hint="eastAsia"/>
                <w:sz w:val="16"/>
              </w:rPr>
              <w:t>）</w:t>
            </w:r>
          </w:p>
          <w:p w14:paraId="4B3EF835" w14:textId="56DB4E01" w:rsidR="00DB38A0" w:rsidRPr="007A3C55" w:rsidRDefault="00DB38A0" w:rsidP="00DB38A0">
            <w:pPr>
              <w:pBdr>
                <w:top w:val="nil"/>
                <w:left w:val="nil"/>
                <w:bottom w:val="nil"/>
                <w:right w:val="nil"/>
                <w:between w:val="nil"/>
              </w:pBdr>
              <w:ind w:left="200" w:hangingChars="100" w:hanging="200"/>
            </w:pPr>
            <w:r>
              <w:rPr>
                <w:rFonts w:hint="eastAsia"/>
                <w:color w:val="000000"/>
              </w:rPr>
              <w:t>・円順列，重複順列</w:t>
            </w:r>
            <w:r w:rsidRPr="007A3C55">
              <w:rPr>
                <w:color w:val="000000"/>
              </w:rPr>
              <w:t>の考え方を</w:t>
            </w:r>
            <w:r w:rsidR="002403D9">
              <w:rPr>
                <w:color w:val="000000"/>
              </w:rPr>
              <w:t>用いて</w:t>
            </w:r>
            <w:r w:rsidRPr="007A3C55">
              <w:rPr>
                <w:color w:val="000000"/>
              </w:rPr>
              <w:t>，いろいろな場合の数を求めようとしている。</w:t>
            </w:r>
          </w:p>
          <w:p w14:paraId="33EAD3F9" w14:textId="56866659" w:rsidR="000866AD" w:rsidRPr="00E4087E" w:rsidRDefault="00DB38A0" w:rsidP="00DB38A0">
            <w:pPr>
              <w:ind w:leftChars="100" w:left="360" w:hangingChars="100" w:hanging="160"/>
              <w:rPr>
                <w:rFonts w:ascii="Arial" w:eastAsiaTheme="majorEastAsia" w:hAnsi="Arial"/>
                <w:sz w:val="16"/>
                <w:szCs w:val="16"/>
              </w:rPr>
            </w:pPr>
            <w:r w:rsidRPr="00310A4D">
              <w:rPr>
                <w:rFonts w:asciiTheme="majorHAnsi" w:eastAsiaTheme="majorEastAsia" w:hAnsiTheme="majorHAnsi" w:cs="ＭＳ 明朝" w:hint="eastAsia"/>
                <w:sz w:val="16"/>
              </w:rPr>
              <w:t>※</w:t>
            </w:r>
            <w:r w:rsidR="00021703" w:rsidRPr="00310A4D">
              <w:rPr>
                <w:rFonts w:asciiTheme="majorHAnsi" w:eastAsiaTheme="majorEastAsia" w:hAnsiTheme="majorHAnsi" w:cs="ＭＳ 明朝"/>
                <w:sz w:val="16"/>
              </w:rPr>
              <w:t>例題</w:t>
            </w:r>
            <w:r w:rsidR="00021703">
              <w:rPr>
                <w:rFonts w:asciiTheme="majorHAnsi" w:eastAsiaTheme="majorEastAsia" w:hAnsiTheme="majorHAnsi" w:cs="ＭＳ 明朝" w:hint="eastAsia"/>
                <w:sz w:val="16"/>
              </w:rPr>
              <w:t>7</w:t>
            </w:r>
            <w:r w:rsidR="00021703">
              <w:rPr>
                <w:rFonts w:asciiTheme="majorHAnsi" w:eastAsiaTheme="majorEastAsia" w:hAnsiTheme="majorHAnsi" w:cs="ＭＳ 明朝" w:hint="eastAsia"/>
                <w:sz w:val="16"/>
              </w:rPr>
              <w:t>，</w:t>
            </w:r>
            <w:r w:rsidR="00021703">
              <w:rPr>
                <w:rFonts w:asciiTheme="majorHAnsi" w:eastAsiaTheme="majorEastAsia" w:hAnsiTheme="majorHAnsi" w:cs="ＭＳ 明朝" w:hint="eastAsia"/>
                <w:sz w:val="16"/>
              </w:rPr>
              <w:t>8</w:t>
            </w:r>
            <w:r w:rsidR="00021703" w:rsidRPr="00310A4D">
              <w:rPr>
                <w:rFonts w:asciiTheme="majorHAnsi" w:eastAsiaTheme="majorEastAsia" w:hAnsiTheme="majorHAnsi" w:cs="ＭＳ 明朝"/>
                <w:sz w:val="16"/>
              </w:rPr>
              <w:t>，問</w:t>
            </w:r>
            <w:r w:rsidR="00021703">
              <w:rPr>
                <w:rFonts w:asciiTheme="majorHAnsi" w:eastAsiaTheme="majorEastAsia" w:hAnsiTheme="majorHAnsi" w:cs="ＭＳ 明朝" w:hint="eastAsia"/>
                <w:sz w:val="16"/>
              </w:rPr>
              <w:t>18</w:t>
            </w:r>
            <w:r w:rsidR="00021703">
              <w:rPr>
                <w:rFonts w:asciiTheme="majorHAnsi" w:eastAsiaTheme="majorEastAsia" w:hAnsiTheme="majorHAnsi" w:cs="ＭＳ 明朝" w:hint="eastAsia"/>
                <w:sz w:val="16"/>
              </w:rPr>
              <w:t>，</w:t>
            </w:r>
            <w:r w:rsidR="00021703">
              <w:rPr>
                <w:rFonts w:asciiTheme="majorHAnsi" w:eastAsiaTheme="majorEastAsia" w:hAnsiTheme="majorHAnsi" w:cs="ＭＳ 明朝" w:hint="eastAsia"/>
                <w:sz w:val="16"/>
              </w:rPr>
              <w:t>20</w:t>
            </w:r>
            <w:r w:rsidR="00021703">
              <w:rPr>
                <w:rFonts w:asciiTheme="majorHAnsi" w:eastAsiaTheme="majorEastAsia" w:hAnsiTheme="majorHAnsi" w:cs="ＭＳ 明朝" w:hint="eastAsia"/>
                <w:sz w:val="16"/>
              </w:rPr>
              <w:t>，</w:t>
            </w:r>
            <w:r w:rsidR="00021703">
              <w:rPr>
                <w:rFonts w:asciiTheme="majorHAnsi" w:eastAsiaTheme="majorEastAsia" w:hAnsiTheme="majorHAnsi" w:cs="ＭＳ 明朝" w:hint="eastAsia"/>
                <w:sz w:val="16"/>
              </w:rPr>
              <w:t>Think</w:t>
            </w:r>
            <w:r w:rsidR="00021703">
              <w:rPr>
                <w:rFonts w:asciiTheme="majorHAnsi" w:eastAsiaTheme="majorEastAsia" w:hAnsiTheme="majorHAnsi" w:cs="ＭＳ 明朝" w:hint="eastAsia"/>
                <w:sz w:val="16"/>
              </w:rPr>
              <w:t>（</w:t>
            </w:r>
            <w:r w:rsidR="00021703">
              <w:rPr>
                <w:rFonts w:asciiTheme="majorHAnsi" w:eastAsiaTheme="majorEastAsia" w:hAnsiTheme="majorHAnsi" w:cs="ＭＳ 明朝" w:hint="eastAsia"/>
                <w:sz w:val="16"/>
              </w:rPr>
              <w:t>p.24</w:t>
            </w:r>
            <w:r w:rsidR="00021703">
              <w:rPr>
                <w:rFonts w:asciiTheme="majorHAnsi" w:eastAsiaTheme="majorEastAsia" w:hAnsiTheme="majorHAnsi" w:cs="ＭＳ 明朝" w:hint="eastAsia"/>
                <w:sz w:val="16"/>
              </w:rPr>
              <w:t>）</w:t>
            </w:r>
          </w:p>
        </w:tc>
      </w:tr>
      <w:tr w:rsidR="00992F25" w14:paraId="6979D1E5" w14:textId="77777777" w:rsidTr="00703979">
        <w:tc>
          <w:tcPr>
            <w:tcW w:w="2826" w:type="dxa"/>
            <w:tcBorders>
              <w:top w:val="single" w:sz="4" w:space="0" w:color="auto"/>
              <w:left w:val="single" w:sz="4" w:space="0" w:color="auto"/>
              <w:bottom w:val="single" w:sz="4" w:space="0" w:color="auto"/>
              <w:right w:val="single" w:sz="4" w:space="0" w:color="auto"/>
            </w:tcBorders>
          </w:tcPr>
          <w:p w14:paraId="765A7B49" w14:textId="0124C7EC" w:rsidR="00992F25" w:rsidRPr="00363F0F" w:rsidRDefault="00992F25" w:rsidP="00992F25">
            <w:r>
              <w:rPr>
                <w:rFonts w:hint="eastAsia"/>
              </w:rPr>
              <w:t xml:space="preserve">４　</w:t>
            </w:r>
            <w:r w:rsidRPr="00363F0F">
              <w:rPr>
                <w:rFonts w:hint="eastAsia"/>
              </w:rPr>
              <w:t>組合せ</w:t>
            </w:r>
          </w:p>
        </w:tc>
        <w:tc>
          <w:tcPr>
            <w:tcW w:w="449" w:type="dxa"/>
            <w:tcBorders>
              <w:top w:val="single" w:sz="4" w:space="0" w:color="auto"/>
              <w:left w:val="single" w:sz="4" w:space="0" w:color="auto"/>
              <w:bottom w:val="single" w:sz="4" w:space="0" w:color="auto"/>
              <w:right w:val="single" w:sz="4" w:space="0" w:color="auto"/>
            </w:tcBorders>
          </w:tcPr>
          <w:p w14:paraId="0838966F" w14:textId="238C96B6" w:rsidR="00992F25" w:rsidRPr="00A22AC5" w:rsidRDefault="00992F25" w:rsidP="00992F25">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DEFDDFD" w14:textId="2D459004" w:rsidR="00992F25" w:rsidRPr="00AC3016" w:rsidRDefault="00992F25" w:rsidP="00992F25">
            <w:pPr>
              <w:rPr>
                <w:rFonts w:cs="ＭＳ 明朝"/>
                <w:kern w:val="0"/>
              </w:rPr>
            </w:pPr>
            <w:r w:rsidRPr="00E53F15">
              <w:t>組合せの意味を理解し，その総数</w:t>
            </w:r>
            <w:proofErr w:type="spellStart"/>
            <w:r w:rsidRPr="00A15FB4">
              <w:rPr>
                <w:rFonts w:ascii="Times New Roman" w:hAnsi="Times New Roman" w:cs="Times New Roman"/>
                <w:i/>
                <w:szCs w:val="20"/>
                <w:vertAlign w:val="subscript"/>
              </w:rPr>
              <w:t>n</w:t>
            </w:r>
            <w:r w:rsidRPr="00A15FB4">
              <w:rPr>
                <w:rFonts w:ascii="Times New Roman" w:hAnsi="Times New Roman" w:cs="Times New Roman"/>
              </w:rPr>
              <w:t>C</w:t>
            </w:r>
            <w:r w:rsidRPr="00A15FB4">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sidR="002403D9">
              <w:rPr>
                <w:rFonts w:cs="ＭＳ 明朝" w:hint="eastAsia"/>
                <w:kern w:val="0"/>
              </w:rPr>
              <w:t>用いて</w:t>
            </w:r>
            <w:r w:rsidRPr="00E53F15">
              <w:rPr>
                <w:rFonts w:cs="ＭＳ 明朝"/>
                <w:kern w:val="0"/>
              </w:rPr>
              <w:t>，</w:t>
            </w:r>
            <w:r w:rsidRPr="00E53F15">
              <w:rPr>
                <w:rFonts w:cs="ＭＳ 明朝" w:hint="eastAsia"/>
                <w:kern w:val="0"/>
              </w:rPr>
              <w:t>組分け</w:t>
            </w:r>
            <w:r>
              <w:rPr>
                <w:rFonts w:cs="ＭＳ 明朝" w:hint="eastAsia"/>
                <w:kern w:val="0"/>
              </w:rPr>
              <w:t>の数</w:t>
            </w:r>
            <w:r w:rsidRPr="00E53F15">
              <w:rPr>
                <w:rFonts w:cs="ＭＳ 明朝" w:hint="eastAsia"/>
                <w:kern w:val="0"/>
              </w:rPr>
              <w:t>や</w:t>
            </w:r>
            <w:r w:rsidRPr="00E53F15">
              <w:rPr>
                <w:rFonts w:cs="ＭＳ 明朝"/>
                <w:kern w:val="0"/>
              </w:rPr>
              <w:t>同じものを含む順列</w:t>
            </w:r>
            <w:r>
              <w:rPr>
                <w:rFonts w:cs="ＭＳ 明朝" w:hint="eastAsia"/>
                <w:kern w:val="0"/>
              </w:rPr>
              <w:t>の総数を求めること</w:t>
            </w:r>
            <w:r w:rsidRPr="00E53F15">
              <w:rPr>
                <w:rFonts w:cs="ＭＳ 明朝" w:hint="eastAsia"/>
                <w:kern w:val="0"/>
              </w:rPr>
              <w:t>ができる</w:t>
            </w:r>
            <w:r w:rsidRPr="00E53F15">
              <w:rPr>
                <w:rFonts w:cs="ＭＳ 明朝"/>
                <w:kern w:val="0"/>
              </w:rPr>
              <w:t>。</w:t>
            </w:r>
          </w:p>
        </w:tc>
        <w:tc>
          <w:tcPr>
            <w:tcW w:w="2937" w:type="dxa"/>
            <w:tcBorders>
              <w:top w:val="single" w:sz="4" w:space="0" w:color="auto"/>
              <w:left w:val="single" w:sz="12" w:space="0" w:color="auto"/>
              <w:bottom w:val="single" w:sz="4" w:space="0" w:color="auto"/>
              <w:right w:val="single" w:sz="4" w:space="0" w:color="auto"/>
            </w:tcBorders>
          </w:tcPr>
          <w:p w14:paraId="274987AE" w14:textId="0DCB83FC" w:rsidR="00992F25" w:rsidRDefault="00992F25" w:rsidP="00992F25">
            <w:pPr>
              <w:pBdr>
                <w:top w:val="nil"/>
                <w:left w:val="nil"/>
                <w:bottom w:val="nil"/>
                <w:right w:val="nil"/>
                <w:between w:val="nil"/>
              </w:pBdr>
              <w:ind w:left="200" w:hangingChars="100" w:hanging="200"/>
            </w:pPr>
            <w:r>
              <w:t>・組合せの意味を理解し</w:t>
            </w:r>
            <w:r>
              <w:rPr>
                <w:rFonts w:hint="eastAsia"/>
              </w:rPr>
              <w:t>，その総数を求めることができる。</w:t>
            </w:r>
          </w:p>
          <w:p w14:paraId="4AE6F235" w14:textId="7ACF6B1B" w:rsidR="00992F25" w:rsidRPr="006167E0" w:rsidRDefault="00992F25" w:rsidP="00992F25">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w:t>
            </w:r>
            <w:r>
              <w:rPr>
                <w:rFonts w:asciiTheme="majorHAnsi" w:eastAsiaTheme="majorEastAsia" w:hAnsiTheme="majorHAnsi" w:hint="eastAsia"/>
                <w:sz w:val="16"/>
                <w:szCs w:val="16"/>
              </w:rPr>
              <w:t>9</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1</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2</w:t>
            </w:r>
            <w:r>
              <w:rPr>
                <w:rFonts w:asciiTheme="majorHAnsi" w:eastAsiaTheme="majorEastAsia" w:hAnsiTheme="majorHAnsi" w:hint="eastAsia"/>
                <w:sz w:val="16"/>
                <w:szCs w:val="16"/>
              </w:rPr>
              <w:t>1</w:t>
            </w:r>
            <w:r>
              <w:rPr>
                <w:rFonts w:asciiTheme="majorHAnsi" w:eastAsiaTheme="majorEastAsia" w:hAnsiTheme="majorHAnsi" w:hint="eastAsia"/>
                <w:sz w:val="16"/>
                <w:szCs w:val="16"/>
              </w:rPr>
              <w:t>，</w:t>
            </w:r>
            <w:r>
              <w:rPr>
                <w:rFonts w:asciiTheme="majorHAnsi" w:eastAsiaTheme="majorEastAsia" w:hAnsiTheme="majorHAnsi" w:hint="eastAsia"/>
                <w:sz w:val="16"/>
                <w:szCs w:val="16"/>
              </w:rPr>
              <w:t>22</w:t>
            </w:r>
            <w:r>
              <w:rPr>
                <w:rFonts w:asciiTheme="majorHAnsi" w:eastAsiaTheme="majorEastAsia" w:hAnsiTheme="majorHAnsi" w:hint="eastAsia"/>
                <w:sz w:val="16"/>
                <w:szCs w:val="16"/>
              </w:rPr>
              <w:t>，</w:t>
            </w:r>
            <w:r>
              <w:rPr>
                <w:rFonts w:asciiTheme="majorHAnsi" w:eastAsiaTheme="majorEastAsia" w:hAnsiTheme="majorHAnsi" w:hint="eastAsia"/>
                <w:sz w:val="16"/>
                <w:szCs w:val="16"/>
              </w:rPr>
              <w:t>26</w:t>
            </w:r>
          </w:p>
          <w:p w14:paraId="18E6A67C" w14:textId="53930BD9" w:rsidR="00992F25" w:rsidRDefault="00992F25" w:rsidP="00992F25">
            <w:pPr>
              <w:pBdr>
                <w:top w:val="nil"/>
                <w:left w:val="nil"/>
                <w:bottom w:val="nil"/>
                <w:right w:val="nil"/>
                <w:between w:val="nil"/>
              </w:pBdr>
              <w:ind w:left="200" w:hangingChars="100" w:hanging="200"/>
            </w:pPr>
            <w:r>
              <w:t>・同じものを含む順列</w:t>
            </w:r>
            <w:r>
              <w:rPr>
                <w:rFonts w:hint="eastAsia"/>
              </w:rPr>
              <w:t>の意味を理解し，その総数を求めることができる</w:t>
            </w:r>
            <w:r>
              <w:t>。</w:t>
            </w:r>
          </w:p>
          <w:p w14:paraId="76241F8E" w14:textId="1F61A0DC" w:rsidR="00992F25" w:rsidRPr="00E4087E" w:rsidRDefault="00992F25" w:rsidP="00992F25">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2</w:t>
            </w:r>
            <w:r w:rsidRPr="006167E0">
              <w:rPr>
                <w:rFonts w:asciiTheme="majorHAnsi" w:eastAsiaTheme="majorEastAsia" w:hAnsiTheme="majorHAnsi"/>
                <w:sz w:val="16"/>
                <w:szCs w:val="16"/>
              </w:rPr>
              <w:t>，問</w:t>
            </w:r>
            <w:r>
              <w:rPr>
                <w:rFonts w:asciiTheme="majorHAnsi" w:eastAsiaTheme="majorEastAsia" w:hAnsiTheme="majorHAnsi" w:hint="eastAsia"/>
                <w:sz w:val="16"/>
                <w:szCs w:val="16"/>
              </w:rPr>
              <w:t>28</w:t>
            </w:r>
          </w:p>
        </w:tc>
        <w:tc>
          <w:tcPr>
            <w:tcW w:w="2938" w:type="dxa"/>
            <w:tcBorders>
              <w:top w:val="single" w:sz="4" w:space="0" w:color="auto"/>
              <w:left w:val="single" w:sz="4" w:space="0" w:color="auto"/>
              <w:bottom w:val="single" w:sz="4" w:space="0" w:color="auto"/>
              <w:right w:val="single" w:sz="4" w:space="0" w:color="auto"/>
            </w:tcBorders>
          </w:tcPr>
          <w:p w14:paraId="6FD06D87" w14:textId="42F29D53" w:rsidR="00992F25" w:rsidRDefault="00992F25" w:rsidP="00992F25">
            <w:pPr>
              <w:pBdr>
                <w:top w:val="nil"/>
                <w:left w:val="nil"/>
                <w:bottom w:val="nil"/>
                <w:right w:val="nil"/>
                <w:between w:val="nil"/>
              </w:pBdr>
              <w:ind w:left="200" w:hangingChars="100" w:hanging="200"/>
            </w:pPr>
            <w:r>
              <w:t>・</w:t>
            </w:r>
            <w:r>
              <w:rPr>
                <w:rFonts w:hint="eastAsia"/>
                <w:color w:val="000000"/>
              </w:rPr>
              <w:t>組合せ</w:t>
            </w:r>
            <w:r w:rsidRPr="007A3C55">
              <w:rPr>
                <w:color w:val="000000"/>
              </w:rPr>
              <w:t>の考え方を</w:t>
            </w:r>
            <w:r w:rsidR="002403D9">
              <w:rPr>
                <w:color w:val="000000"/>
              </w:rPr>
              <w:t>用いて</w:t>
            </w:r>
            <w:r w:rsidRPr="007A3C55">
              <w:rPr>
                <w:color w:val="000000"/>
              </w:rPr>
              <w:t>，いろいろな場合の数を求めることができる。</w:t>
            </w:r>
          </w:p>
          <w:p w14:paraId="2A06C257" w14:textId="507102F8" w:rsidR="00992F25" w:rsidRPr="006167E0" w:rsidRDefault="00992F25" w:rsidP="00992F25">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9</w:t>
            </w:r>
            <w:r>
              <w:rPr>
                <w:rFonts w:asciiTheme="majorHAnsi" w:eastAsiaTheme="majorEastAsia" w:hAnsiTheme="majorHAnsi" w:hint="eastAsia"/>
                <w:sz w:val="16"/>
                <w:szCs w:val="16"/>
              </w:rPr>
              <w:t>～</w:t>
            </w:r>
            <w:r>
              <w:rPr>
                <w:rFonts w:asciiTheme="majorHAnsi" w:eastAsiaTheme="majorEastAsia" w:hAnsiTheme="majorHAnsi" w:hint="eastAsia"/>
                <w:sz w:val="16"/>
                <w:szCs w:val="16"/>
              </w:rPr>
              <w:t>12</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23</w:t>
            </w:r>
            <w:r>
              <w:rPr>
                <w:rFonts w:asciiTheme="majorHAnsi" w:eastAsiaTheme="majorEastAsia" w:hAnsiTheme="majorHAnsi" w:hint="eastAsia"/>
                <w:sz w:val="16"/>
                <w:szCs w:val="16"/>
              </w:rPr>
              <w:t>～</w:t>
            </w:r>
            <w:r>
              <w:rPr>
                <w:rFonts w:asciiTheme="majorHAnsi" w:eastAsiaTheme="majorEastAsia" w:hAnsiTheme="majorHAnsi" w:hint="eastAsia"/>
                <w:sz w:val="16"/>
                <w:szCs w:val="16"/>
              </w:rPr>
              <w:t>25</w:t>
            </w:r>
            <w:r>
              <w:rPr>
                <w:rFonts w:asciiTheme="majorHAnsi" w:eastAsiaTheme="majorEastAsia" w:hAnsiTheme="majorHAnsi" w:hint="eastAsia"/>
                <w:sz w:val="16"/>
                <w:szCs w:val="16"/>
              </w:rPr>
              <w:t>，</w:t>
            </w:r>
            <w:r>
              <w:rPr>
                <w:rFonts w:asciiTheme="majorHAnsi" w:eastAsiaTheme="majorEastAsia" w:hAnsiTheme="majorHAnsi" w:hint="eastAsia"/>
                <w:sz w:val="16"/>
                <w:szCs w:val="16"/>
              </w:rPr>
              <w:t>27</w:t>
            </w:r>
          </w:p>
          <w:p w14:paraId="605A4577" w14:textId="0819EF5E" w:rsidR="00992F25" w:rsidRDefault="00992F25" w:rsidP="00992F25">
            <w:pPr>
              <w:pBdr>
                <w:top w:val="nil"/>
                <w:left w:val="nil"/>
                <w:bottom w:val="nil"/>
                <w:right w:val="nil"/>
                <w:between w:val="nil"/>
              </w:pBdr>
              <w:ind w:left="200" w:hangingChars="100" w:hanging="200"/>
            </w:pPr>
            <w:r>
              <w:t>・</w:t>
            </w:r>
            <w:r>
              <w:rPr>
                <w:rFonts w:hint="eastAsia"/>
              </w:rPr>
              <w:t>同じものを含む</w:t>
            </w:r>
            <w:r w:rsidRPr="007A3C55">
              <w:rPr>
                <w:color w:val="000000"/>
              </w:rPr>
              <w:t>順列の考え方を</w:t>
            </w:r>
            <w:r w:rsidR="002403D9">
              <w:rPr>
                <w:color w:val="000000"/>
              </w:rPr>
              <w:t>用いて</w:t>
            </w:r>
            <w:r w:rsidRPr="007A3C55">
              <w:rPr>
                <w:color w:val="000000"/>
              </w:rPr>
              <w:t>，いろいろな場合の数を求めることができる。</w:t>
            </w:r>
          </w:p>
          <w:p w14:paraId="62DB731C" w14:textId="49C2D421" w:rsidR="00992F25" w:rsidRPr="00E4087E" w:rsidRDefault="00992F25" w:rsidP="00992F25">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Pr>
                <w:rFonts w:asciiTheme="majorHAnsi" w:eastAsiaTheme="majorEastAsia" w:hAnsiTheme="majorHAnsi" w:hint="eastAsia"/>
                <w:sz w:val="16"/>
                <w:szCs w:val="16"/>
              </w:rPr>
              <w:t>13</w:t>
            </w:r>
            <w:r w:rsidRPr="006167E0">
              <w:rPr>
                <w:rFonts w:asciiTheme="majorHAnsi" w:eastAsiaTheme="majorEastAsia" w:hAnsiTheme="majorHAnsi"/>
                <w:sz w:val="16"/>
                <w:szCs w:val="16"/>
              </w:rPr>
              <w:t>，問</w:t>
            </w:r>
            <w:r>
              <w:rPr>
                <w:rFonts w:asciiTheme="majorHAnsi" w:eastAsiaTheme="majorEastAsia" w:hAnsiTheme="majorHAnsi" w:hint="eastAsia"/>
                <w:sz w:val="16"/>
                <w:szCs w:val="16"/>
              </w:rPr>
              <w:t>29</w:t>
            </w:r>
          </w:p>
        </w:tc>
        <w:tc>
          <w:tcPr>
            <w:tcW w:w="2937" w:type="dxa"/>
            <w:tcBorders>
              <w:top w:val="single" w:sz="4" w:space="0" w:color="auto"/>
              <w:left w:val="single" w:sz="4" w:space="0" w:color="auto"/>
              <w:bottom w:val="single" w:sz="4" w:space="0" w:color="auto"/>
              <w:right w:val="single" w:sz="4" w:space="0" w:color="auto"/>
            </w:tcBorders>
          </w:tcPr>
          <w:p w14:paraId="318B0518" w14:textId="41F5673E" w:rsidR="00992F25" w:rsidRDefault="00992F25" w:rsidP="00992F25">
            <w:pPr>
              <w:pBdr>
                <w:top w:val="nil"/>
                <w:left w:val="nil"/>
                <w:bottom w:val="nil"/>
                <w:right w:val="nil"/>
                <w:between w:val="nil"/>
              </w:pBdr>
              <w:ind w:left="200" w:hangingChars="100" w:hanging="200"/>
            </w:pPr>
            <w:r>
              <w:t>・</w:t>
            </w:r>
            <w:r>
              <w:rPr>
                <w:rFonts w:hint="eastAsia"/>
                <w:color w:val="000000"/>
              </w:rPr>
              <w:t>組合せ</w:t>
            </w:r>
            <w:r w:rsidRPr="007A3C55">
              <w:rPr>
                <w:color w:val="000000"/>
              </w:rPr>
              <w:t>の考え方を</w:t>
            </w:r>
            <w:r w:rsidR="002403D9">
              <w:rPr>
                <w:color w:val="000000"/>
              </w:rPr>
              <w:t>用いて</w:t>
            </w:r>
            <w:r w:rsidRPr="007A3C55">
              <w:rPr>
                <w:color w:val="000000"/>
              </w:rPr>
              <w:t>，いろいろな場合の数を求め</w:t>
            </w:r>
            <w:r>
              <w:rPr>
                <w:rFonts w:hint="eastAsia"/>
                <w:color w:val="000000"/>
              </w:rPr>
              <w:t>ようとしている</w:t>
            </w:r>
            <w:r w:rsidRPr="007A3C55">
              <w:rPr>
                <w:color w:val="000000"/>
              </w:rPr>
              <w:t>。</w:t>
            </w:r>
          </w:p>
          <w:p w14:paraId="3D4F3AF1" w14:textId="77777777" w:rsidR="00992F25" w:rsidRPr="006167E0" w:rsidRDefault="00992F25" w:rsidP="00992F25">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9</w:t>
            </w:r>
            <w:r>
              <w:rPr>
                <w:rFonts w:asciiTheme="majorHAnsi" w:eastAsiaTheme="majorEastAsia" w:hAnsiTheme="majorHAnsi" w:hint="eastAsia"/>
                <w:sz w:val="16"/>
                <w:szCs w:val="16"/>
              </w:rPr>
              <w:t>～</w:t>
            </w:r>
            <w:r>
              <w:rPr>
                <w:rFonts w:asciiTheme="majorHAnsi" w:eastAsiaTheme="majorEastAsia" w:hAnsiTheme="majorHAnsi" w:hint="eastAsia"/>
                <w:sz w:val="16"/>
                <w:szCs w:val="16"/>
              </w:rPr>
              <w:t>12</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23</w:t>
            </w:r>
            <w:r>
              <w:rPr>
                <w:rFonts w:asciiTheme="majorHAnsi" w:eastAsiaTheme="majorEastAsia" w:hAnsiTheme="majorHAnsi" w:hint="eastAsia"/>
                <w:sz w:val="16"/>
                <w:szCs w:val="16"/>
              </w:rPr>
              <w:t>～</w:t>
            </w:r>
            <w:r>
              <w:rPr>
                <w:rFonts w:asciiTheme="majorHAnsi" w:eastAsiaTheme="majorEastAsia" w:hAnsiTheme="majorHAnsi" w:hint="eastAsia"/>
                <w:sz w:val="16"/>
                <w:szCs w:val="16"/>
              </w:rPr>
              <w:t>25</w:t>
            </w:r>
            <w:r>
              <w:rPr>
                <w:rFonts w:asciiTheme="majorHAnsi" w:eastAsiaTheme="majorEastAsia" w:hAnsiTheme="majorHAnsi" w:hint="eastAsia"/>
                <w:sz w:val="16"/>
                <w:szCs w:val="16"/>
              </w:rPr>
              <w:t>，</w:t>
            </w:r>
            <w:r>
              <w:rPr>
                <w:rFonts w:asciiTheme="majorHAnsi" w:eastAsiaTheme="majorEastAsia" w:hAnsiTheme="majorHAnsi" w:hint="eastAsia"/>
                <w:sz w:val="16"/>
                <w:szCs w:val="16"/>
              </w:rPr>
              <w:t>27</w:t>
            </w:r>
          </w:p>
          <w:p w14:paraId="2395057F" w14:textId="0C9564AF" w:rsidR="00992F25" w:rsidRDefault="00992F25" w:rsidP="00992F25">
            <w:pPr>
              <w:pBdr>
                <w:top w:val="nil"/>
                <w:left w:val="nil"/>
                <w:bottom w:val="nil"/>
                <w:right w:val="nil"/>
                <w:between w:val="nil"/>
              </w:pBdr>
              <w:ind w:left="200" w:hangingChars="100" w:hanging="200"/>
            </w:pPr>
            <w:r>
              <w:t>・</w:t>
            </w:r>
            <w:r>
              <w:rPr>
                <w:rFonts w:hint="eastAsia"/>
              </w:rPr>
              <w:t>同じものを含む</w:t>
            </w:r>
            <w:r w:rsidRPr="007A3C55">
              <w:rPr>
                <w:color w:val="000000"/>
              </w:rPr>
              <w:t>順列の考え方を</w:t>
            </w:r>
            <w:r w:rsidR="002403D9">
              <w:rPr>
                <w:color w:val="000000"/>
              </w:rPr>
              <w:t>用いて</w:t>
            </w:r>
            <w:r w:rsidRPr="007A3C55">
              <w:rPr>
                <w:color w:val="000000"/>
              </w:rPr>
              <w:t>，いろいろな場合の数を求め</w:t>
            </w:r>
            <w:r>
              <w:rPr>
                <w:rFonts w:hint="eastAsia"/>
                <w:color w:val="000000"/>
              </w:rPr>
              <w:t>ようとしている</w:t>
            </w:r>
            <w:r w:rsidRPr="007A3C55">
              <w:rPr>
                <w:color w:val="000000"/>
              </w:rPr>
              <w:t>。</w:t>
            </w:r>
          </w:p>
          <w:p w14:paraId="17DBE200" w14:textId="270099BA" w:rsidR="00992F25" w:rsidRPr="00E4087E" w:rsidRDefault="00992F25" w:rsidP="00992F25">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Pr>
                <w:rFonts w:asciiTheme="majorHAnsi" w:eastAsiaTheme="majorEastAsia" w:hAnsiTheme="majorHAnsi" w:hint="eastAsia"/>
                <w:sz w:val="16"/>
                <w:szCs w:val="16"/>
              </w:rPr>
              <w:t>13</w:t>
            </w:r>
            <w:r w:rsidRPr="006167E0">
              <w:rPr>
                <w:rFonts w:asciiTheme="majorHAnsi" w:eastAsiaTheme="majorEastAsia" w:hAnsiTheme="majorHAnsi"/>
                <w:sz w:val="16"/>
                <w:szCs w:val="16"/>
              </w:rPr>
              <w:t>，問</w:t>
            </w:r>
            <w:r>
              <w:rPr>
                <w:rFonts w:asciiTheme="majorHAnsi" w:eastAsiaTheme="majorEastAsia" w:hAnsiTheme="majorHAnsi" w:hint="eastAsia"/>
                <w:sz w:val="16"/>
                <w:szCs w:val="16"/>
              </w:rPr>
              <w:t>29</w:t>
            </w:r>
          </w:p>
        </w:tc>
      </w:tr>
      <w:tr w:rsidR="00020579" w14:paraId="11BFB3E3"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0EBF6BD" w:rsidR="00020579" w:rsidRPr="00E17E52" w:rsidRDefault="00020579" w:rsidP="009975B7">
            <w:pPr>
              <w:keepNext/>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確率とその基本性質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020579" w:rsidRDefault="00020579" w:rsidP="00020579"/>
        </w:tc>
      </w:tr>
      <w:tr w:rsidR="001D6CDF" w14:paraId="618D490D" w14:textId="77777777" w:rsidTr="00703979">
        <w:tc>
          <w:tcPr>
            <w:tcW w:w="2826" w:type="dxa"/>
            <w:tcBorders>
              <w:top w:val="single" w:sz="4" w:space="0" w:color="auto"/>
              <w:left w:val="single" w:sz="4" w:space="0" w:color="auto"/>
              <w:bottom w:val="single" w:sz="4" w:space="0" w:color="auto"/>
              <w:right w:val="single" w:sz="4" w:space="0" w:color="auto"/>
            </w:tcBorders>
          </w:tcPr>
          <w:p w14:paraId="0264C52A" w14:textId="777BBE00" w:rsidR="001D6CDF" w:rsidRPr="00363F0F" w:rsidRDefault="001D6CDF" w:rsidP="001D6CDF">
            <w:r w:rsidRPr="00363F0F">
              <w:t>１</w:t>
            </w:r>
            <w:r>
              <w:rPr>
                <w:rFonts w:hint="eastAsia"/>
              </w:rPr>
              <w:t xml:space="preserve">　</w:t>
            </w:r>
            <w:r w:rsidRPr="00363F0F">
              <w:rPr>
                <w:rFonts w:hint="eastAsia"/>
              </w:rPr>
              <w:t>事象と確率</w:t>
            </w:r>
          </w:p>
        </w:tc>
        <w:tc>
          <w:tcPr>
            <w:tcW w:w="449" w:type="dxa"/>
            <w:tcBorders>
              <w:top w:val="single" w:sz="4" w:space="0" w:color="auto"/>
              <w:left w:val="single" w:sz="4" w:space="0" w:color="auto"/>
              <w:bottom w:val="single" w:sz="4" w:space="0" w:color="auto"/>
              <w:right w:val="single" w:sz="4" w:space="0" w:color="auto"/>
            </w:tcBorders>
          </w:tcPr>
          <w:p w14:paraId="6EEC8A7C" w14:textId="6F607776" w:rsidR="001D6CDF" w:rsidRPr="00A22AC5" w:rsidRDefault="001D6CDF" w:rsidP="001D6CDF">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389BA07" w14:textId="6AFADE0C" w:rsidR="001D6CDF" w:rsidRPr="00C92B37" w:rsidRDefault="001D6CDF" w:rsidP="001D6CDF">
            <w:r w:rsidRPr="00C92B37">
              <w:t>試行と事象，</w:t>
            </w:r>
            <w:r w:rsidRPr="00C92B37">
              <w:rPr>
                <w:rFonts w:hint="eastAsia"/>
              </w:rPr>
              <w:t>根元事象などの定義</w:t>
            </w:r>
            <w:r>
              <w:rPr>
                <w:rFonts w:hint="eastAsia"/>
              </w:rPr>
              <w:t>と</w:t>
            </w:r>
            <w:r w:rsidRPr="00C92B37">
              <w:t>事象の確率</w:t>
            </w:r>
            <w:r w:rsidRPr="00C92B37">
              <w:rPr>
                <w:rFonts w:hint="eastAsia"/>
              </w:rPr>
              <w:t>の求め方を理解</w:t>
            </w:r>
            <w:r>
              <w:rPr>
                <w:rFonts w:hint="eastAsia"/>
              </w:rPr>
              <w:t>し</w:t>
            </w:r>
            <w:r w:rsidRPr="00C92B37">
              <w:rPr>
                <w:rFonts w:hint="eastAsia"/>
              </w:rPr>
              <w:t>，</w:t>
            </w:r>
            <w:r>
              <w:rPr>
                <w:rFonts w:hint="eastAsia"/>
              </w:rPr>
              <w:t>簡単な場合について</w:t>
            </w:r>
            <w:r w:rsidRPr="00C92B37">
              <w:rPr>
                <w:rFonts w:hint="eastAsia"/>
              </w:rPr>
              <w:t>確率を求めることができる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2DEF9AFE" w14:textId="608CF198" w:rsidR="001D6CDF" w:rsidRPr="00997D4C" w:rsidRDefault="001D6CDF" w:rsidP="001D6CDF">
            <w:pPr>
              <w:ind w:left="200" w:hangingChars="100" w:hanging="200"/>
            </w:pPr>
            <w:r>
              <w:rPr>
                <w:rFonts w:hint="eastAsia"/>
              </w:rPr>
              <w:t>・</w:t>
            </w:r>
            <w:r w:rsidRPr="00997D4C">
              <w:t>事象を集合で表したり，事象の確率を求めたりすることができる。</w:t>
            </w:r>
          </w:p>
          <w:p w14:paraId="55B25637" w14:textId="1B329D4A" w:rsidR="001D6CDF" w:rsidRPr="00E4087E" w:rsidRDefault="001D6CDF" w:rsidP="001D6CDF">
            <w:pPr>
              <w:ind w:leftChars="100" w:left="360" w:hangingChars="100" w:hanging="160"/>
              <w:rPr>
                <w:rFonts w:ascii="Arial" w:eastAsiaTheme="majorEastAsia" w:hAnsi="Arial"/>
                <w:sz w:val="16"/>
                <w:szCs w:val="16"/>
                <w:lang w:eastAsia="zh-TW"/>
              </w:rPr>
            </w:pPr>
            <w:r>
              <w:rPr>
                <w:rFonts w:ascii="Arial" w:eastAsiaTheme="majorEastAsia" w:hAnsi="Arial" w:hint="eastAsia"/>
                <w:sz w:val="16"/>
                <w:szCs w:val="16"/>
                <w:lang w:eastAsia="zh-TW"/>
              </w:rPr>
              <w:t>※</w:t>
            </w:r>
            <w:r w:rsidRPr="00E4087E">
              <w:rPr>
                <w:rFonts w:ascii="Arial" w:eastAsiaTheme="majorEastAsia" w:hAnsi="Arial"/>
                <w:sz w:val="16"/>
                <w:szCs w:val="16"/>
                <w:lang w:eastAsia="zh-TW"/>
              </w:rPr>
              <w:t>例</w:t>
            </w:r>
            <w:r w:rsidRPr="00E4087E">
              <w:rPr>
                <w:rFonts w:ascii="Arial" w:eastAsiaTheme="majorEastAsia" w:hAnsi="Arial"/>
                <w:sz w:val="16"/>
                <w:szCs w:val="16"/>
                <w:lang w:eastAsia="zh-TW"/>
              </w:rPr>
              <w:t>1</w:t>
            </w:r>
            <w:r w:rsidRPr="00E4087E">
              <w:rPr>
                <w:rFonts w:ascii="Arial" w:eastAsiaTheme="majorEastAsia" w:hAnsi="Arial"/>
                <w:sz w:val="16"/>
                <w:szCs w:val="16"/>
                <w:lang w:eastAsia="zh-TW"/>
              </w:rPr>
              <w:t>～</w:t>
            </w:r>
            <w:r w:rsidRPr="00E4087E">
              <w:rPr>
                <w:rFonts w:ascii="Arial" w:eastAsiaTheme="majorEastAsia" w:hAnsi="Arial"/>
                <w:sz w:val="16"/>
                <w:szCs w:val="16"/>
                <w:lang w:eastAsia="zh-TW"/>
              </w:rPr>
              <w:t>5</w:t>
            </w:r>
            <w:r w:rsidRPr="00E4087E">
              <w:rPr>
                <w:rFonts w:ascii="Arial" w:eastAsiaTheme="majorEastAsia" w:hAnsi="Arial"/>
                <w:sz w:val="16"/>
                <w:szCs w:val="16"/>
                <w:lang w:eastAsia="zh-TW"/>
              </w:rPr>
              <w:t>，例題</w:t>
            </w:r>
            <w:r w:rsidRPr="00E4087E">
              <w:rPr>
                <w:rFonts w:ascii="Arial" w:eastAsiaTheme="majorEastAsia" w:hAnsi="Arial"/>
                <w:sz w:val="16"/>
                <w:szCs w:val="16"/>
                <w:lang w:eastAsia="zh-TW"/>
              </w:rPr>
              <w:t>1</w:t>
            </w:r>
            <w:r w:rsidRPr="00E4087E">
              <w:rPr>
                <w:rFonts w:ascii="Arial" w:eastAsiaTheme="majorEastAsia" w:hAnsi="Arial"/>
                <w:sz w:val="16"/>
                <w:szCs w:val="16"/>
                <w:lang w:eastAsia="zh-TW"/>
              </w:rPr>
              <w:t>，問</w:t>
            </w:r>
            <w:r w:rsidRPr="00E4087E">
              <w:rPr>
                <w:rFonts w:ascii="Arial" w:eastAsiaTheme="majorEastAsia" w:hAnsi="Arial"/>
                <w:sz w:val="16"/>
                <w:szCs w:val="16"/>
                <w:lang w:eastAsia="zh-TW"/>
              </w:rPr>
              <w:t>1</w:t>
            </w:r>
            <w:r w:rsidRPr="00E4087E">
              <w:rPr>
                <w:rFonts w:ascii="Arial" w:eastAsiaTheme="majorEastAsia" w:hAnsi="Arial"/>
                <w:sz w:val="16"/>
                <w:szCs w:val="16"/>
                <w:lang w:eastAsia="zh-TW"/>
              </w:rPr>
              <w:t>～</w:t>
            </w:r>
            <w:r w:rsidRPr="00E4087E">
              <w:rPr>
                <w:rFonts w:ascii="Arial" w:eastAsiaTheme="majorEastAsia" w:hAnsi="Arial"/>
                <w:sz w:val="16"/>
                <w:szCs w:val="16"/>
                <w:lang w:eastAsia="zh-TW"/>
              </w:rPr>
              <w:t>5</w:t>
            </w:r>
          </w:p>
        </w:tc>
        <w:tc>
          <w:tcPr>
            <w:tcW w:w="2938" w:type="dxa"/>
            <w:tcBorders>
              <w:top w:val="single" w:sz="4" w:space="0" w:color="auto"/>
              <w:left w:val="single" w:sz="4" w:space="0" w:color="auto"/>
              <w:bottom w:val="single" w:sz="4" w:space="0" w:color="auto"/>
              <w:right w:val="single" w:sz="4" w:space="0" w:color="auto"/>
            </w:tcBorders>
          </w:tcPr>
          <w:p w14:paraId="631F9AEC" w14:textId="77777777" w:rsidR="001D6CDF" w:rsidRDefault="001D6CDF" w:rsidP="001D6CDF">
            <w:pPr>
              <w:pBdr>
                <w:top w:val="nil"/>
                <w:left w:val="nil"/>
                <w:bottom w:val="nil"/>
                <w:right w:val="nil"/>
                <w:between w:val="nil"/>
              </w:pBdr>
              <w:ind w:left="200" w:hangingChars="100" w:hanging="200"/>
            </w:pPr>
            <w:r>
              <w:t>・順列</w:t>
            </w:r>
            <w:r>
              <w:rPr>
                <w:rFonts w:hint="eastAsia"/>
              </w:rPr>
              <w:t>や</w:t>
            </w:r>
            <w:r>
              <w:t>組合せの</w:t>
            </w:r>
            <w:r>
              <w:rPr>
                <w:rFonts w:hint="eastAsia"/>
              </w:rPr>
              <w:t>考え方</w:t>
            </w:r>
            <w:r>
              <w:t>を用いて</w:t>
            </w:r>
            <w:r>
              <w:rPr>
                <w:rFonts w:hint="eastAsia"/>
              </w:rPr>
              <w:t>，</w:t>
            </w:r>
            <w:r>
              <w:t>確率を求める</w:t>
            </w:r>
            <w:r>
              <w:rPr>
                <w:rFonts w:hint="eastAsia"/>
              </w:rPr>
              <w:t>方法を考察する</w:t>
            </w:r>
            <w:r>
              <w:t>ことができる。</w:t>
            </w:r>
          </w:p>
          <w:p w14:paraId="35A2543F" w14:textId="329F9FB4" w:rsidR="001D6CDF" w:rsidRPr="00E4087E" w:rsidRDefault="001D6CDF" w:rsidP="001D6CDF">
            <w:pPr>
              <w:ind w:leftChars="100" w:left="360" w:hangingChars="100" w:hanging="160"/>
              <w:rPr>
                <w:rFonts w:ascii="Arial" w:eastAsiaTheme="majorEastAsia" w:hAnsi="Arial"/>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2</w:t>
            </w:r>
            <w:r w:rsidR="00E967FB">
              <w:rPr>
                <w:rFonts w:asciiTheme="majorHAnsi" w:eastAsiaTheme="majorEastAsia" w:hAnsiTheme="majorHAnsi" w:hint="eastAsia"/>
                <w:sz w:val="16"/>
                <w:szCs w:val="16"/>
              </w:rPr>
              <w:t>～</w:t>
            </w:r>
            <w:r w:rsidR="00E967FB">
              <w:rPr>
                <w:rFonts w:asciiTheme="majorHAnsi" w:eastAsiaTheme="majorEastAsia" w:hAnsiTheme="majorHAnsi" w:hint="eastAsia"/>
                <w:sz w:val="16"/>
                <w:szCs w:val="16"/>
              </w:rPr>
              <w:t>4</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00E967FB">
              <w:rPr>
                <w:rFonts w:asciiTheme="majorHAnsi" w:eastAsiaTheme="majorEastAsia" w:hAnsiTheme="majorHAnsi" w:hint="eastAsia"/>
                <w:sz w:val="16"/>
                <w:szCs w:val="16"/>
              </w:rPr>
              <w:t>6</w:t>
            </w:r>
            <w:r w:rsidRPr="006167E0">
              <w:rPr>
                <w:rFonts w:asciiTheme="majorHAnsi" w:eastAsiaTheme="majorEastAsia" w:hAnsiTheme="majorHAnsi" w:hint="eastAsia"/>
                <w:sz w:val="16"/>
                <w:szCs w:val="16"/>
              </w:rPr>
              <w:t>～</w:t>
            </w:r>
            <w:r w:rsidR="00E967FB">
              <w:rPr>
                <w:rFonts w:asciiTheme="majorHAnsi" w:eastAsiaTheme="majorEastAsia" w:hAnsiTheme="majorHAnsi" w:hint="eastAsia"/>
                <w:sz w:val="16"/>
                <w:szCs w:val="16"/>
              </w:rPr>
              <w:t>8</w:t>
            </w:r>
          </w:p>
        </w:tc>
        <w:tc>
          <w:tcPr>
            <w:tcW w:w="2937" w:type="dxa"/>
            <w:tcBorders>
              <w:top w:val="single" w:sz="4" w:space="0" w:color="auto"/>
              <w:left w:val="single" w:sz="4" w:space="0" w:color="auto"/>
              <w:bottom w:val="single" w:sz="4" w:space="0" w:color="auto"/>
              <w:right w:val="single" w:sz="4" w:space="0" w:color="auto"/>
            </w:tcBorders>
          </w:tcPr>
          <w:p w14:paraId="2F86CDAE" w14:textId="32EDF717" w:rsidR="001D6CDF" w:rsidRPr="00E4087E" w:rsidRDefault="001D6CDF" w:rsidP="001D6CDF">
            <w:pPr>
              <w:rPr>
                <w:rFonts w:ascii="Arial" w:eastAsiaTheme="majorEastAsia" w:hAnsi="Arial"/>
                <w:sz w:val="16"/>
                <w:szCs w:val="16"/>
              </w:rPr>
            </w:pPr>
          </w:p>
        </w:tc>
      </w:tr>
      <w:tr w:rsidR="00180F38" w14:paraId="4C8C8C8E" w14:textId="77777777" w:rsidTr="00703979">
        <w:tc>
          <w:tcPr>
            <w:tcW w:w="2826" w:type="dxa"/>
            <w:tcBorders>
              <w:top w:val="single" w:sz="4" w:space="0" w:color="auto"/>
              <w:left w:val="single" w:sz="4" w:space="0" w:color="auto"/>
              <w:bottom w:val="single" w:sz="4" w:space="0" w:color="auto"/>
              <w:right w:val="single" w:sz="4" w:space="0" w:color="auto"/>
            </w:tcBorders>
          </w:tcPr>
          <w:p w14:paraId="04386473" w14:textId="326B1F4E" w:rsidR="00180F38" w:rsidRPr="00363F0F" w:rsidRDefault="00180F38" w:rsidP="00180F38">
            <w:r w:rsidRPr="00363F0F">
              <w:t>２</w:t>
            </w:r>
            <w:r>
              <w:rPr>
                <w:rFonts w:hint="eastAsia"/>
              </w:rPr>
              <w:t xml:space="preserve">　</w:t>
            </w:r>
            <w:r w:rsidRPr="00363F0F">
              <w:rPr>
                <w:rFonts w:hint="eastAsia"/>
              </w:rPr>
              <w:t>確率の基本性質</w:t>
            </w:r>
          </w:p>
        </w:tc>
        <w:tc>
          <w:tcPr>
            <w:tcW w:w="449" w:type="dxa"/>
            <w:tcBorders>
              <w:top w:val="single" w:sz="4" w:space="0" w:color="auto"/>
              <w:left w:val="single" w:sz="4" w:space="0" w:color="auto"/>
              <w:bottom w:val="single" w:sz="4" w:space="0" w:color="auto"/>
              <w:right w:val="single" w:sz="4" w:space="0" w:color="auto"/>
            </w:tcBorders>
          </w:tcPr>
          <w:p w14:paraId="02723266" w14:textId="741B6510" w:rsidR="00180F38" w:rsidRPr="00A22AC5" w:rsidRDefault="00180F38" w:rsidP="00180F38">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2042361" w14:textId="06D3E928" w:rsidR="00180F38" w:rsidRPr="00C92B37" w:rsidRDefault="00180F38" w:rsidP="00180F38">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Pr="00C92B37">
              <w:rPr>
                <w:rFonts w:hint="eastAsia"/>
              </w:rPr>
              <w:t>理解し</w:t>
            </w:r>
            <w:r w:rsidRPr="00C92B37">
              <w:t>，これらを</w:t>
            </w:r>
            <w:r w:rsidR="002403D9">
              <w:t>用いて</w:t>
            </w:r>
            <w:r w:rsidRPr="00C92B37">
              <w:t>確率を求める</w:t>
            </w:r>
            <w:r w:rsidRPr="00C92B37">
              <w:rPr>
                <w:rFonts w:hint="eastAsia"/>
              </w:rPr>
              <w:t>ことができる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72704B58" w14:textId="3F140D66" w:rsidR="00180F38" w:rsidRPr="00997D4C" w:rsidRDefault="00180F38" w:rsidP="00D8267F">
            <w:pPr>
              <w:ind w:left="200" w:hangingChars="100" w:hanging="200"/>
            </w:pPr>
            <w:r>
              <w:rPr>
                <w:rFonts w:hint="eastAsia"/>
              </w:rPr>
              <w:t>・</w:t>
            </w:r>
            <w:r w:rsidRPr="00997D4C">
              <w:t>積事象</w:t>
            </w:r>
            <w:r w:rsidR="00D8267F">
              <w:rPr>
                <w:rFonts w:hint="eastAsia"/>
              </w:rPr>
              <w:t>・</w:t>
            </w:r>
            <w:r w:rsidRPr="00997D4C">
              <w:t>和事象</w:t>
            </w:r>
            <w:r w:rsidR="00D8267F">
              <w:rPr>
                <w:rFonts w:hint="eastAsia"/>
              </w:rPr>
              <w:t>，排反事象について理解している。</w:t>
            </w:r>
          </w:p>
          <w:p w14:paraId="1399E8DA" w14:textId="77416C80"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sz w:val="16"/>
                <w:szCs w:val="16"/>
              </w:rPr>
              <w:t>6</w:t>
            </w:r>
            <w:r w:rsidR="00CA38F0">
              <w:rPr>
                <w:rFonts w:ascii="Arial" w:eastAsiaTheme="majorEastAsia" w:hAnsi="Arial" w:hint="eastAsia"/>
                <w:sz w:val="16"/>
                <w:szCs w:val="16"/>
              </w:rPr>
              <w:t>，</w:t>
            </w:r>
            <w:r w:rsidR="00CA38F0">
              <w:rPr>
                <w:rFonts w:ascii="Arial" w:eastAsiaTheme="majorEastAsia" w:hAnsi="Arial" w:hint="eastAsia"/>
                <w:sz w:val="16"/>
                <w:szCs w:val="16"/>
              </w:rPr>
              <w:t>7</w:t>
            </w:r>
            <w:r w:rsidRPr="00E4087E">
              <w:rPr>
                <w:rFonts w:ascii="Arial" w:eastAsiaTheme="majorEastAsia" w:hAnsi="Arial"/>
                <w:sz w:val="16"/>
                <w:szCs w:val="16"/>
              </w:rPr>
              <w:t>，問</w:t>
            </w:r>
            <w:r w:rsidR="00CA38F0">
              <w:rPr>
                <w:rFonts w:ascii="Arial" w:eastAsiaTheme="majorEastAsia" w:hAnsi="Arial" w:hint="eastAsia"/>
                <w:sz w:val="16"/>
                <w:szCs w:val="16"/>
              </w:rPr>
              <w:t>9</w:t>
            </w:r>
            <w:r w:rsidR="00CA38F0">
              <w:rPr>
                <w:rFonts w:ascii="Arial" w:eastAsiaTheme="majorEastAsia" w:hAnsi="Arial" w:hint="eastAsia"/>
                <w:sz w:val="16"/>
                <w:szCs w:val="16"/>
              </w:rPr>
              <w:t>，</w:t>
            </w:r>
            <w:r w:rsidR="00CA38F0">
              <w:rPr>
                <w:rFonts w:ascii="Arial" w:eastAsiaTheme="majorEastAsia" w:hAnsi="Arial" w:hint="eastAsia"/>
                <w:sz w:val="16"/>
                <w:szCs w:val="16"/>
              </w:rPr>
              <w:t>10</w:t>
            </w:r>
          </w:p>
          <w:p w14:paraId="14CD3E4D" w14:textId="5B0EB750" w:rsidR="00180F38" w:rsidRPr="00997D4C" w:rsidRDefault="00180F38" w:rsidP="00180F38">
            <w:pPr>
              <w:ind w:left="200" w:hangingChars="100" w:hanging="200"/>
            </w:pPr>
            <w:r>
              <w:rPr>
                <w:rFonts w:hint="eastAsia"/>
              </w:rPr>
              <w:t>・</w:t>
            </w:r>
            <w:r w:rsidR="00D8267F">
              <w:rPr>
                <w:rFonts w:hint="eastAsia"/>
              </w:rPr>
              <w:t>確率の基本性質に</w:t>
            </w:r>
            <w:r w:rsidRPr="00997D4C">
              <w:rPr>
                <w:rFonts w:hint="eastAsia"/>
              </w:rPr>
              <w:t>ついて理解し，</w:t>
            </w:r>
            <w:r w:rsidR="00D8267F">
              <w:rPr>
                <w:rFonts w:hint="eastAsia"/>
              </w:rPr>
              <w:t>これ</w:t>
            </w:r>
            <w:r w:rsidRPr="00997D4C">
              <w:rPr>
                <w:rFonts w:hint="eastAsia"/>
              </w:rPr>
              <w:t>を用いて確率を求めることができる。</w:t>
            </w:r>
          </w:p>
          <w:p w14:paraId="0D0CFF10" w14:textId="7F1CBF0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8</w:t>
            </w:r>
            <w:r w:rsidRPr="00E4087E">
              <w:rPr>
                <w:rFonts w:ascii="Arial" w:eastAsiaTheme="majorEastAsia" w:hAnsi="Arial"/>
                <w:sz w:val="16"/>
                <w:szCs w:val="16"/>
              </w:rPr>
              <w:t>，例題</w:t>
            </w:r>
            <w:r w:rsidR="00CA38F0">
              <w:rPr>
                <w:rFonts w:ascii="Arial" w:eastAsiaTheme="majorEastAsia" w:hAnsi="Arial" w:hint="eastAsia"/>
                <w:sz w:val="16"/>
                <w:szCs w:val="16"/>
              </w:rPr>
              <w:t>5</w:t>
            </w:r>
            <w:r w:rsidR="00CA38F0">
              <w:rPr>
                <w:rFonts w:ascii="Arial" w:eastAsiaTheme="majorEastAsia" w:hAnsi="Arial" w:hint="eastAsia"/>
                <w:sz w:val="16"/>
                <w:szCs w:val="16"/>
              </w:rPr>
              <w:t>，</w:t>
            </w:r>
            <w:r w:rsidR="00CA38F0">
              <w:rPr>
                <w:rFonts w:ascii="Arial" w:eastAsiaTheme="majorEastAsia" w:hAnsi="Arial" w:hint="eastAsia"/>
                <w:sz w:val="16"/>
                <w:szCs w:val="16"/>
              </w:rPr>
              <w:t>6</w:t>
            </w:r>
            <w:r w:rsidRPr="00E4087E">
              <w:rPr>
                <w:rFonts w:ascii="Arial" w:eastAsiaTheme="majorEastAsia" w:hAnsi="Arial"/>
                <w:sz w:val="16"/>
                <w:szCs w:val="16"/>
              </w:rPr>
              <w:t>，問</w:t>
            </w:r>
            <w:r w:rsidR="00CA38F0">
              <w:rPr>
                <w:rFonts w:ascii="Arial" w:eastAsiaTheme="majorEastAsia" w:hAnsi="Arial" w:hint="eastAsia"/>
                <w:sz w:val="16"/>
                <w:szCs w:val="16"/>
              </w:rPr>
              <w:t>11</w:t>
            </w:r>
            <w:r w:rsidRPr="00E4087E">
              <w:rPr>
                <w:rFonts w:ascii="Arial" w:eastAsiaTheme="majorEastAsia" w:hAnsi="Arial" w:hint="eastAsia"/>
                <w:sz w:val="16"/>
                <w:szCs w:val="16"/>
              </w:rPr>
              <w:t>，</w:t>
            </w:r>
            <w:r w:rsidR="00CA38F0">
              <w:rPr>
                <w:rFonts w:ascii="Arial" w:eastAsiaTheme="majorEastAsia" w:hAnsi="Arial" w:hint="eastAsia"/>
                <w:sz w:val="16"/>
                <w:szCs w:val="16"/>
              </w:rPr>
              <w:t>12</w:t>
            </w:r>
          </w:p>
          <w:p w14:paraId="239BDD61" w14:textId="38DE288A" w:rsidR="00180F38" w:rsidRPr="00997D4C" w:rsidRDefault="00180F38" w:rsidP="00180F38">
            <w:pPr>
              <w:ind w:left="200" w:hangingChars="100" w:hanging="200"/>
            </w:pPr>
            <w:r>
              <w:rPr>
                <w:rFonts w:hint="eastAsia"/>
              </w:rPr>
              <w:t>・</w:t>
            </w:r>
            <w:r w:rsidRPr="00997D4C">
              <w:rPr>
                <w:rFonts w:hint="eastAsia"/>
              </w:rPr>
              <w:t>余事象について理解し</w:t>
            </w:r>
            <w:r w:rsidRPr="00997D4C">
              <w:t>，</w:t>
            </w:r>
            <w:r w:rsidR="00D8267F">
              <w:rPr>
                <w:rFonts w:hint="eastAsia"/>
              </w:rPr>
              <w:t>そ</w:t>
            </w:r>
            <w:r w:rsidRPr="00997D4C">
              <w:rPr>
                <w:rFonts w:hint="eastAsia"/>
              </w:rPr>
              <w:t>の確率を求めることができる</w:t>
            </w:r>
            <w:r w:rsidRPr="00997D4C">
              <w:t>。</w:t>
            </w:r>
          </w:p>
          <w:p w14:paraId="23CE4684" w14:textId="60DAA46E" w:rsidR="00180F38" w:rsidRPr="00EC20C9" w:rsidRDefault="00180F38" w:rsidP="00180F38">
            <w:pPr>
              <w:ind w:leftChars="100" w:left="348" w:hangingChars="100" w:hanging="148"/>
              <w:rPr>
                <w:rFonts w:ascii="Arial" w:eastAsiaTheme="majorEastAsia" w:hAnsi="Arial"/>
                <w:spacing w:val="-6"/>
                <w:sz w:val="16"/>
                <w:szCs w:val="16"/>
              </w:rPr>
            </w:pPr>
            <w:r w:rsidRPr="00EC20C9">
              <w:rPr>
                <w:rFonts w:ascii="Arial" w:eastAsiaTheme="majorEastAsia" w:hAnsi="Arial" w:hint="eastAsia"/>
                <w:spacing w:val="-6"/>
                <w:sz w:val="16"/>
                <w:szCs w:val="16"/>
                <w:lang w:eastAsia="zh-TW"/>
              </w:rPr>
              <w:t>※</w:t>
            </w:r>
            <w:r w:rsidRPr="00EC20C9">
              <w:rPr>
                <w:rFonts w:ascii="Arial" w:eastAsiaTheme="majorEastAsia" w:hAnsi="Arial"/>
                <w:spacing w:val="-6"/>
                <w:sz w:val="16"/>
                <w:szCs w:val="16"/>
                <w:lang w:eastAsia="zh-TW"/>
              </w:rPr>
              <w:t>例</w:t>
            </w:r>
            <w:r w:rsidRPr="00EC20C9">
              <w:rPr>
                <w:rFonts w:ascii="Arial" w:eastAsiaTheme="majorEastAsia" w:hAnsi="Arial" w:hint="eastAsia"/>
                <w:spacing w:val="-6"/>
                <w:sz w:val="16"/>
                <w:szCs w:val="16"/>
                <w:lang w:eastAsia="zh-TW"/>
              </w:rPr>
              <w:t>9</w:t>
            </w:r>
            <w:r w:rsidRPr="00EC20C9">
              <w:rPr>
                <w:rFonts w:ascii="Arial" w:eastAsiaTheme="majorEastAsia" w:hAnsi="Arial"/>
                <w:spacing w:val="-6"/>
                <w:sz w:val="16"/>
                <w:szCs w:val="16"/>
                <w:lang w:eastAsia="zh-TW"/>
              </w:rPr>
              <w:t>，</w:t>
            </w:r>
            <w:r w:rsidRPr="00EC20C9">
              <w:rPr>
                <w:rFonts w:ascii="Arial" w:eastAsiaTheme="majorEastAsia" w:hAnsi="Arial"/>
                <w:spacing w:val="-6"/>
                <w:sz w:val="16"/>
                <w:szCs w:val="16"/>
                <w:lang w:eastAsia="zh-TW"/>
              </w:rPr>
              <w:t>10</w:t>
            </w:r>
            <w:r w:rsidRPr="00EC20C9">
              <w:rPr>
                <w:rFonts w:ascii="Arial" w:eastAsiaTheme="majorEastAsia" w:hAnsi="Arial"/>
                <w:spacing w:val="-6"/>
                <w:sz w:val="16"/>
                <w:szCs w:val="16"/>
                <w:lang w:eastAsia="zh-TW"/>
              </w:rPr>
              <w:t>，問</w:t>
            </w:r>
            <w:r w:rsidRPr="00EC20C9">
              <w:rPr>
                <w:rFonts w:ascii="Arial" w:eastAsiaTheme="majorEastAsia" w:hAnsi="Arial"/>
                <w:spacing w:val="-6"/>
                <w:sz w:val="16"/>
                <w:szCs w:val="16"/>
                <w:lang w:eastAsia="zh-TW"/>
              </w:rPr>
              <w:t>13</w:t>
            </w:r>
            <w:r w:rsidR="00CA38F0">
              <w:rPr>
                <w:rFonts w:ascii="Arial" w:eastAsiaTheme="majorEastAsia" w:hAnsi="Arial" w:hint="eastAsia"/>
                <w:spacing w:val="-6"/>
                <w:sz w:val="16"/>
                <w:szCs w:val="16"/>
              </w:rPr>
              <w:t>，</w:t>
            </w:r>
            <w:r w:rsidR="00CA38F0">
              <w:rPr>
                <w:rFonts w:ascii="Arial" w:eastAsiaTheme="majorEastAsia" w:hAnsi="Arial" w:hint="eastAsia"/>
                <w:spacing w:val="-6"/>
                <w:sz w:val="16"/>
                <w:szCs w:val="16"/>
              </w:rPr>
              <w:t>14</w:t>
            </w:r>
          </w:p>
        </w:tc>
        <w:tc>
          <w:tcPr>
            <w:tcW w:w="2938" w:type="dxa"/>
            <w:tcBorders>
              <w:top w:val="single" w:sz="4" w:space="0" w:color="auto"/>
              <w:left w:val="single" w:sz="4" w:space="0" w:color="auto"/>
              <w:bottom w:val="single" w:sz="4" w:space="0" w:color="auto"/>
              <w:right w:val="single" w:sz="4" w:space="0" w:color="auto"/>
            </w:tcBorders>
          </w:tcPr>
          <w:p w14:paraId="73A0E9F2" w14:textId="27445A65" w:rsidR="00D8267F" w:rsidRPr="00997D4C" w:rsidRDefault="00D8267F" w:rsidP="00D8267F">
            <w:pPr>
              <w:ind w:left="200" w:hangingChars="100" w:hanging="200"/>
            </w:pPr>
            <w:r>
              <w:rPr>
                <w:rFonts w:hint="eastAsia"/>
              </w:rPr>
              <w:t>・事象に関する知識をもとに，確率の基本性質が成り立つことについて考察することができる。</w:t>
            </w:r>
          </w:p>
          <w:p w14:paraId="7F3BEF08" w14:textId="594D8501" w:rsidR="00D8267F" w:rsidRPr="00E4087E" w:rsidRDefault="00D8267F" w:rsidP="00D8267F">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A38F0">
              <w:rPr>
                <w:rFonts w:ascii="Arial" w:eastAsiaTheme="majorEastAsia" w:hAnsi="Arial" w:hint="eastAsia"/>
                <w:sz w:val="16"/>
                <w:szCs w:val="16"/>
              </w:rPr>
              <w:t>p.41</w:t>
            </w:r>
            <w:r w:rsidR="00CA38F0">
              <w:rPr>
                <w:rFonts w:ascii="Arial" w:eastAsiaTheme="majorEastAsia" w:hAnsi="Arial" w:hint="eastAsia"/>
                <w:sz w:val="16"/>
                <w:szCs w:val="16"/>
              </w:rPr>
              <w:t>本文</w:t>
            </w:r>
          </w:p>
          <w:p w14:paraId="563ACE2C" w14:textId="40BBA89F" w:rsidR="00180F38" w:rsidRPr="00997D4C" w:rsidRDefault="00180F38" w:rsidP="00180F38">
            <w:pPr>
              <w:ind w:left="200" w:hangingChars="100" w:hanging="200"/>
            </w:pPr>
            <w:r>
              <w:rPr>
                <w:rFonts w:hint="eastAsia"/>
              </w:rPr>
              <w:t>・</w:t>
            </w:r>
            <w:r w:rsidRPr="00997D4C">
              <w:t>余事象を</w:t>
            </w:r>
            <w:r w:rsidR="00252896">
              <w:rPr>
                <w:rFonts w:hint="eastAsia"/>
              </w:rPr>
              <w:t>見</w:t>
            </w:r>
            <w:r w:rsidR="008F1F62">
              <w:rPr>
                <w:rFonts w:hint="eastAsia"/>
              </w:rPr>
              <w:t>いだ</w:t>
            </w:r>
            <w:r w:rsidR="00252896">
              <w:rPr>
                <w:rFonts w:hint="eastAsia"/>
              </w:rPr>
              <w:t>すことによって，余事象の確率を用いて</w:t>
            </w:r>
            <w:r w:rsidRPr="00997D4C">
              <w:t>確率</w:t>
            </w:r>
            <w:r w:rsidR="009975B7">
              <w:rPr>
                <w:rFonts w:hint="eastAsia"/>
              </w:rPr>
              <w:t>を</w:t>
            </w:r>
            <w:r w:rsidRPr="00997D4C">
              <w:t>求めることができる。</w:t>
            </w:r>
          </w:p>
          <w:p w14:paraId="3B73ED53" w14:textId="56352A09" w:rsidR="00180F38" w:rsidRPr="00E4087E" w:rsidRDefault="00180F38" w:rsidP="008F1F62">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A38F0">
              <w:rPr>
                <w:rFonts w:ascii="Arial" w:eastAsiaTheme="majorEastAsia" w:hAnsi="Arial" w:hint="eastAsia"/>
                <w:sz w:val="16"/>
                <w:szCs w:val="16"/>
              </w:rPr>
              <w:t>例題</w:t>
            </w:r>
            <w:r w:rsidR="00CA38F0">
              <w:rPr>
                <w:rFonts w:ascii="Arial" w:eastAsiaTheme="majorEastAsia" w:hAnsi="Arial" w:hint="eastAsia"/>
                <w:sz w:val="16"/>
                <w:szCs w:val="16"/>
              </w:rPr>
              <w:t>7</w:t>
            </w:r>
            <w:r w:rsidRPr="00E4087E">
              <w:rPr>
                <w:rFonts w:ascii="Arial" w:eastAsiaTheme="majorEastAsia" w:hAnsi="Arial"/>
                <w:sz w:val="16"/>
                <w:szCs w:val="16"/>
              </w:rPr>
              <w:t>，</w:t>
            </w:r>
            <w:r w:rsidRPr="00E4087E">
              <w:rPr>
                <w:rFonts w:ascii="Arial" w:eastAsiaTheme="majorEastAsia" w:hAnsi="Arial" w:hint="eastAsia"/>
                <w:sz w:val="16"/>
                <w:szCs w:val="16"/>
              </w:rPr>
              <w:t>問</w:t>
            </w:r>
            <w:r w:rsidRPr="00E4087E">
              <w:rPr>
                <w:rFonts w:ascii="Arial" w:eastAsiaTheme="majorEastAsia" w:hAnsi="Arial" w:hint="eastAsia"/>
                <w:sz w:val="16"/>
                <w:szCs w:val="16"/>
              </w:rPr>
              <w:t>1</w:t>
            </w:r>
            <w:r w:rsidR="00CA38F0">
              <w:rPr>
                <w:rFonts w:ascii="Arial" w:eastAsiaTheme="majorEastAsia" w:hAnsi="Arial" w:hint="eastAsia"/>
                <w:sz w:val="16"/>
                <w:szCs w:val="16"/>
              </w:rPr>
              <w:t>5</w:t>
            </w:r>
            <w:r w:rsidR="00CA38F0">
              <w:rPr>
                <w:rFonts w:ascii="Arial" w:eastAsiaTheme="majorEastAsia" w:hAnsi="Arial" w:hint="eastAsia"/>
                <w:sz w:val="16"/>
                <w:szCs w:val="16"/>
              </w:rPr>
              <w:t>，</w:t>
            </w:r>
            <w:r w:rsidR="00CA38F0">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4F8CC1F3" w14:textId="059F98AB" w:rsidR="00180F38" w:rsidRPr="00997D4C" w:rsidRDefault="00180F38" w:rsidP="00180F38">
            <w:pPr>
              <w:ind w:left="200" w:hangingChars="100" w:hanging="200"/>
            </w:pPr>
            <w:r>
              <w:rPr>
                <w:rFonts w:hint="eastAsia"/>
              </w:rPr>
              <w:t>・</w:t>
            </w:r>
            <w:r w:rsidRPr="00997D4C">
              <w:rPr>
                <w:rFonts w:hint="eastAsia"/>
              </w:rPr>
              <w:t>余事象</w:t>
            </w:r>
            <w:r w:rsidR="008551E6">
              <w:rPr>
                <w:rFonts w:hint="eastAsia"/>
              </w:rPr>
              <w:t>の確率</w:t>
            </w:r>
            <w:r w:rsidRPr="00997D4C">
              <w:rPr>
                <w:rFonts w:hint="eastAsia"/>
              </w:rPr>
              <w:t>を用いて確率を求めることのよさに気づき，余事象を積極的に活用しようとしている。</w:t>
            </w:r>
          </w:p>
          <w:p w14:paraId="69646BE8" w14:textId="32DB55B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A38F0">
              <w:rPr>
                <w:rFonts w:ascii="Arial" w:eastAsiaTheme="majorEastAsia" w:hAnsi="Arial" w:hint="eastAsia"/>
                <w:sz w:val="16"/>
                <w:szCs w:val="16"/>
              </w:rPr>
              <w:t>例題</w:t>
            </w:r>
            <w:r w:rsidR="00CA38F0">
              <w:rPr>
                <w:rFonts w:ascii="Arial" w:eastAsiaTheme="majorEastAsia" w:hAnsi="Arial" w:hint="eastAsia"/>
                <w:sz w:val="16"/>
                <w:szCs w:val="16"/>
              </w:rPr>
              <w:t>7</w:t>
            </w:r>
            <w:r w:rsidR="00CA38F0" w:rsidRPr="00E4087E">
              <w:rPr>
                <w:rFonts w:ascii="Arial" w:eastAsiaTheme="majorEastAsia" w:hAnsi="Arial"/>
                <w:sz w:val="16"/>
                <w:szCs w:val="16"/>
              </w:rPr>
              <w:t>，</w:t>
            </w:r>
            <w:r w:rsidR="00CA38F0" w:rsidRPr="00E4087E">
              <w:rPr>
                <w:rFonts w:ascii="Arial" w:eastAsiaTheme="majorEastAsia" w:hAnsi="Arial" w:hint="eastAsia"/>
                <w:sz w:val="16"/>
                <w:szCs w:val="16"/>
              </w:rPr>
              <w:t>問</w:t>
            </w:r>
            <w:r w:rsidR="00CA38F0" w:rsidRPr="00E4087E">
              <w:rPr>
                <w:rFonts w:ascii="Arial" w:eastAsiaTheme="majorEastAsia" w:hAnsi="Arial" w:hint="eastAsia"/>
                <w:sz w:val="16"/>
                <w:szCs w:val="16"/>
              </w:rPr>
              <w:t>1</w:t>
            </w:r>
            <w:r w:rsidR="00CA38F0">
              <w:rPr>
                <w:rFonts w:ascii="Arial" w:eastAsiaTheme="majorEastAsia" w:hAnsi="Arial" w:hint="eastAsia"/>
                <w:sz w:val="16"/>
                <w:szCs w:val="16"/>
              </w:rPr>
              <w:t>5</w:t>
            </w:r>
            <w:r w:rsidR="00CA38F0">
              <w:rPr>
                <w:rFonts w:ascii="Arial" w:eastAsiaTheme="majorEastAsia" w:hAnsi="Arial" w:hint="eastAsia"/>
                <w:sz w:val="16"/>
                <w:szCs w:val="16"/>
              </w:rPr>
              <w:t>，</w:t>
            </w:r>
            <w:r w:rsidR="00CA38F0">
              <w:rPr>
                <w:rFonts w:ascii="Arial" w:eastAsiaTheme="majorEastAsia" w:hAnsi="Arial" w:hint="eastAsia"/>
                <w:sz w:val="16"/>
                <w:szCs w:val="16"/>
              </w:rPr>
              <w:t>Think</w:t>
            </w:r>
          </w:p>
        </w:tc>
      </w:tr>
      <w:tr w:rsidR="00020579" w14:paraId="5ED2C469"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251E88DB" w:rsidR="00020579" w:rsidRPr="00E17E52" w:rsidRDefault="00020579" w:rsidP="008D172A">
            <w:pPr>
              <w:keepNext/>
              <w:rPr>
                <w:rFonts w:asciiTheme="majorEastAsia" w:eastAsiaTheme="majorEastAsia" w:hAnsiTheme="majorEastAsia"/>
              </w:rPr>
            </w:pPr>
            <w:r w:rsidRPr="00E17E52">
              <w:rPr>
                <w:rFonts w:asciiTheme="majorEastAsia" w:eastAsiaTheme="majorEastAsia" w:hAnsiTheme="majorEastAsia" w:hint="eastAsia"/>
              </w:rPr>
              <w:t>３</w:t>
            </w:r>
            <w:r w:rsidRPr="00E17E52">
              <w:rPr>
                <w:rFonts w:asciiTheme="majorEastAsia" w:eastAsiaTheme="majorEastAsia" w:hAnsiTheme="majorEastAsia"/>
              </w:rPr>
              <w:t xml:space="preserve">節　</w:t>
            </w:r>
            <w:r w:rsidRPr="00E17E52">
              <w:rPr>
                <w:rFonts w:asciiTheme="majorEastAsia" w:eastAsiaTheme="majorEastAsia" w:hAnsiTheme="majorEastAsia" w:hint="eastAsia"/>
              </w:rPr>
              <w:t>いろいろな確率</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180F38" w14:paraId="6930281B" w14:textId="77777777" w:rsidTr="00703979">
        <w:tc>
          <w:tcPr>
            <w:tcW w:w="2826" w:type="dxa"/>
            <w:tcBorders>
              <w:top w:val="single" w:sz="4" w:space="0" w:color="auto"/>
              <w:left w:val="single" w:sz="4" w:space="0" w:color="auto"/>
              <w:bottom w:val="single" w:sz="4" w:space="0" w:color="auto"/>
              <w:right w:val="single" w:sz="4" w:space="0" w:color="auto"/>
            </w:tcBorders>
          </w:tcPr>
          <w:p w14:paraId="46F9054B" w14:textId="1225E59D" w:rsidR="00180F38" w:rsidRPr="00363F0F" w:rsidRDefault="00180F38" w:rsidP="00180F38">
            <w:r w:rsidRPr="00363F0F">
              <w:rPr>
                <w:rFonts w:hint="eastAsia"/>
              </w:rPr>
              <w:t>１</w:t>
            </w:r>
            <w:r>
              <w:rPr>
                <w:rFonts w:hint="eastAsia"/>
              </w:rPr>
              <w:t xml:space="preserve">　</w:t>
            </w:r>
            <w:r w:rsidRPr="00363F0F">
              <w:rPr>
                <w:rFonts w:hint="eastAsia"/>
              </w:rPr>
              <w:t>独立な試行の確率</w:t>
            </w:r>
          </w:p>
        </w:tc>
        <w:tc>
          <w:tcPr>
            <w:tcW w:w="449" w:type="dxa"/>
            <w:tcBorders>
              <w:top w:val="single" w:sz="4" w:space="0" w:color="auto"/>
              <w:left w:val="single" w:sz="4" w:space="0" w:color="auto"/>
              <w:bottom w:val="single" w:sz="4" w:space="0" w:color="auto"/>
              <w:right w:val="single" w:sz="4" w:space="0" w:color="auto"/>
            </w:tcBorders>
          </w:tcPr>
          <w:p w14:paraId="5A4CE2B0" w14:textId="334CA396" w:rsidR="00180F38" w:rsidRPr="00A22AC5" w:rsidRDefault="00180F38" w:rsidP="00180F3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2A16EFA" w14:textId="6028DCB0" w:rsidR="00180F38" w:rsidRDefault="00180F38" w:rsidP="00180F38">
            <w:r w:rsidRPr="00E53F15">
              <w:t>独立な試行</w:t>
            </w:r>
            <w:r>
              <w:rPr>
                <w:rFonts w:hint="eastAsia"/>
              </w:rPr>
              <w:t>の確率</w:t>
            </w:r>
            <w:r w:rsidRPr="00E53F15">
              <w:t>について理解</w:t>
            </w:r>
            <w:r>
              <w:rPr>
                <w:rFonts w:hint="eastAsia"/>
              </w:rPr>
              <w:t>し，これを</w:t>
            </w:r>
            <w:r w:rsidR="002403D9">
              <w:rPr>
                <w:rFonts w:hint="eastAsia"/>
              </w:rPr>
              <w:t>用いて</w:t>
            </w:r>
            <w:r>
              <w:rPr>
                <w:rFonts w:hint="eastAsia"/>
              </w:rPr>
              <w:t>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EE0B2F8" w14:textId="591E1EC4" w:rsidR="00180F38" w:rsidRPr="00997D4C" w:rsidRDefault="00180F38" w:rsidP="00180F38">
            <w:pPr>
              <w:ind w:left="200" w:hangingChars="100" w:hanging="200"/>
            </w:pPr>
            <w:r>
              <w:rPr>
                <w:rFonts w:hint="eastAsia"/>
              </w:rPr>
              <w:t>・</w:t>
            </w:r>
            <w:r w:rsidRPr="00997D4C">
              <w:t>独立な試行</w:t>
            </w:r>
            <w:r w:rsidRPr="00997D4C">
              <w:rPr>
                <w:rFonts w:hint="eastAsia"/>
              </w:rPr>
              <w:t>の確率</w:t>
            </w:r>
            <w:r w:rsidRPr="00997D4C">
              <w:t>について，理解</w:t>
            </w:r>
            <w:r w:rsidRPr="00997D4C">
              <w:rPr>
                <w:rFonts w:hint="eastAsia"/>
              </w:rPr>
              <w:t>し，その確率を求めることができる。</w:t>
            </w:r>
          </w:p>
          <w:p w14:paraId="162B3C06" w14:textId="55F756B5"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lastRenderedPageBreak/>
              <w:t>※</w:t>
            </w:r>
            <w:r w:rsidRPr="00E4087E">
              <w:rPr>
                <w:rFonts w:ascii="Arial" w:eastAsiaTheme="majorEastAsia" w:hAnsi="Arial"/>
                <w:sz w:val="16"/>
                <w:szCs w:val="16"/>
              </w:rPr>
              <w:t>例</w:t>
            </w:r>
            <w:r w:rsidRPr="00E4087E">
              <w:rPr>
                <w:rFonts w:ascii="Arial" w:eastAsiaTheme="majorEastAsia" w:hAnsi="Arial" w:hint="eastAsia"/>
                <w:sz w:val="16"/>
                <w:szCs w:val="16"/>
              </w:rPr>
              <w:t>1</w:t>
            </w:r>
            <w:r w:rsidR="00B12D37">
              <w:rPr>
                <w:rFonts w:ascii="Arial" w:eastAsiaTheme="majorEastAsia" w:hAnsi="Arial" w:hint="eastAsia"/>
                <w:sz w:val="16"/>
                <w:szCs w:val="16"/>
              </w:rPr>
              <w:t>～</w:t>
            </w:r>
            <w:r w:rsidR="00B12D37">
              <w:rPr>
                <w:rFonts w:ascii="Arial" w:eastAsiaTheme="majorEastAsia" w:hAnsi="Arial" w:hint="eastAsia"/>
                <w:sz w:val="16"/>
                <w:szCs w:val="16"/>
              </w:rPr>
              <w:t>3</w:t>
            </w:r>
            <w:r w:rsidRPr="00E4087E">
              <w:rPr>
                <w:rFonts w:ascii="Arial" w:eastAsiaTheme="majorEastAsia" w:hAnsi="Arial"/>
                <w:sz w:val="16"/>
                <w:szCs w:val="16"/>
              </w:rPr>
              <w:t>，問</w:t>
            </w:r>
            <w:r w:rsidRPr="00E4087E">
              <w:rPr>
                <w:rFonts w:ascii="Arial" w:eastAsiaTheme="majorEastAsia" w:hAnsi="Arial" w:hint="eastAsia"/>
                <w:sz w:val="16"/>
                <w:szCs w:val="16"/>
              </w:rPr>
              <w:t>1</w:t>
            </w:r>
            <w:r w:rsidRPr="00E4087E">
              <w:rPr>
                <w:rFonts w:ascii="Arial" w:eastAsiaTheme="majorEastAsia" w:hAnsi="Arial" w:hint="eastAsia"/>
                <w:sz w:val="16"/>
                <w:szCs w:val="16"/>
              </w:rPr>
              <w:t>～</w:t>
            </w:r>
            <w:r w:rsidR="00B12D37">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3360D759" w14:textId="277A9442" w:rsidR="00180F38" w:rsidRPr="00997D4C" w:rsidRDefault="00180F38" w:rsidP="00180F38">
            <w:pPr>
              <w:ind w:left="200" w:hangingChars="100" w:hanging="200"/>
            </w:pPr>
            <w:r>
              <w:rPr>
                <w:rFonts w:hint="eastAsia"/>
              </w:rPr>
              <w:lastRenderedPageBreak/>
              <w:t>・</w:t>
            </w:r>
            <w:r w:rsidRPr="00997D4C">
              <w:t>独立な試行</w:t>
            </w:r>
            <w:r w:rsidR="00252896">
              <w:rPr>
                <w:rFonts w:hint="eastAsia"/>
              </w:rPr>
              <w:t>を見</w:t>
            </w:r>
            <w:r w:rsidR="008F1F62">
              <w:rPr>
                <w:rFonts w:hint="eastAsia"/>
              </w:rPr>
              <w:t>いだ</w:t>
            </w:r>
            <w:r w:rsidR="00252896">
              <w:rPr>
                <w:rFonts w:hint="eastAsia"/>
              </w:rPr>
              <w:t>すことによって，独立</w:t>
            </w:r>
            <w:r w:rsidR="004F5792">
              <w:rPr>
                <w:rFonts w:hint="eastAsia"/>
              </w:rPr>
              <w:t>な</w:t>
            </w:r>
            <w:r w:rsidR="00252896">
              <w:rPr>
                <w:rFonts w:hint="eastAsia"/>
              </w:rPr>
              <w:t>試行</w:t>
            </w:r>
            <w:r w:rsidRPr="00997D4C">
              <w:t>の確率</w:t>
            </w:r>
            <w:r w:rsidR="00B12D37">
              <w:rPr>
                <w:rFonts w:hint="eastAsia"/>
              </w:rPr>
              <w:t>を</w:t>
            </w:r>
            <w:r w:rsidR="002403D9">
              <w:rPr>
                <w:rFonts w:hint="eastAsia"/>
              </w:rPr>
              <w:t>用いて</w:t>
            </w:r>
            <w:r w:rsidR="00B12D37">
              <w:rPr>
                <w:rFonts w:hint="eastAsia"/>
              </w:rPr>
              <w:t>確率を求めることが</w:t>
            </w:r>
            <w:r w:rsidR="00B12D37">
              <w:rPr>
                <w:rFonts w:hint="eastAsia"/>
              </w:rPr>
              <w:lastRenderedPageBreak/>
              <w:t>できる。</w:t>
            </w:r>
          </w:p>
          <w:p w14:paraId="13AA656F" w14:textId="6DA8F1C9"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12D37">
              <w:rPr>
                <w:rFonts w:ascii="Arial" w:eastAsiaTheme="majorEastAsia" w:hAnsi="Arial" w:hint="eastAsia"/>
                <w:sz w:val="16"/>
                <w:szCs w:val="16"/>
              </w:rPr>
              <w:t>例題</w:t>
            </w:r>
            <w:r w:rsidRPr="00E4087E">
              <w:rPr>
                <w:rFonts w:ascii="Arial" w:eastAsiaTheme="majorEastAsia" w:hAnsi="Arial"/>
                <w:sz w:val="16"/>
                <w:szCs w:val="16"/>
              </w:rPr>
              <w:t>1</w:t>
            </w:r>
            <w:r w:rsidR="00B12D37">
              <w:rPr>
                <w:rFonts w:ascii="Arial" w:eastAsiaTheme="majorEastAsia" w:hAnsi="Arial" w:hint="eastAsia"/>
                <w:sz w:val="16"/>
                <w:szCs w:val="16"/>
              </w:rPr>
              <w:t>，問</w:t>
            </w:r>
            <w:r w:rsidR="00B12D37">
              <w:rPr>
                <w:rFonts w:ascii="Arial" w:eastAsiaTheme="majorEastAsia" w:hAnsi="Arial" w:hint="eastAsia"/>
                <w:sz w:val="16"/>
                <w:szCs w:val="16"/>
              </w:rPr>
              <w:t>4</w:t>
            </w:r>
            <w:r w:rsidR="00B12D37">
              <w:rPr>
                <w:rFonts w:ascii="Arial" w:eastAsiaTheme="majorEastAsia" w:hAnsi="Arial" w:hint="eastAsia"/>
                <w:sz w:val="16"/>
                <w:szCs w:val="16"/>
              </w:rPr>
              <w:t>，</w:t>
            </w:r>
            <w:r w:rsidR="00B12D37">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0B021018" w14:textId="0550AB2D" w:rsidR="00180F38" w:rsidRPr="00E4087E" w:rsidRDefault="00180F38" w:rsidP="00B12D37">
            <w:pPr>
              <w:rPr>
                <w:rFonts w:ascii="Arial" w:eastAsiaTheme="majorEastAsia" w:hAnsi="Arial"/>
                <w:sz w:val="16"/>
                <w:szCs w:val="16"/>
              </w:rPr>
            </w:pPr>
          </w:p>
        </w:tc>
      </w:tr>
      <w:tr w:rsidR="00180F38" w14:paraId="109EA27D" w14:textId="77777777" w:rsidTr="00703979">
        <w:tc>
          <w:tcPr>
            <w:tcW w:w="2826" w:type="dxa"/>
            <w:tcBorders>
              <w:top w:val="single" w:sz="4" w:space="0" w:color="auto"/>
              <w:left w:val="single" w:sz="4" w:space="0" w:color="auto"/>
              <w:bottom w:val="single" w:sz="4" w:space="0" w:color="auto"/>
              <w:right w:val="single" w:sz="4" w:space="0" w:color="auto"/>
            </w:tcBorders>
          </w:tcPr>
          <w:p w14:paraId="777F8745" w14:textId="380CEF63" w:rsidR="00180F38" w:rsidRPr="00363F0F" w:rsidRDefault="00180F38" w:rsidP="00180F38">
            <w:r w:rsidRPr="00363F0F">
              <w:rPr>
                <w:rFonts w:hint="eastAsia"/>
              </w:rPr>
              <w:t>２</w:t>
            </w:r>
            <w:r>
              <w:rPr>
                <w:rFonts w:hint="eastAsia"/>
              </w:rPr>
              <w:t xml:space="preserve">　</w:t>
            </w:r>
            <w:r w:rsidRPr="00363F0F">
              <w:rPr>
                <w:rFonts w:hint="eastAsia"/>
              </w:rPr>
              <w:t>反復試行の確率</w:t>
            </w:r>
          </w:p>
        </w:tc>
        <w:tc>
          <w:tcPr>
            <w:tcW w:w="449" w:type="dxa"/>
            <w:tcBorders>
              <w:top w:val="single" w:sz="4" w:space="0" w:color="auto"/>
              <w:left w:val="single" w:sz="4" w:space="0" w:color="auto"/>
              <w:bottom w:val="single" w:sz="4" w:space="0" w:color="auto"/>
              <w:right w:val="single" w:sz="4" w:space="0" w:color="auto"/>
            </w:tcBorders>
          </w:tcPr>
          <w:p w14:paraId="72755EBF" w14:textId="2D20D69B" w:rsidR="00180F38" w:rsidRPr="00A22AC5" w:rsidRDefault="00180F38" w:rsidP="00180F3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BC0A8D2" w14:textId="556FFF16" w:rsidR="00180F38" w:rsidRDefault="00180F38" w:rsidP="00180F38">
            <w:r w:rsidRPr="00E53F15">
              <w:rPr>
                <w:rFonts w:hint="eastAsia"/>
              </w:rPr>
              <w:t>独立な試行の典型的な例であ</w:t>
            </w:r>
            <w:r>
              <w:rPr>
                <w:rFonts w:hint="eastAsia"/>
              </w:rPr>
              <w:t>る反復試行の確率について理解し，これを</w:t>
            </w:r>
            <w:r w:rsidR="002403D9">
              <w:rPr>
                <w:rFonts w:hint="eastAsia"/>
              </w:rPr>
              <w:t>用いて</w:t>
            </w:r>
            <w:r w:rsidRPr="0096538B">
              <w:rPr>
                <w:rFonts w:hint="eastAsia"/>
              </w:rPr>
              <w:t>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66E167FF" w14:textId="295EDAA0" w:rsidR="00180F38" w:rsidRPr="00997D4C" w:rsidRDefault="00180F38" w:rsidP="00180F38">
            <w:pPr>
              <w:ind w:left="200" w:hangingChars="100" w:hanging="200"/>
            </w:pPr>
            <w:r>
              <w:rPr>
                <w:rFonts w:hint="eastAsia"/>
              </w:rPr>
              <w:t>・</w:t>
            </w:r>
            <w:r w:rsidRPr="00997D4C">
              <w:rPr>
                <w:rFonts w:hint="eastAsia"/>
              </w:rPr>
              <w:t>反復試行の確率</w:t>
            </w:r>
            <w:r w:rsidR="00013088">
              <w:rPr>
                <w:rFonts w:hint="eastAsia"/>
              </w:rPr>
              <w:t>について</w:t>
            </w:r>
            <w:r w:rsidRPr="00997D4C">
              <w:rPr>
                <w:rFonts w:hint="eastAsia"/>
              </w:rPr>
              <w:t>理解し，</w:t>
            </w:r>
            <w:r w:rsidR="00013088">
              <w:rPr>
                <w:rFonts w:hint="eastAsia"/>
              </w:rPr>
              <w:t>そ</w:t>
            </w:r>
            <w:r w:rsidRPr="00997D4C">
              <w:rPr>
                <w:rFonts w:hint="eastAsia"/>
              </w:rPr>
              <w:t>の確率を求めることができる。</w:t>
            </w:r>
          </w:p>
          <w:p w14:paraId="49193543" w14:textId="403B5B55"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lang w:eastAsia="zh-TW"/>
              </w:rPr>
              <w:t>※</w:t>
            </w:r>
            <w:r w:rsidRPr="00E4087E">
              <w:rPr>
                <w:rFonts w:ascii="Arial" w:eastAsiaTheme="majorEastAsia" w:hAnsi="Arial"/>
                <w:sz w:val="16"/>
                <w:szCs w:val="16"/>
                <w:lang w:eastAsia="zh-TW"/>
              </w:rPr>
              <w:t>例</w:t>
            </w:r>
            <w:r w:rsidRPr="00E4087E">
              <w:rPr>
                <w:rFonts w:ascii="Arial" w:eastAsiaTheme="majorEastAsia" w:hAnsi="Arial"/>
                <w:sz w:val="16"/>
                <w:szCs w:val="16"/>
                <w:lang w:eastAsia="zh-TW"/>
              </w:rPr>
              <w:t>4</w:t>
            </w:r>
            <w:r w:rsidR="00252896">
              <w:rPr>
                <w:rFonts w:ascii="Arial" w:eastAsiaTheme="majorEastAsia" w:hAnsi="Arial" w:hint="eastAsia"/>
                <w:sz w:val="16"/>
                <w:szCs w:val="16"/>
                <w:lang w:eastAsia="zh-TW"/>
              </w:rPr>
              <w:t>～</w:t>
            </w:r>
            <w:r w:rsidR="00252896">
              <w:rPr>
                <w:rFonts w:ascii="Arial" w:eastAsiaTheme="majorEastAsia" w:hAnsi="Arial" w:hint="eastAsia"/>
                <w:sz w:val="16"/>
                <w:szCs w:val="16"/>
                <w:lang w:eastAsia="zh-TW"/>
              </w:rPr>
              <w:t>6</w:t>
            </w:r>
            <w:r w:rsidRPr="00E4087E">
              <w:rPr>
                <w:rFonts w:ascii="Arial" w:eastAsiaTheme="majorEastAsia" w:hAnsi="Arial"/>
                <w:sz w:val="16"/>
                <w:szCs w:val="16"/>
                <w:lang w:eastAsia="zh-TW"/>
              </w:rPr>
              <w:t>，</w:t>
            </w:r>
            <w:r w:rsidR="00252896">
              <w:rPr>
                <w:rFonts w:ascii="Arial" w:eastAsiaTheme="majorEastAsia" w:hAnsi="Arial" w:hint="eastAsia"/>
                <w:sz w:val="16"/>
                <w:szCs w:val="16"/>
              </w:rPr>
              <w:t>例題</w:t>
            </w:r>
            <w:r w:rsidR="00252896">
              <w:rPr>
                <w:rFonts w:ascii="Arial" w:eastAsiaTheme="majorEastAsia" w:hAnsi="Arial" w:hint="eastAsia"/>
                <w:sz w:val="16"/>
                <w:szCs w:val="16"/>
              </w:rPr>
              <w:t>2</w:t>
            </w:r>
            <w:r w:rsidR="00252896">
              <w:rPr>
                <w:rFonts w:ascii="Arial" w:eastAsiaTheme="majorEastAsia" w:hAnsi="Arial" w:hint="eastAsia"/>
                <w:sz w:val="16"/>
                <w:szCs w:val="16"/>
              </w:rPr>
              <w:t>，</w:t>
            </w:r>
            <w:r w:rsidRPr="00E4087E">
              <w:rPr>
                <w:rFonts w:ascii="Arial" w:eastAsiaTheme="majorEastAsia" w:hAnsi="Arial"/>
                <w:sz w:val="16"/>
                <w:szCs w:val="16"/>
                <w:lang w:eastAsia="zh-TW"/>
              </w:rPr>
              <w:t>問</w:t>
            </w:r>
            <w:r w:rsidRPr="00E4087E">
              <w:rPr>
                <w:rFonts w:ascii="Arial" w:eastAsiaTheme="majorEastAsia" w:hAnsi="Arial"/>
                <w:sz w:val="16"/>
                <w:szCs w:val="16"/>
                <w:lang w:eastAsia="zh-TW"/>
              </w:rPr>
              <w:t>5</w:t>
            </w:r>
            <w:r w:rsidRPr="00E4087E">
              <w:rPr>
                <w:rFonts w:ascii="Arial" w:eastAsiaTheme="majorEastAsia" w:hAnsi="Arial"/>
                <w:sz w:val="16"/>
                <w:szCs w:val="16"/>
                <w:lang w:eastAsia="zh-TW"/>
              </w:rPr>
              <w:t>～</w:t>
            </w:r>
            <w:r w:rsidR="00252896">
              <w:rPr>
                <w:rFonts w:ascii="Arial" w:eastAsiaTheme="majorEastAsia" w:hAnsi="Arial" w:hint="eastAsia"/>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7C40A110" w14:textId="0E736135" w:rsidR="00180F38" w:rsidRPr="00997D4C" w:rsidRDefault="00180F38" w:rsidP="00180F38">
            <w:pPr>
              <w:ind w:left="200" w:hangingChars="100" w:hanging="200"/>
            </w:pPr>
            <w:r>
              <w:rPr>
                <w:rFonts w:hint="eastAsia"/>
              </w:rPr>
              <w:t>・</w:t>
            </w:r>
            <w:r w:rsidR="00252896">
              <w:rPr>
                <w:rFonts w:hint="eastAsia"/>
              </w:rPr>
              <w:t>反復試行を見</w:t>
            </w:r>
            <w:r w:rsidR="008F1F62">
              <w:rPr>
                <w:rFonts w:hint="eastAsia"/>
              </w:rPr>
              <w:t>いだ</w:t>
            </w:r>
            <w:r w:rsidR="00252896">
              <w:rPr>
                <w:rFonts w:hint="eastAsia"/>
              </w:rPr>
              <w:t>すことによって，</w:t>
            </w:r>
            <w:r w:rsidRPr="00997D4C">
              <w:t>反復試行の確率</w:t>
            </w:r>
            <w:r w:rsidR="00013088">
              <w:rPr>
                <w:rFonts w:hint="eastAsia"/>
              </w:rPr>
              <w:t>を</w:t>
            </w:r>
            <w:r w:rsidR="002403D9">
              <w:rPr>
                <w:rFonts w:hint="eastAsia"/>
              </w:rPr>
              <w:t>用いて</w:t>
            </w:r>
            <w:r w:rsidR="00252896">
              <w:rPr>
                <w:rFonts w:hint="eastAsia"/>
              </w:rPr>
              <w:t>確率を求めることができる。</w:t>
            </w:r>
          </w:p>
          <w:p w14:paraId="671D3549" w14:textId="6EDCD68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252896">
              <w:rPr>
                <w:rFonts w:ascii="Arial" w:eastAsiaTheme="majorEastAsia" w:hAnsi="Arial" w:hint="eastAsia"/>
                <w:sz w:val="16"/>
                <w:szCs w:val="16"/>
              </w:rPr>
              <w:t>例題</w:t>
            </w:r>
            <w:r w:rsidR="00252896">
              <w:rPr>
                <w:rFonts w:ascii="Arial" w:eastAsiaTheme="majorEastAsia" w:hAnsi="Arial" w:hint="eastAsia"/>
                <w:sz w:val="16"/>
                <w:szCs w:val="16"/>
              </w:rPr>
              <w:t>3</w:t>
            </w:r>
            <w:r w:rsidR="00252896">
              <w:rPr>
                <w:rFonts w:ascii="Arial" w:eastAsiaTheme="majorEastAsia" w:hAnsi="Arial" w:hint="eastAsia"/>
                <w:sz w:val="16"/>
                <w:szCs w:val="16"/>
              </w:rPr>
              <w:t>，</w:t>
            </w:r>
            <w:r w:rsidR="00252896">
              <w:rPr>
                <w:rFonts w:ascii="Arial" w:eastAsiaTheme="majorEastAsia" w:hAnsi="Arial" w:hint="eastAsia"/>
                <w:sz w:val="16"/>
                <w:szCs w:val="16"/>
              </w:rPr>
              <w:t>4</w:t>
            </w:r>
            <w:r w:rsidR="00252896">
              <w:rPr>
                <w:rFonts w:ascii="Arial" w:eastAsiaTheme="majorEastAsia" w:hAnsi="Arial" w:hint="eastAsia"/>
                <w:sz w:val="16"/>
                <w:szCs w:val="16"/>
              </w:rPr>
              <w:t>，問</w:t>
            </w:r>
            <w:r w:rsidR="00252896">
              <w:rPr>
                <w:rFonts w:ascii="Arial" w:eastAsiaTheme="majorEastAsia" w:hAnsi="Arial" w:hint="eastAsia"/>
                <w:sz w:val="16"/>
                <w:szCs w:val="16"/>
              </w:rPr>
              <w:t>8</w:t>
            </w:r>
            <w:r w:rsidR="00252896">
              <w:rPr>
                <w:rFonts w:ascii="Arial" w:eastAsiaTheme="majorEastAsia" w:hAnsi="Arial" w:hint="eastAsia"/>
                <w:sz w:val="16"/>
                <w:szCs w:val="16"/>
              </w:rPr>
              <w:t>，</w:t>
            </w:r>
            <w:r w:rsidR="00252896">
              <w:rPr>
                <w:rFonts w:ascii="Arial" w:eastAsiaTheme="majorEastAsia" w:hAnsi="Arial" w:hint="eastAsia"/>
                <w:sz w:val="16"/>
                <w:szCs w:val="16"/>
              </w:rPr>
              <w:t>9</w:t>
            </w:r>
            <w:r w:rsidR="00252896">
              <w:rPr>
                <w:rFonts w:ascii="Arial" w:eastAsiaTheme="majorEastAsia" w:hAnsi="Arial" w:hint="eastAsia"/>
                <w:sz w:val="16"/>
                <w:szCs w:val="16"/>
              </w:rPr>
              <w:t>，</w:t>
            </w:r>
            <w:r w:rsidR="00252896">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66922B93" w14:textId="27D2E965" w:rsidR="00180F38" w:rsidRPr="00E4087E" w:rsidRDefault="00180F38" w:rsidP="00252896">
            <w:pPr>
              <w:rPr>
                <w:rFonts w:ascii="Arial" w:eastAsiaTheme="majorEastAsia" w:hAnsi="Arial"/>
                <w:sz w:val="16"/>
                <w:szCs w:val="16"/>
              </w:rPr>
            </w:pPr>
          </w:p>
        </w:tc>
      </w:tr>
      <w:tr w:rsidR="00180F38" w14:paraId="2C7F865A" w14:textId="77777777" w:rsidTr="00703979">
        <w:tc>
          <w:tcPr>
            <w:tcW w:w="2826" w:type="dxa"/>
            <w:tcBorders>
              <w:top w:val="single" w:sz="4" w:space="0" w:color="auto"/>
              <w:left w:val="single" w:sz="4" w:space="0" w:color="auto"/>
              <w:bottom w:val="single" w:sz="4" w:space="0" w:color="auto"/>
              <w:right w:val="single" w:sz="4" w:space="0" w:color="auto"/>
            </w:tcBorders>
          </w:tcPr>
          <w:p w14:paraId="30CC4118" w14:textId="21CD0FF6" w:rsidR="00180F38" w:rsidRPr="00363F0F" w:rsidRDefault="00180F38" w:rsidP="00180F38">
            <w:r w:rsidRPr="00363F0F">
              <w:rPr>
                <w:rFonts w:hint="eastAsia"/>
              </w:rPr>
              <w:t>３</w:t>
            </w:r>
            <w:r>
              <w:rPr>
                <w:rFonts w:hint="eastAsia"/>
              </w:rPr>
              <w:t xml:space="preserve">　</w:t>
            </w:r>
            <w:r w:rsidRPr="00363F0F">
              <w:rPr>
                <w:rFonts w:hint="eastAsia"/>
              </w:rPr>
              <w:t>条件付き確率</w:t>
            </w:r>
          </w:p>
        </w:tc>
        <w:tc>
          <w:tcPr>
            <w:tcW w:w="449" w:type="dxa"/>
            <w:tcBorders>
              <w:top w:val="single" w:sz="4" w:space="0" w:color="auto"/>
              <w:left w:val="single" w:sz="4" w:space="0" w:color="auto"/>
              <w:bottom w:val="single" w:sz="4" w:space="0" w:color="auto"/>
              <w:right w:val="single" w:sz="4" w:space="0" w:color="auto"/>
            </w:tcBorders>
          </w:tcPr>
          <w:p w14:paraId="26EA0B97" w14:textId="26176E12" w:rsidR="00180F38" w:rsidRPr="00A22AC5" w:rsidRDefault="00180F38" w:rsidP="00180F3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BCB5979" w14:textId="3766A93E" w:rsidR="00180F38" w:rsidRDefault="00180F38" w:rsidP="00180F38">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sidR="008F1F62">
              <w:rPr>
                <w:rFonts w:hint="eastAsia"/>
              </w:rPr>
              <w:t>こ</w:t>
            </w:r>
            <w:r>
              <w:rPr>
                <w:rFonts w:hint="eastAsia"/>
              </w:rPr>
              <w:t>れらを用いて</w:t>
            </w:r>
            <w:r w:rsidRPr="00E53F15">
              <w:rPr>
                <w:rFonts w:hint="eastAsia"/>
              </w:rPr>
              <w:t>具体的な事象</w:t>
            </w:r>
            <w:r>
              <w:rPr>
                <w:rFonts w:hint="eastAsia"/>
              </w:rPr>
              <w:t>を考察することができる</w:t>
            </w:r>
            <w:r w:rsidRPr="002F1F6A">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4756E66D" w14:textId="7D375231" w:rsidR="00180F38" w:rsidRPr="00997D4C" w:rsidRDefault="00180F38" w:rsidP="00180F38">
            <w:pPr>
              <w:ind w:left="200" w:hangingChars="100" w:hanging="200"/>
            </w:pPr>
            <w:r>
              <w:rPr>
                <w:rFonts w:hint="eastAsia"/>
              </w:rPr>
              <w:t>・</w:t>
            </w:r>
            <w:r w:rsidRPr="00997D4C">
              <w:rPr>
                <w:rFonts w:hint="eastAsia"/>
              </w:rPr>
              <w:t>条件付き確率の意味と確率の乗法定理</w:t>
            </w:r>
            <w:r w:rsidR="00C90961">
              <w:rPr>
                <w:rFonts w:hint="eastAsia"/>
              </w:rPr>
              <w:t>について</w:t>
            </w:r>
            <w:r w:rsidRPr="00997D4C">
              <w:rPr>
                <w:rFonts w:hint="eastAsia"/>
              </w:rPr>
              <w:t>理解し，</w:t>
            </w:r>
            <w:r w:rsidR="00C90961">
              <w:rPr>
                <w:rFonts w:hint="eastAsia"/>
              </w:rPr>
              <w:t>乗法定理を</w:t>
            </w:r>
            <w:r w:rsidR="002403D9">
              <w:rPr>
                <w:rFonts w:hint="eastAsia"/>
              </w:rPr>
              <w:t>用いて</w:t>
            </w:r>
            <w:r w:rsidRPr="00997D4C">
              <w:rPr>
                <w:rFonts w:hint="eastAsia"/>
              </w:rPr>
              <w:t>確率を求めることができる。</w:t>
            </w:r>
          </w:p>
          <w:p w14:paraId="43346AF2" w14:textId="538E7F28"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例題</w:t>
            </w:r>
            <w:r w:rsidRPr="00E4087E">
              <w:rPr>
                <w:rFonts w:ascii="Arial" w:eastAsiaTheme="majorEastAsia" w:hAnsi="Arial"/>
                <w:sz w:val="16"/>
                <w:szCs w:val="16"/>
              </w:rPr>
              <w:t>5</w:t>
            </w:r>
            <w:r w:rsidRPr="00E4087E">
              <w:rPr>
                <w:rFonts w:ascii="Arial" w:eastAsiaTheme="majorEastAsia" w:hAnsi="Arial"/>
                <w:sz w:val="16"/>
                <w:szCs w:val="16"/>
              </w:rPr>
              <w:t>，問</w:t>
            </w:r>
            <w:r w:rsidR="00C90961">
              <w:rPr>
                <w:rFonts w:ascii="Arial" w:eastAsiaTheme="majorEastAsia" w:hAnsi="Arial" w:hint="eastAsia"/>
                <w:sz w:val="16"/>
                <w:szCs w:val="16"/>
              </w:rPr>
              <w:t>10</w:t>
            </w:r>
            <w:r w:rsidR="00C90961">
              <w:rPr>
                <w:rFonts w:ascii="Arial" w:eastAsiaTheme="majorEastAsia" w:hAnsi="Arial" w:hint="eastAsia"/>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1</w:t>
            </w:r>
          </w:p>
        </w:tc>
        <w:tc>
          <w:tcPr>
            <w:tcW w:w="2938" w:type="dxa"/>
            <w:tcBorders>
              <w:top w:val="single" w:sz="4" w:space="0" w:color="auto"/>
              <w:left w:val="single" w:sz="4" w:space="0" w:color="auto"/>
              <w:bottom w:val="single" w:sz="4" w:space="0" w:color="auto"/>
              <w:right w:val="single" w:sz="4" w:space="0" w:color="auto"/>
            </w:tcBorders>
          </w:tcPr>
          <w:p w14:paraId="453E25E0" w14:textId="49C87126" w:rsidR="00180F38" w:rsidRPr="00997D4C" w:rsidRDefault="00180F38" w:rsidP="00180F38">
            <w:pPr>
              <w:ind w:left="200" w:hangingChars="100" w:hanging="200"/>
            </w:pPr>
            <w:r>
              <w:rPr>
                <w:rFonts w:hint="eastAsia"/>
              </w:rPr>
              <w:t>・</w:t>
            </w:r>
            <w:r w:rsidR="00C90961">
              <w:rPr>
                <w:rFonts w:hint="eastAsia"/>
              </w:rPr>
              <w:t>場合分けをすることによって，乗法定理を</w:t>
            </w:r>
            <w:r w:rsidR="002403D9">
              <w:rPr>
                <w:rFonts w:hint="eastAsia"/>
              </w:rPr>
              <w:t>用いて</w:t>
            </w:r>
            <w:r w:rsidR="00C90961" w:rsidRPr="00997D4C">
              <w:rPr>
                <w:rFonts w:hint="eastAsia"/>
              </w:rPr>
              <w:t>確率を求めることができる。</w:t>
            </w:r>
          </w:p>
          <w:p w14:paraId="4CF7A6A5" w14:textId="595FC75D" w:rsidR="00180F38" w:rsidRPr="00E4087E" w:rsidRDefault="00180F38" w:rsidP="00180F38">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90961">
              <w:rPr>
                <w:rFonts w:ascii="Arial" w:eastAsiaTheme="majorEastAsia" w:hAnsi="Arial" w:hint="eastAsia"/>
                <w:sz w:val="16"/>
                <w:szCs w:val="16"/>
              </w:rPr>
              <w:t>例題</w:t>
            </w:r>
            <w:r w:rsidR="00C90961">
              <w:rPr>
                <w:rFonts w:ascii="Arial" w:eastAsiaTheme="majorEastAsia" w:hAnsi="Arial" w:hint="eastAsia"/>
                <w:sz w:val="16"/>
                <w:szCs w:val="16"/>
              </w:rPr>
              <w:t>6</w:t>
            </w:r>
            <w:r w:rsidR="00C90961">
              <w:rPr>
                <w:rFonts w:ascii="Arial" w:eastAsiaTheme="majorEastAsia" w:hAnsi="Arial" w:hint="eastAsia"/>
                <w:sz w:val="16"/>
                <w:szCs w:val="16"/>
              </w:rPr>
              <w:t>，</w:t>
            </w:r>
            <w:r w:rsidRPr="00E4087E">
              <w:rPr>
                <w:rFonts w:ascii="Arial" w:eastAsiaTheme="majorEastAsia" w:hAnsi="Arial" w:hint="eastAsia"/>
                <w:sz w:val="16"/>
                <w:szCs w:val="16"/>
              </w:rPr>
              <w:t>問</w:t>
            </w:r>
            <w:r w:rsidRPr="00E4087E">
              <w:rPr>
                <w:rFonts w:ascii="Arial" w:eastAsiaTheme="majorEastAsia" w:hAnsi="Arial" w:hint="eastAsia"/>
                <w:sz w:val="16"/>
                <w:szCs w:val="16"/>
              </w:rPr>
              <w:t>1</w:t>
            </w:r>
            <w:r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6077796F" w14:textId="77777777" w:rsidR="00180F38" w:rsidRDefault="00C90961" w:rsidP="00180F38">
            <w:pPr>
              <w:pStyle w:val="1"/>
              <w:numPr>
                <w:ilvl w:val="0"/>
                <w:numId w:val="0"/>
              </w:numPr>
              <w:ind w:left="200" w:hangingChars="100" w:hanging="200"/>
            </w:pPr>
            <w:r>
              <w:rPr>
                <w:rFonts w:hint="eastAsia"/>
              </w:rPr>
              <w:t>・くじ引きで，くじを引く順序とくじに当たる確率の関係について考察しようとしている。</w:t>
            </w:r>
          </w:p>
          <w:p w14:paraId="53C0F4E3" w14:textId="6578883B" w:rsidR="00C90961" w:rsidRDefault="00C90961" w:rsidP="00C90961">
            <w:pPr>
              <w:pStyle w:val="1"/>
              <w:numPr>
                <w:ilvl w:val="0"/>
                <w:numId w:val="0"/>
              </w:numPr>
              <w:ind w:leftChars="100" w:left="360" w:hangingChars="100" w:hanging="160"/>
            </w:pPr>
            <w:r>
              <w:rPr>
                <w:rFonts w:ascii="Arial" w:eastAsiaTheme="majorEastAsia" w:hAnsi="Arial" w:hint="eastAsia"/>
                <w:sz w:val="16"/>
                <w:szCs w:val="16"/>
              </w:rPr>
              <w:t>※例題</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12</w:t>
            </w:r>
          </w:p>
        </w:tc>
      </w:tr>
      <w:tr w:rsidR="00C90961" w14:paraId="53EA69A7" w14:textId="77777777" w:rsidTr="00703979">
        <w:tc>
          <w:tcPr>
            <w:tcW w:w="2826" w:type="dxa"/>
            <w:tcBorders>
              <w:top w:val="single" w:sz="4" w:space="0" w:color="auto"/>
              <w:left w:val="single" w:sz="4" w:space="0" w:color="auto"/>
              <w:bottom w:val="single" w:sz="4" w:space="0" w:color="auto"/>
              <w:right w:val="single" w:sz="4" w:space="0" w:color="auto"/>
            </w:tcBorders>
          </w:tcPr>
          <w:p w14:paraId="3351F506" w14:textId="221D465E" w:rsidR="00C90961" w:rsidRPr="00363F0F" w:rsidRDefault="00C90961" w:rsidP="00C90961">
            <w:r w:rsidRPr="00363F0F">
              <w:rPr>
                <w:rFonts w:hint="eastAsia"/>
              </w:rPr>
              <w:t>４</w:t>
            </w:r>
            <w:r>
              <w:rPr>
                <w:rFonts w:hint="eastAsia"/>
              </w:rPr>
              <w:t xml:space="preserve">　</w:t>
            </w:r>
            <w:r w:rsidRPr="00363F0F">
              <w:rPr>
                <w:rFonts w:hint="eastAsia"/>
              </w:rPr>
              <w:t>期待値</w:t>
            </w:r>
          </w:p>
        </w:tc>
        <w:tc>
          <w:tcPr>
            <w:tcW w:w="449" w:type="dxa"/>
            <w:tcBorders>
              <w:top w:val="single" w:sz="4" w:space="0" w:color="auto"/>
              <w:left w:val="single" w:sz="4" w:space="0" w:color="auto"/>
              <w:bottom w:val="single" w:sz="4" w:space="0" w:color="auto"/>
              <w:right w:val="single" w:sz="4" w:space="0" w:color="auto"/>
            </w:tcBorders>
          </w:tcPr>
          <w:p w14:paraId="6A31C836" w14:textId="7FBB133E" w:rsidR="00C90961" w:rsidRPr="00A22AC5" w:rsidRDefault="00C90961" w:rsidP="00C9096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2DAA213" w14:textId="19BA873C" w:rsidR="00C90961" w:rsidRDefault="00C90961" w:rsidP="00C90961">
            <w:r>
              <w:rPr>
                <w:rFonts w:hint="eastAsia"/>
              </w:rPr>
              <w:t>期待値について理解し，期待値を求めたり，期待値を意思決定に</w:t>
            </w:r>
            <w:r w:rsidR="00465703">
              <w:rPr>
                <w:rFonts w:hint="eastAsia"/>
              </w:rPr>
              <w:t>利用</w:t>
            </w:r>
            <w:r>
              <w:rPr>
                <w:rFonts w:hint="eastAsia"/>
              </w:rPr>
              <w:t>したりすることができる。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7D2CAD54" w14:textId="5C0F3C6A" w:rsidR="00C90961" w:rsidRPr="00997D4C" w:rsidRDefault="00C90961" w:rsidP="00C90961">
            <w:pPr>
              <w:ind w:left="200" w:hangingChars="100" w:hanging="200"/>
            </w:pPr>
            <w:r>
              <w:rPr>
                <w:rFonts w:hint="eastAsia"/>
              </w:rPr>
              <w:t>・</w:t>
            </w:r>
            <w:r w:rsidRPr="00997D4C">
              <w:rPr>
                <w:rFonts w:hint="eastAsia"/>
              </w:rPr>
              <w:t>期待値について理解し，期待値を求めることができる。</w:t>
            </w:r>
          </w:p>
          <w:p w14:paraId="6888804D" w14:textId="54376885" w:rsidR="00C90961" w:rsidRPr="00E4087E" w:rsidRDefault="00C90961" w:rsidP="00C90961">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Pr>
                <w:rFonts w:ascii="Arial" w:eastAsiaTheme="majorEastAsia" w:hAnsi="Arial" w:hint="eastAsia"/>
                <w:sz w:val="16"/>
                <w:szCs w:val="16"/>
              </w:rPr>
              <w:t>7</w:t>
            </w:r>
            <w:r w:rsidRPr="00E4087E">
              <w:rPr>
                <w:rFonts w:ascii="Arial" w:eastAsiaTheme="majorEastAsia" w:hAnsi="Arial"/>
                <w:sz w:val="16"/>
                <w:szCs w:val="16"/>
              </w:rPr>
              <w:t>，例題</w:t>
            </w:r>
            <w:r>
              <w:rPr>
                <w:rFonts w:ascii="Arial" w:eastAsiaTheme="majorEastAsia" w:hAnsi="Arial" w:hint="eastAsia"/>
                <w:sz w:val="16"/>
                <w:szCs w:val="16"/>
              </w:rPr>
              <w:t>7</w:t>
            </w:r>
            <w:r w:rsidRPr="00E4087E">
              <w:rPr>
                <w:rFonts w:ascii="Arial" w:eastAsiaTheme="majorEastAsia" w:hAnsi="Arial"/>
                <w:sz w:val="16"/>
                <w:szCs w:val="16"/>
              </w:rPr>
              <w:t>，問</w:t>
            </w:r>
            <w:r w:rsidRPr="00E4087E">
              <w:rPr>
                <w:rFonts w:ascii="Arial" w:eastAsiaTheme="majorEastAsia" w:hAnsi="Arial"/>
                <w:sz w:val="16"/>
                <w:szCs w:val="16"/>
              </w:rPr>
              <w:t>13</w:t>
            </w:r>
            <w:r w:rsidRPr="00E4087E">
              <w:rPr>
                <w:rFonts w:ascii="Arial" w:eastAsiaTheme="majorEastAsia" w:hAnsi="Arial" w:hint="eastAsia"/>
                <w:sz w:val="16"/>
                <w:szCs w:val="16"/>
              </w:rPr>
              <w:t>～</w:t>
            </w:r>
            <w:r w:rsidRPr="00E4087E">
              <w:rPr>
                <w:rFonts w:ascii="Arial" w:eastAsiaTheme="majorEastAsia" w:hAnsi="Arial" w:hint="eastAsia"/>
                <w:sz w:val="16"/>
                <w:szCs w:val="16"/>
              </w:rPr>
              <w:t>1</w:t>
            </w:r>
            <w:r>
              <w:rPr>
                <w:rFonts w:ascii="Arial" w:eastAsiaTheme="majorEastAsia" w:hAnsi="Arial" w:hint="eastAsia"/>
                <w:sz w:val="16"/>
                <w:szCs w:val="16"/>
              </w:rPr>
              <w:t>5</w:t>
            </w:r>
          </w:p>
        </w:tc>
        <w:tc>
          <w:tcPr>
            <w:tcW w:w="2938" w:type="dxa"/>
            <w:tcBorders>
              <w:top w:val="single" w:sz="4" w:space="0" w:color="auto"/>
              <w:left w:val="single" w:sz="4" w:space="0" w:color="auto"/>
              <w:bottom w:val="single" w:sz="4" w:space="0" w:color="auto"/>
              <w:right w:val="single" w:sz="4" w:space="0" w:color="auto"/>
            </w:tcBorders>
          </w:tcPr>
          <w:p w14:paraId="191E8884" w14:textId="5252C26A" w:rsidR="00C90961" w:rsidRPr="00997D4C" w:rsidRDefault="00C90961" w:rsidP="00C90961">
            <w:pPr>
              <w:ind w:left="200" w:hangingChars="100" w:hanging="200"/>
            </w:pPr>
            <w:r>
              <w:rPr>
                <w:rFonts w:hint="eastAsia"/>
              </w:rPr>
              <w:t>・</w:t>
            </w:r>
            <w:r w:rsidRPr="00997D4C">
              <w:t>期待値を</w:t>
            </w:r>
            <w:r>
              <w:rPr>
                <w:rFonts w:hint="eastAsia"/>
              </w:rPr>
              <w:t>判断や</w:t>
            </w:r>
            <w:r w:rsidRPr="00997D4C">
              <w:t>意思決定に</w:t>
            </w:r>
            <w:r w:rsidR="00465703">
              <w:rPr>
                <w:rFonts w:hint="eastAsia"/>
              </w:rPr>
              <w:t>利用</w:t>
            </w:r>
            <w:r w:rsidRPr="00997D4C">
              <w:t>することができる。</w:t>
            </w:r>
          </w:p>
          <w:p w14:paraId="57AEFC2A" w14:textId="6BF6C5BD" w:rsidR="00C90961" w:rsidRPr="00E4087E" w:rsidRDefault="00C90961" w:rsidP="00C90961">
            <w:pPr>
              <w:ind w:leftChars="100" w:left="360" w:hangingChars="100" w:hanging="160"/>
              <w:rPr>
                <w:rFonts w:ascii="Arial" w:eastAsiaTheme="majorEastAsia" w:hAnsi="Arial"/>
                <w:sz w:val="16"/>
                <w:szCs w:val="16"/>
              </w:rPr>
            </w:pPr>
            <w:r>
              <w:rPr>
                <w:rFonts w:ascii="Arial" w:eastAsiaTheme="majorEastAsia" w:hAnsi="Arial" w:hint="eastAsia"/>
                <w:sz w:val="16"/>
                <w:szCs w:val="16"/>
              </w:rPr>
              <w:t>※例</w:t>
            </w:r>
            <w:r>
              <w:rPr>
                <w:rFonts w:ascii="Arial" w:eastAsiaTheme="majorEastAsia" w:hAnsi="Arial" w:hint="eastAsia"/>
                <w:sz w:val="16"/>
                <w:szCs w:val="16"/>
              </w:rPr>
              <w:t>8</w:t>
            </w:r>
            <w:r w:rsidRPr="00E4087E">
              <w:rPr>
                <w:rFonts w:ascii="Arial" w:eastAsiaTheme="majorEastAsia" w:hAnsi="Arial"/>
                <w:sz w:val="16"/>
                <w:szCs w:val="16"/>
              </w:rPr>
              <w:t>，問</w:t>
            </w:r>
            <w:r>
              <w:rPr>
                <w:rFonts w:ascii="Arial" w:eastAsiaTheme="majorEastAsia" w:hAnsi="Arial" w:hint="eastAsia"/>
                <w:sz w:val="16"/>
                <w:szCs w:val="16"/>
              </w:rPr>
              <w:t>16</w:t>
            </w:r>
            <w:r>
              <w:rPr>
                <w:rFonts w:ascii="Arial" w:eastAsiaTheme="majorEastAsia" w:hAnsi="Arial" w:hint="eastAsia"/>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7</w:t>
            </w:r>
            <w:r>
              <w:rPr>
                <w:rFonts w:ascii="Arial" w:eastAsiaTheme="majorEastAsia" w:hAnsi="Arial" w:hint="eastAsia"/>
                <w:sz w:val="16"/>
                <w:szCs w:val="16"/>
              </w:rPr>
              <w:t>，</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66B50528" w14:textId="5399CD8D" w:rsidR="00C90961" w:rsidRPr="00997D4C" w:rsidRDefault="00C90961" w:rsidP="00C90961">
            <w:pPr>
              <w:ind w:left="200" w:hangingChars="100" w:hanging="200"/>
            </w:pPr>
            <w:r>
              <w:rPr>
                <w:rFonts w:hint="eastAsia"/>
              </w:rPr>
              <w:t>・</w:t>
            </w:r>
            <w:r w:rsidRPr="00997D4C">
              <w:t>期待値を</w:t>
            </w:r>
            <w:r>
              <w:rPr>
                <w:rFonts w:hint="eastAsia"/>
              </w:rPr>
              <w:t>判断や</w:t>
            </w:r>
            <w:r w:rsidRPr="00997D4C">
              <w:t>意思決定に</w:t>
            </w:r>
            <w:r>
              <w:rPr>
                <w:rFonts w:hint="eastAsia"/>
              </w:rPr>
              <w:t>利用しようとしている</w:t>
            </w:r>
            <w:r w:rsidRPr="00997D4C">
              <w:t>。</w:t>
            </w:r>
          </w:p>
          <w:p w14:paraId="6F0CAA33" w14:textId="4993AD31" w:rsidR="00C90961" w:rsidRPr="00E4087E" w:rsidRDefault="00C90961" w:rsidP="00C90961">
            <w:pPr>
              <w:ind w:leftChars="100" w:left="360" w:hangingChars="100" w:hanging="160"/>
              <w:rPr>
                <w:rFonts w:ascii="Arial" w:eastAsiaTheme="majorEastAsia" w:hAnsi="Arial"/>
                <w:sz w:val="16"/>
                <w:szCs w:val="16"/>
              </w:rPr>
            </w:pPr>
            <w:r>
              <w:rPr>
                <w:rFonts w:ascii="Arial" w:eastAsiaTheme="majorEastAsia" w:hAnsi="Arial" w:hint="eastAsia"/>
                <w:sz w:val="16"/>
                <w:szCs w:val="16"/>
              </w:rPr>
              <w:t>※例</w:t>
            </w:r>
            <w:r>
              <w:rPr>
                <w:rFonts w:ascii="Arial" w:eastAsiaTheme="majorEastAsia" w:hAnsi="Arial" w:hint="eastAsia"/>
                <w:sz w:val="16"/>
                <w:szCs w:val="16"/>
              </w:rPr>
              <w:t>8</w:t>
            </w:r>
            <w:r w:rsidRPr="00E4087E">
              <w:rPr>
                <w:rFonts w:ascii="Arial" w:eastAsiaTheme="majorEastAsia" w:hAnsi="Arial"/>
                <w:sz w:val="16"/>
                <w:szCs w:val="16"/>
              </w:rPr>
              <w:t>，問</w:t>
            </w:r>
            <w:r>
              <w:rPr>
                <w:rFonts w:ascii="Arial" w:eastAsiaTheme="majorEastAsia" w:hAnsi="Arial" w:hint="eastAsia"/>
                <w:sz w:val="16"/>
                <w:szCs w:val="16"/>
              </w:rPr>
              <w:t>16</w:t>
            </w:r>
            <w:r>
              <w:rPr>
                <w:rFonts w:ascii="Arial" w:eastAsiaTheme="majorEastAsia" w:hAnsi="Arial" w:hint="eastAsia"/>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7</w:t>
            </w:r>
            <w:r>
              <w:rPr>
                <w:rFonts w:ascii="Arial" w:eastAsiaTheme="majorEastAsia" w:hAnsi="Arial" w:hint="eastAsia"/>
                <w:sz w:val="16"/>
                <w:szCs w:val="16"/>
              </w:rPr>
              <w:t>，</w:t>
            </w:r>
            <w:r>
              <w:rPr>
                <w:rFonts w:ascii="Arial" w:eastAsiaTheme="majorEastAsia" w:hAnsi="Arial" w:hint="eastAsia"/>
                <w:sz w:val="16"/>
                <w:szCs w:val="16"/>
              </w:rPr>
              <w:t>Think</w:t>
            </w:r>
          </w:p>
        </w:tc>
      </w:tr>
    </w:tbl>
    <w:p w14:paraId="62E400B6" w14:textId="7E8FAFA5" w:rsidR="00811004" w:rsidRPr="0087136C" w:rsidRDefault="00811004" w:rsidP="008D172A">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t>２章　図形の性質</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F02FFA">
        <w:trPr>
          <w:tblHeader/>
        </w:trPr>
        <w:tc>
          <w:tcPr>
            <w:tcW w:w="2826" w:type="dxa"/>
            <w:vMerge w:val="restart"/>
            <w:tcBorders>
              <w:top w:val="single" w:sz="4" w:space="0" w:color="auto"/>
              <w:left w:val="single" w:sz="4" w:space="0" w:color="auto"/>
            </w:tcBorders>
            <w:shd w:val="clear" w:color="auto" w:fill="auto"/>
            <w:vAlign w:val="center"/>
          </w:tcPr>
          <w:p w14:paraId="5FFC262C" w14:textId="77777777" w:rsidR="00811004" w:rsidRPr="008A470E" w:rsidRDefault="00811004" w:rsidP="009975B7">
            <w:pPr>
              <w:keepNext/>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shd w:val="clear" w:color="auto" w:fill="auto"/>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13BE4438"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F02FFA">
        <w:trPr>
          <w:tblHeader/>
        </w:trPr>
        <w:tc>
          <w:tcPr>
            <w:tcW w:w="2826" w:type="dxa"/>
            <w:vMerge/>
            <w:tcBorders>
              <w:left w:val="single" w:sz="4" w:space="0" w:color="auto"/>
              <w:bottom w:val="single" w:sz="4" w:space="0" w:color="auto"/>
            </w:tcBorders>
            <w:shd w:val="clear" w:color="auto" w:fill="auto"/>
          </w:tcPr>
          <w:p w14:paraId="47EB280E" w14:textId="77777777" w:rsidR="00811004" w:rsidRDefault="00811004" w:rsidP="00FB3DA2">
            <w:pPr>
              <w:keepNext/>
            </w:pPr>
          </w:p>
        </w:tc>
        <w:tc>
          <w:tcPr>
            <w:tcW w:w="449" w:type="dxa"/>
            <w:vMerge/>
            <w:tcBorders>
              <w:bottom w:val="single" w:sz="4" w:space="0" w:color="auto"/>
            </w:tcBorders>
            <w:shd w:val="clear" w:color="auto" w:fill="auto"/>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shd w:val="clear" w:color="auto" w:fill="auto"/>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F7FD0D5"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50189E7A" w14:textId="77777777" w:rsidTr="0087136C">
        <w:tc>
          <w:tcPr>
            <w:tcW w:w="2826" w:type="dxa"/>
            <w:tcBorders>
              <w:top w:val="single" w:sz="4" w:space="0" w:color="auto"/>
              <w:left w:val="single" w:sz="4" w:space="0" w:color="auto"/>
              <w:bottom w:val="single" w:sz="4" w:space="0" w:color="auto"/>
            </w:tcBorders>
            <w:shd w:val="clear" w:color="auto" w:fill="D9D9D9" w:themeFill="background1" w:themeFillShade="D9"/>
          </w:tcPr>
          <w:p w14:paraId="7C9641C6" w14:textId="0AF31762" w:rsidR="00115054" w:rsidRPr="00E17E52" w:rsidRDefault="00811004" w:rsidP="009975B7">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6352F3" w:rsidRPr="00E17E52">
              <w:rPr>
                <w:rFonts w:asciiTheme="majorEastAsia" w:eastAsiaTheme="majorEastAsia" w:hAnsiTheme="majorEastAsia" w:hint="eastAsia"/>
              </w:rPr>
              <w:t>三角形</w:t>
            </w:r>
            <w:r w:rsidR="00115054">
              <w:rPr>
                <w:rFonts w:asciiTheme="majorEastAsia" w:eastAsiaTheme="majorEastAsia" w:hAnsiTheme="majorEastAsia" w:hint="eastAsia"/>
              </w:rPr>
              <w:t>の性質</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B664AEF"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556BFF" w14:textId="77777777"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7E1CDFD0" w14:textId="77777777" w:rsidR="00811004" w:rsidRDefault="00811004" w:rsidP="00FB3DA2"/>
        </w:tc>
        <w:tc>
          <w:tcPr>
            <w:tcW w:w="2938" w:type="dxa"/>
            <w:tcBorders>
              <w:top w:val="single" w:sz="4" w:space="0" w:color="auto"/>
              <w:left w:val="single" w:sz="4" w:space="0" w:color="auto"/>
              <w:bottom w:val="single" w:sz="4" w:space="0" w:color="auto"/>
            </w:tcBorders>
            <w:shd w:val="clear" w:color="auto" w:fill="D9D9D9" w:themeFill="background1" w:themeFillShade="D9"/>
          </w:tcPr>
          <w:p w14:paraId="34C32806" w14:textId="77777777" w:rsidR="00811004" w:rsidRDefault="00811004" w:rsidP="00FB3DA2"/>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E33297" w14:textId="77777777" w:rsidR="00811004" w:rsidRDefault="00811004" w:rsidP="00FB3DA2"/>
        </w:tc>
      </w:tr>
      <w:tr w:rsidR="00E134C6" w14:paraId="0BB38D65" w14:textId="77777777" w:rsidTr="0087136C">
        <w:tc>
          <w:tcPr>
            <w:tcW w:w="2826" w:type="dxa"/>
            <w:tcBorders>
              <w:top w:val="single" w:sz="4" w:space="0" w:color="auto"/>
              <w:left w:val="single" w:sz="4" w:space="0" w:color="auto"/>
              <w:bottom w:val="single" w:sz="4" w:space="0" w:color="auto"/>
              <w:right w:val="single" w:sz="4" w:space="0" w:color="auto"/>
            </w:tcBorders>
          </w:tcPr>
          <w:p w14:paraId="5B847D12" w14:textId="451F8C15" w:rsidR="00E134C6" w:rsidRPr="00363F0F" w:rsidRDefault="00E134C6" w:rsidP="00E134C6">
            <w:r w:rsidRPr="00363F0F">
              <w:t>１</w:t>
            </w:r>
            <w:r>
              <w:rPr>
                <w:rFonts w:hint="eastAsia"/>
              </w:rPr>
              <w:t xml:space="preserve">　</w:t>
            </w:r>
            <w:r w:rsidRPr="00363F0F">
              <w:rPr>
                <w:rFonts w:hint="eastAsia"/>
              </w:rPr>
              <w:t>三角形と比</w:t>
            </w:r>
          </w:p>
        </w:tc>
        <w:tc>
          <w:tcPr>
            <w:tcW w:w="449" w:type="dxa"/>
            <w:tcBorders>
              <w:top w:val="single" w:sz="4" w:space="0" w:color="auto"/>
              <w:left w:val="single" w:sz="4" w:space="0" w:color="auto"/>
              <w:bottom w:val="single" w:sz="4" w:space="0" w:color="auto"/>
              <w:right w:val="single" w:sz="4" w:space="0" w:color="auto"/>
            </w:tcBorders>
          </w:tcPr>
          <w:p w14:paraId="04BEF1B6" w14:textId="60CE5E7E" w:rsidR="00E134C6" w:rsidRDefault="00E134C6" w:rsidP="00E134C6">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2C4B8240" w14:textId="1C3395F3" w:rsidR="00E134C6" w:rsidRDefault="0068542F" w:rsidP="00E134C6">
            <w:r>
              <w:rPr>
                <w:rFonts w:hint="eastAsia"/>
              </w:rPr>
              <w:t>線分の内分と外分，三角形の角の二等分線と比に関する定理を理解し，それらを用いて線分の長さを求めることができる。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58741939" w14:textId="0BE75354" w:rsidR="00E134C6" w:rsidRPr="007A3C55" w:rsidRDefault="00E134C6" w:rsidP="00E134C6">
            <w:pPr>
              <w:pBdr>
                <w:top w:val="nil"/>
                <w:left w:val="nil"/>
                <w:bottom w:val="nil"/>
                <w:right w:val="nil"/>
                <w:between w:val="nil"/>
              </w:pBdr>
              <w:ind w:left="200" w:hangingChars="100" w:hanging="200"/>
            </w:pPr>
            <w:r>
              <w:rPr>
                <w:rFonts w:hint="eastAsia"/>
                <w:color w:val="000000"/>
              </w:rPr>
              <w:t>・</w:t>
            </w:r>
            <w:r w:rsidRPr="007A3C55">
              <w:rPr>
                <w:color w:val="000000"/>
              </w:rPr>
              <w:t>三角形と比の定理</w:t>
            </w:r>
            <w:r>
              <w:rPr>
                <w:rFonts w:hint="eastAsia"/>
                <w:color w:val="000000"/>
              </w:rPr>
              <w:t>や中点連結定理</w:t>
            </w:r>
            <w:r w:rsidRPr="007A3C55">
              <w:rPr>
                <w:color w:val="000000"/>
              </w:rPr>
              <w:t>を理解し，それを用いて線分の長さを求めることができる。</w:t>
            </w:r>
          </w:p>
          <w:p w14:paraId="3C0825DA" w14:textId="0922F50C" w:rsidR="00E134C6" w:rsidRDefault="00E134C6" w:rsidP="00E134C6">
            <w:pP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，問</w:t>
            </w:r>
            <w:r w:rsidRPr="00310A4D">
              <w:rPr>
                <w:rFonts w:asciiTheme="majorHAnsi" w:eastAsiaTheme="majorEastAsia" w:hAnsiTheme="majorHAnsi" w:cs="ＭＳ 明朝"/>
                <w:sz w:val="16"/>
              </w:rPr>
              <w:t>1</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2</w:t>
            </w:r>
          </w:p>
          <w:p w14:paraId="27FFB2E8" w14:textId="6865CAFA" w:rsidR="00E134C6" w:rsidRPr="007A3C55" w:rsidRDefault="00E134C6" w:rsidP="00E134C6">
            <w:pPr>
              <w:pBdr>
                <w:top w:val="nil"/>
                <w:left w:val="nil"/>
                <w:bottom w:val="nil"/>
                <w:right w:val="nil"/>
                <w:between w:val="nil"/>
              </w:pBdr>
              <w:ind w:left="200" w:hangingChars="100" w:hanging="200"/>
            </w:pPr>
            <w:r>
              <w:rPr>
                <w:rFonts w:hint="eastAsia"/>
                <w:color w:val="000000"/>
              </w:rPr>
              <w:t>・</w:t>
            </w:r>
            <w:r w:rsidRPr="007A3C55">
              <w:rPr>
                <w:color w:val="000000"/>
              </w:rPr>
              <w:t>線分の内分</w:t>
            </w:r>
            <w:r w:rsidR="00921008">
              <w:rPr>
                <w:rFonts w:hint="eastAsia"/>
                <w:color w:val="000000"/>
              </w:rPr>
              <w:t>と</w:t>
            </w:r>
            <w:r w:rsidRPr="007A3C55">
              <w:rPr>
                <w:color w:val="000000"/>
              </w:rPr>
              <w:t>外分，三角形の角の二等分線と</w:t>
            </w:r>
            <w:r>
              <w:rPr>
                <w:rFonts w:hint="eastAsia"/>
                <w:color w:val="000000"/>
              </w:rPr>
              <w:t>線分の</w:t>
            </w:r>
            <w:r w:rsidRPr="007A3C55">
              <w:rPr>
                <w:color w:val="000000"/>
              </w:rPr>
              <w:t>比に関する定理を理解し，それらを用いて線分の長さを求めることができる。</w:t>
            </w:r>
          </w:p>
          <w:p w14:paraId="67D08E64" w14:textId="0ABB04D6" w:rsidR="00E134C6" w:rsidRPr="00E4087E" w:rsidRDefault="00E134C6" w:rsidP="00E134C6">
            <w:pPr>
              <w:ind w:leftChars="100" w:left="360" w:hangingChars="100" w:hanging="160"/>
              <w:rPr>
                <w:rFonts w:ascii="Arial" w:eastAsiaTheme="majorEastAsia" w:hAnsi="Arial"/>
                <w:sz w:val="16"/>
                <w:szCs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2</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4</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3</w:t>
            </w:r>
            <w:r w:rsidRPr="00310A4D">
              <w:rPr>
                <w:rFonts w:asciiTheme="majorHAnsi" w:eastAsiaTheme="majorEastAsia" w:hAnsiTheme="majorHAnsi" w:cs="ＭＳ 明朝"/>
                <w:sz w:val="16"/>
              </w:rPr>
              <w:t>～</w:t>
            </w:r>
            <w:r>
              <w:rPr>
                <w:rFonts w:asciiTheme="majorHAnsi" w:eastAsiaTheme="majorEastAsia" w:hAnsiTheme="majorHAnsi" w:cs="ＭＳ 明朝" w:hint="eastAsia"/>
                <w:sz w:val="16"/>
              </w:rPr>
              <w:t>5</w:t>
            </w:r>
          </w:p>
        </w:tc>
        <w:tc>
          <w:tcPr>
            <w:tcW w:w="2938" w:type="dxa"/>
            <w:tcBorders>
              <w:top w:val="single" w:sz="4" w:space="0" w:color="auto"/>
              <w:left w:val="single" w:sz="4" w:space="0" w:color="auto"/>
              <w:bottom w:val="single" w:sz="4" w:space="0" w:color="auto"/>
              <w:right w:val="single" w:sz="4" w:space="0" w:color="auto"/>
            </w:tcBorders>
          </w:tcPr>
          <w:p w14:paraId="0E885F1E" w14:textId="6A09E6D8" w:rsidR="00E134C6" w:rsidRPr="00997D4C" w:rsidRDefault="00E134C6" w:rsidP="00E134C6">
            <w:pPr>
              <w:ind w:left="200" w:hangingChars="100" w:hanging="200"/>
            </w:pPr>
            <w:r>
              <w:rPr>
                <w:rFonts w:hint="eastAsia"/>
              </w:rPr>
              <w:t>・三角形と比の定理を</w:t>
            </w:r>
            <w:r w:rsidR="002403D9">
              <w:rPr>
                <w:rFonts w:hint="eastAsia"/>
              </w:rPr>
              <w:t>用いて</w:t>
            </w:r>
            <w:r>
              <w:rPr>
                <w:rFonts w:hint="eastAsia"/>
              </w:rPr>
              <w:t>，</w:t>
            </w:r>
            <w:r w:rsidRPr="00997D4C">
              <w:rPr>
                <w:rFonts w:hint="eastAsia"/>
              </w:rPr>
              <w:t>三角形の内角の二等分線と比の</w:t>
            </w:r>
            <w:r>
              <w:rPr>
                <w:rFonts w:hint="eastAsia"/>
              </w:rPr>
              <w:t>定理や</w:t>
            </w:r>
            <w:r w:rsidRPr="00997D4C">
              <w:rPr>
                <w:rFonts w:hint="eastAsia"/>
              </w:rPr>
              <w:t>三角形の外角の二等分線と比の</w:t>
            </w:r>
            <w:r>
              <w:rPr>
                <w:rFonts w:hint="eastAsia"/>
              </w:rPr>
              <w:t>定理</w:t>
            </w:r>
            <w:r w:rsidRPr="00997D4C">
              <w:rPr>
                <w:rFonts w:hint="eastAsia"/>
              </w:rPr>
              <w:t>を証明することができる。</w:t>
            </w:r>
          </w:p>
          <w:p w14:paraId="46F3748F" w14:textId="5A637B77"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Pr>
                <w:rFonts w:ascii="Arial" w:eastAsiaTheme="majorEastAsia" w:hAnsi="Arial" w:hint="eastAsia"/>
                <w:sz w:val="16"/>
                <w:szCs w:val="16"/>
              </w:rPr>
              <w:t>p.71</w:t>
            </w:r>
            <w:r>
              <w:rPr>
                <w:rFonts w:ascii="Arial" w:eastAsiaTheme="majorEastAsia" w:hAnsi="Arial" w:hint="eastAsia"/>
                <w:sz w:val="16"/>
                <w:szCs w:val="16"/>
              </w:rPr>
              <w:t>～</w:t>
            </w:r>
            <w:r>
              <w:rPr>
                <w:rFonts w:ascii="Arial" w:eastAsiaTheme="majorEastAsia" w:hAnsi="Arial" w:hint="eastAsia"/>
                <w:sz w:val="16"/>
                <w:szCs w:val="16"/>
              </w:rPr>
              <w:t>72</w:t>
            </w:r>
            <w:r>
              <w:rPr>
                <w:rFonts w:ascii="Arial" w:eastAsiaTheme="majorEastAsia" w:hAnsi="Arial" w:hint="eastAsia"/>
                <w:sz w:val="16"/>
                <w:szCs w:val="16"/>
              </w:rPr>
              <w:t>本文，</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2D4189E0" w14:textId="5F4949C1" w:rsidR="00E134C6" w:rsidRPr="00997D4C" w:rsidRDefault="00E134C6" w:rsidP="00E134C6">
            <w:pPr>
              <w:ind w:left="200" w:hangingChars="100" w:hanging="200"/>
            </w:pPr>
            <w:r>
              <w:rPr>
                <w:rFonts w:hint="eastAsia"/>
              </w:rPr>
              <w:t>・三角形と比の定理を</w:t>
            </w:r>
            <w:r w:rsidR="002403D9">
              <w:rPr>
                <w:rFonts w:hint="eastAsia"/>
              </w:rPr>
              <w:t>用いて</w:t>
            </w:r>
            <w:r>
              <w:rPr>
                <w:rFonts w:hint="eastAsia"/>
              </w:rPr>
              <w:t>，</w:t>
            </w:r>
            <w:r w:rsidRPr="00997D4C">
              <w:rPr>
                <w:rFonts w:hint="eastAsia"/>
              </w:rPr>
              <w:t>三角形の内角の二等分線と比の</w:t>
            </w:r>
            <w:r>
              <w:rPr>
                <w:rFonts w:hint="eastAsia"/>
              </w:rPr>
              <w:t>定理や</w:t>
            </w:r>
            <w:r w:rsidRPr="00997D4C">
              <w:rPr>
                <w:rFonts w:hint="eastAsia"/>
              </w:rPr>
              <w:t>三角形の外角の二等分線と比の</w:t>
            </w:r>
            <w:r>
              <w:rPr>
                <w:rFonts w:hint="eastAsia"/>
              </w:rPr>
              <w:t>定理</w:t>
            </w:r>
            <w:r w:rsidRPr="00997D4C">
              <w:rPr>
                <w:rFonts w:hint="eastAsia"/>
              </w:rPr>
              <w:t>を証明</w:t>
            </w:r>
            <w:r>
              <w:rPr>
                <w:rFonts w:hint="eastAsia"/>
              </w:rPr>
              <w:t>しようとしている</w:t>
            </w:r>
            <w:r w:rsidRPr="00997D4C">
              <w:rPr>
                <w:rFonts w:hint="eastAsia"/>
              </w:rPr>
              <w:t>。</w:t>
            </w:r>
          </w:p>
          <w:p w14:paraId="04CB70D0" w14:textId="6BE7617C"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Pr>
                <w:rFonts w:ascii="Arial" w:eastAsiaTheme="majorEastAsia" w:hAnsi="Arial" w:hint="eastAsia"/>
                <w:sz w:val="16"/>
                <w:szCs w:val="16"/>
              </w:rPr>
              <w:t>p.71</w:t>
            </w:r>
            <w:r>
              <w:rPr>
                <w:rFonts w:ascii="Arial" w:eastAsiaTheme="majorEastAsia" w:hAnsi="Arial" w:hint="eastAsia"/>
                <w:sz w:val="16"/>
                <w:szCs w:val="16"/>
              </w:rPr>
              <w:t>～</w:t>
            </w:r>
            <w:r>
              <w:rPr>
                <w:rFonts w:ascii="Arial" w:eastAsiaTheme="majorEastAsia" w:hAnsi="Arial" w:hint="eastAsia"/>
                <w:sz w:val="16"/>
                <w:szCs w:val="16"/>
              </w:rPr>
              <w:t>72</w:t>
            </w:r>
            <w:r>
              <w:rPr>
                <w:rFonts w:ascii="Arial" w:eastAsiaTheme="majorEastAsia" w:hAnsi="Arial" w:hint="eastAsia"/>
                <w:sz w:val="16"/>
                <w:szCs w:val="16"/>
              </w:rPr>
              <w:t>本文，</w:t>
            </w:r>
            <w:r>
              <w:rPr>
                <w:rFonts w:ascii="Arial" w:eastAsiaTheme="majorEastAsia" w:hAnsi="Arial" w:hint="eastAsia"/>
                <w:sz w:val="16"/>
                <w:szCs w:val="16"/>
              </w:rPr>
              <w:t>Think</w:t>
            </w:r>
          </w:p>
        </w:tc>
      </w:tr>
      <w:tr w:rsidR="00E134C6" w14:paraId="198D5C64" w14:textId="77777777" w:rsidTr="0087136C">
        <w:tc>
          <w:tcPr>
            <w:tcW w:w="2826" w:type="dxa"/>
            <w:tcBorders>
              <w:top w:val="single" w:sz="4" w:space="0" w:color="auto"/>
              <w:left w:val="single" w:sz="4" w:space="0" w:color="auto"/>
              <w:bottom w:val="single" w:sz="4" w:space="0" w:color="auto"/>
              <w:right w:val="single" w:sz="4" w:space="0" w:color="auto"/>
            </w:tcBorders>
          </w:tcPr>
          <w:p w14:paraId="4A9097DA" w14:textId="162FFA9B" w:rsidR="00E134C6" w:rsidRPr="00363F0F" w:rsidRDefault="00E134C6" w:rsidP="00E134C6">
            <w:r w:rsidRPr="00363F0F">
              <w:rPr>
                <w:rFonts w:hint="eastAsia"/>
              </w:rPr>
              <w:t>２</w:t>
            </w:r>
            <w:r>
              <w:rPr>
                <w:rFonts w:hint="eastAsia"/>
              </w:rPr>
              <w:t xml:space="preserve">　</w:t>
            </w:r>
            <w:r w:rsidRPr="00363F0F">
              <w:rPr>
                <w:rFonts w:hint="eastAsia"/>
              </w:rPr>
              <w:t>三角形の</w:t>
            </w:r>
            <w:r>
              <w:rPr>
                <w:rFonts w:hint="eastAsia"/>
              </w:rPr>
              <w:t>重心・</w:t>
            </w:r>
            <w:r w:rsidRPr="00363F0F">
              <w:rPr>
                <w:rFonts w:hint="eastAsia"/>
              </w:rPr>
              <w:t>外心・内心</w:t>
            </w:r>
          </w:p>
        </w:tc>
        <w:tc>
          <w:tcPr>
            <w:tcW w:w="449" w:type="dxa"/>
            <w:tcBorders>
              <w:top w:val="single" w:sz="4" w:space="0" w:color="auto"/>
              <w:left w:val="single" w:sz="4" w:space="0" w:color="auto"/>
              <w:bottom w:val="single" w:sz="4" w:space="0" w:color="auto"/>
              <w:right w:val="single" w:sz="4" w:space="0" w:color="auto"/>
            </w:tcBorders>
          </w:tcPr>
          <w:p w14:paraId="281E5BFD" w14:textId="2F47A2C1" w:rsidR="00E134C6" w:rsidRDefault="00E134C6" w:rsidP="00E134C6">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2FBBD1ED" w14:textId="50FFE68B" w:rsidR="00E134C6" w:rsidRDefault="00E134C6" w:rsidP="00E134C6">
            <w:r>
              <w:rPr>
                <w:rFonts w:ascii="ＭＳ 明朝" w:eastAsia="ＭＳ 明朝" w:hAnsi="ＭＳ 明朝" w:cs="ＭＳ 明朝" w:hint="eastAsia"/>
              </w:rPr>
              <w:t>三角形の重</w:t>
            </w:r>
            <w:r>
              <w:rPr>
                <w:rFonts w:hint="eastAsia"/>
              </w:rPr>
              <w:t>心</w:t>
            </w:r>
            <w:r>
              <w:rPr>
                <w:rFonts w:ascii="ＭＳ 明朝" w:eastAsia="ＭＳ 明朝" w:hAnsi="ＭＳ 明朝" w:cs="ＭＳ 明朝" w:hint="eastAsia"/>
              </w:rPr>
              <w:t>・外心・内心の存在とその証明について理解する。また，外接円，内接円との</w:t>
            </w:r>
            <w:r>
              <w:rPr>
                <w:rFonts w:ascii="ＭＳ 明朝" w:eastAsia="ＭＳ 明朝" w:hAnsi="ＭＳ 明朝" w:cs="ＭＳ 明朝" w:hint="eastAsia"/>
              </w:rPr>
              <w:lastRenderedPageBreak/>
              <w:t>関係を理解する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560388C3" w14:textId="0EA0E91A" w:rsidR="00E134C6" w:rsidRPr="00997D4C" w:rsidRDefault="00E134C6" w:rsidP="00E134C6">
            <w:pPr>
              <w:ind w:left="200" w:hangingChars="100" w:hanging="200"/>
            </w:pPr>
            <w:r>
              <w:rPr>
                <w:rFonts w:hint="eastAsia"/>
              </w:rPr>
              <w:lastRenderedPageBreak/>
              <w:t>・</w:t>
            </w:r>
            <w:r w:rsidRPr="00997D4C">
              <w:t>三角形の</w:t>
            </w:r>
            <w:r>
              <w:rPr>
                <w:rFonts w:hint="eastAsia"/>
              </w:rPr>
              <w:t>重心・</w:t>
            </w:r>
            <w:r w:rsidRPr="00997D4C">
              <w:t>外心・内心の</w:t>
            </w:r>
            <w:r w:rsidRPr="00997D4C">
              <w:rPr>
                <w:rFonts w:hint="eastAsia"/>
              </w:rPr>
              <w:t>性質を</w:t>
            </w:r>
            <w:r w:rsidR="002403D9">
              <w:rPr>
                <w:rFonts w:hint="eastAsia"/>
              </w:rPr>
              <w:t>用いて</w:t>
            </w:r>
            <w:r w:rsidRPr="00997D4C">
              <w:rPr>
                <w:rFonts w:hint="eastAsia"/>
              </w:rPr>
              <w:t>，角の大きさや線分の長さを求めることが</w:t>
            </w:r>
            <w:r w:rsidRPr="00997D4C">
              <w:rPr>
                <w:rFonts w:hint="eastAsia"/>
              </w:rPr>
              <w:lastRenderedPageBreak/>
              <w:t>できる。</w:t>
            </w:r>
          </w:p>
          <w:p w14:paraId="537142D8" w14:textId="205C0788"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sidRPr="00E4087E">
              <w:rPr>
                <w:rFonts w:ascii="Arial" w:eastAsiaTheme="majorEastAsia" w:hAnsi="Arial" w:hint="eastAsia"/>
                <w:sz w:val="16"/>
                <w:szCs w:val="16"/>
              </w:rPr>
              <w:t>，</w:t>
            </w:r>
            <w:r w:rsidRPr="00E4087E">
              <w:rPr>
                <w:rFonts w:ascii="Arial" w:eastAsiaTheme="majorEastAsia" w:hAnsi="Arial"/>
                <w:sz w:val="16"/>
                <w:szCs w:val="16"/>
              </w:rPr>
              <w:t>問</w:t>
            </w:r>
            <w:r>
              <w:rPr>
                <w:rFonts w:ascii="Arial" w:eastAsiaTheme="majorEastAsia" w:hAnsi="Arial" w:hint="eastAsia"/>
                <w:sz w:val="16"/>
                <w:szCs w:val="16"/>
              </w:rPr>
              <w:t>6</w:t>
            </w:r>
            <w:r w:rsidRPr="00E4087E">
              <w:rPr>
                <w:rFonts w:ascii="Arial" w:eastAsiaTheme="majorEastAsia" w:hAnsi="Arial" w:hint="eastAsia"/>
                <w:sz w:val="16"/>
                <w:szCs w:val="16"/>
              </w:rPr>
              <w:t>～</w:t>
            </w:r>
            <w:r>
              <w:rPr>
                <w:rFonts w:ascii="Arial" w:eastAsiaTheme="majorEastAsia" w:hAnsi="Arial" w:hint="eastAsia"/>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09BAEEB7" w14:textId="4CC67568" w:rsidR="00E134C6" w:rsidRPr="00997D4C" w:rsidRDefault="00E134C6" w:rsidP="00E134C6">
            <w:pPr>
              <w:ind w:left="200" w:hangingChars="100" w:hanging="200"/>
            </w:pPr>
            <w:r>
              <w:rPr>
                <w:rFonts w:hint="eastAsia"/>
              </w:rPr>
              <w:lastRenderedPageBreak/>
              <w:t>・三角形の形状と</w:t>
            </w:r>
            <w:r w:rsidRPr="00997D4C">
              <w:t>三角形の外心の</w:t>
            </w:r>
            <w:r>
              <w:rPr>
                <w:rFonts w:hint="eastAsia"/>
              </w:rPr>
              <w:t>位置の関係に</w:t>
            </w:r>
            <w:r w:rsidRPr="00997D4C">
              <w:rPr>
                <w:rFonts w:hint="eastAsia"/>
              </w:rPr>
              <w:t>ついて，考察することができる</w:t>
            </w:r>
            <w:r w:rsidRPr="00997D4C">
              <w:t>。</w:t>
            </w:r>
          </w:p>
          <w:p w14:paraId="3B1E38D4" w14:textId="5C59DA46"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lastRenderedPageBreak/>
              <w:t>※</w:t>
            </w:r>
            <w:r>
              <w:rPr>
                <w:rFonts w:ascii="Arial" w:eastAsiaTheme="majorEastAsia" w:hAnsi="Arial" w:hint="eastAsia"/>
                <w:sz w:val="16"/>
                <w:szCs w:val="16"/>
              </w:rPr>
              <w:t>p.75</w:t>
            </w:r>
            <w:r>
              <w:rPr>
                <w:rFonts w:ascii="Arial" w:eastAsiaTheme="majorEastAsia" w:hAnsi="Arial" w:hint="eastAsia"/>
                <w:sz w:val="16"/>
                <w:szCs w:val="16"/>
              </w:rPr>
              <w:t>本文，</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2C8AAE71" w14:textId="63F35C8D" w:rsidR="00E134C6" w:rsidRPr="00997D4C" w:rsidRDefault="00E134C6" w:rsidP="00E134C6">
            <w:pPr>
              <w:ind w:left="200" w:hangingChars="100" w:hanging="200"/>
            </w:pPr>
            <w:r>
              <w:rPr>
                <w:rFonts w:hint="eastAsia"/>
              </w:rPr>
              <w:lastRenderedPageBreak/>
              <w:t>・三角形の形状と</w:t>
            </w:r>
            <w:r w:rsidRPr="00997D4C">
              <w:t>三角形の外心の</w:t>
            </w:r>
            <w:r>
              <w:rPr>
                <w:rFonts w:hint="eastAsia"/>
              </w:rPr>
              <w:t>位置の関係に</w:t>
            </w:r>
            <w:r w:rsidRPr="00997D4C">
              <w:rPr>
                <w:rFonts w:hint="eastAsia"/>
              </w:rPr>
              <w:t>ついて，考察</w:t>
            </w:r>
            <w:r>
              <w:rPr>
                <w:rFonts w:hint="eastAsia"/>
              </w:rPr>
              <w:t>しようとしている</w:t>
            </w:r>
            <w:r w:rsidRPr="00997D4C">
              <w:t>。</w:t>
            </w:r>
          </w:p>
          <w:p w14:paraId="1176E71F" w14:textId="5F52FDB0" w:rsidR="00E134C6" w:rsidRPr="00E4087E" w:rsidRDefault="00E134C6" w:rsidP="00E134C6">
            <w:pPr>
              <w:ind w:leftChars="100" w:left="360" w:hangingChars="100" w:hanging="160"/>
              <w:rPr>
                <w:rFonts w:ascii="Arial" w:eastAsiaTheme="majorEastAsia" w:hAnsi="Arial"/>
                <w:sz w:val="16"/>
                <w:szCs w:val="16"/>
              </w:rPr>
            </w:pPr>
            <w:r>
              <w:rPr>
                <w:rFonts w:ascii="Arial" w:eastAsiaTheme="majorEastAsia" w:hAnsi="Arial" w:hint="eastAsia"/>
                <w:sz w:val="16"/>
                <w:szCs w:val="16"/>
              </w:rPr>
              <w:lastRenderedPageBreak/>
              <w:t>※</w:t>
            </w:r>
            <w:r>
              <w:rPr>
                <w:rFonts w:ascii="Arial" w:eastAsiaTheme="majorEastAsia" w:hAnsi="Arial" w:hint="eastAsia"/>
                <w:sz w:val="16"/>
                <w:szCs w:val="16"/>
              </w:rPr>
              <w:t>p.75</w:t>
            </w:r>
            <w:r>
              <w:rPr>
                <w:rFonts w:ascii="Arial" w:eastAsiaTheme="majorEastAsia" w:hAnsi="Arial" w:hint="eastAsia"/>
                <w:sz w:val="16"/>
                <w:szCs w:val="16"/>
              </w:rPr>
              <w:t>本文，</w:t>
            </w:r>
            <w:r>
              <w:rPr>
                <w:rFonts w:ascii="Arial" w:eastAsiaTheme="majorEastAsia" w:hAnsi="Arial" w:hint="eastAsia"/>
                <w:sz w:val="16"/>
                <w:szCs w:val="16"/>
              </w:rPr>
              <w:t>Think</w:t>
            </w:r>
          </w:p>
        </w:tc>
      </w:tr>
      <w:tr w:rsidR="006122B7" w14:paraId="720E45FB" w14:textId="77777777" w:rsidTr="0087136C">
        <w:tc>
          <w:tcPr>
            <w:tcW w:w="2826" w:type="dxa"/>
            <w:tcBorders>
              <w:top w:val="single" w:sz="4" w:space="0" w:color="auto"/>
              <w:left w:val="single" w:sz="4" w:space="0" w:color="auto"/>
              <w:bottom w:val="single" w:sz="4" w:space="0" w:color="auto"/>
              <w:right w:val="single" w:sz="4" w:space="0" w:color="auto"/>
            </w:tcBorders>
          </w:tcPr>
          <w:p w14:paraId="4A46CE04" w14:textId="35449015" w:rsidR="006122B7" w:rsidRPr="00363F0F" w:rsidRDefault="006122B7" w:rsidP="006122B7">
            <w:pPr>
              <w:ind w:left="400" w:hangingChars="200" w:hanging="400"/>
            </w:pPr>
            <w:r w:rsidRPr="00363F0F">
              <w:rPr>
                <w:rFonts w:hint="eastAsia"/>
              </w:rPr>
              <w:t>３</w:t>
            </w:r>
            <w:r>
              <w:rPr>
                <w:rFonts w:hint="eastAsia"/>
              </w:rPr>
              <w:t xml:space="preserve">　チェバの定理とメネラウス</w:t>
            </w:r>
            <w:r w:rsidRPr="00363F0F">
              <w:rPr>
                <w:rFonts w:hint="eastAsia"/>
              </w:rPr>
              <w:t>の定理</w:t>
            </w:r>
          </w:p>
        </w:tc>
        <w:tc>
          <w:tcPr>
            <w:tcW w:w="449" w:type="dxa"/>
            <w:tcBorders>
              <w:top w:val="single" w:sz="4" w:space="0" w:color="auto"/>
              <w:left w:val="single" w:sz="4" w:space="0" w:color="auto"/>
              <w:bottom w:val="single" w:sz="4" w:space="0" w:color="auto"/>
              <w:right w:val="single" w:sz="4" w:space="0" w:color="auto"/>
            </w:tcBorders>
          </w:tcPr>
          <w:p w14:paraId="195A55BC" w14:textId="0A85BB8F" w:rsidR="006122B7" w:rsidRDefault="006122B7" w:rsidP="006122B7">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997BE73" w14:textId="1650BC01" w:rsidR="006122B7" w:rsidRDefault="006122B7" w:rsidP="006122B7">
            <w:r>
              <w:rPr>
                <w:rFonts w:ascii="ＭＳ 明朝" w:eastAsia="ＭＳ 明朝" w:hAnsi="ＭＳ 明朝" w:cs="ＭＳ 明朝" w:hint="eastAsia"/>
              </w:rPr>
              <w:t>チェバの定理，メネラウスの定理を理解し，それを活用していろいろな辺の長さや比を求めることができる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3311E925" w14:textId="05ECBADE" w:rsidR="006122B7" w:rsidRPr="00997D4C" w:rsidRDefault="006122B7" w:rsidP="006122B7">
            <w:pPr>
              <w:ind w:left="200" w:hangingChars="100" w:hanging="200"/>
            </w:pPr>
            <w:r>
              <w:rPr>
                <w:rFonts w:hint="eastAsia"/>
              </w:rPr>
              <w:t>・</w:t>
            </w:r>
            <w:r w:rsidRPr="00997D4C">
              <w:t>チェバの定理</w:t>
            </w:r>
            <w:r w:rsidRPr="00997D4C">
              <w:rPr>
                <w:rFonts w:hint="eastAsia"/>
              </w:rPr>
              <w:t>，メネラウスの定理</w:t>
            </w:r>
            <w:r w:rsidRPr="00997D4C">
              <w:t>を</w:t>
            </w:r>
            <w:r w:rsidR="002403D9">
              <w:t>用いて</w:t>
            </w:r>
            <w:r w:rsidRPr="00997D4C">
              <w:rPr>
                <w:rFonts w:hint="eastAsia"/>
              </w:rPr>
              <w:t>いろいろな辺の長さや比を求めることができる。</w:t>
            </w:r>
          </w:p>
          <w:p w14:paraId="0D72219D" w14:textId="10619511" w:rsidR="006122B7" w:rsidRPr="00E4087E" w:rsidRDefault="006122B7" w:rsidP="006122B7">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sz w:val="16"/>
                <w:szCs w:val="16"/>
              </w:rPr>
              <w:t>7</w:t>
            </w:r>
            <w:r w:rsidR="000D26E1">
              <w:rPr>
                <w:rFonts w:ascii="Arial" w:eastAsiaTheme="majorEastAsia" w:hAnsi="Arial" w:hint="eastAsia"/>
                <w:sz w:val="16"/>
                <w:szCs w:val="16"/>
              </w:rPr>
              <w:t>，</w:t>
            </w:r>
            <w:r w:rsidR="000D26E1">
              <w:rPr>
                <w:rFonts w:ascii="Arial" w:eastAsiaTheme="majorEastAsia" w:hAnsi="Arial" w:hint="eastAsia"/>
                <w:sz w:val="16"/>
                <w:szCs w:val="16"/>
              </w:rPr>
              <w:t>8</w:t>
            </w:r>
            <w:r w:rsidRPr="00E4087E">
              <w:rPr>
                <w:rFonts w:ascii="Arial" w:eastAsiaTheme="majorEastAsia" w:hAnsi="Arial" w:hint="eastAsia"/>
                <w:sz w:val="16"/>
                <w:szCs w:val="16"/>
              </w:rPr>
              <w:t>，</w:t>
            </w:r>
            <w:r w:rsidRPr="00E4087E">
              <w:rPr>
                <w:rFonts w:ascii="Arial" w:eastAsiaTheme="majorEastAsia" w:hAnsi="Arial"/>
                <w:sz w:val="16"/>
                <w:szCs w:val="16"/>
              </w:rPr>
              <w:t>問</w:t>
            </w:r>
            <w:r w:rsidR="000D26E1">
              <w:rPr>
                <w:rFonts w:ascii="Arial" w:eastAsiaTheme="majorEastAsia" w:hAnsi="Arial" w:hint="eastAsia"/>
                <w:sz w:val="16"/>
                <w:szCs w:val="16"/>
              </w:rPr>
              <w:t>9</w:t>
            </w:r>
            <w:r w:rsidRPr="00E4087E">
              <w:rPr>
                <w:rFonts w:ascii="Arial" w:eastAsiaTheme="majorEastAsia" w:hAnsi="Arial" w:hint="eastAsia"/>
                <w:sz w:val="16"/>
                <w:szCs w:val="16"/>
              </w:rPr>
              <w:t>，</w:t>
            </w:r>
            <w:r w:rsidR="000D26E1">
              <w:rPr>
                <w:rFonts w:ascii="Arial" w:eastAsiaTheme="majorEastAsia" w:hAnsi="Arial" w:hint="eastAsia"/>
                <w:sz w:val="16"/>
                <w:szCs w:val="16"/>
              </w:rPr>
              <w:t>10</w:t>
            </w:r>
          </w:p>
        </w:tc>
        <w:tc>
          <w:tcPr>
            <w:tcW w:w="2938" w:type="dxa"/>
            <w:tcBorders>
              <w:top w:val="single" w:sz="4" w:space="0" w:color="auto"/>
              <w:left w:val="single" w:sz="4" w:space="0" w:color="auto"/>
              <w:bottom w:val="single" w:sz="4" w:space="0" w:color="auto"/>
              <w:right w:val="single" w:sz="4" w:space="0" w:color="auto"/>
            </w:tcBorders>
          </w:tcPr>
          <w:p w14:paraId="15A38518" w14:textId="1EF96276" w:rsidR="006122B7" w:rsidRPr="00997D4C" w:rsidRDefault="006122B7" w:rsidP="008551E6">
            <w:pPr>
              <w:ind w:left="200" w:hangingChars="100" w:hanging="200"/>
            </w:pPr>
            <w:r>
              <w:rPr>
                <w:rFonts w:hint="eastAsia"/>
              </w:rPr>
              <w:t>・</w:t>
            </w:r>
            <w:r w:rsidRPr="00997D4C">
              <w:t>チェバの定理の証明について，面積比</w:t>
            </w:r>
            <w:r w:rsidR="008551E6">
              <w:rPr>
                <w:rFonts w:hint="eastAsia"/>
              </w:rPr>
              <w:t>に着目し</w:t>
            </w:r>
            <w:r w:rsidR="002403D9">
              <w:t>て</w:t>
            </w:r>
            <w:r w:rsidRPr="00997D4C">
              <w:t>考察することができる。</w:t>
            </w:r>
          </w:p>
          <w:p w14:paraId="6E8043B9" w14:textId="714E7BF3" w:rsidR="006122B7" w:rsidRPr="00E4087E" w:rsidRDefault="006122B7" w:rsidP="006122B7">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D26E1">
              <w:rPr>
                <w:rFonts w:ascii="Arial" w:eastAsiaTheme="majorEastAsia" w:hAnsi="Arial" w:hint="eastAsia"/>
                <w:sz w:val="16"/>
                <w:szCs w:val="16"/>
              </w:rPr>
              <w:t>p.78</w:t>
            </w:r>
            <w:r w:rsidR="000D26E1">
              <w:rPr>
                <w:rFonts w:ascii="Arial" w:eastAsiaTheme="majorEastAsia" w:hAnsi="Arial" w:hint="eastAsia"/>
                <w:sz w:val="16"/>
                <w:szCs w:val="16"/>
              </w:rPr>
              <w:t>～</w:t>
            </w:r>
            <w:r w:rsidR="000D26E1">
              <w:rPr>
                <w:rFonts w:ascii="Arial" w:eastAsiaTheme="majorEastAsia" w:hAnsi="Arial" w:hint="eastAsia"/>
                <w:sz w:val="16"/>
                <w:szCs w:val="16"/>
              </w:rPr>
              <w:t>79</w:t>
            </w:r>
            <w:r w:rsidR="000D26E1">
              <w:rPr>
                <w:rFonts w:ascii="Arial" w:eastAsiaTheme="majorEastAsia" w:hAnsi="Arial" w:hint="eastAsia"/>
                <w:sz w:val="16"/>
                <w:szCs w:val="16"/>
              </w:rPr>
              <w:t>本文</w:t>
            </w:r>
          </w:p>
        </w:tc>
        <w:tc>
          <w:tcPr>
            <w:tcW w:w="2937" w:type="dxa"/>
            <w:tcBorders>
              <w:top w:val="single" w:sz="4" w:space="0" w:color="auto"/>
              <w:left w:val="single" w:sz="4" w:space="0" w:color="auto"/>
              <w:bottom w:val="single" w:sz="4" w:space="0" w:color="auto"/>
              <w:right w:val="single" w:sz="4" w:space="0" w:color="auto"/>
            </w:tcBorders>
          </w:tcPr>
          <w:p w14:paraId="0DAB4F60" w14:textId="6BBF6548" w:rsidR="006122B7" w:rsidRPr="00997D4C" w:rsidRDefault="006122B7" w:rsidP="006122B7">
            <w:pPr>
              <w:ind w:left="200" w:hangingChars="100" w:hanging="200"/>
            </w:pPr>
            <w:r>
              <w:rPr>
                <w:rFonts w:hint="eastAsia"/>
              </w:rPr>
              <w:t>・</w:t>
            </w:r>
            <w:r w:rsidRPr="00997D4C">
              <w:t>チェバの定理の証明について，面積比</w:t>
            </w:r>
            <w:r w:rsidR="008551E6">
              <w:rPr>
                <w:rFonts w:hint="eastAsia"/>
              </w:rPr>
              <w:t>に着目し</w:t>
            </w:r>
            <w:r w:rsidR="002403D9">
              <w:t>て</w:t>
            </w:r>
            <w:r w:rsidR="0068542F">
              <w:rPr>
                <w:rFonts w:hint="eastAsia"/>
              </w:rPr>
              <w:t>考察し</w:t>
            </w:r>
            <w:r w:rsidRPr="00997D4C">
              <w:rPr>
                <w:rFonts w:hint="eastAsia"/>
              </w:rPr>
              <w:t>ようとしている</w:t>
            </w:r>
            <w:r w:rsidRPr="00997D4C">
              <w:t>。</w:t>
            </w:r>
          </w:p>
          <w:p w14:paraId="49B2F92E" w14:textId="0596F54C" w:rsidR="006122B7" w:rsidRPr="00E4087E" w:rsidRDefault="006122B7" w:rsidP="006122B7">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D26E1">
              <w:rPr>
                <w:rFonts w:ascii="Arial" w:eastAsiaTheme="majorEastAsia" w:hAnsi="Arial" w:hint="eastAsia"/>
                <w:sz w:val="16"/>
                <w:szCs w:val="16"/>
              </w:rPr>
              <w:t>p.78</w:t>
            </w:r>
            <w:r w:rsidR="000D26E1">
              <w:rPr>
                <w:rFonts w:ascii="Arial" w:eastAsiaTheme="majorEastAsia" w:hAnsi="Arial" w:hint="eastAsia"/>
                <w:sz w:val="16"/>
                <w:szCs w:val="16"/>
              </w:rPr>
              <w:t>～</w:t>
            </w:r>
            <w:r w:rsidR="000D26E1">
              <w:rPr>
                <w:rFonts w:ascii="Arial" w:eastAsiaTheme="majorEastAsia" w:hAnsi="Arial" w:hint="eastAsia"/>
                <w:sz w:val="16"/>
                <w:szCs w:val="16"/>
              </w:rPr>
              <w:t>79</w:t>
            </w:r>
            <w:r w:rsidR="000D26E1">
              <w:rPr>
                <w:rFonts w:ascii="Arial" w:eastAsiaTheme="majorEastAsia" w:hAnsi="Arial" w:hint="eastAsia"/>
                <w:sz w:val="16"/>
                <w:szCs w:val="16"/>
              </w:rPr>
              <w:t>本文</w:t>
            </w:r>
          </w:p>
        </w:tc>
      </w:tr>
      <w:tr w:rsidR="00CD32BF" w14:paraId="25134A9D"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77777777" w:rsidR="00CD32BF" w:rsidRPr="00E17E52" w:rsidRDefault="00CD32BF" w:rsidP="009975B7">
            <w:pPr>
              <w:keepNext/>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円の性質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CD32BF" w:rsidRPr="004E4C6F" w:rsidRDefault="00CD32BF" w:rsidP="00CD32B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CD32BF" w:rsidRDefault="00CD32BF" w:rsidP="00CD32B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CD32BF" w:rsidRDefault="00CD32BF" w:rsidP="00CD32B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CD32BF" w:rsidRDefault="00CD32BF" w:rsidP="00CD32B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CD32BF" w:rsidRDefault="00CD32BF" w:rsidP="00CD32BF"/>
        </w:tc>
      </w:tr>
      <w:tr w:rsidR="000F2FD1" w14:paraId="1ECEDC89" w14:textId="77777777" w:rsidTr="0087136C">
        <w:tc>
          <w:tcPr>
            <w:tcW w:w="2826" w:type="dxa"/>
            <w:tcBorders>
              <w:top w:val="single" w:sz="4" w:space="0" w:color="auto"/>
              <w:left w:val="single" w:sz="4" w:space="0" w:color="auto"/>
              <w:bottom w:val="single" w:sz="4" w:space="0" w:color="auto"/>
              <w:right w:val="single" w:sz="4" w:space="0" w:color="auto"/>
            </w:tcBorders>
          </w:tcPr>
          <w:p w14:paraId="702229D8" w14:textId="7B5DEE7E" w:rsidR="000F2FD1" w:rsidRPr="00363F0F" w:rsidRDefault="000F2FD1" w:rsidP="000F2FD1">
            <w:r w:rsidRPr="00363F0F">
              <w:t>１</w:t>
            </w:r>
            <w:r>
              <w:rPr>
                <w:rFonts w:hint="eastAsia"/>
              </w:rPr>
              <w:t xml:space="preserve">　円周角の定理</w:t>
            </w:r>
          </w:p>
        </w:tc>
        <w:tc>
          <w:tcPr>
            <w:tcW w:w="449" w:type="dxa"/>
            <w:tcBorders>
              <w:top w:val="single" w:sz="4" w:space="0" w:color="auto"/>
              <w:left w:val="single" w:sz="4" w:space="0" w:color="auto"/>
              <w:bottom w:val="single" w:sz="4" w:space="0" w:color="auto"/>
              <w:right w:val="single" w:sz="4" w:space="0" w:color="auto"/>
            </w:tcBorders>
          </w:tcPr>
          <w:p w14:paraId="69AC483D" w14:textId="10A93CDC" w:rsidR="000F2FD1" w:rsidRPr="004E4C6F" w:rsidRDefault="000F2FD1" w:rsidP="000F2FD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15C4745" w14:textId="04D96E9F" w:rsidR="000F2FD1" w:rsidRDefault="000F2FD1" w:rsidP="000F2FD1">
            <w:r>
              <w:t>円周角の定理</w:t>
            </w:r>
            <w:r>
              <w:rPr>
                <w:rFonts w:hint="eastAsia"/>
              </w:rPr>
              <w:t>とその逆について復習する。また，それ</w:t>
            </w:r>
            <w:r w:rsidR="008F1F62">
              <w:rPr>
                <w:rFonts w:hint="eastAsia"/>
              </w:rPr>
              <w:t>ら</w:t>
            </w:r>
            <w:r>
              <w:rPr>
                <w:rFonts w:hint="eastAsia"/>
              </w:rPr>
              <w:t>を</w:t>
            </w:r>
            <w:r w:rsidR="002403D9">
              <w:rPr>
                <w:rFonts w:hint="eastAsia"/>
              </w:rPr>
              <w:t>用いて</w:t>
            </w:r>
            <w:r>
              <w:rPr>
                <w:rFonts w:hint="eastAsia"/>
              </w:rPr>
              <w:t>角の大きさを求めることや</w:t>
            </w:r>
            <w:r>
              <w:rPr>
                <w:rFonts w:hint="eastAsia"/>
              </w:rPr>
              <w:t>4</w:t>
            </w:r>
            <w:r>
              <w:rPr>
                <w:rFonts w:hint="eastAsia"/>
              </w:rPr>
              <w:t>点が同一円周上にあるかどうか判断することができる。</w:t>
            </w:r>
          </w:p>
        </w:tc>
        <w:tc>
          <w:tcPr>
            <w:tcW w:w="2937" w:type="dxa"/>
            <w:tcBorders>
              <w:top w:val="single" w:sz="4" w:space="0" w:color="auto"/>
              <w:left w:val="single" w:sz="12" w:space="0" w:color="auto"/>
              <w:bottom w:val="single" w:sz="4" w:space="0" w:color="auto"/>
              <w:right w:val="single" w:sz="4" w:space="0" w:color="auto"/>
            </w:tcBorders>
          </w:tcPr>
          <w:p w14:paraId="0A08E3BE" w14:textId="4CCAC195" w:rsidR="000F2FD1" w:rsidRPr="00997D4C" w:rsidRDefault="000F2FD1" w:rsidP="000F2FD1">
            <w:pPr>
              <w:ind w:left="200" w:hangingChars="100" w:hanging="200"/>
            </w:pPr>
            <w:r>
              <w:rPr>
                <w:rFonts w:hint="eastAsia"/>
              </w:rPr>
              <w:t>・</w:t>
            </w:r>
            <w:r w:rsidRPr="00997D4C">
              <w:t>円周角の定理を</w:t>
            </w:r>
            <w:r w:rsidR="002403D9">
              <w:t>用いて</w:t>
            </w:r>
            <w:r w:rsidRPr="00997D4C">
              <w:rPr>
                <w:rFonts w:hint="eastAsia"/>
              </w:rPr>
              <w:t>角の大きさを</w:t>
            </w:r>
            <w:r w:rsidRPr="00997D4C">
              <w:t>求めること</w:t>
            </w:r>
            <w:r w:rsidRPr="00997D4C">
              <w:rPr>
                <w:rFonts w:hint="eastAsia"/>
              </w:rPr>
              <w:t>ができる。また，</w:t>
            </w:r>
            <w:r>
              <w:rPr>
                <w:rFonts w:hint="eastAsia"/>
              </w:rPr>
              <w:t>円周角の定理の逆を</w:t>
            </w:r>
            <w:r w:rsidR="002403D9">
              <w:rPr>
                <w:rFonts w:hint="eastAsia"/>
              </w:rPr>
              <w:t>用いて</w:t>
            </w:r>
            <w:r>
              <w:rPr>
                <w:rFonts w:hint="eastAsia"/>
              </w:rPr>
              <w:t>4</w:t>
            </w:r>
            <w:r>
              <w:rPr>
                <w:rFonts w:hint="eastAsia"/>
              </w:rPr>
              <w:t>点が同一円周上にあるかどうか判断する</w:t>
            </w:r>
            <w:r w:rsidRPr="00997D4C">
              <w:rPr>
                <w:rFonts w:hint="eastAsia"/>
              </w:rPr>
              <w:t>ことができる。</w:t>
            </w:r>
          </w:p>
          <w:p w14:paraId="1C26E641" w14:textId="12159AD0" w:rsidR="000F2FD1" w:rsidRPr="00E4087E" w:rsidRDefault="000F2FD1" w:rsidP="000F2FD1">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問</w:t>
            </w:r>
            <w:r w:rsidRPr="00E4087E">
              <w:rPr>
                <w:rFonts w:ascii="Arial" w:eastAsiaTheme="majorEastAsia" w:hAnsi="Arial" w:hint="eastAsia"/>
                <w:sz w:val="16"/>
                <w:szCs w:val="16"/>
              </w:rPr>
              <w:t>1</w:t>
            </w:r>
            <w:r w:rsidRPr="00E4087E">
              <w:rPr>
                <w:rFonts w:ascii="Arial" w:eastAsiaTheme="majorEastAsia" w:hAnsi="Arial" w:hint="eastAsia"/>
                <w:sz w:val="16"/>
                <w:szCs w:val="16"/>
              </w:rPr>
              <w:t>～</w:t>
            </w:r>
            <w:r>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1B5C0A55" w14:textId="61E0C62C" w:rsidR="000F2FD1" w:rsidRPr="00E4087E" w:rsidRDefault="000F2FD1" w:rsidP="000F2FD1">
            <w:pPr>
              <w:ind w:leftChars="100" w:left="360" w:hangingChars="100" w:hanging="16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350513A1" w14:textId="071F7110" w:rsidR="000F2FD1" w:rsidRPr="00E4087E" w:rsidRDefault="000F2FD1" w:rsidP="000F2FD1">
            <w:pPr>
              <w:ind w:leftChars="100" w:left="360" w:hangingChars="100" w:hanging="160"/>
              <w:rPr>
                <w:rFonts w:ascii="Arial" w:eastAsiaTheme="majorEastAsia" w:hAnsi="Arial"/>
                <w:sz w:val="16"/>
                <w:szCs w:val="16"/>
              </w:rPr>
            </w:pPr>
          </w:p>
        </w:tc>
      </w:tr>
      <w:tr w:rsidR="000F2FD1" w14:paraId="1FAE1C5B" w14:textId="77777777" w:rsidTr="0087136C">
        <w:tc>
          <w:tcPr>
            <w:tcW w:w="2826" w:type="dxa"/>
            <w:tcBorders>
              <w:top w:val="single" w:sz="4" w:space="0" w:color="auto"/>
              <w:left w:val="single" w:sz="4" w:space="0" w:color="auto"/>
              <w:bottom w:val="single" w:sz="4" w:space="0" w:color="auto"/>
              <w:right w:val="single" w:sz="4" w:space="0" w:color="auto"/>
            </w:tcBorders>
          </w:tcPr>
          <w:p w14:paraId="726559CC" w14:textId="0EE06854" w:rsidR="000F2FD1" w:rsidRPr="00363F0F" w:rsidRDefault="000F2FD1" w:rsidP="000F2FD1">
            <w:r>
              <w:rPr>
                <w:rFonts w:hint="eastAsia"/>
              </w:rPr>
              <w:t>２　円に内接する四角形</w:t>
            </w:r>
          </w:p>
        </w:tc>
        <w:tc>
          <w:tcPr>
            <w:tcW w:w="449" w:type="dxa"/>
            <w:tcBorders>
              <w:top w:val="single" w:sz="4" w:space="0" w:color="auto"/>
              <w:left w:val="single" w:sz="4" w:space="0" w:color="auto"/>
              <w:bottom w:val="single" w:sz="4" w:space="0" w:color="auto"/>
              <w:right w:val="single" w:sz="4" w:space="0" w:color="auto"/>
            </w:tcBorders>
          </w:tcPr>
          <w:p w14:paraId="3532EB35" w14:textId="47907CDE" w:rsidR="000F2FD1" w:rsidRDefault="000F2FD1" w:rsidP="000F2FD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D763315" w14:textId="5882629D" w:rsidR="000F2FD1" w:rsidRDefault="000F2FD1" w:rsidP="000F2FD1">
            <w:r>
              <w:t>円に内接する四角形の</w:t>
            </w:r>
            <w:r>
              <w:rPr>
                <w:rFonts w:hint="eastAsia"/>
              </w:rPr>
              <w:t>性質と四角形が円に内接する条件について理解し，それ</w:t>
            </w:r>
            <w:r w:rsidR="008F1F62">
              <w:rPr>
                <w:rFonts w:hint="eastAsia"/>
              </w:rPr>
              <w:t>ら</w:t>
            </w:r>
            <w:r>
              <w:rPr>
                <w:rFonts w:hint="eastAsia"/>
              </w:rPr>
              <w:t>を</w:t>
            </w:r>
            <w:r w:rsidR="002403D9">
              <w:rPr>
                <w:rFonts w:hint="eastAsia"/>
              </w:rPr>
              <w:t>用いて</w:t>
            </w:r>
            <w:r>
              <w:rPr>
                <w:rFonts w:hint="eastAsia"/>
              </w:rPr>
              <w:t>角の大きさを求めることや四角形が円に内接するかどうか判断することができる。</w:t>
            </w:r>
          </w:p>
        </w:tc>
        <w:tc>
          <w:tcPr>
            <w:tcW w:w="2937" w:type="dxa"/>
            <w:tcBorders>
              <w:top w:val="single" w:sz="4" w:space="0" w:color="auto"/>
              <w:left w:val="single" w:sz="12" w:space="0" w:color="auto"/>
              <w:bottom w:val="single" w:sz="4" w:space="0" w:color="auto"/>
              <w:right w:val="single" w:sz="4" w:space="0" w:color="auto"/>
            </w:tcBorders>
          </w:tcPr>
          <w:p w14:paraId="30E0EDD4" w14:textId="5746E84F" w:rsidR="000F2FD1" w:rsidRPr="00997D4C" w:rsidRDefault="000F2FD1" w:rsidP="000F2FD1">
            <w:pPr>
              <w:ind w:left="200" w:hangingChars="100" w:hanging="200"/>
            </w:pPr>
            <w:r>
              <w:rPr>
                <w:rFonts w:hint="eastAsia"/>
              </w:rPr>
              <w:t>・円に内接する四角形の性質を</w:t>
            </w:r>
            <w:r w:rsidR="002403D9">
              <w:rPr>
                <w:rFonts w:hint="eastAsia"/>
              </w:rPr>
              <w:t>用いて</w:t>
            </w:r>
            <w:r w:rsidRPr="00997D4C">
              <w:rPr>
                <w:rFonts w:hint="eastAsia"/>
              </w:rPr>
              <w:t>角の大きさを</w:t>
            </w:r>
            <w:r w:rsidRPr="00997D4C">
              <w:t>求めること</w:t>
            </w:r>
            <w:r>
              <w:rPr>
                <w:rFonts w:hint="eastAsia"/>
              </w:rPr>
              <w:t>や，四角形が円に内接する条件を</w:t>
            </w:r>
            <w:r w:rsidR="002403D9">
              <w:rPr>
                <w:rFonts w:hint="eastAsia"/>
              </w:rPr>
              <w:t>用いて</w:t>
            </w:r>
            <w:r>
              <w:rPr>
                <w:rFonts w:hint="eastAsia"/>
              </w:rPr>
              <w:t>四角形が円に内接するかどうか判断すること</w:t>
            </w:r>
            <w:r w:rsidRPr="00997D4C">
              <w:rPr>
                <w:rFonts w:hint="eastAsia"/>
              </w:rPr>
              <w:t>ができる。</w:t>
            </w:r>
          </w:p>
          <w:p w14:paraId="3A929CDF" w14:textId="4010BBD3" w:rsidR="000F2FD1" w:rsidRDefault="000F2FD1" w:rsidP="000F2FD1">
            <w:pPr>
              <w:ind w:leftChars="100" w:left="360" w:hangingChars="100" w:hanging="160"/>
            </w:pPr>
            <w:r w:rsidRPr="00E4087E">
              <w:rPr>
                <w:rFonts w:ascii="Arial" w:eastAsiaTheme="majorEastAsia" w:hAnsi="Arial" w:hint="eastAsia"/>
                <w:sz w:val="16"/>
                <w:szCs w:val="16"/>
              </w:rPr>
              <w:t>※</w:t>
            </w:r>
            <w:r w:rsidRPr="00E4087E">
              <w:rPr>
                <w:rFonts w:ascii="Arial" w:eastAsiaTheme="majorEastAsia" w:hAnsi="Arial"/>
                <w:sz w:val="16"/>
                <w:szCs w:val="16"/>
              </w:rPr>
              <w:t>問</w:t>
            </w:r>
            <w:r>
              <w:rPr>
                <w:rFonts w:ascii="Arial" w:eastAsiaTheme="majorEastAsia" w:hAnsi="Arial" w:hint="eastAsia"/>
                <w:sz w:val="16"/>
                <w:szCs w:val="16"/>
              </w:rPr>
              <w:t>4</w:t>
            </w:r>
            <w:r w:rsidRPr="00E4087E">
              <w:rPr>
                <w:rFonts w:ascii="Arial" w:eastAsiaTheme="majorEastAsia" w:hAnsi="Arial" w:hint="eastAsia"/>
                <w:sz w:val="16"/>
                <w:szCs w:val="16"/>
              </w:rPr>
              <w:t>～</w:t>
            </w:r>
            <w:r>
              <w:rPr>
                <w:rFonts w:ascii="Arial" w:eastAsiaTheme="majorEastAsia" w:hAnsi="Arial" w:hint="eastAsia"/>
                <w:sz w:val="16"/>
                <w:szCs w:val="16"/>
              </w:rPr>
              <w:t>5</w:t>
            </w:r>
          </w:p>
        </w:tc>
        <w:tc>
          <w:tcPr>
            <w:tcW w:w="2938" w:type="dxa"/>
            <w:tcBorders>
              <w:top w:val="single" w:sz="4" w:space="0" w:color="auto"/>
              <w:left w:val="single" w:sz="4" w:space="0" w:color="auto"/>
              <w:bottom w:val="single" w:sz="4" w:space="0" w:color="auto"/>
              <w:right w:val="single" w:sz="4" w:space="0" w:color="auto"/>
            </w:tcBorders>
          </w:tcPr>
          <w:p w14:paraId="2598F4C0" w14:textId="77777777" w:rsidR="000F2FD1" w:rsidRDefault="000F2FD1" w:rsidP="000F2FD1">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7F22624" w14:textId="77777777" w:rsidR="000F2FD1" w:rsidRDefault="000F2FD1" w:rsidP="000F2FD1">
            <w:pPr>
              <w:ind w:left="200" w:hangingChars="100" w:hanging="200"/>
            </w:pPr>
          </w:p>
        </w:tc>
      </w:tr>
      <w:tr w:rsidR="000F2FD1" w14:paraId="1CB12103" w14:textId="77777777" w:rsidTr="0087136C">
        <w:tc>
          <w:tcPr>
            <w:tcW w:w="2826" w:type="dxa"/>
            <w:tcBorders>
              <w:top w:val="single" w:sz="4" w:space="0" w:color="auto"/>
              <w:left w:val="single" w:sz="4" w:space="0" w:color="auto"/>
              <w:bottom w:val="single" w:sz="4" w:space="0" w:color="auto"/>
              <w:right w:val="single" w:sz="4" w:space="0" w:color="auto"/>
            </w:tcBorders>
          </w:tcPr>
          <w:p w14:paraId="236887DF" w14:textId="2CF0B691" w:rsidR="000F2FD1" w:rsidRPr="00363F0F" w:rsidRDefault="000F2FD1" w:rsidP="000F2FD1">
            <w:r>
              <w:rPr>
                <w:rFonts w:hint="eastAsia"/>
              </w:rPr>
              <w:t>３　円と接線</w:t>
            </w:r>
          </w:p>
        </w:tc>
        <w:tc>
          <w:tcPr>
            <w:tcW w:w="449" w:type="dxa"/>
            <w:tcBorders>
              <w:top w:val="single" w:sz="4" w:space="0" w:color="auto"/>
              <w:left w:val="single" w:sz="4" w:space="0" w:color="auto"/>
              <w:bottom w:val="single" w:sz="4" w:space="0" w:color="auto"/>
              <w:right w:val="single" w:sz="4" w:space="0" w:color="auto"/>
            </w:tcBorders>
          </w:tcPr>
          <w:p w14:paraId="7C312D61" w14:textId="0D132C4A" w:rsidR="000F2FD1" w:rsidRDefault="000F2FD1" w:rsidP="000F2FD1">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5A6EB5C" w14:textId="03EF084A" w:rsidR="000F2FD1" w:rsidRDefault="000F2FD1" w:rsidP="000F2FD1">
            <w:r w:rsidRPr="007A3C55">
              <w:rPr>
                <w:color w:val="000000"/>
              </w:rPr>
              <w:t>円の</w:t>
            </w:r>
            <w:r w:rsidRPr="007A3C55">
              <w:t>接</w:t>
            </w:r>
            <w:r w:rsidRPr="007A3C55">
              <w:rPr>
                <w:color w:val="000000"/>
              </w:rPr>
              <w:t>線の長さに関する定理を理解し，それを用いて線分の長さを求めることができる。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08A1988" w14:textId="77777777" w:rsidR="000F2FD1" w:rsidRPr="007A3C55" w:rsidRDefault="000F2FD1" w:rsidP="000F2FD1">
            <w:pPr>
              <w:pBdr>
                <w:top w:val="nil"/>
                <w:left w:val="nil"/>
                <w:bottom w:val="nil"/>
                <w:right w:val="nil"/>
                <w:between w:val="nil"/>
              </w:pBdr>
              <w:ind w:left="200" w:hangingChars="100" w:hanging="200"/>
            </w:pPr>
            <w:r>
              <w:rPr>
                <w:rFonts w:hint="eastAsia"/>
                <w:color w:val="000000"/>
              </w:rPr>
              <w:t>・</w:t>
            </w:r>
            <w:r w:rsidRPr="007A3C55">
              <w:rPr>
                <w:color w:val="000000"/>
              </w:rPr>
              <w:t>円の</w:t>
            </w:r>
            <w:r w:rsidRPr="007A3C55">
              <w:t>接</w:t>
            </w:r>
            <w:r w:rsidRPr="007A3C55">
              <w:rPr>
                <w:color w:val="000000"/>
              </w:rPr>
              <w:t>線の長さに関する定理を理解し，それを用いて線分の長さを求めることができる。</w:t>
            </w:r>
          </w:p>
          <w:p w14:paraId="6F9FEB7B" w14:textId="4D022862" w:rsidR="000F2FD1" w:rsidRDefault="000F2FD1" w:rsidP="000F2FD1">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6</w:t>
            </w:r>
          </w:p>
        </w:tc>
        <w:tc>
          <w:tcPr>
            <w:tcW w:w="2938" w:type="dxa"/>
            <w:tcBorders>
              <w:top w:val="single" w:sz="4" w:space="0" w:color="auto"/>
              <w:left w:val="single" w:sz="4" w:space="0" w:color="auto"/>
              <w:bottom w:val="single" w:sz="4" w:space="0" w:color="auto"/>
              <w:right w:val="single" w:sz="4" w:space="0" w:color="auto"/>
            </w:tcBorders>
          </w:tcPr>
          <w:p w14:paraId="71910EF8" w14:textId="199744FB" w:rsidR="000F2FD1" w:rsidRPr="007A3C55" w:rsidRDefault="000F2FD1" w:rsidP="000F2FD1">
            <w:pPr>
              <w:pBdr>
                <w:top w:val="nil"/>
                <w:left w:val="nil"/>
                <w:bottom w:val="nil"/>
                <w:right w:val="nil"/>
                <w:between w:val="nil"/>
              </w:pBdr>
              <w:ind w:left="200" w:hangingChars="100" w:hanging="200"/>
            </w:pPr>
            <w:r>
              <w:rPr>
                <w:rFonts w:hint="eastAsia"/>
                <w:color w:val="000000"/>
              </w:rPr>
              <w:t>・</w:t>
            </w:r>
            <w:r w:rsidRPr="007A3C55">
              <w:rPr>
                <w:color w:val="000000"/>
              </w:rPr>
              <w:t>円の接線の性質と三平方の定理を</w:t>
            </w:r>
            <w:r w:rsidR="002403D9">
              <w:rPr>
                <w:rFonts w:hint="eastAsia"/>
                <w:color w:val="000000"/>
              </w:rPr>
              <w:t>用いて</w:t>
            </w:r>
            <w:r>
              <w:rPr>
                <w:rFonts w:hint="eastAsia"/>
                <w:color w:val="000000"/>
              </w:rPr>
              <w:t>，直角三角形の内接円の半径を求める</w:t>
            </w:r>
            <w:r w:rsidRPr="007A3C55">
              <w:rPr>
                <w:color w:val="000000"/>
              </w:rPr>
              <w:t>ことができる。</w:t>
            </w:r>
          </w:p>
          <w:p w14:paraId="6519BD53" w14:textId="64F8252C" w:rsidR="000F2FD1" w:rsidRDefault="000F2FD1" w:rsidP="000F2FD1">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Pr>
                <w:rFonts w:asciiTheme="majorHAnsi" w:eastAsiaTheme="majorEastAsia" w:hAnsiTheme="majorHAnsi" w:cs="ＭＳ 明朝" w:hint="eastAsia"/>
                <w:sz w:val="16"/>
              </w:rPr>
              <w:t>題</w:t>
            </w:r>
            <w:r>
              <w:rPr>
                <w:rFonts w:asciiTheme="majorHAnsi" w:eastAsiaTheme="majorEastAsia" w:hAnsiTheme="majorHAnsi" w:cs="ＭＳ 明朝" w:hint="eastAsia"/>
                <w:sz w:val="16"/>
              </w:rPr>
              <w:t>1</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27810BDF" w14:textId="77777777" w:rsidR="000F2FD1" w:rsidRDefault="000F2FD1" w:rsidP="000F2FD1">
            <w:pPr>
              <w:ind w:left="200" w:hangingChars="100" w:hanging="200"/>
            </w:pPr>
          </w:p>
        </w:tc>
      </w:tr>
      <w:tr w:rsidR="00D92D00" w14:paraId="16B10E09" w14:textId="77777777" w:rsidTr="0087136C">
        <w:tc>
          <w:tcPr>
            <w:tcW w:w="2826" w:type="dxa"/>
            <w:tcBorders>
              <w:top w:val="single" w:sz="4" w:space="0" w:color="auto"/>
              <w:left w:val="single" w:sz="4" w:space="0" w:color="auto"/>
              <w:bottom w:val="single" w:sz="4" w:space="0" w:color="auto"/>
              <w:right w:val="single" w:sz="4" w:space="0" w:color="auto"/>
            </w:tcBorders>
          </w:tcPr>
          <w:p w14:paraId="67F1EB0B" w14:textId="28F48EB1" w:rsidR="00D92D00" w:rsidRPr="00363F0F" w:rsidRDefault="00D92D00" w:rsidP="00D92D00">
            <w:r>
              <w:rPr>
                <w:rFonts w:hint="eastAsia"/>
              </w:rPr>
              <w:t>４　接線と弦のつくる角</w:t>
            </w:r>
          </w:p>
        </w:tc>
        <w:tc>
          <w:tcPr>
            <w:tcW w:w="449" w:type="dxa"/>
            <w:tcBorders>
              <w:top w:val="single" w:sz="4" w:space="0" w:color="auto"/>
              <w:left w:val="single" w:sz="4" w:space="0" w:color="auto"/>
              <w:bottom w:val="single" w:sz="4" w:space="0" w:color="auto"/>
              <w:right w:val="single" w:sz="4" w:space="0" w:color="auto"/>
            </w:tcBorders>
          </w:tcPr>
          <w:p w14:paraId="46D2F889" w14:textId="3396CBFB" w:rsidR="00D92D00" w:rsidRDefault="00D92D00" w:rsidP="00D92D00">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26957D0F" w14:textId="1D0DFD20" w:rsidR="00D92D00" w:rsidRDefault="00D92D00" w:rsidP="00D92D00">
            <w:r w:rsidRPr="0096538B">
              <w:t>接線と弦のつくる角の定理</w:t>
            </w:r>
            <w:r>
              <w:rPr>
                <w:rFonts w:hint="eastAsia"/>
              </w:rPr>
              <w:t>を理解し，それ</w:t>
            </w:r>
            <w:r w:rsidRPr="0096538B">
              <w:t>を</w:t>
            </w:r>
            <w:r w:rsidR="002403D9">
              <w:t>用いて</w:t>
            </w:r>
            <w:r w:rsidRPr="0096538B">
              <w:rPr>
                <w:rFonts w:hint="eastAsia"/>
              </w:rPr>
              <w:t>角の大きさを</w:t>
            </w:r>
            <w:r w:rsidRPr="0096538B">
              <w:t>求めること</w:t>
            </w:r>
            <w:r w:rsidRPr="0096538B">
              <w:rPr>
                <w:rFonts w:hint="eastAsia"/>
              </w:rPr>
              <w:t>ができる。</w:t>
            </w:r>
          </w:p>
        </w:tc>
        <w:tc>
          <w:tcPr>
            <w:tcW w:w="2937" w:type="dxa"/>
            <w:tcBorders>
              <w:top w:val="single" w:sz="4" w:space="0" w:color="auto"/>
              <w:left w:val="single" w:sz="12" w:space="0" w:color="auto"/>
              <w:bottom w:val="single" w:sz="4" w:space="0" w:color="auto"/>
              <w:right w:val="single" w:sz="4" w:space="0" w:color="auto"/>
            </w:tcBorders>
          </w:tcPr>
          <w:p w14:paraId="7FCC03DE" w14:textId="730BF668" w:rsidR="00D92D00" w:rsidRPr="007A3C55" w:rsidRDefault="00D92D00" w:rsidP="00D92D00">
            <w:pPr>
              <w:pBdr>
                <w:top w:val="nil"/>
                <w:left w:val="nil"/>
                <w:bottom w:val="nil"/>
                <w:right w:val="nil"/>
                <w:between w:val="nil"/>
              </w:pBdr>
              <w:ind w:left="200" w:hangingChars="100" w:hanging="200"/>
            </w:pPr>
            <w:r>
              <w:rPr>
                <w:rFonts w:hint="eastAsia"/>
                <w:color w:val="000000"/>
              </w:rPr>
              <w:t>・</w:t>
            </w:r>
            <w:r w:rsidRPr="007A3C55">
              <w:t>接</w:t>
            </w:r>
            <w:r w:rsidRPr="007A3C55">
              <w:rPr>
                <w:color w:val="000000"/>
              </w:rPr>
              <w:t>線</w:t>
            </w:r>
            <w:r w:rsidR="00613E9A">
              <w:rPr>
                <w:rFonts w:hint="eastAsia"/>
                <w:color w:val="000000"/>
              </w:rPr>
              <w:t>と弦のつくる角の</w:t>
            </w:r>
            <w:r w:rsidRPr="007A3C55">
              <w:rPr>
                <w:color w:val="000000"/>
              </w:rPr>
              <w:t>定理を理解し，それを用いて</w:t>
            </w:r>
            <w:r w:rsidR="00613E9A">
              <w:rPr>
                <w:rFonts w:hint="eastAsia"/>
                <w:color w:val="000000"/>
              </w:rPr>
              <w:t>角の大きさ</w:t>
            </w:r>
            <w:r w:rsidRPr="007A3C55">
              <w:rPr>
                <w:color w:val="000000"/>
              </w:rPr>
              <w:t>を求めることができる。</w:t>
            </w:r>
          </w:p>
          <w:p w14:paraId="4FEB6165" w14:textId="10AD2396" w:rsidR="00D92D00" w:rsidRDefault="00D92D00" w:rsidP="00D92D00">
            <w:pPr>
              <w:ind w:leftChars="100" w:left="360" w:hangingChars="100" w:hanging="160"/>
            </w:pPr>
            <w:r w:rsidRPr="00310A4D">
              <w:rPr>
                <w:rFonts w:asciiTheme="majorHAnsi" w:eastAsiaTheme="majorEastAsia" w:hAnsiTheme="majorHAnsi" w:cs="ＭＳ 明朝" w:hint="eastAsia"/>
                <w:sz w:val="16"/>
              </w:rPr>
              <w:t>※</w:t>
            </w:r>
            <w:r w:rsidR="00613E9A">
              <w:rPr>
                <w:rFonts w:asciiTheme="majorHAnsi" w:eastAsiaTheme="majorEastAsia" w:hAnsiTheme="majorHAnsi" w:cs="ＭＳ 明朝" w:hint="eastAsia"/>
                <w:sz w:val="16"/>
              </w:rPr>
              <w:t>例</w:t>
            </w:r>
            <w:r w:rsidR="00613E9A">
              <w:rPr>
                <w:rFonts w:asciiTheme="majorHAnsi" w:eastAsiaTheme="majorEastAsia" w:hAnsiTheme="majorHAnsi" w:cs="ＭＳ 明朝" w:hint="eastAsia"/>
                <w:sz w:val="16"/>
              </w:rPr>
              <w:t>1</w:t>
            </w:r>
            <w:r w:rsidR="00613E9A">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sidR="00613E9A">
              <w:rPr>
                <w:rFonts w:asciiTheme="majorHAnsi" w:eastAsiaTheme="majorEastAsia" w:hAnsiTheme="majorHAnsi" w:cs="ＭＳ 明朝" w:hint="eastAsia"/>
                <w:sz w:val="16"/>
              </w:rPr>
              <w:t>8</w:t>
            </w:r>
          </w:p>
        </w:tc>
        <w:tc>
          <w:tcPr>
            <w:tcW w:w="2938" w:type="dxa"/>
            <w:tcBorders>
              <w:top w:val="single" w:sz="4" w:space="0" w:color="auto"/>
              <w:left w:val="single" w:sz="4" w:space="0" w:color="auto"/>
              <w:bottom w:val="single" w:sz="4" w:space="0" w:color="auto"/>
              <w:right w:val="single" w:sz="4" w:space="0" w:color="auto"/>
            </w:tcBorders>
          </w:tcPr>
          <w:p w14:paraId="5BCC6E80" w14:textId="71664F77" w:rsidR="00613E9A" w:rsidRDefault="00D92D00" w:rsidP="00D92D00">
            <w:pPr>
              <w:pBdr>
                <w:top w:val="nil"/>
                <w:left w:val="nil"/>
                <w:bottom w:val="nil"/>
                <w:right w:val="nil"/>
                <w:between w:val="nil"/>
              </w:pBdr>
              <w:ind w:left="200" w:hangingChars="100" w:hanging="200"/>
              <w:rPr>
                <w:color w:val="000000"/>
              </w:rPr>
            </w:pPr>
            <w:r>
              <w:rPr>
                <w:rFonts w:hint="eastAsia"/>
                <w:color w:val="000000"/>
              </w:rPr>
              <w:t>・</w:t>
            </w:r>
            <w:r w:rsidR="00597E0E">
              <w:rPr>
                <w:rFonts w:hint="eastAsia"/>
                <w:color w:val="000000"/>
              </w:rPr>
              <w:t>接線と弦のつくる角の定理の証明について，場合分けをすることによって考察</w:t>
            </w:r>
            <w:r w:rsidR="00613E9A">
              <w:rPr>
                <w:rFonts w:hint="eastAsia"/>
                <w:color w:val="000000"/>
              </w:rPr>
              <w:t>することができる。</w:t>
            </w:r>
          </w:p>
          <w:p w14:paraId="18417818" w14:textId="42D8AF13" w:rsidR="00613E9A" w:rsidRDefault="00613E9A" w:rsidP="00613E9A">
            <w:pPr>
              <w:pBdr>
                <w:top w:val="nil"/>
                <w:left w:val="nil"/>
                <w:bottom w:val="nil"/>
                <w:right w:val="nil"/>
                <w:between w:val="nil"/>
              </w:pBdr>
              <w:ind w:leftChars="100" w:left="360" w:hangingChars="100" w:hanging="160"/>
              <w:rPr>
                <w:color w:val="000000"/>
              </w:rPr>
            </w:pPr>
            <w:r w:rsidRPr="00310A4D">
              <w:rPr>
                <w:rFonts w:asciiTheme="majorHAnsi" w:eastAsiaTheme="majorEastAsia" w:hAnsiTheme="majorHAnsi" w:cs="ＭＳ 明朝" w:hint="eastAsia"/>
                <w:sz w:val="16"/>
              </w:rPr>
              <w:t>※</w:t>
            </w:r>
            <w:r>
              <w:rPr>
                <w:rFonts w:asciiTheme="majorHAnsi" w:eastAsiaTheme="majorEastAsia" w:hAnsiTheme="majorHAnsi" w:cs="ＭＳ 明朝" w:hint="eastAsia"/>
                <w:sz w:val="16"/>
              </w:rPr>
              <w:t>p.90</w:t>
            </w:r>
            <w:r>
              <w:rPr>
                <w:rFonts w:asciiTheme="majorHAnsi" w:eastAsiaTheme="majorEastAsia" w:hAnsiTheme="majorHAnsi" w:cs="ＭＳ 明朝" w:hint="eastAsia"/>
                <w:sz w:val="16"/>
              </w:rPr>
              <w:t>本文，</w:t>
            </w:r>
            <w:r>
              <w:rPr>
                <w:rFonts w:asciiTheme="majorHAnsi" w:eastAsiaTheme="majorEastAsia" w:hAnsiTheme="majorHAnsi" w:cs="ＭＳ 明朝" w:hint="eastAsia"/>
                <w:sz w:val="16"/>
              </w:rPr>
              <w:t>Think</w:t>
            </w:r>
          </w:p>
          <w:p w14:paraId="522A3F6E" w14:textId="6C121AFE" w:rsidR="00D92D00" w:rsidRPr="007A3C55" w:rsidRDefault="00613E9A" w:rsidP="00D92D00">
            <w:pPr>
              <w:pBdr>
                <w:top w:val="nil"/>
                <w:left w:val="nil"/>
                <w:bottom w:val="nil"/>
                <w:right w:val="nil"/>
                <w:between w:val="nil"/>
              </w:pBdr>
              <w:ind w:left="200" w:hangingChars="100" w:hanging="200"/>
            </w:pPr>
            <w:r>
              <w:rPr>
                <w:rFonts w:hint="eastAsia"/>
                <w:color w:val="000000"/>
              </w:rPr>
              <w:t>・接線と弦のつくる角の定理を</w:t>
            </w:r>
            <w:r w:rsidR="002403D9">
              <w:rPr>
                <w:rFonts w:hint="eastAsia"/>
                <w:color w:val="000000"/>
              </w:rPr>
              <w:t>用いて</w:t>
            </w:r>
            <w:r>
              <w:rPr>
                <w:rFonts w:hint="eastAsia"/>
                <w:color w:val="000000"/>
              </w:rPr>
              <w:t>，図形について考察することができる。</w:t>
            </w:r>
          </w:p>
          <w:p w14:paraId="14043B55" w14:textId="729A5FD9" w:rsidR="00D92D00" w:rsidRPr="00D92D00" w:rsidRDefault="00D92D00" w:rsidP="00D92D00">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Pr>
                <w:rFonts w:asciiTheme="majorHAnsi" w:eastAsiaTheme="majorEastAsia" w:hAnsiTheme="majorHAnsi" w:cs="ＭＳ 明朝" w:hint="eastAsia"/>
                <w:sz w:val="16"/>
              </w:rPr>
              <w:t>題</w:t>
            </w:r>
            <w:r w:rsidR="00597E0E">
              <w:rPr>
                <w:rFonts w:asciiTheme="majorHAnsi" w:eastAsiaTheme="majorEastAsia" w:hAnsiTheme="majorHAnsi" w:cs="ＭＳ 明朝" w:hint="eastAsia"/>
                <w:sz w:val="16"/>
              </w:rPr>
              <w:t>2</w:t>
            </w:r>
            <w:r w:rsidRPr="00310A4D">
              <w:rPr>
                <w:rFonts w:asciiTheme="majorHAnsi" w:eastAsiaTheme="majorEastAsia" w:hAnsiTheme="majorHAnsi" w:cs="ＭＳ 明朝"/>
                <w:sz w:val="16"/>
              </w:rPr>
              <w:t>，問</w:t>
            </w:r>
            <w:r w:rsidR="00597E0E">
              <w:rPr>
                <w:rFonts w:asciiTheme="majorHAnsi" w:eastAsiaTheme="majorEastAsia" w:hAnsiTheme="majorHAnsi" w:cs="ＭＳ 明朝"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423BDF97" w14:textId="65CC85AE" w:rsidR="00597E0E" w:rsidRDefault="00597E0E" w:rsidP="00597E0E">
            <w:pPr>
              <w:pBdr>
                <w:top w:val="nil"/>
                <w:left w:val="nil"/>
                <w:bottom w:val="nil"/>
                <w:right w:val="nil"/>
                <w:between w:val="nil"/>
              </w:pBdr>
              <w:ind w:left="200" w:hangingChars="100" w:hanging="200"/>
              <w:rPr>
                <w:color w:val="000000"/>
              </w:rPr>
            </w:pPr>
            <w:r>
              <w:rPr>
                <w:rFonts w:hint="eastAsia"/>
                <w:color w:val="000000"/>
              </w:rPr>
              <w:t>・接線と弦のつくる角の定理の証明について，場合分けをすることによって考察しようとしている。</w:t>
            </w:r>
          </w:p>
          <w:p w14:paraId="0DFD8CD5" w14:textId="77777777" w:rsidR="00597E0E" w:rsidRDefault="00597E0E" w:rsidP="00597E0E">
            <w:pPr>
              <w:pBdr>
                <w:top w:val="nil"/>
                <w:left w:val="nil"/>
                <w:bottom w:val="nil"/>
                <w:right w:val="nil"/>
                <w:between w:val="nil"/>
              </w:pBdr>
              <w:ind w:leftChars="100" w:left="360" w:hangingChars="100" w:hanging="160"/>
              <w:rPr>
                <w:color w:val="000000"/>
              </w:rPr>
            </w:pPr>
            <w:r w:rsidRPr="00310A4D">
              <w:rPr>
                <w:rFonts w:asciiTheme="majorHAnsi" w:eastAsiaTheme="majorEastAsia" w:hAnsiTheme="majorHAnsi" w:cs="ＭＳ 明朝" w:hint="eastAsia"/>
                <w:sz w:val="16"/>
              </w:rPr>
              <w:t>※</w:t>
            </w:r>
            <w:r>
              <w:rPr>
                <w:rFonts w:asciiTheme="majorHAnsi" w:eastAsiaTheme="majorEastAsia" w:hAnsiTheme="majorHAnsi" w:cs="ＭＳ 明朝" w:hint="eastAsia"/>
                <w:sz w:val="16"/>
              </w:rPr>
              <w:t>p.90</w:t>
            </w:r>
            <w:r>
              <w:rPr>
                <w:rFonts w:asciiTheme="majorHAnsi" w:eastAsiaTheme="majorEastAsia" w:hAnsiTheme="majorHAnsi" w:cs="ＭＳ 明朝" w:hint="eastAsia"/>
                <w:sz w:val="16"/>
              </w:rPr>
              <w:t>本文，</w:t>
            </w:r>
            <w:r>
              <w:rPr>
                <w:rFonts w:asciiTheme="majorHAnsi" w:eastAsiaTheme="majorEastAsia" w:hAnsiTheme="majorHAnsi" w:cs="ＭＳ 明朝" w:hint="eastAsia"/>
                <w:sz w:val="16"/>
              </w:rPr>
              <w:t>Think</w:t>
            </w:r>
          </w:p>
          <w:p w14:paraId="0164E4FA" w14:textId="77777777" w:rsidR="00D92D00" w:rsidRDefault="00D92D00" w:rsidP="00D92D00">
            <w:pPr>
              <w:ind w:left="200" w:hangingChars="100" w:hanging="200"/>
            </w:pPr>
          </w:p>
        </w:tc>
      </w:tr>
      <w:tr w:rsidR="00D92D00" w14:paraId="17338FEB" w14:textId="77777777" w:rsidTr="0087136C">
        <w:tc>
          <w:tcPr>
            <w:tcW w:w="2826" w:type="dxa"/>
            <w:tcBorders>
              <w:top w:val="single" w:sz="4" w:space="0" w:color="auto"/>
              <w:left w:val="single" w:sz="4" w:space="0" w:color="auto"/>
              <w:bottom w:val="single" w:sz="4" w:space="0" w:color="auto"/>
              <w:right w:val="single" w:sz="4" w:space="0" w:color="auto"/>
            </w:tcBorders>
          </w:tcPr>
          <w:p w14:paraId="7FD61C75" w14:textId="1A6AAA58" w:rsidR="00D92D00" w:rsidRPr="00363F0F" w:rsidRDefault="00D92D00" w:rsidP="00D92D00">
            <w:r>
              <w:rPr>
                <w:rFonts w:hint="eastAsia"/>
              </w:rPr>
              <w:lastRenderedPageBreak/>
              <w:t xml:space="preserve">５　</w:t>
            </w:r>
            <w:r w:rsidRPr="00363F0F">
              <w:rPr>
                <w:rFonts w:hint="eastAsia"/>
              </w:rPr>
              <w:t>方べきの定理</w:t>
            </w:r>
          </w:p>
        </w:tc>
        <w:tc>
          <w:tcPr>
            <w:tcW w:w="449" w:type="dxa"/>
            <w:tcBorders>
              <w:top w:val="single" w:sz="4" w:space="0" w:color="auto"/>
              <w:left w:val="single" w:sz="4" w:space="0" w:color="auto"/>
              <w:bottom w:val="single" w:sz="4" w:space="0" w:color="auto"/>
              <w:right w:val="single" w:sz="4" w:space="0" w:color="auto"/>
            </w:tcBorders>
          </w:tcPr>
          <w:p w14:paraId="540EAB1D" w14:textId="40ED3CE9" w:rsidR="00D92D00" w:rsidRPr="004E4C6F" w:rsidRDefault="00D92D00" w:rsidP="00D92D00">
            <w:pPr>
              <w:jc w:val="center"/>
            </w:pPr>
            <w:r>
              <w:t>2</w:t>
            </w:r>
          </w:p>
        </w:tc>
        <w:tc>
          <w:tcPr>
            <w:tcW w:w="2937" w:type="dxa"/>
            <w:tcBorders>
              <w:top w:val="single" w:sz="4" w:space="0" w:color="auto"/>
              <w:left w:val="single" w:sz="4" w:space="0" w:color="auto"/>
              <w:bottom w:val="single" w:sz="4" w:space="0" w:color="auto"/>
              <w:right w:val="single" w:sz="12" w:space="0" w:color="auto"/>
            </w:tcBorders>
          </w:tcPr>
          <w:p w14:paraId="51C7660E" w14:textId="2AD99DA8" w:rsidR="00D92D00" w:rsidRDefault="00D92D00" w:rsidP="00D92D00">
            <w:r>
              <w:rPr>
                <w:rFonts w:ascii="ＭＳ 明朝" w:eastAsia="ＭＳ 明朝" w:hAnsi="ＭＳ 明朝" w:cs="ＭＳ 明朝" w:hint="eastAsia"/>
              </w:rPr>
              <w:t>円と</w:t>
            </w:r>
            <w:r>
              <w:t>2</w:t>
            </w:r>
            <w:r>
              <w:rPr>
                <w:rFonts w:ascii="ＭＳ 明朝" w:eastAsia="ＭＳ 明朝" w:hAnsi="ＭＳ 明朝" w:cs="ＭＳ 明朝" w:hint="eastAsia"/>
              </w:rPr>
              <w:t>本の直線がつくる線分の長さの関係について考察し，方べきの定理が成り立つことを理解するとともに，それを</w:t>
            </w:r>
            <w:r w:rsidR="002403D9">
              <w:rPr>
                <w:rFonts w:ascii="ＭＳ 明朝" w:eastAsia="ＭＳ 明朝" w:hAnsi="ＭＳ 明朝" w:cs="ＭＳ 明朝" w:hint="eastAsia"/>
              </w:rPr>
              <w:t>用いて</w:t>
            </w:r>
            <w:r>
              <w:rPr>
                <w:rFonts w:ascii="ＭＳ 明朝" w:eastAsia="ＭＳ 明朝" w:hAnsi="ＭＳ 明朝" w:cs="ＭＳ 明朝" w:hint="eastAsia"/>
              </w:rPr>
              <w:t>線分の長さを求めることができる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29F9D293" w14:textId="0CB35AAE" w:rsidR="00D92D00" w:rsidRPr="00997D4C" w:rsidRDefault="00D92D00" w:rsidP="00D92D00">
            <w:pPr>
              <w:ind w:left="200" w:hangingChars="100" w:hanging="200"/>
            </w:pPr>
            <w:r>
              <w:rPr>
                <w:rFonts w:hint="eastAsia"/>
              </w:rPr>
              <w:t>・</w:t>
            </w:r>
            <w:r w:rsidRPr="00997D4C">
              <w:t>方べきの定理</w:t>
            </w:r>
            <w:r w:rsidRPr="00997D4C">
              <w:rPr>
                <w:rFonts w:hint="eastAsia"/>
              </w:rPr>
              <w:t>を</w:t>
            </w:r>
            <w:r w:rsidR="002403D9">
              <w:rPr>
                <w:rFonts w:hint="eastAsia"/>
              </w:rPr>
              <w:t>用いて</w:t>
            </w:r>
            <w:r w:rsidRPr="00997D4C">
              <w:rPr>
                <w:rFonts w:hint="eastAsia"/>
              </w:rPr>
              <w:t>線分の</w:t>
            </w:r>
            <w:r w:rsidRPr="00997D4C">
              <w:t>長さを求める</w:t>
            </w:r>
            <w:r w:rsidRPr="00997D4C">
              <w:rPr>
                <w:rFonts w:hint="eastAsia"/>
              </w:rPr>
              <w:t>ことができる</w:t>
            </w:r>
            <w:r w:rsidRPr="00997D4C">
              <w:t>。</w:t>
            </w:r>
          </w:p>
          <w:p w14:paraId="69A2FDDA" w14:textId="527CFE04" w:rsidR="00D92D00" w:rsidRPr="00E4087E" w:rsidRDefault="00D92D00" w:rsidP="00D92D00">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例</w:t>
            </w:r>
            <w:r w:rsidRPr="00E4087E">
              <w:rPr>
                <w:rFonts w:ascii="Arial" w:eastAsiaTheme="majorEastAsia" w:hAnsi="Arial" w:hint="eastAsia"/>
                <w:sz w:val="16"/>
                <w:szCs w:val="16"/>
              </w:rPr>
              <w:t>2</w:t>
            </w:r>
            <w:r w:rsidRPr="00E4087E">
              <w:rPr>
                <w:rFonts w:ascii="Arial" w:eastAsiaTheme="majorEastAsia" w:hAnsi="Arial"/>
                <w:sz w:val="16"/>
                <w:szCs w:val="16"/>
              </w:rPr>
              <w:t>，問</w:t>
            </w:r>
            <w:r w:rsidRPr="00E4087E">
              <w:rPr>
                <w:rFonts w:ascii="Arial" w:eastAsiaTheme="majorEastAsia" w:hAnsi="Arial" w:hint="eastAsia"/>
                <w:sz w:val="16"/>
                <w:szCs w:val="16"/>
              </w:rPr>
              <w:t>10</w:t>
            </w:r>
            <w:r w:rsidRPr="00E4087E">
              <w:rPr>
                <w:rFonts w:ascii="Arial" w:eastAsiaTheme="majorEastAsia" w:hAnsi="Arial" w:hint="eastAsia"/>
                <w:sz w:val="16"/>
                <w:szCs w:val="16"/>
              </w:rPr>
              <w:t>，</w:t>
            </w:r>
            <w:r w:rsidRPr="00E4087E">
              <w:rPr>
                <w:rFonts w:ascii="Arial" w:eastAsiaTheme="majorEastAsia" w:hAnsi="Arial"/>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314458A3" w14:textId="14AC21F8" w:rsidR="00D92D00" w:rsidRPr="00997D4C" w:rsidRDefault="00D92D00" w:rsidP="00D92D00">
            <w:pPr>
              <w:ind w:left="200" w:hangingChars="100" w:hanging="200"/>
            </w:pPr>
            <w:r>
              <w:rPr>
                <w:rFonts w:hint="eastAsia"/>
              </w:rPr>
              <w:t>・</w:t>
            </w:r>
            <w:r w:rsidRPr="00997D4C">
              <w:t>方べきの定理</w:t>
            </w:r>
            <w:r w:rsidRPr="00997D4C">
              <w:rPr>
                <w:rFonts w:hint="eastAsia"/>
              </w:rPr>
              <w:t>の証明について，</w:t>
            </w:r>
            <w:r w:rsidR="008551E6">
              <w:rPr>
                <w:rFonts w:hint="eastAsia"/>
              </w:rPr>
              <w:t>相似な三角形に着目し</w:t>
            </w:r>
            <w:r w:rsidR="002403D9">
              <w:rPr>
                <w:rFonts w:hint="eastAsia"/>
              </w:rPr>
              <w:t>て</w:t>
            </w:r>
            <w:r w:rsidRPr="00997D4C">
              <w:rPr>
                <w:rFonts w:hint="eastAsia"/>
              </w:rPr>
              <w:t>考察することができる。</w:t>
            </w:r>
          </w:p>
          <w:p w14:paraId="2CF17B13" w14:textId="47A4FCB8" w:rsidR="00D92D00" w:rsidRPr="00E4087E" w:rsidRDefault="00D92D00" w:rsidP="00D92D00">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7E0E">
              <w:rPr>
                <w:rFonts w:ascii="Arial" w:eastAsiaTheme="majorEastAsia" w:hAnsi="Arial" w:hint="eastAsia"/>
                <w:sz w:val="16"/>
                <w:szCs w:val="16"/>
              </w:rPr>
              <w:t>p.92</w:t>
            </w:r>
            <w:r w:rsidR="00597E0E">
              <w:rPr>
                <w:rFonts w:ascii="Arial" w:eastAsiaTheme="majorEastAsia" w:hAnsi="Arial" w:hint="eastAsia"/>
                <w:sz w:val="16"/>
                <w:szCs w:val="16"/>
              </w:rPr>
              <w:t>～</w:t>
            </w:r>
            <w:r w:rsidR="00597E0E">
              <w:rPr>
                <w:rFonts w:ascii="Arial" w:eastAsiaTheme="majorEastAsia" w:hAnsi="Arial" w:hint="eastAsia"/>
                <w:sz w:val="16"/>
                <w:szCs w:val="16"/>
              </w:rPr>
              <w:t>93</w:t>
            </w:r>
            <w:r w:rsidR="00597E0E">
              <w:rPr>
                <w:rFonts w:ascii="Arial" w:eastAsiaTheme="majorEastAsia" w:hAnsi="Arial" w:hint="eastAsia"/>
                <w:sz w:val="16"/>
                <w:szCs w:val="16"/>
              </w:rPr>
              <w:t>本文</w:t>
            </w:r>
            <w:r w:rsidRPr="00E4087E">
              <w:rPr>
                <w:rFonts w:ascii="Arial" w:eastAsiaTheme="majorEastAsia" w:hAnsi="Arial"/>
                <w:sz w:val="16"/>
                <w:szCs w:val="16"/>
              </w:rPr>
              <w:t>，</w:t>
            </w:r>
            <w:r w:rsidR="00597E0E">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33362FD5" w14:textId="43AA7354" w:rsidR="00D92D00" w:rsidRPr="00997D4C" w:rsidRDefault="00D92D00" w:rsidP="00D92D00">
            <w:pPr>
              <w:ind w:left="200" w:hangingChars="100" w:hanging="200"/>
            </w:pPr>
            <w:r>
              <w:rPr>
                <w:rFonts w:hint="eastAsia"/>
              </w:rPr>
              <w:t>・</w:t>
            </w:r>
            <w:r w:rsidRPr="00997D4C">
              <w:t>方べきの定理</w:t>
            </w:r>
            <w:r w:rsidRPr="00997D4C">
              <w:rPr>
                <w:rFonts w:hint="eastAsia"/>
              </w:rPr>
              <w:t>の証明について，</w:t>
            </w:r>
            <w:r w:rsidR="008551E6">
              <w:rPr>
                <w:rFonts w:hint="eastAsia"/>
              </w:rPr>
              <w:t>相似な三角形に着目し</w:t>
            </w:r>
            <w:r w:rsidR="002403D9">
              <w:rPr>
                <w:rFonts w:hint="eastAsia"/>
              </w:rPr>
              <w:t>て</w:t>
            </w:r>
            <w:r w:rsidRPr="00997D4C">
              <w:rPr>
                <w:rFonts w:hint="eastAsia"/>
              </w:rPr>
              <w:t>考えようとしている</w:t>
            </w:r>
            <w:r w:rsidRPr="00997D4C">
              <w:t>。</w:t>
            </w:r>
          </w:p>
          <w:p w14:paraId="470B4A70" w14:textId="2738D72B" w:rsidR="00D92D00" w:rsidRPr="00E4087E" w:rsidRDefault="00D92D00" w:rsidP="00D92D00">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7E0E">
              <w:rPr>
                <w:rFonts w:ascii="Arial" w:eastAsiaTheme="majorEastAsia" w:hAnsi="Arial" w:hint="eastAsia"/>
                <w:sz w:val="16"/>
                <w:szCs w:val="16"/>
              </w:rPr>
              <w:t>p.92</w:t>
            </w:r>
            <w:r w:rsidR="00597E0E">
              <w:rPr>
                <w:rFonts w:ascii="Arial" w:eastAsiaTheme="majorEastAsia" w:hAnsi="Arial" w:hint="eastAsia"/>
                <w:sz w:val="16"/>
                <w:szCs w:val="16"/>
              </w:rPr>
              <w:t>～</w:t>
            </w:r>
            <w:r w:rsidR="00597E0E">
              <w:rPr>
                <w:rFonts w:ascii="Arial" w:eastAsiaTheme="majorEastAsia" w:hAnsi="Arial" w:hint="eastAsia"/>
                <w:sz w:val="16"/>
                <w:szCs w:val="16"/>
              </w:rPr>
              <w:t>93</w:t>
            </w:r>
            <w:r w:rsidR="00597E0E">
              <w:rPr>
                <w:rFonts w:ascii="Arial" w:eastAsiaTheme="majorEastAsia" w:hAnsi="Arial" w:hint="eastAsia"/>
                <w:sz w:val="16"/>
                <w:szCs w:val="16"/>
              </w:rPr>
              <w:t>本文</w:t>
            </w:r>
            <w:r w:rsidR="00597E0E" w:rsidRPr="00E4087E">
              <w:rPr>
                <w:rFonts w:ascii="Arial" w:eastAsiaTheme="majorEastAsia" w:hAnsi="Arial"/>
                <w:sz w:val="16"/>
                <w:szCs w:val="16"/>
              </w:rPr>
              <w:t>，</w:t>
            </w:r>
            <w:r w:rsidR="00597E0E">
              <w:rPr>
                <w:rFonts w:ascii="Arial" w:eastAsiaTheme="majorEastAsia" w:hAnsi="Arial" w:hint="eastAsia"/>
                <w:sz w:val="16"/>
                <w:szCs w:val="16"/>
              </w:rPr>
              <w:t>Think</w:t>
            </w:r>
          </w:p>
        </w:tc>
      </w:tr>
      <w:tr w:rsidR="00597E0E" w14:paraId="1ADE61CB" w14:textId="77777777" w:rsidTr="0087136C">
        <w:tc>
          <w:tcPr>
            <w:tcW w:w="2826" w:type="dxa"/>
            <w:tcBorders>
              <w:top w:val="single" w:sz="4" w:space="0" w:color="auto"/>
              <w:left w:val="single" w:sz="4" w:space="0" w:color="auto"/>
              <w:bottom w:val="single" w:sz="4" w:space="0" w:color="auto"/>
              <w:right w:val="single" w:sz="4" w:space="0" w:color="auto"/>
            </w:tcBorders>
          </w:tcPr>
          <w:p w14:paraId="3024ED0F" w14:textId="3EB3E815" w:rsidR="00597E0E" w:rsidRPr="00363F0F" w:rsidRDefault="00597E0E" w:rsidP="00597E0E">
            <w:r>
              <w:rPr>
                <w:rFonts w:hint="eastAsia"/>
              </w:rPr>
              <w:t xml:space="preserve">６　</w:t>
            </w:r>
            <w:r w:rsidRPr="00363F0F">
              <w:rPr>
                <w:rFonts w:hint="eastAsia"/>
              </w:rPr>
              <w:t>２つの円</w:t>
            </w:r>
          </w:p>
        </w:tc>
        <w:tc>
          <w:tcPr>
            <w:tcW w:w="449" w:type="dxa"/>
            <w:tcBorders>
              <w:top w:val="single" w:sz="4" w:space="0" w:color="auto"/>
              <w:left w:val="single" w:sz="4" w:space="0" w:color="auto"/>
              <w:bottom w:val="single" w:sz="4" w:space="0" w:color="auto"/>
              <w:right w:val="single" w:sz="4" w:space="0" w:color="auto"/>
            </w:tcBorders>
          </w:tcPr>
          <w:p w14:paraId="13A72541" w14:textId="72DA5C7B" w:rsidR="00597E0E" w:rsidRPr="004E4C6F" w:rsidRDefault="00597E0E" w:rsidP="00597E0E">
            <w:pPr>
              <w:jc w:val="center"/>
            </w:pPr>
            <w:r>
              <w:t>1</w:t>
            </w:r>
          </w:p>
        </w:tc>
        <w:tc>
          <w:tcPr>
            <w:tcW w:w="2937" w:type="dxa"/>
            <w:tcBorders>
              <w:top w:val="single" w:sz="4" w:space="0" w:color="auto"/>
              <w:left w:val="single" w:sz="4" w:space="0" w:color="auto"/>
              <w:bottom w:val="single" w:sz="4" w:space="0" w:color="auto"/>
              <w:right w:val="single" w:sz="12" w:space="0" w:color="auto"/>
            </w:tcBorders>
          </w:tcPr>
          <w:p w14:paraId="0E4CE910" w14:textId="5AAAB7AA" w:rsidR="00597E0E" w:rsidRDefault="00597E0E" w:rsidP="00597E0E">
            <w:r>
              <w:t>2</w:t>
            </w:r>
            <w:r>
              <w:rPr>
                <w:rFonts w:ascii="ＭＳ 明朝" w:eastAsia="ＭＳ 明朝" w:hAnsi="ＭＳ 明朝" w:cs="ＭＳ 明朝" w:hint="eastAsia"/>
              </w:rPr>
              <w:t>つの円の位置関係</w:t>
            </w:r>
            <w:r w:rsidR="00CF4C4D">
              <w:rPr>
                <w:rFonts w:ascii="ＭＳ 明朝" w:eastAsia="ＭＳ 明朝" w:hAnsi="ＭＳ 明朝" w:cs="ＭＳ 明朝" w:hint="eastAsia"/>
              </w:rPr>
              <w:t>について</w:t>
            </w:r>
            <w:r>
              <w:rPr>
                <w:rFonts w:ascii="ＭＳ 明朝" w:eastAsia="ＭＳ 明朝" w:hAnsi="ＭＳ 明朝" w:cs="ＭＳ 明朝" w:hint="eastAsia"/>
              </w:rPr>
              <w:t>理解し，そこに現れる図形の性質を</w:t>
            </w:r>
            <w:r w:rsidR="002403D9">
              <w:rPr>
                <w:rFonts w:ascii="ＭＳ 明朝" w:eastAsia="ＭＳ 明朝" w:hAnsi="ＭＳ 明朝" w:cs="ＭＳ 明朝" w:hint="eastAsia"/>
              </w:rPr>
              <w:t>用いて</w:t>
            </w:r>
            <w:r>
              <w:rPr>
                <w:rFonts w:ascii="ＭＳ 明朝" w:eastAsia="ＭＳ 明朝" w:hAnsi="ＭＳ 明朝" w:cs="ＭＳ 明朝" w:hint="eastAsia"/>
              </w:rPr>
              <w:t>線分の長さを求めることができる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32A5366E" w14:textId="77777777" w:rsidR="00597E0E" w:rsidRDefault="00597E0E" w:rsidP="00597E0E">
            <w:pPr>
              <w:pBdr>
                <w:top w:val="nil"/>
                <w:left w:val="nil"/>
                <w:bottom w:val="nil"/>
                <w:right w:val="nil"/>
                <w:between w:val="nil"/>
              </w:pBdr>
              <w:spacing w:line="272" w:lineRule="auto"/>
              <w:ind w:left="200" w:hangingChars="100" w:hanging="200"/>
            </w:pPr>
            <w:r>
              <w:t>・</w:t>
            </w:r>
            <w:r>
              <w:t>2</w:t>
            </w:r>
            <w:r>
              <w:t>つの円の位置関係と共通接線について理解している。</w:t>
            </w:r>
          </w:p>
          <w:p w14:paraId="3795B200" w14:textId="7CAE292D" w:rsidR="00597E0E" w:rsidRPr="00E4087E" w:rsidRDefault="00597E0E" w:rsidP="00597E0E">
            <w:pPr>
              <w:ind w:leftChars="100" w:left="360" w:hangingChars="100" w:hanging="160"/>
              <w:rPr>
                <w:rFonts w:ascii="Arial" w:eastAsiaTheme="majorEastAsia" w:hAnsi="Arial"/>
                <w:sz w:val="16"/>
                <w:szCs w:val="16"/>
              </w:rPr>
            </w:pPr>
            <w:r w:rsidRPr="006167E0">
              <w:rPr>
                <w:rFonts w:ascii="ＭＳ ゴシック" w:eastAsia="ＭＳ ゴシック" w:hAnsi="ＭＳ ゴシック" w:cs="ＭＳ ゴシック" w:hint="eastAsia"/>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Pr>
                <w:rFonts w:asciiTheme="majorHAnsi" w:eastAsiaTheme="majorEastAsia" w:hAnsiTheme="majorHAnsi" w:hint="eastAsia"/>
                <w:sz w:val="16"/>
                <w:szCs w:val="16"/>
              </w:rPr>
              <w:t>2</w:t>
            </w:r>
          </w:p>
        </w:tc>
        <w:tc>
          <w:tcPr>
            <w:tcW w:w="2938" w:type="dxa"/>
            <w:tcBorders>
              <w:top w:val="single" w:sz="4" w:space="0" w:color="auto"/>
              <w:left w:val="single" w:sz="4" w:space="0" w:color="auto"/>
              <w:bottom w:val="single" w:sz="4" w:space="0" w:color="auto"/>
              <w:right w:val="single" w:sz="4" w:space="0" w:color="auto"/>
            </w:tcBorders>
          </w:tcPr>
          <w:p w14:paraId="799246B5" w14:textId="5BF64526" w:rsidR="00597E0E" w:rsidRPr="00997D4C" w:rsidRDefault="00597E0E" w:rsidP="00597E0E">
            <w:pPr>
              <w:ind w:left="200" w:hangingChars="100" w:hanging="200"/>
            </w:pPr>
            <w:r>
              <w:rPr>
                <w:rFonts w:hint="eastAsia"/>
              </w:rPr>
              <w:t>・</w:t>
            </w:r>
            <w:r w:rsidRPr="00997D4C">
              <w:rPr>
                <w:rFonts w:hint="eastAsia"/>
              </w:rPr>
              <w:t>2</w:t>
            </w:r>
            <w:r w:rsidRPr="00997D4C">
              <w:t>つの円の</w:t>
            </w:r>
            <w:r w:rsidRPr="00997D4C">
              <w:rPr>
                <w:rFonts w:hint="eastAsia"/>
              </w:rPr>
              <w:t>共通接線の</w:t>
            </w:r>
            <w:r>
              <w:rPr>
                <w:rFonts w:hint="eastAsia"/>
              </w:rPr>
              <w:t>長さを，図形の性質を</w:t>
            </w:r>
            <w:r w:rsidR="002403D9">
              <w:rPr>
                <w:rFonts w:hint="eastAsia"/>
              </w:rPr>
              <w:t>用いて</w:t>
            </w:r>
            <w:r>
              <w:rPr>
                <w:rFonts w:hint="eastAsia"/>
              </w:rPr>
              <w:t>求める</w:t>
            </w:r>
            <w:r w:rsidRPr="00997D4C">
              <w:rPr>
                <w:rFonts w:hint="eastAsia"/>
              </w:rPr>
              <w:t>ことができる。</w:t>
            </w:r>
          </w:p>
          <w:p w14:paraId="04DA83C5" w14:textId="57195249" w:rsidR="00597E0E" w:rsidRPr="00E4087E" w:rsidRDefault="00597E0E" w:rsidP="00597E0E">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例題</w:t>
            </w:r>
            <w:r>
              <w:rPr>
                <w:rFonts w:ascii="Arial" w:eastAsiaTheme="majorEastAsia" w:hAnsi="Arial" w:hint="eastAsia"/>
                <w:sz w:val="16"/>
                <w:szCs w:val="16"/>
              </w:rPr>
              <w:t>3</w:t>
            </w:r>
            <w:r>
              <w:rPr>
                <w:rFonts w:ascii="Arial" w:eastAsiaTheme="majorEastAsia" w:hAnsi="Arial" w:hint="eastAsia"/>
                <w:sz w:val="16"/>
                <w:szCs w:val="16"/>
              </w:rPr>
              <w:t>，</w:t>
            </w:r>
            <w:r w:rsidRPr="00E4087E">
              <w:rPr>
                <w:rFonts w:ascii="Arial" w:eastAsiaTheme="majorEastAsia" w:hAnsi="Arial" w:hint="eastAsia"/>
                <w:sz w:val="16"/>
                <w:szCs w:val="16"/>
              </w:rPr>
              <w:t>問</w:t>
            </w:r>
            <w:r>
              <w:rPr>
                <w:rFonts w:ascii="Arial" w:eastAsiaTheme="majorEastAsia" w:hAnsi="Arial" w:hint="eastAsia"/>
                <w:sz w:val="16"/>
                <w:szCs w:val="16"/>
              </w:rPr>
              <w:t>13</w:t>
            </w:r>
          </w:p>
        </w:tc>
        <w:tc>
          <w:tcPr>
            <w:tcW w:w="2937" w:type="dxa"/>
            <w:tcBorders>
              <w:top w:val="single" w:sz="4" w:space="0" w:color="auto"/>
              <w:left w:val="single" w:sz="4" w:space="0" w:color="auto"/>
              <w:bottom w:val="single" w:sz="4" w:space="0" w:color="auto"/>
              <w:right w:val="single" w:sz="4" w:space="0" w:color="auto"/>
            </w:tcBorders>
          </w:tcPr>
          <w:p w14:paraId="4DFDC0E8" w14:textId="08D074D1" w:rsidR="00597E0E" w:rsidRDefault="00597E0E" w:rsidP="00597E0E">
            <w:pPr>
              <w:pStyle w:val="1"/>
              <w:numPr>
                <w:ilvl w:val="0"/>
                <w:numId w:val="0"/>
              </w:numPr>
              <w:ind w:left="200" w:hangingChars="100" w:hanging="200"/>
            </w:pPr>
          </w:p>
        </w:tc>
      </w:tr>
      <w:tr w:rsidR="00D92D00" w14:paraId="7260A85B" w14:textId="77777777" w:rsidTr="0087136C">
        <w:tc>
          <w:tcPr>
            <w:tcW w:w="2826" w:type="dxa"/>
            <w:tcBorders>
              <w:top w:val="single" w:sz="4" w:space="0" w:color="auto"/>
              <w:left w:val="single" w:sz="4" w:space="0" w:color="auto"/>
              <w:bottom w:val="single" w:sz="4" w:space="0" w:color="auto"/>
              <w:right w:val="single" w:sz="4" w:space="0" w:color="auto"/>
            </w:tcBorders>
          </w:tcPr>
          <w:p w14:paraId="523D314D" w14:textId="566817D5" w:rsidR="00D92D00" w:rsidRPr="00363F0F" w:rsidRDefault="00D92D00" w:rsidP="00D92D00">
            <w:r>
              <w:rPr>
                <w:rFonts w:hint="eastAsia"/>
              </w:rPr>
              <w:t xml:space="preserve">７　</w:t>
            </w:r>
            <w:r w:rsidRPr="00363F0F">
              <w:rPr>
                <w:rFonts w:hint="eastAsia"/>
              </w:rPr>
              <w:t>作図</w:t>
            </w:r>
          </w:p>
        </w:tc>
        <w:tc>
          <w:tcPr>
            <w:tcW w:w="449" w:type="dxa"/>
            <w:tcBorders>
              <w:top w:val="single" w:sz="4" w:space="0" w:color="auto"/>
              <w:left w:val="single" w:sz="4" w:space="0" w:color="auto"/>
              <w:bottom w:val="single" w:sz="4" w:space="0" w:color="auto"/>
              <w:right w:val="single" w:sz="4" w:space="0" w:color="auto"/>
            </w:tcBorders>
          </w:tcPr>
          <w:p w14:paraId="10993430" w14:textId="239772E4" w:rsidR="00D92D00" w:rsidRDefault="00D92D00" w:rsidP="00D92D00">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073C76A" w14:textId="351891DA" w:rsidR="00D92D00" w:rsidRPr="0096538B" w:rsidRDefault="00D92D00" w:rsidP="00D92D00">
            <w:r>
              <w:rPr>
                <w:rFonts w:ascii="ＭＳ 明朝" w:eastAsia="ＭＳ 明朝" w:hAnsi="ＭＳ 明朝" w:cs="ＭＳ 明朝" w:hint="eastAsia"/>
              </w:rPr>
              <w:t>中学校で学んだ基本的な作図と図形の性質を</w:t>
            </w:r>
            <w:r w:rsidR="002403D9">
              <w:rPr>
                <w:rFonts w:ascii="ＭＳ 明朝" w:eastAsia="ＭＳ 明朝" w:hAnsi="ＭＳ 明朝" w:cs="ＭＳ 明朝" w:hint="eastAsia"/>
              </w:rPr>
              <w:t>用いて</w:t>
            </w:r>
            <w:r>
              <w:rPr>
                <w:rFonts w:ascii="ＭＳ 明朝" w:eastAsia="ＭＳ 明朝" w:hAnsi="ＭＳ 明朝" w:cs="ＭＳ 明朝" w:hint="eastAsia"/>
              </w:rPr>
              <w:t>，平行線や内分点など，様々な作図をすることができる。</w:t>
            </w:r>
          </w:p>
        </w:tc>
        <w:tc>
          <w:tcPr>
            <w:tcW w:w="2937" w:type="dxa"/>
            <w:tcBorders>
              <w:top w:val="single" w:sz="4" w:space="0" w:color="auto"/>
              <w:left w:val="single" w:sz="12" w:space="0" w:color="auto"/>
              <w:bottom w:val="single" w:sz="4" w:space="0" w:color="auto"/>
              <w:right w:val="single" w:sz="4" w:space="0" w:color="auto"/>
            </w:tcBorders>
          </w:tcPr>
          <w:p w14:paraId="54B60D44" w14:textId="2F3A0B06" w:rsidR="00D92D00" w:rsidRDefault="00D92D00" w:rsidP="00D92D00">
            <w:pPr>
              <w:pStyle w:val="1"/>
              <w:numPr>
                <w:ilvl w:val="0"/>
                <w:numId w:val="0"/>
              </w:num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45094006" w14:textId="3C7EAE08" w:rsidR="00D92D00" w:rsidRPr="00997D4C" w:rsidRDefault="00D92D00" w:rsidP="00D92D00">
            <w:pPr>
              <w:ind w:left="200" w:hangingChars="100" w:hanging="200"/>
            </w:pPr>
            <w:r>
              <w:rPr>
                <w:rFonts w:hint="eastAsia"/>
              </w:rPr>
              <w:t>・</w:t>
            </w:r>
            <w:r w:rsidR="005A32CD">
              <w:rPr>
                <w:rFonts w:ascii="ＭＳ 明朝" w:eastAsia="ＭＳ 明朝" w:hAnsi="ＭＳ 明朝" w:cs="ＭＳ 明朝" w:hint="eastAsia"/>
              </w:rPr>
              <w:t>中学校で学んだ基本的な作図と図形の性質を</w:t>
            </w:r>
            <w:r w:rsidR="002403D9">
              <w:rPr>
                <w:rFonts w:ascii="ＭＳ 明朝" w:eastAsia="ＭＳ 明朝" w:hAnsi="ＭＳ 明朝" w:cs="ＭＳ 明朝" w:hint="eastAsia"/>
              </w:rPr>
              <w:t>用いて</w:t>
            </w:r>
            <w:r w:rsidR="005A32CD">
              <w:rPr>
                <w:rFonts w:ascii="ＭＳ 明朝" w:eastAsia="ＭＳ 明朝" w:hAnsi="ＭＳ 明朝" w:cs="ＭＳ 明朝" w:hint="eastAsia"/>
              </w:rPr>
              <w:t>，平行線や内分点など，様々な作図をすることができる。</w:t>
            </w:r>
          </w:p>
          <w:p w14:paraId="6727C8C9" w14:textId="03B32F45" w:rsidR="00D92D00" w:rsidRPr="00E4087E" w:rsidRDefault="00D92D00" w:rsidP="00D92D00">
            <w:pPr>
              <w:ind w:leftChars="100" w:left="360" w:hangingChars="100" w:hanging="160"/>
              <w:rPr>
                <w:rFonts w:ascii="Arial" w:eastAsiaTheme="majorEastAsia" w:hAnsi="Arial"/>
                <w:sz w:val="16"/>
                <w:szCs w:val="16"/>
                <w:lang w:eastAsia="zh-TW"/>
              </w:rPr>
            </w:pPr>
            <w:r w:rsidRPr="00E4087E">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p.9</w:t>
            </w:r>
            <w:r w:rsidR="00CF4C4D">
              <w:rPr>
                <w:rFonts w:ascii="Arial" w:eastAsiaTheme="majorEastAsia" w:hAnsi="Arial" w:hint="eastAsia"/>
                <w:sz w:val="16"/>
                <w:szCs w:val="16"/>
                <w:lang w:eastAsia="zh-TW"/>
              </w:rPr>
              <w:t>6</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98</w:t>
            </w:r>
            <w:r w:rsidR="005A32CD">
              <w:rPr>
                <w:rFonts w:ascii="Arial" w:eastAsiaTheme="majorEastAsia" w:hAnsi="Arial" w:hint="eastAsia"/>
                <w:sz w:val="16"/>
                <w:szCs w:val="16"/>
                <w:lang w:eastAsia="zh-TW"/>
              </w:rPr>
              <w:t>本文、例</w:t>
            </w:r>
            <w:r w:rsidR="005A32CD">
              <w:rPr>
                <w:rFonts w:ascii="Arial" w:eastAsiaTheme="majorEastAsia" w:hAnsi="Arial" w:hint="eastAsia"/>
                <w:sz w:val="16"/>
                <w:szCs w:val="16"/>
                <w:lang w:eastAsia="zh-TW"/>
              </w:rPr>
              <w:t>3</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4</w:t>
            </w:r>
            <w:r w:rsidR="005A32CD">
              <w:rPr>
                <w:rFonts w:ascii="Arial" w:eastAsiaTheme="majorEastAsia" w:hAnsi="Arial" w:hint="eastAsia"/>
                <w:sz w:val="16"/>
                <w:szCs w:val="16"/>
                <w:lang w:eastAsia="zh-TW"/>
              </w:rPr>
              <w:t>，問</w:t>
            </w:r>
            <w:r w:rsidR="005A32CD">
              <w:rPr>
                <w:rFonts w:ascii="Arial" w:eastAsiaTheme="majorEastAsia" w:hAnsi="Arial" w:hint="eastAsia"/>
                <w:sz w:val="16"/>
                <w:szCs w:val="16"/>
                <w:lang w:eastAsia="zh-TW"/>
              </w:rPr>
              <w:t>14</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16</w:t>
            </w:r>
          </w:p>
        </w:tc>
        <w:tc>
          <w:tcPr>
            <w:tcW w:w="2937" w:type="dxa"/>
            <w:tcBorders>
              <w:top w:val="single" w:sz="4" w:space="0" w:color="auto"/>
              <w:left w:val="single" w:sz="4" w:space="0" w:color="auto"/>
              <w:bottom w:val="single" w:sz="4" w:space="0" w:color="auto"/>
              <w:right w:val="single" w:sz="4" w:space="0" w:color="auto"/>
            </w:tcBorders>
          </w:tcPr>
          <w:p w14:paraId="502EE2BD" w14:textId="0C81660A" w:rsidR="00D92D00" w:rsidRPr="00997D4C" w:rsidRDefault="00D92D00" w:rsidP="00D92D00">
            <w:pPr>
              <w:ind w:left="200" w:hangingChars="100" w:hanging="200"/>
            </w:pPr>
            <w:r>
              <w:rPr>
                <w:rFonts w:hint="eastAsia"/>
              </w:rPr>
              <w:t>・</w:t>
            </w:r>
            <w:r w:rsidR="005A32CD">
              <w:rPr>
                <w:rFonts w:ascii="ＭＳ 明朝" w:eastAsia="ＭＳ 明朝" w:hAnsi="ＭＳ 明朝" w:cs="ＭＳ 明朝" w:hint="eastAsia"/>
              </w:rPr>
              <w:t>平行線や内分点など様々な作図に，中学校で学んだ基本的な作図と図形の性質を利用しようとしている。</w:t>
            </w:r>
          </w:p>
          <w:p w14:paraId="7C4EB41D" w14:textId="22985590" w:rsidR="00D92D00" w:rsidRPr="00E4087E" w:rsidRDefault="00D92D00" w:rsidP="00D92D00">
            <w:pPr>
              <w:ind w:leftChars="100" w:left="360" w:hangingChars="100" w:hanging="160"/>
              <w:rPr>
                <w:rFonts w:ascii="Arial" w:eastAsiaTheme="majorEastAsia" w:hAnsi="Arial"/>
                <w:sz w:val="16"/>
                <w:szCs w:val="16"/>
                <w:lang w:eastAsia="zh-TW"/>
              </w:rPr>
            </w:pPr>
            <w:r w:rsidRPr="00E4087E">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p.9</w:t>
            </w:r>
            <w:r w:rsidR="00CF4C4D">
              <w:rPr>
                <w:rFonts w:ascii="Arial" w:eastAsiaTheme="majorEastAsia" w:hAnsi="Arial" w:hint="eastAsia"/>
                <w:sz w:val="16"/>
                <w:szCs w:val="16"/>
                <w:lang w:eastAsia="zh-TW"/>
              </w:rPr>
              <w:t>6</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98</w:t>
            </w:r>
            <w:r w:rsidR="005A32CD">
              <w:rPr>
                <w:rFonts w:ascii="Arial" w:eastAsiaTheme="majorEastAsia" w:hAnsi="Arial" w:hint="eastAsia"/>
                <w:sz w:val="16"/>
                <w:szCs w:val="16"/>
                <w:lang w:eastAsia="zh-TW"/>
              </w:rPr>
              <w:t>本文、例</w:t>
            </w:r>
            <w:r w:rsidR="005A32CD">
              <w:rPr>
                <w:rFonts w:ascii="Arial" w:eastAsiaTheme="majorEastAsia" w:hAnsi="Arial" w:hint="eastAsia"/>
                <w:sz w:val="16"/>
                <w:szCs w:val="16"/>
                <w:lang w:eastAsia="zh-TW"/>
              </w:rPr>
              <w:t>3</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4</w:t>
            </w:r>
            <w:r w:rsidR="005A32CD">
              <w:rPr>
                <w:rFonts w:ascii="Arial" w:eastAsiaTheme="majorEastAsia" w:hAnsi="Arial" w:hint="eastAsia"/>
                <w:sz w:val="16"/>
                <w:szCs w:val="16"/>
                <w:lang w:eastAsia="zh-TW"/>
              </w:rPr>
              <w:t>，問</w:t>
            </w:r>
            <w:r w:rsidR="005A32CD">
              <w:rPr>
                <w:rFonts w:ascii="Arial" w:eastAsiaTheme="majorEastAsia" w:hAnsi="Arial" w:hint="eastAsia"/>
                <w:sz w:val="16"/>
                <w:szCs w:val="16"/>
                <w:lang w:eastAsia="zh-TW"/>
              </w:rPr>
              <w:t>14</w:t>
            </w:r>
            <w:r w:rsidR="005A32CD">
              <w:rPr>
                <w:rFonts w:ascii="Arial" w:eastAsiaTheme="majorEastAsia" w:hAnsi="Arial" w:hint="eastAsia"/>
                <w:sz w:val="16"/>
                <w:szCs w:val="16"/>
                <w:lang w:eastAsia="zh-TW"/>
              </w:rPr>
              <w:t>～</w:t>
            </w:r>
            <w:r w:rsidR="005A32CD">
              <w:rPr>
                <w:rFonts w:ascii="Arial" w:eastAsiaTheme="majorEastAsia" w:hAnsi="Arial" w:hint="eastAsia"/>
                <w:sz w:val="16"/>
                <w:szCs w:val="16"/>
                <w:lang w:eastAsia="zh-TW"/>
              </w:rPr>
              <w:t>16</w:t>
            </w:r>
          </w:p>
        </w:tc>
      </w:tr>
      <w:tr w:rsidR="00D92D00" w14:paraId="11B9902F"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586B5185" w:rsidR="00D92D00" w:rsidRPr="00E17E52" w:rsidRDefault="00D92D00" w:rsidP="009975B7">
            <w:pPr>
              <w:keepNext/>
              <w:rPr>
                <w:rFonts w:asciiTheme="majorEastAsia" w:eastAsiaTheme="majorEastAsia" w:hAnsiTheme="majorEastAsia"/>
              </w:rPr>
            </w:pPr>
            <w:r w:rsidRPr="00E17E52">
              <w:rPr>
                <w:rFonts w:asciiTheme="majorEastAsia" w:eastAsiaTheme="majorEastAsia" w:hAnsiTheme="majorEastAsia" w:hint="eastAsia"/>
              </w:rPr>
              <w:t>３節</w:t>
            </w:r>
            <w:r>
              <w:rPr>
                <w:rFonts w:hint="eastAsia"/>
              </w:rPr>
              <w:t xml:space="preserve">　</w:t>
            </w:r>
            <w:r w:rsidRPr="00E17E52">
              <w:rPr>
                <w:rFonts w:asciiTheme="majorEastAsia" w:eastAsiaTheme="majorEastAsia" w:hAnsiTheme="majorEastAsia" w:hint="eastAsia"/>
              </w:rPr>
              <w:t>空間図形</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D92D00" w:rsidRPr="004E4C6F" w:rsidRDefault="00D92D00" w:rsidP="00D92D00">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D92D00" w:rsidRDefault="00D92D00" w:rsidP="00D92D00"/>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D92D00" w:rsidRDefault="00D92D00" w:rsidP="00D92D00"/>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D92D00" w:rsidRDefault="00D92D00" w:rsidP="00D92D00"/>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D92D00" w:rsidRDefault="00D92D00" w:rsidP="00D92D00"/>
        </w:tc>
      </w:tr>
      <w:tr w:rsidR="00D92D00" w14:paraId="7F9D17CB" w14:textId="77777777" w:rsidTr="0087136C">
        <w:tc>
          <w:tcPr>
            <w:tcW w:w="2826" w:type="dxa"/>
            <w:tcBorders>
              <w:top w:val="single" w:sz="4" w:space="0" w:color="auto"/>
              <w:left w:val="single" w:sz="4" w:space="0" w:color="auto"/>
              <w:bottom w:val="single" w:sz="4" w:space="0" w:color="auto"/>
              <w:right w:val="single" w:sz="4" w:space="0" w:color="auto"/>
            </w:tcBorders>
          </w:tcPr>
          <w:p w14:paraId="16DD1A04" w14:textId="2670816F" w:rsidR="00D92D00" w:rsidRPr="00363F0F" w:rsidRDefault="00D92D00" w:rsidP="00D92D00">
            <w:pPr>
              <w:ind w:left="400" w:hangingChars="200" w:hanging="400"/>
            </w:pPr>
            <w:r w:rsidRPr="00363F0F">
              <w:rPr>
                <w:rFonts w:hint="eastAsia"/>
              </w:rPr>
              <w:t>１</w:t>
            </w:r>
            <w:r>
              <w:rPr>
                <w:rFonts w:hint="eastAsia"/>
              </w:rPr>
              <w:t xml:space="preserve">　直線と平面</w:t>
            </w:r>
          </w:p>
        </w:tc>
        <w:tc>
          <w:tcPr>
            <w:tcW w:w="449" w:type="dxa"/>
            <w:tcBorders>
              <w:top w:val="single" w:sz="4" w:space="0" w:color="auto"/>
              <w:left w:val="single" w:sz="4" w:space="0" w:color="auto"/>
              <w:bottom w:val="single" w:sz="4" w:space="0" w:color="auto"/>
              <w:right w:val="single" w:sz="4" w:space="0" w:color="auto"/>
            </w:tcBorders>
          </w:tcPr>
          <w:p w14:paraId="3B3BD51C" w14:textId="2B29D147" w:rsidR="00D92D00" w:rsidRPr="004E4C6F" w:rsidRDefault="00D92D00" w:rsidP="00D92D00">
            <w:pPr>
              <w:jc w:val="center"/>
            </w:pPr>
            <w:r>
              <w:t>2</w:t>
            </w:r>
          </w:p>
        </w:tc>
        <w:tc>
          <w:tcPr>
            <w:tcW w:w="2937" w:type="dxa"/>
            <w:tcBorders>
              <w:top w:val="single" w:sz="4" w:space="0" w:color="auto"/>
              <w:left w:val="single" w:sz="4" w:space="0" w:color="auto"/>
              <w:bottom w:val="single" w:sz="4" w:space="0" w:color="auto"/>
              <w:right w:val="single" w:sz="12" w:space="0" w:color="auto"/>
            </w:tcBorders>
          </w:tcPr>
          <w:p w14:paraId="016B5BDB" w14:textId="60E9D31F" w:rsidR="00D92D00" w:rsidRDefault="00D92D00" w:rsidP="00D92D00">
            <w:r>
              <w:rPr>
                <w:rFonts w:hint="eastAsia"/>
              </w:rPr>
              <w:t>空間における</w:t>
            </w:r>
            <w:r>
              <w:rPr>
                <w:rFonts w:hint="eastAsia"/>
              </w:rPr>
              <w:t>2</w:t>
            </w:r>
            <w:r w:rsidRPr="003F6CA6">
              <w:rPr>
                <w:rFonts w:hint="eastAsia"/>
              </w:rPr>
              <w:t>直線</w:t>
            </w:r>
            <w:r>
              <w:rPr>
                <w:rFonts w:hint="eastAsia"/>
              </w:rPr>
              <w:t>・</w:t>
            </w:r>
            <w:r>
              <w:rPr>
                <w:rFonts w:hint="eastAsia"/>
              </w:rPr>
              <w:t>2</w:t>
            </w:r>
            <w:r>
              <w:rPr>
                <w:rFonts w:hint="eastAsia"/>
              </w:rPr>
              <w:t>平面の位置関係やなす角，及び平面の決定条件などについて理解する</w:t>
            </w:r>
            <w:r w:rsidRPr="003F6CA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3B1D72B6" w14:textId="77777777" w:rsidR="005A32CD" w:rsidRPr="007A3C55" w:rsidRDefault="005A32CD" w:rsidP="005A32CD">
            <w:pPr>
              <w:pBdr>
                <w:top w:val="nil"/>
                <w:left w:val="nil"/>
                <w:bottom w:val="nil"/>
                <w:right w:val="nil"/>
                <w:between w:val="nil"/>
              </w:pBdr>
              <w:ind w:left="200" w:hangingChars="100" w:hanging="200"/>
            </w:pPr>
            <w:r>
              <w:rPr>
                <w:rFonts w:hint="eastAsia"/>
                <w:color w:val="000000"/>
              </w:rPr>
              <w:t>・</w:t>
            </w:r>
            <w:r w:rsidRPr="007A3C55">
              <w:rPr>
                <w:color w:val="000000"/>
              </w:rPr>
              <w:t>空間における</w:t>
            </w:r>
            <w:r w:rsidRPr="007A3C55">
              <w:rPr>
                <w:color w:val="000000"/>
              </w:rPr>
              <w:t>2</w:t>
            </w:r>
            <w:r w:rsidRPr="007A3C55">
              <w:rPr>
                <w:color w:val="000000"/>
              </w:rPr>
              <w:t>直線，</w:t>
            </w:r>
            <w:r w:rsidRPr="007A3C55">
              <w:rPr>
                <w:color w:val="000000"/>
              </w:rPr>
              <w:t>2</w:t>
            </w:r>
            <w:r w:rsidRPr="007A3C55">
              <w:rPr>
                <w:color w:val="000000"/>
              </w:rPr>
              <w:t>平面，直線と平面の位置関係を理解し，</w:t>
            </w:r>
            <w:r w:rsidRPr="007A3C55">
              <w:rPr>
                <w:color w:val="000000"/>
              </w:rPr>
              <w:t>2</w:t>
            </w:r>
            <w:r w:rsidRPr="007A3C55">
              <w:rPr>
                <w:color w:val="000000"/>
              </w:rPr>
              <w:t>直線のなす角や</w:t>
            </w:r>
            <w:r w:rsidRPr="007A3C55">
              <w:rPr>
                <w:color w:val="000000"/>
              </w:rPr>
              <w:t>2</w:t>
            </w:r>
            <w:r w:rsidRPr="007A3C55">
              <w:rPr>
                <w:color w:val="000000"/>
              </w:rPr>
              <w:t>平面のなす角を求めることができる。</w:t>
            </w:r>
          </w:p>
          <w:p w14:paraId="0EAF9B61" w14:textId="73C687C8" w:rsidR="00D92D00" w:rsidRPr="00E4087E" w:rsidRDefault="005A32CD" w:rsidP="005A32CD">
            <w:pPr>
              <w:ind w:leftChars="100" w:left="360" w:hangingChars="100" w:hanging="160"/>
              <w:rPr>
                <w:rFonts w:ascii="Arial" w:eastAsiaTheme="majorEastAsia" w:hAnsi="Arial"/>
                <w:sz w:val="16"/>
                <w:szCs w:val="16"/>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2</w:t>
            </w:r>
            <w:r w:rsidRPr="00310A4D">
              <w:rPr>
                <w:rFonts w:asciiTheme="majorHAnsi" w:eastAsiaTheme="majorEastAsia" w:hAnsiTheme="majorHAnsi" w:cs="ＭＳ 明朝"/>
                <w:sz w:val="16"/>
              </w:rPr>
              <w:t>，問</w:t>
            </w:r>
            <w:r w:rsidRPr="00310A4D">
              <w:rPr>
                <w:rFonts w:asciiTheme="majorHAnsi" w:eastAsiaTheme="majorEastAsia" w:hAnsiTheme="majorHAnsi" w:cs="ＭＳ 明朝"/>
                <w:sz w:val="16"/>
              </w:rPr>
              <w:t>1</w:t>
            </w:r>
            <w:r>
              <w:rPr>
                <w:rFonts w:asciiTheme="majorHAnsi" w:eastAsiaTheme="majorEastAsia" w:hAnsiTheme="majorHAnsi" w:cs="ＭＳ 明朝" w:hint="eastAsia"/>
                <w:sz w:val="16"/>
              </w:rPr>
              <w:t>，</w:t>
            </w:r>
            <w:r>
              <w:rPr>
                <w:rFonts w:asciiTheme="majorHAnsi" w:eastAsiaTheme="majorEastAsia" w:hAnsiTheme="majorHAnsi" w:cs="ＭＳ 明朝" w:hint="eastAsia"/>
                <w:sz w:val="16"/>
              </w:rPr>
              <w:t>2</w:t>
            </w:r>
          </w:p>
        </w:tc>
        <w:tc>
          <w:tcPr>
            <w:tcW w:w="2938" w:type="dxa"/>
            <w:tcBorders>
              <w:top w:val="single" w:sz="4" w:space="0" w:color="auto"/>
              <w:left w:val="single" w:sz="4" w:space="0" w:color="auto"/>
              <w:bottom w:val="single" w:sz="4" w:space="0" w:color="auto"/>
              <w:right w:val="single" w:sz="4" w:space="0" w:color="auto"/>
            </w:tcBorders>
          </w:tcPr>
          <w:p w14:paraId="01E8A246" w14:textId="77777777" w:rsidR="00D92D00" w:rsidRDefault="00D92D00" w:rsidP="00D92D00">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4A601BA" w14:textId="77777777" w:rsidR="00D92D00" w:rsidRDefault="00D92D00" w:rsidP="00D92D00">
            <w:pPr>
              <w:pStyle w:val="1"/>
              <w:numPr>
                <w:ilvl w:val="0"/>
                <w:numId w:val="0"/>
              </w:numPr>
              <w:ind w:left="200" w:hangingChars="100" w:hanging="200"/>
            </w:pPr>
          </w:p>
        </w:tc>
      </w:tr>
      <w:tr w:rsidR="004F454D" w14:paraId="7EFCD1C4" w14:textId="77777777" w:rsidTr="0087136C">
        <w:tc>
          <w:tcPr>
            <w:tcW w:w="2826" w:type="dxa"/>
            <w:tcBorders>
              <w:top w:val="single" w:sz="4" w:space="0" w:color="auto"/>
              <w:left w:val="single" w:sz="4" w:space="0" w:color="auto"/>
              <w:bottom w:val="single" w:sz="4" w:space="0" w:color="auto"/>
              <w:right w:val="single" w:sz="4" w:space="0" w:color="auto"/>
            </w:tcBorders>
          </w:tcPr>
          <w:p w14:paraId="519B3038" w14:textId="59B808DE" w:rsidR="004F454D" w:rsidRPr="00363F0F" w:rsidRDefault="004F454D" w:rsidP="004F454D">
            <w:r w:rsidRPr="00363F0F">
              <w:rPr>
                <w:rFonts w:hint="eastAsia"/>
              </w:rPr>
              <w:t>２</w:t>
            </w:r>
            <w:r>
              <w:rPr>
                <w:rFonts w:hint="eastAsia"/>
              </w:rPr>
              <w:t xml:space="preserve">　</w:t>
            </w:r>
            <w:r w:rsidRPr="00363F0F">
              <w:rPr>
                <w:rFonts w:hint="eastAsia"/>
              </w:rPr>
              <w:t>直線と平面の</w:t>
            </w:r>
            <w:r>
              <w:rPr>
                <w:rFonts w:hint="eastAsia"/>
              </w:rPr>
              <w:t>垂直</w:t>
            </w:r>
          </w:p>
        </w:tc>
        <w:tc>
          <w:tcPr>
            <w:tcW w:w="449" w:type="dxa"/>
            <w:tcBorders>
              <w:top w:val="single" w:sz="4" w:space="0" w:color="auto"/>
              <w:left w:val="single" w:sz="4" w:space="0" w:color="auto"/>
              <w:bottom w:val="single" w:sz="4" w:space="0" w:color="auto"/>
              <w:right w:val="single" w:sz="4" w:space="0" w:color="auto"/>
            </w:tcBorders>
          </w:tcPr>
          <w:p w14:paraId="4995AEC8" w14:textId="21BC7642" w:rsidR="004F454D" w:rsidRDefault="004F454D" w:rsidP="004F454D">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E5F11B7" w14:textId="67CB4D63" w:rsidR="004F454D" w:rsidRDefault="004F454D" w:rsidP="004F454D">
            <w:r>
              <w:rPr>
                <w:rFonts w:hint="eastAsia"/>
              </w:rPr>
              <w:t>空間における</w:t>
            </w:r>
            <w:r w:rsidRPr="00E53F15">
              <w:rPr>
                <w:rFonts w:hint="eastAsia"/>
              </w:rPr>
              <w:t>直</w:t>
            </w:r>
            <w:r w:rsidRPr="00C92B37">
              <w:rPr>
                <w:rFonts w:hint="eastAsia"/>
              </w:rPr>
              <w:t>線と平面の位置関係が垂直である場合について考察する</w:t>
            </w:r>
            <w:r w:rsidR="008F1F62" w:rsidRPr="0096538B">
              <w:t>こと</w:t>
            </w:r>
            <w:r w:rsidR="008F1F62" w:rsidRPr="0096538B">
              <w:rPr>
                <w:rFonts w:hint="eastAsia"/>
              </w:rPr>
              <w:t>ができる</w:t>
            </w:r>
            <w:r w:rsidRPr="00E53F15">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703751E6" w14:textId="6476E927" w:rsidR="004F454D" w:rsidRPr="00E4087E" w:rsidRDefault="004F454D" w:rsidP="004F454D">
            <w:pPr>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2935AB74" w14:textId="5BFB7670" w:rsidR="004F454D" w:rsidRPr="00997D4C" w:rsidRDefault="004F454D" w:rsidP="004F454D">
            <w:pPr>
              <w:ind w:left="200" w:hangingChars="100" w:hanging="200"/>
            </w:pPr>
            <w:r>
              <w:rPr>
                <w:rFonts w:hint="eastAsia"/>
              </w:rPr>
              <w:t>・直線と平面の垂直について理解し，それを</w:t>
            </w:r>
            <w:r w:rsidR="002403D9">
              <w:rPr>
                <w:rFonts w:hint="eastAsia"/>
              </w:rPr>
              <w:t>用いて</w:t>
            </w:r>
            <w:r>
              <w:rPr>
                <w:rFonts w:hint="eastAsia"/>
              </w:rPr>
              <w:t>空間図形について考察</w:t>
            </w:r>
            <w:r w:rsidRPr="00997D4C">
              <w:rPr>
                <w:rFonts w:hint="eastAsia"/>
              </w:rPr>
              <w:t>することができる。</w:t>
            </w:r>
          </w:p>
          <w:p w14:paraId="154DDC25" w14:textId="7E0AA1B1" w:rsidR="004F454D" w:rsidRPr="00E4087E" w:rsidRDefault="004F454D" w:rsidP="004F454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Think</w:t>
            </w:r>
          </w:p>
        </w:tc>
        <w:tc>
          <w:tcPr>
            <w:tcW w:w="2937" w:type="dxa"/>
            <w:tcBorders>
              <w:top w:val="single" w:sz="4" w:space="0" w:color="auto"/>
              <w:left w:val="single" w:sz="4" w:space="0" w:color="auto"/>
              <w:bottom w:val="single" w:sz="4" w:space="0" w:color="auto"/>
              <w:right w:val="single" w:sz="4" w:space="0" w:color="auto"/>
            </w:tcBorders>
          </w:tcPr>
          <w:p w14:paraId="33561891" w14:textId="46082F7D" w:rsidR="004F454D" w:rsidRPr="00997D4C" w:rsidRDefault="004F454D" w:rsidP="004F454D">
            <w:pPr>
              <w:ind w:left="200" w:hangingChars="100" w:hanging="200"/>
            </w:pPr>
            <w:r>
              <w:rPr>
                <w:rFonts w:hint="eastAsia"/>
              </w:rPr>
              <w:t>・直線と平面の垂直について理解し，それを</w:t>
            </w:r>
            <w:r w:rsidR="002403D9">
              <w:rPr>
                <w:rFonts w:hint="eastAsia"/>
              </w:rPr>
              <w:t>用いて</w:t>
            </w:r>
            <w:r>
              <w:rPr>
                <w:rFonts w:hint="eastAsia"/>
              </w:rPr>
              <w:t>空間図形について考察しようとしている</w:t>
            </w:r>
            <w:r w:rsidRPr="00997D4C">
              <w:rPr>
                <w:rFonts w:hint="eastAsia"/>
              </w:rPr>
              <w:t>。</w:t>
            </w:r>
          </w:p>
          <w:p w14:paraId="67032705" w14:textId="7146E17F" w:rsidR="004F454D" w:rsidRPr="00E4087E" w:rsidRDefault="004F454D" w:rsidP="004F454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Think</w:t>
            </w:r>
          </w:p>
        </w:tc>
      </w:tr>
      <w:tr w:rsidR="004F454D" w14:paraId="4185892B" w14:textId="77777777" w:rsidTr="0087136C">
        <w:tc>
          <w:tcPr>
            <w:tcW w:w="2826" w:type="dxa"/>
            <w:tcBorders>
              <w:top w:val="single" w:sz="4" w:space="0" w:color="auto"/>
              <w:left w:val="single" w:sz="4" w:space="0" w:color="auto"/>
              <w:bottom w:val="single" w:sz="4" w:space="0" w:color="auto"/>
              <w:right w:val="single" w:sz="4" w:space="0" w:color="auto"/>
            </w:tcBorders>
          </w:tcPr>
          <w:p w14:paraId="66094AAA" w14:textId="2AEB1E16" w:rsidR="004F454D" w:rsidRPr="00363F0F" w:rsidRDefault="004F454D" w:rsidP="004F454D">
            <w:r>
              <w:rPr>
                <w:rFonts w:hint="eastAsia"/>
              </w:rPr>
              <w:t>３　多面体</w:t>
            </w:r>
          </w:p>
        </w:tc>
        <w:tc>
          <w:tcPr>
            <w:tcW w:w="449" w:type="dxa"/>
            <w:tcBorders>
              <w:top w:val="single" w:sz="4" w:space="0" w:color="auto"/>
              <w:left w:val="single" w:sz="4" w:space="0" w:color="auto"/>
              <w:bottom w:val="single" w:sz="4" w:space="0" w:color="auto"/>
              <w:right w:val="single" w:sz="4" w:space="0" w:color="auto"/>
            </w:tcBorders>
          </w:tcPr>
          <w:p w14:paraId="0D824868" w14:textId="56118689" w:rsidR="004F454D" w:rsidRDefault="004F454D" w:rsidP="004F454D">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A207FCB" w14:textId="7D64C067" w:rsidR="004F454D" w:rsidRDefault="004F454D" w:rsidP="004F454D">
            <w:r>
              <w:rPr>
                <w:rFonts w:hint="eastAsia"/>
              </w:rPr>
              <w:t>多面体や正多面体について理解し，正多面体の頂点の数と辺の数と面の数について考察する</w:t>
            </w:r>
            <w:r w:rsidR="008F1F62" w:rsidRPr="0096538B">
              <w:t>こと</w:t>
            </w:r>
            <w:r w:rsidR="008F1F62" w:rsidRPr="0096538B">
              <w:rPr>
                <w:rFonts w:hint="eastAsia"/>
              </w:rPr>
              <w:t>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2BD36990" w14:textId="77777777" w:rsidR="004F454D" w:rsidRDefault="004F454D" w:rsidP="004F454D">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22E7A11F" w14:textId="77777777" w:rsidR="004F454D" w:rsidRPr="007A3C55" w:rsidRDefault="004F454D" w:rsidP="004F454D">
            <w:pPr>
              <w:pBdr>
                <w:top w:val="nil"/>
                <w:left w:val="nil"/>
                <w:bottom w:val="nil"/>
                <w:right w:val="nil"/>
                <w:between w:val="nil"/>
              </w:pBdr>
              <w:ind w:left="200" w:hangingChars="100" w:hanging="200"/>
            </w:pPr>
            <w:r>
              <w:rPr>
                <w:rFonts w:hint="eastAsia"/>
                <w:color w:val="000000"/>
              </w:rPr>
              <w:t>・</w:t>
            </w:r>
            <w:r w:rsidRPr="007A3C55">
              <w:rPr>
                <w:color w:val="000000"/>
              </w:rPr>
              <w:t>正多面体の頂点の数，辺の数，面の数の間にある関係や，見え方について考察することができる。</w:t>
            </w:r>
          </w:p>
          <w:p w14:paraId="6885727B" w14:textId="0C3520B5" w:rsidR="004F454D" w:rsidRDefault="004F454D" w:rsidP="004F454D">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0DBBF444" w14:textId="77777777" w:rsidR="004F454D" w:rsidRPr="007A3C55" w:rsidRDefault="004F454D" w:rsidP="004F454D">
            <w:pPr>
              <w:pBdr>
                <w:top w:val="nil"/>
                <w:left w:val="nil"/>
                <w:bottom w:val="nil"/>
                <w:right w:val="nil"/>
                <w:between w:val="nil"/>
              </w:pBdr>
              <w:ind w:left="200" w:hangingChars="100" w:hanging="200"/>
            </w:pPr>
            <w:r>
              <w:rPr>
                <w:rFonts w:hint="eastAsia"/>
                <w:color w:val="000000"/>
              </w:rPr>
              <w:t>・</w:t>
            </w:r>
            <w:r w:rsidRPr="007A3C55">
              <w:rPr>
                <w:color w:val="000000"/>
              </w:rPr>
              <w:t>正多面体の頂点の数，辺の数，面の数の間にある関係や，見え方について考察しようとしている。</w:t>
            </w:r>
          </w:p>
          <w:p w14:paraId="6285C939" w14:textId="246C75E1" w:rsidR="004F454D" w:rsidRDefault="004F454D" w:rsidP="004F454D">
            <w:pPr>
              <w:ind w:leftChars="100" w:left="360" w:hangingChars="100" w:hanging="160"/>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問</w:t>
            </w:r>
            <w:r>
              <w:rPr>
                <w:rFonts w:asciiTheme="majorHAnsi" w:eastAsiaTheme="majorEastAsia" w:hAnsiTheme="majorHAnsi" w:cs="ＭＳ 明朝" w:hint="eastAsia"/>
                <w:sz w:val="16"/>
              </w:rPr>
              <w:t>4</w:t>
            </w:r>
          </w:p>
        </w:tc>
      </w:tr>
    </w:tbl>
    <w:p w14:paraId="09E4F2C6" w14:textId="49D708A8" w:rsidR="00811004" w:rsidRPr="0087136C" w:rsidRDefault="00811004" w:rsidP="008D172A">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lastRenderedPageBreak/>
        <w:t>３章　数学と人間の活動</w:t>
      </w:r>
    </w:p>
    <w:tbl>
      <w:tblPr>
        <w:tblStyle w:val="a3"/>
        <w:tblW w:w="15024" w:type="dxa"/>
        <w:tblCellMar>
          <w:left w:w="85" w:type="dxa"/>
          <w:right w:w="85" w:type="dxa"/>
        </w:tblCellMar>
        <w:tblLook w:val="04A0" w:firstRow="1" w:lastRow="0" w:firstColumn="1" w:lastColumn="0" w:noHBand="0" w:noVBand="1"/>
      </w:tblPr>
      <w:tblGrid>
        <w:gridCol w:w="2835"/>
        <w:gridCol w:w="397"/>
        <w:gridCol w:w="2948"/>
        <w:gridCol w:w="2948"/>
        <w:gridCol w:w="2948"/>
        <w:gridCol w:w="2948"/>
      </w:tblGrid>
      <w:tr w:rsidR="00811004" w:rsidRPr="003A2F5A" w14:paraId="320030C7" w14:textId="77777777" w:rsidTr="00C92598">
        <w:trPr>
          <w:tblHeader/>
        </w:trPr>
        <w:tc>
          <w:tcPr>
            <w:tcW w:w="2835" w:type="dxa"/>
            <w:vMerge w:val="restart"/>
            <w:tcBorders>
              <w:top w:val="single" w:sz="4" w:space="0" w:color="auto"/>
              <w:left w:val="single" w:sz="4" w:space="0" w:color="auto"/>
            </w:tcBorders>
            <w:shd w:val="clear" w:color="auto" w:fill="auto"/>
            <w:vAlign w:val="center"/>
          </w:tcPr>
          <w:p w14:paraId="2F424429" w14:textId="77777777" w:rsidR="00811004" w:rsidRPr="008A470E" w:rsidRDefault="00811004" w:rsidP="009975B7">
            <w:pPr>
              <w:keepNext/>
              <w:jc w:val="center"/>
              <w:rPr>
                <w:rFonts w:asciiTheme="majorHAnsi" w:eastAsiaTheme="majorEastAsia" w:hAnsiTheme="majorHAnsi"/>
              </w:rPr>
            </w:pPr>
            <w:r w:rsidRPr="00B521A8">
              <w:rPr>
                <w:rFonts w:asciiTheme="majorEastAsia" w:eastAsiaTheme="majorEastAsia" w:hAnsiTheme="majorEastAsia"/>
              </w:rPr>
              <w:t>学習内容</w:t>
            </w:r>
          </w:p>
        </w:tc>
        <w:tc>
          <w:tcPr>
            <w:tcW w:w="397" w:type="dxa"/>
            <w:vMerge w:val="restart"/>
            <w:shd w:val="clear" w:color="auto" w:fill="auto"/>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8" w:type="dxa"/>
            <w:vMerge w:val="restart"/>
            <w:tcBorders>
              <w:right w:val="single" w:sz="12" w:space="0" w:color="auto"/>
            </w:tcBorders>
            <w:shd w:val="clear" w:color="auto" w:fill="auto"/>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44" w:type="dxa"/>
            <w:gridSpan w:val="3"/>
            <w:tcBorders>
              <w:left w:val="single" w:sz="12" w:space="0" w:color="auto"/>
            </w:tcBorders>
            <w:shd w:val="clear" w:color="auto" w:fill="auto"/>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C92598">
        <w:trPr>
          <w:tblHeader/>
        </w:trPr>
        <w:tc>
          <w:tcPr>
            <w:tcW w:w="2835" w:type="dxa"/>
            <w:vMerge/>
            <w:tcBorders>
              <w:left w:val="single" w:sz="4" w:space="0" w:color="auto"/>
              <w:bottom w:val="single" w:sz="4" w:space="0" w:color="auto"/>
            </w:tcBorders>
            <w:shd w:val="clear" w:color="auto" w:fill="auto"/>
          </w:tcPr>
          <w:p w14:paraId="4C5BFED6" w14:textId="77777777" w:rsidR="00811004" w:rsidRDefault="00811004" w:rsidP="00FB3DA2">
            <w:pPr>
              <w:keepNext/>
            </w:pPr>
          </w:p>
        </w:tc>
        <w:tc>
          <w:tcPr>
            <w:tcW w:w="397" w:type="dxa"/>
            <w:vMerge/>
            <w:shd w:val="clear" w:color="auto" w:fill="auto"/>
          </w:tcPr>
          <w:p w14:paraId="004C2898" w14:textId="77777777" w:rsidR="00811004" w:rsidRPr="008204A0" w:rsidRDefault="00811004" w:rsidP="00FB3DA2">
            <w:pPr>
              <w:keepNext/>
              <w:jc w:val="center"/>
              <w:rPr>
                <w:rFonts w:asciiTheme="majorHAnsi" w:eastAsiaTheme="majorEastAsia" w:hAnsiTheme="majorHAnsi"/>
              </w:rPr>
            </w:pPr>
          </w:p>
        </w:tc>
        <w:tc>
          <w:tcPr>
            <w:tcW w:w="2948" w:type="dxa"/>
            <w:vMerge/>
            <w:tcBorders>
              <w:right w:val="single" w:sz="12" w:space="0" w:color="auto"/>
            </w:tcBorders>
            <w:shd w:val="clear" w:color="auto" w:fill="auto"/>
          </w:tcPr>
          <w:p w14:paraId="04BE0253" w14:textId="77777777" w:rsidR="00811004" w:rsidRPr="008204A0" w:rsidRDefault="00811004" w:rsidP="00FB3DA2">
            <w:pPr>
              <w:keepNext/>
              <w:jc w:val="center"/>
              <w:rPr>
                <w:rFonts w:asciiTheme="majorHAnsi" w:eastAsiaTheme="majorEastAsia" w:hAnsiTheme="majorHAnsi"/>
              </w:rPr>
            </w:pPr>
          </w:p>
        </w:tc>
        <w:tc>
          <w:tcPr>
            <w:tcW w:w="2948" w:type="dxa"/>
            <w:tcBorders>
              <w:left w:val="single" w:sz="12" w:space="0" w:color="auto"/>
            </w:tcBorders>
            <w:shd w:val="clear" w:color="auto" w:fill="auto"/>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8" w:type="dxa"/>
            <w:shd w:val="clear" w:color="auto" w:fill="auto"/>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8" w:type="dxa"/>
            <w:shd w:val="clear" w:color="auto" w:fill="auto"/>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87136C">
        <w:tc>
          <w:tcPr>
            <w:tcW w:w="2835" w:type="dxa"/>
            <w:tcBorders>
              <w:top w:val="single" w:sz="4" w:space="0" w:color="auto"/>
              <w:left w:val="single" w:sz="4" w:space="0" w:color="auto"/>
              <w:bottom w:val="single" w:sz="4" w:space="0" w:color="auto"/>
            </w:tcBorders>
            <w:shd w:val="clear" w:color="auto" w:fill="D9D9D9" w:themeFill="background1" w:themeFillShade="D9"/>
          </w:tcPr>
          <w:p w14:paraId="5766C745" w14:textId="740BE5CB" w:rsidR="00811004" w:rsidRPr="00E17E52" w:rsidRDefault="00811004" w:rsidP="009975B7">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115054">
              <w:rPr>
                <w:rFonts w:asciiTheme="majorEastAsia" w:eastAsiaTheme="majorEastAsia" w:hAnsiTheme="majorEastAsia" w:hint="eastAsia"/>
              </w:rPr>
              <w:t>整数の性質</w:t>
            </w:r>
          </w:p>
        </w:tc>
        <w:tc>
          <w:tcPr>
            <w:tcW w:w="397"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8"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94661D" w14:paraId="6B03C928" w14:textId="77777777" w:rsidTr="0087136C">
        <w:tc>
          <w:tcPr>
            <w:tcW w:w="2835" w:type="dxa"/>
            <w:tcBorders>
              <w:top w:val="single" w:sz="4" w:space="0" w:color="auto"/>
              <w:left w:val="single" w:sz="4" w:space="0" w:color="auto"/>
              <w:bottom w:val="single" w:sz="4" w:space="0" w:color="auto"/>
              <w:right w:val="single" w:sz="4" w:space="0" w:color="auto"/>
            </w:tcBorders>
          </w:tcPr>
          <w:p w14:paraId="156F1016" w14:textId="0193383A" w:rsidR="0094661D" w:rsidRPr="00363F0F" w:rsidRDefault="0094661D" w:rsidP="0094661D">
            <w:r w:rsidRPr="00363F0F">
              <w:t>１</w:t>
            </w:r>
            <w:r>
              <w:rPr>
                <w:rFonts w:hint="eastAsia"/>
              </w:rPr>
              <w:t xml:space="preserve">　約数と倍数</w:t>
            </w:r>
          </w:p>
        </w:tc>
        <w:tc>
          <w:tcPr>
            <w:tcW w:w="397" w:type="dxa"/>
            <w:tcBorders>
              <w:top w:val="single" w:sz="4" w:space="0" w:color="auto"/>
              <w:left w:val="single" w:sz="4" w:space="0" w:color="auto"/>
              <w:bottom w:val="single" w:sz="4" w:space="0" w:color="auto"/>
              <w:right w:val="single" w:sz="4" w:space="0" w:color="auto"/>
            </w:tcBorders>
          </w:tcPr>
          <w:p w14:paraId="60C8E771" w14:textId="450F6E97" w:rsidR="0094661D" w:rsidRDefault="0094661D" w:rsidP="0094661D">
            <w:pPr>
              <w:jc w:val="center"/>
            </w:pPr>
            <w:r>
              <w:rPr>
                <w:rFonts w:hint="eastAsia"/>
              </w:rPr>
              <w:t>3</w:t>
            </w:r>
          </w:p>
        </w:tc>
        <w:tc>
          <w:tcPr>
            <w:tcW w:w="2948" w:type="dxa"/>
            <w:tcBorders>
              <w:top w:val="single" w:sz="4" w:space="0" w:color="auto"/>
              <w:left w:val="single" w:sz="4" w:space="0" w:color="auto"/>
              <w:bottom w:val="single" w:sz="4" w:space="0" w:color="auto"/>
              <w:right w:val="single" w:sz="12" w:space="0" w:color="auto"/>
            </w:tcBorders>
          </w:tcPr>
          <w:p w14:paraId="1663D6E2" w14:textId="1D362FC6" w:rsidR="0094661D" w:rsidRDefault="0094661D" w:rsidP="0094661D">
            <w:r w:rsidRPr="002116AC">
              <w:rPr>
                <w:rFonts w:hint="eastAsia"/>
              </w:rPr>
              <w:t>整数</w:t>
            </w:r>
            <w:r>
              <w:rPr>
                <w:rFonts w:hint="eastAsia"/>
              </w:rPr>
              <w:t>の</w:t>
            </w:r>
            <w:r w:rsidRPr="002116AC">
              <w:rPr>
                <w:rFonts w:hint="eastAsia"/>
              </w:rPr>
              <w:t>約数や倍数</w:t>
            </w:r>
            <w:r>
              <w:rPr>
                <w:rFonts w:hint="eastAsia"/>
              </w:rPr>
              <w:t>について理解し，</w:t>
            </w:r>
            <w:r w:rsidRPr="002116AC">
              <w:rPr>
                <w:rFonts w:hint="eastAsia"/>
              </w:rPr>
              <w:t>倍数</w:t>
            </w:r>
            <w:r>
              <w:rPr>
                <w:rFonts w:hint="eastAsia"/>
              </w:rPr>
              <w:t>の判定法について考察する</w:t>
            </w:r>
            <w:r w:rsidR="008F1F62" w:rsidRPr="0096538B">
              <w:t>こと</w:t>
            </w:r>
            <w:r w:rsidR="008F1F62" w:rsidRPr="0096538B">
              <w:rPr>
                <w:rFonts w:hint="eastAsia"/>
              </w:rPr>
              <w:t>ができる</w:t>
            </w:r>
            <w:r>
              <w:rPr>
                <w:rFonts w:hint="eastAsia"/>
              </w:rPr>
              <w:t>。また，</w:t>
            </w:r>
            <w:r w:rsidRPr="002116AC">
              <w:rPr>
                <w:rFonts w:hint="eastAsia"/>
              </w:rPr>
              <w:t>素因数分解によって約数を求めること</w:t>
            </w:r>
            <w:r>
              <w:rPr>
                <w:rFonts w:hint="eastAsia"/>
              </w:rPr>
              <w:t>や，約数の考えを</w:t>
            </w:r>
            <w:r w:rsidR="002403D9">
              <w:rPr>
                <w:rFonts w:hint="eastAsia"/>
              </w:rPr>
              <w:t>用いて</w:t>
            </w:r>
            <w:r>
              <w:rPr>
                <w:rFonts w:hint="eastAsia"/>
              </w:rPr>
              <w:t>等式を満たす整数を求めることができる。</w:t>
            </w:r>
          </w:p>
        </w:tc>
        <w:tc>
          <w:tcPr>
            <w:tcW w:w="2948" w:type="dxa"/>
            <w:tcBorders>
              <w:top w:val="single" w:sz="4" w:space="0" w:color="auto"/>
              <w:left w:val="single" w:sz="12" w:space="0" w:color="auto"/>
              <w:bottom w:val="single" w:sz="4" w:space="0" w:color="auto"/>
              <w:right w:val="single" w:sz="4" w:space="0" w:color="auto"/>
            </w:tcBorders>
          </w:tcPr>
          <w:p w14:paraId="06C3B6AD" w14:textId="77777777" w:rsidR="0094661D" w:rsidRPr="00E230E4" w:rsidRDefault="0094661D" w:rsidP="0094661D">
            <w:pPr>
              <w:ind w:left="200" w:hangingChars="100" w:hanging="200"/>
              <w:rPr>
                <w:szCs w:val="20"/>
              </w:rPr>
            </w:pPr>
            <w:r w:rsidRPr="00E230E4">
              <w:rPr>
                <w:rFonts w:hint="eastAsia"/>
                <w:szCs w:val="20"/>
              </w:rPr>
              <w:t>・整数の約数や倍数について理解している。</w:t>
            </w:r>
          </w:p>
          <w:p w14:paraId="48822380" w14:textId="4F35AE74" w:rsid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1</w:t>
            </w:r>
          </w:p>
          <w:p w14:paraId="60253764" w14:textId="6FB72C6B" w:rsidR="0094661D" w:rsidRPr="00E230E4" w:rsidRDefault="0094661D" w:rsidP="0094661D">
            <w:pPr>
              <w:ind w:left="200" w:hangingChars="100" w:hanging="200"/>
              <w:rPr>
                <w:szCs w:val="20"/>
              </w:rPr>
            </w:pPr>
            <w:r w:rsidRPr="00E230E4">
              <w:rPr>
                <w:rFonts w:hint="eastAsia"/>
                <w:szCs w:val="20"/>
              </w:rPr>
              <w:t>・素因数分解について理解し，整数を素因数分解することができる。</w:t>
            </w:r>
          </w:p>
          <w:p w14:paraId="0F37671C" w14:textId="73D8525A" w:rsidR="0094661D" w:rsidRPr="00E4087E"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3</w:t>
            </w:r>
          </w:p>
        </w:tc>
        <w:tc>
          <w:tcPr>
            <w:tcW w:w="2948" w:type="dxa"/>
            <w:tcBorders>
              <w:top w:val="single" w:sz="4" w:space="0" w:color="auto"/>
              <w:left w:val="single" w:sz="4" w:space="0" w:color="auto"/>
              <w:bottom w:val="single" w:sz="4" w:space="0" w:color="auto"/>
              <w:right w:val="single" w:sz="4" w:space="0" w:color="auto"/>
            </w:tcBorders>
          </w:tcPr>
          <w:p w14:paraId="40AC8163" w14:textId="77777777" w:rsidR="0094661D" w:rsidRPr="00E230E4" w:rsidRDefault="0094661D" w:rsidP="0094661D">
            <w:pPr>
              <w:ind w:left="200" w:hangingChars="100" w:hanging="200"/>
              <w:rPr>
                <w:szCs w:val="20"/>
              </w:rPr>
            </w:pPr>
            <w:r w:rsidRPr="00E230E4">
              <w:rPr>
                <w:rFonts w:hint="eastAsia"/>
                <w:szCs w:val="20"/>
              </w:rPr>
              <w:t>・倍数の判定法について考察することができる。</w:t>
            </w:r>
          </w:p>
          <w:p w14:paraId="6FCA2D0D" w14:textId="77777777" w:rsid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4</w:t>
            </w:r>
            <w:r>
              <w:rPr>
                <w:rFonts w:ascii="Arial" w:eastAsiaTheme="majorEastAsia" w:hAnsi="Arial" w:hint="eastAsia"/>
                <w:sz w:val="16"/>
                <w:szCs w:val="16"/>
              </w:rPr>
              <w:t>，</w:t>
            </w:r>
            <w:r>
              <w:rPr>
                <w:rFonts w:ascii="Arial" w:eastAsiaTheme="majorEastAsia" w:hAnsi="Arial" w:hint="eastAsia"/>
                <w:sz w:val="16"/>
                <w:szCs w:val="16"/>
              </w:rPr>
              <w:t>5</w:t>
            </w:r>
            <w:r>
              <w:rPr>
                <w:rFonts w:ascii="Arial" w:eastAsiaTheme="majorEastAsia" w:hAnsi="Arial" w:hint="eastAsia"/>
                <w:sz w:val="16"/>
                <w:szCs w:val="16"/>
              </w:rPr>
              <w:t>，問</w:t>
            </w:r>
            <w:r>
              <w:rPr>
                <w:rFonts w:ascii="Arial" w:eastAsiaTheme="majorEastAsia" w:hAnsi="Arial" w:hint="eastAsia"/>
                <w:sz w:val="16"/>
                <w:szCs w:val="16"/>
              </w:rPr>
              <w:t>2</w:t>
            </w:r>
            <w:r>
              <w:rPr>
                <w:rFonts w:ascii="Arial" w:eastAsiaTheme="majorEastAsia" w:hAnsi="Arial" w:hint="eastAsia"/>
                <w:sz w:val="16"/>
                <w:szCs w:val="16"/>
              </w:rPr>
              <w:t>，</w:t>
            </w:r>
            <w:r>
              <w:rPr>
                <w:rFonts w:ascii="Arial" w:eastAsiaTheme="majorEastAsia" w:hAnsi="Arial" w:hint="eastAsia"/>
                <w:sz w:val="16"/>
                <w:szCs w:val="16"/>
              </w:rPr>
              <w:t>Think</w:t>
            </w:r>
          </w:p>
          <w:p w14:paraId="34FBF0A8" w14:textId="7D9E26D6" w:rsidR="0094661D" w:rsidRPr="00E230E4" w:rsidRDefault="0094661D" w:rsidP="0094661D">
            <w:pPr>
              <w:ind w:left="200" w:hangingChars="100" w:hanging="200"/>
              <w:rPr>
                <w:szCs w:val="20"/>
              </w:rPr>
            </w:pPr>
            <w:r w:rsidRPr="00E230E4">
              <w:rPr>
                <w:rFonts w:hint="eastAsia"/>
                <w:szCs w:val="20"/>
              </w:rPr>
              <w:t>・素因数分解を</w:t>
            </w:r>
            <w:r w:rsidR="002403D9">
              <w:rPr>
                <w:rFonts w:hint="eastAsia"/>
                <w:szCs w:val="20"/>
              </w:rPr>
              <w:t>用いて</w:t>
            </w:r>
            <w:r w:rsidRPr="00E230E4">
              <w:rPr>
                <w:rFonts w:hint="eastAsia"/>
                <w:szCs w:val="20"/>
              </w:rPr>
              <w:t>，整数に関する問題について考察することができる。</w:t>
            </w:r>
          </w:p>
          <w:p w14:paraId="5B7B49D4" w14:textId="622984FD" w:rsidR="0094661D" w:rsidRP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7</w:t>
            </w:r>
            <w:r>
              <w:rPr>
                <w:rFonts w:ascii="Arial" w:eastAsiaTheme="majorEastAsia" w:hAnsi="Arial" w:hint="eastAsia"/>
                <w:sz w:val="16"/>
                <w:szCs w:val="16"/>
              </w:rPr>
              <w:t>～</w:t>
            </w:r>
            <w:r>
              <w:rPr>
                <w:rFonts w:ascii="Arial" w:eastAsiaTheme="majorEastAsia" w:hAnsi="Arial" w:hint="eastAsia"/>
                <w:sz w:val="16"/>
                <w:szCs w:val="16"/>
              </w:rPr>
              <w:t>9</w:t>
            </w:r>
            <w:r>
              <w:rPr>
                <w:rFonts w:ascii="Arial" w:eastAsiaTheme="majorEastAsia" w:hAnsi="Arial" w:hint="eastAsia"/>
                <w:sz w:val="16"/>
                <w:szCs w:val="16"/>
              </w:rPr>
              <w:t>，例題</w:t>
            </w:r>
            <w:r>
              <w:rPr>
                <w:rFonts w:ascii="Arial" w:eastAsiaTheme="majorEastAsia" w:hAnsi="Arial" w:hint="eastAsia"/>
                <w:sz w:val="16"/>
                <w:szCs w:val="16"/>
              </w:rPr>
              <w:t>1</w:t>
            </w:r>
            <w:r>
              <w:rPr>
                <w:rFonts w:ascii="Arial" w:eastAsiaTheme="majorEastAsia" w:hAnsi="Arial" w:hint="eastAsia"/>
                <w:sz w:val="16"/>
                <w:szCs w:val="16"/>
              </w:rPr>
              <w:t>，問</w:t>
            </w:r>
            <w:r>
              <w:rPr>
                <w:rFonts w:ascii="Arial" w:eastAsiaTheme="majorEastAsia" w:hAnsi="Arial" w:hint="eastAsia"/>
                <w:sz w:val="16"/>
                <w:szCs w:val="16"/>
              </w:rPr>
              <w:t>4</w:t>
            </w:r>
            <w:r>
              <w:rPr>
                <w:rFonts w:ascii="Arial" w:eastAsiaTheme="majorEastAsia" w:hAnsi="Arial" w:hint="eastAsia"/>
                <w:sz w:val="16"/>
                <w:szCs w:val="16"/>
              </w:rPr>
              <w:t>～</w:t>
            </w:r>
            <w:r>
              <w:rPr>
                <w:rFonts w:ascii="Arial" w:eastAsiaTheme="majorEastAsia" w:hAnsi="Arial" w:hint="eastAsia"/>
                <w:sz w:val="16"/>
                <w:szCs w:val="16"/>
              </w:rPr>
              <w:t>7</w:t>
            </w:r>
          </w:p>
        </w:tc>
        <w:tc>
          <w:tcPr>
            <w:tcW w:w="2948" w:type="dxa"/>
            <w:tcBorders>
              <w:top w:val="single" w:sz="4" w:space="0" w:color="auto"/>
              <w:left w:val="single" w:sz="4" w:space="0" w:color="auto"/>
              <w:bottom w:val="single" w:sz="4" w:space="0" w:color="auto"/>
              <w:right w:val="single" w:sz="4" w:space="0" w:color="auto"/>
            </w:tcBorders>
          </w:tcPr>
          <w:p w14:paraId="054ED4B9" w14:textId="6E57AE4F" w:rsidR="0094661D" w:rsidRPr="00E230E4" w:rsidRDefault="0094661D" w:rsidP="0094661D">
            <w:pPr>
              <w:ind w:left="200" w:hangingChars="100" w:hanging="200"/>
              <w:rPr>
                <w:szCs w:val="20"/>
              </w:rPr>
            </w:pPr>
            <w:r w:rsidRPr="00E230E4">
              <w:rPr>
                <w:rFonts w:hint="eastAsia"/>
                <w:szCs w:val="20"/>
              </w:rPr>
              <w:t>・倍数の判定法について考察しようとしている。</w:t>
            </w:r>
          </w:p>
          <w:p w14:paraId="23CC2DBF" w14:textId="4CDC48FF" w:rsidR="0094661D" w:rsidRPr="0094661D" w:rsidRDefault="0094661D" w:rsidP="0094661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4</w:t>
            </w:r>
            <w:r>
              <w:rPr>
                <w:rFonts w:ascii="Arial" w:eastAsiaTheme="majorEastAsia" w:hAnsi="Arial" w:hint="eastAsia"/>
                <w:sz w:val="16"/>
                <w:szCs w:val="16"/>
              </w:rPr>
              <w:t>，</w:t>
            </w:r>
            <w:r>
              <w:rPr>
                <w:rFonts w:ascii="Arial" w:eastAsiaTheme="majorEastAsia" w:hAnsi="Arial" w:hint="eastAsia"/>
                <w:sz w:val="16"/>
                <w:szCs w:val="16"/>
              </w:rPr>
              <w:t>5</w:t>
            </w:r>
            <w:r>
              <w:rPr>
                <w:rFonts w:ascii="Arial" w:eastAsiaTheme="majorEastAsia" w:hAnsi="Arial" w:hint="eastAsia"/>
                <w:sz w:val="16"/>
                <w:szCs w:val="16"/>
              </w:rPr>
              <w:t>，問</w:t>
            </w:r>
            <w:r>
              <w:rPr>
                <w:rFonts w:ascii="Arial" w:eastAsiaTheme="majorEastAsia" w:hAnsi="Arial" w:hint="eastAsia"/>
                <w:sz w:val="16"/>
                <w:szCs w:val="16"/>
              </w:rPr>
              <w:t>2</w:t>
            </w:r>
            <w:r>
              <w:rPr>
                <w:rFonts w:ascii="Arial" w:eastAsiaTheme="majorEastAsia" w:hAnsi="Arial" w:hint="eastAsia"/>
                <w:sz w:val="16"/>
                <w:szCs w:val="16"/>
              </w:rPr>
              <w:t>，</w:t>
            </w:r>
            <w:r>
              <w:rPr>
                <w:rFonts w:ascii="Arial" w:eastAsiaTheme="majorEastAsia" w:hAnsi="Arial" w:hint="eastAsia"/>
                <w:sz w:val="16"/>
                <w:szCs w:val="16"/>
              </w:rPr>
              <w:t>Think</w:t>
            </w:r>
          </w:p>
        </w:tc>
      </w:tr>
      <w:tr w:rsidR="0094661D" w14:paraId="1CBC1FCB" w14:textId="77777777" w:rsidTr="0087136C">
        <w:tc>
          <w:tcPr>
            <w:tcW w:w="2835" w:type="dxa"/>
            <w:tcBorders>
              <w:top w:val="single" w:sz="4" w:space="0" w:color="auto"/>
              <w:left w:val="single" w:sz="4" w:space="0" w:color="auto"/>
              <w:bottom w:val="single" w:sz="4" w:space="0" w:color="auto"/>
              <w:right w:val="single" w:sz="4" w:space="0" w:color="auto"/>
            </w:tcBorders>
          </w:tcPr>
          <w:p w14:paraId="411F4BE2" w14:textId="1D9473BD" w:rsidR="0094661D" w:rsidRPr="00363F0F" w:rsidRDefault="0094661D" w:rsidP="0094661D">
            <w:r w:rsidRPr="00363F0F">
              <w:rPr>
                <w:rFonts w:hint="eastAsia"/>
              </w:rPr>
              <w:t>２</w:t>
            </w:r>
            <w:r>
              <w:rPr>
                <w:rFonts w:hint="eastAsia"/>
              </w:rPr>
              <w:t xml:space="preserve">　最大公約数と最小公倍数</w:t>
            </w:r>
          </w:p>
        </w:tc>
        <w:tc>
          <w:tcPr>
            <w:tcW w:w="397" w:type="dxa"/>
            <w:tcBorders>
              <w:top w:val="single" w:sz="4" w:space="0" w:color="auto"/>
              <w:left w:val="single" w:sz="4" w:space="0" w:color="auto"/>
              <w:bottom w:val="single" w:sz="4" w:space="0" w:color="auto"/>
              <w:right w:val="single" w:sz="4" w:space="0" w:color="auto"/>
            </w:tcBorders>
          </w:tcPr>
          <w:p w14:paraId="68AEF0CB" w14:textId="68918452" w:rsidR="0094661D" w:rsidRDefault="0094661D" w:rsidP="0094661D">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1A5897D4" w14:textId="57506ADD" w:rsidR="0094661D" w:rsidRPr="00FB3DA2" w:rsidRDefault="0094661D" w:rsidP="0094661D">
            <w:r w:rsidRPr="00934DE4">
              <w:rPr>
                <w:rFonts w:hint="eastAsia"/>
              </w:rPr>
              <w:t>素因数分解を用いて最大公約数や最小公倍数を求めることができる</w:t>
            </w:r>
            <w:r>
              <w:rPr>
                <w:rFonts w:hint="eastAsia"/>
              </w:rPr>
              <w:t>。さらに，３つの整数の最大公約数と最小公倍数も求めることができる。</w:t>
            </w:r>
          </w:p>
        </w:tc>
        <w:tc>
          <w:tcPr>
            <w:tcW w:w="2948" w:type="dxa"/>
            <w:tcBorders>
              <w:top w:val="single" w:sz="4" w:space="0" w:color="auto"/>
              <w:left w:val="single" w:sz="12" w:space="0" w:color="auto"/>
              <w:bottom w:val="single" w:sz="4" w:space="0" w:color="auto"/>
              <w:right w:val="single" w:sz="4" w:space="0" w:color="auto"/>
            </w:tcBorders>
          </w:tcPr>
          <w:p w14:paraId="42707A45" w14:textId="77777777" w:rsidR="0094661D" w:rsidRPr="00E230E4" w:rsidRDefault="0094661D" w:rsidP="0094661D">
            <w:pPr>
              <w:ind w:left="200" w:hangingChars="100" w:hanging="200"/>
              <w:rPr>
                <w:szCs w:val="20"/>
              </w:rPr>
            </w:pPr>
            <w:r w:rsidRPr="00E230E4">
              <w:rPr>
                <w:rFonts w:hint="eastAsia"/>
                <w:szCs w:val="20"/>
              </w:rPr>
              <w:t>・最大公約数と最小公倍数について理解し，</w:t>
            </w:r>
            <w:r w:rsidRPr="00E230E4">
              <w:rPr>
                <w:rFonts w:hint="eastAsia"/>
                <w:szCs w:val="20"/>
              </w:rPr>
              <w:t>2</w:t>
            </w:r>
            <w:r w:rsidRPr="00E230E4">
              <w:rPr>
                <w:rFonts w:hint="eastAsia"/>
                <w:szCs w:val="20"/>
              </w:rPr>
              <w:t>つの数の最大公約数や最小公倍数を求めることや，</w:t>
            </w:r>
            <w:r w:rsidRPr="00E230E4">
              <w:rPr>
                <w:rFonts w:hint="eastAsia"/>
                <w:szCs w:val="20"/>
              </w:rPr>
              <w:t>2</w:t>
            </w:r>
            <w:r w:rsidRPr="00E230E4">
              <w:rPr>
                <w:rFonts w:hint="eastAsia"/>
                <w:szCs w:val="20"/>
              </w:rPr>
              <w:t>つの数が互いに素であるかどうか判断することができる。</w:t>
            </w:r>
          </w:p>
          <w:p w14:paraId="53C57210" w14:textId="78EC89EF" w:rsidR="0094661D" w:rsidRPr="0094661D" w:rsidRDefault="0094661D" w:rsidP="0094661D">
            <w:pPr>
              <w:ind w:leftChars="100" w:left="360" w:hangingChars="100" w:hanging="160"/>
              <w:rPr>
                <w:sz w:val="16"/>
                <w:szCs w:val="16"/>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10</w:t>
            </w:r>
            <w:r>
              <w:rPr>
                <w:rFonts w:ascii="Arial" w:eastAsiaTheme="majorEastAsia" w:hAnsi="Arial" w:hint="eastAsia"/>
                <w:sz w:val="16"/>
                <w:szCs w:val="16"/>
              </w:rPr>
              <w:t>～</w:t>
            </w:r>
            <w:r w:rsidR="00BD3B44">
              <w:rPr>
                <w:rFonts w:ascii="Arial" w:eastAsiaTheme="majorEastAsia" w:hAnsi="Arial" w:hint="eastAsia"/>
                <w:sz w:val="16"/>
                <w:szCs w:val="16"/>
              </w:rPr>
              <w:t>13</w:t>
            </w:r>
            <w:r w:rsidR="00BD3B44">
              <w:rPr>
                <w:rFonts w:ascii="Arial" w:eastAsiaTheme="majorEastAsia" w:hAnsi="Arial" w:hint="eastAsia"/>
                <w:sz w:val="16"/>
                <w:szCs w:val="16"/>
              </w:rPr>
              <w:t>，問</w:t>
            </w:r>
            <w:r w:rsidR="00BD3B44">
              <w:rPr>
                <w:rFonts w:ascii="Arial" w:eastAsiaTheme="majorEastAsia" w:hAnsi="Arial" w:hint="eastAsia"/>
                <w:sz w:val="16"/>
                <w:szCs w:val="16"/>
              </w:rPr>
              <w:t>8</w:t>
            </w:r>
            <w:r w:rsidR="00BD3B44">
              <w:rPr>
                <w:rFonts w:ascii="Arial" w:eastAsiaTheme="majorEastAsia" w:hAnsi="Arial" w:hint="eastAsia"/>
                <w:sz w:val="16"/>
                <w:szCs w:val="16"/>
              </w:rPr>
              <w:t>～</w:t>
            </w:r>
            <w:r w:rsidR="00BD3B44">
              <w:rPr>
                <w:rFonts w:ascii="Arial" w:eastAsiaTheme="majorEastAsia" w:hAnsi="Arial" w:hint="eastAsia"/>
                <w:sz w:val="16"/>
                <w:szCs w:val="16"/>
              </w:rPr>
              <w:t>11</w:t>
            </w:r>
          </w:p>
        </w:tc>
        <w:tc>
          <w:tcPr>
            <w:tcW w:w="2948" w:type="dxa"/>
            <w:tcBorders>
              <w:top w:val="single" w:sz="4" w:space="0" w:color="auto"/>
              <w:left w:val="single" w:sz="4" w:space="0" w:color="auto"/>
              <w:bottom w:val="single" w:sz="4" w:space="0" w:color="auto"/>
              <w:right w:val="single" w:sz="4" w:space="0" w:color="auto"/>
            </w:tcBorders>
          </w:tcPr>
          <w:p w14:paraId="58B5A5AE" w14:textId="5508FD80" w:rsidR="0094661D" w:rsidRPr="00E230E4" w:rsidRDefault="0094661D" w:rsidP="0094661D">
            <w:pPr>
              <w:ind w:left="160" w:hangingChars="100" w:hanging="160"/>
              <w:rPr>
                <w:sz w:val="16"/>
                <w:szCs w:val="16"/>
              </w:rPr>
            </w:pPr>
          </w:p>
        </w:tc>
        <w:tc>
          <w:tcPr>
            <w:tcW w:w="2948" w:type="dxa"/>
            <w:tcBorders>
              <w:top w:val="single" w:sz="4" w:space="0" w:color="auto"/>
              <w:left w:val="single" w:sz="4" w:space="0" w:color="auto"/>
              <w:bottom w:val="single" w:sz="4" w:space="0" w:color="auto"/>
              <w:right w:val="single" w:sz="4" w:space="0" w:color="auto"/>
            </w:tcBorders>
          </w:tcPr>
          <w:p w14:paraId="4BA1E432" w14:textId="39002144" w:rsidR="0094661D" w:rsidRPr="00E230E4" w:rsidRDefault="0094661D" w:rsidP="0094661D">
            <w:pPr>
              <w:ind w:left="160" w:hangingChars="100" w:hanging="160"/>
              <w:rPr>
                <w:sz w:val="16"/>
                <w:szCs w:val="16"/>
              </w:rPr>
            </w:pPr>
          </w:p>
        </w:tc>
      </w:tr>
      <w:tr w:rsidR="0094661D" w14:paraId="5817DB19" w14:textId="77777777" w:rsidTr="0087136C">
        <w:tc>
          <w:tcPr>
            <w:tcW w:w="2835" w:type="dxa"/>
            <w:tcBorders>
              <w:top w:val="single" w:sz="4" w:space="0" w:color="auto"/>
              <w:left w:val="single" w:sz="4" w:space="0" w:color="auto"/>
              <w:bottom w:val="single" w:sz="4" w:space="0" w:color="auto"/>
              <w:right w:val="single" w:sz="4" w:space="0" w:color="auto"/>
            </w:tcBorders>
          </w:tcPr>
          <w:p w14:paraId="515361C5" w14:textId="0ADE47D2" w:rsidR="0094661D" w:rsidRPr="00363F0F" w:rsidRDefault="0094661D" w:rsidP="0094661D">
            <w:r>
              <w:rPr>
                <w:rFonts w:hint="eastAsia"/>
              </w:rPr>
              <w:t>３　除法の性質と整数の分類</w:t>
            </w:r>
          </w:p>
        </w:tc>
        <w:tc>
          <w:tcPr>
            <w:tcW w:w="397" w:type="dxa"/>
            <w:tcBorders>
              <w:top w:val="single" w:sz="4" w:space="0" w:color="auto"/>
              <w:left w:val="single" w:sz="4" w:space="0" w:color="auto"/>
              <w:bottom w:val="single" w:sz="4" w:space="0" w:color="auto"/>
              <w:right w:val="single" w:sz="4" w:space="0" w:color="auto"/>
            </w:tcBorders>
          </w:tcPr>
          <w:p w14:paraId="06DA9F8E" w14:textId="318E2138" w:rsidR="0094661D" w:rsidRDefault="0094661D" w:rsidP="0094661D">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0C27CE06" w14:textId="42D37840" w:rsidR="0094661D" w:rsidRDefault="0094661D" w:rsidP="0094661D">
            <w:r w:rsidRPr="00934DE4">
              <w:rPr>
                <w:rFonts w:hint="eastAsia"/>
              </w:rPr>
              <w:t>整数の除法の性質を理解するとともに，割り算の余りによる整数の分類を利用し，整数の性質を考察する</w:t>
            </w:r>
            <w:r w:rsidR="008F1F62" w:rsidRPr="0096538B">
              <w:t>こと</w:t>
            </w:r>
            <w:r w:rsidR="008F1F62" w:rsidRPr="0096538B">
              <w:rPr>
                <w:rFonts w:hint="eastAsia"/>
              </w:rPr>
              <w:t>ができる</w:t>
            </w:r>
            <w:r w:rsidRPr="00934DE4">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65CE5A25" w14:textId="77777777" w:rsidR="0094661D" w:rsidRPr="00E230E4" w:rsidRDefault="00BD3B44" w:rsidP="0094661D">
            <w:pPr>
              <w:ind w:left="200" w:hangingChars="100" w:hanging="200"/>
            </w:pPr>
            <w:r w:rsidRPr="00E230E4">
              <w:rPr>
                <w:rFonts w:hint="eastAsia"/>
              </w:rPr>
              <w:t>・除法の性質について理解し，割られる数，割る数，商，余りの関係を式で表すことができる。</w:t>
            </w:r>
          </w:p>
          <w:p w14:paraId="6E1781EF" w14:textId="6C8730AA" w:rsidR="00BD3B44" w:rsidRPr="0094661D" w:rsidRDefault="00BD3B44" w:rsidP="00BD3B44">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14</w:t>
            </w:r>
            <w:r>
              <w:rPr>
                <w:rFonts w:ascii="Arial" w:eastAsiaTheme="majorEastAsia" w:hAnsi="Arial" w:hint="eastAsia"/>
                <w:sz w:val="16"/>
                <w:szCs w:val="16"/>
              </w:rPr>
              <w:t>，例題</w:t>
            </w:r>
            <w:r>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12</w:t>
            </w:r>
            <w:r>
              <w:rPr>
                <w:rFonts w:ascii="Arial" w:eastAsiaTheme="majorEastAsia" w:hAnsi="Arial" w:hint="eastAsia"/>
                <w:sz w:val="16"/>
                <w:szCs w:val="16"/>
              </w:rPr>
              <w:t>，</w:t>
            </w:r>
            <w:r>
              <w:rPr>
                <w:rFonts w:ascii="Arial" w:eastAsiaTheme="majorEastAsia" w:hAnsi="Arial" w:hint="eastAsia"/>
                <w:sz w:val="16"/>
                <w:szCs w:val="16"/>
              </w:rPr>
              <w:t>13</w:t>
            </w:r>
          </w:p>
        </w:tc>
        <w:tc>
          <w:tcPr>
            <w:tcW w:w="2948" w:type="dxa"/>
            <w:tcBorders>
              <w:top w:val="single" w:sz="4" w:space="0" w:color="auto"/>
              <w:left w:val="single" w:sz="4" w:space="0" w:color="auto"/>
              <w:bottom w:val="single" w:sz="4" w:space="0" w:color="auto"/>
              <w:right w:val="single" w:sz="4" w:space="0" w:color="auto"/>
            </w:tcBorders>
          </w:tcPr>
          <w:p w14:paraId="429CDA7F" w14:textId="69920A2D" w:rsidR="0094661D" w:rsidRPr="00E230E4" w:rsidRDefault="00BD3B44" w:rsidP="0094661D">
            <w:pPr>
              <w:ind w:left="200" w:hangingChars="100" w:hanging="200"/>
            </w:pPr>
            <w:r w:rsidRPr="00E230E4">
              <w:rPr>
                <w:rFonts w:hint="eastAsia"/>
              </w:rPr>
              <w:t>・除法の性質を</w:t>
            </w:r>
            <w:r w:rsidR="002403D9">
              <w:rPr>
                <w:rFonts w:hint="eastAsia"/>
              </w:rPr>
              <w:t>用いて</w:t>
            </w:r>
            <w:r w:rsidRPr="00E230E4">
              <w:rPr>
                <w:rFonts w:hint="eastAsia"/>
              </w:rPr>
              <w:t>，整数の剰余に関する問題や整数の分類について考察することができる。</w:t>
            </w:r>
          </w:p>
          <w:p w14:paraId="16E0B227" w14:textId="2BBAA148" w:rsidR="00BD3B44" w:rsidRPr="0094661D" w:rsidRDefault="00E230E4" w:rsidP="00E230E4">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15</w:t>
            </w:r>
            <w:r>
              <w:rPr>
                <w:rFonts w:ascii="Arial" w:eastAsiaTheme="majorEastAsia" w:hAnsi="Arial" w:hint="eastAsia"/>
                <w:sz w:val="16"/>
                <w:szCs w:val="16"/>
              </w:rPr>
              <w:t>，例題</w:t>
            </w:r>
            <w:r>
              <w:rPr>
                <w:rFonts w:ascii="Arial" w:eastAsiaTheme="majorEastAsia" w:hAnsi="Arial" w:hint="eastAsia"/>
                <w:sz w:val="16"/>
                <w:szCs w:val="16"/>
              </w:rPr>
              <w:t>3</w:t>
            </w:r>
            <w:r>
              <w:rPr>
                <w:rFonts w:ascii="Arial" w:eastAsiaTheme="majorEastAsia" w:hAnsi="Arial" w:hint="eastAsia"/>
                <w:sz w:val="16"/>
                <w:szCs w:val="16"/>
              </w:rPr>
              <w:t>，問</w:t>
            </w:r>
            <w:r>
              <w:rPr>
                <w:rFonts w:ascii="Arial" w:eastAsiaTheme="majorEastAsia" w:hAnsi="Arial" w:hint="eastAsia"/>
                <w:sz w:val="16"/>
                <w:szCs w:val="16"/>
              </w:rPr>
              <w:t>14</w:t>
            </w:r>
            <w:r>
              <w:rPr>
                <w:rFonts w:ascii="Arial" w:eastAsiaTheme="majorEastAsia" w:hAnsi="Arial" w:hint="eastAsia"/>
                <w:sz w:val="16"/>
                <w:szCs w:val="16"/>
              </w:rPr>
              <w:t>，</w:t>
            </w:r>
            <w:r>
              <w:rPr>
                <w:rFonts w:ascii="Arial" w:eastAsiaTheme="majorEastAsia" w:hAnsi="Arial" w:hint="eastAsia"/>
                <w:sz w:val="16"/>
                <w:szCs w:val="16"/>
              </w:rPr>
              <w:t>15</w:t>
            </w:r>
          </w:p>
        </w:tc>
        <w:tc>
          <w:tcPr>
            <w:tcW w:w="2948" w:type="dxa"/>
            <w:tcBorders>
              <w:top w:val="single" w:sz="4" w:space="0" w:color="auto"/>
              <w:left w:val="single" w:sz="4" w:space="0" w:color="auto"/>
              <w:bottom w:val="single" w:sz="4" w:space="0" w:color="auto"/>
              <w:right w:val="single" w:sz="4" w:space="0" w:color="auto"/>
            </w:tcBorders>
          </w:tcPr>
          <w:p w14:paraId="451F2D40" w14:textId="77777777" w:rsidR="0094661D" w:rsidRPr="00E230E4" w:rsidRDefault="0094661D" w:rsidP="0094661D">
            <w:pPr>
              <w:ind w:left="200" w:hangingChars="100" w:hanging="200"/>
            </w:pPr>
          </w:p>
        </w:tc>
      </w:tr>
      <w:tr w:rsidR="00C13EB0" w14:paraId="00139972" w14:textId="77777777" w:rsidTr="0087136C">
        <w:tc>
          <w:tcPr>
            <w:tcW w:w="2835" w:type="dxa"/>
            <w:tcBorders>
              <w:top w:val="single" w:sz="4" w:space="0" w:color="auto"/>
              <w:left w:val="single" w:sz="4" w:space="0" w:color="auto"/>
              <w:bottom w:val="single" w:sz="4" w:space="0" w:color="auto"/>
              <w:right w:val="single" w:sz="4" w:space="0" w:color="auto"/>
            </w:tcBorders>
          </w:tcPr>
          <w:p w14:paraId="34AA0FB5" w14:textId="1B1044BE" w:rsidR="00C13EB0" w:rsidRPr="00363F0F" w:rsidRDefault="00C13EB0" w:rsidP="00C13EB0">
            <w:r>
              <w:rPr>
                <w:rFonts w:hint="eastAsia"/>
              </w:rPr>
              <w:t>４　ユークリッドの互除法</w:t>
            </w:r>
          </w:p>
        </w:tc>
        <w:tc>
          <w:tcPr>
            <w:tcW w:w="397" w:type="dxa"/>
            <w:tcBorders>
              <w:top w:val="single" w:sz="4" w:space="0" w:color="auto"/>
              <w:left w:val="single" w:sz="4" w:space="0" w:color="auto"/>
              <w:bottom w:val="single" w:sz="4" w:space="0" w:color="auto"/>
              <w:right w:val="single" w:sz="4" w:space="0" w:color="auto"/>
            </w:tcBorders>
          </w:tcPr>
          <w:p w14:paraId="7B2972E2" w14:textId="349D3C9C" w:rsidR="00C13EB0" w:rsidRDefault="00C13EB0" w:rsidP="00C13EB0">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00294A08" w14:textId="507B497A" w:rsidR="00C13EB0" w:rsidRDefault="00C13EB0" w:rsidP="00C13EB0">
            <w:r w:rsidRPr="000D47A5">
              <w:rPr>
                <w:rFonts w:hint="eastAsia"/>
              </w:rPr>
              <w:t>整数の除法の性質に基づいてユークリッドの互除法の仕組みを理解し，それを用いて</w:t>
            </w:r>
            <w:r w:rsidRPr="000D47A5">
              <w:rPr>
                <w:rFonts w:hint="eastAsia"/>
              </w:rPr>
              <w:t>2</w:t>
            </w:r>
            <w:r w:rsidRPr="000D47A5">
              <w:rPr>
                <w:rFonts w:hint="eastAsia"/>
              </w:rPr>
              <w:t>つの整数の最大公約数を求めることができる。</w:t>
            </w:r>
          </w:p>
        </w:tc>
        <w:tc>
          <w:tcPr>
            <w:tcW w:w="2948" w:type="dxa"/>
            <w:tcBorders>
              <w:top w:val="single" w:sz="4" w:space="0" w:color="auto"/>
              <w:left w:val="single" w:sz="12" w:space="0" w:color="auto"/>
              <w:bottom w:val="single" w:sz="4" w:space="0" w:color="auto"/>
              <w:right w:val="single" w:sz="4" w:space="0" w:color="auto"/>
            </w:tcBorders>
          </w:tcPr>
          <w:p w14:paraId="1AB6C93A" w14:textId="77777777" w:rsidR="00C13EB0" w:rsidRDefault="00C13EB0" w:rsidP="00C13EB0">
            <w:pPr>
              <w:ind w:left="200" w:hangingChars="100" w:hanging="200"/>
            </w:pPr>
            <w:r w:rsidRPr="00E230E4">
              <w:rPr>
                <w:rFonts w:hint="eastAsia"/>
              </w:rPr>
              <w:t>・ユークリッドの互除法を用いて</w:t>
            </w:r>
            <w:r>
              <w:rPr>
                <w:rFonts w:hint="eastAsia"/>
              </w:rPr>
              <w:t>2</w:t>
            </w:r>
            <w:r>
              <w:rPr>
                <w:rFonts w:hint="eastAsia"/>
              </w:rPr>
              <w:t>つの数の最大公約数を求めることや分数を約分することができる。</w:t>
            </w:r>
          </w:p>
          <w:p w14:paraId="4B09C72F" w14:textId="73B1B0F3" w:rsidR="00C13EB0" w:rsidRPr="00E230E4" w:rsidRDefault="00C13EB0" w:rsidP="00C13EB0">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16</w:t>
            </w:r>
            <w:r>
              <w:rPr>
                <w:rFonts w:ascii="Arial" w:eastAsiaTheme="majorEastAsia" w:hAnsi="Arial" w:hint="eastAsia"/>
                <w:sz w:val="16"/>
                <w:szCs w:val="16"/>
              </w:rPr>
              <w:t>，例題</w:t>
            </w:r>
            <w:r>
              <w:rPr>
                <w:rFonts w:ascii="Arial" w:eastAsiaTheme="majorEastAsia" w:hAnsi="Arial" w:hint="eastAsia"/>
                <w:sz w:val="16"/>
                <w:szCs w:val="16"/>
              </w:rPr>
              <w:t>4</w:t>
            </w:r>
            <w:r>
              <w:rPr>
                <w:rFonts w:ascii="Arial" w:eastAsiaTheme="majorEastAsia" w:hAnsi="Arial" w:hint="eastAsia"/>
                <w:sz w:val="16"/>
                <w:szCs w:val="16"/>
              </w:rPr>
              <w:t>，問</w:t>
            </w:r>
            <w:r>
              <w:rPr>
                <w:rFonts w:ascii="Arial" w:eastAsiaTheme="majorEastAsia" w:hAnsi="Arial" w:hint="eastAsia"/>
                <w:sz w:val="16"/>
                <w:szCs w:val="16"/>
              </w:rPr>
              <w:t>16</w:t>
            </w:r>
            <w:r>
              <w:rPr>
                <w:rFonts w:ascii="Arial" w:eastAsiaTheme="majorEastAsia" w:hAnsi="Arial" w:hint="eastAsia"/>
                <w:sz w:val="16"/>
                <w:szCs w:val="16"/>
              </w:rPr>
              <w:t>，</w:t>
            </w:r>
            <w:r>
              <w:rPr>
                <w:rFonts w:ascii="Arial" w:eastAsiaTheme="majorEastAsia" w:hAnsi="Arial" w:hint="eastAsia"/>
                <w:sz w:val="16"/>
                <w:szCs w:val="16"/>
              </w:rPr>
              <w:t>17</w:t>
            </w:r>
          </w:p>
        </w:tc>
        <w:tc>
          <w:tcPr>
            <w:tcW w:w="2948" w:type="dxa"/>
            <w:tcBorders>
              <w:top w:val="single" w:sz="4" w:space="0" w:color="auto"/>
              <w:left w:val="single" w:sz="4" w:space="0" w:color="auto"/>
              <w:bottom w:val="single" w:sz="4" w:space="0" w:color="auto"/>
              <w:right w:val="single" w:sz="4" w:space="0" w:color="auto"/>
            </w:tcBorders>
          </w:tcPr>
          <w:p w14:paraId="560DF513" w14:textId="77777777" w:rsidR="00C13EB0" w:rsidRDefault="00C13EB0" w:rsidP="00C13EB0">
            <w:pPr>
              <w:ind w:left="200" w:hangingChars="100" w:hanging="200"/>
            </w:pPr>
            <w:r>
              <w:rPr>
                <w:rFonts w:hint="eastAsia"/>
              </w:rPr>
              <w:t>・互除法の原理について理解し，互除法を繰り返すことによって最大公約数が求められる理由について考察することができる。</w:t>
            </w:r>
          </w:p>
          <w:p w14:paraId="512B2B58" w14:textId="1BF499BA" w:rsidR="00C13EB0" w:rsidRPr="00E230E4" w:rsidRDefault="00C13EB0" w:rsidP="00C13EB0">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p.126</w:t>
            </w:r>
            <w:r>
              <w:rPr>
                <w:rFonts w:ascii="Arial" w:eastAsiaTheme="majorEastAsia" w:hAnsi="Arial" w:hint="eastAsia"/>
                <w:sz w:val="16"/>
                <w:szCs w:val="16"/>
              </w:rPr>
              <w:t>～</w:t>
            </w:r>
            <w:r>
              <w:rPr>
                <w:rFonts w:ascii="Arial" w:eastAsiaTheme="majorEastAsia" w:hAnsi="Arial" w:hint="eastAsia"/>
                <w:sz w:val="16"/>
                <w:szCs w:val="16"/>
              </w:rPr>
              <w:t>127</w:t>
            </w:r>
            <w:r>
              <w:rPr>
                <w:rFonts w:ascii="Arial" w:eastAsiaTheme="majorEastAsia" w:hAnsi="Arial" w:hint="eastAsia"/>
                <w:sz w:val="16"/>
                <w:szCs w:val="16"/>
              </w:rPr>
              <w:t>本文</w:t>
            </w:r>
          </w:p>
        </w:tc>
        <w:tc>
          <w:tcPr>
            <w:tcW w:w="2948" w:type="dxa"/>
            <w:tcBorders>
              <w:top w:val="single" w:sz="4" w:space="0" w:color="auto"/>
              <w:left w:val="single" w:sz="4" w:space="0" w:color="auto"/>
              <w:bottom w:val="single" w:sz="4" w:space="0" w:color="auto"/>
              <w:right w:val="single" w:sz="4" w:space="0" w:color="auto"/>
            </w:tcBorders>
          </w:tcPr>
          <w:p w14:paraId="5C78A345" w14:textId="2BA18791" w:rsidR="00C13EB0" w:rsidRDefault="00C13EB0" w:rsidP="00C13EB0">
            <w:pPr>
              <w:ind w:left="200" w:hangingChars="100" w:hanging="200"/>
            </w:pPr>
            <w:r>
              <w:rPr>
                <w:rFonts w:hint="eastAsia"/>
              </w:rPr>
              <w:t>・互除法の原理について理解し，互除法を繰り返すことによって最大公約数が求められる理由について考察しようとしている。</w:t>
            </w:r>
          </w:p>
          <w:p w14:paraId="002AABF5" w14:textId="1B1C6523" w:rsidR="00C13EB0" w:rsidRPr="00E230E4" w:rsidRDefault="00C13EB0" w:rsidP="00C13EB0">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p.126</w:t>
            </w:r>
            <w:r>
              <w:rPr>
                <w:rFonts w:ascii="Arial" w:eastAsiaTheme="majorEastAsia" w:hAnsi="Arial" w:hint="eastAsia"/>
                <w:sz w:val="16"/>
                <w:szCs w:val="16"/>
              </w:rPr>
              <w:t>～</w:t>
            </w:r>
            <w:r>
              <w:rPr>
                <w:rFonts w:ascii="Arial" w:eastAsiaTheme="majorEastAsia" w:hAnsi="Arial" w:hint="eastAsia"/>
                <w:sz w:val="16"/>
                <w:szCs w:val="16"/>
              </w:rPr>
              <w:t>127</w:t>
            </w:r>
            <w:r>
              <w:rPr>
                <w:rFonts w:ascii="Arial" w:eastAsiaTheme="majorEastAsia" w:hAnsi="Arial" w:hint="eastAsia"/>
                <w:sz w:val="16"/>
                <w:szCs w:val="16"/>
              </w:rPr>
              <w:t>本文</w:t>
            </w:r>
          </w:p>
        </w:tc>
      </w:tr>
      <w:tr w:rsidR="00FF1BB9" w14:paraId="6EC37F12" w14:textId="77777777" w:rsidTr="0087136C">
        <w:tc>
          <w:tcPr>
            <w:tcW w:w="2835" w:type="dxa"/>
            <w:tcBorders>
              <w:top w:val="single" w:sz="4" w:space="0" w:color="auto"/>
              <w:left w:val="single" w:sz="4" w:space="0" w:color="auto"/>
              <w:bottom w:val="single" w:sz="4" w:space="0" w:color="auto"/>
              <w:right w:val="single" w:sz="4" w:space="0" w:color="auto"/>
            </w:tcBorders>
          </w:tcPr>
          <w:p w14:paraId="4B58E07A" w14:textId="67D976FB" w:rsidR="00FF1BB9" w:rsidRPr="00363F0F" w:rsidRDefault="00FF1BB9" w:rsidP="00FF1BB9">
            <w:r>
              <w:rPr>
                <w:rFonts w:hint="eastAsia"/>
              </w:rPr>
              <w:t>５　１次不定方程式</w:t>
            </w:r>
          </w:p>
        </w:tc>
        <w:tc>
          <w:tcPr>
            <w:tcW w:w="397" w:type="dxa"/>
            <w:tcBorders>
              <w:top w:val="single" w:sz="4" w:space="0" w:color="auto"/>
              <w:left w:val="single" w:sz="4" w:space="0" w:color="auto"/>
              <w:bottom w:val="single" w:sz="4" w:space="0" w:color="auto"/>
              <w:right w:val="single" w:sz="4" w:space="0" w:color="auto"/>
            </w:tcBorders>
          </w:tcPr>
          <w:p w14:paraId="2BA88AC7" w14:textId="0F2AE94B" w:rsidR="00FF1BB9" w:rsidRDefault="00FF1BB9" w:rsidP="00FF1BB9">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7BE0C1B1" w14:textId="24BEAD15" w:rsidR="00FF1BB9" w:rsidRDefault="00FF1BB9" w:rsidP="00FF1BB9">
            <w:r w:rsidRPr="000D47A5">
              <w:rPr>
                <w:rFonts w:hint="eastAsia"/>
              </w:rPr>
              <w:t>2</w:t>
            </w:r>
            <w:r w:rsidRPr="000D47A5">
              <w:rPr>
                <w:rFonts w:hint="eastAsia"/>
              </w:rPr>
              <w:t>元</w:t>
            </w:r>
            <w:r w:rsidRPr="000D47A5">
              <w:rPr>
                <w:rFonts w:hint="eastAsia"/>
              </w:rPr>
              <w:t>1</w:t>
            </w:r>
            <w:r w:rsidRPr="000D47A5">
              <w:rPr>
                <w:rFonts w:hint="eastAsia"/>
              </w:rPr>
              <w:t>次不定方程式の解の意味を理解し，未知数の係数が互いに素となる簡単な場合について，ユークリッドの互除法を活用するなどして，解を求めることができる。</w:t>
            </w:r>
          </w:p>
        </w:tc>
        <w:tc>
          <w:tcPr>
            <w:tcW w:w="2948" w:type="dxa"/>
            <w:tcBorders>
              <w:top w:val="single" w:sz="4" w:space="0" w:color="auto"/>
              <w:left w:val="single" w:sz="12" w:space="0" w:color="auto"/>
              <w:bottom w:val="single" w:sz="4" w:space="0" w:color="auto"/>
              <w:right w:val="single" w:sz="4" w:space="0" w:color="auto"/>
            </w:tcBorders>
          </w:tcPr>
          <w:p w14:paraId="7873957D" w14:textId="5EE94D98" w:rsidR="00FF1BB9" w:rsidRPr="00E230E4" w:rsidRDefault="00FF1BB9" w:rsidP="00FF1BB9">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tcPr>
          <w:p w14:paraId="3629DBD2" w14:textId="059A2BEE" w:rsidR="00FF1BB9" w:rsidRDefault="00FF1BB9" w:rsidP="00FF1BB9">
            <w:pPr>
              <w:ind w:left="200" w:hangingChars="100" w:hanging="200"/>
            </w:pPr>
            <w:r>
              <w:rPr>
                <w:rFonts w:hint="eastAsia"/>
              </w:rPr>
              <w:t>・</w:t>
            </w:r>
            <w:r>
              <w:rPr>
                <w:rFonts w:hint="eastAsia"/>
              </w:rPr>
              <w:t>2</w:t>
            </w:r>
            <w:r>
              <w:rPr>
                <w:rFonts w:hint="eastAsia"/>
              </w:rPr>
              <w:t>元</w:t>
            </w:r>
            <w:r>
              <w:rPr>
                <w:rFonts w:hint="eastAsia"/>
              </w:rPr>
              <w:t>1</w:t>
            </w:r>
            <w:r>
              <w:rPr>
                <w:rFonts w:hint="eastAsia"/>
              </w:rPr>
              <w:t>次不定方程式について理解し，簡単な場合について，整数の性質を</w:t>
            </w:r>
            <w:r w:rsidR="002403D9">
              <w:rPr>
                <w:rFonts w:hint="eastAsia"/>
              </w:rPr>
              <w:t>用いて</w:t>
            </w:r>
            <w:r>
              <w:rPr>
                <w:rFonts w:hint="eastAsia"/>
              </w:rPr>
              <w:t>2</w:t>
            </w:r>
            <w:r>
              <w:rPr>
                <w:rFonts w:hint="eastAsia"/>
              </w:rPr>
              <w:t>元</w:t>
            </w:r>
            <w:r>
              <w:rPr>
                <w:rFonts w:hint="eastAsia"/>
              </w:rPr>
              <w:t>1</w:t>
            </w:r>
            <w:r>
              <w:rPr>
                <w:rFonts w:hint="eastAsia"/>
              </w:rPr>
              <w:t>次不定方程式のすべての整数解を求めることができる。</w:t>
            </w:r>
          </w:p>
          <w:p w14:paraId="5D62A902" w14:textId="45C6A08B" w:rsidR="00FF1BB9" w:rsidRDefault="00FF1BB9" w:rsidP="00FF1BB9">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17</w:t>
            </w:r>
            <w:r>
              <w:rPr>
                <w:rFonts w:ascii="Arial" w:eastAsiaTheme="majorEastAsia" w:hAnsi="Arial" w:hint="eastAsia"/>
                <w:sz w:val="16"/>
                <w:szCs w:val="16"/>
              </w:rPr>
              <w:t>，例題</w:t>
            </w:r>
            <w:r>
              <w:rPr>
                <w:rFonts w:ascii="Arial" w:eastAsiaTheme="majorEastAsia" w:hAnsi="Arial" w:hint="eastAsia"/>
                <w:sz w:val="16"/>
                <w:szCs w:val="16"/>
              </w:rPr>
              <w:t>5</w:t>
            </w:r>
            <w:r>
              <w:rPr>
                <w:rFonts w:ascii="Arial" w:eastAsiaTheme="majorEastAsia" w:hAnsi="Arial" w:hint="eastAsia"/>
                <w:sz w:val="16"/>
                <w:szCs w:val="16"/>
              </w:rPr>
              <w:t>，問</w:t>
            </w:r>
            <w:r>
              <w:rPr>
                <w:rFonts w:ascii="Arial" w:eastAsiaTheme="majorEastAsia" w:hAnsi="Arial" w:hint="eastAsia"/>
                <w:sz w:val="16"/>
                <w:szCs w:val="16"/>
              </w:rPr>
              <w:t>18</w:t>
            </w:r>
            <w:r>
              <w:rPr>
                <w:rFonts w:ascii="Arial" w:eastAsiaTheme="majorEastAsia" w:hAnsi="Arial" w:hint="eastAsia"/>
                <w:sz w:val="16"/>
                <w:szCs w:val="16"/>
              </w:rPr>
              <w:t>，</w:t>
            </w:r>
            <w:r>
              <w:rPr>
                <w:rFonts w:ascii="Arial" w:eastAsiaTheme="majorEastAsia" w:hAnsi="Arial" w:hint="eastAsia"/>
                <w:sz w:val="16"/>
                <w:szCs w:val="16"/>
              </w:rPr>
              <w:t>19</w:t>
            </w:r>
            <w:r>
              <w:rPr>
                <w:rFonts w:ascii="Arial" w:eastAsiaTheme="majorEastAsia" w:hAnsi="Arial" w:hint="eastAsia"/>
                <w:sz w:val="16"/>
                <w:szCs w:val="16"/>
              </w:rPr>
              <w:t>，</w:t>
            </w:r>
            <w:r>
              <w:rPr>
                <w:rFonts w:ascii="Arial" w:eastAsiaTheme="majorEastAsia" w:hAnsi="Arial" w:hint="eastAsia"/>
                <w:sz w:val="16"/>
                <w:szCs w:val="16"/>
              </w:rPr>
              <w:t>Think</w:t>
            </w:r>
          </w:p>
          <w:p w14:paraId="687BF7C0" w14:textId="524EE75F" w:rsidR="00FF1BB9" w:rsidRDefault="00FF1BB9" w:rsidP="00FF1BB9">
            <w:pPr>
              <w:ind w:left="200" w:hangingChars="100" w:hanging="200"/>
            </w:pPr>
            <w:r>
              <w:rPr>
                <w:rFonts w:hint="eastAsia"/>
              </w:rPr>
              <w:t>・ユークリッドの互除法を</w:t>
            </w:r>
            <w:r w:rsidR="002403D9">
              <w:rPr>
                <w:rFonts w:hint="eastAsia"/>
              </w:rPr>
              <w:t>用いて</w:t>
            </w:r>
            <w:r>
              <w:rPr>
                <w:rFonts w:hint="eastAsia"/>
              </w:rPr>
              <w:t>2</w:t>
            </w:r>
            <w:r>
              <w:rPr>
                <w:rFonts w:hint="eastAsia"/>
              </w:rPr>
              <w:t>元</w:t>
            </w:r>
            <w:r>
              <w:rPr>
                <w:rFonts w:hint="eastAsia"/>
              </w:rPr>
              <w:t>1</w:t>
            </w:r>
            <w:r>
              <w:rPr>
                <w:rFonts w:hint="eastAsia"/>
              </w:rPr>
              <w:t>次不定方程式のすべ</w:t>
            </w:r>
            <w:r>
              <w:rPr>
                <w:rFonts w:hint="eastAsia"/>
              </w:rPr>
              <w:lastRenderedPageBreak/>
              <w:t>ての</w:t>
            </w:r>
            <w:r w:rsidR="00525FB2">
              <w:rPr>
                <w:rFonts w:hint="eastAsia"/>
              </w:rPr>
              <w:t>整数</w:t>
            </w:r>
            <w:r>
              <w:rPr>
                <w:rFonts w:hint="eastAsia"/>
              </w:rPr>
              <w:t>解を求めることができる。</w:t>
            </w:r>
          </w:p>
          <w:p w14:paraId="053AD5B9" w14:textId="1599C0D2" w:rsidR="00FF1BB9" w:rsidRPr="00E230E4" w:rsidRDefault="00FF1BB9" w:rsidP="00FF1BB9">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例題</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20</w:t>
            </w:r>
          </w:p>
        </w:tc>
        <w:tc>
          <w:tcPr>
            <w:tcW w:w="2948" w:type="dxa"/>
            <w:tcBorders>
              <w:top w:val="single" w:sz="4" w:space="0" w:color="auto"/>
              <w:left w:val="single" w:sz="4" w:space="0" w:color="auto"/>
              <w:bottom w:val="single" w:sz="4" w:space="0" w:color="auto"/>
              <w:right w:val="single" w:sz="4" w:space="0" w:color="auto"/>
            </w:tcBorders>
          </w:tcPr>
          <w:p w14:paraId="728D4A31" w14:textId="77777777" w:rsidR="00FF1BB9" w:rsidRDefault="00FF1BB9" w:rsidP="00FF1BB9">
            <w:pPr>
              <w:ind w:left="200" w:hangingChars="100" w:hanging="200"/>
            </w:pPr>
            <w:r>
              <w:rPr>
                <w:rFonts w:hint="eastAsia"/>
              </w:rPr>
              <w:lastRenderedPageBreak/>
              <w:t>・身近な例を題材にして，</w:t>
            </w:r>
            <w:r>
              <w:rPr>
                <w:rFonts w:hint="eastAsia"/>
              </w:rPr>
              <w:t>2</w:t>
            </w:r>
            <w:r>
              <w:rPr>
                <w:rFonts w:hint="eastAsia"/>
              </w:rPr>
              <w:t>元</w:t>
            </w:r>
            <w:r>
              <w:rPr>
                <w:rFonts w:hint="eastAsia"/>
              </w:rPr>
              <w:t>1</w:t>
            </w:r>
            <w:r>
              <w:rPr>
                <w:rFonts w:hint="eastAsia"/>
              </w:rPr>
              <w:t>次不定方程式とその整数解について理解しようとしている。</w:t>
            </w:r>
          </w:p>
          <w:p w14:paraId="3D25D0AE" w14:textId="1541CEFF" w:rsidR="00FF1BB9" w:rsidRPr="00E230E4" w:rsidRDefault="00FF1BB9" w:rsidP="00FF1BB9">
            <w:pPr>
              <w:ind w:leftChars="100" w:left="360" w:hangingChars="100" w:hanging="160"/>
            </w:pPr>
            <w:r w:rsidRPr="00E4087E">
              <w:rPr>
                <w:rFonts w:ascii="Arial" w:eastAsiaTheme="majorEastAsia" w:hAnsi="Arial" w:hint="eastAsia"/>
                <w:sz w:val="16"/>
                <w:szCs w:val="16"/>
              </w:rPr>
              <w:t>※</w:t>
            </w:r>
            <w:r>
              <w:rPr>
                <w:rFonts w:ascii="Arial" w:eastAsiaTheme="majorEastAsia" w:hAnsi="Arial" w:hint="eastAsia"/>
                <w:sz w:val="16"/>
                <w:szCs w:val="16"/>
              </w:rPr>
              <w:t>p.129</w:t>
            </w:r>
            <w:r>
              <w:rPr>
                <w:rFonts w:ascii="Arial" w:eastAsiaTheme="majorEastAsia" w:hAnsi="Arial" w:hint="eastAsia"/>
                <w:sz w:val="16"/>
                <w:szCs w:val="16"/>
              </w:rPr>
              <w:t>～</w:t>
            </w:r>
            <w:r>
              <w:rPr>
                <w:rFonts w:ascii="Arial" w:eastAsiaTheme="majorEastAsia" w:hAnsi="Arial" w:hint="eastAsia"/>
                <w:sz w:val="16"/>
                <w:szCs w:val="16"/>
              </w:rPr>
              <w:t>130</w:t>
            </w:r>
            <w:r>
              <w:rPr>
                <w:rFonts w:ascii="Arial" w:eastAsiaTheme="majorEastAsia" w:hAnsi="Arial" w:hint="eastAsia"/>
                <w:sz w:val="16"/>
                <w:szCs w:val="16"/>
              </w:rPr>
              <w:t>本文</w:t>
            </w:r>
          </w:p>
        </w:tc>
      </w:tr>
      <w:tr w:rsidR="0094661D" w14:paraId="04C5EAAB"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0B2B92C6" w:rsidR="0094661D" w:rsidRPr="00E17E52" w:rsidRDefault="0094661D" w:rsidP="009975B7">
            <w:pPr>
              <w:keepNext/>
              <w:rPr>
                <w:rFonts w:asciiTheme="majorEastAsia" w:eastAsiaTheme="majorEastAsia" w:hAnsiTheme="majorEastAsia"/>
              </w:rPr>
            </w:pPr>
            <w:r w:rsidRPr="00E17E52">
              <w:rPr>
                <w:rFonts w:asciiTheme="majorEastAsia" w:eastAsiaTheme="majorEastAsia" w:hAnsiTheme="majorEastAsia"/>
              </w:rPr>
              <w:t xml:space="preserve">２節　</w:t>
            </w:r>
            <w:r>
              <w:rPr>
                <w:rFonts w:asciiTheme="majorEastAsia" w:eastAsiaTheme="majorEastAsia" w:hAnsiTheme="majorEastAsia" w:hint="eastAsia"/>
              </w:rPr>
              <w:t>整数の性質の活用</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77777777" w:rsidR="0094661D" w:rsidRPr="004E4C6F" w:rsidRDefault="0094661D" w:rsidP="0094661D">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94661D" w:rsidRDefault="0094661D" w:rsidP="0094661D"/>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94661D" w:rsidRPr="00E230E4" w:rsidRDefault="0094661D" w:rsidP="0094661D">
            <w:pPr>
              <w:ind w:left="100" w:hanging="1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94661D" w:rsidRPr="00E230E4" w:rsidRDefault="0094661D" w:rsidP="0094661D">
            <w:pPr>
              <w:ind w:left="100" w:hanging="1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94661D" w:rsidRPr="00E230E4" w:rsidRDefault="0094661D" w:rsidP="0094661D">
            <w:pPr>
              <w:ind w:left="100" w:hanging="100"/>
            </w:pPr>
          </w:p>
        </w:tc>
      </w:tr>
      <w:tr w:rsidR="005A7BA4" w14:paraId="1ADB408B" w14:textId="77777777" w:rsidTr="0087136C">
        <w:tc>
          <w:tcPr>
            <w:tcW w:w="2835" w:type="dxa"/>
            <w:tcBorders>
              <w:top w:val="single" w:sz="4" w:space="0" w:color="auto"/>
              <w:left w:val="single" w:sz="4" w:space="0" w:color="auto"/>
              <w:bottom w:val="single" w:sz="4" w:space="0" w:color="auto"/>
              <w:right w:val="single" w:sz="4" w:space="0" w:color="auto"/>
            </w:tcBorders>
          </w:tcPr>
          <w:p w14:paraId="0B63AD35" w14:textId="6F8EC55D" w:rsidR="005A7BA4" w:rsidRPr="00363F0F" w:rsidRDefault="005A7BA4" w:rsidP="005A7BA4">
            <w:pPr>
              <w:ind w:left="400" w:hangingChars="200" w:hanging="400"/>
            </w:pPr>
            <w:r w:rsidRPr="00363F0F">
              <w:rPr>
                <w:rFonts w:hint="eastAsia"/>
              </w:rPr>
              <w:t>１</w:t>
            </w:r>
            <w:r>
              <w:rPr>
                <w:rFonts w:hint="eastAsia"/>
              </w:rPr>
              <w:t xml:space="preserve">　最小公倍数の活用</w:t>
            </w:r>
            <w:r>
              <w:rPr>
                <w:rFonts w:hint="eastAsia"/>
              </w:rPr>
              <w:t xml:space="preserve"> </w:t>
            </w:r>
            <w:r>
              <w:rPr>
                <w:rFonts w:hint="eastAsia"/>
              </w:rPr>
              <w:t>－干支－</w:t>
            </w:r>
          </w:p>
        </w:tc>
        <w:tc>
          <w:tcPr>
            <w:tcW w:w="397" w:type="dxa"/>
            <w:tcBorders>
              <w:top w:val="single" w:sz="4" w:space="0" w:color="auto"/>
              <w:left w:val="single" w:sz="4" w:space="0" w:color="auto"/>
              <w:bottom w:val="single" w:sz="4" w:space="0" w:color="auto"/>
              <w:right w:val="single" w:sz="4" w:space="0" w:color="auto"/>
            </w:tcBorders>
          </w:tcPr>
          <w:p w14:paraId="09F87D5C" w14:textId="2A30DD25" w:rsidR="005A7BA4" w:rsidRDefault="005A7BA4" w:rsidP="005A7BA4">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1CEDE141" w14:textId="45B9075E" w:rsidR="005A7BA4" w:rsidRDefault="005A7BA4" w:rsidP="005A7BA4">
            <w:r>
              <w:rPr>
                <w:rFonts w:hint="eastAsia"/>
              </w:rPr>
              <w:t>最小公倍数を活用して干支の仕組みや素数ゼミについて考察する</w:t>
            </w:r>
            <w:r w:rsidR="008F1F62" w:rsidRPr="0096538B">
              <w:t>こと</w:t>
            </w:r>
            <w:r w:rsidR="008F1F62" w:rsidRPr="0096538B">
              <w:rPr>
                <w:rFonts w:hint="eastAsia"/>
              </w:rPr>
              <w:t>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6CE7423E" w14:textId="756BA8BB" w:rsidR="005A7BA4" w:rsidRPr="005A7BA4" w:rsidRDefault="005A7BA4" w:rsidP="005A7BA4">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744CDB83" w14:textId="30A2A1F3" w:rsidR="005A7BA4" w:rsidRDefault="005A7BA4" w:rsidP="005A7BA4">
            <w:pPr>
              <w:ind w:left="200" w:hangingChars="100" w:hanging="200"/>
              <w:rPr>
                <w:szCs w:val="20"/>
              </w:rPr>
            </w:pPr>
            <w:r>
              <w:rPr>
                <w:rFonts w:hint="eastAsia"/>
                <w:szCs w:val="20"/>
              </w:rPr>
              <w:t>・最小公倍数を</w:t>
            </w:r>
            <w:r w:rsidR="002403D9">
              <w:rPr>
                <w:rFonts w:hint="eastAsia"/>
                <w:szCs w:val="20"/>
              </w:rPr>
              <w:t>用いて</w:t>
            </w:r>
            <w:r>
              <w:rPr>
                <w:rFonts w:hint="eastAsia"/>
                <w:szCs w:val="20"/>
              </w:rPr>
              <w:t>，日常の事象に関する問題を解決することができる。</w:t>
            </w:r>
          </w:p>
          <w:p w14:paraId="7EE5373C" w14:textId="58B83AA2"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，問</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2</w:t>
            </w:r>
            <w:r>
              <w:rPr>
                <w:rFonts w:ascii="Arial" w:eastAsiaTheme="majorEastAsia" w:hAnsi="Arial" w:hint="eastAsia"/>
                <w:sz w:val="16"/>
                <w:szCs w:val="16"/>
              </w:rPr>
              <w:t>，課題</w:t>
            </w:r>
            <w:r>
              <w:rPr>
                <w:rFonts w:ascii="Arial" w:eastAsiaTheme="majorEastAsia" w:hAnsi="Arial" w:hint="eastAsia"/>
                <w:sz w:val="16"/>
                <w:szCs w:val="16"/>
              </w:rPr>
              <w:t>1</w:t>
            </w:r>
          </w:p>
        </w:tc>
        <w:tc>
          <w:tcPr>
            <w:tcW w:w="2948" w:type="dxa"/>
            <w:tcBorders>
              <w:top w:val="single" w:sz="4" w:space="0" w:color="auto"/>
              <w:left w:val="single" w:sz="4" w:space="0" w:color="auto"/>
              <w:bottom w:val="single" w:sz="4" w:space="0" w:color="auto"/>
              <w:right w:val="single" w:sz="4" w:space="0" w:color="auto"/>
            </w:tcBorders>
          </w:tcPr>
          <w:p w14:paraId="22AA4800" w14:textId="2BB08CAB" w:rsidR="005A7BA4" w:rsidRDefault="005A7BA4" w:rsidP="005A7BA4">
            <w:pPr>
              <w:ind w:left="200" w:hangingChars="100" w:hanging="200"/>
              <w:rPr>
                <w:szCs w:val="20"/>
              </w:rPr>
            </w:pPr>
            <w:r>
              <w:rPr>
                <w:rFonts w:hint="eastAsia"/>
                <w:szCs w:val="20"/>
              </w:rPr>
              <w:t>・最小公倍数を</w:t>
            </w:r>
            <w:r w:rsidR="002403D9">
              <w:rPr>
                <w:rFonts w:hint="eastAsia"/>
                <w:szCs w:val="20"/>
              </w:rPr>
              <w:t>用いて</w:t>
            </w:r>
            <w:r>
              <w:rPr>
                <w:rFonts w:hint="eastAsia"/>
                <w:szCs w:val="20"/>
              </w:rPr>
              <w:t>，日常の事象に関する問題を解決しようとしている。</w:t>
            </w:r>
          </w:p>
          <w:p w14:paraId="3A84FC99" w14:textId="7998E237"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，問</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2</w:t>
            </w:r>
            <w:r>
              <w:rPr>
                <w:rFonts w:ascii="Arial" w:eastAsiaTheme="majorEastAsia" w:hAnsi="Arial" w:hint="eastAsia"/>
                <w:sz w:val="16"/>
                <w:szCs w:val="16"/>
              </w:rPr>
              <w:t>，課題</w:t>
            </w:r>
            <w:r>
              <w:rPr>
                <w:rFonts w:ascii="Arial" w:eastAsiaTheme="majorEastAsia" w:hAnsi="Arial" w:hint="eastAsia"/>
                <w:sz w:val="16"/>
                <w:szCs w:val="16"/>
              </w:rPr>
              <w:t>1</w:t>
            </w:r>
          </w:p>
        </w:tc>
      </w:tr>
      <w:tr w:rsidR="005A7BA4" w14:paraId="16BBFC25" w14:textId="77777777" w:rsidTr="0087136C">
        <w:tc>
          <w:tcPr>
            <w:tcW w:w="2835" w:type="dxa"/>
            <w:tcBorders>
              <w:top w:val="single" w:sz="4" w:space="0" w:color="auto"/>
              <w:left w:val="single" w:sz="4" w:space="0" w:color="auto"/>
              <w:bottom w:val="single" w:sz="4" w:space="0" w:color="auto"/>
              <w:right w:val="single" w:sz="4" w:space="0" w:color="auto"/>
            </w:tcBorders>
          </w:tcPr>
          <w:p w14:paraId="1298D096" w14:textId="3D03169B" w:rsidR="005A7BA4" w:rsidRPr="00363F0F" w:rsidRDefault="005A7BA4" w:rsidP="005A7BA4">
            <w:pPr>
              <w:ind w:left="400" w:hangingChars="200" w:hanging="400"/>
            </w:pPr>
            <w:r w:rsidRPr="00363F0F">
              <w:rPr>
                <w:rFonts w:hint="eastAsia"/>
              </w:rPr>
              <w:t>２</w:t>
            </w:r>
            <w:r>
              <w:rPr>
                <w:rFonts w:hint="eastAsia"/>
              </w:rPr>
              <w:t xml:space="preserve">　ユークリッドの互除法の活用</w:t>
            </w:r>
            <w:r>
              <w:rPr>
                <w:rFonts w:hint="eastAsia"/>
              </w:rPr>
              <w:t xml:space="preserve"> </w:t>
            </w:r>
            <w:r>
              <w:rPr>
                <w:rFonts w:hint="eastAsia"/>
              </w:rPr>
              <w:t>－縦横比－</w:t>
            </w:r>
          </w:p>
        </w:tc>
        <w:tc>
          <w:tcPr>
            <w:tcW w:w="397" w:type="dxa"/>
            <w:tcBorders>
              <w:top w:val="single" w:sz="4" w:space="0" w:color="auto"/>
              <w:left w:val="single" w:sz="4" w:space="0" w:color="auto"/>
              <w:bottom w:val="single" w:sz="4" w:space="0" w:color="auto"/>
              <w:right w:val="single" w:sz="4" w:space="0" w:color="auto"/>
            </w:tcBorders>
          </w:tcPr>
          <w:p w14:paraId="0B86C324" w14:textId="40878622" w:rsidR="005A7BA4" w:rsidRDefault="005A7BA4" w:rsidP="005A7BA4">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4BF8FBD7" w14:textId="665C6C00" w:rsidR="005A7BA4" w:rsidRDefault="005A7BA4" w:rsidP="005A7BA4">
            <w:r>
              <w:rPr>
                <w:rFonts w:hint="eastAsia"/>
              </w:rPr>
              <w:t>互除法の考え方を</w:t>
            </w:r>
            <w:r w:rsidR="002403D9">
              <w:rPr>
                <w:rFonts w:hint="eastAsia"/>
              </w:rPr>
              <w:t>用いて</w:t>
            </w:r>
            <w:r>
              <w:rPr>
                <w:rFonts w:hint="eastAsia"/>
              </w:rPr>
              <w:t>，長方形の縦横比をひもだけを使って求めることを考察する</w:t>
            </w:r>
            <w:r w:rsidR="008F1F62" w:rsidRPr="0096538B">
              <w:t>こと</w:t>
            </w:r>
            <w:r w:rsidR="008F1F62" w:rsidRPr="0096538B">
              <w:rPr>
                <w:rFonts w:hint="eastAsia"/>
              </w:rPr>
              <w:t>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29E2570D" w14:textId="5B4D2D1C" w:rsidR="005A7BA4" w:rsidRPr="005A7BA4" w:rsidRDefault="005A7BA4" w:rsidP="005A7BA4">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789F68DB" w14:textId="24DF9A20" w:rsidR="005A7BA4" w:rsidRDefault="005A7BA4" w:rsidP="005A7BA4">
            <w:pPr>
              <w:ind w:left="200" w:hangingChars="100" w:hanging="200"/>
              <w:rPr>
                <w:szCs w:val="20"/>
              </w:rPr>
            </w:pPr>
            <w:r>
              <w:rPr>
                <w:rFonts w:hint="eastAsia"/>
                <w:szCs w:val="20"/>
              </w:rPr>
              <w:t>・ユークリッドの互除法を</w:t>
            </w:r>
            <w:r w:rsidR="002403D9">
              <w:rPr>
                <w:rFonts w:hint="eastAsia"/>
                <w:szCs w:val="20"/>
              </w:rPr>
              <w:t>用いて</w:t>
            </w:r>
            <w:r>
              <w:rPr>
                <w:rFonts w:hint="eastAsia"/>
                <w:szCs w:val="20"/>
              </w:rPr>
              <w:t>，日常の事象に関する問題を解決することができる。</w:t>
            </w:r>
          </w:p>
          <w:p w14:paraId="6B324F6F" w14:textId="5A59AC5F"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4</w:t>
            </w:r>
          </w:p>
        </w:tc>
        <w:tc>
          <w:tcPr>
            <w:tcW w:w="2948" w:type="dxa"/>
            <w:tcBorders>
              <w:top w:val="single" w:sz="4" w:space="0" w:color="auto"/>
              <w:left w:val="single" w:sz="4" w:space="0" w:color="auto"/>
              <w:bottom w:val="single" w:sz="4" w:space="0" w:color="auto"/>
              <w:right w:val="single" w:sz="4" w:space="0" w:color="auto"/>
            </w:tcBorders>
          </w:tcPr>
          <w:p w14:paraId="45DF52EA" w14:textId="7A8D0153" w:rsidR="005A7BA4" w:rsidRDefault="005A7BA4" w:rsidP="005A7BA4">
            <w:pPr>
              <w:ind w:left="200" w:hangingChars="100" w:hanging="200"/>
              <w:rPr>
                <w:szCs w:val="20"/>
              </w:rPr>
            </w:pPr>
            <w:r>
              <w:rPr>
                <w:rFonts w:hint="eastAsia"/>
                <w:szCs w:val="20"/>
              </w:rPr>
              <w:t>・ユークリッドの互除法を</w:t>
            </w:r>
            <w:r w:rsidR="002403D9">
              <w:rPr>
                <w:rFonts w:hint="eastAsia"/>
                <w:szCs w:val="20"/>
              </w:rPr>
              <w:t>用いて</w:t>
            </w:r>
            <w:r>
              <w:rPr>
                <w:rFonts w:hint="eastAsia"/>
                <w:szCs w:val="20"/>
              </w:rPr>
              <w:t>，日常の事象に関する問題を解決しようとしている。</w:t>
            </w:r>
          </w:p>
          <w:p w14:paraId="041E3AA2" w14:textId="46995349"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3</w:t>
            </w:r>
            <w:r>
              <w:rPr>
                <w:rFonts w:ascii="Arial" w:eastAsiaTheme="majorEastAsia" w:hAnsi="Arial" w:hint="eastAsia"/>
                <w:sz w:val="16"/>
                <w:szCs w:val="16"/>
              </w:rPr>
              <w:t>，</w:t>
            </w:r>
            <w:r>
              <w:rPr>
                <w:rFonts w:ascii="Arial" w:eastAsiaTheme="majorEastAsia" w:hAnsi="Arial" w:hint="eastAsia"/>
                <w:sz w:val="16"/>
                <w:szCs w:val="16"/>
              </w:rPr>
              <w:t>4</w:t>
            </w:r>
          </w:p>
        </w:tc>
      </w:tr>
      <w:tr w:rsidR="005A7BA4" w14:paraId="766B566C" w14:textId="77777777" w:rsidTr="0087136C">
        <w:tc>
          <w:tcPr>
            <w:tcW w:w="2835" w:type="dxa"/>
            <w:tcBorders>
              <w:top w:val="single" w:sz="4" w:space="0" w:color="auto"/>
              <w:left w:val="single" w:sz="4" w:space="0" w:color="auto"/>
              <w:bottom w:val="single" w:sz="4" w:space="0" w:color="auto"/>
              <w:right w:val="single" w:sz="4" w:space="0" w:color="auto"/>
            </w:tcBorders>
          </w:tcPr>
          <w:p w14:paraId="6F05C506" w14:textId="355602EB" w:rsidR="005A7BA4" w:rsidRPr="00363F0F" w:rsidRDefault="005A7BA4" w:rsidP="005A7BA4">
            <w:pPr>
              <w:ind w:left="400" w:hangingChars="200" w:hanging="400"/>
            </w:pPr>
            <w:r>
              <w:rPr>
                <w:rFonts w:hint="eastAsia"/>
              </w:rPr>
              <w:t>３　１次不定方程式の活用</w:t>
            </w:r>
            <w:r>
              <w:rPr>
                <w:rFonts w:hint="eastAsia"/>
              </w:rPr>
              <w:t xml:space="preserve"> </w:t>
            </w:r>
            <w:r>
              <w:rPr>
                <w:rFonts w:hint="eastAsia"/>
              </w:rPr>
              <w:t>－油分け算－</w:t>
            </w:r>
          </w:p>
        </w:tc>
        <w:tc>
          <w:tcPr>
            <w:tcW w:w="397" w:type="dxa"/>
            <w:tcBorders>
              <w:top w:val="single" w:sz="4" w:space="0" w:color="auto"/>
              <w:left w:val="single" w:sz="4" w:space="0" w:color="auto"/>
              <w:bottom w:val="single" w:sz="4" w:space="0" w:color="auto"/>
              <w:right w:val="single" w:sz="4" w:space="0" w:color="auto"/>
            </w:tcBorders>
          </w:tcPr>
          <w:p w14:paraId="4B6463E6" w14:textId="2A319A93" w:rsidR="005A7BA4" w:rsidRDefault="005A7BA4" w:rsidP="005A7BA4">
            <w:pPr>
              <w:jc w:val="center"/>
            </w:pPr>
            <w:r>
              <w:rPr>
                <w:rFonts w:hint="eastAsia"/>
              </w:rPr>
              <w:t>1</w:t>
            </w:r>
          </w:p>
        </w:tc>
        <w:tc>
          <w:tcPr>
            <w:tcW w:w="2948" w:type="dxa"/>
            <w:tcBorders>
              <w:top w:val="single" w:sz="4" w:space="0" w:color="auto"/>
              <w:left w:val="single" w:sz="4" w:space="0" w:color="auto"/>
              <w:bottom w:val="single" w:sz="4" w:space="0" w:color="auto"/>
              <w:right w:val="single" w:sz="12" w:space="0" w:color="auto"/>
            </w:tcBorders>
          </w:tcPr>
          <w:p w14:paraId="65595DF9" w14:textId="02A82774" w:rsidR="005A7BA4" w:rsidRDefault="005A7BA4" w:rsidP="005A7BA4">
            <w:r>
              <w:rPr>
                <w:rFonts w:hint="eastAsia"/>
              </w:rPr>
              <w:t>１次不定方程式を使って油分け算の問題を解く手順について考察する</w:t>
            </w:r>
            <w:r w:rsidR="008F1F62" w:rsidRPr="0096538B">
              <w:t>こと</w:t>
            </w:r>
            <w:r w:rsidR="008F1F62" w:rsidRPr="0096538B">
              <w:rPr>
                <w:rFonts w:hint="eastAsia"/>
              </w:rPr>
              <w:t>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3076F71E" w14:textId="77777777" w:rsidR="005A7BA4" w:rsidRPr="005A7BA4" w:rsidRDefault="005A7BA4" w:rsidP="005A7BA4">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0FA8102F" w14:textId="4BF207CD" w:rsidR="005A7BA4" w:rsidRDefault="005A7BA4" w:rsidP="005A7BA4">
            <w:pPr>
              <w:ind w:left="200" w:hangingChars="100" w:hanging="200"/>
              <w:rPr>
                <w:szCs w:val="20"/>
              </w:rPr>
            </w:pPr>
            <w:r>
              <w:rPr>
                <w:rFonts w:hint="eastAsia"/>
                <w:szCs w:val="20"/>
              </w:rPr>
              <w:t>・</w:t>
            </w:r>
            <w:r>
              <w:rPr>
                <w:rFonts w:hint="eastAsia"/>
                <w:szCs w:val="20"/>
              </w:rPr>
              <w:t>1</w:t>
            </w:r>
            <w:r>
              <w:rPr>
                <w:rFonts w:hint="eastAsia"/>
                <w:szCs w:val="20"/>
              </w:rPr>
              <w:t>次不定方程式を</w:t>
            </w:r>
            <w:r w:rsidR="002403D9">
              <w:rPr>
                <w:rFonts w:hint="eastAsia"/>
                <w:szCs w:val="20"/>
              </w:rPr>
              <w:t>用いて</w:t>
            </w:r>
            <w:r>
              <w:rPr>
                <w:rFonts w:hint="eastAsia"/>
                <w:szCs w:val="20"/>
              </w:rPr>
              <w:t>，日常の事象に関する問題を解決することができる。</w:t>
            </w:r>
          </w:p>
          <w:p w14:paraId="5EF315AF" w14:textId="6BCD317C"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Pr>
                <w:rFonts w:ascii="Arial" w:eastAsiaTheme="majorEastAsia" w:hAnsi="Arial" w:hint="eastAsia"/>
                <w:sz w:val="16"/>
                <w:szCs w:val="16"/>
              </w:rPr>
              <w:t>，課題</w:t>
            </w:r>
            <w:r>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2CB9DABE" w14:textId="7C88E3AF" w:rsidR="005A7BA4" w:rsidRDefault="005A7BA4" w:rsidP="005A7BA4">
            <w:pPr>
              <w:ind w:left="200" w:hangingChars="100" w:hanging="200"/>
              <w:rPr>
                <w:szCs w:val="20"/>
              </w:rPr>
            </w:pPr>
            <w:r>
              <w:rPr>
                <w:rFonts w:hint="eastAsia"/>
                <w:szCs w:val="20"/>
              </w:rPr>
              <w:t>・</w:t>
            </w:r>
            <w:r>
              <w:rPr>
                <w:rFonts w:hint="eastAsia"/>
                <w:szCs w:val="20"/>
              </w:rPr>
              <w:t>1</w:t>
            </w:r>
            <w:r>
              <w:rPr>
                <w:rFonts w:hint="eastAsia"/>
                <w:szCs w:val="20"/>
              </w:rPr>
              <w:t>次不定方程式を</w:t>
            </w:r>
            <w:r w:rsidR="002403D9">
              <w:rPr>
                <w:rFonts w:hint="eastAsia"/>
                <w:szCs w:val="20"/>
              </w:rPr>
              <w:t>用いて</w:t>
            </w:r>
            <w:r>
              <w:rPr>
                <w:rFonts w:hint="eastAsia"/>
                <w:szCs w:val="20"/>
              </w:rPr>
              <w:t>，日常の事象に関する問題を解決しようとしている。</w:t>
            </w:r>
          </w:p>
          <w:p w14:paraId="2E93C7F9" w14:textId="2DA790BE" w:rsidR="005A7BA4" w:rsidRPr="005A7BA4" w:rsidRDefault="005A7BA4" w:rsidP="005A7BA4">
            <w:pPr>
              <w:ind w:leftChars="100" w:left="360" w:hangingChars="100" w:hanging="160"/>
              <w:rPr>
                <w:szCs w:val="20"/>
              </w:rPr>
            </w:pPr>
            <w:r w:rsidRPr="00E4087E">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Pr>
                <w:rFonts w:ascii="Arial" w:eastAsiaTheme="majorEastAsia" w:hAnsi="Arial" w:hint="eastAsia"/>
                <w:sz w:val="16"/>
                <w:szCs w:val="16"/>
              </w:rPr>
              <w:t>，課題</w:t>
            </w:r>
            <w:r>
              <w:rPr>
                <w:rFonts w:ascii="Arial" w:eastAsiaTheme="majorEastAsia" w:hAnsi="Arial" w:hint="eastAsia"/>
                <w:sz w:val="16"/>
                <w:szCs w:val="16"/>
              </w:rPr>
              <w:t>2</w:t>
            </w:r>
          </w:p>
        </w:tc>
      </w:tr>
      <w:tr w:rsidR="005A7BA4" w14:paraId="5C31A233"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10213286" w:rsidR="005A7BA4" w:rsidRPr="00E17E52" w:rsidRDefault="005A7BA4" w:rsidP="009975B7">
            <w:pPr>
              <w:keepNext/>
              <w:rPr>
                <w:rFonts w:asciiTheme="majorEastAsia" w:eastAsiaTheme="majorEastAsia" w:hAnsiTheme="majorEastAsia"/>
              </w:rPr>
            </w:pPr>
            <w:r w:rsidRPr="00E17E52">
              <w:rPr>
                <w:rFonts w:asciiTheme="majorEastAsia" w:eastAsiaTheme="majorEastAsia" w:hAnsiTheme="majorEastAsia" w:hint="eastAsia"/>
              </w:rPr>
              <w:t>３節</w:t>
            </w:r>
            <w:r>
              <w:rPr>
                <w:rFonts w:hint="eastAsia"/>
              </w:rPr>
              <w:t xml:space="preserve">　</w:t>
            </w:r>
            <w:r>
              <w:rPr>
                <w:rFonts w:asciiTheme="majorEastAsia" w:eastAsiaTheme="majorEastAsia" w:hAnsiTheme="majorEastAsia" w:hint="eastAsia"/>
              </w:rPr>
              <w:t>記数法</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77777777" w:rsidR="005A7BA4" w:rsidRPr="004E4C6F" w:rsidRDefault="005A7BA4" w:rsidP="005A7BA4">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5A7BA4" w:rsidRDefault="005A7BA4" w:rsidP="005A7BA4"/>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5A7BA4" w:rsidRPr="00E230E4" w:rsidRDefault="005A7BA4" w:rsidP="005A7BA4">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5A7BA4" w:rsidRPr="00E230E4" w:rsidRDefault="005A7BA4" w:rsidP="005A7BA4">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5A7BA4" w:rsidRPr="00E230E4" w:rsidRDefault="005A7BA4" w:rsidP="005A7BA4">
            <w:pPr>
              <w:ind w:left="200" w:hangingChars="100" w:hanging="200"/>
            </w:pPr>
          </w:p>
        </w:tc>
      </w:tr>
      <w:tr w:rsidR="005A7BA4" w14:paraId="2386D1E8" w14:textId="77777777" w:rsidTr="0087136C">
        <w:tc>
          <w:tcPr>
            <w:tcW w:w="2835" w:type="dxa"/>
            <w:tcBorders>
              <w:top w:val="single" w:sz="4" w:space="0" w:color="auto"/>
              <w:left w:val="single" w:sz="4" w:space="0" w:color="auto"/>
              <w:bottom w:val="single" w:sz="4" w:space="0" w:color="auto"/>
              <w:right w:val="single" w:sz="4" w:space="0" w:color="auto"/>
            </w:tcBorders>
          </w:tcPr>
          <w:p w14:paraId="2F434EFA" w14:textId="587D845B" w:rsidR="005A7BA4" w:rsidRPr="00363F0F" w:rsidRDefault="005A7BA4" w:rsidP="005A7BA4">
            <w:r w:rsidRPr="00363F0F">
              <w:rPr>
                <w:rFonts w:hint="eastAsia"/>
              </w:rPr>
              <w:t>１</w:t>
            </w:r>
            <w:r>
              <w:rPr>
                <w:rFonts w:hint="eastAsia"/>
              </w:rPr>
              <w:t xml:space="preserve">　記数法</w:t>
            </w:r>
          </w:p>
        </w:tc>
        <w:tc>
          <w:tcPr>
            <w:tcW w:w="397" w:type="dxa"/>
            <w:tcBorders>
              <w:top w:val="single" w:sz="4" w:space="0" w:color="auto"/>
              <w:left w:val="single" w:sz="4" w:space="0" w:color="auto"/>
              <w:bottom w:val="single" w:sz="4" w:space="0" w:color="auto"/>
              <w:right w:val="single" w:sz="4" w:space="0" w:color="auto"/>
            </w:tcBorders>
          </w:tcPr>
          <w:p w14:paraId="4439AA08" w14:textId="68A4BA77" w:rsidR="005A7BA4" w:rsidRPr="004E4C6F" w:rsidRDefault="005A7BA4" w:rsidP="005A7BA4">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733CCD3E" w14:textId="1C939096" w:rsidR="005A7BA4" w:rsidRDefault="005A7BA4" w:rsidP="005A7BA4">
            <w:r>
              <w:rPr>
                <w:rFonts w:hint="eastAsia"/>
              </w:rPr>
              <w:t>10</w:t>
            </w:r>
            <w:r>
              <w:rPr>
                <w:rFonts w:hint="eastAsia"/>
              </w:rPr>
              <w:t>進法</w:t>
            </w:r>
            <w:r w:rsidRPr="002A1962">
              <w:rPr>
                <w:rFonts w:hint="eastAsia"/>
              </w:rPr>
              <w:t>をもとに数の仕組みを理解し，</w:t>
            </w:r>
            <w:r w:rsidRPr="002A1962">
              <w:rPr>
                <w:rFonts w:hint="eastAsia"/>
              </w:rPr>
              <w:t>2</w:t>
            </w:r>
            <w:r w:rsidRPr="002A1962">
              <w:rPr>
                <w:rFonts w:hint="eastAsia"/>
              </w:rPr>
              <w:t>進法を用いて数を</w:t>
            </w:r>
            <w:r w:rsidR="008F1F62">
              <w:rPr>
                <w:rFonts w:hint="eastAsia"/>
              </w:rPr>
              <w:t>表すことが</w:t>
            </w:r>
            <w:r w:rsidRPr="002A1962">
              <w:rPr>
                <w:rFonts w:hint="eastAsia"/>
              </w:rPr>
              <w:t>できる。また，</w:t>
            </w:r>
            <w:r w:rsidRPr="002A1962">
              <w:rPr>
                <w:rFonts w:hint="eastAsia"/>
              </w:rPr>
              <w:t>2</w:t>
            </w:r>
            <w:r w:rsidRPr="002A1962">
              <w:rPr>
                <w:rFonts w:hint="eastAsia"/>
              </w:rPr>
              <w:t>進法における加法・減法・乗法などの計算を</w:t>
            </w:r>
            <w:r>
              <w:rPr>
                <w:rFonts w:hint="eastAsia"/>
              </w:rPr>
              <w:t>することができる。また，</w:t>
            </w:r>
            <w:r>
              <w:rPr>
                <w:rFonts w:hint="eastAsia"/>
              </w:rPr>
              <w:t>3</w:t>
            </w:r>
            <w:r>
              <w:rPr>
                <w:rFonts w:hint="eastAsia"/>
              </w:rPr>
              <w:t>進法や</w:t>
            </w:r>
            <w:r>
              <w:rPr>
                <w:rFonts w:hint="eastAsia"/>
              </w:rPr>
              <w:t>5</w:t>
            </w:r>
            <w:r>
              <w:rPr>
                <w:rFonts w:hint="eastAsia"/>
              </w:rPr>
              <w:t>進法についても同じ</w:t>
            </w:r>
            <w:r w:rsidRPr="002A1962">
              <w:rPr>
                <w:rFonts w:hint="eastAsia"/>
              </w:rPr>
              <w:t>ことができる。</w:t>
            </w:r>
          </w:p>
        </w:tc>
        <w:tc>
          <w:tcPr>
            <w:tcW w:w="2948" w:type="dxa"/>
            <w:tcBorders>
              <w:top w:val="single" w:sz="4" w:space="0" w:color="auto"/>
              <w:left w:val="single" w:sz="12" w:space="0" w:color="auto"/>
              <w:bottom w:val="single" w:sz="4" w:space="0" w:color="auto"/>
              <w:right w:val="single" w:sz="4" w:space="0" w:color="auto"/>
            </w:tcBorders>
          </w:tcPr>
          <w:p w14:paraId="41DDE13A" w14:textId="3768B3F2" w:rsidR="005A7BA4" w:rsidRDefault="005A7BA4" w:rsidP="005A7BA4">
            <w:pPr>
              <w:ind w:left="200" w:hangingChars="100" w:hanging="200"/>
              <w:rPr>
                <w:szCs w:val="20"/>
              </w:rPr>
            </w:pPr>
            <w:r>
              <w:rPr>
                <w:rFonts w:hint="eastAsia"/>
                <w:szCs w:val="20"/>
              </w:rPr>
              <w:t>・</w:t>
            </w:r>
            <w:r>
              <w:rPr>
                <w:rFonts w:hint="eastAsia"/>
                <w:szCs w:val="20"/>
              </w:rPr>
              <w:t>2</w:t>
            </w:r>
            <w:r>
              <w:rPr>
                <w:rFonts w:hint="eastAsia"/>
                <w:szCs w:val="20"/>
              </w:rPr>
              <w:t>進法について理解し，</w:t>
            </w:r>
            <w:r>
              <w:rPr>
                <w:rFonts w:hint="eastAsia"/>
                <w:szCs w:val="20"/>
              </w:rPr>
              <w:t>2</w:t>
            </w:r>
            <w:r>
              <w:rPr>
                <w:rFonts w:hint="eastAsia"/>
                <w:szCs w:val="20"/>
              </w:rPr>
              <w:t>進法</w:t>
            </w:r>
            <w:r w:rsidR="007972F8">
              <w:rPr>
                <w:rFonts w:hint="eastAsia"/>
                <w:szCs w:val="20"/>
              </w:rPr>
              <w:t>と</w:t>
            </w:r>
            <w:r>
              <w:rPr>
                <w:rFonts w:hint="eastAsia"/>
                <w:szCs w:val="20"/>
              </w:rPr>
              <w:t>10</w:t>
            </w:r>
            <w:r>
              <w:rPr>
                <w:rFonts w:hint="eastAsia"/>
                <w:szCs w:val="20"/>
              </w:rPr>
              <w:t>進法</w:t>
            </w:r>
            <w:r w:rsidR="007972F8">
              <w:rPr>
                <w:rFonts w:hint="eastAsia"/>
                <w:szCs w:val="20"/>
              </w:rPr>
              <w:t>の変換や，</w:t>
            </w:r>
            <w:r w:rsidR="007972F8">
              <w:rPr>
                <w:rFonts w:hint="eastAsia"/>
                <w:szCs w:val="20"/>
              </w:rPr>
              <w:t>2</w:t>
            </w:r>
            <w:r w:rsidR="007972F8">
              <w:rPr>
                <w:rFonts w:hint="eastAsia"/>
                <w:szCs w:val="20"/>
              </w:rPr>
              <w:t>進法で表された数どうしの加法，減法，乗法を行うこと</w:t>
            </w:r>
            <w:r>
              <w:rPr>
                <w:rFonts w:hint="eastAsia"/>
                <w:szCs w:val="20"/>
              </w:rPr>
              <w:t>ができる。</w:t>
            </w:r>
          </w:p>
          <w:p w14:paraId="4257C09A" w14:textId="771CC529" w:rsidR="007972F8" w:rsidRDefault="007972F8" w:rsidP="007972F8">
            <w:pPr>
              <w:ind w:leftChars="100" w:left="360" w:hangingChars="100" w:hanging="160"/>
              <w:rPr>
                <w:szCs w:val="20"/>
              </w:rPr>
            </w:pPr>
            <w:r>
              <w:rPr>
                <w:rFonts w:ascii="Arial" w:eastAsiaTheme="majorEastAsia" w:hAnsi="Arial" w:hint="eastAsia"/>
                <w:sz w:val="16"/>
                <w:szCs w:val="16"/>
              </w:rPr>
              <w:t>※例</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4</w:t>
            </w:r>
            <w:r>
              <w:rPr>
                <w:rFonts w:ascii="Arial" w:eastAsiaTheme="majorEastAsia" w:hAnsi="Arial" w:hint="eastAsia"/>
                <w:sz w:val="16"/>
                <w:szCs w:val="16"/>
              </w:rPr>
              <w:t>，問</w:t>
            </w:r>
            <w:r>
              <w:rPr>
                <w:rFonts w:ascii="Arial" w:eastAsiaTheme="majorEastAsia" w:hAnsi="Arial" w:hint="eastAsia"/>
                <w:sz w:val="16"/>
                <w:szCs w:val="16"/>
              </w:rPr>
              <w:t>1</w:t>
            </w:r>
            <w:r>
              <w:rPr>
                <w:rFonts w:ascii="Arial" w:eastAsiaTheme="majorEastAsia" w:hAnsi="Arial" w:hint="eastAsia"/>
                <w:sz w:val="16"/>
                <w:szCs w:val="16"/>
              </w:rPr>
              <w:t>～</w:t>
            </w:r>
            <w:r>
              <w:rPr>
                <w:rFonts w:ascii="Arial" w:eastAsiaTheme="majorEastAsia" w:hAnsi="Arial" w:hint="eastAsia"/>
                <w:sz w:val="16"/>
                <w:szCs w:val="16"/>
              </w:rPr>
              <w:t>4</w:t>
            </w:r>
          </w:p>
          <w:p w14:paraId="54E31412" w14:textId="77777777" w:rsidR="007972F8" w:rsidRDefault="007972F8" w:rsidP="007972F8">
            <w:pPr>
              <w:ind w:left="200" w:hangingChars="100" w:hanging="200"/>
              <w:rPr>
                <w:szCs w:val="20"/>
              </w:rPr>
            </w:pPr>
            <w:r>
              <w:rPr>
                <w:rFonts w:hint="eastAsia"/>
                <w:szCs w:val="20"/>
              </w:rPr>
              <w:t>・</w:t>
            </w:r>
            <w:r>
              <w:rPr>
                <w:rFonts w:hint="eastAsia"/>
                <w:szCs w:val="20"/>
              </w:rPr>
              <w:t>3</w:t>
            </w:r>
            <w:r>
              <w:rPr>
                <w:rFonts w:hint="eastAsia"/>
                <w:szCs w:val="20"/>
              </w:rPr>
              <w:t>進法，</w:t>
            </w:r>
            <w:r>
              <w:rPr>
                <w:rFonts w:hint="eastAsia"/>
                <w:szCs w:val="20"/>
              </w:rPr>
              <w:t>5</w:t>
            </w:r>
            <w:r>
              <w:rPr>
                <w:rFonts w:hint="eastAsia"/>
                <w:szCs w:val="20"/>
              </w:rPr>
              <w:t>進法についても，</w:t>
            </w:r>
            <w:r>
              <w:rPr>
                <w:rFonts w:hint="eastAsia"/>
                <w:szCs w:val="20"/>
              </w:rPr>
              <w:t>2</w:t>
            </w:r>
            <w:r>
              <w:rPr>
                <w:rFonts w:hint="eastAsia"/>
                <w:szCs w:val="20"/>
              </w:rPr>
              <w:t>進法と同様に理解し，</w:t>
            </w:r>
            <w:r>
              <w:rPr>
                <w:rFonts w:hint="eastAsia"/>
                <w:szCs w:val="20"/>
              </w:rPr>
              <w:t>10</w:t>
            </w:r>
            <w:r>
              <w:rPr>
                <w:rFonts w:hint="eastAsia"/>
                <w:szCs w:val="20"/>
              </w:rPr>
              <w:t>進法との変換を行うことができる。</w:t>
            </w:r>
          </w:p>
          <w:p w14:paraId="7E9AC9A4" w14:textId="3B8C3618" w:rsidR="007972F8" w:rsidRPr="007972F8" w:rsidRDefault="007972F8" w:rsidP="007972F8">
            <w:pPr>
              <w:ind w:leftChars="100" w:left="360" w:hangingChars="100" w:hanging="160"/>
              <w:rPr>
                <w:szCs w:val="20"/>
              </w:rPr>
            </w:pPr>
            <w:r>
              <w:rPr>
                <w:rFonts w:ascii="Arial" w:eastAsiaTheme="majorEastAsia" w:hAnsi="Arial" w:hint="eastAsia"/>
                <w:sz w:val="16"/>
                <w:szCs w:val="16"/>
              </w:rPr>
              <w:t>※例</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r>
              <w:rPr>
                <w:rFonts w:ascii="Arial" w:eastAsiaTheme="majorEastAsia" w:hAnsi="Arial" w:hint="eastAsia"/>
                <w:sz w:val="16"/>
                <w:szCs w:val="16"/>
              </w:rPr>
              <w:t>，問</w:t>
            </w:r>
            <w:r>
              <w:rPr>
                <w:rFonts w:ascii="Arial" w:eastAsiaTheme="majorEastAsia" w:hAnsi="Arial" w:hint="eastAsia"/>
                <w:sz w:val="16"/>
                <w:szCs w:val="16"/>
              </w:rPr>
              <w:t>5</w:t>
            </w:r>
            <w:r>
              <w:rPr>
                <w:rFonts w:ascii="Arial" w:eastAsiaTheme="majorEastAsia" w:hAnsi="Arial" w:hint="eastAsia"/>
                <w:sz w:val="16"/>
                <w:szCs w:val="16"/>
              </w:rPr>
              <w:t>，</w:t>
            </w:r>
            <w:r>
              <w:rPr>
                <w:rFonts w:ascii="Arial" w:eastAsiaTheme="majorEastAsia" w:hAnsi="Arial" w:hint="eastAsia"/>
                <w:sz w:val="16"/>
                <w:szCs w:val="16"/>
              </w:rPr>
              <w:t>6</w:t>
            </w:r>
          </w:p>
        </w:tc>
        <w:tc>
          <w:tcPr>
            <w:tcW w:w="2948" w:type="dxa"/>
            <w:tcBorders>
              <w:top w:val="single" w:sz="4" w:space="0" w:color="auto"/>
              <w:left w:val="single" w:sz="4" w:space="0" w:color="auto"/>
              <w:bottom w:val="single" w:sz="4" w:space="0" w:color="auto"/>
              <w:right w:val="single" w:sz="4" w:space="0" w:color="auto"/>
            </w:tcBorders>
          </w:tcPr>
          <w:p w14:paraId="0559A755" w14:textId="1FD64A05" w:rsidR="005A7BA4" w:rsidRDefault="007972F8" w:rsidP="005A7BA4">
            <w:pPr>
              <w:ind w:left="200" w:hangingChars="100" w:hanging="200"/>
              <w:rPr>
                <w:szCs w:val="20"/>
              </w:rPr>
            </w:pPr>
            <w:r>
              <w:rPr>
                <w:rFonts w:hint="eastAsia"/>
                <w:szCs w:val="20"/>
              </w:rPr>
              <w:t>・</w:t>
            </w:r>
            <w:r>
              <w:rPr>
                <w:rFonts w:hint="eastAsia"/>
                <w:szCs w:val="20"/>
              </w:rPr>
              <w:t>10</w:t>
            </w:r>
            <w:r>
              <w:rPr>
                <w:rFonts w:hint="eastAsia"/>
                <w:szCs w:val="20"/>
              </w:rPr>
              <w:t>進</w:t>
            </w:r>
            <w:r w:rsidR="00C41F7B">
              <w:rPr>
                <w:rFonts w:hint="eastAsia"/>
                <w:szCs w:val="20"/>
              </w:rPr>
              <w:t>法と</w:t>
            </w:r>
            <w:r>
              <w:rPr>
                <w:rFonts w:hint="eastAsia"/>
                <w:szCs w:val="20"/>
              </w:rPr>
              <w:t>同様に考えることで</w:t>
            </w:r>
            <w:r w:rsidR="00C41F7B">
              <w:rPr>
                <w:rFonts w:hint="eastAsia"/>
                <w:szCs w:val="20"/>
              </w:rPr>
              <w:t>，</w:t>
            </w:r>
            <w:r>
              <w:rPr>
                <w:rFonts w:hint="eastAsia"/>
                <w:szCs w:val="20"/>
              </w:rPr>
              <w:t>2</w:t>
            </w:r>
            <w:r>
              <w:rPr>
                <w:rFonts w:hint="eastAsia"/>
                <w:szCs w:val="20"/>
              </w:rPr>
              <w:t>進法</w:t>
            </w:r>
            <w:r w:rsidR="00C41F7B">
              <w:rPr>
                <w:rFonts w:hint="eastAsia"/>
                <w:szCs w:val="20"/>
              </w:rPr>
              <w:t>で数を表すことや</w:t>
            </w:r>
            <w:r w:rsidR="00C41F7B">
              <w:rPr>
                <w:rFonts w:hint="eastAsia"/>
                <w:szCs w:val="20"/>
              </w:rPr>
              <w:t>2</w:t>
            </w:r>
            <w:r w:rsidR="00C41F7B">
              <w:rPr>
                <w:rFonts w:hint="eastAsia"/>
                <w:szCs w:val="20"/>
              </w:rPr>
              <w:t>進法で表された数どうしの計算について考察することができる。</w:t>
            </w:r>
          </w:p>
          <w:p w14:paraId="13369E2E" w14:textId="01F46E3E" w:rsidR="00C41F7B" w:rsidRPr="005A7BA4" w:rsidRDefault="00C41F7B" w:rsidP="00C41F7B">
            <w:pPr>
              <w:ind w:leftChars="100" w:left="360" w:hangingChars="100" w:hanging="160"/>
              <w:rPr>
                <w:szCs w:val="20"/>
              </w:rPr>
            </w:pPr>
            <w:r>
              <w:rPr>
                <w:rFonts w:ascii="Arial" w:eastAsiaTheme="majorEastAsia" w:hAnsi="Arial" w:hint="eastAsia"/>
                <w:sz w:val="16"/>
                <w:szCs w:val="16"/>
              </w:rPr>
              <w:t>※</w:t>
            </w:r>
            <w:r>
              <w:rPr>
                <w:rFonts w:ascii="Arial" w:eastAsiaTheme="majorEastAsia" w:hAnsi="Arial" w:hint="eastAsia"/>
                <w:sz w:val="16"/>
                <w:szCs w:val="16"/>
              </w:rPr>
              <w:t>p.142</w:t>
            </w:r>
            <w:r>
              <w:rPr>
                <w:rFonts w:ascii="Arial" w:eastAsiaTheme="majorEastAsia" w:hAnsi="Arial" w:hint="eastAsia"/>
                <w:sz w:val="16"/>
                <w:szCs w:val="16"/>
              </w:rPr>
              <w:t>～</w:t>
            </w:r>
            <w:r>
              <w:rPr>
                <w:rFonts w:ascii="Arial" w:eastAsiaTheme="majorEastAsia" w:hAnsi="Arial" w:hint="eastAsia"/>
                <w:sz w:val="16"/>
                <w:szCs w:val="16"/>
              </w:rPr>
              <w:t>144</w:t>
            </w:r>
            <w:r>
              <w:rPr>
                <w:rFonts w:ascii="Arial" w:eastAsiaTheme="majorEastAsia" w:hAnsi="Arial" w:hint="eastAsia"/>
                <w:sz w:val="16"/>
                <w:szCs w:val="16"/>
              </w:rPr>
              <w:t>本文</w:t>
            </w:r>
          </w:p>
        </w:tc>
        <w:tc>
          <w:tcPr>
            <w:tcW w:w="2948" w:type="dxa"/>
            <w:tcBorders>
              <w:top w:val="single" w:sz="4" w:space="0" w:color="auto"/>
              <w:left w:val="single" w:sz="4" w:space="0" w:color="auto"/>
              <w:bottom w:val="single" w:sz="4" w:space="0" w:color="auto"/>
              <w:right w:val="single" w:sz="4" w:space="0" w:color="auto"/>
            </w:tcBorders>
          </w:tcPr>
          <w:p w14:paraId="315EF918" w14:textId="3AC881EF" w:rsidR="005A7BA4" w:rsidRPr="005A7BA4" w:rsidRDefault="005A7BA4" w:rsidP="005A7BA4">
            <w:pPr>
              <w:ind w:left="200" w:hangingChars="100" w:hanging="200"/>
              <w:rPr>
                <w:szCs w:val="20"/>
              </w:rPr>
            </w:pPr>
          </w:p>
        </w:tc>
      </w:tr>
      <w:tr w:rsidR="00E41FD3" w14:paraId="738EE8A9" w14:textId="77777777" w:rsidTr="0087136C">
        <w:tc>
          <w:tcPr>
            <w:tcW w:w="2835" w:type="dxa"/>
            <w:tcBorders>
              <w:top w:val="single" w:sz="4" w:space="0" w:color="auto"/>
              <w:left w:val="single" w:sz="4" w:space="0" w:color="auto"/>
              <w:bottom w:val="single" w:sz="4" w:space="0" w:color="auto"/>
              <w:right w:val="single" w:sz="4" w:space="0" w:color="auto"/>
            </w:tcBorders>
          </w:tcPr>
          <w:p w14:paraId="7843ABEE" w14:textId="225AFD70" w:rsidR="00E41FD3" w:rsidRPr="00363F0F" w:rsidRDefault="00E41FD3" w:rsidP="00E41FD3">
            <w:r w:rsidRPr="00363F0F">
              <w:rPr>
                <w:rFonts w:hint="eastAsia"/>
              </w:rPr>
              <w:t>２</w:t>
            </w:r>
            <w:r>
              <w:rPr>
                <w:rFonts w:hint="eastAsia"/>
              </w:rPr>
              <w:t xml:space="preserve">　記数法の歴史</w:t>
            </w:r>
          </w:p>
        </w:tc>
        <w:tc>
          <w:tcPr>
            <w:tcW w:w="397" w:type="dxa"/>
            <w:tcBorders>
              <w:top w:val="single" w:sz="4" w:space="0" w:color="auto"/>
              <w:left w:val="single" w:sz="4" w:space="0" w:color="auto"/>
              <w:bottom w:val="single" w:sz="4" w:space="0" w:color="auto"/>
              <w:right w:val="single" w:sz="4" w:space="0" w:color="auto"/>
            </w:tcBorders>
          </w:tcPr>
          <w:p w14:paraId="5727BCED" w14:textId="14CDA80D" w:rsidR="00E41FD3" w:rsidRDefault="00E41FD3" w:rsidP="00E41FD3">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2A87A67E" w14:textId="715CEF56" w:rsidR="00E41FD3" w:rsidRDefault="00E41FD3" w:rsidP="00E41FD3">
            <w:r>
              <w:rPr>
                <w:rFonts w:hint="eastAsia"/>
              </w:rPr>
              <w:t>過去のさまざまな記数法の特徴や欠点</w:t>
            </w:r>
            <w:r w:rsidR="0058658C">
              <w:rPr>
                <w:rFonts w:hint="eastAsia"/>
              </w:rPr>
              <w:t>について考察する</w:t>
            </w:r>
            <w:r w:rsidR="008F1F62">
              <w:rPr>
                <w:rFonts w:hint="eastAsia"/>
              </w:rPr>
              <w:t>ことができる</w:t>
            </w:r>
            <w:r w:rsidR="0058658C">
              <w:rPr>
                <w:rFonts w:hint="eastAsia"/>
              </w:rPr>
              <w:t>。また，それらと比較することで</w:t>
            </w:r>
            <w:r>
              <w:rPr>
                <w:rFonts w:hint="eastAsia"/>
              </w:rPr>
              <w:t>十進位取り記数法のよさについて考察する</w:t>
            </w:r>
            <w:r w:rsidR="008F1F62" w:rsidRPr="0096538B">
              <w:t>こと</w:t>
            </w:r>
            <w:r w:rsidR="008F1F62" w:rsidRPr="0096538B">
              <w:rPr>
                <w:rFonts w:hint="eastAsia"/>
              </w:rPr>
              <w:t>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310AF3CF" w14:textId="084A8EAC" w:rsidR="00E41FD3" w:rsidRPr="005A7BA4" w:rsidRDefault="00E41FD3" w:rsidP="00E41FD3">
            <w:pPr>
              <w:ind w:left="200" w:hangingChars="100" w:hanging="200"/>
              <w:rPr>
                <w:szCs w:val="20"/>
              </w:rPr>
            </w:pPr>
          </w:p>
        </w:tc>
        <w:tc>
          <w:tcPr>
            <w:tcW w:w="2948" w:type="dxa"/>
            <w:tcBorders>
              <w:top w:val="single" w:sz="4" w:space="0" w:color="auto"/>
              <w:left w:val="single" w:sz="4" w:space="0" w:color="auto"/>
              <w:bottom w:val="single" w:sz="4" w:space="0" w:color="auto"/>
              <w:right w:val="single" w:sz="4" w:space="0" w:color="auto"/>
            </w:tcBorders>
          </w:tcPr>
          <w:p w14:paraId="12040973" w14:textId="32D13960" w:rsidR="00E41FD3" w:rsidRDefault="00E41FD3" w:rsidP="00E41FD3">
            <w:pPr>
              <w:ind w:left="200" w:hangingChars="100" w:hanging="200"/>
            </w:pPr>
            <w:r>
              <w:rPr>
                <w:rFonts w:hint="eastAsia"/>
              </w:rPr>
              <w:t>・過去のさまざまな記数法の特徴や欠点</w:t>
            </w:r>
            <w:r w:rsidR="006D4200">
              <w:rPr>
                <w:rFonts w:hint="eastAsia"/>
              </w:rPr>
              <w:t>について考察することができる。また，それらと比較することで</w:t>
            </w:r>
            <w:r>
              <w:rPr>
                <w:rFonts w:hint="eastAsia"/>
              </w:rPr>
              <w:t>十進位取り記数法のよさについて</w:t>
            </w:r>
            <w:r w:rsidR="0058658C">
              <w:rPr>
                <w:rFonts w:hint="eastAsia"/>
              </w:rPr>
              <w:t>考察する</w:t>
            </w:r>
            <w:r w:rsidR="00525FB2">
              <w:rPr>
                <w:rFonts w:hint="eastAsia"/>
              </w:rPr>
              <w:t>ことができる</w:t>
            </w:r>
            <w:r>
              <w:rPr>
                <w:rFonts w:hint="eastAsia"/>
              </w:rPr>
              <w:t>。</w:t>
            </w:r>
          </w:p>
          <w:p w14:paraId="0C382358" w14:textId="41064B4A" w:rsidR="00E41FD3" w:rsidRPr="005A7BA4" w:rsidRDefault="00E41FD3" w:rsidP="00E41FD3">
            <w:pPr>
              <w:ind w:leftChars="100" w:left="360" w:hangingChars="100" w:hanging="160"/>
              <w:rPr>
                <w:szCs w:val="20"/>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p.146</w:t>
            </w:r>
            <w:r>
              <w:rPr>
                <w:rFonts w:ascii="Arial" w:eastAsiaTheme="majorEastAsia" w:hAnsi="Arial" w:hint="eastAsia"/>
                <w:sz w:val="16"/>
                <w:szCs w:val="16"/>
                <w:lang w:eastAsia="zh-TW"/>
              </w:rPr>
              <w:t>～</w:t>
            </w:r>
            <w:r>
              <w:rPr>
                <w:rFonts w:ascii="Arial" w:eastAsiaTheme="majorEastAsia" w:hAnsi="Arial" w:hint="eastAsia"/>
                <w:sz w:val="16"/>
                <w:szCs w:val="16"/>
                <w:lang w:eastAsia="zh-TW"/>
              </w:rPr>
              <w:t>149</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7</w:t>
            </w:r>
            <w:r>
              <w:rPr>
                <w:rFonts w:ascii="Arial" w:eastAsiaTheme="majorEastAsia" w:hAnsi="Arial" w:hint="eastAsia"/>
                <w:sz w:val="16"/>
                <w:szCs w:val="16"/>
                <w:lang w:eastAsia="zh-TW"/>
              </w:rPr>
              <w:t>～</w:t>
            </w:r>
            <w:r>
              <w:rPr>
                <w:rFonts w:ascii="Arial" w:eastAsiaTheme="majorEastAsia" w:hAnsi="Arial" w:hint="eastAsia"/>
                <w:sz w:val="16"/>
                <w:szCs w:val="16"/>
                <w:lang w:eastAsia="zh-TW"/>
              </w:rPr>
              <w:t>12</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c>
          <w:tcPr>
            <w:tcW w:w="2948" w:type="dxa"/>
            <w:tcBorders>
              <w:top w:val="single" w:sz="4" w:space="0" w:color="auto"/>
              <w:left w:val="single" w:sz="4" w:space="0" w:color="auto"/>
              <w:bottom w:val="single" w:sz="4" w:space="0" w:color="auto"/>
              <w:right w:val="single" w:sz="4" w:space="0" w:color="auto"/>
            </w:tcBorders>
          </w:tcPr>
          <w:p w14:paraId="19C4435E" w14:textId="771873E9" w:rsidR="00E41FD3" w:rsidRDefault="00E41FD3" w:rsidP="00E41FD3">
            <w:pPr>
              <w:ind w:left="200" w:hangingChars="100" w:hanging="200"/>
            </w:pPr>
            <w:r>
              <w:rPr>
                <w:rFonts w:hint="eastAsia"/>
              </w:rPr>
              <w:t>・過去のさまざまな記数法について</w:t>
            </w:r>
            <w:r w:rsidR="006D4200">
              <w:rPr>
                <w:rFonts w:hint="eastAsia"/>
              </w:rPr>
              <w:t>興味・関心をもつとともに，それらと比較することで</w:t>
            </w:r>
            <w:r>
              <w:rPr>
                <w:rFonts w:hint="eastAsia"/>
              </w:rPr>
              <w:t>十進位取り記数法のよさについて</w:t>
            </w:r>
            <w:r w:rsidR="006D4200">
              <w:rPr>
                <w:rFonts w:hint="eastAsia"/>
              </w:rPr>
              <w:t>知ろうとしている</w:t>
            </w:r>
            <w:r>
              <w:rPr>
                <w:rFonts w:hint="eastAsia"/>
              </w:rPr>
              <w:t>。</w:t>
            </w:r>
          </w:p>
          <w:p w14:paraId="60B0A3F5" w14:textId="195926C5" w:rsidR="00E41FD3" w:rsidRPr="005A7BA4" w:rsidRDefault="00E41FD3" w:rsidP="00E41FD3">
            <w:pPr>
              <w:ind w:leftChars="100" w:left="360" w:hangingChars="100" w:hanging="160"/>
              <w:rPr>
                <w:szCs w:val="20"/>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p.146</w:t>
            </w:r>
            <w:r>
              <w:rPr>
                <w:rFonts w:ascii="Arial" w:eastAsiaTheme="majorEastAsia" w:hAnsi="Arial" w:hint="eastAsia"/>
                <w:sz w:val="16"/>
                <w:szCs w:val="16"/>
                <w:lang w:eastAsia="zh-TW"/>
              </w:rPr>
              <w:t>～</w:t>
            </w:r>
            <w:r>
              <w:rPr>
                <w:rFonts w:ascii="Arial" w:eastAsiaTheme="majorEastAsia" w:hAnsi="Arial" w:hint="eastAsia"/>
                <w:sz w:val="16"/>
                <w:szCs w:val="16"/>
                <w:lang w:eastAsia="zh-TW"/>
              </w:rPr>
              <w:t>149</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7</w:t>
            </w:r>
            <w:r>
              <w:rPr>
                <w:rFonts w:ascii="Arial" w:eastAsiaTheme="majorEastAsia" w:hAnsi="Arial" w:hint="eastAsia"/>
                <w:sz w:val="16"/>
                <w:szCs w:val="16"/>
                <w:lang w:eastAsia="zh-TW"/>
              </w:rPr>
              <w:t>～</w:t>
            </w:r>
            <w:r>
              <w:rPr>
                <w:rFonts w:ascii="Arial" w:eastAsiaTheme="majorEastAsia" w:hAnsi="Arial" w:hint="eastAsia"/>
                <w:sz w:val="16"/>
                <w:szCs w:val="16"/>
                <w:lang w:eastAsia="zh-TW"/>
              </w:rPr>
              <w:t>12</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r>
      <w:tr w:rsidR="00E41FD3" w14:paraId="6AB5E725" w14:textId="77777777" w:rsidTr="00115054">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FAEB9" w14:textId="22B3862D" w:rsidR="00E41FD3" w:rsidRPr="00363F0F" w:rsidRDefault="00E41FD3" w:rsidP="009975B7">
            <w:pPr>
              <w:keepNext/>
            </w:pPr>
            <w:r>
              <w:rPr>
                <w:rFonts w:asciiTheme="majorEastAsia" w:eastAsiaTheme="majorEastAsia" w:hAnsiTheme="majorEastAsia" w:hint="eastAsia"/>
              </w:rPr>
              <w:lastRenderedPageBreak/>
              <w:t>４</w:t>
            </w:r>
            <w:r w:rsidRPr="00E17E52">
              <w:rPr>
                <w:rFonts w:asciiTheme="majorEastAsia" w:eastAsiaTheme="majorEastAsia" w:hAnsiTheme="majorEastAsia" w:hint="eastAsia"/>
              </w:rPr>
              <w:t>節</w:t>
            </w:r>
            <w:r>
              <w:rPr>
                <w:rFonts w:hint="eastAsia"/>
              </w:rPr>
              <w:t xml:space="preserve">　</w:t>
            </w:r>
            <w:r>
              <w:rPr>
                <w:rFonts w:asciiTheme="majorEastAsia" w:eastAsiaTheme="majorEastAsia" w:hAnsiTheme="majorEastAsia" w:hint="eastAsia"/>
              </w:rPr>
              <w:t>身近にある数学</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EE73E" w14:textId="77777777" w:rsidR="00E41FD3" w:rsidRDefault="00E41FD3" w:rsidP="00E41FD3">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6A0F11" w14:textId="77777777" w:rsidR="00E41FD3" w:rsidRDefault="00E41FD3" w:rsidP="00E41FD3"/>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D0B4F9" w14:textId="77777777" w:rsidR="00E41FD3" w:rsidRPr="00E230E4" w:rsidRDefault="00E41FD3" w:rsidP="00E41FD3">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B9E55" w14:textId="77777777" w:rsidR="00E41FD3" w:rsidRPr="00E230E4" w:rsidRDefault="00E41FD3" w:rsidP="00E41FD3">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5EF9A" w14:textId="77777777" w:rsidR="00E41FD3" w:rsidRPr="00E230E4" w:rsidRDefault="00E41FD3" w:rsidP="00E41FD3">
            <w:pPr>
              <w:ind w:left="200" w:hangingChars="100" w:hanging="200"/>
            </w:pPr>
          </w:p>
        </w:tc>
      </w:tr>
      <w:tr w:rsidR="006E6E2E" w14:paraId="217EEA31" w14:textId="77777777" w:rsidTr="0087136C">
        <w:tc>
          <w:tcPr>
            <w:tcW w:w="2835" w:type="dxa"/>
            <w:tcBorders>
              <w:top w:val="single" w:sz="4" w:space="0" w:color="auto"/>
              <w:left w:val="single" w:sz="4" w:space="0" w:color="auto"/>
              <w:bottom w:val="single" w:sz="4" w:space="0" w:color="auto"/>
              <w:right w:val="single" w:sz="4" w:space="0" w:color="auto"/>
            </w:tcBorders>
          </w:tcPr>
          <w:p w14:paraId="61487D8C" w14:textId="5F905C9E" w:rsidR="006E6E2E" w:rsidRPr="00363F0F" w:rsidRDefault="006E6E2E" w:rsidP="006E6E2E">
            <w:r>
              <w:rPr>
                <w:rFonts w:hint="eastAsia"/>
              </w:rPr>
              <w:t>１　遊びの中の知恵</w:t>
            </w:r>
          </w:p>
        </w:tc>
        <w:tc>
          <w:tcPr>
            <w:tcW w:w="397" w:type="dxa"/>
            <w:tcBorders>
              <w:top w:val="single" w:sz="4" w:space="0" w:color="auto"/>
              <w:left w:val="single" w:sz="4" w:space="0" w:color="auto"/>
              <w:bottom w:val="single" w:sz="4" w:space="0" w:color="auto"/>
              <w:right w:val="single" w:sz="4" w:space="0" w:color="auto"/>
            </w:tcBorders>
          </w:tcPr>
          <w:p w14:paraId="35054A23" w14:textId="198C297F" w:rsidR="006E6E2E" w:rsidRDefault="006E6E2E" w:rsidP="006E6E2E">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26F9F83C" w14:textId="3CF9A1FE" w:rsidR="006E6E2E" w:rsidRDefault="006E6E2E" w:rsidP="006E6E2E">
            <w:r w:rsidRPr="00F8148B">
              <w:rPr>
                <w:rFonts w:hint="eastAsia"/>
              </w:rPr>
              <w:t>パズルやゲームなどに数学的な要素を見いだし，</w:t>
            </w:r>
            <w:r>
              <w:rPr>
                <w:rFonts w:hint="eastAsia"/>
              </w:rPr>
              <w:t>それらを活用することで解法について</w:t>
            </w:r>
            <w:r w:rsidRPr="00F8148B">
              <w:rPr>
                <w:rFonts w:hint="eastAsia"/>
              </w:rPr>
              <w:t>考察する</w:t>
            </w:r>
            <w:r w:rsidR="008F1F62" w:rsidRPr="0096538B">
              <w:t>こと</w:t>
            </w:r>
            <w:r w:rsidR="008F1F62" w:rsidRPr="0096538B">
              <w:rPr>
                <w:rFonts w:hint="eastAsia"/>
              </w:rPr>
              <w:t>ができる</w:t>
            </w:r>
            <w:r w:rsidRPr="00F8148B">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5EB4CF44" w14:textId="77777777" w:rsidR="006E6E2E" w:rsidRPr="00E230E4" w:rsidRDefault="006E6E2E" w:rsidP="006E6E2E">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tcPr>
          <w:p w14:paraId="73F9E56B" w14:textId="77777777" w:rsidR="006E6E2E" w:rsidRDefault="006E6E2E" w:rsidP="006E6E2E">
            <w:pPr>
              <w:ind w:left="200" w:hangingChars="100" w:hanging="200"/>
            </w:pPr>
            <w:r>
              <w:rPr>
                <w:rFonts w:hint="eastAsia"/>
              </w:rPr>
              <w:t>・</w:t>
            </w:r>
            <w:r w:rsidRPr="00F8148B">
              <w:rPr>
                <w:rFonts w:hint="eastAsia"/>
              </w:rPr>
              <w:t>パズルやゲームなどに数学的な要素を見いだし，</w:t>
            </w:r>
            <w:r>
              <w:rPr>
                <w:rFonts w:hint="eastAsia"/>
              </w:rPr>
              <w:t>それらを活用することで解法について</w:t>
            </w:r>
            <w:r w:rsidRPr="00F8148B">
              <w:rPr>
                <w:rFonts w:hint="eastAsia"/>
              </w:rPr>
              <w:t>考察する</w:t>
            </w:r>
            <w:r>
              <w:rPr>
                <w:rFonts w:hint="eastAsia"/>
              </w:rPr>
              <w:t>ことができる</w:t>
            </w:r>
            <w:r w:rsidRPr="00F8148B">
              <w:rPr>
                <w:rFonts w:hint="eastAsia"/>
              </w:rPr>
              <w:t>。</w:t>
            </w:r>
          </w:p>
          <w:p w14:paraId="598049C1" w14:textId="5450C6C6" w:rsidR="006E6E2E" w:rsidRPr="006E6E2E" w:rsidRDefault="006E6E2E" w:rsidP="006E6E2E">
            <w:pPr>
              <w:ind w:leftChars="100" w:left="360" w:hangingChars="100" w:hanging="160"/>
              <w:rPr>
                <w:rFonts w:ascii="Arial" w:eastAsiaTheme="majorEastAsia" w:hAnsi="Arial"/>
                <w:sz w:val="16"/>
                <w:szCs w:val="16"/>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p.150</w:t>
            </w:r>
            <w:r>
              <w:rPr>
                <w:rFonts w:ascii="Arial" w:eastAsiaTheme="majorEastAsia" w:hAnsi="Arial" w:hint="eastAsia"/>
                <w:sz w:val="16"/>
                <w:szCs w:val="16"/>
                <w:lang w:eastAsia="zh-TW"/>
              </w:rPr>
              <w:t>～</w:t>
            </w:r>
            <w:r>
              <w:rPr>
                <w:rFonts w:ascii="Arial" w:eastAsiaTheme="majorEastAsia" w:hAnsi="Arial" w:hint="eastAsia"/>
                <w:sz w:val="16"/>
                <w:szCs w:val="16"/>
                <w:lang w:eastAsia="zh-TW"/>
              </w:rPr>
              <w:t>153</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10</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c>
          <w:tcPr>
            <w:tcW w:w="2948" w:type="dxa"/>
            <w:tcBorders>
              <w:top w:val="single" w:sz="4" w:space="0" w:color="auto"/>
              <w:left w:val="single" w:sz="4" w:space="0" w:color="auto"/>
              <w:bottom w:val="single" w:sz="4" w:space="0" w:color="auto"/>
              <w:right w:val="single" w:sz="4" w:space="0" w:color="auto"/>
            </w:tcBorders>
          </w:tcPr>
          <w:p w14:paraId="4B55F5F9" w14:textId="37F93BE5" w:rsidR="006E6E2E" w:rsidRDefault="006E6E2E" w:rsidP="006E6E2E">
            <w:pPr>
              <w:ind w:left="200" w:hangingChars="100" w:hanging="200"/>
            </w:pPr>
            <w:r>
              <w:rPr>
                <w:rFonts w:hint="eastAsia"/>
              </w:rPr>
              <w:t>・</w:t>
            </w:r>
            <w:r w:rsidRPr="00F8148B">
              <w:rPr>
                <w:rFonts w:hint="eastAsia"/>
              </w:rPr>
              <w:t>パズルやゲームなどに数学的な要素を見いだし，</w:t>
            </w:r>
            <w:r>
              <w:rPr>
                <w:rFonts w:hint="eastAsia"/>
              </w:rPr>
              <w:t>それらを活用することで解法について</w:t>
            </w:r>
            <w:r w:rsidRPr="00F8148B">
              <w:rPr>
                <w:rFonts w:hint="eastAsia"/>
              </w:rPr>
              <w:t>考察</w:t>
            </w:r>
            <w:r>
              <w:rPr>
                <w:rFonts w:hint="eastAsia"/>
              </w:rPr>
              <w:t>しようとしている</w:t>
            </w:r>
            <w:r w:rsidRPr="00F8148B">
              <w:rPr>
                <w:rFonts w:hint="eastAsia"/>
              </w:rPr>
              <w:t>。</w:t>
            </w:r>
          </w:p>
          <w:p w14:paraId="299A5A17" w14:textId="39E6812E" w:rsidR="006E6E2E" w:rsidRPr="006E6E2E" w:rsidRDefault="006E6E2E" w:rsidP="006E6E2E">
            <w:pPr>
              <w:ind w:leftChars="100" w:left="360" w:hangingChars="100" w:hanging="160"/>
              <w:rPr>
                <w:rFonts w:ascii="Arial" w:eastAsiaTheme="majorEastAsia" w:hAnsi="Arial"/>
                <w:sz w:val="16"/>
                <w:szCs w:val="16"/>
                <w:lang w:eastAsia="zh-TW"/>
              </w:rPr>
            </w:pPr>
            <w:r>
              <w:rPr>
                <w:rFonts w:ascii="Arial" w:eastAsiaTheme="majorEastAsia" w:hAnsi="Arial" w:hint="eastAsia"/>
                <w:sz w:val="16"/>
                <w:szCs w:val="16"/>
                <w:lang w:eastAsia="zh-TW"/>
              </w:rPr>
              <w:t>※</w:t>
            </w:r>
            <w:r>
              <w:rPr>
                <w:rFonts w:ascii="Arial" w:eastAsiaTheme="majorEastAsia" w:hAnsi="Arial" w:hint="eastAsia"/>
                <w:sz w:val="16"/>
                <w:szCs w:val="16"/>
                <w:lang w:eastAsia="zh-TW"/>
              </w:rPr>
              <w:t>p.150</w:t>
            </w:r>
            <w:r>
              <w:rPr>
                <w:rFonts w:ascii="Arial" w:eastAsiaTheme="majorEastAsia" w:hAnsi="Arial" w:hint="eastAsia"/>
                <w:sz w:val="16"/>
                <w:szCs w:val="16"/>
                <w:lang w:eastAsia="zh-TW"/>
              </w:rPr>
              <w:t>～</w:t>
            </w:r>
            <w:r>
              <w:rPr>
                <w:rFonts w:ascii="Arial" w:eastAsiaTheme="majorEastAsia" w:hAnsi="Arial" w:hint="eastAsia"/>
                <w:sz w:val="16"/>
                <w:szCs w:val="16"/>
                <w:lang w:eastAsia="zh-TW"/>
              </w:rPr>
              <w:t>153</w:t>
            </w:r>
            <w:r>
              <w:rPr>
                <w:rFonts w:ascii="Arial" w:eastAsiaTheme="majorEastAsia" w:hAnsi="Arial" w:hint="eastAsia"/>
                <w:sz w:val="16"/>
                <w:szCs w:val="16"/>
                <w:lang w:eastAsia="zh-TW"/>
              </w:rPr>
              <w:t>本文，問</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10</w:t>
            </w:r>
            <w:r>
              <w:rPr>
                <w:rFonts w:ascii="Arial" w:eastAsiaTheme="majorEastAsia" w:hAnsi="Arial" w:hint="eastAsia"/>
                <w:sz w:val="16"/>
                <w:szCs w:val="16"/>
                <w:lang w:eastAsia="zh-TW"/>
              </w:rPr>
              <w:t>，課題</w:t>
            </w:r>
            <w:r>
              <w:rPr>
                <w:rFonts w:ascii="Arial" w:eastAsiaTheme="majorEastAsia" w:hAnsi="Arial" w:hint="eastAsia"/>
                <w:sz w:val="16"/>
                <w:szCs w:val="16"/>
                <w:lang w:eastAsia="zh-TW"/>
              </w:rPr>
              <w:t>1</w:t>
            </w:r>
            <w:r>
              <w:rPr>
                <w:rFonts w:ascii="Arial" w:eastAsiaTheme="majorEastAsia" w:hAnsi="Arial" w:hint="eastAsia"/>
                <w:sz w:val="16"/>
                <w:szCs w:val="16"/>
                <w:lang w:eastAsia="zh-TW"/>
              </w:rPr>
              <w:t>，</w:t>
            </w:r>
            <w:r>
              <w:rPr>
                <w:rFonts w:ascii="Arial" w:eastAsiaTheme="majorEastAsia" w:hAnsi="Arial" w:hint="eastAsia"/>
                <w:sz w:val="16"/>
                <w:szCs w:val="16"/>
                <w:lang w:eastAsia="zh-TW"/>
              </w:rPr>
              <w:t>2</w:t>
            </w:r>
          </w:p>
        </w:tc>
      </w:tr>
      <w:tr w:rsidR="006E6E2E" w14:paraId="0931B73C" w14:textId="77777777" w:rsidTr="0087136C">
        <w:tc>
          <w:tcPr>
            <w:tcW w:w="2835" w:type="dxa"/>
            <w:tcBorders>
              <w:top w:val="single" w:sz="4" w:space="0" w:color="auto"/>
              <w:left w:val="single" w:sz="4" w:space="0" w:color="auto"/>
              <w:bottom w:val="single" w:sz="4" w:space="0" w:color="auto"/>
              <w:right w:val="single" w:sz="4" w:space="0" w:color="auto"/>
            </w:tcBorders>
          </w:tcPr>
          <w:p w14:paraId="59E41779" w14:textId="4117DEDC" w:rsidR="006E6E2E" w:rsidRPr="00363F0F" w:rsidRDefault="006E6E2E" w:rsidP="006E6E2E">
            <w:r>
              <w:rPr>
                <w:rFonts w:hint="eastAsia"/>
              </w:rPr>
              <w:t>２　空間における位置</w:t>
            </w:r>
          </w:p>
        </w:tc>
        <w:tc>
          <w:tcPr>
            <w:tcW w:w="397" w:type="dxa"/>
            <w:tcBorders>
              <w:top w:val="single" w:sz="4" w:space="0" w:color="auto"/>
              <w:left w:val="single" w:sz="4" w:space="0" w:color="auto"/>
              <w:bottom w:val="single" w:sz="4" w:space="0" w:color="auto"/>
              <w:right w:val="single" w:sz="4" w:space="0" w:color="auto"/>
            </w:tcBorders>
          </w:tcPr>
          <w:p w14:paraId="1E65541A" w14:textId="3120A243" w:rsidR="006E6E2E" w:rsidRDefault="006E6E2E" w:rsidP="006E6E2E">
            <w:pPr>
              <w:jc w:val="center"/>
            </w:pPr>
            <w:r>
              <w:rPr>
                <w:rFonts w:hint="eastAsia"/>
              </w:rPr>
              <w:t>2</w:t>
            </w:r>
          </w:p>
        </w:tc>
        <w:tc>
          <w:tcPr>
            <w:tcW w:w="2948" w:type="dxa"/>
            <w:tcBorders>
              <w:top w:val="single" w:sz="4" w:space="0" w:color="auto"/>
              <w:left w:val="single" w:sz="4" w:space="0" w:color="auto"/>
              <w:bottom w:val="single" w:sz="4" w:space="0" w:color="auto"/>
              <w:right w:val="single" w:sz="12" w:space="0" w:color="auto"/>
            </w:tcBorders>
          </w:tcPr>
          <w:p w14:paraId="30582670" w14:textId="4FC85771" w:rsidR="006E6E2E" w:rsidRDefault="006E6E2E" w:rsidP="006E6E2E">
            <w:r>
              <w:rPr>
                <w:rFonts w:hint="eastAsia"/>
              </w:rPr>
              <w:t>空間内の座標を</w:t>
            </w:r>
            <w:r w:rsidR="002403D9">
              <w:rPr>
                <w:rFonts w:hint="eastAsia"/>
              </w:rPr>
              <w:t>用いて</w:t>
            </w:r>
            <w:r>
              <w:rPr>
                <w:rFonts w:hint="eastAsia"/>
              </w:rPr>
              <w:t>，不可能に見える立体について考察する。また，</w:t>
            </w:r>
            <w:r w:rsidR="00477159">
              <w:rPr>
                <w:rFonts w:hint="eastAsia"/>
              </w:rPr>
              <w:t>球面</w:t>
            </w:r>
            <w:r>
              <w:rPr>
                <w:rFonts w:hint="eastAsia"/>
              </w:rPr>
              <w:t>上に</w:t>
            </w:r>
            <w:r w:rsidR="008D548F">
              <w:rPr>
                <w:rFonts w:hint="eastAsia"/>
              </w:rPr>
              <w:t>おける</w:t>
            </w:r>
            <w:r>
              <w:rPr>
                <w:rFonts w:hint="eastAsia"/>
              </w:rPr>
              <w:t>最短距離</w:t>
            </w:r>
            <w:r w:rsidR="008D548F">
              <w:rPr>
                <w:rFonts w:hint="eastAsia"/>
              </w:rPr>
              <w:t>の求め方について考察し，それを地球の表面上での最短経路の選び方に活用する</w:t>
            </w:r>
            <w:r w:rsidR="008F1F62" w:rsidRPr="0096538B">
              <w:t>こと</w:t>
            </w:r>
            <w:r w:rsidR="008F1F62" w:rsidRPr="0096538B">
              <w:rPr>
                <w:rFonts w:hint="eastAsia"/>
              </w:rPr>
              <w:t>ができる</w:t>
            </w:r>
            <w:r>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40C76AFB" w14:textId="77777777" w:rsidR="006E6E2E" w:rsidRPr="00E230E4" w:rsidRDefault="006E6E2E" w:rsidP="006E6E2E">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tcPr>
          <w:p w14:paraId="033F0B23" w14:textId="4FC25A91" w:rsidR="006E6E2E" w:rsidRDefault="006E6E2E" w:rsidP="006E6E2E">
            <w:pPr>
              <w:ind w:left="200" w:hangingChars="100" w:hanging="200"/>
            </w:pPr>
            <w:r>
              <w:rPr>
                <w:rFonts w:hint="eastAsia"/>
              </w:rPr>
              <w:t>・空間内の座標</w:t>
            </w:r>
            <w:r w:rsidR="00477159">
              <w:rPr>
                <w:rFonts w:hint="eastAsia"/>
              </w:rPr>
              <w:t>について理解し，それ</w:t>
            </w:r>
            <w:r>
              <w:rPr>
                <w:rFonts w:hint="eastAsia"/>
              </w:rPr>
              <w:t>を</w:t>
            </w:r>
            <w:r w:rsidR="002403D9">
              <w:rPr>
                <w:rFonts w:hint="eastAsia"/>
              </w:rPr>
              <w:t>用いて</w:t>
            </w:r>
            <w:r>
              <w:rPr>
                <w:rFonts w:hint="eastAsia"/>
              </w:rPr>
              <w:t>不可能に見える立体について考察することができる。</w:t>
            </w:r>
          </w:p>
          <w:p w14:paraId="41E630FE" w14:textId="20C73476" w:rsidR="006E6E2E" w:rsidRDefault="00126772" w:rsidP="006E6E2E">
            <w:pPr>
              <w:ind w:leftChars="100" w:left="360" w:hangingChars="100" w:hanging="160"/>
            </w:pPr>
            <w:r>
              <w:rPr>
                <w:rFonts w:ascii="Arial" w:eastAsiaTheme="majorEastAsia" w:hAnsi="Arial" w:hint="eastAsia"/>
                <w:sz w:val="16"/>
                <w:szCs w:val="16"/>
              </w:rPr>
              <w:t>※</w:t>
            </w:r>
            <w:r w:rsidR="008D548F">
              <w:rPr>
                <w:rFonts w:ascii="Arial" w:eastAsiaTheme="majorEastAsia" w:hAnsi="Arial" w:hint="eastAsia"/>
                <w:sz w:val="16"/>
                <w:szCs w:val="16"/>
              </w:rPr>
              <w:t>例</w:t>
            </w:r>
            <w:r w:rsidR="008D548F">
              <w:rPr>
                <w:rFonts w:ascii="Arial" w:eastAsiaTheme="majorEastAsia" w:hAnsi="Arial" w:hint="eastAsia"/>
                <w:sz w:val="16"/>
                <w:szCs w:val="16"/>
              </w:rPr>
              <w:t>1</w:t>
            </w:r>
            <w:r w:rsidR="008D548F">
              <w:rPr>
                <w:rFonts w:ascii="Arial" w:eastAsiaTheme="majorEastAsia" w:hAnsi="Arial" w:hint="eastAsia"/>
                <w:sz w:val="16"/>
                <w:szCs w:val="16"/>
              </w:rPr>
              <w:t>，問</w:t>
            </w:r>
            <w:r w:rsidR="008D548F">
              <w:rPr>
                <w:rFonts w:ascii="Arial" w:eastAsiaTheme="majorEastAsia" w:hAnsi="Arial" w:hint="eastAsia"/>
                <w:sz w:val="16"/>
                <w:szCs w:val="16"/>
              </w:rPr>
              <w:t>11</w:t>
            </w:r>
            <w:r w:rsidR="008D548F">
              <w:rPr>
                <w:rFonts w:ascii="Arial" w:eastAsiaTheme="majorEastAsia" w:hAnsi="Arial" w:hint="eastAsia"/>
                <w:sz w:val="16"/>
                <w:szCs w:val="16"/>
              </w:rPr>
              <w:t>，課題</w:t>
            </w:r>
            <w:r w:rsidR="008D548F">
              <w:rPr>
                <w:rFonts w:ascii="Arial" w:eastAsiaTheme="majorEastAsia" w:hAnsi="Arial" w:hint="eastAsia"/>
                <w:sz w:val="16"/>
                <w:szCs w:val="16"/>
              </w:rPr>
              <w:t>3</w:t>
            </w:r>
          </w:p>
          <w:p w14:paraId="08A91108" w14:textId="29D99552" w:rsidR="006E6E2E" w:rsidRDefault="006E6E2E" w:rsidP="006E6E2E">
            <w:pPr>
              <w:ind w:left="200" w:hangingChars="100" w:hanging="200"/>
            </w:pPr>
            <w:r>
              <w:rPr>
                <w:rFonts w:hint="eastAsia"/>
              </w:rPr>
              <w:t>・球面上における最短距離</w:t>
            </w:r>
            <w:r w:rsidR="008D548F">
              <w:rPr>
                <w:rFonts w:hint="eastAsia"/>
              </w:rPr>
              <w:t>の求め方に</w:t>
            </w:r>
            <w:r>
              <w:rPr>
                <w:rFonts w:hint="eastAsia"/>
              </w:rPr>
              <w:t>ついて</w:t>
            </w:r>
            <w:r w:rsidR="008D548F">
              <w:rPr>
                <w:rFonts w:hint="eastAsia"/>
              </w:rPr>
              <w:t>円の性質をもとに</w:t>
            </w:r>
            <w:r>
              <w:rPr>
                <w:rFonts w:hint="eastAsia"/>
              </w:rPr>
              <w:t>考察</w:t>
            </w:r>
            <w:r w:rsidR="008D548F">
              <w:rPr>
                <w:rFonts w:hint="eastAsia"/>
              </w:rPr>
              <w:t>し，それを地球の表面上での最短経路の選び方に活用することができる</w:t>
            </w:r>
            <w:r>
              <w:rPr>
                <w:rFonts w:hint="eastAsia"/>
              </w:rPr>
              <w:t>。</w:t>
            </w:r>
          </w:p>
          <w:p w14:paraId="3D600649" w14:textId="735F2ED5" w:rsidR="006E6E2E" w:rsidRPr="00E230E4" w:rsidRDefault="00126772" w:rsidP="006E6E2E">
            <w:pPr>
              <w:ind w:leftChars="100" w:left="360" w:hangingChars="100" w:hanging="160"/>
              <w:rPr>
                <w:lang w:eastAsia="zh-TW"/>
              </w:rPr>
            </w:pPr>
            <w:r>
              <w:rPr>
                <w:rFonts w:ascii="Arial" w:eastAsiaTheme="majorEastAsia" w:hAnsi="Arial" w:hint="eastAsia"/>
                <w:sz w:val="16"/>
                <w:szCs w:val="16"/>
                <w:lang w:eastAsia="zh-TW"/>
              </w:rPr>
              <w:t>※</w:t>
            </w:r>
            <w:r w:rsidR="008D548F">
              <w:rPr>
                <w:rFonts w:ascii="Arial" w:eastAsiaTheme="majorEastAsia" w:hAnsi="Arial" w:hint="eastAsia"/>
                <w:sz w:val="16"/>
                <w:szCs w:val="16"/>
                <w:lang w:eastAsia="zh-TW"/>
              </w:rPr>
              <w:t>p.156</w:t>
            </w:r>
            <w:r w:rsidR="008D548F">
              <w:rPr>
                <w:rFonts w:ascii="Arial" w:eastAsiaTheme="majorEastAsia" w:hAnsi="Arial" w:hint="eastAsia"/>
                <w:sz w:val="16"/>
                <w:szCs w:val="16"/>
                <w:lang w:eastAsia="zh-TW"/>
              </w:rPr>
              <w:t>～</w:t>
            </w:r>
            <w:r w:rsidR="008D548F">
              <w:rPr>
                <w:rFonts w:ascii="Arial" w:eastAsiaTheme="majorEastAsia" w:hAnsi="Arial" w:hint="eastAsia"/>
                <w:sz w:val="16"/>
                <w:szCs w:val="16"/>
                <w:lang w:eastAsia="zh-TW"/>
              </w:rPr>
              <w:t>157</w:t>
            </w:r>
            <w:r w:rsidR="008D548F">
              <w:rPr>
                <w:rFonts w:ascii="Arial" w:eastAsiaTheme="majorEastAsia" w:hAnsi="Arial" w:hint="eastAsia"/>
                <w:sz w:val="16"/>
                <w:szCs w:val="16"/>
                <w:lang w:eastAsia="zh-TW"/>
              </w:rPr>
              <w:t>本文、問</w:t>
            </w:r>
            <w:r w:rsidR="008D548F">
              <w:rPr>
                <w:rFonts w:ascii="Arial" w:eastAsiaTheme="majorEastAsia" w:hAnsi="Arial" w:hint="eastAsia"/>
                <w:sz w:val="16"/>
                <w:szCs w:val="16"/>
                <w:lang w:eastAsia="zh-TW"/>
              </w:rPr>
              <w:t>12</w:t>
            </w:r>
            <w:r w:rsidR="008D548F">
              <w:rPr>
                <w:rFonts w:ascii="Arial" w:eastAsiaTheme="majorEastAsia" w:hAnsi="Arial" w:hint="eastAsia"/>
                <w:sz w:val="16"/>
                <w:szCs w:val="16"/>
                <w:lang w:eastAsia="zh-TW"/>
              </w:rPr>
              <w:t>，課題</w:t>
            </w:r>
            <w:r w:rsidR="008D548F">
              <w:rPr>
                <w:rFonts w:ascii="Arial" w:eastAsiaTheme="majorEastAsia" w:hAnsi="Arial" w:hint="eastAsia"/>
                <w:sz w:val="16"/>
                <w:szCs w:val="16"/>
                <w:lang w:eastAsia="zh-TW"/>
              </w:rPr>
              <w:t>4</w:t>
            </w:r>
          </w:p>
        </w:tc>
        <w:tc>
          <w:tcPr>
            <w:tcW w:w="2948" w:type="dxa"/>
            <w:tcBorders>
              <w:top w:val="single" w:sz="4" w:space="0" w:color="auto"/>
              <w:left w:val="single" w:sz="4" w:space="0" w:color="auto"/>
              <w:bottom w:val="single" w:sz="4" w:space="0" w:color="auto"/>
              <w:right w:val="single" w:sz="4" w:space="0" w:color="auto"/>
            </w:tcBorders>
          </w:tcPr>
          <w:p w14:paraId="2D7AB648" w14:textId="52B87B91" w:rsidR="006E6E2E" w:rsidRDefault="006E6E2E" w:rsidP="006E6E2E">
            <w:pPr>
              <w:ind w:left="200" w:hangingChars="100" w:hanging="200"/>
            </w:pPr>
            <w:r>
              <w:rPr>
                <w:rFonts w:hint="eastAsia"/>
              </w:rPr>
              <w:t>・空間内の座標を，不可能に見える立体の考察に</w:t>
            </w:r>
            <w:r w:rsidR="00477159">
              <w:rPr>
                <w:rFonts w:hint="eastAsia"/>
              </w:rPr>
              <w:t>利用</w:t>
            </w:r>
            <w:r>
              <w:rPr>
                <w:rFonts w:hint="eastAsia"/>
              </w:rPr>
              <w:t>しようとしている。</w:t>
            </w:r>
          </w:p>
          <w:p w14:paraId="09AFC7F9" w14:textId="3765D3B6" w:rsidR="006E6E2E" w:rsidRDefault="00126772" w:rsidP="006E6E2E">
            <w:pPr>
              <w:ind w:leftChars="100" w:left="360" w:hangingChars="100" w:hanging="160"/>
            </w:pPr>
            <w:r>
              <w:rPr>
                <w:rFonts w:ascii="Arial" w:eastAsiaTheme="majorEastAsia" w:hAnsi="Arial" w:hint="eastAsia"/>
                <w:sz w:val="16"/>
                <w:szCs w:val="16"/>
              </w:rPr>
              <w:t>※</w:t>
            </w:r>
            <w:r w:rsidR="008D548F">
              <w:rPr>
                <w:rFonts w:ascii="Arial" w:eastAsiaTheme="majorEastAsia" w:hAnsi="Arial" w:hint="eastAsia"/>
                <w:sz w:val="16"/>
                <w:szCs w:val="16"/>
              </w:rPr>
              <w:t>例</w:t>
            </w:r>
            <w:r w:rsidR="008D548F">
              <w:rPr>
                <w:rFonts w:ascii="Arial" w:eastAsiaTheme="majorEastAsia" w:hAnsi="Arial" w:hint="eastAsia"/>
                <w:sz w:val="16"/>
                <w:szCs w:val="16"/>
              </w:rPr>
              <w:t>1</w:t>
            </w:r>
            <w:r w:rsidR="008D548F">
              <w:rPr>
                <w:rFonts w:ascii="Arial" w:eastAsiaTheme="majorEastAsia" w:hAnsi="Arial" w:hint="eastAsia"/>
                <w:sz w:val="16"/>
                <w:szCs w:val="16"/>
              </w:rPr>
              <w:t>，問</w:t>
            </w:r>
            <w:r w:rsidR="008D548F">
              <w:rPr>
                <w:rFonts w:ascii="Arial" w:eastAsiaTheme="majorEastAsia" w:hAnsi="Arial" w:hint="eastAsia"/>
                <w:sz w:val="16"/>
                <w:szCs w:val="16"/>
              </w:rPr>
              <w:t>11</w:t>
            </w:r>
            <w:r w:rsidR="008D548F">
              <w:rPr>
                <w:rFonts w:ascii="Arial" w:eastAsiaTheme="majorEastAsia" w:hAnsi="Arial" w:hint="eastAsia"/>
                <w:sz w:val="16"/>
                <w:szCs w:val="16"/>
              </w:rPr>
              <w:t>，課題</w:t>
            </w:r>
            <w:r w:rsidR="008D548F">
              <w:rPr>
                <w:rFonts w:ascii="Arial" w:eastAsiaTheme="majorEastAsia" w:hAnsi="Arial" w:hint="eastAsia"/>
                <w:sz w:val="16"/>
                <w:szCs w:val="16"/>
              </w:rPr>
              <w:t>3</w:t>
            </w:r>
          </w:p>
          <w:p w14:paraId="5AD37A54" w14:textId="32FB70E9" w:rsidR="006E6E2E" w:rsidRDefault="006E6E2E" w:rsidP="006E6E2E">
            <w:pPr>
              <w:ind w:left="200" w:hangingChars="100" w:hanging="200"/>
            </w:pPr>
            <w:r>
              <w:rPr>
                <w:rFonts w:hint="eastAsia"/>
              </w:rPr>
              <w:t>・</w:t>
            </w:r>
            <w:r w:rsidR="008D548F">
              <w:rPr>
                <w:rFonts w:hint="eastAsia"/>
              </w:rPr>
              <w:t>球面上における最短距離の求め方について円の性質をもとに考察し，それを地球の表面上での最短経路の選び方に活用しようとしている。</w:t>
            </w:r>
          </w:p>
          <w:p w14:paraId="27DDF5F6" w14:textId="3DA38151" w:rsidR="00126772" w:rsidRPr="006E6E2E" w:rsidRDefault="00126772" w:rsidP="00126772">
            <w:pPr>
              <w:ind w:leftChars="100" w:left="360" w:hangingChars="100" w:hanging="160"/>
              <w:rPr>
                <w:lang w:eastAsia="zh-TW"/>
              </w:rPr>
            </w:pPr>
            <w:r>
              <w:rPr>
                <w:rFonts w:ascii="Arial" w:eastAsiaTheme="majorEastAsia" w:hAnsi="Arial" w:hint="eastAsia"/>
                <w:sz w:val="16"/>
                <w:szCs w:val="16"/>
                <w:lang w:eastAsia="zh-TW"/>
              </w:rPr>
              <w:t>※</w:t>
            </w:r>
            <w:r w:rsidR="008D548F">
              <w:rPr>
                <w:rFonts w:ascii="Arial" w:eastAsiaTheme="majorEastAsia" w:hAnsi="Arial" w:hint="eastAsia"/>
                <w:sz w:val="16"/>
                <w:szCs w:val="16"/>
                <w:lang w:eastAsia="zh-TW"/>
              </w:rPr>
              <w:t>p.156</w:t>
            </w:r>
            <w:r w:rsidR="008D548F">
              <w:rPr>
                <w:rFonts w:ascii="Arial" w:eastAsiaTheme="majorEastAsia" w:hAnsi="Arial" w:hint="eastAsia"/>
                <w:sz w:val="16"/>
                <w:szCs w:val="16"/>
                <w:lang w:eastAsia="zh-TW"/>
              </w:rPr>
              <w:t>～</w:t>
            </w:r>
            <w:r w:rsidR="008D548F">
              <w:rPr>
                <w:rFonts w:ascii="Arial" w:eastAsiaTheme="majorEastAsia" w:hAnsi="Arial" w:hint="eastAsia"/>
                <w:sz w:val="16"/>
                <w:szCs w:val="16"/>
                <w:lang w:eastAsia="zh-TW"/>
              </w:rPr>
              <w:t>157</w:t>
            </w:r>
            <w:r w:rsidR="008D548F">
              <w:rPr>
                <w:rFonts w:ascii="Arial" w:eastAsiaTheme="majorEastAsia" w:hAnsi="Arial" w:hint="eastAsia"/>
                <w:sz w:val="16"/>
                <w:szCs w:val="16"/>
                <w:lang w:eastAsia="zh-TW"/>
              </w:rPr>
              <w:t>本文、問</w:t>
            </w:r>
            <w:r w:rsidR="008D548F">
              <w:rPr>
                <w:rFonts w:ascii="Arial" w:eastAsiaTheme="majorEastAsia" w:hAnsi="Arial" w:hint="eastAsia"/>
                <w:sz w:val="16"/>
                <w:szCs w:val="16"/>
                <w:lang w:eastAsia="zh-TW"/>
              </w:rPr>
              <w:t>12</w:t>
            </w:r>
            <w:r w:rsidR="008D548F">
              <w:rPr>
                <w:rFonts w:ascii="Arial" w:eastAsiaTheme="majorEastAsia" w:hAnsi="Arial" w:hint="eastAsia"/>
                <w:sz w:val="16"/>
                <w:szCs w:val="16"/>
                <w:lang w:eastAsia="zh-TW"/>
              </w:rPr>
              <w:t>，課題</w:t>
            </w:r>
            <w:r w:rsidR="008D548F">
              <w:rPr>
                <w:rFonts w:ascii="Arial" w:eastAsiaTheme="majorEastAsia" w:hAnsi="Arial" w:hint="eastAsia"/>
                <w:sz w:val="16"/>
                <w:szCs w:val="16"/>
                <w:lang w:eastAsia="zh-TW"/>
              </w:rPr>
              <w:t>4</w:t>
            </w:r>
          </w:p>
        </w:tc>
      </w:tr>
    </w:tbl>
    <w:p w14:paraId="3DB72655" w14:textId="77777777" w:rsidR="00337FCB" w:rsidRDefault="00337FCB" w:rsidP="008D172A">
      <w:pPr>
        <w:spacing w:beforeLines="100" w:before="320"/>
        <w:ind w:leftChars="392" w:left="992" w:rightChars="-72" w:right="-144" w:hangingChars="104" w:hanging="208"/>
        <w:jc w:val="left"/>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高等学校学習指導要領(平成30年告示)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F9554B">
      <w:pPr>
        <w:ind w:leftChars="392" w:left="992" w:rightChars="-72" w:right="-144" w:hangingChars="104" w:hanging="208"/>
        <w:jc w:val="left"/>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1058AB">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5459" w14:textId="77777777" w:rsidR="006C4C17" w:rsidRDefault="006C4C17" w:rsidP="00F35757">
      <w:r>
        <w:separator/>
      </w:r>
    </w:p>
  </w:endnote>
  <w:endnote w:type="continuationSeparator" w:id="0">
    <w:p w14:paraId="72F92E0B" w14:textId="77777777" w:rsidR="006C4C17" w:rsidRDefault="006C4C17"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66605"/>
      <w:docPartObj>
        <w:docPartGallery w:val="Page Numbers (Bottom of Page)"/>
        <w:docPartUnique/>
      </w:docPartObj>
    </w:sdtPr>
    <w:sdtContent>
      <w:p w14:paraId="767DDB4F" w14:textId="4BC11A8E" w:rsidR="0087136C" w:rsidRDefault="0087136C" w:rsidP="0087136C">
        <w:pPr>
          <w:pStyle w:val="aa"/>
          <w:jc w:val="center"/>
        </w:pPr>
        <w:r>
          <w:fldChar w:fldCharType="begin"/>
        </w:r>
        <w:r>
          <w:instrText>PAGE   \* MERGEFORMAT</w:instrText>
        </w:r>
        <w:r>
          <w:fldChar w:fldCharType="separate"/>
        </w:r>
        <w:r w:rsidR="000E09AE" w:rsidRPr="000E09AE">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C8A2" w14:textId="77777777" w:rsidR="006C4C17" w:rsidRDefault="006C4C17" w:rsidP="00F35757">
      <w:r>
        <w:separator/>
      </w:r>
    </w:p>
  </w:footnote>
  <w:footnote w:type="continuationSeparator" w:id="0">
    <w:p w14:paraId="3EEFD265" w14:textId="77777777" w:rsidR="006C4C17" w:rsidRDefault="006C4C17"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0189478">
    <w:abstractNumId w:val="4"/>
  </w:num>
  <w:num w:numId="2" w16cid:durableId="1431782134">
    <w:abstractNumId w:val="3"/>
  </w:num>
  <w:num w:numId="3" w16cid:durableId="629289276">
    <w:abstractNumId w:val="5"/>
  </w:num>
  <w:num w:numId="4" w16cid:durableId="1056077967">
    <w:abstractNumId w:val="0"/>
  </w:num>
  <w:num w:numId="5" w16cid:durableId="1837383602">
    <w:abstractNumId w:val="11"/>
  </w:num>
  <w:num w:numId="6" w16cid:durableId="1358236314">
    <w:abstractNumId w:val="7"/>
  </w:num>
  <w:num w:numId="7" w16cid:durableId="926689255">
    <w:abstractNumId w:val="2"/>
  </w:num>
  <w:num w:numId="8" w16cid:durableId="427653862">
    <w:abstractNumId w:val="10"/>
  </w:num>
  <w:num w:numId="9" w16cid:durableId="660234346">
    <w:abstractNumId w:val="9"/>
  </w:num>
  <w:num w:numId="10" w16cid:durableId="1367410037">
    <w:abstractNumId w:val="8"/>
  </w:num>
  <w:num w:numId="11" w16cid:durableId="1450201097">
    <w:abstractNumId w:val="1"/>
  </w:num>
  <w:num w:numId="12" w16cid:durableId="583340892">
    <w:abstractNumId w:val="6"/>
  </w:num>
  <w:num w:numId="13" w16cid:durableId="213772086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13088"/>
    <w:rsid w:val="00020579"/>
    <w:rsid w:val="00021703"/>
    <w:rsid w:val="00024338"/>
    <w:rsid w:val="000310B9"/>
    <w:rsid w:val="000326E7"/>
    <w:rsid w:val="00032D16"/>
    <w:rsid w:val="00053E7E"/>
    <w:rsid w:val="000604D1"/>
    <w:rsid w:val="00071C98"/>
    <w:rsid w:val="00072255"/>
    <w:rsid w:val="0008259A"/>
    <w:rsid w:val="000866AD"/>
    <w:rsid w:val="00092BAF"/>
    <w:rsid w:val="0009768A"/>
    <w:rsid w:val="000A02B2"/>
    <w:rsid w:val="000A105E"/>
    <w:rsid w:val="000A5BF1"/>
    <w:rsid w:val="000B6706"/>
    <w:rsid w:val="000B73AA"/>
    <w:rsid w:val="000D26E1"/>
    <w:rsid w:val="000E09AE"/>
    <w:rsid w:val="000E1976"/>
    <w:rsid w:val="000E1BBD"/>
    <w:rsid w:val="000F2FD1"/>
    <w:rsid w:val="001058AB"/>
    <w:rsid w:val="00115054"/>
    <w:rsid w:val="00115DD3"/>
    <w:rsid w:val="00121A4B"/>
    <w:rsid w:val="00126772"/>
    <w:rsid w:val="00155EFA"/>
    <w:rsid w:val="001658BA"/>
    <w:rsid w:val="0016758A"/>
    <w:rsid w:val="00180F38"/>
    <w:rsid w:val="00191DE0"/>
    <w:rsid w:val="0019432F"/>
    <w:rsid w:val="001A27D9"/>
    <w:rsid w:val="001A4ABF"/>
    <w:rsid w:val="001B6430"/>
    <w:rsid w:val="001C67C8"/>
    <w:rsid w:val="001D69D8"/>
    <w:rsid w:val="001D6CDF"/>
    <w:rsid w:val="001E1787"/>
    <w:rsid w:val="001E66E7"/>
    <w:rsid w:val="001F615D"/>
    <w:rsid w:val="00200172"/>
    <w:rsid w:val="002006EA"/>
    <w:rsid w:val="0021598B"/>
    <w:rsid w:val="002201E7"/>
    <w:rsid w:val="002218D1"/>
    <w:rsid w:val="002329F8"/>
    <w:rsid w:val="00234169"/>
    <w:rsid w:val="002357AE"/>
    <w:rsid w:val="002403D9"/>
    <w:rsid w:val="0024450B"/>
    <w:rsid w:val="002474A7"/>
    <w:rsid w:val="00252896"/>
    <w:rsid w:val="002530E4"/>
    <w:rsid w:val="002538FE"/>
    <w:rsid w:val="002722EF"/>
    <w:rsid w:val="00285161"/>
    <w:rsid w:val="00295EE8"/>
    <w:rsid w:val="002B0ABE"/>
    <w:rsid w:val="002B14D0"/>
    <w:rsid w:val="002B3631"/>
    <w:rsid w:val="002D6EC0"/>
    <w:rsid w:val="002E019D"/>
    <w:rsid w:val="002E0C51"/>
    <w:rsid w:val="002F6367"/>
    <w:rsid w:val="002F791D"/>
    <w:rsid w:val="00310166"/>
    <w:rsid w:val="00317E39"/>
    <w:rsid w:val="00333915"/>
    <w:rsid w:val="00337FCB"/>
    <w:rsid w:val="00340DC3"/>
    <w:rsid w:val="00341AEB"/>
    <w:rsid w:val="003500A9"/>
    <w:rsid w:val="00356AA0"/>
    <w:rsid w:val="003571D3"/>
    <w:rsid w:val="00362C70"/>
    <w:rsid w:val="00363F0F"/>
    <w:rsid w:val="0036673E"/>
    <w:rsid w:val="003709A3"/>
    <w:rsid w:val="00386488"/>
    <w:rsid w:val="00387311"/>
    <w:rsid w:val="00387AC2"/>
    <w:rsid w:val="003A2F5A"/>
    <w:rsid w:val="003B75E9"/>
    <w:rsid w:val="003C1988"/>
    <w:rsid w:val="003D5A32"/>
    <w:rsid w:val="003D7834"/>
    <w:rsid w:val="003E386B"/>
    <w:rsid w:val="003E42F9"/>
    <w:rsid w:val="003F6AF9"/>
    <w:rsid w:val="003F7F6E"/>
    <w:rsid w:val="004131D1"/>
    <w:rsid w:val="00413F15"/>
    <w:rsid w:val="004222C6"/>
    <w:rsid w:val="004263D7"/>
    <w:rsid w:val="00432771"/>
    <w:rsid w:val="0045178E"/>
    <w:rsid w:val="0046066F"/>
    <w:rsid w:val="004607C9"/>
    <w:rsid w:val="0046144A"/>
    <w:rsid w:val="00465187"/>
    <w:rsid w:val="00465703"/>
    <w:rsid w:val="00477159"/>
    <w:rsid w:val="00480FAF"/>
    <w:rsid w:val="00485047"/>
    <w:rsid w:val="0049393F"/>
    <w:rsid w:val="004C54AF"/>
    <w:rsid w:val="004D0626"/>
    <w:rsid w:val="004D4CC3"/>
    <w:rsid w:val="004E29E1"/>
    <w:rsid w:val="004E38E0"/>
    <w:rsid w:val="004E68FC"/>
    <w:rsid w:val="004F3560"/>
    <w:rsid w:val="004F454D"/>
    <w:rsid w:val="004F5792"/>
    <w:rsid w:val="004F6967"/>
    <w:rsid w:val="005078AD"/>
    <w:rsid w:val="00507973"/>
    <w:rsid w:val="00507C12"/>
    <w:rsid w:val="00512521"/>
    <w:rsid w:val="00515445"/>
    <w:rsid w:val="00520DCD"/>
    <w:rsid w:val="00525FB2"/>
    <w:rsid w:val="00551204"/>
    <w:rsid w:val="00556689"/>
    <w:rsid w:val="005572B7"/>
    <w:rsid w:val="00566042"/>
    <w:rsid w:val="00577081"/>
    <w:rsid w:val="005841E4"/>
    <w:rsid w:val="0058471B"/>
    <w:rsid w:val="0058658C"/>
    <w:rsid w:val="00590382"/>
    <w:rsid w:val="005944FC"/>
    <w:rsid w:val="00595C7F"/>
    <w:rsid w:val="00597E0E"/>
    <w:rsid w:val="005A17FA"/>
    <w:rsid w:val="005A32CD"/>
    <w:rsid w:val="005A69AF"/>
    <w:rsid w:val="005A7BA4"/>
    <w:rsid w:val="005C28C4"/>
    <w:rsid w:val="005C4390"/>
    <w:rsid w:val="005D1B57"/>
    <w:rsid w:val="00607B12"/>
    <w:rsid w:val="006122B7"/>
    <w:rsid w:val="00613E9A"/>
    <w:rsid w:val="006179F0"/>
    <w:rsid w:val="00630EE5"/>
    <w:rsid w:val="006352F3"/>
    <w:rsid w:val="006415D7"/>
    <w:rsid w:val="00650898"/>
    <w:rsid w:val="00653A00"/>
    <w:rsid w:val="00653A5B"/>
    <w:rsid w:val="00664F8F"/>
    <w:rsid w:val="00665665"/>
    <w:rsid w:val="006664EC"/>
    <w:rsid w:val="00673F83"/>
    <w:rsid w:val="00674E8B"/>
    <w:rsid w:val="0067594A"/>
    <w:rsid w:val="0068542F"/>
    <w:rsid w:val="00696E49"/>
    <w:rsid w:val="006A29D4"/>
    <w:rsid w:val="006A515F"/>
    <w:rsid w:val="006A5950"/>
    <w:rsid w:val="006B009D"/>
    <w:rsid w:val="006B1C7A"/>
    <w:rsid w:val="006C4C17"/>
    <w:rsid w:val="006D1151"/>
    <w:rsid w:val="006D1B4D"/>
    <w:rsid w:val="006D2AEF"/>
    <w:rsid w:val="006D3C65"/>
    <w:rsid w:val="006D4200"/>
    <w:rsid w:val="006E1A41"/>
    <w:rsid w:val="006E6E2E"/>
    <w:rsid w:val="006F18E7"/>
    <w:rsid w:val="006F6F49"/>
    <w:rsid w:val="00703979"/>
    <w:rsid w:val="0070445F"/>
    <w:rsid w:val="00704ED2"/>
    <w:rsid w:val="00705170"/>
    <w:rsid w:val="00713856"/>
    <w:rsid w:val="00713C5F"/>
    <w:rsid w:val="0074149C"/>
    <w:rsid w:val="00742D0C"/>
    <w:rsid w:val="00743272"/>
    <w:rsid w:val="00746AD8"/>
    <w:rsid w:val="007528A9"/>
    <w:rsid w:val="00763BCA"/>
    <w:rsid w:val="007649DE"/>
    <w:rsid w:val="00770788"/>
    <w:rsid w:val="0077372C"/>
    <w:rsid w:val="007737DC"/>
    <w:rsid w:val="0077646D"/>
    <w:rsid w:val="0078336C"/>
    <w:rsid w:val="007913E4"/>
    <w:rsid w:val="00793FFF"/>
    <w:rsid w:val="00795383"/>
    <w:rsid w:val="00795723"/>
    <w:rsid w:val="007972F8"/>
    <w:rsid w:val="007A10F8"/>
    <w:rsid w:val="007B1BFA"/>
    <w:rsid w:val="007B2BAB"/>
    <w:rsid w:val="007B2CBB"/>
    <w:rsid w:val="007D339E"/>
    <w:rsid w:val="007D4022"/>
    <w:rsid w:val="007E0176"/>
    <w:rsid w:val="007F0646"/>
    <w:rsid w:val="00801B76"/>
    <w:rsid w:val="00811004"/>
    <w:rsid w:val="00813DDB"/>
    <w:rsid w:val="00813FC5"/>
    <w:rsid w:val="008204A0"/>
    <w:rsid w:val="00823097"/>
    <w:rsid w:val="008266FD"/>
    <w:rsid w:val="00834D24"/>
    <w:rsid w:val="00834F53"/>
    <w:rsid w:val="008353E8"/>
    <w:rsid w:val="008412C3"/>
    <w:rsid w:val="0084688C"/>
    <w:rsid w:val="00846F3F"/>
    <w:rsid w:val="00852425"/>
    <w:rsid w:val="008551E6"/>
    <w:rsid w:val="008676A1"/>
    <w:rsid w:val="0087136C"/>
    <w:rsid w:val="0087545C"/>
    <w:rsid w:val="008A470E"/>
    <w:rsid w:val="008A7994"/>
    <w:rsid w:val="008C389D"/>
    <w:rsid w:val="008C6561"/>
    <w:rsid w:val="008D172A"/>
    <w:rsid w:val="008D548F"/>
    <w:rsid w:val="008D7840"/>
    <w:rsid w:val="008E2D2C"/>
    <w:rsid w:val="008F1F62"/>
    <w:rsid w:val="0090414F"/>
    <w:rsid w:val="00912BA6"/>
    <w:rsid w:val="00921008"/>
    <w:rsid w:val="0092674E"/>
    <w:rsid w:val="009300C7"/>
    <w:rsid w:val="0093050B"/>
    <w:rsid w:val="00936A95"/>
    <w:rsid w:val="009410EF"/>
    <w:rsid w:val="00942717"/>
    <w:rsid w:val="0094661D"/>
    <w:rsid w:val="00946CDA"/>
    <w:rsid w:val="00950C72"/>
    <w:rsid w:val="00977B31"/>
    <w:rsid w:val="00981A67"/>
    <w:rsid w:val="0098315E"/>
    <w:rsid w:val="00985F80"/>
    <w:rsid w:val="00986CAC"/>
    <w:rsid w:val="00987383"/>
    <w:rsid w:val="00992BA2"/>
    <w:rsid w:val="00992F25"/>
    <w:rsid w:val="009958FE"/>
    <w:rsid w:val="009975B7"/>
    <w:rsid w:val="00997D4C"/>
    <w:rsid w:val="009A0D06"/>
    <w:rsid w:val="009A6CA4"/>
    <w:rsid w:val="009C70F7"/>
    <w:rsid w:val="009C778B"/>
    <w:rsid w:val="009E27ED"/>
    <w:rsid w:val="009E79AE"/>
    <w:rsid w:val="009F2D03"/>
    <w:rsid w:val="00A02DFC"/>
    <w:rsid w:val="00A034A3"/>
    <w:rsid w:val="00A07857"/>
    <w:rsid w:val="00A12545"/>
    <w:rsid w:val="00A26037"/>
    <w:rsid w:val="00A3156E"/>
    <w:rsid w:val="00A406F6"/>
    <w:rsid w:val="00A40AC1"/>
    <w:rsid w:val="00A4115F"/>
    <w:rsid w:val="00A556B2"/>
    <w:rsid w:val="00A65642"/>
    <w:rsid w:val="00A74BF6"/>
    <w:rsid w:val="00A76FAA"/>
    <w:rsid w:val="00A775D4"/>
    <w:rsid w:val="00A80B8B"/>
    <w:rsid w:val="00A820FC"/>
    <w:rsid w:val="00A92EBB"/>
    <w:rsid w:val="00A97395"/>
    <w:rsid w:val="00AA1D10"/>
    <w:rsid w:val="00AA3DBA"/>
    <w:rsid w:val="00AB3897"/>
    <w:rsid w:val="00AB428D"/>
    <w:rsid w:val="00AB4850"/>
    <w:rsid w:val="00AC3016"/>
    <w:rsid w:val="00AC7912"/>
    <w:rsid w:val="00AD7FE2"/>
    <w:rsid w:val="00AE128C"/>
    <w:rsid w:val="00B04A79"/>
    <w:rsid w:val="00B10652"/>
    <w:rsid w:val="00B12D37"/>
    <w:rsid w:val="00B23979"/>
    <w:rsid w:val="00B242A8"/>
    <w:rsid w:val="00B24C75"/>
    <w:rsid w:val="00B27BF6"/>
    <w:rsid w:val="00B41BC4"/>
    <w:rsid w:val="00B4355A"/>
    <w:rsid w:val="00B437B0"/>
    <w:rsid w:val="00B44288"/>
    <w:rsid w:val="00B521A8"/>
    <w:rsid w:val="00B70438"/>
    <w:rsid w:val="00B70843"/>
    <w:rsid w:val="00B81FC1"/>
    <w:rsid w:val="00B96663"/>
    <w:rsid w:val="00B9703A"/>
    <w:rsid w:val="00BA1619"/>
    <w:rsid w:val="00BA7EDC"/>
    <w:rsid w:val="00BC4992"/>
    <w:rsid w:val="00BC6022"/>
    <w:rsid w:val="00BD3B44"/>
    <w:rsid w:val="00BD5FE1"/>
    <w:rsid w:val="00BE7A95"/>
    <w:rsid w:val="00BF7ED7"/>
    <w:rsid w:val="00C04DCE"/>
    <w:rsid w:val="00C04EA3"/>
    <w:rsid w:val="00C13EB0"/>
    <w:rsid w:val="00C230FB"/>
    <w:rsid w:val="00C24C48"/>
    <w:rsid w:val="00C4068F"/>
    <w:rsid w:val="00C40CB0"/>
    <w:rsid w:val="00C41248"/>
    <w:rsid w:val="00C41F7B"/>
    <w:rsid w:val="00C42258"/>
    <w:rsid w:val="00C45280"/>
    <w:rsid w:val="00C45591"/>
    <w:rsid w:val="00C50AA6"/>
    <w:rsid w:val="00C54854"/>
    <w:rsid w:val="00C60373"/>
    <w:rsid w:val="00C6081A"/>
    <w:rsid w:val="00C6181A"/>
    <w:rsid w:val="00C67B5F"/>
    <w:rsid w:val="00C67E74"/>
    <w:rsid w:val="00C854AA"/>
    <w:rsid w:val="00C871C9"/>
    <w:rsid w:val="00C90961"/>
    <w:rsid w:val="00C90BD4"/>
    <w:rsid w:val="00C92598"/>
    <w:rsid w:val="00C92B37"/>
    <w:rsid w:val="00C946C0"/>
    <w:rsid w:val="00CA38F0"/>
    <w:rsid w:val="00CA46C9"/>
    <w:rsid w:val="00CB078D"/>
    <w:rsid w:val="00CB5788"/>
    <w:rsid w:val="00CB74BB"/>
    <w:rsid w:val="00CC1D34"/>
    <w:rsid w:val="00CC2DD1"/>
    <w:rsid w:val="00CD10AB"/>
    <w:rsid w:val="00CD32BF"/>
    <w:rsid w:val="00CD350F"/>
    <w:rsid w:val="00CE4E25"/>
    <w:rsid w:val="00CF4C4D"/>
    <w:rsid w:val="00CF5BE1"/>
    <w:rsid w:val="00CF6E26"/>
    <w:rsid w:val="00D006AD"/>
    <w:rsid w:val="00D22F5E"/>
    <w:rsid w:val="00D247FB"/>
    <w:rsid w:val="00D26382"/>
    <w:rsid w:val="00D27250"/>
    <w:rsid w:val="00D272C6"/>
    <w:rsid w:val="00D356F8"/>
    <w:rsid w:val="00D36DC2"/>
    <w:rsid w:val="00D41460"/>
    <w:rsid w:val="00D42466"/>
    <w:rsid w:val="00D559F8"/>
    <w:rsid w:val="00D70CCA"/>
    <w:rsid w:val="00D74646"/>
    <w:rsid w:val="00D80EA5"/>
    <w:rsid w:val="00D816FE"/>
    <w:rsid w:val="00D8267F"/>
    <w:rsid w:val="00D84B98"/>
    <w:rsid w:val="00D84D05"/>
    <w:rsid w:val="00D92D00"/>
    <w:rsid w:val="00DA143C"/>
    <w:rsid w:val="00DA165B"/>
    <w:rsid w:val="00DB05F1"/>
    <w:rsid w:val="00DB081C"/>
    <w:rsid w:val="00DB38A0"/>
    <w:rsid w:val="00DB40FB"/>
    <w:rsid w:val="00DB4EE7"/>
    <w:rsid w:val="00DB6BFF"/>
    <w:rsid w:val="00DC1534"/>
    <w:rsid w:val="00DC43E4"/>
    <w:rsid w:val="00DC634D"/>
    <w:rsid w:val="00DD1A53"/>
    <w:rsid w:val="00DD315F"/>
    <w:rsid w:val="00DD70EA"/>
    <w:rsid w:val="00DE1E99"/>
    <w:rsid w:val="00DE3B3D"/>
    <w:rsid w:val="00DE769D"/>
    <w:rsid w:val="00E134C6"/>
    <w:rsid w:val="00E14ABA"/>
    <w:rsid w:val="00E17E52"/>
    <w:rsid w:val="00E207D1"/>
    <w:rsid w:val="00E22931"/>
    <w:rsid w:val="00E230E4"/>
    <w:rsid w:val="00E4087E"/>
    <w:rsid w:val="00E41FD3"/>
    <w:rsid w:val="00E4304F"/>
    <w:rsid w:val="00E46C92"/>
    <w:rsid w:val="00E516CA"/>
    <w:rsid w:val="00E55AD6"/>
    <w:rsid w:val="00E55D16"/>
    <w:rsid w:val="00E572F4"/>
    <w:rsid w:val="00E6079D"/>
    <w:rsid w:val="00E85793"/>
    <w:rsid w:val="00E967FB"/>
    <w:rsid w:val="00EA155F"/>
    <w:rsid w:val="00EA2524"/>
    <w:rsid w:val="00EB1F98"/>
    <w:rsid w:val="00EB3159"/>
    <w:rsid w:val="00EB5E9C"/>
    <w:rsid w:val="00EB6E15"/>
    <w:rsid w:val="00EC20C9"/>
    <w:rsid w:val="00EC75E0"/>
    <w:rsid w:val="00ED246D"/>
    <w:rsid w:val="00ED738C"/>
    <w:rsid w:val="00EE223E"/>
    <w:rsid w:val="00EE4705"/>
    <w:rsid w:val="00EE6E3D"/>
    <w:rsid w:val="00EF0E4C"/>
    <w:rsid w:val="00EF3CB5"/>
    <w:rsid w:val="00EF3FB3"/>
    <w:rsid w:val="00EF41EA"/>
    <w:rsid w:val="00EF77D0"/>
    <w:rsid w:val="00EF79F1"/>
    <w:rsid w:val="00F02FFA"/>
    <w:rsid w:val="00F10DA3"/>
    <w:rsid w:val="00F221E4"/>
    <w:rsid w:val="00F31C98"/>
    <w:rsid w:val="00F35757"/>
    <w:rsid w:val="00F35CFB"/>
    <w:rsid w:val="00F45781"/>
    <w:rsid w:val="00F5517F"/>
    <w:rsid w:val="00F55EC1"/>
    <w:rsid w:val="00F74601"/>
    <w:rsid w:val="00F7595F"/>
    <w:rsid w:val="00F82A8B"/>
    <w:rsid w:val="00F9554B"/>
    <w:rsid w:val="00FA50DF"/>
    <w:rsid w:val="00FA693A"/>
    <w:rsid w:val="00FB39E8"/>
    <w:rsid w:val="00FB3DA2"/>
    <w:rsid w:val="00FB5B1C"/>
    <w:rsid w:val="00FB5FF2"/>
    <w:rsid w:val="00FB74A2"/>
    <w:rsid w:val="00FC00FA"/>
    <w:rsid w:val="00FC28C1"/>
    <w:rsid w:val="00FD4438"/>
    <w:rsid w:val="00FE00F9"/>
    <w:rsid w:val="00FF1BB9"/>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232A-7D7F-4694-A9CC-10393A93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1373</Words>
  <Characters>7832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2021-08-31T12:02:00Z</dcterms:created>
  <dcterms:modified xsi:type="dcterms:W3CDTF">2025-05-19T09:02:00Z</dcterms:modified>
</cp:coreProperties>
</file>