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D53A" w14:textId="77777777"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Pr="00210668">
        <w:rPr>
          <w:rFonts w:ascii="ＭＳ ゴシック" w:eastAsia="ＭＳ ゴシック" w:hAnsi="ＭＳ ゴシック" w:cs="ＭＳ ゴシック" w:hint="eastAsia"/>
          <w:sz w:val="32"/>
        </w:rPr>
        <w:t>Ⅰ</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0FDDC26F" w:rsidR="000521EB" w:rsidRDefault="004D6DD4" w:rsidP="00E51E78">
            <w:r>
              <w:rPr>
                <w:rFonts w:hint="eastAsia"/>
              </w:rPr>
              <w:t>新</w:t>
            </w:r>
            <w:r w:rsidR="000521EB">
              <w:rPr>
                <w:rFonts w:hint="eastAsia"/>
              </w:rPr>
              <w:t>数学Ⅰ</w:t>
            </w:r>
          </w:p>
          <w:p w14:paraId="2A5623EB" w14:textId="325B2EE3" w:rsidR="000521EB" w:rsidRDefault="000521EB" w:rsidP="00E51E78">
            <w:r>
              <w:rPr>
                <w:rFonts w:hint="eastAsia"/>
              </w:rPr>
              <w:t>（東書　数Ⅰ</w:t>
            </w:r>
            <w:r w:rsidR="00373CD8">
              <w:t>70</w:t>
            </w:r>
            <w:r w:rsidR="004D6DD4">
              <w:rPr>
                <w:rFonts w:hint="eastAsia"/>
              </w:rPr>
              <w:t>4</w:t>
            </w:r>
            <w:r w:rsidR="00155758">
              <w:rPr>
                <w:rFonts w:hint="eastAsia"/>
              </w:rPr>
              <w:t>・</w:t>
            </w:r>
            <w:r w:rsidR="00155758">
              <w:rPr>
                <w:rFonts w:hint="eastAsia"/>
              </w:rPr>
              <w:t>705</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77777777" w:rsidR="000521EB" w:rsidRDefault="000521EB" w:rsidP="00210668">
            <w:r>
              <w:rPr>
                <w:rFonts w:hint="eastAsia"/>
              </w:rPr>
              <w:t>3</w:t>
            </w:r>
            <w:r>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77777777" w:rsidR="000521EB" w:rsidRDefault="000521EB" w:rsidP="00210668">
            <w:r>
              <w:rPr>
                <w:rFonts w:hint="eastAsia"/>
              </w:rPr>
              <w:t>普通科　第</w:t>
            </w:r>
            <w:r>
              <w:rPr>
                <w:rFonts w:hint="eastAsia"/>
              </w:rPr>
              <w:t>1</w:t>
            </w:r>
            <w:r>
              <w:rPr>
                <w:rFonts w:hint="eastAsia"/>
              </w:rPr>
              <w:t>学年　◯～◯組</w:t>
            </w:r>
          </w:p>
        </w:tc>
      </w:tr>
    </w:tbl>
    <w:p w14:paraId="4CDC408C" w14:textId="77777777" w:rsidR="000521EB" w:rsidRDefault="000521EB" w:rsidP="00210668"/>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6FCE3F0F" w14:textId="6E460C45" w:rsidR="00373CD8" w:rsidRDefault="00373CD8" w:rsidP="00373CD8">
            <w:r>
              <w:rPr>
                <w:rFonts w:hint="eastAsia"/>
              </w:rPr>
              <w:t xml:space="preserve">　数学的な見方・考え方を働かせ</w:t>
            </w:r>
            <w:r w:rsidR="0004192D">
              <w:rPr>
                <w:rFonts w:hint="eastAsia"/>
              </w:rPr>
              <w:t>，</w:t>
            </w:r>
            <w:r>
              <w:rPr>
                <w:rFonts w:hint="eastAsia"/>
              </w:rPr>
              <w:t>数学的活動を通して</w:t>
            </w:r>
            <w:r w:rsidR="0004192D">
              <w:rPr>
                <w:rFonts w:hint="eastAsia"/>
              </w:rPr>
              <w:t>，</w:t>
            </w:r>
            <w:r>
              <w:rPr>
                <w:rFonts w:hint="eastAsia"/>
              </w:rPr>
              <w:t>数学的に考える資質・能力を次のとおり育成することを目指す。</w:t>
            </w:r>
          </w:p>
          <w:p w14:paraId="4734B371" w14:textId="495EF255" w:rsidR="00373CD8" w:rsidRDefault="00373CD8" w:rsidP="00586019">
            <w:pPr>
              <w:ind w:left="250" w:hangingChars="125" w:hanging="250"/>
            </w:pPr>
            <w:r>
              <w:rPr>
                <w:rFonts w:hint="eastAsia"/>
              </w:rPr>
              <w:t>(1)</w:t>
            </w:r>
            <w:r>
              <w:rPr>
                <w:rFonts w:hint="eastAsia"/>
              </w:rPr>
              <w:t xml:space="preserve">　数と式</w:t>
            </w:r>
            <w:r w:rsidR="0004192D">
              <w:rPr>
                <w:rFonts w:hint="eastAsia"/>
              </w:rPr>
              <w:t>，</w:t>
            </w:r>
            <w:r>
              <w:rPr>
                <w:rFonts w:hint="eastAsia"/>
              </w:rPr>
              <w:t>図形と計量</w:t>
            </w:r>
            <w:r w:rsidR="0004192D">
              <w:rPr>
                <w:rFonts w:hint="eastAsia"/>
              </w:rPr>
              <w:t>，</w:t>
            </w:r>
            <w:r w:rsidR="007D73BA">
              <w:rPr>
                <w:rFonts w:hint="eastAsia"/>
              </w:rPr>
              <w:t>2</w:t>
            </w:r>
            <w:r>
              <w:rPr>
                <w:rFonts w:hint="eastAsia"/>
              </w:rPr>
              <w:t>次関数及びデータの分析についての基本的な概念や原理・法則を体系的に理解するとともに</w:t>
            </w:r>
            <w:r w:rsidR="0004192D">
              <w:rPr>
                <w:rFonts w:hint="eastAsia"/>
              </w:rPr>
              <w:t>，</w:t>
            </w:r>
            <w:r>
              <w:rPr>
                <w:rFonts w:hint="eastAsia"/>
              </w:rPr>
              <w:t>事象を数学化したり</w:t>
            </w:r>
            <w:r w:rsidR="0004192D">
              <w:rPr>
                <w:rFonts w:hint="eastAsia"/>
              </w:rPr>
              <w:t>，</w:t>
            </w:r>
            <w:r>
              <w:rPr>
                <w:rFonts w:hint="eastAsia"/>
              </w:rPr>
              <w:t>数学的に解釈したり</w:t>
            </w:r>
            <w:r w:rsidR="0004192D">
              <w:rPr>
                <w:rFonts w:hint="eastAsia"/>
              </w:rPr>
              <w:t>，</w:t>
            </w:r>
            <w:r>
              <w:rPr>
                <w:rFonts w:hint="eastAsia"/>
              </w:rPr>
              <w:t>数学的に表現・処理したりする技能を身に付けるようにする。</w:t>
            </w:r>
          </w:p>
          <w:p w14:paraId="41BF3D7C" w14:textId="7AD8ADD9" w:rsidR="00373CD8" w:rsidRDefault="00373CD8" w:rsidP="00586019">
            <w:pPr>
              <w:ind w:left="250" w:hangingChars="125" w:hanging="250"/>
            </w:pPr>
            <w:r>
              <w:rPr>
                <w:rFonts w:hint="eastAsia"/>
              </w:rPr>
              <w:t>(2)</w:t>
            </w:r>
            <w:r>
              <w:rPr>
                <w:rFonts w:hint="eastAsia"/>
              </w:rPr>
              <w:t xml:space="preserve">　命題の条件や結論に着目し</w:t>
            </w:r>
            <w:r w:rsidR="0004192D">
              <w:rPr>
                <w:rFonts w:hint="eastAsia"/>
              </w:rPr>
              <w:t>，</w:t>
            </w:r>
            <w:r>
              <w:rPr>
                <w:rFonts w:hint="eastAsia"/>
              </w:rPr>
              <w:t>数や式を多面的にみたり目的に応じて適切に変形したりする力</w:t>
            </w:r>
            <w:r w:rsidR="0004192D">
              <w:rPr>
                <w:rFonts w:hint="eastAsia"/>
              </w:rPr>
              <w:t>，</w:t>
            </w:r>
            <w:r>
              <w:rPr>
                <w:rFonts w:hint="eastAsia"/>
              </w:rPr>
              <w:t>図形の構成要素間の関係に着目し</w:t>
            </w:r>
            <w:r w:rsidR="0004192D">
              <w:rPr>
                <w:rFonts w:hint="eastAsia"/>
              </w:rPr>
              <w:t>，</w:t>
            </w:r>
            <w:r>
              <w:rPr>
                <w:rFonts w:hint="eastAsia"/>
              </w:rPr>
              <w:t>図形の性質や計量について論理的に考察し表現する力</w:t>
            </w:r>
            <w:r w:rsidR="0004192D">
              <w:rPr>
                <w:rFonts w:hint="eastAsia"/>
              </w:rPr>
              <w:t>，</w:t>
            </w:r>
            <w:r>
              <w:rPr>
                <w:rFonts w:hint="eastAsia"/>
              </w:rPr>
              <w:t>関数関係に着目し</w:t>
            </w:r>
            <w:r w:rsidR="0004192D">
              <w:rPr>
                <w:rFonts w:hint="eastAsia"/>
              </w:rPr>
              <w:t>，</w:t>
            </w:r>
            <w:r>
              <w:rPr>
                <w:rFonts w:hint="eastAsia"/>
              </w:rPr>
              <w:t>事象を的確に表現してその特徴を表</w:t>
            </w:r>
            <w:r w:rsidR="0004192D">
              <w:rPr>
                <w:rFonts w:hint="eastAsia"/>
              </w:rPr>
              <w:t>，</w:t>
            </w:r>
            <w:r>
              <w:rPr>
                <w:rFonts w:hint="eastAsia"/>
              </w:rPr>
              <w:t>式</w:t>
            </w:r>
            <w:r w:rsidR="0004192D">
              <w:rPr>
                <w:rFonts w:hint="eastAsia"/>
              </w:rPr>
              <w:t>，</w:t>
            </w:r>
            <w:r>
              <w:rPr>
                <w:rFonts w:hint="eastAsia"/>
              </w:rPr>
              <w:t>グラフを相互に関連付けて考察する力</w:t>
            </w:r>
            <w:r w:rsidR="0004192D">
              <w:rPr>
                <w:rFonts w:hint="eastAsia"/>
              </w:rPr>
              <w:t>，</w:t>
            </w:r>
            <w:r>
              <w:rPr>
                <w:rFonts w:hint="eastAsia"/>
              </w:rPr>
              <w:t>社会の事象などから設定した問題について</w:t>
            </w:r>
            <w:r w:rsidR="0004192D">
              <w:rPr>
                <w:rFonts w:hint="eastAsia"/>
              </w:rPr>
              <w:t>，</w:t>
            </w:r>
            <w:r>
              <w:rPr>
                <w:rFonts w:hint="eastAsia"/>
              </w:rPr>
              <w:t>データの散らばりや変量間の関係などに着目し</w:t>
            </w:r>
            <w:r w:rsidR="0004192D">
              <w:rPr>
                <w:rFonts w:hint="eastAsia"/>
              </w:rPr>
              <w:t>，</w:t>
            </w:r>
            <w:r>
              <w:rPr>
                <w:rFonts w:hint="eastAsia"/>
              </w:rPr>
              <w:t>適切な手法を選択して分析を行い</w:t>
            </w:r>
            <w:r w:rsidR="0004192D">
              <w:rPr>
                <w:rFonts w:hint="eastAsia"/>
              </w:rPr>
              <w:t>，</w:t>
            </w:r>
            <w:r>
              <w:rPr>
                <w:rFonts w:hint="eastAsia"/>
              </w:rPr>
              <w:t>問題を解決したり</w:t>
            </w:r>
            <w:r w:rsidR="0004192D">
              <w:rPr>
                <w:rFonts w:hint="eastAsia"/>
              </w:rPr>
              <w:t>，</w:t>
            </w:r>
            <w:r>
              <w:rPr>
                <w:rFonts w:hint="eastAsia"/>
              </w:rPr>
              <w:t>解決の過程や結果を批判的に考察し判断したりする力を養う。</w:t>
            </w:r>
          </w:p>
          <w:p w14:paraId="337C01A5" w14:textId="04BDDFCF" w:rsidR="000521EB" w:rsidRDefault="00373CD8" w:rsidP="00586019">
            <w:pPr>
              <w:ind w:left="250" w:hangingChars="125" w:hanging="250"/>
            </w:pPr>
            <w:r>
              <w:rPr>
                <w:rFonts w:hint="eastAsia"/>
              </w:rPr>
              <w:t>(3)</w:t>
            </w:r>
            <w:r>
              <w:rPr>
                <w:rFonts w:hint="eastAsia"/>
              </w:rPr>
              <w:t xml:space="preserve">　数学のよさを認識し数学を活用しようとする態度</w:t>
            </w:r>
            <w:r w:rsidR="0004192D">
              <w:rPr>
                <w:rFonts w:hint="eastAsia"/>
              </w:rPr>
              <w:t>，</w:t>
            </w:r>
            <w:r>
              <w:rPr>
                <w:rFonts w:hint="eastAsia"/>
              </w:rPr>
              <w:t>粘り強く考え数学的論拠に基づいて判断しようとする態度</w:t>
            </w:r>
            <w:r w:rsidR="0004192D">
              <w:rPr>
                <w:rFonts w:hint="eastAsia"/>
              </w:rPr>
              <w:t>，</w:t>
            </w:r>
            <w:r>
              <w:rPr>
                <w:rFonts w:hint="eastAsia"/>
              </w:rPr>
              <w:t>問題解決の過程を振り返って考察を深めたり</w:t>
            </w:r>
            <w:r w:rsidR="0004192D">
              <w:rPr>
                <w:rFonts w:hint="eastAsia"/>
              </w:rPr>
              <w:t>，</w:t>
            </w:r>
            <w:r>
              <w:rPr>
                <w:rFonts w:hint="eastAsia"/>
              </w:rPr>
              <w:t>評価・改善したりしようとする態度や創造性の基礎を養う。</w:t>
            </w:r>
          </w:p>
        </w:tc>
      </w:tr>
    </w:tbl>
    <w:p w14:paraId="41221855" w14:textId="77777777" w:rsidR="000521EB" w:rsidRDefault="000521EB" w:rsidP="00210668"/>
    <w:p w14:paraId="540C4B45" w14:textId="77777777" w:rsidR="00E51E78" w:rsidRDefault="00E51E78" w:rsidP="00210668">
      <w:bookmarkStart w:id="0" w:name="_Hlk81097191"/>
      <w:r w:rsidRPr="00E51E78">
        <w:rPr>
          <w:rFonts w:asciiTheme="majorHAnsi" w:eastAsiaTheme="majorEastAsia" w:hAnsiTheme="majorHAnsi" w:hint="eastAsia"/>
        </w:rPr>
        <w:t>２</w:t>
      </w:r>
      <w:r w:rsidR="000521EB" w:rsidRPr="00E51E78">
        <w:rPr>
          <w:rFonts w:asciiTheme="majorHAnsi" w:eastAsiaTheme="majorEastAsia" w:hAnsiTheme="majorHAnsi" w:hint="eastAsia"/>
        </w:rPr>
        <w:t xml:space="preserve">　学習計画及び評価方法</w:t>
      </w:r>
    </w:p>
    <w:bookmarkEnd w:id="0"/>
    <w:p w14:paraId="76B08076" w14:textId="40041184"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0004192D">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0004192D">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77387D">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77387D">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372B36" w14:paraId="2D10D05E" w14:textId="77777777" w:rsidTr="0077387D">
        <w:trPr>
          <w:cantSplit/>
        </w:trPr>
        <w:tc>
          <w:tcPr>
            <w:tcW w:w="2608" w:type="dxa"/>
            <w:tcBorders>
              <w:bottom w:val="single" w:sz="4" w:space="0" w:color="auto"/>
            </w:tcBorders>
          </w:tcPr>
          <w:p w14:paraId="34AB3F96" w14:textId="192D3155" w:rsidR="00372B36" w:rsidRPr="008B7924" w:rsidRDefault="00046B05" w:rsidP="008B7924">
            <w:pPr>
              <w:rPr>
                <w:rFonts w:asciiTheme="majorHAnsi" w:eastAsiaTheme="majorEastAsia" w:hAnsiTheme="majorHAnsi"/>
              </w:rPr>
            </w:pPr>
            <w:r w:rsidRPr="008B7924">
              <w:rPr>
                <w:rFonts w:asciiTheme="majorHAnsi" w:eastAsiaTheme="majorEastAsia" w:hAnsiTheme="majorHAnsi" w:hint="eastAsia"/>
              </w:rPr>
              <w:t xml:space="preserve">　　　数の計算</w:t>
            </w:r>
          </w:p>
        </w:tc>
        <w:tc>
          <w:tcPr>
            <w:tcW w:w="624" w:type="dxa"/>
            <w:tcBorders>
              <w:bottom w:val="single" w:sz="4" w:space="0" w:color="auto"/>
            </w:tcBorders>
          </w:tcPr>
          <w:p w14:paraId="28B337A2" w14:textId="41B6948D" w:rsidR="00372B36" w:rsidRPr="00872434" w:rsidRDefault="00046B05" w:rsidP="00772FF8">
            <w:pPr>
              <w:jc w:val="center"/>
            </w:pPr>
            <w:r w:rsidRPr="00872434">
              <w:t>[</w:t>
            </w:r>
            <w:r>
              <w:rPr>
                <w:rFonts w:hint="eastAsia"/>
              </w:rPr>
              <w:t>5</w:t>
            </w:r>
            <w:r w:rsidRPr="00872434">
              <w:t>]</w:t>
            </w:r>
          </w:p>
        </w:tc>
        <w:tc>
          <w:tcPr>
            <w:tcW w:w="397" w:type="dxa"/>
            <w:tcBorders>
              <w:bottom w:val="single" w:sz="4" w:space="0" w:color="auto"/>
            </w:tcBorders>
          </w:tcPr>
          <w:p w14:paraId="7E6A0908" w14:textId="338BEDDA" w:rsidR="00372B36" w:rsidRDefault="00046B05" w:rsidP="00772FF8">
            <w:pPr>
              <w:jc w:val="center"/>
            </w:pPr>
            <w:r>
              <w:rPr>
                <w:rFonts w:hint="eastAsia"/>
              </w:rPr>
              <w:t>4</w:t>
            </w:r>
          </w:p>
        </w:tc>
        <w:tc>
          <w:tcPr>
            <w:tcW w:w="4649" w:type="dxa"/>
            <w:tcBorders>
              <w:bottom w:val="single" w:sz="4" w:space="0" w:color="auto"/>
            </w:tcBorders>
          </w:tcPr>
          <w:p w14:paraId="44E9672D" w14:textId="296865CD" w:rsidR="00372B36" w:rsidRDefault="00372B36" w:rsidP="00210668"/>
        </w:tc>
        <w:tc>
          <w:tcPr>
            <w:tcW w:w="397" w:type="dxa"/>
            <w:tcBorders>
              <w:bottom w:val="single" w:sz="4" w:space="0" w:color="auto"/>
            </w:tcBorders>
          </w:tcPr>
          <w:p w14:paraId="4927F925" w14:textId="77777777" w:rsidR="00372B36" w:rsidRDefault="00372B36" w:rsidP="00772FF8">
            <w:pPr>
              <w:jc w:val="center"/>
            </w:pPr>
          </w:p>
        </w:tc>
        <w:tc>
          <w:tcPr>
            <w:tcW w:w="397" w:type="dxa"/>
            <w:tcBorders>
              <w:bottom w:val="single" w:sz="4" w:space="0" w:color="auto"/>
            </w:tcBorders>
          </w:tcPr>
          <w:p w14:paraId="1D8DEB71" w14:textId="77777777" w:rsidR="00372B36" w:rsidRDefault="00372B36" w:rsidP="00772FF8">
            <w:pPr>
              <w:jc w:val="center"/>
            </w:pPr>
          </w:p>
        </w:tc>
        <w:tc>
          <w:tcPr>
            <w:tcW w:w="397" w:type="dxa"/>
            <w:tcBorders>
              <w:bottom w:val="single" w:sz="4" w:space="0" w:color="auto"/>
            </w:tcBorders>
          </w:tcPr>
          <w:p w14:paraId="688E1036" w14:textId="77777777" w:rsidR="00372B36" w:rsidRDefault="00372B36" w:rsidP="00772FF8">
            <w:pPr>
              <w:jc w:val="center"/>
            </w:pPr>
          </w:p>
        </w:tc>
      </w:tr>
      <w:tr w:rsidR="00F60167" w14:paraId="5397F4DD" w14:textId="77777777" w:rsidTr="0077387D">
        <w:trPr>
          <w:cantSplit/>
        </w:trPr>
        <w:tc>
          <w:tcPr>
            <w:tcW w:w="2608" w:type="dxa"/>
            <w:tcBorders>
              <w:bottom w:val="single" w:sz="4" w:space="0" w:color="auto"/>
            </w:tcBorders>
          </w:tcPr>
          <w:p w14:paraId="1D47F28C" w14:textId="67BB58DA" w:rsidR="00F60167" w:rsidRPr="008B7924" w:rsidRDefault="00F60167" w:rsidP="008B7924">
            <w:pPr>
              <w:rPr>
                <w:rFonts w:asciiTheme="majorHAnsi" w:eastAsiaTheme="majorEastAsia" w:hAnsiTheme="majorHAnsi"/>
              </w:rPr>
            </w:pPr>
            <w:r w:rsidRPr="008B7924">
              <w:rPr>
                <w:rFonts w:asciiTheme="majorHAnsi" w:eastAsiaTheme="majorEastAsia" w:hAnsiTheme="majorHAnsi"/>
              </w:rPr>
              <w:t>１章</w:t>
            </w:r>
            <w:r w:rsidR="008B7924">
              <w:rPr>
                <w:rFonts w:asciiTheme="majorHAnsi" w:eastAsiaTheme="majorEastAsia" w:hAnsiTheme="majorHAnsi" w:hint="eastAsia"/>
              </w:rPr>
              <w:t xml:space="preserve">　</w:t>
            </w:r>
            <w:r w:rsidRPr="008B7924">
              <w:rPr>
                <w:rFonts w:asciiTheme="majorHAnsi" w:eastAsiaTheme="majorEastAsia" w:hAnsiTheme="majorHAnsi"/>
              </w:rPr>
              <w:t>数と式</w:t>
            </w:r>
          </w:p>
        </w:tc>
        <w:tc>
          <w:tcPr>
            <w:tcW w:w="624" w:type="dxa"/>
            <w:tcBorders>
              <w:bottom w:val="single" w:sz="4" w:space="0" w:color="auto"/>
            </w:tcBorders>
          </w:tcPr>
          <w:p w14:paraId="6C30A273" w14:textId="7EDA1179" w:rsidR="00F60167" w:rsidRPr="00872434" w:rsidRDefault="00772FF8" w:rsidP="00772FF8">
            <w:pPr>
              <w:jc w:val="center"/>
            </w:pPr>
            <w:r w:rsidRPr="00872434">
              <w:t>[</w:t>
            </w:r>
            <w:r w:rsidR="00CE22D8">
              <w:rPr>
                <w:rFonts w:hint="eastAsia"/>
              </w:rPr>
              <w:t>2</w:t>
            </w:r>
            <w:r w:rsidR="00372B36">
              <w:rPr>
                <w:rFonts w:hint="eastAsia"/>
              </w:rPr>
              <w:t>5</w:t>
            </w:r>
            <w:r w:rsidRPr="00872434">
              <w:t>]</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77777777"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F60167" w14:paraId="0D7CDAB5" w14:textId="77777777" w:rsidTr="0077387D">
        <w:trPr>
          <w:cantSplit/>
        </w:trPr>
        <w:tc>
          <w:tcPr>
            <w:tcW w:w="2608" w:type="dxa"/>
            <w:tcBorders>
              <w:top w:val="single" w:sz="4" w:space="0" w:color="auto"/>
              <w:bottom w:val="single" w:sz="4" w:space="0" w:color="auto"/>
            </w:tcBorders>
          </w:tcPr>
          <w:p w14:paraId="0799A9FD" w14:textId="28B2D96E" w:rsidR="00F60167" w:rsidRPr="008B7924" w:rsidRDefault="00F60167" w:rsidP="008B7924">
            <w:pPr>
              <w:rPr>
                <w:rFonts w:asciiTheme="majorHAnsi" w:eastAsiaTheme="majorEastAsia" w:hAnsiTheme="majorHAnsi"/>
              </w:rPr>
            </w:pPr>
            <w:r w:rsidRPr="008B7924">
              <w:rPr>
                <w:rFonts w:asciiTheme="majorHAnsi" w:eastAsiaTheme="majorEastAsia" w:hAnsiTheme="majorHAnsi"/>
              </w:rPr>
              <w:t>１節</w:t>
            </w:r>
            <w:r w:rsidR="008B7924">
              <w:rPr>
                <w:rFonts w:asciiTheme="majorHAnsi" w:eastAsiaTheme="majorEastAsia" w:hAnsiTheme="majorHAnsi" w:hint="eastAsia"/>
              </w:rPr>
              <w:t xml:space="preserve">　</w:t>
            </w:r>
            <w:r w:rsidR="006D153E" w:rsidRPr="008B7924">
              <w:rPr>
                <w:rFonts w:asciiTheme="majorHAnsi" w:eastAsiaTheme="majorEastAsia" w:hAnsiTheme="majorHAnsi" w:hint="eastAsia"/>
              </w:rPr>
              <w:t>文字と式</w:t>
            </w:r>
          </w:p>
        </w:tc>
        <w:tc>
          <w:tcPr>
            <w:tcW w:w="624" w:type="dxa"/>
            <w:tcBorders>
              <w:top w:val="single" w:sz="4" w:space="0" w:color="auto"/>
              <w:bottom w:val="single" w:sz="4" w:space="0" w:color="auto"/>
            </w:tcBorders>
          </w:tcPr>
          <w:p w14:paraId="2D1B115F" w14:textId="7361E28F" w:rsidR="00F60167" w:rsidRDefault="00772FF8" w:rsidP="00772FF8">
            <w:pPr>
              <w:jc w:val="center"/>
            </w:pPr>
            <w:r>
              <w:rPr>
                <w:rFonts w:hint="eastAsia"/>
              </w:rPr>
              <w:t>(</w:t>
            </w:r>
            <w:r w:rsidR="00860B20">
              <w:t>1</w:t>
            </w:r>
            <w:r w:rsidR="00752CD6">
              <w:rPr>
                <w:rFonts w:hint="eastAsia"/>
              </w:rPr>
              <w:t>2</w:t>
            </w:r>
            <w:r>
              <w:rPr>
                <w:rFonts w:hint="eastAsia"/>
              </w:rPr>
              <w:t>)</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77777777" w:rsidR="00F60167" w:rsidRDefault="00F60167" w:rsidP="00210668"/>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F60167" w14:paraId="29A35B37" w14:textId="77777777" w:rsidTr="0077387D">
        <w:trPr>
          <w:cantSplit/>
        </w:trPr>
        <w:tc>
          <w:tcPr>
            <w:tcW w:w="2608" w:type="dxa"/>
            <w:tcBorders>
              <w:top w:val="single" w:sz="4" w:space="0" w:color="auto"/>
              <w:bottom w:val="single" w:sz="4" w:space="0" w:color="auto"/>
            </w:tcBorders>
          </w:tcPr>
          <w:p w14:paraId="09DEFF9D" w14:textId="34E1EE58" w:rsidR="00F60167" w:rsidRPr="00DB6AF5" w:rsidRDefault="00F60167" w:rsidP="00DB6AF5">
            <w:pPr>
              <w:ind w:left="400" w:hanging="400"/>
            </w:pPr>
            <w:r w:rsidRPr="00DB6AF5">
              <w:t>１</w:t>
            </w:r>
            <w:r w:rsidR="008B7924">
              <w:rPr>
                <w:rFonts w:hint="eastAsia"/>
              </w:rPr>
              <w:t xml:space="preserve">　</w:t>
            </w:r>
            <w:r w:rsidR="00473927" w:rsidRPr="00DB6AF5">
              <w:rPr>
                <w:rFonts w:hint="eastAsia"/>
              </w:rPr>
              <w:t>文字を使った式</w:t>
            </w:r>
          </w:p>
        </w:tc>
        <w:tc>
          <w:tcPr>
            <w:tcW w:w="624" w:type="dxa"/>
            <w:tcBorders>
              <w:top w:val="single" w:sz="4" w:space="0" w:color="auto"/>
              <w:bottom w:val="single" w:sz="4" w:space="0" w:color="auto"/>
            </w:tcBorders>
          </w:tcPr>
          <w:p w14:paraId="4B00E3CE" w14:textId="21AC3F71" w:rsidR="00F60167" w:rsidRDefault="00860B20" w:rsidP="00691F7F">
            <w:pPr>
              <w:jc w:val="center"/>
            </w:pPr>
            <w:r>
              <w:rPr>
                <w:rFonts w:hint="eastAsia"/>
              </w:rPr>
              <w:t>1</w:t>
            </w:r>
          </w:p>
        </w:tc>
        <w:tc>
          <w:tcPr>
            <w:tcW w:w="397" w:type="dxa"/>
            <w:tcBorders>
              <w:top w:val="single" w:sz="4" w:space="0" w:color="auto"/>
              <w:bottom w:val="single" w:sz="4" w:space="0" w:color="auto"/>
            </w:tcBorders>
          </w:tcPr>
          <w:p w14:paraId="7C303165" w14:textId="1542EAA9" w:rsidR="00F60167" w:rsidRDefault="00F60167" w:rsidP="00691F7F">
            <w:pPr>
              <w:jc w:val="center"/>
            </w:pPr>
          </w:p>
        </w:tc>
        <w:tc>
          <w:tcPr>
            <w:tcW w:w="4649" w:type="dxa"/>
            <w:tcBorders>
              <w:top w:val="single" w:sz="4" w:space="0" w:color="auto"/>
              <w:bottom w:val="single" w:sz="4" w:space="0" w:color="auto"/>
            </w:tcBorders>
          </w:tcPr>
          <w:p w14:paraId="46433844" w14:textId="2D7284E2" w:rsidR="004E4C6F" w:rsidRDefault="00CE22D8" w:rsidP="00CE22D8">
            <w:r w:rsidRPr="00CE22D8">
              <w:rPr>
                <w:rFonts w:hint="eastAsia"/>
              </w:rPr>
              <w:t>文字を使った式の表し方の約束を確認し</w:t>
            </w:r>
            <w:r w:rsidR="0004192D">
              <w:rPr>
                <w:rFonts w:hint="eastAsia"/>
              </w:rPr>
              <w:t>，</w:t>
            </w:r>
            <w:r w:rsidRPr="00CE22D8">
              <w:rPr>
                <w:rFonts w:hint="eastAsia"/>
              </w:rPr>
              <w:t>正しく文字式を扱うことが</w:t>
            </w:r>
            <w:r w:rsidR="00CB7395">
              <w:rPr>
                <w:rFonts w:hint="eastAsia"/>
              </w:rPr>
              <w:t>できる</w:t>
            </w:r>
            <w:r w:rsidRPr="00CE22D8">
              <w:rPr>
                <w:rFonts w:hint="eastAsia"/>
              </w:rPr>
              <w:t>。</w:t>
            </w:r>
          </w:p>
        </w:tc>
        <w:tc>
          <w:tcPr>
            <w:tcW w:w="397" w:type="dxa"/>
            <w:tcBorders>
              <w:top w:val="single" w:sz="4" w:space="0" w:color="auto"/>
              <w:bottom w:val="single" w:sz="4" w:space="0" w:color="auto"/>
            </w:tcBorders>
          </w:tcPr>
          <w:p w14:paraId="1BD26684" w14:textId="43F23D68" w:rsidR="00F60167" w:rsidRDefault="00A04944" w:rsidP="00772FF8">
            <w:pPr>
              <w:jc w:val="center"/>
            </w:pPr>
            <w:r>
              <w:rPr>
                <w:rFonts w:hint="eastAsia"/>
              </w:rPr>
              <w:t>〇</w:t>
            </w:r>
          </w:p>
        </w:tc>
        <w:tc>
          <w:tcPr>
            <w:tcW w:w="397" w:type="dxa"/>
            <w:tcBorders>
              <w:top w:val="single" w:sz="4" w:space="0" w:color="auto"/>
              <w:bottom w:val="single" w:sz="4" w:space="0" w:color="auto"/>
            </w:tcBorders>
          </w:tcPr>
          <w:p w14:paraId="71B39950" w14:textId="77777777" w:rsidR="00F60167" w:rsidRDefault="00F60167" w:rsidP="00772FF8">
            <w:pPr>
              <w:jc w:val="center"/>
            </w:pPr>
          </w:p>
        </w:tc>
        <w:tc>
          <w:tcPr>
            <w:tcW w:w="397" w:type="dxa"/>
            <w:tcBorders>
              <w:top w:val="single" w:sz="4" w:space="0" w:color="auto"/>
              <w:bottom w:val="single" w:sz="4" w:space="0" w:color="auto"/>
            </w:tcBorders>
          </w:tcPr>
          <w:p w14:paraId="120D7738" w14:textId="65DAED6F" w:rsidR="00F60167" w:rsidRDefault="00F60167" w:rsidP="00772FF8">
            <w:pPr>
              <w:jc w:val="center"/>
            </w:pPr>
          </w:p>
        </w:tc>
      </w:tr>
      <w:tr w:rsidR="00772FF8" w14:paraId="15CEAA9E" w14:textId="77777777" w:rsidTr="0077387D">
        <w:trPr>
          <w:cantSplit/>
        </w:trPr>
        <w:tc>
          <w:tcPr>
            <w:tcW w:w="2608" w:type="dxa"/>
            <w:tcBorders>
              <w:top w:val="single" w:sz="4" w:space="0" w:color="auto"/>
              <w:bottom w:val="single" w:sz="4" w:space="0" w:color="auto"/>
            </w:tcBorders>
          </w:tcPr>
          <w:p w14:paraId="7AEF0579" w14:textId="3402C607" w:rsidR="00772FF8" w:rsidRPr="00DB6AF5" w:rsidRDefault="00772FF8" w:rsidP="006D153E">
            <w:pPr>
              <w:ind w:left="400" w:hanging="400"/>
            </w:pPr>
            <w:r w:rsidRPr="00DB6AF5">
              <w:t>２</w:t>
            </w:r>
            <w:r w:rsidR="008B7924">
              <w:t xml:space="preserve">　</w:t>
            </w:r>
            <w:r w:rsidR="00473927" w:rsidRPr="00DB6AF5">
              <w:rPr>
                <w:rFonts w:hint="eastAsia"/>
              </w:rPr>
              <w:t>多項式</w:t>
            </w:r>
            <w:r w:rsidR="006D153E">
              <w:rPr>
                <w:rFonts w:hint="eastAsia"/>
              </w:rPr>
              <w:t>と単項式</w:t>
            </w:r>
          </w:p>
        </w:tc>
        <w:tc>
          <w:tcPr>
            <w:tcW w:w="624" w:type="dxa"/>
            <w:tcBorders>
              <w:top w:val="single" w:sz="4" w:space="0" w:color="auto"/>
              <w:bottom w:val="single" w:sz="4" w:space="0" w:color="auto"/>
            </w:tcBorders>
          </w:tcPr>
          <w:p w14:paraId="3EB1F183" w14:textId="680A97A8" w:rsidR="00772FF8" w:rsidRDefault="00860B20" w:rsidP="00691F7F">
            <w:pPr>
              <w:jc w:val="center"/>
            </w:pPr>
            <w:r>
              <w:rPr>
                <w:rFonts w:hint="eastAsia"/>
              </w:rPr>
              <w:t>2</w:t>
            </w:r>
          </w:p>
        </w:tc>
        <w:tc>
          <w:tcPr>
            <w:tcW w:w="397" w:type="dxa"/>
            <w:tcBorders>
              <w:top w:val="single" w:sz="4" w:space="0" w:color="auto"/>
              <w:bottom w:val="single" w:sz="4" w:space="0" w:color="auto"/>
            </w:tcBorders>
          </w:tcPr>
          <w:p w14:paraId="4B8B007C" w14:textId="2A8DEA18" w:rsidR="00772FF8" w:rsidRDefault="00046B05" w:rsidP="00691F7F">
            <w:pPr>
              <w:jc w:val="center"/>
            </w:pPr>
            <w:r>
              <w:rPr>
                <w:rFonts w:hint="eastAsia"/>
              </w:rPr>
              <w:t>5</w:t>
            </w:r>
          </w:p>
        </w:tc>
        <w:tc>
          <w:tcPr>
            <w:tcW w:w="4649" w:type="dxa"/>
            <w:tcBorders>
              <w:top w:val="single" w:sz="4" w:space="0" w:color="auto"/>
              <w:bottom w:val="single" w:sz="4" w:space="0" w:color="auto"/>
            </w:tcBorders>
          </w:tcPr>
          <w:p w14:paraId="122188D5" w14:textId="298FBE8D" w:rsidR="004E4C6F" w:rsidRDefault="004E4C6F" w:rsidP="00691F7F">
            <w:r w:rsidRPr="004E4C6F">
              <w:rPr>
                <w:rFonts w:hint="eastAsia"/>
              </w:rPr>
              <w:t>単項式</w:t>
            </w:r>
            <w:r w:rsidR="0004192D">
              <w:rPr>
                <w:rFonts w:hint="eastAsia"/>
              </w:rPr>
              <w:t>，</w:t>
            </w:r>
            <w:r w:rsidRPr="004E4C6F">
              <w:rPr>
                <w:rFonts w:hint="eastAsia"/>
              </w:rPr>
              <w:t>単項式の次数</w:t>
            </w:r>
            <w:r w:rsidR="0004192D">
              <w:rPr>
                <w:rFonts w:hint="eastAsia"/>
              </w:rPr>
              <w:t>，</w:t>
            </w:r>
            <w:r w:rsidRPr="004E4C6F">
              <w:rPr>
                <w:rFonts w:hint="eastAsia"/>
              </w:rPr>
              <w:t>係数</w:t>
            </w:r>
            <w:r w:rsidR="0004192D">
              <w:rPr>
                <w:rFonts w:hint="eastAsia"/>
              </w:rPr>
              <w:t>，</w:t>
            </w:r>
            <w:r w:rsidRPr="004E4C6F">
              <w:rPr>
                <w:rFonts w:hint="eastAsia"/>
              </w:rPr>
              <w:t>多項式</w:t>
            </w:r>
            <w:r w:rsidR="0004192D">
              <w:rPr>
                <w:rFonts w:hint="eastAsia"/>
              </w:rPr>
              <w:t>，</w:t>
            </w:r>
            <w:r w:rsidRPr="004E4C6F">
              <w:rPr>
                <w:rFonts w:hint="eastAsia"/>
              </w:rPr>
              <w:t>項</w:t>
            </w:r>
            <w:r w:rsidR="0004192D">
              <w:rPr>
                <w:rFonts w:hint="eastAsia"/>
              </w:rPr>
              <w:t>，</w:t>
            </w:r>
            <w:r w:rsidRPr="004E4C6F">
              <w:rPr>
                <w:rFonts w:hint="eastAsia"/>
              </w:rPr>
              <w:t>定数項</w:t>
            </w:r>
            <w:r w:rsidR="0004192D">
              <w:rPr>
                <w:rFonts w:hint="eastAsia"/>
              </w:rPr>
              <w:t>，</w:t>
            </w:r>
            <w:r w:rsidRPr="004E4C6F">
              <w:rPr>
                <w:rFonts w:hint="eastAsia"/>
              </w:rPr>
              <w:t>同類項</w:t>
            </w:r>
            <w:r w:rsidR="0004192D">
              <w:rPr>
                <w:rFonts w:hint="eastAsia"/>
              </w:rPr>
              <w:t>，</w:t>
            </w:r>
            <w:r>
              <w:rPr>
                <w:rFonts w:hint="eastAsia"/>
              </w:rPr>
              <w:t>多項式</w:t>
            </w:r>
            <w:r w:rsidRPr="004E4C6F">
              <w:rPr>
                <w:rFonts w:hint="eastAsia"/>
              </w:rPr>
              <w:t>の次数</w:t>
            </w:r>
            <w:r w:rsidR="0004192D">
              <w:rPr>
                <w:rFonts w:hint="eastAsia"/>
              </w:rPr>
              <w:t>，</w:t>
            </w:r>
            <w:r w:rsidRPr="006B7805">
              <w:rPr>
                <w:rFonts w:ascii="Times New Roman" w:hAnsi="Times New Roman" w:cs="Times New Roman"/>
                <w:i/>
                <w:iCs/>
              </w:rPr>
              <w:t>n</w:t>
            </w:r>
            <w:r w:rsidRPr="004E4C6F">
              <w:rPr>
                <w:rFonts w:hint="eastAsia"/>
              </w:rPr>
              <w:t>次式など</w:t>
            </w:r>
            <w:r w:rsidR="0004192D">
              <w:rPr>
                <w:rFonts w:hint="eastAsia"/>
              </w:rPr>
              <w:t>，</w:t>
            </w:r>
            <w:r w:rsidRPr="004E4C6F">
              <w:rPr>
                <w:rFonts w:hint="eastAsia"/>
              </w:rPr>
              <w:t>式についての用語の意味を理解し</w:t>
            </w:r>
            <w:r w:rsidR="0004192D">
              <w:rPr>
                <w:rFonts w:hint="eastAsia"/>
              </w:rPr>
              <w:t>，</w:t>
            </w:r>
            <w:r>
              <w:rPr>
                <w:rFonts w:hint="eastAsia"/>
              </w:rPr>
              <w:t>多項式</w:t>
            </w:r>
            <w:r w:rsidRPr="004E4C6F">
              <w:rPr>
                <w:rFonts w:hint="eastAsia"/>
              </w:rPr>
              <w:t>を整理する</w:t>
            </w:r>
            <w:r w:rsidR="007D73BA">
              <w:rPr>
                <w:rFonts w:hint="eastAsia"/>
              </w:rPr>
              <w:t>中</w:t>
            </w:r>
            <w:r w:rsidRPr="004E4C6F">
              <w:rPr>
                <w:rFonts w:hint="eastAsia"/>
              </w:rPr>
              <w:t>で</w:t>
            </w:r>
            <w:r w:rsidR="0004192D">
              <w:rPr>
                <w:rFonts w:hint="eastAsia"/>
              </w:rPr>
              <w:t>，</w:t>
            </w:r>
            <w:r w:rsidRPr="004E4C6F">
              <w:rPr>
                <w:rFonts w:hint="eastAsia"/>
              </w:rPr>
              <w:t>式についての見方を豊かにする。</w:t>
            </w:r>
          </w:p>
        </w:tc>
        <w:tc>
          <w:tcPr>
            <w:tcW w:w="397" w:type="dxa"/>
            <w:tcBorders>
              <w:top w:val="single" w:sz="4" w:space="0" w:color="auto"/>
              <w:bottom w:val="single" w:sz="4" w:space="0" w:color="auto"/>
            </w:tcBorders>
          </w:tcPr>
          <w:p w14:paraId="2B8B2042" w14:textId="0C783060" w:rsidR="00772FF8" w:rsidRDefault="00A04944" w:rsidP="00772FF8">
            <w:pPr>
              <w:jc w:val="center"/>
            </w:pPr>
            <w:r>
              <w:rPr>
                <w:rFonts w:hint="eastAsia"/>
              </w:rPr>
              <w:t>〇</w:t>
            </w:r>
          </w:p>
        </w:tc>
        <w:tc>
          <w:tcPr>
            <w:tcW w:w="397" w:type="dxa"/>
            <w:tcBorders>
              <w:top w:val="single" w:sz="4" w:space="0" w:color="auto"/>
              <w:bottom w:val="single" w:sz="4" w:space="0" w:color="auto"/>
            </w:tcBorders>
          </w:tcPr>
          <w:p w14:paraId="13614564" w14:textId="77777777" w:rsidR="00772FF8" w:rsidRDefault="00772FF8" w:rsidP="00772FF8">
            <w:pPr>
              <w:jc w:val="center"/>
            </w:pPr>
          </w:p>
        </w:tc>
        <w:tc>
          <w:tcPr>
            <w:tcW w:w="397" w:type="dxa"/>
            <w:tcBorders>
              <w:top w:val="single" w:sz="4" w:space="0" w:color="auto"/>
              <w:bottom w:val="single" w:sz="4" w:space="0" w:color="auto"/>
            </w:tcBorders>
          </w:tcPr>
          <w:p w14:paraId="15AFD6C3" w14:textId="12D8338C" w:rsidR="00772FF8" w:rsidRDefault="00772FF8" w:rsidP="00772FF8">
            <w:pPr>
              <w:jc w:val="center"/>
            </w:pPr>
          </w:p>
        </w:tc>
      </w:tr>
      <w:tr w:rsidR="00772FF8" w14:paraId="36729F80" w14:textId="77777777" w:rsidTr="0077387D">
        <w:trPr>
          <w:cantSplit/>
        </w:trPr>
        <w:tc>
          <w:tcPr>
            <w:tcW w:w="2608" w:type="dxa"/>
            <w:tcBorders>
              <w:top w:val="single" w:sz="4" w:space="0" w:color="auto"/>
              <w:bottom w:val="single" w:sz="4" w:space="0" w:color="auto"/>
            </w:tcBorders>
          </w:tcPr>
          <w:p w14:paraId="34743695" w14:textId="1C25FF96" w:rsidR="00473927" w:rsidRPr="00DB6AF5" w:rsidRDefault="00772FF8" w:rsidP="00693D6E">
            <w:pPr>
              <w:ind w:left="400" w:hanging="400"/>
            </w:pPr>
            <w:r w:rsidRPr="00DB6AF5">
              <w:t>３</w:t>
            </w:r>
            <w:r w:rsidR="008B7924">
              <w:t xml:space="preserve">　</w:t>
            </w:r>
            <w:r w:rsidR="006D153E">
              <w:rPr>
                <w:rFonts w:hint="eastAsia"/>
              </w:rPr>
              <w:t>多項式の計算</w:t>
            </w:r>
            <w:r w:rsidR="00693D6E">
              <w:rPr>
                <w:rFonts w:hint="eastAsia"/>
              </w:rPr>
              <w:t>（１）</w:t>
            </w:r>
          </w:p>
        </w:tc>
        <w:tc>
          <w:tcPr>
            <w:tcW w:w="624" w:type="dxa"/>
            <w:tcBorders>
              <w:top w:val="single" w:sz="4" w:space="0" w:color="auto"/>
              <w:bottom w:val="single" w:sz="4" w:space="0" w:color="auto"/>
            </w:tcBorders>
          </w:tcPr>
          <w:p w14:paraId="695EBB08" w14:textId="7968FE6A" w:rsidR="00772FF8" w:rsidRDefault="00860B20" w:rsidP="00691F7F">
            <w:pPr>
              <w:jc w:val="center"/>
            </w:pPr>
            <w:r>
              <w:rPr>
                <w:rFonts w:hint="eastAsia"/>
              </w:rPr>
              <w:t>2</w:t>
            </w:r>
          </w:p>
        </w:tc>
        <w:tc>
          <w:tcPr>
            <w:tcW w:w="397" w:type="dxa"/>
            <w:tcBorders>
              <w:top w:val="single" w:sz="4" w:space="0" w:color="auto"/>
              <w:bottom w:val="single" w:sz="4" w:space="0" w:color="auto"/>
            </w:tcBorders>
          </w:tcPr>
          <w:p w14:paraId="723A17FE" w14:textId="5AA4731B" w:rsidR="00772FF8" w:rsidRDefault="00772FF8" w:rsidP="00691F7F">
            <w:pPr>
              <w:jc w:val="center"/>
            </w:pPr>
          </w:p>
        </w:tc>
        <w:tc>
          <w:tcPr>
            <w:tcW w:w="4649" w:type="dxa"/>
            <w:tcBorders>
              <w:top w:val="single" w:sz="4" w:space="0" w:color="auto"/>
              <w:bottom w:val="single" w:sz="4" w:space="0" w:color="auto"/>
            </w:tcBorders>
          </w:tcPr>
          <w:p w14:paraId="486A29B2" w14:textId="1D609F48" w:rsidR="004E4C6F" w:rsidRDefault="004E4C6F" w:rsidP="00691F7F">
            <w:r>
              <w:rPr>
                <w:rFonts w:hint="eastAsia"/>
              </w:rPr>
              <w:t>多項式</w:t>
            </w:r>
            <w:r w:rsidR="00CE22D8">
              <w:rPr>
                <w:rFonts w:hint="eastAsia"/>
              </w:rPr>
              <w:t>と数のかけ算</w:t>
            </w:r>
            <w:r w:rsidR="0004192D">
              <w:rPr>
                <w:rFonts w:hint="eastAsia"/>
              </w:rPr>
              <w:t>，</w:t>
            </w:r>
            <w:r w:rsidR="00CE22D8">
              <w:rPr>
                <w:rFonts w:hint="eastAsia"/>
              </w:rPr>
              <w:t>多項式</w:t>
            </w:r>
            <w:r w:rsidRPr="004E4C6F">
              <w:rPr>
                <w:rFonts w:hint="eastAsia"/>
              </w:rPr>
              <w:t>の加法・減法の仕組みを理解し</w:t>
            </w:r>
            <w:r w:rsidR="0004192D">
              <w:rPr>
                <w:rFonts w:hint="eastAsia"/>
              </w:rPr>
              <w:t>，</w:t>
            </w:r>
            <w:r w:rsidRPr="004E4C6F">
              <w:rPr>
                <w:rFonts w:hint="eastAsia"/>
              </w:rPr>
              <w:t>それらの計算が</w:t>
            </w:r>
            <w:r w:rsidR="00CB7395">
              <w:rPr>
                <w:rFonts w:hint="eastAsia"/>
              </w:rPr>
              <w:t>できる</w:t>
            </w:r>
            <w:r w:rsidRPr="004E4C6F">
              <w:rPr>
                <w:rFonts w:hint="eastAsia"/>
              </w:rPr>
              <w:t>。</w:t>
            </w:r>
          </w:p>
        </w:tc>
        <w:tc>
          <w:tcPr>
            <w:tcW w:w="397" w:type="dxa"/>
            <w:tcBorders>
              <w:top w:val="single" w:sz="4" w:space="0" w:color="auto"/>
              <w:bottom w:val="single" w:sz="4" w:space="0" w:color="auto"/>
            </w:tcBorders>
          </w:tcPr>
          <w:p w14:paraId="2BCE5AA5" w14:textId="3AA78CCA" w:rsidR="00772FF8" w:rsidRDefault="00A04944" w:rsidP="00772FF8">
            <w:pPr>
              <w:jc w:val="center"/>
            </w:pPr>
            <w:r>
              <w:rPr>
                <w:rFonts w:hint="eastAsia"/>
              </w:rPr>
              <w:t>〇</w:t>
            </w:r>
          </w:p>
        </w:tc>
        <w:tc>
          <w:tcPr>
            <w:tcW w:w="397" w:type="dxa"/>
            <w:tcBorders>
              <w:top w:val="single" w:sz="4" w:space="0" w:color="auto"/>
              <w:bottom w:val="single" w:sz="4" w:space="0" w:color="auto"/>
            </w:tcBorders>
          </w:tcPr>
          <w:p w14:paraId="267842A3" w14:textId="77777777" w:rsidR="00772FF8" w:rsidRDefault="00772FF8" w:rsidP="00772FF8">
            <w:pPr>
              <w:jc w:val="center"/>
            </w:pPr>
          </w:p>
        </w:tc>
        <w:tc>
          <w:tcPr>
            <w:tcW w:w="397" w:type="dxa"/>
            <w:tcBorders>
              <w:top w:val="single" w:sz="4" w:space="0" w:color="auto"/>
              <w:bottom w:val="single" w:sz="4" w:space="0" w:color="auto"/>
            </w:tcBorders>
          </w:tcPr>
          <w:p w14:paraId="6EA120C2" w14:textId="77777777" w:rsidR="00772FF8" w:rsidRDefault="00772FF8" w:rsidP="00772FF8">
            <w:pPr>
              <w:jc w:val="center"/>
            </w:pPr>
          </w:p>
        </w:tc>
      </w:tr>
      <w:tr w:rsidR="00473927" w14:paraId="584095ED" w14:textId="77777777" w:rsidTr="0077387D">
        <w:trPr>
          <w:cantSplit/>
        </w:trPr>
        <w:tc>
          <w:tcPr>
            <w:tcW w:w="2608" w:type="dxa"/>
            <w:tcBorders>
              <w:top w:val="single" w:sz="4" w:space="0" w:color="auto"/>
              <w:bottom w:val="single" w:sz="4" w:space="0" w:color="auto"/>
            </w:tcBorders>
          </w:tcPr>
          <w:p w14:paraId="5CA3876B" w14:textId="1940BA70" w:rsidR="00473927" w:rsidRPr="00DB6AF5" w:rsidRDefault="00473927" w:rsidP="00693D6E">
            <w:pPr>
              <w:ind w:left="400" w:hanging="400"/>
            </w:pPr>
            <w:r w:rsidRPr="00DB6AF5">
              <w:rPr>
                <w:rFonts w:hint="eastAsia"/>
              </w:rPr>
              <w:t>４</w:t>
            </w:r>
            <w:r w:rsidR="008B7924">
              <w:t xml:space="preserve">　</w:t>
            </w:r>
            <w:r w:rsidR="006D153E">
              <w:rPr>
                <w:rFonts w:hint="eastAsia"/>
              </w:rPr>
              <w:t>多項式の計算</w:t>
            </w:r>
            <w:r w:rsidR="00693D6E">
              <w:rPr>
                <w:rFonts w:hint="eastAsia"/>
              </w:rPr>
              <w:t>（２）</w:t>
            </w:r>
          </w:p>
        </w:tc>
        <w:tc>
          <w:tcPr>
            <w:tcW w:w="624" w:type="dxa"/>
            <w:tcBorders>
              <w:top w:val="single" w:sz="4" w:space="0" w:color="auto"/>
              <w:bottom w:val="single" w:sz="4" w:space="0" w:color="auto"/>
            </w:tcBorders>
          </w:tcPr>
          <w:p w14:paraId="088F0850" w14:textId="4BF52869" w:rsidR="00473927" w:rsidRDefault="00860B20" w:rsidP="00691F7F">
            <w:pPr>
              <w:jc w:val="center"/>
            </w:pPr>
            <w:r>
              <w:rPr>
                <w:rFonts w:hint="eastAsia"/>
              </w:rPr>
              <w:t>2</w:t>
            </w:r>
          </w:p>
        </w:tc>
        <w:tc>
          <w:tcPr>
            <w:tcW w:w="397" w:type="dxa"/>
            <w:tcBorders>
              <w:top w:val="single" w:sz="4" w:space="0" w:color="auto"/>
              <w:bottom w:val="single" w:sz="4" w:space="0" w:color="auto"/>
            </w:tcBorders>
          </w:tcPr>
          <w:p w14:paraId="723EA2E0" w14:textId="0C716998" w:rsidR="00473927" w:rsidRDefault="00473927" w:rsidP="00691F7F">
            <w:pPr>
              <w:jc w:val="center"/>
            </w:pPr>
          </w:p>
        </w:tc>
        <w:tc>
          <w:tcPr>
            <w:tcW w:w="4649" w:type="dxa"/>
            <w:tcBorders>
              <w:top w:val="single" w:sz="4" w:space="0" w:color="auto"/>
              <w:bottom w:val="single" w:sz="4" w:space="0" w:color="auto"/>
            </w:tcBorders>
          </w:tcPr>
          <w:p w14:paraId="67FB65F5" w14:textId="1ECB4415" w:rsidR="004E4C6F" w:rsidRDefault="004E4C6F" w:rsidP="00CE22D8">
            <w:r w:rsidRPr="004E4C6F">
              <w:rPr>
                <w:rFonts w:hint="eastAsia"/>
              </w:rPr>
              <w:t>指数法則</w:t>
            </w:r>
            <w:r w:rsidR="0004192D">
              <w:rPr>
                <w:rFonts w:hint="eastAsia"/>
              </w:rPr>
              <w:t>，</w:t>
            </w:r>
            <w:r w:rsidRPr="004E4C6F">
              <w:rPr>
                <w:rFonts w:hint="eastAsia"/>
              </w:rPr>
              <w:t>単項式の乗法について理解し</w:t>
            </w:r>
            <w:r w:rsidR="0004192D">
              <w:rPr>
                <w:rFonts w:hint="eastAsia"/>
              </w:rPr>
              <w:t>，</w:t>
            </w:r>
            <w:r w:rsidRPr="004E4C6F">
              <w:rPr>
                <w:rFonts w:hint="eastAsia"/>
              </w:rPr>
              <w:t>さらに分配法則を用いて</w:t>
            </w:r>
            <w:r w:rsidR="00CE22D8">
              <w:rPr>
                <w:rFonts w:hint="eastAsia"/>
              </w:rPr>
              <w:t>多項式</w:t>
            </w:r>
            <w:r w:rsidRPr="004E4C6F">
              <w:rPr>
                <w:rFonts w:hint="eastAsia"/>
              </w:rPr>
              <w:t>を展開することが</w:t>
            </w:r>
            <w:r w:rsidR="00CB7395">
              <w:rPr>
                <w:rFonts w:hint="eastAsia"/>
              </w:rPr>
              <w:t>できる</w:t>
            </w:r>
            <w:r w:rsidRPr="004E4C6F">
              <w:rPr>
                <w:rFonts w:hint="eastAsia"/>
              </w:rPr>
              <w:t>。</w:t>
            </w:r>
          </w:p>
        </w:tc>
        <w:tc>
          <w:tcPr>
            <w:tcW w:w="397" w:type="dxa"/>
            <w:tcBorders>
              <w:top w:val="single" w:sz="4" w:space="0" w:color="auto"/>
              <w:bottom w:val="single" w:sz="4" w:space="0" w:color="auto"/>
            </w:tcBorders>
          </w:tcPr>
          <w:p w14:paraId="32834823" w14:textId="325C2ABA" w:rsidR="00473927" w:rsidRDefault="00A04944" w:rsidP="00772FF8">
            <w:pPr>
              <w:jc w:val="center"/>
            </w:pPr>
            <w:r>
              <w:rPr>
                <w:rFonts w:hint="eastAsia"/>
              </w:rPr>
              <w:t>〇</w:t>
            </w:r>
          </w:p>
        </w:tc>
        <w:tc>
          <w:tcPr>
            <w:tcW w:w="397" w:type="dxa"/>
            <w:tcBorders>
              <w:top w:val="single" w:sz="4" w:space="0" w:color="auto"/>
              <w:bottom w:val="single" w:sz="4" w:space="0" w:color="auto"/>
            </w:tcBorders>
          </w:tcPr>
          <w:p w14:paraId="71734246" w14:textId="77777777" w:rsidR="00473927" w:rsidRDefault="00473927" w:rsidP="00772FF8">
            <w:pPr>
              <w:jc w:val="center"/>
            </w:pPr>
          </w:p>
        </w:tc>
        <w:tc>
          <w:tcPr>
            <w:tcW w:w="397" w:type="dxa"/>
            <w:tcBorders>
              <w:top w:val="single" w:sz="4" w:space="0" w:color="auto"/>
              <w:bottom w:val="single" w:sz="4" w:space="0" w:color="auto"/>
            </w:tcBorders>
          </w:tcPr>
          <w:p w14:paraId="6DC27648" w14:textId="4A7EF966" w:rsidR="00473927" w:rsidRDefault="00473927" w:rsidP="00772FF8">
            <w:pPr>
              <w:jc w:val="center"/>
            </w:pPr>
          </w:p>
        </w:tc>
      </w:tr>
      <w:tr w:rsidR="00473927" w14:paraId="465686D1" w14:textId="77777777" w:rsidTr="0077387D">
        <w:trPr>
          <w:cantSplit/>
        </w:trPr>
        <w:tc>
          <w:tcPr>
            <w:tcW w:w="2608" w:type="dxa"/>
            <w:tcBorders>
              <w:top w:val="single" w:sz="4" w:space="0" w:color="auto"/>
              <w:bottom w:val="single" w:sz="4" w:space="0" w:color="auto"/>
            </w:tcBorders>
          </w:tcPr>
          <w:p w14:paraId="0A8920F2" w14:textId="3BBF0B9D" w:rsidR="00473927" w:rsidRPr="00DB6AF5" w:rsidRDefault="00473927" w:rsidP="00DB6AF5">
            <w:pPr>
              <w:ind w:left="400" w:hanging="400"/>
            </w:pPr>
            <w:r w:rsidRPr="00DB6AF5">
              <w:rPr>
                <w:rFonts w:hint="eastAsia"/>
              </w:rPr>
              <w:t>５</w:t>
            </w:r>
            <w:r w:rsidR="008B7924">
              <w:t xml:space="preserve">　</w:t>
            </w:r>
            <w:r w:rsidRPr="00DB6AF5">
              <w:rPr>
                <w:rFonts w:hint="eastAsia"/>
              </w:rPr>
              <w:t>乗法公式</w:t>
            </w:r>
          </w:p>
        </w:tc>
        <w:tc>
          <w:tcPr>
            <w:tcW w:w="624" w:type="dxa"/>
            <w:tcBorders>
              <w:top w:val="single" w:sz="4" w:space="0" w:color="auto"/>
              <w:bottom w:val="single" w:sz="4" w:space="0" w:color="auto"/>
            </w:tcBorders>
          </w:tcPr>
          <w:p w14:paraId="49C19272" w14:textId="171C2062" w:rsidR="00473927" w:rsidRDefault="00860B20" w:rsidP="00691F7F">
            <w:pPr>
              <w:jc w:val="center"/>
            </w:pPr>
            <w:r>
              <w:rPr>
                <w:rFonts w:hint="eastAsia"/>
              </w:rPr>
              <w:t>2</w:t>
            </w:r>
          </w:p>
        </w:tc>
        <w:tc>
          <w:tcPr>
            <w:tcW w:w="397" w:type="dxa"/>
            <w:tcBorders>
              <w:top w:val="single" w:sz="4" w:space="0" w:color="auto"/>
              <w:bottom w:val="single" w:sz="4" w:space="0" w:color="auto"/>
            </w:tcBorders>
          </w:tcPr>
          <w:p w14:paraId="221BF18A" w14:textId="77777777" w:rsidR="00473927" w:rsidRDefault="00473927" w:rsidP="00691F7F">
            <w:pPr>
              <w:jc w:val="center"/>
            </w:pPr>
          </w:p>
        </w:tc>
        <w:tc>
          <w:tcPr>
            <w:tcW w:w="4649" w:type="dxa"/>
            <w:tcBorders>
              <w:top w:val="single" w:sz="4" w:space="0" w:color="auto"/>
              <w:bottom w:val="single" w:sz="4" w:space="0" w:color="auto"/>
            </w:tcBorders>
          </w:tcPr>
          <w:p w14:paraId="250DF19C" w14:textId="76FF9292" w:rsidR="00473927" w:rsidRPr="00A22AC5" w:rsidRDefault="00A22AC5" w:rsidP="00CE22D8">
            <w:r w:rsidRPr="00A22AC5">
              <w:rPr>
                <w:rFonts w:hint="eastAsia"/>
              </w:rPr>
              <w:t>乗法公式について理解し</w:t>
            </w:r>
            <w:r w:rsidR="0004192D">
              <w:rPr>
                <w:rFonts w:hint="eastAsia"/>
              </w:rPr>
              <w:t>，</w:t>
            </w:r>
            <w:r w:rsidRPr="00A22AC5">
              <w:rPr>
                <w:rFonts w:hint="eastAsia"/>
              </w:rPr>
              <w:t>乗法公式が利用</w:t>
            </w:r>
            <w:r w:rsidR="00CB7395">
              <w:rPr>
                <w:rFonts w:hint="eastAsia"/>
              </w:rPr>
              <w:t>できる</w:t>
            </w:r>
            <w:r w:rsidRPr="00A22AC5">
              <w:rPr>
                <w:rFonts w:hint="eastAsia"/>
              </w:rPr>
              <w:t>。</w:t>
            </w:r>
          </w:p>
        </w:tc>
        <w:tc>
          <w:tcPr>
            <w:tcW w:w="397" w:type="dxa"/>
            <w:tcBorders>
              <w:top w:val="single" w:sz="4" w:space="0" w:color="auto"/>
              <w:bottom w:val="single" w:sz="4" w:space="0" w:color="auto"/>
            </w:tcBorders>
          </w:tcPr>
          <w:p w14:paraId="22FAA32C" w14:textId="4EA40C24" w:rsidR="00473927" w:rsidRDefault="00A04944" w:rsidP="00772FF8">
            <w:pPr>
              <w:jc w:val="center"/>
            </w:pPr>
            <w:r>
              <w:rPr>
                <w:rFonts w:hint="eastAsia"/>
              </w:rPr>
              <w:t>〇</w:t>
            </w:r>
          </w:p>
        </w:tc>
        <w:tc>
          <w:tcPr>
            <w:tcW w:w="397" w:type="dxa"/>
            <w:tcBorders>
              <w:top w:val="single" w:sz="4" w:space="0" w:color="auto"/>
              <w:bottom w:val="single" w:sz="4" w:space="0" w:color="auto"/>
            </w:tcBorders>
          </w:tcPr>
          <w:p w14:paraId="04529CFD" w14:textId="734A233F" w:rsidR="00473927" w:rsidRDefault="00A04944" w:rsidP="00772FF8">
            <w:pPr>
              <w:jc w:val="center"/>
            </w:pPr>
            <w:r>
              <w:rPr>
                <w:rFonts w:hint="eastAsia"/>
              </w:rPr>
              <w:t>〇</w:t>
            </w:r>
          </w:p>
        </w:tc>
        <w:tc>
          <w:tcPr>
            <w:tcW w:w="397" w:type="dxa"/>
            <w:tcBorders>
              <w:top w:val="single" w:sz="4" w:space="0" w:color="auto"/>
              <w:bottom w:val="single" w:sz="4" w:space="0" w:color="auto"/>
            </w:tcBorders>
          </w:tcPr>
          <w:p w14:paraId="705D4CC1" w14:textId="3788197F" w:rsidR="00473927" w:rsidRDefault="00473927" w:rsidP="00772FF8">
            <w:pPr>
              <w:jc w:val="center"/>
            </w:pPr>
          </w:p>
        </w:tc>
      </w:tr>
      <w:tr w:rsidR="00473927" w14:paraId="7B544612" w14:textId="77777777" w:rsidTr="0077387D">
        <w:trPr>
          <w:cantSplit/>
        </w:trPr>
        <w:tc>
          <w:tcPr>
            <w:tcW w:w="2608" w:type="dxa"/>
            <w:tcBorders>
              <w:top w:val="single" w:sz="4" w:space="0" w:color="auto"/>
              <w:bottom w:val="single" w:sz="4" w:space="0" w:color="auto"/>
            </w:tcBorders>
          </w:tcPr>
          <w:p w14:paraId="3DE2B37A" w14:textId="08AC9011" w:rsidR="00473927" w:rsidRPr="00DB6AF5" w:rsidRDefault="00473927" w:rsidP="00693D6E">
            <w:pPr>
              <w:ind w:left="400" w:hanging="400"/>
            </w:pPr>
            <w:r w:rsidRPr="00DB6AF5">
              <w:rPr>
                <w:rFonts w:hint="eastAsia"/>
              </w:rPr>
              <w:t>６</w:t>
            </w:r>
            <w:r w:rsidR="008B7924">
              <w:t xml:space="preserve">　</w:t>
            </w:r>
            <w:r w:rsidRPr="00DB6AF5">
              <w:rPr>
                <w:rFonts w:hint="eastAsia"/>
              </w:rPr>
              <w:t>因数分解</w:t>
            </w:r>
            <w:r w:rsidR="00693D6E">
              <w:rPr>
                <w:rFonts w:hint="eastAsia"/>
              </w:rPr>
              <w:t>（１）</w:t>
            </w:r>
          </w:p>
        </w:tc>
        <w:tc>
          <w:tcPr>
            <w:tcW w:w="624" w:type="dxa"/>
            <w:tcBorders>
              <w:top w:val="single" w:sz="4" w:space="0" w:color="auto"/>
              <w:bottom w:val="single" w:sz="4" w:space="0" w:color="auto"/>
            </w:tcBorders>
          </w:tcPr>
          <w:p w14:paraId="3D0C1228" w14:textId="1B2ABD07" w:rsidR="00473927" w:rsidRDefault="00752CD6" w:rsidP="00691F7F">
            <w:pPr>
              <w:jc w:val="center"/>
            </w:pPr>
            <w:r>
              <w:rPr>
                <w:rFonts w:hint="eastAsia"/>
              </w:rPr>
              <w:t>1</w:t>
            </w:r>
          </w:p>
        </w:tc>
        <w:tc>
          <w:tcPr>
            <w:tcW w:w="397" w:type="dxa"/>
            <w:tcBorders>
              <w:top w:val="single" w:sz="4" w:space="0" w:color="auto"/>
              <w:bottom w:val="single" w:sz="4" w:space="0" w:color="auto"/>
            </w:tcBorders>
          </w:tcPr>
          <w:p w14:paraId="13216346" w14:textId="77777777" w:rsidR="00473927" w:rsidRDefault="00473927" w:rsidP="00691F7F">
            <w:pPr>
              <w:jc w:val="center"/>
            </w:pPr>
          </w:p>
        </w:tc>
        <w:tc>
          <w:tcPr>
            <w:tcW w:w="4649" w:type="dxa"/>
            <w:tcBorders>
              <w:top w:val="single" w:sz="4" w:space="0" w:color="auto"/>
              <w:bottom w:val="single" w:sz="4" w:space="0" w:color="auto"/>
            </w:tcBorders>
          </w:tcPr>
          <w:p w14:paraId="02EA26A3" w14:textId="45A6ED0A" w:rsidR="00473927" w:rsidRPr="00A22AC5" w:rsidRDefault="00A22AC5" w:rsidP="00693D6E">
            <w:r w:rsidRPr="00A22AC5">
              <w:rPr>
                <w:rFonts w:hint="eastAsia"/>
              </w:rPr>
              <w:t>分配法則や乗法公式を逆に用いて因数分解することについて理解し</w:t>
            </w:r>
            <w:r w:rsidR="0004192D">
              <w:rPr>
                <w:rFonts w:hint="eastAsia"/>
              </w:rPr>
              <w:t>，</w:t>
            </w:r>
            <w:r w:rsidRPr="00A22AC5">
              <w:rPr>
                <w:rFonts w:hint="eastAsia"/>
              </w:rPr>
              <w:t>因数分解の公式が利用</w:t>
            </w:r>
            <w:r w:rsidR="00CB7395">
              <w:rPr>
                <w:rFonts w:hint="eastAsia"/>
              </w:rPr>
              <w:t>できる</w:t>
            </w:r>
            <w:r w:rsidRPr="00A22AC5">
              <w:rPr>
                <w:rFonts w:hint="eastAsia"/>
              </w:rPr>
              <w:t>。</w:t>
            </w:r>
          </w:p>
        </w:tc>
        <w:tc>
          <w:tcPr>
            <w:tcW w:w="397" w:type="dxa"/>
            <w:tcBorders>
              <w:top w:val="single" w:sz="4" w:space="0" w:color="auto"/>
              <w:bottom w:val="single" w:sz="4" w:space="0" w:color="auto"/>
            </w:tcBorders>
          </w:tcPr>
          <w:p w14:paraId="6BD8E326" w14:textId="2C5DF169" w:rsidR="00473927" w:rsidRDefault="00A04944" w:rsidP="00772FF8">
            <w:pPr>
              <w:jc w:val="center"/>
            </w:pPr>
            <w:r>
              <w:rPr>
                <w:rFonts w:hint="eastAsia"/>
              </w:rPr>
              <w:t>〇</w:t>
            </w:r>
          </w:p>
        </w:tc>
        <w:tc>
          <w:tcPr>
            <w:tcW w:w="397" w:type="dxa"/>
            <w:tcBorders>
              <w:top w:val="single" w:sz="4" w:space="0" w:color="auto"/>
              <w:bottom w:val="single" w:sz="4" w:space="0" w:color="auto"/>
            </w:tcBorders>
          </w:tcPr>
          <w:p w14:paraId="7A8F21E3" w14:textId="2B47BA2B" w:rsidR="00473927" w:rsidRDefault="00473927" w:rsidP="00772FF8">
            <w:pPr>
              <w:jc w:val="center"/>
            </w:pPr>
          </w:p>
        </w:tc>
        <w:tc>
          <w:tcPr>
            <w:tcW w:w="397" w:type="dxa"/>
            <w:tcBorders>
              <w:top w:val="single" w:sz="4" w:space="0" w:color="auto"/>
              <w:bottom w:val="single" w:sz="4" w:space="0" w:color="auto"/>
            </w:tcBorders>
          </w:tcPr>
          <w:p w14:paraId="601406C3" w14:textId="5AA0C433" w:rsidR="00473927" w:rsidRDefault="00473927" w:rsidP="00772FF8">
            <w:pPr>
              <w:jc w:val="center"/>
            </w:pPr>
          </w:p>
        </w:tc>
      </w:tr>
      <w:tr w:rsidR="006D153E" w14:paraId="3BF240C5" w14:textId="77777777" w:rsidTr="0077387D">
        <w:trPr>
          <w:cantSplit/>
        </w:trPr>
        <w:tc>
          <w:tcPr>
            <w:tcW w:w="2608" w:type="dxa"/>
            <w:tcBorders>
              <w:top w:val="single" w:sz="4" w:space="0" w:color="auto"/>
              <w:bottom w:val="single" w:sz="4" w:space="0" w:color="auto"/>
            </w:tcBorders>
          </w:tcPr>
          <w:p w14:paraId="088DDCA6" w14:textId="57445D72" w:rsidR="006D153E" w:rsidRPr="00DB6AF5" w:rsidRDefault="006D153E" w:rsidP="00693D6E">
            <w:pPr>
              <w:ind w:left="400" w:hanging="400"/>
            </w:pPr>
            <w:r>
              <w:rPr>
                <w:rFonts w:hint="eastAsia"/>
              </w:rPr>
              <w:t>７</w:t>
            </w:r>
            <w:r w:rsidR="008B7924">
              <w:t xml:space="preserve">　</w:t>
            </w:r>
            <w:r w:rsidRPr="00DB6AF5">
              <w:rPr>
                <w:rFonts w:hint="eastAsia"/>
              </w:rPr>
              <w:t>因数分解</w:t>
            </w:r>
            <w:r w:rsidR="00D36FC8">
              <w:rPr>
                <w:rFonts w:hint="eastAsia"/>
              </w:rPr>
              <w:t>（２）</w:t>
            </w:r>
          </w:p>
        </w:tc>
        <w:tc>
          <w:tcPr>
            <w:tcW w:w="624" w:type="dxa"/>
            <w:tcBorders>
              <w:top w:val="single" w:sz="4" w:space="0" w:color="auto"/>
              <w:bottom w:val="single" w:sz="4" w:space="0" w:color="auto"/>
            </w:tcBorders>
          </w:tcPr>
          <w:p w14:paraId="45567ECE" w14:textId="56AE8197" w:rsidR="006D153E" w:rsidRDefault="00693D6E" w:rsidP="00691F7F">
            <w:pPr>
              <w:jc w:val="center"/>
            </w:pPr>
            <w:r>
              <w:rPr>
                <w:rFonts w:hint="eastAsia"/>
              </w:rPr>
              <w:t>1</w:t>
            </w:r>
          </w:p>
        </w:tc>
        <w:tc>
          <w:tcPr>
            <w:tcW w:w="397" w:type="dxa"/>
            <w:tcBorders>
              <w:top w:val="single" w:sz="4" w:space="0" w:color="auto"/>
              <w:bottom w:val="single" w:sz="4" w:space="0" w:color="auto"/>
            </w:tcBorders>
          </w:tcPr>
          <w:p w14:paraId="224B8F03" w14:textId="0C32D041" w:rsidR="006D153E" w:rsidRDefault="00046B05" w:rsidP="00691F7F">
            <w:pPr>
              <w:jc w:val="center"/>
            </w:pPr>
            <w:r>
              <w:rPr>
                <w:rFonts w:hint="eastAsia"/>
              </w:rPr>
              <w:t>6</w:t>
            </w:r>
          </w:p>
        </w:tc>
        <w:tc>
          <w:tcPr>
            <w:tcW w:w="4649" w:type="dxa"/>
            <w:tcBorders>
              <w:top w:val="single" w:sz="4" w:space="0" w:color="auto"/>
              <w:bottom w:val="single" w:sz="4" w:space="0" w:color="auto"/>
            </w:tcBorders>
          </w:tcPr>
          <w:p w14:paraId="47BA2854" w14:textId="29AFB82F" w:rsidR="00693D6E" w:rsidRPr="00693D6E" w:rsidRDefault="006B7805" w:rsidP="006B7805">
            <w:r w:rsidRPr="006B7805">
              <w:rPr>
                <w:rFonts w:ascii="Times New Roman" w:hAnsi="Times New Roman" w:cs="Times New Roman"/>
                <w:i/>
              </w:rPr>
              <w:t>x</w:t>
            </w:r>
            <w:r w:rsidRPr="006B7805">
              <w:rPr>
                <w:rFonts w:ascii="Times New Roman" w:hAnsi="Times New Roman" w:cs="Times New Roman"/>
                <w:vertAlign w:val="superscript"/>
              </w:rPr>
              <w:t>2</w:t>
            </w:r>
            <w:r w:rsidR="00693D6E">
              <w:rPr>
                <w:rFonts w:hint="eastAsia"/>
              </w:rPr>
              <w:t>の係数が</w:t>
            </w:r>
            <w:r w:rsidR="00693D6E">
              <w:rPr>
                <w:rFonts w:hint="eastAsia"/>
              </w:rPr>
              <w:t>1</w:t>
            </w:r>
            <w:r w:rsidR="00693D6E">
              <w:rPr>
                <w:rFonts w:hint="eastAsia"/>
              </w:rPr>
              <w:t>以外の多項式を因数分解することが</w:t>
            </w:r>
            <w:r w:rsidR="00CB7395">
              <w:rPr>
                <w:rFonts w:hint="eastAsia"/>
              </w:rPr>
              <w:t>できる</w:t>
            </w:r>
            <w:r w:rsidR="00693D6E">
              <w:rPr>
                <w:rFonts w:hint="eastAsia"/>
              </w:rPr>
              <w:t>。</w:t>
            </w:r>
          </w:p>
        </w:tc>
        <w:tc>
          <w:tcPr>
            <w:tcW w:w="397" w:type="dxa"/>
            <w:tcBorders>
              <w:top w:val="single" w:sz="4" w:space="0" w:color="auto"/>
              <w:bottom w:val="single" w:sz="4" w:space="0" w:color="auto"/>
            </w:tcBorders>
          </w:tcPr>
          <w:p w14:paraId="4BA9E7DF" w14:textId="6B93AE22" w:rsidR="006D153E" w:rsidRDefault="00693D6E" w:rsidP="00772FF8">
            <w:pPr>
              <w:jc w:val="center"/>
            </w:pPr>
            <w:r>
              <w:rPr>
                <w:rFonts w:hint="eastAsia"/>
              </w:rPr>
              <w:t>〇</w:t>
            </w:r>
          </w:p>
        </w:tc>
        <w:tc>
          <w:tcPr>
            <w:tcW w:w="397" w:type="dxa"/>
            <w:tcBorders>
              <w:top w:val="single" w:sz="4" w:space="0" w:color="auto"/>
              <w:bottom w:val="single" w:sz="4" w:space="0" w:color="auto"/>
            </w:tcBorders>
          </w:tcPr>
          <w:p w14:paraId="5031292E" w14:textId="749412FF" w:rsidR="006D153E" w:rsidRDefault="006D153E" w:rsidP="00772FF8">
            <w:pPr>
              <w:jc w:val="center"/>
            </w:pPr>
          </w:p>
        </w:tc>
        <w:tc>
          <w:tcPr>
            <w:tcW w:w="397" w:type="dxa"/>
            <w:tcBorders>
              <w:top w:val="single" w:sz="4" w:space="0" w:color="auto"/>
              <w:bottom w:val="single" w:sz="4" w:space="0" w:color="auto"/>
            </w:tcBorders>
          </w:tcPr>
          <w:p w14:paraId="0905BB61" w14:textId="77777777" w:rsidR="006D153E" w:rsidRDefault="006D153E" w:rsidP="00772FF8">
            <w:pPr>
              <w:jc w:val="center"/>
            </w:pPr>
          </w:p>
        </w:tc>
      </w:tr>
      <w:tr w:rsidR="00693D6E" w14:paraId="732D7AD1" w14:textId="77777777" w:rsidTr="0077387D">
        <w:trPr>
          <w:cantSplit/>
        </w:trPr>
        <w:tc>
          <w:tcPr>
            <w:tcW w:w="2608" w:type="dxa"/>
            <w:tcBorders>
              <w:top w:val="single" w:sz="4" w:space="0" w:color="auto"/>
              <w:bottom w:val="single" w:sz="4" w:space="0" w:color="auto"/>
            </w:tcBorders>
          </w:tcPr>
          <w:p w14:paraId="5B6B4458" w14:textId="07B290BC" w:rsidR="00693D6E" w:rsidRPr="00DB6AF5" w:rsidRDefault="00693D6E" w:rsidP="00693D6E">
            <w:pPr>
              <w:ind w:left="400" w:hanging="400"/>
            </w:pPr>
            <w:r>
              <w:rPr>
                <w:rFonts w:hint="eastAsia"/>
              </w:rPr>
              <w:t>８　展開</w:t>
            </w:r>
            <w:r w:rsidR="0004192D">
              <w:rPr>
                <w:rFonts w:hint="eastAsia"/>
              </w:rPr>
              <w:t>，</w:t>
            </w:r>
            <w:r>
              <w:rPr>
                <w:rFonts w:hint="eastAsia"/>
              </w:rPr>
              <w:t>因数分解のくふうと利用</w:t>
            </w:r>
          </w:p>
        </w:tc>
        <w:tc>
          <w:tcPr>
            <w:tcW w:w="624" w:type="dxa"/>
            <w:tcBorders>
              <w:top w:val="single" w:sz="4" w:space="0" w:color="auto"/>
              <w:bottom w:val="single" w:sz="4" w:space="0" w:color="auto"/>
            </w:tcBorders>
          </w:tcPr>
          <w:p w14:paraId="3D29BA96" w14:textId="6047FF8C" w:rsidR="00693D6E" w:rsidRDefault="00693D6E" w:rsidP="00693D6E">
            <w:pPr>
              <w:jc w:val="center"/>
            </w:pPr>
            <w:r>
              <w:rPr>
                <w:rFonts w:hint="eastAsia"/>
              </w:rPr>
              <w:t>1</w:t>
            </w:r>
          </w:p>
        </w:tc>
        <w:tc>
          <w:tcPr>
            <w:tcW w:w="397" w:type="dxa"/>
            <w:tcBorders>
              <w:top w:val="single" w:sz="4" w:space="0" w:color="auto"/>
              <w:bottom w:val="single" w:sz="4" w:space="0" w:color="auto"/>
            </w:tcBorders>
          </w:tcPr>
          <w:p w14:paraId="04E7E570" w14:textId="77777777" w:rsidR="00693D6E" w:rsidRDefault="00693D6E" w:rsidP="00693D6E">
            <w:pPr>
              <w:jc w:val="center"/>
            </w:pPr>
          </w:p>
        </w:tc>
        <w:tc>
          <w:tcPr>
            <w:tcW w:w="4649" w:type="dxa"/>
            <w:tcBorders>
              <w:top w:val="single" w:sz="4" w:space="0" w:color="auto"/>
              <w:bottom w:val="single" w:sz="4" w:space="0" w:color="auto"/>
            </w:tcBorders>
          </w:tcPr>
          <w:p w14:paraId="4F599E1A" w14:textId="516ED3CD" w:rsidR="00693D6E" w:rsidRPr="00A22AC5" w:rsidRDefault="00693D6E" w:rsidP="00693D6E">
            <w:r>
              <w:rPr>
                <w:rFonts w:hint="eastAsia"/>
              </w:rPr>
              <w:t>式</w:t>
            </w:r>
            <w:r w:rsidRPr="00693D6E">
              <w:rPr>
                <w:rFonts w:hint="eastAsia"/>
              </w:rPr>
              <w:t>の一部を</w:t>
            </w:r>
            <w:r w:rsidRPr="00693D6E">
              <w:rPr>
                <w:rFonts w:hint="eastAsia"/>
              </w:rPr>
              <w:t>1</w:t>
            </w:r>
            <w:r w:rsidRPr="00693D6E">
              <w:rPr>
                <w:rFonts w:hint="eastAsia"/>
              </w:rPr>
              <w:t>つの文字に置き換えて考えるなど</w:t>
            </w:r>
            <w:r w:rsidR="0004192D">
              <w:rPr>
                <w:rFonts w:hint="eastAsia"/>
              </w:rPr>
              <w:t>，</w:t>
            </w:r>
            <w:r w:rsidRPr="00693D6E">
              <w:rPr>
                <w:rFonts w:hint="eastAsia"/>
              </w:rPr>
              <w:t>見通しをもって</w:t>
            </w:r>
            <w:r>
              <w:rPr>
                <w:rFonts w:hint="eastAsia"/>
              </w:rPr>
              <w:t>多項式を</w:t>
            </w:r>
            <w:r w:rsidRPr="00693D6E">
              <w:rPr>
                <w:rFonts w:hint="eastAsia"/>
              </w:rPr>
              <w:t>展開</w:t>
            </w:r>
            <w:r w:rsidR="0004192D">
              <w:rPr>
                <w:rFonts w:hint="eastAsia"/>
              </w:rPr>
              <w:t>，</w:t>
            </w:r>
            <w:r>
              <w:rPr>
                <w:rFonts w:hint="eastAsia"/>
              </w:rPr>
              <w:t>因数分解</w:t>
            </w:r>
            <w:r w:rsidRPr="00693D6E">
              <w:rPr>
                <w:rFonts w:hint="eastAsia"/>
              </w:rPr>
              <w:t>することが</w:t>
            </w:r>
            <w:r w:rsidR="00CB7395">
              <w:rPr>
                <w:rFonts w:hint="eastAsia"/>
              </w:rPr>
              <w:t>できる</w:t>
            </w:r>
            <w:r w:rsidRPr="00693D6E">
              <w:rPr>
                <w:rFonts w:hint="eastAsia"/>
              </w:rPr>
              <w:t>。</w:t>
            </w:r>
          </w:p>
        </w:tc>
        <w:tc>
          <w:tcPr>
            <w:tcW w:w="397" w:type="dxa"/>
            <w:tcBorders>
              <w:top w:val="single" w:sz="4" w:space="0" w:color="auto"/>
              <w:bottom w:val="single" w:sz="4" w:space="0" w:color="auto"/>
            </w:tcBorders>
          </w:tcPr>
          <w:p w14:paraId="3C132FED" w14:textId="4145F699"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472260D4" w14:textId="34121E61"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0CE974AB" w14:textId="7B46FDF1" w:rsidR="00693D6E" w:rsidRDefault="00CB7395" w:rsidP="00693D6E">
            <w:pPr>
              <w:jc w:val="center"/>
            </w:pPr>
            <w:r>
              <w:rPr>
                <w:rFonts w:hint="eastAsia"/>
              </w:rPr>
              <w:t>〇</w:t>
            </w:r>
          </w:p>
        </w:tc>
      </w:tr>
      <w:tr w:rsidR="00693D6E" w14:paraId="72E84106" w14:textId="77777777" w:rsidTr="0077387D">
        <w:trPr>
          <w:cantSplit/>
        </w:trPr>
        <w:tc>
          <w:tcPr>
            <w:tcW w:w="2608" w:type="dxa"/>
            <w:tcBorders>
              <w:top w:val="single" w:sz="4" w:space="0" w:color="auto"/>
              <w:bottom w:val="single" w:sz="4" w:space="0" w:color="auto"/>
            </w:tcBorders>
          </w:tcPr>
          <w:p w14:paraId="08C14FBC" w14:textId="46EEA579" w:rsidR="00693D6E" w:rsidRPr="008B7924" w:rsidRDefault="00693D6E" w:rsidP="008B7924">
            <w:pPr>
              <w:rPr>
                <w:rFonts w:asciiTheme="majorHAnsi" w:eastAsiaTheme="majorEastAsia" w:hAnsiTheme="majorHAnsi"/>
              </w:rPr>
            </w:pPr>
            <w:r w:rsidRPr="008B7924">
              <w:rPr>
                <w:rFonts w:asciiTheme="majorHAnsi" w:eastAsiaTheme="majorEastAsia" w:hAnsiTheme="majorHAnsi"/>
              </w:rPr>
              <w:t>２節</w:t>
            </w:r>
            <w:r w:rsidR="008B7924">
              <w:rPr>
                <w:rFonts w:asciiTheme="majorHAnsi" w:eastAsiaTheme="majorEastAsia" w:hAnsiTheme="majorHAnsi" w:hint="eastAsia"/>
              </w:rPr>
              <w:t xml:space="preserve">　</w:t>
            </w:r>
            <w:r w:rsidRPr="008B7924">
              <w:rPr>
                <w:rFonts w:asciiTheme="majorHAnsi" w:eastAsiaTheme="majorEastAsia" w:hAnsiTheme="majorHAnsi"/>
              </w:rPr>
              <w:t>実数</w:t>
            </w:r>
          </w:p>
        </w:tc>
        <w:tc>
          <w:tcPr>
            <w:tcW w:w="624" w:type="dxa"/>
            <w:tcBorders>
              <w:top w:val="single" w:sz="4" w:space="0" w:color="auto"/>
              <w:bottom w:val="single" w:sz="4" w:space="0" w:color="auto"/>
            </w:tcBorders>
          </w:tcPr>
          <w:p w14:paraId="7B1C891B" w14:textId="338A8C11" w:rsidR="00693D6E" w:rsidRDefault="00693D6E" w:rsidP="00693D6E">
            <w:pPr>
              <w:jc w:val="center"/>
            </w:pPr>
            <w:r>
              <w:rPr>
                <w:rFonts w:hint="eastAsia"/>
              </w:rPr>
              <w:t>(</w:t>
            </w:r>
            <w:r w:rsidR="00752CD6">
              <w:rPr>
                <w:rFonts w:hint="eastAsia"/>
              </w:rPr>
              <w:t>5</w:t>
            </w:r>
            <w:r>
              <w:rPr>
                <w:rFonts w:hint="eastAsia"/>
              </w:rPr>
              <w:t>)</w:t>
            </w:r>
          </w:p>
        </w:tc>
        <w:tc>
          <w:tcPr>
            <w:tcW w:w="397" w:type="dxa"/>
            <w:tcBorders>
              <w:top w:val="single" w:sz="4" w:space="0" w:color="auto"/>
              <w:bottom w:val="single" w:sz="4" w:space="0" w:color="auto"/>
            </w:tcBorders>
          </w:tcPr>
          <w:p w14:paraId="10C4B84A" w14:textId="77777777" w:rsidR="00693D6E" w:rsidRDefault="00693D6E" w:rsidP="00693D6E">
            <w:pPr>
              <w:jc w:val="center"/>
            </w:pPr>
          </w:p>
        </w:tc>
        <w:tc>
          <w:tcPr>
            <w:tcW w:w="4649" w:type="dxa"/>
            <w:tcBorders>
              <w:top w:val="single" w:sz="4" w:space="0" w:color="auto"/>
              <w:bottom w:val="single" w:sz="4" w:space="0" w:color="auto"/>
            </w:tcBorders>
          </w:tcPr>
          <w:p w14:paraId="65DE9C83" w14:textId="77777777" w:rsidR="00693D6E" w:rsidRDefault="00693D6E" w:rsidP="00693D6E"/>
        </w:tc>
        <w:tc>
          <w:tcPr>
            <w:tcW w:w="397" w:type="dxa"/>
            <w:tcBorders>
              <w:top w:val="single" w:sz="4" w:space="0" w:color="auto"/>
              <w:bottom w:val="single" w:sz="4" w:space="0" w:color="auto"/>
            </w:tcBorders>
          </w:tcPr>
          <w:p w14:paraId="28273F2F" w14:textId="77777777" w:rsidR="00693D6E" w:rsidRDefault="00693D6E" w:rsidP="00693D6E">
            <w:pPr>
              <w:jc w:val="center"/>
            </w:pPr>
          </w:p>
        </w:tc>
        <w:tc>
          <w:tcPr>
            <w:tcW w:w="397" w:type="dxa"/>
            <w:tcBorders>
              <w:top w:val="single" w:sz="4" w:space="0" w:color="auto"/>
              <w:bottom w:val="single" w:sz="4" w:space="0" w:color="auto"/>
            </w:tcBorders>
          </w:tcPr>
          <w:p w14:paraId="04AFAFA4" w14:textId="77777777" w:rsidR="00693D6E" w:rsidRDefault="00693D6E" w:rsidP="00693D6E">
            <w:pPr>
              <w:jc w:val="center"/>
            </w:pPr>
          </w:p>
        </w:tc>
        <w:tc>
          <w:tcPr>
            <w:tcW w:w="397" w:type="dxa"/>
            <w:tcBorders>
              <w:top w:val="single" w:sz="4" w:space="0" w:color="auto"/>
              <w:bottom w:val="single" w:sz="4" w:space="0" w:color="auto"/>
            </w:tcBorders>
          </w:tcPr>
          <w:p w14:paraId="62F1D794" w14:textId="77777777" w:rsidR="00693D6E" w:rsidRDefault="00693D6E" w:rsidP="00693D6E">
            <w:pPr>
              <w:jc w:val="center"/>
            </w:pPr>
          </w:p>
        </w:tc>
      </w:tr>
      <w:tr w:rsidR="00693D6E" w14:paraId="35945F2F" w14:textId="77777777" w:rsidTr="0077387D">
        <w:trPr>
          <w:cantSplit/>
        </w:trPr>
        <w:tc>
          <w:tcPr>
            <w:tcW w:w="2608" w:type="dxa"/>
            <w:tcBorders>
              <w:top w:val="single" w:sz="4" w:space="0" w:color="auto"/>
              <w:bottom w:val="single" w:sz="4" w:space="0" w:color="auto"/>
            </w:tcBorders>
          </w:tcPr>
          <w:p w14:paraId="53137179" w14:textId="0DA7FFB6" w:rsidR="00693D6E" w:rsidRPr="00DB6AF5" w:rsidRDefault="00693D6E" w:rsidP="00693D6E">
            <w:pPr>
              <w:ind w:left="400" w:hanging="400"/>
            </w:pPr>
            <w:r w:rsidRPr="00DB6AF5">
              <w:t>１</w:t>
            </w:r>
            <w:r w:rsidR="008B7924">
              <w:rPr>
                <w:rFonts w:hint="eastAsia"/>
              </w:rPr>
              <w:t xml:space="preserve">　</w:t>
            </w:r>
            <w:r>
              <w:rPr>
                <w:rFonts w:hint="eastAsia"/>
              </w:rPr>
              <w:t>平方根</w:t>
            </w:r>
          </w:p>
        </w:tc>
        <w:tc>
          <w:tcPr>
            <w:tcW w:w="624" w:type="dxa"/>
            <w:tcBorders>
              <w:top w:val="single" w:sz="4" w:space="0" w:color="auto"/>
              <w:bottom w:val="single" w:sz="4" w:space="0" w:color="auto"/>
            </w:tcBorders>
          </w:tcPr>
          <w:p w14:paraId="2BF5172F" w14:textId="4DE7B34B" w:rsidR="00693D6E" w:rsidRDefault="00752CD6" w:rsidP="00693D6E">
            <w:pPr>
              <w:jc w:val="center"/>
            </w:pPr>
            <w:r>
              <w:rPr>
                <w:rFonts w:hint="eastAsia"/>
              </w:rPr>
              <w:t>1</w:t>
            </w:r>
          </w:p>
        </w:tc>
        <w:tc>
          <w:tcPr>
            <w:tcW w:w="397" w:type="dxa"/>
            <w:tcBorders>
              <w:top w:val="single" w:sz="4" w:space="0" w:color="auto"/>
              <w:bottom w:val="single" w:sz="4" w:space="0" w:color="auto"/>
            </w:tcBorders>
          </w:tcPr>
          <w:p w14:paraId="748732F3" w14:textId="2F00CFC3" w:rsidR="00693D6E" w:rsidRDefault="00693D6E" w:rsidP="00693D6E">
            <w:pPr>
              <w:jc w:val="center"/>
            </w:pPr>
          </w:p>
        </w:tc>
        <w:tc>
          <w:tcPr>
            <w:tcW w:w="4649" w:type="dxa"/>
            <w:tcBorders>
              <w:top w:val="single" w:sz="4" w:space="0" w:color="auto"/>
              <w:bottom w:val="single" w:sz="4" w:space="0" w:color="auto"/>
            </w:tcBorders>
          </w:tcPr>
          <w:p w14:paraId="6A35EE97" w14:textId="4FBE9595" w:rsidR="00693D6E" w:rsidRPr="00A22AC5" w:rsidRDefault="00AE03B7" w:rsidP="00277B51">
            <w:r>
              <w:rPr>
                <w:rFonts w:hint="eastAsia"/>
              </w:rPr>
              <w:t>平方根について</w:t>
            </w:r>
            <w:r w:rsidR="00277B51">
              <w:rPr>
                <w:rFonts w:hint="eastAsia"/>
              </w:rPr>
              <w:t>理解する</w:t>
            </w:r>
            <w:r>
              <w:rPr>
                <w:rFonts w:hint="eastAsia"/>
              </w:rPr>
              <w:t>。</w:t>
            </w:r>
          </w:p>
        </w:tc>
        <w:tc>
          <w:tcPr>
            <w:tcW w:w="397" w:type="dxa"/>
            <w:tcBorders>
              <w:top w:val="single" w:sz="4" w:space="0" w:color="auto"/>
              <w:bottom w:val="single" w:sz="4" w:space="0" w:color="auto"/>
            </w:tcBorders>
          </w:tcPr>
          <w:p w14:paraId="320EF7F7" w14:textId="157A426F"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034B98CC" w14:textId="1FB7685A" w:rsidR="00693D6E" w:rsidRDefault="00693D6E" w:rsidP="00693D6E">
            <w:pPr>
              <w:jc w:val="center"/>
            </w:pPr>
          </w:p>
        </w:tc>
        <w:tc>
          <w:tcPr>
            <w:tcW w:w="397" w:type="dxa"/>
            <w:tcBorders>
              <w:top w:val="single" w:sz="4" w:space="0" w:color="auto"/>
              <w:bottom w:val="single" w:sz="4" w:space="0" w:color="auto"/>
            </w:tcBorders>
          </w:tcPr>
          <w:p w14:paraId="06318A54" w14:textId="52C28CC5" w:rsidR="00693D6E" w:rsidRDefault="00693D6E" w:rsidP="00693D6E">
            <w:pPr>
              <w:jc w:val="center"/>
            </w:pPr>
          </w:p>
        </w:tc>
      </w:tr>
      <w:tr w:rsidR="00693D6E" w14:paraId="631D012C" w14:textId="77777777" w:rsidTr="0077387D">
        <w:trPr>
          <w:cantSplit/>
        </w:trPr>
        <w:tc>
          <w:tcPr>
            <w:tcW w:w="2608" w:type="dxa"/>
            <w:tcBorders>
              <w:top w:val="single" w:sz="4" w:space="0" w:color="auto"/>
              <w:bottom w:val="single" w:sz="4" w:space="0" w:color="auto"/>
            </w:tcBorders>
          </w:tcPr>
          <w:p w14:paraId="18144E0E" w14:textId="6AC8EDDE" w:rsidR="00693D6E" w:rsidRPr="00DB6AF5" w:rsidRDefault="00693D6E" w:rsidP="00693D6E">
            <w:pPr>
              <w:ind w:left="400" w:hanging="400"/>
            </w:pPr>
            <w:r w:rsidRPr="00DB6AF5">
              <w:t>２</w:t>
            </w:r>
            <w:r w:rsidR="008B7924">
              <w:rPr>
                <w:rFonts w:hint="eastAsia"/>
              </w:rPr>
              <w:t xml:space="preserve">　</w:t>
            </w:r>
            <w:r w:rsidRPr="00DB6AF5">
              <w:rPr>
                <w:rFonts w:hint="eastAsia"/>
              </w:rPr>
              <w:t>根号を含む式の計算</w:t>
            </w:r>
          </w:p>
        </w:tc>
        <w:tc>
          <w:tcPr>
            <w:tcW w:w="624" w:type="dxa"/>
            <w:tcBorders>
              <w:top w:val="single" w:sz="4" w:space="0" w:color="auto"/>
              <w:bottom w:val="single" w:sz="4" w:space="0" w:color="auto"/>
            </w:tcBorders>
          </w:tcPr>
          <w:p w14:paraId="5E033E49" w14:textId="2255F94D" w:rsidR="00693D6E" w:rsidRDefault="00752CD6" w:rsidP="00693D6E">
            <w:pPr>
              <w:jc w:val="center"/>
            </w:pPr>
            <w:r>
              <w:rPr>
                <w:rFonts w:hint="eastAsia"/>
              </w:rPr>
              <w:t>2</w:t>
            </w:r>
          </w:p>
        </w:tc>
        <w:tc>
          <w:tcPr>
            <w:tcW w:w="397" w:type="dxa"/>
            <w:tcBorders>
              <w:top w:val="single" w:sz="4" w:space="0" w:color="auto"/>
              <w:bottom w:val="single" w:sz="4" w:space="0" w:color="auto"/>
            </w:tcBorders>
          </w:tcPr>
          <w:p w14:paraId="3D795022" w14:textId="0407BC1E" w:rsidR="00693D6E" w:rsidRDefault="00693D6E" w:rsidP="00693D6E">
            <w:pPr>
              <w:jc w:val="center"/>
            </w:pPr>
          </w:p>
        </w:tc>
        <w:tc>
          <w:tcPr>
            <w:tcW w:w="4649" w:type="dxa"/>
            <w:tcBorders>
              <w:top w:val="single" w:sz="4" w:space="0" w:color="auto"/>
              <w:bottom w:val="single" w:sz="4" w:space="0" w:color="auto"/>
            </w:tcBorders>
          </w:tcPr>
          <w:p w14:paraId="20395370" w14:textId="51441CDE" w:rsidR="00693D6E" w:rsidRPr="00A22AC5" w:rsidRDefault="007D73BA" w:rsidP="007D73BA">
            <w:r>
              <w:rPr>
                <w:rFonts w:hint="eastAsia"/>
              </w:rPr>
              <w:t>根号を含む式の基本的な計算</w:t>
            </w:r>
            <w:r w:rsidR="00693D6E" w:rsidRPr="00A22AC5">
              <w:rPr>
                <w:rFonts w:hint="eastAsia"/>
              </w:rPr>
              <w:t>が</w:t>
            </w:r>
            <w:r w:rsidR="00CB7395">
              <w:rPr>
                <w:rFonts w:hint="eastAsia"/>
              </w:rPr>
              <w:t>できる</w:t>
            </w:r>
            <w:r w:rsidR="00693D6E" w:rsidRPr="00A22AC5">
              <w:rPr>
                <w:rFonts w:hint="eastAsia"/>
              </w:rPr>
              <w:t>。また</w:t>
            </w:r>
            <w:r w:rsidR="0004192D">
              <w:rPr>
                <w:rFonts w:hint="eastAsia"/>
              </w:rPr>
              <w:t>，</w:t>
            </w:r>
            <w:r w:rsidR="00693D6E" w:rsidRPr="00A22AC5">
              <w:rPr>
                <w:rFonts w:hint="eastAsia"/>
              </w:rPr>
              <w:t>分母の有理化について理解し</w:t>
            </w:r>
            <w:r w:rsidR="0004192D">
              <w:rPr>
                <w:rFonts w:hint="eastAsia"/>
              </w:rPr>
              <w:t>，</w:t>
            </w:r>
            <w:r w:rsidR="00693D6E" w:rsidRPr="00A22AC5">
              <w:rPr>
                <w:rFonts w:hint="eastAsia"/>
              </w:rPr>
              <w:t>それを活用</w:t>
            </w:r>
            <w:r w:rsidR="00CB7395">
              <w:rPr>
                <w:rFonts w:hint="eastAsia"/>
              </w:rPr>
              <w:t>できる</w:t>
            </w:r>
            <w:r w:rsidR="00693D6E" w:rsidRPr="00A22AC5">
              <w:rPr>
                <w:rFonts w:hint="eastAsia"/>
              </w:rPr>
              <w:t>。</w:t>
            </w:r>
          </w:p>
        </w:tc>
        <w:tc>
          <w:tcPr>
            <w:tcW w:w="397" w:type="dxa"/>
            <w:tcBorders>
              <w:top w:val="single" w:sz="4" w:space="0" w:color="auto"/>
              <w:bottom w:val="single" w:sz="4" w:space="0" w:color="auto"/>
            </w:tcBorders>
          </w:tcPr>
          <w:p w14:paraId="5242BCF0" w14:textId="5B5880D4"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65572771" w14:textId="77777777" w:rsidR="00693D6E" w:rsidRDefault="00693D6E" w:rsidP="00693D6E">
            <w:pPr>
              <w:jc w:val="center"/>
            </w:pPr>
          </w:p>
        </w:tc>
        <w:tc>
          <w:tcPr>
            <w:tcW w:w="397" w:type="dxa"/>
            <w:tcBorders>
              <w:top w:val="single" w:sz="4" w:space="0" w:color="auto"/>
              <w:bottom w:val="single" w:sz="4" w:space="0" w:color="auto"/>
            </w:tcBorders>
          </w:tcPr>
          <w:p w14:paraId="5B90F53D" w14:textId="209F1E54" w:rsidR="00693D6E" w:rsidRDefault="00693D6E" w:rsidP="00693D6E">
            <w:pPr>
              <w:jc w:val="center"/>
            </w:pPr>
          </w:p>
        </w:tc>
      </w:tr>
      <w:tr w:rsidR="00693D6E" w14:paraId="5EBBF722" w14:textId="77777777" w:rsidTr="0077387D">
        <w:trPr>
          <w:cantSplit/>
        </w:trPr>
        <w:tc>
          <w:tcPr>
            <w:tcW w:w="2608" w:type="dxa"/>
            <w:tcBorders>
              <w:top w:val="single" w:sz="4" w:space="0" w:color="auto"/>
              <w:bottom w:val="single" w:sz="4" w:space="0" w:color="auto"/>
            </w:tcBorders>
          </w:tcPr>
          <w:p w14:paraId="7A4E3383" w14:textId="1F523450" w:rsidR="00693D6E" w:rsidRPr="00DB6AF5" w:rsidRDefault="00693D6E" w:rsidP="00693D6E">
            <w:pPr>
              <w:ind w:left="400" w:hanging="400"/>
            </w:pPr>
            <w:r>
              <w:rPr>
                <w:rFonts w:hint="eastAsia"/>
              </w:rPr>
              <w:t>３　数の分類</w:t>
            </w:r>
          </w:p>
        </w:tc>
        <w:tc>
          <w:tcPr>
            <w:tcW w:w="624" w:type="dxa"/>
            <w:tcBorders>
              <w:top w:val="single" w:sz="4" w:space="0" w:color="auto"/>
              <w:bottom w:val="single" w:sz="4" w:space="0" w:color="auto"/>
            </w:tcBorders>
          </w:tcPr>
          <w:p w14:paraId="251B1324" w14:textId="4B3E5ACB" w:rsidR="00693D6E" w:rsidRDefault="007156A4" w:rsidP="00693D6E">
            <w:pPr>
              <w:jc w:val="center"/>
            </w:pPr>
            <w:r>
              <w:rPr>
                <w:rFonts w:hint="eastAsia"/>
              </w:rPr>
              <w:t>1</w:t>
            </w:r>
          </w:p>
        </w:tc>
        <w:tc>
          <w:tcPr>
            <w:tcW w:w="397" w:type="dxa"/>
            <w:tcBorders>
              <w:top w:val="single" w:sz="4" w:space="0" w:color="auto"/>
              <w:bottom w:val="single" w:sz="4" w:space="0" w:color="auto"/>
            </w:tcBorders>
          </w:tcPr>
          <w:p w14:paraId="1ABA0AF2" w14:textId="3389CA4E" w:rsidR="00693D6E" w:rsidRDefault="00693D6E" w:rsidP="00693D6E">
            <w:pPr>
              <w:jc w:val="center"/>
            </w:pPr>
          </w:p>
        </w:tc>
        <w:tc>
          <w:tcPr>
            <w:tcW w:w="4649" w:type="dxa"/>
            <w:tcBorders>
              <w:top w:val="single" w:sz="4" w:space="0" w:color="auto"/>
              <w:bottom w:val="single" w:sz="4" w:space="0" w:color="auto"/>
            </w:tcBorders>
          </w:tcPr>
          <w:p w14:paraId="6E42A899" w14:textId="266A6A77" w:rsidR="00693D6E" w:rsidRPr="00A22AC5" w:rsidRDefault="00AE03B7" w:rsidP="00277B51">
            <w:r w:rsidRPr="00AE03B7">
              <w:rPr>
                <w:rFonts w:hint="eastAsia"/>
              </w:rPr>
              <w:t>自然数</w:t>
            </w:r>
            <w:r w:rsidR="0004192D">
              <w:rPr>
                <w:rFonts w:hint="eastAsia"/>
              </w:rPr>
              <w:t>，</w:t>
            </w:r>
            <w:r w:rsidRPr="00AE03B7">
              <w:rPr>
                <w:rFonts w:hint="eastAsia"/>
              </w:rPr>
              <w:t>整数</w:t>
            </w:r>
            <w:r w:rsidR="0004192D">
              <w:rPr>
                <w:rFonts w:hint="eastAsia"/>
              </w:rPr>
              <w:t>，</w:t>
            </w:r>
            <w:r w:rsidRPr="00AE03B7">
              <w:rPr>
                <w:rFonts w:hint="eastAsia"/>
              </w:rPr>
              <w:t>有理数</w:t>
            </w:r>
            <w:r w:rsidR="0004192D">
              <w:rPr>
                <w:rFonts w:hint="eastAsia"/>
              </w:rPr>
              <w:t>，</w:t>
            </w:r>
            <w:r w:rsidRPr="00AE03B7">
              <w:rPr>
                <w:rFonts w:hint="eastAsia"/>
              </w:rPr>
              <w:t>無理数の意味を理解して</w:t>
            </w:r>
            <w:r w:rsidR="0004192D">
              <w:rPr>
                <w:rFonts w:hint="eastAsia"/>
              </w:rPr>
              <w:t>，</w:t>
            </w:r>
            <w:r w:rsidRPr="00AE03B7">
              <w:rPr>
                <w:rFonts w:hint="eastAsia"/>
              </w:rPr>
              <w:t>それらを区別</w:t>
            </w:r>
            <w:r w:rsidR="00CB7395">
              <w:rPr>
                <w:rFonts w:hint="eastAsia"/>
              </w:rPr>
              <w:t>できる</w:t>
            </w:r>
            <w:r w:rsidRPr="00AE03B7">
              <w:rPr>
                <w:rFonts w:hint="eastAsia"/>
              </w:rPr>
              <w:t>。さらに</w:t>
            </w:r>
            <w:r w:rsidR="0004192D">
              <w:rPr>
                <w:rFonts w:hint="eastAsia"/>
              </w:rPr>
              <w:t>，</w:t>
            </w:r>
            <w:r w:rsidRPr="00AE03B7">
              <w:rPr>
                <w:rFonts w:hint="eastAsia"/>
              </w:rPr>
              <w:t>実数について</w:t>
            </w:r>
            <w:r w:rsidR="005C441E">
              <w:rPr>
                <w:rFonts w:hint="eastAsia"/>
              </w:rPr>
              <w:t>理解</w:t>
            </w:r>
            <w:r w:rsidR="00277B51">
              <w:rPr>
                <w:rFonts w:hint="eastAsia"/>
              </w:rPr>
              <w:t>す</w:t>
            </w:r>
            <w:r w:rsidR="005C441E">
              <w:rPr>
                <w:rFonts w:hint="eastAsia"/>
              </w:rPr>
              <w:t>る</w:t>
            </w:r>
            <w:r w:rsidRPr="00AE03B7">
              <w:rPr>
                <w:rFonts w:hint="eastAsia"/>
              </w:rPr>
              <w:t>とともに</w:t>
            </w:r>
            <w:r w:rsidR="0004192D">
              <w:rPr>
                <w:rFonts w:hint="eastAsia"/>
              </w:rPr>
              <w:t>，</w:t>
            </w:r>
            <w:r w:rsidRPr="00AE03B7">
              <w:rPr>
                <w:rFonts w:hint="eastAsia"/>
              </w:rPr>
              <w:t>数を拡張することに興味をもつ。</w:t>
            </w:r>
          </w:p>
        </w:tc>
        <w:tc>
          <w:tcPr>
            <w:tcW w:w="397" w:type="dxa"/>
            <w:tcBorders>
              <w:top w:val="single" w:sz="4" w:space="0" w:color="auto"/>
              <w:bottom w:val="single" w:sz="4" w:space="0" w:color="auto"/>
            </w:tcBorders>
          </w:tcPr>
          <w:p w14:paraId="0E4AE8C0" w14:textId="36317F29" w:rsidR="00693D6E" w:rsidRDefault="00AE03B7" w:rsidP="00693D6E">
            <w:pPr>
              <w:jc w:val="center"/>
            </w:pPr>
            <w:r>
              <w:rPr>
                <w:rFonts w:hint="eastAsia"/>
              </w:rPr>
              <w:t>〇</w:t>
            </w:r>
          </w:p>
        </w:tc>
        <w:tc>
          <w:tcPr>
            <w:tcW w:w="397" w:type="dxa"/>
            <w:tcBorders>
              <w:top w:val="single" w:sz="4" w:space="0" w:color="auto"/>
              <w:bottom w:val="single" w:sz="4" w:space="0" w:color="auto"/>
            </w:tcBorders>
          </w:tcPr>
          <w:p w14:paraId="6ACFC844" w14:textId="77777777" w:rsidR="00693D6E" w:rsidRDefault="00693D6E" w:rsidP="00693D6E">
            <w:pPr>
              <w:jc w:val="center"/>
            </w:pPr>
          </w:p>
        </w:tc>
        <w:tc>
          <w:tcPr>
            <w:tcW w:w="397" w:type="dxa"/>
            <w:tcBorders>
              <w:top w:val="single" w:sz="4" w:space="0" w:color="auto"/>
              <w:bottom w:val="single" w:sz="4" w:space="0" w:color="auto"/>
            </w:tcBorders>
          </w:tcPr>
          <w:p w14:paraId="4042D396" w14:textId="648CA202" w:rsidR="00693D6E" w:rsidRDefault="00AE03B7" w:rsidP="00693D6E">
            <w:pPr>
              <w:jc w:val="center"/>
            </w:pPr>
            <w:r>
              <w:rPr>
                <w:rFonts w:hint="eastAsia"/>
              </w:rPr>
              <w:t>〇</w:t>
            </w:r>
          </w:p>
        </w:tc>
      </w:tr>
      <w:tr w:rsidR="00693D6E" w14:paraId="227509F0" w14:textId="77777777" w:rsidTr="0077387D">
        <w:trPr>
          <w:cantSplit/>
        </w:trPr>
        <w:tc>
          <w:tcPr>
            <w:tcW w:w="2608" w:type="dxa"/>
            <w:tcBorders>
              <w:top w:val="single" w:sz="4" w:space="0" w:color="auto"/>
              <w:bottom w:val="single" w:sz="4" w:space="0" w:color="auto"/>
            </w:tcBorders>
          </w:tcPr>
          <w:p w14:paraId="4305B017" w14:textId="3460D2E5" w:rsidR="00693D6E" w:rsidRDefault="00693D6E" w:rsidP="00693D6E">
            <w:pPr>
              <w:ind w:left="400" w:hanging="400"/>
            </w:pPr>
            <w:r>
              <w:rPr>
                <w:rFonts w:hint="eastAsia"/>
              </w:rPr>
              <w:t>４　分数と小数</w:t>
            </w:r>
          </w:p>
        </w:tc>
        <w:tc>
          <w:tcPr>
            <w:tcW w:w="624" w:type="dxa"/>
            <w:tcBorders>
              <w:top w:val="single" w:sz="4" w:space="0" w:color="auto"/>
              <w:bottom w:val="single" w:sz="4" w:space="0" w:color="auto"/>
            </w:tcBorders>
          </w:tcPr>
          <w:p w14:paraId="4C4134DA" w14:textId="670542D5" w:rsidR="00693D6E" w:rsidRDefault="00693D6E" w:rsidP="00693D6E">
            <w:pPr>
              <w:jc w:val="center"/>
            </w:pPr>
            <w:r>
              <w:rPr>
                <w:rFonts w:hint="eastAsia"/>
              </w:rPr>
              <w:t>1</w:t>
            </w:r>
          </w:p>
        </w:tc>
        <w:tc>
          <w:tcPr>
            <w:tcW w:w="397" w:type="dxa"/>
            <w:tcBorders>
              <w:top w:val="single" w:sz="4" w:space="0" w:color="auto"/>
              <w:bottom w:val="single" w:sz="4" w:space="0" w:color="auto"/>
            </w:tcBorders>
          </w:tcPr>
          <w:p w14:paraId="7C956882" w14:textId="77777777" w:rsidR="00693D6E" w:rsidRDefault="00693D6E" w:rsidP="00693D6E">
            <w:pPr>
              <w:jc w:val="center"/>
            </w:pPr>
          </w:p>
        </w:tc>
        <w:tc>
          <w:tcPr>
            <w:tcW w:w="4649" w:type="dxa"/>
            <w:tcBorders>
              <w:top w:val="single" w:sz="4" w:space="0" w:color="auto"/>
              <w:bottom w:val="single" w:sz="4" w:space="0" w:color="auto"/>
            </w:tcBorders>
          </w:tcPr>
          <w:p w14:paraId="0AD730DA" w14:textId="510467F9" w:rsidR="00693D6E" w:rsidRPr="007156A4" w:rsidRDefault="007156A4" w:rsidP="00693D6E">
            <w:r w:rsidRPr="007156A4">
              <w:rPr>
                <w:rFonts w:hint="eastAsia"/>
              </w:rPr>
              <w:t>有限小数</w:t>
            </w:r>
            <w:r w:rsidR="0004192D">
              <w:rPr>
                <w:rFonts w:hint="eastAsia"/>
              </w:rPr>
              <w:t>，</w:t>
            </w:r>
            <w:r w:rsidRPr="007156A4">
              <w:rPr>
                <w:rFonts w:hint="eastAsia"/>
              </w:rPr>
              <w:t>循環小数について理解し</w:t>
            </w:r>
            <w:r w:rsidR="0004192D">
              <w:rPr>
                <w:rFonts w:hint="eastAsia"/>
              </w:rPr>
              <w:t>，</w:t>
            </w:r>
            <w:r w:rsidRPr="007156A4">
              <w:rPr>
                <w:rFonts w:hint="eastAsia"/>
              </w:rPr>
              <w:t>有限小数になる分数を判断</w:t>
            </w:r>
            <w:r w:rsidR="00CB7395">
              <w:rPr>
                <w:rFonts w:hint="eastAsia"/>
              </w:rPr>
              <w:t>できる</w:t>
            </w:r>
            <w:r w:rsidRPr="007156A4">
              <w:rPr>
                <w:rFonts w:hint="eastAsia"/>
              </w:rPr>
              <w:t>。また</w:t>
            </w:r>
            <w:r w:rsidR="0004192D">
              <w:rPr>
                <w:rFonts w:hint="eastAsia"/>
              </w:rPr>
              <w:t>，</w:t>
            </w:r>
            <w:r w:rsidRPr="007156A4">
              <w:rPr>
                <w:rFonts w:hint="eastAsia"/>
              </w:rPr>
              <w:t>循環小数を記号を用いて表すことが</w:t>
            </w:r>
            <w:r w:rsidR="00CB7395">
              <w:rPr>
                <w:rFonts w:hint="eastAsia"/>
              </w:rPr>
              <w:t>できる</w:t>
            </w:r>
            <w:r w:rsidRPr="007156A4">
              <w:rPr>
                <w:rFonts w:hint="eastAsia"/>
              </w:rPr>
              <w:t>。</w:t>
            </w:r>
          </w:p>
        </w:tc>
        <w:tc>
          <w:tcPr>
            <w:tcW w:w="397" w:type="dxa"/>
            <w:tcBorders>
              <w:top w:val="single" w:sz="4" w:space="0" w:color="auto"/>
              <w:bottom w:val="single" w:sz="4" w:space="0" w:color="auto"/>
            </w:tcBorders>
          </w:tcPr>
          <w:p w14:paraId="7C79C4C7" w14:textId="2310AB6A" w:rsidR="00693D6E" w:rsidRDefault="00BD4356" w:rsidP="00693D6E">
            <w:pPr>
              <w:jc w:val="center"/>
            </w:pPr>
            <w:r>
              <w:rPr>
                <w:rFonts w:hint="eastAsia"/>
              </w:rPr>
              <w:t>〇</w:t>
            </w:r>
          </w:p>
        </w:tc>
        <w:tc>
          <w:tcPr>
            <w:tcW w:w="397" w:type="dxa"/>
            <w:tcBorders>
              <w:top w:val="single" w:sz="4" w:space="0" w:color="auto"/>
              <w:bottom w:val="single" w:sz="4" w:space="0" w:color="auto"/>
            </w:tcBorders>
          </w:tcPr>
          <w:p w14:paraId="667EFF3A" w14:textId="77777777" w:rsidR="00693D6E" w:rsidRDefault="00693D6E" w:rsidP="00693D6E">
            <w:pPr>
              <w:jc w:val="center"/>
            </w:pPr>
          </w:p>
        </w:tc>
        <w:tc>
          <w:tcPr>
            <w:tcW w:w="397" w:type="dxa"/>
            <w:tcBorders>
              <w:top w:val="single" w:sz="4" w:space="0" w:color="auto"/>
              <w:bottom w:val="single" w:sz="4" w:space="0" w:color="auto"/>
            </w:tcBorders>
          </w:tcPr>
          <w:p w14:paraId="31123481" w14:textId="77777777" w:rsidR="00693D6E" w:rsidRDefault="00693D6E" w:rsidP="00693D6E">
            <w:pPr>
              <w:jc w:val="center"/>
            </w:pPr>
          </w:p>
        </w:tc>
      </w:tr>
    </w:tbl>
    <w:p w14:paraId="7F8CFCDB" w14:textId="77777777" w:rsidR="00805072" w:rsidRDefault="00805072"/>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805072" w:rsidRPr="004E4C6F" w14:paraId="4A31659E" w14:textId="77777777" w:rsidTr="005D1840">
        <w:trPr>
          <w:cantSplit/>
          <w:tblHeader/>
        </w:trPr>
        <w:tc>
          <w:tcPr>
            <w:tcW w:w="2608" w:type="dxa"/>
            <w:vMerge w:val="restart"/>
            <w:shd w:val="clear" w:color="auto" w:fill="D9D9D9" w:themeFill="background1" w:themeFillShade="D9"/>
            <w:vAlign w:val="center"/>
          </w:tcPr>
          <w:p w14:paraId="67050A90" w14:textId="77777777" w:rsidR="00805072" w:rsidRPr="004E4C6F" w:rsidRDefault="00805072" w:rsidP="005D1840">
            <w:pPr>
              <w:jc w:val="center"/>
              <w:rPr>
                <w:rFonts w:ascii="CenturyOldst" w:eastAsiaTheme="majorEastAsia" w:hAnsi="CenturyOldst"/>
              </w:rPr>
            </w:pPr>
            <w:r w:rsidRPr="004E4C6F">
              <w:rPr>
                <w:rFonts w:ascii="CenturyOldst" w:eastAsiaTheme="majorEastAsia" w:hAnsi="CenturyOldst"/>
              </w:rPr>
              <w:lastRenderedPageBreak/>
              <w:t>学習内容</w:t>
            </w:r>
          </w:p>
        </w:tc>
        <w:tc>
          <w:tcPr>
            <w:tcW w:w="624" w:type="dxa"/>
            <w:vMerge w:val="restart"/>
            <w:shd w:val="clear" w:color="auto" w:fill="D9D9D9" w:themeFill="background1" w:themeFillShade="D9"/>
            <w:vAlign w:val="center"/>
          </w:tcPr>
          <w:p w14:paraId="47732821" w14:textId="77777777" w:rsidR="00805072" w:rsidRPr="004E4C6F" w:rsidRDefault="00805072" w:rsidP="005D1840">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27D75075" w14:textId="77777777" w:rsidR="00805072" w:rsidRPr="004E4C6F" w:rsidRDefault="00805072" w:rsidP="005D1840">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0A366383" w14:textId="77777777" w:rsidR="00805072" w:rsidRPr="004E4C6F" w:rsidRDefault="00805072" w:rsidP="005D1840">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6394453F" w14:textId="77777777" w:rsidR="00805072" w:rsidRPr="004E4C6F" w:rsidRDefault="00805072" w:rsidP="005D1840">
            <w:pPr>
              <w:jc w:val="center"/>
              <w:rPr>
                <w:rFonts w:ascii="CenturyOldst" w:eastAsiaTheme="majorEastAsia" w:hAnsi="CenturyOldst"/>
              </w:rPr>
            </w:pPr>
            <w:r w:rsidRPr="004E4C6F">
              <w:rPr>
                <w:rFonts w:ascii="CenturyOldst" w:eastAsiaTheme="majorEastAsia" w:hAnsi="CenturyOldst"/>
              </w:rPr>
              <w:t>評価の観点</w:t>
            </w:r>
          </w:p>
        </w:tc>
      </w:tr>
      <w:tr w:rsidR="00805072" w:rsidRPr="00F60167" w14:paraId="360AE1B7" w14:textId="77777777" w:rsidTr="005D1840">
        <w:trPr>
          <w:cantSplit/>
          <w:tblHeader/>
        </w:trPr>
        <w:tc>
          <w:tcPr>
            <w:tcW w:w="2608" w:type="dxa"/>
            <w:vMerge/>
            <w:tcBorders>
              <w:bottom w:val="single" w:sz="4" w:space="0" w:color="auto"/>
            </w:tcBorders>
            <w:shd w:val="clear" w:color="auto" w:fill="D9D9D9" w:themeFill="background1" w:themeFillShade="D9"/>
            <w:vAlign w:val="center"/>
          </w:tcPr>
          <w:p w14:paraId="64142F2B" w14:textId="77777777" w:rsidR="00805072" w:rsidRPr="00F60167" w:rsidRDefault="00805072" w:rsidP="005D1840">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75627D7A" w14:textId="77777777" w:rsidR="00805072" w:rsidRPr="00F60167" w:rsidRDefault="00805072" w:rsidP="005D1840">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5E74B0FF" w14:textId="77777777" w:rsidR="00805072" w:rsidRPr="00F60167" w:rsidRDefault="00805072" w:rsidP="005D1840">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3DB71442" w14:textId="77777777" w:rsidR="00805072" w:rsidRPr="00F60167" w:rsidRDefault="00805072" w:rsidP="005D1840">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3390F7DA" w14:textId="77777777" w:rsidR="00805072" w:rsidRPr="00F60167" w:rsidRDefault="00805072" w:rsidP="005D1840">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B8131CC" w14:textId="77777777" w:rsidR="00805072" w:rsidRPr="00F60167" w:rsidRDefault="00805072" w:rsidP="005D1840">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6604384" w14:textId="77777777" w:rsidR="00805072" w:rsidRPr="00F60167" w:rsidRDefault="00805072" w:rsidP="005D1840">
            <w:pPr>
              <w:jc w:val="center"/>
              <w:rPr>
                <w:rFonts w:asciiTheme="majorHAnsi" w:eastAsiaTheme="majorEastAsia" w:hAnsiTheme="majorHAnsi"/>
              </w:rPr>
            </w:pPr>
            <w:r w:rsidRPr="00F60167">
              <w:rPr>
                <w:rFonts w:asciiTheme="majorHAnsi" w:eastAsiaTheme="majorEastAsia" w:hAnsiTheme="majorHAnsi"/>
              </w:rPr>
              <w:t>ｃ</w:t>
            </w:r>
          </w:p>
        </w:tc>
      </w:tr>
      <w:tr w:rsidR="00693D6E" w14:paraId="661DE768" w14:textId="77777777" w:rsidTr="0077387D">
        <w:trPr>
          <w:cantSplit/>
        </w:trPr>
        <w:tc>
          <w:tcPr>
            <w:tcW w:w="2608" w:type="dxa"/>
            <w:tcBorders>
              <w:top w:val="single" w:sz="4" w:space="0" w:color="auto"/>
              <w:bottom w:val="single" w:sz="4" w:space="0" w:color="auto"/>
            </w:tcBorders>
          </w:tcPr>
          <w:p w14:paraId="69045729" w14:textId="5A0BDA46" w:rsidR="00693D6E" w:rsidRPr="008B7924" w:rsidRDefault="00693D6E" w:rsidP="008B7924">
            <w:pPr>
              <w:rPr>
                <w:rFonts w:asciiTheme="majorHAnsi" w:eastAsiaTheme="majorEastAsia" w:hAnsiTheme="majorHAnsi"/>
              </w:rPr>
            </w:pPr>
            <w:r w:rsidRPr="008B7924">
              <w:rPr>
                <w:rFonts w:asciiTheme="majorHAnsi" w:eastAsiaTheme="majorEastAsia" w:hAnsiTheme="majorHAnsi"/>
              </w:rPr>
              <w:t>３節</w:t>
            </w:r>
            <w:r w:rsidR="008B7924">
              <w:rPr>
                <w:rFonts w:asciiTheme="majorHAnsi" w:eastAsiaTheme="majorEastAsia" w:hAnsiTheme="majorHAnsi" w:hint="eastAsia"/>
              </w:rPr>
              <w:t xml:space="preserve">　</w:t>
            </w:r>
            <w:r w:rsidRPr="008B7924">
              <w:rPr>
                <w:rFonts w:asciiTheme="majorHAnsi" w:eastAsiaTheme="majorEastAsia" w:hAnsiTheme="majorHAnsi" w:hint="eastAsia"/>
              </w:rPr>
              <w:t>方程式と不等式</w:t>
            </w:r>
          </w:p>
        </w:tc>
        <w:tc>
          <w:tcPr>
            <w:tcW w:w="624" w:type="dxa"/>
            <w:tcBorders>
              <w:top w:val="single" w:sz="4" w:space="0" w:color="auto"/>
              <w:bottom w:val="single" w:sz="4" w:space="0" w:color="auto"/>
            </w:tcBorders>
          </w:tcPr>
          <w:p w14:paraId="6690A738" w14:textId="4BE44C05" w:rsidR="00693D6E" w:rsidRDefault="00693D6E" w:rsidP="00372B36">
            <w:pPr>
              <w:jc w:val="center"/>
            </w:pPr>
            <w:r>
              <w:rPr>
                <w:rFonts w:hint="eastAsia"/>
              </w:rPr>
              <w:t>(</w:t>
            </w:r>
            <w:r w:rsidR="00372B36">
              <w:rPr>
                <w:rFonts w:hint="eastAsia"/>
              </w:rPr>
              <w:t>7</w:t>
            </w:r>
            <w:r>
              <w:rPr>
                <w:rFonts w:hint="eastAsia"/>
              </w:rPr>
              <w:t>)</w:t>
            </w:r>
          </w:p>
        </w:tc>
        <w:tc>
          <w:tcPr>
            <w:tcW w:w="397" w:type="dxa"/>
            <w:tcBorders>
              <w:top w:val="single" w:sz="4" w:space="0" w:color="auto"/>
              <w:bottom w:val="single" w:sz="4" w:space="0" w:color="auto"/>
            </w:tcBorders>
          </w:tcPr>
          <w:p w14:paraId="566BFBB0" w14:textId="77777777" w:rsidR="00693D6E" w:rsidRDefault="00693D6E" w:rsidP="00693D6E">
            <w:pPr>
              <w:jc w:val="center"/>
            </w:pPr>
          </w:p>
        </w:tc>
        <w:tc>
          <w:tcPr>
            <w:tcW w:w="4649" w:type="dxa"/>
            <w:tcBorders>
              <w:top w:val="single" w:sz="4" w:space="0" w:color="auto"/>
              <w:bottom w:val="single" w:sz="4" w:space="0" w:color="auto"/>
            </w:tcBorders>
          </w:tcPr>
          <w:p w14:paraId="07A381CE" w14:textId="77777777" w:rsidR="00693D6E" w:rsidRDefault="00693D6E" w:rsidP="00693D6E"/>
        </w:tc>
        <w:tc>
          <w:tcPr>
            <w:tcW w:w="397" w:type="dxa"/>
            <w:tcBorders>
              <w:top w:val="single" w:sz="4" w:space="0" w:color="auto"/>
              <w:bottom w:val="single" w:sz="4" w:space="0" w:color="auto"/>
            </w:tcBorders>
          </w:tcPr>
          <w:p w14:paraId="26B780C6" w14:textId="77777777" w:rsidR="00693D6E" w:rsidRDefault="00693D6E" w:rsidP="00693D6E">
            <w:pPr>
              <w:jc w:val="center"/>
            </w:pPr>
          </w:p>
        </w:tc>
        <w:tc>
          <w:tcPr>
            <w:tcW w:w="397" w:type="dxa"/>
            <w:tcBorders>
              <w:top w:val="single" w:sz="4" w:space="0" w:color="auto"/>
              <w:bottom w:val="single" w:sz="4" w:space="0" w:color="auto"/>
            </w:tcBorders>
          </w:tcPr>
          <w:p w14:paraId="68D3E399" w14:textId="77777777" w:rsidR="00693D6E" w:rsidRDefault="00693D6E" w:rsidP="00693D6E">
            <w:pPr>
              <w:jc w:val="center"/>
            </w:pPr>
          </w:p>
        </w:tc>
        <w:tc>
          <w:tcPr>
            <w:tcW w:w="397" w:type="dxa"/>
            <w:tcBorders>
              <w:top w:val="single" w:sz="4" w:space="0" w:color="auto"/>
              <w:bottom w:val="single" w:sz="4" w:space="0" w:color="auto"/>
            </w:tcBorders>
          </w:tcPr>
          <w:p w14:paraId="23CF6336" w14:textId="77777777" w:rsidR="00693D6E" w:rsidRDefault="00693D6E" w:rsidP="00693D6E">
            <w:pPr>
              <w:jc w:val="center"/>
            </w:pPr>
          </w:p>
        </w:tc>
      </w:tr>
      <w:tr w:rsidR="00693D6E" w14:paraId="38801F26" w14:textId="77777777" w:rsidTr="0077387D">
        <w:trPr>
          <w:cantSplit/>
        </w:trPr>
        <w:tc>
          <w:tcPr>
            <w:tcW w:w="2608" w:type="dxa"/>
            <w:tcBorders>
              <w:top w:val="single" w:sz="4" w:space="0" w:color="auto"/>
              <w:bottom w:val="single" w:sz="4" w:space="0" w:color="auto"/>
            </w:tcBorders>
          </w:tcPr>
          <w:p w14:paraId="244363FD" w14:textId="054E3020" w:rsidR="00693D6E" w:rsidRPr="00DB6AF5" w:rsidRDefault="00693D6E" w:rsidP="00693D6E">
            <w:pPr>
              <w:ind w:left="400" w:hanging="400"/>
            </w:pPr>
            <w:r w:rsidRPr="00DB6AF5">
              <w:t>１</w:t>
            </w:r>
            <w:r w:rsidR="008B7924">
              <w:rPr>
                <w:rFonts w:hint="eastAsia"/>
              </w:rPr>
              <w:t xml:space="preserve">　</w:t>
            </w:r>
            <w:r w:rsidRPr="00DB6AF5">
              <w:rPr>
                <w:rFonts w:hint="eastAsia"/>
              </w:rPr>
              <w:t>１次方程式</w:t>
            </w:r>
          </w:p>
        </w:tc>
        <w:tc>
          <w:tcPr>
            <w:tcW w:w="624" w:type="dxa"/>
            <w:tcBorders>
              <w:top w:val="single" w:sz="4" w:space="0" w:color="auto"/>
              <w:bottom w:val="single" w:sz="4" w:space="0" w:color="auto"/>
            </w:tcBorders>
          </w:tcPr>
          <w:p w14:paraId="485FA745" w14:textId="08CBCD39" w:rsidR="00693D6E" w:rsidRDefault="00693D6E" w:rsidP="00693D6E">
            <w:pPr>
              <w:jc w:val="center"/>
            </w:pPr>
            <w:r>
              <w:rPr>
                <w:rFonts w:hint="eastAsia"/>
              </w:rPr>
              <w:t>1</w:t>
            </w:r>
          </w:p>
        </w:tc>
        <w:tc>
          <w:tcPr>
            <w:tcW w:w="397" w:type="dxa"/>
            <w:tcBorders>
              <w:top w:val="single" w:sz="4" w:space="0" w:color="auto"/>
              <w:bottom w:val="single" w:sz="4" w:space="0" w:color="auto"/>
            </w:tcBorders>
          </w:tcPr>
          <w:p w14:paraId="18A0CB0D" w14:textId="77777777" w:rsidR="00693D6E" w:rsidRDefault="00693D6E" w:rsidP="00693D6E">
            <w:pPr>
              <w:jc w:val="center"/>
            </w:pPr>
          </w:p>
        </w:tc>
        <w:tc>
          <w:tcPr>
            <w:tcW w:w="4649" w:type="dxa"/>
            <w:tcBorders>
              <w:top w:val="single" w:sz="4" w:space="0" w:color="auto"/>
              <w:bottom w:val="single" w:sz="4" w:space="0" w:color="auto"/>
            </w:tcBorders>
          </w:tcPr>
          <w:p w14:paraId="1CB06CA2" w14:textId="3C2EDE43" w:rsidR="00693D6E" w:rsidRPr="00A22AC5" w:rsidRDefault="00693D6E" w:rsidP="00693D6E">
            <w:r w:rsidRPr="00A22AC5">
              <w:rPr>
                <w:rFonts w:hint="eastAsia"/>
              </w:rPr>
              <w:t>1</w:t>
            </w:r>
            <w:r w:rsidRPr="00A22AC5">
              <w:rPr>
                <w:rFonts w:hint="eastAsia"/>
              </w:rPr>
              <w:t>次方程式について理解し</w:t>
            </w:r>
            <w:r w:rsidR="0004192D">
              <w:rPr>
                <w:rFonts w:hint="eastAsia"/>
              </w:rPr>
              <w:t>，</w:t>
            </w:r>
            <w:r w:rsidRPr="00A22AC5">
              <w:rPr>
                <w:rFonts w:hint="eastAsia"/>
              </w:rPr>
              <w:t>1</w:t>
            </w:r>
            <w:r w:rsidRPr="00A22AC5">
              <w:rPr>
                <w:rFonts w:hint="eastAsia"/>
              </w:rPr>
              <w:t>次方程式を解くことが</w:t>
            </w:r>
            <w:r w:rsidR="00CB7395">
              <w:rPr>
                <w:rFonts w:hint="eastAsia"/>
              </w:rPr>
              <w:t>できる</w:t>
            </w:r>
            <w:r w:rsidRPr="00A22AC5">
              <w:rPr>
                <w:rFonts w:hint="eastAsia"/>
              </w:rPr>
              <w:t>。</w:t>
            </w:r>
            <w:r w:rsidR="00752CD6">
              <w:rPr>
                <w:rFonts w:hint="eastAsia"/>
              </w:rPr>
              <w:t>また</w:t>
            </w:r>
            <w:r w:rsidR="0004192D">
              <w:rPr>
                <w:rFonts w:hint="eastAsia"/>
              </w:rPr>
              <w:t>，</w:t>
            </w:r>
            <w:r w:rsidR="00372B36">
              <w:rPr>
                <w:rFonts w:hint="eastAsia"/>
              </w:rPr>
              <w:t>1</w:t>
            </w:r>
            <w:r w:rsidR="00372B36">
              <w:rPr>
                <w:rFonts w:hint="eastAsia"/>
              </w:rPr>
              <w:t>次方程式を利用して身近な問題を解決することが</w:t>
            </w:r>
            <w:r w:rsidR="00CB7395">
              <w:rPr>
                <w:rFonts w:hint="eastAsia"/>
              </w:rPr>
              <w:t>できる</w:t>
            </w:r>
            <w:r w:rsidR="00AA43F5" w:rsidRPr="00CE22D8">
              <w:rPr>
                <w:rFonts w:hint="eastAsia"/>
              </w:rPr>
              <w:t>。</w:t>
            </w:r>
          </w:p>
        </w:tc>
        <w:tc>
          <w:tcPr>
            <w:tcW w:w="397" w:type="dxa"/>
            <w:tcBorders>
              <w:top w:val="single" w:sz="4" w:space="0" w:color="auto"/>
              <w:bottom w:val="single" w:sz="4" w:space="0" w:color="auto"/>
            </w:tcBorders>
          </w:tcPr>
          <w:p w14:paraId="37444983" w14:textId="6F505DB7"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51C4E514" w14:textId="79E37957"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09951CD7" w14:textId="77777777" w:rsidR="00693D6E" w:rsidRDefault="00693D6E" w:rsidP="00693D6E">
            <w:pPr>
              <w:jc w:val="center"/>
            </w:pPr>
          </w:p>
        </w:tc>
      </w:tr>
      <w:tr w:rsidR="00693D6E" w14:paraId="5888FC72" w14:textId="77777777" w:rsidTr="0077387D">
        <w:trPr>
          <w:cantSplit/>
        </w:trPr>
        <w:tc>
          <w:tcPr>
            <w:tcW w:w="2608" w:type="dxa"/>
            <w:tcBorders>
              <w:top w:val="single" w:sz="4" w:space="0" w:color="auto"/>
              <w:bottom w:val="single" w:sz="4" w:space="0" w:color="auto"/>
            </w:tcBorders>
          </w:tcPr>
          <w:p w14:paraId="2637D3BE" w14:textId="3F559062" w:rsidR="00693D6E" w:rsidRPr="00DB6AF5" w:rsidRDefault="00693D6E" w:rsidP="00693D6E">
            <w:pPr>
              <w:ind w:left="400" w:hanging="400"/>
            </w:pPr>
            <w:r w:rsidRPr="00DB6AF5">
              <w:t>２</w:t>
            </w:r>
            <w:r w:rsidR="008B7924">
              <w:rPr>
                <w:rFonts w:hint="eastAsia"/>
              </w:rPr>
              <w:t xml:space="preserve">　</w:t>
            </w:r>
            <w:r w:rsidRPr="00DB6AF5">
              <w:rPr>
                <w:rFonts w:hint="eastAsia"/>
              </w:rPr>
              <w:t>不等式</w:t>
            </w:r>
          </w:p>
        </w:tc>
        <w:tc>
          <w:tcPr>
            <w:tcW w:w="624" w:type="dxa"/>
            <w:tcBorders>
              <w:top w:val="single" w:sz="4" w:space="0" w:color="auto"/>
              <w:bottom w:val="single" w:sz="4" w:space="0" w:color="auto"/>
            </w:tcBorders>
          </w:tcPr>
          <w:p w14:paraId="46C2D8D2" w14:textId="0D8CC858" w:rsidR="00693D6E" w:rsidRDefault="00693D6E" w:rsidP="00693D6E">
            <w:pPr>
              <w:jc w:val="center"/>
            </w:pPr>
            <w:r>
              <w:rPr>
                <w:rFonts w:hint="eastAsia"/>
              </w:rPr>
              <w:t>1</w:t>
            </w:r>
          </w:p>
        </w:tc>
        <w:tc>
          <w:tcPr>
            <w:tcW w:w="397" w:type="dxa"/>
            <w:tcBorders>
              <w:top w:val="single" w:sz="4" w:space="0" w:color="auto"/>
              <w:bottom w:val="single" w:sz="4" w:space="0" w:color="auto"/>
            </w:tcBorders>
          </w:tcPr>
          <w:p w14:paraId="3C04BDFE" w14:textId="27C22AB5" w:rsidR="00693D6E" w:rsidRDefault="00693D6E" w:rsidP="00693D6E">
            <w:pPr>
              <w:jc w:val="center"/>
            </w:pPr>
          </w:p>
        </w:tc>
        <w:tc>
          <w:tcPr>
            <w:tcW w:w="4649" w:type="dxa"/>
            <w:tcBorders>
              <w:top w:val="single" w:sz="4" w:space="0" w:color="auto"/>
              <w:bottom w:val="single" w:sz="4" w:space="0" w:color="auto"/>
            </w:tcBorders>
          </w:tcPr>
          <w:p w14:paraId="29E19B80" w14:textId="6BD98B73" w:rsidR="00693D6E" w:rsidRPr="00A22AC5" w:rsidRDefault="00693D6E" w:rsidP="00693D6E">
            <w:r w:rsidRPr="00A22AC5">
              <w:rPr>
                <w:rFonts w:hint="eastAsia"/>
              </w:rPr>
              <w:t>不等号の意味を理解し</w:t>
            </w:r>
            <w:r w:rsidR="0004192D">
              <w:rPr>
                <w:rFonts w:hint="eastAsia"/>
              </w:rPr>
              <w:t>，</w:t>
            </w:r>
            <w:r w:rsidRPr="00A22AC5">
              <w:rPr>
                <w:rFonts w:hint="eastAsia"/>
              </w:rPr>
              <w:t>数量の大小関係を不等式で表すことが</w:t>
            </w:r>
            <w:r w:rsidR="00CB7395">
              <w:rPr>
                <w:rFonts w:hint="eastAsia"/>
              </w:rPr>
              <w:t>できる</w:t>
            </w:r>
            <w:r w:rsidRPr="00A22AC5">
              <w:rPr>
                <w:rFonts w:hint="eastAsia"/>
              </w:rPr>
              <w:t>。</w:t>
            </w:r>
          </w:p>
        </w:tc>
        <w:tc>
          <w:tcPr>
            <w:tcW w:w="397" w:type="dxa"/>
            <w:tcBorders>
              <w:top w:val="single" w:sz="4" w:space="0" w:color="auto"/>
              <w:bottom w:val="single" w:sz="4" w:space="0" w:color="auto"/>
            </w:tcBorders>
          </w:tcPr>
          <w:p w14:paraId="4F173565" w14:textId="613DB70B"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486850DD" w14:textId="77777777" w:rsidR="00693D6E" w:rsidRDefault="00693D6E" w:rsidP="00693D6E">
            <w:pPr>
              <w:jc w:val="center"/>
            </w:pPr>
          </w:p>
        </w:tc>
        <w:tc>
          <w:tcPr>
            <w:tcW w:w="397" w:type="dxa"/>
            <w:tcBorders>
              <w:top w:val="single" w:sz="4" w:space="0" w:color="auto"/>
              <w:bottom w:val="single" w:sz="4" w:space="0" w:color="auto"/>
            </w:tcBorders>
          </w:tcPr>
          <w:p w14:paraId="64F2FAB6" w14:textId="77777777" w:rsidR="00693D6E" w:rsidRDefault="00693D6E" w:rsidP="00693D6E">
            <w:pPr>
              <w:jc w:val="center"/>
            </w:pPr>
          </w:p>
        </w:tc>
      </w:tr>
      <w:tr w:rsidR="00693D6E" w14:paraId="3F20C3DD" w14:textId="77777777" w:rsidTr="0077387D">
        <w:trPr>
          <w:cantSplit/>
        </w:trPr>
        <w:tc>
          <w:tcPr>
            <w:tcW w:w="2608" w:type="dxa"/>
            <w:tcBorders>
              <w:top w:val="single" w:sz="4" w:space="0" w:color="auto"/>
              <w:bottom w:val="single" w:sz="4" w:space="0" w:color="auto"/>
            </w:tcBorders>
          </w:tcPr>
          <w:p w14:paraId="1A498393" w14:textId="5DB68F75" w:rsidR="00693D6E" w:rsidRPr="00DB6AF5" w:rsidRDefault="00693D6E" w:rsidP="00693D6E">
            <w:pPr>
              <w:ind w:left="400" w:hanging="400"/>
            </w:pPr>
            <w:r w:rsidRPr="00DB6AF5">
              <w:t>３</w:t>
            </w:r>
            <w:r w:rsidR="008B7924">
              <w:rPr>
                <w:rFonts w:hint="eastAsia"/>
              </w:rPr>
              <w:t xml:space="preserve">　</w:t>
            </w:r>
            <w:r w:rsidRPr="00DB6AF5">
              <w:rPr>
                <w:rFonts w:hint="eastAsia"/>
              </w:rPr>
              <w:t>不等式の性質</w:t>
            </w:r>
          </w:p>
        </w:tc>
        <w:tc>
          <w:tcPr>
            <w:tcW w:w="624" w:type="dxa"/>
            <w:tcBorders>
              <w:top w:val="single" w:sz="4" w:space="0" w:color="auto"/>
              <w:bottom w:val="single" w:sz="4" w:space="0" w:color="auto"/>
            </w:tcBorders>
          </w:tcPr>
          <w:p w14:paraId="11494FEF" w14:textId="6CEE9A21" w:rsidR="00693D6E" w:rsidRDefault="00693D6E" w:rsidP="00693D6E">
            <w:pPr>
              <w:jc w:val="center"/>
            </w:pPr>
            <w:r>
              <w:rPr>
                <w:rFonts w:hint="eastAsia"/>
              </w:rPr>
              <w:t>1</w:t>
            </w:r>
          </w:p>
        </w:tc>
        <w:tc>
          <w:tcPr>
            <w:tcW w:w="397" w:type="dxa"/>
            <w:tcBorders>
              <w:top w:val="single" w:sz="4" w:space="0" w:color="auto"/>
              <w:bottom w:val="single" w:sz="4" w:space="0" w:color="auto"/>
            </w:tcBorders>
          </w:tcPr>
          <w:p w14:paraId="448C39C6" w14:textId="7B8F9A12" w:rsidR="00693D6E" w:rsidRDefault="00046B05" w:rsidP="00693D6E">
            <w:pPr>
              <w:jc w:val="center"/>
            </w:pPr>
            <w:r>
              <w:rPr>
                <w:rFonts w:hint="eastAsia"/>
              </w:rPr>
              <w:t>7</w:t>
            </w:r>
          </w:p>
        </w:tc>
        <w:tc>
          <w:tcPr>
            <w:tcW w:w="4649" w:type="dxa"/>
            <w:tcBorders>
              <w:top w:val="single" w:sz="4" w:space="0" w:color="auto"/>
              <w:bottom w:val="single" w:sz="4" w:space="0" w:color="auto"/>
            </w:tcBorders>
          </w:tcPr>
          <w:p w14:paraId="274677B9" w14:textId="294765BA" w:rsidR="00693D6E" w:rsidRPr="00455C52" w:rsidRDefault="00693D6E" w:rsidP="00277B51">
            <w:r w:rsidRPr="00582639">
              <w:rPr>
                <w:rFonts w:hint="eastAsia"/>
              </w:rPr>
              <w:t>不等式を調べることによって</w:t>
            </w:r>
            <w:r w:rsidR="0004192D">
              <w:rPr>
                <w:rFonts w:hint="eastAsia"/>
              </w:rPr>
              <w:t>，</w:t>
            </w:r>
            <w:r w:rsidRPr="00582639">
              <w:rPr>
                <w:rFonts w:hint="eastAsia"/>
              </w:rPr>
              <w:t>不等式の性質を</w:t>
            </w:r>
            <w:r w:rsidR="005C441E">
              <w:rPr>
                <w:rFonts w:hint="eastAsia"/>
              </w:rPr>
              <w:t>理解</w:t>
            </w:r>
            <w:r w:rsidR="00277B51">
              <w:rPr>
                <w:rFonts w:hint="eastAsia"/>
              </w:rPr>
              <w:t>する</w:t>
            </w:r>
            <w:r w:rsidRPr="00582639">
              <w:rPr>
                <w:rFonts w:hint="eastAsia"/>
              </w:rPr>
              <w:t>。</w:t>
            </w:r>
          </w:p>
        </w:tc>
        <w:tc>
          <w:tcPr>
            <w:tcW w:w="397" w:type="dxa"/>
            <w:tcBorders>
              <w:top w:val="single" w:sz="4" w:space="0" w:color="auto"/>
              <w:bottom w:val="single" w:sz="4" w:space="0" w:color="auto"/>
            </w:tcBorders>
          </w:tcPr>
          <w:p w14:paraId="556BCECB" w14:textId="2AF788F5"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23E932BD" w14:textId="2355F276"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444C5334" w14:textId="63235BCA" w:rsidR="00693D6E" w:rsidRDefault="00693D6E" w:rsidP="00693D6E">
            <w:pPr>
              <w:jc w:val="center"/>
            </w:pPr>
            <w:r>
              <w:rPr>
                <w:rFonts w:hint="eastAsia"/>
              </w:rPr>
              <w:t>〇</w:t>
            </w:r>
          </w:p>
        </w:tc>
      </w:tr>
      <w:tr w:rsidR="00693D6E" w14:paraId="2565F604" w14:textId="77777777" w:rsidTr="0077387D">
        <w:trPr>
          <w:cantSplit/>
        </w:trPr>
        <w:tc>
          <w:tcPr>
            <w:tcW w:w="2608" w:type="dxa"/>
            <w:tcBorders>
              <w:top w:val="single" w:sz="4" w:space="0" w:color="auto"/>
              <w:bottom w:val="single" w:sz="4" w:space="0" w:color="auto"/>
            </w:tcBorders>
          </w:tcPr>
          <w:p w14:paraId="3984E8A1" w14:textId="322FA375" w:rsidR="00693D6E" w:rsidRPr="00DB6AF5" w:rsidRDefault="00693D6E" w:rsidP="00693D6E">
            <w:pPr>
              <w:ind w:left="400" w:hanging="400"/>
            </w:pPr>
            <w:r>
              <w:rPr>
                <w:rFonts w:hint="eastAsia"/>
              </w:rPr>
              <w:t>４　不等式の解</w:t>
            </w:r>
          </w:p>
        </w:tc>
        <w:tc>
          <w:tcPr>
            <w:tcW w:w="624" w:type="dxa"/>
            <w:tcBorders>
              <w:top w:val="single" w:sz="4" w:space="0" w:color="auto"/>
              <w:bottom w:val="single" w:sz="4" w:space="0" w:color="auto"/>
            </w:tcBorders>
          </w:tcPr>
          <w:p w14:paraId="3ADD3C42" w14:textId="2445CBA2" w:rsidR="00693D6E" w:rsidRDefault="00372B36" w:rsidP="00693D6E">
            <w:pPr>
              <w:jc w:val="center"/>
            </w:pPr>
            <w:r>
              <w:rPr>
                <w:rFonts w:hint="eastAsia"/>
              </w:rPr>
              <w:t>1</w:t>
            </w:r>
          </w:p>
        </w:tc>
        <w:tc>
          <w:tcPr>
            <w:tcW w:w="397" w:type="dxa"/>
            <w:tcBorders>
              <w:top w:val="single" w:sz="4" w:space="0" w:color="auto"/>
              <w:bottom w:val="single" w:sz="4" w:space="0" w:color="auto"/>
            </w:tcBorders>
          </w:tcPr>
          <w:p w14:paraId="545D8CA9" w14:textId="77777777" w:rsidR="00693D6E" w:rsidRDefault="00693D6E" w:rsidP="00693D6E">
            <w:pPr>
              <w:jc w:val="center"/>
            </w:pPr>
          </w:p>
        </w:tc>
        <w:tc>
          <w:tcPr>
            <w:tcW w:w="4649" w:type="dxa"/>
            <w:tcBorders>
              <w:top w:val="single" w:sz="4" w:space="0" w:color="auto"/>
              <w:bottom w:val="single" w:sz="4" w:space="0" w:color="auto"/>
            </w:tcBorders>
          </w:tcPr>
          <w:p w14:paraId="23EA23AF" w14:textId="33164F10" w:rsidR="00693D6E" w:rsidRPr="00582639" w:rsidRDefault="00372B36" w:rsidP="00693D6E">
            <w:r>
              <w:rPr>
                <w:rFonts w:hint="eastAsia"/>
              </w:rPr>
              <w:t>不等式の解の意味を理解し</w:t>
            </w:r>
            <w:r w:rsidR="0004192D">
              <w:rPr>
                <w:rFonts w:hint="eastAsia"/>
              </w:rPr>
              <w:t>，</w:t>
            </w:r>
            <w:r>
              <w:rPr>
                <w:rFonts w:hint="eastAsia"/>
              </w:rPr>
              <w:t>不等式の性質を用いて不等式を解くことが</w:t>
            </w:r>
            <w:r w:rsidR="00CB7395">
              <w:rPr>
                <w:rFonts w:hint="eastAsia"/>
              </w:rPr>
              <w:t>できる</w:t>
            </w:r>
            <w:r>
              <w:rPr>
                <w:rFonts w:hint="eastAsia"/>
              </w:rPr>
              <w:t>。</w:t>
            </w:r>
          </w:p>
        </w:tc>
        <w:tc>
          <w:tcPr>
            <w:tcW w:w="397" w:type="dxa"/>
            <w:tcBorders>
              <w:top w:val="single" w:sz="4" w:space="0" w:color="auto"/>
              <w:bottom w:val="single" w:sz="4" w:space="0" w:color="auto"/>
            </w:tcBorders>
          </w:tcPr>
          <w:p w14:paraId="6867C6D1" w14:textId="6F1B68B4" w:rsidR="00693D6E" w:rsidRDefault="0004192D" w:rsidP="00693D6E">
            <w:pPr>
              <w:jc w:val="center"/>
            </w:pPr>
            <w:r>
              <w:rPr>
                <w:rFonts w:hint="eastAsia"/>
              </w:rPr>
              <w:t>〇</w:t>
            </w:r>
          </w:p>
        </w:tc>
        <w:tc>
          <w:tcPr>
            <w:tcW w:w="397" w:type="dxa"/>
            <w:tcBorders>
              <w:top w:val="single" w:sz="4" w:space="0" w:color="auto"/>
              <w:bottom w:val="single" w:sz="4" w:space="0" w:color="auto"/>
            </w:tcBorders>
          </w:tcPr>
          <w:p w14:paraId="70431C62" w14:textId="05E459D1" w:rsidR="00693D6E" w:rsidRDefault="0004192D" w:rsidP="00693D6E">
            <w:pPr>
              <w:jc w:val="center"/>
            </w:pPr>
            <w:r>
              <w:rPr>
                <w:rFonts w:hint="eastAsia"/>
              </w:rPr>
              <w:t>〇</w:t>
            </w:r>
          </w:p>
        </w:tc>
        <w:tc>
          <w:tcPr>
            <w:tcW w:w="397" w:type="dxa"/>
            <w:tcBorders>
              <w:top w:val="single" w:sz="4" w:space="0" w:color="auto"/>
              <w:bottom w:val="single" w:sz="4" w:space="0" w:color="auto"/>
            </w:tcBorders>
          </w:tcPr>
          <w:p w14:paraId="59A4E159" w14:textId="77777777" w:rsidR="00693D6E" w:rsidRDefault="00693D6E" w:rsidP="00693D6E">
            <w:pPr>
              <w:jc w:val="center"/>
            </w:pPr>
          </w:p>
        </w:tc>
      </w:tr>
      <w:tr w:rsidR="00693D6E" w14:paraId="3954AE02" w14:textId="77777777" w:rsidTr="0077387D">
        <w:trPr>
          <w:cantSplit/>
        </w:trPr>
        <w:tc>
          <w:tcPr>
            <w:tcW w:w="2608" w:type="dxa"/>
            <w:tcBorders>
              <w:top w:val="single" w:sz="4" w:space="0" w:color="auto"/>
              <w:bottom w:val="single" w:sz="4" w:space="0" w:color="auto"/>
            </w:tcBorders>
          </w:tcPr>
          <w:p w14:paraId="18D78EB7" w14:textId="06B26A76" w:rsidR="00693D6E" w:rsidRPr="00DB6AF5" w:rsidRDefault="00693D6E" w:rsidP="00693D6E">
            <w:pPr>
              <w:ind w:left="400" w:hanging="400"/>
            </w:pPr>
            <w:r>
              <w:rPr>
                <w:rFonts w:hint="eastAsia"/>
              </w:rPr>
              <w:t>５</w:t>
            </w:r>
            <w:r w:rsidR="008B7924">
              <w:t xml:space="preserve">　</w:t>
            </w:r>
            <w:r w:rsidRPr="00DB6AF5">
              <w:rPr>
                <w:rFonts w:hint="eastAsia"/>
              </w:rPr>
              <w:t>不等式の解き方</w:t>
            </w:r>
          </w:p>
        </w:tc>
        <w:tc>
          <w:tcPr>
            <w:tcW w:w="624" w:type="dxa"/>
            <w:tcBorders>
              <w:top w:val="single" w:sz="4" w:space="0" w:color="auto"/>
              <w:bottom w:val="single" w:sz="4" w:space="0" w:color="auto"/>
            </w:tcBorders>
          </w:tcPr>
          <w:p w14:paraId="208ABE20" w14:textId="0567A50D" w:rsidR="00693D6E" w:rsidRDefault="00372B36" w:rsidP="00693D6E">
            <w:pPr>
              <w:jc w:val="center"/>
            </w:pPr>
            <w:r>
              <w:rPr>
                <w:rFonts w:hint="eastAsia"/>
              </w:rPr>
              <w:t>1</w:t>
            </w:r>
          </w:p>
        </w:tc>
        <w:tc>
          <w:tcPr>
            <w:tcW w:w="397" w:type="dxa"/>
            <w:tcBorders>
              <w:top w:val="single" w:sz="4" w:space="0" w:color="auto"/>
              <w:bottom w:val="single" w:sz="4" w:space="0" w:color="auto"/>
            </w:tcBorders>
          </w:tcPr>
          <w:p w14:paraId="05AC9B95" w14:textId="77777777" w:rsidR="00693D6E" w:rsidRDefault="00693D6E" w:rsidP="00693D6E">
            <w:pPr>
              <w:jc w:val="center"/>
            </w:pPr>
          </w:p>
        </w:tc>
        <w:tc>
          <w:tcPr>
            <w:tcW w:w="4649" w:type="dxa"/>
            <w:tcBorders>
              <w:top w:val="single" w:sz="4" w:space="0" w:color="auto"/>
              <w:bottom w:val="single" w:sz="4" w:space="0" w:color="auto"/>
            </w:tcBorders>
          </w:tcPr>
          <w:p w14:paraId="49D96152" w14:textId="4C3969FB" w:rsidR="00693D6E" w:rsidRPr="00455C52" w:rsidRDefault="00693D6E" w:rsidP="00372B36">
            <w:r w:rsidRPr="007A491C">
              <w:rPr>
                <w:rFonts w:hint="eastAsia"/>
              </w:rPr>
              <w:t>不等式の性質を用いて不等式を変形</w:t>
            </w:r>
            <w:r>
              <w:rPr>
                <w:rFonts w:hint="eastAsia"/>
              </w:rPr>
              <w:t>し</w:t>
            </w:r>
            <w:r w:rsidR="0004192D">
              <w:rPr>
                <w:rFonts w:hint="eastAsia"/>
              </w:rPr>
              <w:t>，</w:t>
            </w:r>
            <w:r>
              <w:rPr>
                <w:rFonts w:hint="eastAsia"/>
              </w:rPr>
              <w:t>解くことが</w:t>
            </w:r>
            <w:r w:rsidR="00CB7395">
              <w:rPr>
                <w:rFonts w:hint="eastAsia"/>
              </w:rPr>
              <w:t>できる</w:t>
            </w:r>
            <w:r>
              <w:rPr>
                <w:rFonts w:hint="eastAsia"/>
              </w:rPr>
              <w:t>。</w:t>
            </w:r>
            <w:r w:rsidR="00372B36">
              <w:rPr>
                <w:rFonts w:hint="eastAsia"/>
              </w:rPr>
              <w:t>また</w:t>
            </w:r>
            <w:r w:rsidR="0004192D">
              <w:rPr>
                <w:rFonts w:hint="eastAsia"/>
              </w:rPr>
              <w:t>，</w:t>
            </w:r>
            <w:r w:rsidRPr="007A491C">
              <w:rPr>
                <w:rFonts w:hint="eastAsia"/>
              </w:rPr>
              <w:t>1</w:t>
            </w:r>
            <w:r w:rsidRPr="007A491C">
              <w:rPr>
                <w:rFonts w:hint="eastAsia"/>
              </w:rPr>
              <w:t>次不等式を利用して</w:t>
            </w:r>
            <w:r w:rsidR="0004192D">
              <w:rPr>
                <w:rFonts w:hint="eastAsia"/>
              </w:rPr>
              <w:t>，</w:t>
            </w:r>
            <w:r w:rsidRPr="007A491C">
              <w:rPr>
                <w:rFonts w:hint="eastAsia"/>
              </w:rPr>
              <w:t>文章題を解</w:t>
            </w:r>
            <w:r w:rsidR="007D73BA">
              <w:rPr>
                <w:rFonts w:hint="eastAsia"/>
              </w:rPr>
              <w:t>く</w:t>
            </w:r>
            <w:r w:rsidRPr="007A491C">
              <w:rPr>
                <w:rFonts w:hint="eastAsia"/>
              </w:rPr>
              <w:t>ことが</w:t>
            </w:r>
            <w:r w:rsidR="00CB7395">
              <w:rPr>
                <w:rFonts w:hint="eastAsia"/>
              </w:rPr>
              <w:t>できる</w:t>
            </w:r>
            <w:r w:rsidRPr="007A491C">
              <w:rPr>
                <w:rFonts w:hint="eastAsia"/>
              </w:rPr>
              <w:t>。</w:t>
            </w:r>
          </w:p>
        </w:tc>
        <w:tc>
          <w:tcPr>
            <w:tcW w:w="397" w:type="dxa"/>
            <w:tcBorders>
              <w:top w:val="single" w:sz="4" w:space="0" w:color="auto"/>
              <w:bottom w:val="single" w:sz="4" w:space="0" w:color="auto"/>
            </w:tcBorders>
          </w:tcPr>
          <w:p w14:paraId="3377577D" w14:textId="5EA75BE8"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046421F1" w14:textId="35E9A1BA" w:rsidR="00693D6E" w:rsidRDefault="000F26FE" w:rsidP="00693D6E">
            <w:pPr>
              <w:jc w:val="center"/>
            </w:pPr>
            <w:r>
              <w:rPr>
                <w:rFonts w:hint="eastAsia"/>
              </w:rPr>
              <w:t>〇</w:t>
            </w:r>
          </w:p>
        </w:tc>
        <w:tc>
          <w:tcPr>
            <w:tcW w:w="397" w:type="dxa"/>
            <w:tcBorders>
              <w:top w:val="single" w:sz="4" w:space="0" w:color="auto"/>
              <w:bottom w:val="single" w:sz="4" w:space="0" w:color="auto"/>
            </w:tcBorders>
          </w:tcPr>
          <w:p w14:paraId="1076D1A0" w14:textId="1C99088C" w:rsidR="00693D6E" w:rsidRDefault="000F26FE" w:rsidP="00693D6E">
            <w:pPr>
              <w:jc w:val="center"/>
            </w:pPr>
            <w:r>
              <w:rPr>
                <w:rFonts w:hint="eastAsia"/>
              </w:rPr>
              <w:t>〇</w:t>
            </w:r>
          </w:p>
        </w:tc>
      </w:tr>
      <w:tr w:rsidR="00693D6E" w14:paraId="3B8EA286" w14:textId="77777777" w:rsidTr="0077387D">
        <w:trPr>
          <w:cantSplit/>
        </w:trPr>
        <w:tc>
          <w:tcPr>
            <w:tcW w:w="2608" w:type="dxa"/>
            <w:tcBorders>
              <w:top w:val="single" w:sz="4" w:space="0" w:color="auto"/>
              <w:bottom w:val="single" w:sz="4" w:space="0" w:color="auto"/>
            </w:tcBorders>
          </w:tcPr>
          <w:p w14:paraId="35DE583F" w14:textId="07743C3D" w:rsidR="00693D6E" w:rsidRPr="00DB6AF5" w:rsidRDefault="00693D6E" w:rsidP="00693D6E">
            <w:pPr>
              <w:ind w:left="400" w:hanging="400"/>
            </w:pPr>
            <w:r w:rsidRPr="00DB6AF5">
              <w:rPr>
                <w:rFonts w:hint="eastAsia"/>
              </w:rPr>
              <w:t>６</w:t>
            </w:r>
            <w:r w:rsidR="008B7924">
              <w:t xml:space="preserve">　</w:t>
            </w:r>
            <w:r w:rsidRPr="00DB6AF5">
              <w:rPr>
                <w:rFonts w:hint="eastAsia"/>
              </w:rPr>
              <w:t>２次方程式とその解き方</w:t>
            </w:r>
          </w:p>
        </w:tc>
        <w:tc>
          <w:tcPr>
            <w:tcW w:w="624" w:type="dxa"/>
            <w:tcBorders>
              <w:top w:val="single" w:sz="4" w:space="0" w:color="auto"/>
              <w:bottom w:val="single" w:sz="4" w:space="0" w:color="auto"/>
            </w:tcBorders>
          </w:tcPr>
          <w:p w14:paraId="2DEC3DEF" w14:textId="032F02F0" w:rsidR="00693D6E" w:rsidRDefault="00372B36" w:rsidP="00693D6E">
            <w:pPr>
              <w:jc w:val="center"/>
            </w:pPr>
            <w:r>
              <w:rPr>
                <w:rFonts w:hint="eastAsia"/>
              </w:rPr>
              <w:t>1</w:t>
            </w:r>
          </w:p>
        </w:tc>
        <w:tc>
          <w:tcPr>
            <w:tcW w:w="397" w:type="dxa"/>
            <w:tcBorders>
              <w:top w:val="single" w:sz="4" w:space="0" w:color="auto"/>
              <w:bottom w:val="single" w:sz="4" w:space="0" w:color="auto"/>
            </w:tcBorders>
          </w:tcPr>
          <w:p w14:paraId="5B10B385" w14:textId="2DB8E421" w:rsidR="00693D6E" w:rsidRDefault="00693D6E" w:rsidP="00693D6E">
            <w:pPr>
              <w:jc w:val="center"/>
            </w:pPr>
          </w:p>
        </w:tc>
        <w:tc>
          <w:tcPr>
            <w:tcW w:w="4649" w:type="dxa"/>
            <w:tcBorders>
              <w:top w:val="single" w:sz="4" w:space="0" w:color="auto"/>
              <w:bottom w:val="single" w:sz="4" w:space="0" w:color="auto"/>
            </w:tcBorders>
          </w:tcPr>
          <w:p w14:paraId="2AC3C9E9" w14:textId="457BFDA4" w:rsidR="00693D6E" w:rsidRPr="00564180" w:rsidRDefault="00693D6E" w:rsidP="00372B36">
            <w:r w:rsidRPr="00564180">
              <w:rPr>
                <w:rFonts w:hint="eastAsia"/>
              </w:rPr>
              <w:t>2</w:t>
            </w:r>
            <w:r w:rsidRPr="00564180">
              <w:rPr>
                <w:rFonts w:hint="eastAsia"/>
              </w:rPr>
              <w:t>次方程式について理解し</w:t>
            </w:r>
            <w:r w:rsidR="0004192D">
              <w:rPr>
                <w:rFonts w:hint="eastAsia"/>
              </w:rPr>
              <w:t>，</w:t>
            </w:r>
            <w:r w:rsidRPr="00564180">
              <w:rPr>
                <w:rFonts w:hint="eastAsia"/>
              </w:rPr>
              <w:t>平方根の考え</w:t>
            </w:r>
            <w:r w:rsidR="0004192D">
              <w:rPr>
                <w:rFonts w:hint="eastAsia"/>
              </w:rPr>
              <w:t>，</w:t>
            </w:r>
            <w:r w:rsidRPr="00564180">
              <w:rPr>
                <w:rFonts w:hint="eastAsia"/>
              </w:rPr>
              <w:t>因数分解を用いて</w:t>
            </w:r>
            <w:r w:rsidRPr="00564180">
              <w:rPr>
                <w:rFonts w:hint="eastAsia"/>
              </w:rPr>
              <w:t>2</w:t>
            </w:r>
            <w:r w:rsidRPr="00564180">
              <w:rPr>
                <w:rFonts w:hint="eastAsia"/>
              </w:rPr>
              <w:t>次方程式を解くことが</w:t>
            </w:r>
            <w:r w:rsidR="00CB7395">
              <w:rPr>
                <w:rFonts w:hint="eastAsia"/>
              </w:rPr>
              <w:t>できる</w:t>
            </w:r>
            <w:r w:rsidRPr="00564180">
              <w:rPr>
                <w:rFonts w:hint="eastAsia"/>
              </w:rPr>
              <w:t>。</w:t>
            </w:r>
          </w:p>
        </w:tc>
        <w:tc>
          <w:tcPr>
            <w:tcW w:w="397" w:type="dxa"/>
            <w:tcBorders>
              <w:top w:val="single" w:sz="4" w:space="0" w:color="auto"/>
              <w:bottom w:val="single" w:sz="4" w:space="0" w:color="auto"/>
            </w:tcBorders>
          </w:tcPr>
          <w:p w14:paraId="3425CC42" w14:textId="60E13BE5"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2919C6EF" w14:textId="77777777" w:rsidR="00693D6E" w:rsidRDefault="00693D6E" w:rsidP="00693D6E">
            <w:pPr>
              <w:jc w:val="center"/>
            </w:pPr>
          </w:p>
        </w:tc>
        <w:tc>
          <w:tcPr>
            <w:tcW w:w="397" w:type="dxa"/>
            <w:tcBorders>
              <w:top w:val="single" w:sz="4" w:space="0" w:color="auto"/>
              <w:bottom w:val="single" w:sz="4" w:space="0" w:color="auto"/>
            </w:tcBorders>
          </w:tcPr>
          <w:p w14:paraId="5CF19930" w14:textId="77777777" w:rsidR="00693D6E" w:rsidRDefault="00693D6E" w:rsidP="00693D6E">
            <w:pPr>
              <w:jc w:val="center"/>
            </w:pPr>
          </w:p>
        </w:tc>
      </w:tr>
      <w:tr w:rsidR="00372B36" w14:paraId="160D010A" w14:textId="77777777" w:rsidTr="0077387D">
        <w:trPr>
          <w:cantSplit/>
        </w:trPr>
        <w:tc>
          <w:tcPr>
            <w:tcW w:w="2608" w:type="dxa"/>
            <w:tcBorders>
              <w:top w:val="single" w:sz="4" w:space="0" w:color="auto"/>
              <w:bottom w:val="single" w:sz="4" w:space="0" w:color="auto"/>
            </w:tcBorders>
          </w:tcPr>
          <w:p w14:paraId="72613EB0" w14:textId="23F37791" w:rsidR="00372B36" w:rsidRDefault="00372B36" w:rsidP="00372B36">
            <w:r>
              <w:rPr>
                <w:rFonts w:hint="eastAsia"/>
              </w:rPr>
              <w:t>７　２次方程式の解の公式</w:t>
            </w:r>
          </w:p>
        </w:tc>
        <w:tc>
          <w:tcPr>
            <w:tcW w:w="624" w:type="dxa"/>
            <w:tcBorders>
              <w:top w:val="single" w:sz="4" w:space="0" w:color="auto"/>
              <w:bottom w:val="single" w:sz="4" w:space="0" w:color="auto"/>
            </w:tcBorders>
          </w:tcPr>
          <w:p w14:paraId="17AEE458" w14:textId="60A176F0" w:rsidR="00372B36" w:rsidRDefault="00372B36" w:rsidP="00372B36">
            <w:pPr>
              <w:jc w:val="center"/>
            </w:pPr>
            <w:r>
              <w:rPr>
                <w:rFonts w:hint="eastAsia"/>
              </w:rPr>
              <w:t>1</w:t>
            </w:r>
          </w:p>
        </w:tc>
        <w:tc>
          <w:tcPr>
            <w:tcW w:w="397" w:type="dxa"/>
            <w:tcBorders>
              <w:top w:val="single" w:sz="4" w:space="0" w:color="auto"/>
              <w:bottom w:val="single" w:sz="4" w:space="0" w:color="auto"/>
            </w:tcBorders>
          </w:tcPr>
          <w:p w14:paraId="2B7AC7EE" w14:textId="77777777" w:rsidR="00372B36" w:rsidRDefault="00372B36" w:rsidP="00372B36">
            <w:pPr>
              <w:jc w:val="center"/>
            </w:pPr>
          </w:p>
        </w:tc>
        <w:tc>
          <w:tcPr>
            <w:tcW w:w="4649" w:type="dxa"/>
            <w:tcBorders>
              <w:top w:val="single" w:sz="4" w:space="0" w:color="auto"/>
              <w:bottom w:val="single" w:sz="4" w:space="0" w:color="auto"/>
            </w:tcBorders>
          </w:tcPr>
          <w:p w14:paraId="2054C5A3" w14:textId="40BE5BBD" w:rsidR="00372B36" w:rsidRDefault="00372B36" w:rsidP="00372B36">
            <w:r w:rsidRPr="00564180">
              <w:rPr>
                <w:rFonts w:hint="eastAsia"/>
              </w:rPr>
              <w:t>解の公式を用いて</w:t>
            </w:r>
            <w:r w:rsidRPr="00564180">
              <w:rPr>
                <w:rFonts w:hint="eastAsia"/>
              </w:rPr>
              <w:t>2</w:t>
            </w:r>
            <w:r w:rsidRPr="00564180">
              <w:rPr>
                <w:rFonts w:hint="eastAsia"/>
              </w:rPr>
              <w:t>次方程式を解くことが</w:t>
            </w:r>
            <w:r w:rsidR="00CB7395">
              <w:rPr>
                <w:rFonts w:hint="eastAsia"/>
              </w:rPr>
              <w:t>できる</w:t>
            </w:r>
            <w:r w:rsidRPr="00564180">
              <w:rPr>
                <w:rFonts w:hint="eastAsia"/>
              </w:rPr>
              <w:t>。</w:t>
            </w:r>
          </w:p>
        </w:tc>
        <w:tc>
          <w:tcPr>
            <w:tcW w:w="397" w:type="dxa"/>
            <w:tcBorders>
              <w:top w:val="single" w:sz="4" w:space="0" w:color="auto"/>
              <w:bottom w:val="single" w:sz="4" w:space="0" w:color="auto"/>
            </w:tcBorders>
          </w:tcPr>
          <w:p w14:paraId="6F2EBF53" w14:textId="6ECEE427" w:rsidR="00372B36" w:rsidRDefault="0004192D" w:rsidP="00372B36">
            <w:pPr>
              <w:jc w:val="center"/>
            </w:pPr>
            <w:r>
              <w:rPr>
                <w:rFonts w:hint="eastAsia"/>
              </w:rPr>
              <w:t>〇</w:t>
            </w:r>
          </w:p>
        </w:tc>
        <w:tc>
          <w:tcPr>
            <w:tcW w:w="397" w:type="dxa"/>
            <w:tcBorders>
              <w:top w:val="single" w:sz="4" w:space="0" w:color="auto"/>
              <w:bottom w:val="single" w:sz="4" w:space="0" w:color="auto"/>
            </w:tcBorders>
          </w:tcPr>
          <w:p w14:paraId="6F6ECD6F" w14:textId="77777777" w:rsidR="00372B36" w:rsidRDefault="00372B36" w:rsidP="00372B36">
            <w:pPr>
              <w:jc w:val="center"/>
            </w:pPr>
          </w:p>
        </w:tc>
        <w:tc>
          <w:tcPr>
            <w:tcW w:w="397" w:type="dxa"/>
            <w:tcBorders>
              <w:top w:val="single" w:sz="4" w:space="0" w:color="auto"/>
              <w:bottom w:val="single" w:sz="4" w:space="0" w:color="auto"/>
            </w:tcBorders>
          </w:tcPr>
          <w:p w14:paraId="08CC05F3" w14:textId="77777777" w:rsidR="00372B36" w:rsidRDefault="00372B36" w:rsidP="00372B36">
            <w:pPr>
              <w:jc w:val="center"/>
            </w:pPr>
          </w:p>
        </w:tc>
      </w:tr>
      <w:tr w:rsidR="00372B36" w14:paraId="2DD7B9AD" w14:textId="77777777" w:rsidTr="0077387D">
        <w:trPr>
          <w:cantSplit/>
        </w:trPr>
        <w:tc>
          <w:tcPr>
            <w:tcW w:w="2608" w:type="dxa"/>
            <w:tcBorders>
              <w:top w:val="single" w:sz="4" w:space="0" w:color="auto"/>
              <w:bottom w:val="single" w:sz="4" w:space="0" w:color="auto"/>
            </w:tcBorders>
          </w:tcPr>
          <w:p w14:paraId="63D725F6" w14:textId="24A8EECE" w:rsidR="0015456F" w:rsidRDefault="00372B36" w:rsidP="007D73BA">
            <w:r w:rsidRPr="005A7337">
              <w:rPr>
                <w:rFonts w:asciiTheme="majorHAnsi" w:eastAsiaTheme="majorEastAsia" w:hAnsiTheme="majorHAnsi" w:hint="eastAsia"/>
              </w:rPr>
              <w:t>課題学習</w:t>
            </w:r>
          </w:p>
        </w:tc>
        <w:tc>
          <w:tcPr>
            <w:tcW w:w="624" w:type="dxa"/>
            <w:tcBorders>
              <w:top w:val="single" w:sz="4" w:space="0" w:color="auto"/>
              <w:bottom w:val="single" w:sz="4" w:space="0" w:color="auto"/>
            </w:tcBorders>
          </w:tcPr>
          <w:p w14:paraId="4FD8274E" w14:textId="12FA9F9D" w:rsidR="00372B36" w:rsidRDefault="00372B36" w:rsidP="00372B36">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3268CC7B" w14:textId="77777777" w:rsidR="00372B36" w:rsidRDefault="00372B36" w:rsidP="00372B36">
            <w:pPr>
              <w:jc w:val="center"/>
            </w:pPr>
          </w:p>
        </w:tc>
        <w:tc>
          <w:tcPr>
            <w:tcW w:w="4649" w:type="dxa"/>
            <w:tcBorders>
              <w:top w:val="single" w:sz="4" w:space="0" w:color="auto"/>
              <w:bottom w:val="single" w:sz="4" w:space="0" w:color="auto"/>
            </w:tcBorders>
          </w:tcPr>
          <w:p w14:paraId="3CEAAA34" w14:textId="61D22F5C" w:rsidR="00372B36" w:rsidRDefault="0015456F" w:rsidP="00372B36">
            <w:r w:rsidRPr="0015456F">
              <w:rPr>
                <w:rFonts w:hint="eastAsia"/>
              </w:rPr>
              <w:t>身近な問題を解決することに，不等式を活用することができる。</w:t>
            </w:r>
          </w:p>
        </w:tc>
        <w:tc>
          <w:tcPr>
            <w:tcW w:w="397" w:type="dxa"/>
            <w:tcBorders>
              <w:top w:val="single" w:sz="4" w:space="0" w:color="auto"/>
              <w:bottom w:val="single" w:sz="4" w:space="0" w:color="auto"/>
            </w:tcBorders>
          </w:tcPr>
          <w:p w14:paraId="11905C8B" w14:textId="77777777" w:rsidR="00372B36" w:rsidRDefault="00372B36" w:rsidP="00372B36">
            <w:pPr>
              <w:jc w:val="center"/>
            </w:pPr>
          </w:p>
        </w:tc>
        <w:tc>
          <w:tcPr>
            <w:tcW w:w="397" w:type="dxa"/>
            <w:tcBorders>
              <w:top w:val="single" w:sz="4" w:space="0" w:color="auto"/>
              <w:bottom w:val="single" w:sz="4" w:space="0" w:color="auto"/>
            </w:tcBorders>
          </w:tcPr>
          <w:p w14:paraId="6A3AF731" w14:textId="62A19F2E"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732A0391" w14:textId="4FAC733C" w:rsidR="00372B36" w:rsidRDefault="00372B36" w:rsidP="00372B36">
            <w:pPr>
              <w:jc w:val="center"/>
            </w:pPr>
            <w:r>
              <w:rPr>
                <w:rFonts w:hint="eastAsia"/>
              </w:rPr>
              <w:t>〇</w:t>
            </w:r>
          </w:p>
        </w:tc>
      </w:tr>
      <w:tr w:rsidR="00372B36" w14:paraId="05B125F6" w14:textId="77777777" w:rsidTr="0077387D">
        <w:trPr>
          <w:cantSplit/>
        </w:trPr>
        <w:tc>
          <w:tcPr>
            <w:tcW w:w="2608" w:type="dxa"/>
            <w:tcBorders>
              <w:top w:val="single" w:sz="4" w:space="0" w:color="auto"/>
              <w:bottom w:val="single" w:sz="4" w:space="0" w:color="auto"/>
            </w:tcBorders>
          </w:tcPr>
          <w:p w14:paraId="29D5ABD3" w14:textId="213C76FB" w:rsidR="00372B36" w:rsidRPr="008B7924" w:rsidRDefault="00372B36" w:rsidP="008B7924">
            <w:pPr>
              <w:rPr>
                <w:rFonts w:asciiTheme="majorHAnsi" w:eastAsiaTheme="majorEastAsia" w:hAnsiTheme="majorHAnsi"/>
              </w:rPr>
            </w:pPr>
            <w:r w:rsidRPr="008B7924">
              <w:rPr>
                <w:rFonts w:asciiTheme="majorHAnsi" w:eastAsiaTheme="majorEastAsia" w:hAnsiTheme="majorHAnsi" w:hint="eastAsia"/>
              </w:rPr>
              <w:t>２</w:t>
            </w:r>
            <w:r w:rsidRPr="008B7924">
              <w:rPr>
                <w:rFonts w:asciiTheme="majorHAnsi" w:eastAsiaTheme="majorEastAsia" w:hAnsiTheme="majorHAnsi"/>
              </w:rPr>
              <w:t>章</w:t>
            </w:r>
            <w:r w:rsidR="008B7924">
              <w:rPr>
                <w:rFonts w:asciiTheme="majorHAnsi" w:eastAsiaTheme="majorEastAsia" w:hAnsiTheme="majorHAnsi"/>
              </w:rPr>
              <w:t xml:space="preserve">　</w:t>
            </w:r>
            <w:r w:rsidRPr="008B7924">
              <w:rPr>
                <w:rFonts w:asciiTheme="majorHAnsi" w:eastAsiaTheme="majorEastAsia" w:hAnsiTheme="majorHAnsi" w:hint="eastAsia"/>
              </w:rPr>
              <w:t>２次関数</w:t>
            </w:r>
          </w:p>
        </w:tc>
        <w:tc>
          <w:tcPr>
            <w:tcW w:w="624" w:type="dxa"/>
            <w:tcBorders>
              <w:top w:val="single" w:sz="4" w:space="0" w:color="auto"/>
              <w:bottom w:val="single" w:sz="4" w:space="0" w:color="auto"/>
            </w:tcBorders>
          </w:tcPr>
          <w:p w14:paraId="052D90E7" w14:textId="219609DD" w:rsidR="00372B36" w:rsidRPr="00872434" w:rsidRDefault="00372B36" w:rsidP="00372B36">
            <w:pPr>
              <w:jc w:val="center"/>
            </w:pPr>
            <w:r w:rsidRPr="00872434">
              <w:t>[</w:t>
            </w:r>
            <w:r w:rsidR="00DB4451">
              <w:rPr>
                <w:rFonts w:hint="eastAsia"/>
              </w:rPr>
              <w:t>18</w:t>
            </w:r>
            <w:r w:rsidRPr="00872434">
              <w:t>]</w:t>
            </w:r>
          </w:p>
        </w:tc>
        <w:tc>
          <w:tcPr>
            <w:tcW w:w="397" w:type="dxa"/>
            <w:tcBorders>
              <w:top w:val="single" w:sz="4" w:space="0" w:color="auto"/>
              <w:bottom w:val="single" w:sz="4" w:space="0" w:color="auto"/>
            </w:tcBorders>
          </w:tcPr>
          <w:p w14:paraId="401C99D4" w14:textId="77777777" w:rsidR="00372B36" w:rsidRDefault="00372B36" w:rsidP="00372B36">
            <w:pPr>
              <w:jc w:val="center"/>
            </w:pPr>
          </w:p>
        </w:tc>
        <w:tc>
          <w:tcPr>
            <w:tcW w:w="4649" w:type="dxa"/>
            <w:tcBorders>
              <w:top w:val="single" w:sz="4" w:space="0" w:color="auto"/>
              <w:bottom w:val="single" w:sz="4" w:space="0" w:color="auto"/>
            </w:tcBorders>
          </w:tcPr>
          <w:p w14:paraId="24461E6D" w14:textId="184BAF10" w:rsidR="00372B36" w:rsidRDefault="00372B36" w:rsidP="00372B36">
            <w:pPr>
              <w:ind w:left="200" w:hangingChars="100" w:hanging="200"/>
            </w:pPr>
          </w:p>
        </w:tc>
        <w:tc>
          <w:tcPr>
            <w:tcW w:w="397" w:type="dxa"/>
            <w:tcBorders>
              <w:top w:val="single" w:sz="4" w:space="0" w:color="auto"/>
              <w:bottom w:val="single" w:sz="4" w:space="0" w:color="auto"/>
            </w:tcBorders>
          </w:tcPr>
          <w:p w14:paraId="310A0F38" w14:textId="77777777" w:rsidR="00372B36" w:rsidRDefault="00372B36" w:rsidP="00372B36">
            <w:pPr>
              <w:jc w:val="center"/>
            </w:pPr>
          </w:p>
        </w:tc>
        <w:tc>
          <w:tcPr>
            <w:tcW w:w="397" w:type="dxa"/>
            <w:tcBorders>
              <w:top w:val="single" w:sz="4" w:space="0" w:color="auto"/>
              <w:bottom w:val="single" w:sz="4" w:space="0" w:color="auto"/>
            </w:tcBorders>
          </w:tcPr>
          <w:p w14:paraId="69F6A617" w14:textId="77777777" w:rsidR="00372B36" w:rsidRDefault="00372B36" w:rsidP="00372B36">
            <w:pPr>
              <w:jc w:val="center"/>
            </w:pPr>
          </w:p>
        </w:tc>
        <w:tc>
          <w:tcPr>
            <w:tcW w:w="397" w:type="dxa"/>
            <w:tcBorders>
              <w:top w:val="single" w:sz="4" w:space="0" w:color="auto"/>
              <w:bottom w:val="single" w:sz="4" w:space="0" w:color="auto"/>
            </w:tcBorders>
          </w:tcPr>
          <w:p w14:paraId="364EBCE3" w14:textId="77777777" w:rsidR="00372B36" w:rsidRDefault="00372B36" w:rsidP="00372B36">
            <w:pPr>
              <w:jc w:val="center"/>
            </w:pPr>
          </w:p>
        </w:tc>
      </w:tr>
      <w:tr w:rsidR="00372B36" w14:paraId="68A0622F" w14:textId="77777777" w:rsidTr="0077387D">
        <w:trPr>
          <w:cantSplit/>
        </w:trPr>
        <w:tc>
          <w:tcPr>
            <w:tcW w:w="2608" w:type="dxa"/>
            <w:tcBorders>
              <w:top w:val="single" w:sz="4" w:space="0" w:color="auto"/>
              <w:bottom w:val="single" w:sz="4" w:space="0" w:color="auto"/>
            </w:tcBorders>
          </w:tcPr>
          <w:p w14:paraId="780A0B81" w14:textId="3BB2A63F" w:rsidR="00372B36" w:rsidRPr="008B7924" w:rsidRDefault="00372B36" w:rsidP="008B7924">
            <w:pPr>
              <w:rPr>
                <w:rFonts w:asciiTheme="majorHAnsi" w:eastAsiaTheme="majorEastAsia" w:hAnsiTheme="majorHAnsi"/>
              </w:rPr>
            </w:pPr>
            <w:r w:rsidRPr="008B7924">
              <w:rPr>
                <w:rFonts w:asciiTheme="majorHAnsi" w:eastAsiaTheme="majorEastAsia" w:hAnsiTheme="majorHAnsi"/>
              </w:rPr>
              <w:t>１節</w:t>
            </w:r>
            <w:r w:rsidR="008B7924">
              <w:rPr>
                <w:rFonts w:asciiTheme="majorHAnsi" w:eastAsiaTheme="majorEastAsia" w:hAnsiTheme="majorHAnsi"/>
              </w:rPr>
              <w:t xml:space="preserve">　</w:t>
            </w:r>
            <w:r w:rsidRPr="008B7924">
              <w:rPr>
                <w:rFonts w:asciiTheme="majorHAnsi" w:eastAsiaTheme="majorEastAsia" w:hAnsiTheme="majorHAnsi" w:hint="eastAsia"/>
              </w:rPr>
              <w:t>２次</w:t>
            </w:r>
            <w:r w:rsidRPr="008B7924">
              <w:rPr>
                <w:rFonts w:asciiTheme="majorHAnsi" w:eastAsiaTheme="majorEastAsia" w:hAnsiTheme="majorHAnsi"/>
              </w:rPr>
              <w:t>関数とグラフ</w:t>
            </w:r>
          </w:p>
        </w:tc>
        <w:tc>
          <w:tcPr>
            <w:tcW w:w="624" w:type="dxa"/>
            <w:tcBorders>
              <w:top w:val="single" w:sz="4" w:space="0" w:color="auto"/>
              <w:bottom w:val="single" w:sz="4" w:space="0" w:color="auto"/>
            </w:tcBorders>
          </w:tcPr>
          <w:p w14:paraId="34685C75" w14:textId="633A7F65" w:rsidR="00372B36" w:rsidRDefault="00372B36" w:rsidP="00372B36">
            <w:pPr>
              <w:jc w:val="center"/>
            </w:pPr>
            <w:r>
              <w:rPr>
                <w:rFonts w:hint="eastAsia"/>
              </w:rPr>
              <w:t>(</w:t>
            </w:r>
            <w:r w:rsidR="00DB4451">
              <w:rPr>
                <w:rFonts w:hint="eastAsia"/>
              </w:rPr>
              <w:t>9</w:t>
            </w:r>
            <w:r>
              <w:rPr>
                <w:rFonts w:hint="eastAsia"/>
              </w:rPr>
              <w:t>)</w:t>
            </w:r>
          </w:p>
        </w:tc>
        <w:tc>
          <w:tcPr>
            <w:tcW w:w="397" w:type="dxa"/>
            <w:tcBorders>
              <w:top w:val="single" w:sz="4" w:space="0" w:color="auto"/>
              <w:bottom w:val="single" w:sz="4" w:space="0" w:color="auto"/>
            </w:tcBorders>
          </w:tcPr>
          <w:p w14:paraId="22AFD371" w14:textId="77777777" w:rsidR="00372B36" w:rsidRDefault="00372B36" w:rsidP="00372B36">
            <w:pPr>
              <w:jc w:val="center"/>
            </w:pPr>
          </w:p>
        </w:tc>
        <w:tc>
          <w:tcPr>
            <w:tcW w:w="4649" w:type="dxa"/>
            <w:tcBorders>
              <w:top w:val="single" w:sz="4" w:space="0" w:color="auto"/>
              <w:bottom w:val="single" w:sz="4" w:space="0" w:color="auto"/>
            </w:tcBorders>
          </w:tcPr>
          <w:p w14:paraId="4E4F4ED9" w14:textId="77777777" w:rsidR="00372B36" w:rsidRDefault="00372B36" w:rsidP="00372B36"/>
        </w:tc>
        <w:tc>
          <w:tcPr>
            <w:tcW w:w="397" w:type="dxa"/>
            <w:tcBorders>
              <w:top w:val="single" w:sz="4" w:space="0" w:color="auto"/>
              <w:bottom w:val="single" w:sz="4" w:space="0" w:color="auto"/>
            </w:tcBorders>
          </w:tcPr>
          <w:p w14:paraId="5390A888" w14:textId="77777777" w:rsidR="00372B36" w:rsidRDefault="00372B36" w:rsidP="00372B36">
            <w:pPr>
              <w:jc w:val="center"/>
            </w:pPr>
          </w:p>
        </w:tc>
        <w:tc>
          <w:tcPr>
            <w:tcW w:w="397" w:type="dxa"/>
            <w:tcBorders>
              <w:top w:val="single" w:sz="4" w:space="0" w:color="auto"/>
              <w:bottom w:val="single" w:sz="4" w:space="0" w:color="auto"/>
            </w:tcBorders>
          </w:tcPr>
          <w:p w14:paraId="6F9E511B" w14:textId="77777777" w:rsidR="00372B36" w:rsidRDefault="00372B36" w:rsidP="00372B36">
            <w:pPr>
              <w:jc w:val="center"/>
            </w:pPr>
          </w:p>
        </w:tc>
        <w:tc>
          <w:tcPr>
            <w:tcW w:w="397" w:type="dxa"/>
            <w:tcBorders>
              <w:top w:val="single" w:sz="4" w:space="0" w:color="auto"/>
              <w:bottom w:val="single" w:sz="4" w:space="0" w:color="auto"/>
            </w:tcBorders>
          </w:tcPr>
          <w:p w14:paraId="279A61A3" w14:textId="77777777" w:rsidR="00372B36" w:rsidRDefault="00372B36" w:rsidP="00372B36">
            <w:pPr>
              <w:jc w:val="center"/>
            </w:pPr>
          </w:p>
        </w:tc>
      </w:tr>
      <w:tr w:rsidR="00372B36" w14:paraId="1300D8C9" w14:textId="77777777" w:rsidTr="0077387D">
        <w:trPr>
          <w:cantSplit/>
        </w:trPr>
        <w:tc>
          <w:tcPr>
            <w:tcW w:w="2608" w:type="dxa"/>
            <w:tcBorders>
              <w:top w:val="single" w:sz="4" w:space="0" w:color="auto"/>
              <w:bottom w:val="single" w:sz="4" w:space="0" w:color="auto"/>
            </w:tcBorders>
          </w:tcPr>
          <w:p w14:paraId="6BE39936" w14:textId="5D4C9D8B" w:rsidR="00372B36" w:rsidRPr="00A40F97" w:rsidRDefault="00372B36" w:rsidP="00372B36">
            <w:pPr>
              <w:ind w:left="400" w:hanging="400"/>
            </w:pPr>
            <w:r w:rsidRPr="00A40F97">
              <w:t>１</w:t>
            </w:r>
            <w:r w:rsidR="008B7924">
              <w:t xml:space="preserve">　</w:t>
            </w:r>
            <w:r w:rsidRPr="00A40F97">
              <w:t>関数</w:t>
            </w:r>
          </w:p>
        </w:tc>
        <w:tc>
          <w:tcPr>
            <w:tcW w:w="624" w:type="dxa"/>
            <w:tcBorders>
              <w:top w:val="single" w:sz="4" w:space="0" w:color="auto"/>
              <w:bottom w:val="single" w:sz="4" w:space="0" w:color="auto"/>
            </w:tcBorders>
          </w:tcPr>
          <w:p w14:paraId="15799B4A" w14:textId="7691A364" w:rsidR="00372B36" w:rsidRDefault="00372B36" w:rsidP="00372B36">
            <w:pPr>
              <w:jc w:val="center"/>
            </w:pPr>
            <w:r>
              <w:rPr>
                <w:rFonts w:hint="eastAsia"/>
              </w:rPr>
              <w:t>1</w:t>
            </w:r>
          </w:p>
        </w:tc>
        <w:tc>
          <w:tcPr>
            <w:tcW w:w="397" w:type="dxa"/>
            <w:tcBorders>
              <w:top w:val="single" w:sz="4" w:space="0" w:color="auto"/>
              <w:bottom w:val="single" w:sz="4" w:space="0" w:color="auto"/>
            </w:tcBorders>
          </w:tcPr>
          <w:p w14:paraId="7547244C" w14:textId="152CE1E4" w:rsidR="00372B36" w:rsidRDefault="00372B36" w:rsidP="00372B36">
            <w:pPr>
              <w:jc w:val="center"/>
            </w:pPr>
            <w:r>
              <w:rPr>
                <w:rFonts w:hint="eastAsia"/>
              </w:rPr>
              <w:t>9</w:t>
            </w:r>
          </w:p>
        </w:tc>
        <w:tc>
          <w:tcPr>
            <w:tcW w:w="4649" w:type="dxa"/>
            <w:tcBorders>
              <w:top w:val="single" w:sz="4" w:space="0" w:color="auto"/>
              <w:bottom w:val="single" w:sz="4" w:space="0" w:color="auto"/>
            </w:tcBorders>
          </w:tcPr>
          <w:p w14:paraId="042CC626" w14:textId="29B9DFAE" w:rsidR="00372B36" w:rsidRPr="00564180" w:rsidRDefault="00DB4451" w:rsidP="00DB4451">
            <w:r>
              <w:rPr>
                <w:rFonts w:hint="eastAsia"/>
              </w:rPr>
              <w:t>変化する</w:t>
            </w:r>
            <w:r>
              <w:rPr>
                <w:rFonts w:hint="eastAsia"/>
              </w:rPr>
              <w:t>2</w:t>
            </w:r>
            <w:r>
              <w:rPr>
                <w:rFonts w:hint="eastAsia"/>
              </w:rPr>
              <w:t>つの変量の関係を表す方法として</w:t>
            </w:r>
            <w:r w:rsidR="0004192D">
              <w:rPr>
                <w:rFonts w:hint="eastAsia"/>
              </w:rPr>
              <w:t>，</w:t>
            </w:r>
            <w:r w:rsidR="00372B36" w:rsidRPr="00564180">
              <w:rPr>
                <w:rFonts w:hint="eastAsia"/>
              </w:rPr>
              <w:t>関数の概念を</w:t>
            </w:r>
            <w:r w:rsidR="00277B51">
              <w:rPr>
                <w:rFonts w:hint="eastAsia"/>
              </w:rPr>
              <w:t>理解する</w:t>
            </w:r>
            <w:r w:rsidR="00372B36">
              <w:rPr>
                <w:rFonts w:hint="eastAsia"/>
              </w:rPr>
              <w:t>。</w:t>
            </w:r>
          </w:p>
        </w:tc>
        <w:tc>
          <w:tcPr>
            <w:tcW w:w="397" w:type="dxa"/>
            <w:tcBorders>
              <w:top w:val="single" w:sz="4" w:space="0" w:color="auto"/>
              <w:bottom w:val="single" w:sz="4" w:space="0" w:color="auto"/>
            </w:tcBorders>
          </w:tcPr>
          <w:p w14:paraId="44BA5800" w14:textId="49625A55"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3BCEDAAE" w14:textId="4520135C"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09A82785" w14:textId="77777777" w:rsidR="00372B36" w:rsidRDefault="00372B36" w:rsidP="00372B36">
            <w:pPr>
              <w:jc w:val="center"/>
            </w:pPr>
          </w:p>
        </w:tc>
      </w:tr>
      <w:tr w:rsidR="00372B36" w14:paraId="6ED5769E" w14:textId="77777777" w:rsidTr="0077387D">
        <w:trPr>
          <w:cantSplit/>
        </w:trPr>
        <w:tc>
          <w:tcPr>
            <w:tcW w:w="2608" w:type="dxa"/>
            <w:tcBorders>
              <w:top w:val="single" w:sz="4" w:space="0" w:color="auto"/>
              <w:bottom w:val="single" w:sz="4" w:space="0" w:color="auto"/>
            </w:tcBorders>
          </w:tcPr>
          <w:p w14:paraId="2E1C97B8" w14:textId="2943FC77" w:rsidR="00372B36" w:rsidRPr="00A40F97" w:rsidRDefault="00372B36" w:rsidP="00372B36">
            <w:pPr>
              <w:ind w:left="400" w:hanging="400"/>
            </w:pPr>
            <w:r w:rsidRPr="00A40F97">
              <w:rPr>
                <w:rFonts w:hint="eastAsia"/>
              </w:rPr>
              <w:t>２　１次関数とそのグラフ</w:t>
            </w:r>
          </w:p>
        </w:tc>
        <w:tc>
          <w:tcPr>
            <w:tcW w:w="624" w:type="dxa"/>
            <w:tcBorders>
              <w:top w:val="single" w:sz="4" w:space="0" w:color="auto"/>
              <w:bottom w:val="single" w:sz="4" w:space="0" w:color="auto"/>
            </w:tcBorders>
          </w:tcPr>
          <w:p w14:paraId="19F53EFE" w14:textId="5F5BE726" w:rsidR="00372B36" w:rsidRDefault="00DB4451" w:rsidP="00372B36">
            <w:pPr>
              <w:jc w:val="center"/>
            </w:pPr>
            <w:r>
              <w:rPr>
                <w:rFonts w:hint="eastAsia"/>
              </w:rPr>
              <w:t>1</w:t>
            </w:r>
          </w:p>
        </w:tc>
        <w:tc>
          <w:tcPr>
            <w:tcW w:w="397" w:type="dxa"/>
            <w:tcBorders>
              <w:top w:val="single" w:sz="4" w:space="0" w:color="auto"/>
              <w:bottom w:val="single" w:sz="4" w:space="0" w:color="auto"/>
            </w:tcBorders>
          </w:tcPr>
          <w:p w14:paraId="707E653F" w14:textId="21CA360B" w:rsidR="00372B36" w:rsidRDefault="00372B36" w:rsidP="00372B36">
            <w:pPr>
              <w:jc w:val="center"/>
            </w:pPr>
          </w:p>
        </w:tc>
        <w:tc>
          <w:tcPr>
            <w:tcW w:w="4649" w:type="dxa"/>
            <w:tcBorders>
              <w:top w:val="single" w:sz="4" w:space="0" w:color="auto"/>
              <w:bottom w:val="single" w:sz="4" w:space="0" w:color="auto"/>
            </w:tcBorders>
          </w:tcPr>
          <w:p w14:paraId="3BFF0CF6" w14:textId="75C3C215" w:rsidR="00372B36" w:rsidRPr="00564180" w:rsidRDefault="00372B36" w:rsidP="00DB4451">
            <w:r w:rsidRPr="00C6188C">
              <w:rPr>
                <w:rFonts w:hint="eastAsia"/>
              </w:rPr>
              <w:t>1</w:t>
            </w:r>
            <w:r w:rsidRPr="00C6188C">
              <w:rPr>
                <w:rFonts w:hint="eastAsia"/>
              </w:rPr>
              <w:t>次関数のグラフを</w:t>
            </w:r>
            <w:r w:rsidR="00DB4451">
              <w:rPr>
                <w:rFonts w:hint="eastAsia"/>
              </w:rPr>
              <w:t>かき</w:t>
            </w:r>
            <w:r w:rsidR="0004192D">
              <w:rPr>
                <w:rFonts w:hint="eastAsia"/>
              </w:rPr>
              <w:t>，</w:t>
            </w:r>
            <w:r w:rsidR="00DB4451">
              <w:rPr>
                <w:rFonts w:hint="eastAsia"/>
              </w:rPr>
              <w:t>変化の様子を捉えることが</w:t>
            </w:r>
            <w:r w:rsidR="00CB7395">
              <w:rPr>
                <w:rFonts w:hint="eastAsia"/>
              </w:rPr>
              <w:t>できる</w:t>
            </w:r>
            <w:r w:rsidRPr="00C6188C">
              <w:rPr>
                <w:rFonts w:hint="eastAsia"/>
              </w:rPr>
              <w:t>。</w:t>
            </w:r>
          </w:p>
        </w:tc>
        <w:tc>
          <w:tcPr>
            <w:tcW w:w="397" w:type="dxa"/>
            <w:tcBorders>
              <w:top w:val="single" w:sz="4" w:space="0" w:color="auto"/>
              <w:bottom w:val="single" w:sz="4" w:space="0" w:color="auto"/>
            </w:tcBorders>
          </w:tcPr>
          <w:p w14:paraId="42A10293" w14:textId="40482004"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35EC86A3" w14:textId="77777777" w:rsidR="00372B36" w:rsidRDefault="00372B36" w:rsidP="00372B36">
            <w:pPr>
              <w:jc w:val="center"/>
            </w:pPr>
          </w:p>
        </w:tc>
        <w:tc>
          <w:tcPr>
            <w:tcW w:w="397" w:type="dxa"/>
            <w:tcBorders>
              <w:top w:val="single" w:sz="4" w:space="0" w:color="auto"/>
              <w:bottom w:val="single" w:sz="4" w:space="0" w:color="auto"/>
            </w:tcBorders>
          </w:tcPr>
          <w:p w14:paraId="4DF5EEC2" w14:textId="77777777" w:rsidR="00372B36" w:rsidRDefault="00372B36" w:rsidP="00372B36">
            <w:pPr>
              <w:jc w:val="center"/>
            </w:pPr>
          </w:p>
        </w:tc>
      </w:tr>
      <w:tr w:rsidR="00372B36" w14:paraId="7073A7EF" w14:textId="77777777" w:rsidTr="0077387D">
        <w:trPr>
          <w:cantSplit/>
        </w:trPr>
        <w:tc>
          <w:tcPr>
            <w:tcW w:w="2608" w:type="dxa"/>
            <w:tcBorders>
              <w:top w:val="single" w:sz="4" w:space="0" w:color="auto"/>
              <w:bottom w:val="single" w:sz="4" w:space="0" w:color="auto"/>
            </w:tcBorders>
          </w:tcPr>
          <w:p w14:paraId="228944BA" w14:textId="52B87810" w:rsidR="00372B36" w:rsidRPr="00A40F97" w:rsidRDefault="00372B36" w:rsidP="00372B36">
            <w:pPr>
              <w:ind w:left="400" w:hanging="400"/>
            </w:pPr>
            <w:r w:rsidRPr="00A40F97">
              <w:rPr>
                <w:rFonts w:hint="eastAsia"/>
              </w:rPr>
              <w:t>３　２次関数とそのグラフ</w:t>
            </w:r>
          </w:p>
        </w:tc>
        <w:tc>
          <w:tcPr>
            <w:tcW w:w="624" w:type="dxa"/>
            <w:tcBorders>
              <w:top w:val="single" w:sz="4" w:space="0" w:color="auto"/>
              <w:bottom w:val="single" w:sz="4" w:space="0" w:color="auto"/>
            </w:tcBorders>
          </w:tcPr>
          <w:p w14:paraId="071E65C5" w14:textId="078193D0" w:rsidR="00372B36" w:rsidRDefault="00372B36" w:rsidP="00372B36">
            <w:pPr>
              <w:jc w:val="center"/>
            </w:pPr>
            <w:r>
              <w:rPr>
                <w:rFonts w:hint="eastAsia"/>
              </w:rPr>
              <w:t>2</w:t>
            </w:r>
          </w:p>
        </w:tc>
        <w:tc>
          <w:tcPr>
            <w:tcW w:w="397" w:type="dxa"/>
            <w:tcBorders>
              <w:top w:val="single" w:sz="4" w:space="0" w:color="auto"/>
              <w:bottom w:val="single" w:sz="4" w:space="0" w:color="auto"/>
            </w:tcBorders>
          </w:tcPr>
          <w:p w14:paraId="3432F402" w14:textId="31417A2C" w:rsidR="00372B36" w:rsidRDefault="00372B36" w:rsidP="00372B36">
            <w:pPr>
              <w:jc w:val="center"/>
            </w:pPr>
          </w:p>
        </w:tc>
        <w:tc>
          <w:tcPr>
            <w:tcW w:w="4649" w:type="dxa"/>
            <w:tcBorders>
              <w:top w:val="single" w:sz="4" w:space="0" w:color="auto"/>
              <w:bottom w:val="single" w:sz="4" w:space="0" w:color="auto"/>
            </w:tcBorders>
          </w:tcPr>
          <w:p w14:paraId="086271F9" w14:textId="1B618681" w:rsidR="00372B36" w:rsidRPr="00564180" w:rsidRDefault="00372B36" w:rsidP="00DB4451">
            <w:r>
              <w:rPr>
                <w:rFonts w:hint="eastAsia"/>
              </w:rPr>
              <w:t>具体的な事象から</w:t>
            </w:r>
            <w:r>
              <w:rPr>
                <w:rFonts w:hint="eastAsia"/>
              </w:rPr>
              <w:t>2</w:t>
            </w:r>
            <w:r w:rsidRPr="00C6188C">
              <w:rPr>
                <w:rFonts w:hint="eastAsia"/>
              </w:rPr>
              <w:t>次関数の概念を</w:t>
            </w:r>
            <w:r w:rsidR="00277B51">
              <w:rPr>
                <w:rFonts w:hint="eastAsia"/>
              </w:rPr>
              <w:t>理解する</w:t>
            </w:r>
            <w:r w:rsidR="00DB4451">
              <w:rPr>
                <w:rFonts w:hint="eastAsia"/>
              </w:rPr>
              <w:t>。また</w:t>
            </w:r>
            <w:r w:rsidR="0004192D">
              <w:rPr>
                <w:rFonts w:hint="eastAsia"/>
              </w:rPr>
              <w:t>，</w:t>
            </w:r>
            <w:r w:rsidR="00DB4451">
              <w:rPr>
                <w:rFonts w:hint="eastAsia"/>
              </w:rPr>
              <w:t>2</w:t>
            </w:r>
            <w:r w:rsidRPr="00C6188C">
              <w:rPr>
                <w:rFonts w:hint="eastAsia"/>
              </w:rPr>
              <w:t>次関数のグラフの特徴を</w:t>
            </w:r>
            <w:r w:rsidR="00DB4451">
              <w:rPr>
                <w:rFonts w:hint="eastAsia"/>
              </w:rPr>
              <w:t>理解し</w:t>
            </w:r>
            <w:r w:rsidR="0004192D">
              <w:rPr>
                <w:rFonts w:hint="eastAsia"/>
              </w:rPr>
              <w:t>，</w:t>
            </w:r>
            <w:r w:rsidR="00DB4451">
              <w:rPr>
                <w:rFonts w:hint="eastAsia"/>
              </w:rPr>
              <w:t>2</w:t>
            </w:r>
            <w:r w:rsidR="00DB4451">
              <w:rPr>
                <w:rFonts w:hint="eastAsia"/>
              </w:rPr>
              <w:t>次関数のグラフをかくことが</w:t>
            </w:r>
            <w:r w:rsidR="00CB7395">
              <w:rPr>
                <w:rFonts w:hint="eastAsia"/>
              </w:rPr>
              <w:t>できる</w:t>
            </w:r>
            <w:r w:rsidRPr="00C6188C">
              <w:rPr>
                <w:rFonts w:hint="eastAsia"/>
              </w:rPr>
              <w:t>。</w:t>
            </w:r>
          </w:p>
        </w:tc>
        <w:tc>
          <w:tcPr>
            <w:tcW w:w="397" w:type="dxa"/>
            <w:tcBorders>
              <w:top w:val="single" w:sz="4" w:space="0" w:color="auto"/>
              <w:bottom w:val="single" w:sz="4" w:space="0" w:color="auto"/>
            </w:tcBorders>
          </w:tcPr>
          <w:p w14:paraId="43BB10C8" w14:textId="6C8E2AEE"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7A7FB2C0" w14:textId="6C471060"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0FF977C0" w14:textId="739FBB90" w:rsidR="00372B36" w:rsidRDefault="00372B36" w:rsidP="00372B36">
            <w:pPr>
              <w:jc w:val="center"/>
            </w:pPr>
          </w:p>
        </w:tc>
      </w:tr>
      <w:tr w:rsidR="00372B36" w14:paraId="3E6592C4" w14:textId="77777777" w:rsidTr="0077387D">
        <w:trPr>
          <w:cantSplit/>
        </w:trPr>
        <w:tc>
          <w:tcPr>
            <w:tcW w:w="2608" w:type="dxa"/>
            <w:tcBorders>
              <w:top w:val="single" w:sz="4" w:space="0" w:color="auto"/>
              <w:bottom w:val="single" w:sz="4" w:space="0" w:color="auto"/>
            </w:tcBorders>
          </w:tcPr>
          <w:p w14:paraId="07675175" w14:textId="6F225765" w:rsidR="00372B36" w:rsidRPr="00A40F97" w:rsidRDefault="00372B36" w:rsidP="00372B36">
            <w:pPr>
              <w:ind w:left="400" w:hanging="400"/>
            </w:pPr>
            <w:r w:rsidRPr="00A40F97">
              <w:rPr>
                <w:rFonts w:hint="eastAsia"/>
              </w:rPr>
              <w:t>４</w:t>
            </w:r>
            <w:r w:rsidR="008B7924">
              <w:rPr>
                <w:rFonts w:hint="eastAsia"/>
              </w:rPr>
              <w:t xml:space="preserve">　</w:t>
            </w:r>
            <w:r w:rsidRPr="00A40F97">
              <w:rPr>
                <w:rFonts w:hint="eastAsia"/>
              </w:rPr>
              <w:t>グラフの平行移動</w:t>
            </w:r>
          </w:p>
        </w:tc>
        <w:tc>
          <w:tcPr>
            <w:tcW w:w="624" w:type="dxa"/>
            <w:tcBorders>
              <w:top w:val="single" w:sz="4" w:space="0" w:color="auto"/>
              <w:bottom w:val="single" w:sz="4" w:space="0" w:color="auto"/>
            </w:tcBorders>
          </w:tcPr>
          <w:p w14:paraId="21ACB220" w14:textId="4D2B891C" w:rsidR="00372B36" w:rsidRDefault="00DB4451" w:rsidP="00372B36">
            <w:pPr>
              <w:jc w:val="center"/>
            </w:pPr>
            <w:r>
              <w:rPr>
                <w:rFonts w:hint="eastAsia"/>
              </w:rPr>
              <w:t>2</w:t>
            </w:r>
          </w:p>
        </w:tc>
        <w:tc>
          <w:tcPr>
            <w:tcW w:w="397" w:type="dxa"/>
            <w:tcBorders>
              <w:top w:val="single" w:sz="4" w:space="0" w:color="auto"/>
              <w:bottom w:val="single" w:sz="4" w:space="0" w:color="auto"/>
            </w:tcBorders>
          </w:tcPr>
          <w:p w14:paraId="793A2713" w14:textId="49103152" w:rsidR="00372B36" w:rsidRDefault="00372B36" w:rsidP="00372B36">
            <w:pPr>
              <w:jc w:val="center"/>
            </w:pPr>
          </w:p>
        </w:tc>
        <w:tc>
          <w:tcPr>
            <w:tcW w:w="4649" w:type="dxa"/>
            <w:tcBorders>
              <w:top w:val="single" w:sz="4" w:space="0" w:color="auto"/>
              <w:bottom w:val="single" w:sz="4" w:space="0" w:color="auto"/>
            </w:tcBorders>
          </w:tcPr>
          <w:p w14:paraId="7FCFD950" w14:textId="304B0496" w:rsidR="00372B36" w:rsidRPr="00564180" w:rsidRDefault="00372B36" w:rsidP="0058106C">
            <w:r w:rsidRPr="009402B9">
              <w:rPr>
                <w:rFonts w:ascii="ＭＳ 明朝" w:hAnsi="ＭＳ 明朝" w:hint="eastAsia"/>
                <w:szCs w:val="18"/>
              </w:rPr>
              <w:t>関数</w:t>
            </w:r>
            <w:r w:rsidR="0058106C" w:rsidRPr="001A1B07">
              <w:rPr>
                <w:rFonts w:ascii="Times New Roman" w:eastAsia="游ゴシック" w:hAnsi="Times New Roman" w:cs="Times New Roman"/>
                <w:i/>
              </w:rPr>
              <w:t>y</w:t>
            </w:r>
            <w:r w:rsidR="0058106C" w:rsidRPr="000108A7">
              <w:rPr>
                <w:rFonts w:asciiTheme="minorEastAsia" w:hAnsiTheme="minorEastAsia" w:cs="Times New Roman" w:hint="eastAsia"/>
              </w:rPr>
              <w:t>＝</w:t>
            </w:r>
            <w:r w:rsidR="0058106C" w:rsidRPr="001A1B07">
              <w:rPr>
                <w:rFonts w:ascii="Times New Roman" w:eastAsia="游ゴシック" w:hAnsi="Times New Roman" w:cs="Times New Roman"/>
                <w:i/>
              </w:rPr>
              <w:t>ax</w:t>
            </w:r>
            <w:r w:rsidR="0058106C" w:rsidRPr="001A1B07">
              <w:rPr>
                <w:rFonts w:ascii="Times New Roman" w:eastAsia="游ゴシック" w:hAnsi="Times New Roman" w:cs="Times New Roman"/>
                <w:vertAlign w:val="superscript"/>
              </w:rPr>
              <w:t>2</w:t>
            </w:r>
            <w:r w:rsidRPr="009402B9">
              <w:rPr>
                <w:rFonts w:ascii="ＭＳ 明朝" w:hAnsi="ＭＳ 明朝" w:hint="eastAsia"/>
                <w:szCs w:val="18"/>
              </w:rPr>
              <w:t>のグラフを</w:t>
            </w:r>
            <w:r w:rsidR="0058106C" w:rsidRPr="00DD1D4D">
              <w:rPr>
                <w:rFonts w:ascii="Times New Roman" w:eastAsia="游ゴシック" w:hAnsi="Times New Roman" w:cs="Times New Roman"/>
                <w:i/>
              </w:rPr>
              <w:t>x</w:t>
            </w:r>
            <w:r w:rsidR="00DB4451">
              <w:rPr>
                <w:rFonts w:hint="eastAsia"/>
              </w:rPr>
              <w:t>軸方向や</w:t>
            </w:r>
            <w:r w:rsidR="0058106C">
              <w:rPr>
                <w:rFonts w:ascii="Times New Roman" w:eastAsia="游ゴシック" w:hAnsi="Times New Roman" w:cs="Times New Roman"/>
                <w:i/>
              </w:rPr>
              <w:t>y</w:t>
            </w:r>
            <w:r w:rsidR="00DB4451">
              <w:rPr>
                <w:rFonts w:hint="eastAsia"/>
              </w:rPr>
              <w:t>軸方向に</w:t>
            </w:r>
            <w:r w:rsidRPr="009402B9">
              <w:rPr>
                <w:rFonts w:ascii="ＭＳ 明朝" w:hAnsi="ＭＳ 明朝" w:hint="eastAsia"/>
                <w:szCs w:val="18"/>
              </w:rPr>
              <w:t>平行移動</w:t>
            </w:r>
            <w:r w:rsidR="00DB4451">
              <w:rPr>
                <w:rFonts w:ascii="ＭＳ 明朝" w:hAnsi="ＭＳ 明朝" w:hint="eastAsia"/>
                <w:szCs w:val="18"/>
              </w:rPr>
              <w:t>したグラフを</w:t>
            </w:r>
            <w:r w:rsidRPr="009402B9">
              <w:rPr>
                <w:rFonts w:ascii="ＭＳ 明朝" w:hAnsi="ＭＳ 明朝" w:hint="eastAsia"/>
                <w:szCs w:val="18"/>
              </w:rPr>
              <w:t>かく</w:t>
            </w:r>
            <w:r w:rsidR="00DB4451">
              <w:rPr>
                <w:rFonts w:ascii="ＭＳ 明朝" w:hAnsi="ＭＳ 明朝" w:hint="eastAsia"/>
                <w:szCs w:val="18"/>
              </w:rPr>
              <w:t>ことが</w:t>
            </w:r>
            <w:r w:rsidR="00CB7395">
              <w:rPr>
                <w:rFonts w:ascii="ＭＳ 明朝" w:hAnsi="ＭＳ 明朝" w:hint="eastAsia"/>
                <w:szCs w:val="18"/>
              </w:rPr>
              <w:t>できる</w:t>
            </w:r>
            <w:r>
              <w:rPr>
                <w:rFonts w:ascii="ＭＳ 明朝" w:hAnsi="ＭＳ 明朝" w:hint="eastAsia"/>
                <w:szCs w:val="18"/>
              </w:rPr>
              <w:t>。</w:t>
            </w:r>
          </w:p>
        </w:tc>
        <w:tc>
          <w:tcPr>
            <w:tcW w:w="397" w:type="dxa"/>
            <w:tcBorders>
              <w:top w:val="single" w:sz="4" w:space="0" w:color="auto"/>
              <w:bottom w:val="single" w:sz="4" w:space="0" w:color="auto"/>
            </w:tcBorders>
          </w:tcPr>
          <w:p w14:paraId="63D0C381" w14:textId="613B31FA"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5AE90600" w14:textId="12248B0B" w:rsidR="00372B36" w:rsidRDefault="00372B36" w:rsidP="00372B36">
            <w:pPr>
              <w:jc w:val="center"/>
            </w:pPr>
          </w:p>
        </w:tc>
        <w:tc>
          <w:tcPr>
            <w:tcW w:w="397" w:type="dxa"/>
            <w:tcBorders>
              <w:top w:val="single" w:sz="4" w:space="0" w:color="auto"/>
              <w:bottom w:val="single" w:sz="4" w:space="0" w:color="auto"/>
            </w:tcBorders>
          </w:tcPr>
          <w:p w14:paraId="38981B8C" w14:textId="383CADC3" w:rsidR="00372B36" w:rsidRDefault="00372B36" w:rsidP="00372B36">
            <w:pPr>
              <w:jc w:val="center"/>
            </w:pPr>
          </w:p>
        </w:tc>
      </w:tr>
      <w:tr w:rsidR="00372B36" w14:paraId="5539F385" w14:textId="77777777" w:rsidTr="0077387D">
        <w:trPr>
          <w:cantSplit/>
        </w:trPr>
        <w:tc>
          <w:tcPr>
            <w:tcW w:w="2608" w:type="dxa"/>
            <w:tcBorders>
              <w:top w:val="single" w:sz="4" w:space="0" w:color="auto"/>
              <w:bottom w:val="single" w:sz="4" w:space="0" w:color="auto"/>
            </w:tcBorders>
          </w:tcPr>
          <w:p w14:paraId="5C47DED8" w14:textId="2C13F9AE" w:rsidR="00372B36" w:rsidRPr="00A40F97" w:rsidRDefault="00372B36" w:rsidP="0058106C">
            <w:pPr>
              <w:ind w:left="400" w:hanging="400"/>
            </w:pPr>
            <w:r w:rsidRPr="00A40F97">
              <w:rPr>
                <w:rFonts w:hint="eastAsia"/>
              </w:rPr>
              <w:t xml:space="preserve">５　</w:t>
            </w:r>
            <w:r w:rsidR="0058106C" w:rsidRPr="001A1B07">
              <w:rPr>
                <w:rFonts w:ascii="Times New Roman" w:eastAsia="游ゴシック" w:hAnsi="Times New Roman" w:cs="Times New Roman"/>
                <w:i/>
              </w:rPr>
              <w:t>y</w:t>
            </w:r>
            <w:r w:rsidR="0058106C" w:rsidRPr="000108A7">
              <w:rPr>
                <w:rFonts w:asciiTheme="minorEastAsia" w:hAnsiTheme="minorEastAsia" w:cs="Times New Roman" w:hint="eastAsia"/>
              </w:rPr>
              <w:t>＝</w:t>
            </w:r>
            <w:r w:rsidR="0058106C" w:rsidRPr="001A1B07">
              <w:rPr>
                <w:rFonts w:ascii="Times New Roman" w:eastAsia="游ゴシック" w:hAnsi="Times New Roman" w:cs="Times New Roman"/>
                <w:i/>
              </w:rPr>
              <w:t>ax</w:t>
            </w:r>
            <w:r w:rsidR="0058106C" w:rsidRPr="001A1B07">
              <w:rPr>
                <w:rFonts w:ascii="Times New Roman" w:eastAsia="游ゴシック" w:hAnsi="Times New Roman" w:cs="Times New Roman"/>
                <w:vertAlign w:val="superscript"/>
              </w:rPr>
              <w:t>2</w:t>
            </w:r>
            <w:r w:rsidR="0058106C" w:rsidRPr="000108A7">
              <w:rPr>
                <w:rFonts w:asciiTheme="minorEastAsia" w:hAnsiTheme="minorEastAsia" w:cs="Times New Roman" w:hint="eastAsia"/>
              </w:rPr>
              <w:t>＋</w:t>
            </w:r>
            <w:proofErr w:type="spellStart"/>
            <w:r w:rsidR="0058106C" w:rsidRPr="00DD1D4D">
              <w:rPr>
                <w:rFonts w:ascii="Times New Roman" w:eastAsia="游ゴシック" w:hAnsi="Times New Roman" w:cs="Times New Roman"/>
                <w:i/>
              </w:rPr>
              <w:t>bx</w:t>
            </w:r>
            <w:proofErr w:type="spellEnd"/>
            <w:r w:rsidR="0058106C" w:rsidRPr="000108A7">
              <w:rPr>
                <w:rFonts w:asciiTheme="minorEastAsia" w:hAnsiTheme="minorEastAsia" w:cs="Times New Roman" w:hint="eastAsia"/>
              </w:rPr>
              <w:t>＋</w:t>
            </w:r>
            <w:r w:rsidR="0058106C" w:rsidRPr="00DD1D4D">
              <w:rPr>
                <w:rFonts w:ascii="Times New Roman" w:eastAsia="游ゴシック" w:hAnsi="Times New Roman" w:cs="Times New Roman"/>
                <w:i/>
              </w:rPr>
              <w:t>c</w:t>
            </w:r>
            <w:r w:rsidRPr="00A40F97">
              <w:rPr>
                <w:rFonts w:hint="eastAsia"/>
              </w:rPr>
              <w:t>のグラフ</w:t>
            </w:r>
          </w:p>
        </w:tc>
        <w:tc>
          <w:tcPr>
            <w:tcW w:w="624" w:type="dxa"/>
            <w:tcBorders>
              <w:top w:val="single" w:sz="4" w:space="0" w:color="auto"/>
              <w:bottom w:val="single" w:sz="4" w:space="0" w:color="auto"/>
            </w:tcBorders>
          </w:tcPr>
          <w:p w14:paraId="4C3CF097" w14:textId="30E2D58F" w:rsidR="00372B36" w:rsidRPr="00C6188C" w:rsidRDefault="00DB4451" w:rsidP="00372B36">
            <w:pPr>
              <w:jc w:val="center"/>
            </w:pPr>
            <w:r>
              <w:rPr>
                <w:rFonts w:hint="eastAsia"/>
              </w:rPr>
              <w:t>3</w:t>
            </w:r>
          </w:p>
        </w:tc>
        <w:tc>
          <w:tcPr>
            <w:tcW w:w="397" w:type="dxa"/>
            <w:tcBorders>
              <w:top w:val="single" w:sz="4" w:space="0" w:color="auto"/>
              <w:bottom w:val="single" w:sz="4" w:space="0" w:color="auto"/>
            </w:tcBorders>
          </w:tcPr>
          <w:p w14:paraId="58E6AED0" w14:textId="77777777" w:rsidR="00372B36" w:rsidRDefault="00372B36" w:rsidP="00372B36">
            <w:pPr>
              <w:jc w:val="center"/>
            </w:pPr>
          </w:p>
        </w:tc>
        <w:tc>
          <w:tcPr>
            <w:tcW w:w="4649" w:type="dxa"/>
            <w:tcBorders>
              <w:top w:val="single" w:sz="4" w:space="0" w:color="auto"/>
              <w:bottom w:val="single" w:sz="4" w:space="0" w:color="auto"/>
            </w:tcBorders>
          </w:tcPr>
          <w:p w14:paraId="24CD593A" w14:textId="333B333A" w:rsidR="00372B36" w:rsidRPr="00564180" w:rsidRDefault="00372B36" w:rsidP="00AA43F5">
            <w:r>
              <w:rPr>
                <w:rFonts w:hint="eastAsia"/>
              </w:rPr>
              <w:t>2</w:t>
            </w:r>
            <w:r w:rsidRPr="009402B9">
              <w:rPr>
                <w:rFonts w:ascii="ＭＳ 明朝" w:hAnsi="ＭＳ 明朝" w:hint="eastAsia"/>
              </w:rPr>
              <w:t>次関数</w:t>
            </w:r>
            <w:r w:rsidR="0058106C" w:rsidRPr="001A1B07">
              <w:rPr>
                <w:rFonts w:ascii="Times New Roman" w:eastAsia="游ゴシック" w:hAnsi="Times New Roman" w:cs="Times New Roman"/>
                <w:i/>
              </w:rPr>
              <w:t>y</w:t>
            </w:r>
            <w:r w:rsidR="0058106C" w:rsidRPr="000108A7">
              <w:rPr>
                <w:rFonts w:asciiTheme="minorEastAsia" w:hAnsiTheme="minorEastAsia" w:cs="Times New Roman" w:hint="eastAsia"/>
              </w:rPr>
              <w:t>＝</w:t>
            </w:r>
            <w:r w:rsidR="0058106C" w:rsidRPr="001A1B07">
              <w:rPr>
                <w:rFonts w:ascii="Times New Roman" w:eastAsia="游ゴシック" w:hAnsi="Times New Roman" w:cs="Times New Roman"/>
                <w:i/>
              </w:rPr>
              <w:t>ax</w:t>
            </w:r>
            <w:r w:rsidR="0058106C" w:rsidRPr="001A1B07">
              <w:rPr>
                <w:rFonts w:ascii="Times New Roman" w:eastAsia="游ゴシック" w:hAnsi="Times New Roman" w:cs="Times New Roman"/>
                <w:vertAlign w:val="superscript"/>
              </w:rPr>
              <w:t>2</w:t>
            </w:r>
            <w:r w:rsidR="0058106C" w:rsidRPr="000108A7">
              <w:rPr>
                <w:rFonts w:asciiTheme="minorEastAsia" w:hAnsiTheme="minorEastAsia" w:cs="Times New Roman" w:hint="eastAsia"/>
              </w:rPr>
              <w:t>＋</w:t>
            </w:r>
            <w:proofErr w:type="spellStart"/>
            <w:r w:rsidR="0058106C" w:rsidRPr="00DD1D4D">
              <w:rPr>
                <w:rFonts w:ascii="Times New Roman" w:eastAsia="游ゴシック" w:hAnsi="Times New Roman" w:cs="Times New Roman"/>
                <w:i/>
              </w:rPr>
              <w:t>bx</w:t>
            </w:r>
            <w:proofErr w:type="spellEnd"/>
            <w:r w:rsidR="0058106C" w:rsidRPr="000108A7">
              <w:rPr>
                <w:rFonts w:asciiTheme="minorEastAsia" w:hAnsiTheme="minorEastAsia" w:cs="Times New Roman" w:hint="eastAsia"/>
              </w:rPr>
              <w:t>＋</w:t>
            </w:r>
            <w:r w:rsidR="0058106C" w:rsidRPr="00DD1D4D">
              <w:rPr>
                <w:rFonts w:ascii="Times New Roman" w:eastAsia="游ゴシック" w:hAnsi="Times New Roman" w:cs="Times New Roman"/>
                <w:i/>
              </w:rPr>
              <w:t>c</w:t>
            </w:r>
            <w:r w:rsidRPr="009402B9">
              <w:rPr>
                <w:rFonts w:ascii="ＭＳ 明朝" w:hAnsi="ＭＳ 明朝" w:hint="eastAsia"/>
              </w:rPr>
              <w:t>を</w:t>
            </w:r>
            <w:r w:rsidR="0058106C" w:rsidRPr="001A1B07">
              <w:rPr>
                <w:rFonts w:ascii="Times New Roman" w:eastAsia="游ゴシック" w:hAnsi="Times New Roman" w:cs="Times New Roman"/>
                <w:i/>
              </w:rPr>
              <w:t>y</w:t>
            </w:r>
            <w:r w:rsidR="0058106C" w:rsidRPr="000108A7">
              <w:rPr>
                <w:rFonts w:asciiTheme="minorEastAsia" w:hAnsiTheme="minorEastAsia" w:cs="Times New Roman" w:hint="eastAsia"/>
              </w:rPr>
              <w:t>＝</w:t>
            </w:r>
            <w:r w:rsidR="0058106C" w:rsidRPr="001A1B07">
              <w:rPr>
                <w:rFonts w:ascii="Times New Roman" w:eastAsia="游ゴシック" w:hAnsi="Times New Roman" w:cs="Times New Roman"/>
                <w:i/>
              </w:rPr>
              <w:t>a</w:t>
            </w:r>
            <w:r w:rsidR="0058106C" w:rsidRPr="00EF5807">
              <w:rPr>
                <w:rFonts w:ascii="Times New Roman" w:eastAsia="游ゴシック" w:hAnsi="Times New Roman" w:cs="Times New Roman"/>
              </w:rPr>
              <w:t>(</w:t>
            </w:r>
            <w:r w:rsidR="0058106C" w:rsidRPr="001A1B07">
              <w:rPr>
                <w:rFonts w:ascii="Times New Roman" w:eastAsia="游ゴシック" w:hAnsi="Times New Roman" w:cs="Times New Roman"/>
                <w:i/>
              </w:rPr>
              <w:t>x</w:t>
            </w:r>
            <w:r w:rsidR="00AA43F5" w:rsidRPr="00AA43F5">
              <w:rPr>
                <w:rFonts w:asciiTheme="minorEastAsia" w:hAnsiTheme="minorEastAsia" w:cs="Times New Roman" w:hint="eastAsia"/>
              </w:rPr>
              <w:t>－</w:t>
            </w:r>
            <w:r w:rsidR="0058106C">
              <w:rPr>
                <w:rFonts w:ascii="Times New Roman" w:eastAsia="游ゴシック" w:hAnsi="Times New Roman" w:cs="Times New Roman" w:hint="eastAsia"/>
                <w:i/>
              </w:rPr>
              <w:t>p</w:t>
            </w:r>
            <w:r w:rsidR="0058106C" w:rsidRPr="00EF5807">
              <w:rPr>
                <w:rFonts w:ascii="Times New Roman" w:eastAsia="游ゴシック" w:hAnsi="Times New Roman" w:cs="Times New Roman" w:hint="eastAsia"/>
              </w:rPr>
              <w:t>)</w:t>
            </w:r>
            <w:r w:rsidR="0058106C" w:rsidRPr="001A1B07">
              <w:rPr>
                <w:rFonts w:ascii="Times New Roman" w:eastAsia="游ゴシック" w:hAnsi="Times New Roman" w:cs="Times New Roman"/>
                <w:vertAlign w:val="superscript"/>
              </w:rPr>
              <w:t>2</w:t>
            </w:r>
            <w:r w:rsidR="0058106C" w:rsidRPr="000108A7">
              <w:rPr>
                <w:rFonts w:asciiTheme="minorEastAsia" w:hAnsiTheme="minorEastAsia" w:cs="Times New Roman" w:hint="eastAsia"/>
              </w:rPr>
              <w:t>＋</w:t>
            </w:r>
            <w:r w:rsidR="0058106C">
              <w:rPr>
                <w:rFonts w:ascii="Times New Roman" w:eastAsia="游ゴシック" w:hAnsi="Times New Roman" w:cs="Times New Roman"/>
                <w:i/>
              </w:rPr>
              <w:t>q</w:t>
            </w:r>
            <w:r w:rsidRPr="009402B9">
              <w:rPr>
                <w:rFonts w:ascii="ＭＳ 明朝" w:hAnsi="ＭＳ 明朝" w:hint="eastAsia"/>
              </w:rPr>
              <w:t>の形に変形し</w:t>
            </w:r>
            <w:r w:rsidR="0004192D">
              <w:rPr>
                <w:rFonts w:ascii="ＭＳ 明朝" w:hAnsi="ＭＳ 明朝" w:hint="eastAsia"/>
              </w:rPr>
              <w:t>，</w:t>
            </w:r>
            <w:r w:rsidRPr="009402B9">
              <w:rPr>
                <w:rFonts w:ascii="ＭＳ 明朝" w:hAnsi="ＭＳ 明朝" w:hint="eastAsia"/>
              </w:rPr>
              <w:t>軸と頂点を求めてそのグラフをかく</w:t>
            </w:r>
            <w:r w:rsidR="00DB4451">
              <w:rPr>
                <w:rFonts w:ascii="ＭＳ 明朝" w:hAnsi="ＭＳ 明朝" w:hint="eastAsia"/>
              </w:rPr>
              <w:t>ことが</w:t>
            </w:r>
            <w:r w:rsidR="00CB7395">
              <w:rPr>
                <w:rFonts w:ascii="ＭＳ 明朝" w:hAnsi="ＭＳ 明朝" w:hint="eastAsia"/>
              </w:rPr>
              <w:t>できる</w:t>
            </w:r>
            <w:r w:rsidRPr="009402B9">
              <w:rPr>
                <w:rFonts w:ascii="ＭＳ 明朝" w:hAnsi="ＭＳ 明朝" w:hint="eastAsia"/>
              </w:rPr>
              <w:t>。</w:t>
            </w:r>
          </w:p>
        </w:tc>
        <w:tc>
          <w:tcPr>
            <w:tcW w:w="397" w:type="dxa"/>
            <w:tcBorders>
              <w:top w:val="single" w:sz="4" w:space="0" w:color="auto"/>
              <w:bottom w:val="single" w:sz="4" w:space="0" w:color="auto"/>
            </w:tcBorders>
          </w:tcPr>
          <w:p w14:paraId="74E4BC9D" w14:textId="63750E02"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0624DC3C" w14:textId="1CA74EB3"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4F218D63" w14:textId="5982F90D" w:rsidR="00372B36" w:rsidRDefault="00372B36" w:rsidP="00372B36">
            <w:pPr>
              <w:jc w:val="center"/>
            </w:pPr>
            <w:r>
              <w:rPr>
                <w:rFonts w:hint="eastAsia"/>
              </w:rPr>
              <w:t>〇</w:t>
            </w:r>
          </w:p>
        </w:tc>
      </w:tr>
      <w:tr w:rsidR="00372B36" w14:paraId="2B69D245" w14:textId="77777777" w:rsidTr="0077387D">
        <w:trPr>
          <w:cantSplit/>
        </w:trPr>
        <w:tc>
          <w:tcPr>
            <w:tcW w:w="2608" w:type="dxa"/>
            <w:tcBorders>
              <w:top w:val="single" w:sz="4" w:space="0" w:color="auto"/>
              <w:bottom w:val="single" w:sz="4" w:space="0" w:color="auto"/>
            </w:tcBorders>
          </w:tcPr>
          <w:p w14:paraId="7AA9C4DE" w14:textId="26E6E90A" w:rsidR="00372B36" w:rsidRPr="008B7924" w:rsidRDefault="00372B36" w:rsidP="008B7924">
            <w:pPr>
              <w:rPr>
                <w:rFonts w:asciiTheme="majorHAnsi" w:eastAsiaTheme="majorEastAsia" w:hAnsiTheme="majorHAnsi"/>
              </w:rPr>
            </w:pPr>
            <w:r w:rsidRPr="008B7924">
              <w:rPr>
                <w:rFonts w:asciiTheme="majorHAnsi" w:eastAsiaTheme="majorEastAsia" w:hAnsiTheme="majorHAnsi"/>
              </w:rPr>
              <w:t>２節</w:t>
            </w:r>
            <w:r w:rsidR="008B7924">
              <w:rPr>
                <w:rFonts w:asciiTheme="majorHAnsi" w:eastAsiaTheme="majorEastAsia" w:hAnsiTheme="majorHAnsi"/>
              </w:rPr>
              <w:t xml:space="preserve">　</w:t>
            </w:r>
            <w:r w:rsidRPr="008B7924">
              <w:rPr>
                <w:rFonts w:asciiTheme="majorHAnsi" w:eastAsiaTheme="majorEastAsia" w:hAnsiTheme="majorHAnsi" w:hint="eastAsia"/>
              </w:rPr>
              <w:t>２次関数の値の変化</w:t>
            </w:r>
          </w:p>
        </w:tc>
        <w:tc>
          <w:tcPr>
            <w:tcW w:w="624" w:type="dxa"/>
            <w:tcBorders>
              <w:top w:val="single" w:sz="4" w:space="0" w:color="auto"/>
              <w:bottom w:val="single" w:sz="4" w:space="0" w:color="auto"/>
            </w:tcBorders>
          </w:tcPr>
          <w:p w14:paraId="5DF26284" w14:textId="34FFDE04" w:rsidR="00372B36" w:rsidRDefault="00372B36" w:rsidP="00372B36">
            <w:pPr>
              <w:jc w:val="center"/>
            </w:pPr>
            <w:r>
              <w:rPr>
                <w:rFonts w:hint="eastAsia"/>
              </w:rPr>
              <w:t>(</w:t>
            </w:r>
            <w:r w:rsidR="00DB4451">
              <w:rPr>
                <w:rFonts w:hint="eastAsia"/>
              </w:rPr>
              <w:t>8</w:t>
            </w:r>
            <w:r>
              <w:rPr>
                <w:rFonts w:hint="eastAsia"/>
              </w:rPr>
              <w:t>)</w:t>
            </w:r>
          </w:p>
        </w:tc>
        <w:tc>
          <w:tcPr>
            <w:tcW w:w="397" w:type="dxa"/>
            <w:tcBorders>
              <w:top w:val="single" w:sz="4" w:space="0" w:color="auto"/>
              <w:bottom w:val="single" w:sz="4" w:space="0" w:color="auto"/>
            </w:tcBorders>
          </w:tcPr>
          <w:p w14:paraId="36BA41F0" w14:textId="77777777" w:rsidR="00372B36" w:rsidRDefault="00372B36" w:rsidP="00372B36">
            <w:pPr>
              <w:jc w:val="center"/>
            </w:pPr>
          </w:p>
        </w:tc>
        <w:tc>
          <w:tcPr>
            <w:tcW w:w="4649" w:type="dxa"/>
            <w:tcBorders>
              <w:top w:val="single" w:sz="4" w:space="0" w:color="auto"/>
              <w:bottom w:val="single" w:sz="4" w:space="0" w:color="auto"/>
            </w:tcBorders>
          </w:tcPr>
          <w:p w14:paraId="228061D1" w14:textId="77777777" w:rsidR="00372B36" w:rsidRDefault="00372B36" w:rsidP="00372B36"/>
        </w:tc>
        <w:tc>
          <w:tcPr>
            <w:tcW w:w="397" w:type="dxa"/>
            <w:tcBorders>
              <w:top w:val="single" w:sz="4" w:space="0" w:color="auto"/>
              <w:bottom w:val="single" w:sz="4" w:space="0" w:color="auto"/>
            </w:tcBorders>
          </w:tcPr>
          <w:p w14:paraId="3235494C" w14:textId="77777777" w:rsidR="00372B36" w:rsidRDefault="00372B36" w:rsidP="00372B36">
            <w:pPr>
              <w:jc w:val="center"/>
            </w:pPr>
          </w:p>
        </w:tc>
        <w:tc>
          <w:tcPr>
            <w:tcW w:w="397" w:type="dxa"/>
            <w:tcBorders>
              <w:top w:val="single" w:sz="4" w:space="0" w:color="auto"/>
              <w:bottom w:val="single" w:sz="4" w:space="0" w:color="auto"/>
            </w:tcBorders>
          </w:tcPr>
          <w:p w14:paraId="4149AF31" w14:textId="77777777" w:rsidR="00372B36" w:rsidRDefault="00372B36" w:rsidP="00372B36">
            <w:pPr>
              <w:jc w:val="center"/>
            </w:pPr>
          </w:p>
        </w:tc>
        <w:tc>
          <w:tcPr>
            <w:tcW w:w="397" w:type="dxa"/>
            <w:tcBorders>
              <w:top w:val="single" w:sz="4" w:space="0" w:color="auto"/>
              <w:bottom w:val="single" w:sz="4" w:space="0" w:color="auto"/>
            </w:tcBorders>
          </w:tcPr>
          <w:p w14:paraId="42D2C8B0" w14:textId="77777777" w:rsidR="00372B36" w:rsidRDefault="00372B36" w:rsidP="00372B36">
            <w:pPr>
              <w:jc w:val="center"/>
            </w:pPr>
          </w:p>
        </w:tc>
      </w:tr>
      <w:tr w:rsidR="00372B36" w14:paraId="17F26470" w14:textId="77777777" w:rsidTr="0077387D">
        <w:trPr>
          <w:cantSplit/>
        </w:trPr>
        <w:tc>
          <w:tcPr>
            <w:tcW w:w="2608" w:type="dxa"/>
            <w:tcBorders>
              <w:top w:val="single" w:sz="4" w:space="0" w:color="auto"/>
              <w:bottom w:val="single" w:sz="4" w:space="0" w:color="auto"/>
            </w:tcBorders>
          </w:tcPr>
          <w:p w14:paraId="15B45BBD" w14:textId="6C2DE184" w:rsidR="00372B36" w:rsidRPr="00A40F97" w:rsidRDefault="00372B36" w:rsidP="00372B36">
            <w:pPr>
              <w:ind w:left="400" w:hanging="400"/>
            </w:pPr>
            <w:r w:rsidRPr="00A40F97">
              <w:t>１</w:t>
            </w:r>
            <w:r w:rsidR="008B7924">
              <w:rPr>
                <w:rFonts w:hint="eastAsia"/>
              </w:rPr>
              <w:t xml:space="preserve">　</w:t>
            </w:r>
            <w:r w:rsidRPr="00A40F97">
              <w:rPr>
                <w:rFonts w:hint="eastAsia"/>
              </w:rPr>
              <w:t>２次関数の最大値・最小値</w:t>
            </w:r>
          </w:p>
        </w:tc>
        <w:tc>
          <w:tcPr>
            <w:tcW w:w="624" w:type="dxa"/>
            <w:tcBorders>
              <w:top w:val="single" w:sz="4" w:space="0" w:color="auto"/>
              <w:bottom w:val="single" w:sz="4" w:space="0" w:color="auto"/>
            </w:tcBorders>
          </w:tcPr>
          <w:p w14:paraId="43301DC1" w14:textId="4AF90098" w:rsidR="00372B36" w:rsidRDefault="00372B36" w:rsidP="00372B36">
            <w:pPr>
              <w:jc w:val="center"/>
            </w:pPr>
            <w:r>
              <w:rPr>
                <w:rFonts w:hint="eastAsia"/>
              </w:rPr>
              <w:t>3</w:t>
            </w:r>
          </w:p>
        </w:tc>
        <w:tc>
          <w:tcPr>
            <w:tcW w:w="397" w:type="dxa"/>
            <w:tcBorders>
              <w:top w:val="single" w:sz="4" w:space="0" w:color="auto"/>
              <w:bottom w:val="single" w:sz="4" w:space="0" w:color="auto"/>
            </w:tcBorders>
          </w:tcPr>
          <w:p w14:paraId="27F24284" w14:textId="5D86C4C0" w:rsidR="00372B36" w:rsidRDefault="00372B36" w:rsidP="00372B36">
            <w:pPr>
              <w:jc w:val="center"/>
            </w:pPr>
            <w:r>
              <w:rPr>
                <w:rFonts w:hint="eastAsia"/>
              </w:rPr>
              <w:t>1</w:t>
            </w:r>
            <w:r>
              <w:t>0</w:t>
            </w:r>
          </w:p>
        </w:tc>
        <w:tc>
          <w:tcPr>
            <w:tcW w:w="4649" w:type="dxa"/>
            <w:tcBorders>
              <w:top w:val="single" w:sz="4" w:space="0" w:color="auto"/>
              <w:bottom w:val="single" w:sz="4" w:space="0" w:color="auto"/>
            </w:tcBorders>
          </w:tcPr>
          <w:p w14:paraId="41C2049A" w14:textId="2AC0836F" w:rsidR="00372B36" w:rsidRPr="00564180" w:rsidRDefault="00372B36" w:rsidP="00372B36">
            <w:r w:rsidRPr="00564180">
              <w:rPr>
                <w:rFonts w:hint="eastAsia"/>
              </w:rPr>
              <w:t>2</w:t>
            </w:r>
            <w:r w:rsidRPr="00564180">
              <w:rPr>
                <w:rFonts w:hint="eastAsia"/>
              </w:rPr>
              <w:t>次関数の最大値・最小値についてグラフを利用して理解し</w:t>
            </w:r>
            <w:r w:rsidR="0004192D">
              <w:rPr>
                <w:rFonts w:hint="eastAsia"/>
              </w:rPr>
              <w:t>，</w:t>
            </w:r>
            <w:r w:rsidRPr="00564180">
              <w:rPr>
                <w:rFonts w:hint="eastAsia"/>
              </w:rPr>
              <w:t>それらの値を求めることが</w:t>
            </w:r>
            <w:r w:rsidR="00CB7395">
              <w:rPr>
                <w:rFonts w:hint="eastAsia"/>
              </w:rPr>
              <w:t>できる</w:t>
            </w:r>
            <w:r w:rsidRPr="00564180">
              <w:rPr>
                <w:rFonts w:hint="eastAsia"/>
              </w:rPr>
              <w:t>。また</w:t>
            </w:r>
            <w:r w:rsidR="0004192D">
              <w:rPr>
                <w:rFonts w:hint="eastAsia"/>
              </w:rPr>
              <w:t>，</w:t>
            </w:r>
            <w:r w:rsidRPr="00564180">
              <w:rPr>
                <w:rFonts w:hint="eastAsia"/>
              </w:rPr>
              <w:t>それを利用して</w:t>
            </w:r>
            <w:r>
              <w:rPr>
                <w:rFonts w:hint="eastAsia"/>
              </w:rPr>
              <w:t>身近な問題</w:t>
            </w:r>
            <w:r w:rsidRPr="00564180">
              <w:rPr>
                <w:rFonts w:hint="eastAsia"/>
              </w:rPr>
              <w:t>を解決することが</w:t>
            </w:r>
            <w:r w:rsidR="00CB7395">
              <w:rPr>
                <w:rFonts w:hint="eastAsia"/>
              </w:rPr>
              <w:t>できる</w:t>
            </w:r>
            <w:r w:rsidRPr="00564180">
              <w:rPr>
                <w:rFonts w:hint="eastAsia"/>
              </w:rPr>
              <w:t>。</w:t>
            </w:r>
          </w:p>
        </w:tc>
        <w:tc>
          <w:tcPr>
            <w:tcW w:w="397" w:type="dxa"/>
            <w:tcBorders>
              <w:top w:val="single" w:sz="4" w:space="0" w:color="auto"/>
              <w:bottom w:val="single" w:sz="4" w:space="0" w:color="auto"/>
            </w:tcBorders>
          </w:tcPr>
          <w:p w14:paraId="4B3764B5" w14:textId="514DE6C5"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271F48A6" w14:textId="23F831C0"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7632DA6C" w14:textId="5E619E87" w:rsidR="00372B36" w:rsidRDefault="00372B36" w:rsidP="00372B36">
            <w:pPr>
              <w:jc w:val="center"/>
            </w:pPr>
            <w:r>
              <w:rPr>
                <w:rFonts w:hint="eastAsia"/>
              </w:rPr>
              <w:t>〇</w:t>
            </w:r>
          </w:p>
        </w:tc>
      </w:tr>
      <w:tr w:rsidR="00372B36" w14:paraId="2FD7412E" w14:textId="77777777" w:rsidTr="0077387D">
        <w:trPr>
          <w:cantSplit/>
        </w:trPr>
        <w:tc>
          <w:tcPr>
            <w:tcW w:w="2608" w:type="dxa"/>
            <w:tcBorders>
              <w:top w:val="single" w:sz="4" w:space="0" w:color="auto"/>
              <w:bottom w:val="single" w:sz="4" w:space="0" w:color="auto"/>
            </w:tcBorders>
          </w:tcPr>
          <w:p w14:paraId="4903D243" w14:textId="7F2A9F97" w:rsidR="00372B36" w:rsidRPr="00A40F97" w:rsidRDefault="00372B36" w:rsidP="00372B36">
            <w:pPr>
              <w:ind w:left="400" w:hanging="400"/>
            </w:pPr>
            <w:r w:rsidRPr="00A40F97">
              <w:t>２</w:t>
            </w:r>
            <w:r w:rsidR="008B7924">
              <w:rPr>
                <w:rFonts w:hint="eastAsia"/>
              </w:rPr>
              <w:t xml:space="preserve">　</w:t>
            </w:r>
            <w:r w:rsidRPr="00A40F97">
              <w:rPr>
                <w:rFonts w:hint="eastAsia"/>
              </w:rPr>
              <w:t>２次関数のグラフと２次方程式</w:t>
            </w:r>
          </w:p>
        </w:tc>
        <w:tc>
          <w:tcPr>
            <w:tcW w:w="624" w:type="dxa"/>
            <w:tcBorders>
              <w:top w:val="single" w:sz="4" w:space="0" w:color="auto"/>
              <w:bottom w:val="single" w:sz="4" w:space="0" w:color="auto"/>
            </w:tcBorders>
          </w:tcPr>
          <w:p w14:paraId="32A6294F" w14:textId="4D989DFC" w:rsidR="00372B36" w:rsidRDefault="00372B36" w:rsidP="00372B36">
            <w:pPr>
              <w:jc w:val="center"/>
            </w:pPr>
            <w:r>
              <w:rPr>
                <w:rFonts w:hint="eastAsia"/>
              </w:rPr>
              <w:t>2</w:t>
            </w:r>
          </w:p>
        </w:tc>
        <w:tc>
          <w:tcPr>
            <w:tcW w:w="397" w:type="dxa"/>
            <w:tcBorders>
              <w:top w:val="single" w:sz="4" w:space="0" w:color="auto"/>
              <w:bottom w:val="single" w:sz="4" w:space="0" w:color="auto"/>
            </w:tcBorders>
          </w:tcPr>
          <w:p w14:paraId="2B8B94CA" w14:textId="77777777" w:rsidR="00372B36" w:rsidRDefault="00372B36" w:rsidP="00372B36">
            <w:pPr>
              <w:jc w:val="center"/>
            </w:pPr>
          </w:p>
        </w:tc>
        <w:tc>
          <w:tcPr>
            <w:tcW w:w="4649" w:type="dxa"/>
            <w:tcBorders>
              <w:top w:val="single" w:sz="4" w:space="0" w:color="auto"/>
              <w:bottom w:val="single" w:sz="4" w:space="0" w:color="auto"/>
            </w:tcBorders>
          </w:tcPr>
          <w:p w14:paraId="0909B553" w14:textId="0EEA35BC" w:rsidR="00372B36" w:rsidRPr="00FC47D3" w:rsidRDefault="00372B36" w:rsidP="00372B36">
            <w:r w:rsidRPr="00FC47D3">
              <w:rPr>
                <w:rFonts w:hint="eastAsia"/>
              </w:rPr>
              <w:t>2</w:t>
            </w:r>
            <w:r w:rsidRPr="00FC47D3">
              <w:rPr>
                <w:rFonts w:hint="eastAsia"/>
              </w:rPr>
              <w:t>次関数のグラフと</w:t>
            </w:r>
            <w:r w:rsidRPr="00FC47D3">
              <w:rPr>
                <w:rFonts w:hint="eastAsia"/>
              </w:rPr>
              <w:t>2</w:t>
            </w:r>
            <w:r w:rsidRPr="00FC47D3">
              <w:rPr>
                <w:rFonts w:hint="eastAsia"/>
              </w:rPr>
              <w:t>次方程式の解の関係を理解し</w:t>
            </w:r>
            <w:r w:rsidR="0004192D">
              <w:rPr>
                <w:rFonts w:hint="eastAsia"/>
              </w:rPr>
              <w:t>，</w:t>
            </w:r>
            <w:r w:rsidRPr="00FC47D3">
              <w:rPr>
                <w:rFonts w:hint="eastAsia"/>
              </w:rPr>
              <w:t>グラフと</w:t>
            </w:r>
            <w:r w:rsidR="0058106C" w:rsidRPr="00DD1D4D">
              <w:rPr>
                <w:rFonts w:ascii="Times New Roman" w:eastAsia="游ゴシック" w:hAnsi="Times New Roman" w:cs="Times New Roman"/>
                <w:i/>
              </w:rPr>
              <w:t>x</w:t>
            </w:r>
            <w:r w:rsidRPr="00FC47D3">
              <w:rPr>
                <w:rFonts w:hint="eastAsia"/>
              </w:rPr>
              <w:t>軸の共有点の</w:t>
            </w:r>
            <w:r w:rsidR="0058106C" w:rsidRPr="00DD1D4D">
              <w:rPr>
                <w:rFonts w:ascii="Times New Roman" w:eastAsia="游ゴシック" w:hAnsi="Times New Roman" w:cs="Times New Roman"/>
                <w:i/>
              </w:rPr>
              <w:t>x</w:t>
            </w:r>
            <w:r w:rsidRPr="00FC47D3">
              <w:rPr>
                <w:rFonts w:hint="eastAsia"/>
              </w:rPr>
              <w:t>座標を求めることが</w:t>
            </w:r>
            <w:r w:rsidR="00CB7395">
              <w:rPr>
                <w:rFonts w:hint="eastAsia"/>
              </w:rPr>
              <w:t>できる</w:t>
            </w:r>
            <w:r w:rsidRPr="00FC47D3">
              <w:rPr>
                <w:rFonts w:hint="eastAsia"/>
              </w:rPr>
              <w:t>。また</w:t>
            </w:r>
            <w:r w:rsidR="0004192D">
              <w:rPr>
                <w:rFonts w:hint="eastAsia"/>
              </w:rPr>
              <w:t>，</w:t>
            </w:r>
            <w:r w:rsidRPr="00FC47D3">
              <w:rPr>
                <w:rFonts w:hint="eastAsia"/>
              </w:rPr>
              <w:t>式の見方を豊かにするとともに</w:t>
            </w:r>
            <w:r w:rsidR="0004192D">
              <w:rPr>
                <w:rFonts w:hint="eastAsia"/>
              </w:rPr>
              <w:t>，</w:t>
            </w:r>
            <w:r w:rsidRPr="00FC47D3">
              <w:rPr>
                <w:rFonts w:hint="eastAsia"/>
              </w:rPr>
              <w:t>グラフを活用することのよさを認識する。</w:t>
            </w:r>
          </w:p>
        </w:tc>
        <w:tc>
          <w:tcPr>
            <w:tcW w:w="397" w:type="dxa"/>
            <w:tcBorders>
              <w:top w:val="single" w:sz="4" w:space="0" w:color="auto"/>
              <w:bottom w:val="single" w:sz="4" w:space="0" w:color="auto"/>
            </w:tcBorders>
          </w:tcPr>
          <w:p w14:paraId="547DD544" w14:textId="6A16DFF1"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7A6B80AB" w14:textId="6076152A"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093420B4" w14:textId="77777777" w:rsidR="00372B36" w:rsidRDefault="00372B36" w:rsidP="00372B36">
            <w:pPr>
              <w:jc w:val="center"/>
            </w:pPr>
          </w:p>
        </w:tc>
      </w:tr>
      <w:tr w:rsidR="00372B36" w14:paraId="6310D310" w14:textId="77777777" w:rsidTr="0077387D">
        <w:trPr>
          <w:cantSplit/>
        </w:trPr>
        <w:tc>
          <w:tcPr>
            <w:tcW w:w="2608" w:type="dxa"/>
            <w:tcBorders>
              <w:top w:val="single" w:sz="4" w:space="0" w:color="auto"/>
              <w:bottom w:val="single" w:sz="4" w:space="0" w:color="auto"/>
            </w:tcBorders>
          </w:tcPr>
          <w:p w14:paraId="6FEC467E" w14:textId="331675E2" w:rsidR="00372B36" w:rsidRPr="00A40F97" w:rsidRDefault="00372B36" w:rsidP="00372B36">
            <w:pPr>
              <w:ind w:left="400" w:hanging="400"/>
            </w:pPr>
            <w:r w:rsidRPr="00A40F97">
              <w:t>３</w:t>
            </w:r>
            <w:r w:rsidR="008B7924">
              <w:rPr>
                <w:rFonts w:hint="eastAsia"/>
              </w:rPr>
              <w:t xml:space="preserve">　</w:t>
            </w:r>
            <w:r w:rsidRPr="00A40F97">
              <w:rPr>
                <w:rFonts w:hint="eastAsia"/>
              </w:rPr>
              <w:t>２次関数のグラフと２次不等式</w:t>
            </w:r>
          </w:p>
        </w:tc>
        <w:tc>
          <w:tcPr>
            <w:tcW w:w="624" w:type="dxa"/>
            <w:tcBorders>
              <w:top w:val="single" w:sz="4" w:space="0" w:color="auto"/>
              <w:bottom w:val="single" w:sz="4" w:space="0" w:color="auto"/>
            </w:tcBorders>
          </w:tcPr>
          <w:p w14:paraId="5659463C" w14:textId="25A020E8" w:rsidR="00372B36" w:rsidRDefault="00DB4451" w:rsidP="00372B36">
            <w:pPr>
              <w:jc w:val="center"/>
            </w:pPr>
            <w:r>
              <w:rPr>
                <w:rFonts w:hint="eastAsia"/>
              </w:rPr>
              <w:t>1</w:t>
            </w:r>
          </w:p>
        </w:tc>
        <w:tc>
          <w:tcPr>
            <w:tcW w:w="397" w:type="dxa"/>
            <w:tcBorders>
              <w:top w:val="single" w:sz="4" w:space="0" w:color="auto"/>
              <w:bottom w:val="single" w:sz="4" w:space="0" w:color="auto"/>
            </w:tcBorders>
          </w:tcPr>
          <w:p w14:paraId="39E84C61" w14:textId="53256B00" w:rsidR="00372B36" w:rsidRDefault="00372B36" w:rsidP="00372B36">
            <w:pPr>
              <w:jc w:val="center"/>
            </w:pPr>
          </w:p>
        </w:tc>
        <w:tc>
          <w:tcPr>
            <w:tcW w:w="4649" w:type="dxa"/>
            <w:tcBorders>
              <w:top w:val="single" w:sz="4" w:space="0" w:color="auto"/>
              <w:bottom w:val="single" w:sz="4" w:space="0" w:color="auto"/>
            </w:tcBorders>
          </w:tcPr>
          <w:p w14:paraId="30FACB04" w14:textId="434B8CB9" w:rsidR="00372B36" w:rsidRPr="00FC47D3" w:rsidRDefault="004337FA" w:rsidP="00372B36">
            <w:r>
              <w:rPr>
                <w:rFonts w:hint="eastAsia"/>
              </w:rPr>
              <w:t>2</w:t>
            </w:r>
            <w:r>
              <w:rPr>
                <w:rFonts w:hint="eastAsia"/>
              </w:rPr>
              <w:t>次関数のグラフと関連させて</w:t>
            </w:r>
            <w:r w:rsidR="0004192D">
              <w:rPr>
                <w:rFonts w:hint="eastAsia"/>
              </w:rPr>
              <w:t>，</w:t>
            </w:r>
            <w:r>
              <w:rPr>
                <w:rFonts w:hint="eastAsia"/>
              </w:rPr>
              <w:t>2</w:t>
            </w:r>
            <w:r>
              <w:rPr>
                <w:rFonts w:hint="eastAsia"/>
              </w:rPr>
              <w:t>次不等式を解くことが</w:t>
            </w:r>
            <w:r w:rsidR="00CB7395">
              <w:rPr>
                <w:rFonts w:hint="eastAsia"/>
              </w:rPr>
              <w:t>できる</w:t>
            </w:r>
            <w:r>
              <w:rPr>
                <w:rFonts w:hint="eastAsia"/>
              </w:rPr>
              <w:t>。</w:t>
            </w:r>
          </w:p>
        </w:tc>
        <w:tc>
          <w:tcPr>
            <w:tcW w:w="397" w:type="dxa"/>
            <w:tcBorders>
              <w:top w:val="single" w:sz="4" w:space="0" w:color="auto"/>
              <w:bottom w:val="single" w:sz="4" w:space="0" w:color="auto"/>
            </w:tcBorders>
          </w:tcPr>
          <w:p w14:paraId="204B2209" w14:textId="082A6768"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7D6574FA" w14:textId="569FC0E2" w:rsidR="00372B36" w:rsidRDefault="00372B36" w:rsidP="00372B36">
            <w:pPr>
              <w:jc w:val="center"/>
            </w:pPr>
          </w:p>
        </w:tc>
        <w:tc>
          <w:tcPr>
            <w:tcW w:w="397" w:type="dxa"/>
            <w:tcBorders>
              <w:top w:val="single" w:sz="4" w:space="0" w:color="auto"/>
              <w:bottom w:val="single" w:sz="4" w:space="0" w:color="auto"/>
            </w:tcBorders>
          </w:tcPr>
          <w:p w14:paraId="3845A67D" w14:textId="2A0E7232" w:rsidR="00372B36" w:rsidRDefault="00372B36" w:rsidP="00372B36">
            <w:pPr>
              <w:jc w:val="center"/>
            </w:pPr>
          </w:p>
        </w:tc>
      </w:tr>
      <w:tr w:rsidR="00372B36" w14:paraId="0EC2A660" w14:textId="77777777" w:rsidTr="0077387D">
        <w:trPr>
          <w:cantSplit/>
        </w:trPr>
        <w:tc>
          <w:tcPr>
            <w:tcW w:w="2608" w:type="dxa"/>
            <w:tcBorders>
              <w:top w:val="single" w:sz="4" w:space="0" w:color="auto"/>
              <w:bottom w:val="single" w:sz="4" w:space="0" w:color="auto"/>
            </w:tcBorders>
          </w:tcPr>
          <w:p w14:paraId="236F7EA4" w14:textId="3C09C84A" w:rsidR="00372B36" w:rsidRPr="00A40F97" w:rsidRDefault="00372B36" w:rsidP="00372B36">
            <w:pPr>
              <w:ind w:left="400" w:hanging="400"/>
            </w:pPr>
            <w:r w:rsidRPr="00A40F97">
              <w:rPr>
                <w:rFonts w:hint="eastAsia"/>
              </w:rPr>
              <w:t>４　いろいろな２次不等式</w:t>
            </w:r>
          </w:p>
        </w:tc>
        <w:tc>
          <w:tcPr>
            <w:tcW w:w="624" w:type="dxa"/>
            <w:tcBorders>
              <w:top w:val="single" w:sz="4" w:space="0" w:color="auto"/>
              <w:bottom w:val="single" w:sz="4" w:space="0" w:color="auto"/>
            </w:tcBorders>
          </w:tcPr>
          <w:p w14:paraId="075A281B" w14:textId="7E7DCCFE" w:rsidR="00372B36" w:rsidRDefault="00DB4451" w:rsidP="00372B36">
            <w:pPr>
              <w:jc w:val="center"/>
            </w:pPr>
            <w:r>
              <w:rPr>
                <w:rFonts w:hint="eastAsia"/>
              </w:rPr>
              <w:t>2</w:t>
            </w:r>
          </w:p>
        </w:tc>
        <w:tc>
          <w:tcPr>
            <w:tcW w:w="397" w:type="dxa"/>
            <w:tcBorders>
              <w:top w:val="single" w:sz="4" w:space="0" w:color="auto"/>
              <w:bottom w:val="single" w:sz="4" w:space="0" w:color="auto"/>
            </w:tcBorders>
          </w:tcPr>
          <w:p w14:paraId="28C15513" w14:textId="77777777" w:rsidR="00372B36" w:rsidRDefault="00372B36" w:rsidP="00372B36">
            <w:pPr>
              <w:jc w:val="center"/>
            </w:pPr>
          </w:p>
        </w:tc>
        <w:tc>
          <w:tcPr>
            <w:tcW w:w="4649" w:type="dxa"/>
            <w:tcBorders>
              <w:top w:val="single" w:sz="4" w:space="0" w:color="auto"/>
              <w:bottom w:val="single" w:sz="4" w:space="0" w:color="auto"/>
            </w:tcBorders>
          </w:tcPr>
          <w:p w14:paraId="1BE97566" w14:textId="75828367" w:rsidR="00372B36" w:rsidRPr="00FC47D3" w:rsidRDefault="00DB4451" w:rsidP="00372B36">
            <w:r w:rsidRPr="00FC47D3">
              <w:rPr>
                <w:rFonts w:hint="eastAsia"/>
              </w:rPr>
              <w:t>2</w:t>
            </w:r>
            <w:r w:rsidRPr="00FC47D3">
              <w:rPr>
                <w:rFonts w:hint="eastAsia"/>
              </w:rPr>
              <w:t>次関数のグラフと</w:t>
            </w:r>
            <w:r w:rsidR="0058106C" w:rsidRPr="00DD1D4D">
              <w:rPr>
                <w:rFonts w:ascii="Times New Roman" w:eastAsia="游ゴシック" w:hAnsi="Times New Roman" w:cs="Times New Roman"/>
                <w:i/>
              </w:rPr>
              <w:t>x</w:t>
            </w:r>
            <w:r w:rsidRPr="00FC47D3">
              <w:rPr>
                <w:rFonts w:hint="eastAsia"/>
              </w:rPr>
              <w:t>軸の共有点の位置関係から</w:t>
            </w:r>
            <w:r w:rsidRPr="00FC47D3">
              <w:rPr>
                <w:rFonts w:hint="eastAsia"/>
              </w:rPr>
              <w:t>2</w:t>
            </w:r>
            <w:r w:rsidRPr="00FC47D3">
              <w:rPr>
                <w:rFonts w:hint="eastAsia"/>
              </w:rPr>
              <w:t>次不等式の解の意味を理解し</w:t>
            </w:r>
            <w:r w:rsidR="0004192D">
              <w:rPr>
                <w:rFonts w:hint="eastAsia"/>
              </w:rPr>
              <w:t>，</w:t>
            </w:r>
            <w:r w:rsidRPr="00FC47D3">
              <w:rPr>
                <w:rFonts w:hint="eastAsia"/>
              </w:rPr>
              <w:t>グラフを利用して</w:t>
            </w:r>
            <w:r w:rsidRPr="00FC47D3">
              <w:rPr>
                <w:rFonts w:hint="eastAsia"/>
              </w:rPr>
              <w:t>2</w:t>
            </w:r>
            <w:r w:rsidRPr="00FC47D3">
              <w:rPr>
                <w:rFonts w:hint="eastAsia"/>
              </w:rPr>
              <w:t>次不等式を解くことが</w:t>
            </w:r>
            <w:r w:rsidR="00CB7395">
              <w:rPr>
                <w:rFonts w:hint="eastAsia"/>
              </w:rPr>
              <w:t>できる</w:t>
            </w:r>
            <w:r w:rsidRPr="00FC47D3">
              <w:rPr>
                <w:rFonts w:hint="eastAsia"/>
              </w:rPr>
              <w:t>。</w:t>
            </w:r>
          </w:p>
        </w:tc>
        <w:tc>
          <w:tcPr>
            <w:tcW w:w="397" w:type="dxa"/>
            <w:tcBorders>
              <w:top w:val="single" w:sz="4" w:space="0" w:color="auto"/>
              <w:bottom w:val="single" w:sz="4" w:space="0" w:color="auto"/>
            </w:tcBorders>
          </w:tcPr>
          <w:p w14:paraId="66498612" w14:textId="3811BCF3" w:rsidR="00372B36" w:rsidRDefault="00372B36" w:rsidP="00372B36">
            <w:pPr>
              <w:jc w:val="center"/>
            </w:pPr>
          </w:p>
        </w:tc>
        <w:tc>
          <w:tcPr>
            <w:tcW w:w="397" w:type="dxa"/>
            <w:tcBorders>
              <w:top w:val="single" w:sz="4" w:space="0" w:color="auto"/>
              <w:bottom w:val="single" w:sz="4" w:space="0" w:color="auto"/>
            </w:tcBorders>
          </w:tcPr>
          <w:p w14:paraId="2DA94D56" w14:textId="43E7EA23" w:rsidR="00372B36" w:rsidRDefault="0004192D" w:rsidP="00372B36">
            <w:pPr>
              <w:jc w:val="center"/>
            </w:pPr>
            <w:r>
              <w:rPr>
                <w:rFonts w:hint="eastAsia"/>
              </w:rPr>
              <w:t>〇</w:t>
            </w:r>
          </w:p>
        </w:tc>
        <w:tc>
          <w:tcPr>
            <w:tcW w:w="397" w:type="dxa"/>
            <w:tcBorders>
              <w:top w:val="single" w:sz="4" w:space="0" w:color="auto"/>
              <w:bottom w:val="single" w:sz="4" w:space="0" w:color="auto"/>
            </w:tcBorders>
          </w:tcPr>
          <w:p w14:paraId="5308AC31" w14:textId="1F694894" w:rsidR="00372B36" w:rsidRDefault="00372B36" w:rsidP="006E04DC"/>
        </w:tc>
      </w:tr>
      <w:tr w:rsidR="00372B36" w14:paraId="4A9432BE" w14:textId="77777777" w:rsidTr="0077387D">
        <w:trPr>
          <w:cantSplit/>
        </w:trPr>
        <w:tc>
          <w:tcPr>
            <w:tcW w:w="2608" w:type="dxa"/>
            <w:tcBorders>
              <w:top w:val="single" w:sz="4" w:space="0" w:color="auto"/>
              <w:bottom w:val="single" w:sz="4" w:space="0" w:color="auto"/>
            </w:tcBorders>
          </w:tcPr>
          <w:p w14:paraId="6000E36B" w14:textId="464F14E5" w:rsidR="00372B36" w:rsidRPr="005A7337" w:rsidRDefault="00372B36" w:rsidP="00372B36">
            <w:pPr>
              <w:rPr>
                <w:rFonts w:asciiTheme="majorHAnsi" w:eastAsiaTheme="majorEastAsia" w:hAnsiTheme="majorHAnsi"/>
              </w:rPr>
            </w:pPr>
            <w:r w:rsidRPr="005A7337">
              <w:rPr>
                <w:rFonts w:asciiTheme="majorHAnsi" w:eastAsiaTheme="majorEastAsia" w:hAnsiTheme="majorHAnsi"/>
              </w:rPr>
              <w:t>課題学習</w:t>
            </w:r>
          </w:p>
        </w:tc>
        <w:tc>
          <w:tcPr>
            <w:tcW w:w="624" w:type="dxa"/>
            <w:tcBorders>
              <w:top w:val="single" w:sz="4" w:space="0" w:color="auto"/>
              <w:bottom w:val="single" w:sz="4" w:space="0" w:color="auto"/>
            </w:tcBorders>
          </w:tcPr>
          <w:p w14:paraId="1D215D75" w14:textId="04204095" w:rsidR="00372B36" w:rsidRDefault="00372B36" w:rsidP="00372B36">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240B2653" w14:textId="77777777" w:rsidR="00372B36" w:rsidRDefault="00372B36" w:rsidP="00372B36">
            <w:pPr>
              <w:jc w:val="center"/>
            </w:pPr>
          </w:p>
        </w:tc>
        <w:tc>
          <w:tcPr>
            <w:tcW w:w="4649" w:type="dxa"/>
            <w:tcBorders>
              <w:top w:val="single" w:sz="4" w:space="0" w:color="auto"/>
              <w:bottom w:val="single" w:sz="4" w:space="0" w:color="auto"/>
            </w:tcBorders>
          </w:tcPr>
          <w:p w14:paraId="5ACA094E" w14:textId="10FA1DA3" w:rsidR="00372B36" w:rsidRDefault="00EC2555" w:rsidP="00372B36">
            <w:r w:rsidRPr="00EC2555">
              <w:rPr>
                <w:rFonts w:hint="eastAsia"/>
              </w:rPr>
              <w:t>身近な問題を関数の問題として捉え，</w:t>
            </w:r>
            <w:r w:rsidRPr="00EC2555">
              <w:rPr>
                <w:rFonts w:hint="eastAsia"/>
              </w:rPr>
              <w:t>2</w:t>
            </w:r>
            <w:r w:rsidRPr="00EC2555">
              <w:rPr>
                <w:rFonts w:hint="eastAsia"/>
              </w:rPr>
              <w:t>次関数の最大値・最小値を活用して解決することができる。</w:t>
            </w:r>
          </w:p>
        </w:tc>
        <w:tc>
          <w:tcPr>
            <w:tcW w:w="397" w:type="dxa"/>
            <w:tcBorders>
              <w:top w:val="single" w:sz="4" w:space="0" w:color="auto"/>
              <w:bottom w:val="single" w:sz="4" w:space="0" w:color="auto"/>
            </w:tcBorders>
          </w:tcPr>
          <w:p w14:paraId="13D3D64C" w14:textId="77777777" w:rsidR="00372B36" w:rsidRDefault="00372B36" w:rsidP="00372B36">
            <w:pPr>
              <w:jc w:val="center"/>
            </w:pPr>
          </w:p>
        </w:tc>
        <w:tc>
          <w:tcPr>
            <w:tcW w:w="397" w:type="dxa"/>
            <w:tcBorders>
              <w:top w:val="single" w:sz="4" w:space="0" w:color="auto"/>
              <w:bottom w:val="single" w:sz="4" w:space="0" w:color="auto"/>
            </w:tcBorders>
          </w:tcPr>
          <w:p w14:paraId="40D0D6BC" w14:textId="398094BE"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26CABBD2" w14:textId="49AC1793" w:rsidR="00372B36" w:rsidRDefault="00372B36" w:rsidP="00372B36">
            <w:pPr>
              <w:jc w:val="center"/>
            </w:pPr>
            <w:r>
              <w:rPr>
                <w:rFonts w:hint="eastAsia"/>
              </w:rPr>
              <w:t>〇</w:t>
            </w:r>
          </w:p>
        </w:tc>
      </w:tr>
      <w:tr w:rsidR="00372B36" w14:paraId="26950CC7" w14:textId="77777777" w:rsidTr="0077387D">
        <w:trPr>
          <w:cantSplit/>
        </w:trPr>
        <w:tc>
          <w:tcPr>
            <w:tcW w:w="2608" w:type="dxa"/>
            <w:tcBorders>
              <w:top w:val="single" w:sz="4" w:space="0" w:color="auto"/>
              <w:bottom w:val="single" w:sz="4" w:space="0" w:color="auto"/>
            </w:tcBorders>
          </w:tcPr>
          <w:p w14:paraId="326B797E" w14:textId="63DB03CD" w:rsidR="00372B36" w:rsidRPr="008B7924" w:rsidRDefault="00372B36" w:rsidP="008B7924">
            <w:pPr>
              <w:rPr>
                <w:rFonts w:asciiTheme="majorHAnsi" w:eastAsiaTheme="majorEastAsia" w:hAnsiTheme="majorHAnsi"/>
              </w:rPr>
            </w:pPr>
            <w:r w:rsidRPr="008B7924">
              <w:rPr>
                <w:rFonts w:asciiTheme="majorHAnsi" w:eastAsiaTheme="majorEastAsia" w:hAnsiTheme="majorHAnsi" w:hint="eastAsia"/>
              </w:rPr>
              <w:t>３</w:t>
            </w:r>
            <w:r w:rsidRPr="008B7924">
              <w:rPr>
                <w:rFonts w:asciiTheme="majorHAnsi" w:eastAsiaTheme="majorEastAsia" w:hAnsiTheme="majorHAnsi"/>
              </w:rPr>
              <w:t>章</w:t>
            </w:r>
            <w:r w:rsidR="008B7924">
              <w:rPr>
                <w:rFonts w:asciiTheme="majorHAnsi" w:eastAsiaTheme="majorEastAsia" w:hAnsiTheme="majorHAnsi" w:hint="eastAsia"/>
              </w:rPr>
              <w:t xml:space="preserve">　</w:t>
            </w:r>
            <w:r w:rsidRPr="008B7924">
              <w:rPr>
                <w:rFonts w:asciiTheme="majorHAnsi" w:eastAsiaTheme="majorEastAsia" w:hAnsiTheme="majorHAnsi" w:hint="eastAsia"/>
              </w:rPr>
              <w:t>三角比</w:t>
            </w:r>
          </w:p>
        </w:tc>
        <w:tc>
          <w:tcPr>
            <w:tcW w:w="624" w:type="dxa"/>
            <w:tcBorders>
              <w:top w:val="single" w:sz="4" w:space="0" w:color="auto"/>
              <w:bottom w:val="single" w:sz="4" w:space="0" w:color="auto"/>
            </w:tcBorders>
          </w:tcPr>
          <w:p w14:paraId="6020A1C6" w14:textId="78C15CB9" w:rsidR="00372B36" w:rsidRPr="00872434" w:rsidRDefault="00372B36" w:rsidP="00372B36">
            <w:pPr>
              <w:jc w:val="center"/>
            </w:pPr>
            <w:r w:rsidRPr="00872434">
              <w:t>[</w:t>
            </w:r>
            <w:r>
              <w:t>23</w:t>
            </w:r>
            <w:r w:rsidRPr="00872434">
              <w:t>]</w:t>
            </w:r>
          </w:p>
        </w:tc>
        <w:tc>
          <w:tcPr>
            <w:tcW w:w="397" w:type="dxa"/>
            <w:tcBorders>
              <w:top w:val="single" w:sz="4" w:space="0" w:color="auto"/>
              <w:bottom w:val="single" w:sz="4" w:space="0" w:color="auto"/>
            </w:tcBorders>
          </w:tcPr>
          <w:p w14:paraId="5EEB2250" w14:textId="77777777" w:rsidR="00372B36" w:rsidRDefault="00372B36" w:rsidP="00372B36">
            <w:pPr>
              <w:jc w:val="center"/>
            </w:pPr>
          </w:p>
        </w:tc>
        <w:tc>
          <w:tcPr>
            <w:tcW w:w="4649" w:type="dxa"/>
            <w:tcBorders>
              <w:top w:val="single" w:sz="4" w:space="0" w:color="auto"/>
              <w:bottom w:val="single" w:sz="4" w:space="0" w:color="auto"/>
            </w:tcBorders>
          </w:tcPr>
          <w:p w14:paraId="7D903ACA" w14:textId="77777777" w:rsidR="00372B36" w:rsidRDefault="00372B36" w:rsidP="00372B36"/>
        </w:tc>
        <w:tc>
          <w:tcPr>
            <w:tcW w:w="397" w:type="dxa"/>
            <w:tcBorders>
              <w:top w:val="single" w:sz="4" w:space="0" w:color="auto"/>
              <w:bottom w:val="single" w:sz="4" w:space="0" w:color="auto"/>
            </w:tcBorders>
          </w:tcPr>
          <w:p w14:paraId="212C4E85" w14:textId="77777777" w:rsidR="00372B36" w:rsidRDefault="00372B36" w:rsidP="00372B36">
            <w:pPr>
              <w:jc w:val="center"/>
            </w:pPr>
          </w:p>
        </w:tc>
        <w:tc>
          <w:tcPr>
            <w:tcW w:w="397" w:type="dxa"/>
            <w:tcBorders>
              <w:top w:val="single" w:sz="4" w:space="0" w:color="auto"/>
              <w:bottom w:val="single" w:sz="4" w:space="0" w:color="auto"/>
            </w:tcBorders>
          </w:tcPr>
          <w:p w14:paraId="3BCD16F7" w14:textId="77777777" w:rsidR="00372B36" w:rsidRDefault="00372B36" w:rsidP="00372B36">
            <w:pPr>
              <w:jc w:val="center"/>
            </w:pPr>
          </w:p>
        </w:tc>
        <w:tc>
          <w:tcPr>
            <w:tcW w:w="397" w:type="dxa"/>
            <w:tcBorders>
              <w:top w:val="single" w:sz="4" w:space="0" w:color="auto"/>
              <w:bottom w:val="single" w:sz="4" w:space="0" w:color="auto"/>
            </w:tcBorders>
          </w:tcPr>
          <w:p w14:paraId="45F6C29E" w14:textId="77777777" w:rsidR="00372B36" w:rsidRDefault="00372B36" w:rsidP="00372B36">
            <w:pPr>
              <w:jc w:val="center"/>
            </w:pPr>
          </w:p>
        </w:tc>
      </w:tr>
      <w:tr w:rsidR="00372B36" w14:paraId="63E340A7" w14:textId="77777777" w:rsidTr="0077387D">
        <w:trPr>
          <w:cantSplit/>
        </w:trPr>
        <w:tc>
          <w:tcPr>
            <w:tcW w:w="2608" w:type="dxa"/>
            <w:tcBorders>
              <w:top w:val="single" w:sz="4" w:space="0" w:color="auto"/>
              <w:bottom w:val="single" w:sz="4" w:space="0" w:color="auto"/>
            </w:tcBorders>
          </w:tcPr>
          <w:p w14:paraId="3F17FEEB" w14:textId="4AF8435E" w:rsidR="00372B36" w:rsidRPr="008B7924" w:rsidRDefault="00372B36" w:rsidP="008B7924">
            <w:pPr>
              <w:rPr>
                <w:rFonts w:asciiTheme="majorHAnsi" w:eastAsiaTheme="majorEastAsia" w:hAnsiTheme="majorHAnsi"/>
              </w:rPr>
            </w:pPr>
            <w:r w:rsidRPr="008B7924">
              <w:rPr>
                <w:rFonts w:asciiTheme="majorHAnsi" w:eastAsiaTheme="majorEastAsia" w:hAnsiTheme="majorHAnsi"/>
              </w:rPr>
              <w:t>１節</w:t>
            </w:r>
            <w:r w:rsidR="008B7924">
              <w:rPr>
                <w:rFonts w:asciiTheme="majorHAnsi" w:eastAsiaTheme="majorEastAsia" w:hAnsiTheme="majorHAnsi" w:hint="eastAsia"/>
              </w:rPr>
              <w:t xml:space="preserve">　</w:t>
            </w:r>
            <w:r w:rsidRPr="008B7924">
              <w:rPr>
                <w:rFonts w:asciiTheme="majorHAnsi" w:eastAsiaTheme="majorEastAsia" w:hAnsiTheme="majorHAnsi"/>
              </w:rPr>
              <w:t>鋭角の三角比</w:t>
            </w:r>
          </w:p>
        </w:tc>
        <w:tc>
          <w:tcPr>
            <w:tcW w:w="624" w:type="dxa"/>
            <w:tcBorders>
              <w:top w:val="single" w:sz="4" w:space="0" w:color="auto"/>
              <w:bottom w:val="single" w:sz="4" w:space="0" w:color="auto"/>
            </w:tcBorders>
          </w:tcPr>
          <w:p w14:paraId="169B41EF" w14:textId="7D99FCFA" w:rsidR="00372B36" w:rsidRDefault="00372B36" w:rsidP="00372B36">
            <w:pPr>
              <w:jc w:val="center"/>
            </w:pPr>
            <w:r>
              <w:rPr>
                <w:rFonts w:hint="eastAsia"/>
              </w:rPr>
              <w:t>(</w:t>
            </w:r>
            <w:r w:rsidR="0004192D">
              <w:rPr>
                <w:rFonts w:hint="eastAsia"/>
              </w:rPr>
              <w:t>11</w:t>
            </w:r>
            <w:r>
              <w:rPr>
                <w:rFonts w:hint="eastAsia"/>
              </w:rPr>
              <w:t>)</w:t>
            </w:r>
          </w:p>
        </w:tc>
        <w:tc>
          <w:tcPr>
            <w:tcW w:w="397" w:type="dxa"/>
            <w:tcBorders>
              <w:top w:val="single" w:sz="4" w:space="0" w:color="auto"/>
              <w:bottom w:val="single" w:sz="4" w:space="0" w:color="auto"/>
            </w:tcBorders>
          </w:tcPr>
          <w:p w14:paraId="5D3D2904" w14:textId="77777777" w:rsidR="00372B36" w:rsidRDefault="00372B36" w:rsidP="00372B36">
            <w:pPr>
              <w:jc w:val="center"/>
            </w:pPr>
          </w:p>
        </w:tc>
        <w:tc>
          <w:tcPr>
            <w:tcW w:w="4649" w:type="dxa"/>
            <w:tcBorders>
              <w:top w:val="single" w:sz="4" w:space="0" w:color="auto"/>
              <w:bottom w:val="single" w:sz="4" w:space="0" w:color="auto"/>
            </w:tcBorders>
          </w:tcPr>
          <w:p w14:paraId="0E5B6B54" w14:textId="77777777" w:rsidR="00372B36" w:rsidRDefault="00372B36" w:rsidP="00372B36"/>
        </w:tc>
        <w:tc>
          <w:tcPr>
            <w:tcW w:w="397" w:type="dxa"/>
            <w:tcBorders>
              <w:top w:val="single" w:sz="4" w:space="0" w:color="auto"/>
              <w:bottom w:val="single" w:sz="4" w:space="0" w:color="auto"/>
            </w:tcBorders>
          </w:tcPr>
          <w:p w14:paraId="64312611" w14:textId="77777777" w:rsidR="00372B36" w:rsidRDefault="00372B36" w:rsidP="00372B36">
            <w:pPr>
              <w:jc w:val="center"/>
            </w:pPr>
          </w:p>
        </w:tc>
        <w:tc>
          <w:tcPr>
            <w:tcW w:w="397" w:type="dxa"/>
            <w:tcBorders>
              <w:top w:val="single" w:sz="4" w:space="0" w:color="auto"/>
              <w:bottom w:val="single" w:sz="4" w:space="0" w:color="auto"/>
            </w:tcBorders>
          </w:tcPr>
          <w:p w14:paraId="4C8E4EFD" w14:textId="77777777" w:rsidR="00372B36" w:rsidRDefault="00372B36" w:rsidP="00372B36">
            <w:pPr>
              <w:jc w:val="center"/>
            </w:pPr>
          </w:p>
        </w:tc>
        <w:tc>
          <w:tcPr>
            <w:tcW w:w="397" w:type="dxa"/>
            <w:tcBorders>
              <w:top w:val="single" w:sz="4" w:space="0" w:color="auto"/>
              <w:bottom w:val="single" w:sz="4" w:space="0" w:color="auto"/>
            </w:tcBorders>
          </w:tcPr>
          <w:p w14:paraId="0A792092" w14:textId="77777777" w:rsidR="00372B36" w:rsidRDefault="00372B36" w:rsidP="00372B36">
            <w:pPr>
              <w:jc w:val="center"/>
            </w:pPr>
          </w:p>
        </w:tc>
      </w:tr>
      <w:tr w:rsidR="00372B36" w14:paraId="042F19F2" w14:textId="77777777" w:rsidTr="0077387D">
        <w:trPr>
          <w:cantSplit/>
        </w:trPr>
        <w:tc>
          <w:tcPr>
            <w:tcW w:w="2608" w:type="dxa"/>
            <w:tcBorders>
              <w:top w:val="single" w:sz="4" w:space="0" w:color="auto"/>
              <w:bottom w:val="single" w:sz="4" w:space="0" w:color="auto"/>
            </w:tcBorders>
          </w:tcPr>
          <w:p w14:paraId="3EE828C9" w14:textId="6507D11E" w:rsidR="00372B36" w:rsidRPr="00A40F97" w:rsidRDefault="00372B36" w:rsidP="00372B36">
            <w:pPr>
              <w:ind w:left="400" w:hanging="400"/>
            </w:pPr>
            <w:r w:rsidRPr="00A40F97">
              <w:rPr>
                <w:rFonts w:hint="eastAsia"/>
              </w:rPr>
              <w:t>１　三角形</w:t>
            </w:r>
          </w:p>
        </w:tc>
        <w:tc>
          <w:tcPr>
            <w:tcW w:w="624" w:type="dxa"/>
            <w:tcBorders>
              <w:top w:val="single" w:sz="4" w:space="0" w:color="auto"/>
              <w:bottom w:val="single" w:sz="4" w:space="0" w:color="auto"/>
            </w:tcBorders>
          </w:tcPr>
          <w:p w14:paraId="6B717FA8" w14:textId="4BCDD110" w:rsidR="00372B36" w:rsidRDefault="00A0693F" w:rsidP="00372B36">
            <w:pPr>
              <w:jc w:val="center"/>
            </w:pPr>
            <w:r>
              <w:rPr>
                <w:rFonts w:hint="eastAsia"/>
              </w:rPr>
              <w:t>1</w:t>
            </w:r>
          </w:p>
        </w:tc>
        <w:tc>
          <w:tcPr>
            <w:tcW w:w="397" w:type="dxa"/>
            <w:tcBorders>
              <w:top w:val="single" w:sz="4" w:space="0" w:color="auto"/>
              <w:bottom w:val="single" w:sz="4" w:space="0" w:color="auto"/>
            </w:tcBorders>
          </w:tcPr>
          <w:p w14:paraId="7C3B4BA9" w14:textId="092C5977" w:rsidR="00372B36" w:rsidRDefault="00FF5B4D" w:rsidP="00372B36">
            <w:pPr>
              <w:jc w:val="center"/>
            </w:pPr>
            <w:r>
              <w:rPr>
                <w:rFonts w:hint="eastAsia"/>
              </w:rPr>
              <w:t>11</w:t>
            </w:r>
          </w:p>
        </w:tc>
        <w:tc>
          <w:tcPr>
            <w:tcW w:w="4649" w:type="dxa"/>
            <w:tcBorders>
              <w:top w:val="single" w:sz="4" w:space="0" w:color="auto"/>
              <w:bottom w:val="single" w:sz="4" w:space="0" w:color="auto"/>
            </w:tcBorders>
          </w:tcPr>
          <w:p w14:paraId="09D28783" w14:textId="1875C541" w:rsidR="00372B36" w:rsidRPr="0004192D" w:rsidRDefault="0004192D" w:rsidP="00372B36">
            <w:r w:rsidRPr="0004192D">
              <w:rPr>
                <w:rFonts w:hint="eastAsia"/>
              </w:rPr>
              <w:t>相似な三角形の性質を理解し，辺の長さを求めることが</w:t>
            </w:r>
            <w:r w:rsidR="00CB7395">
              <w:rPr>
                <w:rFonts w:hint="eastAsia"/>
              </w:rPr>
              <w:t>できる</w:t>
            </w:r>
            <w:r w:rsidRPr="0004192D">
              <w:rPr>
                <w:rFonts w:hint="eastAsia"/>
              </w:rPr>
              <w:t>。また，三平方の定理を理解し，直角三角形の辺の長さを求めることが</w:t>
            </w:r>
            <w:r w:rsidR="00CB7395">
              <w:rPr>
                <w:rFonts w:hint="eastAsia"/>
              </w:rPr>
              <w:t>できる</w:t>
            </w:r>
            <w:r w:rsidRPr="0004192D">
              <w:rPr>
                <w:rFonts w:hint="eastAsia"/>
              </w:rPr>
              <w:t>。</w:t>
            </w:r>
          </w:p>
        </w:tc>
        <w:tc>
          <w:tcPr>
            <w:tcW w:w="397" w:type="dxa"/>
            <w:tcBorders>
              <w:top w:val="single" w:sz="4" w:space="0" w:color="auto"/>
              <w:bottom w:val="single" w:sz="4" w:space="0" w:color="auto"/>
            </w:tcBorders>
          </w:tcPr>
          <w:p w14:paraId="6CA55C77" w14:textId="2B774252" w:rsidR="00372B36" w:rsidRDefault="00A0693F" w:rsidP="00372B36">
            <w:pPr>
              <w:jc w:val="center"/>
            </w:pPr>
            <w:r>
              <w:rPr>
                <w:rFonts w:hint="eastAsia"/>
              </w:rPr>
              <w:t>〇</w:t>
            </w:r>
          </w:p>
        </w:tc>
        <w:tc>
          <w:tcPr>
            <w:tcW w:w="397" w:type="dxa"/>
            <w:tcBorders>
              <w:top w:val="single" w:sz="4" w:space="0" w:color="auto"/>
              <w:bottom w:val="single" w:sz="4" w:space="0" w:color="auto"/>
            </w:tcBorders>
          </w:tcPr>
          <w:p w14:paraId="1ED9440F" w14:textId="77777777" w:rsidR="00372B36" w:rsidRDefault="00372B36" w:rsidP="00372B36">
            <w:pPr>
              <w:jc w:val="center"/>
            </w:pPr>
          </w:p>
        </w:tc>
        <w:tc>
          <w:tcPr>
            <w:tcW w:w="397" w:type="dxa"/>
            <w:tcBorders>
              <w:top w:val="single" w:sz="4" w:space="0" w:color="auto"/>
              <w:bottom w:val="single" w:sz="4" w:space="0" w:color="auto"/>
            </w:tcBorders>
          </w:tcPr>
          <w:p w14:paraId="1014AC9F" w14:textId="77777777" w:rsidR="00372B36" w:rsidRDefault="00372B36" w:rsidP="00372B36">
            <w:pPr>
              <w:jc w:val="center"/>
            </w:pPr>
          </w:p>
        </w:tc>
      </w:tr>
      <w:tr w:rsidR="00A0693F" w14:paraId="4161B197" w14:textId="77777777" w:rsidTr="0077387D">
        <w:trPr>
          <w:cantSplit/>
        </w:trPr>
        <w:tc>
          <w:tcPr>
            <w:tcW w:w="2608" w:type="dxa"/>
            <w:tcBorders>
              <w:top w:val="single" w:sz="4" w:space="0" w:color="auto"/>
              <w:bottom w:val="single" w:sz="4" w:space="0" w:color="auto"/>
            </w:tcBorders>
          </w:tcPr>
          <w:p w14:paraId="7B163AFE" w14:textId="0BE38B63" w:rsidR="00A0693F" w:rsidRPr="00A40F97" w:rsidRDefault="00A0693F" w:rsidP="00A0693F">
            <w:pPr>
              <w:ind w:left="400" w:hanging="400"/>
            </w:pPr>
            <w:r w:rsidRPr="00A40F97">
              <w:rPr>
                <w:rFonts w:hint="eastAsia"/>
              </w:rPr>
              <w:lastRenderedPageBreak/>
              <w:t>２　タンジェント</w:t>
            </w:r>
          </w:p>
        </w:tc>
        <w:tc>
          <w:tcPr>
            <w:tcW w:w="624" w:type="dxa"/>
            <w:tcBorders>
              <w:top w:val="single" w:sz="4" w:space="0" w:color="auto"/>
              <w:bottom w:val="single" w:sz="4" w:space="0" w:color="auto"/>
            </w:tcBorders>
          </w:tcPr>
          <w:p w14:paraId="1EE21717" w14:textId="01AEAFF4" w:rsidR="00A0693F" w:rsidRDefault="00A0693F" w:rsidP="00A0693F">
            <w:pPr>
              <w:jc w:val="center"/>
            </w:pPr>
            <w:r>
              <w:rPr>
                <w:rFonts w:hint="eastAsia"/>
              </w:rPr>
              <w:t>2</w:t>
            </w:r>
          </w:p>
        </w:tc>
        <w:tc>
          <w:tcPr>
            <w:tcW w:w="397" w:type="dxa"/>
            <w:tcBorders>
              <w:top w:val="single" w:sz="4" w:space="0" w:color="auto"/>
              <w:bottom w:val="single" w:sz="4" w:space="0" w:color="auto"/>
            </w:tcBorders>
          </w:tcPr>
          <w:p w14:paraId="629C87B9" w14:textId="77777777" w:rsidR="00A0693F" w:rsidRDefault="00A0693F" w:rsidP="00A0693F">
            <w:pPr>
              <w:jc w:val="center"/>
            </w:pPr>
          </w:p>
        </w:tc>
        <w:tc>
          <w:tcPr>
            <w:tcW w:w="4649" w:type="dxa"/>
            <w:tcBorders>
              <w:top w:val="single" w:sz="4" w:space="0" w:color="auto"/>
              <w:bottom w:val="single" w:sz="4" w:space="0" w:color="auto"/>
            </w:tcBorders>
          </w:tcPr>
          <w:p w14:paraId="2A0FB128" w14:textId="791CFCD7" w:rsidR="00A0693F" w:rsidRDefault="00A0693F" w:rsidP="00A0693F">
            <w:r>
              <w:rPr>
                <w:rFonts w:hint="eastAsia"/>
              </w:rPr>
              <w:t>タンジェント</w:t>
            </w:r>
            <w:r w:rsidRPr="00FC47D3">
              <w:rPr>
                <w:rFonts w:hint="eastAsia"/>
              </w:rPr>
              <w:t>の意味を理解</w:t>
            </w:r>
            <w:r>
              <w:rPr>
                <w:rFonts w:hint="eastAsia"/>
              </w:rPr>
              <w:t>し</w:t>
            </w:r>
            <w:r w:rsidR="0004192D">
              <w:rPr>
                <w:rFonts w:hint="eastAsia"/>
              </w:rPr>
              <w:t>，</w:t>
            </w:r>
            <w:r>
              <w:rPr>
                <w:rFonts w:hint="eastAsia"/>
              </w:rPr>
              <w:t>直角三角形の辺の長さから</w:t>
            </w:r>
            <w:r w:rsidR="006E04DC">
              <w:rPr>
                <w:rFonts w:hint="eastAsia"/>
              </w:rPr>
              <w:t>その値</w:t>
            </w:r>
            <w:r>
              <w:rPr>
                <w:rFonts w:hint="eastAsia"/>
              </w:rPr>
              <w:t>を求めることが</w:t>
            </w:r>
            <w:r w:rsidR="00CB7395">
              <w:rPr>
                <w:rFonts w:hint="eastAsia"/>
              </w:rPr>
              <w:t>できる</w:t>
            </w:r>
            <w:r w:rsidRPr="00FC47D3">
              <w:rPr>
                <w:rFonts w:hint="eastAsia"/>
              </w:rPr>
              <w:t>。</w:t>
            </w:r>
          </w:p>
        </w:tc>
        <w:tc>
          <w:tcPr>
            <w:tcW w:w="397" w:type="dxa"/>
            <w:tcBorders>
              <w:top w:val="single" w:sz="4" w:space="0" w:color="auto"/>
              <w:bottom w:val="single" w:sz="4" w:space="0" w:color="auto"/>
            </w:tcBorders>
          </w:tcPr>
          <w:p w14:paraId="370C030E" w14:textId="3FC6484C"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62DDFA6A" w14:textId="5B752AB7" w:rsidR="00A0693F" w:rsidRDefault="0004192D" w:rsidP="00A0693F">
            <w:pPr>
              <w:jc w:val="center"/>
            </w:pPr>
            <w:r>
              <w:rPr>
                <w:rFonts w:hint="eastAsia"/>
              </w:rPr>
              <w:t>〇</w:t>
            </w:r>
          </w:p>
        </w:tc>
        <w:tc>
          <w:tcPr>
            <w:tcW w:w="397" w:type="dxa"/>
            <w:tcBorders>
              <w:top w:val="single" w:sz="4" w:space="0" w:color="auto"/>
              <w:bottom w:val="single" w:sz="4" w:space="0" w:color="auto"/>
            </w:tcBorders>
          </w:tcPr>
          <w:p w14:paraId="78DC9589" w14:textId="77777777" w:rsidR="00A0693F" w:rsidRDefault="00A0693F" w:rsidP="00A0693F">
            <w:pPr>
              <w:jc w:val="center"/>
            </w:pPr>
          </w:p>
        </w:tc>
      </w:tr>
      <w:tr w:rsidR="00A0693F" w14:paraId="1500BE26" w14:textId="77777777" w:rsidTr="0077387D">
        <w:trPr>
          <w:cantSplit/>
        </w:trPr>
        <w:tc>
          <w:tcPr>
            <w:tcW w:w="2608" w:type="dxa"/>
            <w:tcBorders>
              <w:top w:val="single" w:sz="4" w:space="0" w:color="auto"/>
              <w:bottom w:val="single" w:sz="4" w:space="0" w:color="auto"/>
            </w:tcBorders>
          </w:tcPr>
          <w:p w14:paraId="203428AD" w14:textId="15C53600" w:rsidR="00A0693F" w:rsidRPr="00DB6AF5" w:rsidRDefault="00A0693F" w:rsidP="00A0693F">
            <w:pPr>
              <w:ind w:left="400" w:hanging="400"/>
            </w:pPr>
            <w:r>
              <w:rPr>
                <w:rFonts w:hint="eastAsia"/>
              </w:rPr>
              <w:t>３</w:t>
            </w:r>
            <w:r w:rsidR="008B7924">
              <w:rPr>
                <w:rFonts w:hint="eastAsia"/>
              </w:rPr>
              <w:t xml:space="preserve">　</w:t>
            </w:r>
            <w:r>
              <w:rPr>
                <w:rFonts w:hint="eastAsia"/>
              </w:rPr>
              <w:t>サインとコサイン</w:t>
            </w:r>
          </w:p>
        </w:tc>
        <w:tc>
          <w:tcPr>
            <w:tcW w:w="624" w:type="dxa"/>
            <w:tcBorders>
              <w:top w:val="single" w:sz="4" w:space="0" w:color="auto"/>
              <w:bottom w:val="single" w:sz="4" w:space="0" w:color="auto"/>
            </w:tcBorders>
          </w:tcPr>
          <w:p w14:paraId="0C093ECE" w14:textId="321B772F" w:rsidR="00A0693F" w:rsidRDefault="00A0693F" w:rsidP="00A0693F">
            <w:pPr>
              <w:jc w:val="center"/>
            </w:pPr>
            <w:r>
              <w:rPr>
                <w:rFonts w:hint="eastAsia"/>
              </w:rPr>
              <w:t>2</w:t>
            </w:r>
          </w:p>
        </w:tc>
        <w:tc>
          <w:tcPr>
            <w:tcW w:w="397" w:type="dxa"/>
            <w:tcBorders>
              <w:top w:val="single" w:sz="4" w:space="0" w:color="auto"/>
              <w:bottom w:val="single" w:sz="4" w:space="0" w:color="auto"/>
            </w:tcBorders>
          </w:tcPr>
          <w:p w14:paraId="59BB2306" w14:textId="115BB356" w:rsidR="00A0693F" w:rsidRDefault="00A0693F" w:rsidP="00A0693F">
            <w:pPr>
              <w:jc w:val="center"/>
            </w:pPr>
          </w:p>
        </w:tc>
        <w:tc>
          <w:tcPr>
            <w:tcW w:w="4649" w:type="dxa"/>
            <w:tcBorders>
              <w:top w:val="single" w:sz="4" w:space="0" w:color="auto"/>
              <w:bottom w:val="single" w:sz="4" w:space="0" w:color="auto"/>
            </w:tcBorders>
          </w:tcPr>
          <w:p w14:paraId="37B2DA0D" w14:textId="1E50C863" w:rsidR="00A0693F" w:rsidRDefault="00A0693F" w:rsidP="00850954">
            <w:r>
              <w:rPr>
                <w:rFonts w:hint="eastAsia"/>
              </w:rPr>
              <w:t>サイン</w:t>
            </w:r>
            <w:r w:rsidR="0004192D">
              <w:rPr>
                <w:rFonts w:hint="eastAsia"/>
              </w:rPr>
              <w:t>，</w:t>
            </w:r>
            <w:r>
              <w:rPr>
                <w:rFonts w:hint="eastAsia"/>
              </w:rPr>
              <w:t>コサイン</w:t>
            </w:r>
            <w:r w:rsidRPr="00FC47D3">
              <w:rPr>
                <w:rFonts w:hint="eastAsia"/>
              </w:rPr>
              <w:t>の意味を理解</w:t>
            </w:r>
            <w:r>
              <w:rPr>
                <w:rFonts w:hint="eastAsia"/>
              </w:rPr>
              <w:t>し</w:t>
            </w:r>
            <w:r w:rsidR="0004192D">
              <w:rPr>
                <w:rFonts w:hint="eastAsia"/>
              </w:rPr>
              <w:t>，</w:t>
            </w:r>
            <w:r>
              <w:rPr>
                <w:rFonts w:hint="eastAsia"/>
              </w:rPr>
              <w:t>直角三角形の辺の長さからその値を求めることが</w:t>
            </w:r>
            <w:r w:rsidR="00CB7395">
              <w:rPr>
                <w:rFonts w:hint="eastAsia"/>
              </w:rPr>
              <w:t>できる</w:t>
            </w:r>
            <w:r w:rsidRPr="00FC47D3">
              <w:rPr>
                <w:rFonts w:hint="eastAsia"/>
              </w:rPr>
              <w:t>。また</w:t>
            </w:r>
            <w:r w:rsidR="0004192D">
              <w:rPr>
                <w:rFonts w:hint="eastAsia"/>
              </w:rPr>
              <w:t>，</w:t>
            </w:r>
            <w:r w:rsidR="00850954" w:rsidRPr="00E46DF2">
              <w:rPr>
                <w:rFonts w:hint="eastAsia"/>
              </w:rPr>
              <w:t>30</w:t>
            </w:r>
            <w:r w:rsidR="00850954" w:rsidRPr="00B47D19">
              <w:rPr>
                <w:rFonts w:ascii="Times New Roman" w:hAnsi="Times New Roman" w:cs="Times New Roman"/>
              </w:rPr>
              <w:t>°</w:t>
            </w:r>
            <w:r w:rsidR="00850954" w:rsidRPr="00E46DF2">
              <w:rPr>
                <w:rFonts w:hint="eastAsia"/>
              </w:rPr>
              <w:t>，</w:t>
            </w:r>
            <w:r w:rsidR="00850954" w:rsidRPr="00E46DF2">
              <w:rPr>
                <w:rFonts w:hint="eastAsia"/>
              </w:rPr>
              <w:t>45</w:t>
            </w:r>
            <w:r w:rsidR="00850954" w:rsidRPr="00B47D19">
              <w:rPr>
                <w:rFonts w:ascii="Times New Roman" w:hAnsi="Times New Roman" w:cs="Times New Roman"/>
              </w:rPr>
              <w:t>°</w:t>
            </w:r>
            <w:r w:rsidR="00850954" w:rsidRPr="00E46DF2">
              <w:rPr>
                <w:rFonts w:hint="eastAsia"/>
              </w:rPr>
              <w:t>，</w:t>
            </w:r>
            <w:r w:rsidR="00850954" w:rsidRPr="00E46DF2">
              <w:rPr>
                <w:rFonts w:hint="eastAsia"/>
              </w:rPr>
              <w:t>60</w:t>
            </w:r>
            <w:r w:rsidR="00850954" w:rsidRPr="00B47D19">
              <w:rPr>
                <w:rFonts w:ascii="Times New Roman" w:hAnsi="Times New Roman" w:cs="Times New Roman"/>
              </w:rPr>
              <w:t>°</w:t>
            </w:r>
            <w:r w:rsidRPr="00FC47D3">
              <w:rPr>
                <w:rFonts w:hint="eastAsia"/>
              </w:rPr>
              <w:t>の三角比の値を求めることが</w:t>
            </w:r>
            <w:r w:rsidR="00CB7395">
              <w:rPr>
                <w:rFonts w:hint="eastAsia"/>
              </w:rPr>
              <w:t>できる</w:t>
            </w:r>
            <w:r w:rsidRPr="00FC47D3">
              <w:rPr>
                <w:rFonts w:hint="eastAsia"/>
              </w:rPr>
              <w:t>。</w:t>
            </w:r>
          </w:p>
        </w:tc>
        <w:tc>
          <w:tcPr>
            <w:tcW w:w="397" w:type="dxa"/>
            <w:tcBorders>
              <w:top w:val="single" w:sz="4" w:space="0" w:color="auto"/>
              <w:bottom w:val="single" w:sz="4" w:space="0" w:color="auto"/>
            </w:tcBorders>
          </w:tcPr>
          <w:p w14:paraId="63640228" w14:textId="24172A2B"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0EB3A5C8" w14:textId="4F9C5FE8" w:rsidR="00A0693F" w:rsidRDefault="0004192D" w:rsidP="00A0693F">
            <w:pPr>
              <w:jc w:val="center"/>
            </w:pPr>
            <w:r>
              <w:rPr>
                <w:rFonts w:hint="eastAsia"/>
              </w:rPr>
              <w:t>〇</w:t>
            </w:r>
          </w:p>
        </w:tc>
        <w:tc>
          <w:tcPr>
            <w:tcW w:w="397" w:type="dxa"/>
            <w:tcBorders>
              <w:top w:val="single" w:sz="4" w:space="0" w:color="auto"/>
              <w:bottom w:val="single" w:sz="4" w:space="0" w:color="auto"/>
            </w:tcBorders>
          </w:tcPr>
          <w:p w14:paraId="1CEB96B1" w14:textId="5E5F0689" w:rsidR="00A0693F" w:rsidRDefault="00A0693F" w:rsidP="00A0693F">
            <w:pPr>
              <w:jc w:val="center"/>
            </w:pPr>
          </w:p>
        </w:tc>
      </w:tr>
      <w:tr w:rsidR="00A0693F" w14:paraId="55947D6D" w14:textId="77777777" w:rsidTr="0077387D">
        <w:trPr>
          <w:cantSplit/>
        </w:trPr>
        <w:tc>
          <w:tcPr>
            <w:tcW w:w="2608" w:type="dxa"/>
            <w:tcBorders>
              <w:top w:val="single" w:sz="4" w:space="0" w:color="auto"/>
              <w:bottom w:val="single" w:sz="4" w:space="0" w:color="auto"/>
            </w:tcBorders>
          </w:tcPr>
          <w:p w14:paraId="4B7B0939" w14:textId="4DBE3313" w:rsidR="00A0693F" w:rsidRPr="00DB6AF5" w:rsidRDefault="00A0693F" w:rsidP="00A0693F">
            <w:pPr>
              <w:ind w:left="400" w:hanging="400"/>
            </w:pPr>
            <w:r>
              <w:rPr>
                <w:rFonts w:hint="eastAsia"/>
              </w:rPr>
              <w:t>４</w:t>
            </w:r>
            <w:r w:rsidR="008B7924">
              <w:t xml:space="preserve">　</w:t>
            </w:r>
            <w:r w:rsidRPr="00DB6AF5">
              <w:rPr>
                <w:rFonts w:hint="eastAsia"/>
              </w:rPr>
              <w:t>三角比の利用</w:t>
            </w:r>
          </w:p>
        </w:tc>
        <w:tc>
          <w:tcPr>
            <w:tcW w:w="624" w:type="dxa"/>
            <w:tcBorders>
              <w:top w:val="single" w:sz="4" w:space="0" w:color="auto"/>
              <w:bottom w:val="single" w:sz="4" w:space="0" w:color="auto"/>
            </w:tcBorders>
          </w:tcPr>
          <w:p w14:paraId="4A1DBC5A" w14:textId="00F72183" w:rsidR="00A0693F" w:rsidRDefault="00A0693F" w:rsidP="00A0693F">
            <w:pPr>
              <w:jc w:val="center"/>
            </w:pPr>
            <w:r>
              <w:rPr>
                <w:rFonts w:hint="eastAsia"/>
              </w:rPr>
              <w:t>3</w:t>
            </w:r>
          </w:p>
        </w:tc>
        <w:tc>
          <w:tcPr>
            <w:tcW w:w="397" w:type="dxa"/>
            <w:tcBorders>
              <w:top w:val="single" w:sz="4" w:space="0" w:color="auto"/>
              <w:bottom w:val="single" w:sz="4" w:space="0" w:color="auto"/>
            </w:tcBorders>
          </w:tcPr>
          <w:p w14:paraId="71CFB111" w14:textId="77777777" w:rsidR="00A0693F" w:rsidRDefault="00A0693F" w:rsidP="00A0693F">
            <w:pPr>
              <w:jc w:val="center"/>
            </w:pPr>
          </w:p>
        </w:tc>
        <w:tc>
          <w:tcPr>
            <w:tcW w:w="4649" w:type="dxa"/>
            <w:tcBorders>
              <w:top w:val="single" w:sz="4" w:space="0" w:color="auto"/>
              <w:bottom w:val="single" w:sz="4" w:space="0" w:color="auto"/>
            </w:tcBorders>
          </w:tcPr>
          <w:p w14:paraId="47C8DA5A" w14:textId="43774FDB" w:rsidR="00A0693F" w:rsidRPr="00D926FF" w:rsidRDefault="0004192D" w:rsidP="0004192D">
            <w:r w:rsidRPr="0004192D">
              <w:rPr>
                <w:rFonts w:hint="eastAsia"/>
              </w:rPr>
              <w:t>三角比の表の利用の仕方を</w:t>
            </w:r>
            <w:r>
              <w:rPr>
                <w:rFonts w:hint="eastAsia"/>
              </w:rPr>
              <w:t>学び</w:t>
            </w:r>
            <w:r w:rsidRPr="0004192D">
              <w:rPr>
                <w:rFonts w:hint="eastAsia"/>
              </w:rPr>
              <w:t>，三角比の表を活用して三角比の値を求めることが</w:t>
            </w:r>
            <w:r w:rsidR="00CB7395">
              <w:rPr>
                <w:rFonts w:hint="eastAsia"/>
              </w:rPr>
              <w:t>できる</w:t>
            </w:r>
            <w:r w:rsidRPr="0004192D">
              <w:rPr>
                <w:rFonts w:hint="eastAsia"/>
              </w:rPr>
              <w:t>。また，三角比を利用して具体的な場面の問題を解くことにより，三角比の有用性を認識する。</w:t>
            </w:r>
          </w:p>
        </w:tc>
        <w:tc>
          <w:tcPr>
            <w:tcW w:w="397" w:type="dxa"/>
            <w:tcBorders>
              <w:top w:val="single" w:sz="4" w:space="0" w:color="auto"/>
              <w:bottom w:val="single" w:sz="4" w:space="0" w:color="auto"/>
            </w:tcBorders>
          </w:tcPr>
          <w:p w14:paraId="7F6D8E3A" w14:textId="74F93065"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28F6379D" w14:textId="5FEB830E" w:rsidR="00A0693F" w:rsidRDefault="00A0693F" w:rsidP="00A0693F">
            <w:pPr>
              <w:jc w:val="center"/>
            </w:pPr>
          </w:p>
        </w:tc>
        <w:tc>
          <w:tcPr>
            <w:tcW w:w="397" w:type="dxa"/>
            <w:tcBorders>
              <w:top w:val="single" w:sz="4" w:space="0" w:color="auto"/>
              <w:bottom w:val="single" w:sz="4" w:space="0" w:color="auto"/>
            </w:tcBorders>
          </w:tcPr>
          <w:p w14:paraId="08C05549" w14:textId="07BA23E4" w:rsidR="00A0693F" w:rsidRDefault="00A0693F" w:rsidP="00A0693F">
            <w:pPr>
              <w:jc w:val="center"/>
            </w:pPr>
            <w:r>
              <w:rPr>
                <w:rFonts w:hint="eastAsia"/>
              </w:rPr>
              <w:t>〇</w:t>
            </w:r>
          </w:p>
        </w:tc>
      </w:tr>
      <w:tr w:rsidR="00A0693F" w14:paraId="16C4603D" w14:textId="77777777" w:rsidTr="0077387D">
        <w:trPr>
          <w:cantSplit/>
        </w:trPr>
        <w:tc>
          <w:tcPr>
            <w:tcW w:w="2608" w:type="dxa"/>
            <w:tcBorders>
              <w:top w:val="single" w:sz="4" w:space="0" w:color="auto"/>
              <w:bottom w:val="single" w:sz="4" w:space="0" w:color="auto"/>
            </w:tcBorders>
          </w:tcPr>
          <w:p w14:paraId="588B73F9" w14:textId="49D56235" w:rsidR="00A0693F" w:rsidRPr="00DB6AF5" w:rsidRDefault="00A0693F" w:rsidP="00A0693F">
            <w:pPr>
              <w:ind w:left="400" w:hanging="400"/>
            </w:pPr>
            <w:r>
              <w:rPr>
                <w:rFonts w:hint="eastAsia"/>
              </w:rPr>
              <w:t>５</w:t>
            </w:r>
            <w:r w:rsidR="008B7924">
              <w:rPr>
                <w:rFonts w:hint="eastAsia"/>
              </w:rPr>
              <w:t xml:space="preserve">　</w:t>
            </w:r>
            <w:r w:rsidRPr="00DB6AF5">
              <w:rPr>
                <w:rFonts w:hint="eastAsia"/>
              </w:rPr>
              <w:t>三角比の相互関係</w:t>
            </w:r>
          </w:p>
        </w:tc>
        <w:tc>
          <w:tcPr>
            <w:tcW w:w="624" w:type="dxa"/>
            <w:tcBorders>
              <w:top w:val="single" w:sz="4" w:space="0" w:color="auto"/>
              <w:bottom w:val="single" w:sz="4" w:space="0" w:color="auto"/>
            </w:tcBorders>
          </w:tcPr>
          <w:p w14:paraId="78ECEBD3" w14:textId="23CD55D0" w:rsidR="00A0693F" w:rsidRDefault="00A0693F" w:rsidP="00A0693F">
            <w:pPr>
              <w:jc w:val="center"/>
            </w:pPr>
            <w:r>
              <w:rPr>
                <w:rFonts w:hint="eastAsia"/>
              </w:rPr>
              <w:t>2</w:t>
            </w:r>
          </w:p>
        </w:tc>
        <w:tc>
          <w:tcPr>
            <w:tcW w:w="397" w:type="dxa"/>
            <w:tcBorders>
              <w:top w:val="single" w:sz="4" w:space="0" w:color="auto"/>
              <w:bottom w:val="single" w:sz="4" w:space="0" w:color="auto"/>
            </w:tcBorders>
          </w:tcPr>
          <w:p w14:paraId="341FEBB9" w14:textId="50A1DB0C" w:rsidR="00A0693F" w:rsidRDefault="0004192D" w:rsidP="00A0693F">
            <w:pPr>
              <w:jc w:val="center"/>
            </w:pPr>
            <w:r>
              <w:rPr>
                <w:rFonts w:hint="eastAsia"/>
              </w:rPr>
              <w:t>12</w:t>
            </w:r>
          </w:p>
        </w:tc>
        <w:tc>
          <w:tcPr>
            <w:tcW w:w="4649" w:type="dxa"/>
            <w:tcBorders>
              <w:top w:val="single" w:sz="4" w:space="0" w:color="auto"/>
              <w:bottom w:val="single" w:sz="4" w:space="0" w:color="auto"/>
            </w:tcBorders>
          </w:tcPr>
          <w:p w14:paraId="50355327" w14:textId="533F60A5" w:rsidR="00A0693F" w:rsidRPr="00C17DD5" w:rsidRDefault="00A0693F" w:rsidP="00A0693F">
            <w:r w:rsidRPr="00FC47D3">
              <w:rPr>
                <w:rFonts w:hint="eastAsia"/>
              </w:rPr>
              <w:t>三角比の相互関係について理解し</w:t>
            </w:r>
            <w:r w:rsidR="0004192D">
              <w:rPr>
                <w:rFonts w:hint="eastAsia"/>
              </w:rPr>
              <w:t>，</w:t>
            </w:r>
            <w:r w:rsidRPr="00FC47D3">
              <w:rPr>
                <w:rFonts w:hint="eastAsia"/>
              </w:rPr>
              <w:t>1</w:t>
            </w:r>
            <w:r w:rsidRPr="00FC47D3">
              <w:rPr>
                <w:rFonts w:hint="eastAsia"/>
              </w:rPr>
              <w:t>つの三角比の値から他の</w:t>
            </w:r>
            <w:r w:rsidRPr="00FC47D3">
              <w:rPr>
                <w:rFonts w:hint="eastAsia"/>
              </w:rPr>
              <w:t>2</w:t>
            </w:r>
            <w:r>
              <w:rPr>
                <w:rFonts w:hint="eastAsia"/>
              </w:rPr>
              <w:t>つの三角比の値を求めることが</w:t>
            </w:r>
            <w:r w:rsidR="00CB7395">
              <w:rPr>
                <w:rFonts w:hint="eastAsia"/>
              </w:rPr>
              <w:t>できる</w:t>
            </w:r>
            <w:r>
              <w:rPr>
                <w:rFonts w:hint="eastAsia"/>
              </w:rPr>
              <w:t>。</w:t>
            </w:r>
          </w:p>
        </w:tc>
        <w:tc>
          <w:tcPr>
            <w:tcW w:w="397" w:type="dxa"/>
            <w:tcBorders>
              <w:top w:val="single" w:sz="4" w:space="0" w:color="auto"/>
              <w:bottom w:val="single" w:sz="4" w:space="0" w:color="auto"/>
            </w:tcBorders>
          </w:tcPr>
          <w:p w14:paraId="28C3E1B3" w14:textId="27AFCF9E"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7DB66465" w14:textId="28807F07" w:rsidR="00A0693F" w:rsidRDefault="00A0693F" w:rsidP="00A0693F">
            <w:pPr>
              <w:jc w:val="center"/>
            </w:pPr>
          </w:p>
        </w:tc>
        <w:tc>
          <w:tcPr>
            <w:tcW w:w="397" w:type="dxa"/>
            <w:tcBorders>
              <w:top w:val="single" w:sz="4" w:space="0" w:color="auto"/>
              <w:bottom w:val="single" w:sz="4" w:space="0" w:color="auto"/>
            </w:tcBorders>
          </w:tcPr>
          <w:p w14:paraId="593664C3" w14:textId="3C8A0BAF" w:rsidR="00A0693F" w:rsidRDefault="00A0693F" w:rsidP="00A0693F">
            <w:pPr>
              <w:jc w:val="center"/>
            </w:pPr>
          </w:p>
        </w:tc>
      </w:tr>
      <w:tr w:rsidR="00A0693F" w14:paraId="5D91F606" w14:textId="77777777" w:rsidTr="0077387D">
        <w:trPr>
          <w:cantSplit/>
        </w:trPr>
        <w:tc>
          <w:tcPr>
            <w:tcW w:w="2608" w:type="dxa"/>
            <w:tcBorders>
              <w:top w:val="single" w:sz="4" w:space="0" w:color="auto"/>
              <w:bottom w:val="single" w:sz="4" w:space="0" w:color="auto"/>
            </w:tcBorders>
          </w:tcPr>
          <w:p w14:paraId="315F76BA" w14:textId="659F5CDF" w:rsidR="00A0693F" w:rsidRDefault="00A0693F" w:rsidP="00CE5EC0">
            <w:pPr>
              <w:ind w:left="400" w:hanging="400"/>
            </w:pPr>
            <w:r>
              <w:rPr>
                <w:rFonts w:hint="eastAsia"/>
              </w:rPr>
              <w:t xml:space="preserve">６　</w:t>
            </w:r>
            <w:r w:rsidR="00CE5EC0" w:rsidRPr="00B47D19">
              <w:rPr>
                <w:rFonts w:cs="Times New Roman"/>
              </w:rPr>
              <w:t>90</w:t>
            </w:r>
            <w:r w:rsidR="00CE5EC0" w:rsidRPr="00B47D19">
              <w:rPr>
                <w:rFonts w:ascii="Times New Roman" w:hAnsi="Times New Roman" w:cs="Times New Roman"/>
              </w:rPr>
              <w:t>°</w:t>
            </w:r>
            <w:r w:rsidR="00CE5EC0" w:rsidRPr="00B47D19">
              <w:t>－</w:t>
            </w:r>
            <w:r w:rsidR="00CE5EC0" w:rsidRPr="00B47D19">
              <w:rPr>
                <w:rFonts w:ascii="Times New Roman" w:hAnsi="Times New Roman" w:cs="Times New Roman"/>
                <w:i/>
              </w:rPr>
              <w:t>A</w:t>
            </w:r>
            <w:r w:rsidRPr="00FC47D3">
              <w:rPr>
                <w:rFonts w:hint="eastAsia"/>
              </w:rPr>
              <w:t>の三角比</w:t>
            </w:r>
          </w:p>
        </w:tc>
        <w:tc>
          <w:tcPr>
            <w:tcW w:w="624" w:type="dxa"/>
            <w:tcBorders>
              <w:top w:val="single" w:sz="4" w:space="0" w:color="auto"/>
              <w:bottom w:val="single" w:sz="4" w:space="0" w:color="auto"/>
            </w:tcBorders>
          </w:tcPr>
          <w:p w14:paraId="365A8BF2" w14:textId="0F35F1D6" w:rsidR="00A0693F" w:rsidRDefault="0004192D" w:rsidP="00A0693F">
            <w:pPr>
              <w:jc w:val="center"/>
            </w:pPr>
            <w:r>
              <w:rPr>
                <w:rFonts w:hint="eastAsia"/>
              </w:rPr>
              <w:t>1</w:t>
            </w:r>
          </w:p>
        </w:tc>
        <w:tc>
          <w:tcPr>
            <w:tcW w:w="397" w:type="dxa"/>
            <w:tcBorders>
              <w:top w:val="single" w:sz="4" w:space="0" w:color="auto"/>
              <w:bottom w:val="single" w:sz="4" w:space="0" w:color="auto"/>
            </w:tcBorders>
          </w:tcPr>
          <w:p w14:paraId="4AB79C9A" w14:textId="77777777" w:rsidR="00A0693F" w:rsidRDefault="00A0693F" w:rsidP="00A0693F">
            <w:pPr>
              <w:jc w:val="center"/>
            </w:pPr>
          </w:p>
        </w:tc>
        <w:tc>
          <w:tcPr>
            <w:tcW w:w="4649" w:type="dxa"/>
            <w:tcBorders>
              <w:top w:val="single" w:sz="4" w:space="0" w:color="auto"/>
              <w:bottom w:val="single" w:sz="4" w:space="0" w:color="auto"/>
            </w:tcBorders>
          </w:tcPr>
          <w:p w14:paraId="00FFAA0C" w14:textId="4B5CB3BF" w:rsidR="00A0693F" w:rsidRPr="00FC47D3" w:rsidRDefault="00CE5EC0" w:rsidP="00A0693F">
            <w:r w:rsidRPr="00B47D19">
              <w:rPr>
                <w:rFonts w:cs="Times New Roman"/>
              </w:rPr>
              <w:t>90</w:t>
            </w:r>
            <w:r w:rsidRPr="00B47D19">
              <w:rPr>
                <w:rFonts w:ascii="Times New Roman" w:hAnsi="Times New Roman" w:cs="Times New Roman"/>
              </w:rPr>
              <w:t>°</w:t>
            </w:r>
            <w:r w:rsidRPr="00B47D19">
              <w:t>－</w:t>
            </w:r>
            <w:r w:rsidRPr="00B47D19">
              <w:rPr>
                <w:rFonts w:ascii="Times New Roman" w:hAnsi="Times New Roman" w:cs="Times New Roman"/>
                <w:i/>
              </w:rPr>
              <w:t>A</w:t>
            </w:r>
            <w:r w:rsidR="00A0693F" w:rsidRPr="00FC47D3">
              <w:rPr>
                <w:rFonts w:hint="eastAsia"/>
              </w:rPr>
              <w:t>の三角比の値を求めることが</w:t>
            </w:r>
            <w:r w:rsidR="00CB7395">
              <w:rPr>
                <w:rFonts w:hint="eastAsia"/>
              </w:rPr>
              <w:t>できる</w:t>
            </w:r>
            <w:r w:rsidR="00A0693F" w:rsidRPr="00FC47D3">
              <w:rPr>
                <w:rFonts w:hint="eastAsia"/>
              </w:rPr>
              <w:t>。</w:t>
            </w:r>
          </w:p>
        </w:tc>
        <w:tc>
          <w:tcPr>
            <w:tcW w:w="397" w:type="dxa"/>
            <w:tcBorders>
              <w:top w:val="single" w:sz="4" w:space="0" w:color="auto"/>
              <w:bottom w:val="single" w:sz="4" w:space="0" w:color="auto"/>
            </w:tcBorders>
          </w:tcPr>
          <w:p w14:paraId="6B2B49A0" w14:textId="703A84F3" w:rsidR="00A0693F" w:rsidRDefault="0004192D" w:rsidP="00A0693F">
            <w:pPr>
              <w:jc w:val="center"/>
            </w:pPr>
            <w:r>
              <w:rPr>
                <w:rFonts w:hint="eastAsia"/>
              </w:rPr>
              <w:t>〇</w:t>
            </w:r>
          </w:p>
        </w:tc>
        <w:tc>
          <w:tcPr>
            <w:tcW w:w="397" w:type="dxa"/>
            <w:tcBorders>
              <w:top w:val="single" w:sz="4" w:space="0" w:color="auto"/>
              <w:bottom w:val="single" w:sz="4" w:space="0" w:color="auto"/>
            </w:tcBorders>
          </w:tcPr>
          <w:p w14:paraId="76B472F6" w14:textId="77777777" w:rsidR="00A0693F" w:rsidRDefault="00A0693F" w:rsidP="00A0693F">
            <w:pPr>
              <w:jc w:val="center"/>
            </w:pPr>
          </w:p>
        </w:tc>
        <w:tc>
          <w:tcPr>
            <w:tcW w:w="397" w:type="dxa"/>
            <w:tcBorders>
              <w:top w:val="single" w:sz="4" w:space="0" w:color="auto"/>
              <w:bottom w:val="single" w:sz="4" w:space="0" w:color="auto"/>
            </w:tcBorders>
          </w:tcPr>
          <w:p w14:paraId="03AB4C12" w14:textId="77777777" w:rsidR="00A0693F" w:rsidRDefault="00A0693F" w:rsidP="00A0693F">
            <w:pPr>
              <w:jc w:val="center"/>
            </w:pPr>
          </w:p>
        </w:tc>
      </w:tr>
      <w:tr w:rsidR="00A0693F" w14:paraId="05C50EFE" w14:textId="77777777" w:rsidTr="0077387D">
        <w:trPr>
          <w:cantSplit/>
        </w:trPr>
        <w:tc>
          <w:tcPr>
            <w:tcW w:w="2608" w:type="dxa"/>
            <w:tcBorders>
              <w:top w:val="single" w:sz="4" w:space="0" w:color="auto"/>
              <w:bottom w:val="single" w:sz="4" w:space="0" w:color="auto"/>
            </w:tcBorders>
          </w:tcPr>
          <w:p w14:paraId="5FFE11B2" w14:textId="2A7E3A8B" w:rsidR="00A0693F" w:rsidRPr="008B7924" w:rsidRDefault="00A0693F" w:rsidP="008B7924">
            <w:pPr>
              <w:rPr>
                <w:rFonts w:asciiTheme="majorHAnsi" w:eastAsiaTheme="majorEastAsia" w:hAnsiTheme="majorHAnsi"/>
              </w:rPr>
            </w:pPr>
            <w:r w:rsidRPr="008B7924">
              <w:rPr>
                <w:rFonts w:asciiTheme="majorHAnsi" w:eastAsiaTheme="majorEastAsia" w:hAnsiTheme="majorHAnsi" w:hint="eastAsia"/>
              </w:rPr>
              <w:t>２</w:t>
            </w:r>
            <w:r w:rsidRPr="008B7924">
              <w:rPr>
                <w:rFonts w:asciiTheme="majorHAnsi" w:eastAsiaTheme="majorEastAsia" w:hAnsiTheme="majorHAnsi"/>
              </w:rPr>
              <w:t>節</w:t>
            </w:r>
            <w:r w:rsidR="008B7924">
              <w:rPr>
                <w:rFonts w:asciiTheme="majorHAnsi" w:eastAsiaTheme="majorEastAsia" w:hAnsiTheme="majorHAnsi" w:hint="eastAsia"/>
              </w:rPr>
              <w:t xml:space="preserve">　</w:t>
            </w:r>
            <w:r w:rsidRPr="008B7924">
              <w:rPr>
                <w:rFonts w:asciiTheme="majorHAnsi" w:eastAsiaTheme="majorEastAsia" w:hAnsiTheme="majorHAnsi" w:hint="eastAsia"/>
              </w:rPr>
              <w:t>三角比の応用</w:t>
            </w:r>
          </w:p>
        </w:tc>
        <w:tc>
          <w:tcPr>
            <w:tcW w:w="624" w:type="dxa"/>
            <w:tcBorders>
              <w:top w:val="single" w:sz="4" w:space="0" w:color="auto"/>
              <w:bottom w:val="single" w:sz="4" w:space="0" w:color="auto"/>
            </w:tcBorders>
          </w:tcPr>
          <w:p w14:paraId="30F9C2A4" w14:textId="0E89EA0A" w:rsidR="00A0693F" w:rsidRDefault="00A0693F" w:rsidP="00A0693F">
            <w:pPr>
              <w:jc w:val="center"/>
            </w:pPr>
            <w:r>
              <w:rPr>
                <w:rFonts w:hint="eastAsia"/>
              </w:rPr>
              <w:t>(</w:t>
            </w:r>
            <w:r w:rsidR="0004192D">
              <w:rPr>
                <w:rFonts w:hint="eastAsia"/>
              </w:rPr>
              <w:t>11</w:t>
            </w:r>
            <w:r>
              <w:rPr>
                <w:rFonts w:hint="eastAsia"/>
              </w:rPr>
              <w:t>)</w:t>
            </w:r>
          </w:p>
        </w:tc>
        <w:tc>
          <w:tcPr>
            <w:tcW w:w="397" w:type="dxa"/>
            <w:tcBorders>
              <w:top w:val="single" w:sz="4" w:space="0" w:color="auto"/>
              <w:bottom w:val="single" w:sz="4" w:space="0" w:color="auto"/>
            </w:tcBorders>
          </w:tcPr>
          <w:p w14:paraId="78ACD368" w14:textId="77777777" w:rsidR="00A0693F" w:rsidRDefault="00A0693F" w:rsidP="00A0693F">
            <w:pPr>
              <w:jc w:val="center"/>
            </w:pPr>
          </w:p>
        </w:tc>
        <w:tc>
          <w:tcPr>
            <w:tcW w:w="4649" w:type="dxa"/>
            <w:tcBorders>
              <w:top w:val="single" w:sz="4" w:space="0" w:color="auto"/>
              <w:bottom w:val="single" w:sz="4" w:space="0" w:color="auto"/>
            </w:tcBorders>
          </w:tcPr>
          <w:p w14:paraId="19374813" w14:textId="77777777" w:rsidR="00A0693F" w:rsidRPr="00D926FF" w:rsidRDefault="00A0693F" w:rsidP="00A0693F"/>
        </w:tc>
        <w:tc>
          <w:tcPr>
            <w:tcW w:w="397" w:type="dxa"/>
            <w:tcBorders>
              <w:top w:val="single" w:sz="4" w:space="0" w:color="auto"/>
              <w:bottom w:val="single" w:sz="4" w:space="0" w:color="auto"/>
            </w:tcBorders>
          </w:tcPr>
          <w:p w14:paraId="78D4CE26" w14:textId="77777777" w:rsidR="00A0693F" w:rsidRDefault="00A0693F" w:rsidP="00A0693F">
            <w:pPr>
              <w:jc w:val="center"/>
            </w:pPr>
          </w:p>
        </w:tc>
        <w:tc>
          <w:tcPr>
            <w:tcW w:w="397" w:type="dxa"/>
            <w:tcBorders>
              <w:top w:val="single" w:sz="4" w:space="0" w:color="auto"/>
              <w:bottom w:val="single" w:sz="4" w:space="0" w:color="auto"/>
            </w:tcBorders>
          </w:tcPr>
          <w:p w14:paraId="16F5926D" w14:textId="77777777" w:rsidR="00A0693F" w:rsidRDefault="00A0693F" w:rsidP="00A0693F">
            <w:pPr>
              <w:jc w:val="center"/>
            </w:pPr>
          </w:p>
        </w:tc>
        <w:tc>
          <w:tcPr>
            <w:tcW w:w="397" w:type="dxa"/>
            <w:tcBorders>
              <w:top w:val="single" w:sz="4" w:space="0" w:color="auto"/>
              <w:bottom w:val="single" w:sz="4" w:space="0" w:color="auto"/>
            </w:tcBorders>
          </w:tcPr>
          <w:p w14:paraId="65FF1492" w14:textId="77777777" w:rsidR="00A0693F" w:rsidRDefault="00A0693F" w:rsidP="00A0693F">
            <w:pPr>
              <w:jc w:val="center"/>
            </w:pPr>
          </w:p>
        </w:tc>
      </w:tr>
      <w:tr w:rsidR="00A0693F" w14:paraId="186C2DCE" w14:textId="77777777" w:rsidTr="0077387D">
        <w:trPr>
          <w:cantSplit/>
        </w:trPr>
        <w:tc>
          <w:tcPr>
            <w:tcW w:w="2608" w:type="dxa"/>
            <w:tcBorders>
              <w:top w:val="single" w:sz="4" w:space="0" w:color="auto"/>
              <w:bottom w:val="single" w:sz="4" w:space="0" w:color="auto"/>
            </w:tcBorders>
          </w:tcPr>
          <w:p w14:paraId="063436AF" w14:textId="479CC131" w:rsidR="00A0693F" w:rsidRPr="00DB6AF5" w:rsidRDefault="00A0693F" w:rsidP="00A0693F">
            <w:pPr>
              <w:ind w:left="400" w:hanging="400"/>
            </w:pPr>
            <w:r>
              <w:rPr>
                <w:rFonts w:hint="eastAsia"/>
              </w:rPr>
              <w:t>１　三角形の面積</w:t>
            </w:r>
          </w:p>
        </w:tc>
        <w:tc>
          <w:tcPr>
            <w:tcW w:w="624" w:type="dxa"/>
            <w:tcBorders>
              <w:top w:val="single" w:sz="4" w:space="0" w:color="auto"/>
              <w:bottom w:val="single" w:sz="4" w:space="0" w:color="auto"/>
            </w:tcBorders>
          </w:tcPr>
          <w:p w14:paraId="1C229013" w14:textId="50C40E81" w:rsidR="00A0693F" w:rsidRDefault="0004192D" w:rsidP="00A0693F">
            <w:pPr>
              <w:jc w:val="center"/>
            </w:pPr>
            <w:r>
              <w:rPr>
                <w:rFonts w:hint="eastAsia"/>
              </w:rPr>
              <w:t>1</w:t>
            </w:r>
          </w:p>
        </w:tc>
        <w:tc>
          <w:tcPr>
            <w:tcW w:w="397" w:type="dxa"/>
            <w:tcBorders>
              <w:top w:val="single" w:sz="4" w:space="0" w:color="auto"/>
              <w:bottom w:val="single" w:sz="4" w:space="0" w:color="auto"/>
            </w:tcBorders>
          </w:tcPr>
          <w:p w14:paraId="74FDF1B8" w14:textId="77777777" w:rsidR="00A0693F" w:rsidRDefault="00A0693F" w:rsidP="00A0693F">
            <w:pPr>
              <w:jc w:val="center"/>
            </w:pPr>
          </w:p>
        </w:tc>
        <w:tc>
          <w:tcPr>
            <w:tcW w:w="4649" w:type="dxa"/>
            <w:tcBorders>
              <w:top w:val="single" w:sz="4" w:space="0" w:color="auto"/>
              <w:bottom w:val="single" w:sz="4" w:space="0" w:color="auto"/>
            </w:tcBorders>
          </w:tcPr>
          <w:p w14:paraId="4D2F2614" w14:textId="53A161AE" w:rsidR="00A0693F" w:rsidRPr="00FC47D3" w:rsidRDefault="00A0693F" w:rsidP="00A0693F">
            <w:r w:rsidRPr="00FC47D3">
              <w:rPr>
                <w:rFonts w:hint="eastAsia"/>
              </w:rPr>
              <w:t>与えられた辺の長さと角の大きさから</w:t>
            </w:r>
            <w:r w:rsidR="0004192D">
              <w:rPr>
                <w:rFonts w:hint="eastAsia"/>
              </w:rPr>
              <w:t>，</w:t>
            </w:r>
            <w:r w:rsidRPr="00FC47D3">
              <w:rPr>
                <w:rFonts w:hint="eastAsia"/>
              </w:rPr>
              <w:t>三角形の面積を求めることが</w:t>
            </w:r>
            <w:r w:rsidR="00CB7395">
              <w:rPr>
                <w:rFonts w:hint="eastAsia"/>
              </w:rPr>
              <w:t>できる</w:t>
            </w:r>
            <w:r w:rsidRPr="00FC47D3">
              <w:rPr>
                <w:rFonts w:hint="eastAsia"/>
              </w:rPr>
              <w:t>。</w:t>
            </w:r>
          </w:p>
        </w:tc>
        <w:tc>
          <w:tcPr>
            <w:tcW w:w="397" w:type="dxa"/>
            <w:tcBorders>
              <w:top w:val="single" w:sz="4" w:space="0" w:color="auto"/>
              <w:bottom w:val="single" w:sz="4" w:space="0" w:color="auto"/>
            </w:tcBorders>
          </w:tcPr>
          <w:p w14:paraId="24D4A3A9" w14:textId="109FA0D6"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0C974E6F" w14:textId="4DF61207" w:rsidR="00A0693F" w:rsidRDefault="00A0693F" w:rsidP="00A0693F">
            <w:pPr>
              <w:jc w:val="center"/>
            </w:pPr>
          </w:p>
        </w:tc>
        <w:tc>
          <w:tcPr>
            <w:tcW w:w="397" w:type="dxa"/>
            <w:tcBorders>
              <w:top w:val="single" w:sz="4" w:space="0" w:color="auto"/>
              <w:bottom w:val="single" w:sz="4" w:space="0" w:color="auto"/>
            </w:tcBorders>
          </w:tcPr>
          <w:p w14:paraId="23A8A91B" w14:textId="77777777" w:rsidR="00A0693F" w:rsidRDefault="00A0693F" w:rsidP="00A0693F">
            <w:pPr>
              <w:jc w:val="center"/>
            </w:pPr>
          </w:p>
        </w:tc>
      </w:tr>
      <w:tr w:rsidR="00E92898" w14:paraId="120E5DA9" w14:textId="77777777" w:rsidTr="0077387D">
        <w:trPr>
          <w:cantSplit/>
        </w:trPr>
        <w:tc>
          <w:tcPr>
            <w:tcW w:w="2608" w:type="dxa"/>
            <w:tcBorders>
              <w:top w:val="single" w:sz="4" w:space="0" w:color="auto"/>
              <w:bottom w:val="single" w:sz="4" w:space="0" w:color="auto"/>
            </w:tcBorders>
          </w:tcPr>
          <w:p w14:paraId="73DCD39A" w14:textId="48628892" w:rsidR="00E92898" w:rsidRPr="00DB6AF5" w:rsidRDefault="00E92898" w:rsidP="00E92898">
            <w:pPr>
              <w:ind w:left="400" w:hanging="400"/>
            </w:pPr>
            <w:r>
              <w:rPr>
                <w:rFonts w:hint="eastAsia"/>
              </w:rPr>
              <w:t>２</w:t>
            </w:r>
            <w:r w:rsidR="008B7924">
              <w:rPr>
                <w:rFonts w:hint="eastAsia"/>
              </w:rPr>
              <w:t xml:space="preserve">　</w:t>
            </w:r>
            <w:r w:rsidRPr="00DB6AF5">
              <w:rPr>
                <w:rFonts w:hint="eastAsia"/>
              </w:rPr>
              <w:t>正弦定理</w:t>
            </w:r>
          </w:p>
        </w:tc>
        <w:tc>
          <w:tcPr>
            <w:tcW w:w="624" w:type="dxa"/>
            <w:tcBorders>
              <w:top w:val="single" w:sz="4" w:space="0" w:color="auto"/>
              <w:bottom w:val="single" w:sz="4" w:space="0" w:color="auto"/>
            </w:tcBorders>
          </w:tcPr>
          <w:p w14:paraId="79AEB706" w14:textId="443BB43E" w:rsidR="00E92898" w:rsidRDefault="00E92898" w:rsidP="00E92898">
            <w:pPr>
              <w:jc w:val="center"/>
            </w:pPr>
            <w:r>
              <w:rPr>
                <w:rFonts w:hint="eastAsia"/>
              </w:rPr>
              <w:t>2</w:t>
            </w:r>
          </w:p>
        </w:tc>
        <w:tc>
          <w:tcPr>
            <w:tcW w:w="397" w:type="dxa"/>
            <w:tcBorders>
              <w:top w:val="single" w:sz="4" w:space="0" w:color="auto"/>
              <w:bottom w:val="single" w:sz="4" w:space="0" w:color="auto"/>
            </w:tcBorders>
          </w:tcPr>
          <w:p w14:paraId="3EB05997" w14:textId="33562564" w:rsidR="00E92898" w:rsidRDefault="00E92898" w:rsidP="00E92898">
            <w:pPr>
              <w:jc w:val="center"/>
            </w:pPr>
          </w:p>
        </w:tc>
        <w:tc>
          <w:tcPr>
            <w:tcW w:w="4649" w:type="dxa"/>
            <w:tcBorders>
              <w:top w:val="single" w:sz="4" w:space="0" w:color="auto"/>
              <w:bottom w:val="single" w:sz="4" w:space="0" w:color="auto"/>
            </w:tcBorders>
          </w:tcPr>
          <w:p w14:paraId="0BBC3810" w14:textId="732AC84B" w:rsidR="00E92898" w:rsidRPr="00FC47D3" w:rsidRDefault="00E92898" w:rsidP="00E92898">
            <w:r w:rsidRPr="00882E9F">
              <w:rPr>
                <w:rFonts w:hint="eastAsia"/>
              </w:rPr>
              <w:t>正弦定理を理解し，図形の計量の際に有効に活用することができる。</w:t>
            </w:r>
          </w:p>
        </w:tc>
        <w:tc>
          <w:tcPr>
            <w:tcW w:w="397" w:type="dxa"/>
            <w:tcBorders>
              <w:top w:val="single" w:sz="4" w:space="0" w:color="auto"/>
              <w:bottom w:val="single" w:sz="4" w:space="0" w:color="auto"/>
            </w:tcBorders>
          </w:tcPr>
          <w:p w14:paraId="4EBF8751" w14:textId="5A9BF176" w:rsidR="00E92898" w:rsidRDefault="00E92898" w:rsidP="00E92898">
            <w:pPr>
              <w:jc w:val="center"/>
            </w:pPr>
            <w:r>
              <w:rPr>
                <w:rFonts w:hint="eastAsia"/>
              </w:rPr>
              <w:t>〇</w:t>
            </w:r>
          </w:p>
        </w:tc>
        <w:tc>
          <w:tcPr>
            <w:tcW w:w="397" w:type="dxa"/>
            <w:tcBorders>
              <w:top w:val="single" w:sz="4" w:space="0" w:color="auto"/>
              <w:bottom w:val="single" w:sz="4" w:space="0" w:color="auto"/>
            </w:tcBorders>
          </w:tcPr>
          <w:p w14:paraId="24B70F89" w14:textId="2CF53F59" w:rsidR="00E92898" w:rsidRDefault="00E92898" w:rsidP="00E92898">
            <w:pPr>
              <w:jc w:val="center"/>
            </w:pPr>
          </w:p>
        </w:tc>
        <w:tc>
          <w:tcPr>
            <w:tcW w:w="397" w:type="dxa"/>
            <w:tcBorders>
              <w:top w:val="single" w:sz="4" w:space="0" w:color="auto"/>
              <w:bottom w:val="single" w:sz="4" w:space="0" w:color="auto"/>
            </w:tcBorders>
          </w:tcPr>
          <w:p w14:paraId="1DDBBDD5" w14:textId="5C72C45D" w:rsidR="00E92898" w:rsidRDefault="00E92898" w:rsidP="00E92898">
            <w:pPr>
              <w:jc w:val="center"/>
            </w:pPr>
            <w:r>
              <w:rPr>
                <w:rFonts w:hint="eastAsia"/>
              </w:rPr>
              <w:t>〇</w:t>
            </w:r>
          </w:p>
        </w:tc>
      </w:tr>
      <w:tr w:rsidR="00E92898" w14:paraId="7A43E0F3" w14:textId="77777777" w:rsidTr="0077387D">
        <w:trPr>
          <w:cantSplit/>
        </w:trPr>
        <w:tc>
          <w:tcPr>
            <w:tcW w:w="2608" w:type="dxa"/>
            <w:tcBorders>
              <w:top w:val="single" w:sz="4" w:space="0" w:color="auto"/>
              <w:bottom w:val="single" w:sz="4" w:space="0" w:color="auto"/>
            </w:tcBorders>
          </w:tcPr>
          <w:p w14:paraId="4C2BE899" w14:textId="2BFE8E76" w:rsidR="00E92898" w:rsidRPr="00DB6AF5" w:rsidRDefault="00E92898" w:rsidP="00E92898">
            <w:pPr>
              <w:ind w:left="400" w:hanging="400"/>
            </w:pPr>
            <w:r>
              <w:rPr>
                <w:rFonts w:hint="eastAsia"/>
              </w:rPr>
              <w:t>３</w:t>
            </w:r>
            <w:r w:rsidR="008B7924">
              <w:rPr>
                <w:rFonts w:hint="eastAsia"/>
              </w:rPr>
              <w:t xml:space="preserve">　</w:t>
            </w:r>
            <w:r w:rsidRPr="00DB6AF5">
              <w:rPr>
                <w:rFonts w:hint="eastAsia"/>
              </w:rPr>
              <w:t>余弦定理</w:t>
            </w:r>
          </w:p>
        </w:tc>
        <w:tc>
          <w:tcPr>
            <w:tcW w:w="624" w:type="dxa"/>
            <w:tcBorders>
              <w:top w:val="single" w:sz="4" w:space="0" w:color="auto"/>
              <w:bottom w:val="single" w:sz="4" w:space="0" w:color="auto"/>
            </w:tcBorders>
          </w:tcPr>
          <w:p w14:paraId="4B870501" w14:textId="417E9331" w:rsidR="00E92898" w:rsidRDefault="00E92898" w:rsidP="00E92898">
            <w:pPr>
              <w:jc w:val="center"/>
            </w:pPr>
            <w:r>
              <w:rPr>
                <w:rFonts w:hint="eastAsia"/>
              </w:rPr>
              <w:t>2</w:t>
            </w:r>
          </w:p>
        </w:tc>
        <w:tc>
          <w:tcPr>
            <w:tcW w:w="397" w:type="dxa"/>
            <w:tcBorders>
              <w:top w:val="single" w:sz="4" w:space="0" w:color="auto"/>
              <w:bottom w:val="single" w:sz="4" w:space="0" w:color="auto"/>
            </w:tcBorders>
          </w:tcPr>
          <w:p w14:paraId="15D7E5E3" w14:textId="77777777" w:rsidR="00E92898" w:rsidRDefault="00E92898" w:rsidP="00E92898">
            <w:pPr>
              <w:jc w:val="center"/>
            </w:pPr>
          </w:p>
        </w:tc>
        <w:tc>
          <w:tcPr>
            <w:tcW w:w="4649" w:type="dxa"/>
            <w:tcBorders>
              <w:top w:val="single" w:sz="4" w:space="0" w:color="auto"/>
              <w:bottom w:val="single" w:sz="4" w:space="0" w:color="auto"/>
            </w:tcBorders>
          </w:tcPr>
          <w:p w14:paraId="4F715C86" w14:textId="46110056" w:rsidR="00E92898" w:rsidRPr="00FC47D3" w:rsidRDefault="00E92898" w:rsidP="00E92898">
            <w:r w:rsidRPr="00882E9F">
              <w:rPr>
                <w:rFonts w:hint="eastAsia"/>
              </w:rPr>
              <w:t>余弦定理を理解し，図形の計量の際に有効に活用することができる。</w:t>
            </w:r>
          </w:p>
        </w:tc>
        <w:tc>
          <w:tcPr>
            <w:tcW w:w="397" w:type="dxa"/>
            <w:tcBorders>
              <w:top w:val="single" w:sz="4" w:space="0" w:color="auto"/>
              <w:bottom w:val="single" w:sz="4" w:space="0" w:color="auto"/>
            </w:tcBorders>
          </w:tcPr>
          <w:p w14:paraId="4AF76994" w14:textId="291CDC90" w:rsidR="00E92898" w:rsidRDefault="00E92898" w:rsidP="00E92898">
            <w:pPr>
              <w:jc w:val="center"/>
            </w:pPr>
            <w:r>
              <w:rPr>
                <w:rFonts w:hint="eastAsia"/>
              </w:rPr>
              <w:t>〇</w:t>
            </w:r>
          </w:p>
        </w:tc>
        <w:tc>
          <w:tcPr>
            <w:tcW w:w="397" w:type="dxa"/>
            <w:tcBorders>
              <w:top w:val="single" w:sz="4" w:space="0" w:color="auto"/>
              <w:bottom w:val="single" w:sz="4" w:space="0" w:color="auto"/>
            </w:tcBorders>
          </w:tcPr>
          <w:p w14:paraId="109A37FF" w14:textId="39AD1A87" w:rsidR="00E92898" w:rsidRDefault="00E92898" w:rsidP="00E92898">
            <w:pPr>
              <w:jc w:val="center"/>
            </w:pPr>
          </w:p>
        </w:tc>
        <w:tc>
          <w:tcPr>
            <w:tcW w:w="397" w:type="dxa"/>
            <w:tcBorders>
              <w:top w:val="single" w:sz="4" w:space="0" w:color="auto"/>
              <w:bottom w:val="single" w:sz="4" w:space="0" w:color="auto"/>
            </w:tcBorders>
          </w:tcPr>
          <w:p w14:paraId="0762F454" w14:textId="1E291F4D" w:rsidR="00E92898" w:rsidRDefault="00E92898" w:rsidP="00E92898">
            <w:pPr>
              <w:jc w:val="center"/>
            </w:pPr>
          </w:p>
        </w:tc>
      </w:tr>
      <w:tr w:rsidR="00A0693F" w14:paraId="04E114A6" w14:textId="77777777" w:rsidTr="0077387D">
        <w:trPr>
          <w:cantSplit/>
        </w:trPr>
        <w:tc>
          <w:tcPr>
            <w:tcW w:w="2608" w:type="dxa"/>
            <w:tcBorders>
              <w:top w:val="single" w:sz="4" w:space="0" w:color="auto"/>
              <w:bottom w:val="single" w:sz="4" w:space="0" w:color="auto"/>
            </w:tcBorders>
          </w:tcPr>
          <w:p w14:paraId="3C9DE185" w14:textId="66C172D7" w:rsidR="00A0693F" w:rsidRPr="00DB6AF5" w:rsidRDefault="00A0693F" w:rsidP="00A0693F">
            <w:pPr>
              <w:ind w:left="400" w:hanging="400"/>
            </w:pPr>
            <w:r w:rsidRPr="00DB6AF5">
              <w:t>４</w:t>
            </w:r>
            <w:r w:rsidR="008B7924">
              <w:rPr>
                <w:rFonts w:hint="eastAsia"/>
              </w:rPr>
              <w:t xml:space="preserve">　</w:t>
            </w:r>
            <w:r>
              <w:rPr>
                <w:rFonts w:hint="eastAsia"/>
              </w:rPr>
              <w:t>鈍角の</w:t>
            </w:r>
            <w:r w:rsidRPr="00DB6AF5">
              <w:rPr>
                <w:rFonts w:hint="eastAsia"/>
              </w:rPr>
              <w:t>三角比</w:t>
            </w:r>
          </w:p>
        </w:tc>
        <w:tc>
          <w:tcPr>
            <w:tcW w:w="624" w:type="dxa"/>
            <w:tcBorders>
              <w:top w:val="single" w:sz="4" w:space="0" w:color="auto"/>
              <w:bottom w:val="single" w:sz="4" w:space="0" w:color="auto"/>
            </w:tcBorders>
          </w:tcPr>
          <w:p w14:paraId="0FE1746E" w14:textId="79FA9C28" w:rsidR="00A0693F" w:rsidRDefault="00A0693F" w:rsidP="00A0693F">
            <w:pPr>
              <w:jc w:val="center"/>
            </w:pPr>
            <w:r>
              <w:rPr>
                <w:rFonts w:hint="eastAsia"/>
              </w:rPr>
              <w:t>2</w:t>
            </w:r>
          </w:p>
        </w:tc>
        <w:tc>
          <w:tcPr>
            <w:tcW w:w="397" w:type="dxa"/>
            <w:tcBorders>
              <w:top w:val="single" w:sz="4" w:space="0" w:color="auto"/>
              <w:bottom w:val="single" w:sz="4" w:space="0" w:color="auto"/>
            </w:tcBorders>
          </w:tcPr>
          <w:p w14:paraId="573C6618" w14:textId="59A75C99" w:rsidR="00A0693F" w:rsidRDefault="00A0693F" w:rsidP="00A0693F">
            <w:pPr>
              <w:jc w:val="center"/>
            </w:pPr>
          </w:p>
        </w:tc>
        <w:tc>
          <w:tcPr>
            <w:tcW w:w="4649" w:type="dxa"/>
            <w:tcBorders>
              <w:top w:val="single" w:sz="4" w:space="0" w:color="auto"/>
              <w:bottom w:val="single" w:sz="4" w:space="0" w:color="auto"/>
            </w:tcBorders>
          </w:tcPr>
          <w:p w14:paraId="10D8BE97" w14:textId="74130413" w:rsidR="00A0693F" w:rsidRPr="00FC47D3" w:rsidRDefault="00A0693F" w:rsidP="00CE5EC0">
            <w:r w:rsidRPr="00FC47D3">
              <w:rPr>
                <w:rFonts w:hint="eastAsia"/>
              </w:rPr>
              <w:t>座標を用い</w:t>
            </w:r>
            <w:r>
              <w:rPr>
                <w:rFonts w:hint="eastAsia"/>
              </w:rPr>
              <w:t>て定めることで</w:t>
            </w:r>
            <w:r w:rsidR="00CE5EC0" w:rsidRPr="00CE5EC0">
              <w:t>0</w:t>
            </w:r>
            <w:r w:rsidR="00CE5EC0" w:rsidRPr="00CE5EC0">
              <w:rPr>
                <w:rFonts w:ascii="Times New Roman" w:hAnsi="Times New Roman" w:cs="Times New Roman"/>
              </w:rPr>
              <w:t>°</w:t>
            </w:r>
            <w:r>
              <w:rPr>
                <w:rFonts w:hint="eastAsia"/>
              </w:rPr>
              <w:t>から</w:t>
            </w:r>
            <w:r w:rsidR="00CE5EC0">
              <w:rPr>
                <w:rFonts w:hint="eastAsia"/>
              </w:rPr>
              <w:t>18</w:t>
            </w:r>
            <w:r w:rsidR="00CE5EC0" w:rsidRPr="00B47D19">
              <w:rPr>
                <w:rFonts w:cs="Times New Roman"/>
              </w:rPr>
              <w:t>0</w:t>
            </w:r>
            <w:r w:rsidR="00CE5EC0" w:rsidRPr="00B47D19">
              <w:rPr>
                <w:rFonts w:ascii="Times New Roman" w:hAnsi="Times New Roman" w:cs="Times New Roman"/>
              </w:rPr>
              <w:t>°</w:t>
            </w:r>
            <w:r w:rsidRPr="00FC47D3">
              <w:rPr>
                <w:rFonts w:hint="eastAsia"/>
              </w:rPr>
              <w:t>まで</w:t>
            </w:r>
            <w:r>
              <w:rPr>
                <w:rFonts w:hint="eastAsia"/>
              </w:rPr>
              <w:t>の角に対するものに</w:t>
            </w:r>
            <w:r w:rsidRPr="00FC47D3">
              <w:rPr>
                <w:rFonts w:hint="eastAsia"/>
              </w:rPr>
              <w:t>拡張</w:t>
            </w:r>
            <w:r>
              <w:rPr>
                <w:rFonts w:hint="eastAsia"/>
              </w:rPr>
              <w:t>され</w:t>
            </w:r>
            <w:r w:rsidRPr="00FC47D3">
              <w:rPr>
                <w:rFonts w:hint="eastAsia"/>
              </w:rPr>
              <w:t>た三角比</w:t>
            </w:r>
            <w:r>
              <w:rPr>
                <w:rFonts w:hint="eastAsia"/>
              </w:rPr>
              <w:t>を</w:t>
            </w:r>
            <w:r w:rsidRPr="00FC47D3">
              <w:rPr>
                <w:rFonts w:hint="eastAsia"/>
              </w:rPr>
              <w:t>理解</w:t>
            </w:r>
            <w:r>
              <w:rPr>
                <w:rFonts w:hint="eastAsia"/>
              </w:rPr>
              <w:t>し</w:t>
            </w:r>
            <w:r w:rsidR="0004192D">
              <w:rPr>
                <w:rFonts w:hint="eastAsia"/>
              </w:rPr>
              <w:t>，</w:t>
            </w:r>
            <w:r>
              <w:rPr>
                <w:rFonts w:hint="eastAsia"/>
              </w:rPr>
              <w:t>その値を求めることが</w:t>
            </w:r>
            <w:r w:rsidR="00CB7395">
              <w:rPr>
                <w:rFonts w:hint="eastAsia"/>
              </w:rPr>
              <w:t>できる</w:t>
            </w:r>
            <w:r w:rsidRPr="00FC47D3">
              <w:rPr>
                <w:rFonts w:hint="eastAsia"/>
              </w:rPr>
              <w:t>。</w:t>
            </w:r>
          </w:p>
        </w:tc>
        <w:tc>
          <w:tcPr>
            <w:tcW w:w="397" w:type="dxa"/>
            <w:tcBorders>
              <w:top w:val="single" w:sz="4" w:space="0" w:color="auto"/>
              <w:bottom w:val="single" w:sz="4" w:space="0" w:color="auto"/>
            </w:tcBorders>
          </w:tcPr>
          <w:p w14:paraId="66145F46" w14:textId="7166ED98"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3697F804" w14:textId="5650797E" w:rsidR="00A0693F" w:rsidRDefault="00A0693F" w:rsidP="00A0693F">
            <w:pPr>
              <w:jc w:val="center"/>
            </w:pPr>
          </w:p>
        </w:tc>
        <w:tc>
          <w:tcPr>
            <w:tcW w:w="397" w:type="dxa"/>
            <w:tcBorders>
              <w:top w:val="single" w:sz="4" w:space="0" w:color="auto"/>
              <w:bottom w:val="single" w:sz="4" w:space="0" w:color="auto"/>
            </w:tcBorders>
          </w:tcPr>
          <w:p w14:paraId="7F128764" w14:textId="77777777" w:rsidR="00A0693F" w:rsidRDefault="00A0693F" w:rsidP="00A0693F">
            <w:pPr>
              <w:jc w:val="center"/>
            </w:pPr>
          </w:p>
        </w:tc>
      </w:tr>
      <w:tr w:rsidR="00A0693F" w14:paraId="34ADF78A" w14:textId="77777777" w:rsidTr="0077387D">
        <w:trPr>
          <w:cantSplit/>
        </w:trPr>
        <w:tc>
          <w:tcPr>
            <w:tcW w:w="2608" w:type="dxa"/>
            <w:tcBorders>
              <w:top w:val="single" w:sz="4" w:space="0" w:color="auto"/>
              <w:bottom w:val="single" w:sz="4" w:space="0" w:color="auto"/>
            </w:tcBorders>
          </w:tcPr>
          <w:p w14:paraId="4CE7DB32" w14:textId="3C83D226" w:rsidR="00A0693F" w:rsidRPr="00DB6AF5" w:rsidRDefault="00A0693F" w:rsidP="00A0693F">
            <w:pPr>
              <w:ind w:left="400" w:hanging="400"/>
            </w:pPr>
            <w:r w:rsidRPr="00DB6AF5">
              <w:rPr>
                <w:rFonts w:hint="eastAsia"/>
              </w:rPr>
              <w:t>５</w:t>
            </w:r>
            <w:r w:rsidR="008B7924">
              <w:t xml:space="preserve">　</w:t>
            </w:r>
            <w:r w:rsidRPr="00DB6AF5">
              <w:rPr>
                <w:rFonts w:hint="eastAsia"/>
              </w:rPr>
              <w:t>三角比の相互関係</w:t>
            </w:r>
          </w:p>
        </w:tc>
        <w:tc>
          <w:tcPr>
            <w:tcW w:w="624" w:type="dxa"/>
            <w:tcBorders>
              <w:top w:val="single" w:sz="4" w:space="0" w:color="auto"/>
              <w:bottom w:val="single" w:sz="4" w:space="0" w:color="auto"/>
            </w:tcBorders>
          </w:tcPr>
          <w:p w14:paraId="75D0FAB5" w14:textId="1E459DC6" w:rsidR="00A0693F" w:rsidRDefault="00A0693F" w:rsidP="00A0693F">
            <w:pPr>
              <w:jc w:val="center"/>
            </w:pPr>
            <w:r>
              <w:rPr>
                <w:rFonts w:hint="eastAsia"/>
              </w:rPr>
              <w:t>2</w:t>
            </w:r>
          </w:p>
        </w:tc>
        <w:tc>
          <w:tcPr>
            <w:tcW w:w="397" w:type="dxa"/>
            <w:tcBorders>
              <w:top w:val="single" w:sz="4" w:space="0" w:color="auto"/>
              <w:bottom w:val="single" w:sz="4" w:space="0" w:color="auto"/>
            </w:tcBorders>
          </w:tcPr>
          <w:p w14:paraId="6D2EE105" w14:textId="7455D5D5" w:rsidR="00A0693F" w:rsidRDefault="00A0693F" w:rsidP="00A0693F">
            <w:pPr>
              <w:jc w:val="center"/>
            </w:pPr>
            <w:r>
              <w:rPr>
                <w:rFonts w:hint="eastAsia"/>
              </w:rPr>
              <w:t>1</w:t>
            </w:r>
          </w:p>
        </w:tc>
        <w:tc>
          <w:tcPr>
            <w:tcW w:w="4649" w:type="dxa"/>
            <w:tcBorders>
              <w:top w:val="single" w:sz="4" w:space="0" w:color="auto"/>
              <w:bottom w:val="single" w:sz="4" w:space="0" w:color="auto"/>
            </w:tcBorders>
          </w:tcPr>
          <w:p w14:paraId="3A7B72FB" w14:textId="2521E924" w:rsidR="00A0693F" w:rsidRPr="00FC47D3" w:rsidRDefault="00A0693F" w:rsidP="00CE5EC0">
            <w:r>
              <w:rPr>
                <w:rFonts w:hint="eastAsia"/>
              </w:rPr>
              <w:t>角が鈍角の場合も</w:t>
            </w:r>
            <w:r w:rsidRPr="00FC47D3">
              <w:rPr>
                <w:rFonts w:hint="eastAsia"/>
              </w:rPr>
              <w:t>三角比の相互関係が成り立つことを</w:t>
            </w:r>
            <w:r w:rsidR="00277B51">
              <w:rPr>
                <w:rFonts w:hint="eastAsia"/>
              </w:rPr>
              <w:t>理解する</w:t>
            </w:r>
            <w:r w:rsidRPr="00FC47D3">
              <w:rPr>
                <w:rFonts w:hint="eastAsia"/>
              </w:rPr>
              <w:t>。また</w:t>
            </w:r>
            <w:r w:rsidR="0004192D">
              <w:rPr>
                <w:rFonts w:hint="eastAsia"/>
              </w:rPr>
              <w:t>，</w:t>
            </w:r>
            <w:r w:rsidR="00CE5EC0">
              <w:rPr>
                <w:rFonts w:hint="eastAsia"/>
              </w:rPr>
              <w:t>18</w:t>
            </w:r>
            <w:r w:rsidR="00CE5EC0" w:rsidRPr="00B47D19">
              <w:rPr>
                <w:rFonts w:cs="Times New Roman"/>
              </w:rPr>
              <w:t>0</w:t>
            </w:r>
            <w:r w:rsidR="00CE5EC0" w:rsidRPr="00B47D19">
              <w:rPr>
                <w:rFonts w:ascii="Times New Roman" w:hAnsi="Times New Roman" w:cs="Times New Roman"/>
              </w:rPr>
              <w:t>°</w:t>
            </w:r>
            <w:r w:rsidR="00CE5EC0" w:rsidRPr="00B47D19">
              <w:t>－</w:t>
            </w:r>
            <w:r w:rsidR="00CE5EC0" w:rsidRPr="00FE65E1">
              <w:rPr>
                <w:rFonts w:hint="eastAsia"/>
              </w:rPr>
              <w:t>θ</w:t>
            </w:r>
            <w:r w:rsidRPr="00FC47D3">
              <w:rPr>
                <w:rFonts w:hint="eastAsia"/>
              </w:rPr>
              <w:t>の三角比の値を求めることが</w:t>
            </w:r>
            <w:r w:rsidR="00CB7395">
              <w:rPr>
                <w:rFonts w:hint="eastAsia"/>
              </w:rPr>
              <w:t>できる</w:t>
            </w:r>
            <w:r w:rsidRPr="00FC47D3">
              <w:rPr>
                <w:rFonts w:hint="eastAsia"/>
              </w:rPr>
              <w:t>。</w:t>
            </w:r>
          </w:p>
        </w:tc>
        <w:tc>
          <w:tcPr>
            <w:tcW w:w="397" w:type="dxa"/>
            <w:tcBorders>
              <w:top w:val="single" w:sz="4" w:space="0" w:color="auto"/>
              <w:bottom w:val="single" w:sz="4" w:space="0" w:color="auto"/>
            </w:tcBorders>
          </w:tcPr>
          <w:p w14:paraId="2CF6CBE5" w14:textId="79198527"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12F8D953" w14:textId="36A8EABF"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6FB6036A" w14:textId="77777777" w:rsidR="00A0693F" w:rsidRDefault="00A0693F" w:rsidP="00A0693F">
            <w:pPr>
              <w:jc w:val="center"/>
            </w:pPr>
          </w:p>
        </w:tc>
      </w:tr>
      <w:tr w:rsidR="00A0693F" w14:paraId="463AC762" w14:textId="77777777" w:rsidTr="0077387D">
        <w:trPr>
          <w:cantSplit/>
        </w:trPr>
        <w:tc>
          <w:tcPr>
            <w:tcW w:w="2608" w:type="dxa"/>
            <w:tcBorders>
              <w:top w:val="single" w:sz="4" w:space="0" w:color="auto"/>
              <w:bottom w:val="single" w:sz="4" w:space="0" w:color="auto"/>
            </w:tcBorders>
          </w:tcPr>
          <w:p w14:paraId="7C89DFD7" w14:textId="3597E668" w:rsidR="00A0693F" w:rsidRPr="00DB6AF5" w:rsidRDefault="00A0693F" w:rsidP="00A0693F">
            <w:pPr>
              <w:ind w:left="400" w:hanging="400"/>
            </w:pPr>
            <w:r w:rsidRPr="00DB6AF5">
              <w:rPr>
                <w:rFonts w:hint="eastAsia"/>
              </w:rPr>
              <w:t>６</w:t>
            </w:r>
            <w:r w:rsidR="008B7924">
              <w:t xml:space="preserve">　</w:t>
            </w:r>
            <w:r w:rsidRPr="00DB6AF5">
              <w:rPr>
                <w:rFonts w:hint="eastAsia"/>
              </w:rPr>
              <w:t>鈍角の三角比</w:t>
            </w:r>
            <w:r>
              <w:rPr>
                <w:rFonts w:hint="eastAsia"/>
              </w:rPr>
              <w:t>の利用</w:t>
            </w:r>
          </w:p>
        </w:tc>
        <w:tc>
          <w:tcPr>
            <w:tcW w:w="624" w:type="dxa"/>
            <w:tcBorders>
              <w:top w:val="single" w:sz="4" w:space="0" w:color="auto"/>
              <w:bottom w:val="single" w:sz="4" w:space="0" w:color="auto"/>
            </w:tcBorders>
          </w:tcPr>
          <w:p w14:paraId="505D3AA2" w14:textId="6FC2767D" w:rsidR="00A0693F" w:rsidRDefault="00A0693F" w:rsidP="00A0693F">
            <w:pPr>
              <w:jc w:val="center"/>
            </w:pPr>
            <w:r>
              <w:rPr>
                <w:rFonts w:hint="eastAsia"/>
              </w:rPr>
              <w:t>2</w:t>
            </w:r>
          </w:p>
        </w:tc>
        <w:tc>
          <w:tcPr>
            <w:tcW w:w="397" w:type="dxa"/>
            <w:tcBorders>
              <w:top w:val="single" w:sz="4" w:space="0" w:color="auto"/>
              <w:bottom w:val="single" w:sz="4" w:space="0" w:color="auto"/>
            </w:tcBorders>
          </w:tcPr>
          <w:p w14:paraId="239F38B0" w14:textId="1246F6B1" w:rsidR="00A0693F" w:rsidRDefault="00A0693F" w:rsidP="00A0693F">
            <w:pPr>
              <w:jc w:val="center"/>
            </w:pPr>
          </w:p>
        </w:tc>
        <w:tc>
          <w:tcPr>
            <w:tcW w:w="4649" w:type="dxa"/>
            <w:tcBorders>
              <w:top w:val="single" w:sz="4" w:space="0" w:color="auto"/>
              <w:bottom w:val="single" w:sz="4" w:space="0" w:color="auto"/>
            </w:tcBorders>
          </w:tcPr>
          <w:p w14:paraId="2E4E77A1" w14:textId="7F63F339" w:rsidR="00A0693F" w:rsidRPr="002D3618" w:rsidRDefault="00A0693F" w:rsidP="00A0693F">
            <w:r w:rsidRPr="002D3618">
              <w:rPr>
                <w:rFonts w:hint="eastAsia"/>
              </w:rPr>
              <w:t>角が鈍角の場合も正弦定理</w:t>
            </w:r>
            <w:r w:rsidR="0004192D">
              <w:rPr>
                <w:rFonts w:hint="eastAsia"/>
              </w:rPr>
              <w:t>，</w:t>
            </w:r>
            <w:r w:rsidRPr="002D3618">
              <w:rPr>
                <w:rFonts w:hint="eastAsia"/>
              </w:rPr>
              <w:t>余弦定理</w:t>
            </w:r>
            <w:r w:rsidR="0004192D">
              <w:rPr>
                <w:rFonts w:hint="eastAsia"/>
              </w:rPr>
              <w:t>，</w:t>
            </w:r>
            <w:r w:rsidRPr="002D3618">
              <w:rPr>
                <w:rFonts w:hint="eastAsia"/>
              </w:rPr>
              <w:t>三角形の面積の公式が成り立つことを</w:t>
            </w:r>
            <w:r>
              <w:rPr>
                <w:rFonts w:hint="eastAsia"/>
              </w:rPr>
              <w:t>理解し</w:t>
            </w:r>
            <w:r w:rsidR="0004192D">
              <w:rPr>
                <w:rFonts w:hint="eastAsia"/>
              </w:rPr>
              <w:t>，</w:t>
            </w:r>
            <w:r w:rsidRPr="00FC47D3">
              <w:rPr>
                <w:rFonts w:hint="eastAsia"/>
              </w:rPr>
              <w:t>図形の計量の際に有効に活用することが</w:t>
            </w:r>
            <w:r w:rsidR="00CB7395">
              <w:rPr>
                <w:rFonts w:hint="eastAsia"/>
              </w:rPr>
              <w:t>できる</w:t>
            </w:r>
            <w:r>
              <w:rPr>
                <w:rFonts w:hint="eastAsia"/>
              </w:rPr>
              <w:t>。</w:t>
            </w:r>
            <w:r w:rsidRPr="002D3618">
              <w:rPr>
                <w:rFonts w:hint="eastAsia"/>
              </w:rPr>
              <w:t>また</w:t>
            </w:r>
            <w:r w:rsidR="0004192D">
              <w:rPr>
                <w:rFonts w:hint="eastAsia"/>
              </w:rPr>
              <w:t>，</w:t>
            </w:r>
            <w:r w:rsidRPr="002D3618">
              <w:rPr>
                <w:rFonts w:hint="eastAsia"/>
              </w:rPr>
              <w:t>三角比を</w:t>
            </w:r>
            <w:r>
              <w:rPr>
                <w:rFonts w:hint="eastAsia"/>
              </w:rPr>
              <w:t>空間</w:t>
            </w:r>
            <w:r w:rsidRPr="002D3618">
              <w:rPr>
                <w:rFonts w:hint="eastAsia"/>
              </w:rPr>
              <w:t>図形の計量</w:t>
            </w:r>
            <w:r>
              <w:rPr>
                <w:rFonts w:hint="eastAsia"/>
              </w:rPr>
              <w:t>に活用</w:t>
            </w:r>
            <w:r w:rsidRPr="002D3618">
              <w:rPr>
                <w:rFonts w:hint="eastAsia"/>
              </w:rPr>
              <w:t>することが</w:t>
            </w:r>
            <w:r w:rsidR="00CB7395">
              <w:rPr>
                <w:rFonts w:hint="eastAsia"/>
              </w:rPr>
              <w:t>できる</w:t>
            </w:r>
            <w:r w:rsidRPr="002D3618">
              <w:rPr>
                <w:rFonts w:hint="eastAsia"/>
              </w:rPr>
              <w:t>。</w:t>
            </w:r>
          </w:p>
        </w:tc>
        <w:tc>
          <w:tcPr>
            <w:tcW w:w="397" w:type="dxa"/>
            <w:tcBorders>
              <w:top w:val="single" w:sz="4" w:space="0" w:color="auto"/>
              <w:bottom w:val="single" w:sz="4" w:space="0" w:color="auto"/>
            </w:tcBorders>
          </w:tcPr>
          <w:p w14:paraId="13501E1A" w14:textId="69D4A229"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039F9148" w14:textId="4CF6E763"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1B9535B9" w14:textId="03011E5C" w:rsidR="00A0693F" w:rsidRDefault="00A0693F" w:rsidP="00A0693F">
            <w:pPr>
              <w:jc w:val="center"/>
            </w:pPr>
            <w:r>
              <w:rPr>
                <w:rFonts w:hint="eastAsia"/>
              </w:rPr>
              <w:t>〇</w:t>
            </w:r>
          </w:p>
        </w:tc>
      </w:tr>
      <w:tr w:rsidR="00A0693F" w14:paraId="5984B04B" w14:textId="77777777" w:rsidTr="0077387D">
        <w:trPr>
          <w:cantSplit/>
        </w:trPr>
        <w:tc>
          <w:tcPr>
            <w:tcW w:w="2608" w:type="dxa"/>
            <w:tcBorders>
              <w:top w:val="single" w:sz="4" w:space="0" w:color="auto"/>
              <w:bottom w:val="single" w:sz="4" w:space="0" w:color="auto"/>
            </w:tcBorders>
          </w:tcPr>
          <w:p w14:paraId="7F27AD71" w14:textId="7B81D927" w:rsidR="00A0693F" w:rsidRDefault="00A0693F" w:rsidP="00A0693F">
            <w:r w:rsidRPr="005A7337">
              <w:rPr>
                <w:rFonts w:asciiTheme="majorHAnsi" w:eastAsiaTheme="majorEastAsia" w:hAnsiTheme="majorHAnsi"/>
              </w:rPr>
              <w:t>課題学習</w:t>
            </w:r>
          </w:p>
        </w:tc>
        <w:tc>
          <w:tcPr>
            <w:tcW w:w="624" w:type="dxa"/>
            <w:tcBorders>
              <w:top w:val="single" w:sz="4" w:space="0" w:color="auto"/>
              <w:bottom w:val="single" w:sz="4" w:space="0" w:color="auto"/>
            </w:tcBorders>
          </w:tcPr>
          <w:p w14:paraId="3035CB8D" w14:textId="05DB1221" w:rsidR="00A0693F" w:rsidRDefault="00A0693F" w:rsidP="00A0693F">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1ACEB1AC" w14:textId="4FA4071D" w:rsidR="00A0693F" w:rsidRDefault="00A0693F" w:rsidP="00A0693F">
            <w:pPr>
              <w:jc w:val="center"/>
            </w:pPr>
          </w:p>
        </w:tc>
        <w:tc>
          <w:tcPr>
            <w:tcW w:w="4649" w:type="dxa"/>
            <w:tcBorders>
              <w:top w:val="single" w:sz="4" w:space="0" w:color="auto"/>
              <w:bottom w:val="single" w:sz="4" w:space="0" w:color="auto"/>
            </w:tcBorders>
          </w:tcPr>
          <w:p w14:paraId="0682D7F9" w14:textId="3876DA9A" w:rsidR="00A0693F" w:rsidRPr="00D926FF" w:rsidRDefault="00EC2555" w:rsidP="00A0693F">
            <w:r w:rsidRPr="00EC2555">
              <w:rPr>
                <w:rFonts w:hint="eastAsia"/>
              </w:rPr>
              <w:t>三角比を利用して，条例の基準をみたす傾斜路のこう配について考察することができる。</w:t>
            </w:r>
          </w:p>
        </w:tc>
        <w:tc>
          <w:tcPr>
            <w:tcW w:w="397" w:type="dxa"/>
            <w:tcBorders>
              <w:top w:val="single" w:sz="4" w:space="0" w:color="auto"/>
              <w:bottom w:val="single" w:sz="4" w:space="0" w:color="auto"/>
            </w:tcBorders>
          </w:tcPr>
          <w:p w14:paraId="64A41FAE" w14:textId="77777777" w:rsidR="00A0693F" w:rsidRDefault="00A0693F" w:rsidP="00A0693F">
            <w:pPr>
              <w:jc w:val="center"/>
            </w:pPr>
          </w:p>
        </w:tc>
        <w:tc>
          <w:tcPr>
            <w:tcW w:w="397" w:type="dxa"/>
            <w:tcBorders>
              <w:top w:val="single" w:sz="4" w:space="0" w:color="auto"/>
              <w:bottom w:val="single" w:sz="4" w:space="0" w:color="auto"/>
            </w:tcBorders>
          </w:tcPr>
          <w:p w14:paraId="07604735" w14:textId="17D51DDA"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13986C70" w14:textId="2CB8F29B" w:rsidR="00A0693F" w:rsidRDefault="00A0693F" w:rsidP="00A0693F">
            <w:pPr>
              <w:jc w:val="center"/>
            </w:pPr>
            <w:r>
              <w:rPr>
                <w:rFonts w:hint="eastAsia"/>
              </w:rPr>
              <w:t>〇</w:t>
            </w:r>
          </w:p>
        </w:tc>
      </w:tr>
      <w:tr w:rsidR="00A0693F" w14:paraId="42AC2FF5" w14:textId="77777777" w:rsidTr="0077387D">
        <w:trPr>
          <w:cantSplit/>
        </w:trPr>
        <w:tc>
          <w:tcPr>
            <w:tcW w:w="2608" w:type="dxa"/>
            <w:tcBorders>
              <w:top w:val="single" w:sz="4" w:space="0" w:color="auto"/>
              <w:bottom w:val="single" w:sz="4" w:space="0" w:color="auto"/>
            </w:tcBorders>
          </w:tcPr>
          <w:p w14:paraId="526C2282" w14:textId="7F0D598D" w:rsidR="00A0693F" w:rsidRPr="008B7924" w:rsidRDefault="00A0693F" w:rsidP="008B7924">
            <w:pPr>
              <w:rPr>
                <w:rFonts w:asciiTheme="majorHAnsi" w:eastAsiaTheme="majorEastAsia" w:hAnsiTheme="majorHAnsi"/>
              </w:rPr>
            </w:pPr>
            <w:r w:rsidRPr="008B7924">
              <w:rPr>
                <w:rFonts w:asciiTheme="majorHAnsi" w:eastAsiaTheme="majorEastAsia" w:hAnsiTheme="majorHAnsi" w:hint="eastAsia"/>
              </w:rPr>
              <w:t>４</w:t>
            </w:r>
            <w:r w:rsidRPr="008B7924">
              <w:rPr>
                <w:rFonts w:asciiTheme="majorHAnsi" w:eastAsiaTheme="majorEastAsia" w:hAnsiTheme="majorHAnsi"/>
              </w:rPr>
              <w:t>章</w:t>
            </w:r>
            <w:r w:rsidR="008B7924">
              <w:rPr>
                <w:rFonts w:asciiTheme="majorHAnsi" w:eastAsiaTheme="majorEastAsia" w:hAnsiTheme="majorHAnsi"/>
              </w:rPr>
              <w:t xml:space="preserve">　</w:t>
            </w:r>
            <w:r w:rsidRPr="008B7924">
              <w:rPr>
                <w:rFonts w:asciiTheme="majorHAnsi" w:eastAsiaTheme="majorEastAsia" w:hAnsiTheme="majorHAnsi"/>
              </w:rPr>
              <w:t>データの分析</w:t>
            </w:r>
          </w:p>
        </w:tc>
        <w:tc>
          <w:tcPr>
            <w:tcW w:w="624" w:type="dxa"/>
            <w:tcBorders>
              <w:top w:val="single" w:sz="4" w:space="0" w:color="auto"/>
              <w:bottom w:val="single" w:sz="4" w:space="0" w:color="auto"/>
            </w:tcBorders>
          </w:tcPr>
          <w:p w14:paraId="1974B955" w14:textId="347ED71B" w:rsidR="00A0693F" w:rsidRDefault="00A0693F" w:rsidP="00A0693F">
            <w:pPr>
              <w:jc w:val="center"/>
            </w:pPr>
            <w:r w:rsidRPr="00872434">
              <w:t>[</w:t>
            </w:r>
            <w:r>
              <w:t>1</w:t>
            </w:r>
            <w:r w:rsidR="0004192D">
              <w:rPr>
                <w:rFonts w:hint="eastAsia"/>
              </w:rPr>
              <w:t>2</w:t>
            </w:r>
            <w:r w:rsidRPr="00872434">
              <w:t>]</w:t>
            </w:r>
          </w:p>
        </w:tc>
        <w:tc>
          <w:tcPr>
            <w:tcW w:w="397" w:type="dxa"/>
            <w:tcBorders>
              <w:top w:val="single" w:sz="4" w:space="0" w:color="auto"/>
              <w:bottom w:val="single" w:sz="4" w:space="0" w:color="auto"/>
            </w:tcBorders>
          </w:tcPr>
          <w:p w14:paraId="2DF6BF22" w14:textId="77777777" w:rsidR="00A0693F" w:rsidRDefault="00A0693F" w:rsidP="00A0693F">
            <w:pPr>
              <w:jc w:val="center"/>
            </w:pPr>
          </w:p>
        </w:tc>
        <w:tc>
          <w:tcPr>
            <w:tcW w:w="4649" w:type="dxa"/>
            <w:tcBorders>
              <w:top w:val="single" w:sz="4" w:space="0" w:color="auto"/>
              <w:bottom w:val="single" w:sz="4" w:space="0" w:color="auto"/>
            </w:tcBorders>
          </w:tcPr>
          <w:p w14:paraId="6E0F393D" w14:textId="77777777" w:rsidR="00A0693F" w:rsidRPr="00D926FF" w:rsidRDefault="00A0693F" w:rsidP="00A0693F"/>
        </w:tc>
        <w:tc>
          <w:tcPr>
            <w:tcW w:w="397" w:type="dxa"/>
            <w:tcBorders>
              <w:top w:val="single" w:sz="4" w:space="0" w:color="auto"/>
              <w:bottom w:val="single" w:sz="4" w:space="0" w:color="auto"/>
            </w:tcBorders>
          </w:tcPr>
          <w:p w14:paraId="5913DAB6" w14:textId="77777777" w:rsidR="00A0693F" w:rsidRDefault="00A0693F" w:rsidP="00A0693F">
            <w:pPr>
              <w:jc w:val="center"/>
            </w:pPr>
          </w:p>
        </w:tc>
        <w:tc>
          <w:tcPr>
            <w:tcW w:w="397" w:type="dxa"/>
            <w:tcBorders>
              <w:top w:val="single" w:sz="4" w:space="0" w:color="auto"/>
              <w:bottom w:val="single" w:sz="4" w:space="0" w:color="auto"/>
            </w:tcBorders>
          </w:tcPr>
          <w:p w14:paraId="69BA5434" w14:textId="77777777" w:rsidR="00A0693F" w:rsidRDefault="00A0693F" w:rsidP="00A0693F">
            <w:pPr>
              <w:jc w:val="center"/>
            </w:pPr>
          </w:p>
        </w:tc>
        <w:tc>
          <w:tcPr>
            <w:tcW w:w="397" w:type="dxa"/>
            <w:tcBorders>
              <w:top w:val="single" w:sz="4" w:space="0" w:color="auto"/>
              <w:bottom w:val="single" w:sz="4" w:space="0" w:color="auto"/>
            </w:tcBorders>
          </w:tcPr>
          <w:p w14:paraId="2C3D31CC" w14:textId="77777777" w:rsidR="00A0693F" w:rsidRDefault="00A0693F" w:rsidP="00A0693F">
            <w:pPr>
              <w:jc w:val="center"/>
            </w:pPr>
          </w:p>
        </w:tc>
      </w:tr>
      <w:tr w:rsidR="00A0693F" w14:paraId="7DA335B5" w14:textId="77777777" w:rsidTr="0077387D">
        <w:trPr>
          <w:cantSplit/>
        </w:trPr>
        <w:tc>
          <w:tcPr>
            <w:tcW w:w="2608" w:type="dxa"/>
            <w:tcBorders>
              <w:top w:val="single" w:sz="4" w:space="0" w:color="auto"/>
              <w:bottom w:val="single" w:sz="4" w:space="0" w:color="auto"/>
            </w:tcBorders>
          </w:tcPr>
          <w:p w14:paraId="62B8A377" w14:textId="0BE67659" w:rsidR="00A0693F" w:rsidRPr="008B7924" w:rsidRDefault="00A0693F" w:rsidP="008B7924">
            <w:pPr>
              <w:rPr>
                <w:rFonts w:asciiTheme="majorHAnsi" w:eastAsiaTheme="majorEastAsia" w:hAnsiTheme="majorHAnsi"/>
              </w:rPr>
            </w:pPr>
            <w:r w:rsidRPr="008B7924">
              <w:rPr>
                <w:rFonts w:asciiTheme="majorHAnsi" w:eastAsiaTheme="majorEastAsia" w:hAnsiTheme="majorHAnsi"/>
              </w:rPr>
              <w:t>１節</w:t>
            </w:r>
            <w:r w:rsidR="008B7924">
              <w:rPr>
                <w:rFonts w:asciiTheme="majorHAnsi" w:eastAsiaTheme="majorEastAsia" w:hAnsiTheme="majorHAnsi" w:hint="eastAsia"/>
              </w:rPr>
              <w:t xml:space="preserve">　</w:t>
            </w:r>
            <w:r w:rsidRPr="008B7924">
              <w:rPr>
                <w:rFonts w:asciiTheme="majorHAnsi" w:eastAsiaTheme="majorEastAsia" w:hAnsiTheme="majorHAnsi" w:hint="eastAsia"/>
              </w:rPr>
              <w:t>データの分析</w:t>
            </w:r>
          </w:p>
        </w:tc>
        <w:tc>
          <w:tcPr>
            <w:tcW w:w="624" w:type="dxa"/>
            <w:tcBorders>
              <w:top w:val="single" w:sz="4" w:space="0" w:color="auto"/>
              <w:bottom w:val="single" w:sz="4" w:space="0" w:color="auto"/>
            </w:tcBorders>
          </w:tcPr>
          <w:p w14:paraId="606407C9" w14:textId="490DB2B9" w:rsidR="00A0693F" w:rsidRDefault="00A0693F" w:rsidP="00A0693F">
            <w:pPr>
              <w:jc w:val="center"/>
            </w:pPr>
            <w:r>
              <w:rPr>
                <w:rFonts w:hint="eastAsia"/>
              </w:rPr>
              <w:t>(</w:t>
            </w:r>
            <w:r w:rsidR="0004192D">
              <w:rPr>
                <w:rFonts w:hint="eastAsia"/>
              </w:rPr>
              <w:t>11</w:t>
            </w:r>
            <w:r>
              <w:rPr>
                <w:rFonts w:hint="eastAsia"/>
              </w:rPr>
              <w:t>)</w:t>
            </w:r>
          </w:p>
        </w:tc>
        <w:tc>
          <w:tcPr>
            <w:tcW w:w="397" w:type="dxa"/>
            <w:tcBorders>
              <w:top w:val="single" w:sz="4" w:space="0" w:color="auto"/>
              <w:bottom w:val="single" w:sz="4" w:space="0" w:color="auto"/>
            </w:tcBorders>
          </w:tcPr>
          <w:p w14:paraId="788B9803" w14:textId="77777777" w:rsidR="00A0693F" w:rsidRDefault="00A0693F" w:rsidP="00A0693F">
            <w:pPr>
              <w:jc w:val="center"/>
            </w:pPr>
          </w:p>
        </w:tc>
        <w:tc>
          <w:tcPr>
            <w:tcW w:w="4649" w:type="dxa"/>
            <w:tcBorders>
              <w:top w:val="single" w:sz="4" w:space="0" w:color="auto"/>
              <w:bottom w:val="single" w:sz="4" w:space="0" w:color="auto"/>
            </w:tcBorders>
          </w:tcPr>
          <w:p w14:paraId="1E539DCF" w14:textId="77777777" w:rsidR="00A0693F" w:rsidRPr="00D926FF" w:rsidRDefault="00A0693F" w:rsidP="00A0693F"/>
        </w:tc>
        <w:tc>
          <w:tcPr>
            <w:tcW w:w="397" w:type="dxa"/>
            <w:tcBorders>
              <w:top w:val="single" w:sz="4" w:space="0" w:color="auto"/>
              <w:bottom w:val="single" w:sz="4" w:space="0" w:color="auto"/>
            </w:tcBorders>
          </w:tcPr>
          <w:p w14:paraId="08D9C546" w14:textId="77777777" w:rsidR="00A0693F" w:rsidRDefault="00A0693F" w:rsidP="00A0693F">
            <w:pPr>
              <w:jc w:val="center"/>
            </w:pPr>
          </w:p>
        </w:tc>
        <w:tc>
          <w:tcPr>
            <w:tcW w:w="397" w:type="dxa"/>
            <w:tcBorders>
              <w:top w:val="single" w:sz="4" w:space="0" w:color="auto"/>
              <w:bottom w:val="single" w:sz="4" w:space="0" w:color="auto"/>
            </w:tcBorders>
          </w:tcPr>
          <w:p w14:paraId="2571D550" w14:textId="77777777" w:rsidR="00A0693F" w:rsidRDefault="00A0693F" w:rsidP="00A0693F">
            <w:pPr>
              <w:jc w:val="center"/>
            </w:pPr>
          </w:p>
        </w:tc>
        <w:tc>
          <w:tcPr>
            <w:tcW w:w="397" w:type="dxa"/>
            <w:tcBorders>
              <w:top w:val="single" w:sz="4" w:space="0" w:color="auto"/>
              <w:bottom w:val="single" w:sz="4" w:space="0" w:color="auto"/>
            </w:tcBorders>
          </w:tcPr>
          <w:p w14:paraId="1B113176" w14:textId="77777777" w:rsidR="00A0693F" w:rsidRDefault="00A0693F" w:rsidP="00A0693F">
            <w:pPr>
              <w:jc w:val="center"/>
            </w:pPr>
          </w:p>
        </w:tc>
      </w:tr>
      <w:tr w:rsidR="00A0693F" w14:paraId="23390B1F" w14:textId="77777777" w:rsidTr="0077387D">
        <w:trPr>
          <w:cantSplit/>
        </w:trPr>
        <w:tc>
          <w:tcPr>
            <w:tcW w:w="2608" w:type="dxa"/>
            <w:tcBorders>
              <w:top w:val="single" w:sz="4" w:space="0" w:color="auto"/>
              <w:bottom w:val="single" w:sz="4" w:space="0" w:color="auto"/>
            </w:tcBorders>
          </w:tcPr>
          <w:p w14:paraId="625FB505" w14:textId="601F43D3" w:rsidR="00A0693F" w:rsidRPr="00DB6AF5" w:rsidRDefault="00A0693F" w:rsidP="00A0693F">
            <w:pPr>
              <w:ind w:left="400" w:hanging="400"/>
            </w:pPr>
            <w:r>
              <w:rPr>
                <w:rFonts w:hint="eastAsia"/>
              </w:rPr>
              <w:t>１　データにもとづいた問題解決の進め方</w:t>
            </w:r>
          </w:p>
        </w:tc>
        <w:tc>
          <w:tcPr>
            <w:tcW w:w="624" w:type="dxa"/>
            <w:tcBorders>
              <w:top w:val="single" w:sz="4" w:space="0" w:color="auto"/>
              <w:bottom w:val="single" w:sz="4" w:space="0" w:color="auto"/>
            </w:tcBorders>
          </w:tcPr>
          <w:p w14:paraId="0CB06E4A" w14:textId="1BA05A7C" w:rsidR="00A0693F" w:rsidRDefault="0004192D" w:rsidP="00A0693F">
            <w:pPr>
              <w:jc w:val="center"/>
            </w:pPr>
            <w:r>
              <w:rPr>
                <w:rFonts w:hint="eastAsia"/>
              </w:rPr>
              <w:t>1</w:t>
            </w:r>
          </w:p>
        </w:tc>
        <w:tc>
          <w:tcPr>
            <w:tcW w:w="397" w:type="dxa"/>
            <w:tcBorders>
              <w:top w:val="single" w:sz="4" w:space="0" w:color="auto"/>
              <w:bottom w:val="single" w:sz="4" w:space="0" w:color="auto"/>
            </w:tcBorders>
          </w:tcPr>
          <w:p w14:paraId="6783CED1" w14:textId="77777777" w:rsidR="00A0693F" w:rsidRDefault="00A0693F" w:rsidP="00A0693F">
            <w:pPr>
              <w:jc w:val="center"/>
            </w:pPr>
          </w:p>
        </w:tc>
        <w:tc>
          <w:tcPr>
            <w:tcW w:w="4649" w:type="dxa"/>
            <w:tcBorders>
              <w:top w:val="single" w:sz="4" w:space="0" w:color="auto"/>
              <w:bottom w:val="single" w:sz="4" w:space="0" w:color="auto"/>
            </w:tcBorders>
          </w:tcPr>
          <w:p w14:paraId="46A22222" w14:textId="5DBB2623" w:rsidR="00A0693F" w:rsidRDefault="0004192D" w:rsidP="00A0693F">
            <w:r>
              <w:rPr>
                <w:rFonts w:hint="eastAsia"/>
              </w:rPr>
              <w:t>統計的探求プロセスを意識した統計的問題解決の活動について</w:t>
            </w:r>
            <w:r w:rsidR="00277B51">
              <w:rPr>
                <w:rFonts w:hint="eastAsia"/>
              </w:rPr>
              <w:t>理解する</w:t>
            </w:r>
            <w:r>
              <w:rPr>
                <w:rFonts w:hint="eastAsia"/>
              </w:rPr>
              <w:t>。</w:t>
            </w:r>
          </w:p>
        </w:tc>
        <w:tc>
          <w:tcPr>
            <w:tcW w:w="397" w:type="dxa"/>
            <w:tcBorders>
              <w:top w:val="single" w:sz="4" w:space="0" w:color="auto"/>
              <w:bottom w:val="single" w:sz="4" w:space="0" w:color="auto"/>
            </w:tcBorders>
          </w:tcPr>
          <w:p w14:paraId="55045601" w14:textId="1452C8B1" w:rsidR="00A0693F" w:rsidRDefault="0004192D" w:rsidP="00A0693F">
            <w:pPr>
              <w:jc w:val="center"/>
            </w:pPr>
            <w:r>
              <w:rPr>
                <w:rFonts w:hint="eastAsia"/>
              </w:rPr>
              <w:t>〇</w:t>
            </w:r>
          </w:p>
        </w:tc>
        <w:tc>
          <w:tcPr>
            <w:tcW w:w="397" w:type="dxa"/>
            <w:tcBorders>
              <w:top w:val="single" w:sz="4" w:space="0" w:color="auto"/>
              <w:bottom w:val="single" w:sz="4" w:space="0" w:color="auto"/>
            </w:tcBorders>
          </w:tcPr>
          <w:p w14:paraId="22645488" w14:textId="77777777" w:rsidR="00A0693F" w:rsidRDefault="00A0693F" w:rsidP="00A0693F">
            <w:pPr>
              <w:jc w:val="center"/>
            </w:pPr>
          </w:p>
        </w:tc>
        <w:tc>
          <w:tcPr>
            <w:tcW w:w="397" w:type="dxa"/>
            <w:tcBorders>
              <w:top w:val="single" w:sz="4" w:space="0" w:color="auto"/>
              <w:bottom w:val="single" w:sz="4" w:space="0" w:color="auto"/>
            </w:tcBorders>
          </w:tcPr>
          <w:p w14:paraId="7E0BBC05" w14:textId="21D0658C" w:rsidR="00A0693F" w:rsidRDefault="0004192D" w:rsidP="00A0693F">
            <w:pPr>
              <w:jc w:val="center"/>
            </w:pPr>
            <w:r>
              <w:rPr>
                <w:rFonts w:hint="eastAsia"/>
              </w:rPr>
              <w:t>〇</w:t>
            </w:r>
          </w:p>
        </w:tc>
      </w:tr>
      <w:tr w:rsidR="00A0693F" w14:paraId="6468DA78" w14:textId="77777777" w:rsidTr="0077387D">
        <w:trPr>
          <w:cantSplit/>
        </w:trPr>
        <w:tc>
          <w:tcPr>
            <w:tcW w:w="2608" w:type="dxa"/>
            <w:tcBorders>
              <w:top w:val="single" w:sz="4" w:space="0" w:color="auto"/>
              <w:bottom w:val="single" w:sz="4" w:space="0" w:color="auto"/>
            </w:tcBorders>
          </w:tcPr>
          <w:p w14:paraId="750B3A19" w14:textId="2F497958" w:rsidR="00A0693F" w:rsidRPr="00DB6AF5" w:rsidRDefault="00A0693F" w:rsidP="00A0693F">
            <w:pPr>
              <w:ind w:left="400" w:hanging="400"/>
            </w:pPr>
            <w:r>
              <w:rPr>
                <w:rFonts w:hint="eastAsia"/>
              </w:rPr>
              <w:t>２　データの特徴の調べ方</w:t>
            </w:r>
          </w:p>
        </w:tc>
        <w:tc>
          <w:tcPr>
            <w:tcW w:w="624" w:type="dxa"/>
            <w:tcBorders>
              <w:top w:val="single" w:sz="4" w:space="0" w:color="auto"/>
              <w:bottom w:val="single" w:sz="4" w:space="0" w:color="auto"/>
            </w:tcBorders>
          </w:tcPr>
          <w:p w14:paraId="4AC0B99B" w14:textId="17901DE6" w:rsidR="00A0693F" w:rsidRDefault="0004192D" w:rsidP="00A0693F">
            <w:pPr>
              <w:jc w:val="center"/>
            </w:pPr>
            <w:r>
              <w:rPr>
                <w:rFonts w:hint="eastAsia"/>
              </w:rPr>
              <w:t>2</w:t>
            </w:r>
          </w:p>
        </w:tc>
        <w:tc>
          <w:tcPr>
            <w:tcW w:w="397" w:type="dxa"/>
            <w:tcBorders>
              <w:top w:val="single" w:sz="4" w:space="0" w:color="auto"/>
              <w:bottom w:val="single" w:sz="4" w:space="0" w:color="auto"/>
            </w:tcBorders>
          </w:tcPr>
          <w:p w14:paraId="5E9D5822" w14:textId="77777777" w:rsidR="00A0693F" w:rsidRDefault="00A0693F" w:rsidP="00A0693F">
            <w:pPr>
              <w:jc w:val="center"/>
            </w:pPr>
          </w:p>
        </w:tc>
        <w:tc>
          <w:tcPr>
            <w:tcW w:w="4649" w:type="dxa"/>
            <w:tcBorders>
              <w:top w:val="single" w:sz="4" w:space="0" w:color="auto"/>
              <w:bottom w:val="single" w:sz="4" w:space="0" w:color="auto"/>
            </w:tcBorders>
          </w:tcPr>
          <w:p w14:paraId="554AEE9C" w14:textId="05DA3D02" w:rsidR="00A0693F" w:rsidRDefault="00584475" w:rsidP="0004192D">
            <w:r w:rsidRPr="00C61623">
              <w:rPr>
                <w:rFonts w:hint="eastAsia"/>
              </w:rPr>
              <w:t>データや階級，度数，階級値，度数分布表，</w:t>
            </w:r>
            <w:r>
              <w:rPr>
                <w:rFonts w:hint="eastAsia"/>
              </w:rPr>
              <w:t>累積度数，</w:t>
            </w:r>
            <w:r w:rsidRPr="00C61623">
              <w:rPr>
                <w:rFonts w:hint="eastAsia"/>
              </w:rPr>
              <w:t>ヒストグラム，相対度数，</w:t>
            </w:r>
            <w:r>
              <w:rPr>
                <w:rFonts w:hint="eastAsia"/>
              </w:rPr>
              <w:t>累積相対度数</w:t>
            </w:r>
            <w:r w:rsidRPr="00C61623">
              <w:rPr>
                <w:rFonts w:hint="eastAsia"/>
              </w:rPr>
              <w:t>の定義や意味を理解し，</w:t>
            </w:r>
            <w:r>
              <w:rPr>
                <w:rFonts w:hint="eastAsia"/>
              </w:rPr>
              <w:t>目的やデータに応じて，</w:t>
            </w:r>
            <w:r w:rsidRPr="00C61623">
              <w:rPr>
                <w:rFonts w:hint="eastAsia"/>
              </w:rPr>
              <w:t>度数分布表，ヒストグラム</w:t>
            </w:r>
            <w:r>
              <w:rPr>
                <w:rFonts w:hint="eastAsia"/>
              </w:rPr>
              <w:t>など</w:t>
            </w:r>
            <w:r w:rsidRPr="00C61623">
              <w:rPr>
                <w:rFonts w:hint="eastAsia"/>
              </w:rPr>
              <w:t>に表すこと</w:t>
            </w:r>
            <w:r>
              <w:rPr>
                <w:rFonts w:hint="eastAsia"/>
              </w:rPr>
              <w:t>ができる</w:t>
            </w:r>
            <w:r w:rsidRPr="00C61623">
              <w:rPr>
                <w:rFonts w:hint="eastAsia"/>
              </w:rPr>
              <w:t>。</w:t>
            </w:r>
          </w:p>
        </w:tc>
        <w:tc>
          <w:tcPr>
            <w:tcW w:w="397" w:type="dxa"/>
            <w:tcBorders>
              <w:top w:val="single" w:sz="4" w:space="0" w:color="auto"/>
              <w:bottom w:val="single" w:sz="4" w:space="0" w:color="auto"/>
            </w:tcBorders>
          </w:tcPr>
          <w:p w14:paraId="36B0C3D8" w14:textId="6099284E" w:rsidR="00A0693F" w:rsidRDefault="0004192D" w:rsidP="00A0693F">
            <w:pPr>
              <w:jc w:val="center"/>
            </w:pPr>
            <w:r>
              <w:rPr>
                <w:rFonts w:hint="eastAsia"/>
              </w:rPr>
              <w:t>〇</w:t>
            </w:r>
          </w:p>
        </w:tc>
        <w:tc>
          <w:tcPr>
            <w:tcW w:w="397" w:type="dxa"/>
            <w:tcBorders>
              <w:top w:val="single" w:sz="4" w:space="0" w:color="auto"/>
              <w:bottom w:val="single" w:sz="4" w:space="0" w:color="auto"/>
            </w:tcBorders>
          </w:tcPr>
          <w:p w14:paraId="365601E6" w14:textId="77777777" w:rsidR="00A0693F" w:rsidRDefault="00A0693F" w:rsidP="00A0693F">
            <w:pPr>
              <w:jc w:val="center"/>
            </w:pPr>
          </w:p>
        </w:tc>
        <w:tc>
          <w:tcPr>
            <w:tcW w:w="397" w:type="dxa"/>
            <w:tcBorders>
              <w:top w:val="single" w:sz="4" w:space="0" w:color="auto"/>
              <w:bottom w:val="single" w:sz="4" w:space="0" w:color="auto"/>
            </w:tcBorders>
          </w:tcPr>
          <w:p w14:paraId="1C939286" w14:textId="77777777" w:rsidR="00A0693F" w:rsidRDefault="00A0693F" w:rsidP="00A0693F">
            <w:pPr>
              <w:jc w:val="center"/>
            </w:pPr>
          </w:p>
        </w:tc>
      </w:tr>
      <w:tr w:rsidR="00A0693F" w14:paraId="60DBEAA9" w14:textId="77777777" w:rsidTr="0077387D">
        <w:trPr>
          <w:cantSplit/>
        </w:trPr>
        <w:tc>
          <w:tcPr>
            <w:tcW w:w="2608" w:type="dxa"/>
            <w:tcBorders>
              <w:top w:val="single" w:sz="4" w:space="0" w:color="auto"/>
              <w:bottom w:val="single" w:sz="4" w:space="0" w:color="auto"/>
            </w:tcBorders>
          </w:tcPr>
          <w:p w14:paraId="416DA90E" w14:textId="5DD8FCD6" w:rsidR="00A0693F" w:rsidRPr="00DB6AF5" w:rsidRDefault="00A0693F" w:rsidP="00A0693F">
            <w:pPr>
              <w:ind w:left="400" w:hanging="400"/>
            </w:pPr>
            <w:r>
              <w:rPr>
                <w:rFonts w:hint="eastAsia"/>
              </w:rPr>
              <w:t>３　代表値</w:t>
            </w:r>
          </w:p>
        </w:tc>
        <w:tc>
          <w:tcPr>
            <w:tcW w:w="624" w:type="dxa"/>
            <w:tcBorders>
              <w:top w:val="single" w:sz="4" w:space="0" w:color="auto"/>
              <w:bottom w:val="single" w:sz="4" w:space="0" w:color="auto"/>
            </w:tcBorders>
          </w:tcPr>
          <w:p w14:paraId="26FB60D8" w14:textId="5E288A27" w:rsidR="00A0693F" w:rsidRDefault="0004192D" w:rsidP="00A0693F">
            <w:pPr>
              <w:jc w:val="center"/>
            </w:pPr>
            <w:r>
              <w:rPr>
                <w:rFonts w:hint="eastAsia"/>
              </w:rPr>
              <w:t>1</w:t>
            </w:r>
          </w:p>
        </w:tc>
        <w:tc>
          <w:tcPr>
            <w:tcW w:w="397" w:type="dxa"/>
            <w:tcBorders>
              <w:top w:val="single" w:sz="4" w:space="0" w:color="auto"/>
              <w:bottom w:val="single" w:sz="4" w:space="0" w:color="auto"/>
            </w:tcBorders>
          </w:tcPr>
          <w:p w14:paraId="14BF0162" w14:textId="77777777" w:rsidR="00A0693F" w:rsidRDefault="00A0693F" w:rsidP="00A0693F">
            <w:pPr>
              <w:jc w:val="center"/>
            </w:pPr>
          </w:p>
        </w:tc>
        <w:tc>
          <w:tcPr>
            <w:tcW w:w="4649" w:type="dxa"/>
            <w:tcBorders>
              <w:top w:val="single" w:sz="4" w:space="0" w:color="auto"/>
              <w:bottom w:val="single" w:sz="4" w:space="0" w:color="auto"/>
            </w:tcBorders>
          </w:tcPr>
          <w:p w14:paraId="7EA4C7F1" w14:textId="20631E91" w:rsidR="00A0693F" w:rsidRDefault="0004192D" w:rsidP="00A0693F">
            <w:r w:rsidRPr="0004192D">
              <w:rPr>
                <w:rFonts w:hint="eastAsia"/>
              </w:rPr>
              <w:t>データの特徴を</w:t>
            </w:r>
            <w:r w:rsidRPr="0004192D">
              <w:rPr>
                <w:rFonts w:hint="eastAsia"/>
              </w:rPr>
              <w:t>1</w:t>
            </w:r>
            <w:r w:rsidRPr="0004192D">
              <w:rPr>
                <w:rFonts w:hint="eastAsia"/>
              </w:rPr>
              <w:t>つの数値によって表せることを理解し，それを平均値，中央値，最頻値などの代表値で表すことが</w:t>
            </w:r>
            <w:r w:rsidR="00CB7395">
              <w:rPr>
                <w:rFonts w:hint="eastAsia"/>
              </w:rPr>
              <w:t>できる</w:t>
            </w:r>
            <w:r w:rsidRPr="0004192D">
              <w:rPr>
                <w:rFonts w:hint="eastAsia"/>
              </w:rPr>
              <w:t>。</w:t>
            </w:r>
          </w:p>
        </w:tc>
        <w:tc>
          <w:tcPr>
            <w:tcW w:w="397" w:type="dxa"/>
            <w:tcBorders>
              <w:top w:val="single" w:sz="4" w:space="0" w:color="auto"/>
              <w:bottom w:val="single" w:sz="4" w:space="0" w:color="auto"/>
            </w:tcBorders>
          </w:tcPr>
          <w:p w14:paraId="1297635D" w14:textId="32298079" w:rsidR="00A0693F" w:rsidRDefault="0004192D" w:rsidP="00A0693F">
            <w:pPr>
              <w:jc w:val="center"/>
            </w:pPr>
            <w:r>
              <w:rPr>
                <w:rFonts w:hint="eastAsia"/>
              </w:rPr>
              <w:t>〇</w:t>
            </w:r>
          </w:p>
        </w:tc>
        <w:tc>
          <w:tcPr>
            <w:tcW w:w="397" w:type="dxa"/>
            <w:tcBorders>
              <w:top w:val="single" w:sz="4" w:space="0" w:color="auto"/>
              <w:bottom w:val="single" w:sz="4" w:space="0" w:color="auto"/>
            </w:tcBorders>
          </w:tcPr>
          <w:p w14:paraId="54CB8F2C" w14:textId="77777777" w:rsidR="00A0693F" w:rsidRDefault="00A0693F" w:rsidP="00A0693F">
            <w:pPr>
              <w:jc w:val="center"/>
            </w:pPr>
          </w:p>
        </w:tc>
        <w:tc>
          <w:tcPr>
            <w:tcW w:w="397" w:type="dxa"/>
            <w:tcBorders>
              <w:top w:val="single" w:sz="4" w:space="0" w:color="auto"/>
              <w:bottom w:val="single" w:sz="4" w:space="0" w:color="auto"/>
            </w:tcBorders>
          </w:tcPr>
          <w:p w14:paraId="20406127" w14:textId="77777777" w:rsidR="00A0693F" w:rsidRDefault="00A0693F" w:rsidP="00A0693F">
            <w:pPr>
              <w:jc w:val="center"/>
            </w:pPr>
          </w:p>
        </w:tc>
      </w:tr>
      <w:tr w:rsidR="00A0693F" w14:paraId="100B9701" w14:textId="77777777" w:rsidTr="0077387D">
        <w:trPr>
          <w:cantSplit/>
        </w:trPr>
        <w:tc>
          <w:tcPr>
            <w:tcW w:w="2608" w:type="dxa"/>
            <w:tcBorders>
              <w:top w:val="single" w:sz="4" w:space="0" w:color="auto"/>
              <w:bottom w:val="single" w:sz="4" w:space="0" w:color="auto"/>
            </w:tcBorders>
          </w:tcPr>
          <w:p w14:paraId="0D2C010E" w14:textId="437CF9AA" w:rsidR="00A0693F" w:rsidRPr="00DB6AF5" w:rsidRDefault="00A0693F" w:rsidP="00A0693F">
            <w:pPr>
              <w:ind w:left="400" w:hanging="400"/>
            </w:pPr>
            <w:r>
              <w:rPr>
                <w:rFonts w:hint="eastAsia"/>
              </w:rPr>
              <w:t>４　四分位数と箱ひげ図</w:t>
            </w:r>
          </w:p>
        </w:tc>
        <w:tc>
          <w:tcPr>
            <w:tcW w:w="624" w:type="dxa"/>
            <w:tcBorders>
              <w:top w:val="single" w:sz="4" w:space="0" w:color="auto"/>
              <w:bottom w:val="single" w:sz="4" w:space="0" w:color="auto"/>
            </w:tcBorders>
          </w:tcPr>
          <w:p w14:paraId="6C312969" w14:textId="500ECA8B" w:rsidR="00A0693F" w:rsidRDefault="0004192D" w:rsidP="00A0693F">
            <w:pPr>
              <w:jc w:val="center"/>
            </w:pPr>
            <w:r>
              <w:rPr>
                <w:rFonts w:hint="eastAsia"/>
              </w:rPr>
              <w:t>1</w:t>
            </w:r>
          </w:p>
        </w:tc>
        <w:tc>
          <w:tcPr>
            <w:tcW w:w="397" w:type="dxa"/>
            <w:tcBorders>
              <w:top w:val="single" w:sz="4" w:space="0" w:color="auto"/>
              <w:bottom w:val="single" w:sz="4" w:space="0" w:color="auto"/>
            </w:tcBorders>
          </w:tcPr>
          <w:p w14:paraId="350E8B3E" w14:textId="410CAC73" w:rsidR="00A0693F" w:rsidRDefault="0004192D" w:rsidP="00A0693F">
            <w:pPr>
              <w:jc w:val="center"/>
            </w:pPr>
            <w:r>
              <w:rPr>
                <w:rFonts w:hint="eastAsia"/>
              </w:rPr>
              <w:t>2</w:t>
            </w:r>
          </w:p>
        </w:tc>
        <w:tc>
          <w:tcPr>
            <w:tcW w:w="4649" w:type="dxa"/>
            <w:tcBorders>
              <w:top w:val="single" w:sz="4" w:space="0" w:color="auto"/>
              <w:bottom w:val="single" w:sz="4" w:space="0" w:color="auto"/>
            </w:tcBorders>
          </w:tcPr>
          <w:p w14:paraId="0A00AB29" w14:textId="3F43503D" w:rsidR="00A0693F" w:rsidRDefault="00200272" w:rsidP="00A0693F">
            <w:r w:rsidRPr="00200272">
              <w:rPr>
                <w:rFonts w:hint="eastAsia"/>
              </w:rPr>
              <w:t>データの散らばり具合を表す四分位数，四分位範囲の定義や意味を</w:t>
            </w:r>
            <w:r w:rsidR="00277B51">
              <w:rPr>
                <w:rFonts w:hint="eastAsia"/>
              </w:rPr>
              <w:t>理解する</w:t>
            </w:r>
            <w:r w:rsidRPr="00200272">
              <w:rPr>
                <w:rFonts w:hint="eastAsia"/>
              </w:rPr>
              <w:t>。また，それを箱ひげ図に表すことができる。</w:t>
            </w:r>
          </w:p>
        </w:tc>
        <w:tc>
          <w:tcPr>
            <w:tcW w:w="397" w:type="dxa"/>
            <w:tcBorders>
              <w:top w:val="single" w:sz="4" w:space="0" w:color="auto"/>
              <w:bottom w:val="single" w:sz="4" w:space="0" w:color="auto"/>
            </w:tcBorders>
          </w:tcPr>
          <w:p w14:paraId="56B2EB02" w14:textId="69732266" w:rsidR="00A0693F" w:rsidRDefault="0004192D" w:rsidP="00A0693F">
            <w:pPr>
              <w:jc w:val="center"/>
            </w:pPr>
            <w:r>
              <w:rPr>
                <w:rFonts w:hint="eastAsia"/>
              </w:rPr>
              <w:t>〇</w:t>
            </w:r>
          </w:p>
        </w:tc>
        <w:tc>
          <w:tcPr>
            <w:tcW w:w="397" w:type="dxa"/>
            <w:tcBorders>
              <w:top w:val="single" w:sz="4" w:space="0" w:color="auto"/>
              <w:bottom w:val="single" w:sz="4" w:space="0" w:color="auto"/>
            </w:tcBorders>
          </w:tcPr>
          <w:p w14:paraId="28EE7E86" w14:textId="0E6969CA" w:rsidR="00A0693F" w:rsidRDefault="00A0693F" w:rsidP="00A0693F">
            <w:pPr>
              <w:jc w:val="center"/>
            </w:pPr>
          </w:p>
        </w:tc>
        <w:tc>
          <w:tcPr>
            <w:tcW w:w="397" w:type="dxa"/>
            <w:tcBorders>
              <w:top w:val="single" w:sz="4" w:space="0" w:color="auto"/>
              <w:bottom w:val="single" w:sz="4" w:space="0" w:color="auto"/>
            </w:tcBorders>
          </w:tcPr>
          <w:p w14:paraId="6078A981" w14:textId="77777777" w:rsidR="00A0693F" w:rsidRDefault="00A0693F" w:rsidP="00A0693F">
            <w:pPr>
              <w:jc w:val="center"/>
            </w:pPr>
          </w:p>
        </w:tc>
      </w:tr>
      <w:tr w:rsidR="00A0693F" w14:paraId="13656469" w14:textId="77777777" w:rsidTr="0077387D">
        <w:trPr>
          <w:cantSplit/>
        </w:trPr>
        <w:tc>
          <w:tcPr>
            <w:tcW w:w="2608" w:type="dxa"/>
            <w:tcBorders>
              <w:top w:val="single" w:sz="4" w:space="0" w:color="auto"/>
              <w:bottom w:val="single" w:sz="4" w:space="0" w:color="auto"/>
            </w:tcBorders>
          </w:tcPr>
          <w:p w14:paraId="2CA941AC" w14:textId="72A676C7" w:rsidR="00A0693F" w:rsidRDefault="00A0693F" w:rsidP="00A0693F">
            <w:pPr>
              <w:ind w:left="400" w:hanging="400"/>
            </w:pPr>
            <w:r>
              <w:rPr>
                <w:rFonts w:hint="eastAsia"/>
              </w:rPr>
              <w:t>５　分散と標準偏差</w:t>
            </w:r>
          </w:p>
        </w:tc>
        <w:tc>
          <w:tcPr>
            <w:tcW w:w="624" w:type="dxa"/>
            <w:tcBorders>
              <w:top w:val="single" w:sz="4" w:space="0" w:color="auto"/>
              <w:bottom w:val="single" w:sz="4" w:space="0" w:color="auto"/>
            </w:tcBorders>
          </w:tcPr>
          <w:p w14:paraId="744929C4" w14:textId="79C8E986" w:rsidR="00A0693F" w:rsidRDefault="0004192D" w:rsidP="00A0693F">
            <w:pPr>
              <w:jc w:val="center"/>
            </w:pPr>
            <w:r>
              <w:rPr>
                <w:rFonts w:hint="eastAsia"/>
              </w:rPr>
              <w:t>2</w:t>
            </w:r>
          </w:p>
        </w:tc>
        <w:tc>
          <w:tcPr>
            <w:tcW w:w="397" w:type="dxa"/>
            <w:tcBorders>
              <w:top w:val="single" w:sz="4" w:space="0" w:color="auto"/>
              <w:bottom w:val="single" w:sz="4" w:space="0" w:color="auto"/>
            </w:tcBorders>
          </w:tcPr>
          <w:p w14:paraId="35D42C94" w14:textId="7EE8E196" w:rsidR="00A0693F" w:rsidRDefault="00A0693F" w:rsidP="00A0693F">
            <w:pPr>
              <w:jc w:val="center"/>
            </w:pPr>
          </w:p>
        </w:tc>
        <w:tc>
          <w:tcPr>
            <w:tcW w:w="4649" w:type="dxa"/>
            <w:tcBorders>
              <w:top w:val="single" w:sz="4" w:space="0" w:color="auto"/>
              <w:bottom w:val="single" w:sz="4" w:space="0" w:color="auto"/>
            </w:tcBorders>
          </w:tcPr>
          <w:p w14:paraId="27BF04A8" w14:textId="01D52CD4" w:rsidR="00A0693F" w:rsidRDefault="0004192D" w:rsidP="00A0693F">
            <w:r w:rsidRPr="0004192D">
              <w:rPr>
                <w:rFonts w:hint="eastAsia"/>
              </w:rPr>
              <w:t>分散，標準偏差を理解し，それを求めることが</w:t>
            </w:r>
            <w:r w:rsidR="00CB7395">
              <w:rPr>
                <w:rFonts w:hint="eastAsia"/>
              </w:rPr>
              <w:t>できる</w:t>
            </w:r>
            <w:r w:rsidRPr="0004192D">
              <w:rPr>
                <w:rFonts w:hint="eastAsia"/>
              </w:rPr>
              <w:t>。</w:t>
            </w:r>
          </w:p>
        </w:tc>
        <w:tc>
          <w:tcPr>
            <w:tcW w:w="397" w:type="dxa"/>
            <w:tcBorders>
              <w:top w:val="single" w:sz="4" w:space="0" w:color="auto"/>
              <w:bottom w:val="single" w:sz="4" w:space="0" w:color="auto"/>
            </w:tcBorders>
          </w:tcPr>
          <w:p w14:paraId="6622612B" w14:textId="640E114F" w:rsidR="00A0693F" w:rsidRDefault="0004192D" w:rsidP="00A0693F">
            <w:pPr>
              <w:jc w:val="center"/>
            </w:pPr>
            <w:r>
              <w:rPr>
                <w:rFonts w:hint="eastAsia"/>
              </w:rPr>
              <w:t>〇</w:t>
            </w:r>
          </w:p>
        </w:tc>
        <w:tc>
          <w:tcPr>
            <w:tcW w:w="397" w:type="dxa"/>
            <w:tcBorders>
              <w:top w:val="single" w:sz="4" w:space="0" w:color="auto"/>
              <w:bottom w:val="single" w:sz="4" w:space="0" w:color="auto"/>
            </w:tcBorders>
          </w:tcPr>
          <w:p w14:paraId="4FF69B0B" w14:textId="091052D6" w:rsidR="00A0693F" w:rsidRDefault="0004192D" w:rsidP="00A0693F">
            <w:pPr>
              <w:jc w:val="center"/>
            </w:pPr>
            <w:r>
              <w:rPr>
                <w:rFonts w:hint="eastAsia"/>
              </w:rPr>
              <w:t>〇</w:t>
            </w:r>
          </w:p>
        </w:tc>
        <w:tc>
          <w:tcPr>
            <w:tcW w:w="397" w:type="dxa"/>
            <w:tcBorders>
              <w:top w:val="single" w:sz="4" w:space="0" w:color="auto"/>
              <w:bottom w:val="single" w:sz="4" w:space="0" w:color="auto"/>
            </w:tcBorders>
          </w:tcPr>
          <w:p w14:paraId="42A6C877" w14:textId="77777777" w:rsidR="00A0693F" w:rsidRDefault="00A0693F" w:rsidP="00A0693F">
            <w:pPr>
              <w:jc w:val="center"/>
            </w:pPr>
          </w:p>
        </w:tc>
      </w:tr>
      <w:tr w:rsidR="00200272" w14:paraId="74B1EFBC" w14:textId="77777777" w:rsidTr="0077387D">
        <w:trPr>
          <w:cantSplit/>
        </w:trPr>
        <w:tc>
          <w:tcPr>
            <w:tcW w:w="2608" w:type="dxa"/>
            <w:tcBorders>
              <w:top w:val="single" w:sz="4" w:space="0" w:color="auto"/>
              <w:bottom w:val="single" w:sz="4" w:space="0" w:color="auto"/>
            </w:tcBorders>
          </w:tcPr>
          <w:p w14:paraId="7D2E5592" w14:textId="3E0807CE" w:rsidR="00200272" w:rsidRDefault="00200272" w:rsidP="00200272">
            <w:pPr>
              <w:ind w:left="400" w:hanging="400"/>
            </w:pPr>
            <w:r>
              <w:rPr>
                <w:rFonts w:hint="eastAsia"/>
              </w:rPr>
              <w:t>６　相関関係</w:t>
            </w:r>
          </w:p>
        </w:tc>
        <w:tc>
          <w:tcPr>
            <w:tcW w:w="624" w:type="dxa"/>
            <w:tcBorders>
              <w:top w:val="single" w:sz="4" w:space="0" w:color="auto"/>
              <w:bottom w:val="single" w:sz="4" w:space="0" w:color="auto"/>
            </w:tcBorders>
          </w:tcPr>
          <w:p w14:paraId="7595BB92" w14:textId="16FB1BC3" w:rsidR="00200272" w:rsidRDefault="00200272" w:rsidP="00200272">
            <w:pPr>
              <w:jc w:val="center"/>
            </w:pPr>
            <w:r>
              <w:rPr>
                <w:rFonts w:hint="eastAsia"/>
              </w:rPr>
              <w:t>1</w:t>
            </w:r>
          </w:p>
        </w:tc>
        <w:tc>
          <w:tcPr>
            <w:tcW w:w="397" w:type="dxa"/>
            <w:tcBorders>
              <w:top w:val="single" w:sz="4" w:space="0" w:color="auto"/>
              <w:bottom w:val="single" w:sz="4" w:space="0" w:color="auto"/>
            </w:tcBorders>
          </w:tcPr>
          <w:p w14:paraId="0C49C1DC" w14:textId="77777777" w:rsidR="00200272" w:rsidRDefault="00200272" w:rsidP="00200272">
            <w:pPr>
              <w:jc w:val="center"/>
            </w:pPr>
          </w:p>
        </w:tc>
        <w:tc>
          <w:tcPr>
            <w:tcW w:w="4649" w:type="dxa"/>
            <w:tcBorders>
              <w:top w:val="single" w:sz="4" w:space="0" w:color="auto"/>
              <w:bottom w:val="single" w:sz="4" w:space="0" w:color="auto"/>
            </w:tcBorders>
          </w:tcPr>
          <w:p w14:paraId="049EC51B" w14:textId="42E47077" w:rsidR="00200272" w:rsidRDefault="00200272" w:rsidP="00200272">
            <w:r w:rsidRPr="00BE3FA6">
              <w:rPr>
                <w:rFonts w:hint="eastAsia"/>
              </w:rPr>
              <w:t>相関関係</w:t>
            </w:r>
            <w:r>
              <w:rPr>
                <w:rFonts w:hint="eastAsia"/>
              </w:rPr>
              <w:t>について</w:t>
            </w:r>
            <w:r w:rsidR="00277B51">
              <w:rPr>
                <w:rFonts w:hint="eastAsia"/>
              </w:rPr>
              <w:t>理解する</w:t>
            </w:r>
            <w:r w:rsidRPr="00BE3FA6">
              <w:rPr>
                <w:rFonts w:hint="eastAsia"/>
              </w:rPr>
              <w:t>。</w:t>
            </w:r>
          </w:p>
        </w:tc>
        <w:tc>
          <w:tcPr>
            <w:tcW w:w="397" w:type="dxa"/>
            <w:tcBorders>
              <w:top w:val="single" w:sz="4" w:space="0" w:color="auto"/>
              <w:bottom w:val="single" w:sz="4" w:space="0" w:color="auto"/>
            </w:tcBorders>
          </w:tcPr>
          <w:p w14:paraId="59FC486A" w14:textId="2132E99C" w:rsidR="00200272" w:rsidRDefault="00200272" w:rsidP="00200272">
            <w:pPr>
              <w:jc w:val="center"/>
            </w:pPr>
            <w:r>
              <w:rPr>
                <w:rFonts w:hint="eastAsia"/>
              </w:rPr>
              <w:t>〇</w:t>
            </w:r>
          </w:p>
        </w:tc>
        <w:tc>
          <w:tcPr>
            <w:tcW w:w="397" w:type="dxa"/>
            <w:tcBorders>
              <w:top w:val="single" w:sz="4" w:space="0" w:color="auto"/>
              <w:bottom w:val="single" w:sz="4" w:space="0" w:color="auto"/>
            </w:tcBorders>
          </w:tcPr>
          <w:p w14:paraId="3E72FFC5" w14:textId="793E7E27" w:rsidR="00200272" w:rsidRDefault="00200272" w:rsidP="00200272">
            <w:pPr>
              <w:jc w:val="center"/>
            </w:pPr>
          </w:p>
        </w:tc>
        <w:tc>
          <w:tcPr>
            <w:tcW w:w="397" w:type="dxa"/>
            <w:tcBorders>
              <w:top w:val="single" w:sz="4" w:space="0" w:color="auto"/>
              <w:bottom w:val="single" w:sz="4" w:space="0" w:color="auto"/>
            </w:tcBorders>
          </w:tcPr>
          <w:p w14:paraId="5CCB0CAB" w14:textId="3C7896D0" w:rsidR="00200272" w:rsidRDefault="00200272" w:rsidP="00200272">
            <w:pPr>
              <w:jc w:val="center"/>
            </w:pPr>
          </w:p>
        </w:tc>
      </w:tr>
      <w:tr w:rsidR="00200272" w14:paraId="7321C1C9" w14:textId="77777777" w:rsidTr="0077387D">
        <w:trPr>
          <w:cantSplit/>
        </w:trPr>
        <w:tc>
          <w:tcPr>
            <w:tcW w:w="2608" w:type="dxa"/>
            <w:tcBorders>
              <w:top w:val="single" w:sz="4" w:space="0" w:color="auto"/>
              <w:bottom w:val="single" w:sz="4" w:space="0" w:color="auto"/>
            </w:tcBorders>
          </w:tcPr>
          <w:p w14:paraId="688D36F5" w14:textId="2549DCEB" w:rsidR="00200272" w:rsidRDefault="00200272" w:rsidP="00200272">
            <w:pPr>
              <w:ind w:left="400" w:hanging="400"/>
            </w:pPr>
            <w:r>
              <w:rPr>
                <w:rFonts w:hint="eastAsia"/>
              </w:rPr>
              <w:t>７　相関係数</w:t>
            </w:r>
          </w:p>
        </w:tc>
        <w:tc>
          <w:tcPr>
            <w:tcW w:w="624" w:type="dxa"/>
            <w:tcBorders>
              <w:top w:val="single" w:sz="4" w:space="0" w:color="auto"/>
              <w:bottom w:val="single" w:sz="4" w:space="0" w:color="auto"/>
            </w:tcBorders>
          </w:tcPr>
          <w:p w14:paraId="0C8250CA" w14:textId="21C766C0" w:rsidR="00200272" w:rsidRDefault="00200272" w:rsidP="00200272">
            <w:pPr>
              <w:jc w:val="center"/>
            </w:pPr>
            <w:r>
              <w:rPr>
                <w:rFonts w:hint="eastAsia"/>
              </w:rPr>
              <w:t>2</w:t>
            </w:r>
          </w:p>
        </w:tc>
        <w:tc>
          <w:tcPr>
            <w:tcW w:w="397" w:type="dxa"/>
            <w:tcBorders>
              <w:top w:val="single" w:sz="4" w:space="0" w:color="auto"/>
              <w:bottom w:val="single" w:sz="4" w:space="0" w:color="auto"/>
            </w:tcBorders>
          </w:tcPr>
          <w:p w14:paraId="7E620B8D" w14:textId="77777777" w:rsidR="00200272" w:rsidRDefault="00200272" w:rsidP="00200272">
            <w:pPr>
              <w:jc w:val="center"/>
            </w:pPr>
          </w:p>
        </w:tc>
        <w:tc>
          <w:tcPr>
            <w:tcW w:w="4649" w:type="dxa"/>
            <w:tcBorders>
              <w:top w:val="single" w:sz="4" w:space="0" w:color="auto"/>
              <w:bottom w:val="single" w:sz="4" w:space="0" w:color="auto"/>
            </w:tcBorders>
          </w:tcPr>
          <w:p w14:paraId="12622CF1" w14:textId="380A2D6F" w:rsidR="00200272" w:rsidRDefault="00200272" w:rsidP="00200272">
            <w:r w:rsidRPr="00BE3FA6">
              <w:rPr>
                <w:rFonts w:hint="eastAsia"/>
              </w:rPr>
              <w:t>相関関係</w:t>
            </w:r>
            <w:r>
              <w:rPr>
                <w:rFonts w:hint="eastAsia"/>
              </w:rPr>
              <w:t>の強弱</w:t>
            </w:r>
            <w:r w:rsidRPr="00BE3FA6">
              <w:rPr>
                <w:rFonts w:hint="eastAsia"/>
              </w:rPr>
              <w:t>を</w:t>
            </w:r>
            <w:r>
              <w:rPr>
                <w:rFonts w:hint="eastAsia"/>
              </w:rPr>
              <w:t>表す</w:t>
            </w:r>
            <w:r w:rsidRPr="00BE3FA6">
              <w:rPr>
                <w:rFonts w:hint="eastAsia"/>
              </w:rPr>
              <w:t>相関係数</w:t>
            </w:r>
            <w:r>
              <w:rPr>
                <w:rFonts w:hint="eastAsia"/>
              </w:rPr>
              <w:t>について理解し</w:t>
            </w:r>
            <w:r w:rsidRPr="00BE3FA6">
              <w:rPr>
                <w:rFonts w:hint="eastAsia"/>
              </w:rPr>
              <w:t>，相関の強さが表せる</w:t>
            </w:r>
            <w:r>
              <w:rPr>
                <w:rFonts w:hint="eastAsia"/>
              </w:rPr>
              <w:t>ことの有用性</w:t>
            </w:r>
            <w:r w:rsidRPr="00BE3FA6">
              <w:rPr>
                <w:rFonts w:hint="eastAsia"/>
              </w:rPr>
              <w:t>を認識</w:t>
            </w:r>
            <w:r>
              <w:rPr>
                <w:rFonts w:hint="eastAsia"/>
              </w:rPr>
              <w:t>できる</w:t>
            </w:r>
            <w:r w:rsidRPr="00BE3FA6">
              <w:rPr>
                <w:rFonts w:hint="eastAsia"/>
              </w:rPr>
              <w:t>。</w:t>
            </w:r>
          </w:p>
        </w:tc>
        <w:tc>
          <w:tcPr>
            <w:tcW w:w="397" w:type="dxa"/>
            <w:tcBorders>
              <w:top w:val="single" w:sz="4" w:space="0" w:color="auto"/>
              <w:bottom w:val="single" w:sz="4" w:space="0" w:color="auto"/>
            </w:tcBorders>
          </w:tcPr>
          <w:p w14:paraId="5B62D1D2" w14:textId="2D1F6CB0" w:rsidR="00200272" w:rsidRDefault="00200272" w:rsidP="00200272">
            <w:pPr>
              <w:jc w:val="center"/>
            </w:pPr>
            <w:r>
              <w:rPr>
                <w:rFonts w:hint="eastAsia"/>
              </w:rPr>
              <w:t>〇</w:t>
            </w:r>
          </w:p>
        </w:tc>
        <w:tc>
          <w:tcPr>
            <w:tcW w:w="397" w:type="dxa"/>
            <w:tcBorders>
              <w:top w:val="single" w:sz="4" w:space="0" w:color="auto"/>
              <w:bottom w:val="single" w:sz="4" w:space="0" w:color="auto"/>
            </w:tcBorders>
          </w:tcPr>
          <w:p w14:paraId="79184EEF" w14:textId="58D45721" w:rsidR="00200272" w:rsidRDefault="00200272" w:rsidP="00200272">
            <w:pPr>
              <w:jc w:val="center"/>
            </w:pPr>
            <w:r>
              <w:rPr>
                <w:rFonts w:hint="eastAsia"/>
              </w:rPr>
              <w:t>〇</w:t>
            </w:r>
          </w:p>
        </w:tc>
        <w:tc>
          <w:tcPr>
            <w:tcW w:w="397" w:type="dxa"/>
            <w:tcBorders>
              <w:top w:val="single" w:sz="4" w:space="0" w:color="auto"/>
              <w:bottom w:val="single" w:sz="4" w:space="0" w:color="auto"/>
            </w:tcBorders>
          </w:tcPr>
          <w:p w14:paraId="34992B60" w14:textId="77777777" w:rsidR="00200272" w:rsidRDefault="00200272" w:rsidP="00200272">
            <w:pPr>
              <w:jc w:val="center"/>
            </w:pPr>
          </w:p>
        </w:tc>
      </w:tr>
      <w:tr w:rsidR="0004192D" w14:paraId="30DEFA87" w14:textId="77777777" w:rsidTr="0077387D">
        <w:trPr>
          <w:cantSplit/>
        </w:trPr>
        <w:tc>
          <w:tcPr>
            <w:tcW w:w="2608" w:type="dxa"/>
            <w:tcBorders>
              <w:top w:val="single" w:sz="4" w:space="0" w:color="auto"/>
              <w:bottom w:val="single" w:sz="4" w:space="0" w:color="auto"/>
            </w:tcBorders>
          </w:tcPr>
          <w:p w14:paraId="37E5C702" w14:textId="74B3CC04" w:rsidR="0004192D" w:rsidRDefault="0004192D" w:rsidP="0004192D">
            <w:pPr>
              <w:ind w:left="400" w:hanging="400"/>
            </w:pPr>
            <w:r>
              <w:rPr>
                <w:rFonts w:hint="eastAsia"/>
              </w:rPr>
              <w:lastRenderedPageBreak/>
              <w:t>８　データにもとづく考え方</w:t>
            </w:r>
          </w:p>
        </w:tc>
        <w:tc>
          <w:tcPr>
            <w:tcW w:w="624" w:type="dxa"/>
            <w:tcBorders>
              <w:top w:val="single" w:sz="4" w:space="0" w:color="auto"/>
              <w:bottom w:val="single" w:sz="4" w:space="0" w:color="auto"/>
            </w:tcBorders>
          </w:tcPr>
          <w:p w14:paraId="051076F7" w14:textId="159B718F" w:rsidR="0004192D" w:rsidRDefault="0004192D" w:rsidP="0004192D">
            <w:pPr>
              <w:jc w:val="center"/>
            </w:pPr>
            <w:r>
              <w:rPr>
                <w:rFonts w:hint="eastAsia"/>
              </w:rPr>
              <w:t>1</w:t>
            </w:r>
          </w:p>
        </w:tc>
        <w:tc>
          <w:tcPr>
            <w:tcW w:w="397" w:type="dxa"/>
            <w:tcBorders>
              <w:top w:val="single" w:sz="4" w:space="0" w:color="auto"/>
              <w:bottom w:val="single" w:sz="4" w:space="0" w:color="auto"/>
            </w:tcBorders>
          </w:tcPr>
          <w:p w14:paraId="63B09009" w14:textId="77777777" w:rsidR="0004192D" w:rsidRDefault="0004192D" w:rsidP="0004192D">
            <w:pPr>
              <w:jc w:val="center"/>
            </w:pPr>
          </w:p>
        </w:tc>
        <w:tc>
          <w:tcPr>
            <w:tcW w:w="4649" w:type="dxa"/>
            <w:tcBorders>
              <w:top w:val="single" w:sz="4" w:space="0" w:color="auto"/>
              <w:bottom w:val="single" w:sz="4" w:space="0" w:color="auto"/>
            </w:tcBorders>
          </w:tcPr>
          <w:p w14:paraId="07928CDA" w14:textId="40EA33D0" w:rsidR="0004192D" w:rsidRDefault="0004192D" w:rsidP="0004192D">
            <w:r>
              <w:rPr>
                <w:rFonts w:hint="eastAsia"/>
              </w:rPr>
              <w:t>仮説検定の考え方を</w:t>
            </w:r>
            <w:r w:rsidR="00277B51">
              <w:rPr>
                <w:rFonts w:hint="eastAsia"/>
              </w:rPr>
              <w:t>理解する</w:t>
            </w:r>
            <w:r>
              <w:rPr>
                <w:rFonts w:hint="eastAsia"/>
              </w:rPr>
              <w:t>とともに，不確実な事象の起こりやすさに着目し，主張の妥当性について，実験などを通して判断したり，批判的に考察したりすることが</w:t>
            </w:r>
            <w:r w:rsidR="00CB7395">
              <w:rPr>
                <w:rFonts w:hint="eastAsia"/>
              </w:rPr>
              <w:t>できる</w:t>
            </w:r>
            <w:r>
              <w:rPr>
                <w:rFonts w:hint="eastAsia"/>
              </w:rPr>
              <w:t>。</w:t>
            </w:r>
          </w:p>
        </w:tc>
        <w:tc>
          <w:tcPr>
            <w:tcW w:w="397" w:type="dxa"/>
            <w:tcBorders>
              <w:top w:val="single" w:sz="4" w:space="0" w:color="auto"/>
              <w:bottom w:val="single" w:sz="4" w:space="0" w:color="auto"/>
            </w:tcBorders>
          </w:tcPr>
          <w:p w14:paraId="1C324A09" w14:textId="16260A13" w:rsidR="0004192D" w:rsidRDefault="0004192D" w:rsidP="0004192D">
            <w:pPr>
              <w:jc w:val="center"/>
            </w:pPr>
            <w:r>
              <w:rPr>
                <w:rFonts w:hint="eastAsia"/>
              </w:rPr>
              <w:t>〇</w:t>
            </w:r>
          </w:p>
        </w:tc>
        <w:tc>
          <w:tcPr>
            <w:tcW w:w="397" w:type="dxa"/>
            <w:tcBorders>
              <w:top w:val="single" w:sz="4" w:space="0" w:color="auto"/>
              <w:bottom w:val="single" w:sz="4" w:space="0" w:color="auto"/>
            </w:tcBorders>
          </w:tcPr>
          <w:p w14:paraId="504EEFA5" w14:textId="4C5D2F94" w:rsidR="0004192D" w:rsidRDefault="0004192D" w:rsidP="0004192D">
            <w:pPr>
              <w:jc w:val="center"/>
            </w:pPr>
            <w:r>
              <w:rPr>
                <w:rFonts w:hint="eastAsia"/>
              </w:rPr>
              <w:t>〇</w:t>
            </w:r>
          </w:p>
        </w:tc>
        <w:tc>
          <w:tcPr>
            <w:tcW w:w="397" w:type="dxa"/>
            <w:tcBorders>
              <w:top w:val="single" w:sz="4" w:space="0" w:color="auto"/>
              <w:bottom w:val="single" w:sz="4" w:space="0" w:color="auto"/>
            </w:tcBorders>
          </w:tcPr>
          <w:p w14:paraId="7F4C6581" w14:textId="2DF70ED8" w:rsidR="0004192D" w:rsidRDefault="0004192D" w:rsidP="0004192D">
            <w:pPr>
              <w:jc w:val="center"/>
            </w:pPr>
            <w:r>
              <w:rPr>
                <w:rFonts w:hint="eastAsia"/>
              </w:rPr>
              <w:t>〇</w:t>
            </w:r>
          </w:p>
        </w:tc>
      </w:tr>
      <w:tr w:rsidR="0004192D" w14:paraId="3BD00423" w14:textId="77777777" w:rsidTr="0077387D">
        <w:trPr>
          <w:cantSplit/>
        </w:trPr>
        <w:tc>
          <w:tcPr>
            <w:tcW w:w="2608" w:type="dxa"/>
            <w:tcBorders>
              <w:top w:val="single" w:sz="4" w:space="0" w:color="auto"/>
              <w:bottom w:val="single" w:sz="4" w:space="0" w:color="auto"/>
            </w:tcBorders>
          </w:tcPr>
          <w:p w14:paraId="795069A5" w14:textId="7589E397" w:rsidR="0004192D" w:rsidRPr="005A7337" w:rsidRDefault="0004192D" w:rsidP="0004192D">
            <w:pPr>
              <w:ind w:left="400" w:hanging="400"/>
            </w:pPr>
            <w:r w:rsidRPr="005A7337">
              <w:rPr>
                <w:rFonts w:asciiTheme="majorHAnsi" w:eastAsiaTheme="majorEastAsia" w:hAnsiTheme="majorHAnsi" w:hint="eastAsia"/>
              </w:rPr>
              <w:t>課題学習</w:t>
            </w:r>
          </w:p>
        </w:tc>
        <w:tc>
          <w:tcPr>
            <w:tcW w:w="624" w:type="dxa"/>
            <w:tcBorders>
              <w:top w:val="single" w:sz="4" w:space="0" w:color="auto"/>
              <w:bottom w:val="single" w:sz="4" w:space="0" w:color="auto"/>
            </w:tcBorders>
          </w:tcPr>
          <w:p w14:paraId="1CF1D9C0" w14:textId="3433C406" w:rsidR="0004192D" w:rsidRDefault="0004192D" w:rsidP="0004192D">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053B6981" w14:textId="77777777" w:rsidR="0004192D" w:rsidRDefault="0004192D" w:rsidP="0004192D">
            <w:pPr>
              <w:jc w:val="center"/>
            </w:pPr>
          </w:p>
        </w:tc>
        <w:tc>
          <w:tcPr>
            <w:tcW w:w="4649" w:type="dxa"/>
            <w:tcBorders>
              <w:top w:val="single" w:sz="4" w:space="0" w:color="auto"/>
              <w:bottom w:val="single" w:sz="4" w:space="0" w:color="auto"/>
            </w:tcBorders>
          </w:tcPr>
          <w:p w14:paraId="058A5A9E" w14:textId="51291358" w:rsidR="0004192D" w:rsidRPr="006F0A06" w:rsidRDefault="001013D7" w:rsidP="0004192D">
            <w:r w:rsidRPr="001013D7">
              <w:rPr>
                <w:rFonts w:hint="eastAsia"/>
              </w:rPr>
              <w:t>得点，失点，勝点について，それぞれの相関関係を調べ，上位の成績を得るために有効な闘い方を考察することができる。</w:t>
            </w:r>
          </w:p>
        </w:tc>
        <w:tc>
          <w:tcPr>
            <w:tcW w:w="397" w:type="dxa"/>
            <w:tcBorders>
              <w:top w:val="single" w:sz="4" w:space="0" w:color="auto"/>
              <w:bottom w:val="single" w:sz="4" w:space="0" w:color="auto"/>
            </w:tcBorders>
          </w:tcPr>
          <w:p w14:paraId="27C31C8B" w14:textId="692A5DE4" w:rsidR="0004192D" w:rsidRDefault="0004192D" w:rsidP="0004192D">
            <w:pPr>
              <w:jc w:val="center"/>
            </w:pPr>
          </w:p>
        </w:tc>
        <w:tc>
          <w:tcPr>
            <w:tcW w:w="397" w:type="dxa"/>
            <w:tcBorders>
              <w:top w:val="single" w:sz="4" w:space="0" w:color="auto"/>
              <w:bottom w:val="single" w:sz="4" w:space="0" w:color="auto"/>
            </w:tcBorders>
          </w:tcPr>
          <w:p w14:paraId="032ABC5E" w14:textId="37538A85" w:rsidR="0004192D" w:rsidRDefault="0004192D" w:rsidP="0004192D">
            <w:pPr>
              <w:jc w:val="center"/>
            </w:pPr>
            <w:r>
              <w:rPr>
                <w:rFonts w:hint="eastAsia"/>
              </w:rPr>
              <w:t>〇</w:t>
            </w:r>
          </w:p>
        </w:tc>
        <w:tc>
          <w:tcPr>
            <w:tcW w:w="397" w:type="dxa"/>
            <w:tcBorders>
              <w:top w:val="single" w:sz="4" w:space="0" w:color="auto"/>
              <w:bottom w:val="single" w:sz="4" w:space="0" w:color="auto"/>
            </w:tcBorders>
          </w:tcPr>
          <w:p w14:paraId="19891AA6" w14:textId="64D78CB7" w:rsidR="0004192D" w:rsidRDefault="0004192D" w:rsidP="0004192D">
            <w:pPr>
              <w:jc w:val="center"/>
            </w:pPr>
            <w:r>
              <w:rPr>
                <w:rFonts w:hint="eastAsia"/>
              </w:rPr>
              <w:t>〇</w:t>
            </w:r>
          </w:p>
        </w:tc>
      </w:tr>
      <w:tr w:rsidR="0004192D" w14:paraId="02C8BC98" w14:textId="77777777" w:rsidTr="00CE5EC0">
        <w:trPr>
          <w:cantSplit/>
        </w:trPr>
        <w:tc>
          <w:tcPr>
            <w:tcW w:w="2608" w:type="dxa"/>
          </w:tcPr>
          <w:p w14:paraId="363B752D" w14:textId="565B7524" w:rsidR="0004192D" w:rsidRPr="005A7337" w:rsidRDefault="0004192D" w:rsidP="005A7337">
            <w:pPr>
              <w:rPr>
                <w:rFonts w:asciiTheme="majorHAnsi" w:eastAsiaTheme="majorEastAsia" w:hAnsiTheme="majorHAnsi"/>
              </w:rPr>
            </w:pPr>
            <w:r w:rsidRPr="005A7337">
              <w:rPr>
                <w:rFonts w:asciiTheme="majorHAnsi" w:eastAsiaTheme="majorEastAsia" w:hAnsiTheme="majorHAnsi" w:hint="eastAsia"/>
              </w:rPr>
              <w:t>５</w:t>
            </w:r>
            <w:r w:rsidRPr="005A7337">
              <w:rPr>
                <w:rFonts w:asciiTheme="majorHAnsi" w:eastAsiaTheme="majorEastAsia" w:hAnsiTheme="majorHAnsi"/>
              </w:rPr>
              <w:t>章</w:t>
            </w:r>
            <w:r w:rsidR="008B7924" w:rsidRPr="005A7337">
              <w:rPr>
                <w:rFonts w:asciiTheme="majorHAnsi" w:eastAsiaTheme="majorEastAsia" w:hAnsiTheme="majorHAnsi" w:hint="eastAsia"/>
              </w:rPr>
              <w:t xml:space="preserve">　</w:t>
            </w:r>
            <w:r w:rsidRPr="005A7337">
              <w:rPr>
                <w:rFonts w:asciiTheme="majorHAnsi" w:eastAsiaTheme="majorEastAsia" w:hAnsiTheme="majorHAnsi"/>
              </w:rPr>
              <w:t>集合と論証</w:t>
            </w:r>
          </w:p>
        </w:tc>
        <w:tc>
          <w:tcPr>
            <w:tcW w:w="624" w:type="dxa"/>
          </w:tcPr>
          <w:p w14:paraId="220B1D9C" w14:textId="6BE2EAEC" w:rsidR="0004192D" w:rsidRDefault="0004192D" w:rsidP="0004192D">
            <w:pPr>
              <w:jc w:val="center"/>
            </w:pPr>
            <w:r w:rsidRPr="00872434">
              <w:t>[</w:t>
            </w:r>
            <w:r>
              <w:rPr>
                <w:rFonts w:hint="eastAsia"/>
              </w:rPr>
              <w:t>7</w:t>
            </w:r>
            <w:r w:rsidRPr="00872434">
              <w:t>]</w:t>
            </w:r>
          </w:p>
        </w:tc>
        <w:tc>
          <w:tcPr>
            <w:tcW w:w="397" w:type="dxa"/>
          </w:tcPr>
          <w:p w14:paraId="1F7BB07B" w14:textId="1341867E" w:rsidR="0004192D" w:rsidRDefault="0004192D" w:rsidP="0004192D">
            <w:pPr>
              <w:jc w:val="center"/>
            </w:pPr>
          </w:p>
        </w:tc>
        <w:tc>
          <w:tcPr>
            <w:tcW w:w="4649" w:type="dxa"/>
          </w:tcPr>
          <w:p w14:paraId="7138B580" w14:textId="53D14173" w:rsidR="0004192D" w:rsidRPr="00D926FF" w:rsidRDefault="0004192D" w:rsidP="0004192D">
            <w:pPr>
              <w:pStyle w:val="04"/>
              <w:spacing w:afterLines="0" w:after="0"/>
            </w:pPr>
          </w:p>
        </w:tc>
        <w:tc>
          <w:tcPr>
            <w:tcW w:w="397" w:type="dxa"/>
          </w:tcPr>
          <w:p w14:paraId="2797D1A8" w14:textId="1DC8C307" w:rsidR="0004192D" w:rsidRDefault="0004192D" w:rsidP="0004192D">
            <w:pPr>
              <w:jc w:val="center"/>
            </w:pPr>
          </w:p>
        </w:tc>
        <w:tc>
          <w:tcPr>
            <w:tcW w:w="397" w:type="dxa"/>
          </w:tcPr>
          <w:p w14:paraId="0652F213" w14:textId="39EEACC0" w:rsidR="0004192D" w:rsidRDefault="0004192D" w:rsidP="0004192D">
            <w:pPr>
              <w:jc w:val="center"/>
            </w:pPr>
          </w:p>
        </w:tc>
        <w:tc>
          <w:tcPr>
            <w:tcW w:w="397" w:type="dxa"/>
          </w:tcPr>
          <w:p w14:paraId="371D86CA" w14:textId="77777777" w:rsidR="0004192D" w:rsidRDefault="0004192D" w:rsidP="0004192D">
            <w:pPr>
              <w:jc w:val="center"/>
            </w:pPr>
          </w:p>
        </w:tc>
      </w:tr>
      <w:tr w:rsidR="0004192D" w14:paraId="327E7F63" w14:textId="77777777" w:rsidTr="00CE5EC0">
        <w:trPr>
          <w:cantSplit/>
        </w:trPr>
        <w:tc>
          <w:tcPr>
            <w:tcW w:w="2608" w:type="dxa"/>
          </w:tcPr>
          <w:p w14:paraId="69F7B216" w14:textId="442BCC6E" w:rsidR="0004192D" w:rsidRPr="005A7337" w:rsidRDefault="0004192D" w:rsidP="005A7337">
            <w:pPr>
              <w:rPr>
                <w:rFonts w:asciiTheme="majorHAnsi" w:eastAsiaTheme="majorEastAsia" w:hAnsiTheme="majorHAnsi"/>
              </w:rPr>
            </w:pPr>
            <w:r w:rsidRPr="005A7337">
              <w:rPr>
                <w:rFonts w:asciiTheme="majorHAnsi" w:eastAsiaTheme="majorEastAsia" w:hAnsiTheme="majorHAnsi"/>
              </w:rPr>
              <w:t>１節</w:t>
            </w:r>
            <w:r w:rsidR="008B7924" w:rsidRPr="005A7337">
              <w:rPr>
                <w:rFonts w:asciiTheme="majorHAnsi" w:eastAsiaTheme="majorEastAsia" w:hAnsiTheme="majorHAnsi" w:hint="eastAsia"/>
              </w:rPr>
              <w:t xml:space="preserve">　</w:t>
            </w:r>
            <w:r w:rsidRPr="005A7337">
              <w:rPr>
                <w:rFonts w:asciiTheme="majorHAnsi" w:eastAsiaTheme="majorEastAsia" w:hAnsiTheme="majorHAnsi"/>
              </w:rPr>
              <w:t>集合</w:t>
            </w:r>
            <w:r w:rsidRPr="005A7337">
              <w:rPr>
                <w:rFonts w:asciiTheme="majorHAnsi" w:eastAsiaTheme="majorEastAsia" w:hAnsiTheme="majorHAnsi" w:hint="eastAsia"/>
              </w:rPr>
              <w:t>と論証</w:t>
            </w:r>
          </w:p>
        </w:tc>
        <w:tc>
          <w:tcPr>
            <w:tcW w:w="624" w:type="dxa"/>
          </w:tcPr>
          <w:p w14:paraId="5E77EFE7" w14:textId="7010F31B" w:rsidR="0004192D" w:rsidRDefault="0004192D" w:rsidP="0004192D">
            <w:pPr>
              <w:jc w:val="center"/>
            </w:pPr>
            <w:r>
              <w:rPr>
                <w:rFonts w:hint="eastAsia"/>
              </w:rPr>
              <w:t>(7)</w:t>
            </w:r>
          </w:p>
        </w:tc>
        <w:tc>
          <w:tcPr>
            <w:tcW w:w="397" w:type="dxa"/>
          </w:tcPr>
          <w:p w14:paraId="3A3B4FB4" w14:textId="77777777" w:rsidR="0004192D" w:rsidRDefault="0004192D" w:rsidP="0004192D">
            <w:pPr>
              <w:jc w:val="center"/>
            </w:pPr>
          </w:p>
        </w:tc>
        <w:tc>
          <w:tcPr>
            <w:tcW w:w="4649" w:type="dxa"/>
          </w:tcPr>
          <w:p w14:paraId="5378C5FA" w14:textId="24633B81" w:rsidR="0004192D" w:rsidRPr="00BE3FA6" w:rsidRDefault="0004192D" w:rsidP="0004192D"/>
        </w:tc>
        <w:tc>
          <w:tcPr>
            <w:tcW w:w="397" w:type="dxa"/>
          </w:tcPr>
          <w:p w14:paraId="5B4FEEC5" w14:textId="0DEE8488" w:rsidR="0004192D" w:rsidRDefault="0004192D" w:rsidP="0004192D">
            <w:pPr>
              <w:jc w:val="center"/>
            </w:pPr>
          </w:p>
        </w:tc>
        <w:tc>
          <w:tcPr>
            <w:tcW w:w="397" w:type="dxa"/>
          </w:tcPr>
          <w:p w14:paraId="2487EB70" w14:textId="125EFF85" w:rsidR="0004192D" w:rsidRDefault="0004192D" w:rsidP="0004192D">
            <w:pPr>
              <w:jc w:val="center"/>
            </w:pPr>
          </w:p>
        </w:tc>
        <w:tc>
          <w:tcPr>
            <w:tcW w:w="397" w:type="dxa"/>
          </w:tcPr>
          <w:p w14:paraId="0D5FE26F" w14:textId="617D47F0" w:rsidR="0004192D" w:rsidRDefault="0004192D" w:rsidP="0004192D">
            <w:pPr>
              <w:jc w:val="center"/>
            </w:pPr>
          </w:p>
        </w:tc>
      </w:tr>
      <w:tr w:rsidR="0004192D" w14:paraId="5761C6A8" w14:textId="77777777" w:rsidTr="00CE5EC0">
        <w:trPr>
          <w:cantSplit/>
        </w:trPr>
        <w:tc>
          <w:tcPr>
            <w:tcW w:w="2608" w:type="dxa"/>
          </w:tcPr>
          <w:p w14:paraId="39E9C23F" w14:textId="6139A294" w:rsidR="0004192D" w:rsidRPr="00DB6AF5" w:rsidRDefault="0004192D" w:rsidP="0004192D">
            <w:pPr>
              <w:ind w:left="400" w:hanging="400"/>
            </w:pPr>
            <w:r>
              <w:t>１</w:t>
            </w:r>
            <w:r w:rsidR="008B7924">
              <w:rPr>
                <w:rFonts w:hint="eastAsia"/>
              </w:rPr>
              <w:t xml:space="preserve">　</w:t>
            </w:r>
            <w:r>
              <w:t>集合</w:t>
            </w:r>
          </w:p>
        </w:tc>
        <w:tc>
          <w:tcPr>
            <w:tcW w:w="624" w:type="dxa"/>
          </w:tcPr>
          <w:p w14:paraId="57CDB716" w14:textId="3B8A7AED" w:rsidR="0004192D" w:rsidRDefault="0004192D" w:rsidP="0004192D">
            <w:pPr>
              <w:jc w:val="center"/>
            </w:pPr>
            <w:r>
              <w:rPr>
                <w:rFonts w:hint="eastAsia"/>
              </w:rPr>
              <w:t>2</w:t>
            </w:r>
          </w:p>
        </w:tc>
        <w:tc>
          <w:tcPr>
            <w:tcW w:w="397" w:type="dxa"/>
          </w:tcPr>
          <w:p w14:paraId="09F5BCC8" w14:textId="3F4CDE7A" w:rsidR="0004192D" w:rsidRDefault="0004192D" w:rsidP="0004192D">
            <w:pPr>
              <w:jc w:val="center"/>
            </w:pPr>
            <w:r>
              <w:rPr>
                <w:rFonts w:hint="eastAsia"/>
              </w:rPr>
              <w:t>3</w:t>
            </w:r>
          </w:p>
        </w:tc>
        <w:tc>
          <w:tcPr>
            <w:tcW w:w="4649" w:type="dxa"/>
          </w:tcPr>
          <w:p w14:paraId="53F05E54" w14:textId="2FD7F5AE" w:rsidR="0004192D" w:rsidRPr="00D926FF" w:rsidRDefault="0004192D" w:rsidP="0004192D">
            <w:r w:rsidRPr="002D3618">
              <w:rPr>
                <w:rFonts w:hint="eastAsia"/>
              </w:rPr>
              <w:t>部分集合</w:t>
            </w:r>
            <w:r>
              <w:rPr>
                <w:rFonts w:hint="eastAsia"/>
              </w:rPr>
              <w:t>，</w:t>
            </w:r>
            <w:r w:rsidRPr="002D3618">
              <w:rPr>
                <w:rFonts w:hint="eastAsia"/>
              </w:rPr>
              <w:t>全体集合</w:t>
            </w:r>
            <w:r>
              <w:rPr>
                <w:rFonts w:hint="eastAsia"/>
              </w:rPr>
              <w:t>，</w:t>
            </w:r>
            <w:r w:rsidRPr="002D3618">
              <w:rPr>
                <w:rFonts w:hint="eastAsia"/>
              </w:rPr>
              <w:t>補集合</w:t>
            </w:r>
            <w:r>
              <w:rPr>
                <w:rFonts w:hint="eastAsia"/>
              </w:rPr>
              <w:t>，</w:t>
            </w:r>
            <w:r w:rsidRPr="002D3618">
              <w:rPr>
                <w:rFonts w:hint="eastAsia"/>
              </w:rPr>
              <w:t>共通部分</w:t>
            </w:r>
            <w:r>
              <w:rPr>
                <w:rFonts w:hint="eastAsia"/>
              </w:rPr>
              <w:t>，</w:t>
            </w:r>
            <w:r w:rsidRPr="002D3618">
              <w:rPr>
                <w:rFonts w:hint="eastAsia"/>
              </w:rPr>
              <w:t>和集合などの集合の表し方</w:t>
            </w:r>
            <w:r>
              <w:rPr>
                <w:rFonts w:hint="eastAsia"/>
              </w:rPr>
              <w:t>，</w:t>
            </w:r>
            <w:r w:rsidRPr="002D3618">
              <w:rPr>
                <w:rFonts w:hint="eastAsia"/>
              </w:rPr>
              <w:t>用語</w:t>
            </w:r>
            <w:r>
              <w:rPr>
                <w:rFonts w:hint="eastAsia"/>
              </w:rPr>
              <w:t>，</w:t>
            </w:r>
            <w:r w:rsidRPr="002D3618">
              <w:rPr>
                <w:rFonts w:hint="eastAsia"/>
              </w:rPr>
              <w:t>記号を</w:t>
            </w:r>
            <w:r>
              <w:rPr>
                <w:rFonts w:hint="eastAsia"/>
              </w:rPr>
              <w:t>，</w:t>
            </w:r>
            <w:r w:rsidRPr="002D3618">
              <w:rPr>
                <w:rFonts w:hint="eastAsia"/>
              </w:rPr>
              <w:t>図を用いて理解し</w:t>
            </w:r>
            <w:r>
              <w:rPr>
                <w:rFonts w:hint="eastAsia"/>
              </w:rPr>
              <w:t>，</w:t>
            </w:r>
            <w:r w:rsidRPr="002D3618">
              <w:rPr>
                <w:rFonts w:hint="eastAsia"/>
              </w:rPr>
              <w:t>記号を使って表すことが</w:t>
            </w:r>
            <w:r w:rsidR="00CB7395">
              <w:rPr>
                <w:rFonts w:hint="eastAsia"/>
              </w:rPr>
              <w:t>できる</w:t>
            </w:r>
            <w:r w:rsidRPr="002D3618">
              <w:rPr>
                <w:rFonts w:hint="eastAsia"/>
              </w:rPr>
              <w:t>。</w:t>
            </w:r>
          </w:p>
        </w:tc>
        <w:tc>
          <w:tcPr>
            <w:tcW w:w="397" w:type="dxa"/>
          </w:tcPr>
          <w:p w14:paraId="475FA364" w14:textId="6EAF0399" w:rsidR="0004192D" w:rsidRDefault="0004192D" w:rsidP="0004192D">
            <w:pPr>
              <w:jc w:val="center"/>
            </w:pPr>
            <w:r>
              <w:rPr>
                <w:rFonts w:hint="eastAsia"/>
              </w:rPr>
              <w:t>〇</w:t>
            </w:r>
          </w:p>
        </w:tc>
        <w:tc>
          <w:tcPr>
            <w:tcW w:w="397" w:type="dxa"/>
          </w:tcPr>
          <w:p w14:paraId="3B0C1C3A" w14:textId="2545CD5C" w:rsidR="0004192D" w:rsidRDefault="0004192D" w:rsidP="0004192D">
            <w:pPr>
              <w:jc w:val="center"/>
            </w:pPr>
            <w:r>
              <w:rPr>
                <w:rFonts w:hint="eastAsia"/>
              </w:rPr>
              <w:t>〇</w:t>
            </w:r>
          </w:p>
        </w:tc>
        <w:tc>
          <w:tcPr>
            <w:tcW w:w="397" w:type="dxa"/>
          </w:tcPr>
          <w:p w14:paraId="5AA3C24C" w14:textId="7E24CC2C" w:rsidR="0004192D" w:rsidRDefault="0077383D" w:rsidP="0004192D">
            <w:pPr>
              <w:jc w:val="center"/>
            </w:pPr>
            <w:r>
              <w:rPr>
                <w:rFonts w:hint="eastAsia"/>
              </w:rPr>
              <w:t>〇</w:t>
            </w:r>
          </w:p>
        </w:tc>
      </w:tr>
      <w:tr w:rsidR="0004192D" w14:paraId="68294BB3" w14:textId="77777777" w:rsidTr="00CE5EC0">
        <w:trPr>
          <w:cantSplit/>
        </w:trPr>
        <w:tc>
          <w:tcPr>
            <w:tcW w:w="2608" w:type="dxa"/>
          </w:tcPr>
          <w:p w14:paraId="6CF00CDC" w14:textId="4CA96CD7" w:rsidR="0004192D" w:rsidRDefault="0004192D" w:rsidP="0004192D">
            <w:r>
              <w:rPr>
                <w:rFonts w:hint="eastAsia"/>
              </w:rPr>
              <w:t>２</w:t>
            </w:r>
            <w:r w:rsidR="00095C71">
              <w:rPr>
                <w:rFonts w:hint="eastAsia"/>
              </w:rPr>
              <w:t xml:space="preserve">　</w:t>
            </w:r>
            <w:r>
              <w:rPr>
                <w:rFonts w:hint="eastAsia"/>
              </w:rPr>
              <w:t>命題と集合</w:t>
            </w:r>
          </w:p>
        </w:tc>
        <w:tc>
          <w:tcPr>
            <w:tcW w:w="624" w:type="dxa"/>
          </w:tcPr>
          <w:p w14:paraId="502A34A7" w14:textId="2AB91339" w:rsidR="0004192D" w:rsidRDefault="0004192D" w:rsidP="0004192D">
            <w:pPr>
              <w:jc w:val="center"/>
            </w:pPr>
            <w:r>
              <w:rPr>
                <w:rFonts w:hint="eastAsia"/>
              </w:rPr>
              <w:t>3</w:t>
            </w:r>
          </w:p>
        </w:tc>
        <w:tc>
          <w:tcPr>
            <w:tcW w:w="397" w:type="dxa"/>
          </w:tcPr>
          <w:p w14:paraId="7E32D7AF" w14:textId="6F907ACE" w:rsidR="0004192D" w:rsidRDefault="0004192D" w:rsidP="0004192D">
            <w:pPr>
              <w:jc w:val="center"/>
            </w:pPr>
          </w:p>
        </w:tc>
        <w:tc>
          <w:tcPr>
            <w:tcW w:w="4649" w:type="dxa"/>
          </w:tcPr>
          <w:p w14:paraId="7F895FCA" w14:textId="7B3F493F" w:rsidR="0004192D" w:rsidRDefault="0004192D" w:rsidP="0004192D">
            <w:r w:rsidRPr="002D3618">
              <w:rPr>
                <w:rFonts w:hint="eastAsia"/>
              </w:rPr>
              <w:t>命題の真偽と反例を考えることが</w:t>
            </w:r>
            <w:r w:rsidR="00CB7395">
              <w:rPr>
                <w:rFonts w:hint="eastAsia"/>
              </w:rPr>
              <w:t>できる</w:t>
            </w:r>
            <w:r w:rsidRPr="002D3618">
              <w:rPr>
                <w:rFonts w:hint="eastAsia"/>
              </w:rPr>
              <w:t>。また</w:t>
            </w:r>
            <w:r>
              <w:rPr>
                <w:rFonts w:hint="eastAsia"/>
              </w:rPr>
              <w:t>，</w:t>
            </w:r>
            <w:r w:rsidRPr="002D3618">
              <w:rPr>
                <w:rFonts w:hint="eastAsia"/>
              </w:rPr>
              <w:t>必要条件</w:t>
            </w:r>
            <w:r>
              <w:rPr>
                <w:rFonts w:hint="eastAsia"/>
              </w:rPr>
              <w:t>，</w:t>
            </w:r>
            <w:r w:rsidRPr="002D3618">
              <w:rPr>
                <w:rFonts w:hint="eastAsia"/>
              </w:rPr>
              <w:t>十分条件</w:t>
            </w:r>
            <w:r>
              <w:rPr>
                <w:rFonts w:hint="eastAsia"/>
              </w:rPr>
              <w:t>，</w:t>
            </w:r>
            <w:r w:rsidRPr="002D3618">
              <w:rPr>
                <w:rFonts w:hint="eastAsia"/>
              </w:rPr>
              <w:t>必要十分条件の意味を知り</w:t>
            </w:r>
            <w:r>
              <w:rPr>
                <w:rFonts w:hint="eastAsia"/>
              </w:rPr>
              <w:t>，</w:t>
            </w:r>
            <w:r w:rsidRPr="002D3618">
              <w:rPr>
                <w:rFonts w:hint="eastAsia"/>
              </w:rPr>
              <w:t>さらに図表示による包含関係と関連</w:t>
            </w:r>
            <w:r w:rsidR="00805072">
              <w:rPr>
                <w:rFonts w:hint="eastAsia"/>
              </w:rPr>
              <w:t>付</w:t>
            </w:r>
            <w:r w:rsidRPr="002D3618">
              <w:rPr>
                <w:rFonts w:hint="eastAsia"/>
              </w:rPr>
              <w:t>けて</w:t>
            </w:r>
            <w:r w:rsidR="00277B51">
              <w:rPr>
                <w:rFonts w:hint="eastAsia"/>
              </w:rPr>
              <w:t>理解する</w:t>
            </w:r>
            <w:r w:rsidRPr="002D3618">
              <w:rPr>
                <w:rFonts w:hint="eastAsia"/>
              </w:rPr>
              <w:t>。</w:t>
            </w:r>
          </w:p>
        </w:tc>
        <w:tc>
          <w:tcPr>
            <w:tcW w:w="397" w:type="dxa"/>
          </w:tcPr>
          <w:p w14:paraId="542CB51A" w14:textId="3735ABE2" w:rsidR="0004192D" w:rsidRDefault="0004192D" w:rsidP="0004192D">
            <w:pPr>
              <w:jc w:val="center"/>
            </w:pPr>
            <w:r>
              <w:rPr>
                <w:rFonts w:hint="eastAsia"/>
              </w:rPr>
              <w:t>〇</w:t>
            </w:r>
          </w:p>
        </w:tc>
        <w:tc>
          <w:tcPr>
            <w:tcW w:w="397" w:type="dxa"/>
          </w:tcPr>
          <w:p w14:paraId="522C95DD" w14:textId="76233F53" w:rsidR="0004192D" w:rsidRDefault="0004192D" w:rsidP="0004192D">
            <w:pPr>
              <w:jc w:val="center"/>
            </w:pPr>
            <w:r>
              <w:rPr>
                <w:rFonts w:hint="eastAsia"/>
              </w:rPr>
              <w:t>〇</w:t>
            </w:r>
          </w:p>
        </w:tc>
        <w:tc>
          <w:tcPr>
            <w:tcW w:w="397" w:type="dxa"/>
          </w:tcPr>
          <w:p w14:paraId="137E1CF3" w14:textId="646B2985" w:rsidR="0004192D" w:rsidRDefault="0004192D" w:rsidP="0004192D">
            <w:pPr>
              <w:jc w:val="center"/>
            </w:pPr>
          </w:p>
        </w:tc>
      </w:tr>
      <w:tr w:rsidR="0004192D" w14:paraId="11D13F3F" w14:textId="77777777" w:rsidTr="00A40F97">
        <w:tblPrEx>
          <w:tblCellMar>
            <w:left w:w="108" w:type="dxa"/>
            <w:right w:w="108" w:type="dxa"/>
          </w:tblCellMar>
        </w:tblPrEx>
        <w:tc>
          <w:tcPr>
            <w:tcW w:w="2608" w:type="dxa"/>
          </w:tcPr>
          <w:p w14:paraId="01682403" w14:textId="06A9B9A4" w:rsidR="0004192D" w:rsidRPr="008B7924" w:rsidRDefault="0004192D" w:rsidP="008B7924">
            <w:pPr>
              <w:rPr>
                <w:rFonts w:asciiTheme="majorHAnsi" w:eastAsiaTheme="majorEastAsia" w:hAnsiTheme="majorHAnsi"/>
              </w:rPr>
            </w:pPr>
            <w:r w:rsidRPr="005A7337">
              <w:rPr>
                <w:rFonts w:hint="eastAsia"/>
              </w:rPr>
              <w:t>３</w:t>
            </w:r>
            <w:r w:rsidR="00095C71" w:rsidRPr="005A7337">
              <w:rPr>
                <w:rFonts w:hint="eastAsia"/>
              </w:rPr>
              <w:t xml:space="preserve">　</w:t>
            </w:r>
            <w:r w:rsidRPr="005A7337">
              <w:rPr>
                <w:rFonts w:hint="eastAsia"/>
              </w:rPr>
              <w:t>命題と証明</w:t>
            </w:r>
          </w:p>
        </w:tc>
        <w:tc>
          <w:tcPr>
            <w:tcW w:w="624" w:type="dxa"/>
          </w:tcPr>
          <w:p w14:paraId="133A34A6" w14:textId="302B275D" w:rsidR="0004192D" w:rsidRDefault="0004192D" w:rsidP="0004192D">
            <w:pPr>
              <w:jc w:val="center"/>
            </w:pPr>
            <w:r>
              <w:rPr>
                <w:rFonts w:hint="eastAsia"/>
              </w:rPr>
              <w:t>2</w:t>
            </w:r>
          </w:p>
        </w:tc>
        <w:tc>
          <w:tcPr>
            <w:tcW w:w="397" w:type="dxa"/>
          </w:tcPr>
          <w:p w14:paraId="3B028891" w14:textId="77777777" w:rsidR="0004192D" w:rsidRDefault="0004192D" w:rsidP="0004192D">
            <w:pPr>
              <w:jc w:val="center"/>
            </w:pPr>
          </w:p>
        </w:tc>
        <w:tc>
          <w:tcPr>
            <w:tcW w:w="4649" w:type="dxa"/>
          </w:tcPr>
          <w:p w14:paraId="6B3DF3DC" w14:textId="6B6B6C59" w:rsidR="0004192D" w:rsidRPr="00D926FF" w:rsidRDefault="0004192D" w:rsidP="0004192D">
            <w:r w:rsidRPr="002D3618">
              <w:rPr>
                <w:rFonts w:hint="eastAsia"/>
              </w:rPr>
              <w:t>命題の逆</w:t>
            </w:r>
            <w:r>
              <w:rPr>
                <w:rFonts w:hint="eastAsia"/>
              </w:rPr>
              <w:t>，裏，</w:t>
            </w:r>
            <w:r w:rsidRPr="002D3618">
              <w:rPr>
                <w:rFonts w:hint="eastAsia"/>
              </w:rPr>
              <w:t>対偶について理解し</w:t>
            </w:r>
            <w:r>
              <w:rPr>
                <w:rFonts w:hint="eastAsia"/>
              </w:rPr>
              <w:t>，</w:t>
            </w:r>
            <w:r w:rsidRPr="002D3618">
              <w:rPr>
                <w:rFonts w:hint="eastAsia"/>
              </w:rPr>
              <w:t>対偶を利用した証明法や背理法による証明法を学び</w:t>
            </w:r>
            <w:r>
              <w:rPr>
                <w:rFonts w:hint="eastAsia"/>
              </w:rPr>
              <w:t>，</w:t>
            </w:r>
            <w:r w:rsidRPr="002D3618">
              <w:rPr>
                <w:rFonts w:hint="eastAsia"/>
              </w:rPr>
              <w:t>論理的な思考力を養う。</w:t>
            </w:r>
          </w:p>
        </w:tc>
        <w:tc>
          <w:tcPr>
            <w:tcW w:w="397" w:type="dxa"/>
          </w:tcPr>
          <w:p w14:paraId="42C12486" w14:textId="332EDDA3" w:rsidR="0004192D" w:rsidRDefault="0004192D" w:rsidP="0004192D">
            <w:pPr>
              <w:jc w:val="center"/>
            </w:pPr>
            <w:r>
              <w:rPr>
                <w:rFonts w:hint="eastAsia"/>
              </w:rPr>
              <w:t>〇</w:t>
            </w:r>
          </w:p>
        </w:tc>
        <w:tc>
          <w:tcPr>
            <w:tcW w:w="397" w:type="dxa"/>
          </w:tcPr>
          <w:p w14:paraId="06A30E36" w14:textId="06C1B5B0" w:rsidR="0004192D" w:rsidRDefault="0004192D" w:rsidP="0004192D">
            <w:pPr>
              <w:jc w:val="center"/>
            </w:pPr>
          </w:p>
        </w:tc>
        <w:tc>
          <w:tcPr>
            <w:tcW w:w="397" w:type="dxa"/>
          </w:tcPr>
          <w:p w14:paraId="3864E5D0" w14:textId="5063C594" w:rsidR="0004192D" w:rsidRDefault="0077383D" w:rsidP="0004192D">
            <w:pPr>
              <w:jc w:val="center"/>
            </w:pPr>
            <w:r>
              <w:rPr>
                <w:rFonts w:hint="eastAsia"/>
              </w:rPr>
              <w:t>〇</w:t>
            </w:r>
          </w:p>
        </w:tc>
      </w:tr>
    </w:tbl>
    <w:p w14:paraId="35821A39" w14:textId="77777777" w:rsidR="00873D50" w:rsidRDefault="00873D50">
      <w:pPr>
        <w:widowControl/>
        <w:snapToGrid/>
        <w:jc w:val="left"/>
      </w:pPr>
    </w:p>
    <w:p w14:paraId="2D6D56B7" w14:textId="591A6C03" w:rsidR="000521EB" w:rsidRPr="002E38F1" w:rsidRDefault="009467CB" w:rsidP="002E38F1">
      <w:pPr>
        <w:rPr>
          <w:rFonts w:asciiTheme="majorEastAsia" w:eastAsiaTheme="majorEastAsia" w:hAnsiTheme="majorEastAsia"/>
        </w:rPr>
      </w:pPr>
      <w:r w:rsidRPr="002E38F1">
        <w:rPr>
          <w:rFonts w:asciiTheme="majorEastAsia" w:eastAsiaTheme="majorEastAsia" w:hAnsiTheme="majorEastAsia" w:hint="eastAsia"/>
        </w:rPr>
        <w:t xml:space="preserve">３　</w:t>
      </w:r>
      <w:r w:rsidR="0062214D" w:rsidRPr="002E38F1">
        <w:rPr>
          <w:rFonts w:asciiTheme="majorEastAsia" w:eastAsiaTheme="majorEastAsia" w:hAnsiTheme="majorEastAsia" w:hint="eastAsia"/>
        </w:rPr>
        <w:t>評価</w:t>
      </w:r>
      <w:r w:rsidR="00293EA2" w:rsidRPr="002E38F1">
        <w:rPr>
          <w:rFonts w:asciiTheme="majorEastAsia" w:eastAsiaTheme="majorEastAsia" w:hAnsiTheme="majorEastAsia" w:hint="eastAsia"/>
        </w:rPr>
        <w:t>規準</w:t>
      </w:r>
    </w:p>
    <w:p w14:paraId="210FB225" w14:textId="5EF9019F" w:rsidR="0062214D" w:rsidRPr="002E38F1" w:rsidRDefault="0062214D" w:rsidP="002E38F1">
      <w:pPr>
        <w:rPr>
          <w:rFonts w:asciiTheme="majorEastAsia" w:eastAsiaTheme="majorEastAsia" w:hAnsiTheme="majorEastAsia"/>
        </w:rPr>
      </w:pPr>
      <w:r w:rsidRPr="002E38F1">
        <w:rPr>
          <w:rFonts w:asciiTheme="majorEastAsia" w:eastAsiaTheme="majorEastAsia" w:hAnsiTheme="majorEastAsia" w:hint="eastAsia"/>
        </w:rPr>
        <w:t>書目名【</w:t>
      </w:r>
      <w:r w:rsidR="00095C71" w:rsidRPr="002E38F1">
        <w:rPr>
          <w:rFonts w:asciiTheme="majorEastAsia" w:eastAsiaTheme="majorEastAsia" w:hAnsiTheme="majorEastAsia" w:hint="eastAsia"/>
        </w:rPr>
        <w:t>新</w:t>
      </w:r>
      <w:r w:rsidRPr="002E38F1">
        <w:rPr>
          <w:rFonts w:asciiTheme="majorEastAsia" w:eastAsiaTheme="majorEastAsia" w:hAnsiTheme="majorEastAsia" w:hint="eastAsia"/>
        </w:rPr>
        <w:t>数学Ⅰ】</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C103EE">
        <w:trPr>
          <w:tblHeader/>
        </w:trPr>
        <w:tc>
          <w:tcPr>
            <w:tcW w:w="1984" w:type="dxa"/>
            <w:shd w:val="clear" w:color="auto" w:fill="D9D9D9" w:themeFill="background1" w:themeFillShade="D9"/>
          </w:tcPr>
          <w:p w14:paraId="539E7384" w14:textId="77777777" w:rsidR="00F001A6" w:rsidRDefault="00F001A6" w:rsidP="008B7924"/>
        </w:tc>
        <w:tc>
          <w:tcPr>
            <w:tcW w:w="2494" w:type="dxa"/>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EA1F88" w14:paraId="1658EACF" w14:textId="77777777" w:rsidTr="009467CB">
        <w:trPr>
          <w:cantSplit/>
        </w:trPr>
        <w:tc>
          <w:tcPr>
            <w:tcW w:w="1984" w:type="dxa"/>
          </w:tcPr>
          <w:p w14:paraId="749BAAE4" w14:textId="7950242E" w:rsidR="00EA1F88" w:rsidRPr="008B7924" w:rsidRDefault="00EA1F88" w:rsidP="008B7924">
            <w:pPr>
              <w:rPr>
                <w:rFonts w:asciiTheme="majorHAnsi" w:eastAsiaTheme="majorEastAsia" w:hAnsiTheme="majorHAnsi"/>
              </w:rPr>
            </w:pPr>
            <w:r w:rsidRPr="008B7924">
              <w:rPr>
                <w:rFonts w:asciiTheme="majorHAnsi" w:eastAsiaTheme="majorEastAsia" w:hAnsiTheme="majorHAnsi" w:hint="eastAsia"/>
              </w:rPr>
              <w:t>全体</w:t>
            </w:r>
          </w:p>
        </w:tc>
        <w:tc>
          <w:tcPr>
            <w:tcW w:w="2494" w:type="dxa"/>
          </w:tcPr>
          <w:p w14:paraId="6B43668E" w14:textId="625A2E8D" w:rsidR="00EA1F88" w:rsidRPr="00631066"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Pr>
                <w:rFonts w:ascii="ＭＳ 明朝" w:eastAsia="ＭＳ 明朝" w:hAnsi="ＭＳ 明朝" w:cs="ＭＳ 明朝" w:hint="eastAsia"/>
                <w:color w:val="000000"/>
              </w:rPr>
              <w:t>数と式，図形と計量，</w:t>
            </w:r>
            <w:r w:rsidR="00EA1F88" w:rsidRPr="00C74D0C">
              <w:rPr>
                <w:rFonts w:hint="eastAsia"/>
              </w:rPr>
              <w:t>2</w:t>
            </w:r>
            <w:r w:rsidR="00EA1F88" w:rsidRPr="00631066">
              <w:rPr>
                <w:rFonts w:ascii="ＭＳ 明朝" w:eastAsia="ＭＳ 明朝" w:hAnsi="ＭＳ 明朝" w:cs="ＭＳ 明朝" w:hint="eastAsia"/>
                <w:color w:val="000000"/>
              </w:rPr>
              <w:t>次関数及びデータ</w:t>
            </w:r>
            <w:r w:rsidR="00EA1F88">
              <w:rPr>
                <w:rFonts w:ascii="ＭＳ 明朝" w:eastAsia="ＭＳ 明朝" w:hAnsi="ＭＳ 明朝" w:cs="ＭＳ 明朝" w:hint="eastAsia"/>
                <w:color w:val="000000"/>
              </w:rPr>
              <w:t>の分析についての基本的な概念や原理・法則を体系的に理解している</w:t>
            </w:r>
            <w:r w:rsidR="00EA1F88" w:rsidRPr="00631066">
              <w:rPr>
                <w:rFonts w:eastAsia="Century"/>
                <w:color w:val="000000"/>
              </w:rPr>
              <w:t>。</w:t>
            </w:r>
          </w:p>
          <w:p w14:paraId="12F7D92D" w14:textId="7059E4F9"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t>事象</w:t>
            </w:r>
            <w:r w:rsidR="00EA1F88" w:rsidRPr="008B7924">
              <w:rPr>
                <w:rFonts w:hint="eastAsia"/>
              </w:rPr>
              <w:t>を数学化したり，</w:t>
            </w:r>
            <w:r w:rsidR="00805072">
              <w:br/>
            </w:r>
            <w:r w:rsidR="00EA1F88" w:rsidRPr="008B7924">
              <w:rPr>
                <w:rFonts w:hint="eastAsia"/>
              </w:rPr>
              <w:t>数学的に解釈したり，数学的に表現・処理したりすることができる。</w:t>
            </w:r>
          </w:p>
        </w:tc>
        <w:tc>
          <w:tcPr>
            <w:tcW w:w="2494" w:type="dxa"/>
          </w:tcPr>
          <w:p w14:paraId="1DCD865E" w14:textId="4F8F4631" w:rsidR="00EA1F88" w:rsidRPr="00A453A2"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Pr>
                <w:rFonts w:eastAsia="Century"/>
                <w:color w:val="000000"/>
              </w:rPr>
              <w:t>命題の</w:t>
            </w:r>
            <w:r w:rsidR="00EA1F88" w:rsidRPr="00A453A2">
              <w:rPr>
                <w:rFonts w:ascii="ＭＳ 明朝" w:eastAsia="ＭＳ 明朝" w:hAnsi="ＭＳ 明朝" w:cs="ＭＳ 明朝" w:hint="eastAsia"/>
                <w:color w:val="000000"/>
              </w:rPr>
              <w:t>条件や結論に着目し，数や式を多面的にみたり目的に応じて適切に変形したり</w:t>
            </w:r>
            <w:r w:rsidR="00EA1F88" w:rsidRPr="00A453A2">
              <w:rPr>
                <w:rFonts w:eastAsia="Century"/>
                <w:color w:val="000000"/>
              </w:rPr>
              <w:t>することができる。</w:t>
            </w:r>
          </w:p>
          <w:p w14:paraId="70A87839" w14:textId="1CC40112" w:rsidR="00EA1F88" w:rsidRPr="00A453A2"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Pr>
                <w:rFonts w:eastAsia="Century"/>
                <w:color w:val="000000"/>
              </w:rPr>
              <w:t>図形の</w:t>
            </w:r>
            <w:r w:rsidR="00EA1F88" w:rsidRPr="00A453A2">
              <w:rPr>
                <w:rFonts w:ascii="ＭＳ 明朝" w:eastAsia="ＭＳ 明朝" w:hAnsi="ＭＳ 明朝" w:cs="ＭＳ 明朝" w:hint="eastAsia"/>
                <w:color w:val="000000"/>
              </w:rPr>
              <w:t>構成要素間の関係に着目し，図形の性質や計量について論理的に考察し表現す</w:t>
            </w:r>
            <w:r w:rsidR="00EA1F88" w:rsidRPr="00A453A2">
              <w:rPr>
                <w:rFonts w:eastAsia="Century"/>
                <w:color w:val="000000"/>
              </w:rPr>
              <w:t>ることができる。</w:t>
            </w:r>
          </w:p>
          <w:p w14:paraId="0A1905C4" w14:textId="54396DA6" w:rsidR="00EA1F88" w:rsidRPr="00A453A2" w:rsidRDefault="00F978E9" w:rsidP="001A57AB">
            <w:pPr>
              <w:pBdr>
                <w:top w:val="nil"/>
                <w:left w:val="nil"/>
                <w:bottom w:val="nil"/>
                <w:right w:val="nil"/>
                <w:between w:val="nil"/>
              </w:pBdr>
              <w:ind w:left="200" w:hangingChars="100" w:hanging="200"/>
              <w:rPr>
                <w:rFonts w:eastAsia="Century"/>
                <w:color w:val="000000"/>
              </w:rPr>
            </w:pPr>
            <w:r w:rsidRPr="00B8282E">
              <w:rPr>
                <w:rFonts w:ascii="ＭＳ 明朝" w:eastAsia="ＭＳ 明朝" w:hAnsi="ＭＳ 明朝" w:cs="ＭＳ 明朝" w:hint="eastAsia"/>
                <w:color w:val="000000"/>
              </w:rPr>
              <w:t>・</w:t>
            </w:r>
            <w:r w:rsidR="00EA1F88" w:rsidRPr="00B8282E">
              <w:rPr>
                <w:rFonts w:eastAsia="Century"/>
                <w:color w:val="000000"/>
              </w:rPr>
              <w:t>関</w:t>
            </w:r>
            <w:r w:rsidR="00EA1F88" w:rsidRPr="00B8282E">
              <w:rPr>
                <w:rFonts w:ascii="ＭＳ 明朝" w:eastAsia="ＭＳ 明朝" w:hAnsi="ＭＳ 明朝" w:cs="ＭＳ 明朝" w:hint="eastAsia"/>
                <w:color w:val="000000"/>
              </w:rPr>
              <w:t>数関係に着目し</w:t>
            </w:r>
            <w:bookmarkStart w:id="1" w:name="_GoBack"/>
            <w:bookmarkEnd w:id="1"/>
            <w:r w:rsidR="00EA1F88" w:rsidRPr="00B8282E">
              <w:rPr>
                <w:rFonts w:ascii="ＭＳ 明朝" w:eastAsia="ＭＳ 明朝" w:hAnsi="ＭＳ 明朝" w:cs="ＭＳ 明朝" w:hint="eastAsia"/>
                <w:color w:val="000000"/>
              </w:rPr>
              <w:t>，事</w:t>
            </w:r>
            <w:r w:rsidR="00B8282E">
              <w:rPr>
                <w:rFonts w:ascii="ＭＳ 明朝" w:eastAsia="ＭＳ 明朝" w:hAnsi="ＭＳ 明朝" w:cs="ＭＳ 明朝"/>
                <w:color w:val="000000"/>
                <w:spacing w:val="2"/>
              </w:rPr>
              <w:br/>
            </w:r>
            <w:r w:rsidR="00EA1F88" w:rsidRPr="00805072">
              <w:rPr>
                <w:rFonts w:ascii="ＭＳ 明朝" w:eastAsia="ＭＳ 明朝" w:hAnsi="ＭＳ 明朝" w:cs="ＭＳ 明朝" w:hint="eastAsia"/>
                <w:color w:val="000000"/>
                <w:spacing w:val="2"/>
              </w:rPr>
              <w:t>象</w:t>
            </w:r>
            <w:r w:rsidR="00EA1F88" w:rsidRPr="00A453A2">
              <w:rPr>
                <w:rFonts w:ascii="ＭＳ 明朝" w:eastAsia="ＭＳ 明朝" w:hAnsi="ＭＳ 明朝" w:cs="ＭＳ 明朝" w:hint="eastAsia"/>
                <w:color w:val="000000"/>
              </w:rPr>
              <w:t>を的確に表現してその特徴を表，式，グラフを相互に関連付けて考察する</w:t>
            </w:r>
            <w:r w:rsidR="00EA1F88" w:rsidRPr="00A453A2">
              <w:rPr>
                <w:rFonts w:eastAsia="Century"/>
                <w:color w:val="000000"/>
              </w:rPr>
              <w:t>ことができる。</w:t>
            </w:r>
          </w:p>
          <w:p w14:paraId="345F9AA2" w14:textId="6D3B6482"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社会の事象などから設定した問題について，データの散らばりや変量間の関係などに着目し，適切な手法を選択して分析を行い，問題を解決したり，解決の過程や結果を批判的に考察し判断したりすることができる。</w:t>
            </w:r>
          </w:p>
        </w:tc>
        <w:tc>
          <w:tcPr>
            <w:tcW w:w="2494" w:type="dxa"/>
          </w:tcPr>
          <w:p w14:paraId="3792E735" w14:textId="45D9E231" w:rsidR="00EA1F88" w:rsidRPr="00A453A2"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sidRPr="00101CEC">
              <w:rPr>
                <w:rFonts w:ascii="ＭＳ 明朝" w:eastAsia="ＭＳ 明朝" w:hAnsi="ＭＳ 明朝" w:cs="ＭＳ 明朝" w:hint="eastAsia"/>
                <w:color w:val="000000"/>
              </w:rPr>
              <w:t>数</w:t>
            </w:r>
            <w:r w:rsidR="00EA1F88" w:rsidRPr="00101CEC">
              <w:rPr>
                <w:rFonts w:eastAsia="Century" w:hint="eastAsia"/>
                <w:color w:val="000000"/>
              </w:rPr>
              <w:t>学</w:t>
            </w:r>
            <w:r w:rsidR="00EA1F88" w:rsidRPr="00A453A2">
              <w:rPr>
                <w:rFonts w:ascii="ＭＳ 明朝" w:eastAsia="ＭＳ 明朝" w:hAnsi="ＭＳ 明朝" w:cs="ＭＳ 明朝" w:hint="eastAsia"/>
                <w:color w:val="000000"/>
              </w:rPr>
              <w:t>のよさを認識し数学を活用しようとしたり，粘り強く考え数学的論拠に基づき判断しようとしたりしている</w:t>
            </w:r>
            <w:r w:rsidR="00EA1F88" w:rsidRPr="00A453A2">
              <w:rPr>
                <w:rFonts w:eastAsia="Century" w:hint="eastAsia"/>
                <w:color w:val="000000"/>
              </w:rPr>
              <w:t>。</w:t>
            </w:r>
          </w:p>
          <w:p w14:paraId="1E96B2E0" w14:textId="275E565C"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問題解決の過程を振り返って考察を深めたり，評価・改善したりしようとしている。</w:t>
            </w:r>
          </w:p>
        </w:tc>
      </w:tr>
      <w:tr w:rsidR="00EA1F88" w14:paraId="37F979C5" w14:textId="77777777" w:rsidTr="009467CB">
        <w:trPr>
          <w:cantSplit/>
        </w:trPr>
        <w:tc>
          <w:tcPr>
            <w:tcW w:w="1984" w:type="dxa"/>
          </w:tcPr>
          <w:p w14:paraId="6C34B9D9" w14:textId="6FFA6CD7" w:rsidR="00EA1F88" w:rsidRPr="008B7924" w:rsidRDefault="00EA1F88" w:rsidP="008B7924">
            <w:pPr>
              <w:rPr>
                <w:rFonts w:asciiTheme="majorHAnsi" w:eastAsiaTheme="majorEastAsia" w:hAnsiTheme="majorHAnsi"/>
              </w:rPr>
            </w:pPr>
            <w:r w:rsidRPr="008B7924">
              <w:rPr>
                <w:rFonts w:asciiTheme="majorHAnsi" w:eastAsiaTheme="majorEastAsia" w:hAnsiTheme="majorHAnsi" w:hint="eastAsia"/>
              </w:rPr>
              <w:lastRenderedPageBreak/>
              <w:t>１章</w:t>
            </w:r>
            <w:r w:rsidR="008B7924">
              <w:rPr>
                <w:rFonts w:asciiTheme="majorHAnsi" w:eastAsiaTheme="majorEastAsia" w:hAnsiTheme="majorHAnsi"/>
              </w:rPr>
              <w:t xml:space="preserve">　</w:t>
            </w:r>
            <w:r w:rsidRPr="008B7924">
              <w:rPr>
                <w:rFonts w:asciiTheme="majorHAnsi" w:eastAsiaTheme="majorEastAsia" w:hAnsiTheme="majorHAnsi" w:hint="eastAsia"/>
              </w:rPr>
              <w:t>数と式</w:t>
            </w:r>
          </w:p>
        </w:tc>
        <w:tc>
          <w:tcPr>
            <w:tcW w:w="2494" w:type="dxa"/>
          </w:tcPr>
          <w:p w14:paraId="7CEF2E55" w14:textId="5DDD2BB5" w:rsidR="00EA1F88" w:rsidRDefault="00F978E9" w:rsidP="00F978E9">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EA1F88">
              <w:rPr>
                <w:rFonts w:hint="eastAsia"/>
              </w:rPr>
              <w:t>数を実数まで拡張する意義を理解するとともに，簡単な無理数の計算をすることができる</w:t>
            </w:r>
            <w:r w:rsidR="00EA1F88">
              <w:t>。</w:t>
            </w:r>
          </w:p>
          <w:p w14:paraId="7ED1691D" w14:textId="7E8D0861" w:rsidR="00EA1F88" w:rsidRDefault="00F978E9" w:rsidP="00F978E9">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EA1F88">
              <w:rPr>
                <w:rFonts w:hint="eastAsia"/>
              </w:rPr>
              <w:t>2</w:t>
            </w:r>
            <w:r w:rsidR="00EA1F88">
              <w:rPr>
                <w:rFonts w:hint="eastAsia"/>
              </w:rPr>
              <w:t>次の乗法公式や因数分解の公式を適切に用いて計算をすることができる</w:t>
            </w:r>
            <w:r w:rsidR="00EA1F88">
              <w:t>。</w:t>
            </w:r>
          </w:p>
          <w:p w14:paraId="3DCAB1F1" w14:textId="3A86FE87"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t>不等式</w:t>
            </w:r>
            <w:r w:rsidR="00EA1F88" w:rsidRPr="008B7924">
              <w:rPr>
                <w:rFonts w:hint="eastAsia"/>
              </w:rPr>
              <w:t>の解の意味や不等式の性質について理解するとともに，</w:t>
            </w:r>
            <w:r w:rsidR="00EA1F88" w:rsidRPr="008B7924">
              <w:rPr>
                <w:rFonts w:hint="eastAsia"/>
              </w:rPr>
              <w:t>1</w:t>
            </w:r>
            <w:r w:rsidR="00EA1F88" w:rsidRPr="008B7924">
              <w:rPr>
                <w:rFonts w:hint="eastAsia"/>
              </w:rPr>
              <w:t>次不等式の解を求めることができる</w:t>
            </w:r>
            <w:r w:rsidR="00EA1F88" w:rsidRPr="008B7924">
              <w:t>。</w:t>
            </w:r>
          </w:p>
        </w:tc>
        <w:tc>
          <w:tcPr>
            <w:tcW w:w="2494" w:type="dxa"/>
          </w:tcPr>
          <w:p w14:paraId="6E65EBB1" w14:textId="65D4CC1F" w:rsidR="00EA1F88" w:rsidRDefault="00F978E9" w:rsidP="00F978E9">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EA1F88">
              <w:rPr>
                <w:rFonts w:hint="eastAsia"/>
              </w:rPr>
              <w:t>問題を解決する際に</w:t>
            </w:r>
            <w:r w:rsidR="00015369">
              <w:rPr>
                <w:rFonts w:hint="eastAsia"/>
              </w:rPr>
              <w:t>，</w:t>
            </w:r>
            <w:r w:rsidR="00A45A73">
              <w:br/>
            </w:r>
            <w:r w:rsidR="00EA1F88">
              <w:rPr>
                <w:rFonts w:hint="eastAsia"/>
              </w:rPr>
              <w:t>既に学習した計算の方法と関連付けて，式を多面的に捉えたり目的に応じて適切に変形したりすることができる。</w:t>
            </w:r>
          </w:p>
          <w:p w14:paraId="570FDC10" w14:textId="204A03A8" w:rsidR="00EA1F88" w:rsidRDefault="00F978E9" w:rsidP="00F978E9">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EA1F88">
              <w:rPr>
                <w:rFonts w:hint="eastAsia"/>
              </w:rPr>
              <w:t>1</w:t>
            </w:r>
            <w:r w:rsidR="00EA1F88">
              <w:rPr>
                <w:rFonts w:hint="eastAsia"/>
              </w:rPr>
              <w:t>次方程式を解く方法や不等式の性質を基に</w:t>
            </w:r>
            <w:r w:rsidR="00EA1F88">
              <w:rPr>
                <w:rFonts w:hint="eastAsia"/>
              </w:rPr>
              <w:t>1</w:t>
            </w:r>
            <w:r w:rsidR="00EA1F88">
              <w:rPr>
                <w:rFonts w:hint="eastAsia"/>
              </w:rPr>
              <w:t>次不等式を解く方法を考察することができる。</w:t>
            </w:r>
          </w:p>
          <w:p w14:paraId="24194AFC" w14:textId="124C29DE"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日常の事象や社会の事象などを数学的に捉え，</w:t>
            </w:r>
            <w:r w:rsidR="00EA1F88" w:rsidRPr="008B7924">
              <w:rPr>
                <w:rFonts w:hint="eastAsia"/>
              </w:rPr>
              <w:t>1</w:t>
            </w:r>
            <w:r w:rsidR="00EA1F88" w:rsidRPr="008B7924">
              <w:rPr>
                <w:rFonts w:hint="eastAsia"/>
              </w:rPr>
              <w:t>次不等式を問題解決に活用することができる。</w:t>
            </w:r>
          </w:p>
        </w:tc>
        <w:tc>
          <w:tcPr>
            <w:tcW w:w="2494" w:type="dxa"/>
          </w:tcPr>
          <w:p w14:paraId="78D36F75" w14:textId="780C9A6E"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事象を数と式の考えを用いて考察するよさを認識し，問題解決にそれらを活用しようとしたり，粘り強く考え数学的論拠に基づき判断しようとしたりしている。</w:t>
            </w:r>
          </w:p>
          <w:p w14:paraId="795E769E" w14:textId="6B155913"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問題解決の過程を振り返って考察を深めたり，評価・改善したりしようとしている。</w:t>
            </w:r>
          </w:p>
        </w:tc>
      </w:tr>
      <w:tr w:rsidR="00EA1F88" w14:paraId="2621EE37" w14:textId="77777777" w:rsidTr="0054527F">
        <w:tc>
          <w:tcPr>
            <w:tcW w:w="1984" w:type="dxa"/>
          </w:tcPr>
          <w:p w14:paraId="78C14378" w14:textId="126A49DD" w:rsidR="00EA1F88" w:rsidRPr="008B7924" w:rsidRDefault="00EA1F88" w:rsidP="008B7924">
            <w:pPr>
              <w:rPr>
                <w:rFonts w:asciiTheme="majorHAnsi" w:eastAsiaTheme="majorEastAsia" w:hAnsiTheme="majorHAnsi"/>
              </w:rPr>
            </w:pPr>
            <w:r w:rsidRPr="008B7924">
              <w:rPr>
                <w:rFonts w:asciiTheme="majorHAnsi" w:eastAsiaTheme="majorEastAsia" w:hAnsiTheme="majorHAnsi" w:hint="eastAsia"/>
              </w:rPr>
              <w:t>２章</w:t>
            </w:r>
            <w:r w:rsidR="008B7924">
              <w:rPr>
                <w:rFonts w:asciiTheme="majorHAnsi" w:eastAsiaTheme="majorEastAsia" w:hAnsiTheme="majorHAnsi"/>
              </w:rPr>
              <w:t xml:space="preserve">　</w:t>
            </w:r>
            <w:r w:rsidRPr="008B7924">
              <w:rPr>
                <w:rFonts w:asciiTheme="majorHAnsi" w:eastAsiaTheme="majorEastAsia" w:hAnsiTheme="majorHAnsi" w:hint="eastAsia"/>
              </w:rPr>
              <w:t>２次関数</w:t>
            </w:r>
          </w:p>
        </w:tc>
        <w:tc>
          <w:tcPr>
            <w:tcW w:w="2494" w:type="dxa"/>
          </w:tcPr>
          <w:p w14:paraId="7FA6E6FA" w14:textId="21EC7071" w:rsidR="00EA1F88" w:rsidRPr="00C75400"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Pr>
                <w:rFonts w:hint="eastAsia"/>
                <w:color w:val="000000"/>
              </w:rPr>
              <w:t>2</w:t>
            </w:r>
            <w:r w:rsidR="00EA1F88" w:rsidRPr="00C75400">
              <w:rPr>
                <w:rFonts w:eastAsia="Century" w:hint="eastAsia"/>
                <w:color w:val="000000"/>
              </w:rPr>
              <w:t>次関数の値の変化やグラフの特徴について理解している。</w:t>
            </w:r>
          </w:p>
          <w:p w14:paraId="40F80F83" w14:textId="0381F035" w:rsidR="00EA1F88" w:rsidRPr="00C75400"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Pr>
                <w:rFonts w:hint="eastAsia"/>
                <w:color w:val="000000"/>
              </w:rPr>
              <w:t>2</w:t>
            </w:r>
            <w:r w:rsidR="00EA1F88" w:rsidRPr="00C75400">
              <w:rPr>
                <w:rFonts w:eastAsia="Century" w:hint="eastAsia"/>
                <w:color w:val="000000"/>
              </w:rPr>
              <w:t>次関数の最大値や最小値を求めることができる。</w:t>
            </w:r>
          </w:p>
          <w:p w14:paraId="0777F6D3" w14:textId="795B38DC" w:rsidR="00EA1F88" w:rsidRPr="00C75400"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Pr>
                <w:rFonts w:hint="eastAsia"/>
                <w:color w:val="000000"/>
              </w:rPr>
              <w:t>2</w:t>
            </w:r>
            <w:r w:rsidR="00EA1F88">
              <w:rPr>
                <w:rFonts w:eastAsia="Century" w:hint="eastAsia"/>
                <w:color w:val="000000"/>
              </w:rPr>
              <w:t>次方程式の解と</w:t>
            </w:r>
            <w:r w:rsidR="00EA1F88">
              <w:rPr>
                <w:rFonts w:hint="eastAsia"/>
                <w:color w:val="000000"/>
              </w:rPr>
              <w:t>2</w:t>
            </w:r>
            <w:r w:rsidR="00EA1F88" w:rsidRPr="00C75400">
              <w:rPr>
                <w:rFonts w:eastAsia="Century" w:hint="eastAsia"/>
                <w:color w:val="000000"/>
              </w:rPr>
              <w:t>次関数のグラフとの関係について理解している。</w:t>
            </w:r>
          </w:p>
          <w:p w14:paraId="294648AF" w14:textId="0AD28B77"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2</w:t>
            </w:r>
            <w:r w:rsidR="00EA1F88" w:rsidRPr="008B7924">
              <w:rPr>
                <w:rFonts w:hint="eastAsia"/>
              </w:rPr>
              <w:t>次不等式の解と</w:t>
            </w:r>
            <w:r w:rsidR="00EA1F88" w:rsidRPr="008B7924">
              <w:rPr>
                <w:rFonts w:hint="eastAsia"/>
              </w:rPr>
              <w:t>2</w:t>
            </w:r>
            <w:r w:rsidR="00EA1F88" w:rsidRPr="008B7924">
              <w:rPr>
                <w:rFonts w:hint="eastAsia"/>
              </w:rPr>
              <w:t>次関数のグラフとの関係について理解し，</w:t>
            </w:r>
            <w:r w:rsidR="00EA1F88" w:rsidRPr="008B7924">
              <w:rPr>
                <w:rFonts w:hint="eastAsia"/>
              </w:rPr>
              <w:t>2</w:t>
            </w:r>
            <w:r w:rsidR="00EA1F88" w:rsidRPr="008B7924">
              <w:rPr>
                <w:rFonts w:hint="eastAsia"/>
              </w:rPr>
              <w:t>次関数のグラフを用いて</w:t>
            </w:r>
            <w:r w:rsidR="00EA1F88" w:rsidRPr="008B7924">
              <w:rPr>
                <w:rFonts w:hint="eastAsia"/>
              </w:rPr>
              <w:t>2</w:t>
            </w:r>
            <w:r w:rsidR="00EA1F88" w:rsidRPr="008B7924">
              <w:rPr>
                <w:rFonts w:hint="eastAsia"/>
              </w:rPr>
              <w:t>次不等式の解を求めることができる。</w:t>
            </w:r>
          </w:p>
        </w:tc>
        <w:tc>
          <w:tcPr>
            <w:tcW w:w="2494" w:type="dxa"/>
          </w:tcPr>
          <w:p w14:paraId="4BD7EA75" w14:textId="68F4AC00" w:rsidR="00EA1F88" w:rsidRPr="00810D3A"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Pr>
                <w:rFonts w:hint="eastAsia"/>
                <w:color w:val="000000"/>
              </w:rPr>
              <w:t>2</w:t>
            </w:r>
            <w:r w:rsidR="00EA1F88" w:rsidRPr="00C75400">
              <w:rPr>
                <w:rFonts w:eastAsia="Century" w:hint="eastAsia"/>
                <w:color w:val="000000"/>
              </w:rPr>
              <w:t>次関数の式とグラフとの関</w:t>
            </w:r>
            <w:r w:rsidR="00EA1F88" w:rsidRPr="00810D3A">
              <w:rPr>
                <w:rFonts w:eastAsia="Century" w:hint="eastAsia"/>
                <w:color w:val="000000"/>
              </w:rPr>
              <w:t>係について，コンピュータなどの情報機器を用いてグラフをかくなどして多面的に考察することができる。</w:t>
            </w:r>
          </w:p>
          <w:p w14:paraId="085F1F3E" w14:textId="346B9D96"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2</w:t>
            </w:r>
            <w:r w:rsidR="00EA1F88" w:rsidRPr="008B7924">
              <w:rPr>
                <w:rFonts w:hint="eastAsia"/>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387CC24A" w14:textId="4BC35D75"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事象を</w:t>
            </w:r>
            <w:r w:rsidR="00EA1F88" w:rsidRPr="008B7924">
              <w:rPr>
                <w:rFonts w:hint="eastAsia"/>
              </w:rPr>
              <w:t>2</w:t>
            </w:r>
            <w:r w:rsidR="00EA1F88" w:rsidRPr="008B7924">
              <w:rPr>
                <w:rFonts w:hint="eastAsia"/>
              </w:rPr>
              <w:t>次関数の考えを用いて考察するよさを認識し，問題解決にそれらを活用しようとしたり，粘り強く考え数学的論拠に基づき判断しようとしたりしている。</w:t>
            </w:r>
          </w:p>
          <w:p w14:paraId="443E53CE" w14:textId="5B14FFB4"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問題解決の過程を振り返って考察を深めたり，評価・改善したりしようとしている。</w:t>
            </w:r>
          </w:p>
        </w:tc>
      </w:tr>
      <w:tr w:rsidR="00EA1F88" w14:paraId="4B5631E8" w14:textId="77777777" w:rsidTr="009467CB">
        <w:trPr>
          <w:cantSplit/>
        </w:trPr>
        <w:tc>
          <w:tcPr>
            <w:tcW w:w="1984" w:type="dxa"/>
          </w:tcPr>
          <w:p w14:paraId="7EBC686D" w14:textId="2C4FC6F6" w:rsidR="00EA1F88" w:rsidRPr="008B7924" w:rsidRDefault="00EA1F88" w:rsidP="008B7924">
            <w:pPr>
              <w:rPr>
                <w:rFonts w:asciiTheme="majorHAnsi" w:eastAsiaTheme="majorEastAsia" w:hAnsiTheme="majorHAnsi"/>
              </w:rPr>
            </w:pPr>
            <w:r w:rsidRPr="008B7924">
              <w:rPr>
                <w:rFonts w:asciiTheme="majorHAnsi" w:eastAsiaTheme="majorEastAsia" w:hAnsiTheme="majorHAnsi" w:hint="eastAsia"/>
              </w:rPr>
              <w:t>３章</w:t>
            </w:r>
            <w:r w:rsidR="008B7924">
              <w:rPr>
                <w:rFonts w:asciiTheme="majorHAnsi" w:eastAsiaTheme="majorEastAsia" w:hAnsiTheme="majorHAnsi"/>
              </w:rPr>
              <w:t xml:space="preserve">　</w:t>
            </w:r>
            <w:r w:rsidRPr="008B7924">
              <w:rPr>
                <w:rFonts w:asciiTheme="majorHAnsi" w:eastAsiaTheme="majorEastAsia" w:hAnsiTheme="majorHAnsi" w:hint="eastAsia"/>
              </w:rPr>
              <w:t>三角比</w:t>
            </w:r>
          </w:p>
        </w:tc>
        <w:tc>
          <w:tcPr>
            <w:tcW w:w="2494" w:type="dxa"/>
          </w:tcPr>
          <w:p w14:paraId="4ED0ABDB" w14:textId="6B1C7FDA" w:rsidR="00EA1F88" w:rsidRPr="00495388"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sidRPr="00495388">
              <w:rPr>
                <w:rFonts w:eastAsia="Century" w:hint="eastAsia"/>
                <w:color w:val="000000"/>
              </w:rPr>
              <w:t>鋭角の三角比の意味と相互関係について理解している。</w:t>
            </w:r>
          </w:p>
          <w:p w14:paraId="365DCED2" w14:textId="159E70DC" w:rsidR="00EA1F88" w:rsidRPr="00495388"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sidRPr="00495388">
              <w:rPr>
                <w:rFonts w:eastAsia="Century" w:hint="eastAsia"/>
                <w:color w:val="000000"/>
              </w:rPr>
              <w:t>三角比を鈍角まで拡張する意義を理解している。</w:t>
            </w:r>
          </w:p>
          <w:p w14:paraId="47D41519" w14:textId="73691ECC" w:rsidR="00EA1F88" w:rsidRPr="00495388"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sidRPr="00495388">
              <w:rPr>
                <w:rFonts w:eastAsia="Century" w:hint="eastAsia"/>
                <w:color w:val="000000"/>
              </w:rPr>
              <w:t>鋭角の三角比の値を用いて鈍角の三角比の値を求める方法を理解している。</w:t>
            </w:r>
          </w:p>
          <w:p w14:paraId="2E3A2C83" w14:textId="5C5FC14E" w:rsidR="00EA1F88" w:rsidRPr="00495388"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sidRPr="00495388">
              <w:rPr>
                <w:rFonts w:eastAsia="Century" w:hint="eastAsia"/>
                <w:color w:val="000000"/>
              </w:rPr>
              <w:t>正弦定理や余弦定理について三角形の決定条件や三平方の定理と関連付けて理解している。</w:t>
            </w:r>
          </w:p>
          <w:p w14:paraId="1CFF237F" w14:textId="29D8853E"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正弦定理や余弦定理などを用いて三角形の辺の長さや角の大きさなどを求めることができる。</w:t>
            </w:r>
          </w:p>
        </w:tc>
        <w:tc>
          <w:tcPr>
            <w:tcW w:w="2494" w:type="dxa"/>
          </w:tcPr>
          <w:p w14:paraId="39B8A8EA" w14:textId="13505079" w:rsidR="00EA1F88" w:rsidRPr="00495388"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sidRPr="00495388">
              <w:rPr>
                <w:rFonts w:eastAsia="Century" w:hint="eastAsia"/>
                <w:color w:val="000000"/>
              </w:rPr>
              <w:t>図形の構成要素間の関係を三角比を用いて表現し，定理や公式として導くことができる。</w:t>
            </w:r>
          </w:p>
          <w:p w14:paraId="03018965" w14:textId="02818AA4"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図形の構成要素間の関係に着目し，日常の事象や社会の事象などを数学的に捉え，問題を解決したり，解決の過程を振り返って事象の数学的な特徴や他の事象との関係を考察したりすることができる。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16AC14B9" w14:textId="4D1B44D7"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事象を図形と計量の考えを用いて考察するよさを認識し，問題解決にそれらを活用しようとしたり，粘り強く考え数学的論拠に基づき判断しようとしたりしている。</w:t>
            </w:r>
          </w:p>
          <w:p w14:paraId="6D009B64" w14:textId="31D09461"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問題解決の過程を振り返って考察を深めたり，評価・改善したりしようとしている。</w:t>
            </w:r>
          </w:p>
        </w:tc>
      </w:tr>
      <w:tr w:rsidR="00EA1F88" w14:paraId="5F77AB77" w14:textId="77777777" w:rsidTr="009467CB">
        <w:trPr>
          <w:cantSplit/>
        </w:trPr>
        <w:tc>
          <w:tcPr>
            <w:tcW w:w="1984" w:type="dxa"/>
          </w:tcPr>
          <w:p w14:paraId="27306FFB" w14:textId="456407D8" w:rsidR="00EA1F88" w:rsidRPr="008B7924" w:rsidRDefault="00EA1F88" w:rsidP="00F978E9">
            <w:pPr>
              <w:ind w:left="600" w:hangingChars="300" w:hanging="600"/>
              <w:jc w:val="left"/>
              <w:rPr>
                <w:rFonts w:asciiTheme="majorHAnsi" w:eastAsiaTheme="majorEastAsia" w:hAnsiTheme="majorHAnsi"/>
              </w:rPr>
            </w:pPr>
            <w:r w:rsidRPr="008B7924">
              <w:rPr>
                <w:rFonts w:asciiTheme="majorHAnsi" w:eastAsiaTheme="majorEastAsia" w:hAnsiTheme="majorHAnsi" w:hint="eastAsia"/>
              </w:rPr>
              <w:lastRenderedPageBreak/>
              <w:t>４章</w:t>
            </w:r>
            <w:r w:rsidR="008B7924">
              <w:rPr>
                <w:rFonts w:asciiTheme="majorHAnsi" w:eastAsiaTheme="majorEastAsia" w:hAnsiTheme="majorHAnsi"/>
              </w:rPr>
              <w:t xml:space="preserve">　</w:t>
            </w:r>
            <w:r w:rsidRPr="008B7924">
              <w:rPr>
                <w:rFonts w:asciiTheme="majorHAnsi" w:eastAsiaTheme="majorEastAsia" w:hAnsiTheme="majorHAnsi" w:hint="eastAsia"/>
              </w:rPr>
              <w:t>データの分析</w:t>
            </w:r>
          </w:p>
        </w:tc>
        <w:tc>
          <w:tcPr>
            <w:tcW w:w="2494" w:type="dxa"/>
          </w:tcPr>
          <w:p w14:paraId="3E15FDCF" w14:textId="32917E85" w:rsidR="00EA1F88" w:rsidRDefault="00F978E9" w:rsidP="00F978E9">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EA1F88">
              <w:rPr>
                <w:rFonts w:hint="eastAsia"/>
              </w:rPr>
              <w:t>分散，標準偏差，散布図及び相関係数の意味やその用い方を理解している。</w:t>
            </w:r>
          </w:p>
          <w:p w14:paraId="6CB6CD95" w14:textId="7010C030" w:rsidR="00EA1F88" w:rsidRDefault="00F978E9" w:rsidP="00F978E9">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EA1F88">
              <w:rPr>
                <w:rFonts w:hint="eastAsia"/>
              </w:rPr>
              <w:t>コンピュータなどの情報機器を用いるなどして，データを表やグラフに整理したり，分散や標準偏差などの基本的な統計量を求めたりすることができる。</w:t>
            </w:r>
          </w:p>
          <w:p w14:paraId="0844C348" w14:textId="16461414"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具体的な事象において仮説検定の考え方を理解している。</w:t>
            </w:r>
          </w:p>
        </w:tc>
        <w:tc>
          <w:tcPr>
            <w:tcW w:w="2494" w:type="dxa"/>
          </w:tcPr>
          <w:p w14:paraId="0E5422CE" w14:textId="759BFE2E" w:rsidR="00EA1F88" w:rsidRDefault="00F978E9" w:rsidP="00F978E9">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EA1F88">
              <w:rPr>
                <w:rFonts w:hint="eastAsia"/>
              </w:rPr>
              <w:t>データの散らばり具合や傾向を数値化する方法を考察することができる。</w:t>
            </w:r>
          </w:p>
          <w:p w14:paraId="4CC7E651" w14:textId="7E0B9DF7" w:rsidR="00EA1F88" w:rsidRDefault="00F978E9" w:rsidP="00F978E9">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EA1F88">
              <w:rPr>
                <w:rFonts w:hint="eastAsia"/>
              </w:rPr>
              <w:t>目的に応じて複数の種類のデータを収集し，適切な統計量やグラフ，手法などを選択して分析を行い，データの傾向を把握して事象の特徴を表現することができる。</w:t>
            </w:r>
          </w:p>
          <w:p w14:paraId="5104657D" w14:textId="09C4AB5A"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不確実な事象の起こりやすさに着目し，主張の妥当性について，実験などを通して判断したり，批判的に考察したりすることができる。</w:t>
            </w:r>
          </w:p>
        </w:tc>
        <w:tc>
          <w:tcPr>
            <w:tcW w:w="2494" w:type="dxa"/>
          </w:tcPr>
          <w:p w14:paraId="04CA48F2" w14:textId="7ACC86C4"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事象をデータの分析の考えを用いて考察するよさを認識し，問題解決にそれらを活用しようとしたり，粘り強く考え数学的論拠に基づき判断しようとしたりしている。</w:t>
            </w:r>
          </w:p>
          <w:p w14:paraId="30B65F6D" w14:textId="3581FEF8"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問題解決の過程を振り返って考察を深めたり，評価・改善したりしようとしている。</w:t>
            </w:r>
          </w:p>
        </w:tc>
      </w:tr>
      <w:tr w:rsidR="00EA1F88" w14:paraId="76CCB808" w14:textId="77777777" w:rsidTr="0004192D">
        <w:tc>
          <w:tcPr>
            <w:tcW w:w="1984" w:type="dxa"/>
          </w:tcPr>
          <w:p w14:paraId="0CC9EFC6" w14:textId="3BD89E69" w:rsidR="00EA1F88" w:rsidRPr="008B7924" w:rsidRDefault="00EA1F88" w:rsidP="008B7924">
            <w:pPr>
              <w:rPr>
                <w:rFonts w:asciiTheme="majorHAnsi" w:eastAsiaTheme="majorEastAsia" w:hAnsiTheme="majorHAnsi"/>
              </w:rPr>
            </w:pPr>
            <w:r w:rsidRPr="008B7924">
              <w:rPr>
                <w:rFonts w:asciiTheme="majorHAnsi" w:eastAsiaTheme="majorEastAsia" w:hAnsiTheme="majorHAnsi" w:hint="eastAsia"/>
              </w:rPr>
              <w:t>５章</w:t>
            </w:r>
            <w:r w:rsidR="008B7924">
              <w:rPr>
                <w:rFonts w:asciiTheme="majorHAnsi" w:eastAsiaTheme="majorEastAsia" w:hAnsiTheme="majorHAnsi"/>
              </w:rPr>
              <w:t xml:space="preserve">　</w:t>
            </w:r>
            <w:r w:rsidRPr="008B7924">
              <w:rPr>
                <w:rFonts w:asciiTheme="majorHAnsi" w:eastAsiaTheme="majorEastAsia" w:hAnsiTheme="majorHAnsi" w:hint="eastAsia"/>
              </w:rPr>
              <w:t>集合と論証</w:t>
            </w:r>
          </w:p>
        </w:tc>
        <w:tc>
          <w:tcPr>
            <w:tcW w:w="2494" w:type="dxa"/>
          </w:tcPr>
          <w:p w14:paraId="3A004151" w14:textId="73055C57"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t>集合</w:t>
            </w:r>
            <w:r w:rsidR="00EA1F88" w:rsidRPr="008B7924">
              <w:rPr>
                <w:rFonts w:hint="eastAsia"/>
              </w:rPr>
              <w:t>と命題に関する基本的な概念を理解している</w:t>
            </w:r>
            <w:r w:rsidR="00EA1F88" w:rsidRPr="008B7924">
              <w:t>。</w:t>
            </w:r>
          </w:p>
        </w:tc>
        <w:tc>
          <w:tcPr>
            <w:tcW w:w="2494" w:type="dxa"/>
          </w:tcPr>
          <w:p w14:paraId="36D697B8" w14:textId="2E03454B"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t>集合</w:t>
            </w:r>
            <w:r w:rsidR="00EA1F88" w:rsidRPr="008B7924">
              <w:rPr>
                <w:rFonts w:hint="eastAsia"/>
              </w:rPr>
              <w:t>の考えを用いて命題を論理的に考察し，簡単な命題の証明をすることができる</w:t>
            </w:r>
            <w:r w:rsidR="00EA1F88" w:rsidRPr="008B7924">
              <w:t>。</w:t>
            </w:r>
          </w:p>
        </w:tc>
        <w:tc>
          <w:tcPr>
            <w:tcW w:w="2494" w:type="dxa"/>
          </w:tcPr>
          <w:p w14:paraId="57C65D0E" w14:textId="6CC7B151"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事象を集合と論証の考えを用いて考察するよさを認識し，問題解決にそれらを活用しようとしたり，粘り強く考え数学的論拠に基づき判断しようとしたりしている。</w:t>
            </w:r>
          </w:p>
          <w:p w14:paraId="1B99CFFC" w14:textId="53C04912"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問題解決の過程を振り返って考察を深めたり，評価・改善したりしようとしている。</w:t>
            </w:r>
          </w:p>
        </w:tc>
      </w:tr>
    </w:tbl>
    <w:p w14:paraId="5F52606E" w14:textId="6B9F0F8B" w:rsidR="0062214D" w:rsidRDefault="0062214D" w:rsidP="00210668"/>
    <w:p w14:paraId="18670C3B" w14:textId="13E196CC" w:rsidR="00EA1F88" w:rsidRPr="001F7C8B" w:rsidRDefault="00EA1F88" w:rsidP="00EA1F88">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F978E9">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602F99A6" w14:textId="66D01566" w:rsidR="00EA1F88" w:rsidRPr="00EA1F88" w:rsidRDefault="00EA1F88" w:rsidP="00EA1F88">
      <w:pPr>
        <w:ind w:left="200" w:hangingChars="100" w:hanging="200"/>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EA1F88" w:rsidRPr="00EA1F88" w:rsidSect="009A5C67">
      <w:footerReference w:type="default" r:id="rId7"/>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DEC3A" w14:textId="77777777" w:rsidR="00CE5EC0" w:rsidRDefault="00CE5EC0" w:rsidP="00381077">
      <w:r>
        <w:separator/>
      </w:r>
    </w:p>
  </w:endnote>
  <w:endnote w:type="continuationSeparator" w:id="0">
    <w:p w14:paraId="0F06E1C9" w14:textId="77777777" w:rsidR="00CE5EC0" w:rsidRDefault="00CE5EC0"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panose1 w:val="02050603050705020204"/>
    <w:charset w:val="00"/>
    <w:family w:val="roman"/>
    <w:pitch w:val="variable"/>
    <w:sig w:usb0="00000087" w:usb1="00000000" w:usb2="00000000" w:usb3="00000000" w:csb0="0000001B"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30783"/>
      <w:docPartObj>
        <w:docPartGallery w:val="Page Numbers (Bottom of Page)"/>
        <w:docPartUnique/>
      </w:docPartObj>
    </w:sdtPr>
    <w:sdtEndPr/>
    <w:sdtContent>
      <w:p w14:paraId="04529847" w14:textId="10FEE60D" w:rsidR="00CE5EC0" w:rsidRDefault="00CE5EC0">
        <w:pPr>
          <w:pStyle w:val="a8"/>
          <w:jc w:val="center"/>
        </w:pPr>
        <w:r>
          <w:fldChar w:fldCharType="begin"/>
        </w:r>
        <w:r>
          <w:instrText>PAGE   \* MERGEFORMAT</w:instrText>
        </w:r>
        <w:r>
          <w:fldChar w:fldCharType="separate"/>
        </w:r>
        <w:r w:rsidR="001A57AB" w:rsidRPr="001A57AB">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2FE24" w14:textId="77777777" w:rsidR="00CE5EC0" w:rsidRDefault="00CE5EC0" w:rsidP="00381077">
      <w:r>
        <w:separator/>
      </w:r>
    </w:p>
  </w:footnote>
  <w:footnote w:type="continuationSeparator" w:id="0">
    <w:p w14:paraId="5DBA289C" w14:textId="77777777" w:rsidR="00CE5EC0" w:rsidRDefault="00CE5EC0"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30F2"/>
    <w:multiLevelType w:val="multilevel"/>
    <w:tmpl w:val="D82E14CE"/>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068D7668"/>
    <w:multiLevelType w:val="hybridMultilevel"/>
    <w:tmpl w:val="75549670"/>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831CBF"/>
    <w:multiLevelType w:val="hybridMultilevel"/>
    <w:tmpl w:val="F9CCD450"/>
    <w:lvl w:ilvl="0" w:tplc="EE1686A0">
      <w:start w:val="1"/>
      <w:numFmt w:val="bullet"/>
      <w:lvlText w:val=""/>
      <w:lvlJc w:val="left"/>
      <w:pPr>
        <w:ind w:left="420" w:hanging="420"/>
      </w:pPr>
      <w:rPr>
        <w:rFonts w:ascii="Wingdings" w:hAnsi="Wingdings" w:hint="default"/>
      </w:rPr>
    </w:lvl>
    <w:lvl w:ilvl="1" w:tplc="EE1686A0">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3E7469"/>
    <w:multiLevelType w:val="multilevel"/>
    <w:tmpl w:val="64100E5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87544C"/>
    <w:multiLevelType w:val="multilevel"/>
    <w:tmpl w:val="766ECF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8" w15:restartNumberingAfterBreak="0">
    <w:nsid w:val="4C2D2E4F"/>
    <w:multiLevelType w:val="multilevel"/>
    <w:tmpl w:val="7500035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9" w15:restartNumberingAfterBreak="0">
    <w:nsid w:val="4C9062AD"/>
    <w:multiLevelType w:val="hybridMultilevel"/>
    <w:tmpl w:val="B1CC8A10"/>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5120B8"/>
    <w:multiLevelType w:val="multilevel"/>
    <w:tmpl w:val="D3C81E2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 w15:restartNumberingAfterBreak="0">
    <w:nsid w:val="5C963C66"/>
    <w:multiLevelType w:val="multilevel"/>
    <w:tmpl w:val="CBCCF06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2" w15:restartNumberingAfterBreak="0">
    <w:nsid w:val="5DAD6EFB"/>
    <w:multiLevelType w:val="multilevel"/>
    <w:tmpl w:val="DB76D1D2"/>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7BA251B7"/>
    <w:multiLevelType w:val="hybridMultilevel"/>
    <w:tmpl w:val="2D02F83C"/>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0"/>
  </w:num>
  <w:num w:numId="5">
    <w:abstractNumId w:val="12"/>
  </w:num>
  <w:num w:numId="6">
    <w:abstractNumId w:val="2"/>
  </w:num>
  <w:num w:numId="7">
    <w:abstractNumId w:val="10"/>
  </w:num>
  <w:num w:numId="8">
    <w:abstractNumId w:val="9"/>
  </w:num>
  <w:num w:numId="9">
    <w:abstractNumId w:val="7"/>
  </w:num>
  <w:num w:numId="10">
    <w:abstractNumId w:val="11"/>
  </w:num>
  <w:num w:numId="11">
    <w:abstractNumId w:val="13"/>
  </w:num>
  <w:num w:numId="12">
    <w:abstractNumId w:val="8"/>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68"/>
    <w:rsid w:val="00002E97"/>
    <w:rsid w:val="00015369"/>
    <w:rsid w:val="00031F62"/>
    <w:rsid w:val="0004192D"/>
    <w:rsid w:val="0004329F"/>
    <w:rsid w:val="00046B05"/>
    <w:rsid w:val="000521EB"/>
    <w:rsid w:val="000774D4"/>
    <w:rsid w:val="00084658"/>
    <w:rsid w:val="00086C10"/>
    <w:rsid w:val="00095C71"/>
    <w:rsid w:val="000C3503"/>
    <w:rsid w:val="000D4121"/>
    <w:rsid w:val="000E0C11"/>
    <w:rsid w:val="000E209A"/>
    <w:rsid w:val="000F11B9"/>
    <w:rsid w:val="000F26FE"/>
    <w:rsid w:val="001013D7"/>
    <w:rsid w:val="001457DD"/>
    <w:rsid w:val="001477B5"/>
    <w:rsid w:val="0015456F"/>
    <w:rsid w:val="00155758"/>
    <w:rsid w:val="001A57AB"/>
    <w:rsid w:val="001B7CF8"/>
    <w:rsid w:val="00200272"/>
    <w:rsid w:val="0020188A"/>
    <w:rsid w:val="00210668"/>
    <w:rsid w:val="002544B9"/>
    <w:rsid w:val="00260EF1"/>
    <w:rsid w:val="00267D39"/>
    <w:rsid w:val="00277B51"/>
    <w:rsid w:val="00293EA2"/>
    <w:rsid w:val="002D0B6D"/>
    <w:rsid w:val="002D3618"/>
    <w:rsid w:val="002E38F1"/>
    <w:rsid w:val="00315C46"/>
    <w:rsid w:val="00353737"/>
    <w:rsid w:val="00372B36"/>
    <w:rsid w:val="00373CD8"/>
    <w:rsid w:val="00381077"/>
    <w:rsid w:val="00383913"/>
    <w:rsid w:val="003A5C59"/>
    <w:rsid w:val="003C03CE"/>
    <w:rsid w:val="003F4F93"/>
    <w:rsid w:val="004337FA"/>
    <w:rsid w:val="00455C52"/>
    <w:rsid w:val="00473927"/>
    <w:rsid w:val="004935D2"/>
    <w:rsid w:val="004A4085"/>
    <w:rsid w:val="004B3DFB"/>
    <w:rsid w:val="004D6DD4"/>
    <w:rsid w:val="004E2FAC"/>
    <w:rsid w:val="004E4C6F"/>
    <w:rsid w:val="0054527F"/>
    <w:rsid w:val="00564180"/>
    <w:rsid w:val="00577E26"/>
    <w:rsid w:val="0058106C"/>
    <w:rsid w:val="00582639"/>
    <w:rsid w:val="00584475"/>
    <w:rsid w:val="00586019"/>
    <w:rsid w:val="005A7337"/>
    <w:rsid w:val="005C441E"/>
    <w:rsid w:val="005D18D4"/>
    <w:rsid w:val="0062214D"/>
    <w:rsid w:val="0062389C"/>
    <w:rsid w:val="0064625C"/>
    <w:rsid w:val="00667EC3"/>
    <w:rsid w:val="00675032"/>
    <w:rsid w:val="00691F7F"/>
    <w:rsid w:val="00693D6E"/>
    <w:rsid w:val="006A13E6"/>
    <w:rsid w:val="006B7805"/>
    <w:rsid w:val="006C77DA"/>
    <w:rsid w:val="006D153E"/>
    <w:rsid w:val="006D7F83"/>
    <w:rsid w:val="006E04DC"/>
    <w:rsid w:val="006E5413"/>
    <w:rsid w:val="006F0A06"/>
    <w:rsid w:val="007156A4"/>
    <w:rsid w:val="00752CD6"/>
    <w:rsid w:val="00763F53"/>
    <w:rsid w:val="00772FF8"/>
    <w:rsid w:val="0077383D"/>
    <w:rsid w:val="0077387D"/>
    <w:rsid w:val="00794762"/>
    <w:rsid w:val="007B0C2E"/>
    <w:rsid w:val="007B45CF"/>
    <w:rsid w:val="007C4662"/>
    <w:rsid w:val="007C48A0"/>
    <w:rsid w:val="007D1478"/>
    <w:rsid w:val="007D73BA"/>
    <w:rsid w:val="007E0124"/>
    <w:rsid w:val="00805072"/>
    <w:rsid w:val="0081687D"/>
    <w:rsid w:val="008443E3"/>
    <w:rsid w:val="00850954"/>
    <w:rsid w:val="00851534"/>
    <w:rsid w:val="00851D13"/>
    <w:rsid w:val="00860B20"/>
    <w:rsid w:val="00872434"/>
    <w:rsid w:val="00873D50"/>
    <w:rsid w:val="008B7924"/>
    <w:rsid w:val="008C56E9"/>
    <w:rsid w:val="008F3E90"/>
    <w:rsid w:val="00914B1A"/>
    <w:rsid w:val="009467CB"/>
    <w:rsid w:val="00952270"/>
    <w:rsid w:val="00960529"/>
    <w:rsid w:val="009724B5"/>
    <w:rsid w:val="009A5C67"/>
    <w:rsid w:val="009E6150"/>
    <w:rsid w:val="00A04944"/>
    <w:rsid w:val="00A0693F"/>
    <w:rsid w:val="00A22AC5"/>
    <w:rsid w:val="00A40F97"/>
    <w:rsid w:val="00A45A73"/>
    <w:rsid w:val="00A83B37"/>
    <w:rsid w:val="00AA43F5"/>
    <w:rsid w:val="00AE03B7"/>
    <w:rsid w:val="00B1687E"/>
    <w:rsid w:val="00B7606C"/>
    <w:rsid w:val="00B8282E"/>
    <w:rsid w:val="00B84A77"/>
    <w:rsid w:val="00B951E1"/>
    <w:rsid w:val="00BA6A80"/>
    <w:rsid w:val="00BB5BBD"/>
    <w:rsid w:val="00BD4356"/>
    <w:rsid w:val="00BE3FA6"/>
    <w:rsid w:val="00BE510D"/>
    <w:rsid w:val="00C103EE"/>
    <w:rsid w:val="00C17DD5"/>
    <w:rsid w:val="00C22518"/>
    <w:rsid w:val="00C36FF6"/>
    <w:rsid w:val="00C456FC"/>
    <w:rsid w:val="00C6188C"/>
    <w:rsid w:val="00C74D0C"/>
    <w:rsid w:val="00C91259"/>
    <w:rsid w:val="00C9504D"/>
    <w:rsid w:val="00CA135F"/>
    <w:rsid w:val="00CB7395"/>
    <w:rsid w:val="00CD3451"/>
    <w:rsid w:val="00CE22D8"/>
    <w:rsid w:val="00CE2B86"/>
    <w:rsid w:val="00CE5EC0"/>
    <w:rsid w:val="00D148E7"/>
    <w:rsid w:val="00D17CEF"/>
    <w:rsid w:val="00D36FC8"/>
    <w:rsid w:val="00DB1D40"/>
    <w:rsid w:val="00DB2316"/>
    <w:rsid w:val="00DB4451"/>
    <w:rsid w:val="00DB60E7"/>
    <w:rsid w:val="00DB6AF5"/>
    <w:rsid w:val="00DD087B"/>
    <w:rsid w:val="00DF277C"/>
    <w:rsid w:val="00E11776"/>
    <w:rsid w:val="00E36371"/>
    <w:rsid w:val="00E51E78"/>
    <w:rsid w:val="00E53A1C"/>
    <w:rsid w:val="00E708BF"/>
    <w:rsid w:val="00E92898"/>
    <w:rsid w:val="00EA1F88"/>
    <w:rsid w:val="00EB254B"/>
    <w:rsid w:val="00EB40FD"/>
    <w:rsid w:val="00EB73B9"/>
    <w:rsid w:val="00EC2555"/>
    <w:rsid w:val="00EC450F"/>
    <w:rsid w:val="00F001A6"/>
    <w:rsid w:val="00F47DCC"/>
    <w:rsid w:val="00F60167"/>
    <w:rsid w:val="00F978E9"/>
    <w:rsid w:val="00FC47D3"/>
    <w:rsid w:val="00FF3E5B"/>
    <w:rsid w:val="00FF5B4D"/>
    <w:rsid w:val="00FF7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668"/>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100" w:hangingChars="100" w:hanging="10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 w:type="paragraph" w:customStyle="1" w:styleId="af">
    <w:name w:val="一太郎８/９"/>
    <w:rsid w:val="0020188A"/>
    <w:pPr>
      <w:widowControl w:val="0"/>
      <w:wordWrap w:val="0"/>
      <w:autoSpaceDE w:val="0"/>
      <w:autoSpaceDN w:val="0"/>
      <w:adjustRightInd w:val="0"/>
      <w:spacing w:line="290" w:lineRule="atLeast"/>
      <w:jc w:val="both"/>
    </w:pPr>
    <w:rPr>
      <w:rFonts w:ascii="Times New Roman" w:eastAsia="ＭＳ 明朝" w:hAnsi="Times New Roman" w:cs="Times New Roman"/>
      <w:spacing w:val="-5"/>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1082</Words>
  <Characters>6170</Characters>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東京書籍株式会社</dc:creator>
  <cp:lastModifiedBy/>
  <dcterms:created xsi:type="dcterms:W3CDTF">2021-08-28T13:34:00Z</dcterms:created>
  <dcterms:modified xsi:type="dcterms:W3CDTF">2022-01-25T02:19:00Z</dcterms:modified>
</cp:coreProperties>
</file>