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3895E80B" w:rsidR="000521EB" w:rsidRDefault="000521EB" w:rsidP="00E51E78">
            <w:r>
              <w:rPr>
                <w:rFonts w:hint="eastAsia"/>
              </w:rPr>
              <w:t xml:space="preserve">数学Ⅰ　</w:t>
            </w:r>
            <w:r w:rsidR="00373CD8">
              <w:rPr>
                <w:rFonts w:hint="eastAsia"/>
              </w:rPr>
              <w:t>Essence</w:t>
            </w:r>
          </w:p>
          <w:p w14:paraId="2A5623EB" w14:textId="4C80E6F7" w:rsidR="000521EB" w:rsidRDefault="000521EB" w:rsidP="00E51E78">
            <w:r>
              <w:rPr>
                <w:rFonts w:hint="eastAsia"/>
              </w:rPr>
              <w:t>（東書　数Ⅰ</w:t>
            </w:r>
            <w:r w:rsidR="00373CD8">
              <w:t>703</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Pr="00845685" w:rsidRDefault="000521EB" w:rsidP="00845685"/>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A28E5D2" w:rsidR="00373CD8" w:rsidRDefault="00373CD8" w:rsidP="00373CD8">
            <w:r>
              <w:rPr>
                <w:rFonts w:hint="eastAsia"/>
              </w:rPr>
              <w:t xml:space="preserve">　数学的な見方・考え方を働かせ，数学的活動を通して，数学的に考える資質・能力を次のとおり育成することを目指す。</w:t>
            </w:r>
          </w:p>
          <w:p w14:paraId="4734B371" w14:textId="29C68C4C" w:rsidR="00373CD8" w:rsidRDefault="00373CD8" w:rsidP="00C879A4">
            <w:pPr>
              <w:ind w:left="250" w:hangingChars="125" w:hanging="250"/>
            </w:pPr>
            <w:r>
              <w:rPr>
                <w:rFonts w:hint="eastAsia"/>
              </w:rPr>
              <w:t>(1)</w:t>
            </w:r>
            <w:r>
              <w:rPr>
                <w:rFonts w:hint="eastAsia"/>
              </w:rPr>
              <w:t xml:space="preserve">　数と式，図形と計量，</w:t>
            </w:r>
            <w:r w:rsidR="007172B6">
              <w:rPr>
                <w:rFonts w:hint="eastAsia"/>
              </w:rPr>
              <w:t>2</w:t>
            </w:r>
            <w:r>
              <w:rPr>
                <w:rFonts w:hint="eastAsia"/>
              </w:rPr>
              <w:t>次関数及びデータの分析についての基本的な概念や原理・法則を体系的に理解するとともに，事象を数学化したり，数学的に解釈したり，数学的に表現・処理したりする技能を身に付けるようにする。</w:t>
            </w:r>
          </w:p>
          <w:p w14:paraId="41BF3D7C" w14:textId="737FFD3A" w:rsidR="00373CD8" w:rsidRDefault="00373CD8" w:rsidP="00C879A4">
            <w:pPr>
              <w:ind w:left="250" w:hangingChars="125" w:hanging="250"/>
            </w:pPr>
            <w:r>
              <w:rPr>
                <w:rFonts w:hint="eastAsia"/>
              </w:rPr>
              <w:t>(2)</w:t>
            </w:r>
            <w:r>
              <w:rPr>
                <w:rFonts w:hint="eastAsia"/>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p w14:paraId="337C01A5" w14:textId="10229E79" w:rsidR="000521EB" w:rsidRDefault="00373CD8" w:rsidP="00C879A4">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544FB95"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F439FC">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4B4A7393" w:rsidR="00772FF8" w:rsidRPr="004E4C6F" w:rsidRDefault="00772FF8" w:rsidP="007172B6">
            <w:pPr>
              <w:jc w:val="center"/>
              <w:rPr>
                <w:rFonts w:ascii="CenturyOldst" w:eastAsiaTheme="majorEastAsia" w:hAnsi="CenturyOldst"/>
              </w:rPr>
            </w:pPr>
            <w:r w:rsidRPr="004E4C6F">
              <w:rPr>
                <w:rFonts w:ascii="CenturyOldst" w:eastAsiaTheme="majorEastAsia" w:hAnsi="CenturyOldst"/>
              </w:rPr>
              <w:t>時</w:t>
            </w:r>
            <w:r w:rsidR="007172B6">
              <w:rPr>
                <w:rFonts w:ascii="CenturyOldst" w:eastAsiaTheme="majorEastAsia" w:hAnsi="CenturyOldst" w:hint="eastAsia"/>
              </w:rPr>
              <w:t>間</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41E03984" w:rsidR="00F60167" w:rsidRPr="00845685" w:rsidRDefault="00F60167" w:rsidP="002544B9">
            <w:pPr>
              <w:rPr>
                <w:rFonts w:asciiTheme="majorEastAsia" w:eastAsiaTheme="majorEastAsia" w:hAnsiTheme="majorEastAsia"/>
              </w:rPr>
            </w:pPr>
            <w:r w:rsidRPr="00845685">
              <w:rPr>
                <w:rFonts w:asciiTheme="majorEastAsia" w:eastAsiaTheme="majorEastAsia" w:hAnsiTheme="majorEastAsia"/>
              </w:rPr>
              <w:t>１章</w:t>
            </w:r>
            <w:r w:rsidR="00A56004">
              <w:rPr>
                <w:rFonts w:asciiTheme="majorEastAsia" w:eastAsiaTheme="majorEastAsia" w:hAnsiTheme="majorEastAsia" w:hint="eastAsia"/>
              </w:rPr>
              <w:t xml:space="preserve">　</w:t>
            </w:r>
            <w:r w:rsidRPr="00845685">
              <w:rPr>
                <w:rFonts w:asciiTheme="majorEastAsia" w:eastAsiaTheme="majorEastAsia" w:hAnsiTheme="majorEastAsia"/>
              </w:rPr>
              <w:t>数と式</w:t>
            </w:r>
          </w:p>
        </w:tc>
        <w:tc>
          <w:tcPr>
            <w:tcW w:w="624" w:type="dxa"/>
            <w:tcBorders>
              <w:bottom w:val="single" w:sz="4" w:space="0" w:color="auto"/>
            </w:tcBorders>
          </w:tcPr>
          <w:p w14:paraId="6C30A273" w14:textId="77CD35B6" w:rsidR="00F60167" w:rsidRPr="00872434" w:rsidRDefault="00772FF8" w:rsidP="00772FF8">
            <w:pPr>
              <w:jc w:val="center"/>
            </w:pPr>
            <w:r w:rsidRPr="00872434">
              <w:t>[</w:t>
            </w:r>
            <w:r w:rsidR="00860B20">
              <w:t>27</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14F41F1D" w:rsidR="00F60167" w:rsidRPr="00845685" w:rsidRDefault="00F60167" w:rsidP="002544B9">
            <w:pPr>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Pr="00845685">
              <w:rPr>
                <w:rFonts w:asciiTheme="majorEastAsia" w:eastAsiaTheme="majorEastAsia" w:hAnsiTheme="majorEastAsia"/>
              </w:rPr>
              <w:t>式の計算</w:t>
            </w:r>
          </w:p>
        </w:tc>
        <w:tc>
          <w:tcPr>
            <w:tcW w:w="624" w:type="dxa"/>
            <w:tcBorders>
              <w:top w:val="single" w:sz="4" w:space="0" w:color="auto"/>
              <w:bottom w:val="single" w:sz="4" w:space="0" w:color="auto"/>
            </w:tcBorders>
          </w:tcPr>
          <w:p w14:paraId="2D1B115F" w14:textId="0E3BA817" w:rsidR="00F60167" w:rsidRDefault="00772FF8" w:rsidP="00772FF8">
            <w:pPr>
              <w:jc w:val="center"/>
            </w:pPr>
            <w:r>
              <w:rPr>
                <w:rFonts w:hint="eastAsia"/>
              </w:rPr>
              <w:t>(</w:t>
            </w:r>
            <w:r w:rsidR="00860B20">
              <w:t>13</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F60167" w14:paraId="29A35B37" w14:textId="77777777" w:rsidTr="0077387D">
        <w:trPr>
          <w:cantSplit/>
        </w:trPr>
        <w:tc>
          <w:tcPr>
            <w:tcW w:w="2608" w:type="dxa"/>
            <w:tcBorders>
              <w:top w:val="single" w:sz="4" w:space="0" w:color="auto"/>
              <w:bottom w:val="single" w:sz="4" w:space="0" w:color="auto"/>
            </w:tcBorders>
          </w:tcPr>
          <w:p w14:paraId="09DEFF9D" w14:textId="4B3F0D9A" w:rsidR="00F60167" w:rsidRPr="00DB6AF5" w:rsidRDefault="00F60167" w:rsidP="00DB6AF5">
            <w:pPr>
              <w:ind w:left="400" w:hanging="400"/>
            </w:pPr>
            <w:r w:rsidRPr="00DB6AF5">
              <w:t>１</w:t>
            </w:r>
            <w:r w:rsidR="00A56004">
              <w:rPr>
                <w:rFonts w:hint="eastAsia"/>
              </w:rPr>
              <w:t xml:space="preserve">　</w:t>
            </w:r>
            <w:r w:rsidR="00473927" w:rsidRPr="00DB6AF5">
              <w:rPr>
                <w:rFonts w:hint="eastAsia"/>
              </w:rPr>
              <w:t>文字を使った式</w:t>
            </w:r>
          </w:p>
        </w:tc>
        <w:tc>
          <w:tcPr>
            <w:tcW w:w="624" w:type="dxa"/>
            <w:tcBorders>
              <w:top w:val="single" w:sz="4" w:space="0" w:color="auto"/>
              <w:bottom w:val="single" w:sz="4" w:space="0" w:color="auto"/>
            </w:tcBorders>
          </w:tcPr>
          <w:p w14:paraId="4B00E3CE" w14:textId="21AC3F71" w:rsidR="00F60167" w:rsidRDefault="00860B20" w:rsidP="00691F7F">
            <w:pPr>
              <w:jc w:val="center"/>
            </w:pPr>
            <w:r>
              <w:rPr>
                <w:rFonts w:hint="eastAsia"/>
              </w:rPr>
              <w:t>1</w:t>
            </w:r>
          </w:p>
        </w:tc>
        <w:tc>
          <w:tcPr>
            <w:tcW w:w="397" w:type="dxa"/>
            <w:tcBorders>
              <w:top w:val="single" w:sz="4" w:space="0" w:color="auto"/>
              <w:bottom w:val="single" w:sz="4" w:space="0" w:color="auto"/>
            </w:tcBorders>
          </w:tcPr>
          <w:p w14:paraId="7C303165" w14:textId="77777777" w:rsidR="00F60167" w:rsidRDefault="00772FF8" w:rsidP="00691F7F">
            <w:pPr>
              <w:jc w:val="center"/>
            </w:pPr>
            <w:r>
              <w:rPr>
                <w:rFonts w:hint="eastAsia"/>
              </w:rPr>
              <w:t>4</w:t>
            </w:r>
          </w:p>
        </w:tc>
        <w:tc>
          <w:tcPr>
            <w:tcW w:w="4649" w:type="dxa"/>
            <w:tcBorders>
              <w:top w:val="single" w:sz="4" w:space="0" w:color="auto"/>
              <w:bottom w:val="single" w:sz="4" w:space="0" w:color="auto"/>
            </w:tcBorders>
          </w:tcPr>
          <w:p w14:paraId="46433844" w14:textId="34AD79AF" w:rsidR="004E4C6F" w:rsidRDefault="004E4C6F" w:rsidP="00691F7F">
            <w:r>
              <w:rPr>
                <w:rFonts w:hint="eastAsia"/>
              </w:rPr>
              <w:t>中学校で</w:t>
            </w:r>
            <w:r w:rsidR="007172B6">
              <w:rPr>
                <w:rFonts w:hint="eastAsia"/>
              </w:rPr>
              <w:t>，</w:t>
            </w:r>
            <w:r>
              <w:rPr>
                <w:rFonts w:hint="eastAsia"/>
              </w:rPr>
              <w:t>文字を使った式</w:t>
            </w:r>
            <w:r w:rsidR="009A5C67">
              <w:rPr>
                <w:rFonts w:hint="eastAsia"/>
              </w:rPr>
              <w:t>を</w:t>
            </w:r>
            <w:r>
              <w:rPr>
                <w:rFonts w:hint="eastAsia"/>
              </w:rPr>
              <w:t>どのようなことに利用したか確認し</w:t>
            </w:r>
            <w:r w:rsidR="00C36FF6">
              <w:rPr>
                <w:rFonts w:hint="eastAsia"/>
              </w:rPr>
              <w:t>，</w:t>
            </w:r>
            <w:r>
              <w:rPr>
                <w:rFonts w:hint="eastAsia"/>
              </w:rPr>
              <w:t>文字を使った式について学ぶことの意義を</w:t>
            </w:r>
            <w:r w:rsidR="009A5C67">
              <w:rPr>
                <w:rFonts w:hint="eastAsia"/>
              </w:rPr>
              <w:t>認識</w:t>
            </w:r>
            <w:r>
              <w:rPr>
                <w:rFonts w:hint="eastAsia"/>
              </w:rPr>
              <w:t>する。</w:t>
            </w:r>
          </w:p>
        </w:tc>
        <w:tc>
          <w:tcPr>
            <w:tcW w:w="397" w:type="dxa"/>
            <w:tcBorders>
              <w:top w:val="single" w:sz="4" w:space="0" w:color="auto"/>
              <w:bottom w:val="single" w:sz="4" w:space="0" w:color="auto"/>
            </w:tcBorders>
          </w:tcPr>
          <w:p w14:paraId="1BD26684" w14:textId="43F23D68" w:rsidR="00F60167" w:rsidRDefault="00A04944" w:rsidP="00772FF8">
            <w:pPr>
              <w:jc w:val="center"/>
            </w:pPr>
            <w:r>
              <w:rPr>
                <w:rFonts w:hint="eastAsia"/>
              </w:rPr>
              <w:t>〇</w:t>
            </w:r>
          </w:p>
        </w:tc>
        <w:tc>
          <w:tcPr>
            <w:tcW w:w="397" w:type="dxa"/>
            <w:tcBorders>
              <w:top w:val="single" w:sz="4" w:space="0" w:color="auto"/>
              <w:bottom w:val="single" w:sz="4" w:space="0" w:color="auto"/>
            </w:tcBorders>
          </w:tcPr>
          <w:p w14:paraId="71B39950" w14:textId="77777777" w:rsidR="00F60167" w:rsidRDefault="00F60167" w:rsidP="00772FF8">
            <w:pPr>
              <w:jc w:val="center"/>
            </w:pPr>
          </w:p>
        </w:tc>
        <w:tc>
          <w:tcPr>
            <w:tcW w:w="397" w:type="dxa"/>
            <w:tcBorders>
              <w:top w:val="single" w:sz="4" w:space="0" w:color="auto"/>
              <w:bottom w:val="single" w:sz="4" w:space="0" w:color="auto"/>
            </w:tcBorders>
          </w:tcPr>
          <w:p w14:paraId="120D7738" w14:textId="5272F0F8" w:rsidR="00F60167" w:rsidRDefault="00F60167" w:rsidP="00772FF8">
            <w:pPr>
              <w:jc w:val="center"/>
            </w:pPr>
          </w:p>
        </w:tc>
      </w:tr>
      <w:tr w:rsidR="00772FF8" w14:paraId="15CEAA9E" w14:textId="77777777" w:rsidTr="0077387D">
        <w:trPr>
          <w:cantSplit/>
        </w:trPr>
        <w:tc>
          <w:tcPr>
            <w:tcW w:w="2608" w:type="dxa"/>
            <w:tcBorders>
              <w:top w:val="single" w:sz="4" w:space="0" w:color="auto"/>
              <w:bottom w:val="single" w:sz="4" w:space="0" w:color="auto"/>
            </w:tcBorders>
          </w:tcPr>
          <w:p w14:paraId="7AEF0579" w14:textId="205240C3" w:rsidR="00772FF8" w:rsidRPr="00DB6AF5" w:rsidRDefault="00772FF8" w:rsidP="00DB6AF5">
            <w:pPr>
              <w:ind w:left="400" w:hanging="400"/>
            </w:pPr>
            <w:r w:rsidRPr="00DB6AF5">
              <w:t>２</w:t>
            </w:r>
            <w:r w:rsidR="00A56004">
              <w:t xml:space="preserve">　</w:t>
            </w:r>
            <w:r w:rsidR="00473927" w:rsidRPr="00DB6AF5">
              <w:rPr>
                <w:rFonts w:hint="eastAsia"/>
              </w:rPr>
              <w:t>単項式と多項式</w:t>
            </w:r>
          </w:p>
        </w:tc>
        <w:tc>
          <w:tcPr>
            <w:tcW w:w="624" w:type="dxa"/>
            <w:tcBorders>
              <w:top w:val="single" w:sz="4" w:space="0" w:color="auto"/>
              <w:bottom w:val="single" w:sz="4" w:space="0" w:color="auto"/>
            </w:tcBorders>
          </w:tcPr>
          <w:p w14:paraId="3EB1F183" w14:textId="680A97A8"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4B8B007C" w14:textId="77777777" w:rsidR="00772FF8" w:rsidRDefault="00772FF8" w:rsidP="00691F7F">
            <w:pPr>
              <w:jc w:val="center"/>
            </w:pPr>
          </w:p>
        </w:tc>
        <w:tc>
          <w:tcPr>
            <w:tcW w:w="4649" w:type="dxa"/>
            <w:tcBorders>
              <w:top w:val="single" w:sz="4" w:space="0" w:color="auto"/>
              <w:bottom w:val="single" w:sz="4" w:space="0" w:color="auto"/>
            </w:tcBorders>
          </w:tcPr>
          <w:p w14:paraId="122188D5" w14:textId="7F576219" w:rsidR="004E4C6F" w:rsidRDefault="004E4C6F" w:rsidP="00691F7F">
            <w:r w:rsidRPr="004E4C6F">
              <w:rPr>
                <w:rFonts w:hint="eastAsia"/>
              </w:rPr>
              <w:t>単項式，単項式の次数，係数，多項式，項，定数項，同類項，</w:t>
            </w:r>
            <w:r>
              <w:rPr>
                <w:rFonts w:hint="eastAsia"/>
              </w:rPr>
              <w:t>多項式</w:t>
            </w:r>
            <w:r w:rsidRPr="004E4C6F">
              <w:rPr>
                <w:rFonts w:hint="eastAsia"/>
              </w:rPr>
              <w:t>の次数，</w:t>
            </w:r>
            <w:r w:rsidRPr="00193E40">
              <w:rPr>
                <w:rFonts w:ascii="Times New Roman" w:hAnsi="Times New Roman" w:cs="Times New Roman"/>
                <w:i/>
                <w:iCs/>
              </w:rPr>
              <w:t>n</w:t>
            </w:r>
            <w:r w:rsidRPr="004E4C6F">
              <w:rPr>
                <w:rFonts w:hint="eastAsia"/>
              </w:rPr>
              <w:t>次式など，式についての用語の意味を理解し，</w:t>
            </w:r>
            <w:r>
              <w:rPr>
                <w:rFonts w:hint="eastAsia"/>
              </w:rPr>
              <w:t>多項式</w:t>
            </w:r>
            <w:r w:rsidRPr="004E4C6F">
              <w:rPr>
                <w:rFonts w:hint="eastAsia"/>
              </w:rPr>
              <w:t>を整理するなかで，式についての見方を豊かにする。</w:t>
            </w:r>
          </w:p>
        </w:tc>
        <w:tc>
          <w:tcPr>
            <w:tcW w:w="397" w:type="dxa"/>
            <w:tcBorders>
              <w:top w:val="single" w:sz="4" w:space="0" w:color="auto"/>
              <w:bottom w:val="single" w:sz="4" w:space="0" w:color="auto"/>
            </w:tcBorders>
          </w:tcPr>
          <w:p w14:paraId="2B8B2042" w14:textId="0C783060"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13614564" w14:textId="77777777" w:rsidR="00772FF8" w:rsidRDefault="00772FF8" w:rsidP="00772FF8">
            <w:pPr>
              <w:jc w:val="center"/>
            </w:pPr>
          </w:p>
        </w:tc>
        <w:tc>
          <w:tcPr>
            <w:tcW w:w="397" w:type="dxa"/>
            <w:tcBorders>
              <w:top w:val="single" w:sz="4" w:space="0" w:color="auto"/>
              <w:bottom w:val="single" w:sz="4" w:space="0" w:color="auto"/>
            </w:tcBorders>
          </w:tcPr>
          <w:p w14:paraId="15AFD6C3" w14:textId="77777777" w:rsidR="00772FF8" w:rsidRDefault="00772FF8" w:rsidP="00772FF8">
            <w:pPr>
              <w:jc w:val="center"/>
            </w:pPr>
          </w:p>
        </w:tc>
      </w:tr>
      <w:tr w:rsidR="00772FF8" w14:paraId="36729F80" w14:textId="77777777" w:rsidTr="0077387D">
        <w:trPr>
          <w:cantSplit/>
        </w:trPr>
        <w:tc>
          <w:tcPr>
            <w:tcW w:w="2608" w:type="dxa"/>
            <w:tcBorders>
              <w:top w:val="single" w:sz="4" w:space="0" w:color="auto"/>
              <w:bottom w:val="single" w:sz="4" w:space="0" w:color="auto"/>
            </w:tcBorders>
          </w:tcPr>
          <w:p w14:paraId="34743695" w14:textId="10408249" w:rsidR="00473927" w:rsidRPr="00DB6AF5" w:rsidRDefault="00772FF8" w:rsidP="00DB6AF5">
            <w:pPr>
              <w:ind w:left="400" w:hanging="400"/>
            </w:pPr>
            <w:r w:rsidRPr="00DB6AF5">
              <w:t>３</w:t>
            </w:r>
            <w:r w:rsidR="00A56004">
              <w:t xml:space="preserve">　</w:t>
            </w:r>
            <w:r w:rsidR="00473927" w:rsidRPr="00DB6AF5">
              <w:rPr>
                <w:rFonts w:hint="eastAsia"/>
              </w:rPr>
              <w:t>多項式の加法・減法</w:t>
            </w:r>
          </w:p>
        </w:tc>
        <w:tc>
          <w:tcPr>
            <w:tcW w:w="624" w:type="dxa"/>
            <w:tcBorders>
              <w:top w:val="single" w:sz="4" w:space="0" w:color="auto"/>
              <w:bottom w:val="single" w:sz="4" w:space="0" w:color="auto"/>
            </w:tcBorders>
          </w:tcPr>
          <w:p w14:paraId="695EBB08" w14:textId="7968FE6A"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723A17FE" w14:textId="5AA4731B" w:rsidR="00772FF8" w:rsidRDefault="00772FF8" w:rsidP="00691F7F">
            <w:pPr>
              <w:jc w:val="center"/>
            </w:pPr>
          </w:p>
        </w:tc>
        <w:tc>
          <w:tcPr>
            <w:tcW w:w="4649" w:type="dxa"/>
            <w:tcBorders>
              <w:top w:val="single" w:sz="4" w:space="0" w:color="auto"/>
              <w:bottom w:val="single" w:sz="4" w:space="0" w:color="auto"/>
            </w:tcBorders>
          </w:tcPr>
          <w:p w14:paraId="486A29B2" w14:textId="565B45F4" w:rsidR="004E4C6F" w:rsidRDefault="004E4C6F" w:rsidP="00691F7F">
            <w:r>
              <w:rPr>
                <w:rFonts w:hint="eastAsia"/>
              </w:rPr>
              <w:t>多項式</w:t>
            </w:r>
            <w:r w:rsidRPr="004E4C6F">
              <w:rPr>
                <w:rFonts w:hint="eastAsia"/>
              </w:rPr>
              <w:t>の加法・減法の仕組みを理解し，それらの計算ができる。</w:t>
            </w:r>
          </w:p>
        </w:tc>
        <w:tc>
          <w:tcPr>
            <w:tcW w:w="397" w:type="dxa"/>
            <w:tcBorders>
              <w:top w:val="single" w:sz="4" w:space="0" w:color="auto"/>
              <w:bottom w:val="single" w:sz="4" w:space="0" w:color="auto"/>
            </w:tcBorders>
          </w:tcPr>
          <w:p w14:paraId="2BCE5AA5" w14:textId="3AA78CCA"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267842A3" w14:textId="77777777" w:rsidR="00772FF8" w:rsidRDefault="00772FF8" w:rsidP="00772FF8">
            <w:pPr>
              <w:jc w:val="center"/>
            </w:pPr>
          </w:p>
        </w:tc>
        <w:tc>
          <w:tcPr>
            <w:tcW w:w="397" w:type="dxa"/>
            <w:tcBorders>
              <w:top w:val="single" w:sz="4" w:space="0" w:color="auto"/>
              <w:bottom w:val="single" w:sz="4" w:space="0" w:color="auto"/>
            </w:tcBorders>
          </w:tcPr>
          <w:p w14:paraId="6EA120C2" w14:textId="77777777" w:rsidR="00772FF8" w:rsidRDefault="00772FF8" w:rsidP="00772FF8">
            <w:pPr>
              <w:jc w:val="center"/>
            </w:pPr>
          </w:p>
        </w:tc>
      </w:tr>
      <w:tr w:rsidR="00473927" w14:paraId="584095ED" w14:textId="77777777" w:rsidTr="0077387D">
        <w:trPr>
          <w:cantSplit/>
        </w:trPr>
        <w:tc>
          <w:tcPr>
            <w:tcW w:w="2608" w:type="dxa"/>
            <w:tcBorders>
              <w:top w:val="single" w:sz="4" w:space="0" w:color="auto"/>
              <w:bottom w:val="single" w:sz="4" w:space="0" w:color="auto"/>
            </w:tcBorders>
          </w:tcPr>
          <w:p w14:paraId="5CA3876B" w14:textId="5630CA95" w:rsidR="00473927" w:rsidRPr="00DB6AF5" w:rsidRDefault="00473927" w:rsidP="00DB6AF5">
            <w:pPr>
              <w:ind w:left="400" w:hanging="400"/>
            </w:pPr>
            <w:r w:rsidRPr="00DB6AF5">
              <w:rPr>
                <w:rFonts w:hint="eastAsia"/>
              </w:rPr>
              <w:t>４</w:t>
            </w:r>
            <w:r w:rsidR="00A56004">
              <w:t xml:space="preserve">　</w:t>
            </w:r>
            <w:r w:rsidRPr="00DB6AF5">
              <w:rPr>
                <w:rFonts w:hint="eastAsia"/>
              </w:rPr>
              <w:t>多項式の乗法</w:t>
            </w:r>
          </w:p>
        </w:tc>
        <w:tc>
          <w:tcPr>
            <w:tcW w:w="624" w:type="dxa"/>
            <w:tcBorders>
              <w:top w:val="single" w:sz="4" w:space="0" w:color="auto"/>
              <w:bottom w:val="single" w:sz="4" w:space="0" w:color="auto"/>
            </w:tcBorders>
          </w:tcPr>
          <w:p w14:paraId="088F0850" w14:textId="4BF52869" w:rsidR="00473927" w:rsidRDefault="00860B20" w:rsidP="00691F7F">
            <w:pPr>
              <w:jc w:val="center"/>
            </w:pPr>
            <w:r>
              <w:rPr>
                <w:rFonts w:hint="eastAsia"/>
              </w:rPr>
              <w:t>2</w:t>
            </w:r>
          </w:p>
        </w:tc>
        <w:tc>
          <w:tcPr>
            <w:tcW w:w="397" w:type="dxa"/>
            <w:tcBorders>
              <w:top w:val="single" w:sz="4" w:space="0" w:color="auto"/>
              <w:bottom w:val="single" w:sz="4" w:space="0" w:color="auto"/>
            </w:tcBorders>
          </w:tcPr>
          <w:p w14:paraId="723EA2E0" w14:textId="71E0C36C" w:rsidR="00473927" w:rsidRDefault="00353737" w:rsidP="00691F7F">
            <w:pPr>
              <w:jc w:val="center"/>
            </w:pPr>
            <w:r>
              <w:rPr>
                <w:rFonts w:hint="eastAsia"/>
              </w:rPr>
              <w:t>5</w:t>
            </w:r>
          </w:p>
        </w:tc>
        <w:tc>
          <w:tcPr>
            <w:tcW w:w="4649" w:type="dxa"/>
            <w:tcBorders>
              <w:top w:val="single" w:sz="4" w:space="0" w:color="auto"/>
              <w:bottom w:val="single" w:sz="4" w:space="0" w:color="auto"/>
            </w:tcBorders>
          </w:tcPr>
          <w:p w14:paraId="67FB65F5" w14:textId="5358D7BA" w:rsidR="004E4C6F" w:rsidRDefault="004E4C6F" w:rsidP="007172B6">
            <w:r w:rsidRPr="004E4C6F">
              <w:rPr>
                <w:rFonts w:hint="eastAsia"/>
              </w:rPr>
              <w:t>指数法則，単項式の乗法について理解し，さらに分配法則を用いて式を展開することができる。</w:t>
            </w:r>
          </w:p>
        </w:tc>
        <w:tc>
          <w:tcPr>
            <w:tcW w:w="397" w:type="dxa"/>
            <w:tcBorders>
              <w:top w:val="single" w:sz="4" w:space="0" w:color="auto"/>
              <w:bottom w:val="single" w:sz="4" w:space="0" w:color="auto"/>
            </w:tcBorders>
          </w:tcPr>
          <w:p w14:paraId="32834823" w14:textId="325C2ABA"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1734246" w14:textId="77777777" w:rsidR="00473927" w:rsidRDefault="00473927" w:rsidP="00772FF8">
            <w:pPr>
              <w:jc w:val="center"/>
            </w:pPr>
          </w:p>
        </w:tc>
        <w:tc>
          <w:tcPr>
            <w:tcW w:w="397" w:type="dxa"/>
            <w:tcBorders>
              <w:top w:val="single" w:sz="4" w:space="0" w:color="auto"/>
              <w:bottom w:val="single" w:sz="4" w:space="0" w:color="auto"/>
            </w:tcBorders>
          </w:tcPr>
          <w:p w14:paraId="6DC27648" w14:textId="77777777" w:rsidR="00473927" w:rsidRDefault="00473927" w:rsidP="00772FF8">
            <w:pPr>
              <w:jc w:val="center"/>
            </w:pPr>
          </w:p>
        </w:tc>
      </w:tr>
      <w:tr w:rsidR="00473927" w14:paraId="465686D1" w14:textId="77777777" w:rsidTr="0077387D">
        <w:trPr>
          <w:cantSplit/>
        </w:trPr>
        <w:tc>
          <w:tcPr>
            <w:tcW w:w="2608" w:type="dxa"/>
            <w:tcBorders>
              <w:top w:val="single" w:sz="4" w:space="0" w:color="auto"/>
              <w:bottom w:val="single" w:sz="4" w:space="0" w:color="auto"/>
            </w:tcBorders>
          </w:tcPr>
          <w:p w14:paraId="0A8920F2" w14:textId="19681421" w:rsidR="00473927" w:rsidRPr="00DB6AF5" w:rsidRDefault="00473927" w:rsidP="00DB6AF5">
            <w:pPr>
              <w:ind w:left="400" w:hanging="400"/>
            </w:pPr>
            <w:r w:rsidRPr="00DB6AF5">
              <w:rPr>
                <w:rFonts w:hint="eastAsia"/>
              </w:rPr>
              <w:t>５</w:t>
            </w:r>
            <w:r w:rsidR="00A56004">
              <w:t xml:space="preserve">　</w:t>
            </w:r>
            <w:r w:rsidRPr="00DB6AF5">
              <w:rPr>
                <w:rFonts w:hint="eastAsia"/>
              </w:rPr>
              <w:t>乗法公式</w:t>
            </w:r>
          </w:p>
        </w:tc>
        <w:tc>
          <w:tcPr>
            <w:tcW w:w="624" w:type="dxa"/>
            <w:tcBorders>
              <w:top w:val="single" w:sz="4" w:space="0" w:color="auto"/>
              <w:bottom w:val="single" w:sz="4" w:space="0" w:color="auto"/>
            </w:tcBorders>
          </w:tcPr>
          <w:p w14:paraId="49C19272" w14:textId="171C2062" w:rsidR="00473927" w:rsidRDefault="00860B20" w:rsidP="00691F7F">
            <w:pPr>
              <w:jc w:val="center"/>
            </w:pPr>
            <w:r>
              <w:rPr>
                <w:rFonts w:hint="eastAsia"/>
              </w:rPr>
              <w:t>2</w:t>
            </w:r>
          </w:p>
        </w:tc>
        <w:tc>
          <w:tcPr>
            <w:tcW w:w="397" w:type="dxa"/>
            <w:tcBorders>
              <w:top w:val="single" w:sz="4" w:space="0" w:color="auto"/>
              <w:bottom w:val="single" w:sz="4" w:space="0" w:color="auto"/>
            </w:tcBorders>
          </w:tcPr>
          <w:p w14:paraId="221BF18A" w14:textId="77777777" w:rsidR="00473927" w:rsidRDefault="00473927" w:rsidP="00691F7F">
            <w:pPr>
              <w:jc w:val="center"/>
            </w:pPr>
          </w:p>
        </w:tc>
        <w:tc>
          <w:tcPr>
            <w:tcW w:w="4649" w:type="dxa"/>
            <w:tcBorders>
              <w:top w:val="single" w:sz="4" w:space="0" w:color="auto"/>
              <w:bottom w:val="single" w:sz="4" w:space="0" w:color="auto"/>
            </w:tcBorders>
          </w:tcPr>
          <w:p w14:paraId="250DF19C" w14:textId="5BFC4FBA" w:rsidR="00473927" w:rsidRPr="00A22AC5" w:rsidRDefault="00A22AC5" w:rsidP="007172B6">
            <w:r w:rsidRPr="00A22AC5">
              <w:rPr>
                <w:rFonts w:hint="eastAsia"/>
              </w:rPr>
              <w:t>乗法公式について理解し，乗法公式が利用できる。また，式の一部を</w:t>
            </w:r>
            <w:r w:rsidRPr="00A22AC5">
              <w:rPr>
                <w:rFonts w:hint="eastAsia"/>
              </w:rPr>
              <w:t>1</w:t>
            </w:r>
            <w:r w:rsidRPr="00A22AC5">
              <w:rPr>
                <w:rFonts w:hint="eastAsia"/>
              </w:rPr>
              <w:t>つの文字に置き換えて考えるなど，見通しをもって式を展開することができる。</w:t>
            </w:r>
          </w:p>
        </w:tc>
        <w:tc>
          <w:tcPr>
            <w:tcW w:w="397" w:type="dxa"/>
            <w:tcBorders>
              <w:top w:val="single" w:sz="4" w:space="0" w:color="auto"/>
              <w:bottom w:val="single" w:sz="4" w:space="0" w:color="auto"/>
            </w:tcBorders>
          </w:tcPr>
          <w:p w14:paraId="22FAA32C" w14:textId="4EA40C24"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04529CFD" w14:textId="734A233F"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05D4CC1" w14:textId="50DD5DF5" w:rsidR="00473927" w:rsidRDefault="00A04944" w:rsidP="00772FF8">
            <w:pPr>
              <w:jc w:val="center"/>
            </w:pPr>
            <w:r>
              <w:rPr>
                <w:rFonts w:hint="eastAsia"/>
              </w:rPr>
              <w:t>〇</w:t>
            </w:r>
          </w:p>
        </w:tc>
      </w:tr>
      <w:tr w:rsidR="00473927" w14:paraId="7B544612" w14:textId="77777777" w:rsidTr="0077387D">
        <w:trPr>
          <w:cantSplit/>
        </w:trPr>
        <w:tc>
          <w:tcPr>
            <w:tcW w:w="2608" w:type="dxa"/>
            <w:tcBorders>
              <w:top w:val="single" w:sz="4" w:space="0" w:color="auto"/>
              <w:bottom w:val="single" w:sz="4" w:space="0" w:color="auto"/>
            </w:tcBorders>
          </w:tcPr>
          <w:p w14:paraId="3DE2B37A" w14:textId="43B25537" w:rsidR="00473927" w:rsidRPr="00DB6AF5" w:rsidRDefault="00473927" w:rsidP="00DB6AF5">
            <w:pPr>
              <w:ind w:left="400" w:hanging="400"/>
            </w:pPr>
            <w:r w:rsidRPr="00DB6AF5">
              <w:rPr>
                <w:rFonts w:hint="eastAsia"/>
              </w:rPr>
              <w:t>６</w:t>
            </w:r>
            <w:r w:rsidR="00A56004">
              <w:t xml:space="preserve">　</w:t>
            </w:r>
            <w:r w:rsidRPr="00DB6AF5">
              <w:rPr>
                <w:rFonts w:hint="eastAsia"/>
              </w:rPr>
              <w:t>因数分解</w:t>
            </w:r>
          </w:p>
        </w:tc>
        <w:tc>
          <w:tcPr>
            <w:tcW w:w="624" w:type="dxa"/>
            <w:tcBorders>
              <w:top w:val="single" w:sz="4" w:space="0" w:color="auto"/>
              <w:bottom w:val="single" w:sz="4" w:space="0" w:color="auto"/>
            </w:tcBorders>
          </w:tcPr>
          <w:p w14:paraId="3D0C1228" w14:textId="2D131A15" w:rsidR="00473927" w:rsidRDefault="00860B20" w:rsidP="00691F7F">
            <w:pPr>
              <w:jc w:val="center"/>
            </w:pPr>
            <w:r>
              <w:rPr>
                <w:rFonts w:hint="eastAsia"/>
              </w:rPr>
              <w:t>3</w:t>
            </w:r>
          </w:p>
        </w:tc>
        <w:tc>
          <w:tcPr>
            <w:tcW w:w="397" w:type="dxa"/>
            <w:tcBorders>
              <w:top w:val="single" w:sz="4" w:space="0" w:color="auto"/>
              <w:bottom w:val="single" w:sz="4" w:space="0" w:color="auto"/>
            </w:tcBorders>
          </w:tcPr>
          <w:p w14:paraId="13216346" w14:textId="77777777" w:rsidR="00473927" w:rsidRDefault="00473927" w:rsidP="00691F7F">
            <w:pPr>
              <w:jc w:val="center"/>
            </w:pPr>
          </w:p>
        </w:tc>
        <w:tc>
          <w:tcPr>
            <w:tcW w:w="4649" w:type="dxa"/>
            <w:tcBorders>
              <w:top w:val="single" w:sz="4" w:space="0" w:color="auto"/>
              <w:bottom w:val="single" w:sz="4" w:space="0" w:color="auto"/>
            </w:tcBorders>
          </w:tcPr>
          <w:p w14:paraId="02EA26A3" w14:textId="023F979B" w:rsidR="00473927" w:rsidRPr="00A22AC5" w:rsidRDefault="00A22AC5" w:rsidP="001457DD">
            <w:r w:rsidRPr="00A22AC5">
              <w:rPr>
                <w:rFonts w:hint="eastAsia"/>
              </w:rPr>
              <w:t>分配法則や乗法公式を逆に用いて因数分解することについて理解し，因数分解の公式が利用できる。また，式の一部を</w:t>
            </w:r>
            <w:r w:rsidRPr="00A22AC5">
              <w:rPr>
                <w:rFonts w:hint="eastAsia"/>
              </w:rPr>
              <w:t>1</w:t>
            </w:r>
            <w:r w:rsidRPr="00A22AC5">
              <w:rPr>
                <w:rFonts w:hint="eastAsia"/>
              </w:rPr>
              <w:t>つの文字に置き換えて考えるなど，見通しをもって因数分解することができる。</w:t>
            </w:r>
          </w:p>
        </w:tc>
        <w:tc>
          <w:tcPr>
            <w:tcW w:w="397" w:type="dxa"/>
            <w:tcBorders>
              <w:top w:val="single" w:sz="4" w:space="0" w:color="auto"/>
              <w:bottom w:val="single" w:sz="4" w:space="0" w:color="auto"/>
            </w:tcBorders>
          </w:tcPr>
          <w:p w14:paraId="6BD8E326" w14:textId="2C5DF169"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A8F21E3" w14:textId="041A0EA4"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601406C3" w14:textId="5AA0C433" w:rsidR="00473927" w:rsidRDefault="00473927" w:rsidP="00772FF8">
            <w:pPr>
              <w:jc w:val="center"/>
            </w:pPr>
          </w:p>
        </w:tc>
      </w:tr>
      <w:tr w:rsidR="00772FF8" w14:paraId="1197D489" w14:textId="77777777" w:rsidTr="0077387D">
        <w:trPr>
          <w:cantSplit/>
        </w:trPr>
        <w:tc>
          <w:tcPr>
            <w:tcW w:w="2608" w:type="dxa"/>
            <w:tcBorders>
              <w:top w:val="single" w:sz="4" w:space="0" w:color="auto"/>
              <w:bottom w:val="single" w:sz="4" w:space="0" w:color="auto"/>
            </w:tcBorders>
          </w:tcPr>
          <w:p w14:paraId="665DB010" w14:textId="6CE4D5EB" w:rsidR="00772FF8" w:rsidRPr="003F158B" w:rsidRDefault="00473927" w:rsidP="00DB6AF5">
            <w:pPr>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3338495A" w14:textId="50DC603C"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1162DEFC" w14:textId="77777777" w:rsidR="00772FF8" w:rsidRDefault="00772FF8" w:rsidP="00691F7F">
            <w:pPr>
              <w:jc w:val="center"/>
            </w:pPr>
          </w:p>
        </w:tc>
        <w:tc>
          <w:tcPr>
            <w:tcW w:w="4649" w:type="dxa"/>
            <w:tcBorders>
              <w:top w:val="single" w:sz="4" w:space="0" w:color="auto"/>
              <w:bottom w:val="single" w:sz="4" w:space="0" w:color="auto"/>
            </w:tcBorders>
          </w:tcPr>
          <w:p w14:paraId="1911227F" w14:textId="6C5D7BE2" w:rsidR="00A22AC5" w:rsidRDefault="00A22AC5" w:rsidP="00691F7F"/>
        </w:tc>
        <w:tc>
          <w:tcPr>
            <w:tcW w:w="397" w:type="dxa"/>
            <w:tcBorders>
              <w:top w:val="single" w:sz="4" w:space="0" w:color="auto"/>
              <w:bottom w:val="single" w:sz="4" w:space="0" w:color="auto"/>
            </w:tcBorders>
          </w:tcPr>
          <w:p w14:paraId="41651769" w14:textId="77777777" w:rsidR="00772FF8" w:rsidRDefault="00772FF8" w:rsidP="00772FF8">
            <w:pPr>
              <w:jc w:val="center"/>
            </w:pPr>
          </w:p>
        </w:tc>
        <w:tc>
          <w:tcPr>
            <w:tcW w:w="397" w:type="dxa"/>
            <w:tcBorders>
              <w:top w:val="single" w:sz="4" w:space="0" w:color="auto"/>
              <w:bottom w:val="single" w:sz="4" w:space="0" w:color="auto"/>
            </w:tcBorders>
          </w:tcPr>
          <w:p w14:paraId="5E3FF69A" w14:textId="77777777" w:rsidR="00772FF8" w:rsidRDefault="00772FF8" w:rsidP="00772FF8">
            <w:pPr>
              <w:jc w:val="center"/>
            </w:pPr>
          </w:p>
        </w:tc>
        <w:tc>
          <w:tcPr>
            <w:tcW w:w="397" w:type="dxa"/>
            <w:tcBorders>
              <w:top w:val="single" w:sz="4" w:space="0" w:color="auto"/>
              <w:bottom w:val="single" w:sz="4" w:space="0" w:color="auto"/>
            </w:tcBorders>
          </w:tcPr>
          <w:p w14:paraId="56E45B85" w14:textId="77777777" w:rsidR="00772FF8" w:rsidRDefault="00772FF8" w:rsidP="00772FF8">
            <w:pPr>
              <w:jc w:val="center"/>
            </w:pPr>
          </w:p>
        </w:tc>
      </w:tr>
      <w:tr w:rsidR="00772FF8" w14:paraId="72E84106" w14:textId="77777777" w:rsidTr="0077387D">
        <w:trPr>
          <w:cantSplit/>
        </w:trPr>
        <w:tc>
          <w:tcPr>
            <w:tcW w:w="2608" w:type="dxa"/>
            <w:tcBorders>
              <w:top w:val="single" w:sz="4" w:space="0" w:color="auto"/>
              <w:bottom w:val="single" w:sz="4" w:space="0" w:color="auto"/>
            </w:tcBorders>
          </w:tcPr>
          <w:p w14:paraId="08C14FBC" w14:textId="4C6D3453" w:rsidR="00772FF8" w:rsidRPr="00845685" w:rsidRDefault="00772FF8" w:rsidP="00691F7F">
            <w:pPr>
              <w:rPr>
                <w:rFonts w:asciiTheme="majorEastAsia" w:eastAsiaTheme="majorEastAsia" w:hAnsiTheme="majorEastAsia"/>
              </w:rPr>
            </w:pPr>
            <w:r w:rsidRPr="00845685">
              <w:rPr>
                <w:rFonts w:asciiTheme="majorEastAsia" w:eastAsiaTheme="majorEastAsia" w:hAnsiTheme="majorEastAsia"/>
              </w:rPr>
              <w:t>２節</w:t>
            </w:r>
            <w:r w:rsidR="00A56004">
              <w:rPr>
                <w:rFonts w:asciiTheme="majorEastAsia" w:eastAsiaTheme="majorEastAsia" w:hAnsiTheme="majorEastAsia" w:hint="eastAsia"/>
              </w:rPr>
              <w:t xml:space="preserve">　</w:t>
            </w:r>
            <w:r w:rsidRPr="00845685">
              <w:rPr>
                <w:rFonts w:asciiTheme="majorEastAsia" w:eastAsiaTheme="majorEastAsia" w:hAnsiTheme="majorEastAsia"/>
              </w:rPr>
              <w:t>実数</w:t>
            </w:r>
          </w:p>
        </w:tc>
        <w:tc>
          <w:tcPr>
            <w:tcW w:w="624" w:type="dxa"/>
            <w:tcBorders>
              <w:top w:val="single" w:sz="4" w:space="0" w:color="auto"/>
              <w:bottom w:val="single" w:sz="4" w:space="0" w:color="auto"/>
            </w:tcBorders>
          </w:tcPr>
          <w:p w14:paraId="7B1C891B" w14:textId="3164B803" w:rsidR="00772FF8" w:rsidRDefault="004B3DFB" w:rsidP="00691F7F">
            <w:pPr>
              <w:jc w:val="center"/>
            </w:pPr>
            <w:r>
              <w:rPr>
                <w:rFonts w:hint="eastAsia"/>
              </w:rPr>
              <w:t>(</w:t>
            </w:r>
            <w:r w:rsidR="00860B20">
              <w:t>4</w:t>
            </w:r>
            <w:r>
              <w:rPr>
                <w:rFonts w:hint="eastAsia"/>
              </w:rPr>
              <w:t>)</w:t>
            </w:r>
          </w:p>
        </w:tc>
        <w:tc>
          <w:tcPr>
            <w:tcW w:w="397" w:type="dxa"/>
            <w:tcBorders>
              <w:top w:val="single" w:sz="4" w:space="0" w:color="auto"/>
              <w:bottom w:val="single" w:sz="4" w:space="0" w:color="auto"/>
            </w:tcBorders>
          </w:tcPr>
          <w:p w14:paraId="10C4B84A" w14:textId="77777777" w:rsidR="00772FF8" w:rsidRDefault="00772FF8" w:rsidP="00691F7F">
            <w:pPr>
              <w:jc w:val="center"/>
            </w:pPr>
          </w:p>
        </w:tc>
        <w:tc>
          <w:tcPr>
            <w:tcW w:w="4649" w:type="dxa"/>
            <w:tcBorders>
              <w:top w:val="single" w:sz="4" w:space="0" w:color="auto"/>
              <w:bottom w:val="single" w:sz="4" w:space="0" w:color="auto"/>
            </w:tcBorders>
          </w:tcPr>
          <w:p w14:paraId="65DE9C83" w14:textId="77777777" w:rsidR="00772FF8" w:rsidRDefault="00772FF8" w:rsidP="00691F7F"/>
        </w:tc>
        <w:tc>
          <w:tcPr>
            <w:tcW w:w="397" w:type="dxa"/>
            <w:tcBorders>
              <w:top w:val="single" w:sz="4" w:space="0" w:color="auto"/>
              <w:bottom w:val="single" w:sz="4" w:space="0" w:color="auto"/>
            </w:tcBorders>
          </w:tcPr>
          <w:p w14:paraId="28273F2F" w14:textId="77777777" w:rsidR="00772FF8" w:rsidRDefault="00772FF8" w:rsidP="00772FF8">
            <w:pPr>
              <w:jc w:val="center"/>
            </w:pPr>
          </w:p>
        </w:tc>
        <w:tc>
          <w:tcPr>
            <w:tcW w:w="397" w:type="dxa"/>
            <w:tcBorders>
              <w:top w:val="single" w:sz="4" w:space="0" w:color="auto"/>
              <w:bottom w:val="single" w:sz="4" w:space="0" w:color="auto"/>
            </w:tcBorders>
          </w:tcPr>
          <w:p w14:paraId="04AFAFA4" w14:textId="77777777" w:rsidR="00772FF8" w:rsidRDefault="00772FF8" w:rsidP="00772FF8">
            <w:pPr>
              <w:jc w:val="center"/>
            </w:pPr>
          </w:p>
        </w:tc>
        <w:tc>
          <w:tcPr>
            <w:tcW w:w="397" w:type="dxa"/>
            <w:tcBorders>
              <w:top w:val="single" w:sz="4" w:space="0" w:color="auto"/>
              <w:bottom w:val="single" w:sz="4" w:space="0" w:color="auto"/>
            </w:tcBorders>
          </w:tcPr>
          <w:p w14:paraId="62F1D794" w14:textId="77777777" w:rsidR="00772FF8" w:rsidRDefault="00772FF8" w:rsidP="00772FF8">
            <w:pPr>
              <w:jc w:val="center"/>
            </w:pPr>
          </w:p>
        </w:tc>
      </w:tr>
      <w:tr w:rsidR="00772FF8" w14:paraId="35945F2F" w14:textId="77777777" w:rsidTr="0077387D">
        <w:trPr>
          <w:cantSplit/>
        </w:trPr>
        <w:tc>
          <w:tcPr>
            <w:tcW w:w="2608" w:type="dxa"/>
            <w:tcBorders>
              <w:top w:val="single" w:sz="4" w:space="0" w:color="auto"/>
              <w:bottom w:val="single" w:sz="4" w:space="0" w:color="auto"/>
            </w:tcBorders>
          </w:tcPr>
          <w:p w14:paraId="53137179" w14:textId="22BEAAE9" w:rsidR="00772FF8" w:rsidRPr="00DB6AF5" w:rsidRDefault="00772FF8" w:rsidP="00DB6AF5">
            <w:pPr>
              <w:ind w:left="400" w:hanging="400"/>
            </w:pPr>
            <w:r w:rsidRPr="00DB6AF5">
              <w:t>１</w:t>
            </w:r>
            <w:r w:rsidR="00A56004">
              <w:rPr>
                <w:rFonts w:hint="eastAsia"/>
              </w:rPr>
              <w:t xml:space="preserve">　</w:t>
            </w:r>
            <w:r w:rsidRPr="00DB6AF5">
              <w:t>実数</w:t>
            </w:r>
          </w:p>
        </w:tc>
        <w:tc>
          <w:tcPr>
            <w:tcW w:w="624" w:type="dxa"/>
            <w:tcBorders>
              <w:top w:val="single" w:sz="4" w:space="0" w:color="auto"/>
              <w:bottom w:val="single" w:sz="4" w:space="0" w:color="auto"/>
            </w:tcBorders>
          </w:tcPr>
          <w:p w14:paraId="2BF5172F" w14:textId="7FF4193D"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748732F3" w14:textId="2F00CFC3" w:rsidR="00772FF8" w:rsidRDefault="00772FF8" w:rsidP="00691F7F">
            <w:pPr>
              <w:jc w:val="center"/>
            </w:pPr>
          </w:p>
        </w:tc>
        <w:tc>
          <w:tcPr>
            <w:tcW w:w="4649" w:type="dxa"/>
            <w:tcBorders>
              <w:top w:val="single" w:sz="4" w:space="0" w:color="auto"/>
              <w:bottom w:val="single" w:sz="4" w:space="0" w:color="auto"/>
            </w:tcBorders>
          </w:tcPr>
          <w:p w14:paraId="6A35EE97" w14:textId="5CA7D55F" w:rsidR="00691F7F" w:rsidRPr="00A22AC5" w:rsidRDefault="00A22AC5" w:rsidP="001457DD">
            <w:r w:rsidRPr="00A22AC5">
              <w:rPr>
                <w:rFonts w:hint="eastAsia"/>
              </w:rPr>
              <w:t>自然数，整数，有理数，無理数の意味を理解して，それらを区別できる。さらに，実数について理解するとともに，数を拡張することに興味をもつ。</w:t>
            </w:r>
          </w:p>
        </w:tc>
        <w:tc>
          <w:tcPr>
            <w:tcW w:w="397" w:type="dxa"/>
            <w:tcBorders>
              <w:top w:val="single" w:sz="4" w:space="0" w:color="auto"/>
              <w:bottom w:val="single" w:sz="4" w:space="0" w:color="auto"/>
            </w:tcBorders>
          </w:tcPr>
          <w:p w14:paraId="320EF7F7" w14:textId="157A426F"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034B98CC" w14:textId="09992C3B"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06318A54" w14:textId="6F3E89D1" w:rsidR="00772FF8" w:rsidRDefault="00A04944" w:rsidP="00772FF8">
            <w:pPr>
              <w:jc w:val="center"/>
            </w:pPr>
            <w:r>
              <w:rPr>
                <w:rFonts w:hint="eastAsia"/>
              </w:rPr>
              <w:t>〇</w:t>
            </w:r>
          </w:p>
        </w:tc>
      </w:tr>
      <w:tr w:rsidR="00772FF8" w14:paraId="631D012C" w14:textId="77777777" w:rsidTr="0077387D">
        <w:trPr>
          <w:cantSplit/>
        </w:trPr>
        <w:tc>
          <w:tcPr>
            <w:tcW w:w="2608" w:type="dxa"/>
            <w:tcBorders>
              <w:top w:val="single" w:sz="4" w:space="0" w:color="auto"/>
              <w:bottom w:val="single" w:sz="4" w:space="0" w:color="auto"/>
            </w:tcBorders>
          </w:tcPr>
          <w:p w14:paraId="18144E0E" w14:textId="71DE6AB4" w:rsidR="00772FF8" w:rsidRPr="00DB6AF5" w:rsidRDefault="00455C52" w:rsidP="00DB6AF5">
            <w:pPr>
              <w:ind w:left="400" w:hanging="400"/>
            </w:pPr>
            <w:r w:rsidRPr="00DB6AF5">
              <w:t>２</w:t>
            </w:r>
            <w:r w:rsidR="00A56004">
              <w:rPr>
                <w:rFonts w:hint="eastAsia"/>
              </w:rPr>
              <w:t xml:space="preserve">　</w:t>
            </w:r>
            <w:r w:rsidRPr="00DB6AF5">
              <w:rPr>
                <w:rFonts w:hint="eastAsia"/>
              </w:rPr>
              <w:t>根号を含む式の計算</w:t>
            </w:r>
          </w:p>
        </w:tc>
        <w:tc>
          <w:tcPr>
            <w:tcW w:w="624" w:type="dxa"/>
            <w:tcBorders>
              <w:top w:val="single" w:sz="4" w:space="0" w:color="auto"/>
              <w:bottom w:val="single" w:sz="4" w:space="0" w:color="auto"/>
            </w:tcBorders>
          </w:tcPr>
          <w:p w14:paraId="5E033E49" w14:textId="5279244F"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3D795022" w14:textId="4D2F399D" w:rsidR="00772FF8" w:rsidRDefault="0062214D" w:rsidP="00691F7F">
            <w:pPr>
              <w:jc w:val="center"/>
            </w:pPr>
            <w:r>
              <w:rPr>
                <w:rFonts w:hint="eastAsia"/>
              </w:rPr>
              <w:t>6</w:t>
            </w:r>
          </w:p>
        </w:tc>
        <w:tc>
          <w:tcPr>
            <w:tcW w:w="4649" w:type="dxa"/>
            <w:tcBorders>
              <w:top w:val="single" w:sz="4" w:space="0" w:color="auto"/>
              <w:bottom w:val="single" w:sz="4" w:space="0" w:color="auto"/>
            </w:tcBorders>
          </w:tcPr>
          <w:p w14:paraId="20395370" w14:textId="2DB182F8" w:rsidR="00691F7F" w:rsidRPr="00A22AC5" w:rsidRDefault="00A22AC5" w:rsidP="001457DD">
            <w:r w:rsidRPr="00A22AC5">
              <w:rPr>
                <w:rFonts w:hint="eastAsia"/>
              </w:rPr>
              <w:t>根号を含む式の基本的な計算をすることができる。また，分母の有理化について理解し，それを活用する能力を伸ばす。</w:t>
            </w:r>
          </w:p>
        </w:tc>
        <w:tc>
          <w:tcPr>
            <w:tcW w:w="397" w:type="dxa"/>
            <w:tcBorders>
              <w:top w:val="single" w:sz="4" w:space="0" w:color="auto"/>
              <w:bottom w:val="single" w:sz="4" w:space="0" w:color="auto"/>
            </w:tcBorders>
          </w:tcPr>
          <w:p w14:paraId="5242BCF0" w14:textId="5B5880D4"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65572771" w14:textId="77777777" w:rsidR="00772FF8" w:rsidRDefault="00772FF8" w:rsidP="00772FF8">
            <w:pPr>
              <w:jc w:val="center"/>
            </w:pPr>
          </w:p>
        </w:tc>
        <w:tc>
          <w:tcPr>
            <w:tcW w:w="397" w:type="dxa"/>
            <w:tcBorders>
              <w:top w:val="single" w:sz="4" w:space="0" w:color="auto"/>
              <w:bottom w:val="single" w:sz="4" w:space="0" w:color="auto"/>
            </w:tcBorders>
          </w:tcPr>
          <w:p w14:paraId="5B90F53D" w14:textId="209F1E54" w:rsidR="00772FF8" w:rsidRDefault="00772FF8" w:rsidP="00772FF8">
            <w:pPr>
              <w:jc w:val="center"/>
            </w:pPr>
          </w:p>
        </w:tc>
      </w:tr>
      <w:tr w:rsidR="00772FF8" w14:paraId="6C21D564" w14:textId="77777777" w:rsidTr="0077387D">
        <w:trPr>
          <w:cantSplit/>
        </w:trPr>
        <w:tc>
          <w:tcPr>
            <w:tcW w:w="2608" w:type="dxa"/>
            <w:tcBorders>
              <w:top w:val="single" w:sz="4" w:space="0" w:color="auto"/>
              <w:bottom w:val="single" w:sz="4" w:space="0" w:color="auto"/>
            </w:tcBorders>
          </w:tcPr>
          <w:p w14:paraId="6AC2D0EB" w14:textId="7DA66933" w:rsidR="00772FF8" w:rsidRPr="003F158B" w:rsidRDefault="00473927" w:rsidP="00DB6AF5">
            <w:pPr>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4ED5C2B4" w14:textId="0C72BAF3"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799B4C7A" w14:textId="77777777" w:rsidR="00772FF8" w:rsidRDefault="00772FF8" w:rsidP="00691F7F">
            <w:pPr>
              <w:jc w:val="center"/>
            </w:pPr>
          </w:p>
        </w:tc>
        <w:tc>
          <w:tcPr>
            <w:tcW w:w="4649" w:type="dxa"/>
            <w:tcBorders>
              <w:top w:val="single" w:sz="4" w:space="0" w:color="auto"/>
              <w:bottom w:val="single" w:sz="4" w:space="0" w:color="auto"/>
            </w:tcBorders>
          </w:tcPr>
          <w:p w14:paraId="700D9C4A" w14:textId="207D6D61" w:rsidR="00A22AC5" w:rsidRDefault="00A22AC5" w:rsidP="00691F7F"/>
        </w:tc>
        <w:tc>
          <w:tcPr>
            <w:tcW w:w="397" w:type="dxa"/>
            <w:tcBorders>
              <w:top w:val="single" w:sz="4" w:space="0" w:color="auto"/>
              <w:bottom w:val="single" w:sz="4" w:space="0" w:color="auto"/>
            </w:tcBorders>
          </w:tcPr>
          <w:p w14:paraId="5531B3B9" w14:textId="77777777" w:rsidR="00772FF8" w:rsidRDefault="00772FF8" w:rsidP="00772FF8">
            <w:pPr>
              <w:jc w:val="center"/>
            </w:pPr>
          </w:p>
        </w:tc>
        <w:tc>
          <w:tcPr>
            <w:tcW w:w="397" w:type="dxa"/>
            <w:tcBorders>
              <w:top w:val="single" w:sz="4" w:space="0" w:color="auto"/>
              <w:bottom w:val="single" w:sz="4" w:space="0" w:color="auto"/>
            </w:tcBorders>
          </w:tcPr>
          <w:p w14:paraId="6EC8AF53" w14:textId="77777777" w:rsidR="00772FF8" w:rsidRDefault="00772FF8" w:rsidP="00772FF8">
            <w:pPr>
              <w:jc w:val="center"/>
            </w:pPr>
          </w:p>
        </w:tc>
        <w:tc>
          <w:tcPr>
            <w:tcW w:w="397" w:type="dxa"/>
            <w:tcBorders>
              <w:top w:val="single" w:sz="4" w:space="0" w:color="auto"/>
              <w:bottom w:val="single" w:sz="4" w:space="0" w:color="auto"/>
            </w:tcBorders>
          </w:tcPr>
          <w:p w14:paraId="23FAEB4E" w14:textId="77777777" w:rsidR="00772FF8" w:rsidRDefault="00772FF8" w:rsidP="00772FF8">
            <w:pPr>
              <w:jc w:val="center"/>
            </w:pPr>
          </w:p>
        </w:tc>
      </w:tr>
      <w:tr w:rsidR="00455C52" w14:paraId="661DE768" w14:textId="77777777" w:rsidTr="0077387D">
        <w:trPr>
          <w:cantSplit/>
        </w:trPr>
        <w:tc>
          <w:tcPr>
            <w:tcW w:w="2608" w:type="dxa"/>
            <w:tcBorders>
              <w:top w:val="single" w:sz="4" w:space="0" w:color="auto"/>
              <w:bottom w:val="single" w:sz="4" w:space="0" w:color="auto"/>
            </w:tcBorders>
          </w:tcPr>
          <w:p w14:paraId="69045729" w14:textId="153279A1" w:rsidR="00455C52" w:rsidRPr="00845685" w:rsidRDefault="00455C52" w:rsidP="00691F7F">
            <w:pPr>
              <w:rPr>
                <w:rFonts w:asciiTheme="majorEastAsia" w:eastAsiaTheme="majorEastAsia" w:hAnsiTheme="majorEastAsia"/>
              </w:rPr>
            </w:pPr>
            <w:r w:rsidRPr="00845685">
              <w:rPr>
                <w:rFonts w:asciiTheme="majorEastAsia" w:eastAsiaTheme="majorEastAsia" w:hAnsiTheme="majorEastAsia"/>
              </w:rPr>
              <w:t>３節</w:t>
            </w:r>
            <w:r w:rsidR="00A56004">
              <w:rPr>
                <w:rFonts w:asciiTheme="majorEastAsia" w:eastAsiaTheme="majorEastAsia" w:hAnsiTheme="majorEastAsia" w:hint="eastAsia"/>
              </w:rPr>
              <w:t xml:space="preserve">　</w:t>
            </w:r>
            <w:r w:rsidR="00473927" w:rsidRPr="00845685">
              <w:rPr>
                <w:rFonts w:asciiTheme="majorEastAsia" w:eastAsiaTheme="majorEastAsia" w:hAnsiTheme="majorEastAsia" w:hint="eastAsia"/>
              </w:rPr>
              <w:t>方程式と</w:t>
            </w:r>
            <w:r w:rsidRPr="00845685">
              <w:rPr>
                <w:rFonts w:asciiTheme="majorEastAsia" w:eastAsiaTheme="majorEastAsia" w:hAnsiTheme="majorEastAsia" w:hint="eastAsia"/>
              </w:rPr>
              <w:t>不等式</w:t>
            </w:r>
          </w:p>
        </w:tc>
        <w:tc>
          <w:tcPr>
            <w:tcW w:w="624" w:type="dxa"/>
            <w:tcBorders>
              <w:top w:val="single" w:sz="4" w:space="0" w:color="auto"/>
              <w:bottom w:val="single" w:sz="4" w:space="0" w:color="auto"/>
            </w:tcBorders>
          </w:tcPr>
          <w:p w14:paraId="6690A738" w14:textId="287AC45C" w:rsidR="00455C52" w:rsidRDefault="004B3DFB" w:rsidP="00691F7F">
            <w:pPr>
              <w:jc w:val="center"/>
            </w:pPr>
            <w:r>
              <w:rPr>
                <w:rFonts w:hint="eastAsia"/>
              </w:rPr>
              <w:t>(</w:t>
            </w:r>
            <w:r w:rsidR="00860B20">
              <w:t>9</w:t>
            </w:r>
            <w:r>
              <w:rPr>
                <w:rFonts w:hint="eastAsia"/>
              </w:rPr>
              <w:t>)</w:t>
            </w:r>
          </w:p>
        </w:tc>
        <w:tc>
          <w:tcPr>
            <w:tcW w:w="397" w:type="dxa"/>
            <w:tcBorders>
              <w:top w:val="single" w:sz="4" w:space="0" w:color="auto"/>
              <w:bottom w:val="single" w:sz="4" w:space="0" w:color="auto"/>
            </w:tcBorders>
          </w:tcPr>
          <w:p w14:paraId="566BFBB0" w14:textId="77777777" w:rsidR="00455C52" w:rsidRDefault="00455C52" w:rsidP="00691F7F">
            <w:pPr>
              <w:jc w:val="center"/>
            </w:pPr>
          </w:p>
        </w:tc>
        <w:tc>
          <w:tcPr>
            <w:tcW w:w="4649" w:type="dxa"/>
            <w:tcBorders>
              <w:top w:val="single" w:sz="4" w:space="0" w:color="auto"/>
              <w:bottom w:val="single" w:sz="4" w:space="0" w:color="auto"/>
            </w:tcBorders>
          </w:tcPr>
          <w:p w14:paraId="07A381CE" w14:textId="77777777" w:rsidR="00455C52" w:rsidRDefault="00455C52" w:rsidP="00691F7F"/>
        </w:tc>
        <w:tc>
          <w:tcPr>
            <w:tcW w:w="397" w:type="dxa"/>
            <w:tcBorders>
              <w:top w:val="single" w:sz="4" w:space="0" w:color="auto"/>
              <w:bottom w:val="single" w:sz="4" w:space="0" w:color="auto"/>
            </w:tcBorders>
          </w:tcPr>
          <w:p w14:paraId="26B780C6" w14:textId="77777777" w:rsidR="00455C52" w:rsidRDefault="00455C52" w:rsidP="00772FF8">
            <w:pPr>
              <w:jc w:val="center"/>
            </w:pPr>
          </w:p>
        </w:tc>
        <w:tc>
          <w:tcPr>
            <w:tcW w:w="397" w:type="dxa"/>
            <w:tcBorders>
              <w:top w:val="single" w:sz="4" w:space="0" w:color="auto"/>
              <w:bottom w:val="single" w:sz="4" w:space="0" w:color="auto"/>
            </w:tcBorders>
          </w:tcPr>
          <w:p w14:paraId="68D3E399" w14:textId="77777777" w:rsidR="00455C52" w:rsidRDefault="00455C52" w:rsidP="00772FF8">
            <w:pPr>
              <w:jc w:val="center"/>
            </w:pPr>
          </w:p>
        </w:tc>
        <w:tc>
          <w:tcPr>
            <w:tcW w:w="397" w:type="dxa"/>
            <w:tcBorders>
              <w:top w:val="single" w:sz="4" w:space="0" w:color="auto"/>
              <w:bottom w:val="single" w:sz="4" w:space="0" w:color="auto"/>
            </w:tcBorders>
          </w:tcPr>
          <w:p w14:paraId="23CF6336" w14:textId="77777777" w:rsidR="00455C52" w:rsidRDefault="00455C52" w:rsidP="00772FF8">
            <w:pPr>
              <w:jc w:val="center"/>
            </w:pPr>
          </w:p>
        </w:tc>
      </w:tr>
      <w:tr w:rsidR="00455C52" w14:paraId="38801F26" w14:textId="77777777" w:rsidTr="0077387D">
        <w:trPr>
          <w:cantSplit/>
        </w:trPr>
        <w:tc>
          <w:tcPr>
            <w:tcW w:w="2608" w:type="dxa"/>
            <w:tcBorders>
              <w:top w:val="single" w:sz="4" w:space="0" w:color="auto"/>
              <w:bottom w:val="single" w:sz="4" w:space="0" w:color="auto"/>
            </w:tcBorders>
          </w:tcPr>
          <w:p w14:paraId="244363FD" w14:textId="20476178" w:rsidR="00455C52" w:rsidRPr="00DB6AF5" w:rsidRDefault="00455C52" w:rsidP="00DB6AF5">
            <w:pPr>
              <w:ind w:left="400" w:hanging="400"/>
            </w:pPr>
            <w:r w:rsidRPr="00DB6AF5">
              <w:t>１</w:t>
            </w:r>
            <w:r w:rsidR="00A56004">
              <w:rPr>
                <w:rFonts w:hint="eastAsia"/>
              </w:rPr>
              <w:t xml:space="preserve">　</w:t>
            </w:r>
            <w:r w:rsidR="004B3DFB" w:rsidRPr="00DB6AF5">
              <w:rPr>
                <w:rFonts w:hint="eastAsia"/>
              </w:rPr>
              <w:t>１</w:t>
            </w:r>
            <w:r w:rsidR="00473927" w:rsidRPr="00DB6AF5">
              <w:rPr>
                <w:rFonts w:hint="eastAsia"/>
              </w:rPr>
              <w:t>次方程式</w:t>
            </w:r>
          </w:p>
        </w:tc>
        <w:tc>
          <w:tcPr>
            <w:tcW w:w="624" w:type="dxa"/>
            <w:tcBorders>
              <w:top w:val="single" w:sz="4" w:space="0" w:color="auto"/>
              <w:bottom w:val="single" w:sz="4" w:space="0" w:color="auto"/>
            </w:tcBorders>
          </w:tcPr>
          <w:p w14:paraId="485FA745" w14:textId="08CBCD39" w:rsidR="00455C52" w:rsidRDefault="00860B20" w:rsidP="00691F7F">
            <w:pPr>
              <w:jc w:val="center"/>
            </w:pPr>
            <w:r>
              <w:rPr>
                <w:rFonts w:hint="eastAsia"/>
              </w:rPr>
              <w:t>1</w:t>
            </w:r>
          </w:p>
        </w:tc>
        <w:tc>
          <w:tcPr>
            <w:tcW w:w="397" w:type="dxa"/>
            <w:tcBorders>
              <w:top w:val="single" w:sz="4" w:space="0" w:color="auto"/>
              <w:bottom w:val="single" w:sz="4" w:space="0" w:color="auto"/>
            </w:tcBorders>
          </w:tcPr>
          <w:p w14:paraId="18A0CB0D" w14:textId="77777777" w:rsidR="00455C52" w:rsidRDefault="00455C52" w:rsidP="00691F7F">
            <w:pPr>
              <w:jc w:val="center"/>
            </w:pPr>
          </w:p>
        </w:tc>
        <w:tc>
          <w:tcPr>
            <w:tcW w:w="4649" w:type="dxa"/>
            <w:tcBorders>
              <w:top w:val="single" w:sz="4" w:space="0" w:color="auto"/>
              <w:bottom w:val="single" w:sz="4" w:space="0" w:color="auto"/>
            </w:tcBorders>
          </w:tcPr>
          <w:p w14:paraId="1CB06CA2" w14:textId="0DFA2C54" w:rsidR="00691F7F" w:rsidRPr="00A22AC5" w:rsidRDefault="00A22AC5" w:rsidP="001457DD">
            <w:r w:rsidRPr="00A22AC5">
              <w:rPr>
                <w:rFonts w:hint="eastAsia"/>
              </w:rPr>
              <w:t>1</w:t>
            </w:r>
            <w:r w:rsidRPr="00A22AC5">
              <w:rPr>
                <w:rFonts w:hint="eastAsia"/>
              </w:rPr>
              <w:t>次方程式について理解し，</w:t>
            </w:r>
            <w:r w:rsidRPr="00A22AC5">
              <w:rPr>
                <w:rFonts w:hint="eastAsia"/>
              </w:rPr>
              <w:t>1</w:t>
            </w:r>
            <w:r w:rsidRPr="00A22AC5">
              <w:rPr>
                <w:rFonts w:hint="eastAsia"/>
              </w:rPr>
              <w:t>次方程式を解くことができる。</w:t>
            </w:r>
          </w:p>
        </w:tc>
        <w:tc>
          <w:tcPr>
            <w:tcW w:w="397" w:type="dxa"/>
            <w:tcBorders>
              <w:top w:val="single" w:sz="4" w:space="0" w:color="auto"/>
              <w:bottom w:val="single" w:sz="4" w:space="0" w:color="auto"/>
            </w:tcBorders>
          </w:tcPr>
          <w:p w14:paraId="37444983" w14:textId="6F505DB7" w:rsidR="00455C52" w:rsidRDefault="00A04944" w:rsidP="00772FF8">
            <w:pPr>
              <w:jc w:val="center"/>
            </w:pPr>
            <w:r>
              <w:rPr>
                <w:rFonts w:hint="eastAsia"/>
              </w:rPr>
              <w:t>〇</w:t>
            </w:r>
          </w:p>
        </w:tc>
        <w:tc>
          <w:tcPr>
            <w:tcW w:w="397" w:type="dxa"/>
            <w:tcBorders>
              <w:top w:val="single" w:sz="4" w:space="0" w:color="auto"/>
              <w:bottom w:val="single" w:sz="4" w:space="0" w:color="auto"/>
            </w:tcBorders>
          </w:tcPr>
          <w:p w14:paraId="51C4E514" w14:textId="79E37957" w:rsidR="00455C52" w:rsidRDefault="00A04944" w:rsidP="00772FF8">
            <w:pPr>
              <w:jc w:val="center"/>
            </w:pPr>
            <w:r>
              <w:rPr>
                <w:rFonts w:hint="eastAsia"/>
              </w:rPr>
              <w:t>〇</w:t>
            </w:r>
          </w:p>
        </w:tc>
        <w:tc>
          <w:tcPr>
            <w:tcW w:w="397" w:type="dxa"/>
            <w:tcBorders>
              <w:top w:val="single" w:sz="4" w:space="0" w:color="auto"/>
              <w:bottom w:val="single" w:sz="4" w:space="0" w:color="auto"/>
            </w:tcBorders>
          </w:tcPr>
          <w:p w14:paraId="09951CD7" w14:textId="77777777" w:rsidR="00455C52" w:rsidRDefault="00455C52" w:rsidP="00772FF8">
            <w:pPr>
              <w:jc w:val="center"/>
            </w:pPr>
          </w:p>
        </w:tc>
      </w:tr>
      <w:tr w:rsidR="00455C52" w14:paraId="5888FC72" w14:textId="77777777" w:rsidTr="0077387D">
        <w:trPr>
          <w:cantSplit/>
        </w:trPr>
        <w:tc>
          <w:tcPr>
            <w:tcW w:w="2608" w:type="dxa"/>
            <w:tcBorders>
              <w:top w:val="single" w:sz="4" w:space="0" w:color="auto"/>
              <w:bottom w:val="single" w:sz="4" w:space="0" w:color="auto"/>
            </w:tcBorders>
          </w:tcPr>
          <w:p w14:paraId="2637D3BE" w14:textId="715ACC38" w:rsidR="00455C52" w:rsidRPr="00DB6AF5" w:rsidRDefault="00455C52" w:rsidP="00DB6AF5">
            <w:pPr>
              <w:ind w:left="400" w:hanging="400"/>
            </w:pPr>
            <w:r w:rsidRPr="00DB6AF5">
              <w:lastRenderedPageBreak/>
              <w:t>２</w:t>
            </w:r>
            <w:r w:rsidR="00A56004">
              <w:rPr>
                <w:rFonts w:hint="eastAsia"/>
              </w:rPr>
              <w:t xml:space="preserve">　</w:t>
            </w:r>
            <w:r w:rsidR="00473927" w:rsidRPr="00DB6AF5">
              <w:rPr>
                <w:rFonts w:hint="eastAsia"/>
              </w:rPr>
              <w:t>不等式</w:t>
            </w:r>
          </w:p>
        </w:tc>
        <w:tc>
          <w:tcPr>
            <w:tcW w:w="624" w:type="dxa"/>
            <w:tcBorders>
              <w:top w:val="single" w:sz="4" w:space="0" w:color="auto"/>
              <w:bottom w:val="single" w:sz="4" w:space="0" w:color="auto"/>
            </w:tcBorders>
          </w:tcPr>
          <w:p w14:paraId="46C2D8D2" w14:textId="0D8CC858" w:rsidR="00455C52" w:rsidRDefault="00860B20" w:rsidP="00691F7F">
            <w:pPr>
              <w:jc w:val="center"/>
            </w:pPr>
            <w:r>
              <w:rPr>
                <w:rFonts w:hint="eastAsia"/>
              </w:rPr>
              <w:t>1</w:t>
            </w:r>
          </w:p>
        </w:tc>
        <w:tc>
          <w:tcPr>
            <w:tcW w:w="397" w:type="dxa"/>
            <w:tcBorders>
              <w:top w:val="single" w:sz="4" w:space="0" w:color="auto"/>
              <w:bottom w:val="single" w:sz="4" w:space="0" w:color="auto"/>
            </w:tcBorders>
          </w:tcPr>
          <w:p w14:paraId="3C04BDFE" w14:textId="27C22AB5" w:rsidR="00455C52" w:rsidRDefault="00455C52" w:rsidP="00691F7F">
            <w:pPr>
              <w:jc w:val="center"/>
            </w:pPr>
          </w:p>
        </w:tc>
        <w:tc>
          <w:tcPr>
            <w:tcW w:w="4649" w:type="dxa"/>
            <w:tcBorders>
              <w:top w:val="single" w:sz="4" w:space="0" w:color="auto"/>
              <w:bottom w:val="single" w:sz="4" w:space="0" w:color="auto"/>
            </w:tcBorders>
          </w:tcPr>
          <w:p w14:paraId="29E19B80" w14:textId="518349E3" w:rsidR="00691F7F" w:rsidRPr="00A22AC5" w:rsidRDefault="00A22AC5" w:rsidP="001457DD">
            <w:r w:rsidRPr="00A22AC5">
              <w:rPr>
                <w:rFonts w:hint="eastAsia"/>
              </w:rPr>
              <w:t>不等号の意味を理解し，数量の大小関係を不等式で表すことができる。</w:t>
            </w:r>
          </w:p>
        </w:tc>
        <w:tc>
          <w:tcPr>
            <w:tcW w:w="397" w:type="dxa"/>
            <w:tcBorders>
              <w:top w:val="single" w:sz="4" w:space="0" w:color="auto"/>
              <w:bottom w:val="single" w:sz="4" w:space="0" w:color="auto"/>
            </w:tcBorders>
          </w:tcPr>
          <w:p w14:paraId="4F173565" w14:textId="613DB70B" w:rsidR="00455C52" w:rsidRDefault="00A04944" w:rsidP="00772FF8">
            <w:pPr>
              <w:jc w:val="center"/>
            </w:pPr>
            <w:r>
              <w:rPr>
                <w:rFonts w:hint="eastAsia"/>
              </w:rPr>
              <w:t>〇</w:t>
            </w:r>
          </w:p>
        </w:tc>
        <w:tc>
          <w:tcPr>
            <w:tcW w:w="397" w:type="dxa"/>
            <w:tcBorders>
              <w:top w:val="single" w:sz="4" w:space="0" w:color="auto"/>
              <w:bottom w:val="single" w:sz="4" w:space="0" w:color="auto"/>
            </w:tcBorders>
          </w:tcPr>
          <w:p w14:paraId="486850DD" w14:textId="77777777" w:rsidR="00455C52" w:rsidRDefault="00455C52" w:rsidP="00772FF8">
            <w:pPr>
              <w:jc w:val="center"/>
            </w:pPr>
          </w:p>
        </w:tc>
        <w:tc>
          <w:tcPr>
            <w:tcW w:w="397" w:type="dxa"/>
            <w:tcBorders>
              <w:top w:val="single" w:sz="4" w:space="0" w:color="auto"/>
              <w:bottom w:val="single" w:sz="4" w:space="0" w:color="auto"/>
            </w:tcBorders>
          </w:tcPr>
          <w:p w14:paraId="64F2FAB6" w14:textId="77777777" w:rsidR="00455C52" w:rsidRDefault="00455C52" w:rsidP="00772FF8">
            <w:pPr>
              <w:jc w:val="center"/>
            </w:pPr>
          </w:p>
        </w:tc>
      </w:tr>
      <w:tr w:rsidR="004A4085" w14:paraId="3F20C3DD" w14:textId="77777777" w:rsidTr="0077387D">
        <w:trPr>
          <w:cantSplit/>
        </w:trPr>
        <w:tc>
          <w:tcPr>
            <w:tcW w:w="2608" w:type="dxa"/>
            <w:tcBorders>
              <w:top w:val="single" w:sz="4" w:space="0" w:color="auto"/>
              <w:bottom w:val="single" w:sz="4" w:space="0" w:color="auto"/>
            </w:tcBorders>
          </w:tcPr>
          <w:p w14:paraId="1A498393" w14:textId="5A85D98A" w:rsidR="004A4085" w:rsidRPr="00DB6AF5" w:rsidRDefault="004A4085" w:rsidP="004A4085">
            <w:pPr>
              <w:ind w:left="400" w:hanging="400"/>
            </w:pPr>
            <w:r w:rsidRPr="00DB6AF5">
              <w:t>３</w:t>
            </w:r>
            <w:r w:rsidR="00A56004">
              <w:rPr>
                <w:rFonts w:hint="eastAsia"/>
              </w:rPr>
              <w:t xml:space="preserve">　</w:t>
            </w:r>
            <w:r w:rsidRPr="00DB6AF5">
              <w:rPr>
                <w:rFonts w:hint="eastAsia"/>
              </w:rPr>
              <w:t>不等式の性質</w:t>
            </w:r>
          </w:p>
        </w:tc>
        <w:tc>
          <w:tcPr>
            <w:tcW w:w="624" w:type="dxa"/>
            <w:tcBorders>
              <w:top w:val="single" w:sz="4" w:space="0" w:color="auto"/>
              <w:bottom w:val="single" w:sz="4" w:space="0" w:color="auto"/>
            </w:tcBorders>
          </w:tcPr>
          <w:p w14:paraId="11494FEF" w14:textId="6CEE9A21" w:rsidR="004A4085" w:rsidRDefault="00860B20" w:rsidP="004A4085">
            <w:pPr>
              <w:jc w:val="center"/>
            </w:pPr>
            <w:r>
              <w:rPr>
                <w:rFonts w:hint="eastAsia"/>
              </w:rPr>
              <w:t>1</w:t>
            </w:r>
          </w:p>
        </w:tc>
        <w:tc>
          <w:tcPr>
            <w:tcW w:w="397" w:type="dxa"/>
            <w:tcBorders>
              <w:top w:val="single" w:sz="4" w:space="0" w:color="auto"/>
              <w:bottom w:val="single" w:sz="4" w:space="0" w:color="auto"/>
            </w:tcBorders>
          </w:tcPr>
          <w:p w14:paraId="448C39C6" w14:textId="77777777" w:rsidR="004A4085" w:rsidRDefault="004A4085" w:rsidP="004A4085">
            <w:pPr>
              <w:jc w:val="center"/>
            </w:pPr>
          </w:p>
        </w:tc>
        <w:tc>
          <w:tcPr>
            <w:tcW w:w="4649" w:type="dxa"/>
            <w:tcBorders>
              <w:top w:val="single" w:sz="4" w:space="0" w:color="auto"/>
              <w:bottom w:val="single" w:sz="4" w:space="0" w:color="auto"/>
            </w:tcBorders>
          </w:tcPr>
          <w:p w14:paraId="274677B9" w14:textId="34B66C39" w:rsidR="004A4085" w:rsidRPr="00455C52" w:rsidRDefault="00582639" w:rsidP="004A4085">
            <w:r w:rsidRPr="00582639">
              <w:rPr>
                <w:rFonts w:hint="eastAsia"/>
              </w:rPr>
              <w:t>不等式を調べることによって，不等式の性質を理解する。</w:t>
            </w:r>
          </w:p>
        </w:tc>
        <w:tc>
          <w:tcPr>
            <w:tcW w:w="397" w:type="dxa"/>
            <w:tcBorders>
              <w:top w:val="single" w:sz="4" w:space="0" w:color="auto"/>
              <w:bottom w:val="single" w:sz="4" w:space="0" w:color="auto"/>
            </w:tcBorders>
          </w:tcPr>
          <w:p w14:paraId="556BCECB" w14:textId="2AF788F5" w:rsidR="004A4085" w:rsidRDefault="00A04944" w:rsidP="004A4085">
            <w:pPr>
              <w:jc w:val="center"/>
            </w:pPr>
            <w:r>
              <w:rPr>
                <w:rFonts w:hint="eastAsia"/>
              </w:rPr>
              <w:t>〇</w:t>
            </w:r>
          </w:p>
        </w:tc>
        <w:tc>
          <w:tcPr>
            <w:tcW w:w="397" w:type="dxa"/>
            <w:tcBorders>
              <w:top w:val="single" w:sz="4" w:space="0" w:color="auto"/>
              <w:bottom w:val="single" w:sz="4" w:space="0" w:color="auto"/>
            </w:tcBorders>
          </w:tcPr>
          <w:p w14:paraId="23E932BD" w14:textId="2355F276" w:rsidR="004A4085" w:rsidRDefault="00A04944" w:rsidP="004A4085">
            <w:pPr>
              <w:jc w:val="center"/>
            </w:pPr>
            <w:r>
              <w:rPr>
                <w:rFonts w:hint="eastAsia"/>
              </w:rPr>
              <w:t>〇</w:t>
            </w:r>
          </w:p>
        </w:tc>
        <w:tc>
          <w:tcPr>
            <w:tcW w:w="397" w:type="dxa"/>
            <w:tcBorders>
              <w:top w:val="single" w:sz="4" w:space="0" w:color="auto"/>
              <w:bottom w:val="single" w:sz="4" w:space="0" w:color="auto"/>
            </w:tcBorders>
          </w:tcPr>
          <w:p w14:paraId="444C5334" w14:textId="63235BCA" w:rsidR="004A4085" w:rsidRDefault="00A04944" w:rsidP="004A4085">
            <w:pPr>
              <w:jc w:val="center"/>
            </w:pPr>
            <w:r>
              <w:rPr>
                <w:rFonts w:hint="eastAsia"/>
              </w:rPr>
              <w:t>〇</w:t>
            </w:r>
          </w:p>
        </w:tc>
      </w:tr>
      <w:tr w:rsidR="004A4085" w14:paraId="3954AE02" w14:textId="77777777" w:rsidTr="0077387D">
        <w:trPr>
          <w:cantSplit/>
        </w:trPr>
        <w:tc>
          <w:tcPr>
            <w:tcW w:w="2608" w:type="dxa"/>
            <w:tcBorders>
              <w:top w:val="single" w:sz="4" w:space="0" w:color="auto"/>
              <w:bottom w:val="single" w:sz="4" w:space="0" w:color="auto"/>
            </w:tcBorders>
          </w:tcPr>
          <w:p w14:paraId="18D78EB7" w14:textId="3B3533F3" w:rsidR="004A4085" w:rsidRPr="00DB6AF5" w:rsidRDefault="004A4085" w:rsidP="004A4085">
            <w:pPr>
              <w:ind w:left="400" w:hanging="400"/>
            </w:pPr>
            <w:r w:rsidRPr="00DB6AF5">
              <w:rPr>
                <w:rFonts w:hint="eastAsia"/>
              </w:rPr>
              <w:t>４</w:t>
            </w:r>
            <w:r w:rsidR="00A56004">
              <w:t xml:space="preserve">　</w:t>
            </w:r>
            <w:r w:rsidRPr="00DB6AF5">
              <w:rPr>
                <w:rFonts w:hint="eastAsia"/>
              </w:rPr>
              <w:t>不等式の解き方</w:t>
            </w:r>
          </w:p>
        </w:tc>
        <w:tc>
          <w:tcPr>
            <w:tcW w:w="624" w:type="dxa"/>
            <w:tcBorders>
              <w:top w:val="single" w:sz="4" w:space="0" w:color="auto"/>
              <w:bottom w:val="single" w:sz="4" w:space="0" w:color="auto"/>
            </w:tcBorders>
          </w:tcPr>
          <w:p w14:paraId="208ABE20" w14:textId="189BCCBE" w:rsidR="004A4085" w:rsidRDefault="00860B20" w:rsidP="004A4085">
            <w:pPr>
              <w:jc w:val="center"/>
            </w:pPr>
            <w:r>
              <w:rPr>
                <w:rFonts w:hint="eastAsia"/>
              </w:rPr>
              <w:t>2</w:t>
            </w:r>
          </w:p>
        </w:tc>
        <w:tc>
          <w:tcPr>
            <w:tcW w:w="397" w:type="dxa"/>
            <w:tcBorders>
              <w:top w:val="single" w:sz="4" w:space="0" w:color="auto"/>
              <w:bottom w:val="single" w:sz="4" w:space="0" w:color="auto"/>
            </w:tcBorders>
          </w:tcPr>
          <w:p w14:paraId="05AC9B95" w14:textId="77777777" w:rsidR="004A4085" w:rsidRDefault="004A4085" w:rsidP="004A4085">
            <w:pPr>
              <w:jc w:val="center"/>
            </w:pPr>
          </w:p>
        </w:tc>
        <w:tc>
          <w:tcPr>
            <w:tcW w:w="4649" w:type="dxa"/>
            <w:tcBorders>
              <w:top w:val="single" w:sz="4" w:space="0" w:color="auto"/>
              <w:bottom w:val="single" w:sz="4" w:space="0" w:color="auto"/>
            </w:tcBorders>
          </w:tcPr>
          <w:p w14:paraId="49D96152" w14:textId="5562899E" w:rsidR="004A4085" w:rsidRPr="00455C52" w:rsidRDefault="004A4085" w:rsidP="00564180">
            <w:r w:rsidRPr="007A491C">
              <w:rPr>
                <w:rFonts w:hint="eastAsia"/>
              </w:rPr>
              <w:t>不等式の性質を用いて不等式を変形</w:t>
            </w:r>
            <w:r>
              <w:rPr>
                <w:rFonts w:hint="eastAsia"/>
              </w:rPr>
              <w:t>し，解くことができる。</w:t>
            </w:r>
          </w:p>
        </w:tc>
        <w:tc>
          <w:tcPr>
            <w:tcW w:w="397" w:type="dxa"/>
            <w:tcBorders>
              <w:top w:val="single" w:sz="4" w:space="0" w:color="auto"/>
              <w:bottom w:val="single" w:sz="4" w:space="0" w:color="auto"/>
            </w:tcBorders>
          </w:tcPr>
          <w:p w14:paraId="3377577D" w14:textId="5EA75BE8" w:rsidR="004A4085" w:rsidRDefault="00A04944" w:rsidP="004A4085">
            <w:pPr>
              <w:jc w:val="center"/>
            </w:pPr>
            <w:r>
              <w:rPr>
                <w:rFonts w:hint="eastAsia"/>
              </w:rPr>
              <w:t>〇</w:t>
            </w:r>
          </w:p>
        </w:tc>
        <w:tc>
          <w:tcPr>
            <w:tcW w:w="397" w:type="dxa"/>
            <w:tcBorders>
              <w:top w:val="single" w:sz="4" w:space="0" w:color="auto"/>
              <w:bottom w:val="single" w:sz="4" w:space="0" w:color="auto"/>
            </w:tcBorders>
          </w:tcPr>
          <w:p w14:paraId="046421F1" w14:textId="667DCCFA" w:rsidR="004A4085" w:rsidRDefault="00A04944" w:rsidP="004A4085">
            <w:pPr>
              <w:jc w:val="center"/>
            </w:pPr>
            <w:r>
              <w:rPr>
                <w:rFonts w:hint="eastAsia"/>
              </w:rPr>
              <w:t>〇</w:t>
            </w:r>
          </w:p>
        </w:tc>
        <w:tc>
          <w:tcPr>
            <w:tcW w:w="397" w:type="dxa"/>
            <w:tcBorders>
              <w:top w:val="single" w:sz="4" w:space="0" w:color="auto"/>
              <w:bottom w:val="single" w:sz="4" w:space="0" w:color="auto"/>
            </w:tcBorders>
          </w:tcPr>
          <w:p w14:paraId="1076D1A0" w14:textId="77777777" w:rsidR="004A4085" w:rsidRDefault="004A4085" w:rsidP="004A4085">
            <w:pPr>
              <w:jc w:val="center"/>
            </w:pPr>
          </w:p>
        </w:tc>
      </w:tr>
      <w:tr w:rsidR="00564180" w14:paraId="1FFE3D11" w14:textId="77777777" w:rsidTr="0077387D">
        <w:trPr>
          <w:cantSplit/>
        </w:trPr>
        <w:tc>
          <w:tcPr>
            <w:tcW w:w="2608" w:type="dxa"/>
            <w:tcBorders>
              <w:top w:val="single" w:sz="4" w:space="0" w:color="auto"/>
              <w:bottom w:val="single" w:sz="4" w:space="0" w:color="auto"/>
            </w:tcBorders>
          </w:tcPr>
          <w:p w14:paraId="60593B72" w14:textId="1B757B57" w:rsidR="00564180" w:rsidRPr="00DB6AF5" w:rsidRDefault="00564180" w:rsidP="00564180">
            <w:pPr>
              <w:ind w:left="400" w:hanging="400"/>
            </w:pPr>
            <w:r w:rsidRPr="00DB6AF5">
              <w:rPr>
                <w:rFonts w:hint="eastAsia"/>
              </w:rPr>
              <w:t>５</w:t>
            </w:r>
            <w:r w:rsidR="00A56004">
              <w:t xml:space="preserve">　</w:t>
            </w:r>
            <w:r w:rsidRPr="00DB6AF5">
              <w:rPr>
                <w:rFonts w:hint="eastAsia"/>
              </w:rPr>
              <w:t>不等式の利用</w:t>
            </w:r>
          </w:p>
        </w:tc>
        <w:tc>
          <w:tcPr>
            <w:tcW w:w="624" w:type="dxa"/>
            <w:tcBorders>
              <w:top w:val="single" w:sz="4" w:space="0" w:color="auto"/>
              <w:bottom w:val="single" w:sz="4" w:space="0" w:color="auto"/>
            </w:tcBorders>
          </w:tcPr>
          <w:p w14:paraId="5A4A75DB" w14:textId="2C0A461A"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75982C8B" w14:textId="77777777" w:rsidR="00564180" w:rsidRDefault="00564180" w:rsidP="00564180">
            <w:pPr>
              <w:jc w:val="center"/>
            </w:pPr>
          </w:p>
        </w:tc>
        <w:tc>
          <w:tcPr>
            <w:tcW w:w="4649" w:type="dxa"/>
            <w:tcBorders>
              <w:top w:val="single" w:sz="4" w:space="0" w:color="auto"/>
              <w:bottom w:val="single" w:sz="4" w:space="0" w:color="auto"/>
            </w:tcBorders>
          </w:tcPr>
          <w:p w14:paraId="69F1D677" w14:textId="4046541B" w:rsidR="00564180" w:rsidRPr="00455C52" w:rsidRDefault="00564180" w:rsidP="00564180">
            <w:r w:rsidRPr="007A491C">
              <w:rPr>
                <w:rFonts w:hint="eastAsia"/>
              </w:rPr>
              <w:t>1</w:t>
            </w:r>
            <w:r w:rsidRPr="007A491C">
              <w:rPr>
                <w:rFonts w:hint="eastAsia"/>
              </w:rPr>
              <w:t>次不等式を利用して</w:t>
            </w:r>
            <w:r>
              <w:rPr>
                <w:rFonts w:hint="eastAsia"/>
              </w:rPr>
              <w:t>，</w:t>
            </w:r>
            <w:r w:rsidRPr="007A491C">
              <w:rPr>
                <w:rFonts w:hint="eastAsia"/>
              </w:rPr>
              <w:t>文章題を解決することができる。</w:t>
            </w:r>
          </w:p>
        </w:tc>
        <w:tc>
          <w:tcPr>
            <w:tcW w:w="397" w:type="dxa"/>
            <w:tcBorders>
              <w:top w:val="single" w:sz="4" w:space="0" w:color="auto"/>
              <w:bottom w:val="single" w:sz="4" w:space="0" w:color="auto"/>
            </w:tcBorders>
          </w:tcPr>
          <w:p w14:paraId="7DBD8ABD" w14:textId="77777777" w:rsidR="00564180" w:rsidRDefault="00564180" w:rsidP="00564180">
            <w:pPr>
              <w:jc w:val="center"/>
            </w:pPr>
          </w:p>
        </w:tc>
        <w:tc>
          <w:tcPr>
            <w:tcW w:w="397" w:type="dxa"/>
            <w:tcBorders>
              <w:top w:val="single" w:sz="4" w:space="0" w:color="auto"/>
              <w:bottom w:val="single" w:sz="4" w:space="0" w:color="auto"/>
            </w:tcBorders>
          </w:tcPr>
          <w:p w14:paraId="6B8069FF" w14:textId="1826397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86F46DC" w14:textId="25521D37" w:rsidR="00564180" w:rsidRDefault="00A04944" w:rsidP="00564180">
            <w:pPr>
              <w:jc w:val="center"/>
            </w:pPr>
            <w:r>
              <w:rPr>
                <w:rFonts w:hint="eastAsia"/>
              </w:rPr>
              <w:t>〇</w:t>
            </w:r>
          </w:p>
        </w:tc>
      </w:tr>
      <w:tr w:rsidR="00564180" w14:paraId="3B8EA286" w14:textId="77777777" w:rsidTr="0077387D">
        <w:trPr>
          <w:cantSplit/>
        </w:trPr>
        <w:tc>
          <w:tcPr>
            <w:tcW w:w="2608" w:type="dxa"/>
            <w:tcBorders>
              <w:top w:val="single" w:sz="4" w:space="0" w:color="auto"/>
              <w:bottom w:val="single" w:sz="4" w:space="0" w:color="auto"/>
            </w:tcBorders>
          </w:tcPr>
          <w:p w14:paraId="35DE583F" w14:textId="59E837BC" w:rsidR="00564180" w:rsidRPr="00DB6AF5" w:rsidRDefault="00564180" w:rsidP="00564180">
            <w:pPr>
              <w:ind w:left="400" w:hanging="400"/>
            </w:pPr>
            <w:r w:rsidRPr="00DB6AF5">
              <w:rPr>
                <w:rFonts w:hint="eastAsia"/>
              </w:rPr>
              <w:t>６</w:t>
            </w:r>
            <w:r w:rsidR="00A56004">
              <w:t xml:space="preserve">　</w:t>
            </w:r>
            <w:r w:rsidRPr="00DB6AF5">
              <w:rPr>
                <w:rFonts w:hint="eastAsia"/>
              </w:rPr>
              <w:t>２次方程式とその解き方</w:t>
            </w:r>
          </w:p>
        </w:tc>
        <w:tc>
          <w:tcPr>
            <w:tcW w:w="624" w:type="dxa"/>
            <w:tcBorders>
              <w:top w:val="single" w:sz="4" w:space="0" w:color="auto"/>
              <w:bottom w:val="single" w:sz="4" w:space="0" w:color="auto"/>
            </w:tcBorders>
          </w:tcPr>
          <w:p w14:paraId="2DEC3DEF" w14:textId="21302C50"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5B10B385" w14:textId="1D68ABFE" w:rsidR="00564180" w:rsidRDefault="00794762" w:rsidP="00564180">
            <w:pPr>
              <w:jc w:val="center"/>
            </w:pPr>
            <w:r>
              <w:rPr>
                <w:rFonts w:hint="eastAsia"/>
              </w:rPr>
              <w:t>7</w:t>
            </w:r>
          </w:p>
        </w:tc>
        <w:tc>
          <w:tcPr>
            <w:tcW w:w="4649" w:type="dxa"/>
            <w:tcBorders>
              <w:top w:val="single" w:sz="4" w:space="0" w:color="auto"/>
              <w:bottom w:val="single" w:sz="4" w:space="0" w:color="auto"/>
            </w:tcBorders>
          </w:tcPr>
          <w:p w14:paraId="2AC3C9E9" w14:textId="65156440" w:rsidR="00564180" w:rsidRPr="00564180" w:rsidRDefault="00564180" w:rsidP="00564180">
            <w:r w:rsidRPr="00564180">
              <w:rPr>
                <w:rFonts w:hint="eastAsia"/>
              </w:rPr>
              <w:t>2</w:t>
            </w:r>
            <w:r w:rsidRPr="00564180">
              <w:rPr>
                <w:rFonts w:hint="eastAsia"/>
              </w:rPr>
              <w:t>次方程式について理解し，平方根の考え，因数分解，解の公式を用いて</w:t>
            </w:r>
            <w:r w:rsidRPr="00564180">
              <w:rPr>
                <w:rFonts w:hint="eastAsia"/>
              </w:rPr>
              <w:t>2</w:t>
            </w:r>
            <w:r w:rsidRPr="00564180">
              <w:rPr>
                <w:rFonts w:hint="eastAsia"/>
              </w:rPr>
              <w:t>次方程式を解くことができる。</w:t>
            </w:r>
          </w:p>
        </w:tc>
        <w:tc>
          <w:tcPr>
            <w:tcW w:w="397" w:type="dxa"/>
            <w:tcBorders>
              <w:top w:val="single" w:sz="4" w:space="0" w:color="auto"/>
              <w:bottom w:val="single" w:sz="4" w:space="0" w:color="auto"/>
            </w:tcBorders>
          </w:tcPr>
          <w:p w14:paraId="3425CC42" w14:textId="60E13BE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919C6EF" w14:textId="77777777" w:rsidR="00564180" w:rsidRDefault="00564180" w:rsidP="00564180">
            <w:pPr>
              <w:jc w:val="center"/>
            </w:pPr>
          </w:p>
        </w:tc>
        <w:tc>
          <w:tcPr>
            <w:tcW w:w="397" w:type="dxa"/>
            <w:tcBorders>
              <w:top w:val="single" w:sz="4" w:space="0" w:color="auto"/>
              <w:bottom w:val="single" w:sz="4" w:space="0" w:color="auto"/>
            </w:tcBorders>
          </w:tcPr>
          <w:p w14:paraId="5CF19930" w14:textId="77777777" w:rsidR="00564180" w:rsidRDefault="00564180" w:rsidP="00564180">
            <w:pPr>
              <w:jc w:val="center"/>
            </w:pPr>
          </w:p>
        </w:tc>
      </w:tr>
      <w:tr w:rsidR="00564180" w14:paraId="1474E739" w14:textId="77777777" w:rsidTr="0077387D">
        <w:trPr>
          <w:cantSplit/>
        </w:trPr>
        <w:tc>
          <w:tcPr>
            <w:tcW w:w="2608" w:type="dxa"/>
            <w:tcBorders>
              <w:top w:val="single" w:sz="4" w:space="0" w:color="auto"/>
              <w:bottom w:val="single" w:sz="4" w:space="0" w:color="auto"/>
            </w:tcBorders>
          </w:tcPr>
          <w:p w14:paraId="6706C42F" w14:textId="5D0B32A5" w:rsidR="00564180" w:rsidRPr="003F158B" w:rsidRDefault="00564180" w:rsidP="00564180">
            <w:pPr>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09A1232F" w14:textId="5020BCDF"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05CF68F7" w14:textId="77777777" w:rsidR="00564180" w:rsidRDefault="00564180" w:rsidP="00564180">
            <w:pPr>
              <w:jc w:val="center"/>
            </w:pPr>
          </w:p>
        </w:tc>
        <w:tc>
          <w:tcPr>
            <w:tcW w:w="4649" w:type="dxa"/>
            <w:tcBorders>
              <w:top w:val="single" w:sz="4" w:space="0" w:color="auto"/>
              <w:bottom w:val="single" w:sz="4" w:space="0" w:color="auto"/>
            </w:tcBorders>
          </w:tcPr>
          <w:p w14:paraId="267E73F4" w14:textId="66541A31" w:rsidR="00564180" w:rsidRDefault="00564180" w:rsidP="00564180"/>
        </w:tc>
        <w:tc>
          <w:tcPr>
            <w:tcW w:w="397" w:type="dxa"/>
            <w:tcBorders>
              <w:top w:val="single" w:sz="4" w:space="0" w:color="auto"/>
              <w:bottom w:val="single" w:sz="4" w:space="0" w:color="auto"/>
            </w:tcBorders>
          </w:tcPr>
          <w:p w14:paraId="5C330D4A" w14:textId="77777777" w:rsidR="00564180" w:rsidRDefault="00564180" w:rsidP="00564180">
            <w:pPr>
              <w:jc w:val="center"/>
            </w:pPr>
          </w:p>
        </w:tc>
        <w:tc>
          <w:tcPr>
            <w:tcW w:w="397" w:type="dxa"/>
            <w:tcBorders>
              <w:top w:val="single" w:sz="4" w:space="0" w:color="auto"/>
              <w:bottom w:val="single" w:sz="4" w:space="0" w:color="auto"/>
            </w:tcBorders>
          </w:tcPr>
          <w:p w14:paraId="2D91B753" w14:textId="77777777" w:rsidR="00564180" w:rsidRDefault="00564180" w:rsidP="00564180">
            <w:pPr>
              <w:jc w:val="center"/>
            </w:pPr>
          </w:p>
        </w:tc>
        <w:tc>
          <w:tcPr>
            <w:tcW w:w="397" w:type="dxa"/>
            <w:tcBorders>
              <w:top w:val="single" w:sz="4" w:space="0" w:color="auto"/>
              <w:bottom w:val="single" w:sz="4" w:space="0" w:color="auto"/>
            </w:tcBorders>
          </w:tcPr>
          <w:p w14:paraId="4A32A872" w14:textId="77777777" w:rsidR="00564180" w:rsidRDefault="00564180" w:rsidP="00564180">
            <w:pPr>
              <w:jc w:val="center"/>
            </w:pPr>
          </w:p>
        </w:tc>
      </w:tr>
      <w:tr w:rsidR="00564180" w14:paraId="2DD7B9AD" w14:textId="77777777" w:rsidTr="0077387D">
        <w:trPr>
          <w:cantSplit/>
        </w:trPr>
        <w:tc>
          <w:tcPr>
            <w:tcW w:w="2608" w:type="dxa"/>
            <w:tcBorders>
              <w:top w:val="single" w:sz="4" w:space="0" w:color="auto"/>
              <w:bottom w:val="single" w:sz="4" w:space="0" w:color="auto"/>
            </w:tcBorders>
          </w:tcPr>
          <w:p w14:paraId="63D725F6" w14:textId="1152D8CB"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4FD8274E" w14:textId="12FA9F9D"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3268CC7B" w14:textId="77777777" w:rsidR="00564180" w:rsidRDefault="00564180" w:rsidP="00564180">
            <w:pPr>
              <w:jc w:val="center"/>
            </w:pPr>
          </w:p>
        </w:tc>
        <w:tc>
          <w:tcPr>
            <w:tcW w:w="4649" w:type="dxa"/>
            <w:tcBorders>
              <w:top w:val="single" w:sz="4" w:space="0" w:color="auto"/>
              <w:bottom w:val="single" w:sz="4" w:space="0" w:color="auto"/>
            </w:tcBorders>
          </w:tcPr>
          <w:p w14:paraId="3CEAAA34" w14:textId="062C5DF8" w:rsidR="00FC47D3" w:rsidRDefault="00FC47D3" w:rsidP="00564180"/>
        </w:tc>
        <w:tc>
          <w:tcPr>
            <w:tcW w:w="397" w:type="dxa"/>
            <w:tcBorders>
              <w:top w:val="single" w:sz="4" w:space="0" w:color="auto"/>
              <w:bottom w:val="single" w:sz="4" w:space="0" w:color="auto"/>
            </w:tcBorders>
          </w:tcPr>
          <w:p w14:paraId="11905C8B" w14:textId="77777777" w:rsidR="00564180" w:rsidRDefault="00564180" w:rsidP="00564180">
            <w:pPr>
              <w:jc w:val="center"/>
            </w:pPr>
          </w:p>
        </w:tc>
        <w:tc>
          <w:tcPr>
            <w:tcW w:w="397" w:type="dxa"/>
            <w:tcBorders>
              <w:top w:val="single" w:sz="4" w:space="0" w:color="auto"/>
              <w:bottom w:val="single" w:sz="4" w:space="0" w:color="auto"/>
            </w:tcBorders>
          </w:tcPr>
          <w:p w14:paraId="6A3AF731" w14:textId="62A19F2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32A0391" w14:textId="4FAC733C" w:rsidR="00564180" w:rsidRDefault="00A04944" w:rsidP="00564180">
            <w:pPr>
              <w:jc w:val="center"/>
            </w:pPr>
            <w:r>
              <w:rPr>
                <w:rFonts w:hint="eastAsia"/>
              </w:rPr>
              <w:t>〇</w:t>
            </w:r>
          </w:p>
        </w:tc>
      </w:tr>
      <w:tr w:rsidR="00564180" w14:paraId="05B125F6" w14:textId="77777777" w:rsidTr="0077387D">
        <w:trPr>
          <w:cantSplit/>
        </w:trPr>
        <w:tc>
          <w:tcPr>
            <w:tcW w:w="2608" w:type="dxa"/>
            <w:tcBorders>
              <w:top w:val="single" w:sz="4" w:space="0" w:color="auto"/>
              <w:bottom w:val="single" w:sz="4" w:space="0" w:color="auto"/>
            </w:tcBorders>
          </w:tcPr>
          <w:p w14:paraId="29D5ABD3" w14:textId="251B3BBA" w:rsidR="00564180" w:rsidRPr="00845685" w:rsidRDefault="00564180" w:rsidP="009467CB">
            <w:pPr>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２次関数</w:t>
            </w:r>
          </w:p>
        </w:tc>
        <w:tc>
          <w:tcPr>
            <w:tcW w:w="624" w:type="dxa"/>
            <w:tcBorders>
              <w:top w:val="single" w:sz="4" w:space="0" w:color="auto"/>
              <w:bottom w:val="single" w:sz="4" w:space="0" w:color="auto"/>
            </w:tcBorders>
          </w:tcPr>
          <w:p w14:paraId="052D90E7" w14:textId="6A56B67F" w:rsidR="00564180" w:rsidRPr="00872434" w:rsidRDefault="00564180" w:rsidP="00564180">
            <w:pPr>
              <w:jc w:val="center"/>
            </w:pPr>
            <w:r w:rsidRPr="00872434">
              <w:t>[</w:t>
            </w:r>
            <w:r w:rsidR="00860B20">
              <w:t>21</w:t>
            </w:r>
            <w:r w:rsidRPr="00872434">
              <w:t>]</w:t>
            </w:r>
          </w:p>
        </w:tc>
        <w:tc>
          <w:tcPr>
            <w:tcW w:w="397" w:type="dxa"/>
            <w:tcBorders>
              <w:top w:val="single" w:sz="4" w:space="0" w:color="auto"/>
              <w:bottom w:val="single" w:sz="4" w:space="0" w:color="auto"/>
            </w:tcBorders>
          </w:tcPr>
          <w:p w14:paraId="401C99D4" w14:textId="77777777" w:rsidR="00564180" w:rsidRDefault="00564180" w:rsidP="00564180">
            <w:pPr>
              <w:jc w:val="center"/>
            </w:pPr>
          </w:p>
        </w:tc>
        <w:tc>
          <w:tcPr>
            <w:tcW w:w="4649" w:type="dxa"/>
            <w:tcBorders>
              <w:top w:val="single" w:sz="4" w:space="0" w:color="auto"/>
              <w:bottom w:val="single" w:sz="4" w:space="0" w:color="auto"/>
            </w:tcBorders>
          </w:tcPr>
          <w:p w14:paraId="24461E6D" w14:textId="1397CCDC" w:rsidR="00564180" w:rsidRDefault="00564180" w:rsidP="00564180"/>
        </w:tc>
        <w:tc>
          <w:tcPr>
            <w:tcW w:w="397" w:type="dxa"/>
            <w:tcBorders>
              <w:top w:val="single" w:sz="4" w:space="0" w:color="auto"/>
              <w:bottom w:val="single" w:sz="4" w:space="0" w:color="auto"/>
            </w:tcBorders>
          </w:tcPr>
          <w:p w14:paraId="310A0F38" w14:textId="77777777" w:rsidR="00564180" w:rsidRDefault="00564180" w:rsidP="00564180">
            <w:pPr>
              <w:jc w:val="center"/>
            </w:pPr>
          </w:p>
        </w:tc>
        <w:tc>
          <w:tcPr>
            <w:tcW w:w="397" w:type="dxa"/>
            <w:tcBorders>
              <w:top w:val="single" w:sz="4" w:space="0" w:color="auto"/>
              <w:bottom w:val="single" w:sz="4" w:space="0" w:color="auto"/>
            </w:tcBorders>
          </w:tcPr>
          <w:p w14:paraId="69F6A617" w14:textId="77777777" w:rsidR="00564180" w:rsidRDefault="00564180" w:rsidP="00564180">
            <w:pPr>
              <w:jc w:val="center"/>
            </w:pPr>
          </w:p>
        </w:tc>
        <w:tc>
          <w:tcPr>
            <w:tcW w:w="397" w:type="dxa"/>
            <w:tcBorders>
              <w:top w:val="single" w:sz="4" w:space="0" w:color="auto"/>
              <w:bottom w:val="single" w:sz="4" w:space="0" w:color="auto"/>
            </w:tcBorders>
          </w:tcPr>
          <w:p w14:paraId="364EBCE3" w14:textId="77777777" w:rsidR="00564180" w:rsidRDefault="00564180" w:rsidP="00564180">
            <w:pPr>
              <w:jc w:val="center"/>
            </w:pPr>
          </w:p>
        </w:tc>
      </w:tr>
      <w:tr w:rsidR="00564180" w14:paraId="68A0622F" w14:textId="77777777" w:rsidTr="0077387D">
        <w:trPr>
          <w:cantSplit/>
        </w:trPr>
        <w:tc>
          <w:tcPr>
            <w:tcW w:w="2608" w:type="dxa"/>
            <w:tcBorders>
              <w:top w:val="single" w:sz="4" w:space="0" w:color="auto"/>
              <w:bottom w:val="single" w:sz="4" w:space="0" w:color="auto"/>
            </w:tcBorders>
          </w:tcPr>
          <w:p w14:paraId="780A0B81" w14:textId="2F49B811" w:rsidR="00564180" w:rsidRPr="00845685" w:rsidRDefault="00564180" w:rsidP="007172B6">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rPr>
              <w:t xml:space="preserve">　</w:t>
            </w:r>
            <w:r w:rsidRPr="00845685">
              <w:rPr>
                <w:rFonts w:asciiTheme="majorEastAsia" w:eastAsiaTheme="majorEastAsia" w:hAnsiTheme="majorEastAsia" w:hint="eastAsia"/>
              </w:rPr>
              <w:t>２次</w:t>
            </w:r>
            <w:r w:rsidRPr="00845685">
              <w:rPr>
                <w:rFonts w:asciiTheme="majorEastAsia" w:eastAsiaTheme="majorEastAsia" w:hAnsiTheme="majorEastAsia"/>
              </w:rPr>
              <w:t>関数と</w:t>
            </w:r>
            <w:r w:rsidR="007172B6">
              <w:rPr>
                <w:rFonts w:asciiTheme="majorEastAsia" w:eastAsiaTheme="majorEastAsia" w:hAnsiTheme="majorEastAsia" w:hint="eastAsia"/>
              </w:rPr>
              <w:t>その</w:t>
            </w:r>
            <w:r w:rsidRPr="00845685">
              <w:rPr>
                <w:rFonts w:asciiTheme="majorEastAsia" w:eastAsiaTheme="majorEastAsia" w:hAnsiTheme="majorEastAsia"/>
              </w:rPr>
              <w:t>グラフ</w:t>
            </w:r>
          </w:p>
        </w:tc>
        <w:tc>
          <w:tcPr>
            <w:tcW w:w="624" w:type="dxa"/>
            <w:tcBorders>
              <w:top w:val="single" w:sz="4" w:space="0" w:color="auto"/>
              <w:bottom w:val="single" w:sz="4" w:space="0" w:color="auto"/>
            </w:tcBorders>
          </w:tcPr>
          <w:p w14:paraId="34685C75" w14:textId="0132025F" w:rsidR="00564180" w:rsidRDefault="00564180" w:rsidP="00564180">
            <w:pPr>
              <w:jc w:val="center"/>
            </w:pPr>
            <w:r>
              <w:rPr>
                <w:rFonts w:hint="eastAsia"/>
              </w:rPr>
              <w:t>(</w:t>
            </w:r>
            <w:r w:rsidR="00860B20">
              <w:t>11</w:t>
            </w:r>
            <w:r>
              <w:rPr>
                <w:rFonts w:hint="eastAsia"/>
              </w:rPr>
              <w:t>)</w:t>
            </w:r>
          </w:p>
        </w:tc>
        <w:tc>
          <w:tcPr>
            <w:tcW w:w="397" w:type="dxa"/>
            <w:tcBorders>
              <w:top w:val="single" w:sz="4" w:space="0" w:color="auto"/>
              <w:bottom w:val="single" w:sz="4" w:space="0" w:color="auto"/>
            </w:tcBorders>
          </w:tcPr>
          <w:p w14:paraId="22AFD371" w14:textId="77777777" w:rsidR="00564180" w:rsidRDefault="00564180" w:rsidP="00564180">
            <w:pPr>
              <w:jc w:val="center"/>
            </w:pPr>
          </w:p>
        </w:tc>
        <w:tc>
          <w:tcPr>
            <w:tcW w:w="4649" w:type="dxa"/>
            <w:tcBorders>
              <w:top w:val="single" w:sz="4" w:space="0" w:color="auto"/>
              <w:bottom w:val="single" w:sz="4" w:space="0" w:color="auto"/>
            </w:tcBorders>
          </w:tcPr>
          <w:p w14:paraId="4E4F4ED9" w14:textId="77777777" w:rsidR="00564180" w:rsidRDefault="00564180" w:rsidP="00564180"/>
        </w:tc>
        <w:tc>
          <w:tcPr>
            <w:tcW w:w="397" w:type="dxa"/>
            <w:tcBorders>
              <w:top w:val="single" w:sz="4" w:space="0" w:color="auto"/>
              <w:bottom w:val="single" w:sz="4" w:space="0" w:color="auto"/>
            </w:tcBorders>
          </w:tcPr>
          <w:p w14:paraId="5390A888" w14:textId="77777777" w:rsidR="00564180" w:rsidRDefault="00564180" w:rsidP="00564180">
            <w:pPr>
              <w:jc w:val="center"/>
            </w:pPr>
          </w:p>
        </w:tc>
        <w:tc>
          <w:tcPr>
            <w:tcW w:w="397" w:type="dxa"/>
            <w:tcBorders>
              <w:top w:val="single" w:sz="4" w:space="0" w:color="auto"/>
              <w:bottom w:val="single" w:sz="4" w:space="0" w:color="auto"/>
            </w:tcBorders>
          </w:tcPr>
          <w:p w14:paraId="6F9E511B" w14:textId="77777777" w:rsidR="00564180" w:rsidRDefault="00564180" w:rsidP="00564180">
            <w:pPr>
              <w:jc w:val="center"/>
            </w:pPr>
          </w:p>
        </w:tc>
        <w:tc>
          <w:tcPr>
            <w:tcW w:w="397" w:type="dxa"/>
            <w:tcBorders>
              <w:top w:val="single" w:sz="4" w:space="0" w:color="auto"/>
              <w:bottom w:val="single" w:sz="4" w:space="0" w:color="auto"/>
            </w:tcBorders>
          </w:tcPr>
          <w:p w14:paraId="279A61A3" w14:textId="77777777" w:rsidR="00564180" w:rsidRDefault="00564180" w:rsidP="00564180">
            <w:pPr>
              <w:jc w:val="center"/>
            </w:pPr>
          </w:p>
        </w:tc>
      </w:tr>
      <w:tr w:rsidR="00564180" w14:paraId="1300D8C9" w14:textId="77777777" w:rsidTr="0077387D">
        <w:trPr>
          <w:cantSplit/>
        </w:trPr>
        <w:tc>
          <w:tcPr>
            <w:tcW w:w="2608" w:type="dxa"/>
            <w:tcBorders>
              <w:top w:val="single" w:sz="4" w:space="0" w:color="auto"/>
              <w:bottom w:val="single" w:sz="4" w:space="0" w:color="auto"/>
            </w:tcBorders>
          </w:tcPr>
          <w:p w14:paraId="6BE39936" w14:textId="5264127B" w:rsidR="00564180" w:rsidRPr="00DB6AF5" w:rsidRDefault="00564180" w:rsidP="00564180">
            <w:pPr>
              <w:ind w:left="400" w:hanging="400"/>
            </w:pPr>
            <w:r w:rsidRPr="00DB6AF5">
              <w:t>１</w:t>
            </w:r>
            <w:r w:rsidR="00A56004">
              <w:t xml:space="preserve">　</w:t>
            </w:r>
            <w:r w:rsidRPr="00DB6AF5">
              <w:t>関数</w:t>
            </w:r>
          </w:p>
        </w:tc>
        <w:tc>
          <w:tcPr>
            <w:tcW w:w="624" w:type="dxa"/>
            <w:tcBorders>
              <w:top w:val="single" w:sz="4" w:space="0" w:color="auto"/>
              <w:bottom w:val="single" w:sz="4" w:space="0" w:color="auto"/>
            </w:tcBorders>
          </w:tcPr>
          <w:p w14:paraId="15799B4A" w14:textId="7691A364"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7547244C" w14:textId="1A90D3C8" w:rsidR="00564180" w:rsidRDefault="00564180" w:rsidP="00564180">
            <w:pPr>
              <w:jc w:val="center"/>
            </w:pPr>
          </w:p>
        </w:tc>
        <w:tc>
          <w:tcPr>
            <w:tcW w:w="4649" w:type="dxa"/>
            <w:tcBorders>
              <w:top w:val="single" w:sz="4" w:space="0" w:color="auto"/>
              <w:bottom w:val="single" w:sz="4" w:space="0" w:color="auto"/>
            </w:tcBorders>
          </w:tcPr>
          <w:p w14:paraId="042CC626" w14:textId="00B3E04B" w:rsidR="00564180" w:rsidRPr="00564180" w:rsidRDefault="00564180" w:rsidP="001457DD">
            <w:r w:rsidRPr="00564180">
              <w:rPr>
                <w:rFonts w:hint="eastAsia"/>
              </w:rPr>
              <w:t>関数の概念の理解を確実にし，また，</w:t>
            </w:r>
            <w:r w:rsidRPr="00564180">
              <w:rPr>
                <w:rFonts w:hint="eastAsia"/>
              </w:rPr>
              <w:t>1</w:t>
            </w:r>
            <w:r w:rsidRPr="00564180">
              <w:rPr>
                <w:rFonts w:hint="eastAsia"/>
              </w:rPr>
              <w:t>次関数のグラフをかくことができる。</w:t>
            </w:r>
          </w:p>
        </w:tc>
        <w:tc>
          <w:tcPr>
            <w:tcW w:w="397" w:type="dxa"/>
            <w:tcBorders>
              <w:top w:val="single" w:sz="4" w:space="0" w:color="auto"/>
              <w:bottom w:val="single" w:sz="4" w:space="0" w:color="auto"/>
            </w:tcBorders>
          </w:tcPr>
          <w:p w14:paraId="44BA5800" w14:textId="49625A5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BCEDAAE" w14:textId="660C69A7" w:rsidR="00564180" w:rsidRDefault="00564180" w:rsidP="00564180">
            <w:pPr>
              <w:jc w:val="center"/>
            </w:pPr>
          </w:p>
        </w:tc>
        <w:tc>
          <w:tcPr>
            <w:tcW w:w="397" w:type="dxa"/>
            <w:tcBorders>
              <w:top w:val="single" w:sz="4" w:space="0" w:color="auto"/>
              <w:bottom w:val="single" w:sz="4" w:space="0" w:color="auto"/>
            </w:tcBorders>
          </w:tcPr>
          <w:p w14:paraId="09A82785" w14:textId="77777777" w:rsidR="00564180" w:rsidRDefault="00564180" w:rsidP="00564180">
            <w:pPr>
              <w:jc w:val="center"/>
            </w:pPr>
          </w:p>
        </w:tc>
      </w:tr>
      <w:tr w:rsidR="00564180" w14:paraId="7073A7EF" w14:textId="77777777" w:rsidTr="0077387D">
        <w:trPr>
          <w:cantSplit/>
        </w:trPr>
        <w:tc>
          <w:tcPr>
            <w:tcW w:w="2608" w:type="dxa"/>
            <w:tcBorders>
              <w:top w:val="single" w:sz="4" w:space="0" w:color="auto"/>
              <w:bottom w:val="single" w:sz="4" w:space="0" w:color="auto"/>
            </w:tcBorders>
          </w:tcPr>
          <w:p w14:paraId="228944BA" w14:textId="19A874C0" w:rsidR="00564180" w:rsidRPr="00DB6AF5" w:rsidRDefault="00564180" w:rsidP="00564180">
            <w:pPr>
              <w:ind w:left="400" w:hanging="400"/>
            </w:pPr>
            <w:r w:rsidRPr="00DB6AF5">
              <w:t>２</w:t>
            </w:r>
            <w:r w:rsidR="00A56004">
              <w:rPr>
                <w:rFonts w:hint="eastAsia"/>
              </w:rPr>
              <w:t xml:space="preserve">　</w:t>
            </w:r>
            <w:r w:rsidRPr="00DB6AF5">
              <w:rPr>
                <w:rFonts w:hint="eastAsia"/>
              </w:rPr>
              <w:t>２次関数とそのグラフ</w:t>
            </w:r>
          </w:p>
        </w:tc>
        <w:tc>
          <w:tcPr>
            <w:tcW w:w="624" w:type="dxa"/>
            <w:tcBorders>
              <w:top w:val="single" w:sz="4" w:space="0" w:color="auto"/>
              <w:bottom w:val="single" w:sz="4" w:space="0" w:color="auto"/>
            </w:tcBorders>
          </w:tcPr>
          <w:p w14:paraId="071E65C5" w14:textId="4C362BF7" w:rsidR="00564180" w:rsidRDefault="00860B20" w:rsidP="00564180">
            <w:pPr>
              <w:jc w:val="center"/>
            </w:pPr>
            <w:r>
              <w:rPr>
                <w:rFonts w:hint="eastAsia"/>
              </w:rPr>
              <w:t>8</w:t>
            </w:r>
          </w:p>
        </w:tc>
        <w:tc>
          <w:tcPr>
            <w:tcW w:w="397" w:type="dxa"/>
            <w:tcBorders>
              <w:top w:val="single" w:sz="4" w:space="0" w:color="auto"/>
              <w:bottom w:val="single" w:sz="4" w:space="0" w:color="auto"/>
            </w:tcBorders>
          </w:tcPr>
          <w:p w14:paraId="3432F402" w14:textId="61511218" w:rsidR="00564180" w:rsidRDefault="0062214D" w:rsidP="00564180">
            <w:pPr>
              <w:jc w:val="center"/>
            </w:pPr>
            <w:r>
              <w:rPr>
                <w:rFonts w:hint="eastAsia"/>
              </w:rPr>
              <w:t>9</w:t>
            </w:r>
          </w:p>
        </w:tc>
        <w:tc>
          <w:tcPr>
            <w:tcW w:w="4649" w:type="dxa"/>
            <w:tcBorders>
              <w:top w:val="single" w:sz="4" w:space="0" w:color="auto"/>
              <w:bottom w:val="single" w:sz="4" w:space="0" w:color="auto"/>
            </w:tcBorders>
          </w:tcPr>
          <w:p w14:paraId="57CDF75F" w14:textId="77777777" w:rsidR="00E11776" w:rsidRDefault="00564180" w:rsidP="001457DD">
            <w:r w:rsidRPr="00564180">
              <w:rPr>
                <w:rFonts w:hint="eastAsia"/>
              </w:rPr>
              <w:t>具体的な事象から，</w:t>
            </w:r>
            <w:r w:rsidRPr="00564180">
              <w:rPr>
                <w:rFonts w:hint="eastAsia"/>
              </w:rPr>
              <w:t>2</w:t>
            </w:r>
            <w:r w:rsidRPr="00564180">
              <w:rPr>
                <w:rFonts w:hint="eastAsia"/>
              </w:rPr>
              <w:t>次関数の概念を理解して，</w:t>
            </w:r>
            <w:r w:rsidRPr="00564180">
              <w:rPr>
                <w:rFonts w:hint="eastAsia"/>
              </w:rPr>
              <w:t>2</w:t>
            </w:r>
            <w:r w:rsidRPr="00564180">
              <w:rPr>
                <w:rFonts w:hint="eastAsia"/>
              </w:rPr>
              <w:t>次関数のグラフの特徴を学ぶ。また，</w:t>
            </w:r>
            <w:r w:rsidRPr="00564180">
              <w:rPr>
                <w:rFonts w:hint="eastAsia"/>
              </w:rPr>
              <w:t>2</w:t>
            </w:r>
            <w:r w:rsidRPr="00564180">
              <w:rPr>
                <w:rFonts w:hint="eastAsia"/>
              </w:rPr>
              <w:t>次関数</w:t>
            </w:r>
          </w:p>
          <w:p w14:paraId="086271F9" w14:textId="06D34D5B" w:rsidR="00564180" w:rsidRPr="00564180" w:rsidRDefault="00853AEA" w:rsidP="00853AEA">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proofErr w:type="spellStart"/>
            <w:r w:rsidRPr="00DD1D4D">
              <w:rPr>
                <w:rFonts w:ascii="Times New Roman" w:eastAsia="游ゴシック" w:hAnsi="Times New Roman" w:cs="Times New Roman"/>
                <w:i/>
              </w:rPr>
              <w:t>bx</w:t>
            </w:r>
            <w:proofErr w:type="spellEnd"/>
            <w:r w:rsidRPr="000108A7">
              <w:rPr>
                <w:rFonts w:asciiTheme="minorEastAsia" w:hAnsiTheme="minorEastAsia" w:cs="Times New Roman" w:hint="eastAsia"/>
              </w:rPr>
              <w:t>＋</w:t>
            </w:r>
            <w:r w:rsidRPr="00DD1D4D">
              <w:rPr>
                <w:rFonts w:ascii="Times New Roman" w:eastAsia="游ゴシック" w:hAnsi="Times New Roman" w:cs="Times New Roman"/>
                <w:i/>
              </w:rPr>
              <w:t>c</w:t>
            </w:r>
            <w:r w:rsidR="00564180" w:rsidRPr="00564180">
              <w:rPr>
                <w:rFonts w:hint="eastAsia"/>
              </w:rPr>
              <w:t>を</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w:t>
            </w:r>
            <w:r w:rsidRPr="00EF5807">
              <w:rPr>
                <w:rFonts w:ascii="Times New Roman" w:eastAsia="游ゴシック" w:hAnsi="Times New Roman" w:cs="Times New Roman"/>
              </w:rPr>
              <w:t>(</w:t>
            </w:r>
            <w:r w:rsidRPr="001A1B07">
              <w:rPr>
                <w:rFonts w:ascii="Times New Roman" w:eastAsia="游ゴシック" w:hAnsi="Times New Roman" w:cs="Times New Roman"/>
                <w:i/>
              </w:rPr>
              <w:t>x</w:t>
            </w:r>
            <w:r w:rsidRPr="007A2947">
              <w:t>－</w:t>
            </w:r>
            <w:r>
              <w:rPr>
                <w:rFonts w:ascii="Times New Roman" w:eastAsia="游ゴシック" w:hAnsi="Times New Roman" w:cs="Times New Roman" w:hint="eastAsia"/>
                <w:i/>
              </w:rPr>
              <w:t>p</w:t>
            </w:r>
            <w:r w:rsidRPr="00EF5807">
              <w:rPr>
                <w:rFonts w:ascii="Times New Roman" w:eastAsia="游ゴシック" w:hAnsi="Times New Roman" w:cs="Times New Roman" w:hint="eastAsia"/>
              </w:rPr>
              <w:t>)</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Pr>
                <w:rFonts w:ascii="Times New Roman" w:eastAsia="游ゴシック" w:hAnsi="Times New Roman" w:cs="Times New Roman"/>
                <w:i/>
              </w:rPr>
              <w:t>q</w:t>
            </w:r>
            <w:r w:rsidR="00564180" w:rsidRPr="00564180">
              <w:rPr>
                <w:rFonts w:hint="eastAsia"/>
              </w:rPr>
              <w:t>の形に変形し，軸と頂点を求めてそのグラフをかくことができる。</w:t>
            </w:r>
          </w:p>
        </w:tc>
        <w:tc>
          <w:tcPr>
            <w:tcW w:w="397" w:type="dxa"/>
            <w:tcBorders>
              <w:top w:val="single" w:sz="4" w:space="0" w:color="auto"/>
              <w:bottom w:val="single" w:sz="4" w:space="0" w:color="auto"/>
            </w:tcBorders>
          </w:tcPr>
          <w:p w14:paraId="43BB10C8" w14:textId="6C8E2AE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A7FB2C0" w14:textId="2F25818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FF977C0" w14:textId="7DB710CC" w:rsidR="00564180" w:rsidRDefault="00A04944" w:rsidP="00564180">
            <w:pPr>
              <w:jc w:val="center"/>
            </w:pPr>
            <w:r>
              <w:rPr>
                <w:rFonts w:hint="eastAsia"/>
              </w:rPr>
              <w:t>〇</w:t>
            </w:r>
          </w:p>
        </w:tc>
      </w:tr>
      <w:tr w:rsidR="00564180" w14:paraId="3E6592C4" w14:textId="77777777" w:rsidTr="0077387D">
        <w:trPr>
          <w:cantSplit/>
        </w:trPr>
        <w:tc>
          <w:tcPr>
            <w:tcW w:w="2608" w:type="dxa"/>
            <w:tcBorders>
              <w:top w:val="single" w:sz="4" w:space="0" w:color="auto"/>
              <w:bottom w:val="single" w:sz="4" w:space="0" w:color="auto"/>
            </w:tcBorders>
          </w:tcPr>
          <w:p w14:paraId="07675175" w14:textId="33B26153" w:rsidR="00564180" w:rsidRPr="00DB6AF5" w:rsidRDefault="00564180" w:rsidP="00564180">
            <w:pPr>
              <w:ind w:left="400" w:hanging="400"/>
            </w:pPr>
            <w:r w:rsidRPr="00DB6AF5">
              <w:rPr>
                <w:rFonts w:hint="eastAsia"/>
              </w:rPr>
              <w:t>３</w:t>
            </w:r>
            <w:r w:rsidR="00A56004">
              <w:rPr>
                <w:rFonts w:hint="eastAsia"/>
              </w:rPr>
              <w:t xml:space="preserve">　</w:t>
            </w:r>
            <w:r w:rsidRPr="00DB6AF5">
              <w:rPr>
                <w:rFonts w:hint="eastAsia"/>
              </w:rPr>
              <w:t>２次関数の決定</w:t>
            </w:r>
          </w:p>
        </w:tc>
        <w:tc>
          <w:tcPr>
            <w:tcW w:w="624" w:type="dxa"/>
            <w:tcBorders>
              <w:top w:val="single" w:sz="4" w:space="0" w:color="auto"/>
              <w:bottom w:val="single" w:sz="4" w:space="0" w:color="auto"/>
            </w:tcBorders>
          </w:tcPr>
          <w:p w14:paraId="21ACB220" w14:textId="0DD68BF1" w:rsidR="00564180" w:rsidRDefault="00860B20" w:rsidP="00564180">
            <w:pPr>
              <w:jc w:val="center"/>
            </w:pPr>
            <w:r>
              <w:t>1</w:t>
            </w:r>
          </w:p>
        </w:tc>
        <w:tc>
          <w:tcPr>
            <w:tcW w:w="397" w:type="dxa"/>
            <w:tcBorders>
              <w:top w:val="single" w:sz="4" w:space="0" w:color="auto"/>
              <w:bottom w:val="single" w:sz="4" w:space="0" w:color="auto"/>
            </w:tcBorders>
          </w:tcPr>
          <w:p w14:paraId="793A2713" w14:textId="49103152" w:rsidR="00564180" w:rsidRDefault="00564180" w:rsidP="00564180">
            <w:pPr>
              <w:jc w:val="center"/>
            </w:pPr>
          </w:p>
        </w:tc>
        <w:tc>
          <w:tcPr>
            <w:tcW w:w="4649" w:type="dxa"/>
            <w:tcBorders>
              <w:top w:val="single" w:sz="4" w:space="0" w:color="auto"/>
              <w:bottom w:val="single" w:sz="4" w:space="0" w:color="auto"/>
            </w:tcBorders>
          </w:tcPr>
          <w:p w14:paraId="7FCFD950" w14:textId="18FD1605" w:rsidR="00564180" w:rsidRPr="00564180" w:rsidRDefault="00564180" w:rsidP="009467CB">
            <w:r w:rsidRPr="00564180">
              <w:rPr>
                <w:rFonts w:hint="eastAsia"/>
              </w:rPr>
              <w:t>2</w:t>
            </w:r>
            <w:r w:rsidRPr="00564180">
              <w:rPr>
                <w:rFonts w:hint="eastAsia"/>
              </w:rPr>
              <w:t>次関数のグラフについて</w:t>
            </w:r>
            <w:r w:rsidR="009467CB">
              <w:rPr>
                <w:rFonts w:hint="eastAsia"/>
              </w:rPr>
              <w:t>，</w:t>
            </w:r>
            <w:r w:rsidRPr="00564180">
              <w:rPr>
                <w:rFonts w:hint="eastAsia"/>
              </w:rPr>
              <w:t>与えられた条件からその</w:t>
            </w:r>
            <w:r w:rsidRPr="00564180">
              <w:rPr>
                <w:rFonts w:hint="eastAsia"/>
              </w:rPr>
              <w:t>2</w:t>
            </w:r>
            <w:r w:rsidRPr="00564180">
              <w:rPr>
                <w:rFonts w:hint="eastAsia"/>
              </w:rPr>
              <w:t>次関数を定められる。</w:t>
            </w:r>
          </w:p>
        </w:tc>
        <w:tc>
          <w:tcPr>
            <w:tcW w:w="397" w:type="dxa"/>
            <w:tcBorders>
              <w:top w:val="single" w:sz="4" w:space="0" w:color="auto"/>
              <w:bottom w:val="single" w:sz="4" w:space="0" w:color="auto"/>
            </w:tcBorders>
          </w:tcPr>
          <w:p w14:paraId="63D0C381" w14:textId="613B31F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5AE90600" w14:textId="495B1B72" w:rsidR="00564180" w:rsidRDefault="00564180" w:rsidP="00564180">
            <w:pPr>
              <w:jc w:val="center"/>
            </w:pPr>
          </w:p>
        </w:tc>
        <w:tc>
          <w:tcPr>
            <w:tcW w:w="397" w:type="dxa"/>
            <w:tcBorders>
              <w:top w:val="single" w:sz="4" w:space="0" w:color="auto"/>
              <w:bottom w:val="single" w:sz="4" w:space="0" w:color="auto"/>
            </w:tcBorders>
          </w:tcPr>
          <w:p w14:paraId="38981B8C" w14:textId="77777777" w:rsidR="00564180" w:rsidRDefault="00564180" w:rsidP="00564180">
            <w:pPr>
              <w:jc w:val="center"/>
            </w:pPr>
          </w:p>
        </w:tc>
      </w:tr>
      <w:tr w:rsidR="00564180" w14:paraId="00D807A4" w14:textId="77777777" w:rsidTr="0077387D">
        <w:trPr>
          <w:cantSplit/>
        </w:trPr>
        <w:tc>
          <w:tcPr>
            <w:tcW w:w="2608" w:type="dxa"/>
            <w:tcBorders>
              <w:top w:val="single" w:sz="4" w:space="0" w:color="auto"/>
              <w:bottom w:val="single" w:sz="4" w:space="0" w:color="auto"/>
            </w:tcBorders>
          </w:tcPr>
          <w:p w14:paraId="59BC38ED" w14:textId="0D54B4BC"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4E0C021" w14:textId="7AC35FAF"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5D377845" w14:textId="77777777" w:rsidR="00564180" w:rsidRDefault="00564180" w:rsidP="00564180">
            <w:pPr>
              <w:jc w:val="center"/>
            </w:pPr>
          </w:p>
        </w:tc>
        <w:tc>
          <w:tcPr>
            <w:tcW w:w="4649" w:type="dxa"/>
            <w:tcBorders>
              <w:top w:val="single" w:sz="4" w:space="0" w:color="auto"/>
              <w:bottom w:val="single" w:sz="4" w:space="0" w:color="auto"/>
            </w:tcBorders>
          </w:tcPr>
          <w:p w14:paraId="120EE4DE" w14:textId="77777777" w:rsidR="00564180" w:rsidRDefault="00564180" w:rsidP="00564180"/>
        </w:tc>
        <w:tc>
          <w:tcPr>
            <w:tcW w:w="397" w:type="dxa"/>
            <w:tcBorders>
              <w:top w:val="single" w:sz="4" w:space="0" w:color="auto"/>
              <w:bottom w:val="single" w:sz="4" w:space="0" w:color="auto"/>
            </w:tcBorders>
          </w:tcPr>
          <w:p w14:paraId="606ED1D1" w14:textId="77777777" w:rsidR="00564180" w:rsidRDefault="00564180" w:rsidP="00564180">
            <w:pPr>
              <w:jc w:val="center"/>
            </w:pPr>
          </w:p>
        </w:tc>
        <w:tc>
          <w:tcPr>
            <w:tcW w:w="397" w:type="dxa"/>
            <w:tcBorders>
              <w:top w:val="single" w:sz="4" w:space="0" w:color="auto"/>
              <w:bottom w:val="single" w:sz="4" w:space="0" w:color="auto"/>
            </w:tcBorders>
          </w:tcPr>
          <w:p w14:paraId="16742F79" w14:textId="77777777" w:rsidR="00564180" w:rsidRDefault="00564180" w:rsidP="00564180">
            <w:pPr>
              <w:jc w:val="center"/>
            </w:pPr>
          </w:p>
        </w:tc>
        <w:tc>
          <w:tcPr>
            <w:tcW w:w="397" w:type="dxa"/>
            <w:tcBorders>
              <w:top w:val="single" w:sz="4" w:space="0" w:color="auto"/>
              <w:bottom w:val="single" w:sz="4" w:space="0" w:color="auto"/>
            </w:tcBorders>
          </w:tcPr>
          <w:p w14:paraId="024DE1B1" w14:textId="77777777" w:rsidR="00564180" w:rsidRDefault="00564180" w:rsidP="00564180">
            <w:pPr>
              <w:jc w:val="center"/>
            </w:pPr>
          </w:p>
        </w:tc>
      </w:tr>
      <w:tr w:rsidR="00564180" w14:paraId="2B69D245" w14:textId="77777777" w:rsidTr="0077387D">
        <w:trPr>
          <w:cantSplit/>
        </w:trPr>
        <w:tc>
          <w:tcPr>
            <w:tcW w:w="2608" w:type="dxa"/>
            <w:tcBorders>
              <w:top w:val="single" w:sz="4" w:space="0" w:color="auto"/>
              <w:bottom w:val="single" w:sz="4" w:space="0" w:color="auto"/>
            </w:tcBorders>
          </w:tcPr>
          <w:p w14:paraId="7AA9C4DE" w14:textId="5A7F1FFB"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rPr>
              <w:t>２節</w:t>
            </w:r>
            <w:r w:rsidR="00A56004">
              <w:rPr>
                <w:rFonts w:asciiTheme="majorEastAsia" w:eastAsiaTheme="majorEastAsia" w:hAnsiTheme="majorEastAsia"/>
              </w:rPr>
              <w:t xml:space="preserve">　</w:t>
            </w:r>
            <w:r w:rsidRPr="00845685">
              <w:rPr>
                <w:rFonts w:asciiTheme="majorEastAsia" w:eastAsiaTheme="majorEastAsia" w:hAnsiTheme="majorEastAsia" w:hint="eastAsia"/>
              </w:rPr>
              <w:t>２次関数の値の変化</w:t>
            </w:r>
          </w:p>
        </w:tc>
        <w:tc>
          <w:tcPr>
            <w:tcW w:w="624" w:type="dxa"/>
            <w:tcBorders>
              <w:top w:val="single" w:sz="4" w:space="0" w:color="auto"/>
              <w:bottom w:val="single" w:sz="4" w:space="0" w:color="auto"/>
            </w:tcBorders>
          </w:tcPr>
          <w:p w14:paraId="5DF26284" w14:textId="343AB330" w:rsidR="00564180" w:rsidRDefault="00564180" w:rsidP="00564180">
            <w:pPr>
              <w:jc w:val="center"/>
            </w:pPr>
            <w:r>
              <w:rPr>
                <w:rFonts w:hint="eastAsia"/>
              </w:rPr>
              <w:t>(</w:t>
            </w:r>
            <w:r w:rsidR="00860B20">
              <w:t>9</w:t>
            </w:r>
            <w:r>
              <w:rPr>
                <w:rFonts w:hint="eastAsia"/>
              </w:rPr>
              <w:t>)</w:t>
            </w:r>
          </w:p>
        </w:tc>
        <w:tc>
          <w:tcPr>
            <w:tcW w:w="397" w:type="dxa"/>
            <w:tcBorders>
              <w:top w:val="single" w:sz="4" w:space="0" w:color="auto"/>
              <w:bottom w:val="single" w:sz="4" w:space="0" w:color="auto"/>
            </w:tcBorders>
          </w:tcPr>
          <w:p w14:paraId="36BA41F0" w14:textId="77777777" w:rsidR="00564180" w:rsidRDefault="00564180" w:rsidP="00564180">
            <w:pPr>
              <w:jc w:val="center"/>
            </w:pPr>
          </w:p>
        </w:tc>
        <w:tc>
          <w:tcPr>
            <w:tcW w:w="4649" w:type="dxa"/>
            <w:tcBorders>
              <w:top w:val="single" w:sz="4" w:space="0" w:color="auto"/>
              <w:bottom w:val="single" w:sz="4" w:space="0" w:color="auto"/>
            </w:tcBorders>
          </w:tcPr>
          <w:p w14:paraId="228061D1" w14:textId="77777777" w:rsidR="00564180" w:rsidRDefault="00564180" w:rsidP="00564180"/>
        </w:tc>
        <w:tc>
          <w:tcPr>
            <w:tcW w:w="397" w:type="dxa"/>
            <w:tcBorders>
              <w:top w:val="single" w:sz="4" w:space="0" w:color="auto"/>
              <w:bottom w:val="single" w:sz="4" w:space="0" w:color="auto"/>
            </w:tcBorders>
          </w:tcPr>
          <w:p w14:paraId="3235494C" w14:textId="77777777" w:rsidR="00564180" w:rsidRDefault="00564180" w:rsidP="00564180">
            <w:pPr>
              <w:jc w:val="center"/>
            </w:pPr>
          </w:p>
        </w:tc>
        <w:tc>
          <w:tcPr>
            <w:tcW w:w="397" w:type="dxa"/>
            <w:tcBorders>
              <w:top w:val="single" w:sz="4" w:space="0" w:color="auto"/>
              <w:bottom w:val="single" w:sz="4" w:space="0" w:color="auto"/>
            </w:tcBorders>
          </w:tcPr>
          <w:p w14:paraId="4149AF31" w14:textId="77777777" w:rsidR="00564180" w:rsidRDefault="00564180" w:rsidP="00564180">
            <w:pPr>
              <w:jc w:val="center"/>
            </w:pPr>
          </w:p>
        </w:tc>
        <w:tc>
          <w:tcPr>
            <w:tcW w:w="397" w:type="dxa"/>
            <w:tcBorders>
              <w:top w:val="single" w:sz="4" w:space="0" w:color="auto"/>
              <w:bottom w:val="single" w:sz="4" w:space="0" w:color="auto"/>
            </w:tcBorders>
          </w:tcPr>
          <w:p w14:paraId="42D2C8B0" w14:textId="77777777" w:rsidR="00564180" w:rsidRDefault="00564180" w:rsidP="00564180">
            <w:pPr>
              <w:jc w:val="center"/>
            </w:pPr>
          </w:p>
        </w:tc>
      </w:tr>
      <w:tr w:rsidR="00564180" w14:paraId="17F26470" w14:textId="77777777" w:rsidTr="0077387D">
        <w:trPr>
          <w:cantSplit/>
        </w:trPr>
        <w:tc>
          <w:tcPr>
            <w:tcW w:w="2608" w:type="dxa"/>
            <w:tcBorders>
              <w:top w:val="single" w:sz="4" w:space="0" w:color="auto"/>
              <w:bottom w:val="single" w:sz="4" w:space="0" w:color="auto"/>
            </w:tcBorders>
          </w:tcPr>
          <w:p w14:paraId="15B45BBD" w14:textId="0485756C" w:rsidR="00564180" w:rsidRPr="00DB6AF5" w:rsidRDefault="00564180" w:rsidP="00564180">
            <w:pPr>
              <w:ind w:left="400" w:hanging="400"/>
            </w:pPr>
            <w:r w:rsidRPr="00DB6AF5">
              <w:t>１</w:t>
            </w:r>
            <w:r w:rsidR="00A56004">
              <w:rPr>
                <w:rFonts w:hint="eastAsia"/>
              </w:rPr>
              <w:t xml:space="preserve">　</w:t>
            </w:r>
            <w:r w:rsidRPr="00DB6AF5">
              <w:rPr>
                <w:rFonts w:hint="eastAsia"/>
              </w:rPr>
              <w:t>２次関数の最大値・最小値</w:t>
            </w:r>
          </w:p>
        </w:tc>
        <w:tc>
          <w:tcPr>
            <w:tcW w:w="624" w:type="dxa"/>
            <w:tcBorders>
              <w:top w:val="single" w:sz="4" w:space="0" w:color="auto"/>
              <w:bottom w:val="single" w:sz="4" w:space="0" w:color="auto"/>
            </w:tcBorders>
          </w:tcPr>
          <w:p w14:paraId="43301DC1" w14:textId="4AF90098"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27F24284" w14:textId="5D86C4C0" w:rsidR="00564180" w:rsidRDefault="0062214D" w:rsidP="00564180">
            <w:pPr>
              <w:jc w:val="center"/>
            </w:pPr>
            <w:r>
              <w:rPr>
                <w:rFonts w:hint="eastAsia"/>
              </w:rPr>
              <w:t>1</w:t>
            </w:r>
            <w:r>
              <w:t>0</w:t>
            </w:r>
          </w:p>
        </w:tc>
        <w:tc>
          <w:tcPr>
            <w:tcW w:w="4649" w:type="dxa"/>
            <w:tcBorders>
              <w:top w:val="single" w:sz="4" w:space="0" w:color="auto"/>
              <w:bottom w:val="single" w:sz="4" w:space="0" w:color="auto"/>
            </w:tcBorders>
          </w:tcPr>
          <w:p w14:paraId="41C2049A" w14:textId="7B71FD50" w:rsidR="00564180" w:rsidRPr="00564180" w:rsidRDefault="00564180" w:rsidP="001457DD">
            <w:r w:rsidRPr="00564180">
              <w:rPr>
                <w:rFonts w:hint="eastAsia"/>
              </w:rPr>
              <w:t>2</w:t>
            </w:r>
            <w:r w:rsidRPr="00564180">
              <w:rPr>
                <w:rFonts w:hint="eastAsia"/>
              </w:rPr>
              <w:t>次関数の最大値・最小値についてグラフを利用して理解し，それらの値を求めることができる。また，それを利用して</w:t>
            </w:r>
            <w:r w:rsidR="00E708BF">
              <w:rPr>
                <w:rFonts w:hint="eastAsia"/>
              </w:rPr>
              <w:t>身近な問題</w:t>
            </w:r>
            <w:r w:rsidRPr="00564180">
              <w:rPr>
                <w:rFonts w:hint="eastAsia"/>
              </w:rPr>
              <w:t>を解決することができる。</w:t>
            </w:r>
          </w:p>
        </w:tc>
        <w:tc>
          <w:tcPr>
            <w:tcW w:w="397" w:type="dxa"/>
            <w:tcBorders>
              <w:top w:val="single" w:sz="4" w:space="0" w:color="auto"/>
              <w:bottom w:val="single" w:sz="4" w:space="0" w:color="auto"/>
            </w:tcBorders>
          </w:tcPr>
          <w:p w14:paraId="4B3764B5" w14:textId="514DE6C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71F48A6" w14:textId="23F831C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632DA6C" w14:textId="5E619E87" w:rsidR="00564180" w:rsidRDefault="00A04944" w:rsidP="00564180">
            <w:pPr>
              <w:jc w:val="center"/>
            </w:pPr>
            <w:r>
              <w:rPr>
                <w:rFonts w:hint="eastAsia"/>
              </w:rPr>
              <w:t>〇</w:t>
            </w:r>
          </w:p>
        </w:tc>
      </w:tr>
      <w:tr w:rsidR="00564180" w14:paraId="2FD7412E" w14:textId="77777777" w:rsidTr="0077387D">
        <w:trPr>
          <w:cantSplit/>
        </w:trPr>
        <w:tc>
          <w:tcPr>
            <w:tcW w:w="2608" w:type="dxa"/>
            <w:tcBorders>
              <w:top w:val="single" w:sz="4" w:space="0" w:color="auto"/>
              <w:bottom w:val="single" w:sz="4" w:space="0" w:color="auto"/>
            </w:tcBorders>
          </w:tcPr>
          <w:p w14:paraId="4903D243" w14:textId="1D730DC2" w:rsidR="00564180" w:rsidRPr="00DB6AF5" w:rsidRDefault="00564180" w:rsidP="00564180">
            <w:pPr>
              <w:ind w:left="400" w:hanging="400"/>
            </w:pPr>
            <w:r w:rsidRPr="00DB6AF5">
              <w:t>２</w:t>
            </w:r>
            <w:r w:rsidR="00A56004">
              <w:rPr>
                <w:rFonts w:hint="eastAsia"/>
              </w:rPr>
              <w:t xml:space="preserve">　</w:t>
            </w:r>
            <w:r w:rsidRPr="00DB6AF5">
              <w:rPr>
                <w:rFonts w:hint="eastAsia"/>
              </w:rPr>
              <w:t>２次関数のグラフと２次方程式</w:t>
            </w:r>
          </w:p>
        </w:tc>
        <w:tc>
          <w:tcPr>
            <w:tcW w:w="624" w:type="dxa"/>
            <w:tcBorders>
              <w:top w:val="single" w:sz="4" w:space="0" w:color="auto"/>
              <w:bottom w:val="single" w:sz="4" w:space="0" w:color="auto"/>
            </w:tcBorders>
          </w:tcPr>
          <w:p w14:paraId="32A6294F" w14:textId="4D989DFC"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2B8B94CA" w14:textId="77777777" w:rsidR="00564180" w:rsidRDefault="00564180" w:rsidP="00564180">
            <w:pPr>
              <w:jc w:val="center"/>
            </w:pPr>
          </w:p>
        </w:tc>
        <w:tc>
          <w:tcPr>
            <w:tcW w:w="4649" w:type="dxa"/>
            <w:tcBorders>
              <w:top w:val="single" w:sz="4" w:space="0" w:color="auto"/>
              <w:bottom w:val="single" w:sz="4" w:space="0" w:color="auto"/>
            </w:tcBorders>
          </w:tcPr>
          <w:p w14:paraId="0909B553" w14:textId="261719F1" w:rsidR="00564180" w:rsidRPr="00FC47D3" w:rsidRDefault="00FC47D3" w:rsidP="001457DD">
            <w:r w:rsidRPr="00FC47D3">
              <w:rPr>
                <w:rFonts w:hint="eastAsia"/>
              </w:rPr>
              <w:t>2</w:t>
            </w:r>
            <w:r w:rsidRPr="00FC47D3">
              <w:rPr>
                <w:rFonts w:hint="eastAsia"/>
              </w:rPr>
              <w:t>次関数のグラフと</w:t>
            </w:r>
            <w:r w:rsidRPr="00FC47D3">
              <w:rPr>
                <w:rFonts w:hint="eastAsia"/>
              </w:rPr>
              <w:t>2</w:t>
            </w:r>
            <w:r w:rsidRPr="00FC47D3">
              <w:rPr>
                <w:rFonts w:hint="eastAsia"/>
              </w:rPr>
              <w:t>次方程式の解の関係を理解し，グラフと</w:t>
            </w:r>
            <w:r w:rsidR="009730D5" w:rsidRPr="00DD1D4D">
              <w:rPr>
                <w:rFonts w:ascii="Times New Roman" w:eastAsia="游ゴシック" w:hAnsi="Times New Roman" w:cs="Times New Roman"/>
                <w:i/>
              </w:rPr>
              <w:t>x</w:t>
            </w:r>
            <w:r w:rsidRPr="00FC47D3">
              <w:rPr>
                <w:rFonts w:hint="eastAsia"/>
              </w:rPr>
              <w:t>軸の共有点の</w:t>
            </w:r>
            <w:r w:rsidR="009730D5" w:rsidRPr="00DD1D4D">
              <w:rPr>
                <w:rFonts w:ascii="Times New Roman" w:eastAsia="游ゴシック" w:hAnsi="Times New Roman" w:cs="Times New Roman"/>
                <w:i/>
              </w:rPr>
              <w:t>x</w:t>
            </w:r>
            <w:r w:rsidRPr="00FC47D3">
              <w:rPr>
                <w:rFonts w:hint="eastAsia"/>
              </w:rPr>
              <w:t>座標を求めることができる。また，式の見方を豊かにするとともに，グラフを活用することのよさを認識する。</w:t>
            </w:r>
          </w:p>
        </w:tc>
        <w:tc>
          <w:tcPr>
            <w:tcW w:w="397" w:type="dxa"/>
            <w:tcBorders>
              <w:top w:val="single" w:sz="4" w:space="0" w:color="auto"/>
              <w:bottom w:val="single" w:sz="4" w:space="0" w:color="auto"/>
            </w:tcBorders>
          </w:tcPr>
          <w:p w14:paraId="547DD544" w14:textId="6A16DFF1"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A6B80AB" w14:textId="6076152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93420B4" w14:textId="77777777" w:rsidR="00564180" w:rsidRDefault="00564180" w:rsidP="00564180">
            <w:pPr>
              <w:jc w:val="center"/>
            </w:pPr>
          </w:p>
        </w:tc>
      </w:tr>
      <w:tr w:rsidR="00564180" w14:paraId="6310D310" w14:textId="77777777" w:rsidTr="0077387D">
        <w:trPr>
          <w:cantSplit/>
        </w:trPr>
        <w:tc>
          <w:tcPr>
            <w:tcW w:w="2608" w:type="dxa"/>
            <w:tcBorders>
              <w:top w:val="single" w:sz="4" w:space="0" w:color="auto"/>
              <w:bottom w:val="single" w:sz="4" w:space="0" w:color="auto"/>
            </w:tcBorders>
          </w:tcPr>
          <w:p w14:paraId="6FEC467E" w14:textId="7047DFC6" w:rsidR="00564180" w:rsidRPr="00DB6AF5" w:rsidRDefault="00564180" w:rsidP="00564180">
            <w:pPr>
              <w:ind w:left="400" w:hanging="400"/>
            </w:pPr>
            <w:r w:rsidRPr="00DB6AF5">
              <w:t>３</w:t>
            </w:r>
            <w:r w:rsidR="00A56004">
              <w:rPr>
                <w:rFonts w:hint="eastAsia"/>
              </w:rPr>
              <w:t xml:space="preserve">　</w:t>
            </w:r>
            <w:r w:rsidRPr="00DB6AF5">
              <w:rPr>
                <w:rFonts w:hint="eastAsia"/>
              </w:rPr>
              <w:t>２次関数のグラフと２次不等式</w:t>
            </w:r>
          </w:p>
        </w:tc>
        <w:tc>
          <w:tcPr>
            <w:tcW w:w="624" w:type="dxa"/>
            <w:tcBorders>
              <w:top w:val="single" w:sz="4" w:space="0" w:color="auto"/>
              <w:bottom w:val="single" w:sz="4" w:space="0" w:color="auto"/>
            </w:tcBorders>
          </w:tcPr>
          <w:p w14:paraId="5659463C" w14:textId="72F1B36C"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39E84C61" w14:textId="53256B00" w:rsidR="00564180" w:rsidRDefault="00564180" w:rsidP="00564180">
            <w:pPr>
              <w:jc w:val="center"/>
            </w:pPr>
          </w:p>
        </w:tc>
        <w:tc>
          <w:tcPr>
            <w:tcW w:w="4649" w:type="dxa"/>
            <w:tcBorders>
              <w:top w:val="single" w:sz="4" w:space="0" w:color="auto"/>
              <w:bottom w:val="single" w:sz="4" w:space="0" w:color="auto"/>
            </w:tcBorders>
          </w:tcPr>
          <w:p w14:paraId="30FACB04" w14:textId="32CFC92E" w:rsidR="00564180" w:rsidRPr="00FC47D3" w:rsidRDefault="00FC47D3" w:rsidP="001457DD">
            <w:r w:rsidRPr="00FC47D3">
              <w:rPr>
                <w:rFonts w:hint="eastAsia"/>
              </w:rPr>
              <w:t>2</w:t>
            </w:r>
            <w:r w:rsidRPr="00FC47D3">
              <w:rPr>
                <w:rFonts w:hint="eastAsia"/>
              </w:rPr>
              <w:t>次関数のグラフと</w:t>
            </w:r>
            <w:r w:rsidR="009730D5"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次不等式の解の意味を理解し，グラフを利用して</w:t>
            </w:r>
            <w:r w:rsidRPr="00FC47D3">
              <w:rPr>
                <w:rFonts w:hint="eastAsia"/>
              </w:rPr>
              <w:t>2</w:t>
            </w:r>
            <w:r w:rsidRPr="00FC47D3">
              <w:rPr>
                <w:rFonts w:hint="eastAsia"/>
              </w:rPr>
              <w:t>次不等式を解くことができる。</w:t>
            </w:r>
          </w:p>
        </w:tc>
        <w:tc>
          <w:tcPr>
            <w:tcW w:w="397" w:type="dxa"/>
            <w:tcBorders>
              <w:top w:val="single" w:sz="4" w:space="0" w:color="auto"/>
              <w:bottom w:val="single" w:sz="4" w:space="0" w:color="auto"/>
            </w:tcBorders>
          </w:tcPr>
          <w:p w14:paraId="204B2209" w14:textId="082A6768"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D6574FA" w14:textId="2AD3611C"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845A67D" w14:textId="439B0FCF" w:rsidR="00564180" w:rsidRDefault="00A04944" w:rsidP="00564180">
            <w:pPr>
              <w:jc w:val="center"/>
            </w:pPr>
            <w:r>
              <w:rPr>
                <w:rFonts w:hint="eastAsia"/>
              </w:rPr>
              <w:t>〇</w:t>
            </w:r>
          </w:p>
        </w:tc>
      </w:tr>
      <w:tr w:rsidR="00564180" w14:paraId="67F29311" w14:textId="77777777" w:rsidTr="0077387D">
        <w:trPr>
          <w:cantSplit/>
        </w:trPr>
        <w:tc>
          <w:tcPr>
            <w:tcW w:w="2608" w:type="dxa"/>
            <w:tcBorders>
              <w:top w:val="single" w:sz="4" w:space="0" w:color="auto"/>
              <w:bottom w:val="single" w:sz="4" w:space="0" w:color="auto"/>
            </w:tcBorders>
          </w:tcPr>
          <w:p w14:paraId="7676CB97" w14:textId="57630A83"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466D4708" w14:textId="3D7D1F22"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94ADC63" w14:textId="77777777" w:rsidR="00564180" w:rsidRDefault="00564180" w:rsidP="00564180">
            <w:pPr>
              <w:jc w:val="center"/>
            </w:pPr>
          </w:p>
        </w:tc>
        <w:tc>
          <w:tcPr>
            <w:tcW w:w="4649" w:type="dxa"/>
            <w:tcBorders>
              <w:top w:val="single" w:sz="4" w:space="0" w:color="auto"/>
              <w:bottom w:val="single" w:sz="4" w:space="0" w:color="auto"/>
            </w:tcBorders>
          </w:tcPr>
          <w:p w14:paraId="77F5C40A" w14:textId="245E917A" w:rsidR="00FC47D3" w:rsidRDefault="00FC47D3" w:rsidP="00564180"/>
        </w:tc>
        <w:tc>
          <w:tcPr>
            <w:tcW w:w="397" w:type="dxa"/>
            <w:tcBorders>
              <w:top w:val="single" w:sz="4" w:space="0" w:color="auto"/>
              <w:bottom w:val="single" w:sz="4" w:space="0" w:color="auto"/>
            </w:tcBorders>
          </w:tcPr>
          <w:p w14:paraId="2A6E9A10" w14:textId="77777777" w:rsidR="00564180" w:rsidRDefault="00564180" w:rsidP="00564180">
            <w:pPr>
              <w:jc w:val="center"/>
            </w:pPr>
          </w:p>
        </w:tc>
        <w:tc>
          <w:tcPr>
            <w:tcW w:w="397" w:type="dxa"/>
            <w:tcBorders>
              <w:top w:val="single" w:sz="4" w:space="0" w:color="auto"/>
              <w:bottom w:val="single" w:sz="4" w:space="0" w:color="auto"/>
            </w:tcBorders>
          </w:tcPr>
          <w:p w14:paraId="701916F9" w14:textId="77777777" w:rsidR="00564180" w:rsidRDefault="00564180" w:rsidP="00564180">
            <w:pPr>
              <w:jc w:val="center"/>
            </w:pPr>
          </w:p>
        </w:tc>
        <w:tc>
          <w:tcPr>
            <w:tcW w:w="397" w:type="dxa"/>
            <w:tcBorders>
              <w:top w:val="single" w:sz="4" w:space="0" w:color="auto"/>
              <w:bottom w:val="single" w:sz="4" w:space="0" w:color="auto"/>
            </w:tcBorders>
          </w:tcPr>
          <w:p w14:paraId="0D935362" w14:textId="77777777" w:rsidR="00564180" w:rsidRDefault="00564180" w:rsidP="00564180">
            <w:pPr>
              <w:jc w:val="center"/>
            </w:pPr>
          </w:p>
        </w:tc>
      </w:tr>
      <w:tr w:rsidR="00564180" w14:paraId="4A9432BE" w14:textId="77777777" w:rsidTr="0077387D">
        <w:trPr>
          <w:cantSplit/>
        </w:trPr>
        <w:tc>
          <w:tcPr>
            <w:tcW w:w="2608" w:type="dxa"/>
            <w:tcBorders>
              <w:top w:val="single" w:sz="4" w:space="0" w:color="auto"/>
              <w:bottom w:val="single" w:sz="4" w:space="0" w:color="auto"/>
            </w:tcBorders>
          </w:tcPr>
          <w:p w14:paraId="6000E36B" w14:textId="464F14E5"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1D215D75" w14:textId="04204095"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240B2653" w14:textId="77777777" w:rsidR="00564180" w:rsidRDefault="00564180" w:rsidP="00564180">
            <w:pPr>
              <w:jc w:val="center"/>
            </w:pPr>
          </w:p>
        </w:tc>
        <w:tc>
          <w:tcPr>
            <w:tcW w:w="4649" w:type="dxa"/>
            <w:tcBorders>
              <w:top w:val="single" w:sz="4" w:space="0" w:color="auto"/>
              <w:bottom w:val="single" w:sz="4" w:space="0" w:color="auto"/>
            </w:tcBorders>
          </w:tcPr>
          <w:p w14:paraId="5ACA094E" w14:textId="21C3F4B1" w:rsidR="00FC47D3" w:rsidRDefault="00FC47D3" w:rsidP="00564180"/>
        </w:tc>
        <w:tc>
          <w:tcPr>
            <w:tcW w:w="397" w:type="dxa"/>
            <w:tcBorders>
              <w:top w:val="single" w:sz="4" w:space="0" w:color="auto"/>
              <w:bottom w:val="single" w:sz="4" w:space="0" w:color="auto"/>
            </w:tcBorders>
          </w:tcPr>
          <w:p w14:paraId="13D3D64C" w14:textId="77777777" w:rsidR="00564180" w:rsidRDefault="00564180" w:rsidP="00564180">
            <w:pPr>
              <w:jc w:val="center"/>
            </w:pPr>
          </w:p>
        </w:tc>
        <w:tc>
          <w:tcPr>
            <w:tcW w:w="397" w:type="dxa"/>
            <w:tcBorders>
              <w:top w:val="single" w:sz="4" w:space="0" w:color="auto"/>
              <w:bottom w:val="single" w:sz="4" w:space="0" w:color="auto"/>
            </w:tcBorders>
          </w:tcPr>
          <w:p w14:paraId="40D0D6BC" w14:textId="398094B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6CABBD2" w14:textId="49AC1793" w:rsidR="00564180" w:rsidRDefault="00A04944" w:rsidP="00564180">
            <w:pPr>
              <w:jc w:val="center"/>
            </w:pPr>
            <w:r>
              <w:rPr>
                <w:rFonts w:hint="eastAsia"/>
              </w:rPr>
              <w:t>〇</w:t>
            </w:r>
          </w:p>
        </w:tc>
      </w:tr>
      <w:tr w:rsidR="00564180" w14:paraId="26950CC7" w14:textId="77777777" w:rsidTr="0077387D">
        <w:trPr>
          <w:cantSplit/>
        </w:trPr>
        <w:tc>
          <w:tcPr>
            <w:tcW w:w="2608" w:type="dxa"/>
            <w:tcBorders>
              <w:top w:val="single" w:sz="4" w:space="0" w:color="auto"/>
              <w:bottom w:val="single" w:sz="4" w:space="0" w:color="auto"/>
            </w:tcBorders>
          </w:tcPr>
          <w:p w14:paraId="326B797E" w14:textId="679603D2"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hint="eastAsia"/>
              </w:rPr>
              <w:t>３</w:t>
            </w:r>
            <w:r w:rsidRPr="00845685">
              <w:rPr>
                <w:rFonts w:asciiTheme="majorEastAsia" w:eastAsiaTheme="majorEastAsia" w:hAnsiTheme="majorEastAsia"/>
              </w:rPr>
              <w:t>章</w:t>
            </w:r>
            <w:r w:rsidR="00A56004">
              <w:rPr>
                <w:rFonts w:asciiTheme="majorEastAsia" w:eastAsiaTheme="majorEastAsia" w:hAnsiTheme="majorEastAsia" w:hint="eastAsia"/>
              </w:rPr>
              <w:t xml:space="preserve">　</w:t>
            </w:r>
            <w:r w:rsidRPr="00845685">
              <w:rPr>
                <w:rFonts w:asciiTheme="majorEastAsia" w:eastAsiaTheme="majorEastAsia" w:hAnsiTheme="majorEastAsia" w:hint="eastAsia"/>
              </w:rPr>
              <w:t>三角比</w:t>
            </w:r>
          </w:p>
        </w:tc>
        <w:tc>
          <w:tcPr>
            <w:tcW w:w="624" w:type="dxa"/>
            <w:tcBorders>
              <w:top w:val="single" w:sz="4" w:space="0" w:color="auto"/>
              <w:bottom w:val="single" w:sz="4" w:space="0" w:color="auto"/>
            </w:tcBorders>
          </w:tcPr>
          <w:p w14:paraId="6020A1C6" w14:textId="78C15CB9" w:rsidR="00564180" w:rsidRPr="00872434" w:rsidRDefault="00564180" w:rsidP="00564180">
            <w:pPr>
              <w:jc w:val="center"/>
            </w:pPr>
            <w:r w:rsidRPr="00872434">
              <w:t>[</w:t>
            </w:r>
            <w:r w:rsidR="00860B20">
              <w:t>23</w:t>
            </w:r>
            <w:r w:rsidRPr="00872434">
              <w:t>]</w:t>
            </w:r>
          </w:p>
        </w:tc>
        <w:tc>
          <w:tcPr>
            <w:tcW w:w="397" w:type="dxa"/>
            <w:tcBorders>
              <w:top w:val="single" w:sz="4" w:space="0" w:color="auto"/>
              <w:bottom w:val="single" w:sz="4" w:space="0" w:color="auto"/>
            </w:tcBorders>
          </w:tcPr>
          <w:p w14:paraId="5EEB2250" w14:textId="77777777" w:rsidR="00564180" w:rsidRDefault="00564180" w:rsidP="00564180">
            <w:pPr>
              <w:jc w:val="center"/>
            </w:pPr>
          </w:p>
        </w:tc>
        <w:tc>
          <w:tcPr>
            <w:tcW w:w="4649" w:type="dxa"/>
            <w:tcBorders>
              <w:top w:val="single" w:sz="4" w:space="0" w:color="auto"/>
              <w:bottom w:val="single" w:sz="4" w:space="0" w:color="auto"/>
            </w:tcBorders>
          </w:tcPr>
          <w:p w14:paraId="7D903ACA" w14:textId="77777777" w:rsidR="00564180" w:rsidRDefault="00564180" w:rsidP="00564180"/>
        </w:tc>
        <w:tc>
          <w:tcPr>
            <w:tcW w:w="397" w:type="dxa"/>
            <w:tcBorders>
              <w:top w:val="single" w:sz="4" w:space="0" w:color="auto"/>
              <w:bottom w:val="single" w:sz="4" w:space="0" w:color="auto"/>
            </w:tcBorders>
          </w:tcPr>
          <w:p w14:paraId="212C4E85" w14:textId="77777777" w:rsidR="00564180" w:rsidRDefault="00564180" w:rsidP="00564180">
            <w:pPr>
              <w:jc w:val="center"/>
            </w:pPr>
          </w:p>
        </w:tc>
        <w:tc>
          <w:tcPr>
            <w:tcW w:w="397" w:type="dxa"/>
            <w:tcBorders>
              <w:top w:val="single" w:sz="4" w:space="0" w:color="auto"/>
              <w:bottom w:val="single" w:sz="4" w:space="0" w:color="auto"/>
            </w:tcBorders>
          </w:tcPr>
          <w:p w14:paraId="3BCD16F7" w14:textId="77777777" w:rsidR="00564180" w:rsidRDefault="00564180" w:rsidP="00564180">
            <w:pPr>
              <w:jc w:val="center"/>
            </w:pPr>
          </w:p>
        </w:tc>
        <w:tc>
          <w:tcPr>
            <w:tcW w:w="397" w:type="dxa"/>
            <w:tcBorders>
              <w:top w:val="single" w:sz="4" w:space="0" w:color="auto"/>
              <w:bottom w:val="single" w:sz="4" w:space="0" w:color="auto"/>
            </w:tcBorders>
          </w:tcPr>
          <w:p w14:paraId="45F6C29E" w14:textId="77777777" w:rsidR="00564180" w:rsidRDefault="00564180" w:rsidP="00564180">
            <w:pPr>
              <w:jc w:val="center"/>
            </w:pPr>
          </w:p>
        </w:tc>
      </w:tr>
      <w:tr w:rsidR="00564180" w14:paraId="63E340A7" w14:textId="77777777" w:rsidTr="0077387D">
        <w:trPr>
          <w:cantSplit/>
        </w:trPr>
        <w:tc>
          <w:tcPr>
            <w:tcW w:w="2608" w:type="dxa"/>
            <w:tcBorders>
              <w:top w:val="single" w:sz="4" w:space="0" w:color="auto"/>
              <w:bottom w:val="single" w:sz="4" w:space="0" w:color="auto"/>
            </w:tcBorders>
          </w:tcPr>
          <w:p w14:paraId="3F17FEEB" w14:textId="64AF569C"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Pr="00845685">
              <w:rPr>
                <w:rFonts w:asciiTheme="majorEastAsia" w:eastAsiaTheme="majorEastAsia" w:hAnsiTheme="majorEastAsia"/>
              </w:rPr>
              <w:t>鋭角の三角比</w:t>
            </w:r>
          </w:p>
        </w:tc>
        <w:tc>
          <w:tcPr>
            <w:tcW w:w="624" w:type="dxa"/>
            <w:tcBorders>
              <w:top w:val="single" w:sz="4" w:space="0" w:color="auto"/>
              <w:bottom w:val="single" w:sz="4" w:space="0" w:color="auto"/>
            </w:tcBorders>
          </w:tcPr>
          <w:p w14:paraId="169B41EF" w14:textId="3A2652CA" w:rsidR="00564180" w:rsidRDefault="00564180" w:rsidP="00564180">
            <w:pPr>
              <w:jc w:val="center"/>
            </w:pPr>
            <w:r>
              <w:rPr>
                <w:rFonts w:hint="eastAsia"/>
              </w:rPr>
              <w:t>(</w:t>
            </w:r>
            <w:r w:rsidR="00860B20">
              <w:t>10</w:t>
            </w:r>
            <w:r>
              <w:rPr>
                <w:rFonts w:hint="eastAsia"/>
              </w:rPr>
              <w:t>)</w:t>
            </w:r>
          </w:p>
        </w:tc>
        <w:tc>
          <w:tcPr>
            <w:tcW w:w="397" w:type="dxa"/>
            <w:tcBorders>
              <w:top w:val="single" w:sz="4" w:space="0" w:color="auto"/>
              <w:bottom w:val="single" w:sz="4" w:space="0" w:color="auto"/>
            </w:tcBorders>
          </w:tcPr>
          <w:p w14:paraId="5D3D2904" w14:textId="77777777" w:rsidR="00564180" w:rsidRDefault="00564180" w:rsidP="00564180">
            <w:pPr>
              <w:jc w:val="center"/>
            </w:pPr>
          </w:p>
        </w:tc>
        <w:tc>
          <w:tcPr>
            <w:tcW w:w="4649" w:type="dxa"/>
            <w:tcBorders>
              <w:top w:val="single" w:sz="4" w:space="0" w:color="auto"/>
              <w:bottom w:val="single" w:sz="4" w:space="0" w:color="auto"/>
            </w:tcBorders>
          </w:tcPr>
          <w:p w14:paraId="0E5B6B54" w14:textId="77777777" w:rsidR="00564180" w:rsidRDefault="00564180" w:rsidP="00564180"/>
        </w:tc>
        <w:tc>
          <w:tcPr>
            <w:tcW w:w="397" w:type="dxa"/>
            <w:tcBorders>
              <w:top w:val="single" w:sz="4" w:space="0" w:color="auto"/>
              <w:bottom w:val="single" w:sz="4" w:space="0" w:color="auto"/>
            </w:tcBorders>
          </w:tcPr>
          <w:p w14:paraId="64312611" w14:textId="77777777" w:rsidR="00564180" w:rsidRDefault="00564180" w:rsidP="00564180">
            <w:pPr>
              <w:jc w:val="center"/>
            </w:pPr>
          </w:p>
        </w:tc>
        <w:tc>
          <w:tcPr>
            <w:tcW w:w="397" w:type="dxa"/>
            <w:tcBorders>
              <w:top w:val="single" w:sz="4" w:space="0" w:color="auto"/>
              <w:bottom w:val="single" w:sz="4" w:space="0" w:color="auto"/>
            </w:tcBorders>
          </w:tcPr>
          <w:p w14:paraId="4C8E4EFD" w14:textId="77777777" w:rsidR="00564180" w:rsidRDefault="00564180" w:rsidP="00564180">
            <w:pPr>
              <w:jc w:val="center"/>
            </w:pPr>
          </w:p>
        </w:tc>
        <w:tc>
          <w:tcPr>
            <w:tcW w:w="397" w:type="dxa"/>
            <w:tcBorders>
              <w:top w:val="single" w:sz="4" w:space="0" w:color="auto"/>
              <w:bottom w:val="single" w:sz="4" w:space="0" w:color="auto"/>
            </w:tcBorders>
          </w:tcPr>
          <w:p w14:paraId="0A792092" w14:textId="77777777" w:rsidR="00564180" w:rsidRDefault="00564180" w:rsidP="00564180">
            <w:pPr>
              <w:jc w:val="center"/>
            </w:pPr>
          </w:p>
        </w:tc>
      </w:tr>
      <w:tr w:rsidR="00564180" w14:paraId="1500BE26" w14:textId="77777777" w:rsidTr="0077387D">
        <w:trPr>
          <w:cantSplit/>
        </w:trPr>
        <w:tc>
          <w:tcPr>
            <w:tcW w:w="2608" w:type="dxa"/>
            <w:tcBorders>
              <w:top w:val="single" w:sz="4" w:space="0" w:color="auto"/>
              <w:bottom w:val="single" w:sz="4" w:space="0" w:color="auto"/>
            </w:tcBorders>
          </w:tcPr>
          <w:p w14:paraId="203428AD" w14:textId="04725B2F" w:rsidR="00564180" w:rsidRPr="00DB6AF5" w:rsidRDefault="00564180" w:rsidP="00564180">
            <w:pPr>
              <w:ind w:left="400" w:hanging="400"/>
            </w:pPr>
            <w:r w:rsidRPr="00DB6AF5">
              <w:t>１</w:t>
            </w:r>
            <w:r w:rsidR="00A56004">
              <w:rPr>
                <w:rFonts w:hint="eastAsia"/>
              </w:rPr>
              <w:t xml:space="preserve">　</w:t>
            </w:r>
            <w:r w:rsidRPr="00DB6AF5">
              <w:rPr>
                <w:rFonts w:hint="eastAsia"/>
              </w:rPr>
              <w:t>鋭角の</w:t>
            </w:r>
            <w:r w:rsidRPr="00DB6AF5">
              <w:t>三角比</w:t>
            </w:r>
          </w:p>
        </w:tc>
        <w:tc>
          <w:tcPr>
            <w:tcW w:w="624" w:type="dxa"/>
            <w:tcBorders>
              <w:top w:val="single" w:sz="4" w:space="0" w:color="auto"/>
              <w:bottom w:val="single" w:sz="4" w:space="0" w:color="auto"/>
            </w:tcBorders>
          </w:tcPr>
          <w:p w14:paraId="0C093ECE" w14:textId="6B42E925" w:rsidR="00564180" w:rsidRDefault="00860B20" w:rsidP="00564180">
            <w:pPr>
              <w:jc w:val="center"/>
            </w:pPr>
            <w:r>
              <w:rPr>
                <w:rFonts w:hint="eastAsia"/>
              </w:rPr>
              <w:t>4</w:t>
            </w:r>
          </w:p>
        </w:tc>
        <w:tc>
          <w:tcPr>
            <w:tcW w:w="397" w:type="dxa"/>
            <w:tcBorders>
              <w:top w:val="single" w:sz="4" w:space="0" w:color="auto"/>
              <w:bottom w:val="single" w:sz="4" w:space="0" w:color="auto"/>
            </w:tcBorders>
          </w:tcPr>
          <w:p w14:paraId="59BB2306" w14:textId="7BF57AE4" w:rsidR="00564180" w:rsidRDefault="0062214D" w:rsidP="00564180">
            <w:pPr>
              <w:jc w:val="center"/>
            </w:pPr>
            <w:r>
              <w:rPr>
                <w:rFonts w:hint="eastAsia"/>
              </w:rPr>
              <w:t>1</w:t>
            </w:r>
            <w:r>
              <w:t>1</w:t>
            </w:r>
          </w:p>
        </w:tc>
        <w:tc>
          <w:tcPr>
            <w:tcW w:w="4649" w:type="dxa"/>
            <w:tcBorders>
              <w:top w:val="single" w:sz="4" w:space="0" w:color="auto"/>
              <w:bottom w:val="single" w:sz="4" w:space="0" w:color="auto"/>
            </w:tcBorders>
          </w:tcPr>
          <w:p w14:paraId="37B2DA0D" w14:textId="01B7C673" w:rsidR="00FC47D3" w:rsidRDefault="00FC47D3" w:rsidP="00564180">
            <w:r>
              <w:rPr>
                <w:rFonts w:hint="eastAsia"/>
              </w:rPr>
              <w:t>tan</w:t>
            </w:r>
            <w:r w:rsidR="00C36FF6">
              <w:rPr>
                <w:rFonts w:hint="eastAsia"/>
              </w:rPr>
              <w:t>，</w:t>
            </w:r>
            <w:r>
              <w:rPr>
                <w:rFonts w:hint="eastAsia"/>
              </w:rPr>
              <w:t>sin</w:t>
            </w:r>
            <w:r w:rsidR="00C36FF6">
              <w:rPr>
                <w:rFonts w:hint="eastAsia"/>
              </w:rPr>
              <w:t>，</w:t>
            </w:r>
            <w:r>
              <w:rPr>
                <w:rFonts w:hint="eastAsia"/>
              </w:rPr>
              <w:t>cos</w:t>
            </w:r>
            <w:r w:rsidRPr="00FC47D3">
              <w:rPr>
                <w:rFonts w:hint="eastAsia"/>
              </w:rPr>
              <w:t>の意味を理解</w:t>
            </w:r>
            <w:r w:rsidR="003F4F93">
              <w:rPr>
                <w:rFonts w:hint="eastAsia"/>
              </w:rPr>
              <w:t>し，直角三角形の辺の長さからその値を求めることができる</w:t>
            </w:r>
            <w:r w:rsidRPr="00FC47D3">
              <w:rPr>
                <w:rFonts w:hint="eastAsia"/>
              </w:rPr>
              <w:t>。また，</w:t>
            </w:r>
            <w:r w:rsidR="00A46B74" w:rsidRPr="00E46DF2">
              <w:rPr>
                <w:rFonts w:hint="eastAsia"/>
              </w:rPr>
              <w:t>30</w:t>
            </w:r>
            <w:r w:rsidR="00A46B74" w:rsidRPr="00B47D19">
              <w:rPr>
                <w:rFonts w:ascii="Times New Roman" w:hAnsi="Times New Roman" w:cs="Times New Roman"/>
              </w:rPr>
              <w:t>°</w:t>
            </w:r>
            <w:r w:rsidR="00A46B74" w:rsidRPr="00E46DF2">
              <w:rPr>
                <w:rFonts w:hint="eastAsia"/>
              </w:rPr>
              <w:t>，</w:t>
            </w:r>
            <w:r w:rsidR="00A46B74" w:rsidRPr="00E46DF2">
              <w:rPr>
                <w:rFonts w:hint="eastAsia"/>
              </w:rPr>
              <w:t>45</w:t>
            </w:r>
            <w:r w:rsidR="00A46B74" w:rsidRPr="00B47D19">
              <w:rPr>
                <w:rFonts w:ascii="Times New Roman" w:hAnsi="Times New Roman" w:cs="Times New Roman"/>
              </w:rPr>
              <w:t>°</w:t>
            </w:r>
            <w:r w:rsidR="00A46B74" w:rsidRPr="00E46DF2">
              <w:rPr>
                <w:rFonts w:hint="eastAsia"/>
              </w:rPr>
              <w:t>，</w:t>
            </w:r>
            <w:r w:rsidR="00A46B74" w:rsidRPr="00E46DF2">
              <w:rPr>
                <w:rFonts w:hint="eastAsia"/>
              </w:rPr>
              <w:t>60</w:t>
            </w:r>
            <w:r w:rsidR="00A46B74" w:rsidRPr="00B47D19">
              <w:rPr>
                <w:rFonts w:ascii="Times New Roman" w:hAnsi="Times New Roman" w:cs="Times New Roman"/>
              </w:rPr>
              <w:t>°</w:t>
            </w:r>
            <w:r w:rsidRPr="00FC47D3">
              <w:rPr>
                <w:rFonts w:hint="eastAsia"/>
              </w:rPr>
              <w:t>の三角比の値を求めることができる。</w:t>
            </w:r>
          </w:p>
        </w:tc>
        <w:tc>
          <w:tcPr>
            <w:tcW w:w="397" w:type="dxa"/>
            <w:tcBorders>
              <w:top w:val="single" w:sz="4" w:space="0" w:color="auto"/>
              <w:bottom w:val="single" w:sz="4" w:space="0" w:color="auto"/>
            </w:tcBorders>
          </w:tcPr>
          <w:p w14:paraId="63640228" w14:textId="24172A2B"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EB3A5C8" w14:textId="05C13D87"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CEB96B1" w14:textId="68240B22" w:rsidR="00564180" w:rsidRDefault="00A04944" w:rsidP="00564180">
            <w:pPr>
              <w:jc w:val="center"/>
            </w:pPr>
            <w:r>
              <w:rPr>
                <w:rFonts w:hint="eastAsia"/>
              </w:rPr>
              <w:t>〇</w:t>
            </w:r>
          </w:p>
        </w:tc>
      </w:tr>
      <w:tr w:rsidR="00564180" w14:paraId="55947D6D" w14:textId="77777777" w:rsidTr="0077387D">
        <w:trPr>
          <w:cantSplit/>
        </w:trPr>
        <w:tc>
          <w:tcPr>
            <w:tcW w:w="2608" w:type="dxa"/>
            <w:tcBorders>
              <w:top w:val="single" w:sz="4" w:space="0" w:color="auto"/>
              <w:bottom w:val="single" w:sz="4" w:space="0" w:color="auto"/>
            </w:tcBorders>
          </w:tcPr>
          <w:p w14:paraId="4B7B0939" w14:textId="2EE4F29F" w:rsidR="00564180" w:rsidRPr="00DB6AF5" w:rsidRDefault="00564180" w:rsidP="00564180">
            <w:pPr>
              <w:ind w:left="400" w:hanging="400"/>
            </w:pPr>
            <w:r w:rsidRPr="00DB6AF5">
              <w:rPr>
                <w:rFonts w:hint="eastAsia"/>
              </w:rPr>
              <w:t>２</w:t>
            </w:r>
            <w:r w:rsidR="00A56004">
              <w:t xml:space="preserve">　</w:t>
            </w:r>
            <w:r w:rsidRPr="00DB6AF5">
              <w:rPr>
                <w:rFonts w:hint="eastAsia"/>
              </w:rPr>
              <w:t>三角比の利用</w:t>
            </w:r>
          </w:p>
        </w:tc>
        <w:tc>
          <w:tcPr>
            <w:tcW w:w="624" w:type="dxa"/>
            <w:tcBorders>
              <w:top w:val="single" w:sz="4" w:space="0" w:color="auto"/>
              <w:bottom w:val="single" w:sz="4" w:space="0" w:color="auto"/>
            </w:tcBorders>
          </w:tcPr>
          <w:p w14:paraId="4A1DBC5A" w14:textId="00F72183"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71CFB111" w14:textId="77777777" w:rsidR="00564180" w:rsidRDefault="00564180" w:rsidP="00564180">
            <w:pPr>
              <w:jc w:val="center"/>
            </w:pPr>
          </w:p>
        </w:tc>
        <w:tc>
          <w:tcPr>
            <w:tcW w:w="4649" w:type="dxa"/>
            <w:tcBorders>
              <w:top w:val="single" w:sz="4" w:space="0" w:color="auto"/>
              <w:bottom w:val="single" w:sz="4" w:space="0" w:color="auto"/>
            </w:tcBorders>
          </w:tcPr>
          <w:p w14:paraId="47C8DA5A" w14:textId="6C920563" w:rsidR="00FC47D3" w:rsidRPr="00D926FF" w:rsidRDefault="00FC47D3" w:rsidP="00564180">
            <w:r w:rsidRPr="00FC47D3">
              <w:rPr>
                <w:rFonts w:hint="eastAsia"/>
              </w:rPr>
              <w:t>三角比を利用して具体的な場面の問題を解くことにより，三角比の有用性を認識する。</w:t>
            </w:r>
          </w:p>
        </w:tc>
        <w:tc>
          <w:tcPr>
            <w:tcW w:w="397" w:type="dxa"/>
            <w:tcBorders>
              <w:top w:val="single" w:sz="4" w:space="0" w:color="auto"/>
              <w:bottom w:val="single" w:sz="4" w:space="0" w:color="auto"/>
            </w:tcBorders>
          </w:tcPr>
          <w:p w14:paraId="7F6D8E3A" w14:textId="74F9306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8F6379D" w14:textId="4E8C28DF"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8C05549" w14:textId="07BA23E4" w:rsidR="00564180" w:rsidRDefault="00A04944" w:rsidP="00564180">
            <w:pPr>
              <w:jc w:val="center"/>
            </w:pPr>
            <w:r>
              <w:rPr>
                <w:rFonts w:hint="eastAsia"/>
              </w:rPr>
              <w:t>〇</w:t>
            </w:r>
          </w:p>
        </w:tc>
      </w:tr>
      <w:tr w:rsidR="00564180" w14:paraId="16C4603D" w14:textId="77777777" w:rsidTr="0077387D">
        <w:trPr>
          <w:cantSplit/>
        </w:trPr>
        <w:tc>
          <w:tcPr>
            <w:tcW w:w="2608" w:type="dxa"/>
            <w:tcBorders>
              <w:top w:val="single" w:sz="4" w:space="0" w:color="auto"/>
              <w:bottom w:val="single" w:sz="4" w:space="0" w:color="auto"/>
            </w:tcBorders>
          </w:tcPr>
          <w:p w14:paraId="588B73F9" w14:textId="48BC08B7" w:rsidR="00564180" w:rsidRPr="00DB6AF5" w:rsidRDefault="007172B6" w:rsidP="00564180">
            <w:pPr>
              <w:ind w:left="400" w:hanging="400"/>
            </w:pPr>
            <w:r>
              <w:rPr>
                <w:rFonts w:hint="eastAsia"/>
              </w:rPr>
              <w:t>３</w:t>
            </w:r>
            <w:r w:rsidR="00A56004">
              <w:rPr>
                <w:rFonts w:hint="eastAsia"/>
              </w:rPr>
              <w:t xml:space="preserve">　</w:t>
            </w:r>
            <w:r w:rsidR="00564180" w:rsidRPr="00DB6AF5">
              <w:rPr>
                <w:rFonts w:hint="eastAsia"/>
              </w:rPr>
              <w:t>三角比の相互関係</w:t>
            </w:r>
          </w:p>
        </w:tc>
        <w:tc>
          <w:tcPr>
            <w:tcW w:w="624" w:type="dxa"/>
            <w:tcBorders>
              <w:top w:val="single" w:sz="4" w:space="0" w:color="auto"/>
              <w:bottom w:val="single" w:sz="4" w:space="0" w:color="auto"/>
            </w:tcBorders>
          </w:tcPr>
          <w:p w14:paraId="78ECEBD3" w14:textId="23CD55D0"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41FEBB9" w14:textId="63D1A00A" w:rsidR="00564180" w:rsidRDefault="00564180" w:rsidP="00564180">
            <w:pPr>
              <w:jc w:val="center"/>
            </w:pPr>
          </w:p>
        </w:tc>
        <w:tc>
          <w:tcPr>
            <w:tcW w:w="4649" w:type="dxa"/>
            <w:tcBorders>
              <w:top w:val="single" w:sz="4" w:space="0" w:color="auto"/>
              <w:bottom w:val="single" w:sz="4" w:space="0" w:color="auto"/>
            </w:tcBorders>
          </w:tcPr>
          <w:p w14:paraId="50355327" w14:textId="472147AD" w:rsidR="00564180" w:rsidRPr="00C17DD5" w:rsidRDefault="00FC47D3" w:rsidP="00A46B74">
            <w:r w:rsidRPr="00FC47D3">
              <w:rPr>
                <w:rFonts w:hint="eastAsia"/>
              </w:rPr>
              <w:t>三角比の相互関係について理解し，</w:t>
            </w:r>
            <w:r w:rsidRPr="00FC47D3">
              <w:rPr>
                <w:rFonts w:hint="eastAsia"/>
              </w:rPr>
              <w:t>1</w:t>
            </w:r>
            <w:r w:rsidRPr="00FC47D3">
              <w:rPr>
                <w:rFonts w:hint="eastAsia"/>
              </w:rPr>
              <w:t>つの三角比の値から他の</w:t>
            </w:r>
            <w:r w:rsidRPr="00FC47D3">
              <w:rPr>
                <w:rFonts w:hint="eastAsia"/>
              </w:rPr>
              <w:t>2</w:t>
            </w:r>
            <w:r w:rsidRPr="00FC47D3">
              <w:rPr>
                <w:rFonts w:hint="eastAsia"/>
              </w:rPr>
              <w:t>つの三角比の値を求めることができる。</w:t>
            </w:r>
            <w:r w:rsidR="009E6150" w:rsidRPr="00FC47D3">
              <w:rPr>
                <w:rFonts w:hint="eastAsia"/>
              </w:rPr>
              <w:t>また，</w:t>
            </w:r>
            <w:r w:rsidR="00A46B74">
              <w:rPr>
                <w:rFonts w:hint="eastAsia"/>
              </w:rPr>
              <w:t>9</w:t>
            </w:r>
            <w:r w:rsidR="00A46B74" w:rsidRPr="00B47D19">
              <w:rPr>
                <w:rFonts w:cs="Times New Roman"/>
              </w:rPr>
              <w:t>0</w:t>
            </w:r>
            <w:r w:rsidR="00A46B74" w:rsidRPr="00B47D19">
              <w:rPr>
                <w:rFonts w:ascii="Times New Roman" w:hAnsi="Times New Roman" w:cs="Times New Roman"/>
              </w:rPr>
              <w:t>°</w:t>
            </w:r>
            <w:r w:rsidR="00A46B74" w:rsidRPr="00B47D19">
              <w:t>－</w:t>
            </w:r>
            <w:r w:rsidR="00A46B74" w:rsidRPr="00FE65E1">
              <w:rPr>
                <w:rFonts w:hint="eastAsia"/>
              </w:rPr>
              <w:t>θ</w:t>
            </w:r>
            <w:r w:rsidR="009E6150" w:rsidRPr="00FC47D3">
              <w:rPr>
                <w:rFonts w:hint="eastAsia"/>
              </w:rPr>
              <w:t>の三角比の値を求めることができる。</w:t>
            </w:r>
          </w:p>
        </w:tc>
        <w:tc>
          <w:tcPr>
            <w:tcW w:w="397" w:type="dxa"/>
            <w:tcBorders>
              <w:top w:val="single" w:sz="4" w:space="0" w:color="auto"/>
              <w:bottom w:val="single" w:sz="4" w:space="0" w:color="auto"/>
            </w:tcBorders>
          </w:tcPr>
          <w:p w14:paraId="28C3E1B3" w14:textId="27AFCF9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DB66465" w14:textId="762DEC2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593664C3" w14:textId="77479B5B" w:rsidR="00564180" w:rsidRDefault="00A04944" w:rsidP="00564180">
            <w:pPr>
              <w:jc w:val="center"/>
            </w:pPr>
            <w:r>
              <w:rPr>
                <w:rFonts w:hint="eastAsia"/>
              </w:rPr>
              <w:t>〇</w:t>
            </w:r>
          </w:p>
        </w:tc>
      </w:tr>
      <w:tr w:rsidR="00564180" w14:paraId="071F16C1" w14:textId="77777777" w:rsidTr="0077387D">
        <w:trPr>
          <w:cantSplit/>
        </w:trPr>
        <w:tc>
          <w:tcPr>
            <w:tcW w:w="2608" w:type="dxa"/>
            <w:tcBorders>
              <w:top w:val="single" w:sz="4" w:space="0" w:color="auto"/>
              <w:bottom w:val="single" w:sz="4" w:space="0" w:color="auto"/>
            </w:tcBorders>
          </w:tcPr>
          <w:p w14:paraId="06ACBE02" w14:textId="7CD1AE48"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C020EE5" w14:textId="1761E163"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6023B8F" w14:textId="38211B68" w:rsidR="00564180" w:rsidRDefault="00794762" w:rsidP="00564180">
            <w:pPr>
              <w:jc w:val="center"/>
            </w:pPr>
            <w:r>
              <w:rPr>
                <w:rFonts w:hint="eastAsia"/>
              </w:rPr>
              <w:t>12</w:t>
            </w:r>
          </w:p>
        </w:tc>
        <w:tc>
          <w:tcPr>
            <w:tcW w:w="4649" w:type="dxa"/>
            <w:tcBorders>
              <w:top w:val="single" w:sz="4" w:space="0" w:color="auto"/>
              <w:bottom w:val="single" w:sz="4" w:space="0" w:color="auto"/>
            </w:tcBorders>
          </w:tcPr>
          <w:p w14:paraId="52805223" w14:textId="1BF345A9" w:rsidR="00FC47D3" w:rsidRPr="00D926FF" w:rsidRDefault="00FC47D3" w:rsidP="00564180">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564180" w:rsidRDefault="00564180" w:rsidP="00564180">
            <w:pPr>
              <w:jc w:val="center"/>
            </w:pPr>
          </w:p>
        </w:tc>
        <w:tc>
          <w:tcPr>
            <w:tcW w:w="397" w:type="dxa"/>
            <w:tcBorders>
              <w:top w:val="single" w:sz="4" w:space="0" w:color="auto"/>
              <w:bottom w:val="single" w:sz="4" w:space="0" w:color="auto"/>
            </w:tcBorders>
          </w:tcPr>
          <w:p w14:paraId="5178344B" w14:textId="77777777" w:rsidR="00564180" w:rsidRDefault="00564180" w:rsidP="00564180">
            <w:pPr>
              <w:jc w:val="center"/>
            </w:pPr>
          </w:p>
        </w:tc>
        <w:tc>
          <w:tcPr>
            <w:tcW w:w="397" w:type="dxa"/>
            <w:tcBorders>
              <w:top w:val="single" w:sz="4" w:space="0" w:color="auto"/>
              <w:bottom w:val="single" w:sz="4" w:space="0" w:color="auto"/>
            </w:tcBorders>
          </w:tcPr>
          <w:p w14:paraId="0B7AF53F" w14:textId="77777777" w:rsidR="00564180" w:rsidRDefault="00564180" w:rsidP="00564180">
            <w:pPr>
              <w:jc w:val="center"/>
            </w:pPr>
          </w:p>
        </w:tc>
      </w:tr>
      <w:tr w:rsidR="00564180" w14:paraId="05C50EFE" w14:textId="77777777" w:rsidTr="0077387D">
        <w:trPr>
          <w:cantSplit/>
        </w:trPr>
        <w:tc>
          <w:tcPr>
            <w:tcW w:w="2608" w:type="dxa"/>
            <w:tcBorders>
              <w:top w:val="single" w:sz="4" w:space="0" w:color="auto"/>
              <w:bottom w:val="single" w:sz="4" w:space="0" w:color="auto"/>
            </w:tcBorders>
          </w:tcPr>
          <w:p w14:paraId="5FFE11B2" w14:textId="2ABE3568"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節</w:t>
            </w:r>
            <w:r w:rsidR="00A56004">
              <w:rPr>
                <w:rFonts w:asciiTheme="majorEastAsia" w:eastAsiaTheme="majorEastAsia" w:hAnsiTheme="majorEastAsia" w:hint="eastAsia"/>
              </w:rPr>
              <w:t xml:space="preserve">　</w:t>
            </w:r>
            <w:r w:rsidRPr="00845685">
              <w:rPr>
                <w:rFonts w:asciiTheme="majorEastAsia" w:eastAsiaTheme="majorEastAsia" w:hAnsiTheme="majorEastAsia" w:hint="eastAsia"/>
              </w:rPr>
              <w:t>三角</w:t>
            </w:r>
            <w:r w:rsidR="00FC47D3" w:rsidRPr="00845685">
              <w:rPr>
                <w:rFonts w:asciiTheme="majorEastAsia" w:eastAsiaTheme="majorEastAsia" w:hAnsiTheme="majorEastAsia" w:hint="eastAsia"/>
              </w:rPr>
              <w:t>比</w:t>
            </w:r>
            <w:r w:rsidRPr="00845685">
              <w:rPr>
                <w:rFonts w:asciiTheme="majorEastAsia" w:eastAsiaTheme="majorEastAsia" w:hAnsiTheme="majorEastAsia" w:hint="eastAsia"/>
              </w:rPr>
              <w:t>の応用</w:t>
            </w:r>
          </w:p>
        </w:tc>
        <w:tc>
          <w:tcPr>
            <w:tcW w:w="624" w:type="dxa"/>
            <w:tcBorders>
              <w:top w:val="single" w:sz="4" w:space="0" w:color="auto"/>
              <w:bottom w:val="single" w:sz="4" w:space="0" w:color="auto"/>
            </w:tcBorders>
          </w:tcPr>
          <w:p w14:paraId="30F9C2A4" w14:textId="07F10439" w:rsidR="00564180" w:rsidRDefault="00564180" w:rsidP="00564180">
            <w:pPr>
              <w:jc w:val="center"/>
            </w:pPr>
            <w:r>
              <w:rPr>
                <w:rFonts w:hint="eastAsia"/>
              </w:rPr>
              <w:t>(</w:t>
            </w:r>
            <w:r w:rsidR="00860B20">
              <w:t>12</w:t>
            </w:r>
            <w:r>
              <w:rPr>
                <w:rFonts w:hint="eastAsia"/>
              </w:rPr>
              <w:t>)</w:t>
            </w:r>
          </w:p>
        </w:tc>
        <w:tc>
          <w:tcPr>
            <w:tcW w:w="397" w:type="dxa"/>
            <w:tcBorders>
              <w:top w:val="single" w:sz="4" w:space="0" w:color="auto"/>
              <w:bottom w:val="single" w:sz="4" w:space="0" w:color="auto"/>
            </w:tcBorders>
          </w:tcPr>
          <w:p w14:paraId="78ACD368" w14:textId="77777777" w:rsidR="00564180" w:rsidRDefault="00564180" w:rsidP="00564180">
            <w:pPr>
              <w:jc w:val="center"/>
            </w:pPr>
          </w:p>
        </w:tc>
        <w:tc>
          <w:tcPr>
            <w:tcW w:w="4649" w:type="dxa"/>
            <w:tcBorders>
              <w:top w:val="single" w:sz="4" w:space="0" w:color="auto"/>
              <w:bottom w:val="single" w:sz="4" w:space="0" w:color="auto"/>
            </w:tcBorders>
          </w:tcPr>
          <w:p w14:paraId="19374813" w14:textId="77777777" w:rsidR="00564180" w:rsidRPr="00D926FF" w:rsidRDefault="00564180" w:rsidP="00564180"/>
        </w:tc>
        <w:tc>
          <w:tcPr>
            <w:tcW w:w="397" w:type="dxa"/>
            <w:tcBorders>
              <w:top w:val="single" w:sz="4" w:space="0" w:color="auto"/>
              <w:bottom w:val="single" w:sz="4" w:space="0" w:color="auto"/>
            </w:tcBorders>
          </w:tcPr>
          <w:p w14:paraId="78D4CE26" w14:textId="77777777" w:rsidR="00564180" w:rsidRDefault="00564180" w:rsidP="00564180">
            <w:pPr>
              <w:jc w:val="center"/>
            </w:pPr>
          </w:p>
        </w:tc>
        <w:tc>
          <w:tcPr>
            <w:tcW w:w="397" w:type="dxa"/>
            <w:tcBorders>
              <w:top w:val="single" w:sz="4" w:space="0" w:color="auto"/>
              <w:bottom w:val="single" w:sz="4" w:space="0" w:color="auto"/>
            </w:tcBorders>
          </w:tcPr>
          <w:p w14:paraId="16F5926D" w14:textId="77777777" w:rsidR="00564180" w:rsidRDefault="00564180" w:rsidP="00564180">
            <w:pPr>
              <w:jc w:val="center"/>
            </w:pPr>
          </w:p>
        </w:tc>
        <w:tc>
          <w:tcPr>
            <w:tcW w:w="397" w:type="dxa"/>
            <w:tcBorders>
              <w:top w:val="single" w:sz="4" w:space="0" w:color="auto"/>
              <w:bottom w:val="single" w:sz="4" w:space="0" w:color="auto"/>
            </w:tcBorders>
          </w:tcPr>
          <w:p w14:paraId="65FF1492" w14:textId="77777777" w:rsidR="00564180" w:rsidRDefault="00564180" w:rsidP="00564180">
            <w:pPr>
              <w:jc w:val="center"/>
            </w:pPr>
          </w:p>
        </w:tc>
      </w:tr>
      <w:tr w:rsidR="00564180" w14:paraId="120E5DA9" w14:textId="77777777" w:rsidTr="0077387D">
        <w:trPr>
          <w:cantSplit/>
        </w:trPr>
        <w:tc>
          <w:tcPr>
            <w:tcW w:w="2608" w:type="dxa"/>
            <w:tcBorders>
              <w:top w:val="single" w:sz="4" w:space="0" w:color="auto"/>
              <w:bottom w:val="single" w:sz="4" w:space="0" w:color="auto"/>
            </w:tcBorders>
          </w:tcPr>
          <w:p w14:paraId="73DCD39A" w14:textId="32606CF9" w:rsidR="00564180" w:rsidRPr="00DB6AF5" w:rsidRDefault="00564180" w:rsidP="00564180">
            <w:pPr>
              <w:ind w:left="400" w:hanging="400"/>
            </w:pPr>
            <w:r w:rsidRPr="00DB6AF5">
              <w:t>１</w:t>
            </w:r>
            <w:r w:rsidR="00A56004">
              <w:rPr>
                <w:rFonts w:hint="eastAsia"/>
              </w:rPr>
              <w:t xml:space="preserve">　</w:t>
            </w:r>
            <w:r w:rsidRPr="00DB6AF5">
              <w:rPr>
                <w:rFonts w:hint="eastAsia"/>
              </w:rPr>
              <w:t>正弦定理</w:t>
            </w:r>
          </w:p>
        </w:tc>
        <w:tc>
          <w:tcPr>
            <w:tcW w:w="624" w:type="dxa"/>
            <w:tcBorders>
              <w:top w:val="single" w:sz="4" w:space="0" w:color="auto"/>
              <w:bottom w:val="single" w:sz="4" w:space="0" w:color="auto"/>
            </w:tcBorders>
          </w:tcPr>
          <w:p w14:paraId="79AEB706" w14:textId="443BB43E"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EB05997" w14:textId="3D298CDC" w:rsidR="00564180" w:rsidRDefault="00564180" w:rsidP="00564180">
            <w:pPr>
              <w:jc w:val="center"/>
            </w:pPr>
          </w:p>
        </w:tc>
        <w:tc>
          <w:tcPr>
            <w:tcW w:w="4649" w:type="dxa"/>
            <w:tcBorders>
              <w:top w:val="single" w:sz="4" w:space="0" w:color="auto"/>
              <w:bottom w:val="single" w:sz="4" w:space="0" w:color="auto"/>
            </w:tcBorders>
          </w:tcPr>
          <w:p w14:paraId="0BBC3810" w14:textId="65AC6263" w:rsidR="00564180" w:rsidRPr="00FC47D3" w:rsidRDefault="00FC47D3" w:rsidP="00C9504D">
            <w:r w:rsidRPr="00FC47D3">
              <w:rPr>
                <w:rFonts w:hint="eastAsia"/>
              </w:rPr>
              <w:t>正弦定理を理解</w:t>
            </w:r>
            <w:r w:rsidR="00C9504D">
              <w:rPr>
                <w:rFonts w:hint="eastAsia"/>
              </w:rPr>
              <w:t>し</w:t>
            </w:r>
            <w:r w:rsidRPr="00FC47D3">
              <w:rPr>
                <w:rFonts w:hint="eastAsia"/>
              </w:rPr>
              <w:t>，図形の計量の際に有効に活用することができる。</w:t>
            </w:r>
          </w:p>
        </w:tc>
        <w:tc>
          <w:tcPr>
            <w:tcW w:w="397" w:type="dxa"/>
            <w:tcBorders>
              <w:top w:val="single" w:sz="4" w:space="0" w:color="auto"/>
              <w:bottom w:val="single" w:sz="4" w:space="0" w:color="auto"/>
            </w:tcBorders>
          </w:tcPr>
          <w:p w14:paraId="4EBF8751" w14:textId="5A9BF176"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4B70F89" w14:textId="4E32ECEE" w:rsidR="00564180" w:rsidRDefault="00564180" w:rsidP="00564180">
            <w:pPr>
              <w:jc w:val="center"/>
            </w:pPr>
          </w:p>
        </w:tc>
        <w:tc>
          <w:tcPr>
            <w:tcW w:w="397" w:type="dxa"/>
            <w:tcBorders>
              <w:top w:val="single" w:sz="4" w:space="0" w:color="auto"/>
              <w:bottom w:val="single" w:sz="4" w:space="0" w:color="auto"/>
            </w:tcBorders>
          </w:tcPr>
          <w:p w14:paraId="1DDBBDD5" w14:textId="77777777" w:rsidR="00564180" w:rsidRDefault="00564180" w:rsidP="00564180">
            <w:pPr>
              <w:jc w:val="center"/>
            </w:pPr>
          </w:p>
        </w:tc>
      </w:tr>
      <w:tr w:rsidR="00564180" w14:paraId="7A43E0F3" w14:textId="77777777" w:rsidTr="0077387D">
        <w:trPr>
          <w:cantSplit/>
        </w:trPr>
        <w:tc>
          <w:tcPr>
            <w:tcW w:w="2608" w:type="dxa"/>
            <w:tcBorders>
              <w:top w:val="single" w:sz="4" w:space="0" w:color="auto"/>
              <w:bottom w:val="single" w:sz="4" w:space="0" w:color="auto"/>
            </w:tcBorders>
          </w:tcPr>
          <w:p w14:paraId="4C2BE899" w14:textId="3D57E1CD" w:rsidR="00564180" w:rsidRPr="00DB6AF5" w:rsidRDefault="00564180" w:rsidP="00564180">
            <w:pPr>
              <w:ind w:left="400" w:hanging="400"/>
            </w:pPr>
            <w:r w:rsidRPr="00DB6AF5">
              <w:lastRenderedPageBreak/>
              <w:t>２</w:t>
            </w:r>
            <w:r w:rsidR="00A56004">
              <w:rPr>
                <w:rFonts w:hint="eastAsia"/>
              </w:rPr>
              <w:t xml:space="preserve">　</w:t>
            </w:r>
            <w:r w:rsidRPr="00DB6AF5">
              <w:rPr>
                <w:rFonts w:hint="eastAsia"/>
              </w:rPr>
              <w:t>余弦定理</w:t>
            </w:r>
          </w:p>
        </w:tc>
        <w:tc>
          <w:tcPr>
            <w:tcW w:w="624" w:type="dxa"/>
            <w:tcBorders>
              <w:top w:val="single" w:sz="4" w:space="0" w:color="auto"/>
              <w:bottom w:val="single" w:sz="4" w:space="0" w:color="auto"/>
            </w:tcBorders>
          </w:tcPr>
          <w:p w14:paraId="4B870501" w14:textId="417E9331"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15D7E5E3" w14:textId="77777777" w:rsidR="00564180" w:rsidRDefault="00564180" w:rsidP="00564180">
            <w:pPr>
              <w:jc w:val="center"/>
            </w:pPr>
          </w:p>
        </w:tc>
        <w:tc>
          <w:tcPr>
            <w:tcW w:w="4649" w:type="dxa"/>
            <w:tcBorders>
              <w:top w:val="single" w:sz="4" w:space="0" w:color="auto"/>
              <w:bottom w:val="single" w:sz="4" w:space="0" w:color="auto"/>
            </w:tcBorders>
          </w:tcPr>
          <w:p w14:paraId="4F715C86" w14:textId="025E3D6C" w:rsidR="00564180" w:rsidRPr="00FC47D3" w:rsidRDefault="00FC47D3" w:rsidP="00C9504D">
            <w:r w:rsidRPr="00FC47D3">
              <w:rPr>
                <w:rFonts w:hint="eastAsia"/>
              </w:rPr>
              <w:t>余弦定理を理解</w:t>
            </w:r>
            <w:r w:rsidR="00C9504D">
              <w:rPr>
                <w:rFonts w:hint="eastAsia"/>
              </w:rPr>
              <w:t>し</w:t>
            </w:r>
            <w:r w:rsidRPr="00FC47D3">
              <w:rPr>
                <w:rFonts w:hint="eastAsia"/>
              </w:rPr>
              <w:t>，図形の計量の際に有効に活用することができる。</w:t>
            </w:r>
          </w:p>
        </w:tc>
        <w:tc>
          <w:tcPr>
            <w:tcW w:w="397" w:type="dxa"/>
            <w:tcBorders>
              <w:top w:val="single" w:sz="4" w:space="0" w:color="auto"/>
              <w:bottom w:val="single" w:sz="4" w:space="0" w:color="auto"/>
            </w:tcBorders>
          </w:tcPr>
          <w:p w14:paraId="4AF76994" w14:textId="291CDC9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09A37FF" w14:textId="05400C28"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762F454" w14:textId="7F3586CC" w:rsidR="00564180" w:rsidRDefault="00A04944" w:rsidP="00564180">
            <w:pPr>
              <w:jc w:val="center"/>
            </w:pPr>
            <w:r>
              <w:rPr>
                <w:rFonts w:hint="eastAsia"/>
              </w:rPr>
              <w:t>〇</w:t>
            </w:r>
          </w:p>
        </w:tc>
      </w:tr>
      <w:tr w:rsidR="00564180" w14:paraId="0BE3C8E0" w14:textId="77777777" w:rsidTr="0077387D">
        <w:trPr>
          <w:cantSplit/>
        </w:trPr>
        <w:tc>
          <w:tcPr>
            <w:tcW w:w="2608" w:type="dxa"/>
            <w:tcBorders>
              <w:top w:val="single" w:sz="4" w:space="0" w:color="auto"/>
              <w:bottom w:val="single" w:sz="4" w:space="0" w:color="auto"/>
            </w:tcBorders>
          </w:tcPr>
          <w:p w14:paraId="1919D173" w14:textId="5DA9AB3B" w:rsidR="00564180" w:rsidRPr="00DB6AF5" w:rsidRDefault="00564180" w:rsidP="00564180">
            <w:pPr>
              <w:ind w:left="400" w:hanging="400"/>
            </w:pPr>
            <w:r w:rsidRPr="00DB6AF5">
              <w:t>３</w:t>
            </w:r>
            <w:r w:rsidR="00A56004">
              <w:rPr>
                <w:rFonts w:hint="eastAsia"/>
              </w:rPr>
              <w:t xml:space="preserve">　</w:t>
            </w:r>
            <w:r w:rsidRPr="00DB6AF5">
              <w:rPr>
                <w:rFonts w:hint="eastAsia"/>
              </w:rPr>
              <w:t>三角形の面積</w:t>
            </w:r>
          </w:p>
        </w:tc>
        <w:tc>
          <w:tcPr>
            <w:tcW w:w="624" w:type="dxa"/>
            <w:tcBorders>
              <w:top w:val="single" w:sz="4" w:space="0" w:color="auto"/>
              <w:bottom w:val="single" w:sz="4" w:space="0" w:color="auto"/>
            </w:tcBorders>
          </w:tcPr>
          <w:p w14:paraId="0E84F655" w14:textId="2FE186BC"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1DEACE48" w14:textId="77777777" w:rsidR="00564180" w:rsidRDefault="00564180" w:rsidP="00564180">
            <w:pPr>
              <w:jc w:val="center"/>
            </w:pPr>
          </w:p>
        </w:tc>
        <w:tc>
          <w:tcPr>
            <w:tcW w:w="4649" w:type="dxa"/>
            <w:tcBorders>
              <w:top w:val="single" w:sz="4" w:space="0" w:color="auto"/>
              <w:bottom w:val="single" w:sz="4" w:space="0" w:color="auto"/>
            </w:tcBorders>
          </w:tcPr>
          <w:p w14:paraId="7C28576E" w14:textId="081D283A" w:rsidR="00564180" w:rsidRPr="00FC47D3" w:rsidRDefault="00FC47D3" w:rsidP="001457DD">
            <w:r w:rsidRPr="00FC47D3">
              <w:rPr>
                <w:rFonts w:hint="eastAsia"/>
              </w:rPr>
              <w:t>与えられた辺の長さと角の大きさから，三角形の面積を求めることができる。</w:t>
            </w:r>
          </w:p>
        </w:tc>
        <w:tc>
          <w:tcPr>
            <w:tcW w:w="397" w:type="dxa"/>
            <w:tcBorders>
              <w:top w:val="single" w:sz="4" w:space="0" w:color="auto"/>
              <w:bottom w:val="single" w:sz="4" w:space="0" w:color="auto"/>
            </w:tcBorders>
          </w:tcPr>
          <w:p w14:paraId="32AF0B2D" w14:textId="1900757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04C8CB3" w14:textId="52E1DF29" w:rsidR="00564180" w:rsidRDefault="00564180" w:rsidP="00564180">
            <w:pPr>
              <w:jc w:val="center"/>
            </w:pPr>
          </w:p>
        </w:tc>
        <w:tc>
          <w:tcPr>
            <w:tcW w:w="397" w:type="dxa"/>
            <w:tcBorders>
              <w:top w:val="single" w:sz="4" w:space="0" w:color="auto"/>
              <w:bottom w:val="single" w:sz="4" w:space="0" w:color="auto"/>
            </w:tcBorders>
          </w:tcPr>
          <w:p w14:paraId="13BE7038" w14:textId="77777777" w:rsidR="00564180" w:rsidRDefault="00564180" w:rsidP="00564180">
            <w:pPr>
              <w:jc w:val="center"/>
            </w:pPr>
          </w:p>
        </w:tc>
      </w:tr>
      <w:tr w:rsidR="00564180" w14:paraId="04E114A6" w14:textId="77777777" w:rsidTr="0077387D">
        <w:trPr>
          <w:cantSplit/>
        </w:trPr>
        <w:tc>
          <w:tcPr>
            <w:tcW w:w="2608" w:type="dxa"/>
            <w:tcBorders>
              <w:top w:val="single" w:sz="4" w:space="0" w:color="auto"/>
              <w:bottom w:val="single" w:sz="4" w:space="0" w:color="auto"/>
            </w:tcBorders>
          </w:tcPr>
          <w:p w14:paraId="3C9DE185" w14:textId="0E69CB73" w:rsidR="00564180" w:rsidRPr="00DB6AF5" w:rsidRDefault="00564180" w:rsidP="00564180">
            <w:pPr>
              <w:ind w:left="400" w:hanging="400"/>
            </w:pPr>
            <w:r w:rsidRPr="00DB6AF5">
              <w:t>４</w:t>
            </w:r>
            <w:r w:rsidR="00A56004">
              <w:rPr>
                <w:rFonts w:hint="eastAsia"/>
              </w:rPr>
              <w:t xml:space="preserve">　</w:t>
            </w:r>
            <w:r w:rsidRPr="00DB6AF5">
              <w:rPr>
                <w:rFonts w:hint="eastAsia"/>
              </w:rPr>
              <w:t>三角比と座標</w:t>
            </w:r>
          </w:p>
        </w:tc>
        <w:tc>
          <w:tcPr>
            <w:tcW w:w="624" w:type="dxa"/>
            <w:tcBorders>
              <w:top w:val="single" w:sz="4" w:space="0" w:color="auto"/>
              <w:bottom w:val="single" w:sz="4" w:space="0" w:color="auto"/>
            </w:tcBorders>
          </w:tcPr>
          <w:p w14:paraId="0FE1746E" w14:textId="79FA9C28"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573C6618" w14:textId="59A75C99" w:rsidR="00564180" w:rsidRDefault="00564180" w:rsidP="00564180">
            <w:pPr>
              <w:jc w:val="center"/>
            </w:pPr>
          </w:p>
        </w:tc>
        <w:tc>
          <w:tcPr>
            <w:tcW w:w="4649" w:type="dxa"/>
            <w:tcBorders>
              <w:top w:val="single" w:sz="4" w:space="0" w:color="auto"/>
              <w:bottom w:val="single" w:sz="4" w:space="0" w:color="auto"/>
            </w:tcBorders>
          </w:tcPr>
          <w:p w14:paraId="10D8BE97" w14:textId="3CA95D9B" w:rsidR="00564180" w:rsidRPr="00FC47D3" w:rsidRDefault="00FC47D3" w:rsidP="00AA6759">
            <w:r w:rsidRPr="00FC47D3">
              <w:rPr>
                <w:rFonts w:hint="eastAsia"/>
              </w:rPr>
              <w:t>座標を用い</w:t>
            </w:r>
            <w:r w:rsidR="003F4F93">
              <w:rPr>
                <w:rFonts w:hint="eastAsia"/>
              </w:rPr>
              <w:t>て定めることで</w:t>
            </w:r>
            <w:bookmarkStart w:id="0" w:name="_GoBack"/>
            <w:bookmarkEnd w:id="0"/>
            <w:r w:rsidR="007F5059" w:rsidRPr="00B47D19">
              <w:rPr>
                <w:rFonts w:cs="Times New Roman"/>
              </w:rPr>
              <w:t>0</w:t>
            </w:r>
            <w:r w:rsidR="007F5059" w:rsidRPr="00B47D19">
              <w:rPr>
                <w:rFonts w:ascii="Times New Roman" w:hAnsi="Times New Roman" w:cs="Times New Roman"/>
              </w:rPr>
              <w:t>°</w:t>
            </w:r>
            <w:r w:rsidR="003F4F93">
              <w:rPr>
                <w:rFonts w:hint="eastAsia"/>
              </w:rPr>
              <w:t>から</w:t>
            </w:r>
            <w:r w:rsidR="007F5059">
              <w:rPr>
                <w:rFonts w:hint="eastAsia"/>
              </w:rPr>
              <w:t>18</w:t>
            </w:r>
            <w:r w:rsidR="007F5059" w:rsidRPr="00B47D19">
              <w:rPr>
                <w:rFonts w:cs="Times New Roman"/>
              </w:rPr>
              <w:t>0</w:t>
            </w:r>
            <w:r w:rsidR="007F5059" w:rsidRPr="00B47D19">
              <w:rPr>
                <w:rFonts w:ascii="Times New Roman" w:hAnsi="Times New Roman" w:cs="Times New Roman"/>
              </w:rPr>
              <w:t>°</w:t>
            </w:r>
            <w:r w:rsidRPr="00FC47D3">
              <w:rPr>
                <w:rFonts w:hint="eastAsia"/>
              </w:rPr>
              <w:t>まで</w:t>
            </w:r>
            <w:r w:rsidR="003F4F93">
              <w:rPr>
                <w:rFonts w:hint="eastAsia"/>
              </w:rPr>
              <w:t>の角に対するものに</w:t>
            </w:r>
            <w:r w:rsidRPr="00FC47D3">
              <w:rPr>
                <w:rFonts w:hint="eastAsia"/>
              </w:rPr>
              <w:t>拡張</w:t>
            </w:r>
            <w:r w:rsidR="003F4F93">
              <w:rPr>
                <w:rFonts w:hint="eastAsia"/>
              </w:rPr>
              <w:t>され</w:t>
            </w:r>
            <w:r w:rsidRPr="00FC47D3">
              <w:rPr>
                <w:rFonts w:hint="eastAsia"/>
              </w:rPr>
              <w:t>た三角比</w:t>
            </w:r>
            <w:r w:rsidR="00C9504D">
              <w:rPr>
                <w:rFonts w:hint="eastAsia"/>
              </w:rPr>
              <w:t>を</w:t>
            </w:r>
            <w:r w:rsidRPr="00FC47D3">
              <w:rPr>
                <w:rFonts w:hint="eastAsia"/>
              </w:rPr>
              <w:t>理解</w:t>
            </w:r>
            <w:r w:rsidR="003F4F93">
              <w:rPr>
                <w:rFonts w:hint="eastAsia"/>
              </w:rPr>
              <w:t>し，その値を求めることができる</w:t>
            </w:r>
            <w:r w:rsidRPr="00FC47D3">
              <w:rPr>
                <w:rFonts w:hint="eastAsia"/>
              </w:rPr>
              <w:t>。</w:t>
            </w:r>
          </w:p>
        </w:tc>
        <w:tc>
          <w:tcPr>
            <w:tcW w:w="397" w:type="dxa"/>
            <w:tcBorders>
              <w:top w:val="single" w:sz="4" w:space="0" w:color="auto"/>
              <w:bottom w:val="single" w:sz="4" w:space="0" w:color="auto"/>
            </w:tcBorders>
          </w:tcPr>
          <w:p w14:paraId="66145F46" w14:textId="7166ED98"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697F804" w14:textId="6275C519" w:rsidR="00564180" w:rsidRDefault="00564180" w:rsidP="00564180">
            <w:pPr>
              <w:jc w:val="center"/>
            </w:pPr>
          </w:p>
        </w:tc>
        <w:tc>
          <w:tcPr>
            <w:tcW w:w="397" w:type="dxa"/>
            <w:tcBorders>
              <w:top w:val="single" w:sz="4" w:space="0" w:color="auto"/>
              <w:bottom w:val="single" w:sz="4" w:space="0" w:color="auto"/>
            </w:tcBorders>
          </w:tcPr>
          <w:p w14:paraId="7F128764" w14:textId="77777777" w:rsidR="00564180" w:rsidRDefault="00564180" w:rsidP="00564180">
            <w:pPr>
              <w:jc w:val="center"/>
            </w:pPr>
          </w:p>
        </w:tc>
      </w:tr>
      <w:tr w:rsidR="00564180" w14:paraId="34ADF78A" w14:textId="77777777" w:rsidTr="0077387D">
        <w:trPr>
          <w:cantSplit/>
        </w:trPr>
        <w:tc>
          <w:tcPr>
            <w:tcW w:w="2608" w:type="dxa"/>
            <w:tcBorders>
              <w:top w:val="single" w:sz="4" w:space="0" w:color="auto"/>
              <w:bottom w:val="single" w:sz="4" w:space="0" w:color="auto"/>
            </w:tcBorders>
          </w:tcPr>
          <w:p w14:paraId="4CE7DB32" w14:textId="456B9BCA" w:rsidR="00564180" w:rsidRPr="00DB6AF5" w:rsidRDefault="00564180" w:rsidP="00564180">
            <w:pPr>
              <w:ind w:left="400" w:hanging="400"/>
            </w:pPr>
            <w:r w:rsidRPr="00DB6AF5">
              <w:rPr>
                <w:rFonts w:hint="eastAsia"/>
              </w:rPr>
              <w:t>５</w:t>
            </w:r>
            <w:r w:rsidR="00A56004">
              <w:t xml:space="preserve">　</w:t>
            </w:r>
            <w:r w:rsidRPr="00DB6AF5">
              <w:rPr>
                <w:rFonts w:hint="eastAsia"/>
              </w:rPr>
              <w:t>三角比の相互関係</w:t>
            </w:r>
          </w:p>
        </w:tc>
        <w:tc>
          <w:tcPr>
            <w:tcW w:w="624" w:type="dxa"/>
            <w:tcBorders>
              <w:top w:val="single" w:sz="4" w:space="0" w:color="auto"/>
              <w:bottom w:val="single" w:sz="4" w:space="0" w:color="auto"/>
            </w:tcBorders>
          </w:tcPr>
          <w:p w14:paraId="75D0FAB5" w14:textId="1E459DC6"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6D2EE105" w14:textId="7455D5D5" w:rsidR="00564180" w:rsidRDefault="00794762" w:rsidP="00564180">
            <w:pPr>
              <w:jc w:val="center"/>
            </w:pPr>
            <w:r>
              <w:rPr>
                <w:rFonts w:hint="eastAsia"/>
              </w:rPr>
              <w:t>1</w:t>
            </w:r>
          </w:p>
        </w:tc>
        <w:tc>
          <w:tcPr>
            <w:tcW w:w="4649" w:type="dxa"/>
            <w:tcBorders>
              <w:top w:val="single" w:sz="4" w:space="0" w:color="auto"/>
              <w:bottom w:val="single" w:sz="4" w:space="0" w:color="auto"/>
            </w:tcBorders>
          </w:tcPr>
          <w:p w14:paraId="3A7B72FB" w14:textId="1F91FF66" w:rsidR="00564180" w:rsidRPr="00FC47D3" w:rsidRDefault="00C9504D" w:rsidP="007F5059">
            <w:r>
              <w:rPr>
                <w:rFonts w:hint="eastAsia"/>
              </w:rPr>
              <w:t>角が鈍角の場合も</w:t>
            </w:r>
            <w:r w:rsidR="00FC47D3" w:rsidRPr="00FC47D3">
              <w:rPr>
                <w:rFonts w:hint="eastAsia"/>
              </w:rPr>
              <w:t>三角比の相互関係が成り立つことを理解する。また，</w:t>
            </w:r>
            <w:r w:rsidR="007F5059">
              <w:rPr>
                <w:rFonts w:hint="eastAsia"/>
              </w:rPr>
              <w:t>18</w:t>
            </w:r>
            <w:r w:rsidR="007F5059" w:rsidRPr="00B47D19">
              <w:rPr>
                <w:rFonts w:cs="Times New Roman"/>
              </w:rPr>
              <w:t>0</w:t>
            </w:r>
            <w:r w:rsidR="007F5059" w:rsidRPr="00B47D19">
              <w:rPr>
                <w:rFonts w:ascii="Times New Roman" w:hAnsi="Times New Roman" w:cs="Times New Roman"/>
              </w:rPr>
              <w:t>°</w:t>
            </w:r>
            <w:r w:rsidR="007F5059" w:rsidRPr="00B47D19">
              <w:t>－</w:t>
            </w:r>
            <w:r w:rsidR="007F5059" w:rsidRPr="00FE65E1">
              <w:rPr>
                <w:rFonts w:hint="eastAsia"/>
              </w:rPr>
              <w:t>θ</w:t>
            </w:r>
            <w:r w:rsidR="00FC47D3" w:rsidRPr="00FC47D3">
              <w:rPr>
                <w:rFonts w:hint="eastAsia"/>
              </w:rPr>
              <w:t>の三角比の値を求めることができる。</w:t>
            </w:r>
          </w:p>
        </w:tc>
        <w:tc>
          <w:tcPr>
            <w:tcW w:w="397" w:type="dxa"/>
            <w:tcBorders>
              <w:top w:val="single" w:sz="4" w:space="0" w:color="auto"/>
              <w:bottom w:val="single" w:sz="4" w:space="0" w:color="auto"/>
            </w:tcBorders>
          </w:tcPr>
          <w:p w14:paraId="2CF6CBE5" w14:textId="79198527"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2F8D953" w14:textId="69E628C3" w:rsidR="00564180" w:rsidRDefault="00564180" w:rsidP="00564180">
            <w:pPr>
              <w:jc w:val="center"/>
            </w:pPr>
          </w:p>
        </w:tc>
        <w:tc>
          <w:tcPr>
            <w:tcW w:w="397" w:type="dxa"/>
            <w:tcBorders>
              <w:top w:val="single" w:sz="4" w:space="0" w:color="auto"/>
              <w:bottom w:val="single" w:sz="4" w:space="0" w:color="auto"/>
            </w:tcBorders>
          </w:tcPr>
          <w:p w14:paraId="6FB6036A" w14:textId="77777777" w:rsidR="00564180" w:rsidRDefault="00564180" w:rsidP="00564180">
            <w:pPr>
              <w:jc w:val="center"/>
            </w:pPr>
          </w:p>
        </w:tc>
      </w:tr>
      <w:tr w:rsidR="00564180" w14:paraId="463AC762" w14:textId="77777777" w:rsidTr="0077387D">
        <w:trPr>
          <w:cantSplit/>
        </w:trPr>
        <w:tc>
          <w:tcPr>
            <w:tcW w:w="2608" w:type="dxa"/>
            <w:tcBorders>
              <w:top w:val="single" w:sz="4" w:space="0" w:color="auto"/>
              <w:bottom w:val="single" w:sz="4" w:space="0" w:color="auto"/>
            </w:tcBorders>
          </w:tcPr>
          <w:p w14:paraId="7C89DFD7" w14:textId="766DE796" w:rsidR="00564180" w:rsidRPr="00DB6AF5" w:rsidRDefault="00564180" w:rsidP="00564180">
            <w:pPr>
              <w:ind w:left="400" w:hanging="400"/>
            </w:pPr>
            <w:r w:rsidRPr="00DB6AF5">
              <w:rPr>
                <w:rFonts w:hint="eastAsia"/>
              </w:rPr>
              <w:t>６</w:t>
            </w:r>
            <w:r w:rsidR="00A56004">
              <w:t xml:space="preserve">　</w:t>
            </w:r>
            <w:r w:rsidRPr="00DB6AF5">
              <w:rPr>
                <w:rFonts w:hint="eastAsia"/>
              </w:rPr>
              <w:t>鈍角の三角比と計量</w:t>
            </w:r>
          </w:p>
        </w:tc>
        <w:tc>
          <w:tcPr>
            <w:tcW w:w="624" w:type="dxa"/>
            <w:tcBorders>
              <w:top w:val="single" w:sz="4" w:space="0" w:color="auto"/>
              <w:bottom w:val="single" w:sz="4" w:space="0" w:color="auto"/>
            </w:tcBorders>
          </w:tcPr>
          <w:p w14:paraId="505D3AA2" w14:textId="6FC2767D"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239F38B0" w14:textId="1246F6B1" w:rsidR="00564180" w:rsidRDefault="00564180" w:rsidP="00564180">
            <w:pPr>
              <w:jc w:val="center"/>
            </w:pPr>
          </w:p>
        </w:tc>
        <w:tc>
          <w:tcPr>
            <w:tcW w:w="4649" w:type="dxa"/>
            <w:tcBorders>
              <w:top w:val="single" w:sz="4" w:space="0" w:color="auto"/>
              <w:bottom w:val="single" w:sz="4" w:space="0" w:color="auto"/>
            </w:tcBorders>
          </w:tcPr>
          <w:p w14:paraId="2E4E77A1" w14:textId="1BD38C4C" w:rsidR="00564180" w:rsidRPr="002D3618" w:rsidRDefault="002D3618" w:rsidP="007D1478">
            <w:r w:rsidRPr="002D3618">
              <w:rPr>
                <w:rFonts w:hint="eastAsia"/>
              </w:rPr>
              <w:t>角が鈍角の場合も正弦定理，余弦定理</w:t>
            </w:r>
            <w:r w:rsidR="00C36FF6">
              <w:rPr>
                <w:rFonts w:hint="eastAsia"/>
              </w:rPr>
              <w:t>，</w:t>
            </w:r>
            <w:r w:rsidRPr="002D3618">
              <w:rPr>
                <w:rFonts w:hint="eastAsia"/>
              </w:rPr>
              <w:t>三角形の面積の公式が成り立つことを</w:t>
            </w:r>
            <w:r w:rsidR="00C9504D">
              <w:rPr>
                <w:rFonts w:hint="eastAsia"/>
              </w:rPr>
              <w:t>理解し，</w:t>
            </w:r>
            <w:r w:rsidR="00C9504D" w:rsidRPr="00FC47D3">
              <w:rPr>
                <w:rFonts w:hint="eastAsia"/>
              </w:rPr>
              <w:t>図形の計量の際に有効に活用することができる</w:t>
            </w:r>
            <w:r w:rsidR="00C9504D">
              <w:rPr>
                <w:rFonts w:hint="eastAsia"/>
              </w:rPr>
              <w:t>。</w:t>
            </w:r>
            <w:r w:rsidRPr="002D3618">
              <w:rPr>
                <w:rFonts w:hint="eastAsia"/>
              </w:rPr>
              <w:t>また，三角比を</w:t>
            </w:r>
            <w:r w:rsidR="007D1478">
              <w:rPr>
                <w:rFonts w:hint="eastAsia"/>
              </w:rPr>
              <w:t>空間</w:t>
            </w:r>
            <w:r w:rsidRPr="002D3618">
              <w:rPr>
                <w:rFonts w:hint="eastAsia"/>
              </w:rPr>
              <w:t>図形の計量</w:t>
            </w:r>
            <w:r w:rsidR="007D1478">
              <w:rPr>
                <w:rFonts w:hint="eastAsia"/>
              </w:rPr>
              <w:t>に活用</w:t>
            </w:r>
            <w:r w:rsidRPr="002D3618">
              <w:rPr>
                <w:rFonts w:hint="eastAsia"/>
              </w:rPr>
              <w:t>することができる。</w:t>
            </w:r>
          </w:p>
        </w:tc>
        <w:tc>
          <w:tcPr>
            <w:tcW w:w="397" w:type="dxa"/>
            <w:tcBorders>
              <w:top w:val="single" w:sz="4" w:space="0" w:color="auto"/>
              <w:bottom w:val="single" w:sz="4" w:space="0" w:color="auto"/>
            </w:tcBorders>
          </w:tcPr>
          <w:p w14:paraId="13501E1A" w14:textId="69D4A229"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39F9148" w14:textId="4CF6E763"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B9535B9" w14:textId="03011E5C" w:rsidR="00564180" w:rsidRDefault="00A04944" w:rsidP="00564180">
            <w:pPr>
              <w:jc w:val="center"/>
            </w:pPr>
            <w:r>
              <w:rPr>
                <w:rFonts w:hint="eastAsia"/>
              </w:rPr>
              <w:t>〇</w:t>
            </w:r>
          </w:p>
        </w:tc>
      </w:tr>
      <w:tr w:rsidR="00564180" w14:paraId="70516F4C" w14:textId="77777777" w:rsidTr="0077387D">
        <w:trPr>
          <w:cantSplit/>
        </w:trPr>
        <w:tc>
          <w:tcPr>
            <w:tcW w:w="2608" w:type="dxa"/>
            <w:tcBorders>
              <w:top w:val="single" w:sz="4" w:space="0" w:color="auto"/>
              <w:bottom w:val="single" w:sz="4" w:space="0" w:color="auto"/>
            </w:tcBorders>
          </w:tcPr>
          <w:p w14:paraId="49E1C798" w14:textId="058AF08B"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75B30142" w14:textId="12489725"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F444885" w14:textId="5C7F18D8" w:rsidR="00564180" w:rsidRDefault="00564180" w:rsidP="00564180">
            <w:pPr>
              <w:jc w:val="center"/>
            </w:pPr>
          </w:p>
        </w:tc>
        <w:tc>
          <w:tcPr>
            <w:tcW w:w="4649" w:type="dxa"/>
            <w:tcBorders>
              <w:top w:val="single" w:sz="4" w:space="0" w:color="auto"/>
              <w:bottom w:val="single" w:sz="4" w:space="0" w:color="auto"/>
            </w:tcBorders>
          </w:tcPr>
          <w:p w14:paraId="54D41938" w14:textId="1A7C91A8" w:rsidR="002D3618" w:rsidRPr="00D926FF" w:rsidRDefault="002D3618" w:rsidP="00564180"/>
        </w:tc>
        <w:tc>
          <w:tcPr>
            <w:tcW w:w="397" w:type="dxa"/>
            <w:tcBorders>
              <w:top w:val="single" w:sz="4" w:space="0" w:color="auto"/>
              <w:bottom w:val="single" w:sz="4" w:space="0" w:color="auto"/>
            </w:tcBorders>
          </w:tcPr>
          <w:p w14:paraId="67D86F21" w14:textId="77777777" w:rsidR="00564180" w:rsidRDefault="00564180" w:rsidP="00564180">
            <w:pPr>
              <w:jc w:val="center"/>
            </w:pPr>
          </w:p>
        </w:tc>
        <w:tc>
          <w:tcPr>
            <w:tcW w:w="397" w:type="dxa"/>
            <w:tcBorders>
              <w:top w:val="single" w:sz="4" w:space="0" w:color="auto"/>
              <w:bottom w:val="single" w:sz="4" w:space="0" w:color="auto"/>
            </w:tcBorders>
          </w:tcPr>
          <w:p w14:paraId="752C3381" w14:textId="77777777" w:rsidR="00564180" w:rsidRDefault="00564180" w:rsidP="00564180">
            <w:pPr>
              <w:jc w:val="center"/>
            </w:pPr>
          </w:p>
        </w:tc>
        <w:tc>
          <w:tcPr>
            <w:tcW w:w="397" w:type="dxa"/>
            <w:tcBorders>
              <w:top w:val="single" w:sz="4" w:space="0" w:color="auto"/>
              <w:bottom w:val="single" w:sz="4" w:space="0" w:color="auto"/>
            </w:tcBorders>
          </w:tcPr>
          <w:p w14:paraId="3BC0D8FE" w14:textId="77777777" w:rsidR="00564180" w:rsidRDefault="00564180" w:rsidP="00564180">
            <w:pPr>
              <w:jc w:val="center"/>
            </w:pPr>
          </w:p>
        </w:tc>
      </w:tr>
      <w:tr w:rsidR="00564180" w14:paraId="5984B04B" w14:textId="77777777" w:rsidTr="0077387D">
        <w:trPr>
          <w:cantSplit/>
        </w:trPr>
        <w:tc>
          <w:tcPr>
            <w:tcW w:w="2608" w:type="dxa"/>
            <w:tcBorders>
              <w:top w:val="single" w:sz="4" w:space="0" w:color="auto"/>
              <w:bottom w:val="single" w:sz="4" w:space="0" w:color="auto"/>
            </w:tcBorders>
          </w:tcPr>
          <w:p w14:paraId="7F27AD71" w14:textId="7B81D927"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3035CB8D" w14:textId="05DB1221"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1ACEB1AC" w14:textId="4FA4071D" w:rsidR="00564180" w:rsidRDefault="00564180" w:rsidP="00564180">
            <w:pPr>
              <w:jc w:val="center"/>
            </w:pPr>
          </w:p>
        </w:tc>
        <w:tc>
          <w:tcPr>
            <w:tcW w:w="4649" w:type="dxa"/>
            <w:tcBorders>
              <w:top w:val="single" w:sz="4" w:space="0" w:color="auto"/>
              <w:bottom w:val="single" w:sz="4" w:space="0" w:color="auto"/>
            </w:tcBorders>
          </w:tcPr>
          <w:p w14:paraId="0682D7F9" w14:textId="09FA7A85" w:rsidR="002D3618" w:rsidRPr="00D926FF" w:rsidRDefault="002D3618" w:rsidP="00564180"/>
        </w:tc>
        <w:tc>
          <w:tcPr>
            <w:tcW w:w="397" w:type="dxa"/>
            <w:tcBorders>
              <w:top w:val="single" w:sz="4" w:space="0" w:color="auto"/>
              <w:bottom w:val="single" w:sz="4" w:space="0" w:color="auto"/>
            </w:tcBorders>
          </w:tcPr>
          <w:p w14:paraId="64A41FAE" w14:textId="77777777" w:rsidR="00564180" w:rsidRDefault="00564180" w:rsidP="00564180">
            <w:pPr>
              <w:jc w:val="center"/>
            </w:pPr>
          </w:p>
        </w:tc>
        <w:tc>
          <w:tcPr>
            <w:tcW w:w="397" w:type="dxa"/>
            <w:tcBorders>
              <w:top w:val="single" w:sz="4" w:space="0" w:color="auto"/>
              <w:bottom w:val="single" w:sz="4" w:space="0" w:color="auto"/>
            </w:tcBorders>
          </w:tcPr>
          <w:p w14:paraId="07604735" w14:textId="17D51DD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3986C70" w14:textId="2CB8F29B" w:rsidR="00564180" w:rsidRDefault="00A04944" w:rsidP="00564180">
            <w:pPr>
              <w:jc w:val="center"/>
            </w:pPr>
            <w:r>
              <w:rPr>
                <w:rFonts w:hint="eastAsia"/>
              </w:rPr>
              <w:t>〇</w:t>
            </w:r>
          </w:p>
        </w:tc>
      </w:tr>
      <w:tr w:rsidR="00564180" w14:paraId="381B25C0" w14:textId="77777777" w:rsidTr="0077387D">
        <w:trPr>
          <w:cantSplit/>
        </w:trPr>
        <w:tc>
          <w:tcPr>
            <w:tcW w:w="2608" w:type="dxa"/>
            <w:tcBorders>
              <w:top w:val="single" w:sz="4" w:space="0" w:color="auto"/>
              <w:bottom w:val="single" w:sz="4" w:space="0" w:color="auto"/>
            </w:tcBorders>
          </w:tcPr>
          <w:p w14:paraId="435F84E6" w14:textId="31B78989" w:rsidR="00564180" w:rsidRPr="00845685" w:rsidRDefault="00564180" w:rsidP="002D3618">
            <w:pPr>
              <w:rPr>
                <w:rFonts w:asciiTheme="majorEastAsia" w:eastAsiaTheme="majorEastAsia" w:hAnsiTheme="majorEastAsia"/>
              </w:rPr>
            </w:pPr>
            <w:r w:rsidRPr="00845685">
              <w:rPr>
                <w:rFonts w:asciiTheme="majorEastAsia" w:eastAsiaTheme="majorEastAsia" w:hAnsiTheme="majorEastAsia"/>
              </w:rPr>
              <w:t>４章</w:t>
            </w:r>
            <w:r w:rsidR="00A56004">
              <w:rPr>
                <w:rFonts w:asciiTheme="majorEastAsia" w:eastAsiaTheme="majorEastAsia" w:hAnsiTheme="majorEastAsia" w:hint="eastAsia"/>
              </w:rPr>
              <w:t xml:space="preserve">　</w:t>
            </w:r>
            <w:r w:rsidRPr="00845685">
              <w:rPr>
                <w:rFonts w:asciiTheme="majorEastAsia" w:eastAsiaTheme="majorEastAsia" w:hAnsiTheme="majorEastAsia"/>
              </w:rPr>
              <w:t>集合と論証</w:t>
            </w:r>
          </w:p>
        </w:tc>
        <w:tc>
          <w:tcPr>
            <w:tcW w:w="624" w:type="dxa"/>
            <w:tcBorders>
              <w:top w:val="single" w:sz="4" w:space="0" w:color="auto"/>
              <w:bottom w:val="single" w:sz="4" w:space="0" w:color="auto"/>
            </w:tcBorders>
          </w:tcPr>
          <w:p w14:paraId="427A489E" w14:textId="40532B7E" w:rsidR="00564180" w:rsidRDefault="00564180" w:rsidP="00564180">
            <w:pPr>
              <w:jc w:val="center"/>
            </w:pPr>
            <w:r w:rsidRPr="00872434">
              <w:t>[</w:t>
            </w:r>
            <w:r w:rsidR="00860B20">
              <w:t>8</w:t>
            </w:r>
            <w:r w:rsidRPr="00872434">
              <w:t>]</w:t>
            </w:r>
          </w:p>
        </w:tc>
        <w:tc>
          <w:tcPr>
            <w:tcW w:w="397" w:type="dxa"/>
            <w:tcBorders>
              <w:top w:val="single" w:sz="4" w:space="0" w:color="auto"/>
              <w:bottom w:val="single" w:sz="4" w:space="0" w:color="auto"/>
            </w:tcBorders>
          </w:tcPr>
          <w:p w14:paraId="68409FCD" w14:textId="77777777" w:rsidR="00564180" w:rsidRDefault="00564180" w:rsidP="00564180">
            <w:pPr>
              <w:jc w:val="center"/>
            </w:pPr>
          </w:p>
        </w:tc>
        <w:tc>
          <w:tcPr>
            <w:tcW w:w="4649" w:type="dxa"/>
            <w:tcBorders>
              <w:top w:val="single" w:sz="4" w:space="0" w:color="auto"/>
              <w:bottom w:val="single" w:sz="4" w:space="0" w:color="auto"/>
            </w:tcBorders>
          </w:tcPr>
          <w:p w14:paraId="123F637A" w14:textId="77777777" w:rsidR="00564180" w:rsidRPr="00D926FF" w:rsidRDefault="00564180" w:rsidP="00564180"/>
        </w:tc>
        <w:tc>
          <w:tcPr>
            <w:tcW w:w="397" w:type="dxa"/>
            <w:tcBorders>
              <w:top w:val="single" w:sz="4" w:space="0" w:color="auto"/>
              <w:bottom w:val="single" w:sz="4" w:space="0" w:color="auto"/>
            </w:tcBorders>
          </w:tcPr>
          <w:p w14:paraId="24D7F74B" w14:textId="77777777" w:rsidR="00564180" w:rsidRDefault="00564180" w:rsidP="00564180">
            <w:pPr>
              <w:jc w:val="center"/>
            </w:pPr>
          </w:p>
        </w:tc>
        <w:tc>
          <w:tcPr>
            <w:tcW w:w="397" w:type="dxa"/>
            <w:tcBorders>
              <w:top w:val="single" w:sz="4" w:space="0" w:color="auto"/>
              <w:bottom w:val="single" w:sz="4" w:space="0" w:color="auto"/>
            </w:tcBorders>
          </w:tcPr>
          <w:p w14:paraId="0C36C606" w14:textId="77777777" w:rsidR="00564180" w:rsidRDefault="00564180" w:rsidP="00564180">
            <w:pPr>
              <w:jc w:val="center"/>
            </w:pPr>
          </w:p>
        </w:tc>
        <w:tc>
          <w:tcPr>
            <w:tcW w:w="397" w:type="dxa"/>
            <w:tcBorders>
              <w:top w:val="single" w:sz="4" w:space="0" w:color="auto"/>
              <w:bottom w:val="single" w:sz="4" w:space="0" w:color="auto"/>
            </w:tcBorders>
          </w:tcPr>
          <w:p w14:paraId="2C579C7D" w14:textId="77777777" w:rsidR="00564180" w:rsidRDefault="00564180" w:rsidP="00564180">
            <w:pPr>
              <w:jc w:val="center"/>
            </w:pPr>
          </w:p>
        </w:tc>
      </w:tr>
      <w:tr w:rsidR="00564180" w14:paraId="53EA54EA" w14:textId="77777777" w:rsidTr="0077387D">
        <w:trPr>
          <w:cantSplit/>
        </w:trPr>
        <w:tc>
          <w:tcPr>
            <w:tcW w:w="2608" w:type="dxa"/>
            <w:tcBorders>
              <w:top w:val="single" w:sz="4" w:space="0" w:color="auto"/>
              <w:bottom w:val="single" w:sz="4" w:space="0" w:color="auto"/>
            </w:tcBorders>
          </w:tcPr>
          <w:p w14:paraId="01E41AA8" w14:textId="2A2C48E2" w:rsidR="00564180" w:rsidRPr="00845685" w:rsidRDefault="00564180" w:rsidP="002D3618">
            <w:pPr>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Pr="00845685">
              <w:rPr>
                <w:rFonts w:asciiTheme="majorEastAsia" w:eastAsiaTheme="majorEastAsia" w:hAnsiTheme="majorEastAsia"/>
              </w:rPr>
              <w:t>集合</w:t>
            </w:r>
            <w:r w:rsidRPr="00845685">
              <w:rPr>
                <w:rFonts w:asciiTheme="majorEastAsia" w:eastAsiaTheme="majorEastAsia" w:hAnsiTheme="majorEastAsia" w:hint="eastAsia"/>
              </w:rPr>
              <w:t>と論証</w:t>
            </w:r>
          </w:p>
        </w:tc>
        <w:tc>
          <w:tcPr>
            <w:tcW w:w="624" w:type="dxa"/>
            <w:tcBorders>
              <w:top w:val="single" w:sz="4" w:space="0" w:color="auto"/>
              <w:bottom w:val="single" w:sz="4" w:space="0" w:color="auto"/>
            </w:tcBorders>
          </w:tcPr>
          <w:p w14:paraId="26DF5279" w14:textId="51B860C1" w:rsidR="00564180" w:rsidRDefault="00564180" w:rsidP="00564180">
            <w:pPr>
              <w:jc w:val="center"/>
            </w:pPr>
            <w:r>
              <w:rPr>
                <w:rFonts w:hint="eastAsia"/>
              </w:rPr>
              <w:t>(</w:t>
            </w:r>
            <w:r w:rsidR="00860B20">
              <w:t>8</w:t>
            </w:r>
            <w:r>
              <w:rPr>
                <w:rFonts w:hint="eastAsia"/>
              </w:rPr>
              <w:t>)</w:t>
            </w:r>
          </w:p>
        </w:tc>
        <w:tc>
          <w:tcPr>
            <w:tcW w:w="397" w:type="dxa"/>
            <w:tcBorders>
              <w:top w:val="single" w:sz="4" w:space="0" w:color="auto"/>
              <w:bottom w:val="single" w:sz="4" w:space="0" w:color="auto"/>
            </w:tcBorders>
          </w:tcPr>
          <w:p w14:paraId="606BA6F7" w14:textId="77777777" w:rsidR="00564180" w:rsidRDefault="00564180" w:rsidP="00564180">
            <w:pPr>
              <w:jc w:val="center"/>
            </w:pPr>
          </w:p>
        </w:tc>
        <w:tc>
          <w:tcPr>
            <w:tcW w:w="4649" w:type="dxa"/>
            <w:tcBorders>
              <w:top w:val="single" w:sz="4" w:space="0" w:color="auto"/>
              <w:bottom w:val="single" w:sz="4" w:space="0" w:color="auto"/>
            </w:tcBorders>
          </w:tcPr>
          <w:p w14:paraId="1CF13101" w14:textId="77777777" w:rsidR="00564180" w:rsidRPr="00D926FF" w:rsidRDefault="00564180" w:rsidP="00564180"/>
        </w:tc>
        <w:tc>
          <w:tcPr>
            <w:tcW w:w="397" w:type="dxa"/>
            <w:tcBorders>
              <w:top w:val="single" w:sz="4" w:space="0" w:color="auto"/>
              <w:bottom w:val="single" w:sz="4" w:space="0" w:color="auto"/>
            </w:tcBorders>
          </w:tcPr>
          <w:p w14:paraId="6BF1B84C" w14:textId="77777777" w:rsidR="00564180" w:rsidRDefault="00564180" w:rsidP="00564180">
            <w:pPr>
              <w:jc w:val="center"/>
            </w:pPr>
          </w:p>
        </w:tc>
        <w:tc>
          <w:tcPr>
            <w:tcW w:w="397" w:type="dxa"/>
            <w:tcBorders>
              <w:top w:val="single" w:sz="4" w:space="0" w:color="auto"/>
              <w:bottom w:val="single" w:sz="4" w:space="0" w:color="auto"/>
            </w:tcBorders>
          </w:tcPr>
          <w:p w14:paraId="333819A5" w14:textId="77777777" w:rsidR="00564180" w:rsidRDefault="00564180" w:rsidP="00564180">
            <w:pPr>
              <w:jc w:val="center"/>
            </w:pPr>
          </w:p>
        </w:tc>
        <w:tc>
          <w:tcPr>
            <w:tcW w:w="397" w:type="dxa"/>
            <w:tcBorders>
              <w:top w:val="single" w:sz="4" w:space="0" w:color="auto"/>
              <w:bottom w:val="single" w:sz="4" w:space="0" w:color="auto"/>
            </w:tcBorders>
          </w:tcPr>
          <w:p w14:paraId="0A3CA749" w14:textId="77777777" w:rsidR="00564180" w:rsidRDefault="00564180" w:rsidP="00564180">
            <w:pPr>
              <w:jc w:val="center"/>
            </w:pPr>
          </w:p>
        </w:tc>
      </w:tr>
      <w:tr w:rsidR="00564180" w14:paraId="090B2588" w14:textId="77777777" w:rsidTr="0077387D">
        <w:trPr>
          <w:cantSplit/>
        </w:trPr>
        <w:tc>
          <w:tcPr>
            <w:tcW w:w="2608" w:type="dxa"/>
            <w:tcBorders>
              <w:top w:val="single" w:sz="4" w:space="0" w:color="auto"/>
              <w:bottom w:val="single" w:sz="4" w:space="0" w:color="auto"/>
            </w:tcBorders>
          </w:tcPr>
          <w:p w14:paraId="244117DB" w14:textId="6AF32F43" w:rsidR="00564180" w:rsidRDefault="00564180" w:rsidP="00564180">
            <w:pPr>
              <w:ind w:left="400" w:hanging="400"/>
            </w:pPr>
            <w:r>
              <w:t>１</w:t>
            </w:r>
            <w:r w:rsidR="00A56004">
              <w:rPr>
                <w:rFonts w:hint="eastAsia"/>
              </w:rPr>
              <w:t xml:space="preserve">　</w:t>
            </w:r>
            <w:r>
              <w:t>集合</w:t>
            </w:r>
          </w:p>
        </w:tc>
        <w:tc>
          <w:tcPr>
            <w:tcW w:w="624" w:type="dxa"/>
            <w:tcBorders>
              <w:top w:val="single" w:sz="4" w:space="0" w:color="auto"/>
              <w:bottom w:val="single" w:sz="4" w:space="0" w:color="auto"/>
            </w:tcBorders>
          </w:tcPr>
          <w:p w14:paraId="703CF636" w14:textId="2964C01B"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6DBE64A9" w14:textId="388C7744" w:rsidR="00564180" w:rsidRDefault="00564180" w:rsidP="00564180">
            <w:pPr>
              <w:jc w:val="center"/>
            </w:pPr>
          </w:p>
        </w:tc>
        <w:tc>
          <w:tcPr>
            <w:tcW w:w="4649" w:type="dxa"/>
            <w:tcBorders>
              <w:top w:val="single" w:sz="4" w:space="0" w:color="auto"/>
              <w:bottom w:val="single" w:sz="4" w:space="0" w:color="auto"/>
            </w:tcBorders>
          </w:tcPr>
          <w:p w14:paraId="3C2888BA" w14:textId="14506178" w:rsidR="00564180" w:rsidRPr="002D3618" w:rsidRDefault="002D3618" w:rsidP="000C0386">
            <w:r w:rsidRPr="002D3618">
              <w:rPr>
                <w:rFonts w:hint="eastAsia"/>
              </w:rPr>
              <w:t>部分集合</w:t>
            </w:r>
            <w:r w:rsidR="000C0386" w:rsidRPr="002D3618">
              <w:rPr>
                <w:rFonts w:hint="eastAsia"/>
              </w:rPr>
              <w:t>，共通部分，和集合</w:t>
            </w:r>
            <w:r w:rsidRPr="002D3618">
              <w:rPr>
                <w:rFonts w:hint="eastAsia"/>
              </w:rPr>
              <w:t>，全体集合，補集合などの集合の表し方，用語，記号を，図を用いて理解し，記号を使って表すことができる。</w:t>
            </w:r>
          </w:p>
        </w:tc>
        <w:tc>
          <w:tcPr>
            <w:tcW w:w="397" w:type="dxa"/>
            <w:tcBorders>
              <w:top w:val="single" w:sz="4" w:space="0" w:color="auto"/>
              <w:bottom w:val="single" w:sz="4" w:space="0" w:color="auto"/>
            </w:tcBorders>
          </w:tcPr>
          <w:p w14:paraId="7A121F9C" w14:textId="68D3B33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4538DEC" w14:textId="7E1D568D"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4786017" w14:textId="5432ED1A" w:rsidR="00564180" w:rsidRDefault="00A04944" w:rsidP="00564180">
            <w:pPr>
              <w:jc w:val="center"/>
            </w:pPr>
            <w:r>
              <w:rPr>
                <w:rFonts w:hint="eastAsia"/>
              </w:rPr>
              <w:t>〇</w:t>
            </w:r>
          </w:p>
        </w:tc>
      </w:tr>
      <w:tr w:rsidR="00564180" w14:paraId="0D7743E4" w14:textId="77777777" w:rsidTr="0077387D">
        <w:trPr>
          <w:cantSplit/>
        </w:trPr>
        <w:tc>
          <w:tcPr>
            <w:tcW w:w="2608" w:type="dxa"/>
            <w:tcBorders>
              <w:top w:val="single" w:sz="4" w:space="0" w:color="auto"/>
              <w:bottom w:val="single" w:sz="4" w:space="0" w:color="auto"/>
            </w:tcBorders>
          </w:tcPr>
          <w:p w14:paraId="0BA32940" w14:textId="6FDEC36A" w:rsidR="00564180" w:rsidRDefault="00564180" w:rsidP="00564180">
            <w:pPr>
              <w:ind w:left="400" w:hanging="400"/>
            </w:pPr>
            <w:r>
              <w:rPr>
                <w:rFonts w:hint="eastAsia"/>
              </w:rPr>
              <w:t>２</w:t>
            </w:r>
            <w:r w:rsidR="00A56004">
              <w:rPr>
                <w:rFonts w:hint="eastAsia"/>
              </w:rPr>
              <w:t xml:space="preserve">　</w:t>
            </w:r>
            <w:r>
              <w:rPr>
                <w:rFonts w:hint="eastAsia"/>
              </w:rPr>
              <w:t>命題と集合</w:t>
            </w:r>
          </w:p>
        </w:tc>
        <w:tc>
          <w:tcPr>
            <w:tcW w:w="624" w:type="dxa"/>
            <w:tcBorders>
              <w:top w:val="single" w:sz="4" w:space="0" w:color="auto"/>
              <w:bottom w:val="single" w:sz="4" w:space="0" w:color="auto"/>
            </w:tcBorders>
          </w:tcPr>
          <w:p w14:paraId="0D72387F" w14:textId="192A862E"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71EE151C" w14:textId="73F9A895" w:rsidR="00564180" w:rsidRDefault="00794762" w:rsidP="00564180">
            <w:pPr>
              <w:jc w:val="center"/>
            </w:pPr>
            <w:r>
              <w:t>2</w:t>
            </w:r>
          </w:p>
        </w:tc>
        <w:tc>
          <w:tcPr>
            <w:tcW w:w="4649" w:type="dxa"/>
            <w:tcBorders>
              <w:top w:val="single" w:sz="4" w:space="0" w:color="auto"/>
              <w:bottom w:val="single" w:sz="4" w:space="0" w:color="auto"/>
            </w:tcBorders>
          </w:tcPr>
          <w:p w14:paraId="55ACBD1F" w14:textId="6393613A" w:rsidR="00564180" w:rsidRPr="002D3618" w:rsidRDefault="002D3618" w:rsidP="00564180">
            <w:r w:rsidRPr="002D3618">
              <w:rPr>
                <w:rFonts w:hint="eastAsia"/>
              </w:rPr>
              <w:t>命題の真偽と反例を考えることができる。また，必要条件，十分条件，必要十分条件の意味を知り，さらに図表示による包含関係と関連</w:t>
            </w:r>
            <w:r w:rsidR="00340BA2">
              <w:rPr>
                <w:rFonts w:hint="eastAsia"/>
              </w:rPr>
              <w:t>付</w:t>
            </w:r>
            <w:r w:rsidRPr="002D3618">
              <w:rPr>
                <w:rFonts w:hint="eastAsia"/>
              </w:rPr>
              <w:t>けて理解する。</w:t>
            </w:r>
          </w:p>
        </w:tc>
        <w:tc>
          <w:tcPr>
            <w:tcW w:w="397" w:type="dxa"/>
            <w:tcBorders>
              <w:top w:val="single" w:sz="4" w:space="0" w:color="auto"/>
              <w:bottom w:val="single" w:sz="4" w:space="0" w:color="auto"/>
            </w:tcBorders>
          </w:tcPr>
          <w:p w14:paraId="5EE0221B" w14:textId="553FA241"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57894976" w14:textId="77DB0CE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48D42409" w14:textId="77777777" w:rsidR="00564180" w:rsidRDefault="00564180" w:rsidP="00564180">
            <w:pPr>
              <w:jc w:val="center"/>
            </w:pPr>
          </w:p>
        </w:tc>
      </w:tr>
      <w:tr w:rsidR="00564180" w14:paraId="29DB20BB" w14:textId="77777777" w:rsidTr="0077387D">
        <w:trPr>
          <w:cantSplit/>
        </w:trPr>
        <w:tc>
          <w:tcPr>
            <w:tcW w:w="2608" w:type="dxa"/>
            <w:tcBorders>
              <w:top w:val="single" w:sz="4" w:space="0" w:color="auto"/>
              <w:bottom w:val="single" w:sz="4" w:space="0" w:color="auto"/>
            </w:tcBorders>
          </w:tcPr>
          <w:p w14:paraId="117FC929" w14:textId="06A5F1BA" w:rsidR="00564180" w:rsidRDefault="00564180" w:rsidP="00564180">
            <w:pPr>
              <w:ind w:left="400" w:hanging="400"/>
            </w:pPr>
            <w:r>
              <w:rPr>
                <w:rFonts w:hint="eastAsia"/>
              </w:rPr>
              <w:t>３</w:t>
            </w:r>
            <w:r w:rsidR="00A56004">
              <w:rPr>
                <w:rFonts w:hint="eastAsia"/>
              </w:rPr>
              <w:t xml:space="preserve">　</w:t>
            </w:r>
            <w:r>
              <w:rPr>
                <w:rFonts w:hint="eastAsia"/>
              </w:rPr>
              <w:t>命題と証明</w:t>
            </w:r>
          </w:p>
        </w:tc>
        <w:tc>
          <w:tcPr>
            <w:tcW w:w="624" w:type="dxa"/>
            <w:tcBorders>
              <w:top w:val="single" w:sz="4" w:space="0" w:color="auto"/>
              <w:bottom w:val="single" w:sz="4" w:space="0" w:color="auto"/>
            </w:tcBorders>
          </w:tcPr>
          <w:p w14:paraId="6E54D8B9" w14:textId="0F6A594C"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480B1F34" w14:textId="77777777" w:rsidR="00564180" w:rsidRDefault="00564180" w:rsidP="00564180">
            <w:pPr>
              <w:jc w:val="center"/>
            </w:pPr>
          </w:p>
        </w:tc>
        <w:tc>
          <w:tcPr>
            <w:tcW w:w="4649" w:type="dxa"/>
            <w:tcBorders>
              <w:top w:val="single" w:sz="4" w:space="0" w:color="auto"/>
              <w:bottom w:val="single" w:sz="4" w:space="0" w:color="auto"/>
            </w:tcBorders>
          </w:tcPr>
          <w:p w14:paraId="6DB8DA3D" w14:textId="4F298AA2" w:rsidR="00564180" w:rsidRPr="002D3618" w:rsidRDefault="002D3618" w:rsidP="00564180">
            <w:r w:rsidRPr="002D3618">
              <w:rPr>
                <w:rFonts w:hint="eastAsia"/>
              </w:rPr>
              <w:t>命題の逆，</w:t>
            </w:r>
            <w:r>
              <w:rPr>
                <w:rFonts w:hint="eastAsia"/>
              </w:rPr>
              <w:t>裏</w:t>
            </w:r>
            <w:r w:rsidR="00C36FF6">
              <w:rPr>
                <w:rFonts w:hint="eastAsia"/>
              </w:rPr>
              <w:t>，</w:t>
            </w:r>
            <w:r w:rsidRPr="002D3618">
              <w:rPr>
                <w:rFonts w:hint="eastAsia"/>
              </w:rPr>
              <w:t>対偶について理解し，対偶を利用した証明法や背理法による証明法を学び，論理的な思考力を養う。</w:t>
            </w:r>
          </w:p>
        </w:tc>
        <w:tc>
          <w:tcPr>
            <w:tcW w:w="397" w:type="dxa"/>
            <w:tcBorders>
              <w:top w:val="single" w:sz="4" w:space="0" w:color="auto"/>
              <w:bottom w:val="single" w:sz="4" w:space="0" w:color="auto"/>
            </w:tcBorders>
          </w:tcPr>
          <w:p w14:paraId="679959E2" w14:textId="15C1B197"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11A1988" w14:textId="5AE57907"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6152357F" w14:textId="497FB80A" w:rsidR="00564180" w:rsidRDefault="00A04944" w:rsidP="00564180">
            <w:pPr>
              <w:jc w:val="center"/>
            </w:pPr>
            <w:r>
              <w:rPr>
                <w:rFonts w:hint="eastAsia"/>
              </w:rPr>
              <w:t>〇</w:t>
            </w:r>
          </w:p>
        </w:tc>
      </w:tr>
      <w:tr w:rsidR="00564180" w14:paraId="19FAD846" w14:textId="77777777" w:rsidTr="0077387D">
        <w:trPr>
          <w:cantSplit/>
        </w:trPr>
        <w:tc>
          <w:tcPr>
            <w:tcW w:w="2608" w:type="dxa"/>
            <w:tcBorders>
              <w:top w:val="single" w:sz="4" w:space="0" w:color="auto"/>
              <w:bottom w:val="single" w:sz="4" w:space="0" w:color="auto"/>
            </w:tcBorders>
          </w:tcPr>
          <w:p w14:paraId="5B96354C" w14:textId="52AD50EF"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C879155" w14:textId="7DF07021"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7DF32DB" w14:textId="6A864F5D" w:rsidR="00564180" w:rsidRDefault="0062214D" w:rsidP="00564180">
            <w:pPr>
              <w:jc w:val="center"/>
            </w:pPr>
            <w:r>
              <w:rPr>
                <w:rFonts w:hint="eastAsia"/>
              </w:rPr>
              <w:t>2</w:t>
            </w:r>
          </w:p>
        </w:tc>
        <w:tc>
          <w:tcPr>
            <w:tcW w:w="4649" w:type="dxa"/>
            <w:tcBorders>
              <w:top w:val="single" w:sz="4" w:space="0" w:color="auto"/>
              <w:bottom w:val="single" w:sz="4" w:space="0" w:color="auto"/>
            </w:tcBorders>
          </w:tcPr>
          <w:p w14:paraId="78AEF89C" w14:textId="77777777" w:rsidR="00564180" w:rsidRPr="00D926FF" w:rsidRDefault="00564180" w:rsidP="00564180"/>
        </w:tc>
        <w:tc>
          <w:tcPr>
            <w:tcW w:w="397" w:type="dxa"/>
            <w:tcBorders>
              <w:top w:val="single" w:sz="4" w:space="0" w:color="auto"/>
              <w:bottom w:val="single" w:sz="4" w:space="0" w:color="auto"/>
            </w:tcBorders>
          </w:tcPr>
          <w:p w14:paraId="6B847EF1" w14:textId="77777777" w:rsidR="00564180" w:rsidRDefault="00564180" w:rsidP="00564180">
            <w:pPr>
              <w:jc w:val="center"/>
            </w:pPr>
          </w:p>
        </w:tc>
        <w:tc>
          <w:tcPr>
            <w:tcW w:w="397" w:type="dxa"/>
            <w:tcBorders>
              <w:top w:val="single" w:sz="4" w:space="0" w:color="auto"/>
              <w:bottom w:val="single" w:sz="4" w:space="0" w:color="auto"/>
            </w:tcBorders>
          </w:tcPr>
          <w:p w14:paraId="5506D092" w14:textId="77777777" w:rsidR="00564180" w:rsidRDefault="00564180" w:rsidP="00564180">
            <w:pPr>
              <w:jc w:val="center"/>
            </w:pPr>
          </w:p>
        </w:tc>
        <w:tc>
          <w:tcPr>
            <w:tcW w:w="397" w:type="dxa"/>
            <w:tcBorders>
              <w:top w:val="single" w:sz="4" w:space="0" w:color="auto"/>
              <w:bottom w:val="single" w:sz="4" w:space="0" w:color="auto"/>
            </w:tcBorders>
          </w:tcPr>
          <w:p w14:paraId="017C55F9" w14:textId="77777777" w:rsidR="00564180" w:rsidRDefault="00564180" w:rsidP="00564180">
            <w:pPr>
              <w:jc w:val="center"/>
            </w:pPr>
          </w:p>
        </w:tc>
      </w:tr>
      <w:tr w:rsidR="00564180" w14:paraId="42AC2FF5" w14:textId="77777777" w:rsidTr="0077387D">
        <w:trPr>
          <w:cantSplit/>
        </w:trPr>
        <w:tc>
          <w:tcPr>
            <w:tcW w:w="2608" w:type="dxa"/>
            <w:tcBorders>
              <w:top w:val="single" w:sz="4" w:space="0" w:color="auto"/>
              <w:bottom w:val="single" w:sz="4" w:space="0" w:color="auto"/>
            </w:tcBorders>
          </w:tcPr>
          <w:p w14:paraId="526C2282" w14:textId="0AB54870"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rPr>
              <w:t>５章</w:t>
            </w:r>
            <w:r w:rsidR="00A56004">
              <w:rPr>
                <w:rFonts w:asciiTheme="majorEastAsia" w:eastAsiaTheme="majorEastAsia" w:hAnsiTheme="majorEastAsia"/>
              </w:rPr>
              <w:t xml:space="preserve">　</w:t>
            </w:r>
            <w:r w:rsidRPr="00845685">
              <w:rPr>
                <w:rFonts w:asciiTheme="majorEastAsia" w:eastAsiaTheme="majorEastAsia" w:hAnsiTheme="majorEastAsia"/>
              </w:rPr>
              <w:t>データの分析</w:t>
            </w:r>
          </w:p>
        </w:tc>
        <w:tc>
          <w:tcPr>
            <w:tcW w:w="624" w:type="dxa"/>
            <w:tcBorders>
              <w:top w:val="single" w:sz="4" w:space="0" w:color="auto"/>
              <w:bottom w:val="single" w:sz="4" w:space="0" w:color="auto"/>
            </w:tcBorders>
          </w:tcPr>
          <w:p w14:paraId="1974B955" w14:textId="0CA9FE3F" w:rsidR="00564180" w:rsidRDefault="00564180" w:rsidP="00564180">
            <w:pPr>
              <w:jc w:val="center"/>
            </w:pPr>
            <w:r w:rsidRPr="00872434">
              <w:t>[</w:t>
            </w:r>
            <w:r w:rsidR="00860B20">
              <w:t>11</w:t>
            </w:r>
            <w:r w:rsidRPr="00872434">
              <w:t>]</w:t>
            </w:r>
          </w:p>
        </w:tc>
        <w:tc>
          <w:tcPr>
            <w:tcW w:w="397" w:type="dxa"/>
            <w:tcBorders>
              <w:top w:val="single" w:sz="4" w:space="0" w:color="auto"/>
              <w:bottom w:val="single" w:sz="4" w:space="0" w:color="auto"/>
            </w:tcBorders>
          </w:tcPr>
          <w:p w14:paraId="2DF6BF22" w14:textId="77777777" w:rsidR="00564180" w:rsidRDefault="00564180" w:rsidP="00564180">
            <w:pPr>
              <w:jc w:val="center"/>
            </w:pPr>
          </w:p>
        </w:tc>
        <w:tc>
          <w:tcPr>
            <w:tcW w:w="4649" w:type="dxa"/>
            <w:tcBorders>
              <w:top w:val="single" w:sz="4" w:space="0" w:color="auto"/>
              <w:bottom w:val="single" w:sz="4" w:space="0" w:color="auto"/>
            </w:tcBorders>
          </w:tcPr>
          <w:p w14:paraId="6E0F393D" w14:textId="77777777" w:rsidR="00564180" w:rsidRPr="00D926FF" w:rsidRDefault="00564180" w:rsidP="00564180"/>
        </w:tc>
        <w:tc>
          <w:tcPr>
            <w:tcW w:w="397" w:type="dxa"/>
            <w:tcBorders>
              <w:top w:val="single" w:sz="4" w:space="0" w:color="auto"/>
              <w:bottom w:val="single" w:sz="4" w:space="0" w:color="auto"/>
            </w:tcBorders>
          </w:tcPr>
          <w:p w14:paraId="5913DAB6" w14:textId="77777777" w:rsidR="00564180" w:rsidRDefault="00564180" w:rsidP="00564180">
            <w:pPr>
              <w:jc w:val="center"/>
            </w:pPr>
          </w:p>
        </w:tc>
        <w:tc>
          <w:tcPr>
            <w:tcW w:w="397" w:type="dxa"/>
            <w:tcBorders>
              <w:top w:val="single" w:sz="4" w:space="0" w:color="auto"/>
              <w:bottom w:val="single" w:sz="4" w:space="0" w:color="auto"/>
            </w:tcBorders>
          </w:tcPr>
          <w:p w14:paraId="69BA5434" w14:textId="77777777" w:rsidR="00564180" w:rsidRDefault="00564180" w:rsidP="00564180">
            <w:pPr>
              <w:jc w:val="center"/>
            </w:pPr>
          </w:p>
        </w:tc>
        <w:tc>
          <w:tcPr>
            <w:tcW w:w="397" w:type="dxa"/>
            <w:tcBorders>
              <w:top w:val="single" w:sz="4" w:space="0" w:color="auto"/>
              <w:bottom w:val="single" w:sz="4" w:space="0" w:color="auto"/>
            </w:tcBorders>
          </w:tcPr>
          <w:p w14:paraId="2C3D31CC" w14:textId="77777777" w:rsidR="00564180" w:rsidRDefault="00564180" w:rsidP="00564180">
            <w:pPr>
              <w:jc w:val="center"/>
            </w:pPr>
          </w:p>
        </w:tc>
      </w:tr>
      <w:tr w:rsidR="00564180" w14:paraId="7DA335B5" w14:textId="77777777" w:rsidTr="0077387D">
        <w:trPr>
          <w:cantSplit/>
        </w:trPr>
        <w:tc>
          <w:tcPr>
            <w:tcW w:w="2608" w:type="dxa"/>
            <w:tcBorders>
              <w:top w:val="single" w:sz="4" w:space="0" w:color="auto"/>
              <w:bottom w:val="single" w:sz="4" w:space="0" w:color="auto"/>
            </w:tcBorders>
          </w:tcPr>
          <w:p w14:paraId="62B8A377" w14:textId="4BF68DB2"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Pr="00845685">
              <w:rPr>
                <w:rFonts w:asciiTheme="majorEastAsia" w:eastAsiaTheme="majorEastAsia" w:hAnsiTheme="majorEastAsia" w:hint="eastAsia"/>
              </w:rPr>
              <w:t>データの分析</w:t>
            </w:r>
          </w:p>
        </w:tc>
        <w:tc>
          <w:tcPr>
            <w:tcW w:w="624" w:type="dxa"/>
            <w:tcBorders>
              <w:top w:val="single" w:sz="4" w:space="0" w:color="auto"/>
              <w:bottom w:val="single" w:sz="4" w:space="0" w:color="auto"/>
            </w:tcBorders>
          </w:tcPr>
          <w:p w14:paraId="606407C9" w14:textId="30C6D496" w:rsidR="00564180" w:rsidRDefault="00564180" w:rsidP="00564180">
            <w:pPr>
              <w:jc w:val="center"/>
            </w:pPr>
            <w:r>
              <w:rPr>
                <w:rFonts w:hint="eastAsia"/>
              </w:rPr>
              <w:t>(</w:t>
            </w:r>
            <w:r w:rsidR="00860B20">
              <w:t>10</w:t>
            </w:r>
            <w:r>
              <w:rPr>
                <w:rFonts w:hint="eastAsia"/>
              </w:rPr>
              <w:t>)</w:t>
            </w:r>
          </w:p>
        </w:tc>
        <w:tc>
          <w:tcPr>
            <w:tcW w:w="397" w:type="dxa"/>
            <w:tcBorders>
              <w:top w:val="single" w:sz="4" w:space="0" w:color="auto"/>
              <w:bottom w:val="single" w:sz="4" w:space="0" w:color="auto"/>
            </w:tcBorders>
          </w:tcPr>
          <w:p w14:paraId="788B9803" w14:textId="77777777" w:rsidR="00564180" w:rsidRDefault="00564180" w:rsidP="00564180">
            <w:pPr>
              <w:jc w:val="center"/>
            </w:pPr>
          </w:p>
        </w:tc>
        <w:tc>
          <w:tcPr>
            <w:tcW w:w="4649" w:type="dxa"/>
            <w:tcBorders>
              <w:top w:val="single" w:sz="4" w:space="0" w:color="auto"/>
              <w:bottom w:val="single" w:sz="4" w:space="0" w:color="auto"/>
            </w:tcBorders>
          </w:tcPr>
          <w:p w14:paraId="1E539DCF" w14:textId="77777777" w:rsidR="00564180" w:rsidRPr="00D926FF" w:rsidRDefault="00564180" w:rsidP="00564180"/>
        </w:tc>
        <w:tc>
          <w:tcPr>
            <w:tcW w:w="397" w:type="dxa"/>
            <w:tcBorders>
              <w:top w:val="single" w:sz="4" w:space="0" w:color="auto"/>
              <w:bottom w:val="single" w:sz="4" w:space="0" w:color="auto"/>
            </w:tcBorders>
          </w:tcPr>
          <w:p w14:paraId="08D9C546" w14:textId="77777777" w:rsidR="00564180" w:rsidRDefault="00564180" w:rsidP="00564180">
            <w:pPr>
              <w:jc w:val="center"/>
            </w:pPr>
          </w:p>
        </w:tc>
        <w:tc>
          <w:tcPr>
            <w:tcW w:w="397" w:type="dxa"/>
            <w:tcBorders>
              <w:top w:val="single" w:sz="4" w:space="0" w:color="auto"/>
              <w:bottom w:val="single" w:sz="4" w:space="0" w:color="auto"/>
            </w:tcBorders>
          </w:tcPr>
          <w:p w14:paraId="2571D550" w14:textId="77777777" w:rsidR="00564180" w:rsidRDefault="00564180" w:rsidP="00564180">
            <w:pPr>
              <w:jc w:val="center"/>
            </w:pPr>
          </w:p>
        </w:tc>
        <w:tc>
          <w:tcPr>
            <w:tcW w:w="397" w:type="dxa"/>
            <w:tcBorders>
              <w:top w:val="single" w:sz="4" w:space="0" w:color="auto"/>
              <w:bottom w:val="single" w:sz="4" w:space="0" w:color="auto"/>
            </w:tcBorders>
          </w:tcPr>
          <w:p w14:paraId="1B113176" w14:textId="77777777" w:rsidR="00564180" w:rsidRDefault="00564180" w:rsidP="00564180">
            <w:pPr>
              <w:jc w:val="center"/>
            </w:pPr>
          </w:p>
        </w:tc>
      </w:tr>
      <w:tr w:rsidR="00564180" w14:paraId="3BD00423" w14:textId="77777777" w:rsidTr="0077387D">
        <w:trPr>
          <w:cantSplit/>
        </w:trPr>
        <w:tc>
          <w:tcPr>
            <w:tcW w:w="2608" w:type="dxa"/>
            <w:tcBorders>
              <w:top w:val="single" w:sz="4" w:space="0" w:color="auto"/>
              <w:bottom w:val="single" w:sz="4" w:space="0" w:color="auto"/>
            </w:tcBorders>
          </w:tcPr>
          <w:p w14:paraId="795069A5" w14:textId="35CB157E" w:rsidR="00564180" w:rsidRPr="00DB6AF5" w:rsidRDefault="00564180" w:rsidP="00564180">
            <w:pPr>
              <w:ind w:left="400" w:hanging="400"/>
            </w:pPr>
            <w:r w:rsidRPr="00DB6AF5">
              <w:t>１</w:t>
            </w:r>
            <w:r w:rsidR="00A56004">
              <w:rPr>
                <w:rFonts w:hint="eastAsia"/>
              </w:rPr>
              <w:t xml:space="preserve">　</w:t>
            </w:r>
            <w:r w:rsidRPr="00DB6AF5">
              <w:rPr>
                <w:rFonts w:hint="eastAsia"/>
              </w:rPr>
              <w:t>データの</w:t>
            </w:r>
            <w:r>
              <w:rPr>
                <w:rFonts w:hint="eastAsia"/>
              </w:rPr>
              <w:t>整理と分析</w:t>
            </w:r>
          </w:p>
        </w:tc>
        <w:tc>
          <w:tcPr>
            <w:tcW w:w="624" w:type="dxa"/>
            <w:tcBorders>
              <w:top w:val="single" w:sz="4" w:space="0" w:color="auto"/>
              <w:bottom w:val="single" w:sz="4" w:space="0" w:color="auto"/>
            </w:tcBorders>
          </w:tcPr>
          <w:p w14:paraId="1CF1D9C0" w14:textId="56D64A65"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053B6981" w14:textId="77777777" w:rsidR="00564180" w:rsidRDefault="00564180" w:rsidP="00564180">
            <w:pPr>
              <w:jc w:val="center"/>
            </w:pPr>
          </w:p>
        </w:tc>
        <w:tc>
          <w:tcPr>
            <w:tcW w:w="4649" w:type="dxa"/>
            <w:tcBorders>
              <w:top w:val="single" w:sz="4" w:space="0" w:color="auto"/>
              <w:bottom w:val="single" w:sz="4" w:space="0" w:color="auto"/>
            </w:tcBorders>
          </w:tcPr>
          <w:p w14:paraId="058A5A9E" w14:textId="712FECCD" w:rsidR="006F0A06" w:rsidRPr="006F0A06" w:rsidRDefault="00340BA2" w:rsidP="00340BA2">
            <w:r>
              <w:rPr>
                <w:rFonts w:hint="eastAsia"/>
              </w:rPr>
              <w:t>統計的探究</w:t>
            </w:r>
            <w:r w:rsidR="006F0A06">
              <w:rPr>
                <w:rFonts w:hint="eastAsia"/>
              </w:rPr>
              <w:t>プロセスを意識した問題解決の活動</w:t>
            </w:r>
            <w:r w:rsidR="0077387D">
              <w:rPr>
                <w:rFonts w:hint="eastAsia"/>
              </w:rPr>
              <w:t>について理解</w:t>
            </w:r>
            <w:r w:rsidR="0004329F">
              <w:rPr>
                <w:rFonts w:hint="eastAsia"/>
              </w:rPr>
              <w:t>す</w:t>
            </w:r>
            <w:r w:rsidR="0077387D">
              <w:rPr>
                <w:rFonts w:hint="eastAsia"/>
              </w:rPr>
              <w:t>る。また，</w:t>
            </w:r>
            <w:r w:rsidR="006F0A06">
              <w:rPr>
                <w:rFonts w:hint="eastAsia"/>
              </w:rPr>
              <w:t>データを整理して図や表に表すこと</w:t>
            </w:r>
            <w:r w:rsidR="0077387D">
              <w:rPr>
                <w:rFonts w:hint="eastAsia"/>
              </w:rPr>
              <w:t>や，</w:t>
            </w:r>
            <w:r w:rsidR="006F0A06">
              <w:rPr>
                <w:rFonts w:hint="eastAsia"/>
              </w:rPr>
              <w:t>データの代表値</w:t>
            </w:r>
            <w:r w:rsidR="000E209A">
              <w:rPr>
                <w:rFonts w:hint="eastAsia"/>
              </w:rPr>
              <w:t>を求めること</w:t>
            </w:r>
            <w:r w:rsidR="0077387D">
              <w:rPr>
                <w:rFonts w:hint="eastAsia"/>
              </w:rPr>
              <w:t>ができる</w:t>
            </w:r>
            <w:r w:rsidR="006F0A06">
              <w:rPr>
                <w:rFonts w:hint="eastAsia"/>
              </w:rPr>
              <w:t>。</w:t>
            </w:r>
          </w:p>
        </w:tc>
        <w:tc>
          <w:tcPr>
            <w:tcW w:w="397" w:type="dxa"/>
            <w:tcBorders>
              <w:top w:val="single" w:sz="4" w:space="0" w:color="auto"/>
              <w:bottom w:val="single" w:sz="4" w:space="0" w:color="auto"/>
            </w:tcBorders>
          </w:tcPr>
          <w:p w14:paraId="27C31C8B" w14:textId="36C12EE6"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32ABC5E" w14:textId="406829A5" w:rsidR="00564180" w:rsidRDefault="00564180" w:rsidP="00564180">
            <w:pPr>
              <w:jc w:val="center"/>
            </w:pPr>
          </w:p>
        </w:tc>
        <w:tc>
          <w:tcPr>
            <w:tcW w:w="397" w:type="dxa"/>
            <w:tcBorders>
              <w:top w:val="single" w:sz="4" w:space="0" w:color="auto"/>
              <w:bottom w:val="single" w:sz="4" w:space="0" w:color="auto"/>
            </w:tcBorders>
          </w:tcPr>
          <w:p w14:paraId="19891AA6" w14:textId="6DEF291D" w:rsidR="00564180" w:rsidRDefault="00564180" w:rsidP="00564180">
            <w:pPr>
              <w:jc w:val="center"/>
            </w:pPr>
          </w:p>
        </w:tc>
      </w:tr>
      <w:tr w:rsidR="00564180" w14:paraId="02C8BC98" w14:textId="77777777" w:rsidTr="0077387D">
        <w:trPr>
          <w:cantSplit/>
        </w:trPr>
        <w:tc>
          <w:tcPr>
            <w:tcW w:w="2608" w:type="dxa"/>
            <w:tcBorders>
              <w:top w:val="single" w:sz="4" w:space="0" w:color="auto"/>
              <w:bottom w:val="single" w:sz="4" w:space="0" w:color="auto"/>
            </w:tcBorders>
          </w:tcPr>
          <w:p w14:paraId="363B752D" w14:textId="7D93508C" w:rsidR="00564180" w:rsidRPr="00DB6AF5" w:rsidRDefault="00564180" w:rsidP="00564180">
            <w:pPr>
              <w:ind w:left="400" w:hanging="400"/>
            </w:pPr>
            <w:r w:rsidRPr="00DB6AF5">
              <w:t>２</w:t>
            </w:r>
            <w:r w:rsidR="00A56004">
              <w:rPr>
                <w:rFonts w:hint="eastAsia"/>
              </w:rPr>
              <w:t xml:space="preserve">　</w:t>
            </w:r>
            <w:r>
              <w:rPr>
                <w:rFonts w:hint="eastAsia"/>
              </w:rPr>
              <w:t>データの散らばり</w:t>
            </w:r>
          </w:p>
        </w:tc>
        <w:tc>
          <w:tcPr>
            <w:tcW w:w="624" w:type="dxa"/>
            <w:tcBorders>
              <w:top w:val="single" w:sz="4" w:space="0" w:color="auto"/>
              <w:bottom w:val="single" w:sz="4" w:space="0" w:color="auto"/>
            </w:tcBorders>
          </w:tcPr>
          <w:p w14:paraId="220B1D9C" w14:textId="75F0DE9A"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1F7BB07B" w14:textId="3A267706" w:rsidR="00564180" w:rsidRDefault="00794762" w:rsidP="00564180">
            <w:pPr>
              <w:jc w:val="center"/>
            </w:pPr>
            <w:r>
              <w:rPr>
                <w:rFonts w:hint="eastAsia"/>
              </w:rPr>
              <w:t>3</w:t>
            </w:r>
          </w:p>
        </w:tc>
        <w:tc>
          <w:tcPr>
            <w:tcW w:w="4649" w:type="dxa"/>
            <w:tcBorders>
              <w:top w:val="single" w:sz="4" w:space="0" w:color="auto"/>
              <w:bottom w:val="single" w:sz="4" w:space="0" w:color="auto"/>
            </w:tcBorders>
          </w:tcPr>
          <w:p w14:paraId="7138B580" w14:textId="67B4FA5C" w:rsidR="006F0A06" w:rsidRPr="00D926FF" w:rsidRDefault="00FF3E5B" w:rsidP="00564180">
            <w:r>
              <w:rPr>
                <w:rFonts w:hint="eastAsia"/>
              </w:rPr>
              <w:t>データの散らばり具合を表す四分位数や箱ひげ図について理解する。また，これらとは異なる散らばり具合の表し方である分散や標準偏差について理解し，その値を求めることができる。</w:t>
            </w:r>
          </w:p>
        </w:tc>
        <w:tc>
          <w:tcPr>
            <w:tcW w:w="397" w:type="dxa"/>
            <w:tcBorders>
              <w:top w:val="single" w:sz="4" w:space="0" w:color="auto"/>
              <w:bottom w:val="single" w:sz="4" w:space="0" w:color="auto"/>
            </w:tcBorders>
          </w:tcPr>
          <w:p w14:paraId="2797D1A8" w14:textId="11D9E04B"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652F213" w14:textId="448A282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71D86CA" w14:textId="77777777" w:rsidR="00564180" w:rsidRDefault="00564180" w:rsidP="00564180">
            <w:pPr>
              <w:jc w:val="center"/>
            </w:pPr>
          </w:p>
        </w:tc>
      </w:tr>
      <w:tr w:rsidR="00564180" w14:paraId="327E7F63" w14:textId="77777777" w:rsidTr="0077387D">
        <w:trPr>
          <w:cantSplit/>
        </w:trPr>
        <w:tc>
          <w:tcPr>
            <w:tcW w:w="2608" w:type="dxa"/>
            <w:tcBorders>
              <w:top w:val="single" w:sz="4" w:space="0" w:color="auto"/>
              <w:bottom w:val="single" w:sz="4" w:space="0" w:color="auto"/>
            </w:tcBorders>
          </w:tcPr>
          <w:p w14:paraId="69F7B216" w14:textId="08F67E15" w:rsidR="00564180" w:rsidRPr="00DB6AF5" w:rsidRDefault="00564180" w:rsidP="00564180">
            <w:pPr>
              <w:ind w:left="400" w:hanging="400"/>
            </w:pPr>
            <w:r w:rsidRPr="00DB6AF5">
              <w:t>３</w:t>
            </w:r>
            <w:r w:rsidR="00A56004">
              <w:rPr>
                <w:rFonts w:hint="eastAsia"/>
              </w:rPr>
              <w:t xml:space="preserve">　</w:t>
            </w:r>
            <w:r>
              <w:rPr>
                <w:rFonts w:hint="eastAsia"/>
              </w:rPr>
              <w:t>相関関係</w:t>
            </w:r>
          </w:p>
        </w:tc>
        <w:tc>
          <w:tcPr>
            <w:tcW w:w="624" w:type="dxa"/>
            <w:tcBorders>
              <w:top w:val="single" w:sz="4" w:space="0" w:color="auto"/>
              <w:bottom w:val="single" w:sz="4" w:space="0" w:color="auto"/>
            </w:tcBorders>
          </w:tcPr>
          <w:p w14:paraId="5E77EFE7" w14:textId="3498B8F3"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A3B4FB4" w14:textId="77777777" w:rsidR="00564180" w:rsidRDefault="00564180" w:rsidP="00564180">
            <w:pPr>
              <w:jc w:val="center"/>
            </w:pPr>
          </w:p>
        </w:tc>
        <w:tc>
          <w:tcPr>
            <w:tcW w:w="4649" w:type="dxa"/>
            <w:tcBorders>
              <w:top w:val="single" w:sz="4" w:space="0" w:color="auto"/>
              <w:bottom w:val="single" w:sz="4" w:space="0" w:color="auto"/>
            </w:tcBorders>
          </w:tcPr>
          <w:p w14:paraId="5378C5FA" w14:textId="352BA0CF" w:rsidR="00564180" w:rsidRPr="00BE3FA6" w:rsidRDefault="00BE3FA6" w:rsidP="001457DD">
            <w:r w:rsidRPr="00BE3FA6">
              <w:rPr>
                <w:rFonts w:hint="eastAsia"/>
              </w:rPr>
              <w:t>相関関係</w:t>
            </w:r>
            <w:r w:rsidR="007D1478">
              <w:rPr>
                <w:rFonts w:hint="eastAsia"/>
              </w:rPr>
              <w:t>について</w:t>
            </w:r>
            <w:r w:rsidRPr="00BE3FA6">
              <w:rPr>
                <w:rFonts w:hint="eastAsia"/>
              </w:rPr>
              <w:t>理解する。</w:t>
            </w:r>
            <w:r>
              <w:rPr>
                <w:rFonts w:hint="eastAsia"/>
              </w:rPr>
              <w:t>また</w:t>
            </w:r>
            <w:r w:rsidR="00C36FF6">
              <w:rPr>
                <w:rFonts w:hint="eastAsia"/>
              </w:rPr>
              <w:t>，</w:t>
            </w:r>
            <w:r w:rsidRPr="00BE3FA6">
              <w:rPr>
                <w:rFonts w:hint="eastAsia"/>
              </w:rPr>
              <w:t>相関関係</w:t>
            </w:r>
            <w:r>
              <w:rPr>
                <w:rFonts w:hint="eastAsia"/>
              </w:rPr>
              <w:t>の強弱</w:t>
            </w:r>
            <w:r w:rsidRPr="00BE3FA6">
              <w:rPr>
                <w:rFonts w:hint="eastAsia"/>
              </w:rPr>
              <w:t>を</w:t>
            </w:r>
            <w:r w:rsidR="00C36FF6">
              <w:rPr>
                <w:rFonts w:hint="eastAsia"/>
              </w:rPr>
              <w:t>表す</w:t>
            </w:r>
            <w:r w:rsidRPr="00BE3FA6">
              <w:rPr>
                <w:rFonts w:hint="eastAsia"/>
              </w:rPr>
              <w:t>相関係数</w:t>
            </w:r>
            <w:r w:rsidR="00C36FF6">
              <w:rPr>
                <w:rFonts w:hint="eastAsia"/>
              </w:rPr>
              <w:t>について理解し</w:t>
            </w:r>
            <w:r w:rsidRPr="00BE3FA6">
              <w:rPr>
                <w:rFonts w:hint="eastAsia"/>
              </w:rPr>
              <w:t>，相関の強さが表せる</w:t>
            </w:r>
            <w:r w:rsidR="0004329F">
              <w:rPr>
                <w:rFonts w:hint="eastAsia"/>
              </w:rPr>
              <w:t>ことの有用性</w:t>
            </w:r>
            <w:r w:rsidRPr="00BE3FA6">
              <w:rPr>
                <w:rFonts w:hint="eastAsia"/>
              </w:rPr>
              <w:t>を認識する。</w:t>
            </w:r>
          </w:p>
        </w:tc>
        <w:tc>
          <w:tcPr>
            <w:tcW w:w="397" w:type="dxa"/>
            <w:tcBorders>
              <w:top w:val="single" w:sz="4" w:space="0" w:color="auto"/>
              <w:bottom w:val="single" w:sz="4" w:space="0" w:color="auto"/>
            </w:tcBorders>
          </w:tcPr>
          <w:p w14:paraId="5B4FEEC5" w14:textId="10E46CC1"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487EB70" w14:textId="36556B24"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D5FE26F" w14:textId="7B7248D4" w:rsidR="00564180" w:rsidRDefault="00A04944" w:rsidP="00564180">
            <w:pPr>
              <w:jc w:val="center"/>
            </w:pPr>
            <w:r>
              <w:rPr>
                <w:rFonts w:hint="eastAsia"/>
              </w:rPr>
              <w:t>〇</w:t>
            </w:r>
          </w:p>
        </w:tc>
      </w:tr>
      <w:tr w:rsidR="00564180" w14:paraId="5761C6A8" w14:textId="77777777" w:rsidTr="0077387D">
        <w:trPr>
          <w:cantSplit/>
        </w:trPr>
        <w:tc>
          <w:tcPr>
            <w:tcW w:w="2608" w:type="dxa"/>
            <w:tcBorders>
              <w:top w:val="single" w:sz="4" w:space="0" w:color="auto"/>
              <w:bottom w:val="single" w:sz="4" w:space="0" w:color="auto"/>
            </w:tcBorders>
          </w:tcPr>
          <w:p w14:paraId="39E9C23F" w14:textId="514138D9" w:rsidR="00564180" w:rsidRPr="00DB6AF5" w:rsidRDefault="00564180" w:rsidP="00564180">
            <w:pPr>
              <w:ind w:left="400" w:hanging="400"/>
            </w:pPr>
            <w:r w:rsidRPr="00DB6AF5">
              <w:t>４</w:t>
            </w:r>
            <w:r w:rsidR="00A56004">
              <w:rPr>
                <w:rFonts w:hint="eastAsia"/>
              </w:rPr>
              <w:t xml:space="preserve">　</w:t>
            </w:r>
            <w:r>
              <w:rPr>
                <w:rFonts w:hint="eastAsia"/>
              </w:rPr>
              <w:t>データにもとづく考え方</w:t>
            </w:r>
          </w:p>
        </w:tc>
        <w:tc>
          <w:tcPr>
            <w:tcW w:w="624" w:type="dxa"/>
            <w:tcBorders>
              <w:top w:val="single" w:sz="4" w:space="0" w:color="auto"/>
              <w:bottom w:val="single" w:sz="4" w:space="0" w:color="auto"/>
            </w:tcBorders>
          </w:tcPr>
          <w:p w14:paraId="57CDB716" w14:textId="61FC179E"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09F5BCC8" w14:textId="126DC5D9" w:rsidR="00564180" w:rsidRDefault="00564180" w:rsidP="00564180">
            <w:pPr>
              <w:jc w:val="center"/>
            </w:pPr>
          </w:p>
        </w:tc>
        <w:tc>
          <w:tcPr>
            <w:tcW w:w="4649" w:type="dxa"/>
            <w:tcBorders>
              <w:top w:val="single" w:sz="4" w:space="0" w:color="auto"/>
              <w:bottom w:val="single" w:sz="4" w:space="0" w:color="auto"/>
            </w:tcBorders>
          </w:tcPr>
          <w:p w14:paraId="53F05E54" w14:textId="65120817" w:rsidR="00C36FF6" w:rsidRPr="00D926FF" w:rsidRDefault="00C36FF6" w:rsidP="00564180">
            <w:r>
              <w:rPr>
                <w:rFonts w:hint="eastAsia"/>
              </w:rPr>
              <w:t>仮説検定の考え方を理解するとともに，不確実な事象の起こりやすさに着目し，主張の妥当</w:t>
            </w:r>
            <w:r w:rsidR="0004329F">
              <w:rPr>
                <w:rFonts w:hint="eastAsia"/>
              </w:rPr>
              <w:t>性について，実験などを通して判断したり，批判的に考察したりすることができる。</w:t>
            </w:r>
          </w:p>
        </w:tc>
        <w:tc>
          <w:tcPr>
            <w:tcW w:w="397" w:type="dxa"/>
            <w:tcBorders>
              <w:top w:val="single" w:sz="4" w:space="0" w:color="auto"/>
              <w:bottom w:val="single" w:sz="4" w:space="0" w:color="auto"/>
            </w:tcBorders>
          </w:tcPr>
          <w:p w14:paraId="475FA364" w14:textId="1B7B236B"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B0C1C3A" w14:textId="75FD57B1"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5AA3C24C" w14:textId="6A402F65" w:rsidR="00564180" w:rsidRDefault="00A04944" w:rsidP="00564180">
            <w:pPr>
              <w:jc w:val="center"/>
            </w:pPr>
            <w:r>
              <w:rPr>
                <w:rFonts w:hint="eastAsia"/>
              </w:rPr>
              <w:t>〇</w:t>
            </w:r>
          </w:p>
        </w:tc>
      </w:tr>
      <w:tr w:rsidR="00564180" w14:paraId="2CFD3393" w14:textId="77777777" w:rsidTr="0077387D">
        <w:trPr>
          <w:cantSplit/>
        </w:trPr>
        <w:tc>
          <w:tcPr>
            <w:tcW w:w="2608" w:type="dxa"/>
            <w:tcBorders>
              <w:top w:val="single" w:sz="4" w:space="0" w:color="auto"/>
              <w:bottom w:val="single" w:sz="4" w:space="0" w:color="auto"/>
            </w:tcBorders>
          </w:tcPr>
          <w:p w14:paraId="327A1D9F" w14:textId="702620CE"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11CF2E49" w14:textId="1F230455"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542F71F9" w14:textId="77777777" w:rsidR="00564180" w:rsidRDefault="00564180" w:rsidP="00564180">
            <w:pPr>
              <w:jc w:val="center"/>
            </w:pPr>
          </w:p>
        </w:tc>
        <w:tc>
          <w:tcPr>
            <w:tcW w:w="4649" w:type="dxa"/>
            <w:tcBorders>
              <w:top w:val="single" w:sz="4" w:space="0" w:color="auto"/>
              <w:bottom w:val="single" w:sz="4" w:space="0" w:color="auto"/>
            </w:tcBorders>
          </w:tcPr>
          <w:p w14:paraId="5CB8D619" w14:textId="1A748215" w:rsidR="00C36FF6" w:rsidRPr="00D926FF" w:rsidRDefault="00C36FF6" w:rsidP="00564180"/>
        </w:tc>
        <w:tc>
          <w:tcPr>
            <w:tcW w:w="397" w:type="dxa"/>
            <w:tcBorders>
              <w:top w:val="single" w:sz="4" w:space="0" w:color="auto"/>
              <w:bottom w:val="single" w:sz="4" w:space="0" w:color="auto"/>
            </w:tcBorders>
          </w:tcPr>
          <w:p w14:paraId="39FA7677" w14:textId="77777777" w:rsidR="00564180" w:rsidRDefault="00564180" w:rsidP="00564180">
            <w:pPr>
              <w:jc w:val="center"/>
            </w:pPr>
          </w:p>
        </w:tc>
        <w:tc>
          <w:tcPr>
            <w:tcW w:w="397" w:type="dxa"/>
            <w:tcBorders>
              <w:top w:val="single" w:sz="4" w:space="0" w:color="auto"/>
              <w:bottom w:val="single" w:sz="4" w:space="0" w:color="auto"/>
            </w:tcBorders>
          </w:tcPr>
          <w:p w14:paraId="589F96F5" w14:textId="77777777" w:rsidR="00564180" w:rsidRDefault="00564180" w:rsidP="00564180">
            <w:pPr>
              <w:jc w:val="center"/>
            </w:pPr>
          </w:p>
        </w:tc>
        <w:tc>
          <w:tcPr>
            <w:tcW w:w="397" w:type="dxa"/>
            <w:tcBorders>
              <w:top w:val="single" w:sz="4" w:space="0" w:color="auto"/>
              <w:bottom w:val="single" w:sz="4" w:space="0" w:color="auto"/>
            </w:tcBorders>
          </w:tcPr>
          <w:p w14:paraId="7D6F2C23" w14:textId="77777777" w:rsidR="00564180" w:rsidRDefault="00564180" w:rsidP="00564180">
            <w:pPr>
              <w:jc w:val="center"/>
            </w:pPr>
          </w:p>
        </w:tc>
      </w:tr>
      <w:tr w:rsidR="00564180" w14:paraId="68294BB3" w14:textId="77777777" w:rsidTr="0077387D">
        <w:trPr>
          <w:cantSplit/>
        </w:trPr>
        <w:tc>
          <w:tcPr>
            <w:tcW w:w="2608" w:type="dxa"/>
            <w:tcBorders>
              <w:top w:val="single" w:sz="4" w:space="0" w:color="auto"/>
              <w:bottom w:val="single" w:sz="4" w:space="0" w:color="auto"/>
            </w:tcBorders>
          </w:tcPr>
          <w:p w14:paraId="6CF00CDC" w14:textId="7B065D6D"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hint="eastAsia"/>
              </w:rPr>
              <w:t>課題学習</w:t>
            </w:r>
          </w:p>
        </w:tc>
        <w:tc>
          <w:tcPr>
            <w:tcW w:w="624" w:type="dxa"/>
            <w:tcBorders>
              <w:top w:val="single" w:sz="4" w:space="0" w:color="auto"/>
              <w:bottom w:val="single" w:sz="4" w:space="0" w:color="auto"/>
            </w:tcBorders>
          </w:tcPr>
          <w:p w14:paraId="502A34A7" w14:textId="1D69F4FE"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7E32D7AF" w14:textId="77777777" w:rsidR="00564180" w:rsidRDefault="00564180" w:rsidP="0062214D">
            <w:pPr>
              <w:jc w:val="center"/>
            </w:pPr>
          </w:p>
        </w:tc>
        <w:tc>
          <w:tcPr>
            <w:tcW w:w="4649" w:type="dxa"/>
            <w:tcBorders>
              <w:top w:val="single" w:sz="4" w:space="0" w:color="auto"/>
              <w:bottom w:val="single" w:sz="4" w:space="0" w:color="auto"/>
            </w:tcBorders>
          </w:tcPr>
          <w:p w14:paraId="7F895FCA" w14:textId="110CA987" w:rsidR="00C36FF6" w:rsidRDefault="00C36FF6" w:rsidP="00564180"/>
        </w:tc>
        <w:tc>
          <w:tcPr>
            <w:tcW w:w="397" w:type="dxa"/>
            <w:tcBorders>
              <w:top w:val="single" w:sz="4" w:space="0" w:color="auto"/>
              <w:bottom w:val="single" w:sz="4" w:space="0" w:color="auto"/>
            </w:tcBorders>
          </w:tcPr>
          <w:p w14:paraId="542CB51A" w14:textId="77777777" w:rsidR="00564180" w:rsidRDefault="00564180" w:rsidP="00564180">
            <w:pPr>
              <w:jc w:val="center"/>
            </w:pPr>
          </w:p>
        </w:tc>
        <w:tc>
          <w:tcPr>
            <w:tcW w:w="397" w:type="dxa"/>
            <w:tcBorders>
              <w:top w:val="single" w:sz="4" w:space="0" w:color="auto"/>
              <w:bottom w:val="single" w:sz="4" w:space="0" w:color="auto"/>
            </w:tcBorders>
          </w:tcPr>
          <w:p w14:paraId="522C95DD" w14:textId="2B32EFF2"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37E1CF3" w14:textId="2371C457" w:rsidR="00564180" w:rsidRDefault="00A04944" w:rsidP="00564180">
            <w:pPr>
              <w:jc w:val="center"/>
            </w:pPr>
            <w:r>
              <w:rPr>
                <w:rFonts w:hint="eastAsia"/>
              </w:rPr>
              <w:t>〇</w:t>
            </w:r>
          </w:p>
        </w:tc>
      </w:tr>
    </w:tbl>
    <w:p w14:paraId="1E604801" w14:textId="77777777" w:rsidR="003F158B" w:rsidRDefault="003F158B" w:rsidP="003F158B">
      <w:pPr>
        <w:rPr>
          <w:rFonts w:asciiTheme="majorEastAsia" w:eastAsiaTheme="majorEastAsia" w:hAnsiTheme="majorEastAsia"/>
        </w:rPr>
      </w:pPr>
    </w:p>
    <w:p w14:paraId="1BC92B59" w14:textId="77777777" w:rsidR="00C82D26" w:rsidRDefault="00C82D26">
      <w:pPr>
        <w:widowControl/>
        <w:snapToGrid/>
        <w:jc w:val="left"/>
        <w:rPr>
          <w:rFonts w:asciiTheme="majorEastAsia" w:eastAsiaTheme="majorEastAsia" w:hAnsiTheme="majorEastAsia"/>
        </w:rPr>
      </w:pPr>
      <w:r>
        <w:rPr>
          <w:rFonts w:asciiTheme="majorEastAsia" w:eastAsiaTheme="majorEastAsia" w:hAnsiTheme="majorEastAsia"/>
        </w:rPr>
        <w:br w:type="page"/>
      </w:r>
    </w:p>
    <w:p w14:paraId="2D6D56B7" w14:textId="46E6B561" w:rsidR="000521EB" w:rsidRPr="003F158B" w:rsidRDefault="009467CB" w:rsidP="003F158B">
      <w:pPr>
        <w:rPr>
          <w:rFonts w:asciiTheme="majorEastAsia" w:eastAsiaTheme="majorEastAsia" w:hAnsiTheme="majorEastAsia"/>
        </w:rPr>
      </w:pPr>
      <w:r w:rsidRPr="003F158B">
        <w:rPr>
          <w:rFonts w:asciiTheme="majorEastAsia" w:eastAsiaTheme="majorEastAsia" w:hAnsiTheme="majorEastAsia" w:hint="eastAsia"/>
        </w:rPr>
        <w:lastRenderedPageBreak/>
        <w:t xml:space="preserve">３　</w:t>
      </w:r>
      <w:r w:rsidR="0062214D" w:rsidRPr="003F158B">
        <w:rPr>
          <w:rFonts w:asciiTheme="majorEastAsia" w:eastAsiaTheme="majorEastAsia" w:hAnsiTheme="majorEastAsia" w:hint="eastAsia"/>
        </w:rPr>
        <w:t>評価</w:t>
      </w:r>
      <w:r w:rsidR="00293EA2" w:rsidRPr="003F158B">
        <w:rPr>
          <w:rFonts w:asciiTheme="majorEastAsia" w:eastAsiaTheme="majorEastAsia" w:hAnsiTheme="majorEastAsia" w:hint="eastAsia"/>
        </w:rPr>
        <w:t>規準</w:t>
      </w:r>
    </w:p>
    <w:p w14:paraId="73C7E366" w14:textId="77777777" w:rsidR="003F158B" w:rsidRDefault="003F158B" w:rsidP="003F158B">
      <w:pPr>
        <w:rPr>
          <w:rFonts w:asciiTheme="majorHAnsi" w:eastAsiaTheme="majorEastAsia" w:hAnsiTheme="majorHAnsi" w:cstheme="majorHAnsi"/>
        </w:rPr>
      </w:pPr>
    </w:p>
    <w:p w14:paraId="210FB225" w14:textId="4168FD3D" w:rsidR="0062214D" w:rsidRPr="003F158B" w:rsidRDefault="0062214D" w:rsidP="003F158B">
      <w:pPr>
        <w:rPr>
          <w:rFonts w:asciiTheme="majorHAnsi" w:eastAsiaTheme="majorEastAsia" w:hAnsiTheme="majorHAnsi" w:cstheme="majorHAnsi"/>
        </w:rPr>
      </w:pPr>
      <w:r w:rsidRPr="003F158B">
        <w:rPr>
          <w:rFonts w:asciiTheme="majorHAnsi" w:eastAsiaTheme="majorEastAsia" w:hAnsiTheme="majorHAnsi" w:cstheme="majorHAnsi" w:hint="eastAsia"/>
        </w:rPr>
        <w:t>書目名【数学Ⅰ</w:t>
      </w:r>
      <w:r w:rsidRPr="003F158B">
        <w:rPr>
          <w:rFonts w:asciiTheme="majorHAnsi" w:eastAsiaTheme="majorEastAsia" w:hAnsiTheme="majorHAnsi" w:cstheme="majorHAnsi" w:hint="eastAsia"/>
        </w:rPr>
        <w:t xml:space="preserve"> Essence</w:t>
      </w:r>
      <w:r w:rsidRPr="003F158B">
        <w:rPr>
          <w:rFonts w:asciiTheme="majorHAnsi" w:eastAsiaTheme="majorEastAsia" w:hAnsiTheme="majorHAnsi" w:cs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3F158B"/>
        </w:tc>
        <w:tc>
          <w:tcPr>
            <w:tcW w:w="2494" w:type="dxa"/>
            <w:shd w:val="clear" w:color="auto" w:fill="D9D9D9" w:themeFill="background1" w:themeFillShade="D9"/>
            <w:vAlign w:val="center"/>
          </w:tcPr>
          <w:p w14:paraId="00C26739" w14:textId="570E10F4" w:rsidR="00F001A6" w:rsidRDefault="00F001A6" w:rsidP="003F158B">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3F158B">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3F158B">
            <w:r>
              <w:rPr>
                <w:rFonts w:asciiTheme="majorHAnsi" w:eastAsiaTheme="majorEastAsia" w:hAnsiTheme="majorHAnsi" w:hint="eastAsia"/>
              </w:rPr>
              <w:t>主体的に学習に取り組む態度</w:t>
            </w:r>
          </w:p>
        </w:tc>
      </w:tr>
      <w:tr w:rsidR="00B2678A" w14:paraId="1658EACF" w14:textId="77777777" w:rsidTr="009467CB">
        <w:trPr>
          <w:cantSplit/>
        </w:trPr>
        <w:tc>
          <w:tcPr>
            <w:tcW w:w="1984" w:type="dxa"/>
          </w:tcPr>
          <w:p w14:paraId="749BAAE4" w14:textId="7950242E"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全体</w:t>
            </w:r>
          </w:p>
        </w:tc>
        <w:tc>
          <w:tcPr>
            <w:tcW w:w="2494" w:type="dxa"/>
          </w:tcPr>
          <w:p w14:paraId="46B2DC4A" w14:textId="6E76E310" w:rsidR="00B2678A" w:rsidRPr="00845685" w:rsidRDefault="00C10AB9" w:rsidP="00A56004">
            <w:pPr>
              <w:ind w:left="200" w:hangingChars="100" w:hanging="200"/>
            </w:pPr>
            <w:r>
              <w:rPr>
                <w:rFonts w:hint="eastAsia"/>
              </w:rPr>
              <w:t>・</w:t>
            </w:r>
            <w:r w:rsidR="00B2678A" w:rsidRPr="00845685">
              <w:rPr>
                <w:rFonts w:hint="eastAsia"/>
              </w:rPr>
              <w:t>数と式，図形と計量，</w:t>
            </w:r>
            <w:r w:rsidR="00B2678A" w:rsidRPr="00845685">
              <w:rPr>
                <w:rFonts w:hint="eastAsia"/>
              </w:rPr>
              <w:t>2</w:t>
            </w:r>
            <w:r w:rsidR="00B2678A" w:rsidRPr="00845685">
              <w:rPr>
                <w:rFonts w:hint="eastAsia"/>
              </w:rPr>
              <w:t>次関数及びデータの分析についての基本的な概念や原理・法則を体系的に理解している。</w:t>
            </w:r>
          </w:p>
          <w:p w14:paraId="12F7D92D" w14:textId="73907112" w:rsidR="00B2678A" w:rsidRPr="00845685" w:rsidRDefault="00C10AB9" w:rsidP="00A56004">
            <w:pPr>
              <w:ind w:left="200" w:hangingChars="100" w:hanging="200"/>
            </w:pPr>
            <w:r>
              <w:rPr>
                <w:rFonts w:hint="eastAsia"/>
              </w:rPr>
              <w:t>・</w:t>
            </w:r>
            <w:r w:rsidR="00B2678A" w:rsidRPr="00845685">
              <w:rPr>
                <w:rFonts w:hint="eastAsia"/>
              </w:rPr>
              <w:t>事象を数学化したり，数学的に解釈したり，数学的に表現・処理したりすることに関する技能を身に付けている。</w:t>
            </w:r>
          </w:p>
        </w:tc>
        <w:tc>
          <w:tcPr>
            <w:tcW w:w="2494" w:type="dxa"/>
          </w:tcPr>
          <w:p w14:paraId="2A64E826" w14:textId="520E531C" w:rsidR="001C4232" w:rsidRPr="00845685" w:rsidRDefault="00C10AB9" w:rsidP="00A56004">
            <w:pPr>
              <w:ind w:left="200" w:hangingChars="100" w:hanging="200"/>
            </w:pPr>
            <w:r>
              <w:rPr>
                <w:rFonts w:hint="eastAsia"/>
              </w:rPr>
              <w:t>・</w:t>
            </w:r>
            <w:r w:rsidR="001C4232" w:rsidRPr="00845685">
              <w:rPr>
                <w:rFonts w:hint="eastAsia"/>
              </w:rPr>
              <w:t>命題の条件や結論に着目し，数や式を多面的にみたり目的に応じて適切に変形したりする</w:t>
            </w:r>
            <w:r w:rsidR="00CF414E">
              <w:rPr>
                <w:rFonts w:hint="eastAsia"/>
              </w:rPr>
              <w:t>力を身に付けている</w:t>
            </w:r>
            <w:r w:rsidR="001C4232" w:rsidRPr="00845685">
              <w:rPr>
                <w:rFonts w:hint="eastAsia"/>
              </w:rPr>
              <w:t>。</w:t>
            </w:r>
          </w:p>
          <w:p w14:paraId="7C2ACACC" w14:textId="063E4445" w:rsidR="001C4232" w:rsidRPr="00845685" w:rsidRDefault="00C10AB9" w:rsidP="00A56004">
            <w:pPr>
              <w:ind w:left="200" w:hangingChars="100" w:hanging="200"/>
            </w:pPr>
            <w:r>
              <w:rPr>
                <w:rFonts w:hint="eastAsia"/>
              </w:rPr>
              <w:t>・</w:t>
            </w:r>
            <w:r w:rsidR="001C4232" w:rsidRPr="00845685">
              <w:rPr>
                <w:rFonts w:hint="eastAsia"/>
              </w:rPr>
              <w:t>図形の構成要素間の関係に着目し，図形の性質や計量について論理的に考察し表現する</w:t>
            </w:r>
            <w:r w:rsidR="00CF414E">
              <w:rPr>
                <w:rFonts w:hint="eastAsia"/>
              </w:rPr>
              <w:t>力を身に付けている</w:t>
            </w:r>
            <w:r w:rsidR="001C4232" w:rsidRPr="00845685">
              <w:rPr>
                <w:rFonts w:hint="eastAsia"/>
              </w:rPr>
              <w:t>。</w:t>
            </w:r>
          </w:p>
          <w:p w14:paraId="10B301E0" w14:textId="4A997B4B" w:rsidR="001C4232" w:rsidRPr="00845685" w:rsidRDefault="00C10AB9" w:rsidP="00A56004">
            <w:pPr>
              <w:ind w:left="200" w:hangingChars="100" w:hanging="200"/>
            </w:pPr>
            <w:r>
              <w:rPr>
                <w:rFonts w:hint="eastAsia"/>
              </w:rPr>
              <w:t>・</w:t>
            </w:r>
            <w:r w:rsidR="001C4232" w:rsidRPr="00845685">
              <w:rPr>
                <w:rFonts w:hint="eastAsia"/>
              </w:rPr>
              <w:t>関数関係に着目し，事象を的確に表現してその特徴を表，式，グラフを相互に関連付けて考察する</w:t>
            </w:r>
            <w:r w:rsidR="00CF414E">
              <w:rPr>
                <w:rFonts w:hint="eastAsia"/>
              </w:rPr>
              <w:t>力を身に付けている</w:t>
            </w:r>
            <w:r w:rsidR="001C4232" w:rsidRPr="00845685">
              <w:rPr>
                <w:rFonts w:hint="eastAsia"/>
              </w:rPr>
              <w:t>。</w:t>
            </w:r>
          </w:p>
          <w:p w14:paraId="49536000" w14:textId="7DB88BBB" w:rsidR="00B2678A" w:rsidRPr="00845685" w:rsidRDefault="00C10AB9" w:rsidP="00A56004">
            <w:pPr>
              <w:ind w:left="200" w:hangingChars="100" w:hanging="200"/>
            </w:pPr>
            <w:r>
              <w:rPr>
                <w:rFonts w:hint="eastAsia"/>
              </w:rPr>
              <w:t>・</w:t>
            </w:r>
            <w:r w:rsidR="001C4232" w:rsidRPr="00845685">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w:t>
            </w:r>
            <w:r w:rsidR="00CF414E">
              <w:rPr>
                <w:rFonts w:hint="eastAsia"/>
              </w:rPr>
              <w:t>力を身に付けている</w:t>
            </w:r>
            <w:r w:rsidR="001C4232" w:rsidRPr="00845685">
              <w:rPr>
                <w:rFonts w:hint="eastAsia"/>
              </w:rPr>
              <w:t>。</w:t>
            </w:r>
          </w:p>
        </w:tc>
        <w:tc>
          <w:tcPr>
            <w:tcW w:w="2494" w:type="dxa"/>
          </w:tcPr>
          <w:p w14:paraId="35A514E2" w14:textId="3FFE8EDA" w:rsidR="00B2678A" w:rsidRPr="00845685" w:rsidRDefault="00C10AB9" w:rsidP="00A56004">
            <w:pPr>
              <w:ind w:left="200" w:hangingChars="100" w:hanging="200"/>
            </w:pPr>
            <w:r>
              <w:rPr>
                <w:rFonts w:hint="eastAsia"/>
              </w:rPr>
              <w:t>・</w:t>
            </w:r>
            <w:r w:rsidR="00B2678A" w:rsidRPr="00845685">
              <w:rPr>
                <w:rFonts w:hint="eastAsia"/>
              </w:rPr>
              <w:t>数学のよさを認識し数学を活用しようとしたり，粘り強く考え数学的論拠に基づき判断しようとしたりしている。</w:t>
            </w:r>
          </w:p>
          <w:p w14:paraId="1E96B2E0" w14:textId="730599C0"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37F979C5" w14:textId="77777777" w:rsidTr="009467CB">
        <w:trPr>
          <w:cantSplit/>
        </w:trPr>
        <w:tc>
          <w:tcPr>
            <w:tcW w:w="1984" w:type="dxa"/>
          </w:tcPr>
          <w:p w14:paraId="6C34B9D9" w14:textId="74E2CAF5"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１章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数と式</w:t>
            </w:r>
          </w:p>
        </w:tc>
        <w:tc>
          <w:tcPr>
            <w:tcW w:w="2494" w:type="dxa"/>
          </w:tcPr>
          <w:p w14:paraId="5943A454" w14:textId="78E1D8E3"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次の乗法公式や因数分解の公式を適切に用いて計算をすることができる。</w:t>
            </w:r>
          </w:p>
          <w:p w14:paraId="13041405" w14:textId="75E2C745" w:rsidR="00B2678A" w:rsidRPr="00845685" w:rsidRDefault="00C10AB9" w:rsidP="00A56004">
            <w:pPr>
              <w:ind w:left="200" w:hangingChars="100" w:hanging="200"/>
            </w:pPr>
            <w:r>
              <w:rPr>
                <w:rFonts w:hint="eastAsia"/>
              </w:rPr>
              <w:t>・</w:t>
            </w:r>
            <w:r w:rsidR="00B2678A" w:rsidRPr="00845685">
              <w:rPr>
                <w:rFonts w:hint="eastAsia"/>
              </w:rPr>
              <w:t>数を実数まで拡張する意義を理解するとともに，簡単な無理数の計算をすることができる。</w:t>
            </w:r>
          </w:p>
          <w:p w14:paraId="3DCAB1F1" w14:textId="70116155" w:rsidR="00B2678A" w:rsidRPr="00845685" w:rsidRDefault="00C10AB9" w:rsidP="00A56004">
            <w:pPr>
              <w:ind w:left="200" w:hangingChars="100" w:hanging="200"/>
            </w:pPr>
            <w:r>
              <w:rPr>
                <w:rFonts w:hint="eastAsia"/>
              </w:rPr>
              <w:t>・</w:t>
            </w:r>
            <w:r w:rsidR="00B2678A" w:rsidRPr="00845685">
              <w:rPr>
                <w:rFonts w:hint="eastAsia"/>
              </w:rPr>
              <w:t>不等式の解の意味や不等式の性質について理解するとともに，</w:t>
            </w:r>
            <w:r w:rsidR="00B2678A" w:rsidRPr="00845685">
              <w:rPr>
                <w:rFonts w:hint="eastAsia"/>
              </w:rPr>
              <w:t>1</w:t>
            </w:r>
            <w:r w:rsidR="00B2678A" w:rsidRPr="00845685">
              <w:rPr>
                <w:rFonts w:hint="eastAsia"/>
              </w:rPr>
              <w:t>次不等式の解を求めることができる。</w:t>
            </w:r>
          </w:p>
        </w:tc>
        <w:tc>
          <w:tcPr>
            <w:tcW w:w="2494" w:type="dxa"/>
          </w:tcPr>
          <w:p w14:paraId="64F6E3C1" w14:textId="4E288938" w:rsidR="00B2678A" w:rsidRPr="00845685" w:rsidRDefault="00C10AB9" w:rsidP="00A56004">
            <w:pPr>
              <w:ind w:left="200" w:hangingChars="100" w:hanging="200"/>
            </w:pPr>
            <w:r>
              <w:rPr>
                <w:rFonts w:hint="eastAsia"/>
              </w:rPr>
              <w:t>・</w:t>
            </w:r>
            <w:r w:rsidR="00B2678A" w:rsidRPr="00845685">
              <w:rPr>
                <w:rFonts w:hint="eastAsia"/>
              </w:rPr>
              <w:t>問題を解決する際に，既に学習した計算の方法と関連付けて，式を多面的に捉えたり目的に応じて適切に変形したりすることができる。</w:t>
            </w:r>
          </w:p>
          <w:p w14:paraId="6E8C4E1C" w14:textId="48571397" w:rsidR="00B2678A" w:rsidRPr="00845685" w:rsidRDefault="00C10AB9" w:rsidP="00A56004">
            <w:pPr>
              <w:ind w:left="200" w:hangingChars="100" w:hanging="200"/>
            </w:pPr>
            <w:r>
              <w:rPr>
                <w:rFonts w:hint="eastAsia"/>
              </w:rPr>
              <w:t>・</w:t>
            </w:r>
            <w:r w:rsidR="00B2678A" w:rsidRPr="00845685">
              <w:rPr>
                <w:rFonts w:hint="eastAsia"/>
              </w:rPr>
              <w:t>1</w:t>
            </w:r>
            <w:r w:rsidR="00B2678A" w:rsidRPr="00845685">
              <w:rPr>
                <w:rFonts w:hint="eastAsia"/>
              </w:rPr>
              <w:t>次方程式を解く方法や不等式の性質を基に</w:t>
            </w:r>
            <w:r w:rsidR="00B2678A" w:rsidRPr="00845685">
              <w:rPr>
                <w:rFonts w:hint="eastAsia"/>
              </w:rPr>
              <w:t>1</w:t>
            </w:r>
            <w:r w:rsidR="00B2678A" w:rsidRPr="00845685">
              <w:rPr>
                <w:rFonts w:hint="eastAsia"/>
              </w:rPr>
              <w:t>次不等式を解く方法を考察することができる。</w:t>
            </w:r>
          </w:p>
          <w:p w14:paraId="24194AFC" w14:textId="628157C3" w:rsidR="00B2678A" w:rsidRPr="00845685" w:rsidRDefault="00C10AB9" w:rsidP="00A56004">
            <w:pPr>
              <w:ind w:left="200" w:hangingChars="100" w:hanging="200"/>
            </w:pPr>
            <w:r>
              <w:rPr>
                <w:rFonts w:hint="eastAsia"/>
              </w:rPr>
              <w:t>・</w:t>
            </w:r>
            <w:r w:rsidR="00B2678A" w:rsidRPr="00845685">
              <w:rPr>
                <w:rFonts w:hint="eastAsia"/>
              </w:rPr>
              <w:t>日常の事象や社会の事象などを数学的に捉え，</w:t>
            </w:r>
            <w:r w:rsidR="00B2678A" w:rsidRPr="00845685">
              <w:rPr>
                <w:rFonts w:hint="eastAsia"/>
              </w:rPr>
              <w:t>1</w:t>
            </w:r>
            <w:r w:rsidR="00B2678A" w:rsidRPr="00845685">
              <w:rPr>
                <w:rFonts w:hint="eastAsia"/>
              </w:rPr>
              <w:t>次不等式を問題解決に活用することができる。</w:t>
            </w:r>
          </w:p>
        </w:tc>
        <w:tc>
          <w:tcPr>
            <w:tcW w:w="2494" w:type="dxa"/>
          </w:tcPr>
          <w:p w14:paraId="2EEBAAAC" w14:textId="0C2E6346" w:rsidR="00B2678A" w:rsidRPr="00845685" w:rsidRDefault="00C10AB9" w:rsidP="00A56004">
            <w:pPr>
              <w:ind w:left="200" w:hangingChars="100" w:hanging="200"/>
            </w:pPr>
            <w:r>
              <w:rPr>
                <w:rFonts w:hint="eastAsia"/>
              </w:rPr>
              <w:t>・</w:t>
            </w:r>
            <w:r w:rsidR="00B2678A" w:rsidRPr="00845685">
              <w:rPr>
                <w:rFonts w:hint="eastAsia"/>
              </w:rPr>
              <w:t>事象を数と式の考えを用いて考察するよさを認識し，問題解決にそれらを活用しようとしたり，粘り強く考え数学的論拠に基づき判断しようとしたりしている。</w:t>
            </w:r>
          </w:p>
          <w:p w14:paraId="795E769E" w14:textId="5BB8F074"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2621EE37" w14:textId="77777777" w:rsidTr="009467CB">
        <w:trPr>
          <w:cantSplit/>
        </w:trPr>
        <w:tc>
          <w:tcPr>
            <w:tcW w:w="1984" w:type="dxa"/>
          </w:tcPr>
          <w:p w14:paraId="78C14378" w14:textId="4921D0C2"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lastRenderedPageBreak/>
              <w:t>２章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２次関数</w:t>
            </w:r>
          </w:p>
        </w:tc>
        <w:tc>
          <w:tcPr>
            <w:tcW w:w="2494" w:type="dxa"/>
          </w:tcPr>
          <w:p w14:paraId="0863D53F" w14:textId="1B5B22EA"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次関数の値の変化やグラフの特徴について理解している。</w:t>
            </w:r>
          </w:p>
          <w:p w14:paraId="78F88715" w14:textId="78954331"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次関数の最大値や最小値を求めることができる。</w:t>
            </w:r>
          </w:p>
          <w:p w14:paraId="71632F7B" w14:textId="79DE19DC"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次方程式の解と</w:t>
            </w:r>
            <w:r w:rsidR="00B2678A" w:rsidRPr="00845685">
              <w:rPr>
                <w:rFonts w:hint="eastAsia"/>
              </w:rPr>
              <w:t>2</w:t>
            </w:r>
            <w:r w:rsidR="00B2678A" w:rsidRPr="00845685">
              <w:rPr>
                <w:rFonts w:hint="eastAsia"/>
              </w:rPr>
              <w:t>次関数のグラフとの関係について理解している。</w:t>
            </w:r>
          </w:p>
          <w:p w14:paraId="294648AF" w14:textId="49E4AE10"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次不等式の解と</w:t>
            </w:r>
            <w:r w:rsidR="00B2678A" w:rsidRPr="00845685">
              <w:rPr>
                <w:rFonts w:hint="eastAsia"/>
              </w:rPr>
              <w:t>2</w:t>
            </w:r>
            <w:r w:rsidR="00B2678A" w:rsidRPr="00845685">
              <w:rPr>
                <w:rFonts w:hint="eastAsia"/>
              </w:rPr>
              <w:t>次関数のグラフとの関係について理解し，</w:t>
            </w:r>
            <w:r w:rsidR="00B2678A" w:rsidRPr="00845685">
              <w:rPr>
                <w:rFonts w:hint="eastAsia"/>
              </w:rPr>
              <w:t>2</w:t>
            </w:r>
            <w:r w:rsidR="00B2678A" w:rsidRPr="00845685">
              <w:rPr>
                <w:rFonts w:hint="eastAsia"/>
              </w:rPr>
              <w:t>次関数のグラフを用いて</w:t>
            </w:r>
            <w:r w:rsidR="00B2678A" w:rsidRPr="00845685">
              <w:rPr>
                <w:rFonts w:hint="eastAsia"/>
              </w:rPr>
              <w:t>2</w:t>
            </w:r>
            <w:r w:rsidR="00B2678A" w:rsidRPr="00845685">
              <w:rPr>
                <w:rFonts w:hint="eastAsia"/>
              </w:rPr>
              <w:t>次不等式の解を求めることができる。</w:t>
            </w:r>
          </w:p>
        </w:tc>
        <w:tc>
          <w:tcPr>
            <w:tcW w:w="2494" w:type="dxa"/>
          </w:tcPr>
          <w:p w14:paraId="79BE3DDE" w14:textId="01631273"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次関数の式とグラフとの関係について，コンピュータなどの情報機器を用いてグラフをかくなどして多面的に考察することができる。</w:t>
            </w:r>
          </w:p>
          <w:p w14:paraId="085F1F3E" w14:textId="5C285861"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186D546A" w14:textId="6DE3FBA4" w:rsidR="00B2678A" w:rsidRPr="00845685" w:rsidRDefault="00C10AB9" w:rsidP="00A56004">
            <w:pPr>
              <w:ind w:left="200" w:hangingChars="100" w:hanging="200"/>
            </w:pPr>
            <w:r>
              <w:rPr>
                <w:rFonts w:hint="eastAsia"/>
              </w:rPr>
              <w:t>・</w:t>
            </w:r>
            <w:r w:rsidR="00B2678A" w:rsidRPr="00845685">
              <w:rPr>
                <w:rFonts w:hint="eastAsia"/>
              </w:rPr>
              <w:t>事象を</w:t>
            </w:r>
            <w:r w:rsidR="00B2678A" w:rsidRPr="00845685">
              <w:rPr>
                <w:rFonts w:hint="eastAsia"/>
              </w:rPr>
              <w:t>2</w:t>
            </w:r>
            <w:r w:rsidR="00B2678A" w:rsidRPr="00845685">
              <w:rPr>
                <w:rFonts w:hint="eastAsia"/>
              </w:rPr>
              <w:t>次関数の考えを用いて考察するよさを認識し，問題解決にそれらを活用しようとしたり，粘り強く考え数学的論拠に基づき判断しようとしたりしている。</w:t>
            </w:r>
          </w:p>
          <w:p w14:paraId="443E53CE" w14:textId="707DE2A8"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4B5631E8" w14:textId="77777777" w:rsidTr="009467CB">
        <w:trPr>
          <w:cantSplit/>
        </w:trPr>
        <w:tc>
          <w:tcPr>
            <w:tcW w:w="1984" w:type="dxa"/>
          </w:tcPr>
          <w:p w14:paraId="7EBC686D" w14:textId="455B16E2"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３章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三角比</w:t>
            </w:r>
          </w:p>
        </w:tc>
        <w:tc>
          <w:tcPr>
            <w:tcW w:w="2494" w:type="dxa"/>
          </w:tcPr>
          <w:p w14:paraId="062D33D7" w14:textId="7438EEC9" w:rsidR="00B2678A" w:rsidRPr="00845685" w:rsidRDefault="00C10AB9" w:rsidP="00A56004">
            <w:pPr>
              <w:ind w:left="200" w:hangingChars="100" w:hanging="200"/>
            </w:pPr>
            <w:r>
              <w:rPr>
                <w:rFonts w:hint="eastAsia"/>
              </w:rPr>
              <w:t>・</w:t>
            </w:r>
            <w:r w:rsidR="00B2678A" w:rsidRPr="00845685">
              <w:rPr>
                <w:rFonts w:hint="eastAsia"/>
              </w:rPr>
              <w:t>鋭角の三角比の意味と相互関係について理解している。</w:t>
            </w:r>
          </w:p>
          <w:p w14:paraId="0F2A81F2" w14:textId="1A3586DE" w:rsidR="00B2678A" w:rsidRPr="00845685" w:rsidRDefault="00C10AB9" w:rsidP="00A56004">
            <w:pPr>
              <w:ind w:left="200" w:hangingChars="100" w:hanging="200"/>
            </w:pPr>
            <w:r>
              <w:rPr>
                <w:rFonts w:hint="eastAsia"/>
              </w:rPr>
              <w:t>・</w:t>
            </w:r>
            <w:r w:rsidR="00B2678A" w:rsidRPr="00845685">
              <w:rPr>
                <w:rFonts w:hint="eastAsia"/>
              </w:rPr>
              <w:t>正弦定理や余弦定理について三角形の決定条件や三平方の定理と関連付けて理解している。</w:t>
            </w:r>
          </w:p>
          <w:p w14:paraId="6CC7D549" w14:textId="53C568DE" w:rsidR="00B2678A" w:rsidRPr="00845685" w:rsidRDefault="00C10AB9" w:rsidP="00A56004">
            <w:pPr>
              <w:ind w:left="200" w:hangingChars="100" w:hanging="200"/>
            </w:pPr>
            <w:r>
              <w:rPr>
                <w:rFonts w:hint="eastAsia"/>
              </w:rPr>
              <w:t>・</w:t>
            </w:r>
            <w:r w:rsidR="00B2678A" w:rsidRPr="00845685">
              <w:rPr>
                <w:rFonts w:hint="eastAsia"/>
              </w:rPr>
              <w:t>正弦定理や余弦定理などを用いて三角形の辺の長さや角の大きさなどを求めることができる。</w:t>
            </w:r>
          </w:p>
          <w:p w14:paraId="494E5073" w14:textId="7310D344" w:rsidR="00B2678A" w:rsidRPr="00845685" w:rsidRDefault="00C10AB9" w:rsidP="00A56004">
            <w:pPr>
              <w:ind w:left="200" w:hangingChars="100" w:hanging="200"/>
            </w:pPr>
            <w:r>
              <w:rPr>
                <w:rFonts w:hint="eastAsia"/>
              </w:rPr>
              <w:t>・</w:t>
            </w:r>
            <w:r w:rsidR="00B2678A" w:rsidRPr="00845685">
              <w:rPr>
                <w:rFonts w:hint="eastAsia"/>
              </w:rPr>
              <w:t>三角比を鈍角まで拡張する意義を理解している。</w:t>
            </w:r>
          </w:p>
          <w:p w14:paraId="1CFF237F" w14:textId="10A9BF1E" w:rsidR="00B2678A" w:rsidRPr="00845685" w:rsidRDefault="00C10AB9" w:rsidP="00A56004">
            <w:pPr>
              <w:ind w:left="200" w:hangingChars="100" w:hanging="200"/>
            </w:pPr>
            <w:r>
              <w:rPr>
                <w:rFonts w:hint="eastAsia"/>
              </w:rPr>
              <w:t>・</w:t>
            </w:r>
            <w:r w:rsidR="00B2678A" w:rsidRPr="00845685">
              <w:rPr>
                <w:rFonts w:hint="eastAsia"/>
              </w:rPr>
              <w:t>鋭角の三角比の値を用いて鈍角の三角比の値を求める方法を理解している。</w:t>
            </w:r>
          </w:p>
        </w:tc>
        <w:tc>
          <w:tcPr>
            <w:tcW w:w="2494" w:type="dxa"/>
          </w:tcPr>
          <w:p w14:paraId="2083DC8D" w14:textId="61DB960B" w:rsidR="00B2678A" w:rsidRPr="00845685" w:rsidRDefault="00C10AB9" w:rsidP="00A56004">
            <w:pPr>
              <w:ind w:left="200" w:hangingChars="100" w:hanging="200"/>
            </w:pPr>
            <w:r>
              <w:rPr>
                <w:rFonts w:hint="eastAsia"/>
              </w:rPr>
              <w:t>・</w:t>
            </w:r>
            <w:r w:rsidR="00B2678A" w:rsidRPr="00845685">
              <w:rPr>
                <w:rFonts w:hint="eastAsia"/>
              </w:rPr>
              <w:t>図形の構成要素間の関係を三角比を用いて表現し，定理や公式として導くことができる。</w:t>
            </w:r>
          </w:p>
          <w:p w14:paraId="03018965" w14:textId="2A40229F" w:rsidR="00B2678A" w:rsidRPr="00845685" w:rsidRDefault="00C10AB9" w:rsidP="00A56004">
            <w:pPr>
              <w:ind w:left="200" w:hangingChars="100" w:hanging="200"/>
            </w:pPr>
            <w:r>
              <w:rPr>
                <w:rFonts w:hint="eastAsia"/>
              </w:rPr>
              <w:t>・</w:t>
            </w:r>
            <w:r w:rsidR="00B2678A" w:rsidRPr="00845685">
              <w:rPr>
                <w:rFonts w:hint="eastAsia"/>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2AAE8064" w14:textId="79FBC608" w:rsidR="00B2678A" w:rsidRPr="00845685" w:rsidRDefault="00C10AB9" w:rsidP="00A56004">
            <w:pPr>
              <w:ind w:left="200" w:hangingChars="100" w:hanging="200"/>
            </w:pPr>
            <w:r>
              <w:rPr>
                <w:rFonts w:hint="eastAsia"/>
              </w:rPr>
              <w:t>・</w:t>
            </w:r>
            <w:r w:rsidR="00B2678A" w:rsidRPr="00845685">
              <w:rPr>
                <w:rFonts w:hint="eastAsia"/>
              </w:rPr>
              <w:t>事象を図形と計量の考えを用いて考察するよさを認識し，問題解決にそれらを活用しようとしたり，粘り強く考え数学的論拠に基づき判断しようとしたりしている。</w:t>
            </w:r>
          </w:p>
          <w:p w14:paraId="6D009B64" w14:textId="1D3CFA5B"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146CA631" w14:textId="77777777" w:rsidTr="009467CB">
        <w:trPr>
          <w:cantSplit/>
        </w:trPr>
        <w:tc>
          <w:tcPr>
            <w:tcW w:w="1984" w:type="dxa"/>
          </w:tcPr>
          <w:p w14:paraId="44C57550" w14:textId="0538B134"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４章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集合と論証</w:t>
            </w:r>
          </w:p>
        </w:tc>
        <w:tc>
          <w:tcPr>
            <w:tcW w:w="2494" w:type="dxa"/>
          </w:tcPr>
          <w:p w14:paraId="66324458" w14:textId="10573123" w:rsidR="00B2678A" w:rsidRPr="00845685" w:rsidRDefault="00C10AB9" w:rsidP="00A56004">
            <w:pPr>
              <w:ind w:left="200" w:hangingChars="100" w:hanging="200"/>
            </w:pPr>
            <w:r>
              <w:rPr>
                <w:rFonts w:hint="eastAsia"/>
              </w:rPr>
              <w:t>・</w:t>
            </w:r>
            <w:r w:rsidR="00B2678A" w:rsidRPr="00845685">
              <w:rPr>
                <w:rFonts w:hint="eastAsia"/>
              </w:rPr>
              <w:t>集合と命題に関する基本的な概念を理解している。</w:t>
            </w:r>
          </w:p>
        </w:tc>
        <w:tc>
          <w:tcPr>
            <w:tcW w:w="2494" w:type="dxa"/>
          </w:tcPr>
          <w:p w14:paraId="3174CC58" w14:textId="76EBDB12" w:rsidR="00B2678A" w:rsidRPr="00845685" w:rsidRDefault="00C10AB9" w:rsidP="00A56004">
            <w:pPr>
              <w:ind w:left="200" w:hangingChars="100" w:hanging="200"/>
            </w:pPr>
            <w:r>
              <w:rPr>
                <w:rFonts w:hint="eastAsia"/>
              </w:rPr>
              <w:t>・</w:t>
            </w:r>
            <w:r w:rsidR="00B2678A" w:rsidRPr="00845685">
              <w:rPr>
                <w:rFonts w:hint="eastAsia"/>
              </w:rPr>
              <w:t>集合の考えを用いて命題を論理的に考察し，簡単な命題の証明をすることができる。</w:t>
            </w:r>
          </w:p>
        </w:tc>
        <w:tc>
          <w:tcPr>
            <w:tcW w:w="2494" w:type="dxa"/>
          </w:tcPr>
          <w:p w14:paraId="05ADE3A5" w14:textId="188BA883" w:rsidR="00B2678A" w:rsidRPr="00845685" w:rsidRDefault="00C10AB9" w:rsidP="00A56004">
            <w:pPr>
              <w:ind w:left="200" w:hangingChars="100" w:hanging="200"/>
            </w:pPr>
            <w:r>
              <w:rPr>
                <w:rFonts w:hint="eastAsia"/>
              </w:rPr>
              <w:t>・</w:t>
            </w:r>
            <w:r w:rsidR="00B2678A" w:rsidRPr="00845685">
              <w:rPr>
                <w:rFonts w:hint="eastAsia"/>
              </w:rPr>
              <w:t>事象を集合と論証の考えを用いて考察するよさを認識し，問題解決にそれらを活用しようとしたり，粘り強く考え数学的論拠に基づき判断しようとしたりしている。</w:t>
            </w:r>
          </w:p>
          <w:p w14:paraId="68D026C8" w14:textId="32110B66"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5F77AB77" w14:textId="77777777" w:rsidTr="009467CB">
        <w:trPr>
          <w:cantSplit/>
        </w:trPr>
        <w:tc>
          <w:tcPr>
            <w:tcW w:w="1984" w:type="dxa"/>
          </w:tcPr>
          <w:p w14:paraId="27306FFB" w14:textId="77A76BDC" w:rsidR="00B2678A" w:rsidRPr="00845685" w:rsidRDefault="00B2678A" w:rsidP="00C10AB9">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５章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データの分析</w:t>
            </w:r>
          </w:p>
        </w:tc>
        <w:tc>
          <w:tcPr>
            <w:tcW w:w="2494" w:type="dxa"/>
          </w:tcPr>
          <w:p w14:paraId="440BEBC7" w14:textId="2FF11E53" w:rsidR="00B2678A" w:rsidRPr="00845685" w:rsidRDefault="00C10AB9" w:rsidP="00A56004">
            <w:pPr>
              <w:ind w:left="200" w:hangingChars="100" w:hanging="200"/>
            </w:pPr>
            <w:r>
              <w:rPr>
                <w:rFonts w:hint="eastAsia"/>
              </w:rPr>
              <w:t>・</w:t>
            </w:r>
            <w:r w:rsidR="00B2678A" w:rsidRPr="00845685">
              <w:rPr>
                <w:rFonts w:hint="eastAsia"/>
              </w:rPr>
              <w:t>分散，標準偏差，散布図及び相関係数の意味やその用い方を理解している。</w:t>
            </w:r>
          </w:p>
          <w:p w14:paraId="18610225" w14:textId="6DFEF52B" w:rsidR="00B2678A" w:rsidRPr="00845685" w:rsidRDefault="00C10AB9" w:rsidP="00A56004">
            <w:pPr>
              <w:ind w:left="200" w:hangingChars="100" w:hanging="200"/>
            </w:pPr>
            <w:r>
              <w:rPr>
                <w:rFonts w:hint="eastAsia"/>
              </w:rPr>
              <w:t>・</w:t>
            </w:r>
            <w:r w:rsidR="00B2678A" w:rsidRPr="00845685">
              <w:rPr>
                <w:rFonts w:hint="eastAsia"/>
              </w:rPr>
              <w:t>コンピュータなどの情報機器を用いるなどして，データを表やグラフに整理したり，分散や標準偏差などの基本的な統計量を求めたりすることができる。</w:t>
            </w:r>
          </w:p>
          <w:p w14:paraId="0844C348" w14:textId="79206495" w:rsidR="00B2678A" w:rsidRPr="00845685" w:rsidRDefault="00C10AB9" w:rsidP="00A56004">
            <w:pPr>
              <w:ind w:left="200" w:hangingChars="100" w:hanging="200"/>
            </w:pPr>
            <w:r>
              <w:rPr>
                <w:rFonts w:hint="eastAsia"/>
              </w:rPr>
              <w:t>・</w:t>
            </w:r>
            <w:r w:rsidR="00B2678A" w:rsidRPr="00845685">
              <w:rPr>
                <w:rFonts w:hint="eastAsia"/>
              </w:rPr>
              <w:t>具体的な事象において仮説検定の考え方を理解している。</w:t>
            </w:r>
          </w:p>
        </w:tc>
        <w:tc>
          <w:tcPr>
            <w:tcW w:w="2494" w:type="dxa"/>
          </w:tcPr>
          <w:p w14:paraId="5A056AEE" w14:textId="26EADCF9" w:rsidR="00B2678A" w:rsidRPr="00845685" w:rsidRDefault="00C10AB9" w:rsidP="00A56004">
            <w:pPr>
              <w:ind w:left="200" w:hangingChars="100" w:hanging="200"/>
            </w:pPr>
            <w:r>
              <w:rPr>
                <w:rFonts w:hint="eastAsia"/>
              </w:rPr>
              <w:t>・</w:t>
            </w:r>
            <w:r w:rsidR="00B2678A" w:rsidRPr="00845685">
              <w:rPr>
                <w:rFonts w:hint="eastAsia"/>
              </w:rPr>
              <w:t>データの散らばり具合や傾向を数値化する方法を考察することができる。</w:t>
            </w:r>
          </w:p>
          <w:p w14:paraId="1CE41F2E" w14:textId="43DA9F48" w:rsidR="00B2678A" w:rsidRPr="00845685" w:rsidRDefault="00C10AB9" w:rsidP="00A56004">
            <w:pPr>
              <w:ind w:left="200" w:hangingChars="100" w:hanging="200"/>
            </w:pPr>
            <w:r>
              <w:rPr>
                <w:rFonts w:hint="eastAsia"/>
              </w:rPr>
              <w:t>・</w:t>
            </w:r>
            <w:r w:rsidR="00B2678A" w:rsidRPr="00845685">
              <w:rPr>
                <w:rFonts w:hint="eastAsia"/>
              </w:rPr>
              <w:t>目的に応じて複数の種類のデータを収集し，適切な統計量やグラフ，手法などを選択して分析を行い，データの傾向を把握して事象の特徴を表現することができる。</w:t>
            </w:r>
          </w:p>
          <w:p w14:paraId="5104657D" w14:textId="62416BBB" w:rsidR="00B2678A" w:rsidRPr="00845685" w:rsidRDefault="00C10AB9" w:rsidP="00A56004">
            <w:pPr>
              <w:ind w:left="200" w:hangingChars="100" w:hanging="200"/>
            </w:pPr>
            <w:r>
              <w:rPr>
                <w:rFonts w:hint="eastAsia"/>
              </w:rPr>
              <w:t>・</w:t>
            </w:r>
            <w:r w:rsidR="00B2678A" w:rsidRPr="00845685">
              <w:rPr>
                <w:rFonts w:hint="eastAsia"/>
              </w:rPr>
              <w:t>不確実な事象の起こりやすさに着目し，主張の妥当性について，実験などを通して判断したり，批判的に考察したりすることができる。</w:t>
            </w:r>
          </w:p>
        </w:tc>
        <w:tc>
          <w:tcPr>
            <w:tcW w:w="2494" w:type="dxa"/>
          </w:tcPr>
          <w:p w14:paraId="1FFC8680" w14:textId="6B689EDD" w:rsidR="00B2678A" w:rsidRPr="00845685" w:rsidRDefault="00C10AB9" w:rsidP="00A56004">
            <w:pPr>
              <w:ind w:left="200" w:hangingChars="100" w:hanging="200"/>
            </w:pPr>
            <w:r>
              <w:rPr>
                <w:rFonts w:hint="eastAsia"/>
              </w:rPr>
              <w:t>・</w:t>
            </w:r>
            <w:r w:rsidR="00B2678A" w:rsidRPr="00845685">
              <w:rPr>
                <w:rFonts w:hint="eastAsia"/>
              </w:rPr>
              <w:t>事象をデータの分析の考えを用いて考察するよさを認識し，問題解決にそれらを活用しようとしたり，粘り強く考え数学的論拠に基づき判断しようとしたりしている。</w:t>
            </w:r>
          </w:p>
          <w:p w14:paraId="30B65F6D" w14:textId="1B00502A"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bl>
    <w:p w14:paraId="5F52606E" w14:textId="0C9C61B3" w:rsidR="0062214D" w:rsidRDefault="0062214D" w:rsidP="00210668"/>
    <w:p w14:paraId="2AB857F5" w14:textId="740313CE" w:rsidR="000E1D10" w:rsidRPr="001F7C8B" w:rsidRDefault="000E1D10" w:rsidP="000E1D10">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EE6233">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65CBB1C" w14:textId="00C9497D" w:rsidR="000E1D10" w:rsidRPr="000E1D10" w:rsidRDefault="000E1D10" w:rsidP="000E1D10">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E1D10" w:rsidRPr="000E1D10"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F91C" w14:textId="77777777" w:rsidR="00697496" w:rsidRDefault="00697496" w:rsidP="00381077">
      <w:r>
        <w:separator/>
      </w:r>
    </w:p>
  </w:endnote>
  <w:endnote w:type="continuationSeparator" w:id="0">
    <w:p w14:paraId="2671D547" w14:textId="77777777" w:rsidR="00697496" w:rsidRDefault="00697496"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04434"/>
      <w:docPartObj>
        <w:docPartGallery w:val="Page Numbers (Bottom of Page)"/>
        <w:docPartUnique/>
      </w:docPartObj>
    </w:sdtPr>
    <w:sdtEndPr/>
    <w:sdtContent>
      <w:p w14:paraId="61DA43F5" w14:textId="144C6B59" w:rsidR="009A5C67" w:rsidRDefault="009A5C67" w:rsidP="009A5C67">
        <w:pPr>
          <w:pStyle w:val="a8"/>
          <w:jc w:val="center"/>
        </w:pPr>
        <w:r>
          <w:fldChar w:fldCharType="begin"/>
        </w:r>
        <w:r>
          <w:instrText>PAGE   \* MERGEFORMAT</w:instrText>
        </w:r>
        <w:r>
          <w:fldChar w:fldCharType="separate"/>
        </w:r>
        <w:r w:rsidR="00AA6759" w:rsidRPr="00AA6759">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3E16A" w14:textId="77777777" w:rsidR="00697496" w:rsidRDefault="00697496" w:rsidP="00381077">
      <w:r>
        <w:separator/>
      </w:r>
    </w:p>
  </w:footnote>
  <w:footnote w:type="continuationSeparator" w:id="0">
    <w:p w14:paraId="1CF9405F" w14:textId="77777777" w:rsidR="00697496" w:rsidRDefault="00697496"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31F62"/>
    <w:rsid w:val="0004329F"/>
    <w:rsid w:val="000521EB"/>
    <w:rsid w:val="000774D4"/>
    <w:rsid w:val="00084658"/>
    <w:rsid w:val="00086C10"/>
    <w:rsid w:val="000C0386"/>
    <w:rsid w:val="000E0C11"/>
    <w:rsid w:val="000E1D10"/>
    <w:rsid w:val="000E209A"/>
    <w:rsid w:val="001457DD"/>
    <w:rsid w:val="001477B5"/>
    <w:rsid w:val="00193E40"/>
    <w:rsid w:val="001B7CF8"/>
    <w:rsid w:val="001C4232"/>
    <w:rsid w:val="00210668"/>
    <w:rsid w:val="002544B9"/>
    <w:rsid w:val="00293EA2"/>
    <w:rsid w:val="002D0B6D"/>
    <w:rsid w:val="002D3618"/>
    <w:rsid w:val="00326D8D"/>
    <w:rsid w:val="00340BA2"/>
    <w:rsid w:val="00353737"/>
    <w:rsid w:val="00373CD8"/>
    <w:rsid w:val="00381077"/>
    <w:rsid w:val="00383913"/>
    <w:rsid w:val="003C03CE"/>
    <w:rsid w:val="003F158B"/>
    <w:rsid w:val="003F4F93"/>
    <w:rsid w:val="00455C52"/>
    <w:rsid w:val="00465635"/>
    <w:rsid w:val="00473927"/>
    <w:rsid w:val="004935D2"/>
    <w:rsid w:val="004A4085"/>
    <w:rsid w:val="004B3DFB"/>
    <w:rsid w:val="004E4C6F"/>
    <w:rsid w:val="00564180"/>
    <w:rsid w:val="00577E26"/>
    <w:rsid w:val="00582639"/>
    <w:rsid w:val="005D18D4"/>
    <w:rsid w:val="0062214D"/>
    <w:rsid w:val="0064625C"/>
    <w:rsid w:val="00667EC3"/>
    <w:rsid w:val="00675032"/>
    <w:rsid w:val="00691F7F"/>
    <w:rsid w:val="00697496"/>
    <w:rsid w:val="006A13E6"/>
    <w:rsid w:val="006E5413"/>
    <w:rsid w:val="006F0A06"/>
    <w:rsid w:val="007172B6"/>
    <w:rsid w:val="00772FF8"/>
    <w:rsid w:val="0077387D"/>
    <w:rsid w:val="00794762"/>
    <w:rsid w:val="007B5CCD"/>
    <w:rsid w:val="007C4662"/>
    <w:rsid w:val="007C48A0"/>
    <w:rsid w:val="007D1478"/>
    <w:rsid w:val="007E0124"/>
    <w:rsid w:val="007F5059"/>
    <w:rsid w:val="0081687D"/>
    <w:rsid w:val="00845685"/>
    <w:rsid w:val="00851534"/>
    <w:rsid w:val="00851D13"/>
    <w:rsid w:val="00853AEA"/>
    <w:rsid w:val="00860B20"/>
    <w:rsid w:val="00872434"/>
    <w:rsid w:val="008D0F2C"/>
    <w:rsid w:val="008F3E90"/>
    <w:rsid w:val="00914B1A"/>
    <w:rsid w:val="009467CB"/>
    <w:rsid w:val="00952270"/>
    <w:rsid w:val="009730D5"/>
    <w:rsid w:val="009A5C67"/>
    <w:rsid w:val="009E6150"/>
    <w:rsid w:val="00A04944"/>
    <w:rsid w:val="00A22AC5"/>
    <w:rsid w:val="00A46B74"/>
    <w:rsid w:val="00A56004"/>
    <w:rsid w:val="00A57F26"/>
    <w:rsid w:val="00A83B37"/>
    <w:rsid w:val="00AA6759"/>
    <w:rsid w:val="00B1687E"/>
    <w:rsid w:val="00B2678A"/>
    <w:rsid w:val="00B84A77"/>
    <w:rsid w:val="00B951E1"/>
    <w:rsid w:val="00BA6A80"/>
    <w:rsid w:val="00BB5BBD"/>
    <w:rsid w:val="00BE3FA6"/>
    <w:rsid w:val="00BE510D"/>
    <w:rsid w:val="00C103EE"/>
    <w:rsid w:val="00C10AB9"/>
    <w:rsid w:val="00C17DD5"/>
    <w:rsid w:val="00C22518"/>
    <w:rsid w:val="00C36FF6"/>
    <w:rsid w:val="00C456FC"/>
    <w:rsid w:val="00C82D26"/>
    <w:rsid w:val="00C879A4"/>
    <w:rsid w:val="00C91259"/>
    <w:rsid w:val="00C9504D"/>
    <w:rsid w:val="00CE2B86"/>
    <w:rsid w:val="00CF414E"/>
    <w:rsid w:val="00D148E7"/>
    <w:rsid w:val="00DB2316"/>
    <w:rsid w:val="00DB6AF5"/>
    <w:rsid w:val="00DF277C"/>
    <w:rsid w:val="00E11776"/>
    <w:rsid w:val="00E36371"/>
    <w:rsid w:val="00E435B3"/>
    <w:rsid w:val="00E51E78"/>
    <w:rsid w:val="00E53A1C"/>
    <w:rsid w:val="00E708BF"/>
    <w:rsid w:val="00EB73B9"/>
    <w:rsid w:val="00EC450F"/>
    <w:rsid w:val="00EE6233"/>
    <w:rsid w:val="00F001A6"/>
    <w:rsid w:val="00F21D0D"/>
    <w:rsid w:val="00F439FC"/>
    <w:rsid w:val="00F60167"/>
    <w:rsid w:val="00FC47D3"/>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843F-30A6-4A87-9B1D-FC2FC8AE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964</Words>
  <Characters>5501</Characters>
  <DocSecurity>0</DocSecurity>
  <Lines>45</Lines>
  <Paragraphs>12</Paragraphs>
  <ScaleCrop>false</ScaleCrop>
  <Company>東京書籍株式会社</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2021-08-31T04:56:00Z</dcterms:created>
  <dcterms:modified xsi:type="dcterms:W3CDTF">2021-12-15T05:38:00Z</dcterms:modified>
</cp:coreProperties>
</file>