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7CAE1" w14:textId="6A000102" w:rsidR="00811004" w:rsidRPr="00386488" w:rsidRDefault="00811004" w:rsidP="0081100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Pr="003A2F5A">
        <w:rPr>
          <w:rFonts w:asciiTheme="majorHAnsi" w:eastAsiaTheme="majorEastAsia" w:hAnsiTheme="majorHAnsi"/>
          <w:szCs w:val="20"/>
        </w:rPr>
        <w:t>数学</w:t>
      </w:r>
      <w:r>
        <w:rPr>
          <w:rFonts w:asciiTheme="majorHAnsi" w:eastAsiaTheme="majorEastAsia" w:hAnsiTheme="majorHAnsi" w:cs="ＭＳ 明朝" w:hint="eastAsia"/>
          <w:szCs w:val="20"/>
        </w:rPr>
        <w:t>Ａ</w:t>
      </w:r>
      <w:r w:rsidRPr="003A2F5A">
        <w:rPr>
          <w:rFonts w:asciiTheme="majorHAnsi" w:eastAsiaTheme="majorEastAsia" w:hAnsiTheme="majorHAnsi" w:hint="eastAsia"/>
          <w:szCs w:val="20"/>
        </w:rPr>
        <w:t xml:space="preserve"> </w:t>
      </w:r>
      <w:r w:rsidR="009F2D03">
        <w:rPr>
          <w:rFonts w:asciiTheme="majorHAnsi" w:eastAsiaTheme="majorEastAsia" w:hAnsiTheme="majorHAnsi" w:hint="eastAsia"/>
          <w:szCs w:val="20"/>
        </w:rPr>
        <w:t>Standard</w:t>
      </w:r>
      <w:r w:rsidRPr="00386488">
        <w:t>（東書</w:t>
      </w:r>
      <w:r w:rsidRPr="00386488">
        <w:rPr>
          <w:rFonts w:hint="eastAsia"/>
        </w:rPr>
        <w:t xml:space="preserve"> </w:t>
      </w:r>
      <w:r w:rsidRPr="00386488">
        <w:t>数</w:t>
      </w:r>
      <w:r>
        <w:rPr>
          <w:rFonts w:ascii="ＭＳ 明朝" w:eastAsia="ＭＳ 明朝" w:hAnsi="ＭＳ 明朝" w:cs="ＭＳ 明朝" w:hint="eastAsia"/>
        </w:rPr>
        <w:t>Ａ</w:t>
      </w:r>
      <w:r w:rsidRPr="00386488">
        <w:rPr>
          <w:rFonts w:hint="eastAsia"/>
        </w:rPr>
        <w:t xml:space="preserve"> </w:t>
      </w:r>
      <w:r>
        <w:t>70</w:t>
      </w:r>
      <w:r w:rsidR="009F2D03">
        <w:rPr>
          <w:rFonts w:hint="eastAsia"/>
        </w:rPr>
        <w:t>2</w:t>
      </w:r>
      <w:r w:rsidRPr="00386488">
        <w:rPr>
          <w:rFonts w:hint="eastAsia"/>
        </w:rPr>
        <w:t>）</w:t>
      </w:r>
    </w:p>
    <w:p w14:paraId="52DEF107" w14:textId="77777777" w:rsidR="00811004" w:rsidRDefault="00811004" w:rsidP="00811004">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14:paraId="65ACF698" w14:textId="77777777" w:rsidTr="00FB3DA2">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FB3DA2">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77777777" w:rsidR="00811004" w:rsidRPr="005A1745" w:rsidRDefault="00811004" w:rsidP="00C871C9">
            <w:pPr>
              <w:ind w:left="250" w:hangingChars="125" w:hanging="250"/>
            </w:pPr>
            <w:r>
              <w:rPr>
                <w:rFonts w:hint="eastAsia"/>
              </w:rPr>
              <w:t>(1)</w:t>
            </w:r>
            <w:r>
              <w:rPr>
                <w:rFonts w:hint="eastAsia"/>
              </w:rPr>
              <w:t xml:space="preserve">　図形の性質，場合の数と確率についての基本的な概念や原理・法則を体系的に理解するとともに，数学と人間の活動の関係について認識を深め，事象を数学化したり，数学的に解釈したり，数学的に表現・処理したりする技能を身に付けるようにする。</w:t>
            </w:r>
          </w:p>
        </w:tc>
        <w:tc>
          <w:tcPr>
            <w:tcW w:w="4110" w:type="dxa"/>
          </w:tcPr>
          <w:p w14:paraId="6930603A" w14:textId="77777777" w:rsidR="00811004" w:rsidRDefault="00811004" w:rsidP="00C871C9">
            <w:pPr>
              <w:ind w:left="250" w:hangingChars="125" w:hanging="250"/>
            </w:pPr>
            <w:r>
              <w:rPr>
                <w:rFonts w:hint="eastAsia"/>
              </w:rPr>
              <w:t>(2)</w:t>
            </w:r>
            <w:r>
              <w:rPr>
                <w:rFonts w:hint="eastAsia"/>
              </w:rPr>
              <w:t xml:space="preserve">　図形の構成要素間の関係などに着目し，図形の性質を見いだし，論理的に考察する力，不確実な事象に着目し，確率の性質などに基づいて事象の起こりやすさを判断する力，数学と人間の活動との関わりに着目し，事象に数学の構造を見いだし，数理的に考察する力を養う。</w:t>
            </w:r>
          </w:p>
        </w:tc>
        <w:tc>
          <w:tcPr>
            <w:tcW w:w="4110" w:type="dxa"/>
          </w:tcPr>
          <w:p w14:paraId="7FE87D90" w14:textId="77777777" w:rsidR="00811004" w:rsidRDefault="00811004" w:rsidP="00C871C9">
            <w:pPr>
              <w:ind w:left="250" w:hangingChars="125" w:hanging="250"/>
            </w:pPr>
            <w:r>
              <w:rPr>
                <w:rFonts w:hint="eastAsia"/>
              </w:rPr>
              <w:t>(3)</w:t>
            </w:r>
            <w:r>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581D14FC" w:rsidR="00811004" w:rsidRDefault="00801B76" w:rsidP="00801B76">
            <w:pPr>
              <w:ind w:left="200" w:hangingChars="100" w:hanging="200"/>
            </w:pPr>
            <w:r>
              <w:rPr>
                <w:rFonts w:hint="eastAsia"/>
              </w:rPr>
              <w:t>・</w:t>
            </w:r>
            <w:r w:rsidR="00811004">
              <w:rPr>
                <w:rFonts w:hint="eastAsia"/>
              </w:rPr>
              <w:t>図形の性質，場合の数と確率についての基本的な概念や原理・法則を体系的に理解している。</w:t>
            </w:r>
          </w:p>
          <w:p w14:paraId="2942480A" w14:textId="14358E97" w:rsidR="00811004" w:rsidRDefault="00801B76" w:rsidP="00801B76">
            <w:pPr>
              <w:ind w:left="200" w:hangingChars="100" w:hanging="200"/>
            </w:pPr>
            <w:r>
              <w:rPr>
                <w:rFonts w:hint="eastAsia"/>
              </w:rPr>
              <w:t>・</w:t>
            </w:r>
            <w:r w:rsidR="00811004">
              <w:rPr>
                <w:rFonts w:hint="eastAsia"/>
              </w:rPr>
              <w:t>数学と人間の活動の関係について認識を深めている。</w:t>
            </w:r>
          </w:p>
          <w:p w14:paraId="6ED28058" w14:textId="567EB98D" w:rsidR="00811004" w:rsidRDefault="00801B76" w:rsidP="00801B76">
            <w:pPr>
              <w:ind w:left="200" w:hangingChars="100" w:hanging="200"/>
            </w:pPr>
            <w:r>
              <w:rPr>
                <w:rFonts w:hint="eastAsia"/>
              </w:rPr>
              <w:t>・</w:t>
            </w:r>
            <w:r w:rsidR="00811004">
              <w:rPr>
                <w:rFonts w:hint="eastAsia"/>
              </w:rPr>
              <w:t>事象を数学化したり，数学的に解釈したり，数学的に表現・処理したりする技能を身に付けている。</w:t>
            </w:r>
          </w:p>
        </w:tc>
        <w:tc>
          <w:tcPr>
            <w:tcW w:w="4111" w:type="dxa"/>
          </w:tcPr>
          <w:p w14:paraId="1C92B292" w14:textId="72F8495B" w:rsidR="00811004" w:rsidRPr="00763BCA" w:rsidRDefault="00801B76" w:rsidP="00801B76">
            <w:pPr>
              <w:ind w:left="200" w:hangingChars="100" w:hanging="200"/>
            </w:pPr>
            <w:r>
              <w:rPr>
                <w:rFonts w:hint="eastAsia"/>
              </w:rPr>
              <w:t>・</w:t>
            </w:r>
            <w:r w:rsidR="00811004">
              <w:rPr>
                <w:rFonts w:hint="eastAsia"/>
              </w:rPr>
              <w:t>図形の構成要素間の関係などに着目し，図形の性質を見いだし，論理的に考察する</w:t>
            </w:r>
            <w:r w:rsidR="005A17FA" w:rsidRPr="00763BCA">
              <w:rPr>
                <w:rFonts w:hint="eastAsia"/>
              </w:rPr>
              <w:t>力を身に付けている</w:t>
            </w:r>
            <w:r w:rsidR="00811004" w:rsidRPr="00763BCA">
              <w:rPr>
                <w:rFonts w:hint="eastAsia"/>
              </w:rPr>
              <w:t>。</w:t>
            </w:r>
          </w:p>
          <w:p w14:paraId="42D95598" w14:textId="0ED90208" w:rsidR="00811004" w:rsidRPr="00485047" w:rsidRDefault="00801B76" w:rsidP="00801B76">
            <w:pPr>
              <w:ind w:left="200" w:hangingChars="100" w:hanging="200"/>
            </w:pPr>
            <w:r>
              <w:rPr>
                <w:rFonts w:hint="eastAsia"/>
              </w:rPr>
              <w:t>・</w:t>
            </w:r>
            <w:r w:rsidR="00811004" w:rsidRPr="00485047">
              <w:rPr>
                <w:rFonts w:hint="eastAsia"/>
              </w:rPr>
              <w:t>不確実な事象に着目し，確率の性質などに基づいて事象の起こりやすさを判断する</w:t>
            </w:r>
            <w:r w:rsidR="005A17FA" w:rsidRPr="00485047">
              <w:rPr>
                <w:rFonts w:hint="eastAsia"/>
              </w:rPr>
              <w:t>力を身に付けている</w:t>
            </w:r>
            <w:r w:rsidR="00811004" w:rsidRPr="00485047">
              <w:rPr>
                <w:rFonts w:hint="eastAsia"/>
              </w:rPr>
              <w:t>。</w:t>
            </w:r>
          </w:p>
          <w:p w14:paraId="26B577CB" w14:textId="2B6E4661" w:rsidR="00811004" w:rsidRDefault="00801B76" w:rsidP="00801B76">
            <w:pPr>
              <w:ind w:left="200" w:hangingChars="100" w:hanging="200"/>
            </w:pPr>
            <w:r>
              <w:rPr>
                <w:rFonts w:hint="eastAsia"/>
              </w:rPr>
              <w:t>・</w:t>
            </w:r>
            <w:r w:rsidR="00811004" w:rsidRPr="00485047">
              <w:rPr>
                <w:rFonts w:hint="eastAsia"/>
              </w:rPr>
              <w:t>数学と人間の活動との関わりに着目し，事象に数学の構造を見いだし，数理的に考察する</w:t>
            </w:r>
            <w:r w:rsidR="005A17FA" w:rsidRPr="00485047">
              <w:rPr>
                <w:rFonts w:hint="eastAsia"/>
              </w:rPr>
              <w:t>力を身に付けている</w:t>
            </w:r>
            <w:r w:rsidR="00811004" w:rsidRPr="00485047">
              <w:rPr>
                <w:rFonts w:hint="eastAsia"/>
              </w:rPr>
              <w:t>。</w:t>
            </w:r>
          </w:p>
        </w:tc>
        <w:tc>
          <w:tcPr>
            <w:tcW w:w="4111" w:type="dxa"/>
          </w:tcPr>
          <w:p w14:paraId="0BDF12A2" w14:textId="5A7CA85D" w:rsidR="00811004" w:rsidRPr="00997D4C" w:rsidRDefault="00801B76" w:rsidP="00997D4C">
            <w:pPr>
              <w:ind w:left="200" w:hangingChars="100" w:hanging="200"/>
            </w:pPr>
            <w:r w:rsidRPr="00997D4C">
              <w:rPr>
                <w:rFonts w:hint="eastAsia"/>
              </w:rPr>
              <w:t>・</w:t>
            </w:r>
            <w:r w:rsidR="00811004" w:rsidRPr="00997D4C">
              <w:rPr>
                <w:rFonts w:hint="eastAsia"/>
              </w:rPr>
              <w:t>数学のよさを認識し数学を活用</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粘り強く考え数学的論拠に基づいて判断</w:t>
            </w:r>
            <w:r w:rsidR="004F3560" w:rsidRPr="00997D4C">
              <w:rPr>
                <w:rFonts w:hint="eastAsia"/>
              </w:rPr>
              <w:t>しようと</w:t>
            </w:r>
            <w:r w:rsidR="00811004" w:rsidRPr="00997D4C">
              <w:rPr>
                <w:rFonts w:hint="eastAsia"/>
              </w:rPr>
              <w:t>し</w:t>
            </w:r>
            <w:r w:rsidR="00032D16" w:rsidRPr="00997D4C">
              <w:rPr>
                <w:rFonts w:hint="eastAsia"/>
              </w:rPr>
              <w:t>たり</w:t>
            </w:r>
            <w:r w:rsidR="00811004" w:rsidRPr="00997D4C">
              <w:rPr>
                <w:rFonts w:hint="eastAsia"/>
              </w:rPr>
              <w:t>している。</w:t>
            </w:r>
          </w:p>
          <w:p w14:paraId="07DA921E" w14:textId="54296876" w:rsidR="00811004" w:rsidRPr="00997D4C" w:rsidRDefault="00801B76" w:rsidP="00997D4C">
            <w:pPr>
              <w:ind w:left="200" w:hangingChars="100" w:hanging="200"/>
            </w:pPr>
            <w:r w:rsidRPr="00997D4C">
              <w:rPr>
                <w:rFonts w:hint="eastAsia"/>
              </w:rPr>
              <w:t>・</w:t>
            </w:r>
            <w:r w:rsidR="00811004" w:rsidRPr="00997D4C">
              <w:rPr>
                <w:rFonts w:hint="eastAsia"/>
              </w:rPr>
              <w:t>問題解決の過程を振り返って考察を深めたり，評価・改善したりしようとしている。</w:t>
            </w:r>
          </w:p>
        </w:tc>
      </w:tr>
    </w:tbl>
    <w:p w14:paraId="7DD1810D" w14:textId="77777777" w:rsidR="00AA1D10" w:rsidRDefault="00AA1D10" w:rsidP="00811004"/>
    <w:p w14:paraId="5D343AB7" w14:textId="1D17A1EC" w:rsidR="00713C5F" w:rsidRDefault="00713C5F" w:rsidP="00B521A8">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tab/>
      </w:r>
      <w:r w:rsidR="00D41460">
        <w:rPr>
          <w:rFonts w:hint="eastAsia"/>
        </w:rPr>
        <w:t>※評価規準</w:t>
      </w:r>
      <w:r w:rsidRPr="00AE2667">
        <w:rPr>
          <w:rFonts w:hint="eastAsia"/>
        </w:rPr>
        <w:t>欄の「※」印は教科書該当箇所。</w:t>
      </w:r>
      <w:r w:rsidRPr="00E55D16">
        <w:rPr>
          <w:rFonts w:cstheme="majorHAnsi"/>
        </w:rPr>
        <w:t>Introduction</w:t>
      </w:r>
      <w:r w:rsidRPr="00AE2667">
        <w:rPr>
          <w:rFonts w:hint="eastAsia"/>
        </w:rPr>
        <w:t>及び</w:t>
      </w:r>
      <w:r w:rsidRPr="00E55D16">
        <w:rPr>
          <w:rFonts w:cstheme="majorHAnsi"/>
        </w:rPr>
        <w:t>Investigation</w:t>
      </w:r>
      <w:r w:rsidRPr="00AE2667">
        <w:rPr>
          <w:rFonts w:hint="eastAsia"/>
        </w:rPr>
        <w:t>においては該当ページの紙面全体とする。</w:t>
      </w:r>
    </w:p>
    <w:p w14:paraId="37BD607D" w14:textId="279C92E5" w:rsidR="00713C5F" w:rsidRDefault="00713C5F" w:rsidP="00AA1D10">
      <w:r>
        <w:tab/>
      </w:r>
      <w:r>
        <w:tab/>
      </w:r>
      <w:r>
        <w:tab/>
      </w:r>
      <w:r>
        <w:tab/>
      </w:r>
      <w:r>
        <w:rPr>
          <w:rFonts w:hint="eastAsia"/>
        </w:rPr>
        <w:t>※各項の最初にある「</w:t>
      </w:r>
      <w:r w:rsidRPr="00801B76">
        <w:t>Set Up</w:t>
      </w:r>
      <w:r w:rsidRPr="00801B76">
        <w:rPr>
          <w:rFonts w:hint="eastAsia"/>
        </w:rPr>
        <w:t>」</w:t>
      </w:r>
      <w:r>
        <w:rPr>
          <w:rFonts w:hint="eastAsia"/>
        </w:rPr>
        <w:t>は，「主体的に学習に取り組む態度」の評価の箇所とする。</w:t>
      </w:r>
    </w:p>
    <w:p w14:paraId="1F34B197" w14:textId="77777777" w:rsidR="0087136C" w:rsidRDefault="0087136C" w:rsidP="00E55D16">
      <w:pPr>
        <w:spacing w:line="200" w:lineRule="exact"/>
      </w:pPr>
    </w:p>
    <w:p w14:paraId="6A6E3D8E" w14:textId="6987F0FB" w:rsidR="00811004" w:rsidRPr="002201E7" w:rsidRDefault="00811004" w:rsidP="00B70438">
      <w:pPr>
        <w:rPr>
          <w:rFonts w:asciiTheme="majorEastAsia" w:eastAsiaTheme="majorEastAsia" w:hAnsiTheme="majorEastAsia"/>
        </w:rPr>
      </w:pPr>
      <w:r w:rsidRPr="002201E7">
        <w:rPr>
          <w:rFonts w:asciiTheme="majorEastAsia" w:eastAsiaTheme="majorEastAsia" w:hAnsiTheme="majorEastAsia" w:hint="eastAsia"/>
        </w:rPr>
        <w:t>１章　場合の数と確率</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14:paraId="4BAA265D" w14:textId="77777777" w:rsidTr="00703979">
        <w:trPr>
          <w:tblHeader/>
        </w:trPr>
        <w:tc>
          <w:tcPr>
            <w:tcW w:w="2826" w:type="dxa"/>
            <w:vMerge w:val="restart"/>
            <w:tcBorders>
              <w:top w:val="single" w:sz="4" w:space="0" w:color="auto"/>
              <w:left w:val="single" w:sz="4" w:space="0" w:color="auto"/>
            </w:tcBorders>
            <w:shd w:val="clear" w:color="auto" w:fill="auto"/>
            <w:vAlign w:val="center"/>
          </w:tcPr>
          <w:p w14:paraId="223C50DF" w14:textId="77777777" w:rsidR="00811004" w:rsidRPr="00B521A8" w:rsidRDefault="00811004" w:rsidP="00B521A8">
            <w:pPr>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shd w:val="clear" w:color="auto" w:fill="auto"/>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703979">
        <w:trPr>
          <w:tblHeader/>
        </w:trPr>
        <w:tc>
          <w:tcPr>
            <w:tcW w:w="2826" w:type="dxa"/>
            <w:vMerge/>
            <w:tcBorders>
              <w:left w:val="single" w:sz="4" w:space="0" w:color="auto"/>
              <w:bottom w:val="single" w:sz="4" w:space="0" w:color="auto"/>
            </w:tcBorders>
            <w:shd w:val="clear" w:color="auto" w:fill="D9D9D9" w:themeFill="background1" w:themeFillShade="D9"/>
          </w:tcPr>
          <w:p w14:paraId="598EABA1" w14:textId="77777777" w:rsidR="00811004" w:rsidRDefault="00811004" w:rsidP="00FB3DA2">
            <w:pPr>
              <w:keepNext/>
            </w:pPr>
          </w:p>
        </w:tc>
        <w:tc>
          <w:tcPr>
            <w:tcW w:w="449" w:type="dxa"/>
            <w:vMerge/>
            <w:shd w:val="clear" w:color="auto" w:fill="D9D9D9" w:themeFill="background1" w:themeFillShade="D9"/>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shd w:val="clear" w:color="auto" w:fill="D9D9D9" w:themeFill="background1" w:themeFillShade="D9"/>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shd w:val="clear" w:color="auto" w:fill="auto"/>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shd w:val="clear" w:color="auto" w:fill="auto"/>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shd w:val="clear" w:color="auto" w:fill="auto"/>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4E68FC" w14:paraId="4A78B2D0"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FAFE" w14:textId="75FDB494" w:rsidR="004E68FC" w:rsidRPr="00E17E52" w:rsidRDefault="004E68FC"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CDB9"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C1F7D1" w14:textId="77777777" w:rsidR="004E68FC" w:rsidRDefault="004E68FC"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4CDCF2" w14:textId="35139CE0" w:rsidR="004E68FC" w:rsidRDefault="004E68FC"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2FD0"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8412A" w14:textId="77777777" w:rsidR="004E68FC" w:rsidRDefault="004E68FC" w:rsidP="00FB74A2">
            <w:pPr>
              <w:pStyle w:val="4"/>
              <w:ind w:left="600" w:hanging="600"/>
            </w:pPr>
          </w:p>
        </w:tc>
      </w:tr>
      <w:tr w:rsidR="004E29E1" w14:paraId="67FB77FA" w14:textId="77777777" w:rsidTr="00703979">
        <w:tc>
          <w:tcPr>
            <w:tcW w:w="2826" w:type="dxa"/>
            <w:tcBorders>
              <w:top w:val="single" w:sz="4" w:space="0" w:color="auto"/>
              <w:left w:val="single" w:sz="4" w:space="0" w:color="auto"/>
              <w:bottom w:val="single" w:sz="4" w:space="0" w:color="auto"/>
            </w:tcBorders>
          </w:tcPr>
          <w:p w14:paraId="50E1095E" w14:textId="037EBB65" w:rsidR="004E29E1" w:rsidRPr="00B70438" w:rsidRDefault="004E29E1" w:rsidP="00B70438">
            <w:r w:rsidRPr="00B70438">
              <w:t>Introduction</w:t>
            </w:r>
          </w:p>
        </w:tc>
        <w:tc>
          <w:tcPr>
            <w:tcW w:w="449" w:type="dxa"/>
            <w:tcBorders>
              <w:top w:val="single" w:sz="4" w:space="0" w:color="auto"/>
              <w:bottom w:val="single" w:sz="4" w:space="0" w:color="auto"/>
            </w:tcBorders>
          </w:tcPr>
          <w:p w14:paraId="6431416D" w14:textId="4A842A58"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tcPr>
          <w:p w14:paraId="50A7E11E" w14:textId="068B411A" w:rsidR="004E29E1" w:rsidRPr="00696E49" w:rsidRDefault="004E29E1" w:rsidP="004E29E1">
            <w:r w:rsidRPr="00696E49">
              <w:rPr>
                <w:rFonts w:hint="eastAsia"/>
              </w:rPr>
              <w:t>組み合わせは何通り？の考察を通して，場合の数と確率について興味・関心を高める。</w:t>
            </w:r>
          </w:p>
        </w:tc>
        <w:tc>
          <w:tcPr>
            <w:tcW w:w="2937" w:type="dxa"/>
            <w:tcBorders>
              <w:top w:val="single" w:sz="4" w:space="0" w:color="auto"/>
              <w:left w:val="single" w:sz="12" w:space="0" w:color="auto"/>
              <w:bottom w:val="single" w:sz="4" w:space="0" w:color="auto"/>
            </w:tcBorders>
          </w:tcPr>
          <w:p w14:paraId="537412AA" w14:textId="32B08311" w:rsidR="004E29E1" w:rsidRPr="00696E49" w:rsidRDefault="00A406F6" w:rsidP="004E29E1">
            <w:r w:rsidRPr="00696E49">
              <w:rPr>
                <w:noProof/>
              </w:rPr>
              <mc:AlternateContent>
                <mc:Choice Requires="wps">
                  <w:drawing>
                    <wp:anchor distT="0" distB="0" distL="114300" distR="114300" simplePos="0" relativeHeight="251661312" behindDoc="0" locked="0" layoutInCell="1" allowOverlap="1" wp14:anchorId="328A5D27" wp14:editId="5DD0FA32">
                      <wp:simplePos x="0" y="0"/>
                      <wp:positionH relativeFrom="column">
                        <wp:posOffset>7702550</wp:posOffset>
                      </wp:positionH>
                      <wp:positionV relativeFrom="paragraph">
                        <wp:posOffset>4574540</wp:posOffset>
                      </wp:positionV>
                      <wp:extent cx="609600" cy="219075"/>
                      <wp:effectExtent l="19050" t="57150" r="0" b="28575"/>
                      <wp:wrapNone/>
                      <wp:docPr id="6" name="直線矢印コネクタ 6"/>
                      <wp:cNvGraphicFramePr/>
                      <a:graphic xmlns:a="http://schemas.openxmlformats.org/drawingml/2006/main">
                        <a:graphicData uri="http://schemas.microsoft.com/office/word/2010/wordprocessingShape">
                          <wps:wsp>
                            <wps:cNvCnPr/>
                            <wps:spPr>
                              <a:xfrm flipV="1">
                                <a:off x="0" y="0"/>
                                <a:ext cx="609600" cy="219075"/>
                              </a:xfrm>
                              <a:prstGeom prst="straightConnector1">
                                <a:avLst/>
                              </a:prstGeom>
                              <a:ln>
                                <a:tailEnd type="triangle" w="med" len="med"/>
                              </a:ln>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A523A7B" id="_x0000_t32" coordsize="21600,21600" o:spt="32" o:oned="t" path="m,l21600,21600e" filled="f">
                      <v:path arrowok="t" fillok="f" o:connecttype="none"/>
                      <o:lock v:ext="edit" shapetype="t"/>
                    </v:shapetype>
                    <v:shape id="直線矢印コネクタ 6" o:spid="_x0000_s1026" type="#_x0000_t32" style="position:absolute;left:0;text-align:left;margin-left:606.5pt;margin-top:360.2pt;width:48pt;height:17.25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" strokecolor="#f79646 [3209]" strokeweight="3pt">
                      <v:stroke endarrow="block"/>
                    </v:shape>
                  </w:pict>
                </mc:Fallback>
              </mc:AlternateContent>
            </w:r>
            <w:r w:rsidRPr="00696E49">
              <w:rPr>
                <w:noProof/>
              </w:rPr>
              <mc:AlternateContent>
                <mc:Choice Requires="wps">
                  <w:drawing>
                    <wp:anchor distT="0" distB="0" distL="114300" distR="114300" simplePos="0" relativeHeight="251659264" behindDoc="0" locked="0" layoutInCell="1" allowOverlap="1" wp14:anchorId="37E55A0F" wp14:editId="38A0F06D">
                      <wp:simplePos x="0" y="0"/>
                      <wp:positionH relativeFrom="column">
                        <wp:posOffset>5730875</wp:posOffset>
                      </wp:positionH>
                      <wp:positionV relativeFrom="paragraph">
                        <wp:posOffset>7727950</wp:posOffset>
                      </wp:positionV>
                      <wp:extent cx="4400550" cy="548640"/>
                      <wp:effectExtent l="723900" t="1162050" r="0" b="22860"/>
                      <wp:wrapNone/>
                      <wp:docPr id="3" name="強調線吹き出し 1 1"/>
                      <wp:cNvGraphicFramePr/>
                      <a:graphic xmlns:a="http://schemas.openxmlformats.org/drawingml/2006/main">
                        <a:graphicData uri="http://schemas.microsoft.com/office/word/2010/wordprocessingShape">
                          <wps:wsp>
                            <wps:cNvSpPr/>
                            <wps:spPr>
                              <a:xfrm>
                                <a:off x="0" y="0"/>
                                <a:ext cx="4400550" cy="548640"/>
                              </a:xfrm>
                              <a:prstGeom prst="accentCallout1">
                                <a:avLst>
                                  <a:gd name="adj1" fmla="val 24310"/>
                                  <a:gd name="adj2" fmla="val 380"/>
                                  <a:gd name="adj3" fmla="val -203681"/>
                                  <a:gd name="adj4" fmla="val -15849"/>
                                </a:avLst>
                              </a:prstGeom>
                              <a:noFill/>
                              <a:ln>
                                <a:headEnd type="none"/>
                                <a:tailEnd type="triangle" w="lg" len="med"/>
                              </a:ln>
                            </wps:spPr>
                            <wps:style>
                              <a:lnRef idx="2">
                                <a:schemeClr val="accent6"/>
                              </a:lnRef>
                              <a:fillRef idx="1">
                                <a:schemeClr val="lt1"/>
                              </a:fillRef>
                              <a:effectRef idx="0">
                                <a:schemeClr val="accent6"/>
                              </a:effectRef>
                              <a:fontRef idx="minor">
                                <a:schemeClr val="dk1"/>
                              </a:fontRef>
                            </wps:style>
                            <wps:txbx>
                              <w:txbxContent>
                                <w:p w14:paraId="02664038" w14:textId="77777777"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各項ごとの，3観点の評価規準例がメインの作成をお願いする箇所です。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55A0F"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1" o:spid="_x0000_s1026" type="#_x0000_t44" style="position:absolute;left:0;text-align:left;margin-left:451.25pt;margin-top:608.5pt;width:346.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" adj="-3423,-43995,82,5251" filled="f" strokecolor="#f79646 [3209]" strokeweight="2pt">
                      <v:stroke startarrow="block" startarrowwidth="wide"/>
                      <v:textbox inset="2mm,0,0,0">
                        <w:txbxContent>
                          <w:p w14:paraId="02664038" w14:textId="77777777"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各項ごとの，3観点の評価規準例がメインの作成をお願いする箇所です。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v:textbox>
                    </v:shape>
                  </w:pict>
                </mc:Fallback>
              </mc:AlternateContent>
            </w:r>
          </w:p>
        </w:tc>
        <w:tc>
          <w:tcPr>
            <w:tcW w:w="2938" w:type="dxa"/>
            <w:tcBorders>
              <w:top w:val="single" w:sz="4" w:space="0" w:color="auto"/>
              <w:bottom w:val="single" w:sz="4" w:space="0" w:color="auto"/>
            </w:tcBorders>
          </w:tcPr>
          <w:p w14:paraId="26FCEAA3" w14:textId="113469DB" w:rsidR="004E29E1" w:rsidRPr="00696E49" w:rsidRDefault="004E29E1" w:rsidP="004E29E1"/>
        </w:tc>
        <w:tc>
          <w:tcPr>
            <w:tcW w:w="2937" w:type="dxa"/>
            <w:tcBorders>
              <w:top w:val="single" w:sz="4" w:space="0" w:color="auto"/>
              <w:bottom w:val="single" w:sz="4" w:space="0" w:color="auto"/>
            </w:tcBorders>
          </w:tcPr>
          <w:p w14:paraId="4FC231C0" w14:textId="078A1787" w:rsidR="004E29E1" w:rsidRPr="00997D4C" w:rsidRDefault="00B521A8" w:rsidP="00B70438">
            <w:pPr>
              <w:ind w:left="200" w:hangingChars="100" w:hanging="200"/>
            </w:pPr>
            <w:r>
              <w:rPr>
                <w:rFonts w:hint="eastAsia"/>
              </w:rPr>
              <w:t>・</w:t>
            </w:r>
            <w:r w:rsidR="004E29E1" w:rsidRPr="00997D4C">
              <w:rPr>
                <w:rFonts w:hint="eastAsia"/>
              </w:rPr>
              <w:t>組み合わせは何通り？の考察を通して，場合の数と確率についての関心を高め，学習に取り組もうとしている。</w:t>
            </w:r>
          </w:p>
        </w:tc>
      </w:tr>
      <w:tr w:rsidR="00811004" w14:paraId="0767468B" w14:textId="77777777" w:rsidTr="00703979">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2C6ACC0"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7F0646" w:rsidRPr="00E17E52">
              <w:rPr>
                <w:rFonts w:asciiTheme="majorEastAsia" w:eastAsiaTheme="majorEastAsia" w:hAnsiTheme="majorEastAsia" w:hint="eastAsia"/>
              </w:rPr>
              <w:t>集合と</w:t>
            </w:r>
            <w:r w:rsidRPr="00E17E52">
              <w:rPr>
                <w:rFonts w:asciiTheme="majorEastAsia" w:eastAsiaTheme="majorEastAsia" w:hAnsiTheme="majorEastAsia" w:hint="eastAsia"/>
              </w:rPr>
              <w:t>場合</w:t>
            </w:r>
            <w:r w:rsidRPr="00E17E52">
              <w:rPr>
                <w:rFonts w:asciiTheme="majorEastAsia" w:eastAsiaTheme="majorEastAsia" w:hAnsiTheme="majorEastAsia"/>
              </w:rPr>
              <w:t>の</w:t>
            </w:r>
            <w:r w:rsidRPr="00E17E52">
              <w:rPr>
                <w:rFonts w:asciiTheme="majorEastAsia" w:eastAsiaTheme="majorEastAsia" w:hAnsiTheme="majorEastAsia" w:hint="eastAsia"/>
              </w:rPr>
              <w:t>数</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020579" w14:paraId="3DDAC24D" w14:textId="77777777" w:rsidTr="00703979">
        <w:tc>
          <w:tcPr>
            <w:tcW w:w="2826" w:type="dxa"/>
            <w:tcBorders>
              <w:top w:val="single" w:sz="4" w:space="0" w:color="auto"/>
              <w:left w:val="single" w:sz="4" w:space="0" w:color="auto"/>
              <w:bottom w:val="single" w:sz="4" w:space="0" w:color="auto"/>
              <w:right w:val="single" w:sz="4" w:space="0" w:color="auto"/>
            </w:tcBorders>
          </w:tcPr>
          <w:p w14:paraId="064DFB81" w14:textId="2208038B" w:rsidR="00020579" w:rsidRPr="00363F0F" w:rsidRDefault="00020579" w:rsidP="00B521A8">
            <w:pPr>
              <w:ind w:left="400" w:hangingChars="200" w:hanging="400"/>
            </w:pPr>
            <w:r w:rsidRPr="00363F0F">
              <w:rPr>
                <w:rFonts w:hint="eastAsia"/>
              </w:rPr>
              <w:t>１</w:t>
            </w:r>
            <w:r w:rsidR="00363F0F">
              <w:rPr>
                <w:rFonts w:hint="eastAsia"/>
              </w:rPr>
              <w:t xml:space="preserve">　</w:t>
            </w:r>
            <w:r w:rsidRPr="00363F0F">
              <w:rPr>
                <w:rFonts w:hint="eastAsia"/>
              </w:rPr>
              <w:t>数え上げの原則と集合の要素の個数</w:t>
            </w:r>
          </w:p>
        </w:tc>
        <w:tc>
          <w:tcPr>
            <w:tcW w:w="449" w:type="dxa"/>
            <w:tcBorders>
              <w:top w:val="single" w:sz="4" w:space="0" w:color="auto"/>
              <w:left w:val="single" w:sz="4" w:space="0" w:color="auto"/>
              <w:bottom w:val="single" w:sz="4" w:space="0" w:color="auto"/>
              <w:right w:val="single" w:sz="4" w:space="0" w:color="auto"/>
            </w:tcBorders>
          </w:tcPr>
          <w:p w14:paraId="78B636F6" w14:textId="4BD8B208" w:rsidR="00020579" w:rsidRDefault="00387311" w:rsidP="00020579">
            <w:pPr>
              <w:jc w:val="center"/>
            </w:pPr>
            <w:r>
              <w:rPr>
                <w:rFonts w:hint="eastAsia"/>
              </w:rPr>
              <w:t>3.5</w:t>
            </w:r>
          </w:p>
        </w:tc>
        <w:tc>
          <w:tcPr>
            <w:tcW w:w="2937" w:type="dxa"/>
            <w:tcBorders>
              <w:top w:val="single" w:sz="4" w:space="0" w:color="auto"/>
              <w:left w:val="single" w:sz="4" w:space="0" w:color="auto"/>
              <w:bottom w:val="single" w:sz="4" w:space="0" w:color="auto"/>
              <w:right w:val="single" w:sz="12" w:space="0" w:color="auto"/>
            </w:tcBorders>
          </w:tcPr>
          <w:p w14:paraId="016776EE" w14:textId="2808B1AC" w:rsidR="00020579" w:rsidRDefault="00020579" w:rsidP="007B2CBB">
            <w:r>
              <w:rPr>
                <w:rFonts w:hint="eastAsia"/>
              </w:rPr>
              <w:t>有限集合の和集合・補集合の要素の個数，</w:t>
            </w:r>
            <w:r w:rsidR="007B2CBB">
              <w:rPr>
                <w:rFonts w:hint="eastAsia"/>
              </w:rPr>
              <w:t>及び</w:t>
            </w:r>
            <w:r w:rsidRPr="00EF3126">
              <w:rPr>
                <w:rFonts w:hint="eastAsia"/>
              </w:rPr>
              <w:t>和の法則や積の</w:t>
            </w:r>
            <w:r w:rsidRPr="00EF3126">
              <w:rPr>
                <w:rFonts w:hint="eastAsia"/>
              </w:rPr>
              <w:lastRenderedPageBreak/>
              <w:t>法則について，</w:t>
            </w:r>
            <w:r w:rsidR="007B2CBB">
              <w:rPr>
                <w:rFonts w:hint="eastAsia"/>
              </w:rPr>
              <w:t>図表示などを利用しながら</w:t>
            </w:r>
            <w:r w:rsidRPr="00EF3126">
              <w:rPr>
                <w:rFonts w:hint="eastAsia"/>
              </w:rPr>
              <w:t>，場合の数を</w:t>
            </w:r>
            <w:r w:rsidR="007B2CBB">
              <w:rPr>
                <w:rFonts w:hint="eastAsia"/>
              </w:rPr>
              <w:t>求めることができる</w:t>
            </w:r>
            <w:r w:rsidRPr="00EF312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47C2FC99" w14:textId="5CA8791C" w:rsidR="00020579" w:rsidRPr="00997D4C" w:rsidRDefault="00B521A8" w:rsidP="00DE1E99">
            <w:pPr>
              <w:ind w:left="200" w:hangingChars="100" w:hanging="200"/>
            </w:pPr>
            <w:r>
              <w:rPr>
                <w:rFonts w:hint="eastAsia"/>
              </w:rPr>
              <w:lastRenderedPageBreak/>
              <w:t>・</w:t>
            </w:r>
            <w:r w:rsidR="0067594A" w:rsidRPr="00997D4C">
              <w:rPr>
                <w:rFonts w:hint="eastAsia"/>
              </w:rPr>
              <w:t>和集合・補集合の要素の個数，和の法則や積の法則を利用</w:t>
            </w:r>
            <w:r w:rsidR="0067594A" w:rsidRPr="00997D4C">
              <w:rPr>
                <w:rFonts w:hint="eastAsia"/>
              </w:rPr>
              <w:lastRenderedPageBreak/>
              <w:t>した場合の数を求めることができる。</w:t>
            </w:r>
          </w:p>
          <w:p w14:paraId="794A29CD" w14:textId="6DAE802D" w:rsidR="0067594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67594A" w:rsidRPr="00E4087E">
              <w:rPr>
                <w:rFonts w:ascii="Arial" w:eastAsiaTheme="majorEastAsia" w:hAnsi="Arial"/>
                <w:sz w:val="16"/>
                <w:szCs w:val="16"/>
              </w:rPr>
              <w:t>例</w:t>
            </w:r>
            <w:r w:rsidR="0067594A" w:rsidRPr="00E4087E">
              <w:rPr>
                <w:rFonts w:ascii="Arial" w:eastAsiaTheme="majorEastAsia" w:hAnsi="Arial" w:hint="eastAsia"/>
                <w:sz w:val="16"/>
                <w:szCs w:val="16"/>
              </w:rPr>
              <w:t>1</w:t>
            </w:r>
            <w:r w:rsidR="0067594A" w:rsidRPr="00E4087E">
              <w:rPr>
                <w:rFonts w:ascii="Arial" w:eastAsiaTheme="majorEastAsia" w:hAnsi="Arial" w:hint="eastAsia"/>
                <w:sz w:val="16"/>
                <w:szCs w:val="16"/>
              </w:rPr>
              <w:t>～</w:t>
            </w:r>
            <w:r w:rsidR="0067594A" w:rsidRPr="00E4087E">
              <w:rPr>
                <w:rFonts w:ascii="Arial" w:eastAsiaTheme="majorEastAsia" w:hAnsi="Arial" w:hint="eastAsia"/>
                <w:sz w:val="16"/>
                <w:szCs w:val="16"/>
              </w:rPr>
              <w:t>5</w:t>
            </w:r>
            <w:r w:rsidR="000E1976" w:rsidRPr="00E4087E">
              <w:rPr>
                <w:rFonts w:ascii="Arial" w:eastAsiaTheme="majorEastAsia" w:hAnsi="Arial"/>
                <w:sz w:val="16"/>
                <w:szCs w:val="16"/>
              </w:rPr>
              <w:t>，</w:t>
            </w:r>
            <w:r w:rsidR="0067594A" w:rsidRPr="00E4087E">
              <w:rPr>
                <w:rFonts w:ascii="Arial" w:eastAsiaTheme="majorEastAsia" w:hAnsi="Arial"/>
                <w:sz w:val="16"/>
                <w:szCs w:val="16"/>
              </w:rPr>
              <w:t>例題</w:t>
            </w:r>
            <w:r w:rsidR="0067594A" w:rsidRPr="00E4087E">
              <w:rPr>
                <w:rFonts w:ascii="Arial" w:eastAsiaTheme="majorEastAsia" w:hAnsi="Arial" w:hint="eastAsia"/>
                <w:sz w:val="16"/>
                <w:szCs w:val="16"/>
              </w:rPr>
              <w:t>1</w:t>
            </w:r>
            <w:r w:rsidR="000E1976" w:rsidRPr="00E4087E">
              <w:rPr>
                <w:rFonts w:ascii="Arial" w:eastAsiaTheme="majorEastAsia" w:hAnsi="Arial" w:hint="eastAsia"/>
                <w:sz w:val="16"/>
                <w:szCs w:val="16"/>
              </w:rPr>
              <w:t>，</w:t>
            </w:r>
            <w:r w:rsidR="0067594A" w:rsidRPr="00E4087E">
              <w:rPr>
                <w:rFonts w:ascii="Arial" w:eastAsiaTheme="majorEastAsia" w:hAnsi="Arial"/>
                <w:sz w:val="16"/>
                <w:szCs w:val="16"/>
              </w:rPr>
              <w:t>2</w:t>
            </w:r>
            <w:r w:rsidR="000E1976" w:rsidRPr="00E4087E">
              <w:rPr>
                <w:rFonts w:ascii="Arial" w:eastAsiaTheme="majorEastAsia" w:hAnsi="Arial"/>
                <w:sz w:val="16"/>
                <w:szCs w:val="16"/>
              </w:rPr>
              <w:t>，</w:t>
            </w:r>
            <w:r w:rsidR="0067594A" w:rsidRPr="00E4087E">
              <w:rPr>
                <w:rFonts w:ascii="Arial" w:eastAsiaTheme="majorEastAsia" w:hAnsi="Arial"/>
                <w:sz w:val="16"/>
                <w:szCs w:val="16"/>
              </w:rPr>
              <w:t>問</w:t>
            </w:r>
            <w:r w:rsidR="0067594A" w:rsidRPr="00E4087E">
              <w:rPr>
                <w:rFonts w:ascii="Arial" w:eastAsiaTheme="majorEastAsia" w:hAnsi="Arial" w:hint="eastAsia"/>
                <w:sz w:val="16"/>
                <w:szCs w:val="16"/>
              </w:rPr>
              <w:t>1</w:t>
            </w:r>
            <w:r w:rsidR="0067594A" w:rsidRPr="00E4087E">
              <w:rPr>
                <w:rFonts w:ascii="Arial" w:eastAsiaTheme="majorEastAsia" w:hAnsi="Arial" w:hint="eastAsia"/>
                <w:sz w:val="16"/>
                <w:szCs w:val="16"/>
              </w:rPr>
              <w:t>～</w:t>
            </w:r>
            <w:r w:rsidR="00977B31" w:rsidRPr="00E4087E">
              <w:rPr>
                <w:rFonts w:ascii="Arial" w:eastAsiaTheme="majorEastAsia" w:hAnsi="Arial" w:hint="eastAsia"/>
                <w:sz w:val="16"/>
                <w:szCs w:val="16"/>
              </w:rPr>
              <w:t>9</w:t>
            </w:r>
          </w:p>
        </w:tc>
        <w:tc>
          <w:tcPr>
            <w:tcW w:w="2938" w:type="dxa"/>
            <w:tcBorders>
              <w:top w:val="single" w:sz="4" w:space="0" w:color="auto"/>
              <w:left w:val="single" w:sz="4" w:space="0" w:color="auto"/>
              <w:bottom w:val="single" w:sz="4" w:space="0" w:color="auto"/>
              <w:right w:val="single" w:sz="4" w:space="0" w:color="auto"/>
            </w:tcBorders>
          </w:tcPr>
          <w:p w14:paraId="7BDB18F4" w14:textId="7214FE7C" w:rsidR="00020579" w:rsidRPr="00997D4C" w:rsidRDefault="00B521A8" w:rsidP="00DE1E99">
            <w:pPr>
              <w:ind w:left="200" w:hangingChars="100" w:hanging="200"/>
            </w:pPr>
            <w:r>
              <w:rPr>
                <w:rFonts w:hint="eastAsia"/>
              </w:rPr>
              <w:lastRenderedPageBreak/>
              <w:t>・</w:t>
            </w:r>
            <w:r w:rsidR="00EF3FB3" w:rsidRPr="00997D4C">
              <w:t>集合の要素の個数を図</w:t>
            </w:r>
            <w:r w:rsidR="001658BA" w:rsidRPr="00997D4C">
              <w:t>や補集合を用いて</w:t>
            </w:r>
            <w:r w:rsidR="00EF3FB3" w:rsidRPr="00997D4C">
              <w:t>考察したり，</w:t>
            </w:r>
            <w:r w:rsidR="001658BA" w:rsidRPr="00997D4C">
              <w:t>和の</w:t>
            </w:r>
            <w:r w:rsidR="001658BA" w:rsidRPr="00997D4C">
              <w:lastRenderedPageBreak/>
              <w:t>法則や積の法則を利用して場合の数を</w:t>
            </w:r>
            <w:r w:rsidR="00EF3FB3" w:rsidRPr="00997D4C">
              <w:t>計算</w:t>
            </w:r>
            <w:r w:rsidR="001658BA" w:rsidRPr="00997D4C">
              <w:t>し</w:t>
            </w:r>
            <w:r w:rsidR="00EF3FB3" w:rsidRPr="00997D4C">
              <w:t>たりすることができる。</w:t>
            </w:r>
          </w:p>
          <w:p w14:paraId="2D329729" w14:textId="1F0DF984" w:rsidR="00EF3FB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F3FB3" w:rsidRPr="00E4087E">
              <w:rPr>
                <w:rFonts w:ascii="Arial" w:eastAsiaTheme="majorEastAsia" w:hAnsi="Arial"/>
                <w:sz w:val="16"/>
                <w:szCs w:val="16"/>
              </w:rPr>
              <w:t>考察</w:t>
            </w:r>
            <w:r w:rsidR="00EF3FB3" w:rsidRPr="00E4087E">
              <w:rPr>
                <w:rFonts w:ascii="Arial" w:eastAsiaTheme="majorEastAsia" w:hAnsi="Arial" w:hint="eastAsia"/>
                <w:sz w:val="16"/>
                <w:szCs w:val="16"/>
              </w:rPr>
              <w:t>1</w:t>
            </w:r>
            <w:r w:rsidR="00EF3FB3" w:rsidRPr="00E4087E">
              <w:rPr>
                <w:rFonts w:ascii="Arial" w:eastAsiaTheme="majorEastAsia" w:hAnsi="Arial"/>
                <w:sz w:val="16"/>
                <w:szCs w:val="16"/>
              </w:rPr>
              <w:t>-1</w:t>
            </w:r>
            <w:r w:rsidR="00EF3FB3" w:rsidRPr="00E4087E">
              <w:rPr>
                <w:rFonts w:ascii="Arial" w:eastAsiaTheme="majorEastAsia" w:hAnsi="Arial"/>
                <w:sz w:val="16"/>
                <w:szCs w:val="16"/>
              </w:rPr>
              <w:t>～</w:t>
            </w:r>
            <w:r w:rsidR="00EF3FB3" w:rsidRPr="00E4087E">
              <w:rPr>
                <w:rFonts w:ascii="Arial" w:eastAsiaTheme="majorEastAsia" w:hAnsi="Arial"/>
                <w:sz w:val="16"/>
                <w:szCs w:val="16"/>
              </w:rPr>
              <w:t>1-3</w:t>
            </w:r>
            <w:r w:rsidR="00653A5B" w:rsidRPr="00E4087E">
              <w:rPr>
                <w:rFonts w:ascii="Arial" w:eastAsiaTheme="majorEastAsia" w:hAnsi="Arial"/>
                <w:sz w:val="16"/>
                <w:szCs w:val="16"/>
              </w:rPr>
              <w:t>，</w:t>
            </w:r>
            <w:r w:rsidR="0067594A" w:rsidRPr="00E4087E">
              <w:rPr>
                <w:rFonts w:ascii="Arial" w:eastAsiaTheme="majorEastAsia" w:hAnsi="Arial"/>
                <w:sz w:val="16"/>
                <w:szCs w:val="16"/>
              </w:rPr>
              <w:t>例題</w:t>
            </w:r>
            <w:r w:rsidR="0067594A" w:rsidRPr="00E4087E">
              <w:rPr>
                <w:rFonts w:ascii="Arial" w:eastAsiaTheme="majorEastAsia" w:hAnsi="Arial" w:hint="eastAsia"/>
                <w:sz w:val="16"/>
                <w:szCs w:val="16"/>
              </w:rPr>
              <w:t>3</w:t>
            </w:r>
          </w:p>
        </w:tc>
        <w:tc>
          <w:tcPr>
            <w:tcW w:w="2937" w:type="dxa"/>
            <w:tcBorders>
              <w:top w:val="single" w:sz="4" w:space="0" w:color="auto"/>
              <w:left w:val="single" w:sz="4" w:space="0" w:color="auto"/>
              <w:bottom w:val="single" w:sz="4" w:space="0" w:color="auto"/>
              <w:right w:val="single" w:sz="4" w:space="0" w:color="auto"/>
            </w:tcBorders>
          </w:tcPr>
          <w:p w14:paraId="545ED78C" w14:textId="6A481417" w:rsidR="00020579" w:rsidRPr="00997D4C" w:rsidRDefault="00B521A8" w:rsidP="00DE1E99">
            <w:pPr>
              <w:ind w:left="200" w:hangingChars="100" w:hanging="200"/>
            </w:pPr>
            <w:r>
              <w:rPr>
                <w:rFonts w:hint="eastAsia"/>
              </w:rPr>
              <w:lastRenderedPageBreak/>
              <w:t>・</w:t>
            </w:r>
            <w:r w:rsidR="00CD350F" w:rsidRPr="00997D4C">
              <w:t>集合の要素の個数を図や補集合を用いて考</w:t>
            </w:r>
            <w:r w:rsidR="00032D16" w:rsidRPr="00997D4C">
              <w:rPr>
                <w:rFonts w:hint="eastAsia"/>
              </w:rPr>
              <w:t>えたり</w:t>
            </w:r>
            <w:r w:rsidR="00CD350F" w:rsidRPr="00997D4C">
              <w:t>，積の法</w:t>
            </w:r>
            <w:r w:rsidR="00CD350F" w:rsidRPr="00997D4C">
              <w:lastRenderedPageBreak/>
              <w:t>則</w:t>
            </w:r>
            <w:r w:rsidR="00CD350F" w:rsidRPr="00997D4C">
              <w:rPr>
                <w:rFonts w:hint="eastAsia"/>
              </w:rPr>
              <w:t>による</w:t>
            </w:r>
            <w:r w:rsidR="00CD350F" w:rsidRPr="00997D4C">
              <w:t>場合の数</w:t>
            </w:r>
            <w:r w:rsidR="00CD350F" w:rsidRPr="00997D4C">
              <w:rPr>
                <w:rFonts w:hint="eastAsia"/>
              </w:rPr>
              <w:t>の</w:t>
            </w:r>
            <w:r w:rsidR="00CD350F" w:rsidRPr="00997D4C">
              <w:t>計算</w:t>
            </w:r>
            <w:r w:rsidR="00CD350F" w:rsidRPr="00997D4C">
              <w:rPr>
                <w:rFonts w:hint="eastAsia"/>
              </w:rPr>
              <w:t>方法を考え</w:t>
            </w:r>
            <w:r w:rsidR="00032D16" w:rsidRPr="00997D4C">
              <w:rPr>
                <w:rFonts w:hint="eastAsia"/>
              </w:rPr>
              <w:t>たりしようと</w:t>
            </w:r>
            <w:r w:rsidR="00CD350F" w:rsidRPr="00997D4C">
              <w:rPr>
                <w:rFonts w:hint="eastAsia"/>
              </w:rPr>
              <w:t>している</w:t>
            </w:r>
            <w:r w:rsidR="001658BA" w:rsidRPr="00997D4C">
              <w:t>。</w:t>
            </w:r>
          </w:p>
          <w:p w14:paraId="08DDBE50" w14:textId="6545798D" w:rsidR="001658B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1658BA" w:rsidRPr="00E4087E">
              <w:rPr>
                <w:rFonts w:ascii="Arial" w:eastAsiaTheme="majorEastAsia" w:hAnsi="Arial"/>
                <w:sz w:val="16"/>
                <w:szCs w:val="16"/>
              </w:rPr>
              <w:t>考察</w:t>
            </w:r>
            <w:r w:rsidR="001658BA" w:rsidRPr="00E4087E">
              <w:rPr>
                <w:rFonts w:ascii="Arial" w:eastAsiaTheme="majorEastAsia" w:hAnsi="Arial" w:hint="eastAsia"/>
                <w:sz w:val="16"/>
                <w:szCs w:val="16"/>
              </w:rPr>
              <w:t>1</w:t>
            </w:r>
            <w:r w:rsidR="001658BA" w:rsidRPr="00E4087E">
              <w:rPr>
                <w:rFonts w:ascii="Arial" w:eastAsiaTheme="majorEastAsia" w:hAnsi="Arial"/>
                <w:sz w:val="16"/>
                <w:szCs w:val="16"/>
              </w:rPr>
              <w:t>-1</w:t>
            </w:r>
            <w:r w:rsidR="001658BA" w:rsidRPr="00E4087E">
              <w:rPr>
                <w:rFonts w:ascii="Arial" w:eastAsiaTheme="majorEastAsia" w:hAnsi="Arial"/>
                <w:sz w:val="16"/>
                <w:szCs w:val="16"/>
              </w:rPr>
              <w:t>～</w:t>
            </w:r>
            <w:r w:rsidR="001658BA" w:rsidRPr="00E4087E">
              <w:rPr>
                <w:rFonts w:ascii="Arial" w:eastAsiaTheme="majorEastAsia" w:hAnsi="Arial"/>
                <w:sz w:val="16"/>
                <w:szCs w:val="16"/>
              </w:rPr>
              <w:t>1-3</w:t>
            </w:r>
          </w:p>
        </w:tc>
      </w:tr>
      <w:tr w:rsidR="00020579" w14:paraId="52D2C9A7" w14:textId="77777777" w:rsidTr="00703979">
        <w:tc>
          <w:tcPr>
            <w:tcW w:w="2826" w:type="dxa"/>
            <w:tcBorders>
              <w:top w:val="single" w:sz="4" w:space="0" w:color="auto"/>
              <w:left w:val="single" w:sz="4" w:space="0" w:color="auto"/>
              <w:bottom w:val="single" w:sz="4" w:space="0" w:color="auto"/>
              <w:right w:val="single" w:sz="4" w:space="0" w:color="auto"/>
            </w:tcBorders>
          </w:tcPr>
          <w:p w14:paraId="0C5CE981" w14:textId="1624979E" w:rsidR="00020579" w:rsidRPr="00363F0F" w:rsidRDefault="00020579" w:rsidP="00363F0F">
            <w:r w:rsidRPr="00363F0F">
              <w:rPr>
                <w:rFonts w:hint="eastAsia"/>
              </w:rPr>
              <w:lastRenderedPageBreak/>
              <w:t>２</w:t>
            </w:r>
            <w:r w:rsidR="00363F0F">
              <w:rPr>
                <w:rFonts w:hint="eastAsia"/>
              </w:rPr>
              <w:t xml:space="preserve">　</w:t>
            </w:r>
            <w:r w:rsidRPr="00363F0F">
              <w:rPr>
                <w:rFonts w:hint="eastAsia"/>
              </w:rPr>
              <w:t>順列</w:t>
            </w:r>
          </w:p>
        </w:tc>
        <w:tc>
          <w:tcPr>
            <w:tcW w:w="449" w:type="dxa"/>
            <w:tcBorders>
              <w:top w:val="single" w:sz="4" w:space="0" w:color="auto"/>
              <w:left w:val="single" w:sz="4" w:space="0" w:color="auto"/>
              <w:bottom w:val="single" w:sz="4" w:space="0" w:color="auto"/>
              <w:right w:val="single" w:sz="4" w:space="0" w:color="auto"/>
            </w:tcBorders>
          </w:tcPr>
          <w:p w14:paraId="6376B20F" w14:textId="303D2BFD" w:rsidR="00020579" w:rsidRPr="004E4C6F" w:rsidRDefault="00020579" w:rsidP="00020579">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B99CC21" w14:textId="0D93D26F" w:rsidR="00020579" w:rsidRPr="00AC3016" w:rsidRDefault="00020579" w:rsidP="007B2CBB">
            <w:r w:rsidRPr="00AC3016">
              <w:t>順列の意味を理解し，その総数</w:t>
            </w:r>
            <w:proofErr w:type="spellStart"/>
            <w:r w:rsidRPr="008C389D">
              <w:rPr>
                <w:rFonts w:ascii="Times New Roman" w:hAnsi="Times New Roman" w:cs="Times New Roman"/>
                <w:i/>
                <w:vertAlign w:val="subscript"/>
              </w:rPr>
              <w:t>n</w:t>
            </w:r>
            <w:r w:rsidRPr="008C389D">
              <w:rPr>
                <w:rFonts w:ascii="Times New Roman" w:hAnsi="Times New Roman" w:cs="Times New Roman"/>
              </w:rPr>
              <w:t>P</w:t>
            </w:r>
            <w:r w:rsidRPr="008C389D">
              <w:rPr>
                <w:rFonts w:ascii="Times New Roman" w:hAnsi="Times New Roman" w:cs="Times New Roman"/>
                <w:i/>
                <w:vertAlign w:val="subscript"/>
              </w:rPr>
              <w:t>r</w:t>
            </w:r>
            <w:proofErr w:type="spellEnd"/>
            <w:r w:rsidRPr="00AC3016">
              <w:t>や階乗の計算</w:t>
            </w:r>
            <w:r w:rsidR="00C92B37">
              <w:rPr>
                <w:rFonts w:hint="eastAsia"/>
              </w:rPr>
              <w:t>すること</w:t>
            </w:r>
            <w:r w:rsidR="007B2CBB">
              <w:rPr>
                <w:rFonts w:hint="eastAsia"/>
              </w:rPr>
              <w:t>ができる</w:t>
            </w:r>
            <w:r w:rsidRPr="00AC3016">
              <w:t>。また，円順列や重複順列など，いろいろな順列の計算</w:t>
            </w:r>
            <w:r w:rsidR="00C92B37">
              <w:rPr>
                <w:rFonts w:hint="eastAsia"/>
              </w:rPr>
              <w:t>すること</w:t>
            </w:r>
            <w:r w:rsidRPr="00AC3016">
              <w:t>ができる。</w:t>
            </w:r>
          </w:p>
        </w:tc>
        <w:tc>
          <w:tcPr>
            <w:tcW w:w="2937" w:type="dxa"/>
            <w:tcBorders>
              <w:top w:val="single" w:sz="4" w:space="0" w:color="auto"/>
              <w:left w:val="single" w:sz="12" w:space="0" w:color="auto"/>
              <w:bottom w:val="single" w:sz="4" w:space="0" w:color="auto"/>
              <w:right w:val="single" w:sz="4" w:space="0" w:color="auto"/>
            </w:tcBorders>
          </w:tcPr>
          <w:p w14:paraId="443658B9" w14:textId="2C45EB49" w:rsidR="004D0626" w:rsidRPr="00997D4C" w:rsidRDefault="00B521A8" w:rsidP="00DE1E99">
            <w:pPr>
              <w:ind w:left="200" w:hangingChars="100" w:hanging="200"/>
            </w:pPr>
            <w:r>
              <w:rPr>
                <w:rFonts w:hint="eastAsia"/>
              </w:rPr>
              <w:t>・</w:t>
            </w:r>
            <w:r w:rsidR="00A76FAA" w:rsidRPr="00997D4C">
              <w:t>順列</w:t>
            </w:r>
            <w:r w:rsidR="00A76FAA" w:rsidRPr="00997D4C">
              <w:rPr>
                <w:rFonts w:hint="eastAsia"/>
              </w:rPr>
              <w:t>の</w:t>
            </w:r>
            <w:r w:rsidR="001658BA" w:rsidRPr="00997D4C">
              <w:t>総数</w:t>
            </w:r>
            <w:proofErr w:type="spellStart"/>
            <w:r w:rsidR="00C45591" w:rsidRPr="008C389D">
              <w:rPr>
                <w:rFonts w:ascii="Times New Roman" w:hAnsi="Times New Roman" w:cs="Times New Roman"/>
                <w:i/>
                <w:vertAlign w:val="subscript"/>
              </w:rPr>
              <w:t>n</w:t>
            </w:r>
            <w:r w:rsidR="00C45591" w:rsidRPr="008C389D">
              <w:rPr>
                <w:rFonts w:ascii="Times New Roman" w:hAnsi="Times New Roman" w:cs="Times New Roman"/>
              </w:rPr>
              <w:t>P</w:t>
            </w:r>
            <w:r w:rsidR="00C45591" w:rsidRPr="008C389D">
              <w:rPr>
                <w:rFonts w:ascii="Times New Roman" w:hAnsi="Times New Roman" w:cs="Times New Roman"/>
                <w:i/>
                <w:vertAlign w:val="subscript"/>
              </w:rPr>
              <w:t>r</w:t>
            </w:r>
            <w:proofErr w:type="spellEnd"/>
            <w:r w:rsidR="001658BA" w:rsidRPr="00997D4C">
              <w:t>や階乗の</w:t>
            </w:r>
            <w:r w:rsidR="004D0626" w:rsidRPr="00997D4C">
              <w:rPr>
                <w:rFonts w:hint="eastAsia"/>
              </w:rPr>
              <w:t>値や条件のある並び方の総数などを</w:t>
            </w:r>
            <w:r w:rsidR="001658BA" w:rsidRPr="00997D4C">
              <w:t>計算</w:t>
            </w:r>
            <w:r w:rsidR="004D0626" w:rsidRPr="00997D4C">
              <w:rPr>
                <w:rFonts w:hint="eastAsia"/>
              </w:rPr>
              <w:t>すること</w:t>
            </w:r>
            <w:r w:rsidR="001658BA" w:rsidRPr="00997D4C">
              <w:rPr>
                <w:rFonts w:hint="eastAsia"/>
              </w:rPr>
              <w:t>ができる</w:t>
            </w:r>
            <w:r w:rsidR="001658BA" w:rsidRPr="00997D4C">
              <w:t>。</w:t>
            </w:r>
          </w:p>
          <w:p w14:paraId="55DC2A89" w14:textId="41B9FA0A" w:rsidR="004D0626"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4D0626" w:rsidRPr="00E4087E">
              <w:rPr>
                <w:rFonts w:ascii="Arial" w:eastAsiaTheme="majorEastAsia" w:hAnsi="Arial"/>
                <w:sz w:val="16"/>
                <w:szCs w:val="16"/>
              </w:rPr>
              <w:t>例</w:t>
            </w:r>
            <w:r w:rsidR="004D0626" w:rsidRPr="00E4087E">
              <w:rPr>
                <w:rFonts w:ascii="Arial" w:eastAsiaTheme="majorEastAsia" w:hAnsi="Arial"/>
                <w:sz w:val="16"/>
                <w:szCs w:val="16"/>
              </w:rPr>
              <w:t>6</w:t>
            </w:r>
            <w:r w:rsidR="004D0626" w:rsidRPr="00E4087E">
              <w:rPr>
                <w:rFonts w:ascii="Arial" w:eastAsiaTheme="majorEastAsia" w:hAnsi="Arial" w:hint="eastAsia"/>
                <w:sz w:val="16"/>
                <w:szCs w:val="16"/>
              </w:rPr>
              <w:t>，</w:t>
            </w:r>
            <w:r w:rsidR="004D0626" w:rsidRPr="00E4087E">
              <w:rPr>
                <w:rFonts w:ascii="Arial" w:eastAsiaTheme="majorEastAsia" w:hAnsi="Arial" w:hint="eastAsia"/>
                <w:sz w:val="16"/>
                <w:szCs w:val="16"/>
              </w:rPr>
              <w:t>7</w:t>
            </w:r>
            <w:r w:rsidR="004D0626" w:rsidRPr="00E4087E">
              <w:rPr>
                <w:rFonts w:ascii="Arial" w:eastAsiaTheme="majorEastAsia" w:hAnsi="Arial"/>
                <w:sz w:val="16"/>
                <w:szCs w:val="16"/>
              </w:rPr>
              <w:t>，例題</w:t>
            </w:r>
            <w:r w:rsidR="004D0626" w:rsidRPr="00E4087E">
              <w:rPr>
                <w:rFonts w:ascii="Arial" w:eastAsiaTheme="majorEastAsia" w:hAnsi="Arial"/>
                <w:sz w:val="16"/>
                <w:szCs w:val="16"/>
              </w:rPr>
              <w:t>4</w:t>
            </w:r>
            <w:r w:rsidR="004D0626" w:rsidRPr="00E4087E">
              <w:rPr>
                <w:rFonts w:ascii="Arial" w:eastAsiaTheme="majorEastAsia" w:hAnsi="Arial"/>
                <w:sz w:val="16"/>
                <w:szCs w:val="16"/>
              </w:rPr>
              <w:t>，</w:t>
            </w:r>
            <w:r w:rsidR="004D0626" w:rsidRPr="00E4087E">
              <w:rPr>
                <w:rFonts w:ascii="Arial" w:eastAsiaTheme="majorEastAsia" w:hAnsi="Arial"/>
                <w:sz w:val="16"/>
                <w:szCs w:val="16"/>
              </w:rPr>
              <w:t>5</w:t>
            </w:r>
            <w:r w:rsidR="004D0626" w:rsidRPr="00E4087E">
              <w:rPr>
                <w:rFonts w:ascii="Arial" w:eastAsiaTheme="majorEastAsia" w:hAnsi="Arial"/>
                <w:sz w:val="16"/>
                <w:szCs w:val="16"/>
              </w:rPr>
              <w:t>，問</w:t>
            </w:r>
            <w:r w:rsidR="004D0626" w:rsidRPr="00E4087E">
              <w:rPr>
                <w:rFonts w:ascii="Arial" w:eastAsiaTheme="majorEastAsia" w:hAnsi="Arial"/>
                <w:sz w:val="16"/>
                <w:szCs w:val="16"/>
              </w:rPr>
              <w:t>10</w:t>
            </w:r>
            <w:r w:rsidR="004D0626" w:rsidRPr="00E4087E">
              <w:rPr>
                <w:rFonts w:ascii="Arial" w:eastAsiaTheme="majorEastAsia" w:hAnsi="Arial"/>
                <w:sz w:val="16"/>
                <w:szCs w:val="16"/>
              </w:rPr>
              <w:t>～</w:t>
            </w:r>
            <w:r w:rsidR="004D0626" w:rsidRPr="00E4087E">
              <w:rPr>
                <w:rFonts w:ascii="Arial" w:eastAsiaTheme="majorEastAsia" w:hAnsi="Arial" w:hint="eastAsia"/>
                <w:sz w:val="16"/>
                <w:szCs w:val="16"/>
              </w:rPr>
              <w:t>14</w:t>
            </w:r>
          </w:p>
          <w:p w14:paraId="0426C66B" w14:textId="15BC675F" w:rsidR="00020579" w:rsidRPr="00997D4C" w:rsidRDefault="00B521A8" w:rsidP="00DE1E99">
            <w:pPr>
              <w:ind w:left="200" w:hangingChars="100" w:hanging="200"/>
            </w:pPr>
            <w:r>
              <w:rPr>
                <w:rFonts w:hint="eastAsia"/>
              </w:rPr>
              <w:t>・</w:t>
            </w:r>
            <w:r w:rsidR="001658BA" w:rsidRPr="00997D4C">
              <w:t>円順列や重複順列</w:t>
            </w:r>
            <w:r w:rsidR="004D0626" w:rsidRPr="00997D4C">
              <w:rPr>
                <w:rFonts w:hint="eastAsia"/>
              </w:rPr>
              <w:t>について理解し，それらの総数を計算することができる</w:t>
            </w:r>
            <w:r w:rsidR="001658BA" w:rsidRPr="00997D4C">
              <w:t>。</w:t>
            </w:r>
          </w:p>
          <w:p w14:paraId="3638F04C" w14:textId="75B0DA8E" w:rsidR="00CF5BE1"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F5BE1" w:rsidRPr="00E4087E">
              <w:rPr>
                <w:rFonts w:ascii="Arial" w:eastAsiaTheme="majorEastAsia" w:hAnsi="Arial"/>
                <w:sz w:val="16"/>
                <w:szCs w:val="16"/>
              </w:rPr>
              <w:t>例</w:t>
            </w:r>
            <w:r w:rsidR="000E1976" w:rsidRPr="00E4087E">
              <w:rPr>
                <w:rFonts w:ascii="Arial" w:eastAsiaTheme="majorEastAsia" w:hAnsi="Arial" w:hint="eastAsia"/>
                <w:sz w:val="16"/>
                <w:szCs w:val="16"/>
              </w:rPr>
              <w:t>8</w:t>
            </w:r>
            <w:r w:rsidR="000E1976" w:rsidRPr="00E4087E">
              <w:rPr>
                <w:rFonts w:ascii="Arial" w:eastAsiaTheme="majorEastAsia" w:hAnsi="Arial"/>
                <w:sz w:val="16"/>
                <w:szCs w:val="16"/>
              </w:rPr>
              <w:t>，</w:t>
            </w:r>
            <w:r w:rsidR="00CF5BE1" w:rsidRPr="00E4087E">
              <w:rPr>
                <w:rFonts w:ascii="Arial" w:eastAsiaTheme="majorEastAsia" w:hAnsi="Arial"/>
                <w:sz w:val="16"/>
                <w:szCs w:val="16"/>
              </w:rPr>
              <w:t>問</w:t>
            </w:r>
            <w:r w:rsidR="00CF5BE1" w:rsidRPr="00E4087E">
              <w:rPr>
                <w:rFonts w:ascii="Arial" w:eastAsiaTheme="majorEastAsia" w:hAnsi="Arial" w:hint="eastAsia"/>
                <w:sz w:val="16"/>
                <w:szCs w:val="16"/>
              </w:rPr>
              <w:t>1</w:t>
            </w:r>
            <w:r w:rsidR="004D0626" w:rsidRPr="00E4087E">
              <w:rPr>
                <w:rFonts w:ascii="Arial" w:eastAsiaTheme="majorEastAsia" w:hAnsi="Arial" w:hint="eastAsia"/>
                <w:sz w:val="16"/>
                <w:szCs w:val="16"/>
              </w:rPr>
              <w:t>5</w:t>
            </w:r>
            <w:r w:rsidR="004D0626" w:rsidRPr="00E4087E">
              <w:rPr>
                <w:rFonts w:ascii="Arial" w:eastAsiaTheme="majorEastAsia" w:hAnsi="Arial" w:hint="eastAsia"/>
                <w:sz w:val="16"/>
                <w:szCs w:val="16"/>
              </w:rPr>
              <w:t>，</w:t>
            </w:r>
            <w:r w:rsidR="00977B31" w:rsidRPr="00E4087E">
              <w:rPr>
                <w:rFonts w:ascii="Arial" w:eastAsiaTheme="majorEastAsia" w:hAnsi="Arial"/>
                <w:sz w:val="16"/>
                <w:szCs w:val="16"/>
              </w:rPr>
              <w:t>16</w:t>
            </w:r>
          </w:p>
        </w:tc>
        <w:tc>
          <w:tcPr>
            <w:tcW w:w="2938" w:type="dxa"/>
            <w:tcBorders>
              <w:top w:val="single" w:sz="4" w:space="0" w:color="auto"/>
              <w:left w:val="single" w:sz="4" w:space="0" w:color="auto"/>
              <w:bottom w:val="single" w:sz="4" w:space="0" w:color="auto"/>
              <w:right w:val="single" w:sz="4" w:space="0" w:color="auto"/>
            </w:tcBorders>
          </w:tcPr>
          <w:p w14:paraId="3628E7D1" w14:textId="36282639" w:rsidR="00020579" w:rsidRPr="00997D4C" w:rsidRDefault="00B521A8" w:rsidP="00DE1E99">
            <w:pPr>
              <w:ind w:left="200" w:hangingChars="100" w:hanging="200"/>
            </w:pPr>
            <w:r>
              <w:rPr>
                <w:rFonts w:hint="eastAsia"/>
              </w:rPr>
              <w:t>・</w:t>
            </w:r>
            <w:r w:rsidR="00A76FAA" w:rsidRPr="00997D4C">
              <w:rPr>
                <w:rFonts w:hint="eastAsia"/>
              </w:rPr>
              <w:t>円順列及び重複順列について図をかくなどしながら，原理を理解して立式し，場合の数</w:t>
            </w:r>
            <w:r w:rsidR="004D0626" w:rsidRPr="00997D4C">
              <w:rPr>
                <w:rFonts w:hint="eastAsia"/>
              </w:rPr>
              <w:t>の求め方を考察する</w:t>
            </w:r>
            <w:r w:rsidR="00A76FAA" w:rsidRPr="00997D4C">
              <w:rPr>
                <w:rFonts w:hint="eastAsia"/>
              </w:rPr>
              <w:t>ことができる。</w:t>
            </w:r>
          </w:p>
          <w:p w14:paraId="41675313" w14:textId="3D44CAC0" w:rsidR="00A76FA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A76FAA" w:rsidRPr="00E4087E">
              <w:rPr>
                <w:rFonts w:ascii="Arial" w:eastAsiaTheme="majorEastAsia" w:hAnsi="Arial"/>
                <w:sz w:val="16"/>
                <w:szCs w:val="16"/>
              </w:rPr>
              <w:t>考察</w:t>
            </w:r>
            <w:r w:rsidR="00A76FAA" w:rsidRPr="00E4087E">
              <w:rPr>
                <w:rFonts w:ascii="Arial" w:eastAsiaTheme="majorEastAsia" w:hAnsi="Arial" w:hint="eastAsia"/>
                <w:sz w:val="16"/>
                <w:szCs w:val="16"/>
              </w:rPr>
              <w:t>2</w:t>
            </w:r>
            <w:r w:rsidR="00A76FAA" w:rsidRPr="00E4087E">
              <w:rPr>
                <w:rFonts w:ascii="Arial" w:eastAsiaTheme="majorEastAsia" w:hAnsi="Arial"/>
                <w:sz w:val="16"/>
                <w:szCs w:val="16"/>
              </w:rPr>
              <w:t>-1</w:t>
            </w:r>
            <w:r w:rsidR="00A76FAA" w:rsidRPr="00E4087E">
              <w:rPr>
                <w:rFonts w:ascii="Arial" w:eastAsiaTheme="majorEastAsia" w:hAnsi="Arial"/>
                <w:sz w:val="16"/>
                <w:szCs w:val="16"/>
              </w:rPr>
              <w:t>，</w:t>
            </w:r>
            <w:r w:rsidR="00A76FAA" w:rsidRPr="00E4087E">
              <w:rPr>
                <w:rFonts w:ascii="Arial" w:eastAsiaTheme="majorEastAsia" w:hAnsi="Arial" w:hint="eastAsia"/>
                <w:sz w:val="16"/>
                <w:szCs w:val="16"/>
              </w:rPr>
              <w:t>2</w:t>
            </w:r>
            <w:r w:rsidR="00A76FAA"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599879FB" w14:textId="74424BA7" w:rsidR="00020579" w:rsidRPr="00997D4C" w:rsidRDefault="00B521A8" w:rsidP="00DE1E99">
            <w:pPr>
              <w:ind w:left="200" w:hangingChars="100" w:hanging="200"/>
            </w:pPr>
            <w:r>
              <w:rPr>
                <w:rFonts w:hint="eastAsia"/>
              </w:rPr>
              <w:t>・</w:t>
            </w:r>
            <w:r w:rsidR="00A76FAA" w:rsidRPr="00997D4C">
              <w:t>円順列及び重複順列</w:t>
            </w:r>
            <w:r w:rsidR="00CC1D34" w:rsidRPr="00997D4C">
              <w:rPr>
                <w:rFonts w:hint="eastAsia"/>
              </w:rPr>
              <w:t>について図をかくなどしながら，立式して</w:t>
            </w:r>
            <w:r w:rsidR="00D559F8" w:rsidRPr="00997D4C">
              <w:t>場合の数</w:t>
            </w:r>
            <w:r w:rsidR="004D0626" w:rsidRPr="00997D4C">
              <w:rPr>
                <w:rFonts w:hint="eastAsia"/>
              </w:rPr>
              <w:t>の求め方を考</w:t>
            </w:r>
            <w:r w:rsidR="00032D16" w:rsidRPr="00997D4C">
              <w:rPr>
                <w:rFonts w:hint="eastAsia"/>
              </w:rPr>
              <w:t>えよう</w:t>
            </w:r>
            <w:r w:rsidR="00D559F8" w:rsidRPr="00997D4C">
              <w:t>としている。</w:t>
            </w:r>
          </w:p>
          <w:p w14:paraId="33EAD3F9" w14:textId="0986DBAB" w:rsidR="00D559F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D559F8" w:rsidRPr="00E4087E">
              <w:rPr>
                <w:rFonts w:ascii="Arial" w:eastAsiaTheme="majorEastAsia" w:hAnsi="Arial"/>
                <w:sz w:val="16"/>
                <w:szCs w:val="16"/>
              </w:rPr>
              <w:t>考察</w:t>
            </w:r>
            <w:r w:rsidR="00D559F8" w:rsidRPr="00E4087E">
              <w:rPr>
                <w:rFonts w:ascii="Arial" w:eastAsiaTheme="majorEastAsia" w:hAnsi="Arial" w:hint="eastAsia"/>
                <w:sz w:val="16"/>
                <w:szCs w:val="16"/>
              </w:rPr>
              <w:t>2</w:t>
            </w:r>
            <w:r w:rsidR="00D559F8" w:rsidRPr="00E4087E">
              <w:rPr>
                <w:rFonts w:ascii="Arial" w:eastAsiaTheme="majorEastAsia" w:hAnsi="Arial"/>
                <w:sz w:val="16"/>
                <w:szCs w:val="16"/>
              </w:rPr>
              <w:t>-1</w:t>
            </w:r>
            <w:r w:rsidR="00D559F8" w:rsidRPr="00E4087E">
              <w:rPr>
                <w:rFonts w:ascii="Arial" w:eastAsiaTheme="majorEastAsia" w:hAnsi="Arial"/>
                <w:sz w:val="16"/>
                <w:szCs w:val="16"/>
              </w:rPr>
              <w:t>，</w:t>
            </w:r>
            <w:r w:rsidR="00D559F8" w:rsidRPr="00E4087E">
              <w:rPr>
                <w:rFonts w:ascii="Arial" w:eastAsiaTheme="majorEastAsia" w:hAnsi="Arial" w:hint="eastAsia"/>
                <w:sz w:val="16"/>
                <w:szCs w:val="16"/>
              </w:rPr>
              <w:t>2</w:t>
            </w:r>
            <w:r w:rsidR="00D559F8" w:rsidRPr="00E4087E">
              <w:rPr>
                <w:rFonts w:ascii="Arial" w:eastAsiaTheme="majorEastAsia" w:hAnsi="Arial"/>
                <w:sz w:val="16"/>
                <w:szCs w:val="16"/>
              </w:rPr>
              <w:t>-2</w:t>
            </w:r>
          </w:p>
        </w:tc>
      </w:tr>
      <w:tr w:rsidR="00020579" w14:paraId="6979D1E5" w14:textId="77777777" w:rsidTr="00703979">
        <w:tc>
          <w:tcPr>
            <w:tcW w:w="2826" w:type="dxa"/>
            <w:tcBorders>
              <w:top w:val="single" w:sz="4" w:space="0" w:color="auto"/>
              <w:left w:val="single" w:sz="4" w:space="0" w:color="auto"/>
              <w:bottom w:val="single" w:sz="4" w:space="0" w:color="auto"/>
              <w:right w:val="single" w:sz="4" w:space="0" w:color="auto"/>
            </w:tcBorders>
          </w:tcPr>
          <w:p w14:paraId="765A7B49" w14:textId="7EBE3701" w:rsidR="00020579" w:rsidRPr="00363F0F" w:rsidRDefault="00020579" w:rsidP="00363F0F">
            <w:r w:rsidRPr="00363F0F">
              <w:rPr>
                <w:rFonts w:hint="eastAsia"/>
              </w:rPr>
              <w:t>３</w:t>
            </w:r>
            <w:r w:rsidR="00363F0F">
              <w:rPr>
                <w:rFonts w:hint="eastAsia"/>
              </w:rPr>
              <w:t xml:space="preserve">　</w:t>
            </w:r>
            <w:r w:rsidRPr="00363F0F">
              <w:rPr>
                <w:rFonts w:hint="eastAsia"/>
              </w:rPr>
              <w:t>組合せ</w:t>
            </w:r>
          </w:p>
        </w:tc>
        <w:tc>
          <w:tcPr>
            <w:tcW w:w="449" w:type="dxa"/>
            <w:tcBorders>
              <w:top w:val="single" w:sz="4" w:space="0" w:color="auto"/>
              <w:left w:val="single" w:sz="4" w:space="0" w:color="auto"/>
              <w:bottom w:val="single" w:sz="4" w:space="0" w:color="auto"/>
              <w:right w:val="single" w:sz="4" w:space="0" w:color="auto"/>
            </w:tcBorders>
          </w:tcPr>
          <w:p w14:paraId="0838966F" w14:textId="7FD5A001" w:rsidR="00020579" w:rsidRPr="00A22AC5" w:rsidRDefault="00020579" w:rsidP="00020579">
            <w:pPr>
              <w:jc w:val="center"/>
            </w:pPr>
            <w:r>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7DEFDDFD" w14:textId="5EE51F11" w:rsidR="00020579" w:rsidRPr="00AC3016" w:rsidRDefault="00020579" w:rsidP="00020579">
            <w:pPr>
              <w:rPr>
                <w:rFonts w:cs="ＭＳ 明朝"/>
                <w:kern w:val="0"/>
              </w:rPr>
            </w:pPr>
            <w:r w:rsidRPr="00E53F15">
              <w:t>組合せの意味を理解し，その総数</w:t>
            </w:r>
            <w:proofErr w:type="spellStart"/>
            <w:r w:rsidRPr="008C389D">
              <w:rPr>
                <w:rFonts w:ascii="Times New Roman" w:hAnsi="Times New Roman" w:cs="Times New Roman"/>
                <w:i/>
                <w:szCs w:val="20"/>
                <w:vertAlign w:val="subscript"/>
              </w:rPr>
              <w:t>n</w:t>
            </w:r>
            <w:r w:rsidRPr="008C389D">
              <w:rPr>
                <w:rFonts w:ascii="Times New Roman" w:hAnsi="Times New Roman" w:cs="Times New Roman"/>
              </w:rPr>
              <w:t>C</w:t>
            </w:r>
            <w:r w:rsidRPr="008C389D">
              <w:rPr>
                <w:rFonts w:ascii="Times New Roman" w:hAnsi="Times New Roman" w:cs="Times New Roman"/>
                <w:i/>
                <w:szCs w:val="20"/>
                <w:vertAlign w:val="subscript"/>
              </w:rPr>
              <w:t>r</w:t>
            </w:r>
            <w:proofErr w:type="spellEnd"/>
            <w:r w:rsidRPr="00E53F15">
              <w:t>を，順列との関係によって求めることができる。また，</w:t>
            </w:r>
            <w:r w:rsidRPr="00E53F15">
              <w:rPr>
                <w:rFonts w:cs="ＭＳ 明朝"/>
                <w:kern w:val="0"/>
              </w:rPr>
              <w:t>組合せの考えを，</w:t>
            </w:r>
            <w:r w:rsidRPr="00E53F15">
              <w:rPr>
                <w:rFonts w:cs="ＭＳ 明朝" w:hint="eastAsia"/>
                <w:kern w:val="0"/>
              </w:rPr>
              <w:t>組分けや</w:t>
            </w:r>
            <w:r w:rsidRPr="00E53F15">
              <w:rPr>
                <w:rFonts w:cs="ＭＳ 明朝"/>
                <w:kern w:val="0"/>
              </w:rPr>
              <w:t>同じものを含む順列に応用する</w:t>
            </w:r>
            <w:r w:rsidRPr="00E53F15">
              <w:rPr>
                <w:rFonts w:cs="ＭＳ 明朝" w:hint="eastAsia"/>
                <w:kern w:val="0"/>
              </w:rPr>
              <w:t>ことができる</w:t>
            </w:r>
            <w:r w:rsidRPr="00E53F15">
              <w:rPr>
                <w:rFonts w:cs="ＭＳ 明朝"/>
                <w:kern w:val="0"/>
              </w:rPr>
              <w:t>。</w:t>
            </w:r>
          </w:p>
        </w:tc>
        <w:tc>
          <w:tcPr>
            <w:tcW w:w="2937" w:type="dxa"/>
            <w:tcBorders>
              <w:top w:val="single" w:sz="4" w:space="0" w:color="auto"/>
              <w:left w:val="single" w:sz="12" w:space="0" w:color="auto"/>
              <w:bottom w:val="single" w:sz="4" w:space="0" w:color="auto"/>
              <w:right w:val="single" w:sz="4" w:space="0" w:color="auto"/>
            </w:tcBorders>
          </w:tcPr>
          <w:p w14:paraId="6D087C46" w14:textId="41250925" w:rsidR="00B70843" w:rsidRPr="00997D4C" w:rsidRDefault="002B0ABE" w:rsidP="00DE1E99">
            <w:pPr>
              <w:ind w:left="200" w:hangingChars="100" w:hanging="200"/>
            </w:pPr>
            <w:r>
              <w:rPr>
                <w:rFonts w:hint="eastAsia"/>
              </w:rPr>
              <w:t>・</w:t>
            </w:r>
            <w:r w:rsidR="00D559F8" w:rsidRPr="00997D4C">
              <w:t>組合せ</w:t>
            </w:r>
            <w:r w:rsidR="001658BA" w:rsidRPr="00997D4C">
              <w:t>の総数</w:t>
            </w:r>
            <w:proofErr w:type="spellStart"/>
            <w:r w:rsidR="006D2AEF" w:rsidRPr="008C389D">
              <w:rPr>
                <w:rFonts w:ascii="Times New Roman" w:hAnsi="Times New Roman" w:cs="Times New Roman"/>
                <w:i/>
                <w:szCs w:val="20"/>
                <w:vertAlign w:val="subscript"/>
              </w:rPr>
              <w:t>n</w:t>
            </w:r>
            <w:r w:rsidR="006D2AEF" w:rsidRPr="008C389D">
              <w:rPr>
                <w:rFonts w:ascii="Times New Roman" w:hAnsi="Times New Roman" w:cs="Times New Roman"/>
              </w:rPr>
              <w:t>C</w:t>
            </w:r>
            <w:r w:rsidR="006D2AEF" w:rsidRPr="008C389D">
              <w:rPr>
                <w:rFonts w:ascii="Times New Roman" w:hAnsi="Times New Roman" w:cs="Times New Roman"/>
                <w:i/>
                <w:szCs w:val="20"/>
                <w:vertAlign w:val="subscript"/>
              </w:rPr>
              <w:t>r</w:t>
            </w:r>
            <w:proofErr w:type="spellEnd"/>
            <w:r w:rsidR="00D559F8" w:rsidRPr="00997D4C">
              <w:t>を</w:t>
            </w:r>
            <w:r w:rsidR="00B70843" w:rsidRPr="00997D4C">
              <w:rPr>
                <w:rFonts w:hint="eastAsia"/>
              </w:rPr>
              <w:t>理解し，計算する</w:t>
            </w:r>
            <w:r w:rsidR="001658BA" w:rsidRPr="00997D4C">
              <w:t>ことができる。</w:t>
            </w:r>
          </w:p>
          <w:p w14:paraId="4FBC1CD7" w14:textId="29E4D76D" w:rsidR="00B7084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70843" w:rsidRPr="00E4087E">
              <w:rPr>
                <w:rFonts w:ascii="Arial" w:eastAsiaTheme="majorEastAsia" w:hAnsi="Arial"/>
                <w:sz w:val="16"/>
                <w:szCs w:val="16"/>
              </w:rPr>
              <w:t>例</w:t>
            </w:r>
            <w:r w:rsidR="00B70843" w:rsidRPr="00E4087E">
              <w:rPr>
                <w:rFonts w:ascii="Arial" w:eastAsiaTheme="majorEastAsia" w:hAnsi="Arial"/>
                <w:sz w:val="16"/>
                <w:szCs w:val="16"/>
              </w:rPr>
              <w:t>9</w:t>
            </w:r>
            <w:r w:rsidR="00B70843" w:rsidRPr="00E4087E">
              <w:rPr>
                <w:rFonts w:ascii="Arial" w:eastAsiaTheme="majorEastAsia" w:hAnsi="Arial" w:hint="eastAsia"/>
                <w:sz w:val="16"/>
                <w:szCs w:val="16"/>
              </w:rPr>
              <w:t>～</w:t>
            </w:r>
            <w:r w:rsidR="00B70843" w:rsidRPr="00E4087E">
              <w:rPr>
                <w:rFonts w:ascii="Arial" w:eastAsiaTheme="majorEastAsia" w:hAnsi="Arial" w:hint="eastAsia"/>
                <w:sz w:val="16"/>
                <w:szCs w:val="16"/>
              </w:rPr>
              <w:t>11</w:t>
            </w:r>
            <w:r w:rsidR="00B70843" w:rsidRPr="00E4087E">
              <w:rPr>
                <w:rFonts w:ascii="Arial" w:eastAsiaTheme="majorEastAsia" w:hAnsi="Arial"/>
                <w:sz w:val="16"/>
                <w:szCs w:val="16"/>
              </w:rPr>
              <w:t>，例題</w:t>
            </w:r>
            <w:r w:rsidR="00B70843" w:rsidRPr="00E4087E">
              <w:rPr>
                <w:rFonts w:ascii="Arial" w:eastAsiaTheme="majorEastAsia" w:hAnsi="Arial"/>
                <w:sz w:val="16"/>
                <w:szCs w:val="16"/>
              </w:rPr>
              <w:t>6</w:t>
            </w:r>
            <w:r w:rsidR="00B70843" w:rsidRPr="00E4087E">
              <w:rPr>
                <w:rFonts w:ascii="Arial" w:eastAsiaTheme="majorEastAsia" w:hAnsi="Arial"/>
                <w:sz w:val="16"/>
                <w:szCs w:val="16"/>
              </w:rPr>
              <w:t>～</w:t>
            </w:r>
            <w:r w:rsidR="00B70843" w:rsidRPr="00E4087E">
              <w:rPr>
                <w:rFonts w:ascii="Arial" w:eastAsiaTheme="majorEastAsia" w:hAnsi="Arial" w:hint="eastAsia"/>
                <w:sz w:val="16"/>
                <w:szCs w:val="16"/>
              </w:rPr>
              <w:t>9</w:t>
            </w:r>
            <w:r w:rsidR="00B70843" w:rsidRPr="00E4087E">
              <w:rPr>
                <w:rFonts w:ascii="Arial" w:eastAsiaTheme="majorEastAsia" w:hAnsi="Arial" w:hint="eastAsia"/>
                <w:sz w:val="16"/>
                <w:szCs w:val="16"/>
              </w:rPr>
              <w:t>，</w:t>
            </w:r>
            <w:r w:rsidR="00B70843" w:rsidRPr="00E4087E">
              <w:rPr>
                <w:rFonts w:ascii="Arial" w:eastAsiaTheme="majorEastAsia" w:hAnsi="Arial"/>
                <w:sz w:val="16"/>
                <w:szCs w:val="16"/>
              </w:rPr>
              <w:t>問</w:t>
            </w:r>
            <w:r w:rsidR="00B70843" w:rsidRPr="00E4087E">
              <w:rPr>
                <w:rFonts w:ascii="Arial" w:eastAsiaTheme="majorEastAsia" w:hAnsi="Arial"/>
                <w:sz w:val="16"/>
                <w:szCs w:val="16"/>
              </w:rPr>
              <w:t>17</w:t>
            </w:r>
            <w:r w:rsidR="00653A5B" w:rsidRPr="00E4087E">
              <w:rPr>
                <w:rFonts w:ascii="Arial" w:eastAsiaTheme="majorEastAsia" w:hAnsi="Arial"/>
                <w:sz w:val="16"/>
                <w:szCs w:val="16"/>
              </w:rPr>
              <w:t>，</w:t>
            </w:r>
            <w:r w:rsidR="00B70843" w:rsidRPr="00E4087E">
              <w:rPr>
                <w:rFonts w:ascii="Arial" w:eastAsiaTheme="majorEastAsia" w:hAnsi="Arial"/>
                <w:sz w:val="16"/>
                <w:szCs w:val="16"/>
              </w:rPr>
              <w:t>19</w:t>
            </w:r>
            <w:r w:rsidR="00B70843" w:rsidRPr="00E4087E">
              <w:rPr>
                <w:rFonts w:ascii="Arial" w:eastAsiaTheme="majorEastAsia" w:hAnsi="Arial"/>
                <w:sz w:val="16"/>
                <w:szCs w:val="16"/>
              </w:rPr>
              <w:t>～</w:t>
            </w:r>
            <w:r w:rsidR="00B70843" w:rsidRPr="00E4087E">
              <w:rPr>
                <w:rFonts w:ascii="Arial" w:eastAsiaTheme="majorEastAsia" w:hAnsi="Arial" w:hint="eastAsia"/>
                <w:sz w:val="16"/>
                <w:szCs w:val="16"/>
              </w:rPr>
              <w:t>23</w:t>
            </w:r>
          </w:p>
          <w:p w14:paraId="56F9E14B" w14:textId="26F6B9B2" w:rsidR="00020579" w:rsidRPr="00997D4C" w:rsidRDefault="002B0ABE" w:rsidP="00DE1E99">
            <w:pPr>
              <w:ind w:left="200" w:hangingChars="100" w:hanging="200"/>
            </w:pPr>
            <w:r>
              <w:rPr>
                <w:rFonts w:hint="eastAsia"/>
              </w:rPr>
              <w:t>・</w:t>
            </w:r>
            <w:r w:rsidR="00FC00FA" w:rsidRPr="00997D4C">
              <w:rPr>
                <w:rFonts w:hint="eastAsia"/>
              </w:rPr>
              <w:t>順列や</w:t>
            </w:r>
            <w:r w:rsidR="001658BA" w:rsidRPr="00997D4C">
              <w:t>組合せの考えを</w:t>
            </w:r>
            <w:r w:rsidR="00B70843" w:rsidRPr="00997D4C">
              <w:rPr>
                <w:rFonts w:hint="eastAsia"/>
              </w:rPr>
              <w:t>用いて</w:t>
            </w:r>
            <w:r w:rsidR="001658BA" w:rsidRPr="00997D4C">
              <w:t>，同じものを含む順列</w:t>
            </w:r>
            <w:r w:rsidR="00FC00FA" w:rsidRPr="00997D4C">
              <w:rPr>
                <w:rFonts w:hint="eastAsia"/>
              </w:rPr>
              <w:t>の求め方を理解し，</w:t>
            </w:r>
            <w:r w:rsidR="00A12545" w:rsidRPr="00997D4C">
              <w:rPr>
                <w:rFonts w:hint="eastAsia"/>
              </w:rPr>
              <w:t>総数を</w:t>
            </w:r>
            <w:r w:rsidR="00FC00FA" w:rsidRPr="00997D4C">
              <w:rPr>
                <w:rFonts w:hint="eastAsia"/>
              </w:rPr>
              <w:t>計算すること</w:t>
            </w:r>
            <w:r w:rsidR="001658BA" w:rsidRPr="00997D4C">
              <w:rPr>
                <w:rFonts w:hint="eastAsia"/>
              </w:rPr>
              <w:t>ができる</w:t>
            </w:r>
            <w:r w:rsidR="001658BA" w:rsidRPr="00997D4C">
              <w:t>。</w:t>
            </w:r>
          </w:p>
          <w:p w14:paraId="76241F8E" w14:textId="0F2C77CB" w:rsidR="00D559F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D559F8" w:rsidRPr="00E4087E">
              <w:rPr>
                <w:rFonts w:ascii="Arial" w:eastAsiaTheme="majorEastAsia" w:hAnsi="Arial"/>
                <w:sz w:val="16"/>
                <w:szCs w:val="16"/>
              </w:rPr>
              <w:t>例</w:t>
            </w:r>
            <w:r w:rsidR="00D559F8" w:rsidRPr="00E4087E">
              <w:rPr>
                <w:rFonts w:ascii="Arial" w:eastAsiaTheme="majorEastAsia" w:hAnsi="Arial" w:hint="eastAsia"/>
                <w:sz w:val="16"/>
                <w:szCs w:val="16"/>
              </w:rPr>
              <w:t>1</w:t>
            </w:r>
            <w:r w:rsidR="00D559F8" w:rsidRPr="00E4087E">
              <w:rPr>
                <w:rFonts w:ascii="Arial" w:eastAsiaTheme="majorEastAsia" w:hAnsi="Arial"/>
                <w:sz w:val="16"/>
                <w:szCs w:val="16"/>
              </w:rPr>
              <w:t>2</w:t>
            </w:r>
            <w:r w:rsidR="00D559F8" w:rsidRPr="00E4087E">
              <w:rPr>
                <w:rFonts w:ascii="Arial" w:eastAsiaTheme="majorEastAsia" w:hAnsi="Arial"/>
                <w:sz w:val="16"/>
                <w:szCs w:val="16"/>
              </w:rPr>
              <w:t>，例題</w:t>
            </w:r>
            <w:r w:rsidR="00D559F8" w:rsidRPr="00E4087E">
              <w:rPr>
                <w:rFonts w:ascii="Arial" w:eastAsiaTheme="majorEastAsia" w:hAnsi="Arial" w:hint="eastAsia"/>
                <w:sz w:val="16"/>
                <w:szCs w:val="16"/>
              </w:rPr>
              <w:t>1</w:t>
            </w:r>
            <w:r w:rsidR="00D559F8" w:rsidRPr="00E4087E">
              <w:rPr>
                <w:rFonts w:ascii="Arial" w:eastAsiaTheme="majorEastAsia" w:hAnsi="Arial"/>
                <w:sz w:val="16"/>
                <w:szCs w:val="16"/>
              </w:rPr>
              <w:t>0</w:t>
            </w:r>
            <w:r w:rsidR="00D559F8" w:rsidRPr="00E4087E">
              <w:rPr>
                <w:rFonts w:ascii="Arial" w:eastAsiaTheme="majorEastAsia" w:hAnsi="Arial" w:hint="eastAsia"/>
                <w:sz w:val="16"/>
                <w:szCs w:val="16"/>
              </w:rPr>
              <w:t>，</w:t>
            </w:r>
            <w:r w:rsidR="00D559F8" w:rsidRPr="00E4087E">
              <w:rPr>
                <w:rFonts w:ascii="Arial" w:eastAsiaTheme="majorEastAsia" w:hAnsi="Arial"/>
                <w:sz w:val="16"/>
                <w:szCs w:val="16"/>
              </w:rPr>
              <w:t>問</w:t>
            </w:r>
            <w:r w:rsidR="00FC00FA" w:rsidRPr="00E4087E">
              <w:rPr>
                <w:rFonts w:ascii="Arial" w:eastAsiaTheme="majorEastAsia" w:hAnsi="Arial" w:hint="eastAsia"/>
                <w:sz w:val="16"/>
                <w:szCs w:val="16"/>
              </w:rPr>
              <w:t>24</w:t>
            </w:r>
            <w:r w:rsidR="00D559F8" w:rsidRPr="00E4087E">
              <w:rPr>
                <w:rFonts w:ascii="Arial" w:eastAsiaTheme="majorEastAsia" w:hAnsi="Arial"/>
                <w:sz w:val="16"/>
                <w:szCs w:val="16"/>
              </w:rPr>
              <w:t>，</w:t>
            </w:r>
            <w:r w:rsidR="00D559F8" w:rsidRPr="00E4087E">
              <w:rPr>
                <w:rFonts w:ascii="Arial" w:eastAsiaTheme="majorEastAsia" w:hAnsi="Arial"/>
                <w:sz w:val="16"/>
                <w:szCs w:val="16"/>
              </w:rPr>
              <w:t>25</w:t>
            </w:r>
          </w:p>
        </w:tc>
        <w:tc>
          <w:tcPr>
            <w:tcW w:w="2938" w:type="dxa"/>
            <w:tcBorders>
              <w:top w:val="single" w:sz="4" w:space="0" w:color="auto"/>
              <w:left w:val="single" w:sz="4" w:space="0" w:color="auto"/>
              <w:bottom w:val="single" w:sz="4" w:space="0" w:color="auto"/>
              <w:right w:val="single" w:sz="4" w:space="0" w:color="auto"/>
            </w:tcBorders>
          </w:tcPr>
          <w:p w14:paraId="1D06D756" w14:textId="16144703" w:rsidR="00B70843" w:rsidRPr="00997D4C" w:rsidRDefault="002B0ABE" w:rsidP="00DE1E99">
            <w:pPr>
              <w:ind w:left="200" w:hangingChars="100" w:hanging="200"/>
            </w:pPr>
            <w:r>
              <w:rPr>
                <w:rFonts w:hint="eastAsia"/>
              </w:rPr>
              <w:t>・</w:t>
            </w:r>
            <w:r w:rsidR="00B70843" w:rsidRPr="00997D4C">
              <w:rPr>
                <w:rFonts w:hint="eastAsia"/>
              </w:rPr>
              <w:t>選び方の違いによって，その総数の求め方が組合せになるか順列になるかを説明することができる。</w:t>
            </w:r>
          </w:p>
          <w:p w14:paraId="6D647156" w14:textId="79244886" w:rsidR="00B7084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70843" w:rsidRPr="00E4087E">
              <w:rPr>
                <w:rFonts w:ascii="Arial" w:eastAsiaTheme="majorEastAsia" w:hAnsi="Arial" w:hint="eastAsia"/>
                <w:sz w:val="16"/>
                <w:szCs w:val="16"/>
              </w:rPr>
              <w:t>#</w:t>
            </w:r>
            <w:r w:rsidR="00B70843" w:rsidRPr="00E4087E">
              <w:rPr>
                <w:rFonts w:ascii="Arial" w:eastAsiaTheme="majorEastAsia" w:hAnsi="Arial" w:hint="eastAsia"/>
                <w:sz w:val="16"/>
                <w:szCs w:val="16"/>
              </w:rPr>
              <w:t>問</w:t>
            </w:r>
            <w:r w:rsidR="00B70843" w:rsidRPr="00E4087E">
              <w:rPr>
                <w:rFonts w:ascii="Arial" w:eastAsiaTheme="majorEastAsia" w:hAnsi="Arial" w:hint="eastAsia"/>
                <w:sz w:val="16"/>
                <w:szCs w:val="16"/>
              </w:rPr>
              <w:t>1</w:t>
            </w:r>
            <w:r w:rsidR="00B70843" w:rsidRPr="00E4087E">
              <w:rPr>
                <w:rFonts w:ascii="Arial" w:eastAsiaTheme="majorEastAsia" w:hAnsi="Arial"/>
                <w:sz w:val="16"/>
                <w:szCs w:val="16"/>
              </w:rPr>
              <w:t>8</w:t>
            </w:r>
          </w:p>
          <w:p w14:paraId="0084F82C" w14:textId="5C7A042C" w:rsidR="00B70843" w:rsidRPr="00997D4C" w:rsidRDefault="002B0ABE" w:rsidP="00DE1E99">
            <w:pPr>
              <w:ind w:left="200" w:hangingChars="100" w:hanging="200"/>
            </w:pPr>
            <w:r>
              <w:rPr>
                <w:rFonts w:hint="eastAsia"/>
              </w:rPr>
              <w:t>・</w:t>
            </w:r>
            <w:r w:rsidR="00D559F8" w:rsidRPr="00997D4C">
              <w:rPr>
                <w:rFonts w:hint="eastAsia"/>
              </w:rPr>
              <w:t>選び方の総数が一致する場合の法則性を考察</w:t>
            </w:r>
            <w:r w:rsidR="00B70843" w:rsidRPr="00997D4C">
              <w:rPr>
                <w:rFonts w:hint="eastAsia"/>
              </w:rPr>
              <w:t>することができる。</w:t>
            </w:r>
          </w:p>
          <w:p w14:paraId="6A17B3A8" w14:textId="101259E2" w:rsidR="00B70843"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70843" w:rsidRPr="00E4087E">
              <w:rPr>
                <w:rFonts w:ascii="Arial" w:eastAsiaTheme="majorEastAsia" w:hAnsi="Arial"/>
                <w:sz w:val="16"/>
                <w:szCs w:val="16"/>
              </w:rPr>
              <w:t>考察</w:t>
            </w:r>
            <w:r w:rsidR="00B70843" w:rsidRPr="00E4087E">
              <w:rPr>
                <w:rFonts w:ascii="Arial" w:eastAsiaTheme="majorEastAsia" w:hAnsi="Arial" w:hint="eastAsia"/>
                <w:sz w:val="16"/>
                <w:szCs w:val="16"/>
              </w:rPr>
              <w:t>3</w:t>
            </w:r>
            <w:r w:rsidR="00B70843" w:rsidRPr="00E4087E">
              <w:rPr>
                <w:rFonts w:ascii="Arial" w:eastAsiaTheme="majorEastAsia" w:hAnsi="Arial"/>
                <w:sz w:val="16"/>
                <w:szCs w:val="16"/>
              </w:rPr>
              <w:t>-1</w:t>
            </w:r>
          </w:p>
          <w:p w14:paraId="3A428175" w14:textId="32E9B86B" w:rsidR="00020579" w:rsidRPr="00997D4C" w:rsidRDefault="002B0ABE" w:rsidP="00DE1E99">
            <w:pPr>
              <w:ind w:left="200" w:hangingChars="100" w:hanging="200"/>
            </w:pPr>
            <w:r>
              <w:rPr>
                <w:rFonts w:hint="eastAsia"/>
              </w:rPr>
              <w:t>・</w:t>
            </w:r>
            <w:r w:rsidR="00D559F8" w:rsidRPr="00997D4C">
              <w:rPr>
                <w:rFonts w:hint="eastAsia"/>
              </w:rPr>
              <w:t>同じものを含む順列の総数</w:t>
            </w:r>
            <w:r w:rsidR="00A12545" w:rsidRPr="00997D4C">
              <w:rPr>
                <w:rFonts w:hint="eastAsia"/>
              </w:rPr>
              <w:t>の</w:t>
            </w:r>
            <w:r w:rsidR="00B70843" w:rsidRPr="00997D4C">
              <w:rPr>
                <w:rFonts w:hint="eastAsia"/>
              </w:rPr>
              <w:t>求め方</w:t>
            </w:r>
            <w:r w:rsidR="00A12545" w:rsidRPr="00997D4C">
              <w:rPr>
                <w:rFonts w:hint="eastAsia"/>
              </w:rPr>
              <w:t>を</w:t>
            </w:r>
            <w:r w:rsidR="00B70843" w:rsidRPr="00997D4C">
              <w:rPr>
                <w:rFonts w:hint="eastAsia"/>
              </w:rPr>
              <w:t>考察する</w:t>
            </w:r>
            <w:r w:rsidR="004131D1" w:rsidRPr="00997D4C">
              <w:rPr>
                <w:rFonts w:hint="eastAsia"/>
              </w:rPr>
              <w:t>ことができる。</w:t>
            </w:r>
          </w:p>
          <w:p w14:paraId="62DB731C" w14:textId="544FA6E7" w:rsidR="004131D1"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4131D1" w:rsidRPr="00E4087E">
              <w:rPr>
                <w:rFonts w:ascii="Arial" w:eastAsiaTheme="majorEastAsia" w:hAnsi="Arial"/>
                <w:sz w:val="16"/>
                <w:szCs w:val="16"/>
              </w:rPr>
              <w:t>考察</w:t>
            </w:r>
            <w:r w:rsidR="004131D1" w:rsidRPr="00E4087E">
              <w:rPr>
                <w:rFonts w:ascii="Arial" w:eastAsiaTheme="majorEastAsia" w:hAnsi="Arial" w:hint="eastAsia"/>
                <w:sz w:val="16"/>
                <w:szCs w:val="16"/>
              </w:rPr>
              <w:t>3</w:t>
            </w:r>
            <w:r w:rsidR="004131D1"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24155DE3" w14:textId="475A4B09" w:rsidR="00020579" w:rsidRPr="00997D4C" w:rsidRDefault="002B0ABE" w:rsidP="00DE1E99">
            <w:pPr>
              <w:ind w:left="200" w:hangingChars="100" w:hanging="200"/>
            </w:pPr>
            <w:r>
              <w:rPr>
                <w:rFonts w:hint="eastAsia"/>
              </w:rPr>
              <w:t>・</w:t>
            </w:r>
            <w:r w:rsidR="00A12545" w:rsidRPr="00997D4C">
              <w:rPr>
                <w:rFonts w:hint="eastAsia"/>
              </w:rPr>
              <w:t>順列や</w:t>
            </w:r>
            <w:r w:rsidR="004131D1" w:rsidRPr="00997D4C">
              <w:t>組合せ</w:t>
            </w:r>
            <w:r w:rsidR="00A12545" w:rsidRPr="00997D4C">
              <w:rPr>
                <w:rFonts w:hint="eastAsia"/>
              </w:rPr>
              <w:t>の考え方を用いて，選び方の総数が一致する場合の法則性や同じものを含む順列の総数の求め方を考</w:t>
            </w:r>
            <w:r w:rsidR="006179F0" w:rsidRPr="00997D4C">
              <w:rPr>
                <w:rFonts w:hint="eastAsia"/>
              </w:rPr>
              <w:t>えよう</w:t>
            </w:r>
            <w:r w:rsidR="00A12545" w:rsidRPr="00997D4C">
              <w:rPr>
                <w:rFonts w:hint="eastAsia"/>
              </w:rPr>
              <w:t>と</w:t>
            </w:r>
            <w:r w:rsidR="004131D1" w:rsidRPr="00997D4C">
              <w:t>している。</w:t>
            </w:r>
          </w:p>
          <w:p w14:paraId="17DBE200" w14:textId="37C1EF7F" w:rsidR="004131D1"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4131D1" w:rsidRPr="00E4087E">
              <w:rPr>
                <w:rFonts w:ascii="Arial" w:eastAsiaTheme="majorEastAsia" w:hAnsi="Arial"/>
                <w:sz w:val="16"/>
                <w:szCs w:val="16"/>
              </w:rPr>
              <w:t>考察</w:t>
            </w:r>
            <w:r w:rsidR="004131D1" w:rsidRPr="00E4087E">
              <w:rPr>
                <w:rFonts w:ascii="Arial" w:eastAsiaTheme="majorEastAsia" w:hAnsi="Arial" w:hint="eastAsia"/>
                <w:sz w:val="16"/>
                <w:szCs w:val="16"/>
              </w:rPr>
              <w:t>3</w:t>
            </w:r>
            <w:r w:rsidR="004131D1" w:rsidRPr="00E4087E">
              <w:rPr>
                <w:rFonts w:ascii="Arial" w:eastAsiaTheme="majorEastAsia" w:hAnsi="Arial"/>
                <w:sz w:val="16"/>
                <w:szCs w:val="16"/>
              </w:rPr>
              <w:t>-1</w:t>
            </w:r>
            <w:r w:rsidR="004131D1" w:rsidRPr="00E4087E">
              <w:rPr>
                <w:rFonts w:ascii="Arial" w:eastAsiaTheme="majorEastAsia" w:hAnsi="Arial"/>
                <w:sz w:val="16"/>
                <w:szCs w:val="16"/>
              </w:rPr>
              <w:t>，</w:t>
            </w:r>
            <w:r w:rsidR="004131D1" w:rsidRPr="00E4087E">
              <w:rPr>
                <w:rFonts w:ascii="Arial" w:eastAsiaTheme="majorEastAsia" w:hAnsi="Arial" w:hint="eastAsia"/>
                <w:sz w:val="16"/>
                <w:szCs w:val="16"/>
              </w:rPr>
              <w:t>3</w:t>
            </w:r>
            <w:r w:rsidR="004131D1" w:rsidRPr="00E4087E">
              <w:rPr>
                <w:rFonts w:ascii="Arial" w:eastAsiaTheme="majorEastAsia" w:hAnsi="Arial"/>
                <w:sz w:val="16"/>
                <w:szCs w:val="16"/>
              </w:rPr>
              <w:t>-2</w:t>
            </w:r>
          </w:p>
        </w:tc>
      </w:tr>
      <w:tr w:rsidR="00020579" w14:paraId="11BFB3E3"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0EBF6BD" w:rsidR="00020579" w:rsidRPr="00E17E52" w:rsidRDefault="00020579" w:rsidP="00E17E52">
            <w:pPr>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確率とその基本性質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020579" w:rsidRDefault="00020579" w:rsidP="00020579"/>
        </w:tc>
      </w:tr>
      <w:tr w:rsidR="00020579" w14:paraId="618D490D" w14:textId="77777777" w:rsidTr="00703979">
        <w:tc>
          <w:tcPr>
            <w:tcW w:w="2826" w:type="dxa"/>
            <w:tcBorders>
              <w:top w:val="single" w:sz="4" w:space="0" w:color="auto"/>
              <w:left w:val="single" w:sz="4" w:space="0" w:color="auto"/>
              <w:bottom w:val="single" w:sz="4" w:space="0" w:color="auto"/>
              <w:right w:val="single" w:sz="4" w:space="0" w:color="auto"/>
            </w:tcBorders>
          </w:tcPr>
          <w:p w14:paraId="0264C52A" w14:textId="777BBE00" w:rsidR="00020579" w:rsidRPr="00363F0F" w:rsidRDefault="00020579" w:rsidP="00363F0F">
            <w:r w:rsidRPr="00363F0F">
              <w:t>１</w:t>
            </w:r>
            <w:r w:rsidR="00363F0F">
              <w:rPr>
                <w:rFonts w:hint="eastAsia"/>
              </w:rPr>
              <w:t xml:space="preserve">　</w:t>
            </w:r>
            <w:r w:rsidRPr="00363F0F">
              <w:rPr>
                <w:rFonts w:hint="eastAsia"/>
              </w:rPr>
              <w:t>事象と確率</w:t>
            </w:r>
          </w:p>
        </w:tc>
        <w:tc>
          <w:tcPr>
            <w:tcW w:w="449" w:type="dxa"/>
            <w:tcBorders>
              <w:top w:val="single" w:sz="4" w:space="0" w:color="auto"/>
              <w:left w:val="single" w:sz="4" w:space="0" w:color="auto"/>
              <w:bottom w:val="single" w:sz="4" w:space="0" w:color="auto"/>
              <w:right w:val="single" w:sz="4" w:space="0" w:color="auto"/>
            </w:tcBorders>
          </w:tcPr>
          <w:p w14:paraId="6EEC8A7C" w14:textId="3B48A976" w:rsidR="00020579" w:rsidRPr="00A22AC5" w:rsidRDefault="00020579" w:rsidP="00020579">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389BA07" w14:textId="0DC54778" w:rsidR="00020579" w:rsidRPr="00C92B37" w:rsidRDefault="00020579" w:rsidP="006A5950">
            <w:r w:rsidRPr="00C92B37">
              <w:t>試行と事象，</w:t>
            </w:r>
            <w:r w:rsidR="006A5950" w:rsidRPr="00C92B37">
              <w:rPr>
                <w:rFonts w:hint="eastAsia"/>
              </w:rPr>
              <w:t>根元事象</w:t>
            </w:r>
            <w:r w:rsidR="00595C7F" w:rsidRPr="00C92B37">
              <w:rPr>
                <w:rFonts w:hint="eastAsia"/>
              </w:rPr>
              <w:t>など</w:t>
            </w:r>
            <w:r w:rsidR="006A5950" w:rsidRPr="00C92B37">
              <w:rPr>
                <w:rFonts w:hint="eastAsia"/>
              </w:rPr>
              <w:t>の定義を知り，</w:t>
            </w:r>
            <w:r w:rsidRPr="00C92B37">
              <w:t>事象の確率</w:t>
            </w:r>
            <w:r w:rsidR="006A5950" w:rsidRPr="00C92B37">
              <w:rPr>
                <w:rFonts w:hint="eastAsia"/>
              </w:rPr>
              <w:t>の求め方を理解するとともに，その確率を求めることができる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2DEF9AFE" w14:textId="608CF198" w:rsidR="00020579" w:rsidRPr="00997D4C" w:rsidRDefault="002B0ABE" w:rsidP="00DE1E99">
            <w:pPr>
              <w:ind w:left="200" w:hangingChars="100" w:hanging="200"/>
            </w:pPr>
            <w:r>
              <w:rPr>
                <w:rFonts w:hint="eastAsia"/>
              </w:rPr>
              <w:t>・</w:t>
            </w:r>
            <w:r w:rsidR="00846F3F" w:rsidRPr="00997D4C">
              <w:t>事象を集合で表したり，事象の確率を</w:t>
            </w:r>
            <w:r w:rsidR="00B9703A" w:rsidRPr="00997D4C">
              <w:t>求めたりする</w:t>
            </w:r>
            <w:r w:rsidR="00846F3F" w:rsidRPr="00997D4C">
              <w:t>ことができる</w:t>
            </w:r>
            <w:r w:rsidR="001658BA" w:rsidRPr="00997D4C">
              <w:t>。</w:t>
            </w:r>
          </w:p>
          <w:p w14:paraId="55B25637" w14:textId="3DA4AD09" w:rsidR="00846F3F"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46F3F" w:rsidRPr="00E4087E">
              <w:rPr>
                <w:rFonts w:ascii="Arial" w:eastAsiaTheme="majorEastAsia" w:hAnsi="Arial"/>
                <w:sz w:val="16"/>
                <w:szCs w:val="16"/>
              </w:rPr>
              <w:t>例</w:t>
            </w:r>
            <w:r w:rsidR="00846F3F" w:rsidRPr="00E4087E">
              <w:rPr>
                <w:rFonts w:ascii="Arial" w:eastAsiaTheme="majorEastAsia" w:hAnsi="Arial"/>
                <w:sz w:val="16"/>
                <w:szCs w:val="16"/>
              </w:rPr>
              <w:t>1</w:t>
            </w:r>
            <w:r w:rsidR="00846F3F" w:rsidRPr="00E4087E">
              <w:rPr>
                <w:rFonts w:ascii="Arial" w:eastAsiaTheme="majorEastAsia" w:hAnsi="Arial"/>
                <w:sz w:val="16"/>
                <w:szCs w:val="16"/>
              </w:rPr>
              <w:t>～</w:t>
            </w:r>
            <w:r w:rsidR="00846F3F" w:rsidRPr="00E4087E">
              <w:rPr>
                <w:rFonts w:ascii="Arial" w:eastAsiaTheme="majorEastAsia" w:hAnsi="Arial"/>
                <w:sz w:val="16"/>
                <w:szCs w:val="16"/>
              </w:rPr>
              <w:t>5</w:t>
            </w:r>
            <w:r w:rsidR="00846F3F" w:rsidRPr="00E4087E">
              <w:rPr>
                <w:rFonts w:ascii="Arial" w:eastAsiaTheme="majorEastAsia" w:hAnsi="Arial"/>
                <w:sz w:val="16"/>
                <w:szCs w:val="16"/>
              </w:rPr>
              <w:t>，例題</w:t>
            </w:r>
            <w:r w:rsidR="00846F3F" w:rsidRPr="00E4087E">
              <w:rPr>
                <w:rFonts w:ascii="Arial" w:eastAsiaTheme="majorEastAsia" w:hAnsi="Arial"/>
                <w:sz w:val="16"/>
                <w:szCs w:val="16"/>
              </w:rPr>
              <w:t>1</w:t>
            </w:r>
            <w:r w:rsidR="00742D0C" w:rsidRPr="00E4087E">
              <w:rPr>
                <w:rFonts w:ascii="Arial" w:eastAsiaTheme="majorEastAsia" w:hAnsi="Arial"/>
                <w:sz w:val="16"/>
                <w:szCs w:val="16"/>
              </w:rPr>
              <w:t>，</w:t>
            </w:r>
            <w:r w:rsidR="00846F3F" w:rsidRPr="00E4087E">
              <w:rPr>
                <w:rFonts w:ascii="Arial" w:eastAsiaTheme="majorEastAsia" w:hAnsi="Arial"/>
                <w:sz w:val="16"/>
                <w:szCs w:val="16"/>
              </w:rPr>
              <w:t>2</w:t>
            </w:r>
            <w:r w:rsidR="00846F3F" w:rsidRPr="00E4087E">
              <w:rPr>
                <w:rFonts w:ascii="Arial" w:eastAsiaTheme="majorEastAsia" w:hAnsi="Arial"/>
                <w:sz w:val="16"/>
                <w:szCs w:val="16"/>
              </w:rPr>
              <w:t>，問</w:t>
            </w:r>
            <w:r w:rsidR="00846F3F" w:rsidRPr="00E4087E">
              <w:rPr>
                <w:rFonts w:ascii="Arial" w:eastAsiaTheme="majorEastAsia" w:hAnsi="Arial"/>
                <w:sz w:val="16"/>
                <w:szCs w:val="16"/>
              </w:rPr>
              <w:t>1</w:t>
            </w:r>
            <w:r w:rsidR="00846F3F" w:rsidRPr="00E4087E">
              <w:rPr>
                <w:rFonts w:ascii="Arial" w:eastAsiaTheme="majorEastAsia" w:hAnsi="Arial"/>
                <w:sz w:val="16"/>
                <w:szCs w:val="16"/>
              </w:rPr>
              <w:t>～</w:t>
            </w:r>
            <w:r w:rsidR="00846F3F" w:rsidRPr="00E4087E">
              <w:rPr>
                <w:rFonts w:ascii="Arial" w:eastAsiaTheme="majorEastAsia" w:hAnsi="Arial"/>
                <w:sz w:val="16"/>
                <w:szCs w:val="16"/>
              </w:rPr>
              <w:t>3</w:t>
            </w:r>
            <w:r w:rsidR="00742D0C" w:rsidRPr="00E4087E">
              <w:rPr>
                <w:rFonts w:ascii="Arial" w:eastAsiaTheme="majorEastAsia" w:hAnsi="Arial"/>
                <w:sz w:val="16"/>
                <w:szCs w:val="16"/>
              </w:rPr>
              <w:t>，</w:t>
            </w:r>
            <w:r w:rsidR="00846F3F" w:rsidRPr="00E4087E">
              <w:rPr>
                <w:rFonts w:ascii="Arial" w:eastAsiaTheme="majorEastAsia" w:hAnsi="Arial"/>
                <w:sz w:val="16"/>
                <w:szCs w:val="16"/>
              </w:rPr>
              <w:t>5</w:t>
            </w:r>
            <w:r w:rsidR="00846F3F" w:rsidRPr="00E4087E">
              <w:rPr>
                <w:rFonts w:ascii="Arial" w:eastAsiaTheme="majorEastAsia" w:hAnsi="Arial"/>
                <w:sz w:val="16"/>
                <w:szCs w:val="16"/>
              </w:rPr>
              <w:t>～</w:t>
            </w:r>
            <w:r w:rsidR="00846F3F" w:rsidRPr="00E4087E">
              <w:rPr>
                <w:rFonts w:ascii="Arial" w:eastAsiaTheme="majorEastAsia" w:hAnsi="Arial"/>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3957A32E" w14:textId="1AC21967" w:rsidR="00020579" w:rsidRPr="00997D4C" w:rsidRDefault="002B0ABE" w:rsidP="00DE1E99">
            <w:pPr>
              <w:ind w:left="200" w:hangingChars="100" w:hanging="200"/>
            </w:pPr>
            <w:r>
              <w:rPr>
                <w:rFonts w:hint="eastAsia"/>
              </w:rPr>
              <w:t>・</w:t>
            </w:r>
            <w:r w:rsidR="00B9703A" w:rsidRPr="00997D4C">
              <w:t>同様に確からしいことを利用して，</w:t>
            </w:r>
            <w:r w:rsidR="00A12545" w:rsidRPr="00997D4C">
              <w:rPr>
                <w:rFonts w:hint="eastAsia"/>
              </w:rPr>
              <w:t>事象の</w:t>
            </w:r>
            <w:r w:rsidR="00B9703A" w:rsidRPr="00997D4C">
              <w:t>確率の</w:t>
            </w:r>
            <w:r w:rsidR="006A5950" w:rsidRPr="00997D4C">
              <w:rPr>
                <w:rFonts w:hint="eastAsia"/>
              </w:rPr>
              <w:t>考え</w:t>
            </w:r>
            <w:r w:rsidR="00B9703A" w:rsidRPr="00997D4C">
              <w:t>方を説明することができる。</w:t>
            </w:r>
          </w:p>
          <w:p w14:paraId="35A2543F" w14:textId="565D8AF6" w:rsidR="00B9703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9703A" w:rsidRPr="00E4087E">
              <w:rPr>
                <w:rFonts w:ascii="Arial" w:eastAsiaTheme="majorEastAsia" w:hAnsi="Arial"/>
                <w:sz w:val="16"/>
                <w:szCs w:val="16"/>
              </w:rPr>
              <w:t>考察</w:t>
            </w:r>
            <w:r w:rsidR="00B9703A" w:rsidRPr="00E4087E">
              <w:rPr>
                <w:rFonts w:ascii="Arial" w:eastAsiaTheme="majorEastAsia" w:hAnsi="Arial" w:hint="eastAsia"/>
                <w:sz w:val="16"/>
                <w:szCs w:val="16"/>
              </w:rPr>
              <w:t>1</w:t>
            </w:r>
            <w:r w:rsidR="00B9703A" w:rsidRPr="00E4087E">
              <w:rPr>
                <w:rFonts w:ascii="Arial" w:eastAsiaTheme="majorEastAsia" w:hAnsi="Arial"/>
                <w:sz w:val="16"/>
                <w:szCs w:val="16"/>
              </w:rPr>
              <w:t>-1</w:t>
            </w:r>
            <w:r w:rsidR="00B9703A" w:rsidRPr="00E4087E">
              <w:rPr>
                <w:rFonts w:ascii="Arial" w:eastAsiaTheme="majorEastAsia" w:hAnsi="Arial"/>
                <w:sz w:val="16"/>
                <w:szCs w:val="16"/>
              </w:rPr>
              <w:t>，</w:t>
            </w:r>
            <w:r w:rsidR="00B9703A" w:rsidRPr="00E4087E">
              <w:rPr>
                <w:rFonts w:ascii="Arial" w:eastAsiaTheme="majorEastAsia" w:hAnsi="Arial" w:hint="eastAsia"/>
                <w:sz w:val="16"/>
                <w:szCs w:val="16"/>
              </w:rPr>
              <w:t>#</w:t>
            </w:r>
            <w:r w:rsidR="00B9703A" w:rsidRPr="00E4087E">
              <w:rPr>
                <w:rFonts w:ascii="Arial" w:eastAsiaTheme="majorEastAsia" w:hAnsi="Arial" w:hint="eastAsia"/>
                <w:sz w:val="16"/>
                <w:szCs w:val="16"/>
              </w:rPr>
              <w:t>問</w:t>
            </w:r>
            <w:r w:rsidR="00B9703A" w:rsidRPr="00E4087E">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73C16E24" w14:textId="5B4B73ED" w:rsidR="00020579" w:rsidRPr="00997D4C" w:rsidRDefault="002B0ABE" w:rsidP="00DE1E99">
            <w:pPr>
              <w:ind w:left="200" w:hangingChars="100" w:hanging="200"/>
            </w:pPr>
            <w:r>
              <w:rPr>
                <w:rFonts w:hint="eastAsia"/>
              </w:rPr>
              <w:t>・</w:t>
            </w:r>
            <w:r w:rsidR="006A5950" w:rsidRPr="00997D4C">
              <w:rPr>
                <w:rFonts w:hint="eastAsia"/>
              </w:rPr>
              <w:t>同様に確からしい根元事象と</w:t>
            </w:r>
            <w:r w:rsidR="00B9703A" w:rsidRPr="00997D4C">
              <w:rPr>
                <w:rFonts w:hint="eastAsia"/>
              </w:rPr>
              <w:t>関連</w:t>
            </w:r>
            <w:r w:rsidR="00A12545" w:rsidRPr="00997D4C">
              <w:rPr>
                <w:rFonts w:hint="eastAsia"/>
              </w:rPr>
              <w:t>付け</w:t>
            </w:r>
            <w:r w:rsidR="00B9703A" w:rsidRPr="00997D4C">
              <w:rPr>
                <w:rFonts w:hint="eastAsia"/>
              </w:rPr>
              <w:t>ながら</w:t>
            </w:r>
            <w:r w:rsidR="00A12545" w:rsidRPr="00997D4C">
              <w:rPr>
                <w:rFonts w:hint="eastAsia"/>
              </w:rPr>
              <w:t>事象の</w:t>
            </w:r>
            <w:r w:rsidR="00B9703A" w:rsidRPr="00997D4C">
              <w:rPr>
                <w:rFonts w:hint="eastAsia"/>
              </w:rPr>
              <w:t>確率</w:t>
            </w:r>
            <w:r w:rsidR="00A12545" w:rsidRPr="00997D4C">
              <w:rPr>
                <w:rFonts w:hint="eastAsia"/>
              </w:rPr>
              <w:t>の</w:t>
            </w:r>
            <w:r w:rsidR="006A5950" w:rsidRPr="00997D4C">
              <w:rPr>
                <w:rFonts w:hint="eastAsia"/>
              </w:rPr>
              <w:t>考え</w:t>
            </w:r>
            <w:r w:rsidR="00A12545" w:rsidRPr="00997D4C">
              <w:rPr>
                <w:rFonts w:hint="eastAsia"/>
              </w:rPr>
              <w:t>方を説明しよう</w:t>
            </w:r>
            <w:r w:rsidR="00B9703A" w:rsidRPr="00997D4C">
              <w:rPr>
                <w:rFonts w:hint="eastAsia"/>
              </w:rPr>
              <w:t>としている。</w:t>
            </w:r>
          </w:p>
          <w:p w14:paraId="2F86CDAE" w14:textId="39B4EE0E" w:rsidR="00B9703A"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B9703A" w:rsidRPr="00E4087E">
              <w:rPr>
                <w:rFonts w:ascii="Arial" w:eastAsiaTheme="majorEastAsia" w:hAnsi="Arial"/>
                <w:sz w:val="16"/>
                <w:szCs w:val="16"/>
              </w:rPr>
              <w:t>考察</w:t>
            </w:r>
            <w:r w:rsidR="00B9703A" w:rsidRPr="00E4087E">
              <w:rPr>
                <w:rFonts w:ascii="Arial" w:eastAsiaTheme="majorEastAsia" w:hAnsi="Arial" w:hint="eastAsia"/>
                <w:sz w:val="16"/>
                <w:szCs w:val="16"/>
              </w:rPr>
              <w:t>1</w:t>
            </w:r>
            <w:r w:rsidR="00B9703A" w:rsidRPr="00E4087E">
              <w:rPr>
                <w:rFonts w:ascii="Arial" w:eastAsiaTheme="majorEastAsia" w:hAnsi="Arial"/>
                <w:sz w:val="16"/>
                <w:szCs w:val="16"/>
              </w:rPr>
              <w:t>-1</w:t>
            </w:r>
          </w:p>
        </w:tc>
      </w:tr>
      <w:tr w:rsidR="00020579" w14:paraId="4C8C8C8E" w14:textId="77777777" w:rsidTr="00703979">
        <w:tc>
          <w:tcPr>
            <w:tcW w:w="2826" w:type="dxa"/>
            <w:tcBorders>
              <w:top w:val="single" w:sz="4" w:space="0" w:color="auto"/>
              <w:left w:val="single" w:sz="4" w:space="0" w:color="auto"/>
              <w:bottom w:val="single" w:sz="4" w:space="0" w:color="auto"/>
              <w:right w:val="single" w:sz="4" w:space="0" w:color="auto"/>
            </w:tcBorders>
          </w:tcPr>
          <w:p w14:paraId="04386473" w14:textId="326B1F4E" w:rsidR="00020579" w:rsidRPr="00363F0F" w:rsidRDefault="00020579" w:rsidP="00363F0F">
            <w:r w:rsidRPr="00363F0F">
              <w:t>２</w:t>
            </w:r>
            <w:r w:rsidR="00363F0F">
              <w:rPr>
                <w:rFonts w:hint="eastAsia"/>
              </w:rPr>
              <w:t xml:space="preserve">　</w:t>
            </w:r>
            <w:r w:rsidRPr="00363F0F">
              <w:rPr>
                <w:rFonts w:hint="eastAsia"/>
              </w:rPr>
              <w:t>確率の基本性質</w:t>
            </w:r>
          </w:p>
        </w:tc>
        <w:tc>
          <w:tcPr>
            <w:tcW w:w="449" w:type="dxa"/>
            <w:tcBorders>
              <w:top w:val="single" w:sz="4" w:space="0" w:color="auto"/>
              <w:left w:val="single" w:sz="4" w:space="0" w:color="auto"/>
              <w:bottom w:val="single" w:sz="4" w:space="0" w:color="auto"/>
              <w:right w:val="single" w:sz="4" w:space="0" w:color="auto"/>
            </w:tcBorders>
          </w:tcPr>
          <w:p w14:paraId="02723266" w14:textId="6E4B940C" w:rsidR="00020579" w:rsidRPr="00A22AC5" w:rsidRDefault="00020579" w:rsidP="00020579">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2042361" w14:textId="7F376710" w:rsidR="00020579" w:rsidRPr="00C92B37" w:rsidRDefault="00020579" w:rsidP="007B2CBB">
            <w:r w:rsidRPr="00C92B37">
              <w:t>積事象</w:t>
            </w:r>
            <w:r w:rsidRPr="00C92B37">
              <w:rPr>
                <w:rFonts w:hint="eastAsia"/>
              </w:rPr>
              <w:t>・</w:t>
            </w:r>
            <w:r w:rsidRPr="00C92B37">
              <w:t>和事象，排反事象，確率の基本性質，確率の加法定理，和事象</w:t>
            </w:r>
            <w:r w:rsidRPr="00C92B37">
              <w:rPr>
                <w:rFonts w:hint="eastAsia"/>
              </w:rPr>
              <w:t>の確率</w:t>
            </w:r>
            <w:r w:rsidRPr="00C92B37">
              <w:t>，余事象とその確率について</w:t>
            </w:r>
            <w:r w:rsidR="007B2CBB" w:rsidRPr="00C92B37">
              <w:rPr>
                <w:rFonts w:hint="eastAsia"/>
              </w:rPr>
              <w:t>理解し</w:t>
            </w:r>
            <w:r w:rsidRPr="00C92B37">
              <w:t>，これらを利用して確率を求める</w:t>
            </w:r>
            <w:r w:rsidR="007B2CBB" w:rsidRPr="00C92B37">
              <w:rPr>
                <w:rFonts w:hint="eastAsia"/>
              </w:rPr>
              <w:t>こと</w:t>
            </w:r>
            <w:r w:rsidR="007B2CBB" w:rsidRPr="00C92B37">
              <w:rPr>
                <w:rFonts w:hint="eastAsia"/>
              </w:rPr>
              <w:lastRenderedPageBreak/>
              <w:t>ができる</w:t>
            </w:r>
            <w:r w:rsidRPr="00C92B37">
              <w:t>。</w:t>
            </w:r>
          </w:p>
        </w:tc>
        <w:tc>
          <w:tcPr>
            <w:tcW w:w="2937" w:type="dxa"/>
            <w:tcBorders>
              <w:top w:val="single" w:sz="4" w:space="0" w:color="auto"/>
              <w:left w:val="single" w:sz="12" w:space="0" w:color="auto"/>
              <w:bottom w:val="single" w:sz="4" w:space="0" w:color="auto"/>
              <w:right w:val="single" w:sz="4" w:space="0" w:color="auto"/>
            </w:tcBorders>
          </w:tcPr>
          <w:p w14:paraId="72704B58" w14:textId="3F9A0047" w:rsidR="00595C7F" w:rsidRPr="00997D4C" w:rsidRDefault="002B0ABE" w:rsidP="00DE1E99">
            <w:pPr>
              <w:ind w:left="200" w:hangingChars="100" w:hanging="200"/>
            </w:pPr>
            <w:r>
              <w:rPr>
                <w:rFonts w:hint="eastAsia"/>
              </w:rPr>
              <w:lastRenderedPageBreak/>
              <w:t>・</w:t>
            </w:r>
            <w:r w:rsidR="00595C7F" w:rsidRPr="00997D4C">
              <w:t>積事象</w:t>
            </w:r>
            <w:r w:rsidR="00595C7F" w:rsidRPr="00997D4C">
              <w:rPr>
                <w:rFonts w:hint="eastAsia"/>
              </w:rPr>
              <w:t>と</w:t>
            </w:r>
            <w:r w:rsidR="00595C7F" w:rsidRPr="00997D4C">
              <w:t>和事象</w:t>
            </w:r>
            <w:r w:rsidR="00595C7F" w:rsidRPr="00997D4C">
              <w:rPr>
                <w:rFonts w:hint="eastAsia"/>
              </w:rPr>
              <w:t>の確率について理解している。</w:t>
            </w:r>
          </w:p>
          <w:p w14:paraId="1399E8DA" w14:textId="57F4BB2E" w:rsidR="00595C7F"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595C7F" w:rsidRPr="00E4087E">
              <w:rPr>
                <w:rFonts w:ascii="Arial" w:eastAsiaTheme="majorEastAsia" w:hAnsi="Arial"/>
                <w:sz w:val="16"/>
                <w:szCs w:val="16"/>
              </w:rPr>
              <w:t>例</w:t>
            </w:r>
            <w:r w:rsidR="00595C7F" w:rsidRPr="00E4087E">
              <w:rPr>
                <w:rFonts w:ascii="Arial" w:eastAsiaTheme="majorEastAsia" w:hAnsi="Arial"/>
                <w:sz w:val="16"/>
                <w:szCs w:val="16"/>
              </w:rPr>
              <w:t>6</w:t>
            </w:r>
            <w:r w:rsidR="00595C7F" w:rsidRPr="00E4087E">
              <w:rPr>
                <w:rFonts w:ascii="Arial" w:eastAsiaTheme="majorEastAsia" w:hAnsi="Arial"/>
                <w:sz w:val="16"/>
                <w:szCs w:val="16"/>
              </w:rPr>
              <w:t>，問</w:t>
            </w:r>
            <w:r w:rsidR="00595C7F" w:rsidRPr="00E4087E">
              <w:rPr>
                <w:rFonts w:ascii="Arial" w:eastAsiaTheme="majorEastAsia" w:hAnsi="Arial"/>
                <w:sz w:val="16"/>
                <w:szCs w:val="16"/>
              </w:rPr>
              <w:t>8</w:t>
            </w:r>
          </w:p>
          <w:p w14:paraId="14CD3E4D" w14:textId="1726EFA8" w:rsidR="00595C7F" w:rsidRPr="00997D4C" w:rsidRDefault="002B0ABE" w:rsidP="00DE1E99">
            <w:pPr>
              <w:ind w:left="200" w:hangingChars="100" w:hanging="200"/>
            </w:pPr>
            <w:r>
              <w:rPr>
                <w:rFonts w:hint="eastAsia"/>
              </w:rPr>
              <w:t>・</w:t>
            </w:r>
            <w:r w:rsidR="00595C7F" w:rsidRPr="00997D4C">
              <w:rPr>
                <w:rFonts w:hint="eastAsia"/>
              </w:rPr>
              <w:t>排反事象と確率の加法定理について理解し，それらを用い</w:t>
            </w:r>
            <w:r w:rsidR="00595C7F" w:rsidRPr="00997D4C">
              <w:rPr>
                <w:rFonts w:hint="eastAsia"/>
              </w:rPr>
              <w:lastRenderedPageBreak/>
              <w:t>て確率を求めることができる。</w:t>
            </w:r>
          </w:p>
          <w:p w14:paraId="0D0CFF10" w14:textId="01BBF822" w:rsidR="00595C7F"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595C7F" w:rsidRPr="00E4087E">
              <w:rPr>
                <w:rFonts w:ascii="Arial" w:eastAsiaTheme="majorEastAsia" w:hAnsi="Arial"/>
                <w:sz w:val="16"/>
                <w:szCs w:val="16"/>
              </w:rPr>
              <w:t>例</w:t>
            </w:r>
            <w:r w:rsidR="00595C7F" w:rsidRPr="00E4087E">
              <w:rPr>
                <w:rFonts w:ascii="Arial" w:eastAsiaTheme="majorEastAsia" w:hAnsi="Arial" w:hint="eastAsia"/>
                <w:sz w:val="16"/>
                <w:szCs w:val="16"/>
              </w:rPr>
              <w:t>7</w:t>
            </w:r>
            <w:r w:rsidR="00595C7F" w:rsidRPr="00E4087E">
              <w:rPr>
                <w:rFonts w:ascii="Arial" w:eastAsiaTheme="majorEastAsia" w:hAnsi="Arial" w:hint="eastAsia"/>
                <w:sz w:val="16"/>
                <w:szCs w:val="16"/>
              </w:rPr>
              <w:t>，</w:t>
            </w:r>
            <w:r w:rsidR="00595C7F" w:rsidRPr="00E4087E">
              <w:rPr>
                <w:rFonts w:ascii="Arial" w:eastAsiaTheme="majorEastAsia" w:hAnsi="Arial" w:hint="eastAsia"/>
                <w:sz w:val="16"/>
                <w:szCs w:val="16"/>
              </w:rPr>
              <w:t>8</w:t>
            </w:r>
            <w:r w:rsidR="00595C7F" w:rsidRPr="00E4087E">
              <w:rPr>
                <w:rFonts w:ascii="Arial" w:eastAsiaTheme="majorEastAsia" w:hAnsi="Arial"/>
                <w:sz w:val="16"/>
                <w:szCs w:val="16"/>
              </w:rPr>
              <w:t>，例題</w:t>
            </w:r>
            <w:r w:rsidR="00595C7F" w:rsidRPr="00E4087E">
              <w:rPr>
                <w:rFonts w:ascii="Arial" w:eastAsiaTheme="majorEastAsia" w:hAnsi="Arial"/>
                <w:sz w:val="16"/>
                <w:szCs w:val="16"/>
              </w:rPr>
              <w:t>3</w:t>
            </w:r>
            <w:r w:rsidR="00595C7F" w:rsidRPr="00E4087E">
              <w:rPr>
                <w:rFonts w:ascii="Arial" w:eastAsiaTheme="majorEastAsia" w:hAnsi="Arial"/>
                <w:sz w:val="16"/>
                <w:szCs w:val="16"/>
              </w:rPr>
              <w:t>，問</w:t>
            </w:r>
            <w:r w:rsidR="00595C7F" w:rsidRPr="00E4087E">
              <w:rPr>
                <w:rFonts w:ascii="Arial" w:eastAsiaTheme="majorEastAsia" w:hAnsi="Arial" w:hint="eastAsia"/>
                <w:sz w:val="16"/>
                <w:szCs w:val="16"/>
              </w:rPr>
              <w:t>9</w:t>
            </w:r>
            <w:r w:rsidR="00595C7F" w:rsidRPr="00E4087E">
              <w:rPr>
                <w:rFonts w:ascii="Arial" w:eastAsiaTheme="majorEastAsia" w:hAnsi="Arial" w:hint="eastAsia"/>
                <w:sz w:val="16"/>
                <w:szCs w:val="16"/>
              </w:rPr>
              <w:t>，</w:t>
            </w:r>
            <w:r w:rsidR="00595C7F" w:rsidRPr="00E4087E">
              <w:rPr>
                <w:rFonts w:ascii="Arial" w:eastAsiaTheme="majorEastAsia" w:hAnsi="Arial" w:hint="eastAsia"/>
                <w:sz w:val="16"/>
                <w:szCs w:val="16"/>
              </w:rPr>
              <w:t>10</w:t>
            </w:r>
          </w:p>
          <w:p w14:paraId="239BDD61" w14:textId="46E16E5C" w:rsidR="00020579" w:rsidRPr="00997D4C" w:rsidRDefault="00507C12" w:rsidP="00DE1E99">
            <w:pPr>
              <w:ind w:left="200" w:hangingChars="100" w:hanging="200"/>
            </w:pPr>
            <w:r>
              <w:rPr>
                <w:rFonts w:hint="eastAsia"/>
              </w:rPr>
              <w:t>・</w:t>
            </w:r>
            <w:r w:rsidR="00595C7F" w:rsidRPr="00997D4C">
              <w:rPr>
                <w:rFonts w:hint="eastAsia"/>
              </w:rPr>
              <w:t>確率の基本性質</w:t>
            </w:r>
            <w:r w:rsidR="00DA143C" w:rsidRPr="00997D4C">
              <w:rPr>
                <w:rFonts w:hint="eastAsia"/>
              </w:rPr>
              <w:t>や余事象の確率</w:t>
            </w:r>
            <w:r w:rsidR="00595C7F" w:rsidRPr="00997D4C">
              <w:rPr>
                <w:rFonts w:hint="eastAsia"/>
              </w:rPr>
              <w:t>について理解し</w:t>
            </w:r>
            <w:r w:rsidR="001658BA" w:rsidRPr="00997D4C">
              <w:t>，</w:t>
            </w:r>
            <w:r w:rsidR="00595C7F" w:rsidRPr="00997D4C">
              <w:rPr>
                <w:rFonts w:hint="eastAsia"/>
              </w:rPr>
              <w:t>和事象の確率や余事象の確率を求める</w:t>
            </w:r>
            <w:r w:rsidR="001658BA" w:rsidRPr="00997D4C">
              <w:rPr>
                <w:rFonts w:hint="eastAsia"/>
              </w:rPr>
              <w:t>ことができる</w:t>
            </w:r>
            <w:r w:rsidR="001658BA" w:rsidRPr="00997D4C">
              <w:t>。</w:t>
            </w:r>
          </w:p>
          <w:p w14:paraId="23CE4684" w14:textId="2AAE787D" w:rsidR="003F6AF9" w:rsidRPr="00EC20C9" w:rsidRDefault="006D2AEF" w:rsidP="008A7994">
            <w:pPr>
              <w:ind w:leftChars="100" w:left="348" w:hangingChars="100" w:hanging="148"/>
              <w:rPr>
                <w:rFonts w:ascii="Arial" w:eastAsiaTheme="majorEastAsia" w:hAnsi="Arial"/>
                <w:spacing w:val="-6"/>
                <w:sz w:val="16"/>
                <w:szCs w:val="16"/>
              </w:rPr>
            </w:pPr>
            <w:r w:rsidRPr="00EC20C9">
              <w:rPr>
                <w:rFonts w:ascii="Arial" w:eastAsiaTheme="majorEastAsia" w:hAnsi="Arial" w:hint="eastAsia"/>
                <w:spacing w:val="-6"/>
                <w:sz w:val="16"/>
                <w:szCs w:val="16"/>
              </w:rPr>
              <w:t>※</w:t>
            </w:r>
            <w:r w:rsidR="003F6AF9" w:rsidRPr="00EC20C9">
              <w:rPr>
                <w:rFonts w:ascii="Arial" w:eastAsiaTheme="majorEastAsia" w:hAnsi="Arial"/>
                <w:spacing w:val="-6"/>
                <w:sz w:val="16"/>
                <w:szCs w:val="16"/>
              </w:rPr>
              <w:t>例</w:t>
            </w:r>
            <w:r w:rsidR="00DA143C" w:rsidRPr="00EC20C9">
              <w:rPr>
                <w:rFonts w:ascii="Arial" w:eastAsiaTheme="majorEastAsia" w:hAnsi="Arial" w:hint="eastAsia"/>
                <w:spacing w:val="-6"/>
                <w:sz w:val="16"/>
                <w:szCs w:val="16"/>
              </w:rPr>
              <w:t>9</w:t>
            </w:r>
            <w:r w:rsidR="00742D0C" w:rsidRPr="00EC20C9">
              <w:rPr>
                <w:rFonts w:ascii="Arial" w:eastAsiaTheme="majorEastAsia" w:hAnsi="Arial"/>
                <w:spacing w:val="-6"/>
                <w:sz w:val="16"/>
                <w:szCs w:val="16"/>
              </w:rPr>
              <w:t>，</w:t>
            </w:r>
            <w:r w:rsidR="008E2D2C" w:rsidRPr="00EC20C9">
              <w:rPr>
                <w:rFonts w:ascii="Arial" w:eastAsiaTheme="majorEastAsia" w:hAnsi="Arial"/>
                <w:spacing w:val="-6"/>
                <w:sz w:val="16"/>
                <w:szCs w:val="16"/>
              </w:rPr>
              <w:t>10</w:t>
            </w:r>
            <w:r w:rsidR="003F6AF9" w:rsidRPr="00EC20C9">
              <w:rPr>
                <w:rFonts w:ascii="Arial" w:eastAsiaTheme="majorEastAsia" w:hAnsi="Arial"/>
                <w:spacing w:val="-6"/>
                <w:sz w:val="16"/>
                <w:szCs w:val="16"/>
              </w:rPr>
              <w:t>，例題</w:t>
            </w:r>
            <w:r w:rsidR="00DA143C" w:rsidRPr="00EC20C9">
              <w:rPr>
                <w:rFonts w:ascii="Arial" w:eastAsiaTheme="majorEastAsia" w:hAnsi="Arial" w:hint="eastAsia"/>
                <w:spacing w:val="-6"/>
                <w:sz w:val="16"/>
                <w:szCs w:val="16"/>
              </w:rPr>
              <w:t>4</w:t>
            </w:r>
            <w:r w:rsidR="00742D0C" w:rsidRPr="00EC20C9">
              <w:rPr>
                <w:rFonts w:ascii="Arial" w:eastAsiaTheme="majorEastAsia" w:hAnsi="Arial"/>
                <w:spacing w:val="-6"/>
                <w:sz w:val="16"/>
                <w:szCs w:val="16"/>
              </w:rPr>
              <w:t>，</w:t>
            </w:r>
            <w:r w:rsidR="003F6AF9" w:rsidRPr="00EC20C9">
              <w:rPr>
                <w:rFonts w:ascii="Arial" w:eastAsiaTheme="majorEastAsia" w:hAnsi="Arial"/>
                <w:spacing w:val="-6"/>
                <w:sz w:val="16"/>
                <w:szCs w:val="16"/>
              </w:rPr>
              <w:t>5</w:t>
            </w:r>
            <w:r w:rsidR="003F6AF9" w:rsidRPr="00EC20C9">
              <w:rPr>
                <w:rFonts w:ascii="Arial" w:eastAsiaTheme="majorEastAsia" w:hAnsi="Arial"/>
                <w:spacing w:val="-6"/>
                <w:sz w:val="16"/>
                <w:szCs w:val="16"/>
              </w:rPr>
              <w:t>，問</w:t>
            </w:r>
            <w:r w:rsidR="003F6AF9" w:rsidRPr="00EC20C9">
              <w:rPr>
                <w:rFonts w:ascii="Arial" w:eastAsiaTheme="majorEastAsia" w:hAnsi="Arial"/>
                <w:spacing w:val="-6"/>
                <w:sz w:val="16"/>
                <w:szCs w:val="16"/>
              </w:rPr>
              <w:t>1</w:t>
            </w:r>
            <w:r w:rsidR="008E2D2C" w:rsidRPr="00EC20C9">
              <w:rPr>
                <w:rFonts w:ascii="Arial" w:eastAsiaTheme="majorEastAsia" w:hAnsi="Arial"/>
                <w:spacing w:val="-6"/>
                <w:sz w:val="16"/>
                <w:szCs w:val="16"/>
              </w:rPr>
              <w:t>1</w:t>
            </w:r>
            <w:r w:rsidR="00742D0C" w:rsidRPr="00EC20C9">
              <w:rPr>
                <w:rFonts w:ascii="Arial" w:eastAsiaTheme="majorEastAsia" w:hAnsi="Arial"/>
                <w:spacing w:val="-6"/>
                <w:sz w:val="16"/>
                <w:szCs w:val="16"/>
              </w:rPr>
              <w:t>，</w:t>
            </w:r>
            <w:r w:rsidR="008E2D2C" w:rsidRPr="00EC20C9">
              <w:rPr>
                <w:rFonts w:ascii="Arial" w:eastAsiaTheme="majorEastAsia" w:hAnsi="Arial"/>
                <w:spacing w:val="-6"/>
                <w:sz w:val="16"/>
                <w:szCs w:val="16"/>
              </w:rPr>
              <w:t>13</w:t>
            </w:r>
            <w:r w:rsidR="008E2D2C" w:rsidRPr="00EC20C9">
              <w:rPr>
                <w:rFonts w:ascii="Arial" w:eastAsiaTheme="majorEastAsia" w:hAnsi="Arial"/>
                <w:spacing w:val="-6"/>
                <w:sz w:val="16"/>
                <w:szCs w:val="16"/>
              </w:rPr>
              <w:t>～</w:t>
            </w:r>
            <w:r w:rsidR="008E2D2C" w:rsidRPr="00EC20C9">
              <w:rPr>
                <w:rFonts w:ascii="Arial" w:eastAsiaTheme="majorEastAsia" w:hAnsi="Arial"/>
                <w:spacing w:val="-6"/>
                <w:sz w:val="16"/>
                <w:szCs w:val="16"/>
              </w:rPr>
              <w:t>15</w:t>
            </w:r>
          </w:p>
        </w:tc>
        <w:tc>
          <w:tcPr>
            <w:tcW w:w="2938" w:type="dxa"/>
            <w:tcBorders>
              <w:top w:val="single" w:sz="4" w:space="0" w:color="auto"/>
              <w:left w:val="single" w:sz="4" w:space="0" w:color="auto"/>
              <w:bottom w:val="single" w:sz="4" w:space="0" w:color="auto"/>
              <w:right w:val="single" w:sz="4" w:space="0" w:color="auto"/>
            </w:tcBorders>
          </w:tcPr>
          <w:p w14:paraId="563ACE2C" w14:textId="7DE4FB95" w:rsidR="00020579" w:rsidRPr="00997D4C" w:rsidRDefault="002B0ABE" w:rsidP="00DE1E99">
            <w:pPr>
              <w:ind w:left="200" w:hangingChars="100" w:hanging="200"/>
            </w:pPr>
            <w:r>
              <w:rPr>
                <w:rFonts w:hint="eastAsia"/>
              </w:rPr>
              <w:lastRenderedPageBreak/>
              <w:t>・</w:t>
            </w:r>
            <w:r w:rsidR="008E2D2C" w:rsidRPr="00997D4C">
              <w:t>互いに排反でない</w:t>
            </w:r>
            <w:r w:rsidR="008E2D2C" w:rsidRPr="00997D4C">
              <w:rPr>
                <w:rFonts w:hint="eastAsia"/>
              </w:rPr>
              <w:t>2</w:t>
            </w:r>
            <w:r w:rsidR="008E2D2C" w:rsidRPr="00997D4C">
              <w:rPr>
                <w:rFonts w:hint="eastAsia"/>
              </w:rPr>
              <w:t>つの</w:t>
            </w:r>
            <w:r w:rsidR="008E2D2C" w:rsidRPr="00997D4C">
              <w:t>事象の和事象の確率の求め方</w:t>
            </w:r>
            <w:r w:rsidR="00A92EBB" w:rsidRPr="00997D4C">
              <w:t>や</w:t>
            </w:r>
            <w:r w:rsidR="00DA143C" w:rsidRPr="00997D4C">
              <w:rPr>
                <w:rFonts w:hint="eastAsia"/>
              </w:rPr>
              <w:t>，</w:t>
            </w:r>
            <w:r w:rsidR="00A92EBB" w:rsidRPr="00997D4C">
              <w:t>余事象を用いた確率の求め方</w:t>
            </w:r>
            <w:r w:rsidR="00DA143C" w:rsidRPr="00997D4C">
              <w:rPr>
                <w:rFonts w:hint="eastAsia"/>
              </w:rPr>
              <w:t>について</w:t>
            </w:r>
            <w:r w:rsidR="00A92EBB" w:rsidRPr="00997D4C">
              <w:t>考察することができる。</w:t>
            </w:r>
          </w:p>
          <w:p w14:paraId="3B73ED53" w14:textId="036708F1" w:rsidR="00A92EBB" w:rsidRPr="00E4087E" w:rsidRDefault="006D2AEF" w:rsidP="00DE1E99">
            <w:pPr>
              <w:ind w:left="160" w:hangingChars="100" w:hanging="160"/>
              <w:rPr>
                <w:rFonts w:ascii="Arial" w:eastAsiaTheme="majorEastAsia" w:hAnsi="Arial"/>
                <w:sz w:val="16"/>
                <w:szCs w:val="16"/>
              </w:rPr>
            </w:pPr>
            <w:r>
              <w:rPr>
                <w:rFonts w:ascii="Arial" w:eastAsiaTheme="majorEastAsia" w:hAnsi="Arial" w:hint="eastAsia"/>
                <w:sz w:val="16"/>
                <w:szCs w:val="16"/>
              </w:rPr>
              <w:lastRenderedPageBreak/>
              <w:t>※</w:t>
            </w:r>
            <w:r w:rsidR="00A92EBB" w:rsidRPr="00E4087E">
              <w:rPr>
                <w:rFonts w:ascii="Arial" w:eastAsiaTheme="majorEastAsia" w:hAnsi="Arial"/>
                <w:sz w:val="16"/>
                <w:szCs w:val="16"/>
              </w:rPr>
              <w:t>考察</w:t>
            </w:r>
            <w:r w:rsidR="00A92EBB" w:rsidRPr="00E4087E">
              <w:rPr>
                <w:rFonts w:ascii="Arial" w:eastAsiaTheme="majorEastAsia" w:hAnsi="Arial" w:hint="eastAsia"/>
                <w:sz w:val="16"/>
                <w:szCs w:val="16"/>
              </w:rPr>
              <w:t>2</w:t>
            </w:r>
            <w:r w:rsidR="00A92EBB" w:rsidRPr="00E4087E">
              <w:rPr>
                <w:rFonts w:ascii="Arial" w:eastAsiaTheme="majorEastAsia" w:hAnsi="Arial"/>
                <w:sz w:val="16"/>
                <w:szCs w:val="16"/>
              </w:rPr>
              <w:t>-1</w:t>
            </w:r>
            <w:r w:rsidR="00A92EBB" w:rsidRPr="00E4087E">
              <w:rPr>
                <w:rFonts w:ascii="Arial" w:eastAsiaTheme="majorEastAsia" w:hAnsi="Arial"/>
                <w:sz w:val="16"/>
                <w:szCs w:val="16"/>
              </w:rPr>
              <w:t>，</w:t>
            </w:r>
            <w:r w:rsidR="00A92EBB" w:rsidRPr="00E4087E">
              <w:rPr>
                <w:rFonts w:ascii="Arial" w:eastAsiaTheme="majorEastAsia" w:hAnsi="Arial" w:hint="eastAsia"/>
                <w:sz w:val="16"/>
                <w:szCs w:val="16"/>
              </w:rPr>
              <w:t>#</w:t>
            </w:r>
            <w:r w:rsidR="00A92EBB" w:rsidRPr="00E4087E">
              <w:rPr>
                <w:rFonts w:ascii="Arial" w:eastAsiaTheme="majorEastAsia" w:hAnsi="Arial" w:hint="eastAsia"/>
                <w:sz w:val="16"/>
                <w:szCs w:val="16"/>
              </w:rPr>
              <w:t>問</w:t>
            </w:r>
            <w:r w:rsidR="00A92EBB" w:rsidRPr="00E4087E">
              <w:rPr>
                <w:rFonts w:ascii="Arial" w:eastAsiaTheme="majorEastAsia" w:hAnsi="Arial" w:hint="eastAsia"/>
                <w:sz w:val="16"/>
                <w:szCs w:val="16"/>
              </w:rPr>
              <w:t>1</w:t>
            </w:r>
            <w:r w:rsidR="00A92EBB"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4F8CC1F3" w14:textId="06C9F178" w:rsidR="00020579" w:rsidRPr="00997D4C" w:rsidRDefault="002B0ABE" w:rsidP="00DE1E99">
            <w:pPr>
              <w:ind w:left="200" w:hangingChars="100" w:hanging="200"/>
            </w:pPr>
            <w:r>
              <w:rPr>
                <w:rFonts w:hint="eastAsia"/>
              </w:rPr>
              <w:lastRenderedPageBreak/>
              <w:t>・</w:t>
            </w:r>
            <w:r w:rsidR="00A92EBB" w:rsidRPr="00997D4C">
              <w:rPr>
                <w:rFonts w:hint="eastAsia"/>
              </w:rPr>
              <w:t>余事象を用いて確率を求めることのよさに気づき，余事象を積極的に活用しようとしている。</w:t>
            </w:r>
          </w:p>
          <w:p w14:paraId="69646BE8" w14:textId="02903B65" w:rsidR="00A92EB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A92EBB" w:rsidRPr="00E4087E">
              <w:rPr>
                <w:rFonts w:ascii="Arial" w:eastAsiaTheme="majorEastAsia" w:hAnsi="Arial"/>
                <w:sz w:val="16"/>
                <w:szCs w:val="16"/>
              </w:rPr>
              <w:t>考察</w:t>
            </w:r>
            <w:r w:rsidR="00A92EBB" w:rsidRPr="00E4087E">
              <w:rPr>
                <w:rFonts w:ascii="Arial" w:eastAsiaTheme="majorEastAsia" w:hAnsi="Arial" w:hint="eastAsia"/>
                <w:sz w:val="16"/>
                <w:szCs w:val="16"/>
              </w:rPr>
              <w:t>2</w:t>
            </w:r>
            <w:r w:rsidR="00A92EBB" w:rsidRPr="00E4087E">
              <w:rPr>
                <w:rFonts w:ascii="Arial" w:eastAsiaTheme="majorEastAsia" w:hAnsi="Arial"/>
                <w:sz w:val="16"/>
                <w:szCs w:val="16"/>
              </w:rPr>
              <w:t>-1</w:t>
            </w:r>
          </w:p>
        </w:tc>
      </w:tr>
      <w:tr w:rsidR="00020579" w14:paraId="5ED2C469"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251E88DB" w:rsidR="00020579" w:rsidRPr="00E17E52" w:rsidRDefault="00020579" w:rsidP="00E17E52">
            <w:pPr>
              <w:rPr>
                <w:rFonts w:asciiTheme="majorEastAsia" w:eastAsiaTheme="majorEastAsia" w:hAnsiTheme="majorEastAsia"/>
              </w:rPr>
            </w:pPr>
            <w:r w:rsidRPr="00E17E52">
              <w:rPr>
                <w:rFonts w:asciiTheme="majorEastAsia" w:eastAsiaTheme="majorEastAsia" w:hAnsiTheme="majorEastAsia" w:hint="eastAsia"/>
              </w:rPr>
              <w:t>３</w:t>
            </w:r>
            <w:r w:rsidRPr="00E17E52">
              <w:rPr>
                <w:rFonts w:asciiTheme="majorEastAsia" w:eastAsiaTheme="majorEastAsia" w:hAnsiTheme="majorEastAsia"/>
              </w:rPr>
              <w:t xml:space="preserve">節　</w:t>
            </w:r>
            <w:r w:rsidRPr="00E17E52">
              <w:rPr>
                <w:rFonts w:asciiTheme="majorEastAsia" w:eastAsiaTheme="majorEastAsia" w:hAnsiTheme="majorEastAsia" w:hint="eastAsia"/>
              </w:rPr>
              <w:t>いろいろな確率</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020579" w14:paraId="6930281B" w14:textId="77777777" w:rsidTr="00703979">
        <w:tc>
          <w:tcPr>
            <w:tcW w:w="2826" w:type="dxa"/>
            <w:tcBorders>
              <w:top w:val="single" w:sz="4" w:space="0" w:color="auto"/>
              <w:left w:val="single" w:sz="4" w:space="0" w:color="auto"/>
              <w:bottom w:val="single" w:sz="4" w:space="0" w:color="auto"/>
              <w:right w:val="single" w:sz="4" w:space="0" w:color="auto"/>
            </w:tcBorders>
          </w:tcPr>
          <w:p w14:paraId="46F9054B" w14:textId="1225E59D" w:rsidR="00020579" w:rsidRPr="00363F0F" w:rsidRDefault="00020579" w:rsidP="00363F0F">
            <w:r w:rsidRPr="00363F0F">
              <w:rPr>
                <w:rFonts w:hint="eastAsia"/>
              </w:rPr>
              <w:t>１</w:t>
            </w:r>
            <w:r w:rsidR="00363F0F">
              <w:rPr>
                <w:rFonts w:hint="eastAsia"/>
              </w:rPr>
              <w:t xml:space="preserve">　</w:t>
            </w:r>
            <w:r w:rsidRPr="00363F0F">
              <w:rPr>
                <w:rFonts w:hint="eastAsia"/>
              </w:rPr>
              <w:t>独立な試行の確率</w:t>
            </w:r>
          </w:p>
        </w:tc>
        <w:tc>
          <w:tcPr>
            <w:tcW w:w="449" w:type="dxa"/>
            <w:tcBorders>
              <w:top w:val="single" w:sz="4" w:space="0" w:color="auto"/>
              <w:left w:val="single" w:sz="4" w:space="0" w:color="auto"/>
              <w:bottom w:val="single" w:sz="4" w:space="0" w:color="auto"/>
              <w:right w:val="single" w:sz="4" w:space="0" w:color="auto"/>
            </w:tcBorders>
          </w:tcPr>
          <w:p w14:paraId="5A4CE2B0" w14:textId="3870673A" w:rsidR="00020579" w:rsidRPr="00A22AC5" w:rsidRDefault="00020579" w:rsidP="00020579">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2A16EFA" w14:textId="2589FE2D" w:rsidR="00020579" w:rsidRDefault="00020579" w:rsidP="00020579">
            <w:r w:rsidRPr="00E53F15">
              <w:t>独立な試行</w:t>
            </w:r>
            <w:r>
              <w:rPr>
                <w:rFonts w:hint="eastAsia"/>
              </w:rPr>
              <w:t>の確率</w:t>
            </w:r>
            <w:r w:rsidRPr="00E53F15">
              <w:t>について，具体例を通してその意味</w:t>
            </w:r>
            <w:r w:rsidRPr="00E53F15">
              <w:rPr>
                <w:rFonts w:hint="eastAsia"/>
              </w:rPr>
              <w:t>を</w:t>
            </w:r>
            <w:r w:rsidRPr="00E53F15">
              <w:t>理解</w:t>
            </w:r>
            <w:r w:rsidRPr="00E53F15">
              <w:rPr>
                <w:rFonts w:hint="eastAsia"/>
              </w:rPr>
              <w:t>す</w:t>
            </w:r>
            <w:r w:rsidRPr="00E53F15">
              <w:t>る。</w:t>
            </w:r>
          </w:p>
        </w:tc>
        <w:tc>
          <w:tcPr>
            <w:tcW w:w="2937" w:type="dxa"/>
            <w:tcBorders>
              <w:top w:val="single" w:sz="4" w:space="0" w:color="auto"/>
              <w:left w:val="single" w:sz="12" w:space="0" w:color="auto"/>
              <w:bottom w:val="single" w:sz="4" w:space="0" w:color="auto"/>
              <w:right w:val="single" w:sz="4" w:space="0" w:color="auto"/>
            </w:tcBorders>
          </w:tcPr>
          <w:p w14:paraId="4EE0B2F8" w14:textId="467870FD" w:rsidR="00770788" w:rsidRPr="00997D4C" w:rsidRDefault="00507C12" w:rsidP="00DE1E99">
            <w:pPr>
              <w:ind w:left="200" w:hangingChars="100" w:hanging="200"/>
            </w:pPr>
            <w:r>
              <w:rPr>
                <w:rFonts w:hint="eastAsia"/>
              </w:rPr>
              <w:t>・</w:t>
            </w:r>
            <w:r w:rsidR="001658BA" w:rsidRPr="00997D4C">
              <w:t>独立な試行</w:t>
            </w:r>
            <w:r w:rsidR="001658BA" w:rsidRPr="00997D4C">
              <w:rPr>
                <w:rFonts w:hint="eastAsia"/>
              </w:rPr>
              <w:t>の確率</w:t>
            </w:r>
            <w:r w:rsidR="001658BA" w:rsidRPr="00997D4C">
              <w:t>について，具体例を通してその意味</w:t>
            </w:r>
            <w:r w:rsidR="001658BA" w:rsidRPr="00997D4C">
              <w:rPr>
                <w:rFonts w:hint="eastAsia"/>
              </w:rPr>
              <w:t>を</w:t>
            </w:r>
            <w:r w:rsidR="001658BA" w:rsidRPr="00997D4C">
              <w:t>理解</w:t>
            </w:r>
            <w:r w:rsidR="00770788" w:rsidRPr="00997D4C">
              <w:rPr>
                <w:rFonts w:hint="eastAsia"/>
              </w:rPr>
              <w:t>し，その確率を求めることができる。</w:t>
            </w:r>
          </w:p>
          <w:p w14:paraId="162B3C06" w14:textId="788BD402" w:rsidR="0077078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70788" w:rsidRPr="00E4087E">
              <w:rPr>
                <w:rFonts w:ascii="Arial" w:eastAsiaTheme="majorEastAsia" w:hAnsi="Arial"/>
                <w:sz w:val="16"/>
                <w:szCs w:val="16"/>
              </w:rPr>
              <w:t>例</w:t>
            </w:r>
            <w:r w:rsidR="00770788" w:rsidRPr="00E4087E">
              <w:rPr>
                <w:rFonts w:ascii="Arial" w:eastAsiaTheme="majorEastAsia" w:hAnsi="Arial" w:hint="eastAsia"/>
                <w:sz w:val="16"/>
                <w:szCs w:val="16"/>
              </w:rPr>
              <w:t>1</w:t>
            </w:r>
            <w:r w:rsidR="00770788" w:rsidRPr="00E4087E">
              <w:rPr>
                <w:rFonts w:ascii="Arial" w:eastAsiaTheme="majorEastAsia" w:hAnsi="Arial" w:hint="eastAsia"/>
                <w:sz w:val="16"/>
                <w:szCs w:val="16"/>
              </w:rPr>
              <w:t>，</w:t>
            </w:r>
            <w:r w:rsidR="00770788" w:rsidRPr="00E4087E">
              <w:rPr>
                <w:rFonts w:ascii="Arial" w:eastAsiaTheme="majorEastAsia" w:hAnsi="Arial"/>
                <w:sz w:val="16"/>
                <w:szCs w:val="16"/>
              </w:rPr>
              <w:t>2</w:t>
            </w:r>
            <w:r w:rsidR="00770788" w:rsidRPr="00E4087E">
              <w:rPr>
                <w:rFonts w:ascii="Arial" w:eastAsiaTheme="majorEastAsia" w:hAnsi="Arial"/>
                <w:sz w:val="16"/>
                <w:szCs w:val="16"/>
              </w:rPr>
              <w:t>，例題</w:t>
            </w:r>
            <w:r w:rsidR="00770788" w:rsidRPr="00E4087E">
              <w:rPr>
                <w:rFonts w:ascii="Arial" w:eastAsiaTheme="majorEastAsia" w:hAnsi="Arial" w:hint="eastAsia"/>
                <w:sz w:val="16"/>
                <w:szCs w:val="16"/>
              </w:rPr>
              <w:t>1</w:t>
            </w:r>
            <w:r w:rsidR="00770788" w:rsidRPr="00E4087E">
              <w:rPr>
                <w:rFonts w:ascii="Arial" w:eastAsiaTheme="majorEastAsia" w:hAnsi="Arial"/>
                <w:sz w:val="16"/>
                <w:szCs w:val="16"/>
              </w:rPr>
              <w:t>，問</w:t>
            </w:r>
            <w:r w:rsidR="00770788" w:rsidRPr="00E4087E">
              <w:rPr>
                <w:rFonts w:ascii="Arial" w:eastAsiaTheme="majorEastAsia" w:hAnsi="Arial" w:hint="eastAsia"/>
                <w:sz w:val="16"/>
                <w:szCs w:val="16"/>
              </w:rPr>
              <w:t>1</w:t>
            </w:r>
            <w:r w:rsidR="00770788" w:rsidRPr="00E4087E">
              <w:rPr>
                <w:rFonts w:ascii="Arial" w:eastAsiaTheme="majorEastAsia" w:hAnsi="Arial" w:hint="eastAsia"/>
                <w:sz w:val="16"/>
                <w:szCs w:val="16"/>
              </w:rPr>
              <w:t>～</w:t>
            </w:r>
            <w:r w:rsidR="00770788" w:rsidRPr="00E4087E">
              <w:rPr>
                <w:rFonts w:ascii="Arial" w:eastAsiaTheme="majorEastAsia" w:hAnsi="Arial"/>
                <w:sz w:val="16"/>
                <w:szCs w:val="16"/>
              </w:rPr>
              <w:t>4</w:t>
            </w:r>
          </w:p>
        </w:tc>
        <w:tc>
          <w:tcPr>
            <w:tcW w:w="2938" w:type="dxa"/>
            <w:tcBorders>
              <w:top w:val="single" w:sz="4" w:space="0" w:color="auto"/>
              <w:left w:val="single" w:sz="4" w:space="0" w:color="auto"/>
              <w:bottom w:val="single" w:sz="4" w:space="0" w:color="auto"/>
              <w:right w:val="single" w:sz="4" w:space="0" w:color="auto"/>
            </w:tcBorders>
          </w:tcPr>
          <w:p w14:paraId="3360D759" w14:textId="6B8441DE" w:rsidR="00020579" w:rsidRPr="00997D4C" w:rsidRDefault="00507C12" w:rsidP="00DE1E99">
            <w:pPr>
              <w:ind w:left="200" w:hangingChars="100" w:hanging="200"/>
            </w:pPr>
            <w:r>
              <w:rPr>
                <w:rFonts w:hint="eastAsia"/>
              </w:rPr>
              <w:t>・</w:t>
            </w:r>
            <w:r w:rsidR="00DA143C" w:rsidRPr="00997D4C">
              <w:t>独立な試行の確率</w:t>
            </w:r>
            <w:r w:rsidR="00DA143C" w:rsidRPr="00997D4C">
              <w:rPr>
                <w:rFonts w:hint="eastAsia"/>
              </w:rPr>
              <w:t>は</w:t>
            </w:r>
            <w:r w:rsidR="00770788" w:rsidRPr="00997D4C">
              <w:t>それぞれの事象の確率の積に等しいことに</w:t>
            </w:r>
            <w:r w:rsidR="00DA143C" w:rsidRPr="00997D4C">
              <w:rPr>
                <w:rFonts w:hint="eastAsia"/>
              </w:rPr>
              <w:t>着目し</w:t>
            </w:r>
            <w:r w:rsidR="00770788" w:rsidRPr="00997D4C">
              <w:t>，具体例を通して考察することができる。</w:t>
            </w:r>
          </w:p>
          <w:p w14:paraId="13AA656F" w14:textId="256BE2BC" w:rsidR="00770788"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70788" w:rsidRPr="00E4087E">
              <w:rPr>
                <w:rFonts w:ascii="Arial" w:eastAsiaTheme="majorEastAsia" w:hAnsi="Arial" w:hint="eastAsia"/>
                <w:sz w:val="16"/>
                <w:szCs w:val="16"/>
              </w:rPr>
              <w:t>考察</w:t>
            </w:r>
            <w:r w:rsidR="00770788" w:rsidRPr="00E4087E">
              <w:rPr>
                <w:rFonts w:ascii="Arial" w:eastAsiaTheme="majorEastAsia" w:hAnsi="Arial" w:hint="eastAsia"/>
                <w:sz w:val="16"/>
                <w:szCs w:val="16"/>
              </w:rPr>
              <w:t>1</w:t>
            </w:r>
            <w:r w:rsidR="00770788"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5E9EA84E" w14:textId="5DD8EF52" w:rsidR="00020579" w:rsidRPr="00997D4C" w:rsidRDefault="00507C12" w:rsidP="00DE1E99">
            <w:pPr>
              <w:ind w:left="200" w:hangingChars="100" w:hanging="200"/>
            </w:pPr>
            <w:r>
              <w:rPr>
                <w:rFonts w:hint="eastAsia"/>
              </w:rPr>
              <w:t>・</w:t>
            </w:r>
            <w:r w:rsidR="003D5A32" w:rsidRPr="00997D4C">
              <w:t>独立な試行の確率を求めるために</w:t>
            </w:r>
            <w:r w:rsidR="00DA143C" w:rsidRPr="00997D4C">
              <w:rPr>
                <w:rFonts w:hint="eastAsia"/>
              </w:rPr>
              <w:t>，</w:t>
            </w:r>
            <w:r w:rsidR="003D5A32" w:rsidRPr="00997D4C">
              <w:t>それぞれの事象の確率の積</w:t>
            </w:r>
            <w:r w:rsidR="00DA143C" w:rsidRPr="00997D4C">
              <w:rPr>
                <w:rFonts w:hint="eastAsia"/>
              </w:rPr>
              <w:t>に着目して</w:t>
            </w:r>
            <w:r w:rsidR="003D5A32" w:rsidRPr="00997D4C">
              <w:t>，そのことを活用しようとしている。</w:t>
            </w:r>
          </w:p>
          <w:p w14:paraId="0B021018" w14:textId="2740E834" w:rsidR="003D5A32"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3D5A32" w:rsidRPr="00E4087E">
              <w:rPr>
                <w:rFonts w:ascii="Arial" w:eastAsiaTheme="majorEastAsia" w:hAnsi="Arial"/>
                <w:sz w:val="16"/>
                <w:szCs w:val="16"/>
              </w:rPr>
              <w:t>考察</w:t>
            </w:r>
            <w:r w:rsidR="003D5A32" w:rsidRPr="00E4087E">
              <w:rPr>
                <w:rFonts w:ascii="Arial" w:eastAsiaTheme="majorEastAsia" w:hAnsi="Arial" w:hint="eastAsia"/>
                <w:sz w:val="16"/>
                <w:szCs w:val="16"/>
              </w:rPr>
              <w:t>1</w:t>
            </w:r>
            <w:r w:rsidR="003D5A32" w:rsidRPr="00E4087E">
              <w:rPr>
                <w:rFonts w:ascii="Arial" w:eastAsiaTheme="majorEastAsia" w:hAnsi="Arial"/>
                <w:sz w:val="16"/>
                <w:szCs w:val="16"/>
              </w:rPr>
              <w:t>-1</w:t>
            </w:r>
          </w:p>
        </w:tc>
      </w:tr>
      <w:tr w:rsidR="00020579" w14:paraId="109EA27D" w14:textId="77777777" w:rsidTr="00703979">
        <w:tc>
          <w:tcPr>
            <w:tcW w:w="2826" w:type="dxa"/>
            <w:tcBorders>
              <w:top w:val="single" w:sz="4" w:space="0" w:color="auto"/>
              <w:left w:val="single" w:sz="4" w:space="0" w:color="auto"/>
              <w:bottom w:val="single" w:sz="4" w:space="0" w:color="auto"/>
              <w:right w:val="single" w:sz="4" w:space="0" w:color="auto"/>
            </w:tcBorders>
          </w:tcPr>
          <w:p w14:paraId="777F8745" w14:textId="380CEF63" w:rsidR="00020579" w:rsidRPr="00363F0F" w:rsidRDefault="00020579" w:rsidP="00363F0F">
            <w:r w:rsidRPr="00363F0F">
              <w:rPr>
                <w:rFonts w:hint="eastAsia"/>
              </w:rPr>
              <w:t>２</w:t>
            </w:r>
            <w:r w:rsidR="00363F0F">
              <w:rPr>
                <w:rFonts w:hint="eastAsia"/>
              </w:rPr>
              <w:t xml:space="preserve">　</w:t>
            </w:r>
            <w:r w:rsidRPr="00363F0F">
              <w:rPr>
                <w:rFonts w:hint="eastAsia"/>
              </w:rPr>
              <w:t>反復試行の確率</w:t>
            </w:r>
          </w:p>
        </w:tc>
        <w:tc>
          <w:tcPr>
            <w:tcW w:w="449" w:type="dxa"/>
            <w:tcBorders>
              <w:top w:val="single" w:sz="4" w:space="0" w:color="auto"/>
              <w:left w:val="single" w:sz="4" w:space="0" w:color="auto"/>
              <w:bottom w:val="single" w:sz="4" w:space="0" w:color="auto"/>
              <w:right w:val="single" w:sz="4" w:space="0" w:color="auto"/>
            </w:tcBorders>
          </w:tcPr>
          <w:p w14:paraId="72755EBF" w14:textId="482FAFCF" w:rsidR="00020579" w:rsidRPr="00A22AC5" w:rsidRDefault="00020579" w:rsidP="00020579">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1BC0A8D2" w14:textId="09977910" w:rsidR="00020579" w:rsidRDefault="00020579" w:rsidP="00020579">
            <w:r w:rsidRPr="00E53F15">
              <w:rPr>
                <w:rFonts w:hint="eastAsia"/>
              </w:rPr>
              <w:t>独立な試行の典型的な例であ</w:t>
            </w:r>
            <w:r>
              <w:rPr>
                <w:rFonts w:hint="eastAsia"/>
              </w:rPr>
              <w:t>る反復試行の確率を理解し，</w:t>
            </w:r>
            <w:r w:rsidRPr="0096538B">
              <w:rPr>
                <w:rFonts w:hint="eastAsia"/>
              </w:rPr>
              <w:t>簡単な場合の反復試行の確率を求めることができる。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66E167FF" w14:textId="37BFF1D8" w:rsidR="00020579" w:rsidRPr="00997D4C" w:rsidRDefault="00507C12" w:rsidP="00DE1E99">
            <w:pPr>
              <w:ind w:left="200" w:hangingChars="100" w:hanging="200"/>
            </w:pPr>
            <w:r>
              <w:rPr>
                <w:rFonts w:hint="eastAsia"/>
              </w:rPr>
              <w:t>・</w:t>
            </w:r>
            <w:r w:rsidR="000E1BBD" w:rsidRPr="00997D4C">
              <w:rPr>
                <w:rFonts w:hint="eastAsia"/>
              </w:rPr>
              <w:t>反復試行の確率を理解し，</w:t>
            </w:r>
            <w:r w:rsidR="001658BA" w:rsidRPr="00997D4C">
              <w:rPr>
                <w:rFonts w:hint="eastAsia"/>
              </w:rPr>
              <w:t>反復試行の確率を求めることができる。</w:t>
            </w:r>
          </w:p>
          <w:p w14:paraId="49193543" w14:textId="5C6961F8" w:rsidR="000E1BBD"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E1BBD" w:rsidRPr="00E4087E">
              <w:rPr>
                <w:rFonts w:ascii="Arial" w:eastAsiaTheme="majorEastAsia" w:hAnsi="Arial"/>
                <w:sz w:val="16"/>
                <w:szCs w:val="16"/>
              </w:rPr>
              <w:t>例</w:t>
            </w:r>
            <w:r w:rsidR="000E1BBD" w:rsidRPr="00E4087E">
              <w:rPr>
                <w:rFonts w:ascii="Arial" w:eastAsiaTheme="majorEastAsia" w:hAnsi="Arial"/>
                <w:sz w:val="16"/>
                <w:szCs w:val="16"/>
              </w:rPr>
              <w:t>3</w:t>
            </w:r>
            <w:r w:rsidR="000E1BBD" w:rsidRPr="00E4087E">
              <w:rPr>
                <w:rFonts w:ascii="Arial" w:eastAsiaTheme="majorEastAsia" w:hAnsi="Arial"/>
                <w:sz w:val="16"/>
                <w:szCs w:val="16"/>
              </w:rPr>
              <w:t>，</w:t>
            </w:r>
            <w:r w:rsidR="000E1BBD" w:rsidRPr="00E4087E">
              <w:rPr>
                <w:rFonts w:ascii="Arial" w:eastAsiaTheme="majorEastAsia" w:hAnsi="Arial"/>
                <w:sz w:val="16"/>
                <w:szCs w:val="16"/>
              </w:rPr>
              <w:t>4</w:t>
            </w:r>
            <w:r w:rsidR="000E1BBD" w:rsidRPr="00E4087E">
              <w:rPr>
                <w:rFonts w:ascii="Arial" w:eastAsiaTheme="majorEastAsia" w:hAnsi="Arial"/>
                <w:sz w:val="16"/>
                <w:szCs w:val="16"/>
              </w:rPr>
              <w:t>，例題</w:t>
            </w:r>
            <w:r w:rsidR="000E1BBD" w:rsidRPr="00E4087E">
              <w:rPr>
                <w:rFonts w:ascii="Arial" w:eastAsiaTheme="majorEastAsia" w:hAnsi="Arial"/>
                <w:sz w:val="16"/>
                <w:szCs w:val="16"/>
              </w:rPr>
              <w:t>2</w:t>
            </w:r>
            <w:r w:rsidR="000E1BBD" w:rsidRPr="00E4087E">
              <w:rPr>
                <w:rFonts w:ascii="Arial" w:eastAsiaTheme="majorEastAsia" w:hAnsi="Arial"/>
                <w:sz w:val="16"/>
                <w:szCs w:val="16"/>
              </w:rPr>
              <w:t>，</w:t>
            </w:r>
            <w:r w:rsidR="000E1BBD" w:rsidRPr="00E4087E">
              <w:rPr>
                <w:rFonts w:ascii="Arial" w:eastAsiaTheme="majorEastAsia" w:hAnsi="Arial"/>
                <w:sz w:val="16"/>
                <w:szCs w:val="16"/>
              </w:rPr>
              <w:t>3</w:t>
            </w:r>
            <w:r w:rsidR="000E1BBD" w:rsidRPr="00E4087E">
              <w:rPr>
                <w:rFonts w:ascii="Arial" w:eastAsiaTheme="majorEastAsia" w:hAnsi="Arial"/>
                <w:sz w:val="16"/>
                <w:szCs w:val="16"/>
              </w:rPr>
              <w:t>，問</w:t>
            </w:r>
            <w:r w:rsidR="000E1BBD" w:rsidRPr="00E4087E">
              <w:rPr>
                <w:rFonts w:ascii="Arial" w:eastAsiaTheme="majorEastAsia" w:hAnsi="Arial"/>
                <w:sz w:val="16"/>
                <w:szCs w:val="16"/>
              </w:rPr>
              <w:t>5</w:t>
            </w:r>
            <w:r w:rsidR="000E1BBD" w:rsidRPr="00E4087E">
              <w:rPr>
                <w:rFonts w:ascii="Arial" w:eastAsiaTheme="majorEastAsia" w:hAnsi="Arial"/>
                <w:sz w:val="16"/>
                <w:szCs w:val="16"/>
              </w:rPr>
              <w:t>～</w:t>
            </w:r>
            <w:r w:rsidR="000E1BBD" w:rsidRPr="00E4087E">
              <w:rPr>
                <w:rFonts w:ascii="Arial" w:eastAsiaTheme="majorEastAsia" w:hAnsi="Arial"/>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7C40A110" w14:textId="4E8EC527" w:rsidR="00020579" w:rsidRPr="00997D4C" w:rsidRDefault="00507C12" w:rsidP="00DE1E99">
            <w:pPr>
              <w:ind w:left="200" w:hangingChars="100" w:hanging="200"/>
            </w:pPr>
            <w:r>
              <w:rPr>
                <w:rFonts w:hint="eastAsia"/>
              </w:rPr>
              <w:t>・</w:t>
            </w:r>
            <w:r w:rsidR="000E1BBD" w:rsidRPr="00997D4C">
              <w:t>反復試行の確率について，組合せの考え方と関連させて考察することができる。</w:t>
            </w:r>
          </w:p>
          <w:p w14:paraId="671D3549" w14:textId="55FFD78E" w:rsidR="000E1BBD"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E1BBD" w:rsidRPr="00E4087E">
              <w:rPr>
                <w:rFonts w:ascii="Arial" w:eastAsiaTheme="majorEastAsia" w:hAnsi="Arial"/>
                <w:sz w:val="16"/>
                <w:szCs w:val="16"/>
              </w:rPr>
              <w:t>考察</w:t>
            </w:r>
            <w:r w:rsidR="000E1BBD" w:rsidRPr="00E4087E">
              <w:rPr>
                <w:rFonts w:ascii="Arial" w:eastAsiaTheme="majorEastAsia" w:hAnsi="Arial" w:hint="eastAsia"/>
                <w:sz w:val="16"/>
                <w:szCs w:val="16"/>
              </w:rPr>
              <w:t>2</w:t>
            </w:r>
            <w:r w:rsidR="000E1BBD"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27F40C81" w14:textId="47093A28" w:rsidR="000E1BBD" w:rsidRPr="00997D4C" w:rsidRDefault="00507C12" w:rsidP="00DE1E99">
            <w:pPr>
              <w:ind w:left="200" w:hangingChars="100" w:hanging="200"/>
            </w:pPr>
            <w:r>
              <w:rPr>
                <w:rFonts w:hint="eastAsia"/>
              </w:rPr>
              <w:t>・</w:t>
            </w:r>
            <w:r w:rsidR="000E1BBD" w:rsidRPr="00997D4C">
              <w:t>反復試行の確率について，組合せの考え方と関連</w:t>
            </w:r>
            <w:r w:rsidR="00E55AD6" w:rsidRPr="00997D4C">
              <w:rPr>
                <w:rFonts w:hint="eastAsia"/>
              </w:rPr>
              <w:t>付けて</w:t>
            </w:r>
            <w:r w:rsidR="000E1BBD" w:rsidRPr="00997D4C">
              <w:t>考えようとしている。</w:t>
            </w:r>
          </w:p>
          <w:p w14:paraId="66922B93" w14:textId="01E1A137" w:rsidR="00020579"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0E1BBD" w:rsidRPr="00E4087E">
              <w:rPr>
                <w:rFonts w:ascii="Arial" w:eastAsiaTheme="majorEastAsia" w:hAnsi="Arial"/>
                <w:sz w:val="16"/>
                <w:szCs w:val="16"/>
              </w:rPr>
              <w:t>考察</w:t>
            </w:r>
            <w:r w:rsidR="000E1BBD" w:rsidRPr="00E4087E">
              <w:rPr>
                <w:rFonts w:ascii="Arial" w:eastAsiaTheme="majorEastAsia" w:hAnsi="Arial" w:hint="eastAsia"/>
                <w:sz w:val="16"/>
                <w:szCs w:val="16"/>
              </w:rPr>
              <w:t>2</w:t>
            </w:r>
            <w:r w:rsidR="000E1BBD" w:rsidRPr="00E4087E">
              <w:rPr>
                <w:rFonts w:ascii="Arial" w:eastAsiaTheme="majorEastAsia" w:hAnsi="Arial"/>
                <w:sz w:val="16"/>
                <w:szCs w:val="16"/>
              </w:rPr>
              <w:t>-1</w:t>
            </w:r>
          </w:p>
        </w:tc>
      </w:tr>
      <w:tr w:rsidR="00813DDB" w14:paraId="2C7F865A" w14:textId="77777777" w:rsidTr="00703979">
        <w:tc>
          <w:tcPr>
            <w:tcW w:w="2826" w:type="dxa"/>
            <w:tcBorders>
              <w:top w:val="single" w:sz="4" w:space="0" w:color="auto"/>
              <w:left w:val="single" w:sz="4" w:space="0" w:color="auto"/>
              <w:bottom w:val="single" w:sz="4" w:space="0" w:color="auto"/>
              <w:right w:val="single" w:sz="4" w:space="0" w:color="auto"/>
            </w:tcBorders>
          </w:tcPr>
          <w:p w14:paraId="30CC4118" w14:textId="21CD0FF6" w:rsidR="00813DDB" w:rsidRPr="00363F0F" w:rsidRDefault="00813DDB" w:rsidP="00363F0F">
            <w:r w:rsidRPr="00363F0F">
              <w:rPr>
                <w:rFonts w:hint="eastAsia"/>
              </w:rPr>
              <w:t>３</w:t>
            </w:r>
            <w:r w:rsidR="00363F0F">
              <w:rPr>
                <w:rFonts w:hint="eastAsia"/>
              </w:rPr>
              <w:t xml:space="preserve">　</w:t>
            </w:r>
            <w:r w:rsidRPr="00363F0F">
              <w:rPr>
                <w:rFonts w:hint="eastAsia"/>
              </w:rPr>
              <w:t>条件付き確率</w:t>
            </w:r>
          </w:p>
        </w:tc>
        <w:tc>
          <w:tcPr>
            <w:tcW w:w="449" w:type="dxa"/>
            <w:tcBorders>
              <w:top w:val="single" w:sz="4" w:space="0" w:color="auto"/>
              <w:left w:val="single" w:sz="4" w:space="0" w:color="auto"/>
              <w:bottom w:val="single" w:sz="4" w:space="0" w:color="auto"/>
              <w:right w:val="single" w:sz="4" w:space="0" w:color="auto"/>
            </w:tcBorders>
          </w:tcPr>
          <w:p w14:paraId="26EA0B97" w14:textId="4DBE0809" w:rsidR="00813DDB" w:rsidRPr="00A22AC5" w:rsidRDefault="00813DDB" w:rsidP="00813DDB">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BCB5979" w14:textId="645831A6" w:rsidR="00813DDB" w:rsidRDefault="00813DDB" w:rsidP="00813DDB">
            <w:r w:rsidRPr="00E53F15">
              <w:rPr>
                <w:rFonts w:hint="eastAsia"/>
              </w:rPr>
              <w:t>条件</w:t>
            </w:r>
            <w:r>
              <w:rPr>
                <w:rFonts w:hint="eastAsia"/>
              </w:rPr>
              <w:t>付き</w:t>
            </w:r>
            <w:r w:rsidRPr="00E53F15">
              <w:rPr>
                <w:rFonts w:hint="eastAsia"/>
              </w:rPr>
              <w:t>確率</w:t>
            </w:r>
            <w:r>
              <w:rPr>
                <w:rFonts w:hint="eastAsia"/>
              </w:rPr>
              <w:t>の意味と確率の乗法定理</w:t>
            </w:r>
            <w:r w:rsidRPr="00E53F15">
              <w:rPr>
                <w:rFonts w:hint="eastAsia"/>
              </w:rPr>
              <w:t>を</w:t>
            </w:r>
            <w:r>
              <w:rPr>
                <w:rFonts w:hint="eastAsia"/>
              </w:rPr>
              <w:t>理解し</w:t>
            </w:r>
            <w:r w:rsidRPr="00E53F15">
              <w:rPr>
                <w:rFonts w:hint="eastAsia"/>
              </w:rPr>
              <w:t>，</w:t>
            </w:r>
            <w:r>
              <w:rPr>
                <w:rFonts w:hint="eastAsia"/>
              </w:rPr>
              <w:t>それらを用いて</w:t>
            </w:r>
            <w:r w:rsidRPr="00E53F15">
              <w:rPr>
                <w:rFonts w:hint="eastAsia"/>
              </w:rPr>
              <w:t>具体的な事象</w:t>
            </w:r>
            <w:r>
              <w:rPr>
                <w:rFonts w:hint="eastAsia"/>
              </w:rPr>
              <w:t>を数学的に考察する</w:t>
            </w:r>
            <w:r w:rsidR="00C92B37">
              <w:rPr>
                <w:rFonts w:hint="eastAsia"/>
              </w:rPr>
              <w:t>ことができる</w:t>
            </w:r>
            <w:r w:rsidRPr="002F1F6A">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4756E66D" w14:textId="4F719CB2" w:rsidR="00813DDB" w:rsidRPr="00997D4C" w:rsidRDefault="00507C12" w:rsidP="00DE1E99">
            <w:pPr>
              <w:ind w:left="200" w:hangingChars="100" w:hanging="200"/>
            </w:pPr>
            <w:r>
              <w:rPr>
                <w:rFonts w:hint="eastAsia"/>
              </w:rPr>
              <w:t>・</w:t>
            </w:r>
            <w:r w:rsidR="00813DDB" w:rsidRPr="00997D4C">
              <w:rPr>
                <w:rFonts w:hint="eastAsia"/>
              </w:rPr>
              <w:t>条件付き確率の意味と確率の乗法定理を理解し，条件付き確率を求めることができる。</w:t>
            </w:r>
          </w:p>
          <w:p w14:paraId="43346AF2" w14:textId="5535A767"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13DDB" w:rsidRPr="00E4087E">
              <w:rPr>
                <w:rFonts w:ascii="Arial" w:eastAsiaTheme="majorEastAsia" w:hAnsi="Arial"/>
                <w:sz w:val="16"/>
                <w:szCs w:val="16"/>
              </w:rPr>
              <w:t>例題</w:t>
            </w:r>
            <w:r w:rsidR="00813DDB" w:rsidRPr="00E4087E">
              <w:rPr>
                <w:rFonts w:ascii="Arial" w:eastAsiaTheme="majorEastAsia" w:hAnsi="Arial" w:hint="eastAsia"/>
                <w:sz w:val="16"/>
                <w:szCs w:val="16"/>
              </w:rPr>
              <w:t>4</w:t>
            </w:r>
            <w:r w:rsidR="00813DDB" w:rsidRPr="00E4087E">
              <w:rPr>
                <w:rFonts w:ascii="Arial" w:eastAsiaTheme="majorEastAsia" w:hAnsi="Arial" w:hint="eastAsia"/>
                <w:sz w:val="16"/>
                <w:szCs w:val="16"/>
              </w:rPr>
              <w:t>，</w:t>
            </w:r>
            <w:r w:rsidR="00813DDB" w:rsidRPr="00E4087E">
              <w:rPr>
                <w:rFonts w:ascii="Arial" w:eastAsiaTheme="majorEastAsia" w:hAnsi="Arial"/>
                <w:sz w:val="16"/>
                <w:szCs w:val="16"/>
              </w:rPr>
              <w:t>5</w:t>
            </w:r>
            <w:r w:rsidR="00813DDB" w:rsidRPr="00E4087E">
              <w:rPr>
                <w:rFonts w:ascii="Arial" w:eastAsiaTheme="majorEastAsia" w:hAnsi="Arial"/>
                <w:sz w:val="16"/>
                <w:szCs w:val="16"/>
              </w:rPr>
              <w:t>，問</w:t>
            </w:r>
            <w:r w:rsidR="00813DDB" w:rsidRPr="00E4087E">
              <w:rPr>
                <w:rFonts w:ascii="Arial" w:eastAsiaTheme="majorEastAsia" w:hAnsi="Arial"/>
                <w:sz w:val="16"/>
                <w:szCs w:val="16"/>
              </w:rPr>
              <w:t>9</w:t>
            </w:r>
            <w:r w:rsidR="00813DDB" w:rsidRPr="00E4087E">
              <w:rPr>
                <w:rFonts w:ascii="Arial" w:eastAsiaTheme="majorEastAsia" w:hAnsi="Arial" w:hint="eastAsia"/>
                <w:sz w:val="16"/>
                <w:szCs w:val="16"/>
              </w:rPr>
              <w:t>～</w:t>
            </w:r>
            <w:r w:rsidR="00813DDB" w:rsidRPr="00E4087E">
              <w:rPr>
                <w:rFonts w:ascii="Arial" w:eastAsiaTheme="majorEastAsia" w:hAnsi="Arial" w:hint="eastAsia"/>
                <w:sz w:val="16"/>
                <w:szCs w:val="16"/>
              </w:rPr>
              <w:t>1</w:t>
            </w:r>
            <w:r w:rsidR="00813DDB" w:rsidRPr="00E4087E">
              <w:rPr>
                <w:rFonts w:ascii="Arial" w:eastAsiaTheme="majorEastAsia" w:hAnsi="Arial"/>
                <w:sz w:val="16"/>
                <w:szCs w:val="16"/>
              </w:rPr>
              <w:t>1</w:t>
            </w:r>
          </w:p>
        </w:tc>
        <w:tc>
          <w:tcPr>
            <w:tcW w:w="2938" w:type="dxa"/>
            <w:tcBorders>
              <w:top w:val="single" w:sz="4" w:space="0" w:color="auto"/>
              <w:left w:val="single" w:sz="4" w:space="0" w:color="auto"/>
              <w:bottom w:val="single" w:sz="4" w:space="0" w:color="auto"/>
              <w:right w:val="single" w:sz="4" w:space="0" w:color="auto"/>
            </w:tcBorders>
          </w:tcPr>
          <w:p w14:paraId="453E25E0" w14:textId="2B484D65" w:rsidR="00813DDB" w:rsidRPr="00997D4C" w:rsidRDefault="00507C12" w:rsidP="00DE1E99">
            <w:pPr>
              <w:ind w:left="200" w:hangingChars="100" w:hanging="200"/>
            </w:pPr>
            <w:r>
              <w:rPr>
                <w:rFonts w:hint="eastAsia"/>
              </w:rPr>
              <w:t>・</w:t>
            </w:r>
            <w:r w:rsidR="00813DDB" w:rsidRPr="00997D4C">
              <w:t>これまで求めてきた確率と条件付き確率の違いを説明することができる。</w:t>
            </w:r>
          </w:p>
          <w:p w14:paraId="4CF7A6A5" w14:textId="2A8F588C"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13DDB" w:rsidRPr="00E4087E">
              <w:rPr>
                <w:rFonts w:ascii="Arial" w:eastAsiaTheme="majorEastAsia" w:hAnsi="Arial" w:hint="eastAsia"/>
                <w:sz w:val="16"/>
                <w:szCs w:val="16"/>
              </w:rPr>
              <w:t>#</w:t>
            </w:r>
            <w:r w:rsidR="00813DDB" w:rsidRPr="00E4087E">
              <w:rPr>
                <w:rFonts w:ascii="Arial" w:eastAsiaTheme="majorEastAsia" w:hAnsi="Arial" w:hint="eastAsia"/>
                <w:sz w:val="16"/>
                <w:szCs w:val="16"/>
              </w:rPr>
              <w:t>問</w:t>
            </w:r>
            <w:r w:rsidR="00813DDB" w:rsidRPr="00E4087E">
              <w:rPr>
                <w:rFonts w:ascii="Arial" w:eastAsiaTheme="majorEastAsia" w:hAnsi="Arial" w:hint="eastAsia"/>
                <w:sz w:val="16"/>
                <w:szCs w:val="16"/>
              </w:rPr>
              <w:t>1</w:t>
            </w:r>
            <w:r w:rsidR="00813DDB" w:rsidRPr="00E4087E">
              <w:rPr>
                <w:rFonts w:ascii="Arial" w:eastAsiaTheme="majorEastAsia" w:hAnsi="Arial"/>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53C0F4E3" w14:textId="77777777" w:rsidR="00813DDB" w:rsidRDefault="00813DDB" w:rsidP="00DE1E99">
            <w:pPr>
              <w:pStyle w:val="1"/>
              <w:numPr>
                <w:ilvl w:val="0"/>
                <w:numId w:val="0"/>
              </w:numPr>
              <w:ind w:left="200" w:hangingChars="100" w:hanging="200"/>
            </w:pPr>
          </w:p>
        </w:tc>
      </w:tr>
      <w:tr w:rsidR="00813DDB" w14:paraId="53EA69A7" w14:textId="77777777" w:rsidTr="00703979">
        <w:tc>
          <w:tcPr>
            <w:tcW w:w="2826" w:type="dxa"/>
            <w:tcBorders>
              <w:top w:val="single" w:sz="4" w:space="0" w:color="auto"/>
              <w:left w:val="single" w:sz="4" w:space="0" w:color="auto"/>
              <w:bottom w:val="single" w:sz="4" w:space="0" w:color="auto"/>
              <w:right w:val="single" w:sz="4" w:space="0" w:color="auto"/>
            </w:tcBorders>
          </w:tcPr>
          <w:p w14:paraId="3351F506" w14:textId="221D465E" w:rsidR="00813DDB" w:rsidRPr="00363F0F" w:rsidRDefault="00813DDB" w:rsidP="00363F0F">
            <w:r w:rsidRPr="00363F0F">
              <w:rPr>
                <w:rFonts w:hint="eastAsia"/>
              </w:rPr>
              <w:t>４</w:t>
            </w:r>
            <w:r w:rsidR="00363F0F">
              <w:rPr>
                <w:rFonts w:hint="eastAsia"/>
              </w:rPr>
              <w:t xml:space="preserve">　</w:t>
            </w:r>
            <w:r w:rsidRPr="00363F0F">
              <w:rPr>
                <w:rFonts w:hint="eastAsia"/>
              </w:rPr>
              <w:t>期待値</w:t>
            </w:r>
          </w:p>
        </w:tc>
        <w:tc>
          <w:tcPr>
            <w:tcW w:w="449" w:type="dxa"/>
            <w:tcBorders>
              <w:top w:val="single" w:sz="4" w:space="0" w:color="auto"/>
              <w:left w:val="single" w:sz="4" w:space="0" w:color="auto"/>
              <w:bottom w:val="single" w:sz="4" w:space="0" w:color="auto"/>
              <w:right w:val="single" w:sz="4" w:space="0" w:color="auto"/>
            </w:tcBorders>
          </w:tcPr>
          <w:p w14:paraId="6A31C836" w14:textId="2B498328" w:rsidR="00813DDB" w:rsidRPr="00A22AC5" w:rsidRDefault="00813DDB" w:rsidP="00813DDB">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12DAA213" w14:textId="4BBDA5C2" w:rsidR="00813DDB" w:rsidRDefault="00813DDB" w:rsidP="00813DDB">
            <w:r>
              <w:rPr>
                <w:rFonts w:hint="eastAsia"/>
              </w:rPr>
              <w:t>期待値について理解し，期待値を求めたり，期待値を意思決定に活用</w:t>
            </w:r>
            <w:r w:rsidR="00C92B37">
              <w:rPr>
                <w:rFonts w:hint="eastAsia"/>
              </w:rPr>
              <w:t>したりすることができる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7D2CAD54" w14:textId="32D157F9" w:rsidR="00813DDB" w:rsidRPr="00997D4C" w:rsidRDefault="00507C12" w:rsidP="00DE1E99">
            <w:pPr>
              <w:ind w:left="200" w:hangingChars="100" w:hanging="200"/>
            </w:pPr>
            <w:r>
              <w:rPr>
                <w:rFonts w:hint="eastAsia"/>
              </w:rPr>
              <w:t>・</w:t>
            </w:r>
            <w:r w:rsidR="00813DDB" w:rsidRPr="00997D4C">
              <w:rPr>
                <w:rFonts w:hint="eastAsia"/>
              </w:rPr>
              <w:t>期待値について理解し，期待値を求めたり，期待値を利用して確率を求めたりすることができる。</w:t>
            </w:r>
          </w:p>
          <w:p w14:paraId="6888804D" w14:textId="0C65C005"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813DDB" w:rsidRPr="00E4087E">
              <w:rPr>
                <w:rFonts w:ascii="Arial" w:eastAsiaTheme="majorEastAsia" w:hAnsi="Arial"/>
                <w:sz w:val="16"/>
                <w:szCs w:val="16"/>
              </w:rPr>
              <w:t>例</w:t>
            </w:r>
            <w:r w:rsidR="00813DDB" w:rsidRPr="00E4087E">
              <w:rPr>
                <w:rFonts w:ascii="Arial" w:eastAsiaTheme="majorEastAsia" w:hAnsi="Arial"/>
                <w:sz w:val="16"/>
                <w:szCs w:val="16"/>
              </w:rPr>
              <w:t>5</w:t>
            </w:r>
            <w:r w:rsidR="00813DDB" w:rsidRPr="00E4087E">
              <w:rPr>
                <w:rFonts w:ascii="Arial" w:eastAsiaTheme="majorEastAsia" w:hAnsi="Arial"/>
                <w:sz w:val="16"/>
                <w:szCs w:val="16"/>
              </w:rPr>
              <w:t>，例題</w:t>
            </w:r>
            <w:r w:rsidR="00813DDB" w:rsidRPr="00E4087E">
              <w:rPr>
                <w:rFonts w:ascii="Arial" w:eastAsiaTheme="majorEastAsia" w:hAnsi="Arial" w:hint="eastAsia"/>
                <w:sz w:val="16"/>
                <w:szCs w:val="16"/>
              </w:rPr>
              <w:t>6</w:t>
            </w:r>
            <w:r w:rsidR="00813DDB" w:rsidRPr="00E4087E">
              <w:rPr>
                <w:rFonts w:ascii="Arial" w:eastAsiaTheme="majorEastAsia" w:hAnsi="Arial"/>
                <w:sz w:val="16"/>
                <w:szCs w:val="16"/>
              </w:rPr>
              <w:t>，問</w:t>
            </w:r>
            <w:r w:rsidR="00813DDB" w:rsidRPr="00E4087E">
              <w:rPr>
                <w:rFonts w:ascii="Arial" w:eastAsiaTheme="majorEastAsia" w:hAnsi="Arial"/>
                <w:sz w:val="16"/>
                <w:szCs w:val="16"/>
              </w:rPr>
              <w:t>13</w:t>
            </w:r>
            <w:r w:rsidR="00813DDB" w:rsidRPr="00E4087E">
              <w:rPr>
                <w:rFonts w:ascii="Arial" w:eastAsiaTheme="majorEastAsia" w:hAnsi="Arial" w:hint="eastAsia"/>
                <w:sz w:val="16"/>
                <w:szCs w:val="16"/>
              </w:rPr>
              <w:t>～</w:t>
            </w:r>
            <w:r w:rsidR="00813DDB" w:rsidRPr="00E4087E">
              <w:rPr>
                <w:rFonts w:ascii="Arial" w:eastAsiaTheme="majorEastAsia" w:hAnsi="Arial" w:hint="eastAsia"/>
                <w:sz w:val="16"/>
                <w:szCs w:val="16"/>
              </w:rPr>
              <w:t>1</w:t>
            </w:r>
            <w:r w:rsidR="00813DDB" w:rsidRPr="00E4087E">
              <w:rPr>
                <w:rFonts w:ascii="Arial" w:eastAsiaTheme="majorEastAsia" w:hAnsi="Arial"/>
                <w:sz w:val="16"/>
                <w:szCs w:val="16"/>
              </w:rPr>
              <w:t>6</w:t>
            </w:r>
          </w:p>
        </w:tc>
        <w:tc>
          <w:tcPr>
            <w:tcW w:w="2938" w:type="dxa"/>
            <w:tcBorders>
              <w:top w:val="single" w:sz="4" w:space="0" w:color="auto"/>
              <w:left w:val="single" w:sz="4" w:space="0" w:color="auto"/>
              <w:bottom w:val="single" w:sz="4" w:space="0" w:color="auto"/>
              <w:right w:val="single" w:sz="4" w:space="0" w:color="auto"/>
            </w:tcBorders>
          </w:tcPr>
          <w:p w14:paraId="191E8884" w14:textId="53856288" w:rsidR="00813DDB" w:rsidRPr="00997D4C" w:rsidRDefault="00507C12" w:rsidP="00DE1E99">
            <w:pPr>
              <w:ind w:left="200" w:hangingChars="100" w:hanging="200"/>
            </w:pPr>
            <w:r>
              <w:rPr>
                <w:rFonts w:hint="eastAsia"/>
              </w:rPr>
              <w:t>・</w:t>
            </w:r>
            <w:r w:rsidR="00813DDB" w:rsidRPr="00997D4C">
              <w:t>期待値を具体的な問題の意思決定に活用することができる</w:t>
            </w:r>
            <w:r w:rsidR="007913E4" w:rsidRPr="00997D4C">
              <w:t>。</w:t>
            </w:r>
          </w:p>
          <w:p w14:paraId="57AEFC2A" w14:textId="01A216A6" w:rsidR="007913E4"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913E4" w:rsidRPr="00E4087E">
              <w:rPr>
                <w:rFonts w:ascii="Arial" w:eastAsiaTheme="majorEastAsia" w:hAnsi="Arial"/>
                <w:sz w:val="16"/>
                <w:szCs w:val="16"/>
              </w:rPr>
              <w:t>考察</w:t>
            </w:r>
            <w:r w:rsidR="007913E4" w:rsidRPr="00E4087E">
              <w:rPr>
                <w:rFonts w:ascii="Arial" w:eastAsiaTheme="majorEastAsia" w:hAnsi="Arial" w:hint="eastAsia"/>
                <w:sz w:val="16"/>
                <w:szCs w:val="16"/>
              </w:rPr>
              <w:t>4</w:t>
            </w:r>
            <w:r w:rsidR="007913E4" w:rsidRPr="00E4087E">
              <w:rPr>
                <w:rFonts w:ascii="Arial" w:eastAsiaTheme="majorEastAsia" w:hAnsi="Arial"/>
                <w:sz w:val="16"/>
                <w:szCs w:val="16"/>
              </w:rPr>
              <w:t>-1</w:t>
            </w:r>
            <w:r w:rsidR="007913E4" w:rsidRPr="00E4087E">
              <w:rPr>
                <w:rFonts w:ascii="Arial" w:eastAsiaTheme="majorEastAsia" w:hAnsi="Arial"/>
                <w:sz w:val="16"/>
                <w:szCs w:val="16"/>
              </w:rPr>
              <w:t>，</w:t>
            </w:r>
            <w:r w:rsidR="007913E4" w:rsidRPr="00E4087E">
              <w:rPr>
                <w:rFonts w:ascii="Arial" w:eastAsiaTheme="majorEastAsia" w:hAnsi="Arial" w:hint="eastAsia"/>
                <w:sz w:val="16"/>
                <w:szCs w:val="16"/>
              </w:rPr>
              <w:t>#</w:t>
            </w:r>
            <w:r w:rsidR="007913E4" w:rsidRPr="00E4087E">
              <w:rPr>
                <w:rFonts w:ascii="Arial" w:eastAsiaTheme="majorEastAsia" w:hAnsi="Arial"/>
                <w:sz w:val="16"/>
                <w:szCs w:val="16"/>
              </w:rPr>
              <w:t>問</w:t>
            </w:r>
            <w:r w:rsidR="007913E4" w:rsidRPr="00E4087E">
              <w:rPr>
                <w:rFonts w:ascii="Arial" w:eastAsiaTheme="majorEastAsia" w:hAnsi="Arial" w:hint="eastAsia"/>
                <w:sz w:val="16"/>
                <w:szCs w:val="16"/>
              </w:rPr>
              <w:t>1</w:t>
            </w:r>
            <w:r w:rsidR="007913E4" w:rsidRPr="00E4087E">
              <w:rPr>
                <w:rFonts w:ascii="Arial" w:eastAsiaTheme="majorEastAsia" w:hAnsi="Arial"/>
                <w:sz w:val="16"/>
                <w:szCs w:val="16"/>
              </w:rPr>
              <w:t>7</w:t>
            </w:r>
          </w:p>
        </w:tc>
        <w:tc>
          <w:tcPr>
            <w:tcW w:w="2937" w:type="dxa"/>
            <w:tcBorders>
              <w:top w:val="single" w:sz="4" w:space="0" w:color="auto"/>
              <w:left w:val="single" w:sz="4" w:space="0" w:color="auto"/>
              <w:bottom w:val="single" w:sz="4" w:space="0" w:color="auto"/>
              <w:right w:val="single" w:sz="4" w:space="0" w:color="auto"/>
            </w:tcBorders>
          </w:tcPr>
          <w:p w14:paraId="25689BEA" w14:textId="7C26234D" w:rsidR="007913E4" w:rsidRPr="00997D4C" w:rsidRDefault="00507C12" w:rsidP="00DE1E99">
            <w:pPr>
              <w:ind w:left="200" w:hangingChars="100" w:hanging="200"/>
            </w:pPr>
            <w:r>
              <w:rPr>
                <w:rFonts w:hint="eastAsia"/>
              </w:rPr>
              <w:t>・</w:t>
            </w:r>
            <w:r w:rsidR="007913E4" w:rsidRPr="00997D4C">
              <w:t>期待値を具体的な問題の意思決定に</w:t>
            </w:r>
            <w:r w:rsidR="007913E4" w:rsidRPr="00997D4C">
              <w:rPr>
                <w:rFonts w:hint="eastAsia"/>
              </w:rPr>
              <w:t>利用しようとしている</w:t>
            </w:r>
            <w:r w:rsidR="007913E4" w:rsidRPr="00997D4C">
              <w:t>。</w:t>
            </w:r>
          </w:p>
          <w:p w14:paraId="6F0CAA33" w14:textId="2C37A8BA" w:rsidR="00813DDB" w:rsidRPr="00E4087E" w:rsidRDefault="006D2AEF"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7913E4" w:rsidRPr="00E4087E">
              <w:rPr>
                <w:rFonts w:ascii="Arial" w:eastAsiaTheme="majorEastAsia" w:hAnsi="Arial"/>
                <w:sz w:val="16"/>
                <w:szCs w:val="16"/>
              </w:rPr>
              <w:t>考察</w:t>
            </w:r>
            <w:r w:rsidR="007913E4" w:rsidRPr="00E4087E">
              <w:rPr>
                <w:rFonts w:ascii="Arial" w:eastAsiaTheme="majorEastAsia" w:hAnsi="Arial" w:hint="eastAsia"/>
                <w:sz w:val="16"/>
                <w:szCs w:val="16"/>
              </w:rPr>
              <w:t>4</w:t>
            </w:r>
            <w:r w:rsidR="007913E4" w:rsidRPr="00E4087E">
              <w:rPr>
                <w:rFonts w:ascii="Arial" w:eastAsiaTheme="majorEastAsia" w:hAnsi="Arial"/>
                <w:sz w:val="16"/>
                <w:szCs w:val="16"/>
              </w:rPr>
              <w:t>-1</w:t>
            </w:r>
          </w:p>
        </w:tc>
      </w:tr>
      <w:tr w:rsidR="00813DDB" w14:paraId="13808B22"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C05F0" w14:textId="722C4C24" w:rsidR="00813DDB" w:rsidRPr="00E17E52" w:rsidRDefault="00813DDB" w:rsidP="00E17E52">
            <w:pPr>
              <w:rPr>
                <w:rFonts w:asciiTheme="majorEastAsia" w:eastAsiaTheme="majorEastAsia" w:hAnsiTheme="majorEastAsia"/>
              </w:rPr>
            </w:pPr>
            <w:r w:rsidRPr="00E17E52">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C9CB5" w14:textId="77777777" w:rsidR="00813DDB" w:rsidRDefault="00813DDB" w:rsidP="00813DDB">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F4A166" w14:textId="77777777" w:rsidR="00813DDB" w:rsidRDefault="00813DDB" w:rsidP="00813DDB">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E09122" w14:textId="77777777" w:rsidR="00813DDB" w:rsidRDefault="00813DDB" w:rsidP="00813DDB">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C9F58" w14:textId="77777777" w:rsidR="00813DDB" w:rsidRDefault="00813DDB" w:rsidP="00813DDB">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9AC38" w14:textId="77777777" w:rsidR="00813DDB" w:rsidRDefault="00813DDB" w:rsidP="00813DDB">
            <w:pPr>
              <w:pStyle w:val="4"/>
              <w:ind w:left="600" w:hanging="600"/>
            </w:pPr>
          </w:p>
        </w:tc>
      </w:tr>
      <w:tr w:rsidR="00813DDB" w14:paraId="28BA656A" w14:textId="77777777" w:rsidTr="00703979">
        <w:tc>
          <w:tcPr>
            <w:tcW w:w="2826" w:type="dxa"/>
            <w:tcBorders>
              <w:top w:val="single" w:sz="4" w:space="0" w:color="auto"/>
              <w:left w:val="single" w:sz="4" w:space="0" w:color="auto"/>
              <w:bottom w:val="single" w:sz="4" w:space="0" w:color="auto"/>
              <w:right w:val="single" w:sz="4" w:space="0" w:color="auto"/>
            </w:tcBorders>
          </w:tcPr>
          <w:p w14:paraId="5B47E152" w14:textId="4F3FDC42" w:rsidR="00813DDB" w:rsidRPr="00E55D16" w:rsidRDefault="00813DDB" w:rsidP="00813DDB">
            <w:r w:rsidRPr="00E55D16">
              <w:t>Investigation</w:t>
            </w:r>
          </w:p>
        </w:tc>
        <w:tc>
          <w:tcPr>
            <w:tcW w:w="449" w:type="dxa"/>
            <w:tcBorders>
              <w:top w:val="single" w:sz="4" w:space="0" w:color="auto"/>
              <w:left w:val="single" w:sz="4" w:space="0" w:color="auto"/>
              <w:bottom w:val="single" w:sz="4" w:space="0" w:color="auto"/>
              <w:right w:val="single" w:sz="4" w:space="0" w:color="auto"/>
            </w:tcBorders>
          </w:tcPr>
          <w:p w14:paraId="6F9BF2C2" w14:textId="5466BF87" w:rsidR="00813DDB" w:rsidRDefault="00813DDB" w:rsidP="00813DDB">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CBCF2DD" w14:textId="6231D75E" w:rsidR="00813DDB" w:rsidRPr="00696E49" w:rsidRDefault="00813DDB" w:rsidP="00813DDB">
            <w:r w:rsidRPr="00696E49">
              <w:rPr>
                <w:rFonts w:hint="eastAsia"/>
              </w:rPr>
              <w:t>“渋滞を減らすには？”の問題について，本章で学んだことを活用して解決に取り組み，問題解決力を高める。</w:t>
            </w:r>
          </w:p>
        </w:tc>
        <w:tc>
          <w:tcPr>
            <w:tcW w:w="2937" w:type="dxa"/>
            <w:tcBorders>
              <w:top w:val="single" w:sz="4" w:space="0" w:color="auto"/>
              <w:left w:val="single" w:sz="12" w:space="0" w:color="auto"/>
              <w:bottom w:val="single" w:sz="4" w:space="0" w:color="auto"/>
              <w:right w:val="single" w:sz="4" w:space="0" w:color="auto"/>
            </w:tcBorders>
          </w:tcPr>
          <w:p w14:paraId="07BDE1D4" w14:textId="77777777" w:rsidR="00813DDB" w:rsidRPr="00696E49" w:rsidRDefault="00813DDB" w:rsidP="00813DDB"/>
        </w:tc>
        <w:tc>
          <w:tcPr>
            <w:tcW w:w="2938" w:type="dxa"/>
            <w:tcBorders>
              <w:top w:val="single" w:sz="4" w:space="0" w:color="auto"/>
              <w:left w:val="single" w:sz="4" w:space="0" w:color="auto"/>
              <w:bottom w:val="single" w:sz="4" w:space="0" w:color="auto"/>
              <w:right w:val="single" w:sz="4" w:space="0" w:color="auto"/>
            </w:tcBorders>
          </w:tcPr>
          <w:p w14:paraId="1A8D37D1" w14:textId="190C6CBA" w:rsidR="00813DDB" w:rsidRPr="00997D4C" w:rsidRDefault="00507C12" w:rsidP="00DE1E99">
            <w:pPr>
              <w:ind w:left="200" w:hangingChars="100" w:hanging="200"/>
            </w:pPr>
            <w:r>
              <w:rPr>
                <w:rFonts w:hint="eastAsia"/>
              </w:rPr>
              <w:t>・</w:t>
            </w:r>
            <w:r w:rsidR="00813DDB" w:rsidRPr="00997D4C">
              <w:rPr>
                <w:rFonts w:hint="eastAsia"/>
              </w:rPr>
              <w:t>場合の数と確率で学んだことを用いて身近な問題を解決したり，解決の過程を振り返って事象の数学的な特徴や他の事象との関係を考察したりすることができる。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63C0DC3A" w14:textId="3769CC12" w:rsidR="00813DDB" w:rsidRPr="00997D4C" w:rsidRDefault="00507C12" w:rsidP="00DE1E99">
            <w:pPr>
              <w:ind w:left="200" w:hangingChars="100" w:hanging="200"/>
            </w:pPr>
            <w:r>
              <w:rPr>
                <w:rFonts w:hint="eastAsia"/>
              </w:rPr>
              <w:t>・</w:t>
            </w:r>
            <w:r w:rsidR="00813DDB" w:rsidRPr="00997D4C">
              <w:rPr>
                <w:rFonts w:hint="eastAsia"/>
              </w:rPr>
              <w:t>場合の数と確率で学んだことを，具体的な事象の考察に活用しようとしている。</w:t>
            </w:r>
          </w:p>
          <w:p w14:paraId="36A31070" w14:textId="469D5E2D" w:rsidR="00813DDB" w:rsidRPr="00997D4C" w:rsidRDefault="00507C12" w:rsidP="00607B12">
            <w:pPr>
              <w:ind w:left="200" w:hangingChars="100" w:hanging="200"/>
            </w:pPr>
            <w:r>
              <w:rPr>
                <w:rFonts w:hint="eastAsia"/>
              </w:rPr>
              <w:t>・</w:t>
            </w:r>
            <w:r w:rsidR="00813DDB" w:rsidRPr="00997D4C">
              <w:rPr>
                <w:rFonts w:hint="eastAsia"/>
              </w:rPr>
              <w:t>場合の数と確率を活用した問題解決の過程を振り返って考察を深めたり，評価・改善</w:t>
            </w:r>
            <w:r w:rsidR="00607B12" w:rsidRPr="00997D4C">
              <w:rPr>
                <w:rFonts w:hint="eastAsia"/>
              </w:rPr>
              <w:t>したり</w:t>
            </w:r>
            <w:r w:rsidR="00813DDB" w:rsidRPr="00997D4C">
              <w:rPr>
                <w:rFonts w:hint="eastAsia"/>
              </w:rPr>
              <w:t>しようとしている。</w:t>
            </w:r>
          </w:p>
        </w:tc>
      </w:tr>
    </w:tbl>
    <w:p w14:paraId="3010B455" w14:textId="77777777" w:rsidR="00E55D16" w:rsidRDefault="00E55D16" w:rsidP="008C389D">
      <w:pPr>
        <w:spacing w:line="200" w:lineRule="exact"/>
      </w:pPr>
    </w:p>
    <w:p w14:paraId="62E400B6" w14:textId="7E8FAFA5"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２章　図形の性質</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F02FFA">
        <w:trPr>
          <w:tblHeader/>
        </w:trPr>
        <w:tc>
          <w:tcPr>
            <w:tcW w:w="2826" w:type="dxa"/>
            <w:vMerge w:val="restart"/>
            <w:tcBorders>
              <w:top w:val="single" w:sz="4" w:space="0" w:color="auto"/>
              <w:left w:val="single" w:sz="4" w:space="0" w:color="auto"/>
            </w:tcBorders>
            <w:shd w:val="clear" w:color="auto" w:fill="auto"/>
            <w:vAlign w:val="center"/>
          </w:tcPr>
          <w:p w14:paraId="5FFC262C"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shd w:val="clear" w:color="auto" w:fill="auto"/>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hint="eastAsia"/>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13BE4438"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F02FFA">
        <w:trPr>
          <w:tblHeader/>
        </w:trPr>
        <w:tc>
          <w:tcPr>
            <w:tcW w:w="2826" w:type="dxa"/>
            <w:vMerge/>
            <w:tcBorders>
              <w:left w:val="single" w:sz="4" w:space="0" w:color="auto"/>
              <w:bottom w:val="single" w:sz="4" w:space="0" w:color="auto"/>
            </w:tcBorders>
            <w:shd w:val="clear" w:color="auto" w:fill="auto"/>
          </w:tcPr>
          <w:p w14:paraId="47EB280E" w14:textId="77777777" w:rsidR="00811004" w:rsidRDefault="00811004" w:rsidP="00FB3DA2">
            <w:pPr>
              <w:keepNext/>
            </w:pPr>
          </w:p>
        </w:tc>
        <w:tc>
          <w:tcPr>
            <w:tcW w:w="449" w:type="dxa"/>
            <w:vMerge/>
            <w:tcBorders>
              <w:bottom w:val="single" w:sz="4" w:space="0" w:color="auto"/>
            </w:tcBorders>
            <w:shd w:val="clear" w:color="auto" w:fill="auto"/>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shd w:val="clear" w:color="auto" w:fill="auto"/>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shd w:val="clear" w:color="auto" w:fill="auto"/>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shd w:val="clear" w:color="auto" w:fill="auto"/>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F7FD0D5"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B3631" w14:paraId="0D412AE2"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F7D96" w14:textId="77777777" w:rsidR="002B3631" w:rsidRPr="00E17E52" w:rsidRDefault="002B3631"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1D623"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C0ACBE" w14:textId="77777777" w:rsidR="002B3631" w:rsidRDefault="002B3631"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1AFDF6C" w14:textId="77777777" w:rsidR="002B3631" w:rsidRDefault="002B3631"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B0960"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38B3A" w14:textId="77777777" w:rsidR="002B3631" w:rsidRPr="00696E49" w:rsidRDefault="002B3631" w:rsidP="00FB74A2">
            <w:pPr>
              <w:pStyle w:val="4"/>
              <w:ind w:left="600" w:hanging="600"/>
            </w:pPr>
          </w:p>
        </w:tc>
      </w:tr>
      <w:tr w:rsidR="004E29E1" w14:paraId="1A1B2A10" w14:textId="77777777" w:rsidTr="0087136C">
        <w:tc>
          <w:tcPr>
            <w:tcW w:w="2826" w:type="dxa"/>
            <w:tcBorders>
              <w:top w:val="single" w:sz="4" w:space="0" w:color="auto"/>
              <w:left w:val="single" w:sz="4" w:space="0" w:color="auto"/>
              <w:bottom w:val="single" w:sz="4" w:space="0" w:color="auto"/>
            </w:tcBorders>
          </w:tcPr>
          <w:p w14:paraId="03E15B1C" w14:textId="67A646FF" w:rsidR="004E29E1" w:rsidRPr="00B70438" w:rsidRDefault="004E29E1" w:rsidP="00B70438">
            <w:r w:rsidRPr="00B70438">
              <w:t>Introduction</w:t>
            </w:r>
          </w:p>
        </w:tc>
        <w:tc>
          <w:tcPr>
            <w:tcW w:w="449" w:type="dxa"/>
            <w:tcBorders>
              <w:top w:val="single" w:sz="4" w:space="0" w:color="auto"/>
              <w:bottom w:val="single" w:sz="4" w:space="0" w:color="auto"/>
            </w:tcBorders>
          </w:tcPr>
          <w:p w14:paraId="7770E8A8" w14:textId="2DF88D6E"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tcPr>
          <w:p w14:paraId="419A6AAB" w14:textId="1E47E8A0" w:rsidR="004E29E1" w:rsidRPr="00696E49" w:rsidRDefault="004E29E1" w:rsidP="004E29E1">
            <w:r w:rsidRPr="00696E49">
              <w:rPr>
                <w:rFonts w:hint="eastAsia"/>
              </w:rPr>
              <w:t>3</w:t>
            </w:r>
            <w:r w:rsidRPr="00696E49">
              <w:rPr>
                <w:rFonts w:hint="eastAsia"/>
              </w:rPr>
              <w:t>点から等しい距離にある点の考察を通して，図形の性質について興味・関心を高める。</w:t>
            </w:r>
          </w:p>
        </w:tc>
        <w:tc>
          <w:tcPr>
            <w:tcW w:w="2937" w:type="dxa"/>
            <w:tcBorders>
              <w:top w:val="single" w:sz="4" w:space="0" w:color="auto"/>
              <w:left w:val="single" w:sz="12" w:space="0" w:color="auto"/>
              <w:bottom w:val="single" w:sz="4" w:space="0" w:color="auto"/>
            </w:tcBorders>
          </w:tcPr>
          <w:p w14:paraId="5BFB02DA" w14:textId="77777777" w:rsidR="004E29E1" w:rsidRPr="00DB081C" w:rsidRDefault="004E29E1" w:rsidP="00DE1E99">
            <w:pPr>
              <w:ind w:left="200" w:hangingChars="100" w:hanging="200"/>
              <w:rPr>
                <w:highlight w:val="yellow"/>
              </w:rPr>
            </w:pPr>
          </w:p>
        </w:tc>
        <w:tc>
          <w:tcPr>
            <w:tcW w:w="2938" w:type="dxa"/>
            <w:tcBorders>
              <w:top w:val="single" w:sz="4" w:space="0" w:color="auto"/>
              <w:bottom w:val="single" w:sz="4" w:space="0" w:color="auto"/>
            </w:tcBorders>
          </w:tcPr>
          <w:p w14:paraId="47A95224" w14:textId="77777777" w:rsidR="004E29E1" w:rsidRPr="00DB081C" w:rsidRDefault="004E29E1" w:rsidP="00DE1E99">
            <w:pPr>
              <w:ind w:left="200" w:hangingChars="100" w:hanging="200"/>
              <w:rPr>
                <w:highlight w:val="yellow"/>
              </w:rPr>
            </w:pPr>
          </w:p>
        </w:tc>
        <w:tc>
          <w:tcPr>
            <w:tcW w:w="2937" w:type="dxa"/>
            <w:tcBorders>
              <w:top w:val="single" w:sz="4" w:space="0" w:color="auto"/>
              <w:bottom w:val="single" w:sz="4" w:space="0" w:color="auto"/>
            </w:tcBorders>
          </w:tcPr>
          <w:p w14:paraId="45C10CF7" w14:textId="5CF883F7" w:rsidR="004E29E1" w:rsidRPr="00997D4C" w:rsidRDefault="00A80B8B" w:rsidP="00DE1E99">
            <w:pPr>
              <w:ind w:left="200" w:hangingChars="100" w:hanging="200"/>
            </w:pPr>
            <w:r>
              <w:rPr>
                <w:rFonts w:hint="eastAsia"/>
              </w:rPr>
              <w:t>・</w:t>
            </w:r>
            <w:r w:rsidR="004E29E1" w:rsidRPr="00997D4C">
              <w:rPr>
                <w:rFonts w:hint="eastAsia"/>
              </w:rPr>
              <w:t>3</w:t>
            </w:r>
            <w:r w:rsidR="004E29E1" w:rsidRPr="00997D4C">
              <w:rPr>
                <w:rFonts w:hint="eastAsia"/>
              </w:rPr>
              <w:t>点から等しい距離にある点の考察を通して，図形の性質についての関心を高め，学習に取り組もうとしている。</w:t>
            </w:r>
          </w:p>
        </w:tc>
      </w:tr>
      <w:tr w:rsidR="00811004" w14:paraId="50189E7A" w14:textId="77777777" w:rsidTr="0087136C">
        <w:tc>
          <w:tcPr>
            <w:tcW w:w="2826" w:type="dxa"/>
            <w:tcBorders>
              <w:top w:val="single" w:sz="4" w:space="0" w:color="auto"/>
              <w:left w:val="single" w:sz="4" w:space="0" w:color="auto"/>
              <w:bottom w:val="single" w:sz="4" w:space="0" w:color="auto"/>
            </w:tcBorders>
            <w:shd w:val="clear" w:color="auto" w:fill="D9D9D9" w:themeFill="background1" w:themeFillShade="D9"/>
          </w:tcPr>
          <w:p w14:paraId="7C9641C6" w14:textId="4B9ADD5C"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6352F3" w:rsidRPr="00E17E52">
              <w:rPr>
                <w:rFonts w:asciiTheme="majorEastAsia" w:eastAsiaTheme="majorEastAsia" w:hAnsiTheme="majorEastAsia" w:hint="eastAsia"/>
              </w:rPr>
              <w:t>三角形と比</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B664AEF"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556BFF" w14:textId="77777777"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7E1CDFD0" w14:textId="77777777" w:rsidR="00811004" w:rsidRDefault="00811004" w:rsidP="00FB3DA2"/>
        </w:tc>
        <w:tc>
          <w:tcPr>
            <w:tcW w:w="2938" w:type="dxa"/>
            <w:tcBorders>
              <w:top w:val="single" w:sz="4" w:space="0" w:color="auto"/>
              <w:left w:val="single" w:sz="4" w:space="0" w:color="auto"/>
              <w:bottom w:val="single" w:sz="4" w:space="0" w:color="auto"/>
            </w:tcBorders>
            <w:shd w:val="clear" w:color="auto" w:fill="D9D9D9" w:themeFill="background1" w:themeFillShade="D9"/>
          </w:tcPr>
          <w:p w14:paraId="34C32806" w14:textId="77777777" w:rsidR="00811004" w:rsidRDefault="00811004" w:rsidP="00FB3DA2"/>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E33297" w14:textId="77777777" w:rsidR="00811004" w:rsidRDefault="00811004" w:rsidP="00FB3DA2"/>
        </w:tc>
      </w:tr>
      <w:tr w:rsidR="001A4ABF" w14:paraId="0BB38D65" w14:textId="77777777" w:rsidTr="0087136C">
        <w:tc>
          <w:tcPr>
            <w:tcW w:w="2826" w:type="dxa"/>
            <w:tcBorders>
              <w:top w:val="single" w:sz="4" w:space="0" w:color="auto"/>
              <w:left w:val="single" w:sz="4" w:space="0" w:color="auto"/>
              <w:bottom w:val="single" w:sz="4" w:space="0" w:color="auto"/>
              <w:right w:val="single" w:sz="4" w:space="0" w:color="auto"/>
            </w:tcBorders>
          </w:tcPr>
          <w:p w14:paraId="5B847D12" w14:textId="451F8C15" w:rsidR="001A4ABF" w:rsidRPr="00363F0F" w:rsidRDefault="001A4ABF" w:rsidP="00363F0F">
            <w:r w:rsidRPr="00363F0F">
              <w:t>１</w:t>
            </w:r>
            <w:r w:rsidR="00363F0F">
              <w:rPr>
                <w:rFonts w:hint="eastAsia"/>
              </w:rPr>
              <w:t xml:space="preserve">　</w:t>
            </w:r>
            <w:r w:rsidRPr="00363F0F">
              <w:rPr>
                <w:rFonts w:hint="eastAsia"/>
              </w:rPr>
              <w:t>三角形と比</w:t>
            </w:r>
          </w:p>
        </w:tc>
        <w:tc>
          <w:tcPr>
            <w:tcW w:w="449" w:type="dxa"/>
            <w:tcBorders>
              <w:top w:val="single" w:sz="4" w:space="0" w:color="auto"/>
              <w:left w:val="single" w:sz="4" w:space="0" w:color="auto"/>
              <w:bottom w:val="single" w:sz="4" w:space="0" w:color="auto"/>
              <w:right w:val="single" w:sz="4" w:space="0" w:color="auto"/>
            </w:tcBorders>
          </w:tcPr>
          <w:p w14:paraId="04BEF1B6" w14:textId="72EEF030" w:rsidR="001A4ABF" w:rsidRDefault="00387311" w:rsidP="001A4ABF">
            <w:pPr>
              <w:jc w:val="center"/>
            </w:pPr>
            <w:r>
              <w:rPr>
                <w:rFonts w:hint="eastAsia"/>
              </w:rPr>
              <w:t>2.5</w:t>
            </w:r>
          </w:p>
        </w:tc>
        <w:tc>
          <w:tcPr>
            <w:tcW w:w="2937" w:type="dxa"/>
            <w:tcBorders>
              <w:top w:val="single" w:sz="4" w:space="0" w:color="auto"/>
              <w:left w:val="single" w:sz="4" w:space="0" w:color="auto"/>
              <w:bottom w:val="single" w:sz="4" w:space="0" w:color="auto"/>
              <w:right w:val="single" w:sz="12" w:space="0" w:color="auto"/>
            </w:tcBorders>
          </w:tcPr>
          <w:p w14:paraId="2C4B8240" w14:textId="4EF826DE" w:rsidR="001A4ABF" w:rsidRDefault="007B1BFA" w:rsidP="00E22931">
            <w:r>
              <w:rPr>
                <w:rFonts w:hint="eastAsia"/>
              </w:rPr>
              <w:t>三角形の内角の二等分線と比，外角の二等分線と比などについて理解し，それらを用いて線分の長さを求めることができる。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0DB1C0E0" w14:textId="23C5445B" w:rsidR="00C60373" w:rsidRPr="00997D4C" w:rsidRDefault="00A80B8B" w:rsidP="00DE1E99">
            <w:pPr>
              <w:ind w:left="200" w:hangingChars="100" w:hanging="200"/>
            </w:pPr>
            <w:r>
              <w:rPr>
                <w:rFonts w:hint="eastAsia"/>
              </w:rPr>
              <w:t>・</w:t>
            </w:r>
            <w:r w:rsidR="001658BA" w:rsidRPr="00997D4C">
              <w:rPr>
                <w:rFonts w:hint="eastAsia"/>
              </w:rPr>
              <w:t>三角形の内角の二等分線と比，外角の二等分線と比などについて理解し，それらを用いて線分の長さを求めることができる。</w:t>
            </w:r>
            <w:r w:rsidR="00C60373" w:rsidRPr="00997D4C">
              <w:t>また，数直線上の内分点，外分点の座標を求めることができる。</w:t>
            </w:r>
          </w:p>
          <w:p w14:paraId="67D08E64" w14:textId="6CAE5141" w:rsidR="00C60373"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60373" w:rsidRPr="00E4087E">
              <w:rPr>
                <w:rFonts w:ascii="Arial" w:eastAsiaTheme="majorEastAsia" w:hAnsi="Arial"/>
                <w:sz w:val="16"/>
                <w:szCs w:val="16"/>
              </w:rPr>
              <w:t>例</w:t>
            </w:r>
            <w:r w:rsidR="00C60373" w:rsidRPr="00E4087E">
              <w:rPr>
                <w:rFonts w:ascii="Arial" w:eastAsiaTheme="majorEastAsia" w:hAnsi="Arial" w:hint="eastAsia"/>
                <w:sz w:val="16"/>
                <w:szCs w:val="16"/>
              </w:rPr>
              <w:t>1</w:t>
            </w:r>
            <w:r w:rsidR="00C60373" w:rsidRPr="00E4087E">
              <w:rPr>
                <w:rFonts w:ascii="Arial" w:eastAsiaTheme="majorEastAsia" w:hAnsi="Arial" w:hint="eastAsia"/>
                <w:sz w:val="16"/>
                <w:szCs w:val="16"/>
              </w:rPr>
              <w:t>～</w:t>
            </w:r>
            <w:r w:rsidR="00C60373" w:rsidRPr="00E4087E">
              <w:rPr>
                <w:rFonts w:ascii="Arial" w:eastAsiaTheme="majorEastAsia" w:hAnsi="Arial" w:hint="eastAsia"/>
                <w:sz w:val="16"/>
                <w:szCs w:val="16"/>
              </w:rPr>
              <w:t>3</w:t>
            </w:r>
            <w:r w:rsidR="00C60373" w:rsidRPr="00E4087E">
              <w:rPr>
                <w:rFonts w:ascii="Arial" w:eastAsiaTheme="majorEastAsia" w:hAnsi="Arial"/>
                <w:sz w:val="16"/>
                <w:szCs w:val="16"/>
              </w:rPr>
              <w:t>，問</w:t>
            </w:r>
            <w:r w:rsidR="00C60373" w:rsidRPr="00E4087E">
              <w:rPr>
                <w:rFonts w:ascii="Arial" w:eastAsiaTheme="majorEastAsia" w:hAnsi="Arial" w:hint="eastAsia"/>
                <w:sz w:val="16"/>
                <w:szCs w:val="16"/>
              </w:rPr>
              <w:t>1</w:t>
            </w:r>
            <w:r w:rsidR="00C60373" w:rsidRPr="00E4087E">
              <w:rPr>
                <w:rFonts w:ascii="Arial" w:eastAsiaTheme="majorEastAsia" w:hAnsi="Arial" w:hint="eastAsia"/>
                <w:sz w:val="16"/>
                <w:szCs w:val="16"/>
              </w:rPr>
              <w:t>～</w:t>
            </w:r>
            <w:r w:rsidR="00C60373" w:rsidRPr="00E4087E">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0E885F1E" w14:textId="4EDBB17F" w:rsidR="001A4ABF" w:rsidRPr="00997D4C" w:rsidRDefault="00A80B8B" w:rsidP="00DE1E99">
            <w:pPr>
              <w:ind w:left="200" w:hangingChars="100" w:hanging="200"/>
            </w:pPr>
            <w:r>
              <w:rPr>
                <w:rFonts w:hint="eastAsia"/>
              </w:rPr>
              <w:t>・</w:t>
            </w:r>
            <w:r w:rsidR="00C60373" w:rsidRPr="00997D4C">
              <w:rPr>
                <w:rFonts w:hint="eastAsia"/>
              </w:rPr>
              <w:t>三角形の内角の二等分線と比の性質の証明をもとに，三角形の外角の二等分線と比の性質を証明することができる。</w:t>
            </w:r>
          </w:p>
          <w:p w14:paraId="46F3748F" w14:textId="4EB99E65" w:rsidR="00C60373"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60373" w:rsidRPr="00E4087E">
              <w:rPr>
                <w:rFonts w:ascii="Arial" w:eastAsiaTheme="majorEastAsia" w:hAnsi="Arial"/>
                <w:sz w:val="16"/>
                <w:szCs w:val="16"/>
              </w:rPr>
              <w:t>考察</w:t>
            </w:r>
            <w:r w:rsidR="00942717" w:rsidRPr="00E4087E">
              <w:rPr>
                <w:rFonts w:ascii="Arial" w:eastAsiaTheme="majorEastAsia" w:hAnsi="Arial" w:hint="eastAsia"/>
                <w:sz w:val="16"/>
                <w:szCs w:val="16"/>
              </w:rPr>
              <w:t>1</w:t>
            </w:r>
            <w:r w:rsidR="00C60373"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222E4CDA" w14:textId="4CFDACD7" w:rsidR="00C60373" w:rsidRPr="00997D4C" w:rsidRDefault="00A80B8B" w:rsidP="00DE1E99">
            <w:pPr>
              <w:ind w:left="200" w:hangingChars="100" w:hanging="200"/>
            </w:pPr>
            <w:r>
              <w:rPr>
                <w:rFonts w:hint="eastAsia"/>
              </w:rPr>
              <w:t>・</w:t>
            </w:r>
            <w:r w:rsidR="00C60373" w:rsidRPr="00997D4C">
              <w:rPr>
                <w:rFonts w:hint="eastAsia"/>
              </w:rPr>
              <w:t>三角形の内角の二等分線と比の性質の証明と関連</w:t>
            </w:r>
            <w:r w:rsidR="00DA143C" w:rsidRPr="00997D4C">
              <w:rPr>
                <w:rFonts w:hint="eastAsia"/>
              </w:rPr>
              <w:t>付けて</w:t>
            </w:r>
            <w:r w:rsidR="00C60373" w:rsidRPr="00997D4C">
              <w:rPr>
                <w:rFonts w:hint="eastAsia"/>
              </w:rPr>
              <w:t>，三角形の外角の二等分線と比の性質を考えようとしている。</w:t>
            </w:r>
          </w:p>
          <w:p w14:paraId="04CB70D0" w14:textId="7DE737A7" w:rsidR="001A4A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C60373" w:rsidRPr="00E4087E">
              <w:rPr>
                <w:rFonts w:ascii="Arial" w:eastAsiaTheme="majorEastAsia" w:hAnsi="Arial"/>
                <w:sz w:val="16"/>
                <w:szCs w:val="16"/>
              </w:rPr>
              <w:t>考察</w:t>
            </w:r>
            <w:r w:rsidR="00942717" w:rsidRPr="00E4087E">
              <w:rPr>
                <w:rFonts w:ascii="Arial" w:eastAsiaTheme="majorEastAsia" w:hAnsi="Arial"/>
                <w:sz w:val="16"/>
                <w:szCs w:val="16"/>
              </w:rPr>
              <w:t>1</w:t>
            </w:r>
            <w:r w:rsidR="00C60373" w:rsidRPr="00E4087E">
              <w:rPr>
                <w:rFonts w:ascii="Arial" w:eastAsiaTheme="majorEastAsia" w:hAnsi="Arial"/>
                <w:sz w:val="16"/>
                <w:szCs w:val="16"/>
              </w:rPr>
              <w:t>-1</w:t>
            </w:r>
          </w:p>
        </w:tc>
      </w:tr>
      <w:tr w:rsidR="00CD32BF" w14:paraId="198D5C64" w14:textId="77777777" w:rsidTr="0087136C">
        <w:tc>
          <w:tcPr>
            <w:tcW w:w="2826" w:type="dxa"/>
            <w:tcBorders>
              <w:top w:val="single" w:sz="4" w:space="0" w:color="auto"/>
              <w:left w:val="single" w:sz="4" w:space="0" w:color="auto"/>
              <w:bottom w:val="single" w:sz="4" w:space="0" w:color="auto"/>
              <w:right w:val="single" w:sz="4" w:space="0" w:color="auto"/>
            </w:tcBorders>
          </w:tcPr>
          <w:p w14:paraId="4A9097DA" w14:textId="7AC169BC" w:rsidR="00CD32BF" w:rsidRPr="00363F0F" w:rsidRDefault="00CD32BF" w:rsidP="00363F0F">
            <w:r w:rsidRPr="00363F0F">
              <w:rPr>
                <w:rFonts w:hint="eastAsia"/>
              </w:rPr>
              <w:t>２</w:t>
            </w:r>
            <w:r w:rsidR="00363F0F">
              <w:rPr>
                <w:rFonts w:hint="eastAsia"/>
              </w:rPr>
              <w:t xml:space="preserve">　</w:t>
            </w:r>
            <w:r w:rsidRPr="00363F0F">
              <w:rPr>
                <w:rFonts w:hint="eastAsia"/>
              </w:rPr>
              <w:t>三角形の外心・内心・重心</w:t>
            </w:r>
          </w:p>
        </w:tc>
        <w:tc>
          <w:tcPr>
            <w:tcW w:w="449" w:type="dxa"/>
            <w:tcBorders>
              <w:top w:val="single" w:sz="4" w:space="0" w:color="auto"/>
              <w:left w:val="single" w:sz="4" w:space="0" w:color="auto"/>
              <w:bottom w:val="single" w:sz="4" w:space="0" w:color="auto"/>
              <w:right w:val="single" w:sz="4" w:space="0" w:color="auto"/>
            </w:tcBorders>
          </w:tcPr>
          <w:p w14:paraId="281E5BFD" w14:textId="272F710A" w:rsidR="00CD32BF" w:rsidRDefault="00CD32BF" w:rsidP="00CD32BF">
            <w:pPr>
              <w:jc w:val="center"/>
            </w:pPr>
            <w:r>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2FBBD1ED" w14:textId="4B9566F5" w:rsidR="00CD32BF" w:rsidRDefault="00CD32BF" w:rsidP="00CD32BF">
            <w:r w:rsidRPr="00E53F15">
              <w:t>三角形の外心・内心</w:t>
            </w:r>
            <w:r>
              <w:rPr>
                <w:rFonts w:hint="eastAsia"/>
              </w:rPr>
              <w:t>・</w:t>
            </w:r>
            <w:r w:rsidR="00E22931">
              <w:t>重心の存在とその証明</w:t>
            </w:r>
            <w:r w:rsidR="00E22931">
              <w:rPr>
                <w:rFonts w:hint="eastAsia"/>
              </w:rPr>
              <w:t>について</w:t>
            </w:r>
            <w:r w:rsidRPr="00E53F15">
              <w:t>理解する。また，外接円，内接円との関係を理解する。</w:t>
            </w:r>
          </w:p>
        </w:tc>
        <w:tc>
          <w:tcPr>
            <w:tcW w:w="2937" w:type="dxa"/>
            <w:tcBorders>
              <w:top w:val="single" w:sz="4" w:space="0" w:color="auto"/>
              <w:left w:val="single" w:sz="12" w:space="0" w:color="auto"/>
              <w:bottom w:val="single" w:sz="4" w:space="0" w:color="auto"/>
              <w:right w:val="single" w:sz="4" w:space="0" w:color="auto"/>
            </w:tcBorders>
          </w:tcPr>
          <w:p w14:paraId="560388C3" w14:textId="43667875" w:rsidR="00CD32BF" w:rsidRPr="00997D4C" w:rsidRDefault="00A80B8B" w:rsidP="00DE1E99">
            <w:pPr>
              <w:ind w:left="200" w:hangingChars="100" w:hanging="200"/>
            </w:pPr>
            <w:r>
              <w:rPr>
                <w:rFonts w:hint="eastAsia"/>
              </w:rPr>
              <w:t>・</w:t>
            </w:r>
            <w:r w:rsidR="001658BA" w:rsidRPr="00997D4C">
              <w:t>三角形の外心・内心</w:t>
            </w:r>
            <w:r w:rsidR="001658BA" w:rsidRPr="00997D4C">
              <w:rPr>
                <w:rFonts w:hint="eastAsia"/>
              </w:rPr>
              <w:t>・</w:t>
            </w:r>
            <w:r w:rsidR="001658BA" w:rsidRPr="00997D4C">
              <w:t>重心の</w:t>
            </w:r>
            <w:r w:rsidR="00942717" w:rsidRPr="00997D4C">
              <w:rPr>
                <w:rFonts w:hint="eastAsia"/>
              </w:rPr>
              <w:t>性質を利用して，角の大きさや線分の長さを求めることができる。</w:t>
            </w:r>
          </w:p>
          <w:p w14:paraId="537142D8" w14:textId="72F7E474" w:rsidR="00C60373"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942717" w:rsidRPr="00E4087E">
              <w:rPr>
                <w:rFonts w:ascii="Arial" w:eastAsiaTheme="majorEastAsia" w:hAnsi="Arial"/>
                <w:sz w:val="16"/>
                <w:szCs w:val="16"/>
              </w:rPr>
              <w:t>例</w:t>
            </w:r>
            <w:r w:rsidR="00942717" w:rsidRPr="00E4087E">
              <w:rPr>
                <w:rFonts w:ascii="Arial" w:eastAsiaTheme="majorEastAsia" w:hAnsi="Arial"/>
                <w:sz w:val="16"/>
                <w:szCs w:val="16"/>
              </w:rPr>
              <w:t>4</w:t>
            </w:r>
            <w:r w:rsidR="00942717" w:rsidRPr="00E4087E">
              <w:rPr>
                <w:rFonts w:ascii="Arial" w:eastAsiaTheme="majorEastAsia" w:hAnsi="Arial"/>
                <w:sz w:val="16"/>
                <w:szCs w:val="16"/>
              </w:rPr>
              <w:t>，</w:t>
            </w:r>
            <w:r w:rsidR="00942717" w:rsidRPr="00E4087E">
              <w:rPr>
                <w:rFonts w:ascii="Arial" w:eastAsiaTheme="majorEastAsia" w:hAnsi="Arial" w:hint="eastAsia"/>
                <w:sz w:val="16"/>
                <w:szCs w:val="16"/>
              </w:rPr>
              <w:t>5</w:t>
            </w:r>
            <w:r w:rsidR="00942717" w:rsidRPr="00E4087E">
              <w:rPr>
                <w:rFonts w:ascii="Arial" w:eastAsiaTheme="majorEastAsia" w:hAnsi="Arial" w:hint="eastAsia"/>
                <w:sz w:val="16"/>
                <w:szCs w:val="16"/>
              </w:rPr>
              <w:t>，</w:t>
            </w:r>
            <w:r w:rsidR="00942717" w:rsidRPr="00E4087E">
              <w:rPr>
                <w:rFonts w:ascii="Arial" w:eastAsiaTheme="majorEastAsia" w:hAnsi="Arial"/>
                <w:sz w:val="16"/>
                <w:szCs w:val="16"/>
              </w:rPr>
              <w:t>問</w:t>
            </w:r>
            <w:r w:rsidR="00942717" w:rsidRPr="00E4087E">
              <w:rPr>
                <w:rFonts w:ascii="Arial" w:eastAsiaTheme="majorEastAsia" w:hAnsi="Arial" w:hint="eastAsia"/>
                <w:sz w:val="16"/>
                <w:szCs w:val="16"/>
              </w:rPr>
              <w:t>4</w:t>
            </w:r>
            <w:r w:rsidR="00942717" w:rsidRPr="00E4087E">
              <w:rPr>
                <w:rFonts w:ascii="Arial" w:eastAsiaTheme="majorEastAsia" w:hAnsi="Arial" w:hint="eastAsia"/>
                <w:sz w:val="16"/>
                <w:szCs w:val="16"/>
              </w:rPr>
              <w:t>～</w:t>
            </w:r>
            <w:r w:rsidR="00942717" w:rsidRPr="00E4087E">
              <w:rPr>
                <w:rFonts w:ascii="Arial" w:eastAsiaTheme="majorEastAsia" w:hAnsi="Arial" w:hint="eastAsia"/>
                <w:sz w:val="16"/>
                <w:szCs w:val="16"/>
              </w:rPr>
              <w:t>6</w:t>
            </w:r>
          </w:p>
        </w:tc>
        <w:tc>
          <w:tcPr>
            <w:tcW w:w="2938" w:type="dxa"/>
            <w:tcBorders>
              <w:top w:val="single" w:sz="4" w:space="0" w:color="auto"/>
              <w:left w:val="single" w:sz="4" w:space="0" w:color="auto"/>
              <w:bottom w:val="single" w:sz="4" w:space="0" w:color="auto"/>
              <w:right w:val="single" w:sz="4" w:space="0" w:color="auto"/>
            </w:tcBorders>
          </w:tcPr>
          <w:p w14:paraId="09BAEEB7" w14:textId="65F8DAA1" w:rsidR="00942717" w:rsidRPr="00997D4C" w:rsidRDefault="00A80B8B" w:rsidP="00DE1E99">
            <w:pPr>
              <w:ind w:left="200" w:hangingChars="100" w:hanging="200"/>
            </w:pPr>
            <w:r>
              <w:rPr>
                <w:rFonts w:hint="eastAsia"/>
              </w:rPr>
              <w:t>・</w:t>
            </w:r>
            <w:r w:rsidR="00942717" w:rsidRPr="00997D4C">
              <w:t>三角形の外心・内心</w:t>
            </w:r>
            <w:r w:rsidR="00942717" w:rsidRPr="00997D4C">
              <w:rPr>
                <w:rFonts w:hint="eastAsia"/>
              </w:rPr>
              <w:t>・</w:t>
            </w:r>
            <w:r w:rsidR="00942717" w:rsidRPr="00997D4C">
              <w:t>重心の存在とその証明</w:t>
            </w:r>
            <w:r w:rsidR="00942717" w:rsidRPr="00997D4C">
              <w:rPr>
                <w:rFonts w:hint="eastAsia"/>
              </w:rPr>
              <w:t>について</w:t>
            </w:r>
            <w:r w:rsidR="00D22F5E" w:rsidRPr="00997D4C">
              <w:rPr>
                <w:rFonts w:hint="eastAsia"/>
              </w:rPr>
              <w:t>，様々な性質を利用しながら考察することができる</w:t>
            </w:r>
            <w:r w:rsidR="00942717" w:rsidRPr="00997D4C">
              <w:t>。</w:t>
            </w:r>
          </w:p>
          <w:p w14:paraId="3B1E38D4" w14:textId="54C2D063" w:rsidR="00CD32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942717" w:rsidRPr="00E4087E">
              <w:rPr>
                <w:rFonts w:ascii="Arial" w:eastAsiaTheme="majorEastAsia" w:hAnsi="Arial"/>
                <w:sz w:val="16"/>
                <w:szCs w:val="16"/>
              </w:rPr>
              <w:t>考察</w:t>
            </w:r>
            <w:r w:rsidR="00942717" w:rsidRPr="00E4087E">
              <w:rPr>
                <w:rFonts w:ascii="Arial" w:eastAsiaTheme="majorEastAsia" w:hAnsi="Arial"/>
                <w:sz w:val="16"/>
                <w:szCs w:val="16"/>
              </w:rPr>
              <w:t>2-1</w:t>
            </w:r>
            <w:r w:rsidR="00942717" w:rsidRPr="00E4087E">
              <w:rPr>
                <w:rFonts w:ascii="Arial" w:eastAsiaTheme="majorEastAsia" w:hAnsi="Arial"/>
                <w:sz w:val="16"/>
                <w:szCs w:val="16"/>
              </w:rPr>
              <w:t>～</w:t>
            </w:r>
            <w:r w:rsidR="00942717" w:rsidRPr="00E4087E">
              <w:rPr>
                <w:rFonts w:ascii="Arial" w:eastAsiaTheme="majorEastAsia" w:hAnsi="Arial" w:hint="eastAsia"/>
                <w:sz w:val="16"/>
                <w:szCs w:val="16"/>
              </w:rPr>
              <w:t>2</w:t>
            </w:r>
            <w:r w:rsidR="00942717" w:rsidRPr="00E4087E">
              <w:rPr>
                <w:rFonts w:ascii="Arial" w:eastAsiaTheme="majorEastAsia" w:hAnsi="Arial"/>
                <w:sz w:val="16"/>
                <w:szCs w:val="16"/>
              </w:rPr>
              <w:t>-3</w:t>
            </w:r>
          </w:p>
        </w:tc>
        <w:tc>
          <w:tcPr>
            <w:tcW w:w="2937" w:type="dxa"/>
            <w:tcBorders>
              <w:top w:val="single" w:sz="4" w:space="0" w:color="auto"/>
              <w:left w:val="single" w:sz="4" w:space="0" w:color="auto"/>
              <w:bottom w:val="single" w:sz="4" w:space="0" w:color="auto"/>
              <w:right w:val="single" w:sz="4" w:space="0" w:color="auto"/>
            </w:tcBorders>
          </w:tcPr>
          <w:p w14:paraId="6683BC01" w14:textId="51EF3E33" w:rsidR="00D22F5E" w:rsidRPr="00997D4C" w:rsidRDefault="00A80B8B" w:rsidP="00DE1E99">
            <w:pPr>
              <w:ind w:left="200" w:hangingChars="100" w:hanging="200"/>
            </w:pPr>
            <w:r>
              <w:rPr>
                <w:rFonts w:hint="eastAsia"/>
              </w:rPr>
              <w:t>・</w:t>
            </w:r>
            <w:r w:rsidR="00D22F5E" w:rsidRPr="00997D4C">
              <w:t>三角形の外心・内心</w:t>
            </w:r>
            <w:r w:rsidR="00D22F5E" w:rsidRPr="00997D4C">
              <w:rPr>
                <w:rFonts w:hint="eastAsia"/>
              </w:rPr>
              <w:t>・</w:t>
            </w:r>
            <w:r w:rsidR="00D22F5E" w:rsidRPr="00997D4C">
              <w:t>重心の存在とその証明</w:t>
            </w:r>
            <w:r w:rsidR="00D22F5E" w:rsidRPr="00997D4C">
              <w:rPr>
                <w:rFonts w:hint="eastAsia"/>
              </w:rPr>
              <w:t>について，様々な性質を利用しながら考えようとしている</w:t>
            </w:r>
            <w:r w:rsidR="00D22F5E" w:rsidRPr="00997D4C">
              <w:t>。</w:t>
            </w:r>
          </w:p>
          <w:p w14:paraId="1176E71F" w14:textId="3376164F" w:rsidR="00CD32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D22F5E" w:rsidRPr="00E4087E">
              <w:rPr>
                <w:rFonts w:ascii="Arial" w:eastAsiaTheme="majorEastAsia" w:hAnsi="Arial"/>
                <w:sz w:val="16"/>
                <w:szCs w:val="16"/>
              </w:rPr>
              <w:t>考察</w:t>
            </w:r>
            <w:r w:rsidR="00D22F5E" w:rsidRPr="00E4087E">
              <w:rPr>
                <w:rFonts w:ascii="Arial" w:eastAsiaTheme="majorEastAsia" w:hAnsi="Arial"/>
                <w:sz w:val="16"/>
                <w:szCs w:val="16"/>
              </w:rPr>
              <w:t>2-1</w:t>
            </w:r>
            <w:r w:rsidR="00D22F5E" w:rsidRPr="00E4087E">
              <w:rPr>
                <w:rFonts w:ascii="Arial" w:eastAsiaTheme="majorEastAsia" w:hAnsi="Arial"/>
                <w:sz w:val="16"/>
                <w:szCs w:val="16"/>
              </w:rPr>
              <w:t>～</w:t>
            </w:r>
            <w:r w:rsidR="00D22F5E" w:rsidRPr="00E4087E">
              <w:rPr>
                <w:rFonts w:ascii="Arial" w:eastAsiaTheme="majorEastAsia" w:hAnsi="Arial" w:hint="eastAsia"/>
                <w:sz w:val="16"/>
                <w:szCs w:val="16"/>
              </w:rPr>
              <w:t>2</w:t>
            </w:r>
            <w:r w:rsidR="00D22F5E" w:rsidRPr="00E4087E">
              <w:rPr>
                <w:rFonts w:ascii="Arial" w:eastAsiaTheme="majorEastAsia" w:hAnsi="Arial"/>
                <w:sz w:val="16"/>
                <w:szCs w:val="16"/>
              </w:rPr>
              <w:t>-3</w:t>
            </w:r>
          </w:p>
        </w:tc>
      </w:tr>
      <w:tr w:rsidR="00CD32BF" w14:paraId="720E45FB" w14:textId="77777777" w:rsidTr="0087136C">
        <w:tc>
          <w:tcPr>
            <w:tcW w:w="2826" w:type="dxa"/>
            <w:tcBorders>
              <w:top w:val="single" w:sz="4" w:space="0" w:color="auto"/>
              <w:left w:val="single" w:sz="4" w:space="0" w:color="auto"/>
              <w:bottom w:val="single" w:sz="4" w:space="0" w:color="auto"/>
              <w:right w:val="single" w:sz="4" w:space="0" w:color="auto"/>
            </w:tcBorders>
          </w:tcPr>
          <w:p w14:paraId="4A46CE04" w14:textId="529E62D3" w:rsidR="00CD32BF" w:rsidRPr="00363F0F" w:rsidRDefault="00CD32BF" w:rsidP="00363F0F">
            <w:r w:rsidRPr="00363F0F">
              <w:rPr>
                <w:rFonts w:hint="eastAsia"/>
              </w:rPr>
              <w:t>３</w:t>
            </w:r>
            <w:r w:rsidR="00363F0F">
              <w:rPr>
                <w:rFonts w:hint="eastAsia"/>
              </w:rPr>
              <w:t xml:space="preserve">　</w:t>
            </w:r>
            <w:r w:rsidRPr="00363F0F">
              <w:rPr>
                <w:rFonts w:hint="eastAsia"/>
              </w:rPr>
              <w:t>三角形の比の定理</w:t>
            </w:r>
          </w:p>
        </w:tc>
        <w:tc>
          <w:tcPr>
            <w:tcW w:w="449" w:type="dxa"/>
            <w:tcBorders>
              <w:top w:val="single" w:sz="4" w:space="0" w:color="auto"/>
              <w:left w:val="single" w:sz="4" w:space="0" w:color="auto"/>
              <w:bottom w:val="single" w:sz="4" w:space="0" w:color="auto"/>
              <w:right w:val="single" w:sz="4" w:space="0" w:color="auto"/>
            </w:tcBorders>
          </w:tcPr>
          <w:p w14:paraId="195A55BC" w14:textId="3E5F64DF" w:rsidR="00CD32BF" w:rsidRDefault="00EB1F98" w:rsidP="00CD32BF">
            <w:pPr>
              <w:jc w:val="center"/>
            </w:pPr>
            <w:r>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3997BE73" w14:textId="5C3A880E" w:rsidR="00CD32BF" w:rsidRDefault="00CD32BF" w:rsidP="00CD32BF">
            <w:r w:rsidRPr="00E53F15">
              <w:t>チェバの定理</w:t>
            </w:r>
            <w:r>
              <w:rPr>
                <w:rFonts w:hint="eastAsia"/>
              </w:rPr>
              <w:t>，メネラウスの定理</w:t>
            </w:r>
            <w:r w:rsidRPr="00E53F15">
              <w:t>を理解し，</w:t>
            </w:r>
            <w:r w:rsidRPr="00E53F15">
              <w:rPr>
                <w:rFonts w:hint="eastAsia"/>
              </w:rPr>
              <w:t>それを</w:t>
            </w:r>
            <w:r w:rsidRPr="00E53F15">
              <w:t>活用</w:t>
            </w:r>
            <w:r w:rsidRPr="00E53F15">
              <w:rPr>
                <w:rFonts w:hint="eastAsia"/>
              </w:rPr>
              <w:t>していろいろな辺の長さ</w:t>
            </w:r>
            <w:r>
              <w:rPr>
                <w:rFonts w:hint="eastAsia"/>
              </w:rPr>
              <w:t>や比</w:t>
            </w:r>
            <w:r w:rsidRPr="00E53F15">
              <w:rPr>
                <w:rFonts w:hint="eastAsia"/>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311E925" w14:textId="3530037F" w:rsidR="00CD32BF" w:rsidRPr="00997D4C" w:rsidRDefault="00A80B8B" w:rsidP="00DE1E99">
            <w:pPr>
              <w:ind w:left="200" w:hangingChars="100" w:hanging="200"/>
            </w:pPr>
            <w:r>
              <w:rPr>
                <w:rFonts w:hint="eastAsia"/>
              </w:rPr>
              <w:t>・</w:t>
            </w:r>
            <w:r w:rsidR="001658BA" w:rsidRPr="00997D4C">
              <w:t>チェバの定理</w:t>
            </w:r>
            <w:r w:rsidR="001658BA" w:rsidRPr="00997D4C">
              <w:rPr>
                <w:rFonts w:hint="eastAsia"/>
              </w:rPr>
              <w:t>，メネラウスの定理</w:t>
            </w:r>
            <w:r w:rsidR="00E6079D" w:rsidRPr="00997D4C">
              <w:t>を利用</w:t>
            </w:r>
            <w:r w:rsidR="001658BA" w:rsidRPr="00997D4C">
              <w:rPr>
                <w:rFonts w:hint="eastAsia"/>
              </w:rPr>
              <w:t>していろいろな辺の長さや比を求めることができる。</w:t>
            </w:r>
          </w:p>
          <w:p w14:paraId="0D72219D" w14:textId="056E97C2" w:rsidR="00E6079D"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6079D" w:rsidRPr="00E4087E">
              <w:rPr>
                <w:rFonts w:ascii="Arial" w:eastAsiaTheme="majorEastAsia" w:hAnsi="Arial"/>
                <w:sz w:val="16"/>
                <w:szCs w:val="16"/>
              </w:rPr>
              <w:t>例</w:t>
            </w:r>
            <w:r w:rsidR="00E6079D" w:rsidRPr="00E4087E">
              <w:rPr>
                <w:rFonts w:ascii="Arial" w:eastAsiaTheme="majorEastAsia" w:hAnsi="Arial"/>
                <w:sz w:val="16"/>
                <w:szCs w:val="16"/>
              </w:rPr>
              <w:t>6</w:t>
            </w:r>
            <w:r w:rsidR="00E6079D" w:rsidRPr="00E4087E">
              <w:rPr>
                <w:rFonts w:ascii="Arial" w:eastAsiaTheme="majorEastAsia" w:hAnsi="Arial"/>
                <w:sz w:val="16"/>
                <w:szCs w:val="16"/>
              </w:rPr>
              <w:t>，</w:t>
            </w:r>
            <w:r w:rsidR="00E6079D" w:rsidRPr="00E4087E">
              <w:rPr>
                <w:rFonts w:ascii="Arial" w:eastAsiaTheme="majorEastAsia" w:hAnsi="Arial"/>
                <w:sz w:val="16"/>
                <w:szCs w:val="16"/>
              </w:rPr>
              <w:t>7</w:t>
            </w:r>
            <w:r w:rsidR="00E6079D" w:rsidRPr="00E4087E">
              <w:rPr>
                <w:rFonts w:ascii="Arial" w:eastAsiaTheme="majorEastAsia" w:hAnsi="Arial" w:hint="eastAsia"/>
                <w:sz w:val="16"/>
                <w:szCs w:val="16"/>
              </w:rPr>
              <w:t>，</w:t>
            </w:r>
            <w:r w:rsidR="00E6079D" w:rsidRPr="00E4087E">
              <w:rPr>
                <w:rFonts w:ascii="Arial" w:eastAsiaTheme="majorEastAsia" w:hAnsi="Arial"/>
                <w:sz w:val="16"/>
                <w:szCs w:val="16"/>
              </w:rPr>
              <w:t>問</w:t>
            </w:r>
            <w:r w:rsidR="00E6079D" w:rsidRPr="00E4087E">
              <w:rPr>
                <w:rFonts w:ascii="Arial" w:eastAsiaTheme="majorEastAsia" w:hAnsi="Arial"/>
                <w:sz w:val="16"/>
                <w:szCs w:val="16"/>
              </w:rPr>
              <w:t>7</w:t>
            </w:r>
            <w:r w:rsidR="00E6079D" w:rsidRPr="00E4087E">
              <w:rPr>
                <w:rFonts w:ascii="Arial" w:eastAsiaTheme="majorEastAsia" w:hAnsi="Arial" w:hint="eastAsia"/>
                <w:sz w:val="16"/>
                <w:szCs w:val="16"/>
              </w:rPr>
              <w:t>，</w:t>
            </w:r>
            <w:r w:rsidR="00E6079D" w:rsidRPr="00E4087E">
              <w:rPr>
                <w:rFonts w:ascii="Arial" w:eastAsiaTheme="majorEastAsia" w:hAnsi="Arial"/>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15A38518" w14:textId="322E8601" w:rsidR="00CD32BF" w:rsidRPr="00997D4C" w:rsidRDefault="00A80B8B" w:rsidP="00DE1E99">
            <w:pPr>
              <w:ind w:left="200" w:hangingChars="100" w:hanging="200"/>
            </w:pPr>
            <w:r>
              <w:rPr>
                <w:rFonts w:hint="eastAsia"/>
              </w:rPr>
              <w:t>・</w:t>
            </w:r>
            <w:r w:rsidR="00E6079D" w:rsidRPr="00997D4C">
              <w:t>チェバの定理の証明について，面積比を利用して考察することができる。</w:t>
            </w:r>
          </w:p>
          <w:p w14:paraId="6E8043B9" w14:textId="0429AA83" w:rsidR="00E6079D"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6079D" w:rsidRPr="00E4087E">
              <w:rPr>
                <w:rFonts w:ascii="Arial" w:eastAsiaTheme="majorEastAsia" w:hAnsi="Arial"/>
                <w:sz w:val="16"/>
                <w:szCs w:val="16"/>
              </w:rPr>
              <w:t>考察</w:t>
            </w:r>
            <w:r w:rsidR="00E6079D" w:rsidRPr="00E4087E">
              <w:rPr>
                <w:rFonts w:ascii="Arial" w:eastAsiaTheme="majorEastAsia" w:hAnsi="Arial" w:hint="eastAsia"/>
                <w:sz w:val="16"/>
                <w:szCs w:val="16"/>
              </w:rPr>
              <w:t>3</w:t>
            </w:r>
            <w:r w:rsidR="00E6079D" w:rsidRPr="00E4087E">
              <w:rPr>
                <w:rFonts w:ascii="Arial" w:eastAsiaTheme="majorEastAsia" w:hAnsi="Arial"/>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0DAB4F60" w14:textId="543E36BD" w:rsidR="00E6079D" w:rsidRPr="00997D4C" w:rsidRDefault="00A80B8B" w:rsidP="00DE1E99">
            <w:pPr>
              <w:ind w:left="200" w:hangingChars="100" w:hanging="200"/>
            </w:pPr>
            <w:r>
              <w:rPr>
                <w:rFonts w:hint="eastAsia"/>
              </w:rPr>
              <w:t>・</w:t>
            </w:r>
            <w:r w:rsidR="00E6079D" w:rsidRPr="00997D4C">
              <w:t>チェバの定理の証明について，面積比を利用して</w:t>
            </w:r>
            <w:r w:rsidR="00E6079D" w:rsidRPr="00997D4C">
              <w:rPr>
                <w:rFonts w:hint="eastAsia"/>
              </w:rPr>
              <w:t>考えようとしている</w:t>
            </w:r>
            <w:r w:rsidR="00E6079D" w:rsidRPr="00997D4C">
              <w:t>。</w:t>
            </w:r>
          </w:p>
          <w:p w14:paraId="49B2F92E" w14:textId="03A79083" w:rsidR="00CD32BF" w:rsidRPr="00E4087E" w:rsidRDefault="001D69D8" w:rsidP="008A7994">
            <w:pPr>
              <w:ind w:leftChars="100" w:left="360" w:hangingChars="100" w:hanging="160"/>
              <w:rPr>
                <w:rFonts w:ascii="Arial" w:eastAsiaTheme="majorEastAsia" w:hAnsi="Arial"/>
                <w:sz w:val="16"/>
                <w:szCs w:val="16"/>
              </w:rPr>
            </w:pPr>
            <w:r>
              <w:rPr>
                <w:rFonts w:ascii="Arial" w:eastAsiaTheme="majorEastAsia" w:hAnsi="Arial" w:hint="eastAsia"/>
                <w:sz w:val="16"/>
                <w:szCs w:val="16"/>
              </w:rPr>
              <w:t>※</w:t>
            </w:r>
            <w:r w:rsidR="00E6079D" w:rsidRPr="00E4087E">
              <w:rPr>
                <w:rFonts w:ascii="Arial" w:eastAsiaTheme="majorEastAsia" w:hAnsi="Arial"/>
                <w:sz w:val="16"/>
                <w:szCs w:val="16"/>
              </w:rPr>
              <w:t>考察</w:t>
            </w:r>
            <w:r w:rsidR="00E6079D" w:rsidRPr="00E4087E">
              <w:rPr>
                <w:rFonts w:ascii="Arial" w:eastAsiaTheme="majorEastAsia" w:hAnsi="Arial" w:hint="eastAsia"/>
                <w:sz w:val="16"/>
                <w:szCs w:val="16"/>
              </w:rPr>
              <w:t>3</w:t>
            </w:r>
            <w:r w:rsidR="00E6079D" w:rsidRPr="00E4087E">
              <w:rPr>
                <w:rFonts w:ascii="Arial" w:eastAsiaTheme="majorEastAsia" w:hAnsi="Arial"/>
                <w:sz w:val="16"/>
                <w:szCs w:val="16"/>
              </w:rPr>
              <w:t>-1</w:t>
            </w:r>
          </w:p>
        </w:tc>
      </w:tr>
      <w:tr w:rsidR="00CD32BF" w14:paraId="25134A9D"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77777777" w:rsidR="00CD32BF" w:rsidRPr="00E17E52" w:rsidRDefault="00CD32BF" w:rsidP="00E17E52">
            <w:pPr>
              <w:rPr>
                <w:rFonts w:asciiTheme="majorEastAsia" w:eastAsiaTheme="majorEastAsia" w:hAnsiTheme="majorEastAsia"/>
              </w:rPr>
            </w:pPr>
            <w:r w:rsidRPr="00E17E52">
              <w:rPr>
                <w:rFonts w:asciiTheme="majorEastAsia" w:eastAsiaTheme="majorEastAsia" w:hAnsiTheme="majorEastAsia"/>
              </w:rPr>
              <w:t xml:space="preserve">２節　</w:t>
            </w:r>
            <w:r w:rsidRPr="00E17E52">
              <w:rPr>
                <w:rFonts w:asciiTheme="majorEastAsia" w:eastAsiaTheme="majorEastAsia" w:hAnsiTheme="majorEastAsia" w:hint="eastAsia"/>
              </w:rPr>
              <w:t>円の性質</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CD32BF" w:rsidRPr="004E4C6F" w:rsidRDefault="00CD32BF" w:rsidP="00CD32B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CD32BF" w:rsidRDefault="00CD32BF" w:rsidP="00CD32B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CD32BF" w:rsidRDefault="00CD32BF" w:rsidP="00CD32B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CD32BF" w:rsidRDefault="00CD32BF" w:rsidP="00CD32B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CD32BF" w:rsidRDefault="00CD32BF" w:rsidP="00CD32BF"/>
        </w:tc>
      </w:tr>
      <w:tr w:rsidR="00CD32BF" w14:paraId="1ECEDC89" w14:textId="77777777" w:rsidTr="0087136C">
        <w:tc>
          <w:tcPr>
            <w:tcW w:w="2826" w:type="dxa"/>
            <w:tcBorders>
              <w:top w:val="single" w:sz="4" w:space="0" w:color="auto"/>
              <w:left w:val="single" w:sz="4" w:space="0" w:color="auto"/>
              <w:bottom w:val="single" w:sz="4" w:space="0" w:color="auto"/>
              <w:right w:val="single" w:sz="4" w:space="0" w:color="auto"/>
            </w:tcBorders>
          </w:tcPr>
          <w:p w14:paraId="702229D8" w14:textId="2C8C5BDF" w:rsidR="00CD32BF" w:rsidRPr="00363F0F" w:rsidRDefault="00CD32BF" w:rsidP="00363F0F">
            <w:r w:rsidRPr="00363F0F">
              <w:t>１</w:t>
            </w:r>
            <w:r w:rsidR="00363F0F">
              <w:rPr>
                <w:rFonts w:hint="eastAsia"/>
              </w:rPr>
              <w:t xml:space="preserve">　</w:t>
            </w:r>
            <w:r w:rsidRPr="00363F0F">
              <w:rPr>
                <w:rFonts w:hint="eastAsia"/>
              </w:rPr>
              <w:t>円の性質</w:t>
            </w:r>
          </w:p>
        </w:tc>
        <w:tc>
          <w:tcPr>
            <w:tcW w:w="449" w:type="dxa"/>
            <w:tcBorders>
              <w:top w:val="single" w:sz="4" w:space="0" w:color="auto"/>
              <w:left w:val="single" w:sz="4" w:space="0" w:color="auto"/>
              <w:bottom w:val="single" w:sz="4" w:space="0" w:color="auto"/>
              <w:right w:val="single" w:sz="4" w:space="0" w:color="auto"/>
            </w:tcBorders>
          </w:tcPr>
          <w:p w14:paraId="69AC483D" w14:textId="696DBEB0" w:rsidR="00CD32BF" w:rsidRPr="004E4C6F" w:rsidRDefault="00EB1F98" w:rsidP="00CD32BF">
            <w:pPr>
              <w:jc w:val="center"/>
            </w:pPr>
            <w:r>
              <w:rPr>
                <w:rFonts w:hint="eastAsia"/>
              </w:rPr>
              <w:t>6</w:t>
            </w:r>
          </w:p>
        </w:tc>
        <w:tc>
          <w:tcPr>
            <w:tcW w:w="2937" w:type="dxa"/>
            <w:tcBorders>
              <w:top w:val="single" w:sz="4" w:space="0" w:color="auto"/>
              <w:left w:val="single" w:sz="4" w:space="0" w:color="auto"/>
              <w:bottom w:val="single" w:sz="4" w:space="0" w:color="auto"/>
              <w:right w:val="single" w:sz="12" w:space="0" w:color="auto"/>
            </w:tcBorders>
          </w:tcPr>
          <w:p w14:paraId="115C4745" w14:textId="39FD4BF1" w:rsidR="00CD32BF" w:rsidRDefault="00CD32BF" w:rsidP="00E22931">
            <w:r>
              <w:t>円周角の定理</w:t>
            </w:r>
            <w:r w:rsidR="00A40AC1">
              <w:rPr>
                <w:rFonts w:hint="eastAsia"/>
              </w:rPr>
              <w:t>と定理の逆</w:t>
            </w:r>
            <w:r w:rsidR="00E22931">
              <w:rPr>
                <w:rFonts w:hint="eastAsia"/>
              </w:rPr>
              <w:t>について振り返るとともに</w:t>
            </w:r>
            <w:r w:rsidRPr="0096538B">
              <w:t>，</w:t>
            </w:r>
            <w:r w:rsidR="00704ED2">
              <w:t>円に内接する四角形の</w:t>
            </w:r>
            <w:r w:rsidR="00E22931">
              <w:rPr>
                <w:rFonts w:hint="eastAsia"/>
              </w:rPr>
              <w:t>定理と四角形が円に内接する条件の定理</w:t>
            </w:r>
            <w:r w:rsidR="00704ED2">
              <w:rPr>
                <w:rFonts w:hint="eastAsia"/>
              </w:rPr>
              <w:t>について理解する。さらに，</w:t>
            </w:r>
            <w:r w:rsidR="00704ED2" w:rsidRPr="0096538B">
              <w:t>接線と弦のつくる角の定理</w:t>
            </w:r>
            <w:r w:rsidR="00704ED2">
              <w:rPr>
                <w:rFonts w:hint="eastAsia"/>
              </w:rPr>
              <w:t>を理解し，それ</w:t>
            </w:r>
            <w:r w:rsidR="00704ED2" w:rsidRPr="0096538B">
              <w:t>を利用して</w:t>
            </w:r>
            <w:r w:rsidR="00704ED2">
              <w:rPr>
                <w:rFonts w:hint="eastAsia"/>
              </w:rPr>
              <w:t>，</w:t>
            </w:r>
            <w:r w:rsidR="00704ED2" w:rsidRPr="0096538B">
              <w:rPr>
                <w:rFonts w:hint="eastAsia"/>
              </w:rPr>
              <w:t>角の大きさを</w:t>
            </w:r>
            <w:r w:rsidR="00704ED2" w:rsidRPr="0096538B">
              <w:t>求めること</w:t>
            </w:r>
            <w:r w:rsidR="00704ED2" w:rsidRPr="0096538B">
              <w:rPr>
                <w:rFonts w:hint="eastAsia"/>
              </w:rPr>
              <w:t>ができる。</w:t>
            </w:r>
          </w:p>
        </w:tc>
        <w:tc>
          <w:tcPr>
            <w:tcW w:w="2937" w:type="dxa"/>
            <w:tcBorders>
              <w:top w:val="single" w:sz="4" w:space="0" w:color="auto"/>
              <w:left w:val="single" w:sz="12" w:space="0" w:color="auto"/>
              <w:bottom w:val="single" w:sz="4" w:space="0" w:color="auto"/>
              <w:right w:val="single" w:sz="4" w:space="0" w:color="auto"/>
            </w:tcBorders>
          </w:tcPr>
          <w:p w14:paraId="26FA8B11" w14:textId="2543ED46" w:rsidR="00CD32BF" w:rsidRPr="00997D4C" w:rsidRDefault="00A80B8B" w:rsidP="00DE1E99">
            <w:pPr>
              <w:ind w:left="200" w:hangingChars="100" w:hanging="200"/>
            </w:pPr>
            <w:r>
              <w:rPr>
                <w:rFonts w:hint="eastAsia"/>
              </w:rPr>
              <w:t>・</w:t>
            </w:r>
            <w:r w:rsidR="001658BA" w:rsidRPr="00997D4C">
              <w:t>円周角の定理</w:t>
            </w:r>
            <w:r w:rsidR="00DA165B" w:rsidRPr="00997D4C">
              <w:rPr>
                <w:rFonts w:hint="eastAsia"/>
              </w:rPr>
              <w:t>とその逆，</w:t>
            </w:r>
            <w:r w:rsidR="001658BA" w:rsidRPr="00997D4C">
              <w:t>円に内接する四角形の</w:t>
            </w:r>
            <w:r w:rsidR="00DA165B" w:rsidRPr="00997D4C">
              <w:rPr>
                <w:rFonts w:hint="eastAsia"/>
              </w:rPr>
              <w:t>定理，</w:t>
            </w:r>
            <w:r w:rsidR="001658BA" w:rsidRPr="00997D4C">
              <w:rPr>
                <w:rFonts w:hint="eastAsia"/>
              </w:rPr>
              <w:t>四角形が円に内接する条件の定理，</w:t>
            </w:r>
            <w:r w:rsidR="001658BA" w:rsidRPr="00997D4C">
              <w:t>接線と弦のつくる角の定理を利用して</w:t>
            </w:r>
            <w:r w:rsidR="001658BA" w:rsidRPr="00997D4C">
              <w:rPr>
                <w:rFonts w:hint="eastAsia"/>
              </w:rPr>
              <w:t>，角の大きさを</w:t>
            </w:r>
            <w:r w:rsidR="001658BA" w:rsidRPr="00997D4C">
              <w:t>求めること</w:t>
            </w:r>
            <w:r w:rsidR="001658BA" w:rsidRPr="00997D4C">
              <w:rPr>
                <w:rFonts w:hint="eastAsia"/>
              </w:rPr>
              <w:t>ができる。</w:t>
            </w:r>
            <w:r w:rsidR="00DA165B" w:rsidRPr="00997D4C">
              <w:rPr>
                <w:rFonts w:hint="eastAsia"/>
              </w:rPr>
              <w:t>また，円に内接する四角形を選ぶことができる。</w:t>
            </w:r>
          </w:p>
          <w:p w14:paraId="1C26E641" w14:textId="02AE7930" w:rsidR="00FC28C1" w:rsidRPr="00E4087E" w:rsidRDefault="001D69D8" w:rsidP="008A7994">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lastRenderedPageBreak/>
              <w:t>※</w:t>
            </w:r>
            <w:r w:rsidR="00DA165B" w:rsidRPr="00E4087E">
              <w:rPr>
                <w:rFonts w:ascii="Arial" w:eastAsiaTheme="majorEastAsia" w:hAnsi="Arial"/>
                <w:sz w:val="16"/>
                <w:szCs w:val="16"/>
              </w:rPr>
              <w:t>例</w:t>
            </w:r>
            <w:r w:rsidR="00DA165B" w:rsidRPr="00E4087E">
              <w:rPr>
                <w:rFonts w:ascii="Arial" w:eastAsiaTheme="majorEastAsia" w:hAnsi="Arial" w:hint="eastAsia"/>
                <w:sz w:val="16"/>
                <w:szCs w:val="16"/>
              </w:rPr>
              <w:t>1</w:t>
            </w:r>
            <w:r w:rsidR="00DA165B" w:rsidRPr="00E4087E">
              <w:rPr>
                <w:rFonts w:ascii="Arial" w:eastAsiaTheme="majorEastAsia" w:hAnsi="Arial"/>
                <w:sz w:val="16"/>
                <w:szCs w:val="16"/>
              </w:rPr>
              <w:t>，例題</w:t>
            </w:r>
            <w:r w:rsidR="00DA165B" w:rsidRPr="00E4087E">
              <w:rPr>
                <w:rFonts w:ascii="Arial" w:eastAsiaTheme="majorEastAsia" w:hAnsi="Arial" w:hint="eastAsia"/>
                <w:sz w:val="16"/>
                <w:szCs w:val="16"/>
              </w:rPr>
              <w:t>1</w:t>
            </w:r>
            <w:r w:rsidR="00DA165B" w:rsidRPr="00E4087E">
              <w:rPr>
                <w:rFonts w:ascii="Arial" w:eastAsiaTheme="majorEastAsia" w:hAnsi="Arial" w:hint="eastAsia"/>
                <w:sz w:val="16"/>
                <w:szCs w:val="16"/>
              </w:rPr>
              <w:t>，</w:t>
            </w:r>
            <w:r w:rsidR="00DA165B" w:rsidRPr="00E4087E">
              <w:rPr>
                <w:rFonts w:ascii="Arial" w:eastAsiaTheme="majorEastAsia" w:hAnsi="Arial"/>
                <w:sz w:val="16"/>
                <w:szCs w:val="16"/>
              </w:rPr>
              <w:t>2</w:t>
            </w:r>
            <w:r w:rsidR="00DA165B" w:rsidRPr="00E4087E">
              <w:rPr>
                <w:rFonts w:ascii="Arial" w:eastAsiaTheme="majorEastAsia" w:hAnsi="Arial"/>
                <w:sz w:val="16"/>
                <w:szCs w:val="16"/>
              </w:rPr>
              <w:t>，問</w:t>
            </w:r>
            <w:r w:rsidR="00DA165B" w:rsidRPr="00E4087E">
              <w:rPr>
                <w:rFonts w:ascii="Arial" w:eastAsiaTheme="majorEastAsia" w:hAnsi="Arial" w:hint="eastAsia"/>
                <w:sz w:val="16"/>
                <w:szCs w:val="16"/>
              </w:rPr>
              <w:t>1</w:t>
            </w:r>
            <w:r w:rsidR="00DA165B" w:rsidRPr="00E4087E">
              <w:rPr>
                <w:rFonts w:ascii="Arial" w:eastAsiaTheme="majorEastAsia" w:hAnsi="Arial" w:hint="eastAsia"/>
                <w:sz w:val="16"/>
                <w:szCs w:val="16"/>
              </w:rPr>
              <w:t>～</w:t>
            </w:r>
            <w:r w:rsidR="000B6706" w:rsidRPr="00E4087E">
              <w:rPr>
                <w:rFonts w:ascii="Arial" w:eastAsiaTheme="majorEastAsia" w:hAnsi="Arial"/>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381BC599" w14:textId="454795A3" w:rsidR="00CD32BF" w:rsidRPr="00997D4C" w:rsidRDefault="00A80B8B" w:rsidP="00DE1E99">
            <w:pPr>
              <w:ind w:left="200" w:hangingChars="100" w:hanging="200"/>
            </w:pPr>
            <w:r>
              <w:rPr>
                <w:rFonts w:hint="eastAsia"/>
              </w:rPr>
              <w:lastRenderedPageBreak/>
              <w:t>・</w:t>
            </w:r>
            <w:r w:rsidR="00DA165B" w:rsidRPr="00997D4C">
              <w:t>円に内接する四角形の</w:t>
            </w:r>
            <w:r w:rsidR="00DA165B" w:rsidRPr="00997D4C">
              <w:rPr>
                <w:rFonts w:hint="eastAsia"/>
              </w:rPr>
              <w:t>定理</w:t>
            </w:r>
            <w:r w:rsidR="000B6706" w:rsidRPr="00997D4C">
              <w:rPr>
                <w:rFonts w:hint="eastAsia"/>
              </w:rPr>
              <w:t>，</w:t>
            </w:r>
            <w:r w:rsidR="000B6706" w:rsidRPr="00997D4C">
              <w:t>接線と弦のつくる角の定理それぞれ</w:t>
            </w:r>
            <w:r w:rsidR="00DA165B" w:rsidRPr="00997D4C">
              <w:rPr>
                <w:rFonts w:hint="eastAsia"/>
              </w:rPr>
              <w:t>の証明について，円周角の定理を利用して考察する</w:t>
            </w:r>
            <w:r w:rsidR="000B6706" w:rsidRPr="00997D4C">
              <w:rPr>
                <w:rFonts w:hint="eastAsia"/>
              </w:rPr>
              <w:t>ことができる。</w:t>
            </w:r>
          </w:p>
          <w:p w14:paraId="1B5C0A55" w14:textId="11219014" w:rsidR="000B6706" w:rsidRPr="00E4087E" w:rsidRDefault="000B6706" w:rsidP="008A7994">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Pr="00E4087E">
              <w:rPr>
                <w:rFonts w:ascii="Arial" w:eastAsiaTheme="majorEastAsia" w:hAnsi="Arial"/>
                <w:sz w:val="16"/>
                <w:szCs w:val="16"/>
              </w:rPr>
              <w:t>考察</w:t>
            </w:r>
            <w:r w:rsidRPr="00E4087E">
              <w:rPr>
                <w:rFonts w:ascii="Arial" w:eastAsiaTheme="majorEastAsia" w:hAnsi="Arial"/>
                <w:sz w:val="16"/>
                <w:szCs w:val="16"/>
              </w:rPr>
              <w:t>1-1</w:t>
            </w:r>
            <w:r w:rsidRPr="00E4087E">
              <w:rPr>
                <w:rFonts w:ascii="Arial" w:eastAsiaTheme="majorEastAsia" w:hAnsi="Arial"/>
                <w:sz w:val="16"/>
                <w:szCs w:val="16"/>
              </w:rPr>
              <w:t>，</w:t>
            </w:r>
            <w:r w:rsidRPr="00E4087E">
              <w:rPr>
                <w:rFonts w:ascii="Arial" w:eastAsiaTheme="majorEastAsia" w:hAnsi="Arial" w:hint="eastAsia"/>
                <w:sz w:val="16"/>
                <w:szCs w:val="16"/>
              </w:rPr>
              <w:t>1</w:t>
            </w:r>
            <w:r w:rsidRPr="00E4087E">
              <w:rPr>
                <w:rFonts w:ascii="Arial" w:eastAsiaTheme="majorEastAsia" w:hAnsi="Arial"/>
                <w:sz w:val="16"/>
                <w:szCs w:val="16"/>
              </w:rPr>
              <w:t>-2</w:t>
            </w:r>
            <w:r w:rsidRPr="00E4087E">
              <w:rPr>
                <w:rFonts w:ascii="Arial" w:eastAsiaTheme="majorEastAsia" w:hAnsi="Arial"/>
                <w:sz w:val="16"/>
                <w:szCs w:val="16"/>
              </w:rPr>
              <w:t>，問</w:t>
            </w:r>
            <w:r w:rsidRPr="00E4087E">
              <w:rPr>
                <w:rFonts w:ascii="Arial" w:eastAsiaTheme="majorEastAsia" w:hAnsi="Arial" w:hint="eastAsia"/>
                <w:sz w:val="16"/>
                <w:szCs w:val="16"/>
              </w:rPr>
              <w:t>8</w:t>
            </w:r>
            <w:r w:rsidRPr="00E4087E">
              <w:rPr>
                <w:rFonts w:ascii="Arial" w:eastAsiaTheme="majorEastAsia" w:hAnsi="Arial" w:hint="eastAsia"/>
                <w:sz w:val="16"/>
                <w:szCs w:val="16"/>
              </w:rPr>
              <w:t>，</w:t>
            </w:r>
            <w:r w:rsidRPr="00E4087E">
              <w:rPr>
                <w:rFonts w:ascii="Arial" w:eastAsiaTheme="majorEastAsia" w:hAnsi="Arial" w:hint="eastAsia"/>
                <w:sz w:val="16"/>
                <w:szCs w:val="16"/>
              </w:rPr>
              <w:t>9</w:t>
            </w:r>
          </w:p>
        </w:tc>
        <w:tc>
          <w:tcPr>
            <w:tcW w:w="2937" w:type="dxa"/>
            <w:tcBorders>
              <w:top w:val="single" w:sz="4" w:space="0" w:color="auto"/>
              <w:left w:val="single" w:sz="4" w:space="0" w:color="auto"/>
              <w:bottom w:val="single" w:sz="4" w:space="0" w:color="auto"/>
              <w:right w:val="single" w:sz="4" w:space="0" w:color="auto"/>
            </w:tcBorders>
          </w:tcPr>
          <w:p w14:paraId="22F540E8" w14:textId="7D21AA00" w:rsidR="000B6706" w:rsidRPr="00997D4C" w:rsidRDefault="00A80B8B" w:rsidP="00DE1E99">
            <w:pPr>
              <w:ind w:left="200" w:hangingChars="100" w:hanging="200"/>
            </w:pPr>
            <w:r>
              <w:rPr>
                <w:rFonts w:hint="eastAsia"/>
              </w:rPr>
              <w:t>・</w:t>
            </w:r>
            <w:r w:rsidR="000B6706" w:rsidRPr="00997D4C">
              <w:t>円に内接する四角形の</w:t>
            </w:r>
            <w:r w:rsidR="000B6706" w:rsidRPr="00997D4C">
              <w:rPr>
                <w:rFonts w:hint="eastAsia"/>
              </w:rPr>
              <w:t>定理，</w:t>
            </w:r>
            <w:r w:rsidR="000B6706" w:rsidRPr="00997D4C">
              <w:t>接線と弦のつくる角の定理それぞれ</w:t>
            </w:r>
            <w:r w:rsidR="000B6706" w:rsidRPr="00997D4C">
              <w:rPr>
                <w:rFonts w:hint="eastAsia"/>
              </w:rPr>
              <w:t>の証明について，円周角の定理を利用して考えようとしている</w:t>
            </w:r>
            <w:r w:rsidR="000B6706" w:rsidRPr="00997D4C">
              <w:t>。</w:t>
            </w:r>
          </w:p>
          <w:p w14:paraId="350513A1" w14:textId="71B68DF1" w:rsidR="00CD32BF" w:rsidRPr="00E4087E" w:rsidRDefault="001D69D8" w:rsidP="008A7994">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0B6706" w:rsidRPr="00E4087E">
              <w:rPr>
                <w:rFonts w:ascii="Arial" w:eastAsiaTheme="majorEastAsia" w:hAnsi="Arial"/>
                <w:sz w:val="16"/>
                <w:szCs w:val="16"/>
              </w:rPr>
              <w:t>考察</w:t>
            </w:r>
            <w:r w:rsidR="000B6706" w:rsidRPr="00E4087E">
              <w:rPr>
                <w:rFonts w:ascii="Arial" w:eastAsiaTheme="majorEastAsia" w:hAnsi="Arial"/>
                <w:sz w:val="16"/>
                <w:szCs w:val="16"/>
              </w:rPr>
              <w:t>1-1</w:t>
            </w:r>
            <w:r w:rsidR="000B6706" w:rsidRPr="00E4087E">
              <w:rPr>
                <w:rFonts w:ascii="Arial" w:eastAsiaTheme="majorEastAsia" w:hAnsi="Arial"/>
                <w:sz w:val="16"/>
                <w:szCs w:val="16"/>
              </w:rPr>
              <w:t>，</w:t>
            </w:r>
            <w:r w:rsidR="000B6706" w:rsidRPr="00E4087E">
              <w:rPr>
                <w:rFonts w:ascii="Arial" w:eastAsiaTheme="majorEastAsia" w:hAnsi="Arial" w:hint="eastAsia"/>
                <w:sz w:val="16"/>
                <w:szCs w:val="16"/>
              </w:rPr>
              <w:t>1</w:t>
            </w:r>
            <w:r w:rsidR="000B6706" w:rsidRPr="00E4087E">
              <w:rPr>
                <w:rFonts w:ascii="Arial" w:eastAsiaTheme="majorEastAsia" w:hAnsi="Arial"/>
                <w:sz w:val="16"/>
                <w:szCs w:val="16"/>
              </w:rPr>
              <w:t>-2</w:t>
            </w:r>
          </w:p>
        </w:tc>
      </w:tr>
      <w:tr w:rsidR="00CD32BF" w14:paraId="17338FEB" w14:textId="77777777" w:rsidTr="0087136C">
        <w:tc>
          <w:tcPr>
            <w:tcW w:w="2826" w:type="dxa"/>
            <w:tcBorders>
              <w:top w:val="single" w:sz="4" w:space="0" w:color="auto"/>
              <w:left w:val="single" w:sz="4" w:space="0" w:color="auto"/>
              <w:bottom w:val="single" w:sz="4" w:space="0" w:color="auto"/>
              <w:right w:val="single" w:sz="4" w:space="0" w:color="auto"/>
            </w:tcBorders>
          </w:tcPr>
          <w:p w14:paraId="7FD61C75" w14:textId="141D3E14" w:rsidR="00CD32BF" w:rsidRPr="00363F0F" w:rsidRDefault="00CD32BF" w:rsidP="00363F0F">
            <w:r w:rsidRPr="00363F0F">
              <w:rPr>
                <w:rFonts w:hint="eastAsia"/>
              </w:rPr>
              <w:t>２</w:t>
            </w:r>
            <w:r w:rsidR="00363F0F">
              <w:rPr>
                <w:rFonts w:hint="eastAsia"/>
              </w:rPr>
              <w:t xml:space="preserve">　</w:t>
            </w:r>
            <w:r w:rsidRPr="00363F0F">
              <w:rPr>
                <w:rFonts w:hint="eastAsia"/>
              </w:rPr>
              <w:t>方べきの定理</w:t>
            </w:r>
          </w:p>
        </w:tc>
        <w:tc>
          <w:tcPr>
            <w:tcW w:w="449" w:type="dxa"/>
            <w:tcBorders>
              <w:top w:val="single" w:sz="4" w:space="0" w:color="auto"/>
              <w:left w:val="single" w:sz="4" w:space="0" w:color="auto"/>
              <w:bottom w:val="single" w:sz="4" w:space="0" w:color="auto"/>
              <w:right w:val="single" w:sz="4" w:space="0" w:color="auto"/>
            </w:tcBorders>
          </w:tcPr>
          <w:p w14:paraId="540EAB1D" w14:textId="75DF7010" w:rsidR="00CD32BF" w:rsidRPr="004E4C6F" w:rsidRDefault="00CD32BF" w:rsidP="00CD32BF">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1C7660E" w14:textId="1778546D" w:rsidR="00CD32BF" w:rsidRDefault="00CD32BF" w:rsidP="00704ED2">
            <w:r w:rsidRPr="0096538B">
              <w:t>円と</w:t>
            </w:r>
            <w:r w:rsidRPr="0096538B">
              <w:rPr>
                <w:rFonts w:hint="eastAsia"/>
              </w:rPr>
              <w:t>2</w:t>
            </w:r>
            <w:r w:rsidRPr="0096538B">
              <w:t>本の直線が</w:t>
            </w:r>
            <w:r w:rsidRPr="0096538B">
              <w:rPr>
                <w:rFonts w:hint="eastAsia"/>
              </w:rPr>
              <w:t>つく</w:t>
            </w:r>
            <w:r w:rsidRPr="0096538B">
              <w:t>る線分の長さの関係</w:t>
            </w:r>
            <w:r w:rsidR="00704ED2">
              <w:rPr>
                <w:rFonts w:hint="eastAsia"/>
              </w:rPr>
              <w:t>について</w:t>
            </w:r>
            <w:r w:rsidRPr="0096538B">
              <w:t>考察し，方べきの定理が成り立つことを理解</w:t>
            </w:r>
            <w:r w:rsidR="00704ED2">
              <w:rPr>
                <w:rFonts w:hint="eastAsia"/>
              </w:rPr>
              <w:t>するとともに</w:t>
            </w:r>
            <w:r w:rsidRPr="0096538B">
              <w:t>，</w:t>
            </w:r>
            <w:r w:rsidR="00704ED2">
              <w:rPr>
                <w:rFonts w:hint="eastAsia"/>
              </w:rPr>
              <w:t>それを利用して線分の</w:t>
            </w:r>
            <w:r w:rsidRPr="0096538B">
              <w:t>長さを求める</w:t>
            </w:r>
            <w:r w:rsidR="00704ED2">
              <w:rPr>
                <w:rFonts w:hint="eastAsia"/>
              </w:rPr>
              <w:t>ことができる</w:t>
            </w:r>
            <w:r w:rsidRPr="0096538B">
              <w:t>。</w:t>
            </w:r>
          </w:p>
        </w:tc>
        <w:tc>
          <w:tcPr>
            <w:tcW w:w="2937" w:type="dxa"/>
            <w:tcBorders>
              <w:top w:val="single" w:sz="4" w:space="0" w:color="auto"/>
              <w:left w:val="single" w:sz="12" w:space="0" w:color="auto"/>
              <w:bottom w:val="single" w:sz="4" w:space="0" w:color="auto"/>
              <w:right w:val="single" w:sz="4" w:space="0" w:color="auto"/>
            </w:tcBorders>
          </w:tcPr>
          <w:p w14:paraId="29F9D293" w14:textId="0778EE50" w:rsidR="00CD32BF" w:rsidRPr="00997D4C" w:rsidRDefault="00A80B8B" w:rsidP="00DE1E99">
            <w:pPr>
              <w:ind w:left="200" w:hangingChars="100" w:hanging="200"/>
            </w:pPr>
            <w:r>
              <w:rPr>
                <w:rFonts w:hint="eastAsia"/>
              </w:rPr>
              <w:t>・</w:t>
            </w:r>
            <w:r w:rsidR="001658BA" w:rsidRPr="00997D4C">
              <w:t>方べきの定理</w:t>
            </w:r>
            <w:r w:rsidR="001658BA" w:rsidRPr="00997D4C">
              <w:rPr>
                <w:rFonts w:hint="eastAsia"/>
              </w:rPr>
              <w:t>を利用して線分の</w:t>
            </w:r>
            <w:r w:rsidR="001658BA" w:rsidRPr="00997D4C">
              <w:t>長さを求める</w:t>
            </w:r>
            <w:r w:rsidR="001658BA" w:rsidRPr="00997D4C">
              <w:rPr>
                <w:rFonts w:hint="eastAsia"/>
              </w:rPr>
              <w:t>ことができる</w:t>
            </w:r>
            <w:r w:rsidR="001658BA" w:rsidRPr="00997D4C">
              <w:t>。</w:t>
            </w:r>
          </w:p>
          <w:p w14:paraId="69A2FDDA" w14:textId="527CFE04" w:rsidR="00AE128C"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E128C" w:rsidRPr="00E4087E">
              <w:rPr>
                <w:rFonts w:ascii="Arial" w:eastAsiaTheme="majorEastAsia" w:hAnsi="Arial"/>
                <w:sz w:val="16"/>
                <w:szCs w:val="16"/>
              </w:rPr>
              <w:t>例</w:t>
            </w:r>
            <w:r w:rsidR="00AE128C" w:rsidRPr="00E4087E">
              <w:rPr>
                <w:rFonts w:ascii="Arial" w:eastAsiaTheme="majorEastAsia" w:hAnsi="Arial" w:hint="eastAsia"/>
                <w:sz w:val="16"/>
                <w:szCs w:val="16"/>
              </w:rPr>
              <w:t>2</w:t>
            </w:r>
            <w:r w:rsidR="00AE128C" w:rsidRPr="00E4087E">
              <w:rPr>
                <w:rFonts w:ascii="Arial" w:eastAsiaTheme="majorEastAsia" w:hAnsi="Arial"/>
                <w:sz w:val="16"/>
                <w:szCs w:val="16"/>
              </w:rPr>
              <w:t>，問</w:t>
            </w:r>
            <w:r w:rsidR="00AE128C" w:rsidRPr="00E4087E">
              <w:rPr>
                <w:rFonts w:ascii="Arial" w:eastAsiaTheme="majorEastAsia" w:hAnsi="Arial" w:hint="eastAsia"/>
                <w:sz w:val="16"/>
                <w:szCs w:val="16"/>
              </w:rPr>
              <w:t>10</w:t>
            </w:r>
            <w:r w:rsidR="00AE128C" w:rsidRPr="00E4087E">
              <w:rPr>
                <w:rFonts w:ascii="Arial" w:eastAsiaTheme="majorEastAsia" w:hAnsi="Arial" w:hint="eastAsia"/>
                <w:sz w:val="16"/>
                <w:szCs w:val="16"/>
              </w:rPr>
              <w:t>，</w:t>
            </w:r>
            <w:r w:rsidR="00AE128C" w:rsidRPr="00E4087E">
              <w:rPr>
                <w:rFonts w:ascii="Arial" w:eastAsiaTheme="majorEastAsia" w:hAnsi="Arial"/>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314458A3" w14:textId="6A78BC30" w:rsidR="00AE128C" w:rsidRPr="00997D4C" w:rsidRDefault="00A80B8B" w:rsidP="00DE1E99">
            <w:pPr>
              <w:ind w:left="200" w:hangingChars="100" w:hanging="200"/>
            </w:pPr>
            <w:r>
              <w:rPr>
                <w:rFonts w:hint="eastAsia"/>
              </w:rPr>
              <w:t>・</w:t>
            </w:r>
            <w:r w:rsidR="00AE128C" w:rsidRPr="00997D4C">
              <w:t>方べきの定理</w:t>
            </w:r>
            <w:r w:rsidR="00AE128C" w:rsidRPr="00997D4C">
              <w:rPr>
                <w:rFonts w:hint="eastAsia"/>
              </w:rPr>
              <w:t>の証明について，三角形の相似を利用して考察することができる。</w:t>
            </w:r>
          </w:p>
          <w:p w14:paraId="2CF17B13" w14:textId="7286E791"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E128C" w:rsidRPr="00E4087E">
              <w:rPr>
                <w:rFonts w:ascii="Arial" w:eastAsiaTheme="majorEastAsia" w:hAnsi="Arial"/>
                <w:sz w:val="16"/>
                <w:szCs w:val="16"/>
              </w:rPr>
              <w:t>考察</w:t>
            </w:r>
            <w:r w:rsidR="00AE128C" w:rsidRPr="00E4087E">
              <w:rPr>
                <w:rFonts w:ascii="Arial" w:eastAsiaTheme="majorEastAsia" w:hAnsi="Arial"/>
                <w:sz w:val="16"/>
                <w:szCs w:val="16"/>
              </w:rPr>
              <w:t>2-1</w:t>
            </w:r>
            <w:r w:rsidR="00AE128C" w:rsidRPr="00E4087E">
              <w:rPr>
                <w:rFonts w:ascii="Arial" w:eastAsiaTheme="majorEastAsia" w:hAnsi="Arial"/>
                <w:sz w:val="16"/>
                <w:szCs w:val="16"/>
              </w:rPr>
              <w:t>，</w:t>
            </w:r>
            <w:r w:rsidR="00AE128C" w:rsidRPr="00E4087E">
              <w:rPr>
                <w:rFonts w:ascii="Arial" w:eastAsiaTheme="majorEastAsia" w:hAnsi="Arial"/>
                <w:sz w:val="16"/>
                <w:szCs w:val="16"/>
              </w:rPr>
              <w:t>2-2</w:t>
            </w:r>
          </w:p>
        </w:tc>
        <w:tc>
          <w:tcPr>
            <w:tcW w:w="2937" w:type="dxa"/>
            <w:tcBorders>
              <w:top w:val="single" w:sz="4" w:space="0" w:color="auto"/>
              <w:left w:val="single" w:sz="4" w:space="0" w:color="auto"/>
              <w:bottom w:val="single" w:sz="4" w:space="0" w:color="auto"/>
              <w:right w:val="single" w:sz="4" w:space="0" w:color="auto"/>
            </w:tcBorders>
          </w:tcPr>
          <w:p w14:paraId="33362FD5" w14:textId="4A2D9D6B" w:rsidR="00AE128C" w:rsidRPr="00997D4C" w:rsidRDefault="00A80B8B" w:rsidP="00DE1E99">
            <w:pPr>
              <w:ind w:left="200" w:hangingChars="100" w:hanging="200"/>
            </w:pPr>
            <w:r>
              <w:rPr>
                <w:rFonts w:hint="eastAsia"/>
              </w:rPr>
              <w:t>・</w:t>
            </w:r>
            <w:r w:rsidR="00AE128C" w:rsidRPr="00997D4C">
              <w:t>方べきの定理</w:t>
            </w:r>
            <w:r w:rsidR="00AE128C" w:rsidRPr="00997D4C">
              <w:rPr>
                <w:rFonts w:hint="eastAsia"/>
              </w:rPr>
              <w:t>の証明について，三角形の相似を利用して考えようとしている</w:t>
            </w:r>
            <w:r w:rsidR="00AE128C" w:rsidRPr="00997D4C">
              <w:t>。</w:t>
            </w:r>
          </w:p>
          <w:p w14:paraId="470B4A70" w14:textId="3D4C5BE6"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E128C" w:rsidRPr="00E4087E">
              <w:rPr>
                <w:rFonts w:ascii="Arial" w:eastAsiaTheme="majorEastAsia" w:hAnsi="Arial"/>
                <w:sz w:val="16"/>
                <w:szCs w:val="16"/>
              </w:rPr>
              <w:t>考察</w:t>
            </w:r>
            <w:r w:rsidR="00AE128C" w:rsidRPr="00E4087E">
              <w:rPr>
                <w:rFonts w:ascii="Arial" w:eastAsiaTheme="majorEastAsia" w:hAnsi="Arial"/>
                <w:sz w:val="16"/>
                <w:szCs w:val="16"/>
              </w:rPr>
              <w:t>2-1</w:t>
            </w:r>
            <w:r w:rsidR="00AE128C" w:rsidRPr="00E4087E">
              <w:rPr>
                <w:rFonts w:ascii="Arial" w:eastAsiaTheme="majorEastAsia" w:hAnsi="Arial"/>
                <w:sz w:val="16"/>
                <w:szCs w:val="16"/>
              </w:rPr>
              <w:t>，</w:t>
            </w:r>
            <w:r w:rsidR="00AE128C" w:rsidRPr="00E4087E">
              <w:rPr>
                <w:rFonts w:ascii="Arial" w:eastAsiaTheme="majorEastAsia" w:hAnsi="Arial"/>
                <w:sz w:val="16"/>
                <w:szCs w:val="16"/>
              </w:rPr>
              <w:t>2-2</w:t>
            </w:r>
          </w:p>
        </w:tc>
      </w:tr>
      <w:tr w:rsidR="00704ED2" w14:paraId="1ADE61CB" w14:textId="77777777" w:rsidTr="0087136C">
        <w:tc>
          <w:tcPr>
            <w:tcW w:w="2826" w:type="dxa"/>
            <w:tcBorders>
              <w:top w:val="single" w:sz="4" w:space="0" w:color="auto"/>
              <w:left w:val="single" w:sz="4" w:space="0" w:color="auto"/>
              <w:bottom w:val="single" w:sz="4" w:space="0" w:color="auto"/>
              <w:right w:val="single" w:sz="4" w:space="0" w:color="auto"/>
            </w:tcBorders>
          </w:tcPr>
          <w:p w14:paraId="3024ED0F" w14:textId="55DC56BC" w:rsidR="00704ED2" w:rsidRPr="00363F0F" w:rsidRDefault="00704ED2" w:rsidP="00363F0F">
            <w:r w:rsidRPr="00363F0F">
              <w:rPr>
                <w:rFonts w:hint="eastAsia"/>
              </w:rPr>
              <w:t>３</w:t>
            </w:r>
            <w:r w:rsidR="00363F0F">
              <w:rPr>
                <w:rFonts w:hint="eastAsia"/>
              </w:rPr>
              <w:t xml:space="preserve">　</w:t>
            </w:r>
            <w:r w:rsidRPr="00363F0F">
              <w:rPr>
                <w:rFonts w:hint="eastAsia"/>
              </w:rPr>
              <w:t>２つの円</w:t>
            </w:r>
          </w:p>
        </w:tc>
        <w:tc>
          <w:tcPr>
            <w:tcW w:w="449" w:type="dxa"/>
            <w:tcBorders>
              <w:top w:val="single" w:sz="4" w:space="0" w:color="auto"/>
              <w:left w:val="single" w:sz="4" w:space="0" w:color="auto"/>
              <w:bottom w:val="single" w:sz="4" w:space="0" w:color="auto"/>
              <w:right w:val="single" w:sz="4" w:space="0" w:color="auto"/>
            </w:tcBorders>
          </w:tcPr>
          <w:p w14:paraId="13A72541" w14:textId="12076768" w:rsidR="00387311" w:rsidRPr="004E4C6F" w:rsidRDefault="00387311" w:rsidP="00387311">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E4CE910" w14:textId="05FDE83E" w:rsidR="00704ED2" w:rsidRDefault="00704ED2" w:rsidP="00704ED2">
            <w:r>
              <w:rPr>
                <w:rFonts w:hint="eastAsia"/>
              </w:rPr>
              <w:t>2</w:t>
            </w:r>
            <w:r w:rsidRPr="00E53F15">
              <w:t>つの円の位置関係を理解</w:t>
            </w:r>
            <w:r>
              <w:rPr>
                <w:rFonts w:hint="eastAsia"/>
              </w:rPr>
              <w:t>し，そこに現れる図形の性質を利用して線分の長さを求めることができる</w:t>
            </w:r>
            <w:r w:rsidRPr="00E53F15">
              <w:t>。</w:t>
            </w:r>
          </w:p>
        </w:tc>
        <w:tc>
          <w:tcPr>
            <w:tcW w:w="2937" w:type="dxa"/>
            <w:tcBorders>
              <w:top w:val="single" w:sz="4" w:space="0" w:color="auto"/>
              <w:left w:val="single" w:sz="12" w:space="0" w:color="auto"/>
              <w:bottom w:val="single" w:sz="4" w:space="0" w:color="auto"/>
              <w:right w:val="single" w:sz="4" w:space="0" w:color="auto"/>
            </w:tcBorders>
          </w:tcPr>
          <w:p w14:paraId="1A2627EE" w14:textId="7CDA01A6" w:rsidR="00704ED2" w:rsidRPr="00997D4C" w:rsidRDefault="00A80B8B" w:rsidP="00DE1E99">
            <w:pPr>
              <w:ind w:left="200" w:hangingChars="100" w:hanging="200"/>
            </w:pPr>
            <w:r>
              <w:rPr>
                <w:rFonts w:hint="eastAsia"/>
              </w:rPr>
              <w:t>・</w:t>
            </w:r>
            <w:r w:rsidR="001658BA" w:rsidRPr="00997D4C">
              <w:rPr>
                <w:rFonts w:hint="eastAsia"/>
              </w:rPr>
              <w:t>2</w:t>
            </w:r>
            <w:r w:rsidR="0074149C" w:rsidRPr="00997D4C">
              <w:t>つの円の</w:t>
            </w:r>
            <w:r w:rsidR="0074149C" w:rsidRPr="00997D4C">
              <w:rPr>
                <w:rFonts w:hint="eastAsia"/>
              </w:rPr>
              <w:t>位置関係から補助線を引くことによって，</w:t>
            </w:r>
            <w:r w:rsidR="001658BA" w:rsidRPr="00997D4C">
              <w:rPr>
                <w:rFonts w:hint="eastAsia"/>
              </w:rPr>
              <w:t>線分の長さを求めることができる</w:t>
            </w:r>
            <w:r w:rsidR="001658BA" w:rsidRPr="00997D4C">
              <w:t>。</w:t>
            </w:r>
          </w:p>
          <w:p w14:paraId="3795B200" w14:textId="64432B88" w:rsidR="006F18E7"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6F18E7" w:rsidRPr="00E4087E">
              <w:rPr>
                <w:rFonts w:ascii="Arial" w:eastAsiaTheme="majorEastAsia" w:hAnsi="Arial"/>
                <w:sz w:val="16"/>
                <w:szCs w:val="16"/>
              </w:rPr>
              <w:t>例</w:t>
            </w:r>
            <w:r w:rsidR="0074149C" w:rsidRPr="00E4087E">
              <w:rPr>
                <w:rFonts w:ascii="Arial" w:eastAsiaTheme="majorEastAsia" w:hAnsi="Arial" w:hint="eastAsia"/>
                <w:sz w:val="16"/>
                <w:szCs w:val="16"/>
              </w:rPr>
              <w:t>題</w:t>
            </w:r>
            <w:r w:rsidR="0074149C" w:rsidRPr="00E4087E">
              <w:rPr>
                <w:rFonts w:ascii="Arial" w:eastAsiaTheme="majorEastAsia" w:hAnsi="Arial" w:hint="eastAsia"/>
                <w:sz w:val="16"/>
                <w:szCs w:val="16"/>
              </w:rPr>
              <w:t>3</w:t>
            </w:r>
            <w:r w:rsidR="006F18E7" w:rsidRPr="00E4087E">
              <w:rPr>
                <w:rFonts w:ascii="Arial" w:eastAsiaTheme="majorEastAsia" w:hAnsi="Arial"/>
                <w:sz w:val="16"/>
                <w:szCs w:val="16"/>
              </w:rPr>
              <w:t>，問</w:t>
            </w:r>
            <w:r w:rsidR="006F18E7" w:rsidRPr="00E4087E">
              <w:rPr>
                <w:rFonts w:ascii="Arial" w:eastAsiaTheme="majorEastAsia" w:hAnsi="Arial"/>
                <w:sz w:val="16"/>
                <w:szCs w:val="16"/>
              </w:rPr>
              <w:t>1</w:t>
            </w:r>
            <w:r w:rsidR="0074149C" w:rsidRPr="00E4087E">
              <w:rPr>
                <w:rFonts w:ascii="Arial" w:eastAsiaTheme="majorEastAsia" w:hAnsi="Arial"/>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799246B5" w14:textId="02C66AEE" w:rsidR="00704ED2" w:rsidRPr="00997D4C" w:rsidRDefault="00A80B8B" w:rsidP="00DE1E99">
            <w:pPr>
              <w:ind w:left="200" w:hangingChars="100" w:hanging="200"/>
            </w:pPr>
            <w:r>
              <w:rPr>
                <w:rFonts w:hint="eastAsia"/>
              </w:rPr>
              <w:t>・</w:t>
            </w:r>
            <w:r w:rsidR="0074149C" w:rsidRPr="00997D4C">
              <w:rPr>
                <w:rFonts w:hint="eastAsia"/>
              </w:rPr>
              <w:t>2</w:t>
            </w:r>
            <w:r w:rsidR="0074149C" w:rsidRPr="00997D4C">
              <w:t>つの円の位置関係を理解</w:t>
            </w:r>
            <w:r w:rsidR="0074149C" w:rsidRPr="00997D4C">
              <w:rPr>
                <w:rFonts w:hint="eastAsia"/>
              </w:rPr>
              <w:t>し，そこに現れる図形の性質を利用して，</w:t>
            </w:r>
            <w:r w:rsidR="0074149C" w:rsidRPr="00997D4C">
              <w:rPr>
                <w:rFonts w:hint="eastAsia"/>
              </w:rPr>
              <w:t>2</w:t>
            </w:r>
            <w:r w:rsidR="0074149C" w:rsidRPr="00997D4C">
              <w:t>つの円の</w:t>
            </w:r>
            <w:r w:rsidR="0074149C" w:rsidRPr="00997D4C">
              <w:rPr>
                <w:rFonts w:hint="eastAsia"/>
              </w:rPr>
              <w:t>共通接線の本数を考察したり，説明したりすることができる。</w:t>
            </w:r>
          </w:p>
          <w:p w14:paraId="04DA83C5" w14:textId="5517D8AF" w:rsidR="0074149C"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4149C" w:rsidRPr="00E4087E">
              <w:rPr>
                <w:rFonts w:ascii="Arial" w:eastAsiaTheme="majorEastAsia" w:hAnsi="Arial" w:hint="eastAsia"/>
                <w:sz w:val="16"/>
                <w:szCs w:val="16"/>
              </w:rPr>
              <w:t>問</w:t>
            </w:r>
            <w:r w:rsidR="0074149C" w:rsidRPr="00E4087E">
              <w:rPr>
                <w:rFonts w:ascii="Arial" w:eastAsiaTheme="majorEastAsia" w:hAnsi="Arial" w:hint="eastAsia"/>
                <w:sz w:val="16"/>
                <w:szCs w:val="16"/>
              </w:rPr>
              <w:t>12</w:t>
            </w:r>
          </w:p>
        </w:tc>
        <w:tc>
          <w:tcPr>
            <w:tcW w:w="2937" w:type="dxa"/>
            <w:tcBorders>
              <w:top w:val="single" w:sz="4" w:space="0" w:color="auto"/>
              <w:left w:val="single" w:sz="4" w:space="0" w:color="auto"/>
              <w:bottom w:val="single" w:sz="4" w:space="0" w:color="auto"/>
              <w:right w:val="single" w:sz="4" w:space="0" w:color="auto"/>
            </w:tcBorders>
          </w:tcPr>
          <w:p w14:paraId="4DFDC0E8" w14:textId="08D074D1" w:rsidR="00704ED2" w:rsidRDefault="00704ED2" w:rsidP="00DE1E99">
            <w:pPr>
              <w:pStyle w:val="1"/>
              <w:numPr>
                <w:ilvl w:val="0"/>
                <w:numId w:val="0"/>
              </w:numPr>
              <w:ind w:left="200" w:hangingChars="100" w:hanging="200"/>
            </w:pPr>
          </w:p>
        </w:tc>
      </w:tr>
      <w:tr w:rsidR="00CD32BF" w14:paraId="7260A85B" w14:textId="77777777" w:rsidTr="0087136C">
        <w:tc>
          <w:tcPr>
            <w:tcW w:w="2826" w:type="dxa"/>
            <w:tcBorders>
              <w:top w:val="single" w:sz="4" w:space="0" w:color="auto"/>
              <w:left w:val="single" w:sz="4" w:space="0" w:color="auto"/>
              <w:bottom w:val="single" w:sz="4" w:space="0" w:color="auto"/>
              <w:right w:val="single" w:sz="4" w:space="0" w:color="auto"/>
            </w:tcBorders>
          </w:tcPr>
          <w:p w14:paraId="523D314D" w14:textId="0790BBB9" w:rsidR="00CD32BF" w:rsidRPr="00363F0F" w:rsidRDefault="00CD32BF" w:rsidP="00363F0F">
            <w:r w:rsidRPr="00363F0F">
              <w:rPr>
                <w:rFonts w:hint="eastAsia"/>
              </w:rPr>
              <w:t>４</w:t>
            </w:r>
            <w:r w:rsidR="00363F0F">
              <w:rPr>
                <w:rFonts w:hint="eastAsia"/>
              </w:rPr>
              <w:t xml:space="preserve">　</w:t>
            </w:r>
            <w:r w:rsidRPr="00363F0F">
              <w:rPr>
                <w:rFonts w:hint="eastAsia"/>
              </w:rPr>
              <w:t>作図の方法の考察</w:t>
            </w:r>
          </w:p>
        </w:tc>
        <w:tc>
          <w:tcPr>
            <w:tcW w:w="449" w:type="dxa"/>
            <w:tcBorders>
              <w:top w:val="single" w:sz="4" w:space="0" w:color="auto"/>
              <w:left w:val="single" w:sz="4" w:space="0" w:color="auto"/>
              <w:bottom w:val="single" w:sz="4" w:space="0" w:color="auto"/>
              <w:right w:val="single" w:sz="4" w:space="0" w:color="auto"/>
            </w:tcBorders>
          </w:tcPr>
          <w:p w14:paraId="10993430" w14:textId="71D2C869" w:rsidR="00CD32BF" w:rsidRDefault="00EB1F98" w:rsidP="00CD32BF">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6073C76A" w14:textId="73EB1A0E" w:rsidR="00CD32BF" w:rsidRPr="0096538B" w:rsidRDefault="002329F8" w:rsidP="002329F8">
            <w:r>
              <w:rPr>
                <w:rFonts w:hint="eastAsia"/>
              </w:rPr>
              <w:t>円の接線の性質を利用して，円の外部の点からの接線を作図する方法について考察する</w:t>
            </w:r>
            <w:r w:rsidR="00C92B37">
              <w:rPr>
                <w:rFonts w:hint="eastAsia"/>
              </w:rPr>
              <w:t>ことができる</w:t>
            </w:r>
            <w:r>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54B60D44" w14:textId="2F3A0B06" w:rsidR="00CD32BF" w:rsidRDefault="00CD32BF" w:rsidP="00DE1E99">
            <w:pPr>
              <w:pStyle w:val="1"/>
              <w:numPr>
                <w:ilvl w:val="0"/>
                <w:numId w:val="0"/>
              </w:num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45094006" w14:textId="6DAA7D70" w:rsidR="0074149C" w:rsidRPr="00997D4C" w:rsidRDefault="00A80B8B" w:rsidP="00DE1E99">
            <w:pPr>
              <w:ind w:left="200" w:hangingChars="100" w:hanging="200"/>
            </w:pPr>
            <w:r>
              <w:rPr>
                <w:rFonts w:hint="eastAsia"/>
              </w:rPr>
              <w:t>・</w:t>
            </w:r>
            <w:r w:rsidR="0074149C" w:rsidRPr="00997D4C">
              <w:rPr>
                <w:rFonts w:hint="eastAsia"/>
              </w:rPr>
              <w:t>円の外部の点から接線を</w:t>
            </w:r>
            <w:r w:rsidR="0074149C" w:rsidRPr="00997D4C">
              <w:rPr>
                <w:rFonts w:hint="eastAsia"/>
              </w:rPr>
              <w:t>2</w:t>
            </w:r>
            <w:r w:rsidR="0074149C" w:rsidRPr="00997D4C">
              <w:rPr>
                <w:rFonts w:hint="eastAsia"/>
              </w:rPr>
              <w:t>本引いたとき</w:t>
            </w:r>
            <w:r w:rsidR="00DA143C" w:rsidRPr="00997D4C">
              <w:rPr>
                <w:rFonts w:hint="eastAsia"/>
              </w:rPr>
              <w:t>の接線の始点と円の接点との関係に気付き，その関係を活用して接線の作図の考え方</w:t>
            </w:r>
            <w:r w:rsidR="0074149C" w:rsidRPr="00997D4C">
              <w:rPr>
                <w:rFonts w:hint="eastAsia"/>
              </w:rPr>
              <w:t>を説明することができる。</w:t>
            </w:r>
          </w:p>
          <w:p w14:paraId="6727C8C9" w14:textId="479C67B5"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4149C" w:rsidRPr="00E4087E">
              <w:rPr>
                <w:rFonts w:ascii="Arial" w:eastAsiaTheme="majorEastAsia" w:hAnsi="Arial" w:hint="eastAsia"/>
                <w:sz w:val="16"/>
                <w:szCs w:val="16"/>
              </w:rPr>
              <w:t>考察</w:t>
            </w:r>
            <w:r w:rsidR="00DA143C" w:rsidRPr="00E4087E">
              <w:rPr>
                <w:rFonts w:ascii="Arial" w:eastAsiaTheme="majorEastAsia" w:hAnsi="Arial" w:hint="eastAsia"/>
                <w:sz w:val="16"/>
                <w:szCs w:val="16"/>
              </w:rPr>
              <w:t>4</w:t>
            </w:r>
            <w:r w:rsidR="0074149C" w:rsidRPr="00E4087E">
              <w:rPr>
                <w:rFonts w:ascii="Arial" w:eastAsiaTheme="majorEastAsia" w:hAnsi="Arial" w:hint="eastAsia"/>
                <w:sz w:val="16"/>
                <w:szCs w:val="16"/>
              </w:rPr>
              <w:t>-1</w:t>
            </w:r>
          </w:p>
        </w:tc>
        <w:tc>
          <w:tcPr>
            <w:tcW w:w="2937" w:type="dxa"/>
            <w:tcBorders>
              <w:top w:val="single" w:sz="4" w:space="0" w:color="auto"/>
              <w:left w:val="single" w:sz="4" w:space="0" w:color="auto"/>
              <w:bottom w:val="single" w:sz="4" w:space="0" w:color="auto"/>
              <w:right w:val="single" w:sz="4" w:space="0" w:color="auto"/>
            </w:tcBorders>
          </w:tcPr>
          <w:p w14:paraId="502EE2BD" w14:textId="055E25BC" w:rsidR="0074149C" w:rsidRPr="00997D4C" w:rsidRDefault="00A80B8B" w:rsidP="00DE1E99">
            <w:pPr>
              <w:ind w:left="200" w:hangingChars="100" w:hanging="200"/>
            </w:pPr>
            <w:r>
              <w:rPr>
                <w:rFonts w:hint="eastAsia"/>
              </w:rPr>
              <w:t>・</w:t>
            </w:r>
            <w:r w:rsidR="00DA143C" w:rsidRPr="00997D4C">
              <w:rPr>
                <w:rFonts w:hint="eastAsia"/>
              </w:rPr>
              <w:t>円の外部の点から接線を</w:t>
            </w:r>
            <w:r w:rsidR="00DA143C" w:rsidRPr="00997D4C">
              <w:rPr>
                <w:rFonts w:hint="eastAsia"/>
              </w:rPr>
              <w:t>2</w:t>
            </w:r>
            <w:r w:rsidR="00DA143C" w:rsidRPr="00997D4C">
              <w:rPr>
                <w:rFonts w:hint="eastAsia"/>
              </w:rPr>
              <w:t>本引いたときの接線の始点と円の接点との関係を活用して接線の作図の考え方を説明しようとしている。</w:t>
            </w:r>
          </w:p>
          <w:p w14:paraId="7C4EB41D" w14:textId="5D36D429" w:rsidR="00CD32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4149C" w:rsidRPr="00E4087E">
              <w:rPr>
                <w:rFonts w:ascii="Arial" w:eastAsiaTheme="majorEastAsia" w:hAnsi="Arial" w:hint="eastAsia"/>
                <w:sz w:val="16"/>
                <w:szCs w:val="16"/>
              </w:rPr>
              <w:t>考察</w:t>
            </w:r>
            <w:r w:rsidR="00DA143C" w:rsidRPr="00E4087E">
              <w:rPr>
                <w:rFonts w:ascii="Arial" w:eastAsiaTheme="majorEastAsia" w:hAnsi="Arial" w:hint="eastAsia"/>
                <w:sz w:val="16"/>
                <w:szCs w:val="16"/>
              </w:rPr>
              <w:t>4</w:t>
            </w:r>
            <w:r w:rsidR="0074149C" w:rsidRPr="00E4087E">
              <w:rPr>
                <w:rFonts w:ascii="Arial" w:eastAsiaTheme="majorEastAsia" w:hAnsi="Arial" w:hint="eastAsia"/>
                <w:sz w:val="16"/>
                <w:szCs w:val="16"/>
              </w:rPr>
              <w:t>-1</w:t>
            </w:r>
          </w:p>
        </w:tc>
      </w:tr>
      <w:tr w:rsidR="00CD32BF" w14:paraId="11B9902F"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586B5185" w:rsidR="00CD32BF" w:rsidRPr="00E17E52" w:rsidRDefault="00CD32BF" w:rsidP="00E17E52">
            <w:pPr>
              <w:rPr>
                <w:rFonts w:asciiTheme="majorEastAsia" w:eastAsiaTheme="majorEastAsia" w:hAnsiTheme="majorEastAsia"/>
              </w:rPr>
            </w:pPr>
            <w:r w:rsidRPr="00E17E52">
              <w:rPr>
                <w:rFonts w:asciiTheme="majorEastAsia" w:eastAsiaTheme="majorEastAsia" w:hAnsiTheme="majorEastAsia" w:hint="eastAsia"/>
              </w:rPr>
              <w:t>３節</w:t>
            </w:r>
            <w:r w:rsidR="00B521A8">
              <w:rPr>
                <w:rFonts w:hint="eastAsia"/>
              </w:rPr>
              <w:t xml:space="preserve">　</w:t>
            </w:r>
            <w:r w:rsidRPr="00E17E52">
              <w:rPr>
                <w:rFonts w:asciiTheme="majorEastAsia" w:eastAsiaTheme="majorEastAsia" w:hAnsiTheme="majorEastAsia" w:hint="eastAsia"/>
              </w:rPr>
              <w:t>空間図形</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CD32BF" w:rsidRPr="004E4C6F" w:rsidRDefault="00CD32BF" w:rsidP="00CD32B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CD32BF" w:rsidRDefault="00CD32BF" w:rsidP="00CD32B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CD32BF" w:rsidRDefault="00CD32BF" w:rsidP="00CD32B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CD32BF" w:rsidRDefault="00CD32BF" w:rsidP="00CD32B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CD32BF" w:rsidRDefault="00CD32BF" w:rsidP="00CD32BF"/>
        </w:tc>
      </w:tr>
      <w:tr w:rsidR="00CD32BF" w14:paraId="7F9D17CB" w14:textId="77777777" w:rsidTr="0087136C">
        <w:tc>
          <w:tcPr>
            <w:tcW w:w="2826" w:type="dxa"/>
            <w:tcBorders>
              <w:top w:val="single" w:sz="4" w:space="0" w:color="auto"/>
              <w:left w:val="single" w:sz="4" w:space="0" w:color="auto"/>
              <w:bottom w:val="single" w:sz="4" w:space="0" w:color="auto"/>
              <w:right w:val="single" w:sz="4" w:space="0" w:color="auto"/>
            </w:tcBorders>
          </w:tcPr>
          <w:p w14:paraId="16DD1A04" w14:textId="63A4F8D7" w:rsidR="00CD32BF" w:rsidRPr="00363F0F" w:rsidRDefault="00CD32BF" w:rsidP="00B521A8">
            <w:pPr>
              <w:ind w:left="400" w:hangingChars="200" w:hanging="400"/>
            </w:pPr>
            <w:r w:rsidRPr="00363F0F">
              <w:rPr>
                <w:rFonts w:hint="eastAsia"/>
              </w:rPr>
              <w:t>１</w:t>
            </w:r>
            <w:r w:rsidR="00363F0F">
              <w:rPr>
                <w:rFonts w:hint="eastAsia"/>
              </w:rPr>
              <w:t xml:space="preserve">　</w:t>
            </w:r>
            <w:r w:rsidRPr="00363F0F">
              <w:rPr>
                <w:rFonts w:hint="eastAsia"/>
              </w:rPr>
              <w:t>空間における</w:t>
            </w:r>
            <w:r w:rsidRPr="00363F0F">
              <w:rPr>
                <w:rFonts w:hint="eastAsia"/>
              </w:rPr>
              <w:t>2</w:t>
            </w:r>
            <w:r w:rsidRPr="00363F0F">
              <w:rPr>
                <w:rFonts w:hint="eastAsia"/>
              </w:rPr>
              <w:t>直線・</w:t>
            </w:r>
            <w:r w:rsidRPr="00363F0F">
              <w:rPr>
                <w:rFonts w:hint="eastAsia"/>
              </w:rPr>
              <w:t>2</w:t>
            </w:r>
            <w:r w:rsidRPr="00363F0F">
              <w:rPr>
                <w:rFonts w:hint="eastAsia"/>
              </w:rPr>
              <w:t>平面の関係</w:t>
            </w:r>
          </w:p>
        </w:tc>
        <w:tc>
          <w:tcPr>
            <w:tcW w:w="449" w:type="dxa"/>
            <w:tcBorders>
              <w:top w:val="single" w:sz="4" w:space="0" w:color="auto"/>
              <w:left w:val="single" w:sz="4" w:space="0" w:color="auto"/>
              <w:bottom w:val="single" w:sz="4" w:space="0" w:color="auto"/>
              <w:right w:val="single" w:sz="4" w:space="0" w:color="auto"/>
            </w:tcBorders>
          </w:tcPr>
          <w:p w14:paraId="3B3BD51C" w14:textId="319665F9" w:rsidR="00CD32BF" w:rsidRPr="004E4C6F" w:rsidRDefault="00EB1F98" w:rsidP="00CD32BF">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16B5BDB" w14:textId="3A2231FC" w:rsidR="00CD32BF" w:rsidRDefault="002329F8" w:rsidP="002329F8">
            <w:r>
              <w:rPr>
                <w:rFonts w:hint="eastAsia"/>
              </w:rPr>
              <w:t>空間における</w:t>
            </w:r>
            <w:r w:rsidR="00CD32BF">
              <w:rPr>
                <w:rFonts w:hint="eastAsia"/>
              </w:rPr>
              <w:t>2</w:t>
            </w:r>
            <w:r w:rsidR="00CD32BF" w:rsidRPr="003F6CA6">
              <w:rPr>
                <w:rFonts w:hint="eastAsia"/>
              </w:rPr>
              <w:t>直線</w:t>
            </w:r>
            <w:r w:rsidR="00EF3CB5">
              <w:rPr>
                <w:rFonts w:hint="eastAsia"/>
              </w:rPr>
              <w:t>・</w:t>
            </w:r>
            <w:r w:rsidR="00CD32BF">
              <w:rPr>
                <w:rFonts w:hint="eastAsia"/>
              </w:rPr>
              <w:t>2</w:t>
            </w:r>
            <w:r w:rsidR="00CD32BF">
              <w:rPr>
                <w:rFonts w:hint="eastAsia"/>
              </w:rPr>
              <w:t>平面</w:t>
            </w:r>
            <w:r>
              <w:rPr>
                <w:rFonts w:hint="eastAsia"/>
              </w:rPr>
              <w:t>の位置関係やなす角</w:t>
            </w:r>
            <w:r w:rsidR="00CD32BF">
              <w:rPr>
                <w:rFonts w:hint="eastAsia"/>
              </w:rPr>
              <w:t>，</w:t>
            </w:r>
            <w:r w:rsidR="00E22931">
              <w:rPr>
                <w:rFonts w:hint="eastAsia"/>
              </w:rPr>
              <w:t>及び</w:t>
            </w:r>
            <w:r>
              <w:rPr>
                <w:rFonts w:hint="eastAsia"/>
              </w:rPr>
              <w:t>平面の決定条件</w:t>
            </w:r>
            <w:r w:rsidR="00E22931">
              <w:rPr>
                <w:rFonts w:hint="eastAsia"/>
              </w:rPr>
              <w:t>など</w:t>
            </w:r>
            <w:r>
              <w:rPr>
                <w:rFonts w:hint="eastAsia"/>
              </w:rPr>
              <w:t>について</w:t>
            </w:r>
            <w:r w:rsidR="00CD32BF">
              <w:rPr>
                <w:rFonts w:hint="eastAsia"/>
              </w:rPr>
              <w:t>理解する</w:t>
            </w:r>
            <w:r w:rsidR="00CD32BF" w:rsidRPr="003F6CA6">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7521A0DC" w14:textId="617CA9A4" w:rsidR="00CD32BF" w:rsidRPr="00997D4C" w:rsidRDefault="00A80B8B" w:rsidP="00DE1E99">
            <w:pPr>
              <w:ind w:left="200" w:hangingChars="100" w:hanging="200"/>
            </w:pPr>
            <w:r>
              <w:rPr>
                <w:rFonts w:hint="eastAsia"/>
              </w:rPr>
              <w:t>・</w:t>
            </w:r>
            <w:r w:rsidR="001658BA" w:rsidRPr="00997D4C">
              <w:rPr>
                <w:rFonts w:hint="eastAsia"/>
              </w:rPr>
              <w:t>空間における</w:t>
            </w:r>
            <w:r w:rsidR="001658BA" w:rsidRPr="00997D4C">
              <w:rPr>
                <w:rFonts w:hint="eastAsia"/>
              </w:rPr>
              <w:t>2</w:t>
            </w:r>
            <w:r w:rsidR="001658BA" w:rsidRPr="00997D4C">
              <w:rPr>
                <w:rFonts w:hint="eastAsia"/>
              </w:rPr>
              <w:t>直線</w:t>
            </w:r>
            <w:r w:rsidR="00EF3CB5" w:rsidRPr="00997D4C">
              <w:rPr>
                <w:rFonts w:hint="eastAsia"/>
              </w:rPr>
              <w:t>・</w:t>
            </w:r>
            <w:r w:rsidR="001658BA" w:rsidRPr="00997D4C">
              <w:rPr>
                <w:rFonts w:hint="eastAsia"/>
              </w:rPr>
              <w:t>2</w:t>
            </w:r>
            <w:r w:rsidR="002474A7" w:rsidRPr="00997D4C">
              <w:rPr>
                <w:rFonts w:hint="eastAsia"/>
              </w:rPr>
              <w:t>平面のなす角を求めることができる</w:t>
            </w:r>
            <w:r w:rsidR="001658BA" w:rsidRPr="00997D4C">
              <w:rPr>
                <w:rFonts w:hint="eastAsia"/>
              </w:rPr>
              <w:t>。</w:t>
            </w:r>
          </w:p>
          <w:p w14:paraId="0EAF9B61" w14:textId="16EB14FC" w:rsidR="00465187"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474A7" w:rsidRPr="00E4087E">
              <w:rPr>
                <w:rFonts w:ascii="Arial" w:eastAsiaTheme="majorEastAsia" w:hAnsi="Arial"/>
                <w:sz w:val="16"/>
                <w:szCs w:val="16"/>
              </w:rPr>
              <w:t>例</w:t>
            </w:r>
            <w:r w:rsidR="002474A7" w:rsidRPr="00E4087E">
              <w:rPr>
                <w:rFonts w:ascii="Arial" w:eastAsiaTheme="majorEastAsia" w:hAnsi="Arial" w:hint="eastAsia"/>
                <w:sz w:val="16"/>
                <w:szCs w:val="16"/>
              </w:rPr>
              <w:t>1</w:t>
            </w:r>
            <w:r w:rsidR="002474A7" w:rsidRPr="00E4087E">
              <w:rPr>
                <w:rFonts w:ascii="Arial" w:eastAsiaTheme="majorEastAsia" w:hAnsi="Arial"/>
                <w:sz w:val="16"/>
                <w:szCs w:val="16"/>
              </w:rPr>
              <w:t>，</w:t>
            </w:r>
            <w:r w:rsidR="002474A7" w:rsidRPr="00E4087E">
              <w:rPr>
                <w:rFonts w:ascii="Arial" w:eastAsiaTheme="majorEastAsia" w:hAnsi="Arial" w:hint="eastAsia"/>
                <w:sz w:val="16"/>
                <w:szCs w:val="16"/>
              </w:rPr>
              <w:t>2</w:t>
            </w:r>
            <w:r w:rsidR="002474A7" w:rsidRPr="00E4087E">
              <w:rPr>
                <w:rFonts w:ascii="Arial" w:eastAsiaTheme="majorEastAsia" w:hAnsi="Arial" w:hint="eastAsia"/>
                <w:sz w:val="16"/>
                <w:szCs w:val="16"/>
              </w:rPr>
              <w:t>，問</w:t>
            </w:r>
            <w:r w:rsidR="002474A7" w:rsidRPr="00E4087E">
              <w:rPr>
                <w:rFonts w:ascii="Arial" w:eastAsiaTheme="majorEastAsia" w:hAnsi="Arial" w:hint="eastAsia"/>
                <w:sz w:val="16"/>
                <w:szCs w:val="16"/>
              </w:rPr>
              <w:t>1</w:t>
            </w:r>
            <w:r w:rsidR="002474A7" w:rsidRPr="00E4087E">
              <w:rPr>
                <w:rFonts w:ascii="Arial" w:eastAsiaTheme="majorEastAsia" w:hAnsi="Arial" w:hint="eastAsia"/>
                <w:sz w:val="16"/>
                <w:szCs w:val="16"/>
              </w:rPr>
              <w:t>，</w:t>
            </w:r>
            <w:r w:rsidR="002474A7" w:rsidRPr="00E4087E">
              <w:rPr>
                <w:rFonts w:ascii="Arial" w:eastAsiaTheme="majorEastAsia" w:hAnsi="Arial"/>
                <w:sz w:val="16"/>
                <w:szCs w:val="16"/>
              </w:rPr>
              <w:t>2</w:t>
            </w:r>
          </w:p>
        </w:tc>
        <w:tc>
          <w:tcPr>
            <w:tcW w:w="2938" w:type="dxa"/>
            <w:tcBorders>
              <w:top w:val="single" w:sz="4" w:space="0" w:color="auto"/>
              <w:left w:val="single" w:sz="4" w:space="0" w:color="auto"/>
              <w:bottom w:val="single" w:sz="4" w:space="0" w:color="auto"/>
              <w:right w:val="single" w:sz="4" w:space="0" w:color="auto"/>
            </w:tcBorders>
          </w:tcPr>
          <w:p w14:paraId="01E8A246" w14:textId="77777777" w:rsidR="00CD32BF" w:rsidRDefault="00CD32BF" w:rsidP="00DE1E99">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4A601BA" w14:textId="77777777" w:rsidR="00CD32BF" w:rsidRDefault="00CD32BF" w:rsidP="00DE1E99">
            <w:pPr>
              <w:pStyle w:val="1"/>
              <w:numPr>
                <w:ilvl w:val="0"/>
                <w:numId w:val="0"/>
              </w:numPr>
              <w:ind w:left="200" w:hangingChars="100" w:hanging="200"/>
            </w:pPr>
          </w:p>
        </w:tc>
      </w:tr>
      <w:tr w:rsidR="00EF3CB5" w14:paraId="7EFCD1C4" w14:textId="77777777" w:rsidTr="0087136C">
        <w:tc>
          <w:tcPr>
            <w:tcW w:w="2826" w:type="dxa"/>
            <w:tcBorders>
              <w:top w:val="single" w:sz="4" w:space="0" w:color="auto"/>
              <w:left w:val="single" w:sz="4" w:space="0" w:color="auto"/>
              <w:bottom w:val="single" w:sz="4" w:space="0" w:color="auto"/>
              <w:right w:val="single" w:sz="4" w:space="0" w:color="auto"/>
            </w:tcBorders>
          </w:tcPr>
          <w:p w14:paraId="519B3038" w14:textId="24875CD6" w:rsidR="00EF3CB5" w:rsidRPr="00363F0F" w:rsidRDefault="00EF3CB5" w:rsidP="00363F0F">
            <w:r w:rsidRPr="00363F0F">
              <w:rPr>
                <w:rFonts w:hint="eastAsia"/>
              </w:rPr>
              <w:t>２</w:t>
            </w:r>
            <w:r w:rsidR="00363F0F">
              <w:rPr>
                <w:rFonts w:hint="eastAsia"/>
              </w:rPr>
              <w:t xml:space="preserve">　</w:t>
            </w:r>
            <w:r w:rsidRPr="00363F0F">
              <w:rPr>
                <w:rFonts w:hint="eastAsia"/>
              </w:rPr>
              <w:t>直線と平面の関係</w:t>
            </w:r>
          </w:p>
        </w:tc>
        <w:tc>
          <w:tcPr>
            <w:tcW w:w="449" w:type="dxa"/>
            <w:tcBorders>
              <w:top w:val="single" w:sz="4" w:space="0" w:color="auto"/>
              <w:left w:val="single" w:sz="4" w:space="0" w:color="auto"/>
              <w:bottom w:val="single" w:sz="4" w:space="0" w:color="auto"/>
              <w:right w:val="single" w:sz="4" w:space="0" w:color="auto"/>
            </w:tcBorders>
          </w:tcPr>
          <w:p w14:paraId="4995AEC8" w14:textId="41A2ECEB" w:rsidR="00EF3CB5" w:rsidRDefault="00EF3CB5" w:rsidP="00EF3CB5">
            <w:pPr>
              <w:jc w:val="center"/>
            </w:pPr>
            <w:r>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E5F11B7" w14:textId="3D66B610" w:rsidR="00EF3CB5" w:rsidRDefault="00EF3CB5" w:rsidP="00EF3CB5">
            <w:r>
              <w:rPr>
                <w:rFonts w:hint="eastAsia"/>
              </w:rPr>
              <w:t>空間における</w:t>
            </w:r>
            <w:r w:rsidRPr="00E53F15">
              <w:rPr>
                <w:rFonts w:hint="eastAsia"/>
              </w:rPr>
              <w:t>直</w:t>
            </w:r>
            <w:r w:rsidRPr="00C92B37">
              <w:rPr>
                <w:rFonts w:hint="eastAsia"/>
              </w:rPr>
              <w:t>線と平面の位置関係が垂直である場合について考察するとともに，三垂線の定理を理解する</w:t>
            </w:r>
            <w:r w:rsidRPr="00E53F15">
              <w:rPr>
                <w:rFonts w:hint="eastAsia"/>
              </w:rPr>
              <w:t>。</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46C7A322" w14:textId="1D053A11" w:rsidR="00EF3CB5" w:rsidRPr="00997D4C" w:rsidRDefault="00A80B8B" w:rsidP="00DE1E99">
            <w:pPr>
              <w:ind w:left="200" w:hangingChars="100" w:hanging="200"/>
            </w:pPr>
            <w:r>
              <w:rPr>
                <w:rFonts w:hint="eastAsia"/>
              </w:rPr>
              <w:t>・</w:t>
            </w:r>
            <w:r w:rsidR="00EF3CB5" w:rsidRPr="00997D4C">
              <w:rPr>
                <w:rFonts w:hint="eastAsia"/>
              </w:rPr>
              <w:t>空間における直線と平面の位置関係が垂直であることをかき示すことができる。</w:t>
            </w:r>
          </w:p>
          <w:p w14:paraId="703751E6" w14:textId="068C4832" w:rsidR="00EF3CB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F3CB5" w:rsidRPr="00E4087E">
              <w:rPr>
                <w:rFonts w:ascii="Arial" w:eastAsiaTheme="majorEastAsia" w:hAnsi="Arial" w:hint="eastAsia"/>
                <w:sz w:val="16"/>
                <w:szCs w:val="16"/>
              </w:rPr>
              <w:t>問</w:t>
            </w:r>
            <w:r w:rsidR="00EF3CB5" w:rsidRPr="00E4087E">
              <w:rPr>
                <w:rFonts w:ascii="Arial" w:eastAsiaTheme="majorEastAsia" w:hAnsi="Arial"/>
                <w:sz w:val="16"/>
                <w:szCs w:val="16"/>
              </w:rPr>
              <w:t>3</w:t>
            </w:r>
            <w:r w:rsidR="00EF3CB5" w:rsidRPr="00E4087E">
              <w:rPr>
                <w:rFonts w:ascii="Arial" w:eastAsiaTheme="majorEastAsia" w:hAnsi="Arial" w:hint="eastAsia"/>
                <w:sz w:val="16"/>
                <w:szCs w:val="16"/>
              </w:rPr>
              <w:t>，</w:t>
            </w:r>
            <w:r w:rsidR="00EF3CB5" w:rsidRPr="00E4087E">
              <w:rPr>
                <w:rFonts w:ascii="Arial" w:eastAsiaTheme="majorEastAsia" w:hAnsi="Arial"/>
                <w:sz w:val="16"/>
                <w:szCs w:val="16"/>
              </w:rPr>
              <w:t>4</w:t>
            </w:r>
          </w:p>
        </w:tc>
        <w:tc>
          <w:tcPr>
            <w:tcW w:w="2938" w:type="dxa"/>
            <w:tcBorders>
              <w:top w:val="single" w:sz="4" w:space="0" w:color="auto"/>
              <w:left w:val="single" w:sz="4" w:space="0" w:color="auto"/>
              <w:bottom w:val="single" w:sz="4" w:space="0" w:color="auto"/>
              <w:right w:val="single" w:sz="4" w:space="0" w:color="auto"/>
            </w:tcBorders>
          </w:tcPr>
          <w:p w14:paraId="2935AB74" w14:textId="65DE3615" w:rsidR="00EF3CB5" w:rsidRPr="00997D4C" w:rsidRDefault="00A80B8B" w:rsidP="00DE1E99">
            <w:pPr>
              <w:ind w:left="200" w:hangingChars="100" w:hanging="200"/>
            </w:pPr>
            <w:r>
              <w:rPr>
                <w:rFonts w:hint="eastAsia"/>
              </w:rPr>
              <w:t>・</w:t>
            </w:r>
            <w:r w:rsidR="00EF3CB5" w:rsidRPr="00997D4C">
              <w:rPr>
                <w:rFonts w:hint="eastAsia"/>
              </w:rPr>
              <w:t>空間における直線と平面の位置関係が垂直になる場合について，平面上</w:t>
            </w:r>
            <w:r w:rsidR="00F9554B" w:rsidRPr="00997D4C">
              <w:rPr>
                <w:rFonts w:hint="eastAsia"/>
              </w:rPr>
              <w:t>の</w:t>
            </w:r>
            <w:r w:rsidR="00EF3CB5" w:rsidRPr="00997D4C">
              <w:rPr>
                <w:rFonts w:hint="eastAsia"/>
              </w:rPr>
              <w:t>直線に着目して考察したり，説明したりすることができる。</w:t>
            </w:r>
          </w:p>
          <w:p w14:paraId="154DDC25" w14:textId="04C4C10F" w:rsidR="00EF3CB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F3CB5" w:rsidRPr="00E4087E">
              <w:rPr>
                <w:rFonts w:ascii="Arial" w:eastAsiaTheme="majorEastAsia" w:hAnsi="Arial" w:hint="eastAsia"/>
                <w:sz w:val="16"/>
                <w:szCs w:val="16"/>
              </w:rPr>
              <w:t>考察</w:t>
            </w:r>
            <w:r w:rsidR="00EF3CB5" w:rsidRPr="00E4087E">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7D82C4B5" w14:textId="13A0B760" w:rsidR="00EF3CB5" w:rsidRPr="00997D4C" w:rsidRDefault="00A80B8B" w:rsidP="00DE1E99">
            <w:pPr>
              <w:ind w:left="200" w:hangingChars="100" w:hanging="200"/>
            </w:pPr>
            <w:r>
              <w:rPr>
                <w:rFonts w:hint="eastAsia"/>
              </w:rPr>
              <w:t>・</w:t>
            </w:r>
            <w:r w:rsidR="00EF3CB5" w:rsidRPr="00997D4C">
              <w:rPr>
                <w:rFonts w:hint="eastAsia"/>
              </w:rPr>
              <w:t>空間における直線と平面の位置関係が垂直になる場合について，平面上</w:t>
            </w:r>
            <w:r w:rsidR="00F9554B" w:rsidRPr="00997D4C">
              <w:rPr>
                <w:rFonts w:hint="eastAsia"/>
              </w:rPr>
              <w:t>の</w:t>
            </w:r>
            <w:r w:rsidR="00EF3CB5" w:rsidRPr="00997D4C">
              <w:rPr>
                <w:rFonts w:hint="eastAsia"/>
              </w:rPr>
              <w:t>直線に着目して説明しようとしている。</w:t>
            </w:r>
          </w:p>
          <w:p w14:paraId="67032705" w14:textId="206D6984" w:rsidR="00EF3CB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F3CB5" w:rsidRPr="00E4087E">
              <w:rPr>
                <w:rFonts w:ascii="Arial" w:eastAsiaTheme="majorEastAsia" w:hAnsi="Arial" w:hint="eastAsia"/>
                <w:sz w:val="16"/>
                <w:szCs w:val="16"/>
              </w:rPr>
              <w:t>考察</w:t>
            </w:r>
            <w:r w:rsidR="00EF3CB5" w:rsidRPr="00E4087E">
              <w:rPr>
                <w:rFonts w:ascii="Arial" w:eastAsiaTheme="majorEastAsia" w:hAnsi="Arial" w:hint="eastAsia"/>
                <w:sz w:val="16"/>
                <w:szCs w:val="16"/>
              </w:rPr>
              <w:t>2-1</w:t>
            </w:r>
          </w:p>
        </w:tc>
      </w:tr>
      <w:tr w:rsidR="00EF3CB5" w14:paraId="63EEE819"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FBAD8" w14:textId="7037F562" w:rsidR="00EF3CB5" w:rsidRPr="00E17E52" w:rsidRDefault="007B1BFA" w:rsidP="00E17E52">
            <w:pPr>
              <w:rPr>
                <w:rFonts w:asciiTheme="majorEastAsia" w:eastAsiaTheme="majorEastAsia" w:hAnsiTheme="majorEastAsia"/>
              </w:rPr>
            </w:pPr>
            <w:r w:rsidRPr="00E17E52">
              <w:rPr>
                <w:rFonts w:asciiTheme="majorEastAsia" w:eastAsiaTheme="majorEastAsia" w:hAnsiTheme="majorEastAsia" w:hint="eastAsia"/>
              </w:rPr>
              <w:t>章</w:t>
            </w:r>
            <w:r w:rsidR="00EF3CB5" w:rsidRPr="00E17E52">
              <w:rPr>
                <w:rFonts w:asciiTheme="majorEastAsia" w:eastAsiaTheme="majorEastAsia" w:hAnsiTheme="majorEastAsia" w:hint="eastAsia"/>
              </w:rPr>
              <w:t>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A54C" w14:textId="77777777" w:rsidR="00EF3CB5" w:rsidRDefault="00EF3CB5" w:rsidP="00EF3CB5">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450A42" w14:textId="77777777" w:rsidR="00EF3CB5" w:rsidRDefault="00EF3CB5" w:rsidP="00EF3CB5">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A761E9" w14:textId="77777777" w:rsidR="00EF3CB5" w:rsidRDefault="00EF3CB5" w:rsidP="00EF3CB5">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22FA" w14:textId="77777777" w:rsidR="00EF3CB5" w:rsidRDefault="00EF3CB5" w:rsidP="00EF3CB5">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EAA0F" w14:textId="77777777" w:rsidR="00EF3CB5" w:rsidRDefault="00EF3CB5" w:rsidP="00EF3CB5">
            <w:pPr>
              <w:pStyle w:val="4"/>
              <w:ind w:left="600" w:hanging="600"/>
            </w:pPr>
          </w:p>
        </w:tc>
      </w:tr>
      <w:tr w:rsidR="00EF3CB5" w14:paraId="5CFEEE3D" w14:textId="77777777" w:rsidTr="0087136C">
        <w:tc>
          <w:tcPr>
            <w:tcW w:w="2826" w:type="dxa"/>
            <w:tcBorders>
              <w:top w:val="single" w:sz="4" w:space="0" w:color="auto"/>
              <w:left w:val="single" w:sz="4" w:space="0" w:color="auto"/>
              <w:bottom w:val="single" w:sz="4" w:space="0" w:color="auto"/>
              <w:right w:val="single" w:sz="4" w:space="0" w:color="auto"/>
            </w:tcBorders>
          </w:tcPr>
          <w:p w14:paraId="5F4B0170" w14:textId="2E5269D6" w:rsidR="00EF3CB5" w:rsidRPr="00E55D16" w:rsidRDefault="00EF3CB5" w:rsidP="00EF3CB5">
            <w:r w:rsidRPr="00E55D16">
              <w:t>Investigation</w:t>
            </w:r>
          </w:p>
        </w:tc>
        <w:tc>
          <w:tcPr>
            <w:tcW w:w="449" w:type="dxa"/>
            <w:tcBorders>
              <w:top w:val="single" w:sz="4" w:space="0" w:color="auto"/>
              <w:left w:val="single" w:sz="4" w:space="0" w:color="auto"/>
              <w:bottom w:val="single" w:sz="4" w:space="0" w:color="auto"/>
              <w:right w:val="single" w:sz="4" w:space="0" w:color="auto"/>
            </w:tcBorders>
          </w:tcPr>
          <w:p w14:paraId="5B831747" w14:textId="77777777" w:rsidR="00EF3CB5" w:rsidRDefault="00EF3CB5" w:rsidP="00EF3CB5">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F20E6B8" w14:textId="37B95656" w:rsidR="00EF3CB5" w:rsidRPr="00696E49" w:rsidRDefault="00EF3CB5" w:rsidP="00EF3CB5">
            <w:r w:rsidRPr="00696E49">
              <w:rPr>
                <w:rFonts w:hint="eastAsia"/>
              </w:rPr>
              <w:t>“条件を変えると何が変わる？”の問題について，本章で学んだことを活用して解決に</w:t>
            </w:r>
            <w:r w:rsidRPr="00696E49">
              <w:rPr>
                <w:rFonts w:hint="eastAsia"/>
              </w:rPr>
              <w:lastRenderedPageBreak/>
              <w:t>取り組み，問題解決力を高める。</w:t>
            </w:r>
          </w:p>
        </w:tc>
        <w:tc>
          <w:tcPr>
            <w:tcW w:w="2937" w:type="dxa"/>
            <w:tcBorders>
              <w:top w:val="single" w:sz="4" w:space="0" w:color="auto"/>
              <w:left w:val="single" w:sz="12" w:space="0" w:color="auto"/>
              <w:bottom w:val="single" w:sz="4" w:space="0" w:color="auto"/>
              <w:right w:val="single" w:sz="4" w:space="0" w:color="auto"/>
            </w:tcBorders>
          </w:tcPr>
          <w:p w14:paraId="3C3FF836" w14:textId="77777777" w:rsidR="00EF3CB5" w:rsidRPr="00696E49" w:rsidRDefault="00EF3CB5" w:rsidP="00DE1E99">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1CA0ECE3" w14:textId="235503E6" w:rsidR="00EF3CB5" w:rsidRPr="00997D4C" w:rsidRDefault="00A775D4" w:rsidP="00DE1E99">
            <w:pPr>
              <w:ind w:left="200" w:hangingChars="100" w:hanging="200"/>
            </w:pPr>
            <w:r>
              <w:rPr>
                <w:rFonts w:hint="eastAsia"/>
              </w:rPr>
              <w:t>・</w:t>
            </w:r>
            <w:r w:rsidR="00EF3CB5" w:rsidRPr="00997D4C">
              <w:rPr>
                <w:rFonts w:hint="eastAsia"/>
              </w:rPr>
              <w:t>図形の性質を用いて身近な問題を解決したり，解決の過程を振り返って事象の数学的</w:t>
            </w:r>
            <w:r w:rsidR="00EF3CB5" w:rsidRPr="00997D4C">
              <w:rPr>
                <w:rFonts w:hint="eastAsia"/>
              </w:rPr>
              <w:lastRenderedPageBreak/>
              <w:t>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5CF7AA39" w14:textId="60B6EB71" w:rsidR="00EF3CB5" w:rsidRPr="00997D4C" w:rsidRDefault="00A775D4" w:rsidP="00DE1E99">
            <w:pPr>
              <w:ind w:left="200" w:hangingChars="100" w:hanging="200"/>
            </w:pPr>
            <w:r>
              <w:rPr>
                <w:rFonts w:hint="eastAsia"/>
              </w:rPr>
              <w:lastRenderedPageBreak/>
              <w:t>・</w:t>
            </w:r>
            <w:r w:rsidR="00EF3CB5" w:rsidRPr="00997D4C">
              <w:rPr>
                <w:rFonts w:hint="eastAsia"/>
              </w:rPr>
              <w:t>図形の性質で学んだことを，具体的な事象の考察に活用しようとしている。</w:t>
            </w:r>
          </w:p>
          <w:p w14:paraId="1D72ED1B" w14:textId="6D4A5499" w:rsidR="00EF3CB5" w:rsidRPr="00997D4C" w:rsidRDefault="00A775D4" w:rsidP="000E09AE">
            <w:pPr>
              <w:ind w:left="200" w:hangingChars="100" w:hanging="200"/>
            </w:pPr>
            <w:r>
              <w:rPr>
                <w:rFonts w:hint="eastAsia"/>
              </w:rPr>
              <w:lastRenderedPageBreak/>
              <w:t>・</w:t>
            </w:r>
            <w:r w:rsidR="00EF3CB5" w:rsidRPr="00997D4C">
              <w:rPr>
                <w:rFonts w:hint="eastAsia"/>
              </w:rPr>
              <w:t>図形の性質</w:t>
            </w:r>
            <w:r w:rsidR="000E09AE">
              <w:rPr>
                <w:rFonts w:hint="eastAsia"/>
              </w:rPr>
              <w:t>で学んだこと</w:t>
            </w:r>
            <w:r w:rsidR="00EF3CB5" w:rsidRPr="00997D4C">
              <w:rPr>
                <w:rFonts w:hint="eastAsia"/>
              </w:rPr>
              <w:t>を活用した問題解決の過程を振り返って考察を深めたり，評価・改善</w:t>
            </w:r>
            <w:r w:rsidR="000E09AE" w:rsidRPr="00997D4C">
              <w:rPr>
                <w:rFonts w:hint="eastAsia"/>
              </w:rPr>
              <w:t>したり</w:t>
            </w:r>
            <w:bookmarkStart w:id="0" w:name="_GoBack"/>
            <w:bookmarkEnd w:id="0"/>
            <w:r w:rsidR="00EF3CB5" w:rsidRPr="00997D4C">
              <w:rPr>
                <w:rFonts w:hint="eastAsia"/>
              </w:rPr>
              <w:t>しようとしている。</w:t>
            </w:r>
          </w:p>
        </w:tc>
      </w:tr>
    </w:tbl>
    <w:p w14:paraId="569E85A8" w14:textId="77777777" w:rsidR="00E55D16" w:rsidRDefault="00E55D16" w:rsidP="0087136C"/>
    <w:p w14:paraId="09E4F2C6" w14:textId="49D708A8"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３章　数学と人間の活動</w:t>
      </w:r>
    </w:p>
    <w:tbl>
      <w:tblPr>
        <w:tblStyle w:val="a3"/>
        <w:tblW w:w="15024" w:type="dxa"/>
        <w:tblCellMar>
          <w:left w:w="85" w:type="dxa"/>
          <w:right w:w="85" w:type="dxa"/>
        </w:tblCellMar>
        <w:tblLook w:val="04A0" w:firstRow="1" w:lastRow="0" w:firstColumn="1" w:lastColumn="0" w:noHBand="0" w:noVBand="1"/>
      </w:tblPr>
      <w:tblGrid>
        <w:gridCol w:w="2835"/>
        <w:gridCol w:w="397"/>
        <w:gridCol w:w="2948"/>
        <w:gridCol w:w="2948"/>
        <w:gridCol w:w="2948"/>
        <w:gridCol w:w="2948"/>
      </w:tblGrid>
      <w:tr w:rsidR="00811004" w:rsidRPr="003A2F5A" w14:paraId="320030C7" w14:textId="77777777" w:rsidTr="00C92598">
        <w:trPr>
          <w:tblHeader/>
        </w:trPr>
        <w:tc>
          <w:tcPr>
            <w:tcW w:w="2835" w:type="dxa"/>
            <w:vMerge w:val="restart"/>
            <w:tcBorders>
              <w:top w:val="single" w:sz="4" w:space="0" w:color="auto"/>
              <w:left w:val="single" w:sz="4" w:space="0" w:color="auto"/>
            </w:tcBorders>
            <w:shd w:val="clear" w:color="auto" w:fill="auto"/>
            <w:vAlign w:val="center"/>
          </w:tcPr>
          <w:p w14:paraId="2F424429"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397" w:type="dxa"/>
            <w:vMerge w:val="restart"/>
            <w:shd w:val="clear" w:color="auto" w:fill="auto"/>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8" w:type="dxa"/>
            <w:vMerge w:val="restart"/>
            <w:tcBorders>
              <w:right w:val="single" w:sz="12" w:space="0" w:color="auto"/>
            </w:tcBorders>
            <w:shd w:val="clear" w:color="auto" w:fill="auto"/>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44" w:type="dxa"/>
            <w:gridSpan w:val="3"/>
            <w:tcBorders>
              <w:left w:val="single" w:sz="12" w:space="0" w:color="auto"/>
            </w:tcBorders>
            <w:shd w:val="clear" w:color="auto" w:fill="auto"/>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C92598">
        <w:trPr>
          <w:tblHeader/>
        </w:trPr>
        <w:tc>
          <w:tcPr>
            <w:tcW w:w="2835" w:type="dxa"/>
            <w:vMerge/>
            <w:tcBorders>
              <w:left w:val="single" w:sz="4" w:space="0" w:color="auto"/>
              <w:bottom w:val="single" w:sz="4" w:space="0" w:color="auto"/>
            </w:tcBorders>
            <w:shd w:val="clear" w:color="auto" w:fill="auto"/>
          </w:tcPr>
          <w:p w14:paraId="4C5BFED6" w14:textId="77777777" w:rsidR="00811004" w:rsidRDefault="00811004" w:rsidP="00FB3DA2">
            <w:pPr>
              <w:keepNext/>
            </w:pPr>
          </w:p>
        </w:tc>
        <w:tc>
          <w:tcPr>
            <w:tcW w:w="397" w:type="dxa"/>
            <w:vMerge/>
            <w:shd w:val="clear" w:color="auto" w:fill="auto"/>
          </w:tcPr>
          <w:p w14:paraId="004C2898" w14:textId="77777777" w:rsidR="00811004" w:rsidRPr="008204A0" w:rsidRDefault="00811004" w:rsidP="00FB3DA2">
            <w:pPr>
              <w:keepNext/>
              <w:jc w:val="center"/>
              <w:rPr>
                <w:rFonts w:asciiTheme="majorHAnsi" w:eastAsiaTheme="majorEastAsia" w:hAnsiTheme="majorHAnsi"/>
              </w:rPr>
            </w:pPr>
          </w:p>
        </w:tc>
        <w:tc>
          <w:tcPr>
            <w:tcW w:w="2948" w:type="dxa"/>
            <w:vMerge/>
            <w:tcBorders>
              <w:right w:val="single" w:sz="12" w:space="0" w:color="auto"/>
            </w:tcBorders>
            <w:shd w:val="clear" w:color="auto" w:fill="auto"/>
          </w:tcPr>
          <w:p w14:paraId="04BE0253" w14:textId="77777777" w:rsidR="00811004" w:rsidRPr="008204A0" w:rsidRDefault="00811004" w:rsidP="00FB3DA2">
            <w:pPr>
              <w:keepNext/>
              <w:jc w:val="center"/>
              <w:rPr>
                <w:rFonts w:asciiTheme="majorHAnsi" w:eastAsiaTheme="majorEastAsia" w:hAnsiTheme="majorHAnsi"/>
              </w:rPr>
            </w:pPr>
          </w:p>
        </w:tc>
        <w:tc>
          <w:tcPr>
            <w:tcW w:w="2948" w:type="dxa"/>
            <w:tcBorders>
              <w:left w:val="single" w:sz="12" w:space="0" w:color="auto"/>
            </w:tcBorders>
            <w:shd w:val="clear" w:color="auto" w:fill="auto"/>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8" w:type="dxa"/>
            <w:shd w:val="clear" w:color="auto" w:fill="auto"/>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8" w:type="dxa"/>
            <w:shd w:val="clear" w:color="auto" w:fill="auto"/>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87136C">
        <w:tc>
          <w:tcPr>
            <w:tcW w:w="2835" w:type="dxa"/>
            <w:tcBorders>
              <w:top w:val="single" w:sz="4" w:space="0" w:color="auto"/>
              <w:left w:val="single" w:sz="4" w:space="0" w:color="auto"/>
              <w:bottom w:val="single" w:sz="4" w:space="0" w:color="auto"/>
            </w:tcBorders>
            <w:shd w:val="clear" w:color="auto" w:fill="D9D9D9" w:themeFill="background1" w:themeFillShade="D9"/>
          </w:tcPr>
          <w:p w14:paraId="5766C745" w14:textId="3B4DA6B1"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数える</w:t>
            </w:r>
          </w:p>
        </w:tc>
        <w:tc>
          <w:tcPr>
            <w:tcW w:w="397"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8"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8"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1A4ABF" w14:paraId="6B03C928" w14:textId="77777777" w:rsidTr="0087136C">
        <w:tc>
          <w:tcPr>
            <w:tcW w:w="2835" w:type="dxa"/>
            <w:tcBorders>
              <w:top w:val="single" w:sz="4" w:space="0" w:color="auto"/>
              <w:left w:val="single" w:sz="4" w:space="0" w:color="auto"/>
              <w:bottom w:val="single" w:sz="4" w:space="0" w:color="auto"/>
              <w:right w:val="single" w:sz="4" w:space="0" w:color="auto"/>
            </w:tcBorders>
          </w:tcPr>
          <w:p w14:paraId="156F1016" w14:textId="5F936EB2" w:rsidR="001A4ABF" w:rsidRPr="00363F0F" w:rsidRDefault="001A4ABF" w:rsidP="00363F0F">
            <w:r w:rsidRPr="00363F0F">
              <w:t>１</w:t>
            </w:r>
            <w:r w:rsidR="00363F0F">
              <w:rPr>
                <w:rFonts w:hint="eastAsia"/>
              </w:rPr>
              <w:t xml:space="preserve">　</w:t>
            </w:r>
            <w:r w:rsidR="00EF79F1" w:rsidRPr="00363F0F">
              <w:rPr>
                <w:rFonts w:hint="eastAsia"/>
              </w:rPr>
              <w:t>数との出会い</w:t>
            </w:r>
          </w:p>
        </w:tc>
        <w:tc>
          <w:tcPr>
            <w:tcW w:w="397" w:type="dxa"/>
            <w:tcBorders>
              <w:top w:val="single" w:sz="4" w:space="0" w:color="auto"/>
              <w:left w:val="single" w:sz="4" w:space="0" w:color="auto"/>
              <w:bottom w:val="single" w:sz="4" w:space="0" w:color="auto"/>
              <w:right w:val="single" w:sz="4" w:space="0" w:color="auto"/>
            </w:tcBorders>
          </w:tcPr>
          <w:p w14:paraId="60C8E771" w14:textId="2609AFBA" w:rsidR="001A4ABF" w:rsidRDefault="00DD315F" w:rsidP="001A4ABF">
            <w:pPr>
              <w:jc w:val="center"/>
            </w:pPr>
            <w:r>
              <w:rPr>
                <w:rFonts w:hint="eastAsia"/>
              </w:rPr>
              <w:t>8</w:t>
            </w:r>
          </w:p>
        </w:tc>
        <w:tc>
          <w:tcPr>
            <w:tcW w:w="2948" w:type="dxa"/>
            <w:tcBorders>
              <w:top w:val="single" w:sz="4" w:space="0" w:color="auto"/>
              <w:left w:val="single" w:sz="4" w:space="0" w:color="auto"/>
              <w:bottom w:val="single" w:sz="4" w:space="0" w:color="auto"/>
              <w:right w:val="single" w:sz="12" w:space="0" w:color="auto"/>
            </w:tcBorders>
          </w:tcPr>
          <w:p w14:paraId="1663D6E2" w14:textId="2232E26E" w:rsidR="001A4ABF" w:rsidRDefault="001A4ABF" w:rsidP="00FB3DA2">
            <w:r>
              <w:rPr>
                <w:rFonts w:hint="eastAsia"/>
              </w:rPr>
              <w:t>古代エジプトの数字</w:t>
            </w:r>
            <w:r w:rsidR="00FB3DA2">
              <w:rPr>
                <w:rFonts w:hint="eastAsia"/>
              </w:rPr>
              <w:t>や古代ローマの数字の記数法についての</w:t>
            </w:r>
            <w:r>
              <w:rPr>
                <w:rFonts w:hint="eastAsia"/>
              </w:rPr>
              <w:t>特徴</w:t>
            </w:r>
            <w:r w:rsidR="00FB3DA2">
              <w:rPr>
                <w:rFonts w:hint="eastAsia"/>
              </w:rPr>
              <w:t>を現在の記数法と比較しながら考察する</w:t>
            </w:r>
            <w:r w:rsidR="00C92B37">
              <w:rPr>
                <w:rFonts w:hint="eastAsia"/>
              </w:rPr>
              <w:t>ことができる</w:t>
            </w:r>
            <w:r w:rsidR="00FB3DA2">
              <w:rPr>
                <w:rFonts w:hint="eastAsia"/>
              </w:rPr>
              <w:t>。さらに，</w:t>
            </w:r>
            <w:r w:rsidR="00FB3DA2" w:rsidRPr="008C389D">
              <w:rPr>
                <w:rFonts w:ascii="Times New Roman" w:hAnsi="Times New Roman" w:cs="Times New Roman"/>
                <w:i/>
              </w:rPr>
              <w:t>n</w:t>
            </w:r>
            <w:r w:rsidR="00FB3DA2">
              <w:rPr>
                <w:rFonts w:hint="eastAsia"/>
              </w:rPr>
              <w:t>進法の特徴について考察するとともに，</w:t>
            </w:r>
            <w:r w:rsidR="00FB3DA2">
              <w:rPr>
                <w:rFonts w:hint="eastAsia"/>
              </w:rPr>
              <w:t>2</w:t>
            </w:r>
            <w:r w:rsidR="00FB3DA2">
              <w:rPr>
                <w:rFonts w:hint="eastAsia"/>
              </w:rPr>
              <w:t>進法を利用した数当ての仕組みについて理解する。</w:t>
            </w:r>
          </w:p>
        </w:tc>
        <w:tc>
          <w:tcPr>
            <w:tcW w:w="2948" w:type="dxa"/>
            <w:tcBorders>
              <w:top w:val="single" w:sz="4" w:space="0" w:color="auto"/>
              <w:left w:val="single" w:sz="12" w:space="0" w:color="auto"/>
              <w:bottom w:val="single" w:sz="4" w:space="0" w:color="auto"/>
              <w:right w:val="single" w:sz="4" w:space="0" w:color="auto"/>
            </w:tcBorders>
          </w:tcPr>
          <w:p w14:paraId="19283EC5" w14:textId="0687D13A" w:rsidR="005841E4" w:rsidRPr="00997D4C" w:rsidRDefault="00A775D4" w:rsidP="00DE1E99">
            <w:pPr>
              <w:ind w:left="200" w:hangingChars="100" w:hanging="200"/>
            </w:pPr>
            <w:r>
              <w:rPr>
                <w:rFonts w:hint="eastAsia"/>
              </w:rPr>
              <w:t>・</w:t>
            </w:r>
            <w:r w:rsidR="005841E4" w:rsidRPr="00997D4C">
              <w:rPr>
                <w:rFonts w:hint="eastAsia"/>
              </w:rPr>
              <w:t>数を</w:t>
            </w:r>
            <w:r w:rsidR="001658BA" w:rsidRPr="00997D4C">
              <w:rPr>
                <w:rFonts w:hint="eastAsia"/>
              </w:rPr>
              <w:t>古代エジプト</w:t>
            </w:r>
            <w:r w:rsidR="005841E4" w:rsidRPr="00997D4C">
              <w:rPr>
                <w:rFonts w:hint="eastAsia"/>
              </w:rPr>
              <w:t>，</w:t>
            </w:r>
            <w:r w:rsidR="001658BA" w:rsidRPr="00997D4C">
              <w:rPr>
                <w:rFonts w:hint="eastAsia"/>
              </w:rPr>
              <w:t>古代ローマ</w:t>
            </w:r>
            <w:r w:rsidR="005841E4" w:rsidRPr="00997D4C">
              <w:rPr>
                <w:rFonts w:hint="eastAsia"/>
              </w:rPr>
              <w:t>，バビロニア</w:t>
            </w:r>
            <w:r w:rsidR="001658BA" w:rsidRPr="00997D4C">
              <w:rPr>
                <w:rFonts w:hint="eastAsia"/>
              </w:rPr>
              <w:t>の記数法</w:t>
            </w:r>
            <w:r w:rsidR="005841E4" w:rsidRPr="00997D4C">
              <w:rPr>
                <w:rFonts w:hint="eastAsia"/>
              </w:rPr>
              <w:t>で表すことができる</w:t>
            </w:r>
            <w:r w:rsidR="001658BA" w:rsidRPr="00997D4C">
              <w:rPr>
                <w:rFonts w:hint="eastAsia"/>
              </w:rPr>
              <w:t>。</w:t>
            </w:r>
          </w:p>
          <w:p w14:paraId="0D255A30" w14:textId="739250F3" w:rsidR="00CD350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Step</w:t>
            </w:r>
            <w:r w:rsidR="00295EE8" w:rsidRPr="00E4087E">
              <w:rPr>
                <w:rFonts w:ascii="Arial" w:eastAsiaTheme="majorEastAsia" w:hAnsi="Arial"/>
                <w:sz w:val="16"/>
                <w:szCs w:val="16"/>
              </w:rPr>
              <w:t xml:space="preserve"> </w:t>
            </w:r>
            <w:r w:rsidR="00295EE8" w:rsidRPr="00E4087E">
              <w:rPr>
                <w:rFonts w:ascii="Arial" w:eastAsiaTheme="majorEastAsia" w:hAnsi="Arial" w:hint="eastAsia"/>
                <w:sz w:val="16"/>
                <w:szCs w:val="16"/>
              </w:rPr>
              <w:t>1-1</w:t>
            </w:r>
            <w:r w:rsidR="00295EE8" w:rsidRPr="00E4087E">
              <w:rPr>
                <w:rFonts w:ascii="Arial" w:eastAsiaTheme="majorEastAsia" w:hAnsi="Arial" w:hint="eastAsia"/>
                <w:sz w:val="16"/>
                <w:szCs w:val="16"/>
              </w:rPr>
              <w:t>～</w:t>
            </w:r>
            <w:r w:rsidR="00295EE8" w:rsidRPr="00E4087E">
              <w:rPr>
                <w:rFonts w:ascii="Arial" w:eastAsiaTheme="majorEastAsia" w:hAnsi="Arial"/>
                <w:sz w:val="16"/>
                <w:szCs w:val="16"/>
              </w:rPr>
              <w:t>1-5</w:t>
            </w:r>
          </w:p>
          <w:p w14:paraId="0B2688BB" w14:textId="4165E600" w:rsidR="001A4ABF" w:rsidRPr="00997D4C" w:rsidRDefault="00A775D4" w:rsidP="00DE1E99">
            <w:pPr>
              <w:ind w:left="200" w:hangingChars="100" w:hanging="200"/>
            </w:pPr>
            <w:r>
              <w:rPr>
                <w:rFonts w:hint="eastAsia"/>
              </w:rPr>
              <w:t>・</w:t>
            </w:r>
            <w:r w:rsidR="008C389D" w:rsidRPr="008C389D">
              <w:rPr>
                <w:rFonts w:ascii="Times New Roman" w:hAnsi="Times New Roman" w:cs="Times New Roman"/>
                <w:i/>
              </w:rPr>
              <w:t>n</w:t>
            </w:r>
            <w:r w:rsidR="001658BA" w:rsidRPr="00997D4C">
              <w:rPr>
                <w:rFonts w:hint="eastAsia"/>
              </w:rPr>
              <w:t>進法の特徴</w:t>
            </w:r>
            <w:r w:rsidR="008412C3" w:rsidRPr="00997D4C">
              <w:rPr>
                <w:rFonts w:hint="eastAsia"/>
              </w:rPr>
              <w:t>を理解している。</w:t>
            </w:r>
          </w:p>
          <w:p w14:paraId="0F37671C" w14:textId="7FACEBD1" w:rsidR="005841E4"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841E4" w:rsidRPr="00E4087E">
              <w:rPr>
                <w:rFonts w:ascii="Arial" w:eastAsiaTheme="majorEastAsia" w:hAnsi="Arial" w:hint="eastAsia"/>
                <w:sz w:val="16"/>
                <w:szCs w:val="16"/>
              </w:rPr>
              <w:t>Step</w:t>
            </w:r>
            <w:r w:rsidR="005841E4" w:rsidRPr="00E4087E">
              <w:rPr>
                <w:rFonts w:ascii="Arial" w:eastAsiaTheme="majorEastAsia" w:hAnsi="Arial"/>
                <w:sz w:val="16"/>
                <w:szCs w:val="16"/>
              </w:rPr>
              <w:t xml:space="preserve"> </w:t>
            </w:r>
            <w:r w:rsidR="005841E4" w:rsidRPr="00E4087E">
              <w:rPr>
                <w:rFonts w:ascii="Arial" w:eastAsiaTheme="majorEastAsia" w:hAnsi="Arial" w:hint="eastAsia"/>
                <w:sz w:val="16"/>
                <w:szCs w:val="16"/>
              </w:rPr>
              <w:t>2-1</w:t>
            </w:r>
            <w:r w:rsidR="005841E4" w:rsidRPr="00E4087E">
              <w:rPr>
                <w:rFonts w:ascii="Arial" w:eastAsiaTheme="majorEastAsia" w:hAnsi="Arial" w:hint="eastAsia"/>
                <w:sz w:val="16"/>
                <w:szCs w:val="16"/>
              </w:rPr>
              <w:t>～</w:t>
            </w:r>
            <w:r w:rsidR="005841E4" w:rsidRPr="00E4087E">
              <w:rPr>
                <w:rFonts w:ascii="Arial" w:eastAsiaTheme="majorEastAsia" w:hAnsi="Arial" w:hint="eastAsia"/>
                <w:sz w:val="16"/>
                <w:szCs w:val="16"/>
              </w:rPr>
              <w:t>2-6</w:t>
            </w:r>
          </w:p>
        </w:tc>
        <w:tc>
          <w:tcPr>
            <w:tcW w:w="2948" w:type="dxa"/>
            <w:tcBorders>
              <w:top w:val="single" w:sz="4" w:space="0" w:color="auto"/>
              <w:left w:val="single" w:sz="4" w:space="0" w:color="auto"/>
              <w:bottom w:val="single" w:sz="4" w:space="0" w:color="auto"/>
              <w:right w:val="single" w:sz="4" w:space="0" w:color="auto"/>
            </w:tcBorders>
          </w:tcPr>
          <w:p w14:paraId="7B276569" w14:textId="4FE06419" w:rsidR="005841E4" w:rsidRPr="00997D4C" w:rsidRDefault="00A775D4" w:rsidP="00DE1E99">
            <w:pPr>
              <w:ind w:left="200" w:hangingChars="100" w:hanging="200"/>
            </w:pPr>
            <w:r>
              <w:rPr>
                <w:rFonts w:hint="eastAsia"/>
              </w:rPr>
              <w:t>・</w:t>
            </w:r>
            <w:r w:rsidR="005841E4" w:rsidRPr="00997D4C">
              <w:rPr>
                <w:rFonts w:hint="eastAsia"/>
              </w:rPr>
              <w:t>古代エジプトの数字や古代ローマの数字の記数法についての特徴を現在の記数法と比較しながら考察することができる。</w:t>
            </w:r>
          </w:p>
          <w:p w14:paraId="70EF184A" w14:textId="4DBDA3DB" w:rsidR="00295EE8"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Question 1</w:t>
            </w:r>
          </w:p>
          <w:p w14:paraId="169D03C8" w14:textId="70F898B8" w:rsidR="005841E4" w:rsidRPr="00997D4C" w:rsidRDefault="00A775D4" w:rsidP="00DE1E99">
            <w:pPr>
              <w:ind w:left="200" w:hangingChars="100" w:hanging="200"/>
            </w:pPr>
            <w:r>
              <w:rPr>
                <w:rFonts w:hint="eastAsia"/>
              </w:rPr>
              <w:t>・</w:t>
            </w:r>
            <w:r w:rsidR="008C389D" w:rsidRPr="008C389D">
              <w:rPr>
                <w:rFonts w:ascii="Times New Roman" w:hAnsi="Times New Roman" w:cs="Times New Roman"/>
                <w:i/>
              </w:rPr>
              <w:t>n</w:t>
            </w:r>
            <w:r w:rsidR="005841E4" w:rsidRPr="00997D4C">
              <w:rPr>
                <w:rFonts w:hint="eastAsia"/>
              </w:rPr>
              <w:t>進法の特徴について考察することができる。</w:t>
            </w:r>
          </w:p>
          <w:p w14:paraId="5B7B49D4" w14:textId="02897A13" w:rsidR="001A4A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 xml:space="preserve">Question </w:t>
            </w:r>
            <w:r w:rsidR="005841E4" w:rsidRPr="00E4087E">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199817E5" w14:textId="462E3251" w:rsidR="005841E4" w:rsidRPr="00997D4C" w:rsidRDefault="00A775D4" w:rsidP="00DE1E99">
            <w:pPr>
              <w:ind w:left="200" w:hangingChars="100" w:hanging="200"/>
            </w:pPr>
            <w:r>
              <w:rPr>
                <w:rFonts w:hint="eastAsia"/>
              </w:rPr>
              <w:t>・</w:t>
            </w:r>
            <w:r w:rsidR="005841E4" w:rsidRPr="00997D4C">
              <w:rPr>
                <w:rFonts w:hint="eastAsia"/>
              </w:rPr>
              <w:t>古代エジプトの数字や古代ローマの数字の記数法についての特徴を現在の記数法と比較しながら考えようとしている</w:t>
            </w:r>
            <w:r w:rsidR="005841E4" w:rsidRPr="00997D4C">
              <w:t>。</w:t>
            </w:r>
          </w:p>
          <w:p w14:paraId="4249751E" w14:textId="5F6BD9B8" w:rsidR="00295EE8"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Question 1</w:t>
            </w:r>
          </w:p>
          <w:p w14:paraId="41C2FB58" w14:textId="57BA3BAD" w:rsidR="005841E4" w:rsidRPr="00997D4C" w:rsidRDefault="00A775D4" w:rsidP="00DE1E99">
            <w:pPr>
              <w:ind w:left="200" w:hangingChars="100" w:hanging="200"/>
            </w:pPr>
            <w:r>
              <w:rPr>
                <w:rFonts w:hint="eastAsia"/>
              </w:rPr>
              <w:t>・</w:t>
            </w:r>
            <w:r w:rsidR="008C389D" w:rsidRPr="008C389D">
              <w:rPr>
                <w:rFonts w:ascii="Times New Roman" w:hAnsi="Times New Roman" w:cs="Times New Roman"/>
                <w:i/>
              </w:rPr>
              <w:t>n</w:t>
            </w:r>
            <w:r w:rsidR="005841E4" w:rsidRPr="00997D4C">
              <w:rPr>
                <w:rFonts w:hint="eastAsia"/>
              </w:rPr>
              <w:t>進法の特徴について考えようとしている</w:t>
            </w:r>
            <w:r w:rsidR="005841E4" w:rsidRPr="00997D4C">
              <w:t>。</w:t>
            </w:r>
          </w:p>
          <w:p w14:paraId="23CC2DBF" w14:textId="064BDB5D" w:rsidR="001A4A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95EE8" w:rsidRPr="00E4087E">
              <w:rPr>
                <w:rFonts w:ascii="Arial" w:eastAsiaTheme="majorEastAsia" w:hAnsi="Arial" w:hint="eastAsia"/>
                <w:sz w:val="16"/>
                <w:szCs w:val="16"/>
              </w:rPr>
              <w:t xml:space="preserve">Question </w:t>
            </w:r>
            <w:r w:rsidR="005841E4" w:rsidRPr="00E4087E">
              <w:rPr>
                <w:rFonts w:ascii="Arial" w:eastAsiaTheme="majorEastAsia" w:hAnsi="Arial" w:hint="eastAsia"/>
                <w:sz w:val="16"/>
                <w:szCs w:val="16"/>
              </w:rPr>
              <w:t>2</w:t>
            </w:r>
          </w:p>
        </w:tc>
      </w:tr>
      <w:tr w:rsidR="00EF79F1" w14:paraId="1CBC1FCB" w14:textId="77777777" w:rsidTr="0087136C">
        <w:tc>
          <w:tcPr>
            <w:tcW w:w="2835" w:type="dxa"/>
            <w:tcBorders>
              <w:top w:val="single" w:sz="4" w:space="0" w:color="auto"/>
              <w:left w:val="single" w:sz="4" w:space="0" w:color="auto"/>
              <w:bottom w:val="single" w:sz="4" w:space="0" w:color="auto"/>
              <w:right w:val="single" w:sz="4" w:space="0" w:color="auto"/>
            </w:tcBorders>
          </w:tcPr>
          <w:p w14:paraId="411F4BE2" w14:textId="63B79203" w:rsidR="00EF79F1" w:rsidRPr="00363F0F" w:rsidRDefault="00EF79F1" w:rsidP="00363F0F">
            <w:r w:rsidRPr="00363F0F">
              <w:rPr>
                <w:rFonts w:hint="eastAsia"/>
              </w:rPr>
              <w:t>２</w:t>
            </w:r>
            <w:r w:rsidR="00363F0F">
              <w:rPr>
                <w:rFonts w:hint="eastAsia"/>
              </w:rPr>
              <w:t xml:space="preserve">　</w:t>
            </w:r>
            <w:r w:rsidRPr="00363F0F">
              <w:rPr>
                <w:rFonts w:hint="eastAsia"/>
              </w:rPr>
              <w:t>数の拡張</w:t>
            </w:r>
          </w:p>
        </w:tc>
        <w:tc>
          <w:tcPr>
            <w:tcW w:w="397" w:type="dxa"/>
            <w:tcBorders>
              <w:top w:val="single" w:sz="4" w:space="0" w:color="auto"/>
              <w:left w:val="single" w:sz="4" w:space="0" w:color="auto"/>
              <w:bottom w:val="single" w:sz="4" w:space="0" w:color="auto"/>
              <w:right w:val="single" w:sz="4" w:space="0" w:color="auto"/>
            </w:tcBorders>
          </w:tcPr>
          <w:p w14:paraId="68AEF0CB" w14:textId="5CA74C8F" w:rsidR="00EF79F1" w:rsidRDefault="00DD315F" w:rsidP="001A4ABF">
            <w:pPr>
              <w:jc w:val="center"/>
            </w:pPr>
            <w:r>
              <w:rPr>
                <w:rFonts w:hint="eastAsia"/>
              </w:rPr>
              <w:t>5</w:t>
            </w:r>
          </w:p>
        </w:tc>
        <w:tc>
          <w:tcPr>
            <w:tcW w:w="2948" w:type="dxa"/>
            <w:tcBorders>
              <w:top w:val="single" w:sz="4" w:space="0" w:color="auto"/>
              <w:left w:val="single" w:sz="4" w:space="0" w:color="auto"/>
              <w:bottom w:val="single" w:sz="4" w:space="0" w:color="auto"/>
              <w:right w:val="single" w:sz="12" w:space="0" w:color="auto"/>
            </w:tcBorders>
          </w:tcPr>
          <w:p w14:paraId="1A5897D4" w14:textId="7E2D48AB" w:rsidR="006B009D" w:rsidRPr="00FB3DA2" w:rsidRDefault="006B009D" w:rsidP="00295EE8">
            <w:r>
              <w:rPr>
                <w:rFonts w:hint="eastAsia"/>
              </w:rPr>
              <w:t>1</w:t>
            </w:r>
            <w:r>
              <w:rPr>
                <w:rFonts w:hint="eastAsia"/>
              </w:rPr>
              <w:t>を単位とした端数の考え方をもとにして</w:t>
            </w:r>
            <w:r w:rsidR="00FB3DA2" w:rsidRPr="00E53F15">
              <w:rPr>
                <w:rFonts w:hint="eastAsia"/>
              </w:rPr>
              <w:t>ユークリッドの互除法の仕組みを理解し，それを用いて</w:t>
            </w:r>
            <w:r w:rsidR="00FB3DA2">
              <w:rPr>
                <w:rFonts w:hint="eastAsia"/>
              </w:rPr>
              <w:t>2</w:t>
            </w:r>
            <w:r w:rsidR="00FB3DA2" w:rsidRPr="00E53F15">
              <w:rPr>
                <w:rFonts w:hint="eastAsia"/>
              </w:rPr>
              <w:t>つの</w:t>
            </w:r>
            <w:r>
              <w:rPr>
                <w:rFonts w:hint="eastAsia"/>
              </w:rPr>
              <w:t>正の</w:t>
            </w:r>
            <w:r w:rsidR="00FB3DA2" w:rsidRPr="00E53F15">
              <w:rPr>
                <w:rFonts w:hint="eastAsia"/>
              </w:rPr>
              <w:t>整数の最大公約</w:t>
            </w:r>
            <w:r w:rsidR="00FB3DA2" w:rsidRPr="00C92B37">
              <w:rPr>
                <w:rFonts w:hint="eastAsia"/>
              </w:rPr>
              <w:t>数を求めることができる。</w:t>
            </w:r>
            <w:r w:rsidR="00295EE8" w:rsidRPr="00C92B37">
              <w:rPr>
                <w:rFonts w:hint="eastAsia"/>
              </w:rPr>
              <w:t>また，</w:t>
            </w:r>
            <w:r>
              <w:rPr>
                <w:rFonts w:hint="eastAsia"/>
              </w:rPr>
              <w:t>文化圏による小数と分数の使われ方の違い</w:t>
            </w:r>
            <w:r w:rsidR="008353E8">
              <w:rPr>
                <w:rFonts w:hint="eastAsia"/>
              </w:rPr>
              <w:t>や正方形の対角線を利用した無理数の長さの線分の作図</w:t>
            </w:r>
            <w:r>
              <w:rPr>
                <w:rFonts w:hint="eastAsia"/>
              </w:rPr>
              <w:t>について</w:t>
            </w:r>
            <w:r w:rsidR="008353E8">
              <w:rPr>
                <w:rFonts w:hint="eastAsia"/>
              </w:rPr>
              <w:t>考察する</w:t>
            </w:r>
            <w:r w:rsidR="00C92B37">
              <w:rPr>
                <w:rFonts w:hint="eastAsia"/>
              </w:rPr>
              <w:t>ことができる</w:t>
            </w:r>
            <w:r w:rsidR="008353E8">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6362FAA4" w14:textId="15F13AF8" w:rsidR="00EF79F1" w:rsidRPr="00997D4C" w:rsidRDefault="00A775D4" w:rsidP="00DE1E99">
            <w:pPr>
              <w:ind w:left="200" w:hangingChars="100" w:hanging="200"/>
            </w:pPr>
            <w:r>
              <w:rPr>
                <w:rFonts w:hint="eastAsia"/>
              </w:rPr>
              <w:t>・</w:t>
            </w:r>
            <w:r w:rsidR="001658BA" w:rsidRPr="00997D4C">
              <w:rPr>
                <w:rFonts w:hint="eastAsia"/>
              </w:rPr>
              <w:t>1</w:t>
            </w:r>
            <w:r w:rsidR="001658BA" w:rsidRPr="00997D4C">
              <w:rPr>
                <w:rFonts w:hint="eastAsia"/>
              </w:rPr>
              <w:t>を単位とした端数の考え方を</w:t>
            </w:r>
            <w:r w:rsidR="00EE4705" w:rsidRPr="00997D4C">
              <w:rPr>
                <w:rFonts w:hint="eastAsia"/>
              </w:rPr>
              <w:t>理解している。</w:t>
            </w:r>
          </w:p>
          <w:p w14:paraId="3534A986" w14:textId="4B1EE47B" w:rsidR="00DD70E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D70EA" w:rsidRPr="00E4087E">
              <w:rPr>
                <w:rFonts w:ascii="Arial" w:eastAsiaTheme="majorEastAsia" w:hAnsi="Arial" w:hint="eastAsia"/>
                <w:sz w:val="16"/>
                <w:szCs w:val="16"/>
              </w:rPr>
              <w:t>Step</w:t>
            </w:r>
            <w:r w:rsidR="00DD70EA" w:rsidRPr="00E4087E">
              <w:rPr>
                <w:rFonts w:ascii="Arial" w:eastAsiaTheme="majorEastAsia" w:hAnsi="Arial"/>
                <w:sz w:val="16"/>
                <w:szCs w:val="16"/>
              </w:rPr>
              <w:t xml:space="preserve"> 3</w:t>
            </w:r>
            <w:r w:rsidR="00DD70EA" w:rsidRPr="00E4087E">
              <w:rPr>
                <w:rFonts w:ascii="Arial" w:eastAsiaTheme="majorEastAsia" w:hAnsi="Arial" w:hint="eastAsia"/>
                <w:sz w:val="16"/>
                <w:szCs w:val="16"/>
              </w:rPr>
              <w:t>-1</w:t>
            </w:r>
          </w:p>
          <w:p w14:paraId="1A918406" w14:textId="05277123" w:rsidR="001658BA" w:rsidRPr="00997D4C" w:rsidRDefault="00A775D4" w:rsidP="00DE1E99">
            <w:pPr>
              <w:ind w:left="200" w:hangingChars="100" w:hanging="200"/>
            </w:pPr>
            <w:r>
              <w:rPr>
                <w:rFonts w:hint="eastAsia"/>
              </w:rPr>
              <w:t>・</w:t>
            </w:r>
            <w:r w:rsidR="00EE4705" w:rsidRPr="00997D4C">
              <w:rPr>
                <w:rFonts w:hint="eastAsia"/>
              </w:rPr>
              <w:t>正方形の対角線を利用した無理数の長さの線分を作図す</w:t>
            </w:r>
            <w:r w:rsidR="001658BA" w:rsidRPr="00997D4C">
              <w:rPr>
                <w:rFonts w:hint="eastAsia"/>
              </w:rPr>
              <w:t>る</w:t>
            </w:r>
            <w:r w:rsidR="00EE4705" w:rsidRPr="00997D4C">
              <w:rPr>
                <w:rFonts w:hint="eastAsia"/>
              </w:rPr>
              <w:t>方法を理解している</w:t>
            </w:r>
            <w:r w:rsidR="001658BA" w:rsidRPr="00997D4C">
              <w:rPr>
                <w:rFonts w:hint="eastAsia"/>
              </w:rPr>
              <w:t>。</w:t>
            </w:r>
          </w:p>
          <w:p w14:paraId="53C57210" w14:textId="5018C35C" w:rsidR="00EE470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E4705" w:rsidRPr="00E4087E">
              <w:rPr>
                <w:rFonts w:ascii="Arial" w:eastAsiaTheme="majorEastAsia" w:hAnsi="Arial" w:hint="eastAsia"/>
                <w:sz w:val="16"/>
                <w:szCs w:val="16"/>
              </w:rPr>
              <w:t>Step</w:t>
            </w:r>
            <w:r w:rsidR="00DD70EA" w:rsidRPr="00E4087E">
              <w:rPr>
                <w:rFonts w:ascii="Arial" w:eastAsiaTheme="majorEastAsia" w:hAnsi="Arial"/>
                <w:sz w:val="16"/>
                <w:szCs w:val="16"/>
              </w:rPr>
              <w:t xml:space="preserve"> </w:t>
            </w:r>
            <w:r w:rsidR="00EE4705" w:rsidRPr="00E4087E">
              <w:rPr>
                <w:rFonts w:ascii="Arial" w:eastAsiaTheme="majorEastAsia" w:hAnsi="Arial"/>
                <w:sz w:val="16"/>
                <w:szCs w:val="16"/>
              </w:rPr>
              <w:t>4</w:t>
            </w:r>
            <w:r w:rsidR="00EE4705" w:rsidRPr="00E4087E">
              <w:rPr>
                <w:rFonts w:ascii="Arial" w:eastAsiaTheme="majorEastAsia" w:hAnsi="Arial" w:hint="eastAsia"/>
                <w:sz w:val="16"/>
                <w:szCs w:val="16"/>
              </w:rPr>
              <w:t>-1</w:t>
            </w:r>
          </w:p>
        </w:tc>
        <w:tc>
          <w:tcPr>
            <w:tcW w:w="2948" w:type="dxa"/>
            <w:tcBorders>
              <w:top w:val="single" w:sz="4" w:space="0" w:color="auto"/>
              <w:left w:val="single" w:sz="4" w:space="0" w:color="auto"/>
              <w:bottom w:val="single" w:sz="4" w:space="0" w:color="auto"/>
              <w:right w:val="single" w:sz="4" w:space="0" w:color="auto"/>
            </w:tcBorders>
          </w:tcPr>
          <w:p w14:paraId="188B56FC" w14:textId="7A0C85CE" w:rsidR="00EF79F1" w:rsidRPr="00997D4C" w:rsidRDefault="00A775D4" w:rsidP="00DE1E99">
            <w:pPr>
              <w:ind w:left="200" w:hangingChars="100" w:hanging="200"/>
            </w:pPr>
            <w:r>
              <w:rPr>
                <w:rFonts w:hint="eastAsia"/>
              </w:rPr>
              <w:t>・</w:t>
            </w:r>
            <w:r w:rsidR="00FF689A" w:rsidRPr="00997D4C">
              <w:rPr>
                <w:rFonts w:hint="eastAsia"/>
              </w:rPr>
              <w:t>ひもの端数の考え方を利用して，</w:t>
            </w:r>
            <w:r w:rsidR="00EE4705" w:rsidRPr="00997D4C">
              <w:rPr>
                <w:rFonts w:hint="eastAsia"/>
              </w:rPr>
              <w:t>ユークリッドの互除法の仕組みを</w:t>
            </w:r>
            <w:r w:rsidR="00FF689A" w:rsidRPr="00997D4C">
              <w:rPr>
                <w:rFonts w:hint="eastAsia"/>
              </w:rPr>
              <w:t>考察する</w:t>
            </w:r>
            <w:r w:rsidR="00EE4705" w:rsidRPr="00997D4C">
              <w:rPr>
                <w:rFonts w:hint="eastAsia"/>
              </w:rPr>
              <w:t>ことができる。</w:t>
            </w:r>
          </w:p>
          <w:p w14:paraId="15C59B4C" w14:textId="003A8FBA" w:rsidR="00DD70E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D70EA" w:rsidRPr="00E4087E">
              <w:rPr>
                <w:rFonts w:ascii="Arial" w:eastAsiaTheme="majorEastAsia" w:hAnsi="Arial" w:hint="eastAsia"/>
                <w:sz w:val="16"/>
                <w:szCs w:val="16"/>
              </w:rPr>
              <w:t xml:space="preserve">Question </w:t>
            </w:r>
            <w:r w:rsidR="00DD70EA" w:rsidRPr="00E4087E">
              <w:rPr>
                <w:rFonts w:ascii="Arial" w:eastAsiaTheme="majorEastAsia" w:hAnsi="Arial"/>
                <w:sz w:val="16"/>
                <w:szCs w:val="16"/>
              </w:rPr>
              <w:t>3</w:t>
            </w:r>
          </w:p>
          <w:p w14:paraId="540918E8" w14:textId="0B1865EC" w:rsidR="00EE4705" w:rsidRPr="00997D4C" w:rsidRDefault="00A775D4" w:rsidP="00DE1E99">
            <w:pPr>
              <w:ind w:left="200" w:hangingChars="100" w:hanging="200"/>
            </w:pPr>
            <w:r>
              <w:rPr>
                <w:rFonts w:hint="eastAsia"/>
              </w:rPr>
              <w:t>・</w:t>
            </w:r>
            <w:r w:rsidR="00FF689A" w:rsidRPr="00997D4C">
              <w:rPr>
                <w:rFonts w:hint="eastAsia"/>
              </w:rPr>
              <w:t>正方形の対角線が</w:t>
            </w:r>
            <w:r w:rsidR="00EE4705" w:rsidRPr="00997D4C">
              <w:rPr>
                <w:rFonts w:hint="eastAsia"/>
              </w:rPr>
              <w:t>無理数</w:t>
            </w:r>
            <w:r w:rsidR="00FF689A" w:rsidRPr="00997D4C">
              <w:rPr>
                <w:rFonts w:hint="eastAsia"/>
              </w:rPr>
              <w:t>であることについて説明</w:t>
            </w:r>
            <w:r w:rsidR="00EE4705" w:rsidRPr="00997D4C">
              <w:rPr>
                <w:rFonts w:hint="eastAsia"/>
              </w:rPr>
              <w:t>する</w:t>
            </w:r>
            <w:r w:rsidR="00FF689A" w:rsidRPr="00997D4C">
              <w:rPr>
                <w:rFonts w:hint="eastAsia"/>
              </w:rPr>
              <w:t>ことができる</w:t>
            </w:r>
            <w:r w:rsidR="00EE4705" w:rsidRPr="00997D4C">
              <w:rPr>
                <w:rFonts w:hint="eastAsia"/>
              </w:rPr>
              <w:t>。</w:t>
            </w:r>
          </w:p>
          <w:p w14:paraId="58B5A5AE" w14:textId="1DD3AAB3" w:rsidR="00EE470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E4705" w:rsidRPr="00E4087E">
              <w:rPr>
                <w:rFonts w:ascii="Arial" w:eastAsiaTheme="majorEastAsia" w:hAnsi="Arial" w:hint="eastAsia"/>
                <w:sz w:val="16"/>
                <w:szCs w:val="16"/>
              </w:rPr>
              <w:t xml:space="preserve">Question </w:t>
            </w:r>
            <w:r w:rsidR="00EE4705" w:rsidRPr="00E4087E">
              <w:rPr>
                <w:rFonts w:ascii="Arial" w:eastAsiaTheme="majorEastAsia" w:hAnsi="Arial"/>
                <w:sz w:val="16"/>
                <w:szCs w:val="16"/>
              </w:rPr>
              <w:t>4</w:t>
            </w:r>
          </w:p>
        </w:tc>
        <w:tc>
          <w:tcPr>
            <w:tcW w:w="2948" w:type="dxa"/>
            <w:tcBorders>
              <w:top w:val="single" w:sz="4" w:space="0" w:color="auto"/>
              <w:left w:val="single" w:sz="4" w:space="0" w:color="auto"/>
              <w:bottom w:val="single" w:sz="4" w:space="0" w:color="auto"/>
              <w:right w:val="single" w:sz="4" w:space="0" w:color="auto"/>
            </w:tcBorders>
          </w:tcPr>
          <w:p w14:paraId="38990963" w14:textId="4BF1E222" w:rsidR="00FF689A" w:rsidRPr="00997D4C" w:rsidRDefault="00A775D4" w:rsidP="00DE1E99">
            <w:pPr>
              <w:ind w:left="200" w:hangingChars="100" w:hanging="200"/>
            </w:pPr>
            <w:r>
              <w:rPr>
                <w:rFonts w:hint="eastAsia"/>
              </w:rPr>
              <w:t>・</w:t>
            </w:r>
            <w:r w:rsidR="00FF689A" w:rsidRPr="00997D4C">
              <w:rPr>
                <w:rFonts w:hint="eastAsia"/>
              </w:rPr>
              <w:t>ひもの端数の考え方を利用して，ユークリッドの互除法の仕組みを考えようとしている</w:t>
            </w:r>
            <w:r w:rsidR="00FF689A" w:rsidRPr="00997D4C">
              <w:t>。</w:t>
            </w:r>
          </w:p>
          <w:p w14:paraId="5C89368E" w14:textId="7228FAC8" w:rsidR="00DD70E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D70EA" w:rsidRPr="00E4087E">
              <w:rPr>
                <w:rFonts w:ascii="Arial" w:eastAsiaTheme="majorEastAsia" w:hAnsi="Arial" w:hint="eastAsia"/>
                <w:sz w:val="16"/>
                <w:szCs w:val="16"/>
              </w:rPr>
              <w:t xml:space="preserve">Question </w:t>
            </w:r>
            <w:r w:rsidR="00DD70EA" w:rsidRPr="00E4087E">
              <w:rPr>
                <w:rFonts w:ascii="Arial" w:eastAsiaTheme="majorEastAsia" w:hAnsi="Arial"/>
                <w:sz w:val="16"/>
                <w:szCs w:val="16"/>
              </w:rPr>
              <w:t>3</w:t>
            </w:r>
          </w:p>
          <w:p w14:paraId="31608743" w14:textId="168FCB92" w:rsidR="00FF689A" w:rsidRPr="00997D4C" w:rsidRDefault="00A775D4" w:rsidP="00DE1E99">
            <w:pPr>
              <w:ind w:left="200" w:hangingChars="100" w:hanging="200"/>
            </w:pPr>
            <w:r>
              <w:rPr>
                <w:rFonts w:hint="eastAsia"/>
              </w:rPr>
              <w:t>・</w:t>
            </w:r>
            <w:r w:rsidR="00FF689A" w:rsidRPr="00997D4C">
              <w:rPr>
                <w:rFonts w:hint="eastAsia"/>
              </w:rPr>
              <w:t>正方形の対角線が無理数であることについて考えようとしている</w:t>
            </w:r>
            <w:r w:rsidR="00FF689A" w:rsidRPr="00997D4C">
              <w:t>。</w:t>
            </w:r>
          </w:p>
          <w:p w14:paraId="4BA1E432" w14:textId="53E13F95"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FF689A" w:rsidRPr="00E4087E">
              <w:rPr>
                <w:rFonts w:ascii="Arial" w:eastAsiaTheme="majorEastAsia" w:hAnsi="Arial" w:hint="eastAsia"/>
                <w:sz w:val="16"/>
                <w:szCs w:val="16"/>
              </w:rPr>
              <w:t xml:space="preserve">Question </w:t>
            </w:r>
            <w:r w:rsidR="00FF689A" w:rsidRPr="00E4087E">
              <w:rPr>
                <w:rFonts w:ascii="Arial" w:eastAsiaTheme="majorEastAsia" w:hAnsi="Arial"/>
                <w:sz w:val="16"/>
                <w:szCs w:val="16"/>
              </w:rPr>
              <w:t>4</w:t>
            </w:r>
          </w:p>
        </w:tc>
      </w:tr>
      <w:tr w:rsidR="001A4ABF" w14:paraId="04C5EAAB"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50056186" w:rsidR="001A4ABF" w:rsidRPr="00E17E52" w:rsidRDefault="001A4ABF" w:rsidP="00E17E52">
            <w:pPr>
              <w:rPr>
                <w:rFonts w:asciiTheme="majorEastAsia" w:eastAsiaTheme="majorEastAsia" w:hAnsiTheme="majorEastAsia"/>
              </w:rPr>
            </w:pPr>
            <w:r w:rsidRPr="00E17E52">
              <w:rPr>
                <w:rFonts w:asciiTheme="majorEastAsia" w:eastAsiaTheme="majorEastAsia" w:hAnsiTheme="majorEastAsia"/>
              </w:rPr>
              <w:t xml:space="preserve">２節　</w:t>
            </w:r>
            <w:r w:rsidR="00EF79F1" w:rsidRPr="00E17E52">
              <w:rPr>
                <w:rFonts w:asciiTheme="majorEastAsia" w:eastAsiaTheme="majorEastAsia" w:hAnsiTheme="majorEastAsia" w:hint="eastAsia"/>
              </w:rPr>
              <w:t>はか</w:t>
            </w:r>
            <w:r w:rsidRPr="00E17E52">
              <w:rPr>
                <w:rFonts w:asciiTheme="majorEastAsia" w:eastAsiaTheme="majorEastAsia" w:hAnsiTheme="majorEastAsia" w:hint="eastAsia"/>
              </w:rPr>
              <w:t>る</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77777777" w:rsidR="001A4ABF" w:rsidRPr="004E4C6F" w:rsidRDefault="001A4ABF" w:rsidP="001A4ABF">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1A4ABF" w:rsidRDefault="001A4ABF" w:rsidP="001A4ABF"/>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1A4ABF" w:rsidRDefault="001A4ABF" w:rsidP="001A4ABF"/>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1A4ABF" w:rsidRDefault="001A4ABF" w:rsidP="001A4ABF"/>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1A4ABF" w:rsidRDefault="001A4ABF" w:rsidP="001A4ABF"/>
        </w:tc>
      </w:tr>
      <w:tr w:rsidR="00EF79F1" w14:paraId="1ADB408B" w14:textId="77777777" w:rsidTr="0087136C">
        <w:tc>
          <w:tcPr>
            <w:tcW w:w="2835" w:type="dxa"/>
            <w:tcBorders>
              <w:top w:val="single" w:sz="4" w:space="0" w:color="auto"/>
              <w:left w:val="single" w:sz="4" w:space="0" w:color="auto"/>
              <w:bottom w:val="single" w:sz="4" w:space="0" w:color="auto"/>
              <w:right w:val="single" w:sz="4" w:space="0" w:color="auto"/>
            </w:tcBorders>
          </w:tcPr>
          <w:p w14:paraId="0B63AD35" w14:textId="64DB0AFF" w:rsidR="00EF79F1" w:rsidRPr="00363F0F" w:rsidRDefault="00EF79F1" w:rsidP="00363F0F">
            <w:r w:rsidRPr="00363F0F">
              <w:rPr>
                <w:rFonts w:hint="eastAsia"/>
              </w:rPr>
              <w:t>１</w:t>
            </w:r>
            <w:r w:rsidR="00363F0F">
              <w:rPr>
                <w:rFonts w:hint="eastAsia"/>
              </w:rPr>
              <w:t xml:space="preserve">　</w:t>
            </w:r>
            <w:r w:rsidRPr="00363F0F">
              <w:rPr>
                <w:rFonts w:hint="eastAsia"/>
              </w:rPr>
              <w:t>時間を計る</w:t>
            </w:r>
          </w:p>
        </w:tc>
        <w:tc>
          <w:tcPr>
            <w:tcW w:w="397" w:type="dxa"/>
            <w:tcBorders>
              <w:top w:val="single" w:sz="4" w:space="0" w:color="auto"/>
              <w:left w:val="single" w:sz="4" w:space="0" w:color="auto"/>
              <w:bottom w:val="single" w:sz="4" w:space="0" w:color="auto"/>
              <w:right w:val="single" w:sz="4" w:space="0" w:color="auto"/>
            </w:tcBorders>
          </w:tcPr>
          <w:p w14:paraId="09F87D5C" w14:textId="448183D3" w:rsidR="00EF79F1" w:rsidRDefault="00EB1F98" w:rsidP="001A4ABF">
            <w:pPr>
              <w:jc w:val="center"/>
            </w:pPr>
            <w:r>
              <w:rPr>
                <w:rFonts w:hint="eastAsia"/>
              </w:rPr>
              <w:t>3</w:t>
            </w:r>
          </w:p>
        </w:tc>
        <w:tc>
          <w:tcPr>
            <w:tcW w:w="2948" w:type="dxa"/>
            <w:tcBorders>
              <w:top w:val="single" w:sz="4" w:space="0" w:color="auto"/>
              <w:left w:val="single" w:sz="4" w:space="0" w:color="auto"/>
              <w:bottom w:val="single" w:sz="4" w:space="0" w:color="auto"/>
              <w:right w:val="single" w:sz="12" w:space="0" w:color="auto"/>
            </w:tcBorders>
          </w:tcPr>
          <w:p w14:paraId="1CEDE141" w14:textId="0F9B1C23" w:rsidR="00EF79F1" w:rsidRDefault="008353E8" w:rsidP="00295EE8">
            <w:r>
              <w:rPr>
                <w:rFonts w:hint="eastAsia"/>
              </w:rPr>
              <w:t>古代より用いられてきた振り子による時間の計測の仕方について考察する</w:t>
            </w:r>
            <w:r w:rsidR="00C92B37">
              <w:rPr>
                <w:rFonts w:hint="eastAsia"/>
              </w:rPr>
              <w:t>ことができる</w:t>
            </w:r>
            <w:r>
              <w:rPr>
                <w:rFonts w:hint="eastAsia"/>
              </w:rPr>
              <w:t>。また，暦の考え方を理解し，うるう年が必要になる理由</w:t>
            </w:r>
            <w:r w:rsidR="00295EE8" w:rsidRPr="00C92B37">
              <w:rPr>
                <w:rFonts w:hint="eastAsia"/>
              </w:rPr>
              <w:t>につ</w:t>
            </w:r>
            <w:r w:rsidR="00295EE8" w:rsidRPr="00C92B37">
              <w:rPr>
                <w:rFonts w:hint="eastAsia"/>
              </w:rPr>
              <w:lastRenderedPageBreak/>
              <w:t>いて</w:t>
            </w:r>
            <w:r w:rsidRPr="00C92B37">
              <w:rPr>
                <w:rFonts w:hint="eastAsia"/>
              </w:rPr>
              <w:t>考察する</w:t>
            </w:r>
            <w:r w:rsidR="00C92B37" w:rsidRPr="00C92B37">
              <w:rPr>
                <w:rFonts w:hint="eastAsia"/>
              </w:rPr>
              <w:t>ことができる</w:t>
            </w:r>
            <w:r w:rsidR="00C92B37">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3DDB4BB5" w14:textId="4874F5F7" w:rsidR="003F7F6E" w:rsidRPr="00997D4C" w:rsidRDefault="00A775D4" w:rsidP="00DE1E99">
            <w:pPr>
              <w:ind w:left="200" w:hangingChars="100" w:hanging="200"/>
            </w:pPr>
            <w:r>
              <w:rPr>
                <w:rFonts w:hint="eastAsia"/>
              </w:rPr>
              <w:lastRenderedPageBreak/>
              <w:t>・</w:t>
            </w:r>
            <w:r w:rsidR="00C40CB0" w:rsidRPr="00997D4C">
              <w:rPr>
                <w:rFonts w:hint="eastAsia"/>
              </w:rPr>
              <w:t>振り子のひもの長さと周期の</w:t>
            </w:r>
            <w:r w:rsidR="003F7F6E" w:rsidRPr="00997D4C">
              <w:rPr>
                <w:rFonts w:hint="eastAsia"/>
              </w:rPr>
              <w:t>2</w:t>
            </w:r>
            <w:r w:rsidR="003F7F6E" w:rsidRPr="00997D4C">
              <w:rPr>
                <w:rFonts w:hint="eastAsia"/>
              </w:rPr>
              <w:t>数の関係を式に表すことができる。</w:t>
            </w:r>
          </w:p>
          <w:p w14:paraId="200DCEE1" w14:textId="5AA89154" w:rsidR="00C40CB0"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Step</w:t>
            </w:r>
            <w:r w:rsidR="00C40CB0" w:rsidRPr="00E4087E">
              <w:rPr>
                <w:rFonts w:ascii="Arial" w:eastAsiaTheme="majorEastAsia" w:hAnsi="Arial"/>
                <w:sz w:val="16"/>
                <w:szCs w:val="16"/>
              </w:rPr>
              <w:t xml:space="preserve"> </w:t>
            </w:r>
            <w:r w:rsidR="00C40CB0" w:rsidRPr="00E4087E">
              <w:rPr>
                <w:rFonts w:ascii="Arial" w:eastAsiaTheme="majorEastAsia" w:hAnsi="Arial" w:hint="eastAsia"/>
                <w:sz w:val="16"/>
                <w:szCs w:val="16"/>
              </w:rPr>
              <w:t>1-1</w:t>
            </w:r>
          </w:p>
          <w:p w14:paraId="6B593A28" w14:textId="2ECB5022" w:rsidR="00EF79F1" w:rsidRPr="00997D4C" w:rsidRDefault="00A775D4" w:rsidP="00DE1E99">
            <w:pPr>
              <w:ind w:left="200" w:hangingChars="100" w:hanging="200"/>
            </w:pPr>
            <w:r>
              <w:rPr>
                <w:rFonts w:hint="eastAsia"/>
              </w:rPr>
              <w:t>・</w:t>
            </w:r>
            <w:r w:rsidR="00C40CB0" w:rsidRPr="00997D4C">
              <w:rPr>
                <w:rFonts w:hint="eastAsia"/>
              </w:rPr>
              <w:t>1801</w:t>
            </w:r>
            <w:r w:rsidR="00C40CB0" w:rsidRPr="00997D4C">
              <w:rPr>
                <w:rFonts w:hint="eastAsia"/>
              </w:rPr>
              <w:t>年～</w:t>
            </w:r>
            <w:r w:rsidR="00C40CB0" w:rsidRPr="00997D4C">
              <w:rPr>
                <w:rFonts w:hint="eastAsia"/>
              </w:rPr>
              <w:t>2200</w:t>
            </w:r>
            <w:r w:rsidR="00C40CB0" w:rsidRPr="00997D4C">
              <w:rPr>
                <w:rFonts w:hint="eastAsia"/>
              </w:rPr>
              <w:t>年の</w:t>
            </w:r>
            <w:r w:rsidR="00C40CB0" w:rsidRPr="00997D4C">
              <w:rPr>
                <w:rFonts w:hint="eastAsia"/>
              </w:rPr>
              <w:t>400</w:t>
            </w:r>
            <w:r w:rsidR="00C40CB0" w:rsidRPr="00997D4C">
              <w:rPr>
                <w:rFonts w:hint="eastAsia"/>
              </w:rPr>
              <w:t>年間</w:t>
            </w:r>
            <w:r w:rsidR="00C40CB0" w:rsidRPr="00997D4C">
              <w:rPr>
                <w:rFonts w:hint="eastAsia"/>
              </w:rPr>
              <w:lastRenderedPageBreak/>
              <w:t>において，</w:t>
            </w:r>
            <w:r w:rsidR="003F7F6E" w:rsidRPr="00997D4C">
              <w:rPr>
                <w:rFonts w:hint="eastAsia"/>
              </w:rPr>
              <w:t>うるう年となる回数と</w:t>
            </w:r>
            <w:r w:rsidR="003F7F6E" w:rsidRPr="00997D4C">
              <w:rPr>
                <w:rFonts w:hint="eastAsia"/>
              </w:rPr>
              <w:t>1</w:t>
            </w:r>
            <w:r w:rsidR="003F7F6E" w:rsidRPr="00997D4C">
              <w:rPr>
                <w:rFonts w:hint="eastAsia"/>
              </w:rPr>
              <w:t>年の平均日数を求めることができる。</w:t>
            </w:r>
          </w:p>
          <w:p w14:paraId="6CE7423E" w14:textId="125BC9CA" w:rsidR="003F7F6E"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3F7F6E" w:rsidRPr="00E4087E">
              <w:rPr>
                <w:rFonts w:ascii="Arial" w:eastAsiaTheme="majorEastAsia" w:hAnsi="Arial" w:hint="eastAsia"/>
                <w:sz w:val="16"/>
                <w:szCs w:val="16"/>
              </w:rPr>
              <w:t>Step</w:t>
            </w:r>
            <w:r w:rsidR="003F7F6E" w:rsidRPr="00E4087E">
              <w:rPr>
                <w:rFonts w:ascii="Arial" w:eastAsiaTheme="majorEastAsia" w:hAnsi="Arial"/>
                <w:sz w:val="16"/>
                <w:szCs w:val="16"/>
              </w:rPr>
              <w:t xml:space="preserve"> </w:t>
            </w:r>
            <w:r w:rsidR="003F7F6E" w:rsidRPr="00E4087E">
              <w:rPr>
                <w:rFonts w:ascii="Arial" w:eastAsiaTheme="majorEastAsia" w:hAnsi="Arial" w:hint="eastAsia"/>
                <w:sz w:val="16"/>
                <w:szCs w:val="16"/>
              </w:rPr>
              <w:t>2-1</w:t>
            </w:r>
          </w:p>
        </w:tc>
        <w:tc>
          <w:tcPr>
            <w:tcW w:w="2948" w:type="dxa"/>
            <w:tcBorders>
              <w:top w:val="single" w:sz="4" w:space="0" w:color="auto"/>
              <w:left w:val="single" w:sz="4" w:space="0" w:color="auto"/>
              <w:bottom w:val="single" w:sz="4" w:space="0" w:color="auto"/>
              <w:right w:val="single" w:sz="4" w:space="0" w:color="auto"/>
            </w:tcBorders>
          </w:tcPr>
          <w:p w14:paraId="15BF2CCC" w14:textId="68D14687" w:rsidR="003F7F6E" w:rsidRPr="00997D4C" w:rsidRDefault="00A775D4" w:rsidP="00DE1E99">
            <w:pPr>
              <w:ind w:left="200" w:hangingChars="100" w:hanging="200"/>
            </w:pPr>
            <w:r>
              <w:rPr>
                <w:rFonts w:hint="eastAsia"/>
              </w:rPr>
              <w:lastRenderedPageBreak/>
              <w:t>・</w:t>
            </w:r>
            <w:r w:rsidR="003F7F6E" w:rsidRPr="00997D4C">
              <w:rPr>
                <w:rFonts w:hint="eastAsia"/>
              </w:rPr>
              <w:t>振り子による時間の計測の仕方について</w:t>
            </w:r>
            <w:r w:rsidR="00C40CB0" w:rsidRPr="00997D4C">
              <w:rPr>
                <w:rFonts w:hint="eastAsia"/>
              </w:rPr>
              <w:t>，振り子のひもの長さに着目して</w:t>
            </w:r>
            <w:r w:rsidR="003F7F6E" w:rsidRPr="00997D4C">
              <w:rPr>
                <w:rFonts w:hint="eastAsia"/>
              </w:rPr>
              <w:t>考察することができる。</w:t>
            </w:r>
          </w:p>
          <w:p w14:paraId="7083A153" w14:textId="562D26BC" w:rsidR="00C40CB0"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Question 1</w:t>
            </w:r>
          </w:p>
          <w:p w14:paraId="364F0CC9" w14:textId="143F8A55" w:rsidR="00EF79F1" w:rsidRPr="00997D4C" w:rsidRDefault="00A775D4" w:rsidP="00DE1E99">
            <w:pPr>
              <w:ind w:left="200" w:hangingChars="100" w:hanging="200"/>
            </w:pPr>
            <w:r>
              <w:rPr>
                <w:rFonts w:hint="eastAsia"/>
              </w:rPr>
              <w:lastRenderedPageBreak/>
              <w:t>・</w:t>
            </w:r>
            <w:r w:rsidR="00C40CB0" w:rsidRPr="00997D4C">
              <w:rPr>
                <w:rFonts w:hint="eastAsia"/>
              </w:rPr>
              <w:t>グレゴリオ暦をもとにして，</w:t>
            </w:r>
            <w:r w:rsidR="003F7F6E" w:rsidRPr="00997D4C">
              <w:rPr>
                <w:rFonts w:hint="eastAsia"/>
              </w:rPr>
              <w:t>うるう年が必要になる理由を説明することができる。</w:t>
            </w:r>
          </w:p>
          <w:p w14:paraId="7EE5373C" w14:textId="0754D757" w:rsidR="003F7F6E"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 xml:space="preserve">Question </w:t>
            </w:r>
            <w:r w:rsidR="003F7F6E" w:rsidRPr="00E4087E">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5D1941CF" w14:textId="08CCF2D0" w:rsidR="003F7F6E" w:rsidRPr="00997D4C" w:rsidRDefault="00A775D4" w:rsidP="00DE1E99">
            <w:pPr>
              <w:ind w:left="200" w:hangingChars="100" w:hanging="200"/>
            </w:pPr>
            <w:r>
              <w:rPr>
                <w:rFonts w:hint="eastAsia"/>
              </w:rPr>
              <w:lastRenderedPageBreak/>
              <w:t>・</w:t>
            </w:r>
            <w:r w:rsidR="003F7F6E" w:rsidRPr="00997D4C">
              <w:rPr>
                <w:rFonts w:hint="eastAsia"/>
              </w:rPr>
              <w:t>振り子による時間の計測の仕方について</w:t>
            </w:r>
            <w:r w:rsidR="00C40CB0" w:rsidRPr="00997D4C">
              <w:rPr>
                <w:rFonts w:hint="eastAsia"/>
              </w:rPr>
              <w:t>，振り子のひもの長さに着目して</w:t>
            </w:r>
            <w:r w:rsidR="003F7F6E" w:rsidRPr="00997D4C">
              <w:rPr>
                <w:rFonts w:hint="eastAsia"/>
              </w:rPr>
              <w:t>考えようとしている</w:t>
            </w:r>
            <w:r w:rsidR="003F7F6E" w:rsidRPr="00997D4C">
              <w:t>。</w:t>
            </w:r>
          </w:p>
          <w:p w14:paraId="5E316D99" w14:textId="13711288" w:rsidR="00C40CB0"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Question 1</w:t>
            </w:r>
          </w:p>
          <w:p w14:paraId="4A1896A2" w14:textId="20F96034" w:rsidR="003F7F6E" w:rsidRPr="00997D4C" w:rsidRDefault="00A775D4" w:rsidP="00DE1E99">
            <w:pPr>
              <w:ind w:left="200" w:hangingChars="100" w:hanging="200"/>
            </w:pPr>
            <w:r>
              <w:rPr>
                <w:rFonts w:hint="eastAsia"/>
              </w:rPr>
              <w:lastRenderedPageBreak/>
              <w:t>・</w:t>
            </w:r>
            <w:r w:rsidR="00C40CB0" w:rsidRPr="00997D4C">
              <w:rPr>
                <w:rFonts w:hint="eastAsia"/>
              </w:rPr>
              <w:t>グレゴリオ暦をもとにして，</w:t>
            </w:r>
            <w:r w:rsidR="003F7F6E" w:rsidRPr="00997D4C">
              <w:rPr>
                <w:rFonts w:hint="eastAsia"/>
              </w:rPr>
              <w:t>うるう年が必要になる理由を考えようとしている</w:t>
            </w:r>
            <w:r w:rsidR="003F7F6E" w:rsidRPr="00997D4C">
              <w:t>。</w:t>
            </w:r>
          </w:p>
          <w:p w14:paraId="3A84FC99" w14:textId="1CDEF749"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40CB0" w:rsidRPr="00E4087E">
              <w:rPr>
                <w:rFonts w:ascii="Arial" w:eastAsiaTheme="majorEastAsia" w:hAnsi="Arial" w:hint="eastAsia"/>
                <w:sz w:val="16"/>
                <w:szCs w:val="16"/>
              </w:rPr>
              <w:t xml:space="preserve">Question </w:t>
            </w:r>
            <w:r w:rsidR="003F7F6E" w:rsidRPr="00E4087E">
              <w:rPr>
                <w:rFonts w:ascii="Arial" w:eastAsiaTheme="majorEastAsia" w:hAnsi="Arial" w:hint="eastAsia"/>
                <w:sz w:val="16"/>
                <w:szCs w:val="16"/>
              </w:rPr>
              <w:t>2</w:t>
            </w:r>
          </w:p>
        </w:tc>
      </w:tr>
      <w:tr w:rsidR="00793FFF" w14:paraId="16BBFC25" w14:textId="77777777" w:rsidTr="0087136C">
        <w:tc>
          <w:tcPr>
            <w:tcW w:w="2835" w:type="dxa"/>
            <w:tcBorders>
              <w:top w:val="single" w:sz="4" w:space="0" w:color="auto"/>
              <w:left w:val="single" w:sz="4" w:space="0" w:color="auto"/>
              <w:bottom w:val="single" w:sz="4" w:space="0" w:color="auto"/>
              <w:right w:val="single" w:sz="4" w:space="0" w:color="auto"/>
            </w:tcBorders>
          </w:tcPr>
          <w:p w14:paraId="1298D096" w14:textId="5139B238" w:rsidR="00793FFF" w:rsidRPr="00363F0F" w:rsidRDefault="00793FFF" w:rsidP="00363F0F">
            <w:r w:rsidRPr="00363F0F">
              <w:rPr>
                <w:rFonts w:hint="eastAsia"/>
              </w:rPr>
              <w:lastRenderedPageBreak/>
              <w:t>２</w:t>
            </w:r>
            <w:r w:rsidR="00363F0F">
              <w:rPr>
                <w:rFonts w:hint="eastAsia"/>
              </w:rPr>
              <w:t xml:space="preserve">　</w:t>
            </w:r>
            <w:r w:rsidRPr="00363F0F">
              <w:rPr>
                <w:rFonts w:hint="eastAsia"/>
              </w:rPr>
              <w:t>空間を測る</w:t>
            </w:r>
          </w:p>
        </w:tc>
        <w:tc>
          <w:tcPr>
            <w:tcW w:w="397" w:type="dxa"/>
            <w:tcBorders>
              <w:top w:val="single" w:sz="4" w:space="0" w:color="auto"/>
              <w:left w:val="single" w:sz="4" w:space="0" w:color="auto"/>
              <w:bottom w:val="single" w:sz="4" w:space="0" w:color="auto"/>
              <w:right w:val="single" w:sz="4" w:space="0" w:color="auto"/>
            </w:tcBorders>
          </w:tcPr>
          <w:p w14:paraId="0B86C324" w14:textId="37AB0A66" w:rsidR="00793FFF" w:rsidRDefault="00793FFF" w:rsidP="00793FFF">
            <w:pPr>
              <w:jc w:val="center"/>
            </w:pPr>
            <w:r>
              <w:rPr>
                <w:rFonts w:hint="eastAsia"/>
              </w:rPr>
              <w:t>5</w:t>
            </w:r>
          </w:p>
        </w:tc>
        <w:tc>
          <w:tcPr>
            <w:tcW w:w="2948" w:type="dxa"/>
            <w:tcBorders>
              <w:top w:val="single" w:sz="4" w:space="0" w:color="auto"/>
              <w:left w:val="single" w:sz="4" w:space="0" w:color="auto"/>
              <w:bottom w:val="single" w:sz="4" w:space="0" w:color="auto"/>
              <w:right w:val="single" w:sz="12" w:space="0" w:color="auto"/>
            </w:tcBorders>
          </w:tcPr>
          <w:p w14:paraId="4BF8FBD7" w14:textId="58FE7312" w:rsidR="00793FFF" w:rsidRDefault="00793FFF" w:rsidP="00793FFF">
            <w:r>
              <w:rPr>
                <w:rFonts w:hint="eastAsia"/>
              </w:rPr>
              <w:t>古代ギリシャにおける地球の大きさ</w:t>
            </w:r>
            <w:r w:rsidRPr="00C92B37">
              <w:rPr>
                <w:rFonts w:hint="eastAsia"/>
              </w:rPr>
              <w:t>の計測方法や地球と太陽間の距離の求め方，測量による日本地</w:t>
            </w:r>
            <w:r>
              <w:rPr>
                <w:rFonts w:hint="eastAsia"/>
              </w:rPr>
              <w:t>図の作成方法やその精度などについて考察することができる。</w:t>
            </w:r>
          </w:p>
        </w:tc>
        <w:tc>
          <w:tcPr>
            <w:tcW w:w="2948" w:type="dxa"/>
            <w:tcBorders>
              <w:top w:val="single" w:sz="4" w:space="0" w:color="auto"/>
              <w:left w:val="single" w:sz="12" w:space="0" w:color="auto"/>
              <w:bottom w:val="single" w:sz="4" w:space="0" w:color="auto"/>
              <w:right w:val="single" w:sz="4" w:space="0" w:color="auto"/>
            </w:tcBorders>
          </w:tcPr>
          <w:p w14:paraId="4F964A07" w14:textId="4B16DA32" w:rsidR="00793FFF" w:rsidRPr="00997D4C" w:rsidRDefault="00A775D4" w:rsidP="00DE1E99">
            <w:pPr>
              <w:ind w:left="200" w:hangingChars="100" w:hanging="200"/>
            </w:pPr>
            <w:r>
              <w:rPr>
                <w:rFonts w:hint="eastAsia"/>
              </w:rPr>
              <w:t>・</w:t>
            </w:r>
            <w:r w:rsidR="00793FFF" w:rsidRPr="00997D4C">
              <w:rPr>
                <w:rFonts w:hint="eastAsia"/>
              </w:rPr>
              <w:t>古代ギリシャにおける地球の直径の計測方法や地球と太陽間の距離の求め方を理解している。</w:t>
            </w:r>
          </w:p>
          <w:p w14:paraId="66EA86CA" w14:textId="05F4D618"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Step</w:t>
            </w:r>
            <w:r w:rsidR="00793FFF" w:rsidRPr="00E4087E">
              <w:rPr>
                <w:rFonts w:ascii="Arial" w:eastAsiaTheme="majorEastAsia" w:hAnsi="Arial"/>
                <w:sz w:val="16"/>
                <w:szCs w:val="16"/>
              </w:rPr>
              <w:t xml:space="preserve"> 3</w:t>
            </w:r>
            <w:r w:rsidR="00793FFF" w:rsidRPr="00E4087E">
              <w:rPr>
                <w:rFonts w:ascii="Arial" w:eastAsiaTheme="majorEastAsia" w:hAnsi="Arial" w:hint="eastAsia"/>
                <w:sz w:val="16"/>
                <w:szCs w:val="16"/>
              </w:rPr>
              <w:t>-1</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4-1</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4-2</w:t>
            </w:r>
          </w:p>
          <w:p w14:paraId="4E41DFF4" w14:textId="7C08460F" w:rsidR="00793FFF" w:rsidRPr="00997D4C" w:rsidRDefault="00A775D4" w:rsidP="00DE1E99">
            <w:pPr>
              <w:ind w:left="200" w:hangingChars="100" w:hanging="200"/>
            </w:pPr>
            <w:r>
              <w:rPr>
                <w:rFonts w:hint="eastAsia"/>
              </w:rPr>
              <w:t>・</w:t>
            </w:r>
            <w:r w:rsidR="00793FFF" w:rsidRPr="00997D4C">
              <w:rPr>
                <w:rFonts w:hint="eastAsia"/>
              </w:rPr>
              <w:t>歩測で距離を求めることができる</w:t>
            </w:r>
            <w:r w:rsidR="00793FFF" w:rsidRPr="00997D4C">
              <w:t>。</w:t>
            </w:r>
          </w:p>
          <w:p w14:paraId="5039750C" w14:textId="5A3B3386"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Step</w:t>
            </w:r>
            <w:r w:rsidR="00793FFF" w:rsidRPr="00E4087E">
              <w:rPr>
                <w:rFonts w:ascii="Arial" w:eastAsiaTheme="majorEastAsia" w:hAnsi="Arial"/>
                <w:sz w:val="16"/>
                <w:szCs w:val="16"/>
              </w:rPr>
              <w:t xml:space="preserve"> </w:t>
            </w:r>
            <w:r w:rsidR="00793FFF" w:rsidRPr="00E4087E">
              <w:rPr>
                <w:rFonts w:ascii="Arial" w:eastAsiaTheme="majorEastAsia" w:hAnsi="Arial" w:hint="eastAsia"/>
                <w:sz w:val="16"/>
                <w:szCs w:val="16"/>
              </w:rPr>
              <w:t>5</w:t>
            </w:r>
            <w:r w:rsidR="00793FFF" w:rsidRPr="00E4087E">
              <w:rPr>
                <w:rFonts w:ascii="Arial" w:eastAsiaTheme="majorEastAsia" w:hAnsi="Arial"/>
                <w:sz w:val="16"/>
                <w:szCs w:val="16"/>
              </w:rPr>
              <w:t>-1</w:t>
            </w:r>
          </w:p>
          <w:p w14:paraId="474C2C4B" w14:textId="0D909532" w:rsidR="00793FFF" w:rsidRPr="00997D4C" w:rsidRDefault="00A775D4" w:rsidP="00DE1E99">
            <w:pPr>
              <w:ind w:left="200" w:hangingChars="100" w:hanging="200"/>
            </w:pPr>
            <w:r>
              <w:rPr>
                <w:rFonts w:hint="eastAsia"/>
              </w:rPr>
              <w:t>・</w:t>
            </w:r>
            <w:r w:rsidR="00793FFF" w:rsidRPr="00997D4C">
              <w:rPr>
                <w:rFonts w:hint="eastAsia"/>
              </w:rPr>
              <w:t>空間</w:t>
            </w:r>
            <w:r w:rsidR="00C04DCE" w:rsidRPr="00997D4C">
              <w:rPr>
                <w:rFonts w:hint="eastAsia"/>
              </w:rPr>
              <w:t>内</w:t>
            </w:r>
            <w:r w:rsidR="00793FFF" w:rsidRPr="00997D4C">
              <w:rPr>
                <w:rFonts w:hint="eastAsia"/>
              </w:rPr>
              <w:t>の点の位置を座標平面上の点から座標空間に拡張させて表すことができる。</w:t>
            </w:r>
          </w:p>
          <w:p w14:paraId="29E2570D" w14:textId="04E4973C"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sz w:val="16"/>
                <w:szCs w:val="16"/>
              </w:rPr>
              <w:t>Step6-1</w:t>
            </w:r>
          </w:p>
        </w:tc>
        <w:tc>
          <w:tcPr>
            <w:tcW w:w="2948" w:type="dxa"/>
            <w:tcBorders>
              <w:top w:val="single" w:sz="4" w:space="0" w:color="auto"/>
              <w:left w:val="single" w:sz="4" w:space="0" w:color="auto"/>
              <w:bottom w:val="single" w:sz="4" w:space="0" w:color="auto"/>
              <w:right w:val="single" w:sz="4" w:space="0" w:color="auto"/>
            </w:tcBorders>
          </w:tcPr>
          <w:p w14:paraId="032BE7D8" w14:textId="42845E84" w:rsidR="00793FFF" w:rsidRPr="00997D4C" w:rsidRDefault="00A775D4" w:rsidP="00DE1E99">
            <w:pPr>
              <w:ind w:left="200" w:hangingChars="100" w:hanging="200"/>
            </w:pPr>
            <w:r>
              <w:rPr>
                <w:rFonts w:hint="eastAsia"/>
              </w:rPr>
              <w:t>・</w:t>
            </w:r>
            <w:r w:rsidR="00793FFF" w:rsidRPr="00997D4C">
              <w:rPr>
                <w:rFonts w:hint="eastAsia"/>
              </w:rPr>
              <w:t>古代ギリシャにおける地球の大きさの計測方法や地球と太陽間の距離の求め方を説明することができる。</w:t>
            </w:r>
          </w:p>
          <w:p w14:paraId="1777B3A7" w14:textId="47C6D86A"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 xml:space="preserve">Question </w:t>
            </w:r>
            <w:r w:rsidR="00793FFF" w:rsidRPr="00E4087E">
              <w:rPr>
                <w:rFonts w:ascii="Arial" w:eastAsiaTheme="majorEastAsia" w:hAnsi="Arial"/>
                <w:sz w:val="16"/>
                <w:szCs w:val="16"/>
              </w:rPr>
              <w:t>3</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w:t>
            </w:r>
          </w:p>
          <w:p w14:paraId="5A530FD9" w14:textId="0BD7BCD8" w:rsidR="00793FFF" w:rsidRPr="00997D4C" w:rsidRDefault="00A775D4" w:rsidP="00DE1E99">
            <w:pPr>
              <w:ind w:left="200" w:hangingChars="100" w:hanging="200"/>
            </w:pPr>
            <w:r>
              <w:rPr>
                <w:rFonts w:hint="eastAsia"/>
              </w:rPr>
              <w:t>・</w:t>
            </w:r>
            <w:r w:rsidR="00793FFF" w:rsidRPr="00997D4C">
              <w:rPr>
                <w:rFonts w:hint="eastAsia"/>
              </w:rPr>
              <w:t>測量による日本地図の作成方法やその精度などについて考察することができる。</w:t>
            </w:r>
          </w:p>
          <w:p w14:paraId="3782FE4E" w14:textId="6DE9217F"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Question 5</w:t>
            </w:r>
          </w:p>
          <w:p w14:paraId="49337D4F" w14:textId="159289C0" w:rsidR="00793FFF" w:rsidRPr="00997D4C" w:rsidRDefault="00A775D4" w:rsidP="00DE1E99">
            <w:pPr>
              <w:ind w:left="200" w:hangingChars="100" w:hanging="200"/>
            </w:pPr>
            <w:r>
              <w:rPr>
                <w:rFonts w:hint="eastAsia"/>
              </w:rPr>
              <w:t>・</w:t>
            </w:r>
            <w:r w:rsidR="00793FFF" w:rsidRPr="00997D4C">
              <w:rPr>
                <w:rFonts w:hint="eastAsia"/>
              </w:rPr>
              <w:t>空間</w:t>
            </w:r>
            <w:r w:rsidR="00C04DCE" w:rsidRPr="00997D4C">
              <w:rPr>
                <w:rFonts w:hint="eastAsia"/>
              </w:rPr>
              <w:t>内</w:t>
            </w:r>
            <w:r w:rsidR="00793FFF" w:rsidRPr="00997D4C">
              <w:rPr>
                <w:rFonts w:hint="eastAsia"/>
              </w:rPr>
              <w:t>の点の位置を</w:t>
            </w:r>
            <w:r w:rsidR="00C04DCE" w:rsidRPr="00997D4C">
              <w:rPr>
                <w:rFonts w:hint="eastAsia"/>
              </w:rPr>
              <w:t>表す方法を考察することができる。</w:t>
            </w:r>
          </w:p>
          <w:p w14:paraId="6B324F6F" w14:textId="5D93AE6D"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04DCE" w:rsidRPr="00E4087E">
              <w:rPr>
                <w:rFonts w:ascii="Arial" w:eastAsiaTheme="majorEastAsia" w:hAnsi="Arial" w:hint="eastAsia"/>
                <w:sz w:val="16"/>
                <w:szCs w:val="16"/>
              </w:rPr>
              <w:t>Question</w:t>
            </w:r>
            <w:r w:rsidR="00793FFF" w:rsidRPr="00E4087E">
              <w:rPr>
                <w:rFonts w:ascii="Arial" w:eastAsiaTheme="majorEastAsia" w:hAnsi="Arial"/>
                <w:sz w:val="16"/>
                <w:szCs w:val="16"/>
              </w:rPr>
              <w:t>6</w:t>
            </w:r>
          </w:p>
        </w:tc>
        <w:tc>
          <w:tcPr>
            <w:tcW w:w="2948" w:type="dxa"/>
            <w:tcBorders>
              <w:top w:val="single" w:sz="4" w:space="0" w:color="auto"/>
              <w:left w:val="single" w:sz="4" w:space="0" w:color="auto"/>
              <w:bottom w:val="single" w:sz="4" w:space="0" w:color="auto"/>
              <w:right w:val="single" w:sz="4" w:space="0" w:color="auto"/>
            </w:tcBorders>
          </w:tcPr>
          <w:p w14:paraId="6C9DFEA3" w14:textId="468E0B46" w:rsidR="00793FFF" w:rsidRPr="00997D4C" w:rsidRDefault="00A775D4" w:rsidP="00DE1E99">
            <w:pPr>
              <w:ind w:left="200" w:hangingChars="100" w:hanging="200"/>
            </w:pPr>
            <w:r>
              <w:rPr>
                <w:rFonts w:hint="eastAsia"/>
              </w:rPr>
              <w:t>・</w:t>
            </w:r>
            <w:r w:rsidR="00793FFF" w:rsidRPr="00997D4C">
              <w:rPr>
                <w:rFonts w:hint="eastAsia"/>
              </w:rPr>
              <w:t>古代ギリシャにおける地球の大きさの計測方法や地球と太陽間の距離の求め方を考えようとしている</w:t>
            </w:r>
            <w:r w:rsidR="00793FFF" w:rsidRPr="00997D4C">
              <w:t>。</w:t>
            </w:r>
          </w:p>
          <w:p w14:paraId="6CDB5F36" w14:textId="69C2861D"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 xml:space="preserve">Question </w:t>
            </w:r>
            <w:r w:rsidR="00793FFF" w:rsidRPr="00E4087E">
              <w:rPr>
                <w:rFonts w:ascii="Arial" w:eastAsiaTheme="majorEastAsia" w:hAnsi="Arial"/>
                <w:sz w:val="16"/>
                <w:szCs w:val="16"/>
              </w:rPr>
              <w:t>3</w:t>
            </w:r>
            <w:r w:rsidR="00793FFF" w:rsidRPr="00E4087E">
              <w:rPr>
                <w:rFonts w:ascii="Arial" w:eastAsiaTheme="majorEastAsia" w:hAnsi="Arial" w:hint="eastAsia"/>
                <w:sz w:val="16"/>
                <w:szCs w:val="16"/>
              </w:rPr>
              <w:t>，</w:t>
            </w:r>
            <w:r w:rsidR="00793FFF" w:rsidRPr="00E4087E">
              <w:rPr>
                <w:rFonts w:ascii="Arial" w:eastAsiaTheme="majorEastAsia" w:hAnsi="Arial" w:hint="eastAsia"/>
                <w:sz w:val="16"/>
                <w:szCs w:val="16"/>
              </w:rPr>
              <w:t>4</w:t>
            </w:r>
          </w:p>
          <w:p w14:paraId="471B1512" w14:textId="1D760F35" w:rsidR="00793FFF" w:rsidRPr="00997D4C" w:rsidRDefault="00A775D4" w:rsidP="00DE1E99">
            <w:pPr>
              <w:ind w:left="200" w:hangingChars="100" w:hanging="200"/>
            </w:pPr>
            <w:r>
              <w:rPr>
                <w:rFonts w:hint="eastAsia"/>
              </w:rPr>
              <w:t>・</w:t>
            </w:r>
            <w:r w:rsidR="00793FFF" w:rsidRPr="00997D4C">
              <w:rPr>
                <w:rFonts w:hint="eastAsia"/>
              </w:rPr>
              <w:t>測量による日本地図の作成方法やその精度などについて考えようとしている</w:t>
            </w:r>
            <w:r w:rsidR="00793FFF" w:rsidRPr="00997D4C">
              <w:t>。</w:t>
            </w:r>
          </w:p>
          <w:p w14:paraId="0E1B95B1" w14:textId="364C881F"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Question 5</w:t>
            </w:r>
          </w:p>
          <w:p w14:paraId="2FA4F161" w14:textId="5F3F2D03" w:rsidR="00793FFF" w:rsidRPr="00997D4C" w:rsidRDefault="00A775D4" w:rsidP="00DE1E99">
            <w:pPr>
              <w:ind w:left="200" w:hangingChars="100" w:hanging="200"/>
            </w:pPr>
            <w:r>
              <w:rPr>
                <w:rFonts w:hint="eastAsia"/>
              </w:rPr>
              <w:t>・</w:t>
            </w:r>
            <w:r w:rsidR="00C04DCE" w:rsidRPr="00997D4C">
              <w:rPr>
                <w:rFonts w:hint="eastAsia"/>
              </w:rPr>
              <w:t>空間内の点の位置を表す方法を考えようとしている</w:t>
            </w:r>
            <w:r w:rsidR="00793FFF" w:rsidRPr="00997D4C">
              <w:rPr>
                <w:rFonts w:hint="eastAsia"/>
              </w:rPr>
              <w:t>。</w:t>
            </w:r>
          </w:p>
          <w:p w14:paraId="041E3AA2" w14:textId="7BB89797" w:rsidR="00793FF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93FFF" w:rsidRPr="00E4087E">
              <w:rPr>
                <w:rFonts w:ascii="Arial" w:eastAsiaTheme="majorEastAsia" w:hAnsi="Arial" w:hint="eastAsia"/>
                <w:sz w:val="16"/>
                <w:szCs w:val="16"/>
              </w:rPr>
              <w:t>Question 6</w:t>
            </w:r>
          </w:p>
        </w:tc>
      </w:tr>
      <w:tr w:rsidR="001A4ABF" w14:paraId="5C31A233" w14:textId="77777777" w:rsidTr="0087136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664B3EF1" w:rsidR="001A4ABF" w:rsidRPr="00E17E52" w:rsidRDefault="00EF79F1" w:rsidP="00E17E52">
            <w:pPr>
              <w:rPr>
                <w:rFonts w:asciiTheme="majorEastAsia" w:eastAsiaTheme="majorEastAsia" w:hAnsiTheme="majorEastAsia"/>
              </w:rPr>
            </w:pPr>
            <w:r w:rsidRPr="00E17E52">
              <w:rPr>
                <w:rFonts w:asciiTheme="majorEastAsia" w:eastAsiaTheme="majorEastAsia" w:hAnsiTheme="majorEastAsia" w:hint="eastAsia"/>
              </w:rPr>
              <w:t>３</w:t>
            </w:r>
            <w:r w:rsidR="001A4ABF" w:rsidRPr="00E17E52">
              <w:rPr>
                <w:rFonts w:asciiTheme="majorEastAsia" w:eastAsiaTheme="majorEastAsia" w:hAnsiTheme="majorEastAsia" w:hint="eastAsia"/>
              </w:rPr>
              <w:t>節</w:t>
            </w:r>
            <w:r w:rsidR="00363F0F">
              <w:rPr>
                <w:rFonts w:hint="eastAsia"/>
              </w:rPr>
              <w:t xml:space="preserve">　</w:t>
            </w:r>
            <w:r w:rsidR="001A4ABF" w:rsidRPr="00E17E52">
              <w:rPr>
                <w:rFonts w:asciiTheme="majorEastAsia" w:eastAsiaTheme="majorEastAsia" w:hAnsiTheme="majorEastAsia" w:hint="eastAsia"/>
              </w:rPr>
              <w:t>遊ぶ</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77777777" w:rsidR="001A4ABF" w:rsidRPr="004E4C6F" w:rsidRDefault="001A4ABF" w:rsidP="001A4ABF">
            <w:pPr>
              <w:jc w:val="center"/>
            </w:pPr>
          </w:p>
        </w:tc>
        <w:tc>
          <w:tcPr>
            <w:tcW w:w="2948"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1A4ABF" w:rsidRDefault="001A4ABF" w:rsidP="001A4ABF"/>
        </w:tc>
        <w:tc>
          <w:tcPr>
            <w:tcW w:w="2948"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1A4ABF" w:rsidRDefault="001A4ABF" w:rsidP="00DE1E99">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1A4ABF" w:rsidRDefault="001A4ABF" w:rsidP="00DE1E99">
            <w:pPr>
              <w:ind w:left="200" w:hangingChars="100" w:hanging="200"/>
            </w:pPr>
          </w:p>
        </w:tc>
        <w:tc>
          <w:tcPr>
            <w:tcW w:w="29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1A4ABF" w:rsidRDefault="001A4ABF" w:rsidP="00DE1E99">
            <w:pPr>
              <w:ind w:left="200" w:hangingChars="100" w:hanging="200"/>
            </w:pPr>
          </w:p>
        </w:tc>
      </w:tr>
      <w:tr w:rsidR="001A4ABF" w14:paraId="2386D1E8" w14:textId="77777777" w:rsidTr="0087136C">
        <w:tc>
          <w:tcPr>
            <w:tcW w:w="2835" w:type="dxa"/>
            <w:tcBorders>
              <w:top w:val="single" w:sz="4" w:space="0" w:color="auto"/>
              <w:left w:val="single" w:sz="4" w:space="0" w:color="auto"/>
              <w:bottom w:val="single" w:sz="4" w:space="0" w:color="auto"/>
              <w:right w:val="single" w:sz="4" w:space="0" w:color="auto"/>
            </w:tcBorders>
          </w:tcPr>
          <w:p w14:paraId="2F434EFA" w14:textId="60CC4D74" w:rsidR="001A4ABF" w:rsidRPr="00363F0F" w:rsidRDefault="001A4ABF" w:rsidP="00363F0F">
            <w:r w:rsidRPr="00363F0F">
              <w:rPr>
                <w:rFonts w:hint="eastAsia"/>
              </w:rPr>
              <w:t>１</w:t>
            </w:r>
            <w:r w:rsidR="00363F0F">
              <w:rPr>
                <w:rFonts w:hint="eastAsia"/>
              </w:rPr>
              <w:t xml:space="preserve">　</w:t>
            </w:r>
            <w:r w:rsidRPr="00363F0F">
              <w:rPr>
                <w:rFonts w:hint="eastAsia"/>
              </w:rPr>
              <w:t>数</w:t>
            </w:r>
            <w:r w:rsidR="00EF79F1" w:rsidRPr="00363F0F">
              <w:rPr>
                <w:rFonts w:hint="eastAsia"/>
              </w:rPr>
              <w:t>学パズルで遊ぶ</w:t>
            </w:r>
          </w:p>
        </w:tc>
        <w:tc>
          <w:tcPr>
            <w:tcW w:w="397" w:type="dxa"/>
            <w:tcBorders>
              <w:top w:val="single" w:sz="4" w:space="0" w:color="auto"/>
              <w:left w:val="single" w:sz="4" w:space="0" w:color="auto"/>
              <w:bottom w:val="single" w:sz="4" w:space="0" w:color="auto"/>
              <w:right w:val="single" w:sz="4" w:space="0" w:color="auto"/>
            </w:tcBorders>
          </w:tcPr>
          <w:p w14:paraId="4439AA08" w14:textId="5D33AB46" w:rsidR="001A4ABF" w:rsidRPr="004E4C6F" w:rsidRDefault="00EB1F98" w:rsidP="001A4ABF">
            <w:pPr>
              <w:jc w:val="center"/>
            </w:pPr>
            <w:r>
              <w:rPr>
                <w:rFonts w:hint="eastAsia"/>
              </w:rPr>
              <w:t>5</w:t>
            </w:r>
          </w:p>
        </w:tc>
        <w:tc>
          <w:tcPr>
            <w:tcW w:w="2948" w:type="dxa"/>
            <w:tcBorders>
              <w:top w:val="single" w:sz="4" w:space="0" w:color="auto"/>
              <w:left w:val="single" w:sz="4" w:space="0" w:color="auto"/>
              <w:bottom w:val="single" w:sz="4" w:space="0" w:color="auto"/>
              <w:right w:val="single" w:sz="12" w:space="0" w:color="auto"/>
            </w:tcBorders>
          </w:tcPr>
          <w:p w14:paraId="733CCD3E" w14:textId="150CDB0E" w:rsidR="001A4ABF" w:rsidRDefault="00B23979" w:rsidP="00992BA2">
            <w:r>
              <w:rPr>
                <w:rFonts w:hint="eastAsia"/>
              </w:rPr>
              <w:t>魔方陣の考え方や</w:t>
            </w:r>
            <w:r w:rsidR="007E0176">
              <w:rPr>
                <w:rFonts w:hint="eastAsia"/>
              </w:rPr>
              <w:t>解き方などについて</w:t>
            </w:r>
            <w:r>
              <w:rPr>
                <w:rFonts w:hint="eastAsia"/>
              </w:rPr>
              <w:t>世界中の魔方陣</w:t>
            </w:r>
            <w:r w:rsidR="007E0176">
              <w:rPr>
                <w:rFonts w:hint="eastAsia"/>
              </w:rPr>
              <w:t>の様子とともに考察する</w:t>
            </w:r>
            <w:r w:rsidR="00C92B37">
              <w:rPr>
                <w:rFonts w:hint="eastAsia"/>
              </w:rPr>
              <w:t>ことができる</w:t>
            </w:r>
            <w:r w:rsidR="007E0176">
              <w:rPr>
                <w:rFonts w:hint="eastAsia"/>
              </w:rPr>
              <w:t>。また，</w:t>
            </w:r>
            <w:r w:rsidR="00992BA2">
              <w:rPr>
                <w:rFonts w:hint="eastAsia"/>
              </w:rPr>
              <w:t>オオカミとヤギとキャベツの川渡り問題について数学を活用して考察する</w:t>
            </w:r>
            <w:r w:rsidR="00C92B37">
              <w:rPr>
                <w:rFonts w:hint="eastAsia"/>
              </w:rPr>
              <w:t>ことができる</w:t>
            </w:r>
            <w:r w:rsidR="00992BA2">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7FC60A2C" w14:textId="03C8BD09" w:rsidR="00C6181A" w:rsidRPr="00997D4C" w:rsidRDefault="00A775D4" w:rsidP="00DE1E99">
            <w:pPr>
              <w:ind w:left="200" w:hangingChars="100" w:hanging="200"/>
            </w:pPr>
            <w:r>
              <w:rPr>
                <w:rFonts w:hint="eastAsia"/>
              </w:rPr>
              <w:t>・</w:t>
            </w:r>
            <w:r w:rsidR="001658BA" w:rsidRPr="00997D4C">
              <w:rPr>
                <w:rFonts w:hint="eastAsia"/>
              </w:rPr>
              <w:t>魔方陣の考え方</w:t>
            </w:r>
            <w:r w:rsidR="00C6181A" w:rsidRPr="00997D4C">
              <w:rPr>
                <w:rFonts w:hint="eastAsia"/>
              </w:rPr>
              <w:t>から式を立てたり，魔</w:t>
            </w:r>
            <w:r w:rsidR="00590382" w:rsidRPr="00997D4C">
              <w:rPr>
                <w:rFonts w:hint="eastAsia"/>
              </w:rPr>
              <w:t>方</w:t>
            </w:r>
            <w:r w:rsidR="00C6181A" w:rsidRPr="00997D4C">
              <w:rPr>
                <w:rFonts w:hint="eastAsia"/>
              </w:rPr>
              <w:t>陣の場合の数を求めたりすることができる。</w:t>
            </w:r>
          </w:p>
          <w:p w14:paraId="703A13BB" w14:textId="0815D5C1" w:rsidR="00387AC2"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Step</w:t>
            </w:r>
            <w:r w:rsidR="00590382" w:rsidRPr="00E4087E">
              <w:rPr>
                <w:rFonts w:ascii="Arial" w:eastAsiaTheme="majorEastAsia" w:hAnsi="Arial"/>
                <w:sz w:val="16"/>
                <w:szCs w:val="16"/>
              </w:rPr>
              <w:t xml:space="preserve"> </w:t>
            </w:r>
            <w:r w:rsidR="00590382" w:rsidRPr="00E4087E">
              <w:rPr>
                <w:rFonts w:ascii="Arial" w:eastAsiaTheme="majorEastAsia" w:hAnsi="Arial" w:hint="eastAsia"/>
                <w:sz w:val="16"/>
                <w:szCs w:val="16"/>
              </w:rPr>
              <w:t>1-1</w:t>
            </w:r>
            <w:r w:rsidR="00590382" w:rsidRPr="00E4087E">
              <w:rPr>
                <w:rFonts w:ascii="Arial" w:eastAsiaTheme="majorEastAsia" w:hAnsi="Arial" w:hint="eastAsia"/>
                <w:sz w:val="16"/>
                <w:szCs w:val="16"/>
              </w:rPr>
              <w:t>～</w:t>
            </w:r>
            <w:r w:rsidR="00590382" w:rsidRPr="00E4087E">
              <w:rPr>
                <w:rFonts w:ascii="Arial" w:eastAsiaTheme="majorEastAsia" w:hAnsi="Arial" w:hint="eastAsia"/>
                <w:sz w:val="16"/>
                <w:szCs w:val="16"/>
              </w:rPr>
              <w:t>1-3</w:t>
            </w:r>
          </w:p>
          <w:p w14:paraId="3AB5B2F8" w14:textId="56B7817C" w:rsidR="001A4ABF" w:rsidRPr="00997D4C" w:rsidRDefault="00A775D4" w:rsidP="00DE1E99">
            <w:pPr>
              <w:ind w:left="200" w:hangingChars="100" w:hanging="200"/>
            </w:pPr>
            <w:r>
              <w:rPr>
                <w:rFonts w:hint="eastAsia"/>
              </w:rPr>
              <w:t>・</w:t>
            </w:r>
            <w:r w:rsidR="001658BA" w:rsidRPr="00997D4C">
              <w:rPr>
                <w:rFonts w:hint="eastAsia"/>
              </w:rPr>
              <w:t>オオカミとヤギとキャベツの川渡り問題について</w:t>
            </w:r>
            <w:r w:rsidR="00C6181A" w:rsidRPr="00997D4C">
              <w:rPr>
                <w:rFonts w:hint="eastAsia"/>
              </w:rPr>
              <w:t>，ボートを動かす回数ができる限り少ない方法を理解している。</w:t>
            </w:r>
          </w:p>
          <w:p w14:paraId="7E9AC9A4" w14:textId="0182310A" w:rsidR="00C6181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6181A" w:rsidRPr="00E4087E">
              <w:rPr>
                <w:rFonts w:ascii="Arial" w:eastAsiaTheme="majorEastAsia" w:hAnsi="Arial" w:hint="eastAsia"/>
                <w:sz w:val="16"/>
                <w:szCs w:val="16"/>
              </w:rPr>
              <w:t>Step</w:t>
            </w:r>
            <w:r w:rsidR="00C6181A" w:rsidRPr="00E4087E">
              <w:rPr>
                <w:rFonts w:ascii="Arial" w:eastAsiaTheme="majorEastAsia" w:hAnsi="Arial"/>
                <w:sz w:val="16"/>
                <w:szCs w:val="16"/>
              </w:rPr>
              <w:t xml:space="preserve"> </w:t>
            </w:r>
            <w:r w:rsidR="00C6181A" w:rsidRPr="00E4087E">
              <w:rPr>
                <w:rFonts w:ascii="Arial" w:eastAsiaTheme="majorEastAsia" w:hAnsi="Arial" w:hint="eastAsia"/>
                <w:sz w:val="16"/>
                <w:szCs w:val="16"/>
              </w:rPr>
              <w:t>2-1</w:t>
            </w:r>
            <w:r w:rsidR="00C6181A" w:rsidRPr="00E4087E">
              <w:rPr>
                <w:rFonts w:ascii="Arial" w:eastAsiaTheme="majorEastAsia" w:hAnsi="Arial" w:hint="eastAsia"/>
                <w:sz w:val="16"/>
                <w:szCs w:val="16"/>
              </w:rPr>
              <w:t>，</w:t>
            </w:r>
            <w:r w:rsidR="00C6181A" w:rsidRPr="00E4087E">
              <w:rPr>
                <w:rFonts w:ascii="Arial" w:eastAsiaTheme="majorEastAsia" w:hAnsi="Arial" w:hint="eastAsia"/>
                <w:sz w:val="16"/>
                <w:szCs w:val="16"/>
              </w:rPr>
              <w:t>2-2</w:t>
            </w:r>
          </w:p>
        </w:tc>
        <w:tc>
          <w:tcPr>
            <w:tcW w:w="2948" w:type="dxa"/>
            <w:tcBorders>
              <w:top w:val="single" w:sz="4" w:space="0" w:color="auto"/>
              <w:left w:val="single" w:sz="4" w:space="0" w:color="auto"/>
              <w:bottom w:val="single" w:sz="4" w:space="0" w:color="auto"/>
              <w:right w:val="single" w:sz="4" w:space="0" w:color="auto"/>
            </w:tcBorders>
          </w:tcPr>
          <w:p w14:paraId="07C52976" w14:textId="782DA610" w:rsidR="00C6181A" w:rsidRPr="00997D4C" w:rsidRDefault="00A775D4" w:rsidP="00DE1E99">
            <w:pPr>
              <w:ind w:left="200" w:hangingChars="100" w:hanging="200"/>
            </w:pPr>
            <w:r>
              <w:rPr>
                <w:rFonts w:hint="eastAsia"/>
              </w:rPr>
              <w:t>・</w:t>
            </w:r>
            <w:r w:rsidR="00C6181A" w:rsidRPr="00997D4C">
              <w:rPr>
                <w:rFonts w:hint="eastAsia"/>
              </w:rPr>
              <w:t>魔方陣の考え方や解き方などについて世界中の魔方陣の様子とともに考察することができる。</w:t>
            </w:r>
          </w:p>
          <w:p w14:paraId="3AA84799" w14:textId="598EC5D9" w:rsidR="00387AC2"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Question 1</w:t>
            </w:r>
          </w:p>
          <w:p w14:paraId="0BA81B7D" w14:textId="567AE2F9" w:rsidR="001A4ABF" w:rsidRPr="00997D4C" w:rsidRDefault="00A775D4" w:rsidP="00DE1E99">
            <w:pPr>
              <w:ind w:left="200" w:hangingChars="100" w:hanging="200"/>
            </w:pPr>
            <w:r>
              <w:rPr>
                <w:rFonts w:hint="eastAsia"/>
              </w:rPr>
              <w:t>・</w:t>
            </w:r>
            <w:r w:rsidR="00C6181A" w:rsidRPr="00997D4C">
              <w:rPr>
                <w:rFonts w:hint="eastAsia"/>
              </w:rPr>
              <w:t>オオカミとヤギとキャベツの川渡り問題について数学を活用して考察することができる。</w:t>
            </w:r>
          </w:p>
          <w:p w14:paraId="13369E2E" w14:textId="71612372" w:rsidR="00C6181A"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 xml:space="preserve">Question </w:t>
            </w:r>
            <w:r w:rsidR="00C6181A" w:rsidRPr="00E4087E">
              <w:rPr>
                <w:rFonts w:ascii="Arial" w:eastAsiaTheme="majorEastAsia" w:hAnsi="Arial" w:hint="eastAsia"/>
                <w:sz w:val="16"/>
                <w:szCs w:val="16"/>
              </w:rPr>
              <w:t>2</w:t>
            </w:r>
          </w:p>
        </w:tc>
        <w:tc>
          <w:tcPr>
            <w:tcW w:w="2948" w:type="dxa"/>
            <w:tcBorders>
              <w:top w:val="single" w:sz="4" w:space="0" w:color="auto"/>
              <w:left w:val="single" w:sz="4" w:space="0" w:color="auto"/>
              <w:bottom w:val="single" w:sz="4" w:space="0" w:color="auto"/>
              <w:right w:val="single" w:sz="4" w:space="0" w:color="auto"/>
            </w:tcBorders>
          </w:tcPr>
          <w:p w14:paraId="658E6A77" w14:textId="6FB65080" w:rsidR="00C6181A" w:rsidRPr="00997D4C" w:rsidRDefault="00A775D4" w:rsidP="00DE1E99">
            <w:pPr>
              <w:ind w:left="200" w:hangingChars="100" w:hanging="200"/>
            </w:pPr>
            <w:r>
              <w:rPr>
                <w:rFonts w:hint="eastAsia"/>
              </w:rPr>
              <w:t>・</w:t>
            </w:r>
            <w:r w:rsidR="00C6181A" w:rsidRPr="00997D4C">
              <w:rPr>
                <w:rFonts w:hint="eastAsia"/>
              </w:rPr>
              <w:t>魔方陣の考え方や解き方などについて世界中の魔方陣の様子とともに考えようとしている</w:t>
            </w:r>
            <w:r w:rsidR="00C6181A" w:rsidRPr="00997D4C">
              <w:t>。</w:t>
            </w:r>
          </w:p>
          <w:p w14:paraId="044A1CF3" w14:textId="2A95CC18" w:rsidR="00387AC2"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590382" w:rsidRPr="00E4087E">
              <w:rPr>
                <w:rFonts w:ascii="Arial" w:eastAsiaTheme="majorEastAsia" w:hAnsi="Arial" w:hint="eastAsia"/>
                <w:sz w:val="16"/>
                <w:szCs w:val="16"/>
              </w:rPr>
              <w:t>Question 1</w:t>
            </w:r>
          </w:p>
          <w:p w14:paraId="239751F7" w14:textId="2A8EB5A6" w:rsidR="00C6181A" w:rsidRPr="00997D4C" w:rsidRDefault="00A775D4" w:rsidP="00DE1E99">
            <w:pPr>
              <w:ind w:left="200" w:hangingChars="100" w:hanging="200"/>
            </w:pPr>
            <w:r>
              <w:rPr>
                <w:rFonts w:hint="eastAsia"/>
              </w:rPr>
              <w:t>・</w:t>
            </w:r>
            <w:r w:rsidR="00C6181A" w:rsidRPr="00997D4C">
              <w:rPr>
                <w:rFonts w:hint="eastAsia"/>
              </w:rPr>
              <w:t>オオカミとヤギとキャベツの川渡り問題について数学を活用して考えようとしている</w:t>
            </w:r>
            <w:r w:rsidR="00C6181A" w:rsidRPr="00997D4C">
              <w:t>。</w:t>
            </w:r>
          </w:p>
          <w:p w14:paraId="315EF918" w14:textId="0F13E0D4" w:rsidR="001A4ABF"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6181A" w:rsidRPr="00E4087E">
              <w:rPr>
                <w:rFonts w:ascii="Arial" w:eastAsiaTheme="majorEastAsia" w:hAnsi="Arial" w:hint="eastAsia"/>
                <w:sz w:val="16"/>
                <w:szCs w:val="16"/>
              </w:rPr>
              <w:t>Ques</w:t>
            </w:r>
            <w:r w:rsidR="00590382" w:rsidRPr="00E4087E">
              <w:rPr>
                <w:rFonts w:ascii="Arial" w:eastAsiaTheme="majorEastAsia" w:hAnsi="Arial" w:hint="eastAsia"/>
                <w:sz w:val="16"/>
                <w:szCs w:val="16"/>
              </w:rPr>
              <w:t xml:space="preserve">tion </w:t>
            </w:r>
            <w:r w:rsidR="00C6181A" w:rsidRPr="00E4087E">
              <w:rPr>
                <w:rFonts w:ascii="Arial" w:eastAsiaTheme="majorEastAsia" w:hAnsi="Arial" w:hint="eastAsia"/>
                <w:sz w:val="16"/>
                <w:szCs w:val="16"/>
              </w:rPr>
              <w:t>2</w:t>
            </w:r>
          </w:p>
        </w:tc>
      </w:tr>
      <w:tr w:rsidR="00EF79F1" w14:paraId="738EE8A9" w14:textId="77777777" w:rsidTr="0087136C">
        <w:tc>
          <w:tcPr>
            <w:tcW w:w="2835" w:type="dxa"/>
            <w:tcBorders>
              <w:top w:val="single" w:sz="4" w:space="0" w:color="auto"/>
              <w:left w:val="single" w:sz="4" w:space="0" w:color="auto"/>
              <w:bottom w:val="single" w:sz="4" w:space="0" w:color="auto"/>
              <w:right w:val="single" w:sz="4" w:space="0" w:color="auto"/>
            </w:tcBorders>
          </w:tcPr>
          <w:p w14:paraId="7843ABEE" w14:textId="4AEC803F" w:rsidR="00EF79F1" w:rsidRPr="00363F0F" w:rsidRDefault="00EF79F1" w:rsidP="00363F0F">
            <w:r w:rsidRPr="00363F0F">
              <w:rPr>
                <w:rFonts w:hint="eastAsia"/>
              </w:rPr>
              <w:t>２</w:t>
            </w:r>
            <w:r w:rsidR="00363F0F">
              <w:rPr>
                <w:rFonts w:hint="eastAsia"/>
              </w:rPr>
              <w:t xml:space="preserve">　</w:t>
            </w:r>
            <w:r w:rsidRPr="00363F0F">
              <w:rPr>
                <w:rFonts w:hint="eastAsia"/>
              </w:rPr>
              <w:t>和算で遊ぶ</w:t>
            </w:r>
          </w:p>
        </w:tc>
        <w:tc>
          <w:tcPr>
            <w:tcW w:w="397" w:type="dxa"/>
            <w:tcBorders>
              <w:top w:val="single" w:sz="4" w:space="0" w:color="auto"/>
              <w:left w:val="single" w:sz="4" w:space="0" w:color="auto"/>
              <w:bottom w:val="single" w:sz="4" w:space="0" w:color="auto"/>
              <w:right w:val="single" w:sz="4" w:space="0" w:color="auto"/>
            </w:tcBorders>
          </w:tcPr>
          <w:p w14:paraId="5727BCED" w14:textId="223E717A" w:rsidR="00EF79F1" w:rsidRDefault="00EB1F98" w:rsidP="001A4ABF">
            <w:pPr>
              <w:jc w:val="center"/>
            </w:pPr>
            <w:r>
              <w:rPr>
                <w:rFonts w:hint="eastAsia"/>
              </w:rPr>
              <w:t>3</w:t>
            </w:r>
          </w:p>
        </w:tc>
        <w:tc>
          <w:tcPr>
            <w:tcW w:w="2948" w:type="dxa"/>
            <w:tcBorders>
              <w:top w:val="single" w:sz="4" w:space="0" w:color="auto"/>
              <w:left w:val="single" w:sz="4" w:space="0" w:color="auto"/>
              <w:bottom w:val="single" w:sz="4" w:space="0" w:color="auto"/>
              <w:right w:val="single" w:sz="12" w:space="0" w:color="auto"/>
            </w:tcBorders>
          </w:tcPr>
          <w:p w14:paraId="2A87A67E" w14:textId="11559FCC" w:rsidR="00EF79F1" w:rsidRDefault="00992BA2" w:rsidP="00C45280">
            <w:r>
              <w:rPr>
                <w:rFonts w:hint="eastAsia"/>
              </w:rPr>
              <w:t>和算の油分け算</w:t>
            </w:r>
            <w:r w:rsidR="00C45280">
              <w:rPr>
                <w:rFonts w:hint="eastAsia"/>
              </w:rPr>
              <w:t>の仕組みについて</w:t>
            </w:r>
            <w:r>
              <w:rPr>
                <w:rFonts w:hint="eastAsia"/>
              </w:rPr>
              <w:t>2</w:t>
            </w:r>
            <w:r>
              <w:rPr>
                <w:rFonts w:hint="eastAsia"/>
              </w:rPr>
              <w:t>元</w:t>
            </w:r>
            <w:r>
              <w:rPr>
                <w:rFonts w:hint="eastAsia"/>
              </w:rPr>
              <w:t>1</w:t>
            </w:r>
            <w:r>
              <w:rPr>
                <w:rFonts w:hint="eastAsia"/>
              </w:rPr>
              <w:t>次不定方程式を</w:t>
            </w:r>
            <w:r w:rsidR="00C45280">
              <w:rPr>
                <w:rFonts w:hint="eastAsia"/>
              </w:rPr>
              <w:t>活用して考察する</w:t>
            </w:r>
            <w:r w:rsidR="00C92B37">
              <w:rPr>
                <w:rFonts w:hint="eastAsia"/>
              </w:rPr>
              <w:t>ことができる</w:t>
            </w:r>
            <w:r w:rsidR="00C45280">
              <w:rPr>
                <w:rFonts w:hint="eastAsia"/>
              </w:rPr>
              <w:t>。</w:t>
            </w:r>
          </w:p>
        </w:tc>
        <w:tc>
          <w:tcPr>
            <w:tcW w:w="2948" w:type="dxa"/>
            <w:tcBorders>
              <w:top w:val="single" w:sz="4" w:space="0" w:color="auto"/>
              <w:left w:val="single" w:sz="12" w:space="0" w:color="auto"/>
              <w:bottom w:val="single" w:sz="4" w:space="0" w:color="auto"/>
              <w:right w:val="single" w:sz="4" w:space="0" w:color="auto"/>
            </w:tcBorders>
          </w:tcPr>
          <w:p w14:paraId="7DC72C90" w14:textId="0CDAFB36" w:rsidR="00EF79F1" w:rsidRPr="00997D4C" w:rsidRDefault="00A775D4" w:rsidP="00DE1E99">
            <w:pPr>
              <w:ind w:left="200" w:hangingChars="100" w:hanging="200"/>
            </w:pPr>
            <w:r>
              <w:rPr>
                <w:rFonts w:hint="eastAsia"/>
              </w:rPr>
              <w:t>・</w:t>
            </w:r>
            <w:r w:rsidR="001658BA" w:rsidRPr="00997D4C">
              <w:rPr>
                <w:rFonts w:hint="eastAsia"/>
              </w:rPr>
              <w:t>和算の油分け算の仕組みについて</w:t>
            </w:r>
            <w:r w:rsidR="00EB6E15" w:rsidRPr="00997D4C">
              <w:rPr>
                <w:rFonts w:hint="eastAsia"/>
              </w:rPr>
              <w:t>どのような関係があるかを理解している。</w:t>
            </w:r>
          </w:p>
          <w:p w14:paraId="310AF3CF" w14:textId="273F5B99" w:rsidR="00EB6E15"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B6E15" w:rsidRPr="00E4087E">
              <w:rPr>
                <w:rFonts w:ascii="Arial" w:eastAsiaTheme="majorEastAsia" w:hAnsi="Arial" w:hint="eastAsia"/>
                <w:sz w:val="16"/>
                <w:szCs w:val="16"/>
              </w:rPr>
              <w:t>Step</w:t>
            </w:r>
            <w:r w:rsidR="00EB6E15" w:rsidRPr="00E4087E">
              <w:rPr>
                <w:rFonts w:ascii="Arial" w:eastAsiaTheme="majorEastAsia" w:hAnsi="Arial"/>
                <w:sz w:val="16"/>
                <w:szCs w:val="16"/>
              </w:rPr>
              <w:t xml:space="preserve"> 3</w:t>
            </w:r>
            <w:r w:rsidR="00EB6E15" w:rsidRPr="00E4087E">
              <w:rPr>
                <w:rFonts w:ascii="Arial" w:eastAsiaTheme="majorEastAsia" w:hAnsi="Arial" w:hint="eastAsia"/>
                <w:sz w:val="16"/>
                <w:szCs w:val="16"/>
              </w:rPr>
              <w:t>-1</w:t>
            </w:r>
            <w:r w:rsidR="00EB6E15" w:rsidRPr="00E4087E">
              <w:rPr>
                <w:rFonts w:ascii="Arial" w:eastAsiaTheme="majorEastAsia" w:hAnsi="Arial" w:hint="eastAsia"/>
                <w:sz w:val="16"/>
                <w:szCs w:val="16"/>
              </w:rPr>
              <w:t>，</w:t>
            </w:r>
            <w:r w:rsidR="00EB6E15" w:rsidRPr="00E4087E">
              <w:rPr>
                <w:rFonts w:ascii="Arial" w:eastAsiaTheme="majorEastAsia" w:hAnsi="Arial" w:hint="eastAsia"/>
                <w:sz w:val="16"/>
                <w:szCs w:val="16"/>
              </w:rPr>
              <w:t>3-2</w:t>
            </w:r>
          </w:p>
        </w:tc>
        <w:tc>
          <w:tcPr>
            <w:tcW w:w="2948" w:type="dxa"/>
            <w:tcBorders>
              <w:top w:val="single" w:sz="4" w:space="0" w:color="auto"/>
              <w:left w:val="single" w:sz="4" w:space="0" w:color="auto"/>
              <w:bottom w:val="single" w:sz="4" w:space="0" w:color="auto"/>
              <w:right w:val="single" w:sz="4" w:space="0" w:color="auto"/>
            </w:tcBorders>
          </w:tcPr>
          <w:p w14:paraId="2CD7B96B" w14:textId="6317B80C" w:rsidR="00EB6E15" w:rsidRPr="00997D4C" w:rsidRDefault="00A775D4" w:rsidP="00DE1E99">
            <w:pPr>
              <w:ind w:left="200" w:hangingChars="100" w:hanging="200"/>
            </w:pPr>
            <w:r>
              <w:rPr>
                <w:rFonts w:hint="eastAsia"/>
              </w:rPr>
              <w:t>・</w:t>
            </w:r>
            <w:r w:rsidR="00EB6E15" w:rsidRPr="00997D4C">
              <w:rPr>
                <w:rFonts w:hint="eastAsia"/>
              </w:rPr>
              <w:t>和算の油分け算の仕組みについて</w:t>
            </w:r>
            <w:r w:rsidR="00EB6E15" w:rsidRPr="00997D4C">
              <w:rPr>
                <w:rFonts w:hint="eastAsia"/>
              </w:rPr>
              <w:t>2</w:t>
            </w:r>
            <w:r w:rsidR="00EB6E15" w:rsidRPr="00997D4C">
              <w:rPr>
                <w:rFonts w:hint="eastAsia"/>
              </w:rPr>
              <w:t>元</w:t>
            </w:r>
            <w:r w:rsidR="00EB6E15" w:rsidRPr="00997D4C">
              <w:rPr>
                <w:rFonts w:hint="eastAsia"/>
              </w:rPr>
              <w:t>1</w:t>
            </w:r>
            <w:r w:rsidR="00EB6E15" w:rsidRPr="00997D4C">
              <w:rPr>
                <w:rFonts w:hint="eastAsia"/>
              </w:rPr>
              <w:t>次不定方程式を活用して考察することができる。</w:t>
            </w:r>
          </w:p>
          <w:p w14:paraId="0C382358" w14:textId="4F7E89EA"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B6E15" w:rsidRPr="00E4087E">
              <w:rPr>
                <w:rFonts w:ascii="Arial" w:eastAsiaTheme="majorEastAsia" w:hAnsi="Arial" w:hint="eastAsia"/>
                <w:sz w:val="16"/>
                <w:szCs w:val="16"/>
              </w:rPr>
              <w:t xml:space="preserve">Question </w:t>
            </w:r>
            <w:r w:rsidR="00EB6E15" w:rsidRPr="00E4087E">
              <w:rPr>
                <w:rFonts w:ascii="Arial" w:eastAsiaTheme="majorEastAsia" w:hAnsi="Arial"/>
                <w:sz w:val="16"/>
                <w:szCs w:val="16"/>
              </w:rPr>
              <w:t>3</w:t>
            </w:r>
          </w:p>
        </w:tc>
        <w:tc>
          <w:tcPr>
            <w:tcW w:w="2948" w:type="dxa"/>
            <w:tcBorders>
              <w:top w:val="single" w:sz="4" w:space="0" w:color="auto"/>
              <w:left w:val="single" w:sz="4" w:space="0" w:color="auto"/>
              <w:bottom w:val="single" w:sz="4" w:space="0" w:color="auto"/>
              <w:right w:val="single" w:sz="4" w:space="0" w:color="auto"/>
            </w:tcBorders>
          </w:tcPr>
          <w:p w14:paraId="2A3EC2D8" w14:textId="3CE955E1" w:rsidR="00EB6E15" w:rsidRPr="00997D4C" w:rsidRDefault="00A775D4" w:rsidP="00DE1E99">
            <w:pPr>
              <w:ind w:left="200" w:hangingChars="100" w:hanging="200"/>
            </w:pPr>
            <w:r>
              <w:rPr>
                <w:rFonts w:hint="eastAsia"/>
              </w:rPr>
              <w:t>・</w:t>
            </w:r>
            <w:r w:rsidR="00EB6E15" w:rsidRPr="00997D4C">
              <w:rPr>
                <w:rFonts w:hint="eastAsia"/>
              </w:rPr>
              <w:t>和算の油分け算の仕組みについて</w:t>
            </w:r>
            <w:r w:rsidR="00EB6E15" w:rsidRPr="00997D4C">
              <w:rPr>
                <w:rFonts w:hint="eastAsia"/>
              </w:rPr>
              <w:t>2</w:t>
            </w:r>
            <w:r w:rsidR="00EB6E15" w:rsidRPr="00997D4C">
              <w:rPr>
                <w:rFonts w:hint="eastAsia"/>
              </w:rPr>
              <w:t>元</w:t>
            </w:r>
            <w:r w:rsidR="00EB6E15" w:rsidRPr="00997D4C">
              <w:rPr>
                <w:rFonts w:hint="eastAsia"/>
              </w:rPr>
              <w:t>1</w:t>
            </w:r>
            <w:r w:rsidR="00EB6E15" w:rsidRPr="00997D4C">
              <w:rPr>
                <w:rFonts w:hint="eastAsia"/>
              </w:rPr>
              <w:t>次不定方程式を活用して考えようとしている</w:t>
            </w:r>
            <w:r w:rsidR="00EB6E15" w:rsidRPr="00997D4C">
              <w:t>。</w:t>
            </w:r>
          </w:p>
          <w:p w14:paraId="60B0A3F5" w14:textId="4ADEFA75" w:rsidR="00EF79F1" w:rsidRPr="00E4087E" w:rsidRDefault="001D69D8" w:rsidP="00D006AD">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EB6E15" w:rsidRPr="00E4087E">
              <w:rPr>
                <w:rFonts w:ascii="Arial" w:eastAsiaTheme="majorEastAsia" w:hAnsi="Arial" w:hint="eastAsia"/>
                <w:sz w:val="16"/>
                <w:szCs w:val="16"/>
              </w:rPr>
              <w:t xml:space="preserve">Question </w:t>
            </w:r>
            <w:r w:rsidR="00EB6E15" w:rsidRPr="00E4087E">
              <w:rPr>
                <w:rFonts w:ascii="Arial" w:eastAsiaTheme="majorEastAsia" w:hAnsi="Arial"/>
                <w:sz w:val="16"/>
                <w:szCs w:val="16"/>
              </w:rPr>
              <w:t>3</w:t>
            </w:r>
          </w:p>
        </w:tc>
      </w:tr>
    </w:tbl>
    <w:p w14:paraId="638C4518" w14:textId="77777777" w:rsidR="005A69AF" w:rsidRPr="000A6451" w:rsidRDefault="005A69AF" w:rsidP="005A69AF"/>
    <w:p w14:paraId="3DB72655" w14:textId="77777777" w:rsidR="00337FCB" w:rsidRDefault="00337FCB" w:rsidP="00337FCB">
      <w:pPr>
        <w:ind w:leftChars="392" w:left="992" w:rightChars="-72" w:right="-144" w:hangingChars="104" w:hanging="208"/>
        <w:jc w:val="left"/>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高等学校学習指導要領(平成30年告示)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F9554B">
      <w:pPr>
        <w:ind w:leftChars="392" w:left="992" w:rightChars="-72" w:right="-144" w:hangingChars="104" w:hanging="208"/>
        <w:jc w:val="left"/>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1058AB">
      <w:footerReference w:type="default" r:id="rId8"/>
      <w:pgSz w:w="16838" w:h="11906" w:orient="landscape" w:code="9"/>
      <w:pgMar w:top="1134" w:right="964" w:bottom="1134" w:left="851" w:header="851"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CD98F" w14:textId="77777777" w:rsidR="00CE4E25" w:rsidRDefault="00CE4E25" w:rsidP="00F35757">
      <w:r>
        <w:separator/>
      </w:r>
    </w:p>
  </w:endnote>
  <w:endnote w:type="continuationSeparator" w:id="0">
    <w:p w14:paraId="38AB6948" w14:textId="77777777" w:rsidR="00CE4E25" w:rsidRDefault="00CE4E25"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66605"/>
      <w:docPartObj>
        <w:docPartGallery w:val="Page Numbers (Bottom of Page)"/>
        <w:docPartUnique/>
      </w:docPartObj>
    </w:sdtPr>
    <w:sdtEndPr/>
    <w:sdtContent>
      <w:p w14:paraId="767DDB4F" w14:textId="4BC11A8E" w:rsidR="0087136C" w:rsidRDefault="0087136C" w:rsidP="0087136C">
        <w:pPr>
          <w:pStyle w:val="aa"/>
          <w:jc w:val="center"/>
        </w:pPr>
        <w:r>
          <w:fldChar w:fldCharType="begin"/>
        </w:r>
        <w:r>
          <w:instrText>PAGE   \* MERGEFORMAT</w:instrText>
        </w:r>
        <w:r>
          <w:fldChar w:fldCharType="separate"/>
        </w:r>
        <w:r w:rsidR="000E09AE" w:rsidRPr="000E09AE">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2BD75" w14:textId="77777777" w:rsidR="00CE4E25" w:rsidRDefault="00CE4E25" w:rsidP="00F35757">
      <w:r>
        <w:separator/>
      </w:r>
    </w:p>
  </w:footnote>
  <w:footnote w:type="continuationSeparator" w:id="0">
    <w:p w14:paraId="77573A93" w14:textId="77777777" w:rsidR="00CE4E25" w:rsidRDefault="00CE4E25"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0"/>
  </w:num>
  <w:num w:numId="5">
    <w:abstractNumId w:val="11"/>
  </w:num>
  <w:num w:numId="6">
    <w:abstractNumId w:val="7"/>
  </w:num>
  <w:num w:numId="7">
    <w:abstractNumId w:val="2"/>
  </w:num>
  <w:num w:numId="8">
    <w:abstractNumId w:val="10"/>
  </w:num>
  <w:num w:numId="9">
    <w:abstractNumId w:val="9"/>
  </w:num>
  <w:num w:numId="10">
    <w:abstractNumId w:val="8"/>
  </w:num>
  <w:num w:numId="11">
    <w:abstractNumId w:val="1"/>
  </w:num>
  <w:num w:numId="12">
    <w:abstractNumId w:val="6"/>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88"/>
    <w:rsid w:val="000034DC"/>
    <w:rsid w:val="00020579"/>
    <w:rsid w:val="00024338"/>
    <w:rsid w:val="000310B9"/>
    <w:rsid w:val="000326E7"/>
    <w:rsid w:val="00032D16"/>
    <w:rsid w:val="00053E7E"/>
    <w:rsid w:val="000604D1"/>
    <w:rsid w:val="00071C98"/>
    <w:rsid w:val="00072255"/>
    <w:rsid w:val="00092BAF"/>
    <w:rsid w:val="0009768A"/>
    <w:rsid w:val="000A02B2"/>
    <w:rsid w:val="000A105E"/>
    <w:rsid w:val="000A5BF1"/>
    <w:rsid w:val="000B6706"/>
    <w:rsid w:val="000B73AA"/>
    <w:rsid w:val="000E09AE"/>
    <w:rsid w:val="000E1976"/>
    <w:rsid w:val="000E1BBD"/>
    <w:rsid w:val="001058AB"/>
    <w:rsid w:val="00115DD3"/>
    <w:rsid w:val="00121A4B"/>
    <w:rsid w:val="00155EFA"/>
    <w:rsid w:val="001658BA"/>
    <w:rsid w:val="0016758A"/>
    <w:rsid w:val="00191DE0"/>
    <w:rsid w:val="0019432F"/>
    <w:rsid w:val="001A27D9"/>
    <w:rsid w:val="001A4ABF"/>
    <w:rsid w:val="001B6430"/>
    <w:rsid w:val="001C67C8"/>
    <w:rsid w:val="001D69D8"/>
    <w:rsid w:val="001E1787"/>
    <w:rsid w:val="001E66E7"/>
    <w:rsid w:val="001F615D"/>
    <w:rsid w:val="00200172"/>
    <w:rsid w:val="002006EA"/>
    <w:rsid w:val="0021598B"/>
    <w:rsid w:val="002201E7"/>
    <w:rsid w:val="002218D1"/>
    <w:rsid w:val="002329F8"/>
    <w:rsid w:val="00234169"/>
    <w:rsid w:val="002357AE"/>
    <w:rsid w:val="0024450B"/>
    <w:rsid w:val="002474A7"/>
    <w:rsid w:val="002530E4"/>
    <w:rsid w:val="002538FE"/>
    <w:rsid w:val="002722EF"/>
    <w:rsid w:val="00285161"/>
    <w:rsid w:val="00295EE8"/>
    <w:rsid w:val="002B0ABE"/>
    <w:rsid w:val="002B14D0"/>
    <w:rsid w:val="002B3631"/>
    <w:rsid w:val="002D6EC0"/>
    <w:rsid w:val="002E019D"/>
    <w:rsid w:val="002E0C51"/>
    <w:rsid w:val="002F6367"/>
    <w:rsid w:val="002F791D"/>
    <w:rsid w:val="00310166"/>
    <w:rsid w:val="00333915"/>
    <w:rsid w:val="00337FCB"/>
    <w:rsid w:val="00340DC3"/>
    <w:rsid w:val="00341AEB"/>
    <w:rsid w:val="003500A9"/>
    <w:rsid w:val="003571D3"/>
    <w:rsid w:val="00362C70"/>
    <w:rsid w:val="00363F0F"/>
    <w:rsid w:val="0036673E"/>
    <w:rsid w:val="003709A3"/>
    <w:rsid w:val="00386488"/>
    <w:rsid w:val="00387311"/>
    <w:rsid w:val="00387AC2"/>
    <w:rsid w:val="003A2F5A"/>
    <w:rsid w:val="003B75E9"/>
    <w:rsid w:val="003D5A32"/>
    <w:rsid w:val="003D7834"/>
    <w:rsid w:val="003E386B"/>
    <w:rsid w:val="003E42F9"/>
    <w:rsid w:val="003F6AF9"/>
    <w:rsid w:val="003F7F6E"/>
    <w:rsid w:val="004131D1"/>
    <w:rsid w:val="00413F15"/>
    <w:rsid w:val="004222C6"/>
    <w:rsid w:val="004263D7"/>
    <w:rsid w:val="0045178E"/>
    <w:rsid w:val="0046066F"/>
    <w:rsid w:val="004607C9"/>
    <w:rsid w:val="0046144A"/>
    <w:rsid w:val="00465187"/>
    <w:rsid w:val="00480FAF"/>
    <w:rsid w:val="00485047"/>
    <w:rsid w:val="0049393F"/>
    <w:rsid w:val="004C54AF"/>
    <w:rsid w:val="004D0626"/>
    <w:rsid w:val="004D4CC3"/>
    <w:rsid w:val="004E29E1"/>
    <w:rsid w:val="004E68FC"/>
    <w:rsid w:val="004F3560"/>
    <w:rsid w:val="004F6967"/>
    <w:rsid w:val="005078AD"/>
    <w:rsid w:val="00507973"/>
    <w:rsid w:val="00507C12"/>
    <w:rsid w:val="00512521"/>
    <w:rsid w:val="00515445"/>
    <w:rsid w:val="00520DCD"/>
    <w:rsid w:val="00551204"/>
    <w:rsid w:val="005572B7"/>
    <w:rsid w:val="00577081"/>
    <w:rsid w:val="005841E4"/>
    <w:rsid w:val="0058471B"/>
    <w:rsid w:val="00590382"/>
    <w:rsid w:val="00595C7F"/>
    <w:rsid w:val="005A17FA"/>
    <w:rsid w:val="005A69AF"/>
    <w:rsid w:val="005C28C4"/>
    <w:rsid w:val="005C4390"/>
    <w:rsid w:val="005D1B57"/>
    <w:rsid w:val="00607B12"/>
    <w:rsid w:val="006179F0"/>
    <w:rsid w:val="00630EE5"/>
    <w:rsid w:val="006352F3"/>
    <w:rsid w:val="006415D7"/>
    <w:rsid w:val="00650898"/>
    <w:rsid w:val="00653A00"/>
    <w:rsid w:val="00653A5B"/>
    <w:rsid w:val="00664F8F"/>
    <w:rsid w:val="00665665"/>
    <w:rsid w:val="006664EC"/>
    <w:rsid w:val="00673F83"/>
    <w:rsid w:val="00674E8B"/>
    <w:rsid w:val="0067594A"/>
    <w:rsid w:val="00696E49"/>
    <w:rsid w:val="006A29D4"/>
    <w:rsid w:val="006A515F"/>
    <w:rsid w:val="006A5950"/>
    <w:rsid w:val="006B009D"/>
    <w:rsid w:val="006B1C7A"/>
    <w:rsid w:val="006D1151"/>
    <w:rsid w:val="006D2AEF"/>
    <w:rsid w:val="006D3C65"/>
    <w:rsid w:val="006E1A41"/>
    <w:rsid w:val="006F18E7"/>
    <w:rsid w:val="006F6F49"/>
    <w:rsid w:val="00703979"/>
    <w:rsid w:val="0070445F"/>
    <w:rsid w:val="00704ED2"/>
    <w:rsid w:val="00713856"/>
    <w:rsid w:val="00713C5F"/>
    <w:rsid w:val="0074149C"/>
    <w:rsid w:val="00742D0C"/>
    <w:rsid w:val="00743272"/>
    <w:rsid w:val="00746AD8"/>
    <w:rsid w:val="007528A9"/>
    <w:rsid w:val="00763BCA"/>
    <w:rsid w:val="00770788"/>
    <w:rsid w:val="0077372C"/>
    <w:rsid w:val="007737DC"/>
    <w:rsid w:val="0077646D"/>
    <w:rsid w:val="0078336C"/>
    <w:rsid w:val="007913E4"/>
    <w:rsid w:val="00793FFF"/>
    <w:rsid w:val="00795383"/>
    <w:rsid w:val="00795723"/>
    <w:rsid w:val="007B1BFA"/>
    <w:rsid w:val="007B2CBB"/>
    <w:rsid w:val="007D339E"/>
    <w:rsid w:val="007E0176"/>
    <w:rsid w:val="007F0646"/>
    <w:rsid w:val="00801B76"/>
    <w:rsid w:val="00811004"/>
    <w:rsid w:val="00813DDB"/>
    <w:rsid w:val="00813FC5"/>
    <w:rsid w:val="008204A0"/>
    <w:rsid w:val="00823097"/>
    <w:rsid w:val="00834D24"/>
    <w:rsid w:val="008353E8"/>
    <w:rsid w:val="008412C3"/>
    <w:rsid w:val="0084688C"/>
    <w:rsid w:val="00846F3F"/>
    <w:rsid w:val="00852425"/>
    <w:rsid w:val="008676A1"/>
    <w:rsid w:val="0087136C"/>
    <w:rsid w:val="0087545C"/>
    <w:rsid w:val="008A470E"/>
    <w:rsid w:val="008A7994"/>
    <w:rsid w:val="008C389D"/>
    <w:rsid w:val="008C6561"/>
    <w:rsid w:val="008E2D2C"/>
    <w:rsid w:val="0090414F"/>
    <w:rsid w:val="00912BA6"/>
    <w:rsid w:val="0092674E"/>
    <w:rsid w:val="009300C7"/>
    <w:rsid w:val="00936A95"/>
    <w:rsid w:val="009410EF"/>
    <w:rsid w:val="00942717"/>
    <w:rsid w:val="00946CDA"/>
    <w:rsid w:val="00950C72"/>
    <w:rsid w:val="00977B31"/>
    <w:rsid w:val="00981A67"/>
    <w:rsid w:val="00985F80"/>
    <w:rsid w:val="00986CAC"/>
    <w:rsid w:val="00987383"/>
    <w:rsid w:val="00992BA2"/>
    <w:rsid w:val="009958FE"/>
    <w:rsid w:val="00997D4C"/>
    <w:rsid w:val="009A6CA4"/>
    <w:rsid w:val="009C70F7"/>
    <w:rsid w:val="009C778B"/>
    <w:rsid w:val="009E27ED"/>
    <w:rsid w:val="009E79AE"/>
    <w:rsid w:val="009F2D03"/>
    <w:rsid w:val="00A02DFC"/>
    <w:rsid w:val="00A034A3"/>
    <w:rsid w:val="00A12545"/>
    <w:rsid w:val="00A26037"/>
    <w:rsid w:val="00A3156E"/>
    <w:rsid w:val="00A406F6"/>
    <w:rsid w:val="00A40AC1"/>
    <w:rsid w:val="00A4115F"/>
    <w:rsid w:val="00A556B2"/>
    <w:rsid w:val="00A65642"/>
    <w:rsid w:val="00A74BF6"/>
    <w:rsid w:val="00A76FAA"/>
    <w:rsid w:val="00A775D4"/>
    <w:rsid w:val="00A80B8B"/>
    <w:rsid w:val="00A820FC"/>
    <w:rsid w:val="00A92EBB"/>
    <w:rsid w:val="00A97395"/>
    <w:rsid w:val="00AA1D10"/>
    <w:rsid w:val="00AA3DBA"/>
    <w:rsid w:val="00AB3897"/>
    <w:rsid w:val="00AB428D"/>
    <w:rsid w:val="00AC3016"/>
    <w:rsid w:val="00AC7912"/>
    <w:rsid w:val="00AE128C"/>
    <w:rsid w:val="00B04A79"/>
    <w:rsid w:val="00B10652"/>
    <w:rsid w:val="00B23979"/>
    <w:rsid w:val="00B24C75"/>
    <w:rsid w:val="00B4355A"/>
    <w:rsid w:val="00B437B0"/>
    <w:rsid w:val="00B44288"/>
    <w:rsid w:val="00B521A8"/>
    <w:rsid w:val="00B70438"/>
    <w:rsid w:val="00B70843"/>
    <w:rsid w:val="00B81FC1"/>
    <w:rsid w:val="00B96663"/>
    <w:rsid w:val="00B9703A"/>
    <w:rsid w:val="00BA1619"/>
    <w:rsid w:val="00BA7EDC"/>
    <w:rsid w:val="00BC4992"/>
    <w:rsid w:val="00BC6022"/>
    <w:rsid w:val="00BD5FE1"/>
    <w:rsid w:val="00BE7A95"/>
    <w:rsid w:val="00BF7ED7"/>
    <w:rsid w:val="00C04DCE"/>
    <w:rsid w:val="00C230FB"/>
    <w:rsid w:val="00C24C48"/>
    <w:rsid w:val="00C4068F"/>
    <w:rsid w:val="00C40CB0"/>
    <w:rsid w:val="00C41248"/>
    <w:rsid w:val="00C42258"/>
    <w:rsid w:val="00C45280"/>
    <w:rsid w:val="00C45591"/>
    <w:rsid w:val="00C50AA6"/>
    <w:rsid w:val="00C54854"/>
    <w:rsid w:val="00C60373"/>
    <w:rsid w:val="00C6081A"/>
    <w:rsid w:val="00C6181A"/>
    <w:rsid w:val="00C67B5F"/>
    <w:rsid w:val="00C67E74"/>
    <w:rsid w:val="00C854AA"/>
    <w:rsid w:val="00C871C9"/>
    <w:rsid w:val="00C92598"/>
    <w:rsid w:val="00C92B37"/>
    <w:rsid w:val="00CA46C9"/>
    <w:rsid w:val="00CB078D"/>
    <w:rsid w:val="00CB5788"/>
    <w:rsid w:val="00CB74BB"/>
    <w:rsid w:val="00CC1D34"/>
    <w:rsid w:val="00CC2DD1"/>
    <w:rsid w:val="00CD10AB"/>
    <w:rsid w:val="00CD32BF"/>
    <w:rsid w:val="00CD350F"/>
    <w:rsid w:val="00CE4E25"/>
    <w:rsid w:val="00CF5BE1"/>
    <w:rsid w:val="00CF6E26"/>
    <w:rsid w:val="00D006AD"/>
    <w:rsid w:val="00D22F5E"/>
    <w:rsid w:val="00D247FB"/>
    <w:rsid w:val="00D26382"/>
    <w:rsid w:val="00D27250"/>
    <w:rsid w:val="00D356F8"/>
    <w:rsid w:val="00D36DC2"/>
    <w:rsid w:val="00D41460"/>
    <w:rsid w:val="00D42466"/>
    <w:rsid w:val="00D559F8"/>
    <w:rsid w:val="00D70CCA"/>
    <w:rsid w:val="00D74646"/>
    <w:rsid w:val="00D80EA5"/>
    <w:rsid w:val="00D816FE"/>
    <w:rsid w:val="00D84B98"/>
    <w:rsid w:val="00D84D05"/>
    <w:rsid w:val="00DA143C"/>
    <w:rsid w:val="00DA165B"/>
    <w:rsid w:val="00DB05F1"/>
    <w:rsid w:val="00DB081C"/>
    <w:rsid w:val="00DB40FB"/>
    <w:rsid w:val="00DB4EE7"/>
    <w:rsid w:val="00DB6BFF"/>
    <w:rsid w:val="00DC1534"/>
    <w:rsid w:val="00DC43E4"/>
    <w:rsid w:val="00DC634D"/>
    <w:rsid w:val="00DD1A53"/>
    <w:rsid w:val="00DD315F"/>
    <w:rsid w:val="00DD70EA"/>
    <w:rsid w:val="00DE1E99"/>
    <w:rsid w:val="00DE3B3D"/>
    <w:rsid w:val="00E14ABA"/>
    <w:rsid w:val="00E17E52"/>
    <w:rsid w:val="00E207D1"/>
    <w:rsid w:val="00E22931"/>
    <w:rsid w:val="00E4087E"/>
    <w:rsid w:val="00E4304F"/>
    <w:rsid w:val="00E46C92"/>
    <w:rsid w:val="00E516CA"/>
    <w:rsid w:val="00E55AD6"/>
    <w:rsid w:val="00E55D16"/>
    <w:rsid w:val="00E572F4"/>
    <w:rsid w:val="00E6079D"/>
    <w:rsid w:val="00E85793"/>
    <w:rsid w:val="00EA155F"/>
    <w:rsid w:val="00EA2524"/>
    <w:rsid w:val="00EB1F98"/>
    <w:rsid w:val="00EB3159"/>
    <w:rsid w:val="00EB5E9C"/>
    <w:rsid w:val="00EB6E15"/>
    <w:rsid w:val="00EC20C9"/>
    <w:rsid w:val="00EC75E0"/>
    <w:rsid w:val="00ED246D"/>
    <w:rsid w:val="00ED738C"/>
    <w:rsid w:val="00EE223E"/>
    <w:rsid w:val="00EE4705"/>
    <w:rsid w:val="00EE6E3D"/>
    <w:rsid w:val="00EF0E4C"/>
    <w:rsid w:val="00EF3CB5"/>
    <w:rsid w:val="00EF3FB3"/>
    <w:rsid w:val="00EF41EA"/>
    <w:rsid w:val="00EF77D0"/>
    <w:rsid w:val="00EF79F1"/>
    <w:rsid w:val="00F02FFA"/>
    <w:rsid w:val="00F10DA3"/>
    <w:rsid w:val="00F221E4"/>
    <w:rsid w:val="00F31C98"/>
    <w:rsid w:val="00F35757"/>
    <w:rsid w:val="00F35CFB"/>
    <w:rsid w:val="00F45781"/>
    <w:rsid w:val="00F5517F"/>
    <w:rsid w:val="00F55EC1"/>
    <w:rsid w:val="00F74601"/>
    <w:rsid w:val="00F7595F"/>
    <w:rsid w:val="00F82A8B"/>
    <w:rsid w:val="00F9554B"/>
    <w:rsid w:val="00FA50DF"/>
    <w:rsid w:val="00FA693A"/>
    <w:rsid w:val="00FB39E8"/>
    <w:rsid w:val="00FB3DA2"/>
    <w:rsid w:val="00FB5B1C"/>
    <w:rsid w:val="00FB5FF2"/>
    <w:rsid w:val="00FB74A2"/>
    <w:rsid w:val="00FC00FA"/>
    <w:rsid w:val="00FC28C1"/>
    <w:rsid w:val="00FD4438"/>
    <w:rsid w:val="00FE00F9"/>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232A-7D7F-4694-A9CC-10393A93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1346</Words>
  <Characters>7674</Characters>
  <DocSecurity>0</DocSecurity>
  <Lines>63</Lines>
  <Paragraphs>18</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東京書籍株式会社</dc:creator>
  <cp:lastModifiedBy/>
  <dcterms:created xsi:type="dcterms:W3CDTF">2021-08-31T12:02:00Z</dcterms:created>
  <dcterms:modified xsi:type="dcterms:W3CDTF">2021-11-29T06:56:00Z</dcterms:modified>
</cp:coreProperties>
</file>