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449D6221"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A658B5" w:rsidRPr="00B471B7">
        <w:rPr>
          <w:rFonts w:asciiTheme="majorEastAsia" w:eastAsiaTheme="majorEastAsia" w:hAnsiTheme="majorEastAsia" w:cs="ＭＳ 明朝" w:hint="eastAsia"/>
          <w:sz w:val="32"/>
        </w:rPr>
        <w:t>Ⅲ</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292BBC74" w:rsidR="000521EB" w:rsidRDefault="000521EB" w:rsidP="00E51E78">
            <w:r>
              <w:rPr>
                <w:rFonts w:hint="eastAsia"/>
              </w:rPr>
              <w:t>数学</w:t>
            </w:r>
            <w:r w:rsidR="00327461">
              <w:rPr>
                <w:rFonts w:hint="eastAsia"/>
              </w:rPr>
              <w:t>Ⅲ</w:t>
            </w:r>
            <w:r>
              <w:rPr>
                <w:rFonts w:hint="eastAsia"/>
              </w:rPr>
              <w:t xml:space="preserve">　</w:t>
            </w:r>
            <w:r w:rsidR="005825E1">
              <w:rPr>
                <w:rFonts w:hint="eastAsia"/>
              </w:rPr>
              <w:t>Standard</w:t>
            </w:r>
          </w:p>
          <w:p w14:paraId="2A5623EB" w14:textId="49BD8961" w:rsidR="000521EB" w:rsidRDefault="000521EB" w:rsidP="00327461">
            <w:r>
              <w:rPr>
                <w:rFonts w:hint="eastAsia"/>
              </w:rPr>
              <w:t>（東書　数</w:t>
            </w:r>
            <w:r w:rsidR="00327461" w:rsidRPr="00166CEF">
              <w:rPr>
                <w:rFonts w:hint="eastAsia"/>
              </w:rPr>
              <w:t>Ⅲ</w:t>
            </w:r>
            <w:r w:rsidR="00623F11" w:rsidRPr="00166CEF">
              <w:rPr>
                <w:rFonts w:hint="eastAsia"/>
              </w:rPr>
              <w:t>702</w:t>
            </w:r>
            <w:r w:rsidRPr="00166CEF">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65B7A149" w:rsidR="000521EB" w:rsidRDefault="00327461" w:rsidP="00210668">
            <w:r>
              <w:rPr>
                <w:rFonts w:hint="eastAsia"/>
              </w:rPr>
              <w:t>3</w:t>
            </w:r>
            <w:r w:rsidR="000521EB">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6E07AC1" w:rsidR="000521EB" w:rsidRDefault="000521EB" w:rsidP="00210668">
            <w:r>
              <w:rPr>
                <w:rFonts w:hint="eastAsia"/>
              </w:rPr>
              <w:t>普通科　第</w:t>
            </w:r>
            <w:r w:rsidR="00327461">
              <w:rPr>
                <w:rFonts w:hint="eastAsia"/>
              </w:rPr>
              <w:t>◯</w:t>
            </w:r>
            <w:r>
              <w:rPr>
                <w:rFonts w:hint="eastAsia"/>
              </w:rPr>
              <w:t>学年　◯～◯組</w:t>
            </w:r>
          </w:p>
        </w:tc>
      </w:tr>
    </w:tbl>
    <w:p w14:paraId="4CDC408C" w14:textId="77777777" w:rsidR="000521EB" w:rsidRDefault="000521EB" w:rsidP="00210668"/>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6FCE3F0F" w14:textId="3CE501D0" w:rsidR="00373CD8" w:rsidRDefault="00373CD8" w:rsidP="00373CD8">
            <w:r>
              <w:rPr>
                <w:rFonts w:hint="eastAsia"/>
              </w:rPr>
              <w:t xml:space="preserve">　</w:t>
            </w:r>
            <w:r w:rsidR="00A658B5" w:rsidRPr="00A658B5">
              <w:rPr>
                <w:rFonts w:hint="eastAsia"/>
              </w:rPr>
              <w:t>数学的な見方・考え方を働かせ，数学的活動を通して，数学的に考える資質・能力を次のとおり育成することを目指す。</w:t>
            </w:r>
          </w:p>
          <w:p w14:paraId="4E4CB859" w14:textId="0BE58803" w:rsidR="005825E1" w:rsidRDefault="005825E1" w:rsidP="001D0AD0">
            <w:pPr>
              <w:ind w:left="250" w:hangingChars="125" w:hanging="250"/>
            </w:pPr>
            <w:r>
              <w:rPr>
                <w:rFonts w:hint="eastAsia"/>
              </w:rPr>
              <w:t>(1)</w:t>
            </w:r>
            <w:r>
              <w:rPr>
                <w:rFonts w:hint="eastAsia"/>
              </w:rPr>
              <w:t xml:space="preserve">　</w:t>
            </w:r>
            <w:r w:rsidR="00A658B5" w:rsidRPr="00A658B5">
              <w:rPr>
                <w:rFonts w:hint="eastAsia"/>
              </w:rPr>
              <w:t>極限，微分法及び積分法についての概念や原理・法則を体系的に理解するとともに，事象を数学化したり，数学的に解釈したり，数学的に表現・処理したりする技能を身に付けるようにする。</w:t>
            </w:r>
          </w:p>
          <w:p w14:paraId="70491D60" w14:textId="6E21F7EC" w:rsidR="005825E1" w:rsidRDefault="00EA624B" w:rsidP="001D0AD0">
            <w:pPr>
              <w:ind w:left="250" w:hangingChars="125" w:hanging="250"/>
            </w:pPr>
            <w:r>
              <w:rPr>
                <w:rFonts w:hint="eastAsia"/>
              </w:rPr>
              <w:t>(2)</w:t>
            </w:r>
            <w:r>
              <w:rPr>
                <w:rFonts w:hint="eastAsia"/>
              </w:rPr>
              <w:t xml:space="preserve">　</w:t>
            </w:r>
            <w:r w:rsidR="00A658B5" w:rsidRPr="00A658B5">
              <w:rPr>
                <w:rFonts w:hint="eastAsia"/>
              </w:rPr>
              <w:t>数列や関数の値の変化に着目し，極限について考察したり，関数関係をより深く捉えて事象を的確に表現し，数学的に考察したりする力，いろいろな関数の局所的な性質や大域的な性質に着目し，事象を数学的に考察したり，問題解決の過程や結果を振り返って統合的・発展的に考察したりする力を養う。</w:t>
            </w:r>
          </w:p>
          <w:p w14:paraId="337C01A5" w14:textId="1164633E" w:rsidR="000521EB" w:rsidRDefault="00CB1DC1" w:rsidP="00A658B5">
            <w:pPr>
              <w:ind w:left="250" w:hangingChars="125" w:hanging="250"/>
            </w:pPr>
            <w:r>
              <w:rPr>
                <w:rFonts w:hint="eastAsia"/>
              </w:rPr>
              <w:t>(3)</w:t>
            </w:r>
            <w:r>
              <w:rPr>
                <w:rFonts w:hint="eastAsia"/>
              </w:rPr>
              <w:t xml:space="preserve">　</w:t>
            </w:r>
            <w:r w:rsidR="00A658B5" w:rsidRPr="00A658B5">
              <w:rPr>
                <w:rFonts w:hint="eastAsia"/>
              </w:rPr>
              <w:t>数学のよさを認識し積極的に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2207647D" w:rsidR="00E51E78" w:rsidRDefault="00E51E78" w:rsidP="00210668">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w:t>
      </w:r>
      <w:r w:rsidR="000C4FE5">
        <w:rPr>
          <w:rFonts w:asciiTheme="majorHAnsi" w:eastAsiaTheme="majorEastAsia" w:hAnsiTheme="majorHAnsi" w:hint="eastAsia"/>
        </w:rPr>
        <w:t>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77387D">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2040D6" w:rsidRDefault="00772FF8" w:rsidP="00F60167">
            <w:pPr>
              <w:jc w:val="center"/>
              <w:rPr>
                <w:rFonts w:ascii="CenturyOldst" w:eastAsiaTheme="majorEastAsia" w:hAnsi="CenturyOldst"/>
                <w:szCs w:val="20"/>
              </w:rPr>
            </w:pPr>
            <w:r w:rsidRPr="002040D6">
              <w:rPr>
                <w:rFonts w:ascii="CenturyOldst" w:eastAsiaTheme="majorEastAsia" w:hAnsi="CenturyOldst"/>
                <w:szCs w:val="20"/>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77387D">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2040D6" w:rsidRDefault="00F60167" w:rsidP="00F60167">
            <w:pPr>
              <w:jc w:val="center"/>
              <w:rPr>
                <w:rFonts w:asciiTheme="majorHAnsi" w:eastAsiaTheme="majorEastAsia" w:hAnsiTheme="majorHAnsi"/>
                <w:szCs w:val="20"/>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77387D">
        <w:trPr>
          <w:cantSplit/>
        </w:trPr>
        <w:tc>
          <w:tcPr>
            <w:tcW w:w="2608" w:type="dxa"/>
            <w:tcBorders>
              <w:bottom w:val="single" w:sz="4" w:space="0" w:color="auto"/>
            </w:tcBorders>
          </w:tcPr>
          <w:p w14:paraId="1D47F28C" w14:textId="2BB530EC" w:rsidR="00F60167" w:rsidRPr="00285736" w:rsidRDefault="00F60167" w:rsidP="00330DBB">
            <w:pPr>
              <w:rPr>
                <w:rFonts w:asciiTheme="majorHAnsi" w:eastAsiaTheme="majorEastAsia" w:hAnsiTheme="majorHAnsi"/>
              </w:rPr>
            </w:pPr>
            <w:r w:rsidRPr="00285736">
              <w:rPr>
                <w:rFonts w:asciiTheme="majorHAnsi" w:eastAsiaTheme="majorEastAsia" w:hAnsiTheme="majorHAnsi"/>
              </w:rPr>
              <w:t>１章</w:t>
            </w:r>
            <w:r w:rsidR="003B0CCC">
              <w:rPr>
                <w:rFonts w:asciiTheme="majorHAnsi" w:eastAsiaTheme="majorEastAsia" w:hAnsiTheme="majorHAnsi" w:hint="eastAsia"/>
              </w:rPr>
              <w:t xml:space="preserve">　</w:t>
            </w:r>
            <w:r w:rsidR="00330DBB" w:rsidRPr="00330DBB">
              <w:rPr>
                <w:rFonts w:asciiTheme="majorHAnsi" w:eastAsiaTheme="majorEastAsia" w:hAnsiTheme="majorHAnsi" w:hint="eastAsia"/>
              </w:rPr>
              <w:t>関数と極限</w:t>
            </w:r>
          </w:p>
        </w:tc>
        <w:tc>
          <w:tcPr>
            <w:tcW w:w="624" w:type="dxa"/>
            <w:tcBorders>
              <w:bottom w:val="single" w:sz="4" w:space="0" w:color="auto"/>
            </w:tcBorders>
          </w:tcPr>
          <w:p w14:paraId="6C30A273" w14:textId="5DF5F6E5" w:rsidR="00F60167" w:rsidRPr="00872434" w:rsidRDefault="00772FF8" w:rsidP="00330DBB">
            <w:pPr>
              <w:jc w:val="center"/>
            </w:pPr>
            <w:r w:rsidRPr="00872434">
              <w:t>[</w:t>
            </w:r>
            <w:r w:rsidR="00330DBB">
              <w:rPr>
                <w:rFonts w:hint="eastAsia"/>
              </w:rPr>
              <w:t>28</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Pr="002040D6" w:rsidRDefault="00F60167" w:rsidP="00210668">
            <w:pPr>
              <w:rPr>
                <w:szCs w:val="20"/>
              </w:rPr>
            </w:pPr>
          </w:p>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BC1B49" w14:paraId="6AE35165" w14:textId="77777777" w:rsidTr="0077387D">
        <w:trPr>
          <w:cantSplit/>
        </w:trPr>
        <w:tc>
          <w:tcPr>
            <w:tcW w:w="2608" w:type="dxa"/>
            <w:tcBorders>
              <w:bottom w:val="single" w:sz="4" w:space="0" w:color="auto"/>
            </w:tcBorders>
          </w:tcPr>
          <w:p w14:paraId="519965BC" w14:textId="18521759" w:rsidR="00BC1B49" w:rsidRPr="00285736" w:rsidRDefault="00510140" w:rsidP="002544B9">
            <w:pPr>
              <w:rPr>
                <w:rFonts w:asciiTheme="majorHAnsi" w:eastAsiaTheme="majorEastAsia" w:hAnsiTheme="majorHAnsi"/>
              </w:rPr>
            </w:pPr>
            <w:r w:rsidRPr="00285736">
              <w:rPr>
                <w:rFonts w:asciiTheme="majorHAnsi" w:eastAsiaTheme="majorEastAsia" w:hAnsiTheme="majorHAnsi" w:hint="eastAsia"/>
              </w:rPr>
              <w:t xml:space="preserve">章導入　</w:t>
            </w:r>
            <w:r w:rsidR="00BC1B49" w:rsidRPr="00285736">
              <w:rPr>
                <w:rFonts w:asciiTheme="majorHAnsi" w:eastAsiaTheme="majorEastAsia" w:hAnsiTheme="majorHAnsi"/>
              </w:rPr>
              <w:t>Introduction</w:t>
            </w:r>
          </w:p>
        </w:tc>
        <w:tc>
          <w:tcPr>
            <w:tcW w:w="624" w:type="dxa"/>
            <w:tcBorders>
              <w:bottom w:val="single" w:sz="4" w:space="0" w:color="auto"/>
            </w:tcBorders>
          </w:tcPr>
          <w:p w14:paraId="04E0B2A5" w14:textId="4168D222" w:rsidR="00BC1B49" w:rsidRPr="00872434" w:rsidRDefault="007701F9" w:rsidP="00772FF8">
            <w:pPr>
              <w:jc w:val="center"/>
            </w:pPr>
            <w:r>
              <w:t>(</w:t>
            </w:r>
            <w:r w:rsidR="00BC1B49">
              <w:rPr>
                <w:rFonts w:hint="eastAsia"/>
              </w:rPr>
              <w:t>0.5</w:t>
            </w:r>
            <w:r>
              <w:t>)</w:t>
            </w:r>
          </w:p>
        </w:tc>
        <w:tc>
          <w:tcPr>
            <w:tcW w:w="397" w:type="dxa"/>
            <w:tcBorders>
              <w:bottom w:val="single" w:sz="4" w:space="0" w:color="auto"/>
            </w:tcBorders>
          </w:tcPr>
          <w:p w14:paraId="3B321326" w14:textId="32D23712" w:rsidR="00D53FC4" w:rsidRDefault="00D53FC4" w:rsidP="00D53FC4">
            <w:pPr>
              <w:jc w:val="center"/>
            </w:pPr>
            <w:r>
              <w:rPr>
                <w:rFonts w:hint="eastAsia"/>
              </w:rPr>
              <w:t>4</w:t>
            </w:r>
          </w:p>
        </w:tc>
        <w:tc>
          <w:tcPr>
            <w:tcW w:w="4649" w:type="dxa"/>
            <w:tcBorders>
              <w:bottom w:val="single" w:sz="4" w:space="0" w:color="auto"/>
            </w:tcBorders>
          </w:tcPr>
          <w:p w14:paraId="0B155CEB" w14:textId="4BB8D061" w:rsidR="00BC1B49" w:rsidRPr="002040D6" w:rsidRDefault="00330DBB" w:rsidP="00330DBB">
            <w:pPr>
              <w:rPr>
                <w:szCs w:val="20"/>
              </w:rPr>
            </w:pPr>
            <w:r w:rsidRPr="002040D6">
              <w:rPr>
                <w:rFonts w:hint="eastAsia"/>
                <w:szCs w:val="20"/>
              </w:rPr>
              <w:t>グラフの形を予想してみよう</w:t>
            </w:r>
            <w:r w:rsidR="00C13526" w:rsidRPr="002040D6">
              <w:rPr>
                <w:rFonts w:hint="eastAsia"/>
                <w:szCs w:val="20"/>
              </w:rPr>
              <w:t>の考察を通して，</w:t>
            </w:r>
            <w:r w:rsidRPr="002040D6">
              <w:rPr>
                <w:rFonts w:hint="eastAsia"/>
                <w:szCs w:val="20"/>
              </w:rPr>
              <w:t>関数と極限</w:t>
            </w:r>
            <w:r w:rsidR="00C13526" w:rsidRPr="002040D6">
              <w:rPr>
                <w:rFonts w:hint="eastAsia"/>
                <w:szCs w:val="20"/>
              </w:rPr>
              <w:t>について興味・関心を高める。</w:t>
            </w:r>
          </w:p>
        </w:tc>
        <w:tc>
          <w:tcPr>
            <w:tcW w:w="397" w:type="dxa"/>
            <w:tcBorders>
              <w:bottom w:val="single" w:sz="4" w:space="0" w:color="auto"/>
            </w:tcBorders>
          </w:tcPr>
          <w:p w14:paraId="4D9A5B1E" w14:textId="77777777" w:rsidR="00BC1B49" w:rsidRDefault="00BC1B49" w:rsidP="00772FF8">
            <w:pPr>
              <w:jc w:val="center"/>
            </w:pPr>
          </w:p>
        </w:tc>
        <w:tc>
          <w:tcPr>
            <w:tcW w:w="397" w:type="dxa"/>
            <w:tcBorders>
              <w:bottom w:val="single" w:sz="4" w:space="0" w:color="auto"/>
            </w:tcBorders>
          </w:tcPr>
          <w:p w14:paraId="35A66D22" w14:textId="77777777" w:rsidR="00BC1B49" w:rsidRDefault="00BC1B49" w:rsidP="00772FF8">
            <w:pPr>
              <w:jc w:val="center"/>
            </w:pPr>
          </w:p>
        </w:tc>
        <w:tc>
          <w:tcPr>
            <w:tcW w:w="397" w:type="dxa"/>
            <w:tcBorders>
              <w:bottom w:val="single" w:sz="4" w:space="0" w:color="auto"/>
            </w:tcBorders>
          </w:tcPr>
          <w:p w14:paraId="4CB58605" w14:textId="18D7D4A9" w:rsidR="00BC1B49" w:rsidRDefault="00BC1B49" w:rsidP="00772FF8">
            <w:pPr>
              <w:jc w:val="center"/>
            </w:pPr>
            <w:r>
              <w:rPr>
                <w:rFonts w:hint="eastAsia"/>
              </w:rPr>
              <w:t>〇</w:t>
            </w:r>
          </w:p>
        </w:tc>
      </w:tr>
      <w:tr w:rsidR="00F60167" w14:paraId="0D7CDAB5" w14:textId="77777777" w:rsidTr="0077387D">
        <w:trPr>
          <w:cantSplit/>
        </w:trPr>
        <w:tc>
          <w:tcPr>
            <w:tcW w:w="2608" w:type="dxa"/>
            <w:tcBorders>
              <w:top w:val="single" w:sz="4" w:space="0" w:color="auto"/>
              <w:bottom w:val="single" w:sz="4" w:space="0" w:color="auto"/>
            </w:tcBorders>
          </w:tcPr>
          <w:p w14:paraId="0799A9FD" w14:textId="6F68E58B" w:rsidR="00F60167" w:rsidRPr="00285736" w:rsidRDefault="00F60167" w:rsidP="00D57EC5">
            <w:pPr>
              <w:ind w:left="600" w:hangingChars="300" w:hanging="600"/>
              <w:rPr>
                <w:rFonts w:asciiTheme="majorHAnsi" w:eastAsiaTheme="majorEastAsia" w:hAnsiTheme="majorHAnsi"/>
              </w:rPr>
            </w:pPr>
            <w:r w:rsidRPr="00285736">
              <w:rPr>
                <w:rFonts w:asciiTheme="majorHAnsi" w:eastAsiaTheme="majorEastAsia" w:hAnsiTheme="majorHAnsi"/>
              </w:rPr>
              <w:t>１節</w:t>
            </w:r>
            <w:r w:rsidR="003B0CCC">
              <w:rPr>
                <w:rFonts w:asciiTheme="majorHAnsi" w:eastAsiaTheme="majorEastAsia" w:hAnsiTheme="majorHAnsi" w:hint="eastAsia"/>
              </w:rPr>
              <w:t xml:space="preserve">　</w:t>
            </w:r>
            <w:r w:rsidR="00D57EC5">
              <w:rPr>
                <w:rFonts w:asciiTheme="majorHAnsi" w:eastAsiaTheme="majorEastAsia" w:hAnsiTheme="majorHAnsi" w:hint="eastAsia"/>
              </w:rPr>
              <w:t>関数</w:t>
            </w:r>
          </w:p>
        </w:tc>
        <w:tc>
          <w:tcPr>
            <w:tcW w:w="624" w:type="dxa"/>
            <w:tcBorders>
              <w:top w:val="single" w:sz="4" w:space="0" w:color="auto"/>
              <w:bottom w:val="single" w:sz="4" w:space="0" w:color="auto"/>
            </w:tcBorders>
          </w:tcPr>
          <w:p w14:paraId="2D1B115F" w14:textId="6600B280" w:rsidR="00F60167" w:rsidRDefault="00772FF8" w:rsidP="00772FF8">
            <w:pPr>
              <w:jc w:val="center"/>
            </w:pPr>
            <w:r>
              <w:rPr>
                <w:rFonts w:hint="eastAsia"/>
              </w:rPr>
              <w:t>(</w:t>
            </w:r>
            <w:r w:rsidR="00B70F37">
              <w:rPr>
                <w:rFonts w:hint="eastAsia"/>
              </w:rPr>
              <w:t>6.5</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37510960" w:rsidR="00F60167" w:rsidRPr="002040D6" w:rsidRDefault="00F60167" w:rsidP="007B74A7">
            <w:pPr>
              <w:rPr>
                <w:szCs w:val="20"/>
              </w:rPr>
            </w:pPr>
          </w:p>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B70F37" w14:paraId="29A35B37" w14:textId="77777777" w:rsidTr="0077387D">
        <w:trPr>
          <w:cantSplit/>
        </w:trPr>
        <w:tc>
          <w:tcPr>
            <w:tcW w:w="2608" w:type="dxa"/>
            <w:tcBorders>
              <w:top w:val="single" w:sz="4" w:space="0" w:color="auto"/>
              <w:bottom w:val="single" w:sz="4" w:space="0" w:color="auto"/>
            </w:tcBorders>
          </w:tcPr>
          <w:p w14:paraId="09DEFF9D" w14:textId="64900D8C" w:rsidR="00B70F37" w:rsidRPr="00DB6AF5" w:rsidRDefault="00B70F37" w:rsidP="00B70F37">
            <w:pPr>
              <w:ind w:left="400" w:hanging="400"/>
            </w:pPr>
            <w:r>
              <w:t>１</w:t>
            </w:r>
            <w:r w:rsidR="003B0CCC">
              <w:rPr>
                <w:rFonts w:hint="eastAsia"/>
              </w:rPr>
              <w:t xml:space="preserve">　</w:t>
            </w:r>
            <w:r w:rsidR="00D57EC5" w:rsidRPr="00D57EC5">
              <w:rPr>
                <w:rFonts w:hint="eastAsia"/>
              </w:rPr>
              <w:t>分数関数とそのグラフ</w:t>
            </w:r>
          </w:p>
        </w:tc>
        <w:tc>
          <w:tcPr>
            <w:tcW w:w="624" w:type="dxa"/>
            <w:tcBorders>
              <w:top w:val="single" w:sz="4" w:space="0" w:color="auto"/>
              <w:bottom w:val="single" w:sz="4" w:space="0" w:color="auto"/>
            </w:tcBorders>
          </w:tcPr>
          <w:p w14:paraId="4B00E3CE" w14:textId="678BE645" w:rsidR="00B70F37" w:rsidRDefault="00D57EC5" w:rsidP="00D57EC5">
            <w:pPr>
              <w:jc w:val="center"/>
            </w:pPr>
            <w:r>
              <w:rPr>
                <w:rFonts w:hint="eastAsia"/>
              </w:rPr>
              <w:t>1</w:t>
            </w:r>
            <w:r w:rsidR="00B70F37">
              <w:rPr>
                <w:rFonts w:hint="eastAsia"/>
              </w:rPr>
              <w:t>.5</w:t>
            </w:r>
          </w:p>
        </w:tc>
        <w:tc>
          <w:tcPr>
            <w:tcW w:w="397" w:type="dxa"/>
            <w:tcBorders>
              <w:top w:val="single" w:sz="4" w:space="0" w:color="auto"/>
              <w:bottom w:val="single" w:sz="4" w:space="0" w:color="auto"/>
            </w:tcBorders>
          </w:tcPr>
          <w:p w14:paraId="7C303165" w14:textId="4D30374E" w:rsidR="00B70F37" w:rsidRDefault="00B70F37" w:rsidP="00B70F37">
            <w:pPr>
              <w:jc w:val="center"/>
            </w:pPr>
          </w:p>
        </w:tc>
        <w:tc>
          <w:tcPr>
            <w:tcW w:w="4649" w:type="dxa"/>
            <w:tcBorders>
              <w:top w:val="single" w:sz="4" w:space="0" w:color="auto"/>
              <w:bottom w:val="single" w:sz="4" w:space="0" w:color="auto"/>
            </w:tcBorders>
          </w:tcPr>
          <w:p w14:paraId="46433844" w14:textId="0DDCB1E6" w:rsidR="00B70F37" w:rsidRPr="002040D6" w:rsidRDefault="003431CB" w:rsidP="00B70F37">
            <w:pPr>
              <w:rPr>
                <w:szCs w:val="20"/>
              </w:rPr>
            </w:pPr>
            <w:r w:rsidRPr="002040D6">
              <w:rPr>
                <w:rFonts w:hint="eastAsia"/>
                <w:szCs w:val="20"/>
              </w:rPr>
              <w:t>分数関数</w:t>
            </w:r>
            <w:r w:rsidRPr="002040D6">
              <w:rPr>
                <w:rFonts w:hint="eastAsia"/>
                <w:szCs w:val="20"/>
              </w:rPr>
              <w:t xml:space="preserve"> </w:t>
            </w:r>
            <m:oMath>
              <m:r>
                <w:rPr>
                  <w:rFonts w:ascii="Cambria Math" w:hAnsi="Cambria Math"/>
                  <w:szCs w:val="20"/>
                </w:rPr>
                <m:t>y</m:t>
              </m:r>
              <m:r>
                <m:rPr>
                  <m:sty m:val="p"/>
                </m:rPr>
                <w:rPr>
                  <w:rFonts w:ascii="Cambria Math" w:hAnsi="Cambria Math"/>
                  <w:szCs w:val="20"/>
                </w:rPr>
                <m:t>=</m:t>
              </m:r>
              <m:f>
                <m:fPr>
                  <m:ctrlPr>
                    <w:rPr>
                      <w:rFonts w:ascii="Cambria Math" w:hAnsi="Cambria Math"/>
                      <w:szCs w:val="20"/>
                    </w:rPr>
                  </m:ctrlPr>
                </m:fPr>
                <m:num>
                  <m:r>
                    <w:rPr>
                      <w:rFonts w:ascii="Cambria Math" w:hAnsi="Cambria Math"/>
                      <w:szCs w:val="20"/>
                    </w:rPr>
                    <m:t>ax+b</m:t>
                  </m:r>
                </m:num>
                <m:den>
                  <m:r>
                    <w:rPr>
                      <w:rFonts w:ascii="Cambria Math" w:hAnsi="Cambria Math"/>
                      <w:szCs w:val="20"/>
                    </w:rPr>
                    <m:t>cx+d</m:t>
                  </m:r>
                </m:den>
              </m:f>
            </m:oMath>
            <w:r w:rsidRPr="002040D6">
              <w:rPr>
                <w:rFonts w:hint="eastAsia"/>
                <w:szCs w:val="20"/>
              </w:rPr>
              <w:t xml:space="preserve"> </w:t>
            </w:r>
            <w:r w:rsidRPr="002040D6">
              <w:rPr>
                <w:rFonts w:hint="eastAsia"/>
                <w:szCs w:val="20"/>
              </w:rPr>
              <w:t>のグラフをかくことができる。また，分数関数のグラフの特徴を理解する。</w:t>
            </w:r>
          </w:p>
        </w:tc>
        <w:tc>
          <w:tcPr>
            <w:tcW w:w="397" w:type="dxa"/>
            <w:tcBorders>
              <w:top w:val="single" w:sz="4" w:space="0" w:color="auto"/>
              <w:bottom w:val="single" w:sz="4" w:space="0" w:color="auto"/>
            </w:tcBorders>
          </w:tcPr>
          <w:p w14:paraId="6E22B1AD" w14:textId="59779552" w:rsidR="00AA3B83" w:rsidRDefault="00AA3B83" w:rsidP="00B70F37">
            <w:pPr>
              <w:jc w:val="center"/>
            </w:pPr>
            <w:r>
              <w:rPr>
                <w:rFonts w:hint="eastAsia"/>
              </w:rPr>
              <w:t>〇</w:t>
            </w:r>
          </w:p>
          <w:p w14:paraId="1BD26684" w14:textId="023BD722" w:rsidR="00AA3B83" w:rsidRDefault="00AA3B83" w:rsidP="00B70F37">
            <w:pPr>
              <w:jc w:val="center"/>
            </w:pPr>
          </w:p>
        </w:tc>
        <w:tc>
          <w:tcPr>
            <w:tcW w:w="397" w:type="dxa"/>
            <w:tcBorders>
              <w:top w:val="single" w:sz="4" w:space="0" w:color="auto"/>
              <w:bottom w:val="single" w:sz="4" w:space="0" w:color="auto"/>
            </w:tcBorders>
          </w:tcPr>
          <w:p w14:paraId="71B39950" w14:textId="5BA85AA8" w:rsidR="00B70F37" w:rsidRDefault="00AA3B83" w:rsidP="00B70F37">
            <w:pPr>
              <w:jc w:val="center"/>
            </w:pPr>
            <w:r>
              <w:rPr>
                <w:rFonts w:hint="eastAsia"/>
              </w:rPr>
              <w:t>〇</w:t>
            </w:r>
          </w:p>
        </w:tc>
        <w:tc>
          <w:tcPr>
            <w:tcW w:w="397" w:type="dxa"/>
            <w:tcBorders>
              <w:top w:val="single" w:sz="4" w:space="0" w:color="auto"/>
              <w:bottom w:val="single" w:sz="4" w:space="0" w:color="auto"/>
            </w:tcBorders>
          </w:tcPr>
          <w:p w14:paraId="120D7738" w14:textId="64AAC023" w:rsidR="00B70F37" w:rsidRDefault="00AA3B83" w:rsidP="00B70F37">
            <w:pPr>
              <w:jc w:val="center"/>
            </w:pPr>
            <w:r>
              <w:rPr>
                <w:rFonts w:hint="eastAsia"/>
              </w:rPr>
              <w:t>〇</w:t>
            </w:r>
          </w:p>
        </w:tc>
      </w:tr>
      <w:tr w:rsidR="00B70F37" w14:paraId="15CEAA9E" w14:textId="77777777" w:rsidTr="0077387D">
        <w:trPr>
          <w:cantSplit/>
        </w:trPr>
        <w:tc>
          <w:tcPr>
            <w:tcW w:w="2608" w:type="dxa"/>
            <w:tcBorders>
              <w:top w:val="single" w:sz="4" w:space="0" w:color="auto"/>
              <w:bottom w:val="single" w:sz="4" w:space="0" w:color="auto"/>
            </w:tcBorders>
          </w:tcPr>
          <w:p w14:paraId="7AEF0579" w14:textId="2149623D" w:rsidR="00B70F37" w:rsidRPr="00DB6AF5" w:rsidRDefault="00B70F37" w:rsidP="00B70F37">
            <w:pPr>
              <w:ind w:left="400" w:hanging="400"/>
            </w:pPr>
            <w:r>
              <w:rPr>
                <w:rFonts w:hint="eastAsia"/>
              </w:rPr>
              <w:t>２</w:t>
            </w:r>
            <w:r w:rsidR="003B0CCC">
              <w:rPr>
                <w:rFonts w:hint="eastAsia"/>
              </w:rPr>
              <w:t xml:space="preserve">　</w:t>
            </w:r>
            <w:r w:rsidR="00D57EC5">
              <w:rPr>
                <w:rFonts w:hint="eastAsia"/>
              </w:rPr>
              <w:t>無理関数とそのグラフ</w:t>
            </w:r>
          </w:p>
        </w:tc>
        <w:tc>
          <w:tcPr>
            <w:tcW w:w="624" w:type="dxa"/>
            <w:tcBorders>
              <w:top w:val="single" w:sz="4" w:space="0" w:color="auto"/>
              <w:bottom w:val="single" w:sz="4" w:space="0" w:color="auto"/>
            </w:tcBorders>
          </w:tcPr>
          <w:p w14:paraId="3EB1F183" w14:textId="005F0C53" w:rsidR="00B70F37" w:rsidRDefault="00D57EC5" w:rsidP="00B70F37">
            <w:pPr>
              <w:jc w:val="center"/>
            </w:pPr>
            <w:r>
              <w:rPr>
                <w:rFonts w:hint="eastAsia"/>
              </w:rPr>
              <w:t>2</w:t>
            </w:r>
          </w:p>
        </w:tc>
        <w:tc>
          <w:tcPr>
            <w:tcW w:w="397" w:type="dxa"/>
            <w:tcBorders>
              <w:top w:val="single" w:sz="4" w:space="0" w:color="auto"/>
              <w:bottom w:val="single" w:sz="4" w:space="0" w:color="auto"/>
            </w:tcBorders>
          </w:tcPr>
          <w:p w14:paraId="4B8B007C" w14:textId="77777777" w:rsidR="00B70F37" w:rsidRDefault="00B70F37" w:rsidP="00B70F37">
            <w:pPr>
              <w:jc w:val="center"/>
            </w:pPr>
          </w:p>
        </w:tc>
        <w:tc>
          <w:tcPr>
            <w:tcW w:w="4649" w:type="dxa"/>
            <w:tcBorders>
              <w:top w:val="single" w:sz="4" w:space="0" w:color="auto"/>
              <w:bottom w:val="single" w:sz="4" w:space="0" w:color="auto"/>
            </w:tcBorders>
          </w:tcPr>
          <w:p w14:paraId="122188D5" w14:textId="03841D47" w:rsidR="00B70F37" w:rsidRPr="002040D6" w:rsidRDefault="003431CB" w:rsidP="003B7B6F">
            <w:pPr>
              <w:rPr>
                <w:szCs w:val="20"/>
              </w:rPr>
            </w:pPr>
            <w:r w:rsidRPr="002040D6">
              <w:rPr>
                <w:rFonts w:hint="eastAsia"/>
                <w:szCs w:val="20"/>
              </w:rPr>
              <w:t>無理関数</w:t>
            </w:r>
            <w:r w:rsidRPr="002040D6">
              <w:rPr>
                <w:rFonts w:hint="eastAsia"/>
                <w:szCs w:val="20"/>
              </w:rPr>
              <w:t xml:space="preserve"> </w:t>
            </w:r>
            <m:oMath>
              <m:r>
                <w:rPr>
                  <w:rFonts w:ascii="Cambria Math" w:hAnsi="Cambria Math"/>
                  <w:szCs w:val="20"/>
                </w:rPr>
                <m:t>y</m:t>
              </m:r>
              <m:r>
                <m:rPr>
                  <m:sty m:val="p"/>
                </m:rPr>
                <w:rPr>
                  <w:rFonts w:ascii="Cambria Math" w:hAnsi="Cambria Math"/>
                  <w:szCs w:val="20"/>
                </w:rPr>
                <m:t>=</m:t>
              </m:r>
              <m:rad>
                <m:radPr>
                  <m:degHide m:val="1"/>
                  <m:ctrlPr>
                    <w:rPr>
                      <w:rFonts w:ascii="Cambria Math" w:hAnsi="Cambria Math"/>
                      <w:szCs w:val="20"/>
                    </w:rPr>
                  </m:ctrlPr>
                </m:radPr>
                <m:deg/>
                <m:e>
                  <m:r>
                    <w:rPr>
                      <w:rFonts w:ascii="Cambria Math" w:hAnsi="Cambria Math"/>
                      <w:szCs w:val="20"/>
                    </w:rPr>
                    <m:t>ax+b</m:t>
                  </m:r>
                </m:e>
              </m:rad>
            </m:oMath>
            <w:r w:rsidRPr="002040D6">
              <w:rPr>
                <w:rFonts w:hint="eastAsia"/>
                <w:szCs w:val="20"/>
              </w:rPr>
              <w:t xml:space="preserve"> </w:t>
            </w:r>
            <w:r w:rsidRPr="002040D6">
              <w:rPr>
                <w:rFonts w:hint="eastAsia"/>
                <w:szCs w:val="20"/>
              </w:rPr>
              <w:t>のグラフをかくことができる。また，無理関数のグラフの特徴を理解する。</w:t>
            </w:r>
          </w:p>
        </w:tc>
        <w:tc>
          <w:tcPr>
            <w:tcW w:w="397" w:type="dxa"/>
            <w:tcBorders>
              <w:top w:val="single" w:sz="4" w:space="0" w:color="auto"/>
              <w:bottom w:val="single" w:sz="4" w:space="0" w:color="auto"/>
            </w:tcBorders>
          </w:tcPr>
          <w:p w14:paraId="2B8B2042" w14:textId="24811940" w:rsidR="00B70F37" w:rsidRDefault="00AA3B83" w:rsidP="00B70F37">
            <w:pPr>
              <w:jc w:val="center"/>
            </w:pPr>
            <w:r>
              <w:rPr>
                <w:rFonts w:hint="eastAsia"/>
              </w:rPr>
              <w:t>〇</w:t>
            </w:r>
          </w:p>
        </w:tc>
        <w:tc>
          <w:tcPr>
            <w:tcW w:w="397" w:type="dxa"/>
            <w:tcBorders>
              <w:top w:val="single" w:sz="4" w:space="0" w:color="auto"/>
              <w:bottom w:val="single" w:sz="4" w:space="0" w:color="auto"/>
            </w:tcBorders>
          </w:tcPr>
          <w:p w14:paraId="13614564" w14:textId="7668909F" w:rsidR="00B70F37" w:rsidRDefault="00AA3B83" w:rsidP="00B70F37">
            <w:pPr>
              <w:jc w:val="center"/>
            </w:pPr>
            <w:r>
              <w:rPr>
                <w:rFonts w:hint="eastAsia"/>
              </w:rPr>
              <w:t>〇</w:t>
            </w:r>
          </w:p>
        </w:tc>
        <w:tc>
          <w:tcPr>
            <w:tcW w:w="397" w:type="dxa"/>
            <w:tcBorders>
              <w:top w:val="single" w:sz="4" w:space="0" w:color="auto"/>
              <w:bottom w:val="single" w:sz="4" w:space="0" w:color="auto"/>
            </w:tcBorders>
          </w:tcPr>
          <w:p w14:paraId="15AFD6C3" w14:textId="41A873A0" w:rsidR="00B70F37" w:rsidRDefault="00AA3B83" w:rsidP="00B70F37">
            <w:pPr>
              <w:jc w:val="center"/>
            </w:pPr>
            <w:r>
              <w:rPr>
                <w:rFonts w:hint="eastAsia"/>
              </w:rPr>
              <w:t>〇</w:t>
            </w:r>
          </w:p>
        </w:tc>
      </w:tr>
      <w:tr w:rsidR="00D57EC5" w14:paraId="25ED53A3" w14:textId="77777777" w:rsidTr="0077387D">
        <w:trPr>
          <w:cantSplit/>
        </w:trPr>
        <w:tc>
          <w:tcPr>
            <w:tcW w:w="2608" w:type="dxa"/>
            <w:tcBorders>
              <w:top w:val="single" w:sz="4" w:space="0" w:color="auto"/>
              <w:bottom w:val="single" w:sz="4" w:space="0" w:color="auto"/>
            </w:tcBorders>
          </w:tcPr>
          <w:p w14:paraId="3609A18A" w14:textId="0503E0C3" w:rsidR="00D57EC5" w:rsidRDefault="00D57EC5" w:rsidP="00B70F37">
            <w:pPr>
              <w:ind w:left="400" w:hanging="400"/>
            </w:pPr>
            <w:r>
              <w:rPr>
                <w:rFonts w:hint="eastAsia"/>
              </w:rPr>
              <w:t>３　逆関数と合成関数</w:t>
            </w:r>
          </w:p>
        </w:tc>
        <w:tc>
          <w:tcPr>
            <w:tcW w:w="624" w:type="dxa"/>
            <w:tcBorders>
              <w:top w:val="single" w:sz="4" w:space="0" w:color="auto"/>
              <w:bottom w:val="single" w:sz="4" w:space="0" w:color="auto"/>
            </w:tcBorders>
          </w:tcPr>
          <w:p w14:paraId="2A870486" w14:textId="105159B7" w:rsidR="00D57EC5" w:rsidRDefault="00D57EC5" w:rsidP="00B70F37">
            <w:pPr>
              <w:jc w:val="center"/>
            </w:pPr>
            <w:r>
              <w:rPr>
                <w:rFonts w:hint="eastAsia"/>
              </w:rPr>
              <w:t>2</w:t>
            </w:r>
          </w:p>
        </w:tc>
        <w:tc>
          <w:tcPr>
            <w:tcW w:w="397" w:type="dxa"/>
            <w:tcBorders>
              <w:top w:val="single" w:sz="4" w:space="0" w:color="auto"/>
              <w:bottom w:val="single" w:sz="4" w:space="0" w:color="auto"/>
            </w:tcBorders>
          </w:tcPr>
          <w:p w14:paraId="18C556E8" w14:textId="77777777" w:rsidR="00D57EC5" w:rsidRDefault="00D57EC5" w:rsidP="00B70F37">
            <w:pPr>
              <w:jc w:val="center"/>
            </w:pPr>
          </w:p>
        </w:tc>
        <w:tc>
          <w:tcPr>
            <w:tcW w:w="4649" w:type="dxa"/>
            <w:tcBorders>
              <w:top w:val="single" w:sz="4" w:space="0" w:color="auto"/>
              <w:bottom w:val="single" w:sz="4" w:space="0" w:color="auto"/>
            </w:tcBorders>
          </w:tcPr>
          <w:p w14:paraId="65A3CE08" w14:textId="70F6B4D7" w:rsidR="00D57EC5" w:rsidRPr="002040D6" w:rsidRDefault="003431CB" w:rsidP="003431CB">
            <w:pPr>
              <w:keepNext/>
              <w:spacing w:line="240" w:lineRule="exact"/>
              <w:rPr>
                <w:szCs w:val="20"/>
              </w:rPr>
            </w:pPr>
            <w:r w:rsidRPr="002040D6">
              <w:rPr>
                <w:rFonts w:hint="eastAsia"/>
                <w:szCs w:val="20"/>
              </w:rPr>
              <w:t>逆</w:t>
            </w:r>
            <w:r w:rsidR="0066751B">
              <w:rPr>
                <w:rFonts w:hint="eastAsia"/>
                <w:szCs w:val="20"/>
              </w:rPr>
              <w:t>関数の意味を理解し，関数の逆関数を求めることや，関数のグラフを利用して</w:t>
            </w:r>
            <w:r w:rsidRPr="002040D6">
              <w:rPr>
                <w:rFonts w:hint="eastAsia"/>
                <w:szCs w:val="20"/>
              </w:rPr>
              <w:t>その逆関数のグラフをかくことができる。また，合成関数の意味を理解し，</w:t>
            </w:r>
            <w:r w:rsidRPr="002040D6">
              <w:rPr>
                <w:rFonts w:hint="eastAsia"/>
                <w:szCs w:val="20"/>
              </w:rPr>
              <w:t>2</w:t>
            </w:r>
            <w:r w:rsidRPr="002040D6">
              <w:rPr>
                <w:rFonts w:hint="eastAsia"/>
                <w:szCs w:val="20"/>
              </w:rPr>
              <w:t>つの関数の合成関数を求めることができる。</w:t>
            </w:r>
          </w:p>
        </w:tc>
        <w:tc>
          <w:tcPr>
            <w:tcW w:w="397" w:type="dxa"/>
            <w:tcBorders>
              <w:top w:val="single" w:sz="4" w:space="0" w:color="auto"/>
              <w:bottom w:val="single" w:sz="4" w:space="0" w:color="auto"/>
            </w:tcBorders>
          </w:tcPr>
          <w:p w14:paraId="5823FB3F" w14:textId="07B27EE6" w:rsidR="00D57EC5" w:rsidRDefault="00AA3B83" w:rsidP="00B70F37">
            <w:pPr>
              <w:jc w:val="center"/>
            </w:pPr>
            <w:r>
              <w:rPr>
                <w:rFonts w:hint="eastAsia"/>
              </w:rPr>
              <w:t>〇</w:t>
            </w:r>
          </w:p>
        </w:tc>
        <w:tc>
          <w:tcPr>
            <w:tcW w:w="397" w:type="dxa"/>
            <w:tcBorders>
              <w:top w:val="single" w:sz="4" w:space="0" w:color="auto"/>
              <w:bottom w:val="single" w:sz="4" w:space="0" w:color="auto"/>
            </w:tcBorders>
          </w:tcPr>
          <w:p w14:paraId="776A80C4" w14:textId="65BAFE71" w:rsidR="00D57EC5" w:rsidRDefault="00AA3B83" w:rsidP="00B70F37">
            <w:pPr>
              <w:jc w:val="center"/>
            </w:pPr>
            <w:r>
              <w:rPr>
                <w:rFonts w:hint="eastAsia"/>
              </w:rPr>
              <w:t>〇</w:t>
            </w:r>
          </w:p>
        </w:tc>
        <w:tc>
          <w:tcPr>
            <w:tcW w:w="397" w:type="dxa"/>
            <w:tcBorders>
              <w:top w:val="single" w:sz="4" w:space="0" w:color="auto"/>
              <w:bottom w:val="single" w:sz="4" w:space="0" w:color="auto"/>
            </w:tcBorders>
          </w:tcPr>
          <w:p w14:paraId="4BDADA16" w14:textId="51C01A6E" w:rsidR="00D57EC5" w:rsidRDefault="00AA3B83" w:rsidP="00B70F37">
            <w:pPr>
              <w:jc w:val="center"/>
            </w:pPr>
            <w:r>
              <w:rPr>
                <w:rFonts w:hint="eastAsia"/>
              </w:rPr>
              <w:t>〇</w:t>
            </w:r>
          </w:p>
        </w:tc>
      </w:tr>
      <w:tr w:rsidR="00050497" w14:paraId="1197D489" w14:textId="77777777" w:rsidTr="0077387D">
        <w:trPr>
          <w:cantSplit/>
        </w:trPr>
        <w:tc>
          <w:tcPr>
            <w:tcW w:w="2608" w:type="dxa"/>
            <w:tcBorders>
              <w:top w:val="single" w:sz="4" w:space="0" w:color="auto"/>
              <w:bottom w:val="single" w:sz="4" w:space="0" w:color="auto"/>
            </w:tcBorders>
          </w:tcPr>
          <w:p w14:paraId="665DB010" w14:textId="6CE4D5EB" w:rsidR="00050497" w:rsidRPr="00510140" w:rsidRDefault="00050497" w:rsidP="00050497">
            <w:r w:rsidRPr="00510140">
              <w:t>Training</w:t>
            </w:r>
          </w:p>
        </w:tc>
        <w:tc>
          <w:tcPr>
            <w:tcW w:w="624" w:type="dxa"/>
            <w:tcBorders>
              <w:top w:val="single" w:sz="4" w:space="0" w:color="auto"/>
              <w:bottom w:val="single" w:sz="4" w:space="0" w:color="auto"/>
            </w:tcBorders>
          </w:tcPr>
          <w:p w14:paraId="3338495A" w14:textId="50DC603C"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1162DEFC" w14:textId="2CF89BE9" w:rsidR="00050497" w:rsidRDefault="00050497" w:rsidP="00050497">
            <w:pPr>
              <w:jc w:val="center"/>
            </w:pPr>
          </w:p>
        </w:tc>
        <w:tc>
          <w:tcPr>
            <w:tcW w:w="4649" w:type="dxa"/>
            <w:tcBorders>
              <w:top w:val="single" w:sz="4" w:space="0" w:color="auto"/>
              <w:bottom w:val="single" w:sz="4" w:space="0" w:color="auto"/>
            </w:tcBorders>
          </w:tcPr>
          <w:p w14:paraId="1911227F" w14:textId="6C5D7BE2" w:rsidR="00050497" w:rsidRPr="002040D6" w:rsidRDefault="00050497" w:rsidP="00050497">
            <w:pPr>
              <w:rPr>
                <w:szCs w:val="20"/>
              </w:rPr>
            </w:pPr>
          </w:p>
        </w:tc>
        <w:tc>
          <w:tcPr>
            <w:tcW w:w="397" w:type="dxa"/>
            <w:tcBorders>
              <w:top w:val="single" w:sz="4" w:space="0" w:color="auto"/>
              <w:bottom w:val="single" w:sz="4" w:space="0" w:color="auto"/>
            </w:tcBorders>
          </w:tcPr>
          <w:p w14:paraId="41651769" w14:textId="363D6075" w:rsidR="00050497" w:rsidRDefault="00050497" w:rsidP="00050497">
            <w:pPr>
              <w:jc w:val="center"/>
            </w:pPr>
          </w:p>
        </w:tc>
        <w:tc>
          <w:tcPr>
            <w:tcW w:w="397" w:type="dxa"/>
            <w:tcBorders>
              <w:top w:val="single" w:sz="4" w:space="0" w:color="auto"/>
              <w:bottom w:val="single" w:sz="4" w:space="0" w:color="auto"/>
            </w:tcBorders>
          </w:tcPr>
          <w:p w14:paraId="5E3FF69A" w14:textId="77777777" w:rsidR="00050497" w:rsidRDefault="00050497" w:rsidP="00050497">
            <w:pPr>
              <w:jc w:val="center"/>
            </w:pPr>
          </w:p>
        </w:tc>
        <w:tc>
          <w:tcPr>
            <w:tcW w:w="397" w:type="dxa"/>
            <w:tcBorders>
              <w:top w:val="single" w:sz="4" w:space="0" w:color="auto"/>
              <w:bottom w:val="single" w:sz="4" w:space="0" w:color="auto"/>
            </w:tcBorders>
          </w:tcPr>
          <w:p w14:paraId="56E45B85" w14:textId="77777777" w:rsidR="00050497" w:rsidRDefault="00050497" w:rsidP="00050497">
            <w:pPr>
              <w:jc w:val="center"/>
            </w:pPr>
          </w:p>
        </w:tc>
      </w:tr>
      <w:tr w:rsidR="00050497" w14:paraId="72E84106" w14:textId="77777777" w:rsidTr="0077387D">
        <w:trPr>
          <w:cantSplit/>
        </w:trPr>
        <w:tc>
          <w:tcPr>
            <w:tcW w:w="2608" w:type="dxa"/>
            <w:tcBorders>
              <w:top w:val="single" w:sz="4" w:space="0" w:color="auto"/>
              <w:bottom w:val="single" w:sz="4" w:space="0" w:color="auto"/>
            </w:tcBorders>
          </w:tcPr>
          <w:p w14:paraId="08C14FBC" w14:textId="4332BB17"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２節</w:t>
            </w:r>
            <w:r w:rsidR="003B0CCC">
              <w:rPr>
                <w:rFonts w:asciiTheme="majorHAnsi" w:eastAsiaTheme="majorEastAsia" w:hAnsiTheme="majorHAnsi" w:hint="eastAsia"/>
              </w:rPr>
              <w:t xml:space="preserve">　</w:t>
            </w:r>
            <w:r w:rsidR="00231328">
              <w:rPr>
                <w:rFonts w:asciiTheme="majorHAnsi" w:eastAsiaTheme="majorEastAsia" w:hAnsiTheme="majorHAnsi" w:hint="eastAsia"/>
              </w:rPr>
              <w:t>数列の極限</w:t>
            </w:r>
          </w:p>
        </w:tc>
        <w:tc>
          <w:tcPr>
            <w:tcW w:w="624" w:type="dxa"/>
            <w:tcBorders>
              <w:top w:val="single" w:sz="4" w:space="0" w:color="auto"/>
              <w:bottom w:val="single" w:sz="4" w:space="0" w:color="auto"/>
            </w:tcBorders>
          </w:tcPr>
          <w:p w14:paraId="7B1C891B" w14:textId="2FB630CB" w:rsidR="00050497" w:rsidRDefault="00050497" w:rsidP="00231328">
            <w:pPr>
              <w:jc w:val="center"/>
            </w:pPr>
            <w:r>
              <w:rPr>
                <w:rFonts w:hint="eastAsia"/>
              </w:rPr>
              <w:t>(</w:t>
            </w:r>
            <w:r w:rsidR="00231328">
              <w:rPr>
                <w:rFonts w:hint="eastAsia"/>
              </w:rPr>
              <w:t>10</w:t>
            </w:r>
            <w:r>
              <w:rPr>
                <w:rFonts w:hint="eastAsia"/>
              </w:rPr>
              <w:t>)</w:t>
            </w:r>
          </w:p>
        </w:tc>
        <w:tc>
          <w:tcPr>
            <w:tcW w:w="397" w:type="dxa"/>
            <w:tcBorders>
              <w:top w:val="single" w:sz="4" w:space="0" w:color="auto"/>
              <w:bottom w:val="single" w:sz="4" w:space="0" w:color="auto"/>
            </w:tcBorders>
          </w:tcPr>
          <w:p w14:paraId="10C4B84A" w14:textId="65245AA8" w:rsidR="00050497" w:rsidRDefault="00050497" w:rsidP="00050497">
            <w:pPr>
              <w:jc w:val="center"/>
            </w:pPr>
          </w:p>
        </w:tc>
        <w:tc>
          <w:tcPr>
            <w:tcW w:w="4649" w:type="dxa"/>
            <w:tcBorders>
              <w:top w:val="single" w:sz="4" w:space="0" w:color="auto"/>
              <w:bottom w:val="single" w:sz="4" w:space="0" w:color="auto"/>
            </w:tcBorders>
          </w:tcPr>
          <w:p w14:paraId="65DE9C83" w14:textId="77777777" w:rsidR="00050497" w:rsidRPr="002040D6" w:rsidRDefault="00050497" w:rsidP="00050497">
            <w:pPr>
              <w:rPr>
                <w:szCs w:val="20"/>
              </w:rPr>
            </w:pPr>
          </w:p>
        </w:tc>
        <w:tc>
          <w:tcPr>
            <w:tcW w:w="397" w:type="dxa"/>
            <w:tcBorders>
              <w:top w:val="single" w:sz="4" w:space="0" w:color="auto"/>
              <w:bottom w:val="single" w:sz="4" w:space="0" w:color="auto"/>
            </w:tcBorders>
          </w:tcPr>
          <w:p w14:paraId="28273F2F" w14:textId="77777777" w:rsidR="00050497" w:rsidRDefault="00050497" w:rsidP="00050497">
            <w:pPr>
              <w:jc w:val="center"/>
            </w:pPr>
          </w:p>
        </w:tc>
        <w:tc>
          <w:tcPr>
            <w:tcW w:w="397" w:type="dxa"/>
            <w:tcBorders>
              <w:top w:val="single" w:sz="4" w:space="0" w:color="auto"/>
              <w:bottom w:val="single" w:sz="4" w:space="0" w:color="auto"/>
            </w:tcBorders>
          </w:tcPr>
          <w:p w14:paraId="04AFAFA4" w14:textId="77777777" w:rsidR="00050497" w:rsidRDefault="00050497" w:rsidP="00050497">
            <w:pPr>
              <w:jc w:val="center"/>
            </w:pPr>
          </w:p>
        </w:tc>
        <w:tc>
          <w:tcPr>
            <w:tcW w:w="397" w:type="dxa"/>
            <w:tcBorders>
              <w:top w:val="single" w:sz="4" w:space="0" w:color="auto"/>
              <w:bottom w:val="single" w:sz="4" w:space="0" w:color="auto"/>
            </w:tcBorders>
          </w:tcPr>
          <w:p w14:paraId="62F1D794" w14:textId="77777777" w:rsidR="00050497" w:rsidRDefault="00050497" w:rsidP="00050497">
            <w:pPr>
              <w:jc w:val="center"/>
            </w:pPr>
          </w:p>
        </w:tc>
      </w:tr>
      <w:tr w:rsidR="00050497" w14:paraId="35945F2F" w14:textId="77777777" w:rsidTr="0077387D">
        <w:trPr>
          <w:cantSplit/>
        </w:trPr>
        <w:tc>
          <w:tcPr>
            <w:tcW w:w="2608" w:type="dxa"/>
            <w:tcBorders>
              <w:top w:val="single" w:sz="4" w:space="0" w:color="auto"/>
              <w:bottom w:val="single" w:sz="4" w:space="0" w:color="auto"/>
            </w:tcBorders>
          </w:tcPr>
          <w:p w14:paraId="53137179" w14:textId="094E73CF" w:rsidR="00050497" w:rsidRPr="00DB6AF5" w:rsidRDefault="00050497" w:rsidP="00050497">
            <w:pPr>
              <w:ind w:left="400" w:hanging="400"/>
            </w:pPr>
            <w:r>
              <w:rPr>
                <w:rFonts w:hint="eastAsia"/>
              </w:rPr>
              <w:t>１</w:t>
            </w:r>
            <w:r w:rsidRPr="00ED2DB5">
              <w:rPr>
                <w:rFonts w:hint="eastAsia"/>
              </w:rPr>
              <w:t xml:space="preserve">　</w:t>
            </w:r>
            <w:r w:rsidR="00231328">
              <w:rPr>
                <w:rFonts w:hint="eastAsia"/>
              </w:rPr>
              <w:t>数列の極限</w:t>
            </w:r>
          </w:p>
        </w:tc>
        <w:tc>
          <w:tcPr>
            <w:tcW w:w="624" w:type="dxa"/>
            <w:tcBorders>
              <w:top w:val="single" w:sz="4" w:space="0" w:color="auto"/>
              <w:bottom w:val="single" w:sz="4" w:space="0" w:color="auto"/>
            </w:tcBorders>
          </w:tcPr>
          <w:p w14:paraId="2BF5172F" w14:textId="26F6BF52" w:rsidR="00050497" w:rsidRDefault="00231328" w:rsidP="00050497">
            <w:pPr>
              <w:jc w:val="center"/>
            </w:pPr>
            <w:r>
              <w:rPr>
                <w:rFonts w:hint="eastAsia"/>
              </w:rPr>
              <w:t>3</w:t>
            </w:r>
          </w:p>
        </w:tc>
        <w:tc>
          <w:tcPr>
            <w:tcW w:w="397" w:type="dxa"/>
            <w:tcBorders>
              <w:top w:val="single" w:sz="4" w:space="0" w:color="auto"/>
              <w:bottom w:val="single" w:sz="4" w:space="0" w:color="auto"/>
            </w:tcBorders>
          </w:tcPr>
          <w:p w14:paraId="748732F3" w14:textId="3EB6CEF9" w:rsidR="00050497" w:rsidRDefault="00173DCF" w:rsidP="00050497">
            <w:pPr>
              <w:jc w:val="center"/>
            </w:pPr>
            <w:r>
              <w:rPr>
                <w:rFonts w:hint="eastAsia"/>
              </w:rPr>
              <w:t>5</w:t>
            </w:r>
          </w:p>
        </w:tc>
        <w:tc>
          <w:tcPr>
            <w:tcW w:w="4649" w:type="dxa"/>
            <w:tcBorders>
              <w:top w:val="single" w:sz="4" w:space="0" w:color="auto"/>
              <w:bottom w:val="single" w:sz="4" w:space="0" w:color="auto"/>
            </w:tcBorders>
          </w:tcPr>
          <w:p w14:paraId="6A35EE97" w14:textId="04F38B08" w:rsidR="00050497" w:rsidRPr="002040D6" w:rsidRDefault="003431CB" w:rsidP="003431CB">
            <w:pPr>
              <w:keepNext/>
              <w:spacing w:line="240" w:lineRule="exact"/>
              <w:rPr>
                <w:szCs w:val="20"/>
              </w:rPr>
            </w:pPr>
            <w:r w:rsidRPr="002040D6">
              <w:rPr>
                <w:rFonts w:hint="eastAsia"/>
                <w:szCs w:val="20"/>
              </w:rPr>
              <w:t>数列の収束，発散と数列の極限の基本的な性質について理解し，数列の極限を求めることができる。</w:t>
            </w:r>
          </w:p>
        </w:tc>
        <w:tc>
          <w:tcPr>
            <w:tcW w:w="397" w:type="dxa"/>
            <w:tcBorders>
              <w:top w:val="single" w:sz="4" w:space="0" w:color="auto"/>
              <w:bottom w:val="single" w:sz="4" w:space="0" w:color="auto"/>
            </w:tcBorders>
          </w:tcPr>
          <w:p w14:paraId="320EF7F7" w14:textId="51C2BE95" w:rsidR="00050497" w:rsidRDefault="00AA3B83" w:rsidP="00050497">
            <w:pPr>
              <w:jc w:val="center"/>
            </w:pPr>
            <w:r>
              <w:rPr>
                <w:rFonts w:hint="eastAsia"/>
              </w:rPr>
              <w:t>〇</w:t>
            </w:r>
          </w:p>
        </w:tc>
        <w:tc>
          <w:tcPr>
            <w:tcW w:w="397" w:type="dxa"/>
            <w:tcBorders>
              <w:top w:val="single" w:sz="4" w:space="0" w:color="auto"/>
              <w:bottom w:val="single" w:sz="4" w:space="0" w:color="auto"/>
            </w:tcBorders>
          </w:tcPr>
          <w:p w14:paraId="034B98CC" w14:textId="3716450D" w:rsidR="00050497" w:rsidRDefault="00AA3B83" w:rsidP="00050497">
            <w:pPr>
              <w:jc w:val="center"/>
            </w:pPr>
            <w:r>
              <w:rPr>
                <w:rFonts w:hint="eastAsia"/>
              </w:rPr>
              <w:t>〇</w:t>
            </w:r>
          </w:p>
        </w:tc>
        <w:tc>
          <w:tcPr>
            <w:tcW w:w="397" w:type="dxa"/>
            <w:tcBorders>
              <w:top w:val="single" w:sz="4" w:space="0" w:color="auto"/>
              <w:bottom w:val="single" w:sz="4" w:space="0" w:color="auto"/>
            </w:tcBorders>
          </w:tcPr>
          <w:p w14:paraId="06318A54" w14:textId="252D577F" w:rsidR="00050497" w:rsidRDefault="00AA3B83" w:rsidP="00050497">
            <w:pPr>
              <w:jc w:val="center"/>
            </w:pPr>
            <w:r>
              <w:rPr>
                <w:rFonts w:hint="eastAsia"/>
              </w:rPr>
              <w:t>〇</w:t>
            </w:r>
          </w:p>
        </w:tc>
      </w:tr>
      <w:tr w:rsidR="00050497" w14:paraId="53BB2130" w14:textId="77777777" w:rsidTr="0077387D">
        <w:trPr>
          <w:cantSplit/>
        </w:trPr>
        <w:tc>
          <w:tcPr>
            <w:tcW w:w="2608" w:type="dxa"/>
            <w:tcBorders>
              <w:top w:val="single" w:sz="4" w:space="0" w:color="auto"/>
              <w:bottom w:val="single" w:sz="4" w:space="0" w:color="auto"/>
            </w:tcBorders>
          </w:tcPr>
          <w:p w14:paraId="752D14E3" w14:textId="3FD60B9F" w:rsidR="00050497" w:rsidRPr="00DB6AF5" w:rsidRDefault="00050497" w:rsidP="00050497">
            <w:pPr>
              <w:ind w:left="400" w:hanging="400"/>
            </w:pPr>
            <w:r>
              <w:rPr>
                <w:rFonts w:hint="eastAsia"/>
              </w:rPr>
              <w:t>２</w:t>
            </w:r>
            <w:r w:rsidRPr="00ED2DB5">
              <w:rPr>
                <w:rFonts w:hint="eastAsia"/>
              </w:rPr>
              <w:t xml:space="preserve">　</w:t>
            </w:r>
            <w:r w:rsidR="00231328" w:rsidRPr="00231328">
              <w:rPr>
                <w:rFonts w:hint="eastAsia"/>
              </w:rPr>
              <w:t>無限等比数列</w:t>
            </w:r>
          </w:p>
        </w:tc>
        <w:tc>
          <w:tcPr>
            <w:tcW w:w="624" w:type="dxa"/>
            <w:tcBorders>
              <w:top w:val="single" w:sz="4" w:space="0" w:color="auto"/>
              <w:bottom w:val="single" w:sz="4" w:space="0" w:color="auto"/>
            </w:tcBorders>
          </w:tcPr>
          <w:p w14:paraId="5D873017" w14:textId="52A0CEB5" w:rsidR="00050497" w:rsidRDefault="00050497" w:rsidP="00050497">
            <w:pPr>
              <w:jc w:val="center"/>
            </w:pPr>
            <w:r>
              <w:rPr>
                <w:rFonts w:hint="eastAsia"/>
              </w:rPr>
              <w:t>2</w:t>
            </w:r>
          </w:p>
        </w:tc>
        <w:tc>
          <w:tcPr>
            <w:tcW w:w="397" w:type="dxa"/>
            <w:tcBorders>
              <w:top w:val="single" w:sz="4" w:space="0" w:color="auto"/>
              <w:bottom w:val="single" w:sz="4" w:space="0" w:color="auto"/>
            </w:tcBorders>
          </w:tcPr>
          <w:p w14:paraId="264CC44A" w14:textId="665D8861" w:rsidR="00050497" w:rsidRDefault="00050497" w:rsidP="00050497">
            <w:pPr>
              <w:jc w:val="center"/>
            </w:pPr>
          </w:p>
        </w:tc>
        <w:tc>
          <w:tcPr>
            <w:tcW w:w="4649" w:type="dxa"/>
            <w:tcBorders>
              <w:top w:val="single" w:sz="4" w:space="0" w:color="auto"/>
              <w:bottom w:val="single" w:sz="4" w:space="0" w:color="auto"/>
            </w:tcBorders>
          </w:tcPr>
          <w:p w14:paraId="6A130DDE" w14:textId="595B690C" w:rsidR="00050497" w:rsidRPr="00166CEF" w:rsidRDefault="00D466C0" w:rsidP="00D466C0">
            <w:pPr>
              <w:keepNext/>
              <w:spacing w:line="240" w:lineRule="exact"/>
              <w:rPr>
                <w:szCs w:val="20"/>
              </w:rPr>
            </w:pPr>
            <w:r w:rsidRPr="00166CEF">
              <w:rPr>
                <w:rFonts w:hint="eastAsia"/>
                <w:szCs w:val="20"/>
              </w:rPr>
              <w:t>無限等比数列が収束する条件を理解し，そのことを用いて数列の</w:t>
            </w:r>
            <w:r w:rsidR="003431CB" w:rsidRPr="00166CEF">
              <w:rPr>
                <w:rFonts w:hint="eastAsia"/>
                <w:szCs w:val="20"/>
              </w:rPr>
              <w:t>極限</w:t>
            </w:r>
            <w:r w:rsidRPr="00166CEF">
              <w:rPr>
                <w:rFonts w:hint="eastAsia"/>
                <w:szCs w:val="20"/>
              </w:rPr>
              <w:t>を調べることができる。</w:t>
            </w:r>
          </w:p>
        </w:tc>
        <w:tc>
          <w:tcPr>
            <w:tcW w:w="397" w:type="dxa"/>
            <w:tcBorders>
              <w:top w:val="single" w:sz="4" w:space="0" w:color="auto"/>
              <w:bottom w:val="single" w:sz="4" w:space="0" w:color="auto"/>
            </w:tcBorders>
          </w:tcPr>
          <w:p w14:paraId="7807E652" w14:textId="5782782E" w:rsidR="00050497" w:rsidRDefault="00AA3B83" w:rsidP="00050497">
            <w:pPr>
              <w:jc w:val="center"/>
            </w:pPr>
            <w:r>
              <w:rPr>
                <w:rFonts w:hint="eastAsia"/>
              </w:rPr>
              <w:t>〇</w:t>
            </w:r>
          </w:p>
        </w:tc>
        <w:tc>
          <w:tcPr>
            <w:tcW w:w="397" w:type="dxa"/>
            <w:tcBorders>
              <w:top w:val="single" w:sz="4" w:space="0" w:color="auto"/>
              <w:bottom w:val="single" w:sz="4" w:space="0" w:color="auto"/>
            </w:tcBorders>
          </w:tcPr>
          <w:p w14:paraId="621BCE79" w14:textId="43495CC5" w:rsidR="00050497" w:rsidRDefault="00AA3B83" w:rsidP="00050497">
            <w:pPr>
              <w:jc w:val="center"/>
            </w:pPr>
            <w:r>
              <w:rPr>
                <w:rFonts w:hint="eastAsia"/>
              </w:rPr>
              <w:t>〇</w:t>
            </w:r>
          </w:p>
        </w:tc>
        <w:tc>
          <w:tcPr>
            <w:tcW w:w="397" w:type="dxa"/>
            <w:tcBorders>
              <w:top w:val="single" w:sz="4" w:space="0" w:color="auto"/>
              <w:bottom w:val="single" w:sz="4" w:space="0" w:color="auto"/>
            </w:tcBorders>
          </w:tcPr>
          <w:p w14:paraId="5FCCED5E" w14:textId="0CE31E82" w:rsidR="00050497" w:rsidRPr="00250371" w:rsidRDefault="00050497" w:rsidP="00050497">
            <w:pPr>
              <w:jc w:val="center"/>
              <w:rPr>
                <w:strike/>
              </w:rPr>
            </w:pPr>
          </w:p>
        </w:tc>
      </w:tr>
      <w:tr w:rsidR="00050497" w14:paraId="631D012C" w14:textId="77777777" w:rsidTr="0077387D">
        <w:trPr>
          <w:cantSplit/>
        </w:trPr>
        <w:tc>
          <w:tcPr>
            <w:tcW w:w="2608" w:type="dxa"/>
            <w:tcBorders>
              <w:top w:val="single" w:sz="4" w:space="0" w:color="auto"/>
              <w:bottom w:val="single" w:sz="4" w:space="0" w:color="auto"/>
            </w:tcBorders>
          </w:tcPr>
          <w:p w14:paraId="18144E0E" w14:textId="05564442" w:rsidR="00050497" w:rsidRPr="00DB6AF5" w:rsidRDefault="00050497" w:rsidP="00231328">
            <w:pPr>
              <w:ind w:left="400" w:hanging="400"/>
            </w:pPr>
            <w:r>
              <w:rPr>
                <w:rFonts w:hint="eastAsia"/>
              </w:rPr>
              <w:t>３</w:t>
            </w:r>
            <w:r w:rsidRPr="00ED2DB5">
              <w:rPr>
                <w:rFonts w:hint="eastAsia"/>
              </w:rPr>
              <w:t xml:space="preserve">　</w:t>
            </w:r>
            <w:r w:rsidR="00231328" w:rsidRPr="00231328">
              <w:rPr>
                <w:rFonts w:hint="eastAsia"/>
              </w:rPr>
              <w:t>無限</w:t>
            </w:r>
            <w:r w:rsidR="00231328">
              <w:rPr>
                <w:rFonts w:hint="eastAsia"/>
              </w:rPr>
              <w:t>級数</w:t>
            </w:r>
          </w:p>
        </w:tc>
        <w:tc>
          <w:tcPr>
            <w:tcW w:w="624" w:type="dxa"/>
            <w:tcBorders>
              <w:top w:val="single" w:sz="4" w:space="0" w:color="auto"/>
              <w:bottom w:val="single" w:sz="4" w:space="0" w:color="auto"/>
            </w:tcBorders>
          </w:tcPr>
          <w:p w14:paraId="5E033E49" w14:textId="6039CF43" w:rsidR="00050497" w:rsidRDefault="00231328" w:rsidP="00050497">
            <w:pPr>
              <w:jc w:val="center"/>
            </w:pPr>
            <w:r>
              <w:rPr>
                <w:rFonts w:hint="eastAsia"/>
              </w:rPr>
              <w:t>4</w:t>
            </w:r>
          </w:p>
        </w:tc>
        <w:tc>
          <w:tcPr>
            <w:tcW w:w="397" w:type="dxa"/>
            <w:tcBorders>
              <w:top w:val="single" w:sz="4" w:space="0" w:color="auto"/>
              <w:bottom w:val="single" w:sz="4" w:space="0" w:color="auto"/>
            </w:tcBorders>
          </w:tcPr>
          <w:p w14:paraId="3D795022" w14:textId="7ACFE1F7" w:rsidR="00050497" w:rsidRDefault="00050497" w:rsidP="00050497">
            <w:pPr>
              <w:jc w:val="center"/>
            </w:pPr>
          </w:p>
        </w:tc>
        <w:tc>
          <w:tcPr>
            <w:tcW w:w="4649" w:type="dxa"/>
            <w:tcBorders>
              <w:top w:val="single" w:sz="4" w:space="0" w:color="auto"/>
              <w:bottom w:val="single" w:sz="4" w:space="0" w:color="auto"/>
            </w:tcBorders>
          </w:tcPr>
          <w:p w14:paraId="20395370" w14:textId="60C6CC7E" w:rsidR="00050497" w:rsidRPr="002040D6" w:rsidRDefault="003431CB" w:rsidP="003431CB">
            <w:pPr>
              <w:keepNext/>
              <w:spacing w:line="240" w:lineRule="exact"/>
              <w:rPr>
                <w:szCs w:val="20"/>
              </w:rPr>
            </w:pPr>
            <w:r w:rsidRPr="002040D6">
              <w:rPr>
                <w:rFonts w:hint="eastAsia"/>
                <w:szCs w:val="20"/>
              </w:rPr>
              <w:t>無限級数について理解し，その収束，発散を調べたり，無限級数が収束するとき，その和を求めたりすることや，無限等比級数が収束する条件を理解し，その和を求めたりすることができる。また，図形への応用や循環小数の考察を通して，その理解を深める。</w:t>
            </w:r>
          </w:p>
        </w:tc>
        <w:tc>
          <w:tcPr>
            <w:tcW w:w="397" w:type="dxa"/>
            <w:tcBorders>
              <w:top w:val="single" w:sz="4" w:space="0" w:color="auto"/>
              <w:bottom w:val="single" w:sz="4" w:space="0" w:color="auto"/>
            </w:tcBorders>
          </w:tcPr>
          <w:p w14:paraId="5242BCF0" w14:textId="6456EF81" w:rsidR="00050497" w:rsidRDefault="00AA3B83" w:rsidP="00050497">
            <w:pPr>
              <w:jc w:val="center"/>
            </w:pPr>
            <w:r>
              <w:rPr>
                <w:rFonts w:hint="eastAsia"/>
              </w:rPr>
              <w:t>〇</w:t>
            </w:r>
          </w:p>
        </w:tc>
        <w:tc>
          <w:tcPr>
            <w:tcW w:w="397" w:type="dxa"/>
            <w:tcBorders>
              <w:top w:val="single" w:sz="4" w:space="0" w:color="auto"/>
              <w:bottom w:val="single" w:sz="4" w:space="0" w:color="auto"/>
            </w:tcBorders>
          </w:tcPr>
          <w:p w14:paraId="65572771" w14:textId="762F152E" w:rsidR="00050497" w:rsidRDefault="00AA3B83" w:rsidP="00050497">
            <w:pPr>
              <w:jc w:val="center"/>
            </w:pPr>
            <w:r>
              <w:rPr>
                <w:rFonts w:hint="eastAsia"/>
              </w:rPr>
              <w:t>〇</w:t>
            </w:r>
          </w:p>
        </w:tc>
        <w:tc>
          <w:tcPr>
            <w:tcW w:w="397" w:type="dxa"/>
            <w:tcBorders>
              <w:top w:val="single" w:sz="4" w:space="0" w:color="auto"/>
              <w:bottom w:val="single" w:sz="4" w:space="0" w:color="auto"/>
            </w:tcBorders>
          </w:tcPr>
          <w:p w14:paraId="5B90F53D" w14:textId="074C8671" w:rsidR="00050497" w:rsidRDefault="00AA3B83" w:rsidP="00050497">
            <w:pPr>
              <w:jc w:val="center"/>
            </w:pPr>
            <w:r>
              <w:rPr>
                <w:rFonts w:hint="eastAsia"/>
              </w:rPr>
              <w:t>〇</w:t>
            </w:r>
          </w:p>
        </w:tc>
      </w:tr>
      <w:tr w:rsidR="00050497" w14:paraId="6C21D564" w14:textId="77777777" w:rsidTr="0077387D">
        <w:trPr>
          <w:cantSplit/>
        </w:trPr>
        <w:tc>
          <w:tcPr>
            <w:tcW w:w="2608" w:type="dxa"/>
            <w:tcBorders>
              <w:top w:val="single" w:sz="4" w:space="0" w:color="auto"/>
              <w:bottom w:val="single" w:sz="4" w:space="0" w:color="auto"/>
            </w:tcBorders>
          </w:tcPr>
          <w:p w14:paraId="6AC2D0EB" w14:textId="6FA8ABC7" w:rsidR="00050497" w:rsidRDefault="00510140" w:rsidP="00050497">
            <w:r w:rsidRPr="00510140">
              <w:t>Training</w:t>
            </w:r>
          </w:p>
        </w:tc>
        <w:tc>
          <w:tcPr>
            <w:tcW w:w="624" w:type="dxa"/>
            <w:tcBorders>
              <w:top w:val="single" w:sz="4" w:space="0" w:color="auto"/>
              <w:bottom w:val="single" w:sz="4" w:space="0" w:color="auto"/>
            </w:tcBorders>
          </w:tcPr>
          <w:p w14:paraId="4ED5C2B4" w14:textId="0C72BAF3"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799B4C7A" w14:textId="1DDBBD18" w:rsidR="00050497" w:rsidRDefault="00050497" w:rsidP="00050497">
            <w:pPr>
              <w:jc w:val="center"/>
            </w:pPr>
          </w:p>
        </w:tc>
        <w:tc>
          <w:tcPr>
            <w:tcW w:w="4649" w:type="dxa"/>
            <w:tcBorders>
              <w:top w:val="single" w:sz="4" w:space="0" w:color="auto"/>
              <w:bottom w:val="single" w:sz="4" w:space="0" w:color="auto"/>
            </w:tcBorders>
          </w:tcPr>
          <w:p w14:paraId="700D9C4A" w14:textId="207D6D61" w:rsidR="00050497" w:rsidRPr="002040D6" w:rsidRDefault="00050497" w:rsidP="00050497">
            <w:pPr>
              <w:rPr>
                <w:szCs w:val="20"/>
              </w:rPr>
            </w:pPr>
          </w:p>
        </w:tc>
        <w:tc>
          <w:tcPr>
            <w:tcW w:w="397" w:type="dxa"/>
            <w:tcBorders>
              <w:top w:val="single" w:sz="4" w:space="0" w:color="auto"/>
              <w:bottom w:val="single" w:sz="4" w:space="0" w:color="auto"/>
            </w:tcBorders>
          </w:tcPr>
          <w:p w14:paraId="5531B3B9" w14:textId="32529520" w:rsidR="00050497" w:rsidRDefault="00050497" w:rsidP="00050497">
            <w:pPr>
              <w:jc w:val="center"/>
            </w:pPr>
          </w:p>
        </w:tc>
        <w:tc>
          <w:tcPr>
            <w:tcW w:w="397" w:type="dxa"/>
            <w:tcBorders>
              <w:top w:val="single" w:sz="4" w:space="0" w:color="auto"/>
              <w:bottom w:val="single" w:sz="4" w:space="0" w:color="auto"/>
            </w:tcBorders>
          </w:tcPr>
          <w:p w14:paraId="6EC8AF53" w14:textId="77777777" w:rsidR="00050497" w:rsidRDefault="00050497" w:rsidP="00050497">
            <w:pPr>
              <w:jc w:val="center"/>
            </w:pPr>
          </w:p>
        </w:tc>
        <w:tc>
          <w:tcPr>
            <w:tcW w:w="397" w:type="dxa"/>
            <w:tcBorders>
              <w:top w:val="single" w:sz="4" w:space="0" w:color="auto"/>
              <w:bottom w:val="single" w:sz="4" w:space="0" w:color="auto"/>
            </w:tcBorders>
          </w:tcPr>
          <w:p w14:paraId="23FAEB4E" w14:textId="77777777" w:rsidR="00050497" w:rsidRDefault="00050497" w:rsidP="00050497">
            <w:pPr>
              <w:jc w:val="center"/>
            </w:pPr>
          </w:p>
        </w:tc>
      </w:tr>
      <w:tr w:rsidR="00050497" w14:paraId="661DE768" w14:textId="77777777" w:rsidTr="0077387D">
        <w:trPr>
          <w:cantSplit/>
        </w:trPr>
        <w:tc>
          <w:tcPr>
            <w:tcW w:w="2608" w:type="dxa"/>
            <w:tcBorders>
              <w:top w:val="single" w:sz="4" w:space="0" w:color="auto"/>
              <w:bottom w:val="single" w:sz="4" w:space="0" w:color="auto"/>
            </w:tcBorders>
          </w:tcPr>
          <w:p w14:paraId="69045729" w14:textId="039DAA48"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３節</w:t>
            </w:r>
            <w:r w:rsidR="003B0CCC">
              <w:rPr>
                <w:rFonts w:asciiTheme="majorHAnsi" w:eastAsiaTheme="majorEastAsia" w:hAnsiTheme="majorHAnsi" w:hint="eastAsia"/>
              </w:rPr>
              <w:t xml:space="preserve">　</w:t>
            </w:r>
            <w:r w:rsidR="00231328">
              <w:rPr>
                <w:rFonts w:asciiTheme="majorHAnsi" w:eastAsiaTheme="majorEastAsia" w:hAnsiTheme="majorHAnsi" w:hint="eastAsia"/>
              </w:rPr>
              <w:t>関数の極限</w:t>
            </w:r>
          </w:p>
        </w:tc>
        <w:tc>
          <w:tcPr>
            <w:tcW w:w="624" w:type="dxa"/>
            <w:tcBorders>
              <w:top w:val="single" w:sz="4" w:space="0" w:color="auto"/>
              <w:bottom w:val="single" w:sz="4" w:space="0" w:color="auto"/>
            </w:tcBorders>
          </w:tcPr>
          <w:p w14:paraId="6690A738" w14:textId="18C17F23" w:rsidR="00050497" w:rsidRDefault="00050497" w:rsidP="00231328">
            <w:pPr>
              <w:jc w:val="center"/>
            </w:pPr>
            <w:r>
              <w:rPr>
                <w:rFonts w:hint="eastAsia"/>
              </w:rPr>
              <w:t>(</w:t>
            </w:r>
            <w:r w:rsidR="00231328">
              <w:rPr>
                <w:rFonts w:hint="eastAsia"/>
              </w:rPr>
              <w:t>9</w:t>
            </w:r>
            <w:r>
              <w:rPr>
                <w:rFonts w:hint="eastAsia"/>
              </w:rPr>
              <w:t>)</w:t>
            </w:r>
          </w:p>
        </w:tc>
        <w:tc>
          <w:tcPr>
            <w:tcW w:w="397" w:type="dxa"/>
            <w:tcBorders>
              <w:top w:val="single" w:sz="4" w:space="0" w:color="auto"/>
              <w:bottom w:val="single" w:sz="4" w:space="0" w:color="auto"/>
            </w:tcBorders>
          </w:tcPr>
          <w:p w14:paraId="566BFBB0" w14:textId="5934D2F4" w:rsidR="00050497" w:rsidRDefault="00050497" w:rsidP="00050497">
            <w:pPr>
              <w:jc w:val="center"/>
            </w:pPr>
          </w:p>
        </w:tc>
        <w:tc>
          <w:tcPr>
            <w:tcW w:w="4649" w:type="dxa"/>
            <w:tcBorders>
              <w:top w:val="single" w:sz="4" w:space="0" w:color="auto"/>
              <w:bottom w:val="single" w:sz="4" w:space="0" w:color="auto"/>
            </w:tcBorders>
          </w:tcPr>
          <w:p w14:paraId="07A381CE" w14:textId="77777777" w:rsidR="00050497" w:rsidRPr="002040D6" w:rsidRDefault="00050497" w:rsidP="00050497">
            <w:pPr>
              <w:rPr>
                <w:szCs w:val="20"/>
              </w:rPr>
            </w:pPr>
          </w:p>
        </w:tc>
        <w:tc>
          <w:tcPr>
            <w:tcW w:w="397" w:type="dxa"/>
            <w:tcBorders>
              <w:top w:val="single" w:sz="4" w:space="0" w:color="auto"/>
              <w:bottom w:val="single" w:sz="4" w:space="0" w:color="auto"/>
            </w:tcBorders>
          </w:tcPr>
          <w:p w14:paraId="26B780C6" w14:textId="77777777" w:rsidR="00050497" w:rsidRDefault="00050497" w:rsidP="00050497">
            <w:pPr>
              <w:jc w:val="center"/>
            </w:pPr>
          </w:p>
        </w:tc>
        <w:tc>
          <w:tcPr>
            <w:tcW w:w="397" w:type="dxa"/>
            <w:tcBorders>
              <w:top w:val="single" w:sz="4" w:space="0" w:color="auto"/>
              <w:bottom w:val="single" w:sz="4" w:space="0" w:color="auto"/>
            </w:tcBorders>
          </w:tcPr>
          <w:p w14:paraId="68D3E399" w14:textId="77777777" w:rsidR="00050497" w:rsidRDefault="00050497" w:rsidP="00050497">
            <w:pPr>
              <w:jc w:val="center"/>
            </w:pPr>
          </w:p>
        </w:tc>
        <w:tc>
          <w:tcPr>
            <w:tcW w:w="397" w:type="dxa"/>
            <w:tcBorders>
              <w:top w:val="single" w:sz="4" w:space="0" w:color="auto"/>
              <w:bottom w:val="single" w:sz="4" w:space="0" w:color="auto"/>
            </w:tcBorders>
          </w:tcPr>
          <w:p w14:paraId="23CF6336" w14:textId="77777777" w:rsidR="00050497" w:rsidRDefault="00050497" w:rsidP="00050497">
            <w:pPr>
              <w:jc w:val="center"/>
            </w:pPr>
          </w:p>
        </w:tc>
      </w:tr>
      <w:tr w:rsidR="00050497" w14:paraId="38801F26" w14:textId="77777777" w:rsidTr="0077387D">
        <w:trPr>
          <w:cantSplit/>
        </w:trPr>
        <w:tc>
          <w:tcPr>
            <w:tcW w:w="2608" w:type="dxa"/>
            <w:tcBorders>
              <w:top w:val="single" w:sz="4" w:space="0" w:color="auto"/>
              <w:bottom w:val="single" w:sz="4" w:space="0" w:color="auto"/>
            </w:tcBorders>
          </w:tcPr>
          <w:p w14:paraId="244363FD" w14:textId="771C2447" w:rsidR="00050497" w:rsidRPr="00DB6AF5" w:rsidRDefault="00050497" w:rsidP="00050497">
            <w:pPr>
              <w:ind w:left="400" w:hanging="400"/>
            </w:pPr>
            <w:r w:rsidRPr="00DB6AF5">
              <w:t>１</w:t>
            </w:r>
            <w:r w:rsidR="003B0CCC">
              <w:rPr>
                <w:rFonts w:hint="eastAsia"/>
              </w:rPr>
              <w:t xml:space="preserve">　</w:t>
            </w:r>
            <w:r w:rsidR="00231328" w:rsidRPr="00231328">
              <w:rPr>
                <w:rFonts w:hint="eastAsia"/>
              </w:rPr>
              <w:t>いろいろな関数と極限</w:t>
            </w:r>
          </w:p>
        </w:tc>
        <w:tc>
          <w:tcPr>
            <w:tcW w:w="624" w:type="dxa"/>
            <w:tcBorders>
              <w:top w:val="single" w:sz="4" w:space="0" w:color="auto"/>
              <w:bottom w:val="single" w:sz="4" w:space="0" w:color="auto"/>
            </w:tcBorders>
          </w:tcPr>
          <w:p w14:paraId="485FA745" w14:textId="5703843D" w:rsidR="00050497" w:rsidRDefault="00231328" w:rsidP="00050497">
            <w:pPr>
              <w:jc w:val="center"/>
            </w:pPr>
            <w:r>
              <w:rPr>
                <w:rFonts w:hint="eastAsia"/>
              </w:rPr>
              <w:t>6</w:t>
            </w:r>
          </w:p>
        </w:tc>
        <w:tc>
          <w:tcPr>
            <w:tcW w:w="397" w:type="dxa"/>
            <w:tcBorders>
              <w:top w:val="single" w:sz="4" w:space="0" w:color="auto"/>
              <w:bottom w:val="single" w:sz="4" w:space="0" w:color="auto"/>
            </w:tcBorders>
          </w:tcPr>
          <w:p w14:paraId="18A0CB0D" w14:textId="5A8DC1D1" w:rsidR="00050497" w:rsidRDefault="00173DCF" w:rsidP="00050497">
            <w:pPr>
              <w:jc w:val="center"/>
            </w:pPr>
            <w:r>
              <w:rPr>
                <w:rFonts w:hint="eastAsia"/>
              </w:rPr>
              <w:t>6</w:t>
            </w:r>
          </w:p>
        </w:tc>
        <w:tc>
          <w:tcPr>
            <w:tcW w:w="4649" w:type="dxa"/>
            <w:tcBorders>
              <w:top w:val="single" w:sz="4" w:space="0" w:color="auto"/>
              <w:bottom w:val="single" w:sz="4" w:space="0" w:color="auto"/>
            </w:tcBorders>
          </w:tcPr>
          <w:p w14:paraId="1CB06CA2" w14:textId="34515709" w:rsidR="00050497" w:rsidRPr="002040D6" w:rsidRDefault="003431CB" w:rsidP="003431CB">
            <w:pPr>
              <w:keepNext/>
              <w:spacing w:line="240" w:lineRule="exact"/>
              <w:rPr>
                <w:szCs w:val="20"/>
              </w:rPr>
            </w:pPr>
            <w:r w:rsidRPr="002040D6">
              <w:rPr>
                <w:rFonts w:hint="eastAsia"/>
                <w:szCs w:val="20"/>
              </w:rPr>
              <w:t>指数関数</w:t>
            </w:r>
            <w:r w:rsidR="004D4569">
              <w:rPr>
                <w:rFonts w:hint="eastAsia"/>
                <w:szCs w:val="20"/>
              </w:rPr>
              <w:t>，</w:t>
            </w:r>
            <w:r w:rsidRPr="002040D6">
              <w:rPr>
                <w:rFonts w:hint="eastAsia"/>
                <w:szCs w:val="20"/>
              </w:rPr>
              <w:t>対数関数，三角関数などの極限を調べることができる。</w:t>
            </w:r>
          </w:p>
        </w:tc>
        <w:tc>
          <w:tcPr>
            <w:tcW w:w="397" w:type="dxa"/>
            <w:tcBorders>
              <w:top w:val="single" w:sz="4" w:space="0" w:color="auto"/>
              <w:bottom w:val="single" w:sz="4" w:space="0" w:color="auto"/>
            </w:tcBorders>
          </w:tcPr>
          <w:p w14:paraId="37444983" w14:textId="1DCE52ED" w:rsidR="00050497" w:rsidRDefault="00AA3B83" w:rsidP="00050497">
            <w:pPr>
              <w:jc w:val="center"/>
            </w:pPr>
            <w:r>
              <w:rPr>
                <w:rFonts w:hint="eastAsia"/>
              </w:rPr>
              <w:t>〇</w:t>
            </w:r>
          </w:p>
        </w:tc>
        <w:tc>
          <w:tcPr>
            <w:tcW w:w="397" w:type="dxa"/>
            <w:tcBorders>
              <w:top w:val="single" w:sz="4" w:space="0" w:color="auto"/>
              <w:bottom w:val="single" w:sz="4" w:space="0" w:color="auto"/>
            </w:tcBorders>
          </w:tcPr>
          <w:p w14:paraId="51C4E514" w14:textId="0F501894" w:rsidR="00050497" w:rsidRDefault="00AA3B83" w:rsidP="00050497">
            <w:pPr>
              <w:jc w:val="center"/>
            </w:pPr>
            <w:r>
              <w:rPr>
                <w:rFonts w:hint="eastAsia"/>
              </w:rPr>
              <w:t>〇</w:t>
            </w:r>
          </w:p>
        </w:tc>
        <w:tc>
          <w:tcPr>
            <w:tcW w:w="397" w:type="dxa"/>
            <w:tcBorders>
              <w:top w:val="single" w:sz="4" w:space="0" w:color="auto"/>
              <w:bottom w:val="single" w:sz="4" w:space="0" w:color="auto"/>
            </w:tcBorders>
          </w:tcPr>
          <w:p w14:paraId="09951CD7" w14:textId="0ECBAE60" w:rsidR="00050497" w:rsidRDefault="00AA3B83" w:rsidP="00050497">
            <w:pPr>
              <w:jc w:val="center"/>
            </w:pPr>
            <w:r>
              <w:rPr>
                <w:rFonts w:hint="eastAsia"/>
              </w:rPr>
              <w:t>〇</w:t>
            </w:r>
          </w:p>
        </w:tc>
      </w:tr>
      <w:tr w:rsidR="003431CB" w14:paraId="313B9920" w14:textId="77777777" w:rsidTr="0077387D">
        <w:trPr>
          <w:cantSplit/>
        </w:trPr>
        <w:tc>
          <w:tcPr>
            <w:tcW w:w="2608" w:type="dxa"/>
            <w:tcBorders>
              <w:top w:val="single" w:sz="4" w:space="0" w:color="auto"/>
              <w:bottom w:val="single" w:sz="4" w:space="0" w:color="auto"/>
            </w:tcBorders>
          </w:tcPr>
          <w:p w14:paraId="7FC8BDD4" w14:textId="5753E7A9" w:rsidR="003431CB" w:rsidRPr="00DB6AF5" w:rsidRDefault="003431CB" w:rsidP="003431CB">
            <w:pPr>
              <w:ind w:left="400" w:hanging="400"/>
            </w:pPr>
            <w:r>
              <w:rPr>
                <w:rFonts w:hint="eastAsia"/>
              </w:rPr>
              <w:t>２　関数の連続性</w:t>
            </w:r>
          </w:p>
        </w:tc>
        <w:tc>
          <w:tcPr>
            <w:tcW w:w="624" w:type="dxa"/>
            <w:tcBorders>
              <w:top w:val="single" w:sz="4" w:space="0" w:color="auto"/>
              <w:bottom w:val="single" w:sz="4" w:space="0" w:color="auto"/>
            </w:tcBorders>
          </w:tcPr>
          <w:p w14:paraId="53277350" w14:textId="0F7989B4" w:rsidR="003431CB" w:rsidRDefault="003431CB" w:rsidP="003431CB">
            <w:pPr>
              <w:jc w:val="center"/>
            </w:pPr>
            <w:r>
              <w:rPr>
                <w:rFonts w:hint="eastAsia"/>
              </w:rPr>
              <w:t>2</w:t>
            </w:r>
          </w:p>
        </w:tc>
        <w:tc>
          <w:tcPr>
            <w:tcW w:w="397" w:type="dxa"/>
            <w:tcBorders>
              <w:top w:val="single" w:sz="4" w:space="0" w:color="auto"/>
              <w:bottom w:val="single" w:sz="4" w:space="0" w:color="auto"/>
            </w:tcBorders>
          </w:tcPr>
          <w:p w14:paraId="2B7FA34C" w14:textId="77777777" w:rsidR="003431CB" w:rsidRDefault="003431CB" w:rsidP="003431CB">
            <w:pPr>
              <w:jc w:val="center"/>
            </w:pPr>
          </w:p>
        </w:tc>
        <w:tc>
          <w:tcPr>
            <w:tcW w:w="4649" w:type="dxa"/>
            <w:tcBorders>
              <w:top w:val="single" w:sz="4" w:space="0" w:color="auto"/>
              <w:bottom w:val="single" w:sz="4" w:space="0" w:color="auto"/>
            </w:tcBorders>
          </w:tcPr>
          <w:p w14:paraId="5AA86F47" w14:textId="4136C3AC" w:rsidR="003431CB" w:rsidRPr="002040D6" w:rsidRDefault="00E45264" w:rsidP="003431CB">
            <w:pPr>
              <w:keepNext/>
              <w:spacing w:line="240" w:lineRule="exact"/>
              <w:rPr>
                <w:szCs w:val="20"/>
              </w:rPr>
            </w:pPr>
            <w:r>
              <w:rPr>
                <w:rFonts w:hint="eastAsia"/>
                <w:szCs w:val="20"/>
              </w:rPr>
              <w:t>関数の連続性及び中間値の定理について理解し，ある区間における実数解の存在を証明することができる</w:t>
            </w:r>
            <w:r w:rsidR="003431CB" w:rsidRPr="002040D6">
              <w:rPr>
                <w:rFonts w:hint="eastAsia"/>
                <w:szCs w:val="20"/>
              </w:rPr>
              <w:t>。</w:t>
            </w:r>
          </w:p>
        </w:tc>
        <w:tc>
          <w:tcPr>
            <w:tcW w:w="397" w:type="dxa"/>
            <w:tcBorders>
              <w:top w:val="single" w:sz="4" w:space="0" w:color="auto"/>
              <w:bottom w:val="single" w:sz="4" w:space="0" w:color="auto"/>
            </w:tcBorders>
          </w:tcPr>
          <w:p w14:paraId="0AC1DA60" w14:textId="6023830B"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49E357B6" w14:textId="4D672F1D"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31A8BBDB" w14:textId="00162963" w:rsidR="003431CB" w:rsidRPr="00250371" w:rsidRDefault="003431CB" w:rsidP="003431CB">
            <w:pPr>
              <w:jc w:val="center"/>
              <w:rPr>
                <w:strike/>
                <w:highlight w:val="yellow"/>
              </w:rPr>
            </w:pPr>
          </w:p>
        </w:tc>
      </w:tr>
      <w:tr w:rsidR="003431CB" w14:paraId="36BD5D06" w14:textId="77777777" w:rsidTr="00284EA6">
        <w:trPr>
          <w:cantSplit/>
        </w:trPr>
        <w:tc>
          <w:tcPr>
            <w:tcW w:w="2608" w:type="dxa"/>
            <w:tcBorders>
              <w:top w:val="single" w:sz="4" w:space="0" w:color="auto"/>
              <w:bottom w:val="single" w:sz="4" w:space="0" w:color="auto"/>
            </w:tcBorders>
          </w:tcPr>
          <w:p w14:paraId="66AA7CAE" w14:textId="1BF7C49E" w:rsidR="003431CB" w:rsidRDefault="003431CB" w:rsidP="003431CB">
            <w:r w:rsidRPr="00510140">
              <w:t>Training</w:t>
            </w:r>
          </w:p>
        </w:tc>
        <w:tc>
          <w:tcPr>
            <w:tcW w:w="624" w:type="dxa"/>
            <w:tcBorders>
              <w:top w:val="single" w:sz="4" w:space="0" w:color="auto"/>
              <w:bottom w:val="single" w:sz="4" w:space="0" w:color="auto"/>
            </w:tcBorders>
          </w:tcPr>
          <w:p w14:paraId="357E118D" w14:textId="77777777" w:rsidR="003431CB" w:rsidRDefault="003431CB" w:rsidP="003431CB">
            <w:pPr>
              <w:jc w:val="center"/>
            </w:pPr>
            <w:r>
              <w:rPr>
                <w:rFonts w:hint="eastAsia"/>
              </w:rPr>
              <w:t>1</w:t>
            </w:r>
          </w:p>
        </w:tc>
        <w:tc>
          <w:tcPr>
            <w:tcW w:w="397" w:type="dxa"/>
            <w:tcBorders>
              <w:top w:val="single" w:sz="4" w:space="0" w:color="auto"/>
              <w:bottom w:val="single" w:sz="4" w:space="0" w:color="auto"/>
            </w:tcBorders>
          </w:tcPr>
          <w:p w14:paraId="40742F1B" w14:textId="08F42203" w:rsidR="003431CB" w:rsidRDefault="003431CB" w:rsidP="003431CB">
            <w:pPr>
              <w:jc w:val="center"/>
            </w:pPr>
          </w:p>
        </w:tc>
        <w:tc>
          <w:tcPr>
            <w:tcW w:w="4649" w:type="dxa"/>
            <w:tcBorders>
              <w:top w:val="single" w:sz="4" w:space="0" w:color="auto"/>
              <w:bottom w:val="single" w:sz="4" w:space="0" w:color="auto"/>
            </w:tcBorders>
          </w:tcPr>
          <w:p w14:paraId="443FF354" w14:textId="77777777" w:rsidR="003431CB" w:rsidRPr="002040D6" w:rsidRDefault="003431CB" w:rsidP="003431CB">
            <w:pPr>
              <w:rPr>
                <w:szCs w:val="20"/>
              </w:rPr>
            </w:pPr>
          </w:p>
        </w:tc>
        <w:tc>
          <w:tcPr>
            <w:tcW w:w="397" w:type="dxa"/>
            <w:tcBorders>
              <w:top w:val="single" w:sz="4" w:space="0" w:color="auto"/>
              <w:bottom w:val="single" w:sz="4" w:space="0" w:color="auto"/>
            </w:tcBorders>
          </w:tcPr>
          <w:p w14:paraId="6466B328" w14:textId="6B5E0B49" w:rsidR="003431CB" w:rsidRDefault="003431CB" w:rsidP="003431CB">
            <w:pPr>
              <w:jc w:val="center"/>
            </w:pPr>
          </w:p>
        </w:tc>
        <w:tc>
          <w:tcPr>
            <w:tcW w:w="397" w:type="dxa"/>
            <w:tcBorders>
              <w:top w:val="single" w:sz="4" w:space="0" w:color="auto"/>
              <w:bottom w:val="single" w:sz="4" w:space="0" w:color="auto"/>
            </w:tcBorders>
          </w:tcPr>
          <w:p w14:paraId="52F3F6F9" w14:textId="77777777" w:rsidR="003431CB" w:rsidRDefault="003431CB" w:rsidP="003431CB">
            <w:pPr>
              <w:jc w:val="center"/>
            </w:pPr>
          </w:p>
        </w:tc>
        <w:tc>
          <w:tcPr>
            <w:tcW w:w="397" w:type="dxa"/>
            <w:tcBorders>
              <w:top w:val="single" w:sz="4" w:space="0" w:color="auto"/>
              <w:bottom w:val="single" w:sz="4" w:space="0" w:color="auto"/>
            </w:tcBorders>
          </w:tcPr>
          <w:p w14:paraId="74568871" w14:textId="77777777" w:rsidR="003431CB" w:rsidRDefault="003431CB" w:rsidP="003431CB">
            <w:pPr>
              <w:jc w:val="center"/>
            </w:pPr>
          </w:p>
        </w:tc>
      </w:tr>
      <w:tr w:rsidR="003431CB" w14:paraId="3201AE24" w14:textId="77777777" w:rsidTr="0077387D">
        <w:trPr>
          <w:cantSplit/>
        </w:trPr>
        <w:tc>
          <w:tcPr>
            <w:tcW w:w="2608" w:type="dxa"/>
            <w:tcBorders>
              <w:top w:val="single" w:sz="4" w:space="0" w:color="auto"/>
              <w:bottom w:val="single" w:sz="4" w:space="0" w:color="auto"/>
            </w:tcBorders>
          </w:tcPr>
          <w:p w14:paraId="350CEE3E" w14:textId="43C8A9B8" w:rsidR="003431CB" w:rsidRPr="003109D4" w:rsidRDefault="003431CB" w:rsidP="003431CB">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624" w:type="dxa"/>
            <w:tcBorders>
              <w:top w:val="single" w:sz="4" w:space="0" w:color="auto"/>
              <w:bottom w:val="single" w:sz="4" w:space="0" w:color="auto"/>
            </w:tcBorders>
          </w:tcPr>
          <w:p w14:paraId="4C1C9C9C" w14:textId="1BCE7AB4" w:rsidR="003431CB" w:rsidRDefault="003431CB" w:rsidP="003431CB">
            <w:pPr>
              <w:jc w:val="center"/>
            </w:pPr>
            <w:r>
              <w:rPr>
                <w:rFonts w:hint="eastAsia"/>
              </w:rPr>
              <w:t>(1</w:t>
            </w:r>
            <w:r>
              <w:t>)</w:t>
            </w:r>
          </w:p>
        </w:tc>
        <w:tc>
          <w:tcPr>
            <w:tcW w:w="397" w:type="dxa"/>
            <w:tcBorders>
              <w:top w:val="single" w:sz="4" w:space="0" w:color="auto"/>
              <w:bottom w:val="single" w:sz="4" w:space="0" w:color="auto"/>
            </w:tcBorders>
          </w:tcPr>
          <w:p w14:paraId="00B0EF95" w14:textId="20F90EF9" w:rsidR="003431CB" w:rsidRDefault="003431CB" w:rsidP="003431CB">
            <w:pPr>
              <w:jc w:val="center"/>
            </w:pPr>
            <w:r>
              <w:rPr>
                <w:rFonts w:hint="eastAsia"/>
              </w:rPr>
              <w:t>7</w:t>
            </w:r>
          </w:p>
        </w:tc>
        <w:tc>
          <w:tcPr>
            <w:tcW w:w="4649" w:type="dxa"/>
            <w:tcBorders>
              <w:top w:val="single" w:sz="4" w:space="0" w:color="auto"/>
              <w:bottom w:val="single" w:sz="4" w:space="0" w:color="auto"/>
            </w:tcBorders>
          </w:tcPr>
          <w:p w14:paraId="1EE3D19E" w14:textId="77777777" w:rsidR="003431CB" w:rsidRPr="002040D6" w:rsidRDefault="003431CB" w:rsidP="003431CB">
            <w:pPr>
              <w:rPr>
                <w:szCs w:val="20"/>
              </w:rPr>
            </w:pPr>
          </w:p>
        </w:tc>
        <w:tc>
          <w:tcPr>
            <w:tcW w:w="397" w:type="dxa"/>
            <w:tcBorders>
              <w:top w:val="single" w:sz="4" w:space="0" w:color="auto"/>
              <w:bottom w:val="single" w:sz="4" w:space="0" w:color="auto"/>
            </w:tcBorders>
          </w:tcPr>
          <w:p w14:paraId="24ED4D81" w14:textId="6DFB966C" w:rsidR="003431CB" w:rsidRDefault="003431CB" w:rsidP="003431CB">
            <w:pPr>
              <w:jc w:val="center"/>
            </w:pPr>
          </w:p>
        </w:tc>
        <w:tc>
          <w:tcPr>
            <w:tcW w:w="397" w:type="dxa"/>
            <w:tcBorders>
              <w:top w:val="single" w:sz="4" w:space="0" w:color="auto"/>
              <w:bottom w:val="single" w:sz="4" w:space="0" w:color="auto"/>
            </w:tcBorders>
          </w:tcPr>
          <w:p w14:paraId="3EC30832" w14:textId="77777777" w:rsidR="003431CB" w:rsidRDefault="003431CB" w:rsidP="003431CB">
            <w:pPr>
              <w:jc w:val="center"/>
            </w:pPr>
          </w:p>
        </w:tc>
        <w:tc>
          <w:tcPr>
            <w:tcW w:w="397" w:type="dxa"/>
            <w:tcBorders>
              <w:top w:val="single" w:sz="4" w:space="0" w:color="auto"/>
              <w:bottom w:val="single" w:sz="4" w:space="0" w:color="auto"/>
            </w:tcBorders>
          </w:tcPr>
          <w:p w14:paraId="5B1E3C71" w14:textId="77777777" w:rsidR="003431CB" w:rsidRDefault="003431CB" w:rsidP="003431CB">
            <w:pPr>
              <w:jc w:val="center"/>
            </w:pPr>
          </w:p>
        </w:tc>
      </w:tr>
      <w:tr w:rsidR="003431CB" w14:paraId="2DD7B9AD" w14:textId="77777777" w:rsidTr="0077387D">
        <w:trPr>
          <w:cantSplit/>
        </w:trPr>
        <w:tc>
          <w:tcPr>
            <w:tcW w:w="2608" w:type="dxa"/>
            <w:tcBorders>
              <w:top w:val="single" w:sz="4" w:space="0" w:color="auto"/>
              <w:bottom w:val="single" w:sz="4" w:space="0" w:color="auto"/>
            </w:tcBorders>
          </w:tcPr>
          <w:p w14:paraId="63D725F6" w14:textId="64214B21" w:rsidR="003431CB" w:rsidRPr="003109D4" w:rsidRDefault="003431CB" w:rsidP="003431CB">
            <w:pPr>
              <w:rPr>
                <w:rFonts w:asciiTheme="majorHAnsi" w:eastAsiaTheme="majorEastAsia" w:hAnsiTheme="majorHAnsi"/>
              </w:rPr>
            </w:pPr>
            <w:r w:rsidRPr="003109D4">
              <w:rPr>
                <w:rFonts w:asciiTheme="majorHAnsi" w:eastAsiaTheme="majorEastAsia" w:hAnsiTheme="majorHAnsi" w:hint="eastAsia"/>
              </w:rPr>
              <w:lastRenderedPageBreak/>
              <w:t xml:space="preserve">章末　</w:t>
            </w:r>
            <w:r w:rsidRPr="003109D4">
              <w:rPr>
                <w:rFonts w:asciiTheme="majorHAnsi" w:eastAsiaTheme="majorEastAsia" w:hAnsiTheme="majorHAnsi"/>
              </w:rPr>
              <w:t>Investigation</w:t>
            </w:r>
            <w:r w:rsidRPr="003109D4">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4FD8274E" w14:textId="04A941A5" w:rsidR="003431CB" w:rsidRDefault="003431CB" w:rsidP="003431CB">
            <w:pPr>
              <w:jc w:val="center"/>
            </w:pPr>
            <w:r>
              <w:t>(</w:t>
            </w:r>
            <w:r>
              <w:rPr>
                <w:rFonts w:hint="eastAsia"/>
              </w:rPr>
              <w:t>1</w:t>
            </w:r>
            <w:r>
              <w:t>)</w:t>
            </w:r>
          </w:p>
        </w:tc>
        <w:tc>
          <w:tcPr>
            <w:tcW w:w="397" w:type="dxa"/>
            <w:tcBorders>
              <w:top w:val="single" w:sz="4" w:space="0" w:color="auto"/>
              <w:bottom w:val="single" w:sz="4" w:space="0" w:color="auto"/>
            </w:tcBorders>
          </w:tcPr>
          <w:p w14:paraId="3268CC7B" w14:textId="77777777" w:rsidR="003431CB" w:rsidRDefault="003431CB" w:rsidP="003431CB">
            <w:pPr>
              <w:jc w:val="center"/>
            </w:pPr>
          </w:p>
        </w:tc>
        <w:tc>
          <w:tcPr>
            <w:tcW w:w="4649" w:type="dxa"/>
            <w:tcBorders>
              <w:top w:val="single" w:sz="4" w:space="0" w:color="auto"/>
              <w:bottom w:val="single" w:sz="4" w:space="0" w:color="auto"/>
            </w:tcBorders>
          </w:tcPr>
          <w:p w14:paraId="3CEAAA34" w14:textId="4D6925AE" w:rsidR="003431CB" w:rsidRPr="002040D6" w:rsidRDefault="003431CB" w:rsidP="003431CB">
            <w:pPr>
              <w:rPr>
                <w:szCs w:val="20"/>
              </w:rPr>
            </w:pPr>
            <w:r w:rsidRPr="002040D6">
              <w:rPr>
                <w:rFonts w:hint="eastAsia"/>
                <w:szCs w:val="20"/>
              </w:rPr>
              <w:t>“中点を結んでいくと？”の問題について，本章で学んだことを活用して解決に取り組み，問題解決力を高める。</w:t>
            </w:r>
          </w:p>
        </w:tc>
        <w:tc>
          <w:tcPr>
            <w:tcW w:w="397" w:type="dxa"/>
            <w:tcBorders>
              <w:top w:val="single" w:sz="4" w:space="0" w:color="auto"/>
              <w:bottom w:val="single" w:sz="4" w:space="0" w:color="auto"/>
            </w:tcBorders>
          </w:tcPr>
          <w:p w14:paraId="11905C8B" w14:textId="77777777" w:rsidR="003431CB" w:rsidRDefault="003431CB" w:rsidP="003431CB">
            <w:pPr>
              <w:jc w:val="center"/>
            </w:pPr>
          </w:p>
        </w:tc>
        <w:tc>
          <w:tcPr>
            <w:tcW w:w="397" w:type="dxa"/>
            <w:tcBorders>
              <w:top w:val="single" w:sz="4" w:space="0" w:color="auto"/>
              <w:bottom w:val="single" w:sz="4" w:space="0" w:color="auto"/>
            </w:tcBorders>
          </w:tcPr>
          <w:p w14:paraId="6A3AF731" w14:textId="45A21367" w:rsidR="003431CB" w:rsidRDefault="003431CB" w:rsidP="003431CB">
            <w:pPr>
              <w:jc w:val="center"/>
            </w:pPr>
            <w:r>
              <w:rPr>
                <w:rFonts w:hint="eastAsia"/>
              </w:rPr>
              <w:t>〇</w:t>
            </w:r>
          </w:p>
        </w:tc>
        <w:tc>
          <w:tcPr>
            <w:tcW w:w="397" w:type="dxa"/>
            <w:tcBorders>
              <w:top w:val="single" w:sz="4" w:space="0" w:color="auto"/>
              <w:bottom w:val="single" w:sz="4" w:space="0" w:color="auto"/>
            </w:tcBorders>
          </w:tcPr>
          <w:p w14:paraId="732A0391" w14:textId="6E6656B9" w:rsidR="003431CB" w:rsidRDefault="003431CB" w:rsidP="003431CB">
            <w:pPr>
              <w:jc w:val="center"/>
            </w:pPr>
            <w:r>
              <w:rPr>
                <w:rFonts w:hint="eastAsia"/>
              </w:rPr>
              <w:t>〇</w:t>
            </w:r>
          </w:p>
        </w:tc>
      </w:tr>
      <w:tr w:rsidR="003431CB" w14:paraId="05B125F6" w14:textId="77777777" w:rsidTr="0077387D">
        <w:trPr>
          <w:cantSplit/>
        </w:trPr>
        <w:tc>
          <w:tcPr>
            <w:tcW w:w="2608" w:type="dxa"/>
            <w:tcBorders>
              <w:top w:val="single" w:sz="4" w:space="0" w:color="auto"/>
              <w:bottom w:val="single" w:sz="4" w:space="0" w:color="auto"/>
            </w:tcBorders>
          </w:tcPr>
          <w:p w14:paraId="29D5ABD3" w14:textId="77FFB688" w:rsidR="003431CB" w:rsidRPr="00285736" w:rsidRDefault="003431CB" w:rsidP="003431CB">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章</w:t>
            </w:r>
            <w:r>
              <w:rPr>
                <w:rFonts w:asciiTheme="majorHAnsi" w:eastAsiaTheme="majorEastAsia" w:hAnsiTheme="majorHAnsi"/>
              </w:rPr>
              <w:t xml:space="preserve">　</w:t>
            </w:r>
            <w:r>
              <w:rPr>
                <w:rFonts w:asciiTheme="majorHAnsi" w:eastAsiaTheme="majorEastAsia" w:hAnsiTheme="majorHAnsi" w:hint="eastAsia"/>
              </w:rPr>
              <w:t>微分</w:t>
            </w:r>
          </w:p>
        </w:tc>
        <w:tc>
          <w:tcPr>
            <w:tcW w:w="624" w:type="dxa"/>
            <w:tcBorders>
              <w:top w:val="single" w:sz="4" w:space="0" w:color="auto"/>
              <w:bottom w:val="single" w:sz="4" w:space="0" w:color="auto"/>
            </w:tcBorders>
          </w:tcPr>
          <w:p w14:paraId="052D90E7" w14:textId="435D65E2" w:rsidR="003431CB" w:rsidRPr="00872434" w:rsidRDefault="003431CB" w:rsidP="003431CB">
            <w:pPr>
              <w:jc w:val="center"/>
            </w:pPr>
            <w:r w:rsidRPr="00872434">
              <w:t>[</w:t>
            </w:r>
            <w:r>
              <w:rPr>
                <w:rFonts w:hint="eastAsia"/>
              </w:rPr>
              <w:t>15</w:t>
            </w:r>
            <w:r w:rsidRPr="00872434">
              <w:t>]</w:t>
            </w:r>
          </w:p>
        </w:tc>
        <w:tc>
          <w:tcPr>
            <w:tcW w:w="397" w:type="dxa"/>
            <w:tcBorders>
              <w:top w:val="single" w:sz="4" w:space="0" w:color="auto"/>
              <w:bottom w:val="single" w:sz="4" w:space="0" w:color="auto"/>
            </w:tcBorders>
          </w:tcPr>
          <w:p w14:paraId="401C99D4" w14:textId="77777777" w:rsidR="003431CB" w:rsidRDefault="003431CB" w:rsidP="003431CB">
            <w:pPr>
              <w:jc w:val="center"/>
            </w:pPr>
          </w:p>
        </w:tc>
        <w:tc>
          <w:tcPr>
            <w:tcW w:w="4649" w:type="dxa"/>
            <w:tcBorders>
              <w:top w:val="single" w:sz="4" w:space="0" w:color="auto"/>
              <w:bottom w:val="single" w:sz="4" w:space="0" w:color="auto"/>
            </w:tcBorders>
          </w:tcPr>
          <w:p w14:paraId="24461E6D" w14:textId="1397CCDC" w:rsidR="003431CB" w:rsidRPr="002040D6" w:rsidRDefault="003431CB" w:rsidP="003431CB">
            <w:pPr>
              <w:rPr>
                <w:szCs w:val="20"/>
              </w:rPr>
            </w:pPr>
          </w:p>
        </w:tc>
        <w:tc>
          <w:tcPr>
            <w:tcW w:w="397" w:type="dxa"/>
            <w:tcBorders>
              <w:top w:val="single" w:sz="4" w:space="0" w:color="auto"/>
              <w:bottom w:val="single" w:sz="4" w:space="0" w:color="auto"/>
            </w:tcBorders>
          </w:tcPr>
          <w:p w14:paraId="310A0F38" w14:textId="77777777" w:rsidR="003431CB" w:rsidRDefault="003431CB" w:rsidP="003431CB">
            <w:pPr>
              <w:jc w:val="center"/>
            </w:pPr>
          </w:p>
        </w:tc>
        <w:tc>
          <w:tcPr>
            <w:tcW w:w="397" w:type="dxa"/>
            <w:tcBorders>
              <w:top w:val="single" w:sz="4" w:space="0" w:color="auto"/>
              <w:bottom w:val="single" w:sz="4" w:space="0" w:color="auto"/>
            </w:tcBorders>
          </w:tcPr>
          <w:p w14:paraId="69F6A617" w14:textId="77777777" w:rsidR="003431CB" w:rsidRDefault="003431CB" w:rsidP="003431CB">
            <w:pPr>
              <w:jc w:val="center"/>
            </w:pPr>
          </w:p>
        </w:tc>
        <w:tc>
          <w:tcPr>
            <w:tcW w:w="397" w:type="dxa"/>
            <w:tcBorders>
              <w:top w:val="single" w:sz="4" w:space="0" w:color="auto"/>
              <w:bottom w:val="single" w:sz="4" w:space="0" w:color="auto"/>
            </w:tcBorders>
          </w:tcPr>
          <w:p w14:paraId="364EBCE3" w14:textId="77777777" w:rsidR="003431CB" w:rsidRDefault="003431CB" w:rsidP="003431CB">
            <w:pPr>
              <w:jc w:val="center"/>
            </w:pPr>
          </w:p>
        </w:tc>
      </w:tr>
      <w:tr w:rsidR="003431CB" w14:paraId="3D18BCC5" w14:textId="77777777" w:rsidTr="00284EA6">
        <w:trPr>
          <w:cantSplit/>
        </w:trPr>
        <w:tc>
          <w:tcPr>
            <w:tcW w:w="2608" w:type="dxa"/>
            <w:tcBorders>
              <w:bottom w:val="single" w:sz="4" w:space="0" w:color="auto"/>
            </w:tcBorders>
          </w:tcPr>
          <w:p w14:paraId="6D084900" w14:textId="79D19B8F" w:rsidR="003431CB" w:rsidRPr="00285736" w:rsidRDefault="003431CB" w:rsidP="003431CB">
            <w:pPr>
              <w:rPr>
                <w:rFonts w:asciiTheme="majorHAnsi" w:eastAsiaTheme="majorEastAsia" w:hAnsiTheme="majorHAnsi"/>
              </w:rPr>
            </w:pPr>
            <w:r w:rsidRPr="00285736">
              <w:rPr>
                <w:rFonts w:asciiTheme="majorHAnsi" w:eastAsiaTheme="majorEastAsia" w:hAnsiTheme="majorHAnsi" w:hint="eastAsia"/>
              </w:rPr>
              <w:t xml:space="preserve">章導入　</w:t>
            </w:r>
            <w:r w:rsidRPr="00285736">
              <w:rPr>
                <w:rFonts w:asciiTheme="majorHAnsi" w:eastAsiaTheme="majorEastAsia" w:hAnsiTheme="majorHAnsi"/>
              </w:rPr>
              <w:t>Introduction</w:t>
            </w:r>
          </w:p>
        </w:tc>
        <w:tc>
          <w:tcPr>
            <w:tcW w:w="624" w:type="dxa"/>
            <w:tcBorders>
              <w:bottom w:val="single" w:sz="4" w:space="0" w:color="auto"/>
            </w:tcBorders>
          </w:tcPr>
          <w:p w14:paraId="71E5759D" w14:textId="61ED8019" w:rsidR="003431CB" w:rsidRPr="00872434" w:rsidRDefault="003431CB" w:rsidP="003431CB">
            <w:pPr>
              <w:jc w:val="center"/>
            </w:pPr>
            <w:r>
              <w:t>(</w:t>
            </w:r>
            <w:r>
              <w:rPr>
                <w:rFonts w:hint="eastAsia"/>
              </w:rPr>
              <w:t>0.5</w:t>
            </w:r>
            <w:r>
              <w:t>)</w:t>
            </w:r>
          </w:p>
        </w:tc>
        <w:tc>
          <w:tcPr>
            <w:tcW w:w="397" w:type="dxa"/>
            <w:tcBorders>
              <w:bottom w:val="single" w:sz="4" w:space="0" w:color="auto"/>
            </w:tcBorders>
          </w:tcPr>
          <w:p w14:paraId="0ADE088A" w14:textId="2C4D0E62" w:rsidR="003431CB" w:rsidRDefault="003431CB" w:rsidP="003431CB">
            <w:pPr>
              <w:jc w:val="center"/>
            </w:pPr>
          </w:p>
        </w:tc>
        <w:tc>
          <w:tcPr>
            <w:tcW w:w="4649" w:type="dxa"/>
            <w:tcBorders>
              <w:bottom w:val="single" w:sz="4" w:space="0" w:color="auto"/>
            </w:tcBorders>
          </w:tcPr>
          <w:p w14:paraId="02FA5D65" w14:textId="4757423A" w:rsidR="003431CB" w:rsidRPr="002040D6" w:rsidRDefault="003431CB" w:rsidP="003431CB">
            <w:pPr>
              <w:rPr>
                <w:szCs w:val="20"/>
              </w:rPr>
            </w:pPr>
            <w:r w:rsidRPr="002040D6">
              <w:rPr>
                <w:rFonts w:hint="eastAsia"/>
                <w:szCs w:val="20"/>
              </w:rPr>
              <w:t>導関数のグラフは？の考察を通して，微分について興味・関心を高める。</w:t>
            </w:r>
          </w:p>
        </w:tc>
        <w:tc>
          <w:tcPr>
            <w:tcW w:w="397" w:type="dxa"/>
            <w:tcBorders>
              <w:bottom w:val="single" w:sz="4" w:space="0" w:color="auto"/>
            </w:tcBorders>
          </w:tcPr>
          <w:p w14:paraId="59DD9533" w14:textId="77777777" w:rsidR="003431CB" w:rsidRDefault="003431CB" w:rsidP="003431CB">
            <w:pPr>
              <w:jc w:val="center"/>
            </w:pPr>
          </w:p>
        </w:tc>
        <w:tc>
          <w:tcPr>
            <w:tcW w:w="397" w:type="dxa"/>
            <w:tcBorders>
              <w:bottom w:val="single" w:sz="4" w:space="0" w:color="auto"/>
            </w:tcBorders>
          </w:tcPr>
          <w:p w14:paraId="24B1B77F" w14:textId="77777777" w:rsidR="003431CB" w:rsidRDefault="003431CB" w:rsidP="003431CB">
            <w:pPr>
              <w:jc w:val="center"/>
            </w:pPr>
          </w:p>
        </w:tc>
        <w:tc>
          <w:tcPr>
            <w:tcW w:w="397" w:type="dxa"/>
            <w:tcBorders>
              <w:bottom w:val="single" w:sz="4" w:space="0" w:color="auto"/>
            </w:tcBorders>
          </w:tcPr>
          <w:p w14:paraId="50D9582E" w14:textId="77777777" w:rsidR="003431CB" w:rsidRDefault="003431CB" w:rsidP="003431CB">
            <w:pPr>
              <w:jc w:val="center"/>
            </w:pPr>
            <w:r>
              <w:rPr>
                <w:rFonts w:hint="eastAsia"/>
              </w:rPr>
              <w:t>〇</w:t>
            </w:r>
          </w:p>
        </w:tc>
      </w:tr>
      <w:tr w:rsidR="003431CB" w14:paraId="68A0622F" w14:textId="77777777" w:rsidTr="0077387D">
        <w:trPr>
          <w:cantSplit/>
        </w:trPr>
        <w:tc>
          <w:tcPr>
            <w:tcW w:w="2608" w:type="dxa"/>
            <w:tcBorders>
              <w:top w:val="single" w:sz="4" w:space="0" w:color="auto"/>
              <w:bottom w:val="single" w:sz="4" w:space="0" w:color="auto"/>
            </w:tcBorders>
          </w:tcPr>
          <w:p w14:paraId="780A0B81" w14:textId="29C50D45" w:rsidR="003431CB" w:rsidRPr="00285736" w:rsidRDefault="003431CB" w:rsidP="003431CB">
            <w:pPr>
              <w:rPr>
                <w:rFonts w:asciiTheme="majorHAnsi" w:eastAsiaTheme="majorEastAsia" w:hAnsiTheme="majorHAnsi"/>
              </w:rPr>
            </w:pPr>
            <w:r w:rsidRPr="00285736">
              <w:rPr>
                <w:rFonts w:asciiTheme="majorHAnsi" w:eastAsiaTheme="majorEastAsia" w:hAnsiTheme="majorHAnsi"/>
              </w:rPr>
              <w:t>１節</w:t>
            </w:r>
            <w:r>
              <w:rPr>
                <w:rFonts w:asciiTheme="majorHAnsi" w:eastAsiaTheme="majorEastAsia" w:hAnsiTheme="majorHAnsi"/>
              </w:rPr>
              <w:t xml:space="preserve">　</w:t>
            </w:r>
            <w:r>
              <w:rPr>
                <w:rFonts w:asciiTheme="majorHAnsi" w:eastAsiaTheme="majorEastAsia" w:hAnsiTheme="majorHAnsi" w:hint="eastAsia"/>
              </w:rPr>
              <w:t>微分法</w:t>
            </w:r>
          </w:p>
        </w:tc>
        <w:tc>
          <w:tcPr>
            <w:tcW w:w="624" w:type="dxa"/>
            <w:tcBorders>
              <w:top w:val="single" w:sz="4" w:space="0" w:color="auto"/>
              <w:bottom w:val="single" w:sz="4" w:space="0" w:color="auto"/>
            </w:tcBorders>
          </w:tcPr>
          <w:p w14:paraId="34685C75" w14:textId="79D96B6A" w:rsidR="003431CB" w:rsidRDefault="003431CB" w:rsidP="003431CB">
            <w:pPr>
              <w:ind w:leftChars="-34" w:left="-68" w:rightChars="-32" w:right="-64"/>
              <w:jc w:val="center"/>
            </w:pPr>
            <w:r>
              <w:rPr>
                <w:rFonts w:hint="eastAsia"/>
              </w:rPr>
              <w:t>(6.5)</w:t>
            </w:r>
          </w:p>
        </w:tc>
        <w:tc>
          <w:tcPr>
            <w:tcW w:w="397" w:type="dxa"/>
            <w:tcBorders>
              <w:top w:val="single" w:sz="4" w:space="0" w:color="auto"/>
              <w:bottom w:val="single" w:sz="4" w:space="0" w:color="auto"/>
            </w:tcBorders>
          </w:tcPr>
          <w:p w14:paraId="22AFD371" w14:textId="77777777" w:rsidR="003431CB" w:rsidRDefault="003431CB" w:rsidP="003431CB">
            <w:pPr>
              <w:jc w:val="center"/>
            </w:pPr>
          </w:p>
        </w:tc>
        <w:tc>
          <w:tcPr>
            <w:tcW w:w="4649" w:type="dxa"/>
            <w:tcBorders>
              <w:top w:val="single" w:sz="4" w:space="0" w:color="auto"/>
              <w:bottom w:val="single" w:sz="4" w:space="0" w:color="auto"/>
            </w:tcBorders>
          </w:tcPr>
          <w:p w14:paraId="4E4F4ED9" w14:textId="77777777" w:rsidR="003431CB" w:rsidRPr="002040D6" w:rsidRDefault="003431CB" w:rsidP="003431CB">
            <w:pPr>
              <w:rPr>
                <w:szCs w:val="20"/>
              </w:rPr>
            </w:pPr>
          </w:p>
        </w:tc>
        <w:tc>
          <w:tcPr>
            <w:tcW w:w="397" w:type="dxa"/>
            <w:tcBorders>
              <w:top w:val="single" w:sz="4" w:space="0" w:color="auto"/>
              <w:bottom w:val="single" w:sz="4" w:space="0" w:color="auto"/>
            </w:tcBorders>
          </w:tcPr>
          <w:p w14:paraId="5390A888" w14:textId="77777777" w:rsidR="003431CB" w:rsidRDefault="003431CB" w:rsidP="003431CB">
            <w:pPr>
              <w:jc w:val="center"/>
            </w:pPr>
          </w:p>
        </w:tc>
        <w:tc>
          <w:tcPr>
            <w:tcW w:w="397" w:type="dxa"/>
            <w:tcBorders>
              <w:top w:val="single" w:sz="4" w:space="0" w:color="auto"/>
              <w:bottom w:val="single" w:sz="4" w:space="0" w:color="auto"/>
            </w:tcBorders>
          </w:tcPr>
          <w:p w14:paraId="6F9E511B" w14:textId="77777777" w:rsidR="003431CB" w:rsidRDefault="003431CB" w:rsidP="003431CB">
            <w:pPr>
              <w:jc w:val="center"/>
            </w:pPr>
          </w:p>
        </w:tc>
        <w:tc>
          <w:tcPr>
            <w:tcW w:w="397" w:type="dxa"/>
            <w:tcBorders>
              <w:top w:val="single" w:sz="4" w:space="0" w:color="auto"/>
              <w:bottom w:val="single" w:sz="4" w:space="0" w:color="auto"/>
            </w:tcBorders>
          </w:tcPr>
          <w:p w14:paraId="279A61A3" w14:textId="77777777" w:rsidR="003431CB" w:rsidRDefault="003431CB" w:rsidP="003431CB">
            <w:pPr>
              <w:jc w:val="center"/>
            </w:pPr>
          </w:p>
        </w:tc>
      </w:tr>
      <w:tr w:rsidR="003431CB" w14:paraId="1300D8C9" w14:textId="77777777" w:rsidTr="0077387D">
        <w:trPr>
          <w:cantSplit/>
        </w:trPr>
        <w:tc>
          <w:tcPr>
            <w:tcW w:w="2608" w:type="dxa"/>
            <w:tcBorders>
              <w:top w:val="single" w:sz="4" w:space="0" w:color="auto"/>
              <w:bottom w:val="single" w:sz="4" w:space="0" w:color="auto"/>
            </w:tcBorders>
          </w:tcPr>
          <w:p w14:paraId="6BE39936" w14:textId="1230290A" w:rsidR="003431CB" w:rsidRPr="00DB6AF5" w:rsidRDefault="003431CB" w:rsidP="003431CB">
            <w:pPr>
              <w:ind w:left="400" w:hanging="400"/>
            </w:pPr>
            <w:r w:rsidRPr="00DB6AF5">
              <w:t>１</w:t>
            </w:r>
            <w:r>
              <w:t xml:space="preserve">　</w:t>
            </w:r>
            <w:r>
              <w:rPr>
                <w:rFonts w:hint="eastAsia"/>
              </w:rPr>
              <w:t>導関数</w:t>
            </w:r>
          </w:p>
        </w:tc>
        <w:tc>
          <w:tcPr>
            <w:tcW w:w="624" w:type="dxa"/>
            <w:tcBorders>
              <w:top w:val="single" w:sz="4" w:space="0" w:color="auto"/>
              <w:bottom w:val="single" w:sz="4" w:space="0" w:color="auto"/>
            </w:tcBorders>
          </w:tcPr>
          <w:p w14:paraId="15799B4A" w14:textId="79629FA3" w:rsidR="003431CB" w:rsidRDefault="003431CB" w:rsidP="003431CB">
            <w:pPr>
              <w:jc w:val="center"/>
            </w:pPr>
            <w:r>
              <w:rPr>
                <w:rFonts w:hint="eastAsia"/>
              </w:rPr>
              <w:t>1.5</w:t>
            </w:r>
          </w:p>
        </w:tc>
        <w:tc>
          <w:tcPr>
            <w:tcW w:w="397" w:type="dxa"/>
            <w:tcBorders>
              <w:top w:val="single" w:sz="4" w:space="0" w:color="auto"/>
              <w:bottom w:val="single" w:sz="4" w:space="0" w:color="auto"/>
            </w:tcBorders>
          </w:tcPr>
          <w:p w14:paraId="7547244C" w14:textId="53D332B0" w:rsidR="003431CB" w:rsidRDefault="003431CB" w:rsidP="003431CB">
            <w:pPr>
              <w:jc w:val="center"/>
            </w:pPr>
          </w:p>
        </w:tc>
        <w:tc>
          <w:tcPr>
            <w:tcW w:w="4649" w:type="dxa"/>
            <w:tcBorders>
              <w:top w:val="single" w:sz="4" w:space="0" w:color="auto"/>
              <w:bottom w:val="single" w:sz="4" w:space="0" w:color="auto"/>
            </w:tcBorders>
          </w:tcPr>
          <w:p w14:paraId="042CC626" w14:textId="033391E2" w:rsidR="003431CB" w:rsidRPr="002040D6" w:rsidRDefault="003431CB" w:rsidP="003431CB">
            <w:pPr>
              <w:keepNext/>
              <w:spacing w:line="240" w:lineRule="exact"/>
              <w:rPr>
                <w:szCs w:val="20"/>
              </w:rPr>
            </w:pPr>
            <w:r w:rsidRPr="002040D6">
              <w:rPr>
                <w:rFonts w:hint="eastAsia"/>
                <w:snapToGrid w:val="0"/>
                <w:szCs w:val="20"/>
              </w:rPr>
              <w:t>導関数の定義にしたがって，基本的な関数の導関数を求めることができる。また，導関数の基本的な性質を理解する。</w:t>
            </w:r>
          </w:p>
        </w:tc>
        <w:tc>
          <w:tcPr>
            <w:tcW w:w="397" w:type="dxa"/>
            <w:tcBorders>
              <w:top w:val="single" w:sz="4" w:space="0" w:color="auto"/>
              <w:bottom w:val="single" w:sz="4" w:space="0" w:color="auto"/>
            </w:tcBorders>
          </w:tcPr>
          <w:p w14:paraId="44BA5800" w14:textId="00697D7A"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3BCEDAAE" w14:textId="69FF5F79"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09A82785" w14:textId="6D3E6B5E" w:rsidR="003431CB" w:rsidRPr="00250371" w:rsidRDefault="003431CB" w:rsidP="003431CB">
            <w:pPr>
              <w:jc w:val="center"/>
              <w:rPr>
                <w:strike/>
              </w:rPr>
            </w:pPr>
          </w:p>
        </w:tc>
      </w:tr>
      <w:tr w:rsidR="003431CB" w14:paraId="7073A7EF" w14:textId="77777777" w:rsidTr="0077387D">
        <w:trPr>
          <w:cantSplit/>
        </w:trPr>
        <w:tc>
          <w:tcPr>
            <w:tcW w:w="2608" w:type="dxa"/>
            <w:tcBorders>
              <w:top w:val="single" w:sz="4" w:space="0" w:color="auto"/>
              <w:bottom w:val="single" w:sz="4" w:space="0" w:color="auto"/>
            </w:tcBorders>
          </w:tcPr>
          <w:p w14:paraId="228944BA" w14:textId="719340C1" w:rsidR="003431CB" w:rsidRPr="00DB6AF5" w:rsidRDefault="003431CB" w:rsidP="003431CB">
            <w:pPr>
              <w:ind w:left="400" w:hanging="400"/>
            </w:pPr>
            <w:r w:rsidRPr="00DB6AF5">
              <w:t>２</w:t>
            </w:r>
            <w:r>
              <w:rPr>
                <w:rFonts w:hint="eastAsia"/>
              </w:rPr>
              <w:t xml:space="preserve">　積・商の微分法</w:t>
            </w:r>
          </w:p>
        </w:tc>
        <w:tc>
          <w:tcPr>
            <w:tcW w:w="624" w:type="dxa"/>
            <w:tcBorders>
              <w:top w:val="single" w:sz="4" w:space="0" w:color="auto"/>
              <w:bottom w:val="single" w:sz="4" w:space="0" w:color="auto"/>
            </w:tcBorders>
          </w:tcPr>
          <w:p w14:paraId="071E65C5" w14:textId="6F66F182" w:rsidR="003431CB" w:rsidRDefault="003431CB" w:rsidP="003431CB">
            <w:pPr>
              <w:jc w:val="center"/>
            </w:pPr>
            <w:r>
              <w:rPr>
                <w:rFonts w:hint="eastAsia"/>
              </w:rPr>
              <w:t>2</w:t>
            </w:r>
          </w:p>
        </w:tc>
        <w:tc>
          <w:tcPr>
            <w:tcW w:w="397" w:type="dxa"/>
            <w:tcBorders>
              <w:top w:val="single" w:sz="4" w:space="0" w:color="auto"/>
              <w:bottom w:val="single" w:sz="4" w:space="0" w:color="auto"/>
            </w:tcBorders>
          </w:tcPr>
          <w:p w14:paraId="3432F402" w14:textId="31675BC7" w:rsidR="003431CB" w:rsidRDefault="003431CB" w:rsidP="003431CB">
            <w:pPr>
              <w:jc w:val="center"/>
            </w:pPr>
          </w:p>
        </w:tc>
        <w:tc>
          <w:tcPr>
            <w:tcW w:w="4649" w:type="dxa"/>
            <w:tcBorders>
              <w:top w:val="single" w:sz="4" w:space="0" w:color="auto"/>
              <w:bottom w:val="single" w:sz="4" w:space="0" w:color="auto"/>
            </w:tcBorders>
          </w:tcPr>
          <w:p w14:paraId="086271F9" w14:textId="35085AB2" w:rsidR="003431CB" w:rsidRPr="002040D6" w:rsidRDefault="003431CB" w:rsidP="003431CB">
            <w:pPr>
              <w:spacing w:line="240" w:lineRule="exact"/>
              <w:rPr>
                <w:szCs w:val="20"/>
              </w:rPr>
            </w:pPr>
            <w:r w:rsidRPr="002040D6">
              <w:rPr>
                <w:rFonts w:hint="eastAsia"/>
                <w:szCs w:val="20"/>
              </w:rPr>
              <w:t>積・商の導関数について理解し，それらを用いていろいろな関数の導関数を求めることができる。また，</w:t>
            </w:r>
            <w:r w:rsidRPr="00D735A4">
              <w:rPr>
                <w:rFonts w:ascii="Times New Roman" w:hAnsi="Times New Roman" w:cs="Times New Roman"/>
                <w:i/>
                <w:szCs w:val="20"/>
              </w:rPr>
              <w:t>n</w:t>
            </w:r>
            <w:r w:rsidRPr="002040D6">
              <w:rPr>
                <w:rFonts w:hint="eastAsia"/>
                <w:szCs w:val="20"/>
              </w:rPr>
              <w:t>が整数のとき，</w:t>
            </w:r>
            <m:oMath>
              <m:d>
                <m:dPr>
                  <m:ctrlPr>
                    <w:rPr>
                      <w:rFonts w:ascii="Cambria Math" w:hAnsi="Cambria Math"/>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n</m:t>
                      </m:r>
                    </m:sup>
                  </m:sSup>
                </m:e>
              </m:d>
              <m:r>
                <w:rPr>
                  <w:rFonts w:ascii="Cambria Math" w:hAnsi="Cambria Math"/>
                  <w:szCs w:val="20"/>
                </w:rPr>
                <m:t>'=n</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n-1</m:t>
                  </m:r>
                </m:sup>
              </m:sSup>
            </m:oMath>
            <w:r w:rsidRPr="002040D6">
              <w:rPr>
                <w:rFonts w:hint="eastAsia"/>
                <w:szCs w:val="20"/>
              </w:rPr>
              <w:t xml:space="preserve"> </w:t>
            </w:r>
            <w:r w:rsidRPr="002040D6">
              <w:rPr>
                <w:rFonts w:hint="eastAsia"/>
                <w:szCs w:val="20"/>
              </w:rPr>
              <w:t>が成り立つことを理解する。</w:t>
            </w:r>
          </w:p>
        </w:tc>
        <w:tc>
          <w:tcPr>
            <w:tcW w:w="397" w:type="dxa"/>
            <w:tcBorders>
              <w:top w:val="single" w:sz="4" w:space="0" w:color="auto"/>
              <w:bottom w:val="single" w:sz="4" w:space="0" w:color="auto"/>
            </w:tcBorders>
          </w:tcPr>
          <w:p w14:paraId="43BB10C8" w14:textId="3771FD32"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7A7FB2C0" w14:textId="2B0B3C5C"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0FF977C0" w14:textId="69175D0D" w:rsidR="003431CB" w:rsidRDefault="00AA3B83" w:rsidP="003431CB">
            <w:pPr>
              <w:jc w:val="center"/>
            </w:pPr>
            <w:r>
              <w:rPr>
                <w:rFonts w:hint="eastAsia"/>
              </w:rPr>
              <w:t>〇</w:t>
            </w:r>
          </w:p>
        </w:tc>
      </w:tr>
      <w:tr w:rsidR="003431CB" w14:paraId="3E6592C4" w14:textId="77777777" w:rsidTr="0077387D">
        <w:trPr>
          <w:cantSplit/>
        </w:trPr>
        <w:tc>
          <w:tcPr>
            <w:tcW w:w="2608" w:type="dxa"/>
            <w:tcBorders>
              <w:top w:val="single" w:sz="4" w:space="0" w:color="auto"/>
              <w:bottom w:val="single" w:sz="4" w:space="0" w:color="auto"/>
            </w:tcBorders>
          </w:tcPr>
          <w:p w14:paraId="07675175" w14:textId="06800A6E" w:rsidR="003431CB" w:rsidRPr="00DB6AF5" w:rsidRDefault="003431CB" w:rsidP="003431CB">
            <w:pPr>
              <w:ind w:left="400" w:hanging="400"/>
            </w:pPr>
            <w:r w:rsidRPr="00DB6AF5">
              <w:rPr>
                <w:rFonts w:hint="eastAsia"/>
              </w:rPr>
              <w:t>３</w:t>
            </w:r>
            <w:r>
              <w:rPr>
                <w:rFonts w:hint="eastAsia"/>
              </w:rPr>
              <w:t xml:space="preserve">　合成関数の微分法</w:t>
            </w:r>
          </w:p>
        </w:tc>
        <w:tc>
          <w:tcPr>
            <w:tcW w:w="624" w:type="dxa"/>
            <w:tcBorders>
              <w:top w:val="single" w:sz="4" w:space="0" w:color="auto"/>
              <w:bottom w:val="single" w:sz="4" w:space="0" w:color="auto"/>
            </w:tcBorders>
          </w:tcPr>
          <w:p w14:paraId="21ACB220" w14:textId="2568BFC3" w:rsidR="003431CB" w:rsidRDefault="003431CB" w:rsidP="003431CB">
            <w:pPr>
              <w:jc w:val="center"/>
            </w:pPr>
            <w:r>
              <w:rPr>
                <w:rFonts w:hint="eastAsia"/>
              </w:rPr>
              <w:t>2</w:t>
            </w:r>
          </w:p>
        </w:tc>
        <w:tc>
          <w:tcPr>
            <w:tcW w:w="397" w:type="dxa"/>
            <w:tcBorders>
              <w:top w:val="single" w:sz="4" w:space="0" w:color="auto"/>
              <w:bottom w:val="single" w:sz="4" w:space="0" w:color="auto"/>
            </w:tcBorders>
          </w:tcPr>
          <w:p w14:paraId="793A2713" w14:textId="3294897C" w:rsidR="003431CB" w:rsidRDefault="003431CB" w:rsidP="003431CB">
            <w:pPr>
              <w:jc w:val="center"/>
            </w:pPr>
          </w:p>
        </w:tc>
        <w:tc>
          <w:tcPr>
            <w:tcW w:w="4649" w:type="dxa"/>
            <w:tcBorders>
              <w:top w:val="single" w:sz="4" w:space="0" w:color="auto"/>
              <w:bottom w:val="single" w:sz="4" w:space="0" w:color="auto"/>
            </w:tcBorders>
          </w:tcPr>
          <w:p w14:paraId="7FCFD950" w14:textId="4D3574F0" w:rsidR="003431CB" w:rsidRPr="002040D6" w:rsidRDefault="003431CB" w:rsidP="003431CB">
            <w:pPr>
              <w:keepNext/>
              <w:spacing w:line="240" w:lineRule="exact"/>
              <w:rPr>
                <w:szCs w:val="20"/>
              </w:rPr>
            </w:pPr>
            <w:r w:rsidRPr="002040D6">
              <w:rPr>
                <w:rFonts w:hint="eastAsia"/>
                <w:szCs w:val="20"/>
              </w:rPr>
              <w:t>合成関数の微分法及び逆関数の微分法について理解し，それらを用いていろいろな関数の導関数を求めることができる。また，</w:t>
            </w:r>
            <w:r w:rsidRPr="00D735A4">
              <w:rPr>
                <w:rFonts w:ascii="Times New Roman" w:hAnsi="Times New Roman" w:cs="Times New Roman"/>
                <w:i/>
                <w:szCs w:val="20"/>
              </w:rPr>
              <w:t>r</w:t>
            </w:r>
            <w:r w:rsidRPr="002040D6">
              <w:rPr>
                <w:rFonts w:hint="eastAsia"/>
                <w:szCs w:val="20"/>
              </w:rPr>
              <w:t>が有理数のとき，</w:t>
            </w:r>
            <m:oMath>
              <m:r>
                <m:rPr>
                  <m:sty m:val="p"/>
                </m:rPr>
                <w:rPr>
                  <w:rFonts w:ascii="Cambria Math" w:hAnsi="Cambria Math"/>
                  <w:szCs w:val="20"/>
                </w:rPr>
                <m:t xml:space="preserve"> </m:t>
              </m:r>
              <m:d>
                <m:dPr>
                  <m:ctrlPr>
                    <w:rPr>
                      <w:rFonts w:ascii="Cambria Math" w:hAnsi="Cambria Math"/>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r</m:t>
                      </m:r>
                    </m:sup>
                  </m:sSup>
                </m:e>
              </m:d>
              <m:r>
                <w:rPr>
                  <w:rFonts w:ascii="Cambria Math" w:hAnsi="Cambria Math"/>
                  <w:szCs w:val="20"/>
                </w:rPr>
                <m:t>'=r</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r-1</m:t>
                  </m:r>
                </m:sup>
              </m:sSup>
            </m:oMath>
            <w:r w:rsidRPr="002040D6">
              <w:rPr>
                <w:rFonts w:hint="eastAsia"/>
                <w:szCs w:val="20"/>
              </w:rPr>
              <w:t xml:space="preserve"> </w:t>
            </w:r>
            <w:r w:rsidRPr="002040D6">
              <w:rPr>
                <w:rFonts w:hint="eastAsia"/>
                <w:szCs w:val="20"/>
              </w:rPr>
              <w:t>が成り立つことを理解する。</w:t>
            </w:r>
          </w:p>
        </w:tc>
        <w:tc>
          <w:tcPr>
            <w:tcW w:w="397" w:type="dxa"/>
            <w:tcBorders>
              <w:top w:val="single" w:sz="4" w:space="0" w:color="auto"/>
              <w:bottom w:val="single" w:sz="4" w:space="0" w:color="auto"/>
            </w:tcBorders>
          </w:tcPr>
          <w:p w14:paraId="63D0C381" w14:textId="4059AE70"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5AE90600" w14:textId="4B85DC0C"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38981B8C" w14:textId="0EA9DC08" w:rsidR="003431CB" w:rsidRPr="00055F85" w:rsidRDefault="003431CB" w:rsidP="003431CB">
            <w:pPr>
              <w:jc w:val="center"/>
              <w:rPr>
                <w:strike/>
              </w:rPr>
            </w:pPr>
          </w:p>
        </w:tc>
      </w:tr>
      <w:tr w:rsidR="003431CB" w14:paraId="00D807A4" w14:textId="77777777" w:rsidTr="0077387D">
        <w:trPr>
          <w:cantSplit/>
        </w:trPr>
        <w:tc>
          <w:tcPr>
            <w:tcW w:w="2608" w:type="dxa"/>
            <w:tcBorders>
              <w:top w:val="single" w:sz="4" w:space="0" w:color="auto"/>
              <w:bottom w:val="single" w:sz="4" w:space="0" w:color="auto"/>
            </w:tcBorders>
          </w:tcPr>
          <w:p w14:paraId="59BC38ED" w14:textId="3A4BD398" w:rsidR="003431CB" w:rsidRDefault="003431CB" w:rsidP="003431CB">
            <w:r w:rsidRPr="00510140">
              <w:t>Training</w:t>
            </w:r>
          </w:p>
        </w:tc>
        <w:tc>
          <w:tcPr>
            <w:tcW w:w="624" w:type="dxa"/>
            <w:tcBorders>
              <w:top w:val="single" w:sz="4" w:space="0" w:color="auto"/>
              <w:bottom w:val="single" w:sz="4" w:space="0" w:color="auto"/>
            </w:tcBorders>
          </w:tcPr>
          <w:p w14:paraId="24E0C021" w14:textId="7AC35FAF" w:rsidR="003431CB" w:rsidRDefault="003431CB" w:rsidP="003431CB">
            <w:pPr>
              <w:jc w:val="center"/>
            </w:pPr>
            <w:r>
              <w:rPr>
                <w:rFonts w:hint="eastAsia"/>
              </w:rPr>
              <w:t>1</w:t>
            </w:r>
          </w:p>
        </w:tc>
        <w:tc>
          <w:tcPr>
            <w:tcW w:w="397" w:type="dxa"/>
            <w:tcBorders>
              <w:top w:val="single" w:sz="4" w:space="0" w:color="auto"/>
              <w:bottom w:val="single" w:sz="4" w:space="0" w:color="auto"/>
            </w:tcBorders>
          </w:tcPr>
          <w:p w14:paraId="5D377845" w14:textId="07F11CED" w:rsidR="003431CB" w:rsidRDefault="003431CB" w:rsidP="003431CB">
            <w:pPr>
              <w:jc w:val="center"/>
            </w:pPr>
          </w:p>
        </w:tc>
        <w:tc>
          <w:tcPr>
            <w:tcW w:w="4649" w:type="dxa"/>
            <w:tcBorders>
              <w:top w:val="single" w:sz="4" w:space="0" w:color="auto"/>
              <w:bottom w:val="single" w:sz="4" w:space="0" w:color="auto"/>
            </w:tcBorders>
          </w:tcPr>
          <w:p w14:paraId="120EE4DE" w14:textId="77777777" w:rsidR="003431CB" w:rsidRPr="002040D6" w:rsidRDefault="003431CB" w:rsidP="003431CB">
            <w:pPr>
              <w:rPr>
                <w:szCs w:val="20"/>
              </w:rPr>
            </w:pPr>
          </w:p>
        </w:tc>
        <w:tc>
          <w:tcPr>
            <w:tcW w:w="397" w:type="dxa"/>
            <w:tcBorders>
              <w:top w:val="single" w:sz="4" w:space="0" w:color="auto"/>
              <w:bottom w:val="single" w:sz="4" w:space="0" w:color="auto"/>
            </w:tcBorders>
          </w:tcPr>
          <w:p w14:paraId="606ED1D1" w14:textId="0D96BC8C" w:rsidR="003431CB" w:rsidRDefault="003431CB" w:rsidP="003431CB">
            <w:pPr>
              <w:jc w:val="center"/>
            </w:pPr>
          </w:p>
        </w:tc>
        <w:tc>
          <w:tcPr>
            <w:tcW w:w="397" w:type="dxa"/>
            <w:tcBorders>
              <w:top w:val="single" w:sz="4" w:space="0" w:color="auto"/>
              <w:bottom w:val="single" w:sz="4" w:space="0" w:color="auto"/>
            </w:tcBorders>
          </w:tcPr>
          <w:p w14:paraId="16742F79" w14:textId="77777777" w:rsidR="003431CB" w:rsidRDefault="003431CB" w:rsidP="003431CB">
            <w:pPr>
              <w:jc w:val="center"/>
            </w:pPr>
          </w:p>
        </w:tc>
        <w:tc>
          <w:tcPr>
            <w:tcW w:w="397" w:type="dxa"/>
            <w:tcBorders>
              <w:top w:val="single" w:sz="4" w:space="0" w:color="auto"/>
              <w:bottom w:val="single" w:sz="4" w:space="0" w:color="auto"/>
            </w:tcBorders>
          </w:tcPr>
          <w:p w14:paraId="024DE1B1" w14:textId="77777777" w:rsidR="003431CB" w:rsidRDefault="003431CB" w:rsidP="003431CB">
            <w:pPr>
              <w:jc w:val="center"/>
            </w:pPr>
          </w:p>
        </w:tc>
      </w:tr>
      <w:tr w:rsidR="003431CB" w14:paraId="2B69D245" w14:textId="77777777" w:rsidTr="0077387D">
        <w:trPr>
          <w:cantSplit/>
        </w:trPr>
        <w:tc>
          <w:tcPr>
            <w:tcW w:w="2608" w:type="dxa"/>
            <w:tcBorders>
              <w:top w:val="single" w:sz="4" w:space="0" w:color="auto"/>
              <w:bottom w:val="single" w:sz="4" w:space="0" w:color="auto"/>
            </w:tcBorders>
          </w:tcPr>
          <w:p w14:paraId="7AA9C4DE" w14:textId="6F89E309" w:rsidR="003431CB" w:rsidRPr="00285736" w:rsidRDefault="003431CB" w:rsidP="003431CB">
            <w:pPr>
              <w:ind w:left="618" w:hangingChars="309" w:hanging="618"/>
              <w:rPr>
                <w:rFonts w:asciiTheme="majorHAnsi" w:eastAsiaTheme="majorEastAsia" w:hAnsiTheme="majorHAnsi"/>
              </w:rPr>
            </w:pPr>
            <w:r w:rsidRPr="00285736">
              <w:rPr>
                <w:rFonts w:asciiTheme="majorHAnsi" w:eastAsiaTheme="majorEastAsia" w:hAnsiTheme="majorHAnsi"/>
              </w:rPr>
              <w:t>２節</w:t>
            </w:r>
            <w:r>
              <w:rPr>
                <w:rFonts w:asciiTheme="majorHAnsi" w:eastAsiaTheme="majorEastAsia" w:hAnsiTheme="majorHAnsi"/>
              </w:rPr>
              <w:t xml:space="preserve">　</w:t>
            </w:r>
            <w:r w:rsidRPr="00C25A05">
              <w:rPr>
                <w:rFonts w:asciiTheme="majorHAnsi" w:eastAsiaTheme="majorEastAsia" w:hAnsiTheme="majorHAnsi" w:hint="eastAsia"/>
              </w:rPr>
              <w:t>いろいろな関数の導関数</w:t>
            </w:r>
          </w:p>
        </w:tc>
        <w:tc>
          <w:tcPr>
            <w:tcW w:w="624" w:type="dxa"/>
            <w:tcBorders>
              <w:top w:val="single" w:sz="4" w:space="0" w:color="auto"/>
              <w:bottom w:val="single" w:sz="4" w:space="0" w:color="auto"/>
            </w:tcBorders>
          </w:tcPr>
          <w:p w14:paraId="5DF26284" w14:textId="47143621" w:rsidR="003431CB" w:rsidRDefault="003431CB" w:rsidP="003431CB">
            <w:pPr>
              <w:jc w:val="center"/>
            </w:pPr>
            <w:r>
              <w:rPr>
                <w:rFonts w:hint="eastAsia"/>
              </w:rPr>
              <w:t>(6)</w:t>
            </w:r>
          </w:p>
        </w:tc>
        <w:tc>
          <w:tcPr>
            <w:tcW w:w="397" w:type="dxa"/>
            <w:tcBorders>
              <w:top w:val="single" w:sz="4" w:space="0" w:color="auto"/>
              <w:bottom w:val="single" w:sz="4" w:space="0" w:color="auto"/>
            </w:tcBorders>
          </w:tcPr>
          <w:p w14:paraId="36BA41F0" w14:textId="2D64D5CE" w:rsidR="003431CB" w:rsidRDefault="003431CB" w:rsidP="003431CB">
            <w:pPr>
              <w:jc w:val="center"/>
            </w:pPr>
          </w:p>
        </w:tc>
        <w:tc>
          <w:tcPr>
            <w:tcW w:w="4649" w:type="dxa"/>
            <w:tcBorders>
              <w:top w:val="single" w:sz="4" w:space="0" w:color="auto"/>
              <w:bottom w:val="single" w:sz="4" w:space="0" w:color="auto"/>
            </w:tcBorders>
          </w:tcPr>
          <w:p w14:paraId="228061D1" w14:textId="04E5C714" w:rsidR="003431CB" w:rsidRPr="002040D6" w:rsidRDefault="003431CB" w:rsidP="003431CB">
            <w:pPr>
              <w:rPr>
                <w:szCs w:val="20"/>
              </w:rPr>
            </w:pPr>
          </w:p>
        </w:tc>
        <w:tc>
          <w:tcPr>
            <w:tcW w:w="397" w:type="dxa"/>
            <w:tcBorders>
              <w:top w:val="single" w:sz="4" w:space="0" w:color="auto"/>
              <w:bottom w:val="single" w:sz="4" w:space="0" w:color="auto"/>
            </w:tcBorders>
          </w:tcPr>
          <w:p w14:paraId="3235494C" w14:textId="77777777" w:rsidR="003431CB" w:rsidRDefault="003431CB" w:rsidP="003431CB">
            <w:pPr>
              <w:jc w:val="center"/>
            </w:pPr>
          </w:p>
        </w:tc>
        <w:tc>
          <w:tcPr>
            <w:tcW w:w="397" w:type="dxa"/>
            <w:tcBorders>
              <w:top w:val="single" w:sz="4" w:space="0" w:color="auto"/>
              <w:bottom w:val="single" w:sz="4" w:space="0" w:color="auto"/>
            </w:tcBorders>
          </w:tcPr>
          <w:p w14:paraId="4149AF31" w14:textId="77777777" w:rsidR="003431CB" w:rsidRDefault="003431CB" w:rsidP="003431CB">
            <w:pPr>
              <w:jc w:val="center"/>
            </w:pPr>
          </w:p>
        </w:tc>
        <w:tc>
          <w:tcPr>
            <w:tcW w:w="397" w:type="dxa"/>
            <w:tcBorders>
              <w:top w:val="single" w:sz="4" w:space="0" w:color="auto"/>
              <w:bottom w:val="single" w:sz="4" w:space="0" w:color="auto"/>
            </w:tcBorders>
          </w:tcPr>
          <w:p w14:paraId="42D2C8B0" w14:textId="77777777" w:rsidR="003431CB" w:rsidRDefault="003431CB" w:rsidP="003431CB">
            <w:pPr>
              <w:jc w:val="center"/>
            </w:pPr>
          </w:p>
        </w:tc>
      </w:tr>
      <w:tr w:rsidR="003431CB" w14:paraId="17F26470" w14:textId="77777777" w:rsidTr="0077387D">
        <w:trPr>
          <w:cantSplit/>
        </w:trPr>
        <w:tc>
          <w:tcPr>
            <w:tcW w:w="2608" w:type="dxa"/>
            <w:tcBorders>
              <w:top w:val="single" w:sz="4" w:space="0" w:color="auto"/>
              <w:bottom w:val="single" w:sz="4" w:space="0" w:color="auto"/>
            </w:tcBorders>
          </w:tcPr>
          <w:p w14:paraId="15B45BBD" w14:textId="5401F6C8" w:rsidR="003431CB" w:rsidRPr="00DB6AF5" w:rsidRDefault="003431CB" w:rsidP="003431CB">
            <w:pPr>
              <w:ind w:left="400" w:hanging="400"/>
            </w:pPr>
            <w:r w:rsidRPr="00DB6AF5">
              <w:t>１</w:t>
            </w:r>
            <w:r>
              <w:rPr>
                <w:rFonts w:hint="eastAsia"/>
              </w:rPr>
              <w:t xml:space="preserve">　</w:t>
            </w:r>
            <w:r w:rsidRPr="00C25A05">
              <w:rPr>
                <w:rFonts w:hint="eastAsia"/>
              </w:rPr>
              <w:t>三角関数の導関数</w:t>
            </w:r>
          </w:p>
        </w:tc>
        <w:tc>
          <w:tcPr>
            <w:tcW w:w="624" w:type="dxa"/>
            <w:tcBorders>
              <w:top w:val="single" w:sz="4" w:space="0" w:color="auto"/>
              <w:bottom w:val="single" w:sz="4" w:space="0" w:color="auto"/>
            </w:tcBorders>
          </w:tcPr>
          <w:p w14:paraId="43301DC1" w14:textId="5C2E8AA4" w:rsidR="003431CB" w:rsidRDefault="003431CB" w:rsidP="003431CB">
            <w:pPr>
              <w:jc w:val="center"/>
            </w:pPr>
            <w:r>
              <w:rPr>
                <w:rFonts w:hint="eastAsia"/>
              </w:rPr>
              <w:t>1</w:t>
            </w:r>
          </w:p>
        </w:tc>
        <w:tc>
          <w:tcPr>
            <w:tcW w:w="397" w:type="dxa"/>
            <w:tcBorders>
              <w:top w:val="single" w:sz="4" w:space="0" w:color="auto"/>
              <w:bottom w:val="single" w:sz="4" w:space="0" w:color="auto"/>
            </w:tcBorders>
          </w:tcPr>
          <w:p w14:paraId="27F24284" w14:textId="106AFC02" w:rsidR="003431CB" w:rsidRDefault="00173DCF" w:rsidP="003431CB">
            <w:pPr>
              <w:jc w:val="center"/>
            </w:pPr>
            <w:r>
              <w:rPr>
                <w:rFonts w:hint="eastAsia"/>
              </w:rPr>
              <w:t>9</w:t>
            </w:r>
          </w:p>
        </w:tc>
        <w:tc>
          <w:tcPr>
            <w:tcW w:w="4649" w:type="dxa"/>
            <w:tcBorders>
              <w:top w:val="single" w:sz="4" w:space="0" w:color="auto"/>
              <w:bottom w:val="single" w:sz="4" w:space="0" w:color="auto"/>
            </w:tcBorders>
          </w:tcPr>
          <w:p w14:paraId="41C2049A" w14:textId="353E1EE5" w:rsidR="003431CB" w:rsidRPr="002040D6" w:rsidRDefault="003431CB" w:rsidP="003431CB">
            <w:pPr>
              <w:keepNext/>
              <w:spacing w:line="240" w:lineRule="exact"/>
              <w:rPr>
                <w:szCs w:val="20"/>
              </w:rPr>
            </w:pPr>
            <w:r w:rsidRPr="002040D6">
              <w:rPr>
                <w:rFonts w:hint="eastAsia"/>
                <w:szCs w:val="20"/>
              </w:rPr>
              <w:t>三角関数の導関数について理解し，</w:t>
            </w:r>
            <w:r w:rsidR="00777328">
              <w:rPr>
                <w:rFonts w:hint="eastAsia"/>
                <w:szCs w:val="20"/>
              </w:rPr>
              <w:t>合成関数の微分法を用いて，</w:t>
            </w:r>
            <w:r w:rsidRPr="002040D6">
              <w:rPr>
                <w:rFonts w:hint="eastAsia"/>
                <w:szCs w:val="20"/>
              </w:rPr>
              <w:t>三角関数を含む関数の導関数を求めることができる。</w:t>
            </w:r>
          </w:p>
        </w:tc>
        <w:tc>
          <w:tcPr>
            <w:tcW w:w="397" w:type="dxa"/>
            <w:tcBorders>
              <w:top w:val="single" w:sz="4" w:space="0" w:color="auto"/>
              <w:bottom w:val="single" w:sz="4" w:space="0" w:color="auto"/>
            </w:tcBorders>
          </w:tcPr>
          <w:p w14:paraId="4B3764B5" w14:textId="616DAABB"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271F48A6" w14:textId="473BA7C4"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7632DA6C" w14:textId="256AC8CB" w:rsidR="003431CB" w:rsidRPr="00055F85" w:rsidRDefault="003431CB" w:rsidP="003431CB">
            <w:pPr>
              <w:jc w:val="center"/>
              <w:rPr>
                <w:strike/>
                <w:highlight w:val="yellow"/>
              </w:rPr>
            </w:pPr>
          </w:p>
        </w:tc>
      </w:tr>
      <w:tr w:rsidR="003431CB" w14:paraId="2FD7412E" w14:textId="77777777" w:rsidTr="0077387D">
        <w:trPr>
          <w:cantSplit/>
        </w:trPr>
        <w:tc>
          <w:tcPr>
            <w:tcW w:w="2608" w:type="dxa"/>
            <w:tcBorders>
              <w:top w:val="single" w:sz="4" w:space="0" w:color="auto"/>
              <w:bottom w:val="single" w:sz="4" w:space="0" w:color="auto"/>
            </w:tcBorders>
          </w:tcPr>
          <w:p w14:paraId="4903D243" w14:textId="1099D548" w:rsidR="003431CB" w:rsidRPr="00DB6AF5" w:rsidRDefault="003431CB" w:rsidP="003431CB">
            <w:pPr>
              <w:ind w:left="400" w:hanging="400"/>
            </w:pPr>
            <w:r w:rsidRPr="00DB6AF5">
              <w:t>２</w:t>
            </w:r>
            <w:r>
              <w:rPr>
                <w:rFonts w:hint="eastAsia"/>
              </w:rPr>
              <w:t xml:space="preserve">　</w:t>
            </w:r>
            <w:r w:rsidRPr="00C25A05">
              <w:rPr>
                <w:rFonts w:hint="eastAsia"/>
              </w:rPr>
              <w:t>対数関数・指数関数の導関数</w:t>
            </w:r>
          </w:p>
        </w:tc>
        <w:tc>
          <w:tcPr>
            <w:tcW w:w="624" w:type="dxa"/>
            <w:tcBorders>
              <w:top w:val="single" w:sz="4" w:space="0" w:color="auto"/>
              <w:bottom w:val="single" w:sz="4" w:space="0" w:color="auto"/>
            </w:tcBorders>
          </w:tcPr>
          <w:p w14:paraId="32A6294F" w14:textId="5336429B" w:rsidR="003431CB" w:rsidRDefault="003431CB" w:rsidP="003431CB">
            <w:pPr>
              <w:jc w:val="center"/>
            </w:pPr>
            <w:r>
              <w:rPr>
                <w:rFonts w:hint="eastAsia"/>
              </w:rPr>
              <w:t>3</w:t>
            </w:r>
          </w:p>
        </w:tc>
        <w:tc>
          <w:tcPr>
            <w:tcW w:w="397" w:type="dxa"/>
            <w:tcBorders>
              <w:top w:val="single" w:sz="4" w:space="0" w:color="auto"/>
              <w:bottom w:val="single" w:sz="4" w:space="0" w:color="auto"/>
            </w:tcBorders>
          </w:tcPr>
          <w:p w14:paraId="2B8B94CA" w14:textId="157C4DB5" w:rsidR="003431CB" w:rsidRDefault="003431CB" w:rsidP="003431CB">
            <w:pPr>
              <w:jc w:val="center"/>
            </w:pPr>
          </w:p>
        </w:tc>
        <w:tc>
          <w:tcPr>
            <w:tcW w:w="4649" w:type="dxa"/>
            <w:tcBorders>
              <w:top w:val="single" w:sz="4" w:space="0" w:color="auto"/>
              <w:bottom w:val="single" w:sz="4" w:space="0" w:color="auto"/>
            </w:tcBorders>
          </w:tcPr>
          <w:p w14:paraId="0909B553" w14:textId="1FE4BCD3" w:rsidR="003431CB" w:rsidRPr="002040D6" w:rsidRDefault="003431CB" w:rsidP="003431CB">
            <w:pPr>
              <w:keepNext/>
              <w:spacing w:line="240" w:lineRule="exact"/>
              <w:rPr>
                <w:szCs w:val="20"/>
              </w:rPr>
            </w:pPr>
            <w:r w:rsidRPr="002040D6">
              <w:rPr>
                <w:rFonts w:hint="eastAsia"/>
                <w:szCs w:val="20"/>
              </w:rPr>
              <w:t>自然対数の底</w:t>
            </w:r>
            <w:r w:rsidRPr="00D735A4">
              <w:rPr>
                <w:rFonts w:ascii="Times New Roman" w:hAnsi="Times New Roman" w:cs="Times New Roman"/>
                <w:i/>
                <w:szCs w:val="20"/>
              </w:rPr>
              <w:t>e</w:t>
            </w:r>
            <w:r w:rsidRPr="002040D6">
              <w:rPr>
                <w:rFonts w:hint="eastAsia"/>
                <w:szCs w:val="20"/>
              </w:rPr>
              <w:t>を導入し，対数関数の導関数を理解する。また，対数微分法を理解し，それを用いて，指数関数の導関数を求めることができる。</w:t>
            </w:r>
          </w:p>
        </w:tc>
        <w:tc>
          <w:tcPr>
            <w:tcW w:w="397" w:type="dxa"/>
            <w:tcBorders>
              <w:top w:val="single" w:sz="4" w:space="0" w:color="auto"/>
              <w:bottom w:val="single" w:sz="4" w:space="0" w:color="auto"/>
            </w:tcBorders>
          </w:tcPr>
          <w:p w14:paraId="547DD544" w14:textId="50D0D696"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7A6B80AB" w14:textId="76C524B0"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093420B4" w14:textId="041D58DF" w:rsidR="003431CB" w:rsidRDefault="00AA3B83" w:rsidP="003431CB">
            <w:pPr>
              <w:jc w:val="center"/>
            </w:pPr>
            <w:r>
              <w:rPr>
                <w:rFonts w:hint="eastAsia"/>
              </w:rPr>
              <w:t>〇</w:t>
            </w:r>
          </w:p>
        </w:tc>
      </w:tr>
      <w:tr w:rsidR="003431CB" w14:paraId="6E2458B2" w14:textId="77777777" w:rsidTr="0077387D">
        <w:trPr>
          <w:cantSplit/>
        </w:trPr>
        <w:tc>
          <w:tcPr>
            <w:tcW w:w="2608" w:type="dxa"/>
            <w:tcBorders>
              <w:top w:val="single" w:sz="4" w:space="0" w:color="auto"/>
              <w:bottom w:val="single" w:sz="4" w:space="0" w:color="auto"/>
            </w:tcBorders>
          </w:tcPr>
          <w:p w14:paraId="507DD910" w14:textId="4002EA69" w:rsidR="003431CB" w:rsidRPr="00DB6AF5" w:rsidRDefault="003431CB" w:rsidP="003431CB">
            <w:pPr>
              <w:ind w:left="400" w:hanging="400"/>
            </w:pPr>
            <w:r>
              <w:rPr>
                <w:rFonts w:hint="eastAsia"/>
              </w:rPr>
              <w:t>３　高次導関数</w:t>
            </w:r>
          </w:p>
        </w:tc>
        <w:tc>
          <w:tcPr>
            <w:tcW w:w="624" w:type="dxa"/>
            <w:tcBorders>
              <w:top w:val="single" w:sz="4" w:space="0" w:color="auto"/>
              <w:bottom w:val="single" w:sz="4" w:space="0" w:color="auto"/>
            </w:tcBorders>
          </w:tcPr>
          <w:p w14:paraId="06FD0DFD" w14:textId="160AAD7A" w:rsidR="003431CB" w:rsidRDefault="003431CB" w:rsidP="003431CB">
            <w:pPr>
              <w:jc w:val="center"/>
            </w:pPr>
            <w:r>
              <w:rPr>
                <w:rFonts w:hint="eastAsia"/>
              </w:rPr>
              <w:t>1</w:t>
            </w:r>
          </w:p>
        </w:tc>
        <w:tc>
          <w:tcPr>
            <w:tcW w:w="397" w:type="dxa"/>
            <w:tcBorders>
              <w:top w:val="single" w:sz="4" w:space="0" w:color="auto"/>
              <w:bottom w:val="single" w:sz="4" w:space="0" w:color="auto"/>
            </w:tcBorders>
          </w:tcPr>
          <w:p w14:paraId="350E47DA" w14:textId="77777777" w:rsidR="003431CB" w:rsidRDefault="003431CB" w:rsidP="003431CB">
            <w:pPr>
              <w:jc w:val="center"/>
            </w:pPr>
          </w:p>
        </w:tc>
        <w:tc>
          <w:tcPr>
            <w:tcW w:w="4649" w:type="dxa"/>
            <w:tcBorders>
              <w:top w:val="single" w:sz="4" w:space="0" w:color="auto"/>
              <w:bottom w:val="single" w:sz="4" w:space="0" w:color="auto"/>
            </w:tcBorders>
          </w:tcPr>
          <w:p w14:paraId="7FE73EB9" w14:textId="167EED53" w:rsidR="003431CB" w:rsidRPr="00166CEF" w:rsidRDefault="00777328" w:rsidP="00777328">
            <w:pPr>
              <w:keepNext/>
              <w:spacing w:line="240" w:lineRule="exact"/>
              <w:rPr>
                <w:szCs w:val="20"/>
              </w:rPr>
            </w:pPr>
            <w:r w:rsidRPr="00166CEF">
              <w:rPr>
                <w:rFonts w:hint="eastAsia"/>
                <w:szCs w:val="20"/>
              </w:rPr>
              <w:t>高次導関数について理解し，第</w:t>
            </w:r>
            <w:r w:rsidR="00B72D9F" w:rsidRPr="00D735A4">
              <w:rPr>
                <w:rFonts w:ascii="Times New Roman" w:hAnsi="Times New Roman" w:cs="Times New Roman"/>
                <w:i/>
                <w:szCs w:val="20"/>
              </w:rPr>
              <w:t>n</w:t>
            </w:r>
            <w:r w:rsidRPr="00166CEF">
              <w:rPr>
                <w:rFonts w:hint="eastAsia"/>
                <w:szCs w:val="20"/>
              </w:rPr>
              <w:t>次導関数を求めることができる。</w:t>
            </w:r>
          </w:p>
        </w:tc>
        <w:tc>
          <w:tcPr>
            <w:tcW w:w="397" w:type="dxa"/>
            <w:tcBorders>
              <w:top w:val="single" w:sz="4" w:space="0" w:color="auto"/>
              <w:bottom w:val="single" w:sz="4" w:space="0" w:color="auto"/>
            </w:tcBorders>
          </w:tcPr>
          <w:p w14:paraId="655E38D0" w14:textId="74E709E6"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6AB67C45" w14:textId="5E73A0CF"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75CA54CE" w14:textId="14ED008A" w:rsidR="003431CB" w:rsidRDefault="00AA3B83" w:rsidP="003431CB">
            <w:pPr>
              <w:jc w:val="center"/>
            </w:pPr>
            <w:r>
              <w:rPr>
                <w:rFonts w:hint="eastAsia"/>
              </w:rPr>
              <w:t>〇</w:t>
            </w:r>
          </w:p>
        </w:tc>
      </w:tr>
      <w:tr w:rsidR="003431CB" w14:paraId="534A2399" w14:textId="77777777" w:rsidTr="00284EA6">
        <w:trPr>
          <w:cantSplit/>
        </w:trPr>
        <w:tc>
          <w:tcPr>
            <w:tcW w:w="2608" w:type="dxa"/>
            <w:tcBorders>
              <w:top w:val="single" w:sz="4" w:space="0" w:color="auto"/>
              <w:bottom w:val="single" w:sz="4" w:space="0" w:color="auto"/>
            </w:tcBorders>
          </w:tcPr>
          <w:p w14:paraId="1FA02216" w14:textId="7148E20D" w:rsidR="003431CB" w:rsidRDefault="003431CB" w:rsidP="003431CB">
            <w:r w:rsidRPr="00510140">
              <w:t>Training</w:t>
            </w:r>
          </w:p>
        </w:tc>
        <w:tc>
          <w:tcPr>
            <w:tcW w:w="624" w:type="dxa"/>
            <w:tcBorders>
              <w:top w:val="single" w:sz="4" w:space="0" w:color="auto"/>
              <w:bottom w:val="single" w:sz="4" w:space="0" w:color="auto"/>
            </w:tcBorders>
          </w:tcPr>
          <w:p w14:paraId="5D4858DE" w14:textId="77777777" w:rsidR="003431CB" w:rsidRDefault="003431CB" w:rsidP="003431CB">
            <w:pPr>
              <w:jc w:val="center"/>
            </w:pPr>
            <w:r>
              <w:rPr>
                <w:rFonts w:hint="eastAsia"/>
              </w:rPr>
              <w:t>1</w:t>
            </w:r>
          </w:p>
        </w:tc>
        <w:tc>
          <w:tcPr>
            <w:tcW w:w="397" w:type="dxa"/>
            <w:tcBorders>
              <w:top w:val="single" w:sz="4" w:space="0" w:color="auto"/>
              <w:bottom w:val="single" w:sz="4" w:space="0" w:color="auto"/>
            </w:tcBorders>
          </w:tcPr>
          <w:p w14:paraId="3B86234D" w14:textId="77777777" w:rsidR="003431CB" w:rsidRDefault="003431CB" w:rsidP="003431CB">
            <w:pPr>
              <w:jc w:val="center"/>
            </w:pPr>
          </w:p>
        </w:tc>
        <w:tc>
          <w:tcPr>
            <w:tcW w:w="4649" w:type="dxa"/>
            <w:tcBorders>
              <w:top w:val="single" w:sz="4" w:space="0" w:color="auto"/>
              <w:bottom w:val="single" w:sz="4" w:space="0" w:color="auto"/>
            </w:tcBorders>
          </w:tcPr>
          <w:p w14:paraId="240514F8" w14:textId="77777777" w:rsidR="003431CB" w:rsidRPr="002040D6" w:rsidRDefault="003431CB" w:rsidP="003431CB">
            <w:pPr>
              <w:rPr>
                <w:szCs w:val="20"/>
              </w:rPr>
            </w:pPr>
          </w:p>
        </w:tc>
        <w:tc>
          <w:tcPr>
            <w:tcW w:w="397" w:type="dxa"/>
            <w:tcBorders>
              <w:top w:val="single" w:sz="4" w:space="0" w:color="auto"/>
              <w:bottom w:val="single" w:sz="4" w:space="0" w:color="auto"/>
            </w:tcBorders>
          </w:tcPr>
          <w:p w14:paraId="72023952" w14:textId="6C909D15" w:rsidR="003431CB" w:rsidRDefault="003431CB" w:rsidP="003431CB">
            <w:pPr>
              <w:jc w:val="center"/>
            </w:pPr>
          </w:p>
        </w:tc>
        <w:tc>
          <w:tcPr>
            <w:tcW w:w="397" w:type="dxa"/>
            <w:tcBorders>
              <w:top w:val="single" w:sz="4" w:space="0" w:color="auto"/>
              <w:bottom w:val="single" w:sz="4" w:space="0" w:color="auto"/>
            </w:tcBorders>
          </w:tcPr>
          <w:p w14:paraId="5A5DE6B7" w14:textId="77777777" w:rsidR="003431CB" w:rsidRDefault="003431CB" w:rsidP="003431CB">
            <w:pPr>
              <w:jc w:val="center"/>
            </w:pPr>
          </w:p>
        </w:tc>
        <w:tc>
          <w:tcPr>
            <w:tcW w:w="397" w:type="dxa"/>
            <w:tcBorders>
              <w:top w:val="single" w:sz="4" w:space="0" w:color="auto"/>
              <w:bottom w:val="single" w:sz="4" w:space="0" w:color="auto"/>
            </w:tcBorders>
          </w:tcPr>
          <w:p w14:paraId="5F68D1EC" w14:textId="77777777" w:rsidR="003431CB" w:rsidRDefault="003431CB" w:rsidP="003431CB">
            <w:pPr>
              <w:jc w:val="center"/>
            </w:pPr>
          </w:p>
        </w:tc>
      </w:tr>
      <w:tr w:rsidR="003431CB" w14:paraId="647A637D" w14:textId="77777777" w:rsidTr="00284EA6">
        <w:trPr>
          <w:cantSplit/>
        </w:trPr>
        <w:tc>
          <w:tcPr>
            <w:tcW w:w="2608" w:type="dxa"/>
            <w:tcBorders>
              <w:top w:val="single" w:sz="4" w:space="0" w:color="auto"/>
              <w:bottom w:val="single" w:sz="4" w:space="0" w:color="auto"/>
            </w:tcBorders>
          </w:tcPr>
          <w:p w14:paraId="09475F04" w14:textId="77777777" w:rsidR="003431CB" w:rsidRPr="003109D4" w:rsidRDefault="003431CB" w:rsidP="003431CB">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624" w:type="dxa"/>
            <w:tcBorders>
              <w:top w:val="single" w:sz="4" w:space="0" w:color="auto"/>
              <w:bottom w:val="single" w:sz="4" w:space="0" w:color="auto"/>
            </w:tcBorders>
          </w:tcPr>
          <w:p w14:paraId="1214C6B7" w14:textId="18A3CBAD" w:rsidR="003431CB" w:rsidRDefault="003431CB" w:rsidP="003431CB">
            <w:pPr>
              <w:jc w:val="center"/>
            </w:pPr>
            <w:r>
              <w:t>(</w:t>
            </w:r>
            <w:r>
              <w:rPr>
                <w:rFonts w:hint="eastAsia"/>
              </w:rPr>
              <w:t>1</w:t>
            </w:r>
            <w:r>
              <w:t>)</w:t>
            </w:r>
          </w:p>
        </w:tc>
        <w:tc>
          <w:tcPr>
            <w:tcW w:w="397" w:type="dxa"/>
            <w:tcBorders>
              <w:top w:val="single" w:sz="4" w:space="0" w:color="auto"/>
              <w:bottom w:val="single" w:sz="4" w:space="0" w:color="auto"/>
            </w:tcBorders>
          </w:tcPr>
          <w:p w14:paraId="42181F0A" w14:textId="1C3D46A7" w:rsidR="003431CB" w:rsidRDefault="003431CB" w:rsidP="003431CB">
            <w:pPr>
              <w:jc w:val="center"/>
            </w:pPr>
          </w:p>
        </w:tc>
        <w:tc>
          <w:tcPr>
            <w:tcW w:w="4649" w:type="dxa"/>
            <w:tcBorders>
              <w:top w:val="single" w:sz="4" w:space="0" w:color="auto"/>
              <w:bottom w:val="single" w:sz="4" w:space="0" w:color="auto"/>
            </w:tcBorders>
          </w:tcPr>
          <w:p w14:paraId="326BA431" w14:textId="77777777" w:rsidR="003431CB" w:rsidRPr="002040D6" w:rsidRDefault="003431CB" w:rsidP="003431CB">
            <w:pPr>
              <w:rPr>
                <w:szCs w:val="20"/>
              </w:rPr>
            </w:pPr>
          </w:p>
        </w:tc>
        <w:tc>
          <w:tcPr>
            <w:tcW w:w="397" w:type="dxa"/>
            <w:tcBorders>
              <w:top w:val="single" w:sz="4" w:space="0" w:color="auto"/>
              <w:bottom w:val="single" w:sz="4" w:space="0" w:color="auto"/>
            </w:tcBorders>
          </w:tcPr>
          <w:p w14:paraId="6686B24E" w14:textId="3DE3B379" w:rsidR="003431CB" w:rsidRDefault="003431CB" w:rsidP="003431CB">
            <w:pPr>
              <w:jc w:val="center"/>
            </w:pPr>
          </w:p>
        </w:tc>
        <w:tc>
          <w:tcPr>
            <w:tcW w:w="397" w:type="dxa"/>
            <w:tcBorders>
              <w:top w:val="single" w:sz="4" w:space="0" w:color="auto"/>
              <w:bottom w:val="single" w:sz="4" w:space="0" w:color="auto"/>
            </w:tcBorders>
          </w:tcPr>
          <w:p w14:paraId="5873579D" w14:textId="77777777" w:rsidR="003431CB" w:rsidRDefault="003431CB" w:rsidP="003431CB">
            <w:pPr>
              <w:jc w:val="center"/>
            </w:pPr>
          </w:p>
        </w:tc>
        <w:tc>
          <w:tcPr>
            <w:tcW w:w="397" w:type="dxa"/>
            <w:tcBorders>
              <w:top w:val="single" w:sz="4" w:space="0" w:color="auto"/>
              <w:bottom w:val="single" w:sz="4" w:space="0" w:color="auto"/>
            </w:tcBorders>
          </w:tcPr>
          <w:p w14:paraId="5BF516D9" w14:textId="77777777" w:rsidR="003431CB" w:rsidRDefault="003431CB" w:rsidP="003431CB">
            <w:pPr>
              <w:jc w:val="center"/>
            </w:pPr>
          </w:p>
        </w:tc>
      </w:tr>
      <w:tr w:rsidR="003431CB" w14:paraId="4A9432BE" w14:textId="77777777" w:rsidTr="0077387D">
        <w:trPr>
          <w:cantSplit/>
        </w:trPr>
        <w:tc>
          <w:tcPr>
            <w:tcW w:w="2608" w:type="dxa"/>
            <w:tcBorders>
              <w:top w:val="single" w:sz="4" w:space="0" w:color="auto"/>
              <w:bottom w:val="single" w:sz="4" w:space="0" w:color="auto"/>
            </w:tcBorders>
          </w:tcPr>
          <w:p w14:paraId="6000E36B" w14:textId="2C54BB1D" w:rsidR="003431CB" w:rsidRPr="003109D4" w:rsidRDefault="003431CB" w:rsidP="003431CB">
            <w:pPr>
              <w:rPr>
                <w:rFonts w:asciiTheme="majorHAnsi" w:eastAsiaTheme="majorEastAsia" w:hAnsiTheme="majorHAnsi"/>
              </w:rPr>
            </w:pPr>
            <w:r w:rsidRPr="003109D4">
              <w:rPr>
                <w:rFonts w:asciiTheme="majorHAnsi" w:eastAsiaTheme="majorEastAsia" w:hAnsiTheme="majorHAnsi" w:hint="eastAsia"/>
              </w:rPr>
              <w:t xml:space="preserve">章末　</w:t>
            </w:r>
            <w:r w:rsidRPr="003109D4">
              <w:rPr>
                <w:rFonts w:asciiTheme="majorHAnsi" w:eastAsiaTheme="majorEastAsia" w:hAnsiTheme="majorHAnsi"/>
              </w:rPr>
              <w:t>Investigation</w:t>
            </w:r>
            <w:r w:rsidRPr="003109D4">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1D215D75" w14:textId="04204095" w:rsidR="003431CB" w:rsidRDefault="003431CB" w:rsidP="003431CB">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240B2653" w14:textId="19BBCCCA" w:rsidR="003431CB" w:rsidRDefault="003431CB" w:rsidP="003431CB">
            <w:pPr>
              <w:jc w:val="center"/>
            </w:pPr>
          </w:p>
        </w:tc>
        <w:tc>
          <w:tcPr>
            <w:tcW w:w="4649" w:type="dxa"/>
            <w:tcBorders>
              <w:top w:val="single" w:sz="4" w:space="0" w:color="auto"/>
              <w:bottom w:val="single" w:sz="4" w:space="0" w:color="auto"/>
            </w:tcBorders>
          </w:tcPr>
          <w:p w14:paraId="5ACA094E" w14:textId="757E2408" w:rsidR="003431CB" w:rsidRPr="002040D6" w:rsidRDefault="003431CB" w:rsidP="003431CB">
            <w:pPr>
              <w:rPr>
                <w:szCs w:val="20"/>
              </w:rPr>
            </w:pPr>
            <w:r w:rsidRPr="002040D6">
              <w:rPr>
                <w:rFonts w:hint="eastAsia"/>
                <w:szCs w:val="20"/>
              </w:rPr>
              <w:t>“積の微分法についての考察を深めよう”の問題について，本章で学んだことを活用して解決に取り組み，問題解決力を高める。</w:t>
            </w:r>
          </w:p>
        </w:tc>
        <w:tc>
          <w:tcPr>
            <w:tcW w:w="397" w:type="dxa"/>
            <w:tcBorders>
              <w:top w:val="single" w:sz="4" w:space="0" w:color="auto"/>
              <w:bottom w:val="single" w:sz="4" w:space="0" w:color="auto"/>
            </w:tcBorders>
          </w:tcPr>
          <w:p w14:paraId="13D3D64C" w14:textId="77777777" w:rsidR="003431CB" w:rsidRDefault="003431CB" w:rsidP="003431CB">
            <w:pPr>
              <w:jc w:val="center"/>
            </w:pPr>
          </w:p>
        </w:tc>
        <w:tc>
          <w:tcPr>
            <w:tcW w:w="397" w:type="dxa"/>
            <w:tcBorders>
              <w:top w:val="single" w:sz="4" w:space="0" w:color="auto"/>
              <w:bottom w:val="single" w:sz="4" w:space="0" w:color="auto"/>
            </w:tcBorders>
          </w:tcPr>
          <w:p w14:paraId="40D0D6BC" w14:textId="11457128" w:rsidR="003431CB" w:rsidRDefault="003431CB" w:rsidP="003431CB">
            <w:pPr>
              <w:jc w:val="center"/>
            </w:pPr>
            <w:r>
              <w:rPr>
                <w:rFonts w:hint="eastAsia"/>
              </w:rPr>
              <w:t>〇</w:t>
            </w:r>
          </w:p>
        </w:tc>
        <w:tc>
          <w:tcPr>
            <w:tcW w:w="397" w:type="dxa"/>
            <w:tcBorders>
              <w:top w:val="single" w:sz="4" w:space="0" w:color="auto"/>
              <w:bottom w:val="single" w:sz="4" w:space="0" w:color="auto"/>
            </w:tcBorders>
          </w:tcPr>
          <w:p w14:paraId="26CABBD2" w14:textId="3012D1D1" w:rsidR="003431CB" w:rsidRDefault="003431CB" w:rsidP="003431CB">
            <w:pPr>
              <w:jc w:val="center"/>
            </w:pPr>
            <w:r>
              <w:rPr>
                <w:rFonts w:hint="eastAsia"/>
              </w:rPr>
              <w:t>〇</w:t>
            </w:r>
          </w:p>
        </w:tc>
      </w:tr>
      <w:tr w:rsidR="003431CB" w14:paraId="26950CC7" w14:textId="77777777" w:rsidTr="0077387D">
        <w:trPr>
          <w:cantSplit/>
        </w:trPr>
        <w:tc>
          <w:tcPr>
            <w:tcW w:w="2608" w:type="dxa"/>
            <w:tcBorders>
              <w:top w:val="single" w:sz="4" w:space="0" w:color="auto"/>
              <w:bottom w:val="single" w:sz="4" w:space="0" w:color="auto"/>
            </w:tcBorders>
          </w:tcPr>
          <w:p w14:paraId="326B797E" w14:textId="45608D49" w:rsidR="003431CB" w:rsidRPr="00285736" w:rsidRDefault="003431CB" w:rsidP="003431CB">
            <w:pPr>
              <w:rPr>
                <w:rFonts w:asciiTheme="majorHAnsi" w:eastAsiaTheme="majorEastAsia" w:hAnsiTheme="majorHAnsi"/>
              </w:rPr>
            </w:pPr>
            <w:r w:rsidRPr="00285736">
              <w:rPr>
                <w:rFonts w:asciiTheme="majorHAnsi" w:eastAsiaTheme="majorEastAsia" w:hAnsiTheme="majorHAnsi" w:hint="eastAsia"/>
              </w:rPr>
              <w:t>３</w:t>
            </w:r>
            <w:r w:rsidRPr="00285736">
              <w:rPr>
                <w:rFonts w:asciiTheme="majorHAnsi" w:eastAsiaTheme="majorEastAsia" w:hAnsiTheme="majorHAnsi"/>
              </w:rPr>
              <w:t>章</w:t>
            </w:r>
            <w:r>
              <w:rPr>
                <w:rFonts w:asciiTheme="majorHAnsi" w:eastAsiaTheme="majorEastAsia" w:hAnsiTheme="majorHAnsi" w:hint="eastAsia"/>
              </w:rPr>
              <w:t xml:space="preserve">　微分の応用</w:t>
            </w:r>
          </w:p>
        </w:tc>
        <w:tc>
          <w:tcPr>
            <w:tcW w:w="624" w:type="dxa"/>
            <w:tcBorders>
              <w:top w:val="single" w:sz="4" w:space="0" w:color="auto"/>
              <w:bottom w:val="single" w:sz="4" w:space="0" w:color="auto"/>
            </w:tcBorders>
          </w:tcPr>
          <w:p w14:paraId="6020A1C6" w14:textId="5DCE08A2" w:rsidR="003431CB" w:rsidRPr="00872434" w:rsidRDefault="003431CB" w:rsidP="003431CB">
            <w:pPr>
              <w:jc w:val="center"/>
            </w:pPr>
            <w:r w:rsidRPr="00872434">
              <w:t>[</w:t>
            </w:r>
            <w:r>
              <w:t>2</w:t>
            </w:r>
            <w:r>
              <w:rPr>
                <w:rFonts w:hint="eastAsia"/>
              </w:rPr>
              <w:t>0</w:t>
            </w:r>
            <w:r w:rsidRPr="00872434">
              <w:t>]</w:t>
            </w:r>
          </w:p>
        </w:tc>
        <w:tc>
          <w:tcPr>
            <w:tcW w:w="397" w:type="dxa"/>
            <w:tcBorders>
              <w:top w:val="single" w:sz="4" w:space="0" w:color="auto"/>
              <w:bottom w:val="single" w:sz="4" w:space="0" w:color="auto"/>
            </w:tcBorders>
          </w:tcPr>
          <w:p w14:paraId="5EEB2250" w14:textId="77777777" w:rsidR="003431CB" w:rsidRDefault="003431CB" w:rsidP="003431CB">
            <w:pPr>
              <w:jc w:val="center"/>
            </w:pPr>
          </w:p>
        </w:tc>
        <w:tc>
          <w:tcPr>
            <w:tcW w:w="4649" w:type="dxa"/>
            <w:tcBorders>
              <w:top w:val="single" w:sz="4" w:space="0" w:color="auto"/>
              <w:bottom w:val="single" w:sz="4" w:space="0" w:color="auto"/>
            </w:tcBorders>
          </w:tcPr>
          <w:p w14:paraId="7D903ACA" w14:textId="77777777" w:rsidR="003431CB" w:rsidRPr="002040D6" w:rsidRDefault="003431CB" w:rsidP="003431CB">
            <w:pPr>
              <w:rPr>
                <w:szCs w:val="20"/>
              </w:rPr>
            </w:pPr>
          </w:p>
        </w:tc>
        <w:tc>
          <w:tcPr>
            <w:tcW w:w="397" w:type="dxa"/>
            <w:tcBorders>
              <w:top w:val="single" w:sz="4" w:space="0" w:color="auto"/>
              <w:bottom w:val="single" w:sz="4" w:space="0" w:color="auto"/>
            </w:tcBorders>
          </w:tcPr>
          <w:p w14:paraId="212C4E85" w14:textId="77777777" w:rsidR="003431CB" w:rsidRDefault="003431CB" w:rsidP="003431CB">
            <w:pPr>
              <w:jc w:val="center"/>
            </w:pPr>
          </w:p>
        </w:tc>
        <w:tc>
          <w:tcPr>
            <w:tcW w:w="397" w:type="dxa"/>
            <w:tcBorders>
              <w:top w:val="single" w:sz="4" w:space="0" w:color="auto"/>
              <w:bottom w:val="single" w:sz="4" w:space="0" w:color="auto"/>
            </w:tcBorders>
          </w:tcPr>
          <w:p w14:paraId="3BCD16F7" w14:textId="77777777" w:rsidR="003431CB" w:rsidRDefault="003431CB" w:rsidP="003431CB">
            <w:pPr>
              <w:jc w:val="center"/>
            </w:pPr>
          </w:p>
        </w:tc>
        <w:tc>
          <w:tcPr>
            <w:tcW w:w="397" w:type="dxa"/>
            <w:tcBorders>
              <w:top w:val="single" w:sz="4" w:space="0" w:color="auto"/>
              <w:bottom w:val="single" w:sz="4" w:space="0" w:color="auto"/>
            </w:tcBorders>
          </w:tcPr>
          <w:p w14:paraId="45F6C29E" w14:textId="77777777" w:rsidR="003431CB" w:rsidRDefault="003431CB" w:rsidP="003431CB">
            <w:pPr>
              <w:jc w:val="center"/>
            </w:pPr>
          </w:p>
        </w:tc>
      </w:tr>
      <w:tr w:rsidR="003431CB" w14:paraId="38082298" w14:textId="77777777" w:rsidTr="00284EA6">
        <w:trPr>
          <w:cantSplit/>
        </w:trPr>
        <w:tc>
          <w:tcPr>
            <w:tcW w:w="2608" w:type="dxa"/>
            <w:tcBorders>
              <w:bottom w:val="single" w:sz="4" w:space="0" w:color="auto"/>
            </w:tcBorders>
          </w:tcPr>
          <w:p w14:paraId="2F7AA1F6" w14:textId="4D7A1ED7" w:rsidR="003431CB" w:rsidRPr="00285736" w:rsidRDefault="003431CB" w:rsidP="003431CB">
            <w:pPr>
              <w:rPr>
                <w:rFonts w:asciiTheme="majorHAnsi" w:eastAsiaTheme="majorEastAsia" w:hAnsiTheme="majorHAnsi"/>
              </w:rPr>
            </w:pPr>
            <w:r w:rsidRPr="00285736">
              <w:rPr>
                <w:rFonts w:asciiTheme="majorHAnsi" w:eastAsiaTheme="majorEastAsia" w:hAnsiTheme="majorHAnsi" w:hint="eastAsia"/>
              </w:rPr>
              <w:t xml:space="preserve">章導入　</w:t>
            </w:r>
            <w:r w:rsidRPr="00285736">
              <w:rPr>
                <w:rFonts w:asciiTheme="majorHAnsi" w:eastAsiaTheme="majorEastAsia" w:hAnsiTheme="majorHAnsi"/>
              </w:rPr>
              <w:t>Introduction</w:t>
            </w:r>
          </w:p>
        </w:tc>
        <w:tc>
          <w:tcPr>
            <w:tcW w:w="624" w:type="dxa"/>
            <w:tcBorders>
              <w:bottom w:val="single" w:sz="4" w:space="0" w:color="auto"/>
            </w:tcBorders>
          </w:tcPr>
          <w:p w14:paraId="0EA42D04" w14:textId="0210267F" w:rsidR="003431CB" w:rsidRPr="00872434" w:rsidRDefault="003431CB" w:rsidP="003431CB">
            <w:pPr>
              <w:jc w:val="center"/>
            </w:pPr>
            <w:r>
              <w:t>(</w:t>
            </w:r>
            <w:r>
              <w:rPr>
                <w:rFonts w:hint="eastAsia"/>
              </w:rPr>
              <w:t>0.5</w:t>
            </w:r>
            <w:r>
              <w:t>)</w:t>
            </w:r>
          </w:p>
        </w:tc>
        <w:tc>
          <w:tcPr>
            <w:tcW w:w="397" w:type="dxa"/>
            <w:tcBorders>
              <w:bottom w:val="single" w:sz="4" w:space="0" w:color="auto"/>
            </w:tcBorders>
          </w:tcPr>
          <w:p w14:paraId="4B5FB357" w14:textId="407D0FA7" w:rsidR="003431CB" w:rsidRDefault="003431CB" w:rsidP="003431CB">
            <w:pPr>
              <w:jc w:val="center"/>
            </w:pPr>
            <w:r>
              <w:rPr>
                <w:rFonts w:hint="eastAsia"/>
              </w:rPr>
              <w:t>10</w:t>
            </w:r>
          </w:p>
        </w:tc>
        <w:tc>
          <w:tcPr>
            <w:tcW w:w="4649" w:type="dxa"/>
            <w:tcBorders>
              <w:bottom w:val="single" w:sz="4" w:space="0" w:color="auto"/>
            </w:tcBorders>
          </w:tcPr>
          <w:p w14:paraId="316FF5FC" w14:textId="028A96F3" w:rsidR="003431CB" w:rsidRPr="002040D6" w:rsidRDefault="003431CB" w:rsidP="003431CB">
            <w:pPr>
              <w:rPr>
                <w:szCs w:val="20"/>
              </w:rPr>
            </w:pPr>
            <w:r w:rsidRPr="002040D6">
              <w:rPr>
                <w:rFonts w:hint="eastAsia"/>
                <w:szCs w:val="20"/>
              </w:rPr>
              <w:t>グラフの形を予想してみようの考察を通して，微分の応用について興味・関心を高める。</w:t>
            </w:r>
          </w:p>
        </w:tc>
        <w:tc>
          <w:tcPr>
            <w:tcW w:w="397" w:type="dxa"/>
            <w:tcBorders>
              <w:bottom w:val="single" w:sz="4" w:space="0" w:color="auto"/>
            </w:tcBorders>
          </w:tcPr>
          <w:p w14:paraId="2F3C952C" w14:textId="77777777" w:rsidR="003431CB" w:rsidRDefault="003431CB" w:rsidP="003431CB">
            <w:pPr>
              <w:jc w:val="center"/>
            </w:pPr>
          </w:p>
        </w:tc>
        <w:tc>
          <w:tcPr>
            <w:tcW w:w="397" w:type="dxa"/>
            <w:tcBorders>
              <w:bottom w:val="single" w:sz="4" w:space="0" w:color="auto"/>
            </w:tcBorders>
          </w:tcPr>
          <w:p w14:paraId="42337D8B" w14:textId="77777777" w:rsidR="003431CB" w:rsidRDefault="003431CB" w:rsidP="003431CB">
            <w:pPr>
              <w:jc w:val="center"/>
            </w:pPr>
          </w:p>
        </w:tc>
        <w:tc>
          <w:tcPr>
            <w:tcW w:w="397" w:type="dxa"/>
            <w:tcBorders>
              <w:bottom w:val="single" w:sz="4" w:space="0" w:color="auto"/>
            </w:tcBorders>
          </w:tcPr>
          <w:p w14:paraId="4C641F0D" w14:textId="77777777" w:rsidR="003431CB" w:rsidRDefault="003431CB" w:rsidP="003431CB">
            <w:pPr>
              <w:jc w:val="center"/>
            </w:pPr>
            <w:r>
              <w:rPr>
                <w:rFonts w:hint="eastAsia"/>
              </w:rPr>
              <w:t>〇</w:t>
            </w:r>
          </w:p>
        </w:tc>
      </w:tr>
      <w:tr w:rsidR="003431CB" w14:paraId="63E340A7" w14:textId="77777777" w:rsidTr="0077387D">
        <w:trPr>
          <w:cantSplit/>
        </w:trPr>
        <w:tc>
          <w:tcPr>
            <w:tcW w:w="2608" w:type="dxa"/>
            <w:tcBorders>
              <w:top w:val="single" w:sz="4" w:space="0" w:color="auto"/>
              <w:bottom w:val="single" w:sz="4" w:space="0" w:color="auto"/>
            </w:tcBorders>
          </w:tcPr>
          <w:p w14:paraId="3F17FEEB" w14:textId="66CC4886" w:rsidR="003431CB" w:rsidRPr="00285736" w:rsidRDefault="003431CB" w:rsidP="003431CB">
            <w:pPr>
              <w:rPr>
                <w:rFonts w:asciiTheme="majorHAnsi" w:eastAsiaTheme="majorEastAsia" w:hAnsiTheme="majorHAnsi"/>
              </w:rPr>
            </w:pPr>
            <w:r w:rsidRPr="00285736">
              <w:rPr>
                <w:rFonts w:asciiTheme="majorHAnsi" w:eastAsiaTheme="majorEastAsia" w:hAnsiTheme="majorHAnsi"/>
              </w:rPr>
              <w:t>１節</w:t>
            </w:r>
            <w:r>
              <w:rPr>
                <w:rFonts w:asciiTheme="majorHAnsi" w:eastAsiaTheme="majorEastAsia" w:hAnsiTheme="majorHAnsi" w:hint="eastAsia"/>
              </w:rPr>
              <w:t xml:space="preserve">　関数の増減</w:t>
            </w:r>
          </w:p>
        </w:tc>
        <w:tc>
          <w:tcPr>
            <w:tcW w:w="624" w:type="dxa"/>
            <w:tcBorders>
              <w:top w:val="single" w:sz="4" w:space="0" w:color="auto"/>
              <w:bottom w:val="single" w:sz="4" w:space="0" w:color="auto"/>
            </w:tcBorders>
          </w:tcPr>
          <w:p w14:paraId="169B41EF" w14:textId="106592CA" w:rsidR="003431CB" w:rsidRDefault="003431CB" w:rsidP="003431CB">
            <w:pPr>
              <w:ind w:leftChars="-34" w:left="-68" w:rightChars="-39" w:right="-78"/>
              <w:jc w:val="center"/>
            </w:pPr>
            <w:r>
              <w:rPr>
                <w:rFonts w:hint="eastAsia"/>
              </w:rPr>
              <w:t>(11.5)</w:t>
            </w:r>
          </w:p>
        </w:tc>
        <w:tc>
          <w:tcPr>
            <w:tcW w:w="397" w:type="dxa"/>
            <w:tcBorders>
              <w:top w:val="single" w:sz="4" w:space="0" w:color="auto"/>
              <w:bottom w:val="single" w:sz="4" w:space="0" w:color="auto"/>
            </w:tcBorders>
          </w:tcPr>
          <w:p w14:paraId="5D3D2904" w14:textId="77777777" w:rsidR="003431CB" w:rsidRDefault="003431CB" w:rsidP="003431CB">
            <w:pPr>
              <w:jc w:val="center"/>
            </w:pPr>
          </w:p>
        </w:tc>
        <w:tc>
          <w:tcPr>
            <w:tcW w:w="4649" w:type="dxa"/>
            <w:tcBorders>
              <w:top w:val="single" w:sz="4" w:space="0" w:color="auto"/>
              <w:bottom w:val="single" w:sz="4" w:space="0" w:color="auto"/>
            </w:tcBorders>
          </w:tcPr>
          <w:p w14:paraId="0E5B6B54" w14:textId="77777777" w:rsidR="003431CB" w:rsidRPr="002040D6" w:rsidRDefault="003431CB" w:rsidP="003431CB">
            <w:pPr>
              <w:rPr>
                <w:szCs w:val="20"/>
              </w:rPr>
            </w:pPr>
          </w:p>
        </w:tc>
        <w:tc>
          <w:tcPr>
            <w:tcW w:w="397" w:type="dxa"/>
            <w:tcBorders>
              <w:top w:val="single" w:sz="4" w:space="0" w:color="auto"/>
              <w:bottom w:val="single" w:sz="4" w:space="0" w:color="auto"/>
            </w:tcBorders>
          </w:tcPr>
          <w:p w14:paraId="64312611" w14:textId="77777777" w:rsidR="003431CB" w:rsidRDefault="003431CB" w:rsidP="003431CB">
            <w:pPr>
              <w:jc w:val="center"/>
            </w:pPr>
          </w:p>
        </w:tc>
        <w:tc>
          <w:tcPr>
            <w:tcW w:w="397" w:type="dxa"/>
            <w:tcBorders>
              <w:top w:val="single" w:sz="4" w:space="0" w:color="auto"/>
              <w:bottom w:val="single" w:sz="4" w:space="0" w:color="auto"/>
            </w:tcBorders>
          </w:tcPr>
          <w:p w14:paraId="4C8E4EFD" w14:textId="77777777" w:rsidR="003431CB" w:rsidRDefault="003431CB" w:rsidP="003431CB">
            <w:pPr>
              <w:jc w:val="center"/>
            </w:pPr>
          </w:p>
        </w:tc>
        <w:tc>
          <w:tcPr>
            <w:tcW w:w="397" w:type="dxa"/>
            <w:tcBorders>
              <w:top w:val="single" w:sz="4" w:space="0" w:color="auto"/>
              <w:bottom w:val="single" w:sz="4" w:space="0" w:color="auto"/>
            </w:tcBorders>
          </w:tcPr>
          <w:p w14:paraId="0A792092" w14:textId="77777777" w:rsidR="003431CB" w:rsidRDefault="003431CB" w:rsidP="003431CB">
            <w:pPr>
              <w:jc w:val="center"/>
            </w:pPr>
          </w:p>
        </w:tc>
      </w:tr>
      <w:tr w:rsidR="003431CB" w14:paraId="1500BE26" w14:textId="77777777" w:rsidTr="0077387D">
        <w:trPr>
          <w:cantSplit/>
        </w:trPr>
        <w:tc>
          <w:tcPr>
            <w:tcW w:w="2608" w:type="dxa"/>
            <w:tcBorders>
              <w:top w:val="single" w:sz="4" w:space="0" w:color="auto"/>
              <w:bottom w:val="single" w:sz="4" w:space="0" w:color="auto"/>
            </w:tcBorders>
          </w:tcPr>
          <w:p w14:paraId="203428AD" w14:textId="493F8B11" w:rsidR="003431CB" w:rsidRPr="00DB6AF5" w:rsidRDefault="003431CB" w:rsidP="003431CB">
            <w:pPr>
              <w:ind w:left="400" w:hanging="400"/>
            </w:pPr>
            <w:r w:rsidRPr="00DB6AF5">
              <w:t>１</w:t>
            </w:r>
            <w:r>
              <w:rPr>
                <w:rFonts w:hint="eastAsia"/>
              </w:rPr>
              <w:t xml:space="preserve">　接線の方程式</w:t>
            </w:r>
          </w:p>
        </w:tc>
        <w:tc>
          <w:tcPr>
            <w:tcW w:w="624" w:type="dxa"/>
            <w:tcBorders>
              <w:top w:val="single" w:sz="4" w:space="0" w:color="auto"/>
              <w:bottom w:val="single" w:sz="4" w:space="0" w:color="auto"/>
            </w:tcBorders>
          </w:tcPr>
          <w:p w14:paraId="0C093ECE" w14:textId="4A872B1C" w:rsidR="003431CB" w:rsidRDefault="003431CB" w:rsidP="003431CB">
            <w:pPr>
              <w:jc w:val="center"/>
            </w:pPr>
            <w:r>
              <w:rPr>
                <w:rFonts w:hint="eastAsia"/>
              </w:rPr>
              <w:t>4.5</w:t>
            </w:r>
          </w:p>
        </w:tc>
        <w:tc>
          <w:tcPr>
            <w:tcW w:w="397" w:type="dxa"/>
            <w:tcBorders>
              <w:top w:val="single" w:sz="4" w:space="0" w:color="auto"/>
              <w:bottom w:val="single" w:sz="4" w:space="0" w:color="auto"/>
            </w:tcBorders>
          </w:tcPr>
          <w:p w14:paraId="59BB2306" w14:textId="70D4443E" w:rsidR="003431CB" w:rsidRDefault="003431CB" w:rsidP="003431CB">
            <w:pPr>
              <w:jc w:val="center"/>
            </w:pPr>
          </w:p>
        </w:tc>
        <w:tc>
          <w:tcPr>
            <w:tcW w:w="4649" w:type="dxa"/>
            <w:tcBorders>
              <w:top w:val="single" w:sz="4" w:space="0" w:color="auto"/>
              <w:bottom w:val="single" w:sz="4" w:space="0" w:color="auto"/>
            </w:tcBorders>
          </w:tcPr>
          <w:p w14:paraId="37B2DA0D" w14:textId="31AA3CA6" w:rsidR="003431CB" w:rsidRPr="002040D6" w:rsidRDefault="003431CB" w:rsidP="00191763">
            <w:pPr>
              <w:keepNext/>
              <w:spacing w:line="240" w:lineRule="exact"/>
              <w:rPr>
                <w:szCs w:val="20"/>
              </w:rPr>
            </w:pPr>
            <w:r w:rsidRPr="002040D6">
              <w:rPr>
                <w:rFonts w:hint="eastAsia"/>
                <w:szCs w:val="20"/>
              </w:rPr>
              <w:t>曲線の接線の方程式及び法線の方程式を求めることができる。</w:t>
            </w:r>
            <w:r w:rsidR="00191763" w:rsidRPr="002040D6">
              <w:rPr>
                <w:rFonts w:hint="eastAsia"/>
                <w:szCs w:val="20"/>
              </w:rPr>
              <w:t>また，媒介変数で表された関数の微分について理解し，導関数を媒介変数で表したり，媒介変数で表された曲線の接線の方程式を求めたりすることができる。</w:t>
            </w:r>
          </w:p>
        </w:tc>
        <w:tc>
          <w:tcPr>
            <w:tcW w:w="397" w:type="dxa"/>
            <w:tcBorders>
              <w:top w:val="single" w:sz="4" w:space="0" w:color="auto"/>
              <w:bottom w:val="single" w:sz="4" w:space="0" w:color="auto"/>
            </w:tcBorders>
          </w:tcPr>
          <w:p w14:paraId="63640228" w14:textId="633A71B7"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0EB3A5C8" w14:textId="5429738A"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1CEB96B1" w14:textId="55424ADA" w:rsidR="003431CB" w:rsidRDefault="00AA3B83" w:rsidP="003431CB">
            <w:pPr>
              <w:jc w:val="center"/>
            </w:pPr>
            <w:r>
              <w:rPr>
                <w:rFonts w:hint="eastAsia"/>
              </w:rPr>
              <w:t>〇</w:t>
            </w:r>
          </w:p>
        </w:tc>
      </w:tr>
      <w:tr w:rsidR="003431CB" w14:paraId="55947D6D" w14:textId="77777777" w:rsidTr="0077387D">
        <w:trPr>
          <w:cantSplit/>
        </w:trPr>
        <w:tc>
          <w:tcPr>
            <w:tcW w:w="2608" w:type="dxa"/>
            <w:tcBorders>
              <w:top w:val="single" w:sz="4" w:space="0" w:color="auto"/>
              <w:bottom w:val="single" w:sz="4" w:space="0" w:color="auto"/>
            </w:tcBorders>
          </w:tcPr>
          <w:p w14:paraId="4B7B0939" w14:textId="127E954A" w:rsidR="003431CB" w:rsidRPr="00DB6AF5" w:rsidRDefault="003431CB" w:rsidP="003431CB">
            <w:pPr>
              <w:ind w:left="400" w:hanging="400"/>
            </w:pPr>
            <w:r w:rsidRPr="00DB6AF5">
              <w:rPr>
                <w:rFonts w:hint="eastAsia"/>
              </w:rPr>
              <w:t>２</w:t>
            </w:r>
            <w:r>
              <w:t xml:space="preserve">　</w:t>
            </w:r>
            <w:r>
              <w:rPr>
                <w:rFonts w:hint="eastAsia"/>
              </w:rPr>
              <w:t>関数の増減</w:t>
            </w:r>
          </w:p>
        </w:tc>
        <w:tc>
          <w:tcPr>
            <w:tcW w:w="624" w:type="dxa"/>
            <w:tcBorders>
              <w:top w:val="single" w:sz="4" w:space="0" w:color="auto"/>
              <w:bottom w:val="single" w:sz="4" w:space="0" w:color="auto"/>
            </w:tcBorders>
          </w:tcPr>
          <w:p w14:paraId="4A1DBC5A" w14:textId="00F72183" w:rsidR="003431CB" w:rsidRDefault="003431CB" w:rsidP="003431CB">
            <w:pPr>
              <w:jc w:val="center"/>
            </w:pPr>
            <w:r>
              <w:rPr>
                <w:rFonts w:hint="eastAsia"/>
              </w:rPr>
              <w:t>3</w:t>
            </w:r>
          </w:p>
        </w:tc>
        <w:tc>
          <w:tcPr>
            <w:tcW w:w="397" w:type="dxa"/>
            <w:tcBorders>
              <w:top w:val="single" w:sz="4" w:space="0" w:color="auto"/>
              <w:bottom w:val="single" w:sz="4" w:space="0" w:color="auto"/>
            </w:tcBorders>
          </w:tcPr>
          <w:p w14:paraId="71CFB111" w14:textId="66911B13" w:rsidR="003431CB" w:rsidRDefault="003431CB" w:rsidP="003431CB">
            <w:pPr>
              <w:jc w:val="center"/>
            </w:pPr>
          </w:p>
        </w:tc>
        <w:tc>
          <w:tcPr>
            <w:tcW w:w="4649" w:type="dxa"/>
            <w:tcBorders>
              <w:top w:val="single" w:sz="4" w:space="0" w:color="auto"/>
              <w:bottom w:val="single" w:sz="4" w:space="0" w:color="auto"/>
            </w:tcBorders>
          </w:tcPr>
          <w:p w14:paraId="47C8DA5A" w14:textId="1A7FB658" w:rsidR="003431CB" w:rsidRPr="002040D6" w:rsidRDefault="003431CB" w:rsidP="003431CB">
            <w:pPr>
              <w:keepNext/>
              <w:spacing w:line="240" w:lineRule="exact"/>
              <w:rPr>
                <w:szCs w:val="20"/>
              </w:rPr>
            </w:pPr>
            <w:r w:rsidRPr="002040D6">
              <w:rPr>
                <w:rFonts w:hint="eastAsia"/>
                <w:szCs w:val="20"/>
              </w:rPr>
              <w:t>平均値の定理について理解し，平均値の定理に基づいて関数の増減に関する性質を証明することができる。また，関数の増減を調べたり，関数の値の変化を調べて，極値を求めたりすることができる。</w:t>
            </w:r>
          </w:p>
        </w:tc>
        <w:tc>
          <w:tcPr>
            <w:tcW w:w="397" w:type="dxa"/>
            <w:tcBorders>
              <w:top w:val="single" w:sz="4" w:space="0" w:color="auto"/>
              <w:bottom w:val="single" w:sz="4" w:space="0" w:color="auto"/>
            </w:tcBorders>
          </w:tcPr>
          <w:p w14:paraId="7F6D8E3A" w14:textId="6B3E5F3D"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28F6379D" w14:textId="61E06378"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08C05549" w14:textId="0CA5DBD5" w:rsidR="003431CB" w:rsidRPr="00EA20A0" w:rsidRDefault="003431CB" w:rsidP="003431CB">
            <w:pPr>
              <w:jc w:val="center"/>
              <w:rPr>
                <w:strike/>
              </w:rPr>
            </w:pPr>
          </w:p>
        </w:tc>
      </w:tr>
      <w:tr w:rsidR="003431CB" w14:paraId="16C4603D" w14:textId="77777777" w:rsidTr="0077387D">
        <w:trPr>
          <w:cantSplit/>
        </w:trPr>
        <w:tc>
          <w:tcPr>
            <w:tcW w:w="2608" w:type="dxa"/>
            <w:tcBorders>
              <w:top w:val="single" w:sz="4" w:space="0" w:color="auto"/>
              <w:bottom w:val="single" w:sz="4" w:space="0" w:color="auto"/>
            </w:tcBorders>
          </w:tcPr>
          <w:p w14:paraId="588B73F9" w14:textId="09BBCB23" w:rsidR="003431CB" w:rsidRPr="00DB6AF5" w:rsidRDefault="003431CB" w:rsidP="003431CB">
            <w:pPr>
              <w:ind w:left="400" w:hanging="400"/>
            </w:pPr>
            <w:r>
              <w:rPr>
                <w:rFonts w:hint="eastAsia"/>
              </w:rPr>
              <w:t xml:space="preserve">３　</w:t>
            </w:r>
            <w:r w:rsidRPr="00C25A05">
              <w:rPr>
                <w:rFonts w:hint="eastAsia"/>
              </w:rPr>
              <w:t>第</w:t>
            </w:r>
            <w:r w:rsidRPr="00C25A05">
              <w:rPr>
                <w:rFonts w:hint="eastAsia"/>
              </w:rPr>
              <w:t>2</w:t>
            </w:r>
            <w:r w:rsidRPr="00C25A05">
              <w:rPr>
                <w:rFonts w:hint="eastAsia"/>
              </w:rPr>
              <w:t>次導関数とグラフ</w:t>
            </w:r>
          </w:p>
        </w:tc>
        <w:tc>
          <w:tcPr>
            <w:tcW w:w="624" w:type="dxa"/>
            <w:tcBorders>
              <w:top w:val="single" w:sz="4" w:space="0" w:color="auto"/>
              <w:bottom w:val="single" w:sz="4" w:space="0" w:color="auto"/>
            </w:tcBorders>
          </w:tcPr>
          <w:p w14:paraId="78ECEBD3" w14:textId="6FB68856" w:rsidR="003431CB" w:rsidRDefault="003431CB" w:rsidP="003431CB">
            <w:pPr>
              <w:jc w:val="center"/>
            </w:pPr>
            <w:r>
              <w:rPr>
                <w:rFonts w:hint="eastAsia"/>
              </w:rPr>
              <w:t>3</w:t>
            </w:r>
          </w:p>
        </w:tc>
        <w:tc>
          <w:tcPr>
            <w:tcW w:w="397" w:type="dxa"/>
            <w:tcBorders>
              <w:top w:val="single" w:sz="4" w:space="0" w:color="auto"/>
              <w:bottom w:val="single" w:sz="4" w:space="0" w:color="auto"/>
            </w:tcBorders>
          </w:tcPr>
          <w:p w14:paraId="341FEBB9" w14:textId="143B7B6D" w:rsidR="003431CB" w:rsidRDefault="003431CB" w:rsidP="003431CB">
            <w:pPr>
              <w:jc w:val="center"/>
            </w:pPr>
            <w:r>
              <w:rPr>
                <w:rFonts w:hint="eastAsia"/>
              </w:rPr>
              <w:t>11</w:t>
            </w:r>
          </w:p>
        </w:tc>
        <w:tc>
          <w:tcPr>
            <w:tcW w:w="4649" w:type="dxa"/>
            <w:tcBorders>
              <w:top w:val="single" w:sz="4" w:space="0" w:color="auto"/>
              <w:bottom w:val="single" w:sz="4" w:space="0" w:color="auto"/>
            </w:tcBorders>
          </w:tcPr>
          <w:p w14:paraId="50355327" w14:textId="3A7D8007" w:rsidR="003431CB" w:rsidRPr="00166CEF" w:rsidRDefault="003431CB" w:rsidP="003431CB">
            <w:pPr>
              <w:keepNext/>
              <w:spacing w:line="240" w:lineRule="exact"/>
              <w:rPr>
                <w:szCs w:val="20"/>
              </w:rPr>
            </w:pPr>
            <w:r w:rsidRPr="00166CEF">
              <w:rPr>
                <w:rFonts w:hint="eastAsia"/>
                <w:szCs w:val="20"/>
              </w:rPr>
              <w:t>曲線の凹凸に関する性質を理解する。また，これまで</w:t>
            </w:r>
            <w:r w:rsidR="007F264C" w:rsidRPr="00166CEF">
              <w:rPr>
                <w:rFonts w:hint="eastAsia"/>
                <w:szCs w:val="20"/>
              </w:rPr>
              <w:t>に</w:t>
            </w:r>
            <w:r w:rsidRPr="00166CEF">
              <w:rPr>
                <w:rFonts w:hint="eastAsia"/>
                <w:szCs w:val="20"/>
              </w:rPr>
              <w:t>学習したことを</w:t>
            </w:r>
            <w:r w:rsidR="007F264C" w:rsidRPr="00166CEF">
              <w:rPr>
                <w:rFonts w:hint="eastAsia"/>
                <w:szCs w:val="20"/>
              </w:rPr>
              <w:t>用いて</w:t>
            </w:r>
            <w:r w:rsidR="00E45264" w:rsidRPr="00166CEF">
              <w:rPr>
                <w:rFonts w:hint="eastAsia"/>
                <w:szCs w:val="20"/>
              </w:rPr>
              <w:t>いろいろな</w:t>
            </w:r>
            <w:r w:rsidRPr="00166CEF">
              <w:rPr>
                <w:rFonts w:hint="eastAsia"/>
                <w:szCs w:val="20"/>
              </w:rPr>
              <w:t>関数のグラフの概形をかくことができる。</w:t>
            </w:r>
          </w:p>
        </w:tc>
        <w:tc>
          <w:tcPr>
            <w:tcW w:w="397" w:type="dxa"/>
            <w:tcBorders>
              <w:top w:val="single" w:sz="4" w:space="0" w:color="auto"/>
              <w:bottom w:val="single" w:sz="4" w:space="0" w:color="auto"/>
            </w:tcBorders>
          </w:tcPr>
          <w:p w14:paraId="28C3E1B3" w14:textId="7854CF0D"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7DB66465" w14:textId="68982B78"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593664C3" w14:textId="30C87D47" w:rsidR="003431CB" w:rsidRDefault="00AA3B83" w:rsidP="003431CB">
            <w:pPr>
              <w:jc w:val="center"/>
            </w:pPr>
            <w:r>
              <w:rPr>
                <w:rFonts w:hint="eastAsia"/>
              </w:rPr>
              <w:t>〇</w:t>
            </w:r>
          </w:p>
        </w:tc>
      </w:tr>
      <w:tr w:rsidR="003431CB" w14:paraId="071F16C1" w14:textId="77777777" w:rsidTr="0077387D">
        <w:trPr>
          <w:cantSplit/>
        </w:trPr>
        <w:tc>
          <w:tcPr>
            <w:tcW w:w="2608" w:type="dxa"/>
            <w:tcBorders>
              <w:top w:val="single" w:sz="4" w:space="0" w:color="auto"/>
              <w:bottom w:val="single" w:sz="4" w:space="0" w:color="auto"/>
            </w:tcBorders>
          </w:tcPr>
          <w:p w14:paraId="06ACBE02" w14:textId="14852D09" w:rsidR="003431CB" w:rsidRDefault="003431CB" w:rsidP="003431CB">
            <w:r w:rsidRPr="00510140">
              <w:t>Training</w:t>
            </w:r>
          </w:p>
        </w:tc>
        <w:tc>
          <w:tcPr>
            <w:tcW w:w="624" w:type="dxa"/>
            <w:tcBorders>
              <w:top w:val="single" w:sz="4" w:space="0" w:color="auto"/>
              <w:bottom w:val="single" w:sz="4" w:space="0" w:color="auto"/>
            </w:tcBorders>
          </w:tcPr>
          <w:p w14:paraId="2C020EE5" w14:textId="1761E163" w:rsidR="003431CB" w:rsidRDefault="003431CB" w:rsidP="003431CB">
            <w:pPr>
              <w:jc w:val="center"/>
            </w:pPr>
            <w:r>
              <w:rPr>
                <w:rFonts w:hint="eastAsia"/>
              </w:rPr>
              <w:t>1</w:t>
            </w:r>
          </w:p>
        </w:tc>
        <w:tc>
          <w:tcPr>
            <w:tcW w:w="397" w:type="dxa"/>
            <w:tcBorders>
              <w:top w:val="single" w:sz="4" w:space="0" w:color="auto"/>
              <w:bottom w:val="single" w:sz="4" w:space="0" w:color="auto"/>
            </w:tcBorders>
          </w:tcPr>
          <w:p w14:paraId="66023B8F" w14:textId="77777777" w:rsidR="003431CB" w:rsidRDefault="003431CB" w:rsidP="003431CB">
            <w:pPr>
              <w:jc w:val="center"/>
            </w:pPr>
          </w:p>
        </w:tc>
        <w:tc>
          <w:tcPr>
            <w:tcW w:w="4649" w:type="dxa"/>
            <w:tcBorders>
              <w:top w:val="single" w:sz="4" w:space="0" w:color="auto"/>
              <w:bottom w:val="single" w:sz="4" w:space="0" w:color="auto"/>
            </w:tcBorders>
          </w:tcPr>
          <w:p w14:paraId="52805223" w14:textId="1BF345A9" w:rsidR="003431CB" w:rsidRPr="002040D6" w:rsidRDefault="003431CB" w:rsidP="003431CB">
            <w:pPr>
              <w:spacing w:line="240" w:lineRule="exact"/>
              <w:rPr>
                <w:rFonts w:hAnsi="ＭＳ 明朝"/>
                <w:color w:val="000000"/>
                <w:szCs w:val="20"/>
              </w:rPr>
            </w:pPr>
          </w:p>
        </w:tc>
        <w:tc>
          <w:tcPr>
            <w:tcW w:w="397" w:type="dxa"/>
            <w:tcBorders>
              <w:top w:val="single" w:sz="4" w:space="0" w:color="auto"/>
              <w:bottom w:val="single" w:sz="4" w:space="0" w:color="auto"/>
            </w:tcBorders>
          </w:tcPr>
          <w:p w14:paraId="1FDBE1F5" w14:textId="77777777" w:rsidR="003431CB" w:rsidRDefault="003431CB" w:rsidP="003431CB">
            <w:pPr>
              <w:jc w:val="center"/>
            </w:pPr>
          </w:p>
        </w:tc>
        <w:tc>
          <w:tcPr>
            <w:tcW w:w="397" w:type="dxa"/>
            <w:tcBorders>
              <w:top w:val="single" w:sz="4" w:space="0" w:color="auto"/>
              <w:bottom w:val="single" w:sz="4" w:space="0" w:color="auto"/>
            </w:tcBorders>
          </w:tcPr>
          <w:p w14:paraId="5178344B" w14:textId="77777777" w:rsidR="003431CB" w:rsidRDefault="003431CB" w:rsidP="003431CB">
            <w:pPr>
              <w:jc w:val="center"/>
            </w:pPr>
          </w:p>
        </w:tc>
        <w:tc>
          <w:tcPr>
            <w:tcW w:w="397" w:type="dxa"/>
            <w:tcBorders>
              <w:top w:val="single" w:sz="4" w:space="0" w:color="auto"/>
              <w:bottom w:val="single" w:sz="4" w:space="0" w:color="auto"/>
            </w:tcBorders>
          </w:tcPr>
          <w:p w14:paraId="0B7AF53F" w14:textId="77777777" w:rsidR="003431CB" w:rsidRDefault="003431CB" w:rsidP="003431CB">
            <w:pPr>
              <w:jc w:val="center"/>
            </w:pPr>
          </w:p>
        </w:tc>
      </w:tr>
      <w:tr w:rsidR="003431CB" w14:paraId="05C50EFE" w14:textId="77777777" w:rsidTr="0077387D">
        <w:trPr>
          <w:cantSplit/>
        </w:trPr>
        <w:tc>
          <w:tcPr>
            <w:tcW w:w="2608" w:type="dxa"/>
            <w:tcBorders>
              <w:top w:val="single" w:sz="4" w:space="0" w:color="auto"/>
              <w:bottom w:val="single" w:sz="4" w:space="0" w:color="auto"/>
            </w:tcBorders>
          </w:tcPr>
          <w:p w14:paraId="5FFE11B2" w14:textId="5741603F" w:rsidR="003431CB" w:rsidRPr="00285736" w:rsidRDefault="003431CB" w:rsidP="003431CB">
            <w:pPr>
              <w:ind w:left="618" w:hangingChars="309" w:hanging="618"/>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節</w:t>
            </w:r>
            <w:r>
              <w:rPr>
                <w:rFonts w:asciiTheme="majorHAnsi" w:eastAsiaTheme="majorEastAsia" w:hAnsiTheme="majorHAnsi" w:hint="eastAsia"/>
              </w:rPr>
              <w:t xml:space="preserve">　</w:t>
            </w:r>
            <w:r w:rsidRPr="00C25A05">
              <w:rPr>
                <w:rFonts w:asciiTheme="majorHAnsi" w:eastAsiaTheme="majorEastAsia" w:hAnsiTheme="majorHAnsi" w:hint="eastAsia"/>
              </w:rPr>
              <w:t>微分のいろいろな応用</w:t>
            </w:r>
          </w:p>
        </w:tc>
        <w:tc>
          <w:tcPr>
            <w:tcW w:w="624" w:type="dxa"/>
            <w:tcBorders>
              <w:top w:val="single" w:sz="4" w:space="0" w:color="auto"/>
              <w:bottom w:val="single" w:sz="4" w:space="0" w:color="auto"/>
            </w:tcBorders>
          </w:tcPr>
          <w:p w14:paraId="30F9C2A4" w14:textId="264D8DE1" w:rsidR="003431CB" w:rsidRDefault="003431CB" w:rsidP="003431CB">
            <w:pPr>
              <w:jc w:val="center"/>
            </w:pPr>
            <w:r>
              <w:rPr>
                <w:rFonts w:hint="eastAsia"/>
              </w:rPr>
              <w:t>(6)</w:t>
            </w:r>
          </w:p>
        </w:tc>
        <w:tc>
          <w:tcPr>
            <w:tcW w:w="397" w:type="dxa"/>
            <w:tcBorders>
              <w:top w:val="single" w:sz="4" w:space="0" w:color="auto"/>
              <w:bottom w:val="single" w:sz="4" w:space="0" w:color="auto"/>
            </w:tcBorders>
          </w:tcPr>
          <w:p w14:paraId="78ACD368" w14:textId="77777777" w:rsidR="003431CB" w:rsidRDefault="003431CB" w:rsidP="003431CB">
            <w:pPr>
              <w:jc w:val="center"/>
            </w:pPr>
          </w:p>
        </w:tc>
        <w:tc>
          <w:tcPr>
            <w:tcW w:w="4649" w:type="dxa"/>
            <w:tcBorders>
              <w:top w:val="single" w:sz="4" w:space="0" w:color="auto"/>
              <w:bottom w:val="single" w:sz="4" w:space="0" w:color="auto"/>
            </w:tcBorders>
          </w:tcPr>
          <w:p w14:paraId="19374813" w14:textId="77777777" w:rsidR="003431CB" w:rsidRPr="002040D6" w:rsidRDefault="003431CB" w:rsidP="003431CB">
            <w:pPr>
              <w:rPr>
                <w:szCs w:val="20"/>
              </w:rPr>
            </w:pPr>
          </w:p>
        </w:tc>
        <w:tc>
          <w:tcPr>
            <w:tcW w:w="397" w:type="dxa"/>
            <w:tcBorders>
              <w:top w:val="single" w:sz="4" w:space="0" w:color="auto"/>
              <w:bottom w:val="single" w:sz="4" w:space="0" w:color="auto"/>
            </w:tcBorders>
          </w:tcPr>
          <w:p w14:paraId="78D4CE26" w14:textId="77777777" w:rsidR="003431CB" w:rsidRDefault="003431CB" w:rsidP="003431CB">
            <w:pPr>
              <w:jc w:val="center"/>
            </w:pPr>
          </w:p>
        </w:tc>
        <w:tc>
          <w:tcPr>
            <w:tcW w:w="397" w:type="dxa"/>
            <w:tcBorders>
              <w:top w:val="single" w:sz="4" w:space="0" w:color="auto"/>
              <w:bottom w:val="single" w:sz="4" w:space="0" w:color="auto"/>
            </w:tcBorders>
          </w:tcPr>
          <w:p w14:paraId="16F5926D" w14:textId="77777777" w:rsidR="003431CB" w:rsidRDefault="003431CB" w:rsidP="003431CB">
            <w:pPr>
              <w:jc w:val="center"/>
            </w:pPr>
          </w:p>
        </w:tc>
        <w:tc>
          <w:tcPr>
            <w:tcW w:w="397" w:type="dxa"/>
            <w:tcBorders>
              <w:top w:val="single" w:sz="4" w:space="0" w:color="auto"/>
              <w:bottom w:val="single" w:sz="4" w:space="0" w:color="auto"/>
            </w:tcBorders>
          </w:tcPr>
          <w:p w14:paraId="65FF1492" w14:textId="77777777" w:rsidR="003431CB" w:rsidRDefault="003431CB" w:rsidP="003431CB">
            <w:pPr>
              <w:jc w:val="center"/>
            </w:pPr>
          </w:p>
        </w:tc>
      </w:tr>
      <w:tr w:rsidR="003431CB" w14:paraId="120E5DA9" w14:textId="77777777" w:rsidTr="0077387D">
        <w:trPr>
          <w:cantSplit/>
        </w:trPr>
        <w:tc>
          <w:tcPr>
            <w:tcW w:w="2608" w:type="dxa"/>
            <w:tcBorders>
              <w:top w:val="single" w:sz="4" w:space="0" w:color="auto"/>
              <w:bottom w:val="single" w:sz="4" w:space="0" w:color="auto"/>
            </w:tcBorders>
          </w:tcPr>
          <w:p w14:paraId="73DCD39A" w14:textId="22AD22E3" w:rsidR="003431CB" w:rsidRPr="00DB6AF5" w:rsidRDefault="003431CB" w:rsidP="003431CB">
            <w:pPr>
              <w:ind w:left="400" w:hanging="400"/>
            </w:pPr>
            <w:r w:rsidRPr="00DB6AF5">
              <w:t>１</w:t>
            </w:r>
            <w:r>
              <w:rPr>
                <w:rFonts w:hint="eastAsia"/>
              </w:rPr>
              <w:t xml:space="preserve">　</w:t>
            </w:r>
            <w:r w:rsidRPr="00C25A05">
              <w:rPr>
                <w:rFonts w:hint="eastAsia"/>
              </w:rPr>
              <w:t>最大・最小</w:t>
            </w:r>
          </w:p>
        </w:tc>
        <w:tc>
          <w:tcPr>
            <w:tcW w:w="624" w:type="dxa"/>
            <w:tcBorders>
              <w:top w:val="single" w:sz="4" w:space="0" w:color="auto"/>
              <w:bottom w:val="single" w:sz="4" w:space="0" w:color="auto"/>
            </w:tcBorders>
          </w:tcPr>
          <w:p w14:paraId="79AEB706" w14:textId="349E3158" w:rsidR="003431CB" w:rsidRDefault="003431CB" w:rsidP="003431CB">
            <w:pPr>
              <w:jc w:val="center"/>
            </w:pPr>
            <w:r>
              <w:rPr>
                <w:rFonts w:hint="eastAsia"/>
              </w:rPr>
              <w:t>1</w:t>
            </w:r>
          </w:p>
        </w:tc>
        <w:tc>
          <w:tcPr>
            <w:tcW w:w="397" w:type="dxa"/>
            <w:tcBorders>
              <w:top w:val="single" w:sz="4" w:space="0" w:color="auto"/>
              <w:bottom w:val="single" w:sz="4" w:space="0" w:color="auto"/>
            </w:tcBorders>
          </w:tcPr>
          <w:p w14:paraId="3EB05997" w14:textId="104E60D0" w:rsidR="003431CB" w:rsidRDefault="003431CB" w:rsidP="003431CB">
            <w:pPr>
              <w:jc w:val="center"/>
            </w:pPr>
          </w:p>
        </w:tc>
        <w:tc>
          <w:tcPr>
            <w:tcW w:w="4649" w:type="dxa"/>
            <w:tcBorders>
              <w:top w:val="single" w:sz="4" w:space="0" w:color="auto"/>
              <w:bottom w:val="single" w:sz="4" w:space="0" w:color="auto"/>
            </w:tcBorders>
          </w:tcPr>
          <w:p w14:paraId="0BBC3810" w14:textId="3952C666" w:rsidR="003431CB" w:rsidRPr="002040D6" w:rsidRDefault="00191763" w:rsidP="00191763">
            <w:pPr>
              <w:keepNext/>
              <w:spacing w:line="240" w:lineRule="exact"/>
              <w:rPr>
                <w:szCs w:val="20"/>
              </w:rPr>
            </w:pPr>
            <w:r w:rsidRPr="002040D6">
              <w:rPr>
                <w:rFonts w:hint="eastAsia"/>
                <w:szCs w:val="20"/>
              </w:rPr>
              <w:t>微分法を用いて，関数の最大値・最小値を求めることができる。</w:t>
            </w:r>
          </w:p>
        </w:tc>
        <w:tc>
          <w:tcPr>
            <w:tcW w:w="397" w:type="dxa"/>
            <w:tcBorders>
              <w:top w:val="single" w:sz="4" w:space="0" w:color="auto"/>
              <w:bottom w:val="single" w:sz="4" w:space="0" w:color="auto"/>
            </w:tcBorders>
          </w:tcPr>
          <w:p w14:paraId="4EBF8751" w14:textId="167AC8BD"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24B70F89" w14:textId="7F73BA1F"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1DDBBDD5" w14:textId="51EF23D0" w:rsidR="003431CB" w:rsidRPr="00EA20A0" w:rsidRDefault="003431CB" w:rsidP="003431CB">
            <w:pPr>
              <w:jc w:val="center"/>
              <w:rPr>
                <w:strike/>
                <w:highlight w:val="yellow"/>
              </w:rPr>
            </w:pPr>
          </w:p>
        </w:tc>
      </w:tr>
      <w:tr w:rsidR="00EA20A0" w14:paraId="7A43E0F3" w14:textId="77777777" w:rsidTr="0077387D">
        <w:trPr>
          <w:cantSplit/>
        </w:trPr>
        <w:tc>
          <w:tcPr>
            <w:tcW w:w="2608" w:type="dxa"/>
            <w:tcBorders>
              <w:top w:val="single" w:sz="4" w:space="0" w:color="auto"/>
              <w:bottom w:val="single" w:sz="4" w:space="0" w:color="auto"/>
            </w:tcBorders>
          </w:tcPr>
          <w:p w14:paraId="4C2BE899" w14:textId="251FD35B" w:rsidR="00EA20A0" w:rsidRPr="00DB6AF5" w:rsidRDefault="00EA20A0" w:rsidP="00EA20A0">
            <w:pPr>
              <w:ind w:left="400" w:hanging="400"/>
            </w:pPr>
            <w:r w:rsidRPr="00DB6AF5">
              <w:lastRenderedPageBreak/>
              <w:t>２</w:t>
            </w:r>
            <w:r>
              <w:rPr>
                <w:rFonts w:hint="eastAsia"/>
              </w:rPr>
              <w:t xml:space="preserve">　</w:t>
            </w:r>
            <w:r w:rsidRPr="00C25A05">
              <w:rPr>
                <w:rFonts w:hint="eastAsia"/>
              </w:rPr>
              <w:t>方程式・不等式への応用</w:t>
            </w:r>
          </w:p>
        </w:tc>
        <w:tc>
          <w:tcPr>
            <w:tcW w:w="624" w:type="dxa"/>
            <w:tcBorders>
              <w:top w:val="single" w:sz="4" w:space="0" w:color="auto"/>
              <w:bottom w:val="single" w:sz="4" w:space="0" w:color="auto"/>
            </w:tcBorders>
          </w:tcPr>
          <w:p w14:paraId="4B870501" w14:textId="1FFC5E74" w:rsidR="00EA20A0" w:rsidRDefault="00EA20A0" w:rsidP="00EA20A0">
            <w:pPr>
              <w:jc w:val="center"/>
            </w:pPr>
            <w:r>
              <w:rPr>
                <w:rFonts w:hint="eastAsia"/>
              </w:rPr>
              <w:t>1</w:t>
            </w:r>
          </w:p>
        </w:tc>
        <w:tc>
          <w:tcPr>
            <w:tcW w:w="397" w:type="dxa"/>
            <w:tcBorders>
              <w:top w:val="single" w:sz="4" w:space="0" w:color="auto"/>
              <w:bottom w:val="single" w:sz="4" w:space="0" w:color="auto"/>
            </w:tcBorders>
          </w:tcPr>
          <w:p w14:paraId="15D7E5E3" w14:textId="77777777" w:rsidR="00EA20A0" w:rsidRDefault="00EA20A0" w:rsidP="00EA20A0">
            <w:pPr>
              <w:jc w:val="center"/>
            </w:pPr>
          </w:p>
        </w:tc>
        <w:tc>
          <w:tcPr>
            <w:tcW w:w="4649" w:type="dxa"/>
            <w:tcBorders>
              <w:top w:val="single" w:sz="4" w:space="0" w:color="auto"/>
              <w:bottom w:val="single" w:sz="4" w:space="0" w:color="auto"/>
            </w:tcBorders>
          </w:tcPr>
          <w:p w14:paraId="4F715C86" w14:textId="18E3A847" w:rsidR="00EA20A0" w:rsidRPr="002040D6" w:rsidRDefault="00EA20A0" w:rsidP="00EA20A0">
            <w:pPr>
              <w:keepNext/>
              <w:spacing w:line="240" w:lineRule="exact"/>
              <w:rPr>
                <w:szCs w:val="20"/>
              </w:rPr>
            </w:pPr>
            <w:r w:rsidRPr="002040D6">
              <w:rPr>
                <w:rFonts w:hint="eastAsia"/>
                <w:szCs w:val="20"/>
              </w:rPr>
              <w:t>微分法</w:t>
            </w:r>
            <w:r>
              <w:rPr>
                <w:rFonts w:hint="eastAsia"/>
                <w:szCs w:val="20"/>
              </w:rPr>
              <w:t>や平均値の定理</w:t>
            </w:r>
            <w:r w:rsidRPr="002040D6">
              <w:rPr>
                <w:rFonts w:hint="eastAsia"/>
                <w:szCs w:val="20"/>
              </w:rPr>
              <w:t>を用いて，不等式を証明することができる。また，方程式の実数解の個数を調べることができる。</w:t>
            </w:r>
          </w:p>
        </w:tc>
        <w:tc>
          <w:tcPr>
            <w:tcW w:w="397" w:type="dxa"/>
            <w:tcBorders>
              <w:top w:val="single" w:sz="4" w:space="0" w:color="auto"/>
              <w:bottom w:val="single" w:sz="4" w:space="0" w:color="auto"/>
            </w:tcBorders>
          </w:tcPr>
          <w:p w14:paraId="4AF76994" w14:textId="56574C02" w:rsidR="00EA20A0" w:rsidRDefault="00EA20A0" w:rsidP="00EA20A0">
            <w:pPr>
              <w:jc w:val="center"/>
            </w:pPr>
            <w:r>
              <w:rPr>
                <w:rFonts w:hint="eastAsia"/>
              </w:rPr>
              <w:t>〇</w:t>
            </w:r>
          </w:p>
        </w:tc>
        <w:tc>
          <w:tcPr>
            <w:tcW w:w="397" w:type="dxa"/>
            <w:tcBorders>
              <w:top w:val="single" w:sz="4" w:space="0" w:color="auto"/>
              <w:bottom w:val="single" w:sz="4" w:space="0" w:color="auto"/>
            </w:tcBorders>
          </w:tcPr>
          <w:p w14:paraId="109A37FF" w14:textId="6E0BDA77" w:rsidR="00EA20A0" w:rsidRDefault="00EA20A0" w:rsidP="00EA20A0">
            <w:pPr>
              <w:jc w:val="center"/>
            </w:pPr>
            <w:r>
              <w:rPr>
                <w:rFonts w:hint="eastAsia"/>
              </w:rPr>
              <w:t>〇</w:t>
            </w:r>
          </w:p>
        </w:tc>
        <w:tc>
          <w:tcPr>
            <w:tcW w:w="397" w:type="dxa"/>
            <w:tcBorders>
              <w:top w:val="single" w:sz="4" w:space="0" w:color="auto"/>
              <w:bottom w:val="single" w:sz="4" w:space="0" w:color="auto"/>
            </w:tcBorders>
          </w:tcPr>
          <w:p w14:paraId="0762F454" w14:textId="5E3DCD8F" w:rsidR="00EA20A0" w:rsidRDefault="00EA20A0" w:rsidP="00EA20A0">
            <w:pPr>
              <w:jc w:val="center"/>
            </w:pPr>
          </w:p>
        </w:tc>
      </w:tr>
      <w:tr w:rsidR="003431CB" w14:paraId="051E9A36" w14:textId="77777777" w:rsidTr="0077387D">
        <w:trPr>
          <w:cantSplit/>
        </w:trPr>
        <w:tc>
          <w:tcPr>
            <w:tcW w:w="2608" w:type="dxa"/>
            <w:tcBorders>
              <w:top w:val="single" w:sz="4" w:space="0" w:color="auto"/>
              <w:bottom w:val="single" w:sz="4" w:space="0" w:color="auto"/>
            </w:tcBorders>
          </w:tcPr>
          <w:p w14:paraId="23749EA1" w14:textId="19B583B4" w:rsidR="003431CB" w:rsidRPr="00DB6AF5" w:rsidRDefault="003431CB" w:rsidP="003431CB">
            <w:pPr>
              <w:ind w:left="400" w:hanging="400"/>
            </w:pPr>
            <w:r>
              <w:rPr>
                <w:rFonts w:hint="eastAsia"/>
              </w:rPr>
              <w:t>３　速度・加速度</w:t>
            </w:r>
          </w:p>
        </w:tc>
        <w:tc>
          <w:tcPr>
            <w:tcW w:w="624" w:type="dxa"/>
            <w:tcBorders>
              <w:top w:val="single" w:sz="4" w:space="0" w:color="auto"/>
              <w:bottom w:val="single" w:sz="4" w:space="0" w:color="auto"/>
            </w:tcBorders>
          </w:tcPr>
          <w:p w14:paraId="4BF6558A" w14:textId="72E8AC00" w:rsidR="003431CB" w:rsidRDefault="003431CB" w:rsidP="003431CB">
            <w:pPr>
              <w:jc w:val="center"/>
            </w:pPr>
            <w:r>
              <w:rPr>
                <w:rFonts w:hint="eastAsia"/>
              </w:rPr>
              <w:t>2</w:t>
            </w:r>
          </w:p>
        </w:tc>
        <w:tc>
          <w:tcPr>
            <w:tcW w:w="397" w:type="dxa"/>
            <w:tcBorders>
              <w:top w:val="single" w:sz="4" w:space="0" w:color="auto"/>
              <w:bottom w:val="single" w:sz="4" w:space="0" w:color="auto"/>
            </w:tcBorders>
          </w:tcPr>
          <w:p w14:paraId="443C5ACF" w14:textId="77777777" w:rsidR="003431CB" w:rsidRDefault="003431CB" w:rsidP="003431CB">
            <w:pPr>
              <w:jc w:val="center"/>
            </w:pPr>
          </w:p>
        </w:tc>
        <w:tc>
          <w:tcPr>
            <w:tcW w:w="4649" w:type="dxa"/>
            <w:tcBorders>
              <w:top w:val="single" w:sz="4" w:space="0" w:color="auto"/>
              <w:bottom w:val="single" w:sz="4" w:space="0" w:color="auto"/>
            </w:tcBorders>
          </w:tcPr>
          <w:p w14:paraId="5A74A292" w14:textId="59027CA5" w:rsidR="003431CB" w:rsidRPr="002040D6" w:rsidRDefault="00191763" w:rsidP="00191763">
            <w:pPr>
              <w:keepNext/>
              <w:spacing w:line="240" w:lineRule="exact"/>
              <w:rPr>
                <w:szCs w:val="20"/>
              </w:rPr>
            </w:pPr>
            <w:r w:rsidRPr="002040D6">
              <w:rPr>
                <w:rFonts w:hint="eastAsia"/>
                <w:szCs w:val="20"/>
              </w:rPr>
              <w:t>運動する点の速度・加速度が導関数を用いて表現できることを理解する。</w:t>
            </w:r>
          </w:p>
        </w:tc>
        <w:tc>
          <w:tcPr>
            <w:tcW w:w="397" w:type="dxa"/>
            <w:tcBorders>
              <w:top w:val="single" w:sz="4" w:space="0" w:color="auto"/>
              <w:bottom w:val="single" w:sz="4" w:space="0" w:color="auto"/>
            </w:tcBorders>
          </w:tcPr>
          <w:p w14:paraId="478DA00B" w14:textId="54A250EB"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1F419A25" w14:textId="376D9A47"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32C3303E" w14:textId="02C4697E" w:rsidR="003431CB" w:rsidRDefault="00AA3B83" w:rsidP="003431CB">
            <w:pPr>
              <w:jc w:val="center"/>
            </w:pPr>
            <w:r>
              <w:rPr>
                <w:rFonts w:hint="eastAsia"/>
              </w:rPr>
              <w:t>〇</w:t>
            </w:r>
          </w:p>
        </w:tc>
      </w:tr>
      <w:tr w:rsidR="003431CB" w14:paraId="5146E82F" w14:textId="77777777" w:rsidTr="0077387D">
        <w:trPr>
          <w:cantSplit/>
        </w:trPr>
        <w:tc>
          <w:tcPr>
            <w:tcW w:w="2608" w:type="dxa"/>
            <w:tcBorders>
              <w:top w:val="single" w:sz="4" w:space="0" w:color="auto"/>
              <w:bottom w:val="single" w:sz="4" w:space="0" w:color="auto"/>
            </w:tcBorders>
          </w:tcPr>
          <w:p w14:paraId="73F08663" w14:textId="22910CAB" w:rsidR="003431CB" w:rsidRPr="00DB6AF5" w:rsidRDefault="003431CB" w:rsidP="003431CB">
            <w:pPr>
              <w:ind w:left="400" w:hanging="400"/>
            </w:pPr>
            <w:r>
              <w:rPr>
                <w:rFonts w:hint="eastAsia"/>
              </w:rPr>
              <w:t>４　近似式</w:t>
            </w:r>
          </w:p>
        </w:tc>
        <w:tc>
          <w:tcPr>
            <w:tcW w:w="624" w:type="dxa"/>
            <w:tcBorders>
              <w:top w:val="single" w:sz="4" w:space="0" w:color="auto"/>
              <w:bottom w:val="single" w:sz="4" w:space="0" w:color="auto"/>
            </w:tcBorders>
          </w:tcPr>
          <w:p w14:paraId="6D607B2C" w14:textId="12FA2AB8" w:rsidR="003431CB" w:rsidRDefault="003431CB" w:rsidP="003431CB">
            <w:pPr>
              <w:jc w:val="center"/>
            </w:pPr>
            <w:r>
              <w:rPr>
                <w:rFonts w:hint="eastAsia"/>
              </w:rPr>
              <w:t>1</w:t>
            </w:r>
          </w:p>
        </w:tc>
        <w:tc>
          <w:tcPr>
            <w:tcW w:w="397" w:type="dxa"/>
            <w:tcBorders>
              <w:top w:val="single" w:sz="4" w:space="0" w:color="auto"/>
              <w:bottom w:val="single" w:sz="4" w:space="0" w:color="auto"/>
            </w:tcBorders>
          </w:tcPr>
          <w:p w14:paraId="296246E4" w14:textId="77777777" w:rsidR="003431CB" w:rsidRDefault="003431CB" w:rsidP="003431CB">
            <w:pPr>
              <w:jc w:val="center"/>
            </w:pPr>
          </w:p>
        </w:tc>
        <w:tc>
          <w:tcPr>
            <w:tcW w:w="4649" w:type="dxa"/>
            <w:tcBorders>
              <w:top w:val="single" w:sz="4" w:space="0" w:color="auto"/>
              <w:bottom w:val="single" w:sz="4" w:space="0" w:color="auto"/>
            </w:tcBorders>
          </w:tcPr>
          <w:p w14:paraId="3A464EB4" w14:textId="7D1DEF2A" w:rsidR="003431CB" w:rsidRPr="002040D6" w:rsidRDefault="00191763" w:rsidP="00191763">
            <w:pPr>
              <w:keepNext/>
              <w:spacing w:line="240" w:lineRule="exact"/>
              <w:rPr>
                <w:szCs w:val="20"/>
              </w:rPr>
            </w:pPr>
            <w:r w:rsidRPr="002040D6">
              <w:rPr>
                <w:rFonts w:hint="eastAsia"/>
                <w:szCs w:val="20"/>
              </w:rPr>
              <w:t>1</w:t>
            </w:r>
            <w:r w:rsidRPr="002040D6">
              <w:rPr>
                <w:rFonts w:hint="eastAsia"/>
                <w:szCs w:val="20"/>
              </w:rPr>
              <w:t>次近似式について理解し，関数の近似式を求めることができる。</w:t>
            </w:r>
          </w:p>
        </w:tc>
        <w:tc>
          <w:tcPr>
            <w:tcW w:w="397" w:type="dxa"/>
            <w:tcBorders>
              <w:top w:val="single" w:sz="4" w:space="0" w:color="auto"/>
              <w:bottom w:val="single" w:sz="4" w:space="0" w:color="auto"/>
            </w:tcBorders>
          </w:tcPr>
          <w:p w14:paraId="364619DF" w14:textId="440FB621"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3A5B489E" w14:textId="29CAE20A"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5AFDAF9C" w14:textId="674E6023" w:rsidR="003431CB" w:rsidRDefault="00AA3B83" w:rsidP="003431CB">
            <w:pPr>
              <w:jc w:val="center"/>
            </w:pPr>
            <w:r>
              <w:rPr>
                <w:rFonts w:hint="eastAsia"/>
              </w:rPr>
              <w:t>〇</w:t>
            </w:r>
          </w:p>
        </w:tc>
      </w:tr>
      <w:tr w:rsidR="003431CB" w14:paraId="70516F4C" w14:textId="77777777" w:rsidTr="0077387D">
        <w:trPr>
          <w:cantSplit/>
        </w:trPr>
        <w:tc>
          <w:tcPr>
            <w:tcW w:w="2608" w:type="dxa"/>
            <w:tcBorders>
              <w:top w:val="single" w:sz="4" w:space="0" w:color="auto"/>
              <w:bottom w:val="single" w:sz="4" w:space="0" w:color="auto"/>
            </w:tcBorders>
          </w:tcPr>
          <w:p w14:paraId="49E1C798" w14:textId="43CF652F" w:rsidR="003431CB" w:rsidRDefault="003431CB" w:rsidP="003431CB">
            <w:r w:rsidRPr="00510140">
              <w:t>Training</w:t>
            </w:r>
          </w:p>
        </w:tc>
        <w:tc>
          <w:tcPr>
            <w:tcW w:w="624" w:type="dxa"/>
            <w:tcBorders>
              <w:top w:val="single" w:sz="4" w:space="0" w:color="auto"/>
              <w:bottom w:val="single" w:sz="4" w:space="0" w:color="auto"/>
            </w:tcBorders>
          </w:tcPr>
          <w:p w14:paraId="75B30142" w14:textId="12489725" w:rsidR="003431CB" w:rsidRDefault="003431CB" w:rsidP="003431CB">
            <w:pPr>
              <w:jc w:val="center"/>
            </w:pPr>
            <w:r>
              <w:rPr>
                <w:rFonts w:hint="eastAsia"/>
              </w:rPr>
              <w:t>1</w:t>
            </w:r>
          </w:p>
        </w:tc>
        <w:tc>
          <w:tcPr>
            <w:tcW w:w="397" w:type="dxa"/>
            <w:tcBorders>
              <w:top w:val="single" w:sz="4" w:space="0" w:color="auto"/>
              <w:bottom w:val="single" w:sz="4" w:space="0" w:color="auto"/>
            </w:tcBorders>
          </w:tcPr>
          <w:p w14:paraId="6F444885" w14:textId="0353951F" w:rsidR="003431CB" w:rsidRDefault="003431CB" w:rsidP="003431CB">
            <w:pPr>
              <w:jc w:val="center"/>
            </w:pPr>
          </w:p>
        </w:tc>
        <w:tc>
          <w:tcPr>
            <w:tcW w:w="4649" w:type="dxa"/>
            <w:tcBorders>
              <w:top w:val="single" w:sz="4" w:space="0" w:color="auto"/>
              <w:bottom w:val="single" w:sz="4" w:space="0" w:color="auto"/>
            </w:tcBorders>
          </w:tcPr>
          <w:p w14:paraId="54D41938" w14:textId="1A7C91A8" w:rsidR="003431CB" w:rsidRPr="002040D6" w:rsidRDefault="003431CB" w:rsidP="003431CB">
            <w:pPr>
              <w:rPr>
                <w:szCs w:val="20"/>
              </w:rPr>
            </w:pPr>
          </w:p>
        </w:tc>
        <w:tc>
          <w:tcPr>
            <w:tcW w:w="397" w:type="dxa"/>
            <w:tcBorders>
              <w:top w:val="single" w:sz="4" w:space="0" w:color="auto"/>
              <w:bottom w:val="single" w:sz="4" w:space="0" w:color="auto"/>
            </w:tcBorders>
          </w:tcPr>
          <w:p w14:paraId="67D86F21" w14:textId="0416C055" w:rsidR="003431CB" w:rsidRDefault="003431CB" w:rsidP="003431CB">
            <w:pPr>
              <w:jc w:val="center"/>
            </w:pPr>
          </w:p>
        </w:tc>
        <w:tc>
          <w:tcPr>
            <w:tcW w:w="397" w:type="dxa"/>
            <w:tcBorders>
              <w:top w:val="single" w:sz="4" w:space="0" w:color="auto"/>
              <w:bottom w:val="single" w:sz="4" w:space="0" w:color="auto"/>
            </w:tcBorders>
          </w:tcPr>
          <w:p w14:paraId="752C3381" w14:textId="77777777" w:rsidR="003431CB" w:rsidRDefault="003431CB" w:rsidP="003431CB">
            <w:pPr>
              <w:jc w:val="center"/>
            </w:pPr>
          </w:p>
        </w:tc>
        <w:tc>
          <w:tcPr>
            <w:tcW w:w="397" w:type="dxa"/>
            <w:tcBorders>
              <w:top w:val="single" w:sz="4" w:space="0" w:color="auto"/>
              <w:bottom w:val="single" w:sz="4" w:space="0" w:color="auto"/>
            </w:tcBorders>
          </w:tcPr>
          <w:p w14:paraId="3BC0D8FE" w14:textId="77777777" w:rsidR="003431CB" w:rsidRDefault="003431CB" w:rsidP="003431CB">
            <w:pPr>
              <w:jc w:val="center"/>
            </w:pPr>
          </w:p>
        </w:tc>
      </w:tr>
      <w:tr w:rsidR="003431CB" w14:paraId="552634F9" w14:textId="77777777" w:rsidTr="00284EA6">
        <w:trPr>
          <w:cantSplit/>
        </w:trPr>
        <w:tc>
          <w:tcPr>
            <w:tcW w:w="2608" w:type="dxa"/>
            <w:tcBorders>
              <w:top w:val="single" w:sz="4" w:space="0" w:color="auto"/>
              <w:bottom w:val="single" w:sz="4" w:space="0" w:color="auto"/>
            </w:tcBorders>
          </w:tcPr>
          <w:p w14:paraId="0954E342" w14:textId="77777777" w:rsidR="003431CB" w:rsidRPr="003109D4" w:rsidRDefault="003431CB" w:rsidP="003431CB">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624" w:type="dxa"/>
            <w:tcBorders>
              <w:top w:val="single" w:sz="4" w:space="0" w:color="auto"/>
              <w:bottom w:val="single" w:sz="4" w:space="0" w:color="auto"/>
            </w:tcBorders>
          </w:tcPr>
          <w:p w14:paraId="189F101A" w14:textId="77777777" w:rsidR="003431CB" w:rsidRDefault="003431CB" w:rsidP="003431CB">
            <w:pPr>
              <w:jc w:val="center"/>
            </w:pPr>
            <w:r>
              <w:t>(</w:t>
            </w:r>
            <w:r>
              <w:rPr>
                <w:rFonts w:hint="eastAsia"/>
              </w:rPr>
              <w:t>1</w:t>
            </w:r>
            <w:r>
              <w:t>)</w:t>
            </w:r>
          </w:p>
        </w:tc>
        <w:tc>
          <w:tcPr>
            <w:tcW w:w="397" w:type="dxa"/>
            <w:tcBorders>
              <w:top w:val="single" w:sz="4" w:space="0" w:color="auto"/>
              <w:bottom w:val="single" w:sz="4" w:space="0" w:color="auto"/>
            </w:tcBorders>
          </w:tcPr>
          <w:p w14:paraId="293986F8" w14:textId="3FF040CA" w:rsidR="003431CB" w:rsidRDefault="003431CB" w:rsidP="003431CB">
            <w:pPr>
              <w:jc w:val="center"/>
            </w:pPr>
          </w:p>
        </w:tc>
        <w:tc>
          <w:tcPr>
            <w:tcW w:w="4649" w:type="dxa"/>
            <w:tcBorders>
              <w:top w:val="single" w:sz="4" w:space="0" w:color="auto"/>
              <w:bottom w:val="single" w:sz="4" w:space="0" w:color="auto"/>
            </w:tcBorders>
          </w:tcPr>
          <w:p w14:paraId="1EFBA38D" w14:textId="77777777" w:rsidR="003431CB" w:rsidRPr="002040D6" w:rsidRDefault="003431CB" w:rsidP="003431CB">
            <w:pPr>
              <w:rPr>
                <w:szCs w:val="20"/>
              </w:rPr>
            </w:pPr>
          </w:p>
        </w:tc>
        <w:tc>
          <w:tcPr>
            <w:tcW w:w="397" w:type="dxa"/>
            <w:tcBorders>
              <w:top w:val="single" w:sz="4" w:space="0" w:color="auto"/>
              <w:bottom w:val="single" w:sz="4" w:space="0" w:color="auto"/>
            </w:tcBorders>
          </w:tcPr>
          <w:p w14:paraId="36BE0854" w14:textId="4F746EB5" w:rsidR="003431CB" w:rsidRDefault="003431CB" w:rsidP="003431CB">
            <w:pPr>
              <w:jc w:val="center"/>
            </w:pPr>
          </w:p>
        </w:tc>
        <w:tc>
          <w:tcPr>
            <w:tcW w:w="397" w:type="dxa"/>
            <w:tcBorders>
              <w:top w:val="single" w:sz="4" w:space="0" w:color="auto"/>
              <w:bottom w:val="single" w:sz="4" w:space="0" w:color="auto"/>
            </w:tcBorders>
          </w:tcPr>
          <w:p w14:paraId="33524985" w14:textId="77777777" w:rsidR="003431CB" w:rsidRDefault="003431CB" w:rsidP="003431CB">
            <w:pPr>
              <w:jc w:val="center"/>
            </w:pPr>
          </w:p>
        </w:tc>
        <w:tc>
          <w:tcPr>
            <w:tcW w:w="397" w:type="dxa"/>
            <w:tcBorders>
              <w:top w:val="single" w:sz="4" w:space="0" w:color="auto"/>
              <w:bottom w:val="single" w:sz="4" w:space="0" w:color="auto"/>
            </w:tcBorders>
          </w:tcPr>
          <w:p w14:paraId="76DB4655" w14:textId="77777777" w:rsidR="003431CB" w:rsidRDefault="003431CB" w:rsidP="003431CB">
            <w:pPr>
              <w:jc w:val="center"/>
            </w:pPr>
          </w:p>
        </w:tc>
      </w:tr>
      <w:tr w:rsidR="003431CB" w14:paraId="5984B04B" w14:textId="77777777" w:rsidTr="0077387D">
        <w:trPr>
          <w:cantSplit/>
        </w:trPr>
        <w:tc>
          <w:tcPr>
            <w:tcW w:w="2608" w:type="dxa"/>
            <w:tcBorders>
              <w:top w:val="single" w:sz="4" w:space="0" w:color="auto"/>
              <w:bottom w:val="single" w:sz="4" w:space="0" w:color="auto"/>
            </w:tcBorders>
          </w:tcPr>
          <w:p w14:paraId="7F27AD71" w14:textId="71EFCDBE" w:rsidR="003431CB" w:rsidRPr="003109D4" w:rsidRDefault="003431CB" w:rsidP="003431CB">
            <w:pPr>
              <w:rPr>
                <w:rFonts w:asciiTheme="majorHAnsi" w:eastAsiaTheme="majorEastAsia" w:hAnsiTheme="majorHAnsi"/>
              </w:rPr>
            </w:pPr>
            <w:r w:rsidRPr="003109D4">
              <w:rPr>
                <w:rFonts w:asciiTheme="majorHAnsi" w:eastAsiaTheme="majorEastAsia" w:hAnsiTheme="majorHAnsi" w:hint="eastAsia"/>
              </w:rPr>
              <w:t xml:space="preserve">章末　</w:t>
            </w:r>
            <w:r w:rsidRPr="003109D4">
              <w:rPr>
                <w:rFonts w:asciiTheme="majorHAnsi" w:eastAsiaTheme="majorEastAsia" w:hAnsiTheme="majorHAnsi"/>
              </w:rPr>
              <w:t>Investigation</w:t>
            </w:r>
            <w:r w:rsidRPr="003109D4">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3035CB8D" w14:textId="05DB1221" w:rsidR="003431CB" w:rsidRDefault="003431CB" w:rsidP="003431CB">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1ACEB1AC" w14:textId="0CEB3330" w:rsidR="003431CB" w:rsidRDefault="003431CB" w:rsidP="003431CB">
            <w:pPr>
              <w:jc w:val="center"/>
            </w:pPr>
          </w:p>
        </w:tc>
        <w:tc>
          <w:tcPr>
            <w:tcW w:w="4649" w:type="dxa"/>
            <w:tcBorders>
              <w:top w:val="single" w:sz="4" w:space="0" w:color="auto"/>
              <w:bottom w:val="single" w:sz="4" w:space="0" w:color="auto"/>
            </w:tcBorders>
          </w:tcPr>
          <w:p w14:paraId="0682D7F9" w14:textId="5AA1D2E6" w:rsidR="003431CB" w:rsidRPr="002040D6" w:rsidRDefault="003431CB" w:rsidP="003431CB">
            <w:pPr>
              <w:rPr>
                <w:szCs w:val="20"/>
              </w:rPr>
            </w:pPr>
            <w:r w:rsidRPr="002040D6">
              <w:rPr>
                <w:rFonts w:hint="eastAsia"/>
                <w:szCs w:val="20"/>
              </w:rPr>
              <w:t>“円錐の体積が最大になるのは？”の問題について，本章で学んだことを活用して解決に取り組み，問題解決力を高める。</w:t>
            </w:r>
          </w:p>
        </w:tc>
        <w:tc>
          <w:tcPr>
            <w:tcW w:w="397" w:type="dxa"/>
            <w:tcBorders>
              <w:top w:val="single" w:sz="4" w:space="0" w:color="auto"/>
              <w:bottom w:val="single" w:sz="4" w:space="0" w:color="auto"/>
            </w:tcBorders>
          </w:tcPr>
          <w:p w14:paraId="64A41FAE" w14:textId="77777777" w:rsidR="003431CB" w:rsidRDefault="003431CB" w:rsidP="003431CB">
            <w:pPr>
              <w:jc w:val="center"/>
            </w:pPr>
          </w:p>
        </w:tc>
        <w:tc>
          <w:tcPr>
            <w:tcW w:w="397" w:type="dxa"/>
            <w:tcBorders>
              <w:top w:val="single" w:sz="4" w:space="0" w:color="auto"/>
              <w:bottom w:val="single" w:sz="4" w:space="0" w:color="auto"/>
            </w:tcBorders>
          </w:tcPr>
          <w:p w14:paraId="07604735" w14:textId="7B13AACD" w:rsidR="003431CB" w:rsidRDefault="003431CB" w:rsidP="003431CB">
            <w:pPr>
              <w:jc w:val="center"/>
            </w:pPr>
            <w:r>
              <w:rPr>
                <w:rFonts w:hint="eastAsia"/>
              </w:rPr>
              <w:t>〇</w:t>
            </w:r>
          </w:p>
        </w:tc>
        <w:tc>
          <w:tcPr>
            <w:tcW w:w="397" w:type="dxa"/>
            <w:tcBorders>
              <w:top w:val="single" w:sz="4" w:space="0" w:color="auto"/>
              <w:bottom w:val="single" w:sz="4" w:space="0" w:color="auto"/>
            </w:tcBorders>
          </w:tcPr>
          <w:p w14:paraId="13986C70" w14:textId="3C8C8564" w:rsidR="003431CB" w:rsidRDefault="003431CB" w:rsidP="003431CB">
            <w:pPr>
              <w:jc w:val="center"/>
            </w:pPr>
            <w:r>
              <w:rPr>
                <w:rFonts w:hint="eastAsia"/>
              </w:rPr>
              <w:t>〇</w:t>
            </w:r>
          </w:p>
        </w:tc>
      </w:tr>
      <w:tr w:rsidR="003431CB" w14:paraId="42AC2FF5" w14:textId="77777777" w:rsidTr="0077387D">
        <w:trPr>
          <w:cantSplit/>
        </w:trPr>
        <w:tc>
          <w:tcPr>
            <w:tcW w:w="2608" w:type="dxa"/>
            <w:tcBorders>
              <w:top w:val="single" w:sz="4" w:space="0" w:color="auto"/>
              <w:bottom w:val="single" w:sz="4" w:space="0" w:color="auto"/>
            </w:tcBorders>
          </w:tcPr>
          <w:p w14:paraId="526C2282" w14:textId="45E9B395" w:rsidR="003431CB" w:rsidRPr="00285736" w:rsidRDefault="003431CB" w:rsidP="003431CB">
            <w:pPr>
              <w:rPr>
                <w:rFonts w:asciiTheme="majorHAnsi" w:eastAsiaTheme="majorEastAsia" w:hAnsiTheme="majorHAnsi"/>
              </w:rPr>
            </w:pPr>
            <w:r>
              <w:rPr>
                <w:rFonts w:asciiTheme="majorHAnsi" w:eastAsiaTheme="majorEastAsia" w:hAnsiTheme="majorHAnsi" w:hint="eastAsia"/>
              </w:rPr>
              <w:t>４</w:t>
            </w:r>
            <w:r w:rsidRPr="00285736">
              <w:rPr>
                <w:rFonts w:asciiTheme="majorHAnsi" w:eastAsiaTheme="majorEastAsia" w:hAnsiTheme="majorHAnsi"/>
              </w:rPr>
              <w:t>章</w:t>
            </w:r>
            <w:r>
              <w:rPr>
                <w:rFonts w:asciiTheme="majorHAnsi" w:eastAsiaTheme="majorEastAsia" w:hAnsiTheme="majorHAnsi"/>
              </w:rPr>
              <w:t xml:space="preserve">　</w:t>
            </w:r>
            <w:r w:rsidRPr="00285736">
              <w:rPr>
                <w:rFonts w:asciiTheme="majorHAnsi" w:eastAsiaTheme="majorEastAsia" w:hAnsiTheme="majorHAnsi" w:hint="eastAsia"/>
              </w:rPr>
              <w:t>積分</w:t>
            </w:r>
            <w:r>
              <w:rPr>
                <w:rFonts w:asciiTheme="majorHAnsi" w:eastAsiaTheme="majorEastAsia" w:hAnsiTheme="majorHAnsi" w:hint="eastAsia"/>
              </w:rPr>
              <w:t>とその応用</w:t>
            </w:r>
          </w:p>
        </w:tc>
        <w:tc>
          <w:tcPr>
            <w:tcW w:w="624" w:type="dxa"/>
            <w:tcBorders>
              <w:top w:val="single" w:sz="4" w:space="0" w:color="auto"/>
              <w:bottom w:val="single" w:sz="4" w:space="0" w:color="auto"/>
            </w:tcBorders>
          </w:tcPr>
          <w:p w14:paraId="1974B955" w14:textId="1E7A2512" w:rsidR="003431CB" w:rsidRDefault="003431CB" w:rsidP="003431CB">
            <w:pPr>
              <w:jc w:val="center"/>
            </w:pPr>
            <w:r w:rsidRPr="00872434">
              <w:t>[</w:t>
            </w:r>
            <w:r>
              <w:rPr>
                <w:rFonts w:hint="eastAsia"/>
              </w:rPr>
              <w:t>31</w:t>
            </w:r>
            <w:r w:rsidRPr="00872434">
              <w:t>]</w:t>
            </w:r>
          </w:p>
        </w:tc>
        <w:tc>
          <w:tcPr>
            <w:tcW w:w="397" w:type="dxa"/>
            <w:tcBorders>
              <w:top w:val="single" w:sz="4" w:space="0" w:color="auto"/>
              <w:bottom w:val="single" w:sz="4" w:space="0" w:color="auto"/>
            </w:tcBorders>
          </w:tcPr>
          <w:p w14:paraId="2DF6BF22" w14:textId="77777777" w:rsidR="003431CB" w:rsidRDefault="003431CB" w:rsidP="003431CB">
            <w:pPr>
              <w:jc w:val="center"/>
            </w:pPr>
          </w:p>
        </w:tc>
        <w:tc>
          <w:tcPr>
            <w:tcW w:w="4649" w:type="dxa"/>
            <w:tcBorders>
              <w:top w:val="single" w:sz="4" w:space="0" w:color="auto"/>
              <w:bottom w:val="single" w:sz="4" w:space="0" w:color="auto"/>
            </w:tcBorders>
          </w:tcPr>
          <w:p w14:paraId="6E0F393D" w14:textId="77777777" w:rsidR="003431CB" w:rsidRPr="002040D6" w:rsidRDefault="003431CB" w:rsidP="003431CB">
            <w:pPr>
              <w:rPr>
                <w:szCs w:val="20"/>
              </w:rPr>
            </w:pPr>
          </w:p>
        </w:tc>
        <w:tc>
          <w:tcPr>
            <w:tcW w:w="397" w:type="dxa"/>
            <w:tcBorders>
              <w:top w:val="single" w:sz="4" w:space="0" w:color="auto"/>
              <w:bottom w:val="single" w:sz="4" w:space="0" w:color="auto"/>
            </w:tcBorders>
          </w:tcPr>
          <w:p w14:paraId="5913DAB6" w14:textId="77777777" w:rsidR="003431CB" w:rsidRDefault="003431CB" w:rsidP="003431CB">
            <w:pPr>
              <w:jc w:val="center"/>
            </w:pPr>
          </w:p>
        </w:tc>
        <w:tc>
          <w:tcPr>
            <w:tcW w:w="397" w:type="dxa"/>
            <w:tcBorders>
              <w:top w:val="single" w:sz="4" w:space="0" w:color="auto"/>
              <w:bottom w:val="single" w:sz="4" w:space="0" w:color="auto"/>
            </w:tcBorders>
          </w:tcPr>
          <w:p w14:paraId="69BA5434" w14:textId="77777777" w:rsidR="003431CB" w:rsidRDefault="003431CB" w:rsidP="003431CB">
            <w:pPr>
              <w:jc w:val="center"/>
            </w:pPr>
          </w:p>
        </w:tc>
        <w:tc>
          <w:tcPr>
            <w:tcW w:w="397" w:type="dxa"/>
            <w:tcBorders>
              <w:top w:val="single" w:sz="4" w:space="0" w:color="auto"/>
              <w:bottom w:val="single" w:sz="4" w:space="0" w:color="auto"/>
            </w:tcBorders>
          </w:tcPr>
          <w:p w14:paraId="2C3D31CC" w14:textId="77777777" w:rsidR="003431CB" w:rsidRDefault="003431CB" w:rsidP="003431CB">
            <w:pPr>
              <w:jc w:val="center"/>
            </w:pPr>
          </w:p>
        </w:tc>
      </w:tr>
      <w:tr w:rsidR="003431CB" w14:paraId="1A7C5574" w14:textId="77777777" w:rsidTr="00284EA6">
        <w:trPr>
          <w:cantSplit/>
        </w:trPr>
        <w:tc>
          <w:tcPr>
            <w:tcW w:w="2608" w:type="dxa"/>
            <w:tcBorders>
              <w:bottom w:val="single" w:sz="4" w:space="0" w:color="auto"/>
            </w:tcBorders>
          </w:tcPr>
          <w:p w14:paraId="426AE64B" w14:textId="37656A3A" w:rsidR="003431CB" w:rsidRPr="00285736" w:rsidRDefault="003431CB" w:rsidP="003431CB">
            <w:pPr>
              <w:rPr>
                <w:rFonts w:asciiTheme="majorHAnsi" w:eastAsiaTheme="majorEastAsia" w:hAnsiTheme="majorHAnsi"/>
              </w:rPr>
            </w:pPr>
            <w:r w:rsidRPr="00285736">
              <w:rPr>
                <w:rFonts w:asciiTheme="majorHAnsi" w:eastAsiaTheme="majorEastAsia" w:hAnsiTheme="majorHAnsi" w:hint="eastAsia"/>
              </w:rPr>
              <w:t xml:space="preserve">章導入　</w:t>
            </w:r>
            <w:r w:rsidRPr="00285736">
              <w:rPr>
                <w:rFonts w:asciiTheme="majorHAnsi" w:eastAsiaTheme="majorEastAsia" w:hAnsiTheme="majorHAnsi"/>
              </w:rPr>
              <w:t>Introduction</w:t>
            </w:r>
          </w:p>
        </w:tc>
        <w:tc>
          <w:tcPr>
            <w:tcW w:w="624" w:type="dxa"/>
            <w:tcBorders>
              <w:bottom w:val="single" w:sz="4" w:space="0" w:color="auto"/>
            </w:tcBorders>
          </w:tcPr>
          <w:p w14:paraId="1A11ABE8" w14:textId="6D095D93" w:rsidR="003431CB" w:rsidRPr="00872434" w:rsidRDefault="003431CB" w:rsidP="003431CB">
            <w:pPr>
              <w:jc w:val="center"/>
            </w:pPr>
            <w:r>
              <w:t>(</w:t>
            </w:r>
            <w:r>
              <w:rPr>
                <w:rFonts w:hint="eastAsia"/>
              </w:rPr>
              <w:t>0.5</w:t>
            </w:r>
            <w:r>
              <w:t>)</w:t>
            </w:r>
          </w:p>
        </w:tc>
        <w:tc>
          <w:tcPr>
            <w:tcW w:w="397" w:type="dxa"/>
            <w:tcBorders>
              <w:bottom w:val="single" w:sz="4" w:space="0" w:color="auto"/>
            </w:tcBorders>
          </w:tcPr>
          <w:p w14:paraId="32FCA2E6" w14:textId="3617628C" w:rsidR="003431CB" w:rsidRDefault="00173DCF" w:rsidP="003431CB">
            <w:pPr>
              <w:jc w:val="center"/>
            </w:pPr>
            <w:r>
              <w:rPr>
                <w:rFonts w:hint="eastAsia"/>
              </w:rPr>
              <w:t>12</w:t>
            </w:r>
          </w:p>
        </w:tc>
        <w:tc>
          <w:tcPr>
            <w:tcW w:w="4649" w:type="dxa"/>
            <w:tcBorders>
              <w:bottom w:val="single" w:sz="4" w:space="0" w:color="auto"/>
            </w:tcBorders>
          </w:tcPr>
          <w:p w14:paraId="21020D33" w14:textId="11A05B9D" w:rsidR="003431CB" w:rsidRPr="002040D6" w:rsidRDefault="003431CB" w:rsidP="003431CB">
            <w:pPr>
              <w:rPr>
                <w:szCs w:val="20"/>
              </w:rPr>
            </w:pPr>
            <w:r w:rsidRPr="002040D6">
              <w:rPr>
                <w:rFonts w:hint="eastAsia"/>
                <w:szCs w:val="20"/>
              </w:rPr>
              <w:t>速さの変化から進んだ距離の変化を捉えようの考察を通して，積分とその応用について興味・関心を高める。</w:t>
            </w:r>
          </w:p>
        </w:tc>
        <w:tc>
          <w:tcPr>
            <w:tcW w:w="397" w:type="dxa"/>
            <w:tcBorders>
              <w:bottom w:val="single" w:sz="4" w:space="0" w:color="auto"/>
            </w:tcBorders>
          </w:tcPr>
          <w:p w14:paraId="66C1277B" w14:textId="77777777" w:rsidR="003431CB" w:rsidRDefault="003431CB" w:rsidP="003431CB">
            <w:pPr>
              <w:jc w:val="center"/>
            </w:pPr>
          </w:p>
        </w:tc>
        <w:tc>
          <w:tcPr>
            <w:tcW w:w="397" w:type="dxa"/>
            <w:tcBorders>
              <w:bottom w:val="single" w:sz="4" w:space="0" w:color="auto"/>
            </w:tcBorders>
          </w:tcPr>
          <w:p w14:paraId="1B147E3D" w14:textId="77777777" w:rsidR="003431CB" w:rsidRDefault="003431CB" w:rsidP="003431CB">
            <w:pPr>
              <w:jc w:val="center"/>
            </w:pPr>
          </w:p>
        </w:tc>
        <w:tc>
          <w:tcPr>
            <w:tcW w:w="397" w:type="dxa"/>
            <w:tcBorders>
              <w:bottom w:val="single" w:sz="4" w:space="0" w:color="auto"/>
            </w:tcBorders>
          </w:tcPr>
          <w:p w14:paraId="7C3BBADB" w14:textId="77777777" w:rsidR="003431CB" w:rsidRDefault="003431CB" w:rsidP="003431CB">
            <w:pPr>
              <w:jc w:val="center"/>
            </w:pPr>
            <w:r>
              <w:rPr>
                <w:rFonts w:hint="eastAsia"/>
              </w:rPr>
              <w:t>〇</w:t>
            </w:r>
          </w:p>
        </w:tc>
      </w:tr>
      <w:tr w:rsidR="003431CB" w14:paraId="7DA335B5" w14:textId="77777777" w:rsidTr="0077387D">
        <w:trPr>
          <w:cantSplit/>
        </w:trPr>
        <w:tc>
          <w:tcPr>
            <w:tcW w:w="2608" w:type="dxa"/>
            <w:tcBorders>
              <w:top w:val="single" w:sz="4" w:space="0" w:color="auto"/>
              <w:bottom w:val="single" w:sz="4" w:space="0" w:color="auto"/>
            </w:tcBorders>
          </w:tcPr>
          <w:p w14:paraId="62B8A377" w14:textId="7F7BFA8C" w:rsidR="003431CB" w:rsidRPr="00285736" w:rsidRDefault="003431CB" w:rsidP="003431CB">
            <w:pPr>
              <w:rPr>
                <w:rFonts w:asciiTheme="majorHAnsi" w:eastAsiaTheme="majorEastAsia" w:hAnsiTheme="majorHAnsi"/>
              </w:rPr>
            </w:pPr>
            <w:r w:rsidRPr="00285736">
              <w:rPr>
                <w:rFonts w:asciiTheme="majorHAnsi" w:eastAsiaTheme="majorEastAsia" w:hAnsiTheme="majorHAnsi"/>
              </w:rPr>
              <w:t>１節</w:t>
            </w:r>
            <w:r>
              <w:rPr>
                <w:rFonts w:asciiTheme="majorHAnsi" w:eastAsiaTheme="majorEastAsia" w:hAnsiTheme="majorHAnsi" w:hint="eastAsia"/>
              </w:rPr>
              <w:t xml:space="preserve">　不定積分</w:t>
            </w:r>
          </w:p>
        </w:tc>
        <w:tc>
          <w:tcPr>
            <w:tcW w:w="624" w:type="dxa"/>
            <w:tcBorders>
              <w:top w:val="single" w:sz="4" w:space="0" w:color="auto"/>
              <w:bottom w:val="single" w:sz="4" w:space="0" w:color="auto"/>
            </w:tcBorders>
          </w:tcPr>
          <w:p w14:paraId="606407C9" w14:textId="53B0804C" w:rsidR="003431CB" w:rsidRDefault="003431CB" w:rsidP="003431CB">
            <w:pPr>
              <w:ind w:leftChars="-34" w:left="-68" w:rightChars="-39" w:right="-78"/>
              <w:jc w:val="center"/>
            </w:pPr>
            <w:r>
              <w:rPr>
                <w:rFonts w:hint="eastAsia"/>
              </w:rPr>
              <w:t>(8.5)</w:t>
            </w:r>
          </w:p>
        </w:tc>
        <w:tc>
          <w:tcPr>
            <w:tcW w:w="397" w:type="dxa"/>
            <w:tcBorders>
              <w:top w:val="single" w:sz="4" w:space="0" w:color="auto"/>
              <w:bottom w:val="single" w:sz="4" w:space="0" w:color="auto"/>
            </w:tcBorders>
          </w:tcPr>
          <w:p w14:paraId="788B9803" w14:textId="77777777" w:rsidR="003431CB" w:rsidRDefault="003431CB" w:rsidP="003431CB">
            <w:pPr>
              <w:jc w:val="center"/>
            </w:pPr>
          </w:p>
        </w:tc>
        <w:tc>
          <w:tcPr>
            <w:tcW w:w="4649" w:type="dxa"/>
            <w:tcBorders>
              <w:top w:val="single" w:sz="4" w:space="0" w:color="auto"/>
              <w:bottom w:val="single" w:sz="4" w:space="0" w:color="auto"/>
            </w:tcBorders>
          </w:tcPr>
          <w:p w14:paraId="1E539DCF" w14:textId="77777777" w:rsidR="003431CB" w:rsidRPr="002040D6" w:rsidRDefault="003431CB" w:rsidP="003431CB">
            <w:pPr>
              <w:rPr>
                <w:szCs w:val="20"/>
              </w:rPr>
            </w:pPr>
          </w:p>
        </w:tc>
        <w:tc>
          <w:tcPr>
            <w:tcW w:w="397" w:type="dxa"/>
            <w:tcBorders>
              <w:top w:val="single" w:sz="4" w:space="0" w:color="auto"/>
              <w:bottom w:val="single" w:sz="4" w:space="0" w:color="auto"/>
            </w:tcBorders>
          </w:tcPr>
          <w:p w14:paraId="08D9C546" w14:textId="77777777" w:rsidR="003431CB" w:rsidRDefault="003431CB" w:rsidP="003431CB">
            <w:pPr>
              <w:jc w:val="center"/>
            </w:pPr>
          </w:p>
        </w:tc>
        <w:tc>
          <w:tcPr>
            <w:tcW w:w="397" w:type="dxa"/>
            <w:tcBorders>
              <w:top w:val="single" w:sz="4" w:space="0" w:color="auto"/>
              <w:bottom w:val="single" w:sz="4" w:space="0" w:color="auto"/>
            </w:tcBorders>
          </w:tcPr>
          <w:p w14:paraId="2571D550" w14:textId="77777777" w:rsidR="003431CB" w:rsidRDefault="003431CB" w:rsidP="003431CB">
            <w:pPr>
              <w:jc w:val="center"/>
            </w:pPr>
          </w:p>
        </w:tc>
        <w:tc>
          <w:tcPr>
            <w:tcW w:w="397" w:type="dxa"/>
            <w:tcBorders>
              <w:top w:val="single" w:sz="4" w:space="0" w:color="auto"/>
              <w:bottom w:val="single" w:sz="4" w:space="0" w:color="auto"/>
            </w:tcBorders>
          </w:tcPr>
          <w:p w14:paraId="1B113176" w14:textId="77777777" w:rsidR="003431CB" w:rsidRDefault="003431CB" w:rsidP="003431CB">
            <w:pPr>
              <w:jc w:val="center"/>
            </w:pPr>
          </w:p>
        </w:tc>
      </w:tr>
      <w:tr w:rsidR="003431CB" w14:paraId="3BD00423" w14:textId="77777777" w:rsidTr="0077387D">
        <w:trPr>
          <w:cantSplit/>
        </w:trPr>
        <w:tc>
          <w:tcPr>
            <w:tcW w:w="2608" w:type="dxa"/>
            <w:tcBorders>
              <w:top w:val="single" w:sz="4" w:space="0" w:color="auto"/>
              <w:bottom w:val="single" w:sz="4" w:space="0" w:color="auto"/>
            </w:tcBorders>
          </w:tcPr>
          <w:p w14:paraId="795069A5" w14:textId="58CEAEE1" w:rsidR="003431CB" w:rsidRPr="00DB6AF5" w:rsidRDefault="003431CB" w:rsidP="003431CB">
            <w:pPr>
              <w:ind w:left="400" w:hanging="400"/>
            </w:pPr>
            <w:r w:rsidRPr="00DB6AF5">
              <w:t>１</w:t>
            </w:r>
            <w:r>
              <w:rPr>
                <w:rFonts w:hint="eastAsia"/>
              </w:rPr>
              <w:t xml:space="preserve">　不定積分</w:t>
            </w:r>
          </w:p>
        </w:tc>
        <w:tc>
          <w:tcPr>
            <w:tcW w:w="624" w:type="dxa"/>
            <w:tcBorders>
              <w:top w:val="single" w:sz="4" w:space="0" w:color="auto"/>
              <w:bottom w:val="single" w:sz="4" w:space="0" w:color="auto"/>
            </w:tcBorders>
          </w:tcPr>
          <w:p w14:paraId="1CF1D9C0" w14:textId="03CD941B" w:rsidR="003431CB" w:rsidRDefault="003431CB" w:rsidP="003431CB">
            <w:pPr>
              <w:jc w:val="center"/>
            </w:pPr>
            <w:r>
              <w:rPr>
                <w:rFonts w:hint="eastAsia"/>
              </w:rPr>
              <w:t>2.5</w:t>
            </w:r>
          </w:p>
        </w:tc>
        <w:tc>
          <w:tcPr>
            <w:tcW w:w="397" w:type="dxa"/>
            <w:tcBorders>
              <w:top w:val="single" w:sz="4" w:space="0" w:color="auto"/>
              <w:bottom w:val="single" w:sz="4" w:space="0" w:color="auto"/>
            </w:tcBorders>
          </w:tcPr>
          <w:p w14:paraId="053B6981" w14:textId="7E64E647" w:rsidR="003431CB" w:rsidRDefault="003431CB" w:rsidP="003431CB">
            <w:pPr>
              <w:jc w:val="center"/>
            </w:pPr>
          </w:p>
        </w:tc>
        <w:tc>
          <w:tcPr>
            <w:tcW w:w="4649" w:type="dxa"/>
            <w:tcBorders>
              <w:top w:val="single" w:sz="4" w:space="0" w:color="auto"/>
              <w:bottom w:val="single" w:sz="4" w:space="0" w:color="auto"/>
            </w:tcBorders>
          </w:tcPr>
          <w:p w14:paraId="058A5A9E" w14:textId="7BECDF53" w:rsidR="003431CB" w:rsidRPr="00166CEF" w:rsidRDefault="00191763" w:rsidP="00191763">
            <w:pPr>
              <w:keepNext/>
              <w:spacing w:line="240" w:lineRule="exact"/>
              <w:rPr>
                <w:szCs w:val="20"/>
              </w:rPr>
            </w:pPr>
            <w:r w:rsidRPr="00166CEF">
              <w:rPr>
                <w:rFonts w:hint="eastAsia"/>
                <w:szCs w:val="20"/>
              </w:rPr>
              <w:t>不定積分の基本的な性質</w:t>
            </w:r>
            <w:r w:rsidR="0020437D" w:rsidRPr="00166CEF">
              <w:rPr>
                <w:rFonts w:hint="eastAsia"/>
                <w:szCs w:val="20"/>
              </w:rPr>
              <w:t>や</w:t>
            </w:r>
            <w:r w:rsidRPr="00166CEF">
              <w:rPr>
                <w:rFonts w:hint="eastAsia"/>
                <w:szCs w:val="20"/>
              </w:rPr>
              <w:t>公式を理解し，基本的な関数の不定積分を求めることができる。</w:t>
            </w:r>
          </w:p>
        </w:tc>
        <w:tc>
          <w:tcPr>
            <w:tcW w:w="397" w:type="dxa"/>
            <w:tcBorders>
              <w:top w:val="single" w:sz="4" w:space="0" w:color="auto"/>
              <w:bottom w:val="single" w:sz="4" w:space="0" w:color="auto"/>
            </w:tcBorders>
          </w:tcPr>
          <w:p w14:paraId="27C31C8B" w14:textId="44CB1BFF"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032ABC5E" w14:textId="3EFDD416"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19891AA6" w14:textId="2ABE30A7" w:rsidR="003431CB" w:rsidRDefault="00AA3B83" w:rsidP="003431CB">
            <w:pPr>
              <w:jc w:val="center"/>
            </w:pPr>
            <w:r>
              <w:rPr>
                <w:rFonts w:hint="eastAsia"/>
              </w:rPr>
              <w:t>〇</w:t>
            </w:r>
          </w:p>
        </w:tc>
      </w:tr>
      <w:tr w:rsidR="003431CB" w14:paraId="02C8BC98" w14:textId="77777777" w:rsidTr="0077387D">
        <w:trPr>
          <w:cantSplit/>
        </w:trPr>
        <w:tc>
          <w:tcPr>
            <w:tcW w:w="2608" w:type="dxa"/>
            <w:tcBorders>
              <w:top w:val="single" w:sz="4" w:space="0" w:color="auto"/>
              <w:bottom w:val="single" w:sz="4" w:space="0" w:color="auto"/>
            </w:tcBorders>
          </w:tcPr>
          <w:p w14:paraId="363B752D" w14:textId="360E90BF" w:rsidR="003431CB" w:rsidRPr="00DB6AF5" w:rsidRDefault="003431CB" w:rsidP="003431CB">
            <w:pPr>
              <w:ind w:left="400" w:hanging="400"/>
            </w:pPr>
            <w:r w:rsidRPr="00DB6AF5">
              <w:t>２</w:t>
            </w:r>
            <w:r>
              <w:rPr>
                <w:rFonts w:hint="eastAsia"/>
              </w:rPr>
              <w:t xml:space="preserve">　置換積分法</w:t>
            </w:r>
          </w:p>
        </w:tc>
        <w:tc>
          <w:tcPr>
            <w:tcW w:w="624" w:type="dxa"/>
            <w:tcBorders>
              <w:top w:val="single" w:sz="4" w:space="0" w:color="auto"/>
              <w:bottom w:val="single" w:sz="4" w:space="0" w:color="auto"/>
            </w:tcBorders>
          </w:tcPr>
          <w:p w14:paraId="220B1D9C" w14:textId="57318929" w:rsidR="003431CB" w:rsidRDefault="003431CB" w:rsidP="003431CB">
            <w:pPr>
              <w:jc w:val="center"/>
            </w:pPr>
            <w:r>
              <w:rPr>
                <w:rFonts w:hint="eastAsia"/>
              </w:rPr>
              <w:t>2</w:t>
            </w:r>
          </w:p>
        </w:tc>
        <w:tc>
          <w:tcPr>
            <w:tcW w:w="397" w:type="dxa"/>
            <w:tcBorders>
              <w:top w:val="single" w:sz="4" w:space="0" w:color="auto"/>
              <w:bottom w:val="single" w:sz="4" w:space="0" w:color="auto"/>
            </w:tcBorders>
          </w:tcPr>
          <w:p w14:paraId="1F7BB07B" w14:textId="6B76DFA0" w:rsidR="003431CB" w:rsidRDefault="003431CB" w:rsidP="003431CB">
            <w:pPr>
              <w:jc w:val="center"/>
            </w:pPr>
          </w:p>
        </w:tc>
        <w:tc>
          <w:tcPr>
            <w:tcW w:w="4649" w:type="dxa"/>
            <w:tcBorders>
              <w:top w:val="single" w:sz="4" w:space="0" w:color="auto"/>
              <w:bottom w:val="single" w:sz="4" w:space="0" w:color="auto"/>
            </w:tcBorders>
          </w:tcPr>
          <w:p w14:paraId="7138B580" w14:textId="01C35138" w:rsidR="003431CB" w:rsidRPr="002040D6" w:rsidRDefault="00191763" w:rsidP="00191763">
            <w:pPr>
              <w:spacing w:line="240" w:lineRule="exact"/>
              <w:rPr>
                <w:szCs w:val="20"/>
              </w:rPr>
            </w:pPr>
            <w:r w:rsidRPr="002040D6">
              <w:rPr>
                <w:rFonts w:hint="eastAsia"/>
                <w:szCs w:val="20"/>
              </w:rPr>
              <w:t>置換積分法について理解する。また，この方法により不定積分を求めることができる。</w:t>
            </w:r>
          </w:p>
        </w:tc>
        <w:tc>
          <w:tcPr>
            <w:tcW w:w="397" w:type="dxa"/>
            <w:tcBorders>
              <w:top w:val="single" w:sz="4" w:space="0" w:color="auto"/>
              <w:bottom w:val="single" w:sz="4" w:space="0" w:color="auto"/>
            </w:tcBorders>
          </w:tcPr>
          <w:p w14:paraId="2797D1A8" w14:textId="5D5D3648"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0652F213" w14:textId="5BF84A29"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371D86CA" w14:textId="5F41F736" w:rsidR="003431CB" w:rsidRDefault="00AA3B83" w:rsidP="003431CB">
            <w:pPr>
              <w:jc w:val="center"/>
            </w:pPr>
            <w:r>
              <w:rPr>
                <w:rFonts w:hint="eastAsia"/>
              </w:rPr>
              <w:t>〇</w:t>
            </w:r>
          </w:p>
        </w:tc>
      </w:tr>
      <w:tr w:rsidR="003431CB" w14:paraId="327E7F63" w14:textId="77777777" w:rsidTr="0077387D">
        <w:trPr>
          <w:cantSplit/>
        </w:trPr>
        <w:tc>
          <w:tcPr>
            <w:tcW w:w="2608" w:type="dxa"/>
            <w:tcBorders>
              <w:top w:val="single" w:sz="4" w:space="0" w:color="auto"/>
              <w:bottom w:val="single" w:sz="4" w:space="0" w:color="auto"/>
            </w:tcBorders>
          </w:tcPr>
          <w:p w14:paraId="69F7B216" w14:textId="58A471D5" w:rsidR="003431CB" w:rsidRPr="00DB6AF5" w:rsidRDefault="003431CB" w:rsidP="003431CB">
            <w:pPr>
              <w:ind w:left="400" w:hanging="400"/>
            </w:pPr>
            <w:r w:rsidRPr="00DB6AF5">
              <w:t>３</w:t>
            </w:r>
            <w:r>
              <w:rPr>
                <w:rFonts w:hint="eastAsia"/>
              </w:rPr>
              <w:t xml:space="preserve">　部分積分法</w:t>
            </w:r>
          </w:p>
        </w:tc>
        <w:tc>
          <w:tcPr>
            <w:tcW w:w="624" w:type="dxa"/>
            <w:tcBorders>
              <w:top w:val="single" w:sz="4" w:space="0" w:color="auto"/>
              <w:bottom w:val="single" w:sz="4" w:space="0" w:color="auto"/>
            </w:tcBorders>
          </w:tcPr>
          <w:p w14:paraId="5E77EFE7" w14:textId="1127978A" w:rsidR="003431CB" w:rsidRDefault="003431CB" w:rsidP="003431CB">
            <w:pPr>
              <w:jc w:val="center"/>
            </w:pPr>
            <w:r>
              <w:rPr>
                <w:rFonts w:hint="eastAsia"/>
              </w:rPr>
              <w:t>1</w:t>
            </w:r>
          </w:p>
        </w:tc>
        <w:tc>
          <w:tcPr>
            <w:tcW w:w="397" w:type="dxa"/>
            <w:tcBorders>
              <w:top w:val="single" w:sz="4" w:space="0" w:color="auto"/>
              <w:bottom w:val="single" w:sz="4" w:space="0" w:color="auto"/>
            </w:tcBorders>
          </w:tcPr>
          <w:p w14:paraId="3A3B4FB4" w14:textId="75334C58" w:rsidR="003431CB" w:rsidRDefault="003431CB" w:rsidP="003431CB">
            <w:pPr>
              <w:jc w:val="center"/>
            </w:pPr>
          </w:p>
        </w:tc>
        <w:tc>
          <w:tcPr>
            <w:tcW w:w="4649" w:type="dxa"/>
            <w:tcBorders>
              <w:top w:val="single" w:sz="4" w:space="0" w:color="auto"/>
              <w:bottom w:val="single" w:sz="4" w:space="0" w:color="auto"/>
            </w:tcBorders>
          </w:tcPr>
          <w:p w14:paraId="5378C5FA" w14:textId="7ED6439A" w:rsidR="003431CB" w:rsidRPr="002040D6" w:rsidRDefault="00191763" w:rsidP="00191763">
            <w:pPr>
              <w:spacing w:line="240" w:lineRule="exact"/>
              <w:rPr>
                <w:szCs w:val="20"/>
              </w:rPr>
            </w:pPr>
            <w:r w:rsidRPr="002040D6">
              <w:rPr>
                <w:rFonts w:hint="eastAsia"/>
                <w:szCs w:val="20"/>
              </w:rPr>
              <w:t>部分積分法について理解する。また，この方法により不定積分を求めることができる。</w:t>
            </w:r>
          </w:p>
        </w:tc>
        <w:tc>
          <w:tcPr>
            <w:tcW w:w="397" w:type="dxa"/>
            <w:tcBorders>
              <w:top w:val="single" w:sz="4" w:space="0" w:color="auto"/>
              <w:bottom w:val="single" w:sz="4" w:space="0" w:color="auto"/>
            </w:tcBorders>
          </w:tcPr>
          <w:p w14:paraId="5B4FEEC5" w14:textId="00B5B72D"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2487EB70" w14:textId="5640E3AE" w:rsidR="003431CB" w:rsidRDefault="00AA3B83" w:rsidP="003431CB">
            <w:pPr>
              <w:jc w:val="center"/>
            </w:pPr>
            <w:r>
              <w:rPr>
                <w:rFonts w:hint="eastAsia"/>
              </w:rPr>
              <w:t>〇</w:t>
            </w:r>
          </w:p>
        </w:tc>
        <w:tc>
          <w:tcPr>
            <w:tcW w:w="397" w:type="dxa"/>
            <w:tcBorders>
              <w:top w:val="single" w:sz="4" w:space="0" w:color="auto"/>
              <w:bottom w:val="single" w:sz="4" w:space="0" w:color="auto"/>
            </w:tcBorders>
          </w:tcPr>
          <w:p w14:paraId="0D5FE26F" w14:textId="126B7C1B" w:rsidR="003431CB" w:rsidRDefault="00AA3B83" w:rsidP="003431CB">
            <w:pPr>
              <w:jc w:val="center"/>
            </w:pPr>
            <w:r>
              <w:rPr>
                <w:rFonts w:hint="eastAsia"/>
              </w:rPr>
              <w:t>〇</w:t>
            </w:r>
          </w:p>
        </w:tc>
      </w:tr>
      <w:tr w:rsidR="00191763" w14:paraId="2A874E8E" w14:textId="77777777" w:rsidTr="0077387D">
        <w:trPr>
          <w:cantSplit/>
        </w:trPr>
        <w:tc>
          <w:tcPr>
            <w:tcW w:w="2608" w:type="dxa"/>
            <w:tcBorders>
              <w:top w:val="single" w:sz="4" w:space="0" w:color="auto"/>
              <w:bottom w:val="single" w:sz="4" w:space="0" w:color="auto"/>
            </w:tcBorders>
          </w:tcPr>
          <w:p w14:paraId="71E4F2D8" w14:textId="0B79B793" w:rsidR="00191763" w:rsidRPr="00DB6AF5" w:rsidRDefault="00191763" w:rsidP="00191763">
            <w:pPr>
              <w:ind w:left="400" w:hanging="400"/>
            </w:pPr>
            <w:r>
              <w:rPr>
                <w:rFonts w:hint="eastAsia"/>
              </w:rPr>
              <w:t>４　いろいろな関数の不定積分</w:t>
            </w:r>
          </w:p>
        </w:tc>
        <w:tc>
          <w:tcPr>
            <w:tcW w:w="624" w:type="dxa"/>
            <w:tcBorders>
              <w:top w:val="single" w:sz="4" w:space="0" w:color="auto"/>
              <w:bottom w:val="single" w:sz="4" w:space="0" w:color="auto"/>
            </w:tcBorders>
          </w:tcPr>
          <w:p w14:paraId="774543F3" w14:textId="342149CB" w:rsidR="00191763" w:rsidRDefault="00191763" w:rsidP="00191763">
            <w:pPr>
              <w:jc w:val="center"/>
            </w:pPr>
            <w:r>
              <w:rPr>
                <w:rFonts w:hint="eastAsia"/>
              </w:rPr>
              <w:t>2</w:t>
            </w:r>
          </w:p>
        </w:tc>
        <w:tc>
          <w:tcPr>
            <w:tcW w:w="397" w:type="dxa"/>
            <w:tcBorders>
              <w:top w:val="single" w:sz="4" w:space="0" w:color="auto"/>
              <w:bottom w:val="single" w:sz="4" w:space="0" w:color="auto"/>
            </w:tcBorders>
          </w:tcPr>
          <w:p w14:paraId="374CA84E" w14:textId="2A0868B6" w:rsidR="00191763" w:rsidRDefault="00191763" w:rsidP="00191763">
            <w:pPr>
              <w:jc w:val="center"/>
            </w:pPr>
            <w:r>
              <w:rPr>
                <w:rFonts w:hint="eastAsia"/>
              </w:rPr>
              <w:t>1</w:t>
            </w:r>
          </w:p>
        </w:tc>
        <w:tc>
          <w:tcPr>
            <w:tcW w:w="4649" w:type="dxa"/>
            <w:tcBorders>
              <w:top w:val="single" w:sz="4" w:space="0" w:color="auto"/>
              <w:bottom w:val="single" w:sz="4" w:space="0" w:color="auto"/>
            </w:tcBorders>
          </w:tcPr>
          <w:p w14:paraId="12E188E3" w14:textId="660B25F3" w:rsidR="00191763" w:rsidRPr="002040D6" w:rsidRDefault="00E45264" w:rsidP="00191763">
            <w:pPr>
              <w:keepNext/>
              <w:spacing w:line="240" w:lineRule="exact"/>
              <w:rPr>
                <w:szCs w:val="20"/>
              </w:rPr>
            </w:pPr>
            <w:r>
              <w:rPr>
                <w:rFonts w:hint="eastAsia"/>
                <w:szCs w:val="20"/>
              </w:rPr>
              <w:t>部分分数分解及び三角関数の加法定理から導かれる積を和・差に直</w:t>
            </w:r>
            <w:r w:rsidR="00777328" w:rsidRPr="002040D6">
              <w:rPr>
                <w:rFonts w:hint="eastAsia"/>
                <w:szCs w:val="20"/>
              </w:rPr>
              <w:t>す公式について理解する。</w:t>
            </w:r>
            <w:r>
              <w:rPr>
                <w:rFonts w:hint="eastAsia"/>
                <w:szCs w:val="20"/>
              </w:rPr>
              <w:t>また，これらを用いて</w:t>
            </w:r>
            <w:r w:rsidR="00191763" w:rsidRPr="002040D6">
              <w:rPr>
                <w:rFonts w:hint="eastAsia"/>
                <w:szCs w:val="20"/>
              </w:rPr>
              <w:t>分数関数や三角関数を変形して，不定積分を求めることができる。</w:t>
            </w:r>
          </w:p>
        </w:tc>
        <w:tc>
          <w:tcPr>
            <w:tcW w:w="397" w:type="dxa"/>
            <w:tcBorders>
              <w:top w:val="single" w:sz="4" w:space="0" w:color="auto"/>
              <w:bottom w:val="single" w:sz="4" w:space="0" w:color="auto"/>
            </w:tcBorders>
          </w:tcPr>
          <w:p w14:paraId="714D2A0E" w14:textId="4084DA58" w:rsidR="00191763" w:rsidRDefault="00AA3B83" w:rsidP="00191763">
            <w:pPr>
              <w:jc w:val="center"/>
            </w:pPr>
            <w:r>
              <w:rPr>
                <w:rFonts w:hint="eastAsia"/>
              </w:rPr>
              <w:t>〇</w:t>
            </w:r>
          </w:p>
        </w:tc>
        <w:tc>
          <w:tcPr>
            <w:tcW w:w="397" w:type="dxa"/>
            <w:tcBorders>
              <w:top w:val="single" w:sz="4" w:space="0" w:color="auto"/>
              <w:bottom w:val="single" w:sz="4" w:space="0" w:color="auto"/>
            </w:tcBorders>
          </w:tcPr>
          <w:p w14:paraId="385340C4" w14:textId="43B94732" w:rsidR="00191763" w:rsidRDefault="00AA3B83" w:rsidP="00191763">
            <w:pPr>
              <w:jc w:val="center"/>
            </w:pPr>
            <w:r>
              <w:rPr>
                <w:rFonts w:hint="eastAsia"/>
              </w:rPr>
              <w:t>〇</w:t>
            </w:r>
          </w:p>
        </w:tc>
        <w:tc>
          <w:tcPr>
            <w:tcW w:w="397" w:type="dxa"/>
            <w:tcBorders>
              <w:top w:val="single" w:sz="4" w:space="0" w:color="auto"/>
              <w:bottom w:val="single" w:sz="4" w:space="0" w:color="auto"/>
            </w:tcBorders>
          </w:tcPr>
          <w:p w14:paraId="6CE86569" w14:textId="0403CF7A" w:rsidR="00191763" w:rsidRPr="00807812" w:rsidRDefault="00191763" w:rsidP="00191763">
            <w:pPr>
              <w:jc w:val="center"/>
              <w:rPr>
                <w:strike/>
              </w:rPr>
            </w:pPr>
          </w:p>
        </w:tc>
      </w:tr>
      <w:tr w:rsidR="00191763" w14:paraId="08448FBA" w14:textId="77777777" w:rsidTr="00EB43A4">
        <w:trPr>
          <w:cantSplit/>
        </w:trPr>
        <w:tc>
          <w:tcPr>
            <w:tcW w:w="2608" w:type="dxa"/>
            <w:tcBorders>
              <w:top w:val="single" w:sz="4" w:space="0" w:color="auto"/>
              <w:bottom w:val="single" w:sz="4" w:space="0" w:color="auto"/>
            </w:tcBorders>
          </w:tcPr>
          <w:p w14:paraId="4EAA2E7C" w14:textId="22E18FA0" w:rsidR="00191763" w:rsidRDefault="00191763" w:rsidP="00191763">
            <w:r w:rsidRPr="00510140">
              <w:t>Training</w:t>
            </w:r>
          </w:p>
        </w:tc>
        <w:tc>
          <w:tcPr>
            <w:tcW w:w="624" w:type="dxa"/>
            <w:tcBorders>
              <w:top w:val="single" w:sz="4" w:space="0" w:color="auto"/>
              <w:bottom w:val="single" w:sz="4" w:space="0" w:color="auto"/>
            </w:tcBorders>
          </w:tcPr>
          <w:p w14:paraId="71C61C7E" w14:textId="77777777" w:rsidR="00191763" w:rsidRDefault="00191763" w:rsidP="00191763">
            <w:pPr>
              <w:jc w:val="center"/>
            </w:pPr>
            <w:r>
              <w:rPr>
                <w:rFonts w:hint="eastAsia"/>
              </w:rPr>
              <w:t>1</w:t>
            </w:r>
          </w:p>
        </w:tc>
        <w:tc>
          <w:tcPr>
            <w:tcW w:w="397" w:type="dxa"/>
            <w:tcBorders>
              <w:top w:val="single" w:sz="4" w:space="0" w:color="auto"/>
              <w:bottom w:val="single" w:sz="4" w:space="0" w:color="auto"/>
            </w:tcBorders>
          </w:tcPr>
          <w:p w14:paraId="583FF89F" w14:textId="011719D4" w:rsidR="00191763" w:rsidRDefault="00191763" w:rsidP="00191763">
            <w:pPr>
              <w:jc w:val="center"/>
            </w:pPr>
          </w:p>
        </w:tc>
        <w:tc>
          <w:tcPr>
            <w:tcW w:w="4649" w:type="dxa"/>
            <w:tcBorders>
              <w:top w:val="single" w:sz="4" w:space="0" w:color="auto"/>
              <w:bottom w:val="single" w:sz="4" w:space="0" w:color="auto"/>
            </w:tcBorders>
          </w:tcPr>
          <w:p w14:paraId="2931C680" w14:textId="77777777" w:rsidR="00191763" w:rsidRPr="002040D6" w:rsidRDefault="00191763" w:rsidP="00191763">
            <w:pPr>
              <w:spacing w:line="240" w:lineRule="exact"/>
              <w:rPr>
                <w:rFonts w:hAnsi="ＭＳ 明朝"/>
                <w:color w:val="000000"/>
                <w:szCs w:val="20"/>
              </w:rPr>
            </w:pPr>
          </w:p>
        </w:tc>
        <w:tc>
          <w:tcPr>
            <w:tcW w:w="397" w:type="dxa"/>
            <w:tcBorders>
              <w:top w:val="single" w:sz="4" w:space="0" w:color="auto"/>
              <w:bottom w:val="single" w:sz="4" w:space="0" w:color="auto"/>
            </w:tcBorders>
          </w:tcPr>
          <w:p w14:paraId="7598F510" w14:textId="77777777" w:rsidR="00191763" w:rsidRDefault="00191763" w:rsidP="00191763">
            <w:pPr>
              <w:jc w:val="center"/>
            </w:pPr>
          </w:p>
        </w:tc>
        <w:tc>
          <w:tcPr>
            <w:tcW w:w="397" w:type="dxa"/>
            <w:tcBorders>
              <w:top w:val="single" w:sz="4" w:space="0" w:color="auto"/>
              <w:bottom w:val="single" w:sz="4" w:space="0" w:color="auto"/>
            </w:tcBorders>
          </w:tcPr>
          <w:p w14:paraId="07FE5B7B" w14:textId="77777777" w:rsidR="00191763" w:rsidRDefault="00191763" w:rsidP="00191763">
            <w:pPr>
              <w:jc w:val="center"/>
            </w:pPr>
          </w:p>
        </w:tc>
        <w:tc>
          <w:tcPr>
            <w:tcW w:w="397" w:type="dxa"/>
            <w:tcBorders>
              <w:top w:val="single" w:sz="4" w:space="0" w:color="auto"/>
              <w:bottom w:val="single" w:sz="4" w:space="0" w:color="auto"/>
            </w:tcBorders>
          </w:tcPr>
          <w:p w14:paraId="44082A1E" w14:textId="77777777" w:rsidR="00191763" w:rsidRDefault="00191763" w:rsidP="00191763">
            <w:pPr>
              <w:jc w:val="center"/>
            </w:pPr>
          </w:p>
        </w:tc>
      </w:tr>
      <w:tr w:rsidR="00191763" w14:paraId="352258C0" w14:textId="77777777" w:rsidTr="00EB43A4">
        <w:trPr>
          <w:cantSplit/>
        </w:trPr>
        <w:tc>
          <w:tcPr>
            <w:tcW w:w="2608" w:type="dxa"/>
            <w:tcBorders>
              <w:top w:val="single" w:sz="4" w:space="0" w:color="auto"/>
              <w:bottom w:val="single" w:sz="4" w:space="0" w:color="auto"/>
            </w:tcBorders>
          </w:tcPr>
          <w:p w14:paraId="494A8958" w14:textId="3AF55545" w:rsidR="00191763" w:rsidRPr="00285736" w:rsidRDefault="00191763" w:rsidP="00191763">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節</w:t>
            </w:r>
            <w:r>
              <w:rPr>
                <w:rFonts w:asciiTheme="majorHAnsi" w:eastAsiaTheme="majorEastAsia" w:hAnsiTheme="majorHAnsi" w:hint="eastAsia"/>
              </w:rPr>
              <w:t xml:space="preserve">　定</w:t>
            </w:r>
            <w:r w:rsidRPr="00285736">
              <w:rPr>
                <w:rFonts w:asciiTheme="majorHAnsi" w:eastAsiaTheme="majorEastAsia" w:hAnsiTheme="majorHAnsi" w:hint="eastAsia"/>
              </w:rPr>
              <w:t>積分</w:t>
            </w:r>
          </w:p>
        </w:tc>
        <w:tc>
          <w:tcPr>
            <w:tcW w:w="624" w:type="dxa"/>
            <w:tcBorders>
              <w:top w:val="single" w:sz="4" w:space="0" w:color="auto"/>
              <w:bottom w:val="single" w:sz="4" w:space="0" w:color="auto"/>
            </w:tcBorders>
          </w:tcPr>
          <w:p w14:paraId="4B83C657" w14:textId="02568CF6" w:rsidR="00191763" w:rsidRDefault="00191763" w:rsidP="00191763">
            <w:pPr>
              <w:jc w:val="center"/>
            </w:pPr>
            <w:r>
              <w:rPr>
                <w:rFonts w:hint="eastAsia"/>
              </w:rPr>
              <w:t>(10)</w:t>
            </w:r>
          </w:p>
        </w:tc>
        <w:tc>
          <w:tcPr>
            <w:tcW w:w="397" w:type="dxa"/>
            <w:tcBorders>
              <w:top w:val="single" w:sz="4" w:space="0" w:color="auto"/>
              <w:bottom w:val="single" w:sz="4" w:space="0" w:color="auto"/>
            </w:tcBorders>
          </w:tcPr>
          <w:p w14:paraId="195CDB7D" w14:textId="77777777" w:rsidR="00191763" w:rsidRDefault="00191763" w:rsidP="00191763">
            <w:pPr>
              <w:jc w:val="center"/>
            </w:pPr>
          </w:p>
        </w:tc>
        <w:tc>
          <w:tcPr>
            <w:tcW w:w="4649" w:type="dxa"/>
            <w:tcBorders>
              <w:top w:val="single" w:sz="4" w:space="0" w:color="auto"/>
              <w:bottom w:val="single" w:sz="4" w:space="0" w:color="auto"/>
            </w:tcBorders>
          </w:tcPr>
          <w:p w14:paraId="1A5D02C2" w14:textId="77777777" w:rsidR="00191763" w:rsidRPr="002040D6" w:rsidRDefault="00191763" w:rsidP="00191763">
            <w:pPr>
              <w:rPr>
                <w:szCs w:val="20"/>
              </w:rPr>
            </w:pPr>
          </w:p>
        </w:tc>
        <w:tc>
          <w:tcPr>
            <w:tcW w:w="397" w:type="dxa"/>
            <w:tcBorders>
              <w:top w:val="single" w:sz="4" w:space="0" w:color="auto"/>
              <w:bottom w:val="single" w:sz="4" w:space="0" w:color="auto"/>
            </w:tcBorders>
          </w:tcPr>
          <w:p w14:paraId="7D3F96BA" w14:textId="77777777" w:rsidR="00191763" w:rsidRDefault="00191763" w:rsidP="00191763">
            <w:pPr>
              <w:jc w:val="center"/>
            </w:pPr>
          </w:p>
        </w:tc>
        <w:tc>
          <w:tcPr>
            <w:tcW w:w="397" w:type="dxa"/>
            <w:tcBorders>
              <w:top w:val="single" w:sz="4" w:space="0" w:color="auto"/>
              <w:bottom w:val="single" w:sz="4" w:space="0" w:color="auto"/>
            </w:tcBorders>
          </w:tcPr>
          <w:p w14:paraId="0B865E00" w14:textId="77777777" w:rsidR="00191763" w:rsidRDefault="00191763" w:rsidP="00191763">
            <w:pPr>
              <w:jc w:val="center"/>
            </w:pPr>
          </w:p>
        </w:tc>
        <w:tc>
          <w:tcPr>
            <w:tcW w:w="397" w:type="dxa"/>
            <w:tcBorders>
              <w:top w:val="single" w:sz="4" w:space="0" w:color="auto"/>
              <w:bottom w:val="single" w:sz="4" w:space="0" w:color="auto"/>
            </w:tcBorders>
          </w:tcPr>
          <w:p w14:paraId="3CD0E65D" w14:textId="77777777" w:rsidR="00191763" w:rsidRDefault="00191763" w:rsidP="00191763">
            <w:pPr>
              <w:jc w:val="center"/>
            </w:pPr>
          </w:p>
        </w:tc>
      </w:tr>
      <w:tr w:rsidR="00191763" w14:paraId="09869D4D" w14:textId="77777777" w:rsidTr="00EB43A4">
        <w:trPr>
          <w:cantSplit/>
        </w:trPr>
        <w:tc>
          <w:tcPr>
            <w:tcW w:w="2608" w:type="dxa"/>
            <w:tcBorders>
              <w:top w:val="single" w:sz="4" w:space="0" w:color="auto"/>
              <w:bottom w:val="single" w:sz="4" w:space="0" w:color="auto"/>
            </w:tcBorders>
          </w:tcPr>
          <w:p w14:paraId="01B384DC" w14:textId="413E644F" w:rsidR="00191763" w:rsidRPr="00DB6AF5" w:rsidRDefault="00191763" w:rsidP="00191763">
            <w:pPr>
              <w:ind w:left="400" w:hanging="400"/>
            </w:pPr>
            <w:r w:rsidRPr="00DB6AF5">
              <w:t>１</w:t>
            </w:r>
            <w:r>
              <w:rPr>
                <w:rFonts w:hint="eastAsia"/>
              </w:rPr>
              <w:t xml:space="preserve">　定積分</w:t>
            </w:r>
          </w:p>
        </w:tc>
        <w:tc>
          <w:tcPr>
            <w:tcW w:w="624" w:type="dxa"/>
            <w:tcBorders>
              <w:top w:val="single" w:sz="4" w:space="0" w:color="auto"/>
              <w:bottom w:val="single" w:sz="4" w:space="0" w:color="auto"/>
            </w:tcBorders>
          </w:tcPr>
          <w:p w14:paraId="5EFCADDB" w14:textId="20C2D90A" w:rsidR="00191763" w:rsidRDefault="00191763" w:rsidP="00191763">
            <w:pPr>
              <w:jc w:val="center"/>
            </w:pPr>
            <w:r>
              <w:rPr>
                <w:rFonts w:hint="eastAsia"/>
              </w:rPr>
              <w:t>2</w:t>
            </w:r>
          </w:p>
        </w:tc>
        <w:tc>
          <w:tcPr>
            <w:tcW w:w="397" w:type="dxa"/>
            <w:tcBorders>
              <w:top w:val="single" w:sz="4" w:space="0" w:color="auto"/>
              <w:bottom w:val="single" w:sz="4" w:space="0" w:color="auto"/>
            </w:tcBorders>
          </w:tcPr>
          <w:p w14:paraId="1EA6A4C5" w14:textId="77777777" w:rsidR="00191763" w:rsidRDefault="00191763" w:rsidP="00191763">
            <w:pPr>
              <w:jc w:val="center"/>
            </w:pPr>
          </w:p>
        </w:tc>
        <w:tc>
          <w:tcPr>
            <w:tcW w:w="4649" w:type="dxa"/>
            <w:tcBorders>
              <w:top w:val="single" w:sz="4" w:space="0" w:color="auto"/>
              <w:bottom w:val="single" w:sz="4" w:space="0" w:color="auto"/>
            </w:tcBorders>
          </w:tcPr>
          <w:p w14:paraId="7A0BEDDC" w14:textId="328DB483" w:rsidR="00191763" w:rsidRPr="002040D6" w:rsidRDefault="003654A4" w:rsidP="003654A4">
            <w:pPr>
              <w:keepNext/>
              <w:spacing w:line="240" w:lineRule="exact"/>
              <w:rPr>
                <w:szCs w:val="20"/>
              </w:rPr>
            </w:pPr>
            <w:r>
              <w:rPr>
                <w:rFonts w:hint="eastAsia"/>
                <w:szCs w:val="20"/>
              </w:rPr>
              <w:t>いろいろな関数の</w:t>
            </w:r>
            <w:r w:rsidR="00191763" w:rsidRPr="002040D6">
              <w:rPr>
                <w:rFonts w:hint="eastAsia"/>
                <w:szCs w:val="20"/>
              </w:rPr>
              <w:t>定積分の値を</w:t>
            </w:r>
            <w:r>
              <w:rPr>
                <w:rFonts w:hint="eastAsia"/>
                <w:szCs w:val="20"/>
              </w:rPr>
              <w:t>求める</w:t>
            </w:r>
            <w:r w:rsidR="00191763" w:rsidRPr="002040D6">
              <w:rPr>
                <w:rFonts w:hint="eastAsia"/>
                <w:szCs w:val="20"/>
              </w:rPr>
              <w:t>ことができる。</w:t>
            </w:r>
          </w:p>
        </w:tc>
        <w:tc>
          <w:tcPr>
            <w:tcW w:w="397" w:type="dxa"/>
            <w:tcBorders>
              <w:top w:val="single" w:sz="4" w:space="0" w:color="auto"/>
              <w:bottom w:val="single" w:sz="4" w:space="0" w:color="auto"/>
            </w:tcBorders>
          </w:tcPr>
          <w:p w14:paraId="36B0F806" w14:textId="67AC34C8" w:rsidR="00191763" w:rsidRDefault="00AA3B83" w:rsidP="00191763">
            <w:pPr>
              <w:jc w:val="center"/>
            </w:pPr>
            <w:r>
              <w:rPr>
                <w:rFonts w:hint="eastAsia"/>
              </w:rPr>
              <w:t>〇</w:t>
            </w:r>
          </w:p>
        </w:tc>
        <w:tc>
          <w:tcPr>
            <w:tcW w:w="397" w:type="dxa"/>
            <w:tcBorders>
              <w:top w:val="single" w:sz="4" w:space="0" w:color="auto"/>
              <w:bottom w:val="single" w:sz="4" w:space="0" w:color="auto"/>
            </w:tcBorders>
          </w:tcPr>
          <w:p w14:paraId="3E27D59F" w14:textId="5471BD76" w:rsidR="00191763" w:rsidRDefault="00AA3B83" w:rsidP="00191763">
            <w:pPr>
              <w:jc w:val="center"/>
            </w:pPr>
            <w:r>
              <w:rPr>
                <w:rFonts w:hint="eastAsia"/>
              </w:rPr>
              <w:t>〇</w:t>
            </w:r>
          </w:p>
        </w:tc>
        <w:tc>
          <w:tcPr>
            <w:tcW w:w="397" w:type="dxa"/>
            <w:tcBorders>
              <w:top w:val="single" w:sz="4" w:space="0" w:color="auto"/>
              <w:bottom w:val="single" w:sz="4" w:space="0" w:color="auto"/>
            </w:tcBorders>
          </w:tcPr>
          <w:p w14:paraId="193B0DA1" w14:textId="213B3DB6" w:rsidR="00191763" w:rsidRPr="00807812" w:rsidRDefault="00191763" w:rsidP="00191763">
            <w:pPr>
              <w:jc w:val="center"/>
              <w:rPr>
                <w:strike/>
                <w:highlight w:val="yellow"/>
              </w:rPr>
            </w:pPr>
          </w:p>
        </w:tc>
      </w:tr>
      <w:tr w:rsidR="00191763" w14:paraId="293A7EE7" w14:textId="77777777" w:rsidTr="00EB43A4">
        <w:trPr>
          <w:cantSplit/>
        </w:trPr>
        <w:tc>
          <w:tcPr>
            <w:tcW w:w="2608" w:type="dxa"/>
            <w:tcBorders>
              <w:top w:val="single" w:sz="4" w:space="0" w:color="auto"/>
              <w:bottom w:val="single" w:sz="4" w:space="0" w:color="auto"/>
            </w:tcBorders>
          </w:tcPr>
          <w:p w14:paraId="38A0C188" w14:textId="14B7BD72" w:rsidR="00191763" w:rsidRPr="00DB6AF5" w:rsidRDefault="00191763" w:rsidP="00191763">
            <w:pPr>
              <w:ind w:left="400" w:hanging="400"/>
            </w:pPr>
            <w:r>
              <w:rPr>
                <w:rFonts w:hint="eastAsia"/>
              </w:rPr>
              <w:t>２　定積分の置換積分法と部分積分法</w:t>
            </w:r>
          </w:p>
        </w:tc>
        <w:tc>
          <w:tcPr>
            <w:tcW w:w="624" w:type="dxa"/>
            <w:tcBorders>
              <w:top w:val="single" w:sz="4" w:space="0" w:color="auto"/>
              <w:bottom w:val="single" w:sz="4" w:space="0" w:color="auto"/>
            </w:tcBorders>
          </w:tcPr>
          <w:p w14:paraId="0A2D5793" w14:textId="39C64E1E" w:rsidR="00191763" w:rsidRDefault="00191763" w:rsidP="00191763">
            <w:pPr>
              <w:jc w:val="center"/>
            </w:pPr>
            <w:r>
              <w:rPr>
                <w:rFonts w:hint="eastAsia"/>
              </w:rPr>
              <w:t>4</w:t>
            </w:r>
          </w:p>
        </w:tc>
        <w:tc>
          <w:tcPr>
            <w:tcW w:w="397" w:type="dxa"/>
            <w:tcBorders>
              <w:top w:val="single" w:sz="4" w:space="0" w:color="auto"/>
              <w:bottom w:val="single" w:sz="4" w:space="0" w:color="auto"/>
            </w:tcBorders>
          </w:tcPr>
          <w:p w14:paraId="08855BBA" w14:textId="7FB7FE9A" w:rsidR="00191763" w:rsidRDefault="00191763" w:rsidP="00191763">
            <w:pPr>
              <w:jc w:val="center"/>
            </w:pPr>
          </w:p>
        </w:tc>
        <w:tc>
          <w:tcPr>
            <w:tcW w:w="4649" w:type="dxa"/>
            <w:tcBorders>
              <w:top w:val="single" w:sz="4" w:space="0" w:color="auto"/>
              <w:bottom w:val="single" w:sz="4" w:space="0" w:color="auto"/>
            </w:tcBorders>
          </w:tcPr>
          <w:p w14:paraId="7F1CA052" w14:textId="6C403419" w:rsidR="00191763" w:rsidRPr="002040D6" w:rsidRDefault="00191763" w:rsidP="00191763">
            <w:pPr>
              <w:keepNext/>
              <w:spacing w:line="240" w:lineRule="exact"/>
              <w:rPr>
                <w:szCs w:val="20"/>
              </w:rPr>
            </w:pPr>
            <w:r w:rsidRPr="002040D6">
              <w:rPr>
                <w:rFonts w:hint="eastAsia"/>
                <w:szCs w:val="20"/>
              </w:rPr>
              <w:t>置換積分法や部分積分法を用いて，定積分の値を求めることができる。また，偶関数と奇関数の定積分の性質を理解し，定積分の値を求めることができる。</w:t>
            </w:r>
          </w:p>
        </w:tc>
        <w:tc>
          <w:tcPr>
            <w:tcW w:w="397" w:type="dxa"/>
            <w:tcBorders>
              <w:top w:val="single" w:sz="4" w:space="0" w:color="auto"/>
              <w:bottom w:val="single" w:sz="4" w:space="0" w:color="auto"/>
            </w:tcBorders>
          </w:tcPr>
          <w:p w14:paraId="083F5B02" w14:textId="4A2E116C" w:rsidR="00191763" w:rsidRDefault="00AA3B83" w:rsidP="00191763">
            <w:pPr>
              <w:jc w:val="center"/>
            </w:pPr>
            <w:r>
              <w:rPr>
                <w:rFonts w:hint="eastAsia"/>
              </w:rPr>
              <w:t>〇</w:t>
            </w:r>
          </w:p>
        </w:tc>
        <w:tc>
          <w:tcPr>
            <w:tcW w:w="397" w:type="dxa"/>
            <w:tcBorders>
              <w:top w:val="single" w:sz="4" w:space="0" w:color="auto"/>
              <w:bottom w:val="single" w:sz="4" w:space="0" w:color="auto"/>
            </w:tcBorders>
          </w:tcPr>
          <w:p w14:paraId="019320E4" w14:textId="645F26F0" w:rsidR="00191763" w:rsidRDefault="00AA3B83" w:rsidP="00191763">
            <w:pPr>
              <w:jc w:val="center"/>
            </w:pPr>
            <w:r>
              <w:rPr>
                <w:rFonts w:hint="eastAsia"/>
              </w:rPr>
              <w:t>〇</w:t>
            </w:r>
          </w:p>
        </w:tc>
        <w:tc>
          <w:tcPr>
            <w:tcW w:w="397" w:type="dxa"/>
            <w:tcBorders>
              <w:top w:val="single" w:sz="4" w:space="0" w:color="auto"/>
              <w:bottom w:val="single" w:sz="4" w:space="0" w:color="auto"/>
            </w:tcBorders>
          </w:tcPr>
          <w:p w14:paraId="0461710C" w14:textId="3165A2B3" w:rsidR="00191763" w:rsidRDefault="00AA3B83" w:rsidP="00191763">
            <w:pPr>
              <w:jc w:val="center"/>
            </w:pPr>
            <w:r>
              <w:rPr>
                <w:rFonts w:hint="eastAsia"/>
              </w:rPr>
              <w:t>〇</w:t>
            </w:r>
          </w:p>
        </w:tc>
      </w:tr>
      <w:tr w:rsidR="00807812" w14:paraId="462FCA2B" w14:textId="77777777" w:rsidTr="00EB43A4">
        <w:trPr>
          <w:cantSplit/>
        </w:trPr>
        <w:tc>
          <w:tcPr>
            <w:tcW w:w="2608" w:type="dxa"/>
            <w:tcBorders>
              <w:top w:val="single" w:sz="4" w:space="0" w:color="auto"/>
              <w:bottom w:val="single" w:sz="4" w:space="0" w:color="auto"/>
            </w:tcBorders>
          </w:tcPr>
          <w:p w14:paraId="7968DEE9" w14:textId="68B584E3" w:rsidR="00807812" w:rsidRPr="00DB6AF5" w:rsidRDefault="00807812" w:rsidP="00807812">
            <w:pPr>
              <w:ind w:left="400" w:hanging="400"/>
            </w:pPr>
            <w:r>
              <w:rPr>
                <w:rFonts w:hint="eastAsia"/>
              </w:rPr>
              <w:t>３　定積分で表された関数</w:t>
            </w:r>
          </w:p>
        </w:tc>
        <w:tc>
          <w:tcPr>
            <w:tcW w:w="624" w:type="dxa"/>
            <w:tcBorders>
              <w:top w:val="single" w:sz="4" w:space="0" w:color="auto"/>
              <w:bottom w:val="single" w:sz="4" w:space="0" w:color="auto"/>
            </w:tcBorders>
          </w:tcPr>
          <w:p w14:paraId="473C847C" w14:textId="6AF5F0E9" w:rsidR="00807812" w:rsidRDefault="00807812" w:rsidP="00807812">
            <w:pPr>
              <w:jc w:val="center"/>
            </w:pPr>
            <w:r>
              <w:rPr>
                <w:rFonts w:hint="eastAsia"/>
              </w:rPr>
              <w:t>1</w:t>
            </w:r>
          </w:p>
        </w:tc>
        <w:tc>
          <w:tcPr>
            <w:tcW w:w="397" w:type="dxa"/>
            <w:tcBorders>
              <w:top w:val="single" w:sz="4" w:space="0" w:color="auto"/>
              <w:bottom w:val="single" w:sz="4" w:space="0" w:color="auto"/>
            </w:tcBorders>
          </w:tcPr>
          <w:p w14:paraId="77B35BFD" w14:textId="77777777" w:rsidR="00807812" w:rsidRDefault="00807812" w:rsidP="00807812">
            <w:pPr>
              <w:jc w:val="center"/>
            </w:pPr>
          </w:p>
        </w:tc>
        <w:tc>
          <w:tcPr>
            <w:tcW w:w="4649" w:type="dxa"/>
            <w:tcBorders>
              <w:top w:val="single" w:sz="4" w:space="0" w:color="auto"/>
              <w:bottom w:val="single" w:sz="4" w:space="0" w:color="auto"/>
            </w:tcBorders>
          </w:tcPr>
          <w:p w14:paraId="36DCFC09" w14:textId="61192DB6" w:rsidR="00807812" w:rsidRPr="002040D6" w:rsidRDefault="00807812" w:rsidP="00807812">
            <w:pPr>
              <w:rPr>
                <w:szCs w:val="20"/>
              </w:rPr>
            </w:pPr>
            <w:r w:rsidRPr="002040D6">
              <w:rPr>
                <w:rFonts w:hint="eastAsia"/>
                <w:szCs w:val="20"/>
              </w:rPr>
              <w:t>積分と微分の関係</w:t>
            </w:r>
            <w:r w:rsidRPr="002040D6">
              <w:rPr>
                <w:rFonts w:hint="eastAsia"/>
                <w:szCs w:val="20"/>
              </w:rPr>
              <w:t xml:space="preserve"> </w:t>
            </w:r>
            <m:oMath>
              <m:f>
                <m:fPr>
                  <m:ctrlPr>
                    <w:rPr>
                      <w:rFonts w:ascii="Cambria Math" w:hAnsi="Cambria Math"/>
                      <w:szCs w:val="20"/>
                    </w:rPr>
                  </m:ctrlPr>
                </m:fPr>
                <m:num>
                  <m:r>
                    <w:rPr>
                      <w:rFonts w:ascii="Cambria Math" w:hAnsi="Cambria Math"/>
                      <w:szCs w:val="20"/>
                    </w:rPr>
                    <m:t>d</m:t>
                  </m:r>
                </m:num>
                <m:den>
                  <m:r>
                    <w:rPr>
                      <w:rFonts w:ascii="Cambria Math" w:hAnsi="Cambria Math"/>
                      <w:szCs w:val="20"/>
                    </w:rPr>
                    <m:t>dx</m:t>
                  </m:r>
                </m:den>
              </m:f>
              <m:nary>
                <m:naryPr>
                  <m:limLoc m:val="subSup"/>
                  <m:ctrlPr>
                    <w:rPr>
                      <w:rFonts w:ascii="Cambria Math" w:hAnsi="Cambria Math"/>
                      <w:i/>
                      <w:szCs w:val="20"/>
                    </w:rPr>
                  </m:ctrlPr>
                </m:naryPr>
                <m:sub>
                  <m:r>
                    <w:rPr>
                      <w:rFonts w:ascii="Cambria Math" w:hAnsi="Cambria Math"/>
                      <w:szCs w:val="20"/>
                    </w:rPr>
                    <m:t>a</m:t>
                  </m:r>
                </m:sub>
                <m:sup>
                  <m:r>
                    <w:rPr>
                      <w:rFonts w:ascii="Cambria Math" w:hAnsi="Cambria Math"/>
                      <w:szCs w:val="20"/>
                    </w:rPr>
                    <m:t>x</m:t>
                  </m:r>
                </m:sup>
                <m:e>
                  <m:r>
                    <w:rPr>
                      <w:rFonts w:ascii="Cambria Math" w:hAnsi="Cambria Math"/>
                      <w:szCs w:val="20"/>
                    </w:rPr>
                    <m:t>f</m:t>
                  </m:r>
                  <m:d>
                    <m:dPr>
                      <m:ctrlPr>
                        <w:rPr>
                          <w:rFonts w:ascii="Cambria Math" w:hAnsi="Cambria Math"/>
                          <w:i/>
                          <w:szCs w:val="20"/>
                        </w:rPr>
                      </m:ctrlPr>
                    </m:dPr>
                    <m:e>
                      <m:r>
                        <w:rPr>
                          <w:rFonts w:ascii="Cambria Math" w:hAnsi="Cambria Math"/>
                          <w:szCs w:val="20"/>
                        </w:rPr>
                        <m:t>t</m:t>
                      </m:r>
                    </m:e>
                  </m:d>
                </m:e>
              </m:nary>
              <m:r>
                <w:rPr>
                  <w:rFonts w:ascii="Cambria Math" w:hAnsi="Cambria Math"/>
                  <w:szCs w:val="20"/>
                </w:rPr>
                <m:t>dt=f</m:t>
              </m:r>
              <m:d>
                <m:dPr>
                  <m:ctrlPr>
                    <w:rPr>
                      <w:rFonts w:ascii="Cambria Math" w:hAnsi="Cambria Math"/>
                      <w:i/>
                      <w:szCs w:val="20"/>
                    </w:rPr>
                  </m:ctrlPr>
                </m:dPr>
                <m:e>
                  <m:r>
                    <w:rPr>
                      <w:rFonts w:ascii="Cambria Math" w:hAnsi="Cambria Math"/>
                      <w:szCs w:val="20"/>
                    </w:rPr>
                    <m:t>x</m:t>
                  </m:r>
                </m:e>
              </m:d>
            </m:oMath>
            <w:r w:rsidRPr="002040D6">
              <w:rPr>
                <w:rFonts w:hint="eastAsia"/>
                <w:szCs w:val="20"/>
              </w:rPr>
              <w:t xml:space="preserve"> </w:t>
            </w:r>
            <w:r w:rsidRPr="002040D6">
              <w:rPr>
                <w:rFonts w:hint="eastAsia"/>
                <w:szCs w:val="20"/>
              </w:rPr>
              <w:t>を理解する。</w:t>
            </w:r>
          </w:p>
        </w:tc>
        <w:tc>
          <w:tcPr>
            <w:tcW w:w="397" w:type="dxa"/>
            <w:tcBorders>
              <w:top w:val="single" w:sz="4" w:space="0" w:color="auto"/>
              <w:bottom w:val="single" w:sz="4" w:space="0" w:color="auto"/>
            </w:tcBorders>
          </w:tcPr>
          <w:p w14:paraId="56BDBA50" w14:textId="231F7AE1" w:rsidR="00807812" w:rsidRDefault="00807812" w:rsidP="00807812">
            <w:pPr>
              <w:jc w:val="center"/>
            </w:pPr>
            <w:r>
              <w:rPr>
                <w:rFonts w:hint="eastAsia"/>
              </w:rPr>
              <w:t>〇</w:t>
            </w:r>
          </w:p>
        </w:tc>
        <w:tc>
          <w:tcPr>
            <w:tcW w:w="397" w:type="dxa"/>
            <w:tcBorders>
              <w:top w:val="single" w:sz="4" w:space="0" w:color="auto"/>
              <w:bottom w:val="single" w:sz="4" w:space="0" w:color="auto"/>
            </w:tcBorders>
          </w:tcPr>
          <w:p w14:paraId="47A16F1F" w14:textId="09B9D904" w:rsidR="00807812" w:rsidRDefault="00807812" w:rsidP="00807812">
            <w:pPr>
              <w:jc w:val="center"/>
            </w:pPr>
            <w:r>
              <w:rPr>
                <w:rFonts w:hint="eastAsia"/>
              </w:rPr>
              <w:t>〇</w:t>
            </w:r>
          </w:p>
        </w:tc>
        <w:tc>
          <w:tcPr>
            <w:tcW w:w="397" w:type="dxa"/>
            <w:tcBorders>
              <w:top w:val="single" w:sz="4" w:space="0" w:color="auto"/>
              <w:bottom w:val="single" w:sz="4" w:space="0" w:color="auto"/>
            </w:tcBorders>
          </w:tcPr>
          <w:p w14:paraId="1730CCDC" w14:textId="78BB200B" w:rsidR="00807812" w:rsidRDefault="00807812" w:rsidP="00807812">
            <w:pPr>
              <w:jc w:val="center"/>
            </w:pPr>
          </w:p>
        </w:tc>
      </w:tr>
      <w:tr w:rsidR="00807812" w14:paraId="4F969DCD" w14:textId="77777777" w:rsidTr="00EB43A4">
        <w:trPr>
          <w:cantSplit/>
        </w:trPr>
        <w:tc>
          <w:tcPr>
            <w:tcW w:w="2608" w:type="dxa"/>
            <w:tcBorders>
              <w:top w:val="single" w:sz="4" w:space="0" w:color="auto"/>
              <w:bottom w:val="single" w:sz="4" w:space="0" w:color="auto"/>
            </w:tcBorders>
          </w:tcPr>
          <w:p w14:paraId="091997A9" w14:textId="60B4F655" w:rsidR="00807812" w:rsidRDefault="00807812" w:rsidP="00807812">
            <w:pPr>
              <w:ind w:left="400" w:hanging="400"/>
            </w:pPr>
            <w:r>
              <w:rPr>
                <w:rFonts w:hint="eastAsia"/>
              </w:rPr>
              <w:t>４　定積分と区分求積法</w:t>
            </w:r>
          </w:p>
        </w:tc>
        <w:tc>
          <w:tcPr>
            <w:tcW w:w="624" w:type="dxa"/>
            <w:tcBorders>
              <w:top w:val="single" w:sz="4" w:space="0" w:color="auto"/>
              <w:bottom w:val="single" w:sz="4" w:space="0" w:color="auto"/>
            </w:tcBorders>
          </w:tcPr>
          <w:p w14:paraId="35DBECE3" w14:textId="0F431D41" w:rsidR="00807812" w:rsidRDefault="00807812" w:rsidP="00807812">
            <w:pPr>
              <w:jc w:val="center"/>
            </w:pPr>
            <w:r>
              <w:rPr>
                <w:rFonts w:hint="eastAsia"/>
              </w:rPr>
              <w:t>2</w:t>
            </w:r>
          </w:p>
        </w:tc>
        <w:tc>
          <w:tcPr>
            <w:tcW w:w="397" w:type="dxa"/>
            <w:tcBorders>
              <w:top w:val="single" w:sz="4" w:space="0" w:color="auto"/>
              <w:bottom w:val="single" w:sz="4" w:space="0" w:color="auto"/>
            </w:tcBorders>
          </w:tcPr>
          <w:p w14:paraId="511B86AC" w14:textId="1E4863CF" w:rsidR="00807812" w:rsidRDefault="00807812" w:rsidP="00807812">
            <w:pPr>
              <w:jc w:val="center"/>
            </w:pPr>
            <w:r>
              <w:rPr>
                <w:rFonts w:hint="eastAsia"/>
              </w:rPr>
              <w:t>2</w:t>
            </w:r>
          </w:p>
        </w:tc>
        <w:tc>
          <w:tcPr>
            <w:tcW w:w="4649" w:type="dxa"/>
            <w:tcBorders>
              <w:top w:val="single" w:sz="4" w:space="0" w:color="auto"/>
              <w:bottom w:val="single" w:sz="4" w:space="0" w:color="auto"/>
            </w:tcBorders>
          </w:tcPr>
          <w:p w14:paraId="280A55E5" w14:textId="609A0C52" w:rsidR="00807812" w:rsidRPr="002040D6" w:rsidRDefault="00807812" w:rsidP="00DB1F8F">
            <w:pPr>
              <w:keepNext/>
              <w:spacing w:line="240" w:lineRule="exact"/>
              <w:rPr>
                <w:szCs w:val="20"/>
              </w:rPr>
            </w:pPr>
            <w:r w:rsidRPr="002040D6">
              <w:rPr>
                <w:rFonts w:hint="eastAsia"/>
                <w:szCs w:val="20"/>
              </w:rPr>
              <w:t>区分求積法の考え方を理解</w:t>
            </w:r>
            <w:r w:rsidR="00DB1F8F">
              <w:rPr>
                <w:rFonts w:hint="eastAsia"/>
                <w:szCs w:val="20"/>
              </w:rPr>
              <w:t>し，和の極限値</w:t>
            </w:r>
            <w:r>
              <w:rPr>
                <w:rFonts w:hint="eastAsia"/>
                <w:szCs w:val="20"/>
              </w:rPr>
              <w:t>を求めることが</w:t>
            </w:r>
            <w:r w:rsidRPr="002040D6">
              <w:rPr>
                <w:rFonts w:hint="eastAsia"/>
                <w:szCs w:val="20"/>
              </w:rPr>
              <w:t>できる。</w:t>
            </w:r>
          </w:p>
        </w:tc>
        <w:tc>
          <w:tcPr>
            <w:tcW w:w="397" w:type="dxa"/>
            <w:tcBorders>
              <w:top w:val="single" w:sz="4" w:space="0" w:color="auto"/>
              <w:bottom w:val="single" w:sz="4" w:space="0" w:color="auto"/>
            </w:tcBorders>
          </w:tcPr>
          <w:p w14:paraId="2F8DEAC3" w14:textId="28702D7F" w:rsidR="00807812" w:rsidRDefault="00807812" w:rsidP="00807812">
            <w:pPr>
              <w:jc w:val="center"/>
            </w:pPr>
            <w:r>
              <w:rPr>
                <w:rFonts w:hint="eastAsia"/>
              </w:rPr>
              <w:t>〇</w:t>
            </w:r>
          </w:p>
        </w:tc>
        <w:tc>
          <w:tcPr>
            <w:tcW w:w="397" w:type="dxa"/>
            <w:tcBorders>
              <w:top w:val="single" w:sz="4" w:space="0" w:color="auto"/>
              <w:bottom w:val="single" w:sz="4" w:space="0" w:color="auto"/>
            </w:tcBorders>
          </w:tcPr>
          <w:p w14:paraId="727419FF" w14:textId="728E20E6" w:rsidR="00807812" w:rsidRDefault="00807812" w:rsidP="00807812">
            <w:pPr>
              <w:jc w:val="center"/>
            </w:pPr>
            <w:r>
              <w:rPr>
                <w:rFonts w:hint="eastAsia"/>
              </w:rPr>
              <w:t>〇</w:t>
            </w:r>
          </w:p>
        </w:tc>
        <w:tc>
          <w:tcPr>
            <w:tcW w:w="397" w:type="dxa"/>
            <w:tcBorders>
              <w:top w:val="single" w:sz="4" w:space="0" w:color="auto"/>
              <w:bottom w:val="single" w:sz="4" w:space="0" w:color="auto"/>
            </w:tcBorders>
          </w:tcPr>
          <w:p w14:paraId="6B163FB3" w14:textId="3DC9374A" w:rsidR="00807812" w:rsidRDefault="00807812" w:rsidP="00807812">
            <w:pPr>
              <w:jc w:val="center"/>
            </w:pPr>
          </w:p>
        </w:tc>
      </w:tr>
      <w:tr w:rsidR="00191763" w14:paraId="2CFD3393" w14:textId="77777777" w:rsidTr="0077387D">
        <w:trPr>
          <w:cantSplit/>
        </w:trPr>
        <w:tc>
          <w:tcPr>
            <w:tcW w:w="2608" w:type="dxa"/>
            <w:tcBorders>
              <w:top w:val="single" w:sz="4" w:space="0" w:color="auto"/>
              <w:bottom w:val="single" w:sz="4" w:space="0" w:color="auto"/>
            </w:tcBorders>
          </w:tcPr>
          <w:p w14:paraId="327A1D9F" w14:textId="44006ACE" w:rsidR="00191763" w:rsidRDefault="00191763" w:rsidP="00191763">
            <w:r w:rsidRPr="00510140">
              <w:t>Training</w:t>
            </w:r>
          </w:p>
        </w:tc>
        <w:tc>
          <w:tcPr>
            <w:tcW w:w="624" w:type="dxa"/>
            <w:tcBorders>
              <w:top w:val="single" w:sz="4" w:space="0" w:color="auto"/>
              <w:bottom w:val="single" w:sz="4" w:space="0" w:color="auto"/>
            </w:tcBorders>
          </w:tcPr>
          <w:p w14:paraId="11CF2E49" w14:textId="1F230455" w:rsidR="00191763" w:rsidRDefault="00191763" w:rsidP="00191763">
            <w:pPr>
              <w:jc w:val="center"/>
            </w:pPr>
            <w:r>
              <w:rPr>
                <w:rFonts w:hint="eastAsia"/>
              </w:rPr>
              <w:t>1</w:t>
            </w:r>
          </w:p>
        </w:tc>
        <w:tc>
          <w:tcPr>
            <w:tcW w:w="397" w:type="dxa"/>
            <w:tcBorders>
              <w:top w:val="single" w:sz="4" w:space="0" w:color="auto"/>
              <w:bottom w:val="single" w:sz="4" w:space="0" w:color="auto"/>
            </w:tcBorders>
          </w:tcPr>
          <w:p w14:paraId="542F71F9" w14:textId="77777777" w:rsidR="00191763" w:rsidRDefault="00191763" w:rsidP="00191763">
            <w:pPr>
              <w:jc w:val="center"/>
            </w:pPr>
          </w:p>
        </w:tc>
        <w:tc>
          <w:tcPr>
            <w:tcW w:w="4649" w:type="dxa"/>
            <w:tcBorders>
              <w:top w:val="single" w:sz="4" w:space="0" w:color="auto"/>
              <w:bottom w:val="single" w:sz="4" w:space="0" w:color="auto"/>
            </w:tcBorders>
          </w:tcPr>
          <w:p w14:paraId="5CB8D619" w14:textId="1A748215" w:rsidR="00191763" w:rsidRPr="002040D6" w:rsidRDefault="00191763" w:rsidP="00191763">
            <w:pPr>
              <w:rPr>
                <w:szCs w:val="20"/>
              </w:rPr>
            </w:pPr>
          </w:p>
        </w:tc>
        <w:tc>
          <w:tcPr>
            <w:tcW w:w="397" w:type="dxa"/>
            <w:tcBorders>
              <w:top w:val="single" w:sz="4" w:space="0" w:color="auto"/>
              <w:bottom w:val="single" w:sz="4" w:space="0" w:color="auto"/>
            </w:tcBorders>
          </w:tcPr>
          <w:p w14:paraId="39FA7677" w14:textId="545A1A50" w:rsidR="00191763" w:rsidRDefault="00191763" w:rsidP="00191763">
            <w:pPr>
              <w:jc w:val="center"/>
            </w:pPr>
          </w:p>
        </w:tc>
        <w:tc>
          <w:tcPr>
            <w:tcW w:w="397" w:type="dxa"/>
            <w:tcBorders>
              <w:top w:val="single" w:sz="4" w:space="0" w:color="auto"/>
              <w:bottom w:val="single" w:sz="4" w:space="0" w:color="auto"/>
            </w:tcBorders>
          </w:tcPr>
          <w:p w14:paraId="589F96F5" w14:textId="77777777" w:rsidR="00191763" w:rsidRDefault="00191763" w:rsidP="00191763">
            <w:pPr>
              <w:jc w:val="center"/>
            </w:pPr>
          </w:p>
        </w:tc>
        <w:tc>
          <w:tcPr>
            <w:tcW w:w="397" w:type="dxa"/>
            <w:tcBorders>
              <w:top w:val="single" w:sz="4" w:space="0" w:color="auto"/>
              <w:bottom w:val="single" w:sz="4" w:space="0" w:color="auto"/>
            </w:tcBorders>
          </w:tcPr>
          <w:p w14:paraId="7D6F2C23" w14:textId="77777777" w:rsidR="00191763" w:rsidRDefault="00191763" w:rsidP="00191763">
            <w:pPr>
              <w:jc w:val="center"/>
            </w:pPr>
          </w:p>
        </w:tc>
      </w:tr>
      <w:tr w:rsidR="00191763" w14:paraId="72D9A3E1" w14:textId="77777777" w:rsidTr="0077387D">
        <w:trPr>
          <w:cantSplit/>
        </w:trPr>
        <w:tc>
          <w:tcPr>
            <w:tcW w:w="2608" w:type="dxa"/>
            <w:tcBorders>
              <w:top w:val="single" w:sz="4" w:space="0" w:color="auto"/>
              <w:bottom w:val="single" w:sz="4" w:space="0" w:color="auto"/>
            </w:tcBorders>
          </w:tcPr>
          <w:p w14:paraId="05242184" w14:textId="2F7B0CDE" w:rsidR="00191763" w:rsidRPr="00510140" w:rsidRDefault="00191763" w:rsidP="00191763">
            <w:r>
              <w:rPr>
                <w:rFonts w:asciiTheme="majorHAnsi" w:eastAsiaTheme="majorEastAsia" w:hAnsiTheme="majorHAnsi" w:hint="eastAsia"/>
              </w:rPr>
              <w:t>３</w:t>
            </w:r>
            <w:r w:rsidRPr="00285736">
              <w:rPr>
                <w:rFonts w:asciiTheme="majorHAnsi" w:eastAsiaTheme="majorEastAsia" w:hAnsiTheme="majorHAnsi"/>
              </w:rPr>
              <w:t>節</w:t>
            </w:r>
            <w:r>
              <w:rPr>
                <w:rFonts w:asciiTheme="majorHAnsi" w:eastAsiaTheme="majorEastAsia" w:hAnsiTheme="majorHAnsi" w:hint="eastAsia"/>
              </w:rPr>
              <w:t xml:space="preserve">　面積・体積・長さ</w:t>
            </w:r>
          </w:p>
        </w:tc>
        <w:tc>
          <w:tcPr>
            <w:tcW w:w="624" w:type="dxa"/>
            <w:tcBorders>
              <w:top w:val="single" w:sz="4" w:space="0" w:color="auto"/>
              <w:bottom w:val="single" w:sz="4" w:space="0" w:color="auto"/>
            </w:tcBorders>
          </w:tcPr>
          <w:p w14:paraId="562674FB" w14:textId="0272C392" w:rsidR="00191763" w:rsidRDefault="00191763" w:rsidP="00191763">
            <w:pPr>
              <w:jc w:val="center"/>
            </w:pPr>
            <w:r>
              <w:rPr>
                <w:rFonts w:hint="eastAsia"/>
              </w:rPr>
              <w:t>(9)</w:t>
            </w:r>
          </w:p>
        </w:tc>
        <w:tc>
          <w:tcPr>
            <w:tcW w:w="397" w:type="dxa"/>
            <w:tcBorders>
              <w:top w:val="single" w:sz="4" w:space="0" w:color="auto"/>
              <w:bottom w:val="single" w:sz="4" w:space="0" w:color="auto"/>
            </w:tcBorders>
          </w:tcPr>
          <w:p w14:paraId="1C62AB96" w14:textId="77777777" w:rsidR="00191763" w:rsidRDefault="00191763" w:rsidP="00191763">
            <w:pPr>
              <w:jc w:val="center"/>
            </w:pPr>
          </w:p>
        </w:tc>
        <w:tc>
          <w:tcPr>
            <w:tcW w:w="4649" w:type="dxa"/>
            <w:tcBorders>
              <w:top w:val="single" w:sz="4" w:space="0" w:color="auto"/>
              <w:bottom w:val="single" w:sz="4" w:space="0" w:color="auto"/>
            </w:tcBorders>
          </w:tcPr>
          <w:p w14:paraId="105D4A46" w14:textId="77777777" w:rsidR="00191763" w:rsidRPr="002040D6" w:rsidRDefault="00191763" w:rsidP="00191763">
            <w:pPr>
              <w:rPr>
                <w:szCs w:val="20"/>
              </w:rPr>
            </w:pPr>
          </w:p>
        </w:tc>
        <w:tc>
          <w:tcPr>
            <w:tcW w:w="397" w:type="dxa"/>
            <w:tcBorders>
              <w:top w:val="single" w:sz="4" w:space="0" w:color="auto"/>
              <w:bottom w:val="single" w:sz="4" w:space="0" w:color="auto"/>
            </w:tcBorders>
          </w:tcPr>
          <w:p w14:paraId="65F71C6B" w14:textId="77777777" w:rsidR="00191763" w:rsidRDefault="00191763" w:rsidP="00191763">
            <w:pPr>
              <w:jc w:val="center"/>
            </w:pPr>
          </w:p>
        </w:tc>
        <w:tc>
          <w:tcPr>
            <w:tcW w:w="397" w:type="dxa"/>
            <w:tcBorders>
              <w:top w:val="single" w:sz="4" w:space="0" w:color="auto"/>
              <w:bottom w:val="single" w:sz="4" w:space="0" w:color="auto"/>
            </w:tcBorders>
          </w:tcPr>
          <w:p w14:paraId="540A2F87" w14:textId="77777777" w:rsidR="00191763" w:rsidRDefault="00191763" w:rsidP="00191763">
            <w:pPr>
              <w:jc w:val="center"/>
            </w:pPr>
          </w:p>
        </w:tc>
        <w:tc>
          <w:tcPr>
            <w:tcW w:w="397" w:type="dxa"/>
            <w:tcBorders>
              <w:top w:val="single" w:sz="4" w:space="0" w:color="auto"/>
              <w:bottom w:val="single" w:sz="4" w:space="0" w:color="auto"/>
            </w:tcBorders>
          </w:tcPr>
          <w:p w14:paraId="25CE3525" w14:textId="77777777" w:rsidR="00191763" w:rsidRDefault="00191763" w:rsidP="00191763">
            <w:pPr>
              <w:jc w:val="center"/>
            </w:pPr>
          </w:p>
        </w:tc>
      </w:tr>
      <w:tr w:rsidR="00191763" w14:paraId="4D499FEA" w14:textId="77777777" w:rsidTr="0077387D">
        <w:trPr>
          <w:cantSplit/>
        </w:trPr>
        <w:tc>
          <w:tcPr>
            <w:tcW w:w="2608" w:type="dxa"/>
            <w:tcBorders>
              <w:top w:val="single" w:sz="4" w:space="0" w:color="auto"/>
              <w:bottom w:val="single" w:sz="4" w:space="0" w:color="auto"/>
            </w:tcBorders>
          </w:tcPr>
          <w:p w14:paraId="654AD339" w14:textId="439B9B7C" w:rsidR="00191763" w:rsidRPr="00510140" w:rsidRDefault="00191763" w:rsidP="00191763">
            <w:r w:rsidRPr="00DB6AF5">
              <w:t>１</w:t>
            </w:r>
            <w:r>
              <w:rPr>
                <w:rFonts w:hint="eastAsia"/>
              </w:rPr>
              <w:t xml:space="preserve">　面積</w:t>
            </w:r>
          </w:p>
        </w:tc>
        <w:tc>
          <w:tcPr>
            <w:tcW w:w="624" w:type="dxa"/>
            <w:tcBorders>
              <w:top w:val="single" w:sz="4" w:space="0" w:color="auto"/>
              <w:bottom w:val="single" w:sz="4" w:space="0" w:color="auto"/>
            </w:tcBorders>
          </w:tcPr>
          <w:p w14:paraId="02962ED7" w14:textId="232BB153" w:rsidR="00191763" w:rsidRDefault="00191763" w:rsidP="00191763">
            <w:pPr>
              <w:jc w:val="center"/>
            </w:pPr>
            <w:r>
              <w:rPr>
                <w:rFonts w:hint="eastAsia"/>
              </w:rPr>
              <w:t>3</w:t>
            </w:r>
          </w:p>
        </w:tc>
        <w:tc>
          <w:tcPr>
            <w:tcW w:w="397" w:type="dxa"/>
            <w:tcBorders>
              <w:top w:val="single" w:sz="4" w:space="0" w:color="auto"/>
              <w:bottom w:val="single" w:sz="4" w:space="0" w:color="auto"/>
            </w:tcBorders>
          </w:tcPr>
          <w:p w14:paraId="568FAE9E" w14:textId="77777777" w:rsidR="00191763" w:rsidRDefault="00191763" w:rsidP="00191763">
            <w:pPr>
              <w:jc w:val="center"/>
            </w:pPr>
          </w:p>
        </w:tc>
        <w:tc>
          <w:tcPr>
            <w:tcW w:w="4649" w:type="dxa"/>
            <w:tcBorders>
              <w:top w:val="single" w:sz="4" w:space="0" w:color="auto"/>
              <w:bottom w:val="single" w:sz="4" w:space="0" w:color="auto"/>
            </w:tcBorders>
          </w:tcPr>
          <w:p w14:paraId="612ACC4C" w14:textId="1CBB3B34" w:rsidR="00191763" w:rsidRPr="002040D6" w:rsidRDefault="000A589F" w:rsidP="000A589F">
            <w:pPr>
              <w:keepNext/>
              <w:spacing w:line="240" w:lineRule="exact"/>
              <w:rPr>
                <w:szCs w:val="20"/>
              </w:rPr>
            </w:pPr>
            <w:r w:rsidRPr="002040D6">
              <w:rPr>
                <w:rFonts w:hint="eastAsia"/>
                <w:szCs w:val="20"/>
              </w:rPr>
              <w:t>いろいろな</w:t>
            </w:r>
            <w:r w:rsidR="003654A4">
              <w:rPr>
                <w:rFonts w:hint="eastAsia"/>
                <w:szCs w:val="20"/>
              </w:rPr>
              <w:t>曲線で囲まれた図形の面積の求め方を理解する。また，その値を求め</w:t>
            </w:r>
            <w:r w:rsidRPr="002040D6">
              <w:rPr>
                <w:rFonts w:hint="eastAsia"/>
                <w:szCs w:val="20"/>
              </w:rPr>
              <w:t>ることができる。</w:t>
            </w:r>
          </w:p>
        </w:tc>
        <w:tc>
          <w:tcPr>
            <w:tcW w:w="397" w:type="dxa"/>
            <w:tcBorders>
              <w:top w:val="single" w:sz="4" w:space="0" w:color="auto"/>
              <w:bottom w:val="single" w:sz="4" w:space="0" w:color="auto"/>
            </w:tcBorders>
          </w:tcPr>
          <w:p w14:paraId="41EC7BD7" w14:textId="43D97B5D" w:rsidR="00191763" w:rsidRDefault="00AA3B83" w:rsidP="00191763">
            <w:pPr>
              <w:jc w:val="center"/>
            </w:pPr>
            <w:r>
              <w:rPr>
                <w:rFonts w:hint="eastAsia"/>
              </w:rPr>
              <w:t>〇</w:t>
            </w:r>
          </w:p>
        </w:tc>
        <w:tc>
          <w:tcPr>
            <w:tcW w:w="397" w:type="dxa"/>
            <w:tcBorders>
              <w:top w:val="single" w:sz="4" w:space="0" w:color="auto"/>
              <w:bottom w:val="single" w:sz="4" w:space="0" w:color="auto"/>
            </w:tcBorders>
          </w:tcPr>
          <w:p w14:paraId="2857C717" w14:textId="095E6BAA" w:rsidR="00191763" w:rsidRDefault="00AA3B83" w:rsidP="00191763">
            <w:pPr>
              <w:jc w:val="center"/>
            </w:pPr>
            <w:r>
              <w:rPr>
                <w:rFonts w:hint="eastAsia"/>
              </w:rPr>
              <w:t>〇</w:t>
            </w:r>
          </w:p>
        </w:tc>
        <w:tc>
          <w:tcPr>
            <w:tcW w:w="397" w:type="dxa"/>
            <w:tcBorders>
              <w:top w:val="single" w:sz="4" w:space="0" w:color="auto"/>
              <w:bottom w:val="single" w:sz="4" w:space="0" w:color="auto"/>
            </w:tcBorders>
          </w:tcPr>
          <w:p w14:paraId="4A7D8AFB" w14:textId="06551A2D" w:rsidR="00191763" w:rsidRDefault="00AA3B83" w:rsidP="00191763">
            <w:pPr>
              <w:jc w:val="center"/>
            </w:pPr>
            <w:r>
              <w:rPr>
                <w:rFonts w:hint="eastAsia"/>
              </w:rPr>
              <w:t>〇</w:t>
            </w:r>
          </w:p>
        </w:tc>
      </w:tr>
      <w:tr w:rsidR="00191763" w14:paraId="20A734B3" w14:textId="77777777" w:rsidTr="0077387D">
        <w:trPr>
          <w:cantSplit/>
        </w:trPr>
        <w:tc>
          <w:tcPr>
            <w:tcW w:w="2608" w:type="dxa"/>
            <w:tcBorders>
              <w:top w:val="single" w:sz="4" w:space="0" w:color="auto"/>
              <w:bottom w:val="single" w:sz="4" w:space="0" w:color="auto"/>
            </w:tcBorders>
          </w:tcPr>
          <w:p w14:paraId="758870E2" w14:textId="55C72CDB" w:rsidR="00191763" w:rsidRPr="00510140" w:rsidRDefault="00191763" w:rsidP="00191763">
            <w:r>
              <w:rPr>
                <w:rFonts w:hint="eastAsia"/>
              </w:rPr>
              <w:t>２　体積</w:t>
            </w:r>
          </w:p>
        </w:tc>
        <w:tc>
          <w:tcPr>
            <w:tcW w:w="624" w:type="dxa"/>
            <w:tcBorders>
              <w:top w:val="single" w:sz="4" w:space="0" w:color="auto"/>
              <w:bottom w:val="single" w:sz="4" w:space="0" w:color="auto"/>
            </w:tcBorders>
          </w:tcPr>
          <w:p w14:paraId="0E5F7B5A" w14:textId="0AF2C1E7" w:rsidR="00191763" w:rsidRDefault="00191763" w:rsidP="00191763">
            <w:pPr>
              <w:jc w:val="center"/>
            </w:pPr>
            <w:r>
              <w:rPr>
                <w:rFonts w:hint="eastAsia"/>
              </w:rPr>
              <w:t>3</w:t>
            </w:r>
          </w:p>
        </w:tc>
        <w:tc>
          <w:tcPr>
            <w:tcW w:w="397" w:type="dxa"/>
            <w:tcBorders>
              <w:top w:val="single" w:sz="4" w:space="0" w:color="auto"/>
              <w:bottom w:val="single" w:sz="4" w:space="0" w:color="auto"/>
            </w:tcBorders>
          </w:tcPr>
          <w:p w14:paraId="000BD8E2" w14:textId="797BFE60" w:rsidR="00191763" w:rsidRDefault="00191763" w:rsidP="00191763">
            <w:pPr>
              <w:jc w:val="center"/>
            </w:pPr>
          </w:p>
        </w:tc>
        <w:tc>
          <w:tcPr>
            <w:tcW w:w="4649" w:type="dxa"/>
            <w:tcBorders>
              <w:top w:val="single" w:sz="4" w:space="0" w:color="auto"/>
              <w:bottom w:val="single" w:sz="4" w:space="0" w:color="auto"/>
            </w:tcBorders>
          </w:tcPr>
          <w:p w14:paraId="618BF785" w14:textId="4057B334" w:rsidR="00191763" w:rsidRPr="002040D6" w:rsidRDefault="000A589F" w:rsidP="000A589F">
            <w:pPr>
              <w:keepNext/>
              <w:spacing w:line="240" w:lineRule="exact"/>
              <w:rPr>
                <w:szCs w:val="20"/>
              </w:rPr>
            </w:pPr>
            <w:r w:rsidRPr="002040D6">
              <w:rPr>
                <w:rFonts w:hint="eastAsia"/>
                <w:szCs w:val="20"/>
              </w:rPr>
              <w:t>立体の体積が定積分によって求められることを理解する。また，その値を求めることができる。</w:t>
            </w:r>
          </w:p>
        </w:tc>
        <w:tc>
          <w:tcPr>
            <w:tcW w:w="397" w:type="dxa"/>
            <w:tcBorders>
              <w:top w:val="single" w:sz="4" w:space="0" w:color="auto"/>
              <w:bottom w:val="single" w:sz="4" w:space="0" w:color="auto"/>
            </w:tcBorders>
          </w:tcPr>
          <w:p w14:paraId="51A3839B" w14:textId="09D9D36B" w:rsidR="00191763" w:rsidRDefault="00AA3B83" w:rsidP="00191763">
            <w:pPr>
              <w:jc w:val="center"/>
            </w:pPr>
            <w:r>
              <w:rPr>
                <w:rFonts w:hint="eastAsia"/>
              </w:rPr>
              <w:t>〇</w:t>
            </w:r>
          </w:p>
        </w:tc>
        <w:tc>
          <w:tcPr>
            <w:tcW w:w="397" w:type="dxa"/>
            <w:tcBorders>
              <w:top w:val="single" w:sz="4" w:space="0" w:color="auto"/>
              <w:bottom w:val="single" w:sz="4" w:space="0" w:color="auto"/>
            </w:tcBorders>
          </w:tcPr>
          <w:p w14:paraId="08FCB411" w14:textId="049063A7" w:rsidR="00191763" w:rsidRDefault="00AA3B83" w:rsidP="00191763">
            <w:pPr>
              <w:jc w:val="center"/>
            </w:pPr>
            <w:r>
              <w:rPr>
                <w:rFonts w:hint="eastAsia"/>
              </w:rPr>
              <w:t>〇</w:t>
            </w:r>
          </w:p>
        </w:tc>
        <w:tc>
          <w:tcPr>
            <w:tcW w:w="397" w:type="dxa"/>
            <w:tcBorders>
              <w:top w:val="single" w:sz="4" w:space="0" w:color="auto"/>
              <w:bottom w:val="single" w:sz="4" w:space="0" w:color="auto"/>
            </w:tcBorders>
          </w:tcPr>
          <w:p w14:paraId="6194B316" w14:textId="324B9E7D" w:rsidR="00191763" w:rsidRDefault="00AA3B83" w:rsidP="00191763">
            <w:pPr>
              <w:jc w:val="center"/>
            </w:pPr>
            <w:r>
              <w:rPr>
                <w:rFonts w:hint="eastAsia"/>
              </w:rPr>
              <w:t>〇</w:t>
            </w:r>
          </w:p>
        </w:tc>
      </w:tr>
      <w:tr w:rsidR="00807812" w14:paraId="1CF1221E" w14:textId="77777777" w:rsidTr="00EB43A4">
        <w:trPr>
          <w:cantSplit/>
        </w:trPr>
        <w:tc>
          <w:tcPr>
            <w:tcW w:w="2608" w:type="dxa"/>
            <w:tcBorders>
              <w:top w:val="single" w:sz="4" w:space="0" w:color="auto"/>
              <w:bottom w:val="single" w:sz="4" w:space="0" w:color="auto"/>
            </w:tcBorders>
          </w:tcPr>
          <w:p w14:paraId="56469003" w14:textId="526D4474" w:rsidR="00807812" w:rsidRPr="003109D4" w:rsidRDefault="00807812" w:rsidP="00807812">
            <w:pPr>
              <w:rPr>
                <w:rFonts w:asciiTheme="majorHAnsi" w:eastAsiaTheme="majorEastAsia" w:hAnsiTheme="majorHAnsi"/>
              </w:rPr>
            </w:pPr>
            <w:r>
              <w:rPr>
                <w:rFonts w:hint="eastAsia"/>
              </w:rPr>
              <w:t>３　曲線の長さと道のり</w:t>
            </w:r>
          </w:p>
        </w:tc>
        <w:tc>
          <w:tcPr>
            <w:tcW w:w="624" w:type="dxa"/>
            <w:tcBorders>
              <w:top w:val="single" w:sz="4" w:space="0" w:color="auto"/>
              <w:bottom w:val="single" w:sz="4" w:space="0" w:color="auto"/>
            </w:tcBorders>
          </w:tcPr>
          <w:p w14:paraId="6C0FA611" w14:textId="635BB8A6" w:rsidR="00807812" w:rsidRDefault="00807812" w:rsidP="00807812">
            <w:pPr>
              <w:jc w:val="center"/>
            </w:pPr>
            <w:r>
              <w:rPr>
                <w:rFonts w:hint="eastAsia"/>
              </w:rPr>
              <w:t>2</w:t>
            </w:r>
          </w:p>
        </w:tc>
        <w:tc>
          <w:tcPr>
            <w:tcW w:w="397" w:type="dxa"/>
            <w:tcBorders>
              <w:top w:val="single" w:sz="4" w:space="0" w:color="auto"/>
              <w:bottom w:val="single" w:sz="4" w:space="0" w:color="auto"/>
            </w:tcBorders>
          </w:tcPr>
          <w:p w14:paraId="2F62D85B" w14:textId="037A5A40" w:rsidR="00807812" w:rsidRDefault="00807812" w:rsidP="00807812">
            <w:pPr>
              <w:jc w:val="center"/>
            </w:pPr>
            <w:r>
              <w:rPr>
                <w:rFonts w:hint="eastAsia"/>
              </w:rPr>
              <w:t>3</w:t>
            </w:r>
          </w:p>
        </w:tc>
        <w:tc>
          <w:tcPr>
            <w:tcW w:w="4649" w:type="dxa"/>
            <w:tcBorders>
              <w:top w:val="single" w:sz="4" w:space="0" w:color="auto"/>
              <w:bottom w:val="single" w:sz="4" w:space="0" w:color="auto"/>
            </w:tcBorders>
          </w:tcPr>
          <w:p w14:paraId="7E12F066" w14:textId="372F302D" w:rsidR="00807812" w:rsidRPr="002040D6" w:rsidRDefault="00807812" w:rsidP="00807812">
            <w:pPr>
              <w:keepNext/>
              <w:spacing w:line="240" w:lineRule="exact"/>
              <w:rPr>
                <w:szCs w:val="20"/>
              </w:rPr>
            </w:pPr>
            <w:r w:rsidRPr="002040D6">
              <w:rPr>
                <w:rFonts w:hint="eastAsia"/>
                <w:szCs w:val="20"/>
              </w:rPr>
              <w:t>曲線の長さが定積分によって求められることを理解する。また，その値を求めることができる。</w:t>
            </w:r>
          </w:p>
        </w:tc>
        <w:tc>
          <w:tcPr>
            <w:tcW w:w="397" w:type="dxa"/>
            <w:tcBorders>
              <w:top w:val="single" w:sz="4" w:space="0" w:color="auto"/>
              <w:bottom w:val="single" w:sz="4" w:space="0" w:color="auto"/>
            </w:tcBorders>
          </w:tcPr>
          <w:p w14:paraId="379D74FD" w14:textId="1A0BEA51" w:rsidR="00807812" w:rsidRDefault="00807812" w:rsidP="00807812">
            <w:pPr>
              <w:jc w:val="center"/>
            </w:pPr>
            <w:r>
              <w:rPr>
                <w:rFonts w:hint="eastAsia"/>
              </w:rPr>
              <w:t>〇</w:t>
            </w:r>
          </w:p>
        </w:tc>
        <w:tc>
          <w:tcPr>
            <w:tcW w:w="397" w:type="dxa"/>
            <w:tcBorders>
              <w:top w:val="single" w:sz="4" w:space="0" w:color="auto"/>
              <w:bottom w:val="single" w:sz="4" w:space="0" w:color="auto"/>
            </w:tcBorders>
          </w:tcPr>
          <w:p w14:paraId="2E9DD22C" w14:textId="61145606" w:rsidR="00807812" w:rsidRDefault="00807812" w:rsidP="00807812">
            <w:pPr>
              <w:jc w:val="center"/>
            </w:pPr>
            <w:r>
              <w:rPr>
                <w:rFonts w:hint="eastAsia"/>
              </w:rPr>
              <w:t>〇</w:t>
            </w:r>
          </w:p>
        </w:tc>
        <w:tc>
          <w:tcPr>
            <w:tcW w:w="397" w:type="dxa"/>
            <w:tcBorders>
              <w:top w:val="single" w:sz="4" w:space="0" w:color="auto"/>
              <w:bottom w:val="single" w:sz="4" w:space="0" w:color="auto"/>
            </w:tcBorders>
          </w:tcPr>
          <w:p w14:paraId="7794A7AA" w14:textId="6B5ADDEF" w:rsidR="00807812" w:rsidRDefault="00807812" w:rsidP="00807812">
            <w:pPr>
              <w:jc w:val="center"/>
            </w:pPr>
          </w:p>
        </w:tc>
      </w:tr>
      <w:tr w:rsidR="006A7642" w14:paraId="1A6AD703" w14:textId="77777777" w:rsidTr="00EB43A4">
        <w:trPr>
          <w:cantSplit/>
        </w:trPr>
        <w:tc>
          <w:tcPr>
            <w:tcW w:w="2608" w:type="dxa"/>
            <w:tcBorders>
              <w:top w:val="single" w:sz="4" w:space="0" w:color="auto"/>
              <w:bottom w:val="single" w:sz="4" w:space="0" w:color="auto"/>
            </w:tcBorders>
          </w:tcPr>
          <w:p w14:paraId="11D1FDEA" w14:textId="022FE807" w:rsidR="006A7642" w:rsidRDefault="006A7642" w:rsidP="00191763">
            <w:r w:rsidRPr="00510140">
              <w:t>Training</w:t>
            </w:r>
          </w:p>
        </w:tc>
        <w:tc>
          <w:tcPr>
            <w:tcW w:w="624" w:type="dxa"/>
            <w:tcBorders>
              <w:top w:val="single" w:sz="4" w:space="0" w:color="auto"/>
              <w:bottom w:val="single" w:sz="4" w:space="0" w:color="auto"/>
            </w:tcBorders>
          </w:tcPr>
          <w:p w14:paraId="4006BBDF" w14:textId="6E515AEE" w:rsidR="006A7642" w:rsidRDefault="006A7642" w:rsidP="00191763">
            <w:pPr>
              <w:jc w:val="center"/>
            </w:pPr>
            <w:r>
              <w:rPr>
                <w:rFonts w:hint="eastAsia"/>
              </w:rPr>
              <w:t>1</w:t>
            </w:r>
          </w:p>
        </w:tc>
        <w:tc>
          <w:tcPr>
            <w:tcW w:w="397" w:type="dxa"/>
            <w:tcBorders>
              <w:top w:val="single" w:sz="4" w:space="0" w:color="auto"/>
              <w:bottom w:val="single" w:sz="4" w:space="0" w:color="auto"/>
            </w:tcBorders>
          </w:tcPr>
          <w:p w14:paraId="5D6226E3" w14:textId="77777777" w:rsidR="006A7642" w:rsidRDefault="006A7642" w:rsidP="00191763">
            <w:pPr>
              <w:jc w:val="center"/>
            </w:pPr>
          </w:p>
        </w:tc>
        <w:tc>
          <w:tcPr>
            <w:tcW w:w="4649" w:type="dxa"/>
            <w:tcBorders>
              <w:top w:val="single" w:sz="4" w:space="0" w:color="auto"/>
              <w:bottom w:val="single" w:sz="4" w:space="0" w:color="auto"/>
            </w:tcBorders>
          </w:tcPr>
          <w:p w14:paraId="197ABA3E" w14:textId="77777777" w:rsidR="006A7642" w:rsidRPr="002040D6" w:rsidRDefault="006A7642" w:rsidP="000A589F">
            <w:pPr>
              <w:keepNext/>
              <w:spacing w:line="240" w:lineRule="exact"/>
              <w:rPr>
                <w:szCs w:val="20"/>
              </w:rPr>
            </w:pPr>
          </w:p>
        </w:tc>
        <w:tc>
          <w:tcPr>
            <w:tcW w:w="397" w:type="dxa"/>
            <w:tcBorders>
              <w:top w:val="single" w:sz="4" w:space="0" w:color="auto"/>
              <w:bottom w:val="single" w:sz="4" w:space="0" w:color="auto"/>
            </w:tcBorders>
          </w:tcPr>
          <w:p w14:paraId="1447A5F5" w14:textId="77777777" w:rsidR="006A7642" w:rsidRDefault="006A7642" w:rsidP="00191763">
            <w:pPr>
              <w:jc w:val="center"/>
            </w:pPr>
          </w:p>
        </w:tc>
        <w:tc>
          <w:tcPr>
            <w:tcW w:w="397" w:type="dxa"/>
            <w:tcBorders>
              <w:top w:val="single" w:sz="4" w:space="0" w:color="auto"/>
              <w:bottom w:val="single" w:sz="4" w:space="0" w:color="auto"/>
            </w:tcBorders>
          </w:tcPr>
          <w:p w14:paraId="1BB65BC8" w14:textId="77777777" w:rsidR="006A7642" w:rsidRDefault="006A7642" w:rsidP="00191763">
            <w:pPr>
              <w:jc w:val="center"/>
            </w:pPr>
          </w:p>
        </w:tc>
        <w:tc>
          <w:tcPr>
            <w:tcW w:w="397" w:type="dxa"/>
            <w:tcBorders>
              <w:top w:val="single" w:sz="4" w:space="0" w:color="auto"/>
              <w:bottom w:val="single" w:sz="4" w:space="0" w:color="auto"/>
            </w:tcBorders>
          </w:tcPr>
          <w:p w14:paraId="3DEBCED7" w14:textId="77777777" w:rsidR="006A7642" w:rsidRDefault="006A7642" w:rsidP="00191763">
            <w:pPr>
              <w:jc w:val="center"/>
            </w:pPr>
          </w:p>
        </w:tc>
      </w:tr>
      <w:tr w:rsidR="00191763" w14:paraId="33C8A9F3" w14:textId="77777777" w:rsidTr="00EB43A4">
        <w:trPr>
          <w:cantSplit/>
        </w:trPr>
        <w:tc>
          <w:tcPr>
            <w:tcW w:w="2608" w:type="dxa"/>
            <w:tcBorders>
              <w:top w:val="single" w:sz="4" w:space="0" w:color="auto"/>
              <w:bottom w:val="single" w:sz="4" w:space="0" w:color="auto"/>
            </w:tcBorders>
          </w:tcPr>
          <w:p w14:paraId="4635997D" w14:textId="77777777" w:rsidR="00191763" w:rsidRPr="003109D4" w:rsidRDefault="00191763" w:rsidP="00191763">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624" w:type="dxa"/>
            <w:tcBorders>
              <w:top w:val="single" w:sz="4" w:space="0" w:color="auto"/>
              <w:bottom w:val="single" w:sz="4" w:space="0" w:color="auto"/>
            </w:tcBorders>
          </w:tcPr>
          <w:p w14:paraId="114E3544" w14:textId="34A56C4F" w:rsidR="00191763" w:rsidRDefault="00191763" w:rsidP="00191763">
            <w:pPr>
              <w:jc w:val="center"/>
            </w:pPr>
            <w:r>
              <w:t>(</w:t>
            </w:r>
            <w:r>
              <w:rPr>
                <w:rFonts w:hint="eastAsia"/>
              </w:rPr>
              <w:t>2</w:t>
            </w:r>
            <w:r>
              <w:t>)</w:t>
            </w:r>
          </w:p>
        </w:tc>
        <w:tc>
          <w:tcPr>
            <w:tcW w:w="397" w:type="dxa"/>
            <w:tcBorders>
              <w:top w:val="single" w:sz="4" w:space="0" w:color="auto"/>
              <w:bottom w:val="single" w:sz="4" w:space="0" w:color="auto"/>
            </w:tcBorders>
          </w:tcPr>
          <w:p w14:paraId="005E37EA" w14:textId="77777777" w:rsidR="00191763" w:rsidRDefault="00191763" w:rsidP="00191763">
            <w:pPr>
              <w:jc w:val="center"/>
            </w:pPr>
          </w:p>
        </w:tc>
        <w:tc>
          <w:tcPr>
            <w:tcW w:w="4649" w:type="dxa"/>
            <w:tcBorders>
              <w:top w:val="single" w:sz="4" w:space="0" w:color="auto"/>
              <w:bottom w:val="single" w:sz="4" w:space="0" w:color="auto"/>
            </w:tcBorders>
          </w:tcPr>
          <w:p w14:paraId="3993C70D" w14:textId="77777777" w:rsidR="00191763" w:rsidRPr="002040D6" w:rsidRDefault="00191763" w:rsidP="00191763">
            <w:pPr>
              <w:rPr>
                <w:szCs w:val="20"/>
              </w:rPr>
            </w:pPr>
          </w:p>
        </w:tc>
        <w:tc>
          <w:tcPr>
            <w:tcW w:w="397" w:type="dxa"/>
            <w:tcBorders>
              <w:top w:val="single" w:sz="4" w:space="0" w:color="auto"/>
              <w:bottom w:val="single" w:sz="4" w:space="0" w:color="auto"/>
            </w:tcBorders>
          </w:tcPr>
          <w:p w14:paraId="75481CA8" w14:textId="6EDF71F0" w:rsidR="00191763" w:rsidRDefault="00191763" w:rsidP="00191763">
            <w:pPr>
              <w:jc w:val="center"/>
            </w:pPr>
          </w:p>
        </w:tc>
        <w:tc>
          <w:tcPr>
            <w:tcW w:w="397" w:type="dxa"/>
            <w:tcBorders>
              <w:top w:val="single" w:sz="4" w:space="0" w:color="auto"/>
              <w:bottom w:val="single" w:sz="4" w:space="0" w:color="auto"/>
            </w:tcBorders>
          </w:tcPr>
          <w:p w14:paraId="6A804693" w14:textId="77777777" w:rsidR="00191763" w:rsidRDefault="00191763" w:rsidP="00191763">
            <w:pPr>
              <w:jc w:val="center"/>
            </w:pPr>
          </w:p>
        </w:tc>
        <w:tc>
          <w:tcPr>
            <w:tcW w:w="397" w:type="dxa"/>
            <w:tcBorders>
              <w:top w:val="single" w:sz="4" w:space="0" w:color="auto"/>
              <w:bottom w:val="single" w:sz="4" w:space="0" w:color="auto"/>
            </w:tcBorders>
          </w:tcPr>
          <w:p w14:paraId="562064D2" w14:textId="77777777" w:rsidR="00191763" w:rsidRDefault="00191763" w:rsidP="00191763">
            <w:pPr>
              <w:jc w:val="center"/>
            </w:pPr>
          </w:p>
        </w:tc>
      </w:tr>
      <w:tr w:rsidR="00191763" w14:paraId="68294BB3" w14:textId="77777777" w:rsidTr="0077387D">
        <w:trPr>
          <w:cantSplit/>
        </w:trPr>
        <w:tc>
          <w:tcPr>
            <w:tcW w:w="2608" w:type="dxa"/>
            <w:tcBorders>
              <w:top w:val="single" w:sz="4" w:space="0" w:color="auto"/>
              <w:bottom w:val="single" w:sz="4" w:space="0" w:color="auto"/>
            </w:tcBorders>
          </w:tcPr>
          <w:p w14:paraId="6CF00CDC" w14:textId="0A71E7CA" w:rsidR="00191763" w:rsidRPr="003109D4" w:rsidRDefault="00191763" w:rsidP="00191763">
            <w:pPr>
              <w:rPr>
                <w:rFonts w:asciiTheme="majorHAnsi" w:eastAsiaTheme="majorEastAsia" w:hAnsiTheme="majorHAnsi"/>
              </w:rPr>
            </w:pPr>
            <w:r w:rsidRPr="003109D4">
              <w:rPr>
                <w:rFonts w:asciiTheme="majorHAnsi" w:eastAsiaTheme="majorEastAsia" w:hAnsiTheme="majorHAnsi" w:hint="eastAsia"/>
              </w:rPr>
              <w:t xml:space="preserve">章末　</w:t>
            </w:r>
            <w:r w:rsidRPr="003109D4">
              <w:rPr>
                <w:rFonts w:asciiTheme="majorHAnsi" w:eastAsiaTheme="majorEastAsia" w:hAnsiTheme="majorHAnsi"/>
              </w:rPr>
              <w:t>Investigation</w:t>
            </w:r>
            <w:r w:rsidRPr="003109D4">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502A34A7" w14:textId="1D69F4FE" w:rsidR="00191763" w:rsidRDefault="00191763" w:rsidP="00191763">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7E32D7AF" w14:textId="77777777" w:rsidR="00191763" w:rsidRDefault="00191763" w:rsidP="00191763">
            <w:pPr>
              <w:jc w:val="center"/>
            </w:pPr>
          </w:p>
        </w:tc>
        <w:tc>
          <w:tcPr>
            <w:tcW w:w="4649" w:type="dxa"/>
            <w:tcBorders>
              <w:top w:val="single" w:sz="4" w:space="0" w:color="auto"/>
              <w:bottom w:val="single" w:sz="4" w:space="0" w:color="auto"/>
            </w:tcBorders>
          </w:tcPr>
          <w:p w14:paraId="7F895FCA" w14:textId="1DEBF789" w:rsidR="00191763" w:rsidRPr="002040D6" w:rsidRDefault="00191763" w:rsidP="00191763">
            <w:pPr>
              <w:rPr>
                <w:szCs w:val="20"/>
              </w:rPr>
            </w:pPr>
            <w:r w:rsidRPr="002040D6">
              <w:rPr>
                <w:rFonts w:hint="eastAsia"/>
                <w:szCs w:val="20"/>
              </w:rPr>
              <w:t>“どのくらいすくえば大さじ</w:t>
            </w:r>
            <w:r w:rsidRPr="002040D6">
              <w:rPr>
                <w:rFonts w:hint="eastAsia"/>
                <w:szCs w:val="20"/>
              </w:rPr>
              <w:t>2</w:t>
            </w:r>
            <w:r w:rsidRPr="002040D6">
              <w:rPr>
                <w:rFonts w:hint="eastAsia"/>
                <w:szCs w:val="20"/>
              </w:rPr>
              <w:t>分の</w:t>
            </w:r>
            <w:r w:rsidRPr="002040D6">
              <w:rPr>
                <w:rFonts w:hint="eastAsia"/>
                <w:szCs w:val="20"/>
              </w:rPr>
              <w:t>1</w:t>
            </w:r>
            <w:r w:rsidRPr="002040D6">
              <w:rPr>
                <w:rFonts w:hint="eastAsia"/>
                <w:szCs w:val="20"/>
              </w:rPr>
              <w:t>？”の問題について，本章で学んだことを活用して解決に取り組み，問題解決力を高める。</w:t>
            </w:r>
          </w:p>
        </w:tc>
        <w:tc>
          <w:tcPr>
            <w:tcW w:w="397" w:type="dxa"/>
            <w:tcBorders>
              <w:top w:val="single" w:sz="4" w:space="0" w:color="auto"/>
              <w:bottom w:val="single" w:sz="4" w:space="0" w:color="auto"/>
            </w:tcBorders>
          </w:tcPr>
          <w:p w14:paraId="542CB51A" w14:textId="77777777" w:rsidR="00191763" w:rsidRDefault="00191763" w:rsidP="00191763">
            <w:pPr>
              <w:jc w:val="center"/>
            </w:pPr>
          </w:p>
        </w:tc>
        <w:tc>
          <w:tcPr>
            <w:tcW w:w="397" w:type="dxa"/>
            <w:tcBorders>
              <w:top w:val="single" w:sz="4" w:space="0" w:color="auto"/>
              <w:bottom w:val="single" w:sz="4" w:space="0" w:color="auto"/>
            </w:tcBorders>
          </w:tcPr>
          <w:p w14:paraId="522C95DD" w14:textId="2FCFADB5" w:rsidR="00191763" w:rsidRDefault="00191763" w:rsidP="00191763">
            <w:pPr>
              <w:jc w:val="center"/>
            </w:pPr>
            <w:r>
              <w:rPr>
                <w:rFonts w:hint="eastAsia"/>
              </w:rPr>
              <w:t>〇</w:t>
            </w:r>
          </w:p>
        </w:tc>
        <w:tc>
          <w:tcPr>
            <w:tcW w:w="397" w:type="dxa"/>
            <w:tcBorders>
              <w:top w:val="single" w:sz="4" w:space="0" w:color="auto"/>
              <w:bottom w:val="single" w:sz="4" w:space="0" w:color="auto"/>
            </w:tcBorders>
          </w:tcPr>
          <w:p w14:paraId="137E1CF3" w14:textId="4D47D4FD" w:rsidR="00191763" w:rsidRDefault="00191763" w:rsidP="00191763">
            <w:pPr>
              <w:jc w:val="center"/>
            </w:pPr>
            <w:r>
              <w:rPr>
                <w:rFonts w:hint="eastAsia"/>
              </w:rPr>
              <w:t>〇</w:t>
            </w:r>
          </w:p>
        </w:tc>
      </w:tr>
    </w:tbl>
    <w:p w14:paraId="77F5847F" w14:textId="77777777" w:rsidR="00395B1F" w:rsidRDefault="00395B1F" w:rsidP="00395B1F">
      <w:pPr>
        <w:rPr>
          <w:rFonts w:asciiTheme="majorHAnsi" w:eastAsiaTheme="majorEastAsia" w:hAnsiTheme="majorHAnsi"/>
        </w:rPr>
      </w:pPr>
    </w:p>
    <w:p w14:paraId="7821965B" w14:textId="77777777" w:rsidR="00DF2F61" w:rsidRDefault="00DF2F61">
      <w:pPr>
        <w:widowControl/>
        <w:snapToGrid/>
        <w:jc w:val="left"/>
        <w:rPr>
          <w:rFonts w:asciiTheme="majorHAnsi" w:eastAsiaTheme="majorEastAsia" w:hAnsiTheme="majorHAnsi"/>
        </w:rPr>
      </w:pPr>
      <w:r>
        <w:rPr>
          <w:rFonts w:asciiTheme="majorHAnsi" w:eastAsiaTheme="majorEastAsia" w:hAnsiTheme="majorHAnsi"/>
        </w:rPr>
        <w:br w:type="page"/>
      </w:r>
    </w:p>
    <w:p w14:paraId="2D6D56B7" w14:textId="1EA697FD" w:rsidR="000521EB" w:rsidRDefault="009467CB" w:rsidP="00395B1F">
      <w:pPr>
        <w:rPr>
          <w:rFonts w:asciiTheme="majorHAnsi" w:eastAsiaTheme="majorEastAsia" w:hAnsiTheme="majorHAnsi"/>
        </w:rPr>
      </w:pPr>
      <w:r w:rsidRPr="00395B1F">
        <w:rPr>
          <w:rFonts w:asciiTheme="majorHAnsi" w:eastAsiaTheme="majorEastAsia" w:hAnsiTheme="majorHAnsi" w:hint="eastAsia"/>
        </w:rPr>
        <w:lastRenderedPageBreak/>
        <w:t xml:space="preserve">３　</w:t>
      </w:r>
      <w:r w:rsidR="0062214D" w:rsidRPr="00395B1F">
        <w:rPr>
          <w:rFonts w:asciiTheme="majorHAnsi" w:eastAsiaTheme="majorEastAsia" w:hAnsiTheme="majorHAnsi" w:hint="eastAsia"/>
        </w:rPr>
        <w:t>評価</w:t>
      </w:r>
      <w:r w:rsidR="00A938F7" w:rsidRPr="00395B1F">
        <w:rPr>
          <w:rFonts w:asciiTheme="majorHAnsi" w:eastAsiaTheme="majorEastAsia" w:hAnsiTheme="majorHAnsi" w:hint="eastAsia"/>
        </w:rPr>
        <w:t>規準</w:t>
      </w:r>
      <w:r w:rsidR="00D2516C" w:rsidRPr="00395B1F">
        <w:rPr>
          <w:rFonts w:asciiTheme="majorHAnsi" w:eastAsiaTheme="majorEastAsia" w:hAnsiTheme="majorHAnsi" w:hint="eastAsia"/>
        </w:rPr>
        <w:t>例</w:t>
      </w:r>
    </w:p>
    <w:p w14:paraId="787511FB" w14:textId="77777777" w:rsidR="00395B1F" w:rsidRPr="00395B1F" w:rsidRDefault="00395B1F" w:rsidP="00395B1F">
      <w:pPr>
        <w:rPr>
          <w:rFonts w:asciiTheme="majorHAnsi" w:eastAsiaTheme="majorEastAsia" w:hAnsiTheme="majorHAnsi"/>
        </w:rPr>
      </w:pPr>
    </w:p>
    <w:p w14:paraId="210FB225" w14:textId="37A5E21F" w:rsidR="0062214D" w:rsidRPr="00395B1F" w:rsidRDefault="0062214D" w:rsidP="00395B1F">
      <w:pPr>
        <w:rPr>
          <w:rFonts w:asciiTheme="majorHAnsi" w:eastAsiaTheme="majorEastAsia" w:hAnsiTheme="majorHAnsi"/>
        </w:rPr>
      </w:pPr>
      <w:r w:rsidRPr="00395B1F">
        <w:rPr>
          <w:rFonts w:asciiTheme="majorHAnsi" w:eastAsiaTheme="majorEastAsia" w:hAnsiTheme="majorHAnsi" w:hint="eastAsia"/>
        </w:rPr>
        <w:t>書目名【数学</w:t>
      </w:r>
      <w:r w:rsidR="00622256">
        <w:rPr>
          <w:rFonts w:asciiTheme="majorHAnsi" w:eastAsiaTheme="majorEastAsia" w:hAnsiTheme="majorHAnsi" w:hint="eastAsia"/>
        </w:rPr>
        <w:t>Ⅲ</w:t>
      </w:r>
      <w:r w:rsidRPr="00395B1F">
        <w:rPr>
          <w:rFonts w:asciiTheme="majorHAnsi" w:eastAsiaTheme="majorEastAsia" w:hAnsiTheme="majorHAnsi" w:hint="eastAsia"/>
        </w:rPr>
        <w:t xml:space="preserve"> </w:t>
      </w:r>
      <w:r w:rsidR="007B74A7" w:rsidRPr="00395B1F">
        <w:rPr>
          <w:rFonts w:asciiTheme="majorHAnsi" w:eastAsiaTheme="majorEastAsia" w:hAnsiTheme="majorHAnsi" w:hint="eastAsia"/>
        </w:rPr>
        <w:t>Standard</w:t>
      </w:r>
      <w:r w:rsidRPr="00395B1F">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C211F0" w14:paraId="3D911F5E" w14:textId="77777777" w:rsidTr="003B3A0F">
        <w:trPr>
          <w:tblHeader/>
        </w:trPr>
        <w:tc>
          <w:tcPr>
            <w:tcW w:w="1984" w:type="dxa"/>
            <w:shd w:val="clear" w:color="auto" w:fill="D9D9D9" w:themeFill="background1" w:themeFillShade="D9"/>
          </w:tcPr>
          <w:p w14:paraId="53D8C49F" w14:textId="77777777" w:rsidR="00C211F0" w:rsidRDefault="00C211F0" w:rsidP="00395B1F"/>
        </w:tc>
        <w:tc>
          <w:tcPr>
            <w:tcW w:w="2494" w:type="dxa"/>
            <w:shd w:val="clear" w:color="auto" w:fill="D9D9D9" w:themeFill="background1" w:themeFillShade="D9"/>
            <w:vAlign w:val="center"/>
          </w:tcPr>
          <w:p w14:paraId="3DFBE5F2" w14:textId="77777777" w:rsidR="00C211F0" w:rsidRDefault="00C211F0" w:rsidP="00777328">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03B15B1F" w14:textId="77777777" w:rsidR="00C211F0" w:rsidRDefault="00C211F0" w:rsidP="00777328">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46015E72" w14:textId="77777777" w:rsidR="00C211F0" w:rsidRDefault="00C211F0" w:rsidP="00777328">
            <w:r>
              <w:rPr>
                <w:rFonts w:asciiTheme="majorHAnsi" w:eastAsiaTheme="majorEastAsia" w:hAnsiTheme="majorHAnsi" w:hint="eastAsia"/>
              </w:rPr>
              <w:t>主体的に学習に取り組む態度</w:t>
            </w:r>
          </w:p>
        </w:tc>
      </w:tr>
      <w:tr w:rsidR="00C211F0" w14:paraId="15FDA554" w14:textId="77777777" w:rsidTr="003B3A0F">
        <w:tc>
          <w:tcPr>
            <w:tcW w:w="1984" w:type="dxa"/>
          </w:tcPr>
          <w:p w14:paraId="036D3ED5" w14:textId="77777777"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全体</w:t>
            </w:r>
          </w:p>
        </w:tc>
        <w:tc>
          <w:tcPr>
            <w:tcW w:w="2494" w:type="dxa"/>
          </w:tcPr>
          <w:p w14:paraId="11101127" w14:textId="6056E037" w:rsidR="00C211F0" w:rsidRPr="00285736" w:rsidRDefault="00BF280E" w:rsidP="00813446">
            <w:pPr>
              <w:ind w:left="200" w:hangingChars="100" w:hanging="200"/>
            </w:pPr>
            <w:r w:rsidRPr="00285736">
              <w:rPr>
                <w:rFonts w:hint="eastAsia"/>
              </w:rPr>
              <w:t>・</w:t>
            </w:r>
            <w:r w:rsidR="00B57445" w:rsidRPr="00B57445">
              <w:rPr>
                <w:rFonts w:hint="eastAsia"/>
              </w:rPr>
              <w:t>極限，微分法及び積分法についての概念や原理・法則を体系的に理解している。</w:t>
            </w:r>
          </w:p>
          <w:p w14:paraId="306EB93F" w14:textId="550FDB41" w:rsidR="00A7294E" w:rsidRPr="00285736" w:rsidRDefault="00BF280E" w:rsidP="00813446">
            <w:pPr>
              <w:ind w:left="200" w:hangingChars="100" w:hanging="200"/>
            </w:pPr>
            <w:r w:rsidRPr="00285736">
              <w:rPr>
                <w:rFonts w:hint="eastAsia"/>
              </w:rPr>
              <w:t>・</w:t>
            </w:r>
            <w:r w:rsidR="00B57445" w:rsidRPr="00B57445">
              <w:rPr>
                <w:rFonts w:hint="eastAsia"/>
              </w:rPr>
              <w:t>事象を数学化したり，数学的に解釈したり，数学的に表現・処理したりすること</w:t>
            </w:r>
            <w:r w:rsidR="00B57445">
              <w:rPr>
                <w:rFonts w:hint="eastAsia"/>
              </w:rPr>
              <w:t>ができ</w:t>
            </w:r>
            <w:r w:rsidR="00B57445" w:rsidRPr="00B57445">
              <w:rPr>
                <w:rFonts w:hint="eastAsia"/>
              </w:rPr>
              <w:t>る。</w:t>
            </w:r>
          </w:p>
        </w:tc>
        <w:tc>
          <w:tcPr>
            <w:tcW w:w="2494" w:type="dxa"/>
          </w:tcPr>
          <w:p w14:paraId="22C56295" w14:textId="281B91A0" w:rsidR="00C211F0" w:rsidRPr="006939C4" w:rsidRDefault="00BF280E" w:rsidP="00813446">
            <w:pPr>
              <w:pBdr>
                <w:top w:val="nil"/>
                <w:left w:val="nil"/>
                <w:bottom w:val="nil"/>
                <w:right w:val="nil"/>
                <w:between w:val="nil"/>
              </w:pBdr>
              <w:ind w:left="200" w:hangingChars="100" w:hanging="200"/>
            </w:pPr>
            <w:r w:rsidRPr="00285736">
              <w:rPr>
                <w:rFonts w:hint="eastAsia"/>
              </w:rPr>
              <w:t>・</w:t>
            </w:r>
            <w:r w:rsidR="00B57445" w:rsidRPr="00B57445">
              <w:rPr>
                <w:rFonts w:hint="eastAsia"/>
              </w:rPr>
              <w:t>数列や関数の値の変化に着目し，極限について考察したり，関数関係をより深く捉えて事象を的確に表現し，数学的に考察したりする</w:t>
            </w:r>
            <w:r w:rsidR="00C211F0">
              <w:rPr>
                <w:rFonts w:hint="eastAsia"/>
              </w:rPr>
              <w:t>ことができる。</w:t>
            </w:r>
          </w:p>
          <w:p w14:paraId="4B2A2B5B" w14:textId="5583BC8B" w:rsidR="00C211F0" w:rsidRDefault="00BF280E" w:rsidP="00813446">
            <w:pPr>
              <w:pBdr>
                <w:top w:val="nil"/>
                <w:left w:val="nil"/>
                <w:bottom w:val="nil"/>
                <w:right w:val="nil"/>
                <w:between w:val="nil"/>
              </w:pBdr>
              <w:ind w:left="200" w:hangingChars="100" w:hanging="200"/>
            </w:pPr>
            <w:r w:rsidRPr="00285736">
              <w:rPr>
                <w:rFonts w:hint="eastAsia"/>
              </w:rPr>
              <w:t>・</w:t>
            </w:r>
            <w:r w:rsidR="00B57445" w:rsidRPr="00B57445">
              <w:rPr>
                <w:rFonts w:hint="eastAsia"/>
              </w:rPr>
              <w:t>いろいろな関数の局所的な性質</w:t>
            </w:r>
            <w:r w:rsidR="000B7CF0">
              <w:rPr>
                <w:rFonts w:hint="eastAsia"/>
              </w:rPr>
              <w:t>や</w:t>
            </w:r>
            <w:r w:rsidR="000B7CF0" w:rsidRPr="00B57445">
              <w:rPr>
                <w:rFonts w:hint="eastAsia"/>
              </w:rPr>
              <w:t>大域的な性質に着目し</w:t>
            </w:r>
            <w:r w:rsidR="00B57445" w:rsidRPr="00B57445">
              <w:rPr>
                <w:rFonts w:hint="eastAsia"/>
              </w:rPr>
              <w:t>，事象を数学的に考察</w:t>
            </w:r>
            <w:r w:rsidR="00173DCF">
              <w:rPr>
                <w:rFonts w:hint="eastAsia"/>
              </w:rPr>
              <w:t>したり，</w:t>
            </w:r>
            <w:r w:rsidR="00B57445" w:rsidRPr="00B57445">
              <w:rPr>
                <w:rFonts w:hint="eastAsia"/>
              </w:rPr>
              <w:t>問題解決の過程や結果を振り返って統合的・発展的に考察</w:t>
            </w:r>
            <w:r w:rsidR="00173DCF">
              <w:rPr>
                <w:rFonts w:hint="eastAsia"/>
              </w:rPr>
              <w:t>したり</w:t>
            </w:r>
            <w:r w:rsidR="00B57445" w:rsidRPr="00B57445">
              <w:rPr>
                <w:rFonts w:hint="eastAsia"/>
              </w:rPr>
              <w:t>する</w:t>
            </w:r>
            <w:r w:rsidR="00C211F0">
              <w:rPr>
                <w:rFonts w:hint="eastAsia"/>
              </w:rPr>
              <w:t>ことができる。</w:t>
            </w:r>
          </w:p>
        </w:tc>
        <w:tc>
          <w:tcPr>
            <w:tcW w:w="2494" w:type="dxa"/>
          </w:tcPr>
          <w:p w14:paraId="2BCE2903" w14:textId="4BB1FE69" w:rsidR="00C211F0" w:rsidRPr="007C64BE" w:rsidRDefault="00BF280E" w:rsidP="00813446">
            <w:pPr>
              <w:pBdr>
                <w:top w:val="nil"/>
                <w:left w:val="nil"/>
                <w:bottom w:val="nil"/>
                <w:right w:val="nil"/>
                <w:between w:val="nil"/>
              </w:pBdr>
              <w:ind w:left="200" w:hangingChars="100" w:hanging="200"/>
              <w:rPr>
                <w:rFonts w:eastAsia="Century"/>
                <w:color w:val="000000"/>
              </w:rPr>
            </w:pPr>
            <w:r w:rsidRPr="00285736">
              <w:rPr>
                <w:rFonts w:hint="eastAsia"/>
              </w:rPr>
              <w:t>・</w:t>
            </w:r>
            <w:r w:rsidR="00F11D13" w:rsidRPr="00F11D13">
              <w:rPr>
                <w:rFonts w:ascii="ＭＳ 明朝" w:eastAsia="ＭＳ 明朝" w:hAnsi="ＭＳ 明朝" w:cs="ＭＳ 明朝" w:hint="eastAsia"/>
                <w:color w:val="000000"/>
              </w:rPr>
              <w:t>数学のよさを認識し積極的に数学を活用しようとしたり，粘り強く柔軟に考え数学的論拠に基づき判断しようとしたりしている。</w:t>
            </w:r>
          </w:p>
          <w:p w14:paraId="1F082199" w14:textId="66171E8C" w:rsidR="00C211F0" w:rsidRPr="00285736" w:rsidRDefault="00BF280E" w:rsidP="00813446">
            <w:pPr>
              <w:ind w:left="200" w:hangingChars="100" w:hanging="200"/>
            </w:pPr>
            <w:r w:rsidRPr="00285736">
              <w:rPr>
                <w:rFonts w:hint="eastAsia"/>
              </w:rPr>
              <w:t>・</w:t>
            </w:r>
            <w:r w:rsidR="00F11D13" w:rsidRPr="00F11D13">
              <w:rPr>
                <w:rFonts w:hint="eastAsia"/>
              </w:rPr>
              <w:t>問題解決の過程を振り返って考察を深めたり，評価・改善したりしようとしている。</w:t>
            </w:r>
          </w:p>
        </w:tc>
      </w:tr>
      <w:tr w:rsidR="00C211F0" w14:paraId="7202660D" w14:textId="77777777" w:rsidTr="003B3A0F">
        <w:tc>
          <w:tcPr>
            <w:tcW w:w="1984" w:type="dxa"/>
          </w:tcPr>
          <w:p w14:paraId="3EBC4A94" w14:textId="0CC459CA"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１章</w:t>
            </w:r>
            <w:r w:rsidR="003B0CCC">
              <w:rPr>
                <w:rFonts w:asciiTheme="majorHAnsi" w:eastAsiaTheme="majorEastAsia" w:hAnsiTheme="majorHAnsi"/>
              </w:rPr>
              <w:t xml:space="preserve">　</w:t>
            </w:r>
            <w:r w:rsidR="00622256" w:rsidRPr="00622256">
              <w:rPr>
                <w:rFonts w:asciiTheme="majorHAnsi" w:eastAsiaTheme="majorEastAsia" w:hAnsiTheme="majorHAnsi" w:hint="eastAsia"/>
              </w:rPr>
              <w:t>関数と極限</w:t>
            </w:r>
          </w:p>
        </w:tc>
        <w:tc>
          <w:tcPr>
            <w:tcW w:w="2494" w:type="dxa"/>
          </w:tcPr>
          <w:p w14:paraId="5885D90B" w14:textId="1096D503" w:rsidR="00C211F0" w:rsidRPr="00D41FD2" w:rsidRDefault="005751F9" w:rsidP="00813446">
            <w:pPr>
              <w:pBdr>
                <w:top w:val="nil"/>
                <w:left w:val="nil"/>
                <w:bottom w:val="nil"/>
                <w:right w:val="nil"/>
                <w:between w:val="nil"/>
              </w:pBdr>
              <w:ind w:left="200" w:hangingChars="100" w:hanging="200"/>
              <w:rPr>
                <w:rFonts w:eastAsia="Century"/>
                <w:color w:val="000000"/>
              </w:rPr>
            </w:pPr>
            <w:r w:rsidRPr="00285736">
              <w:rPr>
                <w:rFonts w:hint="eastAsia"/>
              </w:rPr>
              <w:t>・</w:t>
            </w:r>
            <w:r w:rsidR="00162F52" w:rsidRPr="00162F52">
              <w:rPr>
                <w:rFonts w:hint="eastAsia"/>
              </w:rPr>
              <w:t>数列の極限について理解し，数列｛</w:t>
            </w:r>
            <w:proofErr w:type="spellStart"/>
            <w:r w:rsidR="00162F52" w:rsidRPr="00162F52">
              <w:rPr>
                <w:rFonts w:ascii="Times New Roman" w:hAnsi="Times New Roman" w:cs="Times New Roman"/>
                <w:i/>
              </w:rPr>
              <w:t>r</w:t>
            </w:r>
            <w:r w:rsidR="00162F52" w:rsidRPr="00162F52">
              <w:rPr>
                <w:rFonts w:ascii="Times New Roman" w:hAnsi="Times New Roman" w:cs="Times New Roman"/>
                <w:i/>
                <w:vertAlign w:val="superscript"/>
              </w:rPr>
              <w:t>n</w:t>
            </w:r>
            <w:proofErr w:type="spellEnd"/>
            <w:r w:rsidR="00162F52" w:rsidRPr="00162F52">
              <w:rPr>
                <w:rFonts w:hint="eastAsia"/>
              </w:rPr>
              <w:t>｝の極限などを基に簡単な数列の極限を求めることができる。</w:t>
            </w:r>
          </w:p>
          <w:p w14:paraId="21E46D90" w14:textId="12BBE861" w:rsidR="00C211F0" w:rsidRPr="00D41FD2" w:rsidRDefault="005751F9" w:rsidP="00813446">
            <w:pPr>
              <w:pBdr>
                <w:top w:val="nil"/>
                <w:left w:val="nil"/>
                <w:bottom w:val="nil"/>
                <w:right w:val="nil"/>
                <w:between w:val="nil"/>
              </w:pBdr>
              <w:ind w:left="200" w:hangingChars="100" w:hanging="200"/>
              <w:rPr>
                <w:rFonts w:eastAsia="Century"/>
                <w:color w:val="000000"/>
              </w:rPr>
            </w:pPr>
            <w:r w:rsidRPr="00285736">
              <w:rPr>
                <w:rFonts w:hint="eastAsia"/>
              </w:rPr>
              <w:t>・</w:t>
            </w:r>
            <w:r w:rsidR="00162F52" w:rsidRPr="00162F52">
              <w:rPr>
                <w:rFonts w:ascii="ＭＳ 明朝" w:eastAsia="ＭＳ 明朝" w:hAnsi="ＭＳ 明朝" w:cs="ＭＳ 明朝" w:hint="eastAsia"/>
                <w:color w:val="000000"/>
              </w:rPr>
              <w:t>無限級数の収束，発散について理解し，無限等比級数などの簡単な無限級数の和を求めることができる。</w:t>
            </w:r>
          </w:p>
          <w:p w14:paraId="534BFCBC" w14:textId="25D246A6" w:rsidR="00C211F0" w:rsidRPr="00D41FD2" w:rsidRDefault="005751F9" w:rsidP="00813446">
            <w:pPr>
              <w:pBdr>
                <w:top w:val="nil"/>
                <w:left w:val="nil"/>
                <w:bottom w:val="nil"/>
                <w:right w:val="nil"/>
                <w:between w:val="nil"/>
              </w:pBdr>
              <w:ind w:left="200" w:hangingChars="100" w:hanging="200"/>
              <w:rPr>
                <w:rFonts w:eastAsia="Century"/>
                <w:color w:val="000000"/>
              </w:rPr>
            </w:pPr>
            <w:r w:rsidRPr="00285736">
              <w:rPr>
                <w:rFonts w:hint="eastAsia"/>
              </w:rPr>
              <w:t>・</w:t>
            </w:r>
            <w:r w:rsidR="00486041" w:rsidRPr="00486041">
              <w:rPr>
                <w:rFonts w:hint="eastAsia"/>
              </w:rPr>
              <w:t>簡単な分数関数と無理関数の値の変化やグラフの特徴について理解することができる。</w:t>
            </w:r>
          </w:p>
          <w:p w14:paraId="252BA6D1" w14:textId="7CBCAB4D" w:rsidR="00C211F0" w:rsidRPr="00D41FD2" w:rsidRDefault="005751F9" w:rsidP="00813446">
            <w:pPr>
              <w:pBdr>
                <w:top w:val="nil"/>
                <w:left w:val="nil"/>
                <w:bottom w:val="nil"/>
                <w:right w:val="nil"/>
                <w:between w:val="nil"/>
              </w:pBdr>
              <w:ind w:left="200" w:hangingChars="100" w:hanging="200"/>
              <w:rPr>
                <w:rFonts w:eastAsia="Century"/>
                <w:color w:val="000000"/>
              </w:rPr>
            </w:pPr>
            <w:r w:rsidRPr="00285736">
              <w:rPr>
                <w:rFonts w:hint="eastAsia"/>
              </w:rPr>
              <w:t>・</w:t>
            </w:r>
            <w:r w:rsidR="00486041" w:rsidRPr="00486041">
              <w:rPr>
                <w:rFonts w:hint="eastAsia"/>
              </w:rPr>
              <w:t>合成関数や逆関数の意味を理解し，簡単な場合についてそれらを求めることができる。</w:t>
            </w:r>
          </w:p>
          <w:p w14:paraId="16AB76B2" w14:textId="664A5731" w:rsidR="00C211F0" w:rsidRPr="00D41FD2" w:rsidRDefault="005751F9" w:rsidP="00813446">
            <w:pPr>
              <w:pBdr>
                <w:top w:val="nil"/>
                <w:left w:val="nil"/>
                <w:bottom w:val="nil"/>
                <w:right w:val="nil"/>
                <w:between w:val="nil"/>
              </w:pBdr>
              <w:ind w:left="200" w:hangingChars="100" w:hanging="200"/>
              <w:rPr>
                <w:rFonts w:eastAsia="Century"/>
                <w:color w:val="000000"/>
              </w:rPr>
            </w:pPr>
            <w:r w:rsidRPr="00285736">
              <w:rPr>
                <w:rFonts w:hint="eastAsia"/>
              </w:rPr>
              <w:t>・</w:t>
            </w:r>
            <w:r w:rsidR="00486041" w:rsidRPr="00486041">
              <w:rPr>
                <w:rFonts w:hint="eastAsia"/>
              </w:rPr>
              <w:t>関数の値の極限について理解している</w:t>
            </w:r>
            <w:r w:rsidR="00C211F0" w:rsidRPr="00D41FD2">
              <w:rPr>
                <w:rFonts w:ascii="ＭＳ 明朝" w:eastAsia="ＭＳ 明朝" w:hAnsi="ＭＳ 明朝" w:cs="ＭＳ 明朝" w:hint="eastAsia"/>
                <w:color w:val="000000"/>
              </w:rPr>
              <w:t>。</w:t>
            </w:r>
          </w:p>
        </w:tc>
        <w:tc>
          <w:tcPr>
            <w:tcW w:w="2494" w:type="dxa"/>
          </w:tcPr>
          <w:p w14:paraId="4AF54B2D" w14:textId="2768D648" w:rsidR="00C211F0" w:rsidRPr="00D41FD2" w:rsidRDefault="005751F9" w:rsidP="00813446">
            <w:pPr>
              <w:pBdr>
                <w:top w:val="nil"/>
                <w:left w:val="nil"/>
                <w:bottom w:val="nil"/>
                <w:right w:val="nil"/>
                <w:between w:val="nil"/>
              </w:pBdr>
              <w:ind w:left="200" w:hangingChars="100" w:hanging="200"/>
              <w:rPr>
                <w:rFonts w:eastAsia="Century"/>
                <w:color w:val="000000"/>
              </w:rPr>
            </w:pPr>
            <w:r w:rsidRPr="00285736">
              <w:rPr>
                <w:rFonts w:hint="eastAsia"/>
              </w:rPr>
              <w:t>・</w:t>
            </w:r>
            <w:r w:rsidR="00F6792C" w:rsidRPr="00F6792C">
              <w:rPr>
                <w:rFonts w:ascii="ＭＳ 明朝" w:eastAsia="ＭＳ 明朝" w:hAnsi="ＭＳ 明朝" w:cs="ＭＳ 明朝" w:hint="eastAsia"/>
                <w:color w:val="000000"/>
              </w:rPr>
              <w:t>式を多面的に捉えたり目的に応じて適切に変形したりして，極限を求める方法を考察することができる。</w:t>
            </w:r>
          </w:p>
          <w:p w14:paraId="3F51E63F" w14:textId="1A5BD25A" w:rsidR="00C211F0" w:rsidRPr="00D41FD2" w:rsidRDefault="005751F9" w:rsidP="00813446">
            <w:pPr>
              <w:pBdr>
                <w:top w:val="nil"/>
                <w:left w:val="nil"/>
                <w:bottom w:val="nil"/>
                <w:right w:val="nil"/>
                <w:between w:val="nil"/>
              </w:pBdr>
              <w:ind w:left="200" w:hangingChars="100" w:hanging="200"/>
              <w:rPr>
                <w:rFonts w:eastAsia="Century"/>
                <w:color w:val="000000"/>
              </w:rPr>
            </w:pPr>
            <w:r w:rsidRPr="00285736">
              <w:rPr>
                <w:rFonts w:hint="eastAsia"/>
              </w:rPr>
              <w:t>・</w:t>
            </w:r>
            <w:r w:rsidR="00F6792C" w:rsidRPr="00F6792C">
              <w:rPr>
                <w:rFonts w:ascii="ＭＳ 明朝" w:eastAsia="ＭＳ 明朝" w:hAnsi="ＭＳ 明朝" w:cs="ＭＳ 明朝" w:hint="eastAsia"/>
                <w:color w:val="000000"/>
              </w:rPr>
              <w:t>既に学習した関数の性質と関連付けて，簡単な分数関数と無理関数のグラフの特徴を多面的に考察することができる。</w:t>
            </w:r>
          </w:p>
          <w:p w14:paraId="43FAE41D" w14:textId="3D50401C" w:rsidR="00C211F0" w:rsidRPr="00D41FD2" w:rsidRDefault="005751F9" w:rsidP="00813446">
            <w:pPr>
              <w:pBdr>
                <w:top w:val="nil"/>
                <w:left w:val="nil"/>
                <w:bottom w:val="nil"/>
                <w:right w:val="nil"/>
                <w:between w:val="nil"/>
              </w:pBdr>
              <w:ind w:left="200" w:hangingChars="100" w:hanging="200"/>
              <w:rPr>
                <w:rFonts w:eastAsia="Century"/>
                <w:color w:val="000000"/>
              </w:rPr>
            </w:pPr>
            <w:r w:rsidRPr="00285736">
              <w:rPr>
                <w:rFonts w:hint="eastAsia"/>
              </w:rPr>
              <w:t>・</w:t>
            </w:r>
            <w:r w:rsidR="00F6792C" w:rsidRPr="00F6792C">
              <w:rPr>
                <w:rFonts w:ascii="ＭＳ 明朝" w:eastAsia="ＭＳ 明朝" w:hAnsi="ＭＳ 明朝" w:cs="ＭＳ 明朝" w:hint="eastAsia"/>
                <w:color w:val="000000"/>
              </w:rPr>
              <w:t>数列や関数の値の極限に着目し，事象を数学的に捉え，コンピュータなどの情報機器を用いて極限を調べるなどして，問題を解決したり，解決</w:t>
            </w:r>
            <w:bookmarkStart w:id="0" w:name="_GoBack"/>
            <w:bookmarkEnd w:id="0"/>
            <w:r w:rsidR="00F6792C" w:rsidRPr="00F6792C">
              <w:rPr>
                <w:rFonts w:ascii="ＭＳ 明朝" w:eastAsia="ＭＳ 明朝" w:hAnsi="ＭＳ 明朝" w:cs="ＭＳ 明朝" w:hint="eastAsia"/>
                <w:color w:val="000000"/>
              </w:rPr>
              <w:t>の過程を振り返って事象の数学的な特徴や他の事象との関係を考察したりすることができる。</w:t>
            </w:r>
          </w:p>
        </w:tc>
        <w:tc>
          <w:tcPr>
            <w:tcW w:w="2494" w:type="dxa"/>
          </w:tcPr>
          <w:p w14:paraId="0B0E1597" w14:textId="5CC157A6" w:rsidR="00C211F0" w:rsidRPr="00285736" w:rsidRDefault="005751F9" w:rsidP="00813446">
            <w:pPr>
              <w:ind w:left="200" w:hangingChars="100" w:hanging="200"/>
            </w:pPr>
            <w:r w:rsidRPr="00285736">
              <w:rPr>
                <w:rFonts w:hint="eastAsia"/>
              </w:rPr>
              <w:t>・</w:t>
            </w:r>
            <w:r w:rsidR="00C211F0" w:rsidRPr="00285736">
              <w:rPr>
                <w:rFonts w:hint="eastAsia"/>
              </w:rPr>
              <w:t>事象を</w:t>
            </w:r>
            <w:r w:rsidR="00173DCF">
              <w:rPr>
                <w:rFonts w:hint="eastAsia"/>
              </w:rPr>
              <w:t>関数と</w:t>
            </w:r>
            <w:r w:rsidR="00F6792C">
              <w:rPr>
                <w:rFonts w:hint="eastAsia"/>
              </w:rPr>
              <w:t>極限</w:t>
            </w:r>
            <w:r w:rsidR="00C211F0" w:rsidRPr="00285736">
              <w:rPr>
                <w:rFonts w:hint="eastAsia"/>
              </w:rPr>
              <w:t>の考えを用いて考察するよさを認識し，問題解決にそれらを</w:t>
            </w:r>
            <w:r w:rsidR="00865B02">
              <w:rPr>
                <w:rFonts w:hint="eastAsia"/>
              </w:rPr>
              <w:t>積極的に</w:t>
            </w:r>
            <w:r w:rsidR="00C211F0" w:rsidRPr="00285736">
              <w:rPr>
                <w:rFonts w:hint="eastAsia"/>
              </w:rPr>
              <w:t>活用しようとしたり，粘り強く考え数学的論拠に基づき判断しようとしたりしている。</w:t>
            </w:r>
          </w:p>
          <w:p w14:paraId="365EE84B" w14:textId="3F32F97A" w:rsidR="00C211F0" w:rsidRPr="00285736" w:rsidRDefault="005751F9" w:rsidP="00813446">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64F2683A" w14:textId="77777777" w:rsidTr="003B3A0F">
        <w:tc>
          <w:tcPr>
            <w:tcW w:w="1984" w:type="dxa"/>
          </w:tcPr>
          <w:p w14:paraId="6111F4A3" w14:textId="5E6C5CFD"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２章</w:t>
            </w:r>
            <w:r w:rsidR="003B0CCC">
              <w:rPr>
                <w:rFonts w:asciiTheme="majorHAnsi" w:eastAsiaTheme="majorEastAsia" w:hAnsiTheme="majorHAnsi"/>
              </w:rPr>
              <w:t xml:space="preserve">　</w:t>
            </w:r>
            <w:r w:rsidR="00622256" w:rsidRPr="00622256">
              <w:rPr>
                <w:rFonts w:asciiTheme="majorHAnsi" w:eastAsiaTheme="majorEastAsia" w:hAnsiTheme="majorHAnsi" w:hint="eastAsia"/>
              </w:rPr>
              <w:t>微分</w:t>
            </w:r>
          </w:p>
        </w:tc>
        <w:tc>
          <w:tcPr>
            <w:tcW w:w="2494" w:type="dxa"/>
          </w:tcPr>
          <w:p w14:paraId="08E2EB0F" w14:textId="6D678871" w:rsidR="00C211F0" w:rsidRPr="00285736" w:rsidRDefault="00F943E7" w:rsidP="00813446">
            <w:pPr>
              <w:ind w:left="200" w:hangingChars="100" w:hanging="200"/>
            </w:pPr>
            <w:r w:rsidRPr="00285736">
              <w:rPr>
                <w:rFonts w:hint="eastAsia"/>
              </w:rPr>
              <w:t>・</w:t>
            </w:r>
            <w:r w:rsidR="008E4B83" w:rsidRPr="008E4B83">
              <w:rPr>
                <w:rFonts w:hint="eastAsia"/>
              </w:rPr>
              <w:t>微分可能性，関数の積及び商の導関数について理解し，関数の和，差，積及び商の導関数を求めることができる</w:t>
            </w:r>
            <w:r w:rsidR="00C211F0" w:rsidRPr="00285736">
              <w:rPr>
                <w:rFonts w:hint="eastAsia"/>
              </w:rPr>
              <w:t>。</w:t>
            </w:r>
          </w:p>
          <w:p w14:paraId="046049C3" w14:textId="169CEDAF" w:rsidR="00C211F0" w:rsidRPr="00285736" w:rsidRDefault="00F943E7" w:rsidP="00B22731">
            <w:pPr>
              <w:ind w:left="200" w:hangingChars="100" w:hanging="200"/>
            </w:pPr>
            <w:r w:rsidRPr="00285736">
              <w:rPr>
                <w:rFonts w:hint="eastAsia"/>
              </w:rPr>
              <w:t>・</w:t>
            </w:r>
            <w:r w:rsidR="008E4B83" w:rsidRPr="008E4B83">
              <w:rPr>
                <w:rFonts w:hint="eastAsia"/>
              </w:rPr>
              <w:t>合成関数の導関数について理解し，それを求めることができる</w:t>
            </w:r>
            <w:r w:rsidR="00C211F0" w:rsidRPr="00285736">
              <w:rPr>
                <w:rFonts w:hint="eastAsia"/>
              </w:rPr>
              <w:t>。</w:t>
            </w:r>
          </w:p>
          <w:p w14:paraId="2EC8C2E0" w14:textId="181074AF" w:rsidR="00C211F0" w:rsidRPr="00285736" w:rsidRDefault="00F943E7" w:rsidP="00B22731">
            <w:pPr>
              <w:ind w:left="200" w:hangingChars="100" w:hanging="200"/>
            </w:pPr>
            <w:r w:rsidRPr="00285736">
              <w:rPr>
                <w:rFonts w:hint="eastAsia"/>
              </w:rPr>
              <w:t>・</w:t>
            </w:r>
            <w:r w:rsidR="008E4B83" w:rsidRPr="008E4B83">
              <w:rPr>
                <w:rFonts w:hint="eastAsia"/>
              </w:rPr>
              <w:t>三角関数，指数関数及び対数関数の導関数について理解し，それらを求めることができる</w:t>
            </w:r>
            <w:r w:rsidR="00C211F0" w:rsidRPr="00285736">
              <w:rPr>
                <w:rFonts w:hint="eastAsia"/>
              </w:rPr>
              <w:t>。</w:t>
            </w:r>
          </w:p>
        </w:tc>
        <w:tc>
          <w:tcPr>
            <w:tcW w:w="2494" w:type="dxa"/>
          </w:tcPr>
          <w:p w14:paraId="66E8D720" w14:textId="0353789B" w:rsidR="00C211F0" w:rsidRPr="003A5E15" w:rsidRDefault="00F943E7" w:rsidP="00813446">
            <w:pPr>
              <w:pBdr>
                <w:top w:val="nil"/>
                <w:left w:val="nil"/>
                <w:bottom w:val="nil"/>
                <w:right w:val="nil"/>
                <w:between w:val="nil"/>
              </w:pBdr>
              <w:ind w:left="200" w:hangingChars="100" w:hanging="200"/>
              <w:rPr>
                <w:rFonts w:eastAsia="Century"/>
                <w:color w:val="000000"/>
              </w:rPr>
            </w:pPr>
            <w:r w:rsidRPr="00285736">
              <w:rPr>
                <w:rFonts w:hint="eastAsia"/>
              </w:rPr>
              <w:t>・</w:t>
            </w:r>
            <w:r w:rsidR="00865B02" w:rsidRPr="00865B02">
              <w:rPr>
                <w:rFonts w:ascii="ＭＳ 明朝" w:eastAsia="ＭＳ 明朝" w:hAnsi="ＭＳ 明朝" w:cs="ＭＳ 明朝" w:hint="eastAsia"/>
                <w:color w:val="000000"/>
              </w:rPr>
              <w:t>導関数の定義に基づき，三角関数，指数関数及び対数関数の導関数を考察することができる。</w:t>
            </w:r>
          </w:p>
          <w:p w14:paraId="0D91D8F8" w14:textId="527237B3" w:rsidR="00C211F0" w:rsidRPr="003A5E15" w:rsidRDefault="00F943E7" w:rsidP="00813446">
            <w:pPr>
              <w:pBdr>
                <w:top w:val="nil"/>
                <w:left w:val="nil"/>
                <w:bottom w:val="nil"/>
                <w:right w:val="nil"/>
                <w:between w:val="nil"/>
              </w:pBdr>
              <w:ind w:left="200" w:hangingChars="100" w:hanging="200"/>
              <w:rPr>
                <w:rFonts w:eastAsia="Century"/>
                <w:color w:val="000000"/>
              </w:rPr>
            </w:pPr>
            <w:r w:rsidRPr="00285736">
              <w:rPr>
                <w:rFonts w:hint="eastAsia"/>
              </w:rPr>
              <w:t>・</w:t>
            </w:r>
            <w:r w:rsidR="00865B02" w:rsidRPr="00865B02">
              <w:rPr>
                <w:rFonts w:ascii="ＭＳ 明朝" w:eastAsia="ＭＳ 明朝" w:hAnsi="ＭＳ 明朝" w:cs="ＭＳ 明朝" w:hint="eastAsia"/>
                <w:color w:val="000000"/>
              </w:rPr>
              <w:t>関数の連続性と微分可能性，関数とその導関数や第</w:t>
            </w:r>
            <w:r w:rsidR="00173DCF" w:rsidRPr="002040D6">
              <w:rPr>
                <w:rFonts w:hint="eastAsia"/>
                <w:szCs w:val="20"/>
              </w:rPr>
              <w:t>2</w:t>
            </w:r>
            <w:r w:rsidR="00865B02" w:rsidRPr="00865B02">
              <w:rPr>
                <w:rFonts w:ascii="ＭＳ 明朝" w:eastAsia="ＭＳ 明朝" w:hAnsi="ＭＳ 明朝" w:cs="ＭＳ 明朝" w:hint="eastAsia"/>
                <w:color w:val="000000"/>
              </w:rPr>
              <w:t>次導関数の関係について考察することができる。</w:t>
            </w:r>
          </w:p>
        </w:tc>
        <w:tc>
          <w:tcPr>
            <w:tcW w:w="2494" w:type="dxa"/>
          </w:tcPr>
          <w:p w14:paraId="2F3D5C9D" w14:textId="27FC1BB9" w:rsidR="00C211F0" w:rsidRPr="00285736" w:rsidRDefault="00F943E7" w:rsidP="00813446">
            <w:pPr>
              <w:ind w:left="200" w:hangingChars="100" w:hanging="200"/>
            </w:pPr>
            <w:r w:rsidRPr="00285736">
              <w:rPr>
                <w:rFonts w:hint="eastAsia"/>
              </w:rPr>
              <w:t>・</w:t>
            </w:r>
            <w:r w:rsidR="00C211F0" w:rsidRPr="00285736">
              <w:rPr>
                <w:rFonts w:hint="eastAsia"/>
              </w:rPr>
              <w:t>事象を</w:t>
            </w:r>
            <w:r w:rsidR="00865B02">
              <w:rPr>
                <w:rFonts w:hint="eastAsia"/>
              </w:rPr>
              <w:t>微分</w:t>
            </w:r>
            <w:r w:rsidR="00C211F0" w:rsidRPr="00285736">
              <w:rPr>
                <w:rFonts w:hint="eastAsia"/>
              </w:rPr>
              <w:t>の考えを用いて考察するよさを認識し，問題解決にそれらを</w:t>
            </w:r>
            <w:r w:rsidR="00884B15">
              <w:rPr>
                <w:rFonts w:hint="eastAsia"/>
              </w:rPr>
              <w:t>積極的に</w:t>
            </w:r>
            <w:r w:rsidR="00C211F0" w:rsidRPr="00285736">
              <w:rPr>
                <w:rFonts w:hint="eastAsia"/>
              </w:rPr>
              <w:t>活用しようとしたり，粘り強く考え数学的論拠に基づき判断しようとしたりしている。</w:t>
            </w:r>
          </w:p>
          <w:p w14:paraId="6016C78D" w14:textId="4A13F57E" w:rsidR="00C211F0" w:rsidRPr="00285736" w:rsidRDefault="00F943E7" w:rsidP="00813446">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6ABC05E3" w14:textId="77777777" w:rsidTr="00D65D8E">
        <w:trPr>
          <w:cantSplit/>
        </w:trPr>
        <w:tc>
          <w:tcPr>
            <w:tcW w:w="1984" w:type="dxa"/>
          </w:tcPr>
          <w:p w14:paraId="42956A83" w14:textId="3DFF791D"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lastRenderedPageBreak/>
              <w:t>３章</w:t>
            </w:r>
            <w:r w:rsidR="003B0CCC">
              <w:rPr>
                <w:rFonts w:asciiTheme="majorHAnsi" w:eastAsiaTheme="majorEastAsia" w:hAnsiTheme="majorHAnsi"/>
              </w:rPr>
              <w:t xml:space="preserve">　</w:t>
            </w:r>
            <w:r w:rsidR="00622256" w:rsidRPr="00622256">
              <w:rPr>
                <w:rFonts w:asciiTheme="majorHAnsi" w:eastAsiaTheme="majorEastAsia" w:hAnsiTheme="majorHAnsi" w:hint="eastAsia"/>
              </w:rPr>
              <w:t>微分の応用</w:t>
            </w:r>
          </w:p>
        </w:tc>
        <w:tc>
          <w:tcPr>
            <w:tcW w:w="2494" w:type="dxa"/>
          </w:tcPr>
          <w:p w14:paraId="6221BF3A" w14:textId="52F9F3C4" w:rsidR="00C211F0" w:rsidRPr="00285736" w:rsidRDefault="00F943E7" w:rsidP="00813446">
            <w:pPr>
              <w:ind w:left="200" w:hangingChars="100" w:hanging="200"/>
            </w:pPr>
            <w:r w:rsidRPr="00285736">
              <w:rPr>
                <w:rFonts w:hint="eastAsia"/>
              </w:rPr>
              <w:t>・</w:t>
            </w:r>
            <w:r w:rsidR="00865B02" w:rsidRPr="00865B02">
              <w:rPr>
                <w:rFonts w:hint="eastAsia"/>
              </w:rPr>
              <w:t>導関数を用いて，いろいろな曲線の接線の方程式を求めたり，いろいろな関数の値の増減，極大・極小，グラフの凹凸などを調べグラフの概形をかいたりすることができる</w:t>
            </w:r>
            <w:r w:rsidR="00C211F0" w:rsidRPr="00285736">
              <w:rPr>
                <w:rFonts w:hint="eastAsia"/>
              </w:rPr>
              <w:t>。</w:t>
            </w:r>
          </w:p>
        </w:tc>
        <w:tc>
          <w:tcPr>
            <w:tcW w:w="2494" w:type="dxa"/>
          </w:tcPr>
          <w:p w14:paraId="56D91AA5" w14:textId="72A1FB0F" w:rsidR="00C211F0" w:rsidRPr="00DE4D7D" w:rsidRDefault="00F943E7" w:rsidP="00813446">
            <w:pPr>
              <w:pBdr>
                <w:top w:val="nil"/>
                <w:left w:val="nil"/>
                <w:bottom w:val="nil"/>
                <w:right w:val="nil"/>
                <w:between w:val="nil"/>
              </w:pBdr>
              <w:ind w:left="200" w:hangingChars="100" w:hanging="200"/>
              <w:rPr>
                <w:color w:val="000000"/>
              </w:rPr>
            </w:pPr>
            <w:r w:rsidRPr="00285736">
              <w:rPr>
                <w:rFonts w:hint="eastAsia"/>
              </w:rPr>
              <w:t>・</w:t>
            </w:r>
            <w:r w:rsidR="00865B02" w:rsidRPr="00865B02">
              <w:rPr>
                <w:rFonts w:hint="eastAsia"/>
                <w:color w:val="000000"/>
              </w:rPr>
              <w:t>関数の局所的な変化や大域的な変化に着目し，事象を数学的に捉え，問題を解決したり，解決の過程を振り返って事象の数学的な特徴や他の事象との関係を考察したりすることができる。</w:t>
            </w:r>
          </w:p>
        </w:tc>
        <w:tc>
          <w:tcPr>
            <w:tcW w:w="2494" w:type="dxa"/>
          </w:tcPr>
          <w:p w14:paraId="61E0051B" w14:textId="596E0103" w:rsidR="00C211F0" w:rsidRPr="00285736" w:rsidRDefault="00F943E7" w:rsidP="00813446">
            <w:pPr>
              <w:ind w:left="200" w:hangingChars="100" w:hanging="200"/>
            </w:pPr>
            <w:r w:rsidRPr="00285736">
              <w:rPr>
                <w:rFonts w:hint="eastAsia"/>
              </w:rPr>
              <w:t>・</w:t>
            </w:r>
            <w:r w:rsidR="00C211F0" w:rsidRPr="00285736">
              <w:rPr>
                <w:rFonts w:hint="eastAsia"/>
              </w:rPr>
              <w:t>事象を</w:t>
            </w:r>
            <w:r w:rsidR="00865B02">
              <w:rPr>
                <w:rFonts w:hint="eastAsia"/>
              </w:rPr>
              <w:t>微分の応用</w:t>
            </w:r>
            <w:r w:rsidR="00C211F0" w:rsidRPr="00285736">
              <w:rPr>
                <w:rFonts w:hint="eastAsia"/>
              </w:rPr>
              <w:t>の考えを用いて考察するよさを認識し，問題解決にそれらを</w:t>
            </w:r>
            <w:r w:rsidR="00884B15">
              <w:rPr>
                <w:rFonts w:hint="eastAsia"/>
              </w:rPr>
              <w:t>積極的に</w:t>
            </w:r>
            <w:r w:rsidR="00C211F0" w:rsidRPr="00285736">
              <w:rPr>
                <w:rFonts w:hint="eastAsia"/>
              </w:rPr>
              <w:t>活用しようとしたり，粘り強く考え数学的論拠に基づき判断しようとしたりしている。</w:t>
            </w:r>
          </w:p>
          <w:p w14:paraId="6A30BC7D" w14:textId="04A69715" w:rsidR="00C211F0" w:rsidRPr="00285736" w:rsidRDefault="00F943E7" w:rsidP="00813446">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44C1A837" w14:textId="77777777" w:rsidTr="003B3A0F">
        <w:tc>
          <w:tcPr>
            <w:tcW w:w="1984" w:type="dxa"/>
          </w:tcPr>
          <w:p w14:paraId="10492E9D" w14:textId="2EF3D6E0" w:rsidR="00C211F0" w:rsidRPr="00285736" w:rsidRDefault="00173DCF" w:rsidP="000770AC">
            <w:pPr>
              <w:ind w:left="600" w:hangingChars="300" w:hanging="600"/>
              <w:jc w:val="left"/>
              <w:rPr>
                <w:rFonts w:asciiTheme="majorHAnsi" w:eastAsiaTheme="majorEastAsia" w:hAnsiTheme="majorHAnsi"/>
              </w:rPr>
            </w:pPr>
            <w:r>
              <w:rPr>
                <w:rFonts w:asciiTheme="majorHAnsi" w:eastAsiaTheme="majorEastAsia" w:hAnsiTheme="majorHAnsi" w:hint="eastAsia"/>
              </w:rPr>
              <w:t>４</w:t>
            </w:r>
            <w:r w:rsidR="00C211F0" w:rsidRPr="00285736">
              <w:rPr>
                <w:rFonts w:asciiTheme="majorHAnsi" w:eastAsiaTheme="majorEastAsia" w:hAnsiTheme="majorHAnsi" w:hint="eastAsia"/>
              </w:rPr>
              <w:t>章</w:t>
            </w:r>
            <w:r w:rsidR="003B0CCC">
              <w:rPr>
                <w:rFonts w:asciiTheme="majorHAnsi" w:eastAsiaTheme="majorEastAsia" w:hAnsiTheme="majorHAnsi"/>
              </w:rPr>
              <w:t xml:space="preserve">　</w:t>
            </w:r>
            <w:r w:rsidR="00622256" w:rsidRPr="00622256">
              <w:rPr>
                <w:rFonts w:asciiTheme="majorHAnsi" w:eastAsiaTheme="majorEastAsia" w:hAnsiTheme="majorHAnsi" w:hint="eastAsia"/>
              </w:rPr>
              <w:t>積分とその応用</w:t>
            </w:r>
          </w:p>
        </w:tc>
        <w:tc>
          <w:tcPr>
            <w:tcW w:w="2494" w:type="dxa"/>
          </w:tcPr>
          <w:p w14:paraId="628E08C9" w14:textId="2E05BD59" w:rsidR="00C211F0" w:rsidRPr="00307A02" w:rsidRDefault="00CE76B9" w:rsidP="00813446">
            <w:pPr>
              <w:pBdr>
                <w:top w:val="nil"/>
                <w:left w:val="nil"/>
                <w:bottom w:val="nil"/>
                <w:right w:val="nil"/>
                <w:between w:val="nil"/>
              </w:pBdr>
              <w:ind w:left="200" w:hangingChars="100" w:hanging="200"/>
              <w:rPr>
                <w:color w:val="000000"/>
              </w:rPr>
            </w:pPr>
            <w:r w:rsidRPr="00285736">
              <w:rPr>
                <w:rFonts w:hint="eastAsia"/>
              </w:rPr>
              <w:t>・</w:t>
            </w:r>
            <w:r w:rsidR="00884B15" w:rsidRPr="00884B15">
              <w:rPr>
                <w:rFonts w:hint="eastAsia"/>
                <w:color w:val="000000"/>
              </w:rPr>
              <w:t>不定積分及び定積分の基本的な性質についての理解を深め，それらを用いて不定積分や定積分を求めることができる。</w:t>
            </w:r>
          </w:p>
          <w:p w14:paraId="7DF3F95B" w14:textId="5F606469" w:rsidR="00C211F0" w:rsidRPr="00307A02" w:rsidRDefault="00CE76B9" w:rsidP="00813446">
            <w:pPr>
              <w:pBdr>
                <w:top w:val="nil"/>
                <w:left w:val="nil"/>
                <w:bottom w:val="nil"/>
                <w:right w:val="nil"/>
                <w:between w:val="nil"/>
              </w:pBdr>
              <w:ind w:left="200" w:hangingChars="100" w:hanging="200"/>
              <w:rPr>
                <w:color w:val="000000"/>
              </w:rPr>
            </w:pPr>
            <w:r w:rsidRPr="00285736">
              <w:rPr>
                <w:rFonts w:hint="eastAsia"/>
              </w:rPr>
              <w:t>・</w:t>
            </w:r>
            <w:r w:rsidR="00884B15" w:rsidRPr="00884B15">
              <w:rPr>
                <w:rFonts w:hint="eastAsia"/>
                <w:color w:val="000000"/>
              </w:rPr>
              <w:t>置換積分法及び部分積分法について理解し，簡単な場合について，それらを用いて不定積分や定積分を求めることができる。</w:t>
            </w:r>
          </w:p>
          <w:p w14:paraId="13B21F4F" w14:textId="0FE9E031" w:rsidR="00C211F0" w:rsidRPr="00307A02" w:rsidRDefault="00CE76B9" w:rsidP="00813446">
            <w:pPr>
              <w:pBdr>
                <w:top w:val="nil"/>
                <w:left w:val="nil"/>
                <w:bottom w:val="nil"/>
                <w:right w:val="nil"/>
                <w:between w:val="nil"/>
              </w:pBdr>
              <w:ind w:left="200" w:hangingChars="100" w:hanging="200"/>
              <w:rPr>
                <w:color w:val="000000"/>
              </w:rPr>
            </w:pPr>
            <w:r w:rsidRPr="00285736">
              <w:rPr>
                <w:rFonts w:hint="eastAsia"/>
              </w:rPr>
              <w:t>・</w:t>
            </w:r>
            <w:r w:rsidR="00884B15" w:rsidRPr="00884B15">
              <w:rPr>
                <w:rFonts w:hint="eastAsia"/>
                <w:color w:val="000000"/>
              </w:rPr>
              <w:t>定積分を利用して，いろいろな曲線で囲まれた図形の面積や立体の体積及び曲線の長さなどを求めることができる。</w:t>
            </w:r>
          </w:p>
        </w:tc>
        <w:tc>
          <w:tcPr>
            <w:tcW w:w="2494" w:type="dxa"/>
          </w:tcPr>
          <w:p w14:paraId="3367C7EE" w14:textId="79110E5A" w:rsidR="00C211F0" w:rsidRPr="00307A02" w:rsidRDefault="00CE76B9" w:rsidP="00813446">
            <w:pPr>
              <w:pBdr>
                <w:top w:val="nil"/>
                <w:left w:val="nil"/>
                <w:bottom w:val="nil"/>
                <w:right w:val="nil"/>
                <w:between w:val="nil"/>
              </w:pBdr>
              <w:ind w:left="200" w:hangingChars="100" w:hanging="200"/>
              <w:rPr>
                <w:color w:val="000000"/>
              </w:rPr>
            </w:pPr>
            <w:r w:rsidRPr="00285736">
              <w:rPr>
                <w:rFonts w:hint="eastAsia"/>
              </w:rPr>
              <w:t>・</w:t>
            </w:r>
            <w:r w:rsidR="006D64E0" w:rsidRPr="006D64E0">
              <w:rPr>
                <w:rFonts w:hint="eastAsia"/>
                <w:color w:val="000000"/>
              </w:rPr>
              <w:t>関数の式を多面的にみたり目的に応じて適切に変形したりして，いろいろな関数の不定積分や定積分を求める方法について考察することができる</w:t>
            </w:r>
            <w:r w:rsidR="00C211F0" w:rsidRPr="00307A02">
              <w:rPr>
                <w:rFonts w:hint="eastAsia"/>
                <w:color w:val="000000"/>
              </w:rPr>
              <w:t>。</w:t>
            </w:r>
          </w:p>
          <w:p w14:paraId="2F6DD213" w14:textId="3A9A2583" w:rsidR="00C211F0" w:rsidRPr="00307A02" w:rsidRDefault="00CE76B9" w:rsidP="00813446">
            <w:pPr>
              <w:pBdr>
                <w:top w:val="nil"/>
                <w:left w:val="nil"/>
                <w:bottom w:val="nil"/>
                <w:right w:val="nil"/>
                <w:between w:val="nil"/>
              </w:pBdr>
              <w:ind w:left="200" w:hangingChars="100" w:hanging="200"/>
              <w:rPr>
                <w:color w:val="000000"/>
              </w:rPr>
            </w:pPr>
            <w:r w:rsidRPr="00285736">
              <w:rPr>
                <w:rFonts w:hint="eastAsia"/>
              </w:rPr>
              <w:t>・</w:t>
            </w:r>
            <w:r w:rsidR="006D64E0" w:rsidRPr="006D64E0">
              <w:rPr>
                <w:rFonts w:hint="eastAsia"/>
                <w:color w:val="000000"/>
              </w:rPr>
              <w:t>極限や定積分の考えを基に，立体の体積や曲線の長さなどを求める方法について考察することができる。</w:t>
            </w:r>
          </w:p>
          <w:p w14:paraId="2320E9DD" w14:textId="71A38D52" w:rsidR="00C211F0" w:rsidRPr="00307A02" w:rsidRDefault="00CE76B9" w:rsidP="00813446">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微分と積分の関係に着目し，</w:t>
            </w:r>
            <w:r w:rsidR="006D64E0" w:rsidRPr="006D64E0">
              <w:rPr>
                <w:rFonts w:hint="eastAsia"/>
                <w:color w:val="000000"/>
              </w:rPr>
              <w:t>事象を数学的に捉え，問題を解決したり，解決の過程を振り返って事象の数学的な特徴や他の事象との関係を考察したりすることができる。</w:t>
            </w:r>
          </w:p>
        </w:tc>
        <w:tc>
          <w:tcPr>
            <w:tcW w:w="2494" w:type="dxa"/>
          </w:tcPr>
          <w:p w14:paraId="40B87749" w14:textId="544895E3" w:rsidR="00C211F0" w:rsidRPr="00285736" w:rsidRDefault="00CE76B9" w:rsidP="00813446">
            <w:pPr>
              <w:ind w:left="200" w:hangingChars="100" w:hanging="200"/>
            </w:pPr>
            <w:r w:rsidRPr="00285736">
              <w:rPr>
                <w:rFonts w:hint="eastAsia"/>
              </w:rPr>
              <w:t>・</w:t>
            </w:r>
            <w:r w:rsidR="00C211F0" w:rsidRPr="00285736">
              <w:rPr>
                <w:rFonts w:hint="eastAsia"/>
              </w:rPr>
              <w:t>事象を</w:t>
            </w:r>
            <w:r w:rsidR="006D64E0">
              <w:rPr>
                <w:rFonts w:hint="eastAsia"/>
              </w:rPr>
              <w:t>積分</w:t>
            </w:r>
            <w:r w:rsidR="00173DCF">
              <w:rPr>
                <w:rFonts w:hint="eastAsia"/>
              </w:rPr>
              <w:t>とその応用</w:t>
            </w:r>
            <w:r w:rsidR="00C211F0" w:rsidRPr="00285736">
              <w:rPr>
                <w:rFonts w:hint="eastAsia"/>
              </w:rPr>
              <w:t>の考えを用いて考察するよさを認識し，問題解決にそれらを</w:t>
            </w:r>
            <w:r w:rsidR="006D64E0">
              <w:rPr>
                <w:rFonts w:hint="eastAsia"/>
              </w:rPr>
              <w:t>積極的に</w:t>
            </w:r>
            <w:r w:rsidR="00C211F0" w:rsidRPr="00285736">
              <w:rPr>
                <w:rFonts w:hint="eastAsia"/>
              </w:rPr>
              <w:t>活用しようとしたり，粘り強く考え数学的論拠に基づき判断しようとしたりしている。</w:t>
            </w:r>
          </w:p>
          <w:p w14:paraId="7FC5079A" w14:textId="58B43346" w:rsidR="00C211F0" w:rsidRPr="00285736" w:rsidRDefault="00CE76B9" w:rsidP="00813446">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bl>
    <w:p w14:paraId="5F52606E" w14:textId="5C821645" w:rsidR="0062214D" w:rsidRPr="00C211F0" w:rsidRDefault="0062214D" w:rsidP="00210668"/>
    <w:p w14:paraId="60D366F5" w14:textId="75AE4D29" w:rsidR="000521CC" w:rsidRPr="001F7C8B" w:rsidRDefault="000521CC" w:rsidP="00813446">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Pr="001F7C8B">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059D4131" w14:textId="63831C35" w:rsidR="006D6D68" w:rsidRPr="000521CC" w:rsidRDefault="000521CC" w:rsidP="00813446">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6D6D68" w:rsidRPr="000521CC" w:rsidSect="009D30BA">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3AC50" w14:textId="77777777" w:rsidR="003E286E" w:rsidRDefault="003E286E" w:rsidP="00381077">
      <w:r>
        <w:separator/>
      </w:r>
    </w:p>
  </w:endnote>
  <w:endnote w:type="continuationSeparator" w:id="0">
    <w:p w14:paraId="7FB67B11" w14:textId="77777777" w:rsidR="003E286E" w:rsidRDefault="003E286E"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04434"/>
      <w:docPartObj>
        <w:docPartGallery w:val="Page Numbers (Bottom of Page)"/>
        <w:docPartUnique/>
      </w:docPartObj>
    </w:sdtPr>
    <w:sdtEndPr/>
    <w:sdtContent>
      <w:p w14:paraId="61DA43F5" w14:textId="3BBF9593" w:rsidR="00777328" w:rsidRDefault="00777328" w:rsidP="009A5C67">
        <w:pPr>
          <w:pStyle w:val="a8"/>
          <w:jc w:val="center"/>
        </w:pPr>
        <w:r>
          <w:fldChar w:fldCharType="begin"/>
        </w:r>
        <w:r>
          <w:instrText>PAGE   \* MERGEFORMAT</w:instrText>
        </w:r>
        <w:r>
          <w:fldChar w:fldCharType="separate"/>
        </w:r>
        <w:r w:rsidR="00B22731" w:rsidRPr="00B22731">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96DA3" w14:textId="77777777" w:rsidR="003E286E" w:rsidRDefault="003E286E" w:rsidP="00381077">
      <w:r>
        <w:separator/>
      </w:r>
    </w:p>
  </w:footnote>
  <w:footnote w:type="continuationSeparator" w:id="0">
    <w:p w14:paraId="328F3611" w14:textId="77777777" w:rsidR="003E286E" w:rsidRDefault="003E286E"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8AA"/>
    <w:multiLevelType w:val="hybridMultilevel"/>
    <w:tmpl w:val="A9DCE7C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515F8"/>
    <w:multiLevelType w:val="hybridMultilevel"/>
    <w:tmpl w:val="FC9ECD2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571B90"/>
    <w:multiLevelType w:val="multilevel"/>
    <w:tmpl w:val="2AF450A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1F0F2B0C"/>
    <w:multiLevelType w:val="multilevel"/>
    <w:tmpl w:val="4AFE4B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CC1662"/>
    <w:multiLevelType w:val="multilevel"/>
    <w:tmpl w:val="DAD826D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141B65"/>
    <w:multiLevelType w:val="hybridMultilevel"/>
    <w:tmpl w:val="0ED095E2"/>
    <w:lvl w:ilvl="0" w:tplc="9710CA44">
      <w:start w:val="1"/>
      <w:numFmt w:val="bullet"/>
      <w:pStyle w:val="2"/>
      <w:lvlText w:val="※"/>
      <w:lvlJc w:val="left"/>
      <w:pPr>
        <w:ind w:left="845"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9"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0D0224"/>
    <w:multiLevelType w:val="hybridMultilevel"/>
    <w:tmpl w:val="86862FD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B85180"/>
    <w:multiLevelType w:val="multilevel"/>
    <w:tmpl w:val="ABD69E4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2" w15:restartNumberingAfterBreak="0">
    <w:nsid w:val="41DD6A85"/>
    <w:multiLevelType w:val="multilevel"/>
    <w:tmpl w:val="6894565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4C2441EE"/>
    <w:multiLevelType w:val="hybridMultilevel"/>
    <w:tmpl w:val="09C4E2B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812380"/>
    <w:multiLevelType w:val="multilevel"/>
    <w:tmpl w:val="3878C7A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5502020A"/>
    <w:multiLevelType w:val="multilevel"/>
    <w:tmpl w:val="B6CA086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6" w15:restartNumberingAfterBreak="0">
    <w:nsid w:val="55CB03C9"/>
    <w:multiLevelType w:val="multilevel"/>
    <w:tmpl w:val="B74A2F3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7" w15:restartNumberingAfterBreak="0">
    <w:nsid w:val="66342CA5"/>
    <w:multiLevelType w:val="hybridMultilevel"/>
    <w:tmpl w:val="F498077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8DA3328"/>
    <w:multiLevelType w:val="hybridMultilevel"/>
    <w:tmpl w:val="77C65316"/>
    <w:lvl w:ilvl="0" w:tplc="EE1686A0">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9" w15:restartNumberingAfterBreak="0">
    <w:nsid w:val="6E6C050D"/>
    <w:multiLevelType w:val="multilevel"/>
    <w:tmpl w:val="DA8259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71034882"/>
    <w:multiLevelType w:val="multilevel"/>
    <w:tmpl w:val="B13601D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1" w15:restartNumberingAfterBreak="0">
    <w:nsid w:val="7FB63B03"/>
    <w:multiLevelType w:val="hybridMultilevel"/>
    <w:tmpl w:val="3D5A028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6"/>
  </w:num>
  <w:num w:numId="4">
    <w:abstractNumId w:val="9"/>
  </w:num>
  <w:num w:numId="5">
    <w:abstractNumId w:val="4"/>
  </w:num>
  <w:num w:numId="6">
    <w:abstractNumId w:val="8"/>
  </w:num>
  <w:num w:numId="7">
    <w:abstractNumId w:val="9"/>
  </w:num>
  <w:num w:numId="8">
    <w:abstractNumId w:val="10"/>
  </w:num>
  <w:num w:numId="9">
    <w:abstractNumId w:val="3"/>
  </w:num>
  <w:num w:numId="10">
    <w:abstractNumId w:val="2"/>
  </w:num>
  <w:num w:numId="11">
    <w:abstractNumId w:val="19"/>
  </w:num>
  <w:num w:numId="12">
    <w:abstractNumId w:val="20"/>
  </w:num>
  <w:num w:numId="13">
    <w:abstractNumId w:val="1"/>
  </w:num>
  <w:num w:numId="14">
    <w:abstractNumId w:val="15"/>
  </w:num>
  <w:num w:numId="15">
    <w:abstractNumId w:val="17"/>
  </w:num>
  <w:num w:numId="16">
    <w:abstractNumId w:val="18"/>
  </w:num>
  <w:num w:numId="17">
    <w:abstractNumId w:val="14"/>
  </w:num>
  <w:num w:numId="18">
    <w:abstractNumId w:val="13"/>
  </w:num>
  <w:num w:numId="19">
    <w:abstractNumId w:val="21"/>
  </w:num>
  <w:num w:numId="20">
    <w:abstractNumId w:val="12"/>
  </w:num>
  <w:num w:numId="21">
    <w:abstractNumId w:val="11"/>
  </w:num>
  <w:num w:numId="22">
    <w:abstractNumId w:val="16"/>
  </w:num>
  <w:num w:numId="23">
    <w:abstractNumId w:val="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1790"/>
    <w:rsid w:val="00002E97"/>
    <w:rsid w:val="00016ACD"/>
    <w:rsid w:val="000412FB"/>
    <w:rsid w:val="0004329F"/>
    <w:rsid w:val="00050497"/>
    <w:rsid w:val="000521CC"/>
    <w:rsid w:val="000521EB"/>
    <w:rsid w:val="00055F85"/>
    <w:rsid w:val="00065D1F"/>
    <w:rsid w:val="00066F63"/>
    <w:rsid w:val="000770AC"/>
    <w:rsid w:val="000774D4"/>
    <w:rsid w:val="00084658"/>
    <w:rsid w:val="00086C10"/>
    <w:rsid w:val="000914A3"/>
    <w:rsid w:val="000A589F"/>
    <w:rsid w:val="000B7CF0"/>
    <w:rsid w:val="000C4FE5"/>
    <w:rsid w:val="000E0C11"/>
    <w:rsid w:val="000E209A"/>
    <w:rsid w:val="000F00D0"/>
    <w:rsid w:val="001260CE"/>
    <w:rsid w:val="001457DD"/>
    <w:rsid w:val="001477B5"/>
    <w:rsid w:val="0014784D"/>
    <w:rsid w:val="001502DD"/>
    <w:rsid w:val="00162F52"/>
    <w:rsid w:val="00166CEF"/>
    <w:rsid w:val="00173DCF"/>
    <w:rsid w:val="00191763"/>
    <w:rsid w:val="001B7CF8"/>
    <w:rsid w:val="001D0AD0"/>
    <w:rsid w:val="001F7C3B"/>
    <w:rsid w:val="00201108"/>
    <w:rsid w:val="002040D6"/>
    <w:rsid w:val="0020437D"/>
    <w:rsid w:val="00210668"/>
    <w:rsid w:val="00231328"/>
    <w:rsid w:val="00242109"/>
    <w:rsid w:val="00250371"/>
    <w:rsid w:val="002544B9"/>
    <w:rsid w:val="00277789"/>
    <w:rsid w:val="00284EA6"/>
    <w:rsid w:val="00285736"/>
    <w:rsid w:val="002A3630"/>
    <w:rsid w:val="002B69FA"/>
    <w:rsid w:val="002D0B6D"/>
    <w:rsid w:val="002D3618"/>
    <w:rsid w:val="003060AE"/>
    <w:rsid w:val="003109D4"/>
    <w:rsid w:val="00327461"/>
    <w:rsid w:val="00330DBB"/>
    <w:rsid w:val="003431CB"/>
    <w:rsid w:val="00353737"/>
    <w:rsid w:val="003654A4"/>
    <w:rsid w:val="00373CD8"/>
    <w:rsid w:val="00381077"/>
    <w:rsid w:val="00395B1F"/>
    <w:rsid w:val="003B0CCC"/>
    <w:rsid w:val="003B1926"/>
    <w:rsid w:val="003B1F91"/>
    <w:rsid w:val="003B2ADE"/>
    <w:rsid w:val="003B3A0F"/>
    <w:rsid w:val="003B7B6F"/>
    <w:rsid w:val="003C03CE"/>
    <w:rsid w:val="003C27F0"/>
    <w:rsid w:val="003D598A"/>
    <w:rsid w:val="003E286E"/>
    <w:rsid w:val="003F4F93"/>
    <w:rsid w:val="00432901"/>
    <w:rsid w:val="00445C6B"/>
    <w:rsid w:val="004533F8"/>
    <w:rsid w:val="00455C52"/>
    <w:rsid w:val="00456218"/>
    <w:rsid w:val="004658F2"/>
    <w:rsid w:val="00467CA0"/>
    <w:rsid w:val="00473927"/>
    <w:rsid w:val="00485DF5"/>
    <w:rsid w:val="00486041"/>
    <w:rsid w:val="004935D2"/>
    <w:rsid w:val="004A4085"/>
    <w:rsid w:val="004B3DFB"/>
    <w:rsid w:val="004D2861"/>
    <w:rsid w:val="004D4569"/>
    <w:rsid w:val="004E10B0"/>
    <w:rsid w:val="004E4C6F"/>
    <w:rsid w:val="00510140"/>
    <w:rsid w:val="0052799F"/>
    <w:rsid w:val="00536309"/>
    <w:rsid w:val="0055111C"/>
    <w:rsid w:val="00554361"/>
    <w:rsid w:val="00564180"/>
    <w:rsid w:val="005751F9"/>
    <w:rsid w:val="00577E26"/>
    <w:rsid w:val="005825E1"/>
    <w:rsid w:val="00582639"/>
    <w:rsid w:val="006115FA"/>
    <w:rsid w:val="0062214D"/>
    <w:rsid w:val="00622256"/>
    <w:rsid w:val="00623F11"/>
    <w:rsid w:val="0064625C"/>
    <w:rsid w:val="006476AC"/>
    <w:rsid w:val="0066751B"/>
    <w:rsid w:val="00667EC3"/>
    <w:rsid w:val="00691F7F"/>
    <w:rsid w:val="006A13E6"/>
    <w:rsid w:val="006A7642"/>
    <w:rsid w:val="006D64E0"/>
    <w:rsid w:val="006D6D68"/>
    <w:rsid w:val="006E5413"/>
    <w:rsid w:val="006F0A06"/>
    <w:rsid w:val="00730C3E"/>
    <w:rsid w:val="00760658"/>
    <w:rsid w:val="007701F9"/>
    <w:rsid w:val="00772FF8"/>
    <w:rsid w:val="0077387D"/>
    <w:rsid w:val="00777328"/>
    <w:rsid w:val="00794382"/>
    <w:rsid w:val="007B74A7"/>
    <w:rsid w:val="007C4662"/>
    <w:rsid w:val="007C48A0"/>
    <w:rsid w:val="007D1478"/>
    <w:rsid w:val="007E0124"/>
    <w:rsid w:val="007F264C"/>
    <w:rsid w:val="007F3479"/>
    <w:rsid w:val="00807812"/>
    <w:rsid w:val="00813446"/>
    <w:rsid w:val="00814F99"/>
    <w:rsid w:val="00826F12"/>
    <w:rsid w:val="00851534"/>
    <w:rsid w:val="00851D13"/>
    <w:rsid w:val="00856399"/>
    <w:rsid w:val="00860B20"/>
    <w:rsid w:val="00865B02"/>
    <w:rsid w:val="00872434"/>
    <w:rsid w:val="00874DDA"/>
    <w:rsid w:val="00880AFA"/>
    <w:rsid w:val="00884B15"/>
    <w:rsid w:val="008C5265"/>
    <w:rsid w:val="008E4B83"/>
    <w:rsid w:val="008F3E90"/>
    <w:rsid w:val="009143B6"/>
    <w:rsid w:val="00914B1A"/>
    <w:rsid w:val="009467CB"/>
    <w:rsid w:val="00952270"/>
    <w:rsid w:val="009524E4"/>
    <w:rsid w:val="009A5C67"/>
    <w:rsid w:val="009B037E"/>
    <w:rsid w:val="009C6D91"/>
    <w:rsid w:val="009D30BA"/>
    <w:rsid w:val="009E6150"/>
    <w:rsid w:val="009F3A27"/>
    <w:rsid w:val="00A22AC5"/>
    <w:rsid w:val="00A27E04"/>
    <w:rsid w:val="00A56D03"/>
    <w:rsid w:val="00A6081F"/>
    <w:rsid w:val="00A658B5"/>
    <w:rsid w:val="00A70180"/>
    <w:rsid w:val="00A7294E"/>
    <w:rsid w:val="00A83B37"/>
    <w:rsid w:val="00A938F7"/>
    <w:rsid w:val="00AA3B83"/>
    <w:rsid w:val="00B044C4"/>
    <w:rsid w:val="00B1681C"/>
    <w:rsid w:val="00B22731"/>
    <w:rsid w:val="00B471B7"/>
    <w:rsid w:val="00B5543A"/>
    <w:rsid w:val="00B57445"/>
    <w:rsid w:val="00B624E4"/>
    <w:rsid w:val="00B70F37"/>
    <w:rsid w:val="00B72D9F"/>
    <w:rsid w:val="00B84A77"/>
    <w:rsid w:val="00B951E1"/>
    <w:rsid w:val="00BA0744"/>
    <w:rsid w:val="00BA6A80"/>
    <w:rsid w:val="00BB5BBD"/>
    <w:rsid w:val="00BC1B49"/>
    <w:rsid w:val="00BE3FA6"/>
    <w:rsid w:val="00BE510D"/>
    <w:rsid w:val="00BF280E"/>
    <w:rsid w:val="00C103EE"/>
    <w:rsid w:val="00C13526"/>
    <w:rsid w:val="00C17DD5"/>
    <w:rsid w:val="00C211F0"/>
    <w:rsid w:val="00C22518"/>
    <w:rsid w:val="00C25A05"/>
    <w:rsid w:val="00C36FF6"/>
    <w:rsid w:val="00C456FC"/>
    <w:rsid w:val="00C601B5"/>
    <w:rsid w:val="00C75D21"/>
    <w:rsid w:val="00C75F2F"/>
    <w:rsid w:val="00C77E8D"/>
    <w:rsid w:val="00C81FF7"/>
    <w:rsid w:val="00C861F9"/>
    <w:rsid w:val="00C87B04"/>
    <w:rsid w:val="00C91259"/>
    <w:rsid w:val="00C913AC"/>
    <w:rsid w:val="00C9504D"/>
    <w:rsid w:val="00CB1DC1"/>
    <w:rsid w:val="00CE2B86"/>
    <w:rsid w:val="00CE76B9"/>
    <w:rsid w:val="00D01327"/>
    <w:rsid w:val="00D2516C"/>
    <w:rsid w:val="00D466C0"/>
    <w:rsid w:val="00D53FC4"/>
    <w:rsid w:val="00D57EC5"/>
    <w:rsid w:val="00D64FA2"/>
    <w:rsid w:val="00D65D8E"/>
    <w:rsid w:val="00D735A4"/>
    <w:rsid w:val="00DB1AB8"/>
    <w:rsid w:val="00DB1F8F"/>
    <w:rsid w:val="00DB6AF5"/>
    <w:rsid w:val="00DF277C"/>
    <w:rsid w:val="00DF2F61"/>
    <w:rsid w:val="00E11776"/>
    <w:rsid w:val="00E17FC0"/>
    <w:rsid w:val="00E2146B"/>
    <w:rsid w:val="00E36371"/>
    <w:rsid w:val="00E45264"/>
    <w:rsid w:val="00E51E78"/>
    <w:rsid w:val="00E60765"/>
    <w:rsid w:val="00E60DAB"/>
    <w:rsid w:val="00E708BF"/>
    <w:rsid w:val="00E71536"/>
    <w:rsid w:val="00E775C4"/>
    <w:rsid w:val="00E83926"/>
    <w:rsid w:val="00EA20A0"/>
    <w:rsid w:val="00EA624B"/>
    <w:rsid w:val="00EB038B"/>
    <w:rsid w:val="00EB43A4"/>
    <w:rsid w:val="00EB73B9"/>
    <w:rsid w:val="00EC450F"/>
    <w:rsid w:val="00EF49DC"/>
    <w:rsid w:val="00F001A6"/>
    <w:rsid w:val="00F01EF5"/>
    <w:rsid w:val="00F11D13"/>
    <w:rsid w:val="00F60167"/>
    <w:rsid w:val="00F63472"/>
    <w:rsid w:val="00F6792C"/>
    <w:rsid w:val="00F71E02"/>
    <w:rsid w:val="00F943E7"/>
    <w:rsid w:val="00FA55F1"/>
    <w:rsid w:val="00FC47D3"/>
    <w:rsid w:val="00FF3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0BA"/>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 w:type="paragraph" w:customStyle="1" w:styleId="2">
    <w:name w:val="スタイル2"/>
    <w:basedOn w:val="a"/>
    <w:link w:val="20"/>
    <w:qFormat/>
    <w:rsid w:val="00050497"/>
    <w:pPr>
      <w:numPr>
        <w:numId w:val="6"/>
      </w:numPr>
      <w:ind w:leftChars="100" w:left="200" w:hangingChars="100" w:hanging="100"/>
    </w:pPr>
    <w:rPr>
      <w:rFonts w:asciiTheme="majorHAnsi" w:eastAsiaTheme="majorEastAsia" w:hAnsiTheme="majorHAnsi"/>
      <w:sz w:val="16"/>
    </w:rPr>
  </w:style>
  <w:style w:type="character" w:customStyle="1" w:styleId="20">
    <w:name w:val="スタイル2 (文字)"/>
    <w:basedOn w:val="a0"/>
    <w:link w:val="2"/>
    <w:rsid w:val="00050497"/>
    <w:rPr>
      <w:rFonts w:asciiTheme="majorHAnsi" w:eastAsiaTheme="majorEastAsia" w:hAnsiTheme="majorHAns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13C65-A885-49B3-BA9B-093D576F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958</Words>
  <Characters>5464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2022-04-15T07:28:00Z</dcterms:created>
  <dcterms:modified xsi:type="dcterms:W3CDTF">2022-10-27T01:04:00Z</dcterms:modified>
</cp:coreProperties>
</file>