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77777777"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Pr="00210668">
        <w:rPr>
          <w:rFonts w:ascii="ＭＳ ゴシック" w:eastAsia="ＭＳ ゴシック" w:hAnsi="ＭＳ ゴシック" w:cs="ＭＳ ゴシック" w:hint="eastAsia"/>
          <w:sz w:val="32"/>
        </w:rPr>
        <w:t>Ⅰ</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384BDE6C" w:rsidR="000521EB" w:rsidRDefault="000521EB" w:rsidP="00E51E78">
            <w:r>
              <w:rPr>
                <w:rFonts w:hint="eastAsia"/>
              </w:rPr>
              <w:t xml:space="preserve">数学Ⅰ　</w:t>
            </w:r>
            <w:r w:rsidR="00370A24">
              <w:t>Advanced</w:t>
            </w:r>
          </w:p>
          <w:p w14:paraId="2A5623EB" w14:textId="495947D6" w:rsidR="000521EB" w:rsidRDefault="000521EB" w:rsidP="00370A24">
            <w:r>
              <w:rPr>
                <w:rFonts w:hint="eastAsia"/>
              </w:rPr>
              <w:t>（東書　数Ⅰ</w:t>
            </w:r>
            <w:r w:rsidR="00373CD8">
              <w:t>70</w:t>
            </w:r>
            <w:r w:rsidR="00370A24">
              <w:t>1</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77777777" w:rsidR="000521EB" w:rsidRDefault="000521EB" w:rsidP="00210668">
            <w:r>
              <w:rPr>
                <w:rFonts w:hint="eastAsia"/>
              </w:rPr>
              <w:t>3</w:t>
            </w:r>
            <w:r>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D7582F">
        <w:tc>
          <w:tcPr>
            <w:tcW w:w="9469" w:type="dxa"/>
          </w:tcPr>
          <w:p w14:paraId="6FCE3F0F" w14:textId="6A28E5D2" w:rsidR="00373CD8" w:rsidRDefault="00373CD8" w:rsidP="00373CD8">
            <w:r>
              <w:rPr>
                <w:rFonts w:hint="eastAsia"/>
              </w:rPr>
              <w:t xml:space="preserve">　数学的な見方・考え方を働かせ，数学的活動を通して，数学的に考える資質・能力を次のとおり育成することを目指す。</w:t>
            </w:r>
          </w:p>
          <w:p w14:paraId="4734B371" w14:textId="73674F4F" w:rsidR="00373CD8" w:rsidRDefault="00373CD8" w:rsidP="001D47BE">
            <w:pPr>
              <w:ind w:left="250" w:hangingChars="125" w:hanging="250"/>
            </w:pPr>
            <w:r>
              <w:rPr>
                <w:rFonts w:hint="eastAsia"/>
              </w:rPr>
              <w:t>(1)</w:t>
            </w:r>
            <w:r w:rsidR="00D71D1A">
              <w:rPr>
                <w:rFonts w:hint="eastAsia"/>
              </w:rPr>
              <w:t xml:space="preserve">　数と式，図形と計量，</w:t>
            </w:r>
            <w:r w:rsidR="00D71D1A">
              <w:rPr>
                <w:rFonts w:hint="eastAsia"/>
              </w:rPr>
              <w:t>2</w:t>
            </w:r>
            <w:r>
              <w:rPr>
                <w:rFonts w:hint="eastAsia"/>
              </w:rPr>
              <w:t>次関数及びデータの分析についての基本的な概念や原理・法則を体系的に理解するとともに，事象を数学化したり，数学的に解釈したり，数学的に表現・処理したりする技能を身に付けるようにする。</w:t>
            </w:r>
          </w:p>
          <w:p w14:paraId="41BF3D7C" w14:textId="737FFD3A" w:rsidR="00373CD8" w:rsidRDefault="00373CD8" w:rsidP="001D47BE">
            <w:pPr>
              <w:ind w:left="250" w:hangingChars="125" w:hanging="250"/>
            </w:pPr>
            <w:r>
              <w:rPr>
                <w:rFonts w:hint="eastAsia"/>
              </w:rPr>
              <w:t>(2)</w:t>
            </w:r>
            <w:r>
              <w:rPr>
                <w:rFonts w:hint="eastAsia"/>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p w14:paraId="337C01A5" w14:textId="10229E79" w:rsidR="000521EB" w:rsidRDefault="00373CD8" w:rsidP="001D47BE">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7BDAB0C4" w14:textId="547B0DF6" w:rsidR="00D7582F" w:rsidRDefault="00D7582F" w:rsidP="00210668"/>
    <w:p w14:paraId="540C4B45" w14:textId="03A9D7CF" w:rsidR="00E51E78" w:rsidRDefault="00E51E78" w:rsidP="00210668">
      <w:r w:rsidRPr="00E51E78">
        <w:rPr>
          <w:rFonts w:asciiTheme="majorHAnsi" w:eastAsiaTheme="majorEastAsia" w:hAnsiTheme="majorHAnsi" w:hint="eastAsia"/>
        </w:rPr>
        <w:t>２</w:t>
      </w:r>
      <w:r w:rsidR="00D71D1A">
        <w:rPr>
          <w:rFonts w:asciiTheme="majorHAnsi" w:eastAsiaTheme="majorEastAsia" w:hAnsiTheme="majorHAnsi" w:hint="eastAsia"/>
        </w:rPr>
        <w:t xml:space="preserve">　学習計画及び評価の観点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74" w:type="dxa"/>
        <w:tblInd w:w="-5" w:type="dxa"/>
        <w:tblLayout w:type="fixed"/>
        <w:tblCellMar>
          <w:left w:w="85" w:type="dxa"/>
          <w:right w:w="85" w:type="dxa"/>
        </w:tblCellMar>
        <w:tblLook w:val="04A0" w:firstRow="1" w:lastRow="0" w:firstColumn="1" w:lastColumn="0" w:noHBand="0" w:noVBand="1"/>
      </w:tblPr>
      <w:tblGrid>
        <w:gridCol w:w="2613"/>
        <w:gridCol w:w="624"/>
        <w:gridCol w:w="397"/>
        <w:gridCol w:w="4649"/>
        <w:gridCol w:w="397"/>
        <w:gridCol w:w="397"/>
        <w:gridCol w:w="397"/>
      </w:tblGrid>
      <w:tr w:rsidR="00772FF8" w:rsidRPr="004E4C6F" w14:paraId="6FCED7C6" w14:textId="77777777" w:rsidTr="00125345">
        <w:trPr>
          <w:cantSplit/>
          <w:tblHeader/>
        </w:trPr>
        <w:tc>
          <w:tcPr>
            <w:tcW w:w="261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125345">
        <w:trPr>
          <w:cantSplit/>
          <w:tblHeader/>
        </w:trPr>
        <w:tc>
          <w:tcPr>
            <w:tcW w:w="261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125345">
        <w:trPr>
          <w:cantSplit/>
        </w:trPr>
        <w:tc>
          <w:tcPr>
            <w:tcW w:w="2613" w:type="dxa"/>
            <w:tcBorders>
              <w:bottom w:val="single" w:sz="4" w:space="0" w:color="auto"/>
            </w:tcBorders>
          </w:tcPr>
          <w:p w14:paraId="1D47F28C" w14:textId="7E142A3F" w:rsidR="00F60167" w:rsidRPr="00111867" w:rsidRDefault="00F60167" w:rsidP="002544B9">
            <w:pPr>
              <w:rPr>
                <w:rFonts w:asciiTheme="majorEastAsia" w:eastAsiaTheme="majorEastAsia" w:hAnsiTheme="majorEastAsia"/>
              </w:rPr>
            </w:pPr>
            <w:r w:rsidRPr="00111867">
              <w:rPr>
                <w:rFonts w:asciiTheme="majorEastAsia" w:eastAsiaTheme="majorEastAsia" w:hAnsiTheme="majorEastAsia"/>
              </w:rPr>
              <w:t>１章</w:t>
            </w:r>
            <w:r w:rsidR="00111867">
              <w:rPr>
                <w:rFonts w:asciiTheme="majorEastAsia" w:eastAsiaTheme="majorEastAsia" w:hAnsiTheme="majorEastAsia" w:hint="eastAsia"/>
              </w:rPr>
              <w:t xml:space="preserve">　</w:t>
            </w:r>
            <w:r w:rsidRPr="00111867">
              <w:rPr>
                <w:rFonts w:asciiTheme="majorEastAsia" w:eastAsiaTheme="majorEastAsia" w:hAnsiTheme="majorEastAsia"/>
              </w:rPr>
              <w:t>数と式</w:t>
            </w:r>
          </w:p>
        </w:tc>
        <w:tc>
          <w:tcPr>
            <w:tcW w:w="624" w:type="dxa"/>
            <w:tcBorders>
              <w:bottom w:val="single" w:sz="4" w:space="0" w:color="auto"/>
            </w:tcBorders>
          </w:tcPr>
          <w:p w14:paraId="6C30A273" w14:textId="294A7F53" w:rsidR="00F60167" w:rsidRPr="00872434" w:rsidRDefault="008523C6" w:rsidP="00772FF8">
            <w:pPr>
              <w:jc w:val="center"/>
            </w:pPr>
            <w:r>
              <w:rPr>
                <w:rFonts w:hint="eastAsia"/>
              </w:rPr>
              <w:t>[</w:t>
            </w:r>
            <w:r>
              <w:t>20]</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125345">
        <w:trPr>
          <w:cantSplit/>
        </w:trPr>
        <w:tc>
          <w:tcPr>
            <w:tcW w:w="2613" w:type="dxa"/>
            <w:tcBorders>
              <w:top w:val="single" w:sz="4" w:space="0" w:color="auto"/>
              <w:bottom w:val="single" w:sz="4" w:space="0" w:color="auto"/>
            </w:tcBorders>
          </w:tcPr>
          <w:p w14:paraId="0799A9FD" w14:textId="7E3BC671" w:rsidR="00F60167" w:rsidRPr="00111867" w:rsidRDefault="00F60167" w:rsidP="002544B9">
            <w:pPr>
              <w:rPr>
                <w:rFonts w:asciiTheme="majorEastAsia" w:eastAsiaTheme="majorEastAsia" w:hAnsiTheme="majorEastAsia"/>
              </w:rPr>
            </w:pPr>
            <w:r w:rsidRPr="00111867">
              <w:rPr>
                <w:rFonts w:asciiTheme="majorEastAsia" w:eastAsiaTheme="majorEastAsia" w:hAnsiTheme="majorEastAsia"/>
              </w:rPr>
              <w:t>１節</w:t>
            </w:r>
            <w:r w:rsidR="00111867">
              <w:rPr>
                <w:rFonts w:asciiTheme="majorEastAsia" w:eastAsiaTheme="majorEastAsia" w:hAnsiTheme="majorEastAsia" w:hint="eastAsia"/>
              </w:rPr>
              <w:t xml:space="preserve">　</w:t>
            </w:r>
            <w:r w:rsidRPr="00111867">
              <w:rPr>
                <w:rFonts w:asciiTheme="majorEastAsia" w:eastAsiaTheme="majorEastAsia" w:hAnsiTheme="majorEastAsia"/>
              </w:rPr>
              <w:t>式の計算</w:t>
            </w:r>
          </w:p>
        </w:tc>
        <w:tc>
          <w:tcPr>
            <w:tcW w:w="624" w:type="dxa"/>
            <w:tcBorders>
              <w:top w:val="single" w:sz="4" w:space="0" w:color="auto"/>
              <w:bottom w:val="single" w:sz="4" w:space="0" w:color="auto"/>
            </w:tcBorders>
          </w:tcPr>
          <w:p w14:paraId="2D1B115F" w14:textId="396E5086" w:rsidR="00F60167" w:rsidRDefault="003E70AF" w:rsidP="00772FF8">
            <w:pPr>
              <w:jc w:val="center"/>
            </w:pPr>
            <w:r>
              <w:rPr>
                <w:rFonts w:hint="eastAsia"/>
              </w:rPr>
              <w:t>(</w:t>
            </w:r>
            <w:r>
              <w:t>8)</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3A3558" w14:paraId="15CEAA9E" w14:textId="77777777" w:rsidTr="00125345">
        <w:trPr>
          <w:cantSplit/>
        </w:trPr>
        <w:tc>
          <w:tcPr>
            <w:tcW w:w="2613" w:type="dxa"/>
            <w:tcBorders>
              <w:top w:val="single" w:sz="4" w:space="0" w:color="auto"/>
              <w:bottom w:val="single" w:sz="4" w:space="0" w:color="auto"/>
            </w:tcBorders>
          </w:tcPr>
          <w:p w14:paraId="7AEF0579" w14:textId="604A6463" w:rsidR="003A3558" w:rsidRPr="00DB6AF5" w:rsidRDefault="003A3558" w:rsidP="003A3558">
            <w:pPr>
              <w:ind w:left="400" w:hanging="400"/>
            </w:pPr>
            <w:r>
              <w:rPr>
                <w:rFonts w:hint="eastAsia"/>
              </w:rPr>
              <w:t>１</w:t>
            </w:r>
            <w:r w:rsidR="00111867">
              <w:t xml:space="preserve">　</w:t>
            </w:r>
            <w:r w:rsidRPr="00DB6AF5">
              <w:rPr>
                <w:rFonts w:hint="eastAsia"/>
              </w:rPr>
              <w:t>単項式と多項式</w:t>
            </w:r>
          </w:p>
        </w:tc>
        <w:tc>
          <w:tcPr>
            <w:tcW w:w="624" w:type="dxa"/>
            <w:tcBorders>
              <w:top w:val="single" w:sz="4" w:space="0" w:color="auto"/>
              <w:bottom w:val="single" w:sz="4" w:space="0" w:color="auto"/>
            </w:tcBorders>
          </w:tcPr>
          <w:p w14:paraId="3EB1F183" w14:textId="45B9C329" w:rsidR="003A3558" w:rsidRDefault="003E70AF" w:rsidP="003A3558">
            <w:pPr>
              <w:jc w:val="center"/>
            </w:pPr>
            <w:r>
              <w:rPr>
                <w:rFonts w:hint="eastAsia"/>
              </w:rPr>
              <w:t>1</w:t>
            </w:r>
          </w:p>
        </w:tc>
        <w:tc>
          <w:tcPr>
            <w:tcW w:w="397" w:type="dxa"/>
            <w:tcBorders>
              <w:top w:val="single" w:sz="4" w:space="0" w:color="auto"/>
              <w:bottom w:val="single" w:sz="4" w:space="0" w:color="auto"/>
            </w:tcBorders>
          </w:tcPr>
          <w:p w14:paraId="4B8B007C" w14:textId="4BB6E266" w:rsidR="003A3558" w:rsidRDefault="00F64134" w:rsidP="003A3558">
            <w:pPr>
              <w:jc w:val="center"/>
            </w:pPr>
            <w:r>
              <w:rPr>
                <w:rFonts w:hint="eastAsia"/>
              </w:rPr>
              <w:t>4</w:t>
            </w:r>
          </w:p>
        </w:tc>
        <w:tc>
          <w:tcPr>
            <w:tcW w:w="4649" w:type="dxa"/>
            <w:tcBorders>
              <w:top w:val="single" w:sz="4" w:space="0" w:color="auto"/>
              <w:bottom w:val="single" w:sz="4" w:space="0" w:color="auto"/>
            </w:tcBorders>
          </w:tcPr>
          <w:p w14:paraId="122188D5" w14:textId="57D2D5D2" w:rsidR="003A3558" w:rsidRDefault="004E53A1" w:rsidP="003A3558">
            <w:r w:rsidRPr="004E53A1">
              <w:rPr>
                <w:rFonts w:hint="eastAsia"/>
              </w:rPr>
              <w:t>式についての用語の意味を理解する。また，特定の文字や式の次数への着目を通して，式について多様な見方をすることができる。</w:t>
            </w:r>
          </w:p>
        </w:tc>
        <w:tc>
          <w:tcPr>
            <w:tcW w:w="397" w:type="dxa"/>
            <w:tcBorders>
              <w:top w:val="single" w:sz="4" w:space="0" w:color="auto"/>
              <w:bottom w:val="single" w:sz="4" w:space="0" w:color="auto"/>
            </w:tcBorders>
          </w:tcPr>
          <w:p w14:paraId="2B8B2042" w14:textId="0EFD04A2"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13614564" w14:textId="77777777" w:rsidR="003A3558" w:rsidRDefault="003A3558" w:rsidP="003A3558">
            <w:pPr>
              <w:jc w:val="center"/>
            </w:pPr>
          </w:p>
        </w:tc>
        <w:tc>
          <w:tcPr>
            <w:tcW w:w="397" w:type="dxa"/>
            <w:tcBorders>
              <w:top w:val="single" w:sz="4" w:space="0" w:color="auto"/>
              <w:bottom w:val="single" w:sz="4" w:space="0" w:color="auto"/>
            </w:tcBorders>
          </w:tcPr>
          <w:p w14:paraId="15AFD6C3" w14:textId="77777777" w:rsidR="003A3558" w:rsidRDefault="003A3558" w:rsidP="003A3558">
            <w:pPr>
              <w:jc w:val="center"/>
            </w:pPr>
          </w:p>
        </w:tc>
      </w:tr>
      <w:tr w:rsidR="003A3558" w14:paraId="36729F80" w14:textId="77777777" w:rsidTr="00125345">
        <w:trPr>
          <w:cantSplit/>
        </w:trPr>
        <w:tc>
          <w:tcPr>
            <w:tcW w:w="2613" w:type="dxa"/>
            <w:tcBorders>
              <w:top w:val="single" w:sz="4" w:space="0" w:color="auto"/>
              <w:bottom w:val="single" w:sz="4" w:space="0" w:color="auto"/>
            </w:tcBorders>
          </w:tcPr>
          <w:p w14:paraId="34743695" w14:textId="3678B915" w:rsidR="003A3558" w:rsidRPr="00DB6AF5" w:rsidRDefault="003A3558" w:rsidP="003A3558">
            <w:pPr>
              <w:ind w:left="400" w:hanging="400"/>
            </w:pPr>
            <w:r>
              <w:rPr>
                <w:rFonts w:hint="eastAsia"/>
              </w:rPr>
              <w:t>２</w:t>
            </w:r>
            <w:r w:rsidR="00111867">
              <w:t xml:space="preserve">　</w:t>
            </w:r>
            <w:r w:rsidRPr="00DB6AF5">
              <w:rPr>
                <w:rFonts w:hint="eastAsia"/>
              </w:rPr>
              <w:t>多項式の加法・減法</w:t>
            </w:r>
            <w:r>
              <w:rPr>
                <w:rFonts w:hint="eastAsia"/>
              </w:rPr>
              <w:t>・乗法</w:t>
            </w:r>
          </w:p>
        </w:tc>
        <w:tc>
          <w:tcPr>
            <w:tcW w:w="624" w:type="dxa"/>
            <w:tcBorders>
              <w:top w:val="single" w:sz="4" w:space="0" w:color="auto"/>
              <w:bottom w:val="single" w:sz="4" w:space="0" w:color="auto"/>
            </w:tcBorders>
          </w:tcPr>
          <w:p w14:paraId="695EBB08" w14:textId="761AAAFC" w:rsidR="003A3558" w:rsidRDefault="003E70AF" w:rsidP="003A3558">
            <w:pPr>
              <w:jc w:val="center"/>
            </w:pPr>
            <w:r>
              <w:rPr>
                <w:rFonts w:hint="eastAsia"/>
              </w:rPr>
              <w:t>3</w:t>
            </w:r>
          </w:p>
        </w:tc>
        <w:tc>
          <w:tcPr>
            <w:tcW w:w="397" w:type="dxa"/>
            <w:tcBorders>
              <w:top w:val="single" w:sz="4" w:space="0" w:color="auto"/>
              <w:bottom w:val="single" w:sz="4" w:space="0" w:color="auto"/>
            </w:tcBorders>
          </w:tcPr>
          <w:p w14:paraId="723A17FE" w14:textId="39C1EDE3" w:rsidR="003A3558" w:rsidRDefault="003A3558" w:rsidP="003A3558">
            <w:pPr>
              <w:jc w:val="center"/>
            </w:pPr>
          </w:p>
        </w:tc>
        <w:tc>
          <w:tcPr>
            <w:tcW w:w="4649" w:type="dxa"/>
            <w:tcBorders>
              <w:top w:val="single" w:sz="4" w:space="0" w:color="auto"/>
              <w:bottom w:val="single" w:sz="4" w:space="0" w:color="auto"/>
            </w:tcBorders>
          </w:tcPr>
          <w:p w14:paraId="486A29B2" w14:textId="16EC79B0" w:rsidR="003A3558" w:rsidRDefault="004E53A1" w:rsidP="003A3558">
            <w:r w:rsidRPr="004E53A1">
              <w:rPr>
                <w:rFonts w:hint="eastAsia"/>
              </w:rPr>
              <w:t>多項式の加法・減法，指数法則，多項式の乗法について基本的な計算ができる。また，</w:t>
            </w:r>
            <w:r w:rsidRPr="004E53A1">
              <w:rPr>
                <w:rFonts w:hint="eastAsia"/>
              </w:rPr>
              <w:t>2</w:t>
            </w:r>
            <w:r w:rsidRPr="004E53A1">
              <w:rPr>
                <w:rFonts w:hint="eastAsia"/>
              </w:rPr>
              <w:t>次の乗法公式を理解し，見通しをもって式を展開することができる。</w:t>
            </w:r>
          </w:p>
        </w:tc>
        <w:tc>
          <w:tcPr>
            <w:tcW w:w="397" w:type="dxa"/>
            <w:tcBorders>
              <w:top w:val="single" w:sz="4" w:space="0" w:color="auto"/>
              <w:bottom w:val="single" w:sz="4" w:space="0" w:color="auto"/>
            </w:tcBorders>
          </w:tcPr>
          <w:p w14:paraId="2BCE5AA5" w14:textId="1BA7773F"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267842A3" w14:textId="02966ECD"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6EA120C2" w14:textId="77777777" w:rsidR="003A3558" w:rsidRDefault="003A3558" w:rsidP="003A3558">
            <w:pPr>
              <w:jc w:val="center"/>
            </w:pPr>
          </w:p>
        </w:tc>
      </w:tr>
      <w:tr w:rsidR="003A3558" w14:paraId="7B544612" w14:textId="77777777" w:rsidTr="00125345">
        <w:trPr>
          <w:cantSplit/>
        </w:trPr>
        <w:tc>
          <w:tcPr>
            <w:tcW w:w="2613" w:type="dxa"/>
            <w:tcBorders>
              <w:top w:val="single" w:sz="4" w:space="0" w:color="auto"/>
              <w:bottom w:val="single" w:sz="4" w:space="0" w:color="auto"/>
            </w:tcBorders>
          </w:tcPr>
          <w:p w14:paraId="3DE2B37A" w14:textId="38D6B76B" w:rsidR="003A3558" w:rsidRPr="00DB6AF5" w:rsidRDefault="003A3558" w:rsidP="003A3558">
            <w:pPr>
              <w:ind w:left="400" w:hanging="400"/>
            </w:pPr>
            <w:r>
              <w:rPr>
                <w:rFonts w:hint="eastAsia"/>
              </w:rPr>
              <w:t>３</w:t>
            </w:r>
            <w:r w:rsidR="00111867">
              <w:t xml:space="preserve">　</w:t>
            </w:r>
            <w:r w:rsidRPr="00DB6AF5">
              <w:rPr>
                <w:rFonts w:hint="eastAsia"/>
              </w:rPr>
              <w:t>因数分解</w:t>
            </w:r>
          </w:p>
        </w:tc>
        <w:tc>
          <w:tcPr>
            <w:tcW w:w="624" w:type="dxa"/>
            <w:tcBorders>
              <w:top w:val="single" w:sz="4" w:space="0" w:color="auto"/>
              <w:bottom w:val="single" w:sz="4" w:space="0" w:color="auto"/>
            </w:tcBorders>
          </w:tcPr>
          <w:p w14:paraId="3D0C1228" w14:textId="3A63B46F" w:rsidR="003A3558" w:rsidRDefault="003E70AF" w:rsidP="003A3558">
            <w:pPr>
              <w:jc w:val="center"/>
            </w:pPr>
            <w:r>
              <w:rPr>
                <w:rFonts w:hint="eastAsia"/>
              </w:rPr>
              <w:t>3</w:t>
            </w:r>
          </w:p>
        </w:tc>
        <w:tc>
          <w:tcPr>
            <w:tcW w:w="397" w:type="dxa"/>
            <w:tcBorders>
              <w:top w:val="single" w:sz="4" w:space="0" w:color="auto"/>
              <w:bottom w:val="single" w:sz="4" w:space="0" w:color="auto"/>
            </w:tcBorders>
          </w:tcPr>
          <w:p w14:paraId="13216346" w14:textId="5FCFE7CB" w:rsidR="003A3558" w:rsidRDefault="00F64134" w:rsidP="003A3558">
            <w:pPr>
              <w:jc w:val="center"/>
            </w:pPr>
            <w:r>
              <w:rPr>
                <w:rFonts w:hint="eastAsia"/>
              </w:rPr>
              <w:t>5</w:t>
            </w:r>
          </w:p>
        </w:tc>
        <w:tc>
          <w:tcPr>
            <w:tcW w:w="4649" w:type="dxa"/>
            <w:tcBorders>
              <w:top w:val="single" w:sz="4" w:space="0" w:color="auto"/>
              <w:bottom w:val="single" w:sz="4" w:space="0" w:color="auto"/>
            </w:tcBorders>
          </w:tcPr>
          <w:p w14:paraId="02EA26A3" w14:textId="5E80FF86" w:rsidR="003A3558" w:rsidRPr="00A22AC5" w:rsidRDefault="00EB3B04" w:rsidP="003A3558">
            <w:r w:rsidRPr="00EB3B04">
              <w:rPr>
                <w:rFonts w:hint="eastAsia"/>
              </w:rPr>
              <w:t>乗法公式と関連付けながら因数分解の公式を理解し，たすき掛けを含む因数分解ができる。また，見通しをもって式を因数分解することができる。</w:t>
            </w:r>
          </w:p>
        </w:tc>
        <w:tc>
          <w:tcPr>
            <w:tcW w:w="397" w:type="dxa"/>
            <w:tcBorders>
              <w:top w:val="single" w:sz="4" w:space="0" w:color="auto"/>
              <w:bottom w:val="single" w:sz="4" w:space="0" w:color="auto"/>
            </w:tcBorders>
          </w:tcPr>
          <w:p w14:paraId="6BD8E326" w14:textId="4085B665"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7A8F21E3" w14:textId="64B31F79"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601406C3" w14:textId="46CB5C8B" w:rsidR="003A3558" w:rsidRDefault="00BD38FE" w:rsidP="003A3558">
            <w:pPr>
              <w:jc w:val="center"/>
            </w:pPr>
            <w:r>
              <w:rPr>
                <w:rFonts w:hint="eastAsia"/>
              </w:rPr>
              <w:t>〇</w:t>
            </w:r>
          </w:p>
        </w:tc>
      </w:tr>
      <w:tr w:rsidR="008523C6" w14:paraId="6A2EEC0D" w14:textId="77777777" w:rsidTr="00125345">
        <w:trPr>
          <w:cantSplit/>
        </w:trPr>
        <w:tc>
          <w:tcPr>
            <w:tcW w:w="2613" w:type="dxa"/>
            <w:tcBorders>
              <w:top w:val="single" w:sz="4" w:space="0" w:color="auto"/>
              <w:bottom w:val="single" w:sz="4" w:space="0" w:color="auto"/>
            </w:tcBorders>
          </w:tcPr>
          <w:p w14:paraId="6386D529" w14:textId="3D5E17EB" w:rsidR="008523C6" w:rsidRDefault="008523C6" w:rsidP="003A3558">
            <w:pPr>
              <w:ind w:left="400" w:hanging="400"/>
            </w:pPr>
            <w:r>
              <w:rPr>
                <w:rFonts w:hint="eastAsia"/>
              </w:rPr>
              <w:t>問題</w:t>
            </w:r>
          </w:p>
        </w:tc>
        <w:tc>
          <w:tcPr>
            <w:tcW w:w="624" w:type="dxa"/>
            <w:tcBorders>
              <w:top w:val="single" w:sz="4" w:space="0" w:color="auto"/>
              <w:bottom w:val="single" w:sz="4" w:space="0" w:color="auto"/>
            </w:tcBorders>
          </w:tcPr>
          <w:p w14:paraId="46AC83D9" w14:textId="2A44B7CE" w:rsidR="008523C6" w:rsidRDefault="008523C6" w:rsidP="003A3558">
            <w:pPr>
              <w:jc w:val="center"/>
            </w:pPr>
            <w:r>
              <w:rPr>
                <w:rFonts w:hint="eastAsia"/>
              </w:rPr>
              <w:t>1</w:t>
            </w:r>
          </w:p>
        </w:tc>
        <w:tc>
          <w:tcPr>
            <w:tcW w:w="397" w:type="dxa"/>
            <w:tcBorders>
              <w:top w:val="single" w:sz="4" w:space="0" w:color="auto"/>
              <w:bottom w:val="single" w:sz="4" w:space="0" w:color="auto"/>
            </w:tcBorders>
          </w:tcPr>
          <w:p w14:paraId="634B02A2" w14:textId="77777777" w:rsidR="008523C6" w:rsidRDefault="008523C6" w:rsidP="003A3558">
            <w:pPr>
              <w:jc w:val="center"/>
            </w:pPr>
          </w:p>
        </w:tc>
        <w:tc>
          <w:tcPr>
            <w:tcW w:w="4649" w:type="dxa"/>
            <w:tcBorders>
              <w:top w:val="single" w:sz="4" w:space="0" w:color="auto"/>
              <w:bottom w:val="single" w:sz="4" w:space="0" w:color="auto"/>
            </w:tcBorders>
          </w:tcPr>
          <w:p w14:paraId="4FB0E2C8" w14:textId="77777777" w:rsidR="008523C6" w:rsidRDefault="008523C6" w:rsidP="003A3558"/>
        </w:tc>
        <w:tc>
          <w:tcPr>
            <w:tcW w:w="397" w:type="dxa"/>
            <w:tcBorders>
              <w:top w:val="single" w:sz="4" w:space="0" w:color="auto"/>
              <w:bottom w:val="single" w:sz="4" w:space="0" w:color="auto"/>
            </w:tcBorders>
          </w:tcPr>
          <w:p w14:paraId="4FF8FC01" w14:textId="77777777" w:rsidR="008523C6" w:rsidRDefault="008523C6" w:rsidP="003A3558">
            <w:pPr>
              <w:jc w:val="center"/>
            </w:pPr>
          </w:p>
        </w:tc>
        <w:tc>
          <w:tcPr>
            <w:tcW w:w="397" w:type="dxa"/>
            <w:tcBorders>
              <w:top w:val="single" w:sz="4" w:space="0" w:color="auto"/>
              <w:bottom w:val="single" w:sz="4" w:space="0" w:color="auto"/>
            </w:tcBorders>
          </w:tcPr>
          <w:p w14:paraId="1DE89B0A" w14:textId="77777777" w:rsidR="008523C6" w:rsidRDefault="008523C6" w:rsidP="003A3558">
            <w:pPr>
              <w:jc w:val="center"/>
            </w:pPr>
          </w:p>
        </w:tc>
        <w:tc>
          <w:tcPr>
            <w:tcW w:w="397" w:type="dxa"/>
            <w:tcBorders>
              <w:top w:val="single" w:sz="4" w:space="0" w:color="auto"/>
              <w:bottom w:val="single" w:sz="4" w:space="0" w:color="auto"/>
            </w:tcBorders>
          </w:tcPr>
          <w:p w14:paraId="7F909EF4" w14:textId="77777777" w:rsidR="008523C6" w:rsidRDefault="008523C6" w:rsidP="003A3558">
            <w:pPr>
              <w:jc w:val="center"/>
            </w:pPr>
          </w:p>
        </w:tc>
      </w:tr>
      <w:tr w:rsidR="003A3558" w14:paraId="72E84106" w14:textId="77777777" w:rsidTr="00125345">
        <w:trPr>
          <w:cantSplit/>
        </w:trPr>
        <w:tc>
          <w:tcPr>
            <w:tcW w:w="2613" w:type="dxa"/>
            <w:tcBorders>
              <w:top w:val="single" w:sz="4" w:space="0" w:color="auto"/>
              <w:bottom w:val="single" w:sz="4" w:space="0" w:color="auto"/>
            </w:tcBorders>
          </w:tcPr>
          <w:p w14:paraId="08C14FBC" w14:textId="6B089620" w:rsidR="003A3558" w:rsidRPr="00111867" w:rsidRDefault="003A3558" w:rsidP="003A3558">
            <w:pPr>
              <w:rPr>
                <w:rFonts w:asciiTheme="majorEastAsia" w:eastAsiaTheme="majorEastAsia" w:hAnsiTheme="majorEastAsia"/>
              </w:rPr>
            </w:pPr>
            <w:r w:rsidRPr="00111867">
              <w:rPr>
                <w:rFonts w:asciiTheme="majorEastAsia" w:eastAsiaTheme="majorEastAsia" w:hAnsiTheme="majorEastAsia"/>
              </w:rPr>
              <w:t>２節</w:t>
            </w:r>
            <w:r w:rsidR="00111867">
              <w:rPr>
                <w:rFonts w:asciiTheme="majorEastAsia" w:eastAsiaTheme="majorEastAsia" w:hAnsiTheme="majorEastAsia" w:hint="eastAsia"/>
              </w:rPr>
              <w:t xml:space="preserve">　</w:t>
            </w:r>
            <w:r w:rsidRPr="00111867">
              <w:rPr>
                <w:rFonts w:asciiTheme="majorEastAsia" w:eastAsiaTheme="majorEastAsia" w:hAnsiTheme="majorEastAsia"/>
              </w:rPr>
              <w:t>実数</w:t>
            </w:r>
          </w:p>
        </w:tc>
        <w:tc>
          <w:tcPr>
            <w:tcW w:w="624" w:type="dxa"/>
            <w:tcBorders>
              <w:top w:val="single" w:sz="4" w:space="0" w:color="auto"/>
              <w:bottom w:val="single" w:sz="4" w:space="0" w:color="auto"/>
            </w:tcBorders>
          </w:tcPr>
          <w:p w14:paraId="7B1C891B" w14:textId="537BD4D0" w:rsidR="003A3558" w:rsidRDefault="003E70AF" w:rsidP="003A3558">
            <w:pPr>
              <w:jc w:val="center"/>
            </w:pPr>
            <w:r>
              <w:rPr>
                <w:rFonts w:hint="eastAsia"/>
              </w:rPr>
              <w:t>(</w:t>
            </w:r>
            <w:r>
              <w:t>5)</w:t>
            </w:r>
          </w:p>
        </w:tc>
        <w:tc>
          <w:tcPr>
            <w:tcW w:w="397" w:type="dxa"/>
            <w:tcBorders>
              <w:top w:val="single" w:sz="4" w:space="0" w:color="auto"/>
              <w:bottom w:val="single" w:sz="4" w:space="0" w:color="auto"/>
            </w:tcBorders>
          </w:tcPr>
          <w:p w14:paraId="10C4B84A" w14:textId="77777777" w:rsidR="003A3558" w:rsidRDefault="003A3558" w:rsidP="003A3558">
            <w:pPr>
              <w:jc w:val="center"/>
            </w:pPr>
          </w:p>
        </w:tc>
        <w:tc>
          <w:tcPr>
            <w:tcW w:w="4649" w:type="dxa"/>
            <w:tcBorders>
              <w:top w:val="single" w:sz="4" w:space="0" w:color="auto"/>
              <w:bottom w:val="single" w:sz="4" w:space="0" w:color="auto"/>
            </w:tcBorders>
          </w:tcPr>
          <w:p w14:paraId="65DE9C83" w14:textId="77777777" w:rsidR="003A3558" w:rsidRDefault="003A3558" w:rsidP="003A3558"/>
        </w:tc>
        <w:tc>
          <w:tcPr>
            <w:tcW w:w="397" w:type="dxa"/>
            <w:tcBorders>
              <w:top w:val="single" w:sz="4" w:space="0" w:color="auto"/>
              <w:bottom w:val="single" w:sz="4" w:space="0" w:color="auto"/>
            </w:tcBorders>
          </w:tcPr>
          <w:p w14:paraId="28273F2F" w14:textId="77777777" w:rsidR="003A3558" w:rsidRDefault="003A3558" w:rsidP="003A3558">
            <w:pPr>
              <w:jc w:val="center"/>
            </w:pPr>
          </w:p>
        </w:tc>
        <w:tc>
          <w:tcPr>
            <w:tcW w:w="397" w:type="dxa"/>
            <w:tcBorders>
              <w:top w:val="single" w:sz="4" w:space="0" w:color="auto"/>
              <w:bottom w:val="single" w:sz="4" w:space="0" w:color="auto"/>
            </w:tcBorders>
          </w:tcPr>
          <w:p w14:paraId="04AFAFA4" w14:textId="77777777" w:rsidR="003A3558" w:rsidRDefault="003A3558" w:rsidP="003A3558">
            <w:pPr>
              <w:jc w:val="center"/>
            </w:pPr>
          </w:p>
        </w:tc>
        <w:tc>
          <w:tcPr>
            <w:tcW w:w="397" w:type="dxa"/>
            <w:tcBorders>
              <w:top w:val="single" w:sz="4" w:space="0" w:color="auto"/>
              <w:bottom w:val="single" w:sz="4" w:space="0" w:color="auto"/>
            </w:tcBorders>
          </w:tcPr>
          <w:p w14:paraId="62F1D794" w14:textId="77777777" w:rsidR="003A3558" w:rsidRDefault="003A3558" w:rsidP="003A3558">
            <w:pPr>
              <w:jc w:val="center"/>
            </w:pPr>
          </w:p>
        </w:tc>
      </w:tr>
      <w:tr w:rsidR="003A3558" w14:paraId="35945F2F" w14:textId="77777777" w:rsidTr="00125345">
        <w:trPr>
          <w:cantSplit/>
        </w:trPr>
        <w:tc>
          <w:tcPr>
            <w:tcW w:w="2613" w:type="dxa"/>
            <w:tcBorders>
              <w:top w:val="single" w:sz="4" w:space="0" w:color="auto"/>
              <w:bottom w:val="single" w:sz="4" w:space="0" w:color="auto"/>
            </w:tcBorders>
          </w:tcPr>
          <w:p w14:paraId="53137179" w14:textId="5D9A8EB2" w:rsidR="003A3558" w:rsidRPr="00DB6AF5" w:rsidRDefault="003A3558" w:rsidP="003A3558">
            <w:pPr>
              <w:ind w:left="400" w:hanging="400"/>
            </w:pPr>
            <w:r w:rsidRPr="00DB6AF5">
              <w:t>１</w:t>
            </w:r>
            <w:r w:rsidR="00111867">
              <w:rPr>
                <w:rFonts w:hint="eastAsia"/>
              </w:rPr>
              <w:t xml:space="preserve">　</w:t>
            </w:r>
            <w:r w:rsidRPr="00DB6AF5">
              <w:t>実数</w:t>
            </w:r>
          </w:p>
        </w:tc>
        <w:tc>
          <w:tcPr>
            <w:tcW w:w="624" w:type="dxa"/>
            <w:tcBorders>
              <w:top w:val="single" w:sz="4" w:space="0" w:color="auto"/>
              <w:bottom w:val="single" w:sz="4" w:space="0" w:color="auto"/>
            </w:tcBorders>
          </w:tcPr>
          <w:p w14:paraId="2BF5172F" w14:textId="7DC82B14" w:rsidR="003A3558" w:rsidRDefault="003E70AF" w:rsidP="003A3558">
            <w:pPr>
              <w:jc w:val="center"/>
            </w:pPr>
            <w:r>
              <w:rPr>
                <w:rFonts w:hint="eastAsia"/>
              </w:rPr>
              <w:t>2</w:t>
            </w:r>
          </w:p>
        </w:tc>
        <w:tc>
          <w:tcPr>
            <w:tcW w:w="397" w:type="dxa"/>
            <w:tcBorders>
              <w:top w:val="single" w:sz="4" w:space="0" w:color="auto"/>
              <w:bottom w:val="single" w:sz="4" w:space="0" w:color="auto"/>
            </w:tcBorders>
          </w:tcPr>
          <w:p w14:paraId="748732F3" w14:textId="2F00CFC3" w:rsidR="003A3558" w:rsidRDefault="003A3558" w:rsidP="003A3558">
            <w:pPr>
              <w:jc w:val="center"/>
            </w:pPr>
          </w:p>
        </w:tc>
        <w:tc>
          <w:tcPr>
            <w:tcW w:w="4649" w:type="dxa"/>
            <w:tcBorders>
              <w:top w:val="single" w:sz="4" w:space="0" w:color="auto"/>
              <w:bottom w:val="single" w:sz="4" w:space="0" w:color="auto"/>
            </w:tcBorders>
          </w:tcPr>
          <w:p w14:paraId="6A35EE97" w14:textId="5AAD8F19" w:rsidR="003A3558" w:rsidRPr="00A22AC5" w:rsidRDefault="00EB3B04" w:rsidP="003A3558">
            <w:r w:rsidRPr="00EB3B04">
              <w:rPr>
                <w:rFonts w:hint="eastAsia"/>
              </w:rPr>
              <w:t>中学校までに学習した数を分類，統合し，実数について理解する。また，絶対値の定義を数直線と関連づけて理解し，絶対値の性質について理解する。</w:t>
            </w:r>
          </w:p>
        </w:tc>
        <w:tc>
          <w:tcPr>
            <w:tcW w:w="397" w:type="dxa"/>
            <w:tcBorders>
              <w:top w:val="single" w:sz="4" w:space="0" w:color="auto"/>
              <w:bottom w:val="single" w:sz="4" w:space="0" w:color="auto"/>
            </w:tcBorders>
          </w:tcPr>
          <w:p w14:paraId="320EF7F7" w14:textId="064FC3CC"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034B98CC" w14:textId="77777777" w:rsidR="003A3558" w:rsidRDefault="003A3558" w:rsidP="003A3558">
            <w:pPr>
              <w:jc w:val="center"/>
            </w:pPr>
          </w:p>
        </w:tc>
        <w:tc>
          <w:tcPr>
            <w:tcW w:w="397" w:type="dxa"/>
            <w:tcBorders>
              <w:top w:val="single" w:sz="4" w:space="0" w:color="auto"/>
              <w:bottom w:val="single" w:sz="4" w:space="0" w:color="auto"/>
            </w:tcBorders>
          </w:tcPr>
          <w:p w14:paraId="06318A54" w14:textId="58053FCF" w:rsidR="003A3558" w:rsidRDefault="003A3558" w:rsidP="003A3558">
            <w:pPr>
              <w:jc w:val="center"/>
            </w:pPr>
          </w:p>
        </w:tc>
      </w:tr>
      <w:tr w:rsidR="003A3558" w14:paraId="631D012C" w14:textId="77777777" w:rsidTr="00125345">
        <w:trPr>
          <w:cantSplit/>
        </w:trPr>
        <w:tc>
          <w:tcPr>
            <w:tcW w:w="2613" w:type="dxa"/>
            <w:tcBorders>
              <w:top w:val="single" w:sz="4" w:space="0" w:color="auto"/>
              <w:bottom w:val="single" w:sz="4" w:space="0" w:color="auto"/>
            </w:tcBorders>
          </w:tcPr>
          <w:p w14:paraId="18144E0E" w14:textId="660A3EEF" w:rsidR="003A3558" w:rsidRPr="00933D3E" w:rsidRDefault="003A3558" w:rsidP="003A3558">
            <w:pPr>
              <w:ind w:left="400" w:hanging="400"/>
              <w:rPr>
                <w:rFonts w:asciiTheme="minorEastAsia" w:hAnsiTheme="minorEastAsia"/>
              </w:rPr>
            </w:pPr>
            <w:r w:rsidRPr="00933D3E">
              <w:rPr>
                <w:rFonts w:asciiTheme="minorEastAsia" w:hAnsiTheme="minorEastAsia"/>
              </w:rPr>
              <w:t>２</w:t>
            </w:r>
            <w:r w:rsidR="00111867">
              <w:rPr>
                <w:rFonts w:asciiTheme="minorEastAsia" w:hAnsiTheme="minorEastAsia" w:hint="eastAsia"/>
              </w:rPr>
              <w:t xml:space="preserve">　</w:t>
            </w:r>
            <w:r w:rsidRPr="00933D3E">
              <w:rPr>
                <w:rFonts w:asciiTheme="minorEastAsia" w:hAnsiTheme="minorEastAsia" w:hint="eastAsia"/>
              </w:rPr>
              <w:t>根号を含む式の計算</w:t>
            </w:r>
          </w:p>
        </w:tc>
        <w:tc>
          <w:tcPr>
            <w:tcW w:w="624" w:type="dxa"/>
            <w:tcBorders>
              <w:top w:val="single" w:sz="4" w:space="0" w:color="auto"/>
              <w:bottom w:val="single" w:sz="4" w:space="0" w:color="auto"/>
            </w:tcBorders>
          </w:tcPr>
          <w:p w14:paraId="5E033E49" w14:textId="405C1458" w:rsidR="003A3558" w:rsidRDefault="003E70AF" w:rsidP="003A3558">
            <w:pPr>
              <w:jc w:val="center"/>
            </w:pPr>
            <w:r>
              <w:rPr>
                <w:rFonts w:hint="eastAsia"/>
              </w:rPr>
              <w:t>2</w:t>
            </w:r>
            <w:r>
              <w:t>.5</w:t>
            </w:r>
          </w:p>
        </w:tc>
        <w:tc>
          <w:tcPr>
            <w:tcW w:w="397" w:type="dxa"/>
            <w:tcBorders>
              <w:top w:val="single" w:sz="4" w:space="0" w:color="auto"/>
              <w:bottom w:val="single" w:sz="4" w:space="0" w:color="auto"/>
            </w:tcBorders>
          </w:tcPr>
          <w:p w14:paraId="3D795022" w14:textId="756A71F1" w:rsidR="003A3558" w:rsidRDefault="003A3558" w:rsidP="003A3558">
            <w:pPr>
              <w:jc w:val="center"/>
            </w:pPr>
          </w:p>
        </w:tc>
        <w:tc>
          <w:tcPr>
            <w:tcW w:w="4649" w:type="dxa"/>
            <w:tcBorders>
              <w:top w:val="single" w:sz="4" w:space="0" w:color="auto"/>
              <w:bottom w:val="single" w:sz="4" w:space="0" w:color="auto"/>
            </w:tcBorders>
          </w:tcPr>
          <w:p w14:paraId="20395370" w14:textId="705205F2" w:rsidR="003A3558" w:rsidRPr="00A22AC5" w:rsidRDefault="00EB3B04" w:rsidP="003A3558">
            <w:r w:rsidRPr="00EB3B04">
              <w:rPr>
                <w:rFonts w:hint="eastAsia"/>
              </w:rPr>
              <w:t>平方根の定義を理解し，根号を含む式の計算をすることができる。また，分母の有理化を理解し，分母に根号を含む基本的な分数について有理化したり計算したりすることができる。</w:t>
            </w:r>
          </w:p>
        </w:tc>
        <w:tc>
          <w:tcPr>
            <w:tcW w:w="397" w:type="dxa"/>
            <w:tcBorders>
              <w:top w:val="single" w:sz="4" w:space="0" w:color="auto"/>
              <w:bottom w:val="single" w:sz="4" w:space="0" w:color="auto"/>
            </w:tcBorders>
          </w:tcPr>
          <w:p w14:paraId="5242BCF0" w14:textId="3D170AE7"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65572771" w14:textId="380A16B0"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5B90F53D" w14:textId="209F1E54" w:rsidR="003A3558" w:rsidRDefault="003A3558" w:rsidP="003A3558">
            <w:pPr>
              <w:jc w:val="center"/>
            </w:pPr>
          </w:p>
        </w:tc>
      </w:tr>
      <w:tr w:rsidR="008523C6" w14:paraId="4C424516" w14:textId="77777777" w:rsidTr="00125345">
        <w:trPr>
          <w:cantSplit/>
        </w:trPr>
        <w:tc>
          <w:tcPr>
            <w:tcW w:w="2613" w:type="dxa"/>
            <w:tcBorders>
              <w:top w:val="single" w:sz="4" w:space="0" w:color="auto"/>
              <w:bottom w:val="single" w:sz="4" w:space="0" w:color="auto"/>
            </w:tcBorders>
          </w:tcPr>
          <w:p w14:paraId="722E8649" w14:textId="5912F5DA" w:rsidR="008523C6" w:rsidRPr="00933D3E" w:rsidRDefault="008523C6" w:rsidP="003A3558">
            <w:pPr>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7DE28252" w14:textId="3315C7AF" w:rsidR="008523C6" w:rsidRDefault="008523C6" w:rsidP="003A3558">
            <w:pPr>
              <w:jc w:val="center"/>
            </w:pPr>
            <w:r>
              <w:rPr>
                <w:rFonts w:hint="eastAsia"/>
              </w:rPr>
              <w:t>0</w:t>
            </w:r>
            <w:r>
              <w:t>.5</w:t>
            </w:r>
          </w:p>
        </w:tc>
        <w:tc>
          <w:tcPr>
            <w:tcW w:w="397" w:type="dxa"/>
            <w:tcBorders>
              <w:top w:val="single" w:sz="4" w:space="0" w:color="auto"/>
              <w:bottom w:val="single" w:sz="4" w:space="0" w:color="auto"/>
            </w:tcBorders>
          </w:tcPr>
          <w:p w14:paraId="75AE81E4" w14:textId="77777777" w:rsidR="008523C6" w:rsidRDefault="008523C6" w:rsidP="003A3558">
            <w:pPr>
              <w:jc w:val="center"/>
            </w:pPr>
          </w:p>
        </w:tc>
        <w:tc>
          <w:tcPr>
            <w:tcW w:w="4649" w:type="dxa"/>
            <w:tcBorders>
              <w:top w:val="single" w:sz="4" w:space="0" w:color="auto"/>
              <w:bottom w:val="single" w:sz="4" w:space="0" w:color="auto"/>
            </w:tcBorders>
          </w:tcPr>
          <w:p w14:paraId="42B9FCA4" w14:textId="77777777" w:rsidR="008523C6" w:rsidRDefault="008523C6" w:rsidP="003A3558"/>
        </w:tc>
        <w:tc>
          <w:tcPr>
            <w:tcW w:w="397" w:type="dxa"/>
            <w:tcBorders>
              <w:top w:val="single" w:sz="4" w:space="0" w:color="auto"/>
              <w:bottom w:val="single" w:sz="4" w:space="0" w:color="auto"/>
            </w:tcBorders>
          </w:tcPr>
          <w:p w14:paraId="741E004F" w14:textId="77777777" w:rsidR="008523C6" w:rsidRDefault="008523C6" w:rsidP="003A3558">
            <w:pPr>
              <w:jc w:val="center"/>
            </w:pPr>
          </w:p>
        </w:tc>
        <w:tc>
          <w:tcPr>
            <w:tcW w:w="397" w:type="dxa"/>
            <w:tcBorders>
              <w:top w:val="single" w:sz="4" w:space="0" w:color="auto"/>
              <w:bottom w:val="single" w:sz="4" w:space="0" w:color="auto"/>
            </w:tcBorders>
          </w:tcPr>
          <w:p w14:paraId="3DFEC3A5" w14:textId="77777777" w:rsidR="008523C6" w:rsidRDefault="008523C6" w:rsidP="003A3558">
            <w:pPr>
              <w:jc w:val="center"/>
            </w:pPr>
          </w:p>
        </w:tc>
        <w:tc>
          <w:tcPr>
            <w:tcW w:w="397" w:type="dxa"/>
            <w:tcBorders>
              <w:top w:val="single" w:sz="4" w:space="0" w:color="auto"/>
              <w:bottom w:val="single" w:sz="4" w:space="0" w:color="auto"/>
            </w:tcBorders>
          </w:tcPr>
          <w:p w14:paraId="71A46EF9" w14:textId="77777777" w:rsidR="008523C6" w:rsidRDefault="008523C6" w:rsidP="003A3558">
            <w:pPr>
              <w:jc w:val="center"/>
            </w:pPr>
          </w:p>
        </w:tc>
      </w:tr>
      <w:tr w:rsidR="003A3558" w14:paraId="6C21D564" w14:textId="77777777" w:rsidTr="00125345">
        <w:trPr>
          <w:cantSplit/>
        </w:trPr>
        <w:tc>
          <w:tcPr>
            <w:tcW w:w="2613" w:type="dxa"/>
            <w:tcBorders>
              <w:top w:val="single" w:sz="4" w:space="0" w:color="auto"/>
              <w:bottom w:val="single" w:sz="4" w:space="0" w:color="auto"/>
            </w:tcBorders>
          </w:tcPr>
          <w:p w14:paraId="6AC2D0EB" w14:textId="4E7DBDFF" w:rsidR="003A3558" w:rsidRPr="00933D3E" w:rsidRDefault="001B5CE3" w:rsidP="003A3558">
            <w:pPr>
              <w:rPr>
                <w:rFonts w:asciiTheme="minorEastAsia" w:hAnsiTheme="minorEastAsia"/>
              </w:rPr>
            </w:pPr>
            <w:r w:rsidRPr="00933D3E">
              <w:rPr>
                <w:rFonts w:asciiTheme="minorEastAsia" w:hAnsiTheme="minorEastAsia"/>
              </w:rPr>
              <w:t>探究</w:t>
            </w:r>
            <w:r w:rsidR="003A3558" w:rsidRPr="00933D3E">
              <w:rPr>
                <w:rFonts w:asciiTheme="minorEastAsia" w:hAnsiTheme="minorEastAsia"/>
              </w:rPr>
              <w:t xml:space="preserve">　分母に</w:t>
            </w:r>
            <w:r w:rsidR="003A3558" w:rsidRPr="00933D3E">
              <w:rPr>
                <w:rFonts w:asciiTheme="minorEastAsia" w:hAnsiTheme="minorEastAsia" w:hint="eastAsia"/>
              </w:rPr>
              <w:t>３つの根号を含む式の有理化</w:t>
            </w:r>
          </w:p>
        </w:tc>
        <w:tc>
          <w:tcPr>
            <w:tcW w:w="624" w:type="dxa"/>
            <w:tcBorders>
              <w:top w:val="single" w:sz="4" w:space="0" w:color="auto"/>
              <w:bottom w:val="single" w:sz="4" w:space="0" w:color="auto"/>
            </w:tcBorders>
          </w:tcPr>
          <w:p w14:paraId="4ED5C2B4" w14:textId="582D03DE" w:rsidR="003A3558" w:rsidRDefault="003A3558" w:rsidP="003A3558">
            <w:pPr>
              <w:jc w:val="center"/>
            </w:pPr>
          </w:p>
        </w:tc>
        <w:tc>
          <w:tcPr>
            <w:tcW w:w="397" w:type="dxa"/>
            <w:tcBorders>
              <w:top w:val="single" w:sz="4" w:space="0" w:color="auto"/>
              <w:bottom w:val="single" w:sz="4" w:space="0" w:color="auto"/>
            </w:tcBorders>
          </w:tcPr>
          <w:p w14:paraId="799B4C7A" w14:textId="77777777" w:rsidR="003A3558" w:rsidRDefault="003A3558" w:rsidP="003A3558">
            <w:pPr>
              <w:jc w:val="center"/>
            </w:pPr>
          </w:p>
        </w:tc>
        <w:tc>
          <w:tcPr>
            <w:tcW w:w="4649" w:type="dxa"/>
            <w:tcBorders>
              <w:top w:val="single" w:sz="4" w:space="0" w:color="auto"/>
              <w:bottom w:val="single" w:sz="4" w:space="0" w:color="auto"/>
            </w:tcBorders>
          </w:tcPr>
          <w:p w14:paraId="700D9C4A" w14:textId="0B7BCCB6" w:rsidR="003A3558" w:rsidRDefault="003A3558" w:rsidP="003A3558">
            <w:r>
              <w:t>分母の有理化についての学習を</w:t>
            </w:r>
            <w:r w:rsidRPr="00EB3B04">
              <w:t>振り返り，分母の項の数が増えた場合について帰納的に考察することができる。</w:t>
            </w:r>
          </w:p>
        </w:tc>
        <w:tc>
          <w:tcPr>
            <w:tcW w:w="397" w:type="dxa"/>
            <w:tcBorders>
              <w:top w:val="single" w:sz="4" w:space="0" w:color="auto"/>
              <w:bottom w:val="single" w:sz="4" w:space="0" w:color="auto"/>
            </w:tcBorders>
          </w:tcPr>
          <w:p w14:paraId="5531B3B9" w14:textId="77777777" w:rsidR="003A3558" w:rsidRDefault="003A3558" w:rsidP="003A3558">
            <w:pPr>
              <w:jc w:val="center"/>
            </w:pPr>
          </w:p>
        </w:tc>
        <w:tc>
          <w:tcPr>
            <w:tcW w:w="397" w:type="dxa"/>
            <w:tcBorders>
              <w:top w:val="single" w:sz="4" w:space="0" w:color="auto"/>
              <w:bottom w:val="single" w:sz="4" w:space="0" w:color="auto"/>
            </w:tcBorders>
          </w:tcPr>
          <w:p w14:paraId="6EC8AF53" w14:textId="76151E73" w:rsidR="003A3558" w:rsidRDefault="00BD38FE" w:rsidP="003A3558">
            <w:pPr>
              <w:jc w:val="center"/>
            </w:pPr>
            <w:r>
              <w:rPr>
                <w:rFonts w:hint="eastAsia"/>
              </w:rPr>
              <w:t>〇</w:t>
            </w:r>
          </w:p>
        </w:tc>
        <w:tc>
          <w:tcPr>
            <w:tcW w:w="397" w:type="dxa"/>
            <w:tcBorders>
              <w:top w:val="single" w:sz="4" w:space="0" w:color="auto"/>
              <w:bottom w:val="single" w:sz="4" w:space="0" w:color="auto"/>
            </w:tcBorders>
          </w:tcPr>
          <w:p w14:paraId="23FAEB4E" w14:textId="233E0AAE" w:rsidR="003A3558" w:rsidRDefault="00BD38FE" w:rsidP="003A3558">
            <w:pPr>
              <w:jc w:val="center"/>
            </w:pPr>
            <w:r>
              <w:rPr>
                <w:rFonts w:hint="eastAsia"/>
              </w:rPr>
              <w:t>〇</w:t>
            </w:r>
          </w:p>
        </w:tc>
      </w:tr>
      <w:tr w:rsidR="003A3558" w14:paraId="661DE768" w14:textId="77777777" w:rsidTr="00125345">
        <w:trPr>
          <w:cantSplit/>
        </w:trPr>
        <w:tc>
          <w:tcPr>
            <w:tcW w:w="2613" w:type="dxa"/>
            <w:tcBorders>
              <w:top w:val="single" w:sz="4" w:space="0" w:color="auto"/>
              <w:bottom w:val="single" w:sz="4" w:space="0" w:color="auto"/>
            </w:tcBorders>
          </w:tcPr>
          <w:p w14:paraId="69045729" w14:textId="259B9307" w:rsidR="003A3558" w:rsidRPr="00111867" w:rsidRDefault="003A3558" w:rsidP="003A3558">
            <w:pPr>
              <w:rPr>
                <w:rFonts w:asciiTheme="majorEastAsia" w:eastAsiaTheme="majorEastAsia" w:hAnsiTheme="majorEastAsia"/>
              </w:rPr>
            </w:pPr>
            <w:r w:rsidRPr="00111867">
              <w:rPr>
                <w:rFonts w:asciiTheme="majorEastAsia" w:eastAsiaTheme="majorEastAsia" w:hAnsiTheme="majorEastAsia"/>
              </w:rPr>
              <w:t>３節</w:t>
            </w:r>
            <w:r w:rsidR="00111867">
              <w:rPr>
                <w:rFonts w:asciiTheme="majorEastAsia" w:eastAsiaTheme="majorEastAsia" w:hAnsiTheme="majorEastAsia" w:hint="eastAsia"/>
              </w:rPr>
              <w:t xml:space="preserve">　</w:t>
            </w:r>
            <w:r w:rsidRPr="00111867">
              <w:rPr>
                <w:rFonts w:asciiTheme="majorEastAsia" w:eastAsiaTheme="majorEastAsia" w:hAnsiTheme="majorEastAsia" w:hint="eastAsia"/>
              </w:rPr>
              <w:t>１次不等式</w:t>
            </w:r>
          </w:p>
        </w:tc>
        <w:tc>
          <w:tcPr>
            <w:tcW w:w="624" w:type="dxa"/>
            <w:tcBorders>
              <w:top w:val="single" w:sz="4" w:space="0" w:color="auto"/>
              <w:bottom w:val="single" w:sz="4" w:space="0" w:color="auto"/>
            </w:tcBorders>
          </w:tcPr>
          <w:p w14:paraId="6690A738" w14:textId="522C16F9" w:rsidR="003A3558" w:rsidRDefault="003E70AF" w:rsidP="003A3558">
            <w:pPr>
              <w:jc w:val="center"/>
            </w:pPr>
            <w:r>
              <w:rPr>
                <w:rFonts w:hint="eastAsia"/>
              </w:rPr>
              <w:t>(</w:t>
            </w:r>
            <w:r>
              <w:t>6)</w:t>
            </w:r>
          </w:p>
        </w:tc>
        <w:tc>
          <w:tcPr>
            <w:tcW w:w="397" w:type="dxa"/>
            <w:tcBorders>
              <w:top w:val="single" w:sz="4" w:space="0" w:color="auto"/>
              <w:bottom w:val="single" w:sz="4" w:space="0" w:color="auto"/>
            </w:tcBorders>
          </w:tcPr>
          <w:p w14:paraId="566BFBB0" w14:textId="77777777" w:rsidR="003A3558" w:rsidRDefault="003A3558" w:rsidP="003A3558">
            <w:pPr>
              <w:jc w:val="center"/>
            </w:pPr>
          </w:p>
        </w:tc>
        <w:tc>
          <w:tcPr>
            <w:tcW w:w="4649" w:type="dxa"/>
            <w:tcBorders>
              <w:top w:val="single" w:sz="4" w:space="0" w:color="auto"/>
              <w:bottom w:val="single" w:sz="4" w:space="0" w:color="auto"/>
            </w:tcBorders>
          </w:tcPr>
          <w:p w14:paraId="07A381CE" w14:textId="77777777" w:rsidR="003A3558" w:rsidRDefault="003A3558" w:rsidP="003A3558"/>
        </w:tc>
        <w:tc>
          <w:tcPr>
            <w:tcW w:w="397" w:type="dxa"/>
            <w:tcBorders>
              <w:top w:val="single" w:sz="4" w:space="0" w:color="auto"/>
              <w:bottom w:val="single" w:sz="4" w:space="0" w:color="auto"/>
            </w:tcBorders>
          </w:tcPr>
          <w:p w14:paraId="26B780C6" w14:textId="77777777" w:rsidR="003A3558" w:rsidRDefault="003A3558" w:rsidP="003A3558">
            <w:pPr>
              <w:jc w:val="center"/>
            </w:pPr>
          </w:p>
        </w:tc>
        <w:tc>
          <w:tcPr>
            <w:tcW w:w="397" w:type="dxa"/>
            <w:tcBorders>
              <w:top w:val="single" w:sz="4" w:space="0" w:color="auto"/>
              <w:bottom w:val="single" w:sz="4" w:space="0" w:color="auto"/>
            </w:tcBorders>
          </w:tcPr>
          <w:p w14:paraId="68D3E399" w14:textId="77777777" w:rsidR="003A3558" w:rsidRDefault="003A3558" w:rsidP="003A3558">
            <w:pPr>
              <w:jc w:val="center"/>
            </w:pPr>
          </w:p>
        </w:tc>
        <w:tc>
          <w:tcPr>
            <w:tcW w:w="397" w:type="dxa"/>
            <w:tcBorders>
              <w:top w:val="single" w:sz="4" w:space="0" w:color="auto"/>
              <w:bottom w:val="single" w:sz="4" w:space="0" w:color="auto"/>
            </w:tcBorders>
          </w:tcPr>
          <w:p w14:paraId="23CF6336" w14:textId="77777777" w:rsidR="003A3558" w:rsidRDefault="003A3558" w:rsidP="003A3558">
            <w:pPr>
              <w:jc w:val="center"/>
            </w:pPr>
          </w:p>
        </w:tc>
      </w:tr>
      <w:tr w:rsidR="00014E53" w14:paraId="3F20C3DD" w14:textId="77777777" w:rsidTr="00125345">
        <w:trPr>
          <w:cantSplit/>
        </w:trPr>
        <w:tc>
          <w:tcPr>
            <w:tcW w:w="2613" w:type="dxa"/>
            <w:tcBorders>
              <w:top w:val="single" w:sz="4" w:space="0" w:color="auto"/>
              <w:bottom w:val="single" w:sz="4" w:space="0" w:color="auto"/>
            </w:tcBorders>
          </w:tcPr>
          <w:p w14:paraId="1A498393" w14:textId="09425C1B" w:rsidR="00014E53" w:rsidRPr="00DB6AF5" w:rsidRDefault="00014E53" w:rsidP="00014E53">
            <w:pPr>
              <w:ind w:left="400" w:hanging="400"/>
            </w:pPr>
            <w:r>
              <w:rPr>
                <w:rFonts w:hint="eastAsia"/>
              </w:rPr>
              <w:t>１</w:t>
            </w:r>
            <w:r w:rsidR="00111867">
              <w:rPr>
                <w:rFonts w:hint="eastAsia"/>
              </w:rPr>
              <w:t xml:space="preserve">　</w:t>
            </w:r>
            <w:r w:rsidRPr="00DB6AF5">
              <w:rPr>
                <w:rFonts w:hint="eastAsia"/>
              </w:rPr>
              <w:t>不等式</w:t>
            </w:r>
            <w:r>
              <w:rPr>
                <w:rFonts w:hint="eastAsia"/>
              </w:rPr>
              <w:t>とそ</w:t>
            </w:r>
            <w:r w:rsidRPr="00DB6AF5">
              <w:rPr>
                <w:rFonts w:hint="eastAsia"/>
              </w:rPr>
              <w:t>の性質</w:t>
            </w:r>
          </w:p>
        </w:tc>
        <w:tc>
          <w:tcPr>
            <w:tcW w:w="624" w:type="dxa"/>
            <w:tcBorders>
              <w:top w:val="single" w:sz="4" w:space="0" w:color="auto"/>
              <w:bottom w:val="single" w:sz="4" w:space="0" w:color="auto"/>
            </w:tcBorders>
          </w:tcPr>
          <w:p w14:paraId="11494FEF" w14:textId="505ADBA7" w:rsidR="00014E53" w:rsidRDefault="003E70AF" w:rsidP="00014E53">
            <w:pPr>
              <w:jc w:val="center"/>
            </w:pPr>
            <w:r>
              <w:rPr>
                <w:rFonts w:hint="eastAsia"/>
              </w:rPr>
              <w:t>1</w:t>
            </w:r>
          </w:p>
        </w:tc>
        <w:tc>
          <w:tcPr>
            <w:tcW w:w="397" w:type="dxa"/>
            <w:tcBorders>
              <w:top w:val="single" w:sz="4" w:space="0" w:color="auto"/>
              <w:bottom w:val="single" w:sz="4" w:space="0" w:color="auto"/>
            </w:tcBorders>
          </w:tcPr>
          <w:p w14:paraId="448C39C6" w14:textId="77777777" w:rsidR="00014E53" w:rsidRDefault="00014E53" w:rsidP="00014E53">
            <w:pPr>
              <w:jc w:val="center"/>
            </w:pPr>
          </w:p>
        </w:tc>
        <w:tc>
          <w:tcPr>
            <w:tcW w:w="4649" w:type="dxa"/>
            <w:tcBorders>
              <w:top w:val="single" w:sz="4" w:space="0" w:color="auto"/>
              <w:bottom w:val="single" w:sz="4" w:space="0" w:color="auto"/>
            </w:tcBorders>
          </w:tcPr>
          <w:p w14:paraId="274677B9" w14:textId="69FAEED8" w:rsidR="00014E53" w:rsidRPr="00EB3B04" w:rsidRDefault="00014E53" w:rsidP="00014E53">
            <w:r w:rsidRPr="00EB3B04">
              <w:t>不等式の意味を理解し，等式の性質と関連付けながら不等式の性質を考察することができる。</w:t>
            </w:r>
          </w:p>
        </w:tc>
        <w:tc>
          <w:tcPr>
            <w:tcW w:w="397" w:type="dxa"/>
            <w:tcBorders>
              <w:top w:val="single" w:sz="4" w:space="0" w:color="auto"/>
              <w:bottom w:val="single" w:sz="4" w:space="0" w:color="auto"/>
            </w:tcBorders>
          </w:tcPr>
          <w:p w14:paraId="556BCECB" w14:textId="1E2C7414"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23E932BD" w14:textId="77777777" w:rsidR="00014E53" w:rsidRDefault="00014E53" w:rsidP="00014E53">
            <w:pPr>
              <w:jc w:val="center"/>
            </w:pPr>
          </w:p>
        </w:tc>
        <w:tc>
          <w:tcPr>
            <w:tcW w:w="397" w:type="dxa"/>
            <w:tcBorders>
              <w:top w:val="single" w:sz="4" w:space="0" w:color="auto"/>
              <w:bottom w:val="single" w:sz="4" w:space="0" w:color="auto"/>
            </w:tcBorders>
          </w:tcPr>
          <w:p w14:paraId="444C5334" w14:textId="2A6DE5F4" w:rsidR="00014E53" w:rsidRDefault="00BD38FE" w:rsidP="00014E53">
            <w:pPr>
              <w:jc w:val="center"/>
            </w:pPr>
            <w:r>
              <w:rPr>
                <w:rFonts w:hint="eastAsia"/>
              </w:rPr>
              <w:t>〇</w:t>
            </w:r>
          </w:p>
        </w:tc>
      </w:tr>
      <w:tr w:rsidR="00014E53" w14:paraId="3954AE02" w14:textId="77777777" w:rsidTr="00125345">
        <w:trPr>
          <w:cantSplit/>
        </w:trPr>
        <w:tc>
          <w:tcPr>
            <w:tcW w:w="2613" w:type="dxa"/>
            <w:tcBorders>
              <w:top w:val="single" w:sz="4" w:space="0" w:color="auto"/>
              <w:bottom w:val="single" w:sz="4" w:space="0" w:color="auto"/>
            </w:tcBorders>
          </w:tcPr>
          <w:p w14:paraId="18D78EB7" w14:textId="51A1D74E" w:rsidR="00014E53" w:rsidRPr="00DB6AF5" w:rsidRDefault="00014E53" w:rsidP="00014E53">
            <w:pPr>
              <w:ind w:left="400" w:hanging="400"/>
            </w:pPr>
            <w:r>
              <w:rPr>
                <w:rFonts w:hint="eastAsia"/>
              </w:rPr>
              <w:t>２</w:t>
            </w:r>
            <w:r w:rsidR="00111867">
              <w:t xml:space="preserve">　</w:t>
            </w:r>
            <w:r>
              <w:rPr>
                <w:rFonts w:hint="eastAsia"/>
              </w:rPr>
              <w:t>１次</w:t>
            </w:r>
            <w:r w:rsidRPr="00DB6AF5">
              <w:rPr>
                <w:rFonts w:hint="eastAsia"/>
              </w:rPr>
              <w:t>不等式</w:t>
            </w:r>
            <w:r>
              <w:rPr>
                <w:rFonts w:hint="eastAsia"/>
              </w:rPr>
              <w:t>の</w:t>
            </w:r>
            <w:r w:rsidRPr="00DB6AF5">
              <w:rPr>
                <w:rFonts w:hint="eastAsia"/>
              </w:rPr>
              <w:t>解</w:t>
            </w:r>
            <w:r>
              <w:rPr>
                <w:rFonts w:hint="eastAsia"/>
              </w:rPr>
              <w:t>法</w:t>
            </w:r>
          </w:p>
        </w:tc>
        <w:tc>
          <w:tcPr>
            <w:tcW w:w="624" w:type="dxa"/>
            <w:tcBorders>
              <w:top w:val="single" w:sz="4" w:space="0" w:color="auto"/>
              <w:bottom w:val="single" w:sz="4" w:space="0" w:color="auto"/>
            </w:tcBorders>
          </w:tcPr>
          <w:p w14:paraId="208ABE20" w14:textId="676EAF0A" w:rsidR="00014E53" w:rsidRDefault="003E70AF" w:rsidP="00014E53">
            <w:pPr>
              <w:jc w:val="center"/>
            </w:pPr>
            <w:r>
              <w:rPr>
                <w:rFonts w:hint="eastAsia"/>
              </w:rPr>
              <w:t>1</w:t>
            </w:r>
          </w:p>
        </w:tc>
        <w:tc>
          <w:tcPr>
            <w:tcW w:w="397" w:type="dxa"/>
            <w:tcBorders>
              <w:top w:val="single" w:sz="4" w:space="0" w:color="auto"/>
              <w:bottom w:val="single" w:sz="4" w:space="0" w:color="auto"/>
            </w:tcBorders>
          </w:tcPr>
          <w:p w14:paraId="05AC9B95" w14:textId="77777777" w:rsidR="00014E53" w:rsidRDefault="00014E53" w:rsidP="00014E53">
            <w:pPr>
              <w:jc w:val="center"/>
            </w:pPr>
          </w:p>
        </w:tc>
        <w:tc>
          <w:tcPr>
            <w:tcW w:w="4649" w:type="dxa"/>
            <w:tcBorders>
              <w:top w:val="single" w:sz="4" w:space="0" w:color="auto"/>
              <w:bottom w:val="single" w:sz="4" w:space="0" w:color="auto"/>
            </w:tcBorders>
          </w:tcPr>
          <w:p w14:paraId="49D96152" w14:textId="5AA9B7E6" w:rsidR="00014E53" w:rsidRPr="00EB3B04" w:rsidRDefault="00014E53" w:rsidP="00014E53">
            <w:r w:rsidRPr="00EB3B04">
              <w:t>不等式を解くことの意味を理解する。また，不等式の性質をもとに</w:t>
            </w:r>
            <w:r w:rsidRPr="00EB3B04">
              <w:t>1</w:t>
            </w:r>
            <w:r w:rsidRPr="00EB3B04">
              <w:t>次不等式を解く方法を考察するとともに，その解を求めることができる。</w:t>
            </w:r>
          </w:p>
        </w:tc>
        <w:tc>
          <w:tcPr>
            <w:tcW w:w="397" w:type="dxa"/>
            <w:tcBorders>
              <w:top w:val="single" w:sz="4" w:space="0" w:color="auto"/>
              <w:bottom w:val="single" w:sz="4" w:space="0" w:color="auto"/>
            </w:tcBorders>
          </w:tcPr>
          <w:p w14:paraId="3377577D" w14:textId="551B8E71"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046421F1" w14:textId="1D3465DC"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1076D1A0" w14:textId="77777777" w:rsidR="00014E53" w:rsidRDefault="00014E53" w:rsidP="00014E53">
            <w:pPr>
              <w:jc w:val="center"/>
            </w:pPr>
          </w:p>
        </w:tc>
      </w:tr>
      <w:tr w:rsidR="00014E53" w14:paraId="1FFE3D11" w14:textId="77777777" w:rsidTr="00125345">
        <w:trPr>
          <w:cantSplit/>
        </w:trPr>
        <w:tc>
          <w:tcPr>
            <w:tcW w:w="2613" w:type="dxa"/>
            <w:tcBorders>
              <w:top w:val="single" w:sz="4" w:space="0" w:color="auto"/>
              <w:bottom w:val="single" w:sz="4" w:space="0" w:color="auto"/>
            </w:tcBorders>
          </w:tcPr>
          <w:p w14:paraId="60593B72" w14:textId="1654895B" w:rsidR="00014E53" w:rsidRPr="00933D3E" w:rsidRDefault="00014E53" w:rsidP="00014E53">
            <w:pPr>
              <w:ind w:left="400" w:hanging="400"/>
              <w:rPr>
                <w:rFonts w:asciiTheme="minorEastAsia" w:hAnsiTheme="minorEastAsia"/>
              </w:rPr>
            </w:pPr>
            <w:r w:rsidRPr="00933D3E">
              <w:rPr>
                <w:rFonts w:asciiTheme="minorEastAsia" w:hAnsiTheme="minorEastAsia" w:hint="eastAsia"/>
              </w:rPr>
              <w:lastRenderedPageBreak/>
              <w:t>３</w:t>
            </w:r>
            <w:r w:rsidR="00111867">
              <w:rPr>
                <w:rFonts w:asciiTheme="minorEastAsia" w:hAnsiTheme="minorEastAsia"/>
              </w:rPr>
              <w:t xml:space="preserve">　</w:t>
            </w:r>
            <w:r w:rsidRPr="00933D3E">
              <w:rPr>
                <w:rFonts w:asciiTheme="minorEastAsia" w:hAnsiTheme="minorEastAsia" w:hint="eastAsia"/>
              </w:rPr>
              <w:t>不等式の応用</w:t>
            </w:r>
          </w:p>
        </w:tc>
        <w:tc>
          <w:tcPr>
            <w:tcW w:w="624" w:type="dxa"/>
            <w:tcBorders>
              <w:top w:val="single" w:sz="4" w:space="0" w:color="auto"/>
              <w:bottom w:val="single" w:sz="4" w:space="0" w:color="auto"/>
            </w:tcBorders>
          </w:tcPr>
          <w:p w14:paraId="5A4A75DB" w14:textId="5DAE2021" w:rsidR="00014E53" w:rsidRDefault="003E70AF" w:rsidP="00014E53">
            <w:pPr>
              <w:jc w:val="center"/>
            </w:pPr>
            <w:r>
              <w:rPr>
                <w:rFonts w:hint="eastAsia"/>
              </w:rPr>
              <w:t>3</w:t>
            </w:r>
          </w:p>
        </w:tc>
        <w:tc>
          <w:tcPr>
            <w:tcW w:w="397" w:type="dxa"/>
            <w:tcBorders>
              <w:top w:val="single" w:sz="4" w:space="0" w:color="auto"/>
              <w:bottom w:val="single" w:sz="4" w:space="0" w:color="auto"/>
            </w:tcBorders>
          </w:tcPr>
          <w:p w14:paraId="75982C8B" w14:textId="45FC37C7" w:rsidR="00014E53" w:rsidRDefault="00F64134" w:rsidP="00014E53">
            <w:pPr>
              <w:jc w:val="center"/>
            </w:pPr>
            <w:r>
              <w:rPr>
                <w:rFonts w:hint="eastAsia"/>
              </w:rPr>
              <w:t>6</w:t>
            </w:r>
          </w:p>
        </w:tc>
        <w:tc>
          <w:tcPr>
            <w:tcW w:w="4649" w:type="dxa"/>
            <w:tcBorders>
              <w:top w:val="single" w:sz="4" w:space="0" w:color="auto"/>
              <w:bottom w:val="single" w:sz="4" w:space="0" w:color="auto"/>
            </w:tcBorders>
          </w:tcPr>
          <w:p w14:paraId="69F1D677" w14:textId="3C00CDD1" w:rsidR="00014E53" w:rsidRPr="00455C52" w:rsidRDefault="00014E53" w:rsidP="00014E53">
            <w:r>
              <w:t>連立不等式を解いたり，</w:t>
            </w:r>
            <w:r>
              <w:t>1</w:t>
            </w:r>
            <w:r>
              <w:t>次不等式を日常の事象の問題解決に活用したりすることができる。また，絶対値記号を含む基本的な方程式・不等式を解くことができる。</w:t>
            </w:r>
          </w:p>
        </w:tc>
        <w:tc>
          <w:tcPr>
            <w:tcW w:w="397" w:type="dxa"/>
            <w:tcBorders>
              <w:top w:val="single" w:sz="4" w:space="0" w:color="auto"/>
              <w:bottom w:val="single" w:sz="4" w:space="0" w:color="auto"/>
            </w:tcBorders>
          </w:tcPr>
          <w:p w14:paraId="7DBD8ABD" w14:textId="7E347678"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6B8069FF" w14:textId="3DB1D9B9"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386F46DC" w14:textId="6AFA590F" w:rsidR="00014E53" w:rsidRDefault="00BD38FE" w:rsidP="00014E53">
            <w:pPr>
              <w:jc w:val="center"/>
            </w:pPr>
            <w:r>
              <w:rPr>
                <w:rFonts w:hint="eastAsia"/>
              </w:rPr>
              <w:t>〇</w:t>
            </w:r>
          </w:p>
        </w:tc>
      </w:tr>
      <w:tr w:rsidR="00EB3B04" w14:paraId="48935F28" w14:textId="77777777" w:rsidTr="00125345">
        <w:trPr>
          <w:cantSplit/>
        </w:trPr>
        <w:tc>
          <w:tcPr>
            <w:tcW w:w="2613" w:type="dxa"/>
            <w:tcBorders>
              <w:top w:val="single" w:sz="4" w:space="0" w:color="auto"/>
              <w:bottom w:val="single" w:sz="4" w:space="0" w:color="auto"/>
            </w:tcBorders>
          </w:tcPr>
          <w:p w14:paraId="42DB0671" w14:textId="7689C647" w:rsidR="00EB3B04" w:rsidRPr="00933D3E" w:rsidRDefault="00EB3B04" w:rsidP="00014E53">
            <w:pPr>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6792F46A" w14:textId="7803C28E" w:rsidR="00EB3B04" w:rsidRDefault="00EB3B04" w:rsidP="00014E53">
            <w:pPr>
              <w:jc w:val="center"/>
            </w:pPr>
            <w:r>
              <w:rPr>
                <w:rFonts w:hint="eastAsia"/>
              </w:rPr>
              <w:t>1</w:t>
            </w:r>
          </w:p>
        </w:tc>
        <w:tc>
          <w:tcPr>
            <w:tcW w:w="397" w:type="dxa"/>
            <w:tcBorders>
              <w:top w:val="single" w:sz="4" w:space="0" w:color="auto"/>
              <w:bottom w:val="single" w:sz="4" w:space="0" w:color="auto"/>
            </w:tcBorders>
          </w:tcPr>
          <w:p w14:paraId="0BB77EC5" w14:textId="77777777" w:rsidR="00EB3B04" w:rsidRDefault="00EB3B04" w:rsidP="00014E53">
            <w:pPr>
              <w:jc w:val="center"/>
            </w:pPr>
          </w:p>
        </w:tc>
        <w:tc>
          <w:tcPr>
            <w:tcW w:w="4649" w:type="dxa"/>
            <w:tcBorders>
              <w:top w:val="single" w:sz="4" w:space="0" w:color="auto"/>
              <w:bottom w:val="single" w:sz="4" w:space="0" w:color="auto"/>
            </w:tcBorders>
          </w:tcPr>
          <w:p w14:paraId="19871380" w14:textId="77777777" w:rsidR="00EB3B04" w:rsidRDefault="00EB3B04" w:rsidP="00014E53"/>
        </w:tc>
        <w:tc>
          <w:tcPr>
            <w:tcW w:w="397" w:type="dxa"/>
            <w:tcBorders>
              <w:top w:val="single" w:sz="4" w:space="0" w:color="auto"/>
              <w:bottom w:val="single" w:sz="4" w:space="0" w:color="auto"/>
            </w:tcBorders>
          </w:tcPr>
          <w:p w14:paraId="6E03D75C" w14:textId="77777777" w:rsidR="00EB3B04" w:rsidRDefault="00EB3B04" w:rsidP="00014E53">
            <w:pPr>
              <w:jc w:val="center"/>
            </w:pPr>
          </w:p>
        </w:tc>
        <w:tc>
          <w:tcPr>
            <w:tcW w:w="397" w:type="dxa"/>
            <w:tcBorders>
              <w:top w:val="single" w:sz="4" w:space="0" w:color="auto"/>
              <w:bottom w:val="single" w:sz="4" w:space="0" w:color="auto"/>
            </w:tcBorders>
          </w:tcPr>
          <w:p w14:paraId="2469D7AA" w14:textId="77777777" w:rsidR="00EB3B04" w:rsidRDefault="00EB3B04" w:rsidP="00014E53">
            <w:pPr>
              <w:jc w:val="center"/>
            </w:pPr>
          </w:p>
        </w:tc>
        <w:tc>
          <w:tcPr>
            <w:tcW w:w="397" w:type="dxa"/>
            <w:tcBorders>
              <w:top w:val="single" w:sz="4" w:space="0" w:color="auto"/>
              <w:bottom w:val="single" w:sz="4" w:space="0" w:color="auto"/>
            </w:tcBorders>
          </w:tcPr>
          <w:p w14:paraId="0B835653" w14:textId="77777777" w:rsidR="00EB3B04" w:rsidRDefault="00EB3B04" w:rsidP="00014E53">
            <w:pPr>
              <w:jc w:val="center"/>
            </w:pPr>
          </w:p>
        </w:tc>
      </w:tr>
      <w:tr w:rsidR="00014E53" w14:paraId="3B8EA286" w14:textId="77777777" w:rsidTr="00125345">
        <w:trPr>
          <w:cantSplit/>
        </w:trPr>
        <w:tc>
          <w:tcPr>
            <w:tcW w:w="2613" w:type="dxa"/>
            <w:tcBorders>
              <w:top w:val="single" w:sz="4" w:space="0" w:color="auto"/>
              <w:bottom w:val="single" w:sz="4" w:space="0" w:color="auto"/>
            </w:tcBorders>
          </w:tcPr>
          <w:p w14:paraId="35DE583F" w14:textId="1191EB6A" w:rsidR="00014E53" w:rsidRPr="00933D3E" w:rsidRDefault="00B94A25" w:rsidP="00B94A25">
            <w:pPr>
              <w:topLinePunct/>
              <w:rPr>
                <w:rFonts w:asciiTheme="minorEastAsia" w:hAnsiTheme="minorEastAsia"/>
              </w:rPr>
            </w:pPr>
            <w:r>
              <w:rPr>
                <w:rFonts w:asciiTheme="minorEastAsia" w:hAnsiTheme="minorEastAsia" w:hint="eastAsia"/>
              </w:rPr>
              <w:t>［課題学習］</w:t>
            </w:r>
            <w:r w:rsidR="001B5CE3" w:rsidRPr="00933D3E">
              <w:rPr>
                <w:rFonts w:asciiTheme="minorEastAsia" w:hAnsiTheme="minorEastAsia" w:hint="eastAsia"/>
              </w:rPr>
              <w:t>探究</w:t>
            </w:r>
            <w:r w:rsidR="00014E53" w:rsidRPr="00933D3E">
              <w:rPr>
                <w:rFonts w:asciiTheme="minorEastAsia" w:hAnsiTheme="minorEastAsia" w:hint="eastAsia"/>
              </w:rPr>
              <w:t xml:space="preserve">　係数に文字を含む不等式の解法</w:t>
            </w:r>
          </w:p>
        </w:tc>
        <w:tc>
          <w:tcPr>
            <w:tcW w:w="624" w:type="dxa"/>
            <w:tcBorders>
              <w:top w:val="single" w:sz="4" w:space="0" w:color="auto"/>
              <w:bottom w:val="single" w:sz="4" w:space="0" w:color="auto"/>
            </w:tcBorders>
          </w:tcPr>
          <w:p w14:paraId="2DEC3DEF" w14:textId="540D9A00" w:rsidR="00014E53" w:rsidRDefault="00014E53" w:rsidP="00014E53">
            <w:pPr>
              <w:jc w:val="center"/>
            </w:pPr>
          </w:p>
        </w:tc>
        <w:tc>
          <w:tcPr>
            <w:tcW w:w="397" w:type="dxa"/>
            <w:tcBorders>
              <w:top w:val="single" w:sz="4" w:space="0" w:color="auto"/>
              <w:bottom w:val="single" w:sz="4" w:space="0" w:color="auto"/>
            </w:tcBorders>
          </w:tcPr>
          <w:p w14:paraId="5B10B385" w14:textId="77777777" w:rsidR="00014E53" w:rsidRDefault="00014E53" w:rsidP="00014E53">
            <w:pPr>
              <w:jc w:val="center"/>
            </w:pPr>
          </w:p>
        </w:tc>
        <w:tc>
          <w:tcPr>
            <w:tcW w:w="4649" w:type="dxa"/>
            <w:tcBorders>
              <w:top w:val="single" w:sz="4" w:space="0" w:color="auto"/>
              <w:bottom w:val="single" w:sz="4" w:space="0" w:color="auto"/>
            </w:tcBorders>
          </w:tcPr>
          <w:p w14:paraId="2AC3C9E9" w14:textId="64D1507F" w:rsidR="00014E53" w:rsidRPr="00564180" w:rsidRDefault="00EB3B04" w:rsidP="00014E53">
            <w:r w:rsidRPr="00EB3B04">
              <w:rPr>
                <w:rFonts w:hint="eastAsia"/>
              </w:rPr>
              <w:t>1</w:t>
            </w:r>
            <w:r w:rsidRPr="00EB3B04">
              <w:rPr>
                <w:rFonts w:hint="eastAsia"/>
              </w:rPr>
              <w:t>次不等式の学習を振り返り，不等式とその解についてより一般的に考察することができる。</w:t>
            </w:r>
          </w:p>
        </w:tc>
        <w:tc>
          <w:tcPr>
            <w:tcW w:w="397" w:type="dxa"/>
            <w:tcBorders>
              <w:top w:val="single" w:sz="4" w:space="0" w:color="auto"/>
              <w:bottom w:val="single" w:sz="4" w:space="0" w:color="auto"/>
            </w:tcBorders>
          </w:tcPr>
          <w:p w14:paraId="3425CC42" w14:textId="77777777" w:rsidR="00014E53" w:rsidRDefault="00014E53" w:rsidP="00014E53">
            <w:pPr>
              <w:jc w:val="center"/>
            </w:pPr>
          </w:p>
        </w:tc>
        <w:tc>
          <w:tcPr>
            <w:tcW w:w="397" w:type="dxa"/>
            <w:tcBorders>
              <w:top w:val="single" w:sz="4" w:space="0" w:color="auto"/>
              <w:bottom w:val="single" w:sz="4" w:space="0" w:color="auto"/>
            </w:tcBorders>
          </w:tcPr>
          <w:p w14:paraId="2919C6EF" w14:textId="21377FE6"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5CF19930" w14:textId="69326050" w:rsidR="00014E53" w:rsidRDefault="00BD38FE" w:rsidP="00014E53">
            <w:pPr>
              <w:jc w:val="center"/>
            </w:pPr>
            <w:r>
              <w:rPr>
                <w:rFonts w:hint="eastAsia"/>
              </w:rPr>
              <w:t>〇</w:t>
            </w:r>
          </w:p>
        </w:tc>
      </w:tr>
      <w:tr w:rsidR="00014E53" w14:paraId="7F385028" w14:textId="77777777" w:rsidTr="00125345">
        <w:trPr>
          <w:cantSplit/>
        </w:trPr>
        <w:tc>
          <w:tcPr>
            <w:tcW w:w="2613" w:type="dxa"/>
            <w:tcBorders>
              <w:top w:val="single" w:sz="4" w:space="0" w:color="auto"/>
              <w:bottom w:val="single" w:sz="4" w:space="0" w:color="auto"/>
            </w:tcBorders>
          </w:tcPr>
          <w:p w14:paraId="3A706A1A" w14:textId="3212989A" w:rsidR="00014E53" w:rsidRPr="00933D3E" w:rsidRDefault="00014E53" w:rsidP="00014E53">
            <w:pPr>
              <w:rPr>
                <w:rFonts w:asciiTheme="minorEastAsia" w:hAnsiTheme="minorEastAsia"/>
              </w:rPr>
            </w:pPr>
            <w:r w:rsidRPr="00933D3E">
              <w:rPr>
                <w:rFonts w:asciiTheme="minorEastAsia" w:hAnsiTheme="minorEastAsia" w:hint="eastAsia"/>
              </w:rPr>
              <w:t>練習問題</w:t>
            </w:r>
          </w:p>
        </w:tc>
        <w:tc>
          <w:tcPr>
            <w:tcW w:w="624" w:type="dxa"/>
            <w:tcBorders>
              <w:top w:val="single" w:sz="4" w:space="0" w:color="auto"/>
              <w:bottom w:val="single" w:sz="4" w:space="0" w:color="auto"/>
            </w:tcBorders>
          </w:tcPr>
          <w:p w14:paraId="05A34CD4" w14:textId="66EE8F71" w:rsidR="00014E53" w:rsidRDefault="00B94A25" w:rsidP="00014E53">
            <w:pPr>
              <w:jc w:val="center"/>
            </w:pPr>
            <w:r>
              <w:t>(</w:t>
            </w:r>
            <w:r w:rsidR="003E70AF">
              <w:rPr>
                <w:rFonts w:hint="eastAsia"/>
              </w:rPr>
              <w:t>1</w:t>
            </w:r>
            <w:r>
              <w:t>)</w:t>
            </w:r>
          </w:p>
        </w:tc>
        <w:tc>
          <w:tcPr>
            <w:tcW w:w="397" w:type="dxa"/>
            <w:tcBorders>
              <w:top w:val="single" w:sz="4" w:space="0" w:color="auto"/>
              <w:bottom w:val="single" w:sz="4" w:space="0" w:color="auto"/>
            </w:tcBorders>
          </w:tcPr>
          <w:p w14:paraId="64C70B46" w14:textId="77777777" w:rsidR="00014E53" w:rsidRDefault="00014E53" w:rsidP="00014E53">
            <w:pPr>
              <w:jc w:val="center"/>
            </w:pPr>
          </w:p>
        </w:tc>
        <w:tc>
          <w:tcPr>
            <w:tcW w:w="4649" w:type="dxa"/>
            <w:tcBorders>
              <w:top w:val="single" w:sz="4" w:space="0" w:color="auto"/>
              <w:bottom w:val="single" w:sz="4" w:space="0" w:color="auto"/>
            </w:tcBorders>
          </w:tcPr>
          <w:p w14:paraId="4308675A" w14:textId="77777777" w:rsidR="00014E53" w:rsidRPr="00564180" w:rsidRDefault="00014E53" w:rsidP="00014E53"/>
        </w:tc>
        <w:tc>
          <w:tcPr>
            <w:tcW w:w="397" w:type="dxa"/>
            <w:tcBorders>
              <w:top w:val="single" w:sz="4" w:space="0" w:color="auto"/>
              <w:bottom w:val="single" w:sz="4" w:space="0" w:color="auto"/>
            </w:tcBorders>
          </w:tcPr>
          <w:p w14:paraId="3471C941" w14:textId="77777777" w:rsidR="00014E53" w:rsidRDefault="00014E53" w:rsidP="00014E53">
            <w:pPr>
              <w:jc w:val="center"/>
            </w:pPr>
          </w:p>
        </w:tc>
        <w:tc>
          <w:tcPr>
            <w:tcW w:w="397" w:type="dxa"/>
            <w:tcBorders>
              <w:top w:val="single" w:sz="4" w:space="0" w:color="auto"/>
              <w:bottom w:val="single" w:sz="4" w:space="0" w:color="auto"/>
            </w:tcBorders>
          </w:tcPr>
          <w:p w14:paraId="0C428920" w14:textId="77777777" w:rsidR="00014E53" w:rsidRDefault="00014E53" w:rsidP="00014E53">
            <w:pPr>
              <w:jc w:val="center"/>
            </w:pPr>
          </w:p>
        </w:tc>
        <w:tc>
          <w:tcPr>
            <w:tcW w:w="397" w:type="dxa"/>
            <w:tcBorders>
              <w:top w:val="single" w:sz="4" w:space="0" w:color="auto"/>
              <w:bottom w:val="single" w:sz="4" w:space="0" w:color="auto"/>
            </w:tcBorders>
          </w:tcPr>
          <w:p w14:paraId="6F93412D" w14:textId="77777777" w:rsidR="00014E53" w:rsidRDefault="00014E53" w:rsidP="00014E53">
            <w:pPr>
              <w:jc w:val="center"/>
            </w:pPr>
          </w:p>
        </w:tc>
      </w:tr>
      <w:tr w:rsidR="00014E53" w14:paraId="6B186D70" w14:textId="77777777" w:rsidTr="00125345">
        <w:trPr>
          <w:cantSplit/>
        </w:trPr>
        <w:tc>
          <w:tcPr>
            <w:tcW w:w="2613" w:type="dxa"/>
            <w:tcBorders>
              <w:top w:val="single" w:sz="4" w:space="0" w:color="auto"/>
              <w:bottom w:val="single" w:sz="4" w:space="0" w:color="auto"/>
            </w:tcBorders>
          </w:tcPr>
          <w:p w14:paraId="3581A795" w14:textId="5E62AB8F" w:rsidR="00014E53" w:rsidRPr="00933D3E" w:rsidRDefault="00B94A25" w:rsidP="00B94A25">
            <w:pPr>
              <w:topLinePunct/>
              <w:rPr>
                <w:rFonts w:asciiTheme="minorEastAsia" w:hAnsiTheme="minorEastAsia"/>
              </w:rPr>
            </w:pPr>
            <w:r>
              <w:rPr>
                <w:rFonts w:asciiTheme="minorEastAsia" w:hAnsiTheme="minorEastAsia" w:hint="eastAsia"/>
              </w:rPr>
              <w:t>［課題学習］</w:t>
            </w:r>
            <w:r w:rsidR="00014E53" w:rsidRPr="00933D3E">
              <w:rPr>
                <w:rFonts w:asciiTheme="minorEastAsia" w:hAnsiTheme="minorEastAsia" w:hint="eastAsia"/>
              </w:rPr>
              <w:t>活用　江戸の数学〈開平法〉</w:t>
            </w:r>
          </w:p>
        </w:tc>
        <w:tc>
          <w:tcPr>
            <w:tcW w:w="624" w:type="dxa"/>
            <w:tcBorders>
              <w:top w:val="single" w:sz="4" w:space="0" w:color="auto"/>
              <w:bottom w:val="single" w:sz="4" w:space="0" w:color="auto"/>
            </w:tcBorders>
          </w:tcPr>
          <w:p w14:paraId="4A06CFC0" w14:textId="77777777" w:rsidR="00014E53" w:rsidRDefault="00014E53" w:rsidP="00014E53">
            <w:pPr>
              <w:jc w:val="center"/>
            </w:pPr>
          </w:p>
        </w:tc>
        <w:tc>
          <w:tcPr>
            <w:tcW w:w="397" w:type="dxa"/>
            <w:tcBorders>
              <w:top w:val="single" w:sz="4" w:space="0" w:color="auto"/>
              <w:bottom w:val="single" w:sz="4" w:space="0" w:color="auto"/>
            </w:tcBorders>
          </w:tcPr>
          <w:p w14:paraId="025CE3AD" w14:textId="77777777" w:rsidR="00014E53" w:rsidRDefault="00014E53" w:rsidP="00014E53">
            <w:pPr>
              <w:jc w:val="center"/>
            </w:pPr>
          </w:p>
        </w:tc>
        <w:tc>
          <w:tcPr>
            <w:tcW w:w="4649" w:type="dxa"/>
            <w:tcBorders>
              <w:top w:val="single" w:sz="4" w:space="0" w:color="auto"/>
              <w:bottom w:val="single" w:sz="4" w:space="0" w:color="auto"/>
            </w:tcBorders>
          </w:tcPr>
          <w:p w14:paraId="40971F0B" w14:textId="3F88FAA4" w:rsidR="00014E53" w:rsidRPr="00564180" w:rsidRDefault="00EB3B04" w:rsidP="00014E53">
            <w:r w:rsidRPr="00EB3B04">
              <w:rPr>
                <w:rFonts w:hint="eastAsia"/>
              </w:rPr>
              <w:t>式や根号や不等式について学んだことを，問題解決に活用することができる。</w:t>
            </w:r>
          </w:p>
        </w:tc>
        <w:tc>
          <w:tcPr>
            <w:tcW w:w="397" w:type="dxa"/>
            <w:tcBorders>
              <w:top w:val="single" w:sz="4" w:space="0" w:color="auto"/>
              <w:bottom w:val="single" w:sz="4" w:space="0" w:color="auto"/>
            </w:tcBorders>
          </w:tcPr>
          <w:p w14:paraId="008EAF83" w14:textId="77777777" w:rsidR="00014E53" w:rsidRDefault="00014E53" w:rsidP="00014E53">
            <w:pPr>
              <w:jc w:val="center"/>
            </w:pPr>
          </w:p>
        </w:tc>
        <w:tc>
          <w:tcPr>
            <w:tcW w:w="397" w:type="dxa"/>
            <w:tcBorders>
              <w:top w:val="single" w:sz="4" w:space="0" w:color="auto"/>
              <w:bottom w:val="single" w:sz="4" w:space="0" w:color="auto"/>
            </w:tcBorders>
          </w:tcPr>
          <w:p w14:paraId="7CEFD5C8" w14:textId="4CA5BB06" w:rsidR="00014E53" w:rsidRDefault="00BD38FE" w:rsidP="00014E53">
            <w:pPr>
              <w:jc w:val="center"/>
            </w:pPr>
            <w:r>
              <w:rPr>
                <w:rFonts w:hint="eastAsia"/>
              </w:rPr>
              <w:t>〇</w:t>
            </w:r>
          </w:p>
        </w:tc>
        <w:tc>
          <w:tcPr>
            <w:tcW w:w="397" w:type="dxa"/>
            <w:tcBorders>
              <w:top w:val="single" w:sz="4" w:space="0" w:color="auto"/>
              <w:bottom w:val="single" w:sz="4" w:space="0" w:color="auto"/>
            </w:tcBorders>
          </w:tcPr>
          <w:p w14:paraId="17E94568" w14:textId="0D04A67B" w:rsidR="00014E53" w:rsidRDefault="00BD38FE" w:rsidP="00014E53">
            <w:pPr>
              <w:jc w:val="center"/>
            </w:pPr>
            <w:r>
              <w:rPr>
                <w:rFonts w:hint="eastAsia"/>
              </w:rPr>
              <w:t>〇</w:t>
            </w:r>
          </w:p>
        </w:tc>
      </w:tr>
      <w:tr w:rsidR="00014E53" w14:paraId="62A783AD" w14:textId="77777777" w:rsidTr="00125345">
        <w:trPr>
          <w:cantSplit/>
        </w:trPr>
        <w:tc>
          <w:tcPr>
            <w:tcW w:w="2613" w:type="dxa"/>
            <w:tcBorders>
              <w:top w:val="single" w:sz="4" w:space="0" w:color="auto"/>
              <w:bottom w:val="single" w:sz="4" w:space="0" w:color="auto"/>
            </w:tcBorders>
          </w:tcPr>
          <w:p w14:paraId="4D6FD8B2" w14:textId="06E0F297" w:rsidR="00014E53" w:rsidRPr="00111867" w:rsidRDefault="00014E53" w:rsidP="00014E53">
            <w:pPr>
              <w:rPr>
                <w:rFonts w:asciiTheme="majorEastAsia" w:eastAsiaTheme="majorEastAsia" w:hAnsiTheme="majorEastAsia"/>
              </w:rPr>
            </w:pPr>
            <w:r w:rsidRPr="00111867">
              <w:rPr>
                <w:rFonts w:asciiTheme="majorEastAsia" w:eastAsiaTheme="majorEastAsia" w:hAnsiTheme="majorEastAsia" w:hint="eastAsia"/>
              </w:rPr>
              <w:t>２</w:t>
            </w:r>
            <w:r w:rsidRPr="00111867">
              <w:rPr>
                <w:rFonts w:asciiTheme="majorEastAsia" w:eastAsiaTheme="majorEastAsia" w:hAnsiTheme="majorEastAsia"/>
              </w:rPr>
              <w:t>章</w:t>
            </w:r>
            <w:r w:rsidR="00111867">
              <w:rPr>
                <w:rFonts w:asciiTheme="majorEastAsia" w:eastAsiaTheme="majorEastAsia" w:hAnsiTheme="majorEastAsia" w:hint="eastAsia"/>
              </w:rPr>
              <w:t xml:space="preserve">　</w:t>
            </w:r>
            <w:r w:rsidRPr="00111867">
              <w:rPr>
                <w:rFonts w:asciiTheme="majorEastAsia" w:eastAsiaTheme="majorEastAsia" w:hAnsiTheme="majorEastAsia"/>
              </w:rPr>
              <w:t>集合と論証</w:t>
            </w:r>
          </w:p>
        </w:tc>
        <w:tc>
          <w:tcPr>
            <w:tcW w:w="624" w:type="dxa"/>
            <w:tcBorders>
              <w:top w:val="single" w:sz="4" w:space="0" w:color="auto"/>
              <w:bottom w:val="single" w:sz="4" w:space="0" w:color="auto"/>
            </w:tcBorders>
          </w:tcPr>
          <w:p w14:paraId="56D906AB" w14:textId="563240CF" w:rsidR="00014E53" w:rsidRDefault="00BD38FE" w:rsidP="00014E53">
            <w:pPr>
              <w:jc w:val="center"/>
            </w:pPr>
            <w:r>
              <w:rPr>
                <w:rFonts w:hint="eastAsia"/>
              </w:rPr>
              <w:t>[</w:t>
            </w:r>
            <w:r>
              <w:t>8]</w:t>
            </w:r>
          </w:p>
        </w:tc>
        <w:tc>
          <w:tcPr>
            <w:tcW w:w="397" w:type="dxa"/>
            <w:tcBorders>
              <w:top w:val="single" w:sz="4" w:space="0" w:color="auto"/>
              <w:bottom w:val="single" w:sz="4" w:space="0" w:color="auto"/>
            </w:tcBorders>
          </w:tcPr>
          <w:p w14:paraId="5EE1BE70" w14:textId="77777777" w:rsidR="00014E53" w:rsidRDefault="00014E53" w:rsidP="00014E53">
            <w:pPr>
              <w:jc w:val="center"/>
            </w:pPr>
          </w:p>
        </w:tc>
        <w:tc>
          <w:tcPr>
            <w:tcW w:w="4649" w:type="dxa"/>
            <w:tcBorders>
              <w:top w:val="single" w:sz="4" w:space="0" w:color="auto"/>
              <w:bottom w:val="single" w:sz="4" w:space="0" w:color="auto"/>
            </w:tcBorders>
          </w:tcPr>
          <w:p w14:paraId="1553B33F" w14:textId="77777777" w:rsidR="00014E53" w:rsidRPr="00D926FF" w:rsidRDefault="00014E53" w:rsidP="00014E53"/>
        </w:tc>
        <w:tc>
          <w:tcPr>
            <w:tcW w:w="397" w:type="dxa"/>
            <w:tcBorders>
              <w:top w:val="single" w:sz="4" w:space="0" w:color="auto"/>
              <w:bottom w:val="single" w:sz="4" w:space="0" w:color="auto"/>
            </w:tcBorders>
          </w:tcPr>
          <w:p w14:paraId="47102239" w14:textId="77777777" w:rsidR="00014E53" w:rsidRDefault="00014E53" w:rsidP="00014E53">
            <w:pPr>
              <w:jc w:val="center"/>
            </w:pPr>
          </w:p>
        </w:tc>
        <w:tc>
          <w:tcPr>
            <w:tcW w:w="397" w:type="dxa"/>
            <w:tcBorders>
              <w:top w:val="single" w:sz="4" w:space="0" w:color="auto"/>
              <w:bottom w:val="single" w:sz="4" w:space="0" w:color="auto"/>
            </w:tcBorders>
          </w:tcPr>
          <w:p w14:paraId="50FDB03C" w14:textId="77777777" w:rsidR="00014E53" w:rsidRDefault="00014E53" w:rsidP="00014E53">
            <w:pPr>
              <w:jc w:val="center"/>
            </w:pPr>
          </w:p>
        </w:tc>
        <w:tc>
          <w:tcPr>
            <w:tcW w:w="397" w:type="dxa"/>
            <w:tcBorders>
              <w:top w:val="single" w:sz="4" w:space="0" w:color="auto"/>
              <w:bottom w:val="single" w:sz="4" w:space="0" w:color="auto"/>
            </w:tcBorders>
          </w:tcPr>
          <w:p w14:paraId="2F5ECB3C" w14:textId="77777777" w:rsidR="00014E53" w:rsidRDefault="00014E53" w:rsidP="00014E53">
            <w:pPr>
              <w:jc w:val="center"/>
            </w:pPr>
          </w:p>
        </w:tc>
      </w:tr>
      <w:tr w:rsidR="00ED0A95" w14:paraId="56AF37EC" w14:textId="77777777" w:rsidTr="00125345">
        <w:trPr>
          <w:cantSplit/>
        </w:trPr>
        <w:tc>
          <w:tcPr>
            <w:tcW w:w="2613" w:type="dxa"/>
            <w:tcBorders>
              <w:top w:val="single" w:sz="4" w:space="0" w:color="auto"/>
              <w:bottom w:val="single" w:sz="4" w:space="0" w:color="auto"/>
            </w:tcBorders>
          </w:tcPr>
          <w:p w14:paraId="4F737D9B" w14:textId="3BBABF8B" w:rsidR="00ED0A95" w:rsidRPr="00111867" w:rsidRDefault="00ED0A95" w:rsidP="00ED0A95">
            <w:pPr>
              <w:rPr>
                <w:rFonts w:asciiTheme="majorEastAsia" w:eastAsiaTheme="majorEastAsia" w:hAnsiTheme="majorEastAsia"/>
              </w:rPr>
            </w:pPr>
            <w:r w:rsidRPr="00111867">
              <w:rPr>
                <w:rFonts w:asciiTheme="majorEastAsia" w:eastAsiaTheme="majorEastAsia" w:hAnsiTheme="majorEastAsia"/>
              </w:rPr>
              <w:t>１節</w:t>
            </w:r>
            <w:r w:rsidR="00111867">
              <w:rPr>
                <w:rFonts w:asciiTheme="majorEastAsia" w:eastAsiaTheme="majorEastAsia" w:hAnsiTheme="majorEastAsia" w:hint="eastAsia"/>
              </w:rPr>
              <w:t xml:space="preserve">　</w:t>
            </w:r>
            <w:r w:rsidRPr="00111867">
              <w:rPr>
                <w:rFonts w:asciiTheme="majorEastAsia" w:eastAsiaTheme="majorEastAsia" w:hAnsiTheme="majorEastAsia"/>
              </w:rPr>
              <w:t>集合</w:t>
            </w:r>
          </w:p>
        </w:tc>
        <w:tc>
          <w:tcPr>
            <w:tcW w:w="624" w:type="dxa"/>
            <w:tcBorders>
              <w:top w:val="single" w:sz="4" w:space="0" w:color="auto"/>
              <w:bottom w:val="single" w:sz="4" w:space="0" w:color="auto"/>
            </w:tcBorders>
          </w:tcPr>
          <w:p w14:paraId="1CA68385" w14:textId="549AA2EF" w:rsidR="00ED0A95" w:rsidRDefault="00ED0A95" w:rsidP="00ED0A95">
            <w:pPr>
              <w:jc w:val="center"/>
            </w:pPr>
            <w:r>
              <w:rPr>
                <w:rFonts w:hint="eastAsia"/>
              </w:rPr>
              <w:t>(</w:t>
            </w:r>
            <w:r>
              <w:t>2)</w:t>
            </w:r>
          </w:p>
        </w:tc>
        <w:tc>
          <w:tcPr>
            <w:tcW w:w="397" w:type="dxa"/>
            <w:tcBorders>
              <w:top w:val="single" w:sz="4" w:space="0" w:color="auto"/>
              <w:bottom w:val="single" w:sz="4" w:space="0" w:color="auto"/>
            </w:tcBorders>
          </w:tcPr>
          <w:p w14:paraId="3B10417C" w14:textId="77777777" w:rsidR="00ED0A95" w:rsidRDefault="00ED0A95" w:rsidP="00ED0A95">
            <w:pPr>
              <w:jc w:val="center"/>
            </w:pPr>
          </w:p>
        </w:tc>
        <w:tc>
          <w:tcPr>
            <w:tcW w:w="4649" w:type="dxa"/>
            <w:tcBorders>
              <w:top w:val="single" w:sz="4" w:space="0" w:color="auto"/>
              <w:bottom w:val="single" w:sz="4" w:space="0" w:color="auto"/>
            </w:tcBorders>
          </w:tcPr>
          <w:p w14:paraId="79AD066A" w14:textId="73C74F9D" w:rsidR="00ED0A95" w:rsidRPr="00D926FF" w:rsidRDefault="00BD38FE" w:rsidP="00ED0A95">
            <w:r w:rsidRPr="00BD38FE">
              <w:rPr>
                <w:rFonts w:hint="eastAsia"/>
              </w:rPr>
              <w:t>集合に関する基本的な概念を理解し，集合と要素の関係や集合どうしの関係について記号や図を用いて適切に表現することができる。また，ド・モルガンの法則を理解し，利用することができる。</w:t>
            </w:r>
          </w:p>
        </w:tc>
        <w:tc>
          <w:tcPr>
            <w:tcW w:w="397" w:type="dxa"/>
            <w:tcBorders>
              <w:top w:val="single" w:sz="4" w:space="0" w:color="auto"/>
              <w:bottom w:val="single" w:sz="4" w:space="0" w:color="auto"/>
            </w:tcBorders>
          </w:tcPr>
          <w:p w14:paraId="7DDBFE93" w14:textId="6B80524C" w:rsidR="00ED0A95" w:rsidRDefault="00BD38FE" w:rsidP="00ED0A95">
            <w:pPr>
              <w:jc w:val="center"/>
            </w:pPr>
            <w:r>
              <w:rPr>
                <w:rFonts w:hint="eastAsia"/>
              </w:rPr>
              <w:t>〇</w:t>
            </w:r>
          </w:p>
        </w:tc>
        <w:tc>
          <w:tcPr>
            <w:tcW w:w="397" w:type="dxa"/>
            <w:tcBorders>
              <w:top w:val="single" w:sz="4" w:space="0" w:color="auto"/>
              <w:bottom w:val="single" w:sz="4" w:space="0" w:color="auto"/>
            </w:tcBorders>
          </w:tcPr>
          <w:p w14:paraId="7BC24728" w14:textId="34E2287E" w:rsidR="00ED0A95" w:rsidRDefault="00BD38FE" w:rsidP="00ED0A95">
            <w:pPr>
              <w:jc w:val="center"/>
            </w:pPr>
            <w:r>
              <w:rPr>
                <w:rFonts w:hint="eastAsia"/>
              </w:rPr>
              <w:t>〇</w:t>
            </w:r>
          </w:p>
        </w:tc>
        <w:tc>
          <w:tcPr>
            <w:tcW w:w="397" w:type="dxa"/>
            <w:tcBorders>
              <w:top w:val="single" w:sz="4" w:space="0" w:color="auto"/>
              <w:bottom w:val="single" w:sz="4" w:space="0" w:color="auto"/>
            </w:tcBorders>
          </w:tcPr>
          <w:p w14:paraId="6730D02D" w14:textId="77777777" w:rsidR="00ED0A95" w:rsidRDefault="00ED0A95" w:rsidP="00ED0A95">
            <w:pPr>
              <w:jc w:val="center"/>
            </w:pPr>
          </w:p>
        </w:tc>
      </w:tr>
      <w:tr w:rsidR="00ED0A95" w14:paraId="7292C63F" w14:textId="77777777" w:rsidTr="00125345">
        <w:trPr>
          <w:cantSplit/>
        </w:trPr>
        <w:tc>
          <w:tcPr>
            <w:tcW w:w="2613" w:type="dxa"/>
            <w:tcBorders>
              <w:top w:val="single" w:sz="4" w:space="0" w:color="auto"/>
              <w:bottom w:val="single" w:sz="4" w:space="0" w:color="auto"/>
            </w:tcBorders>
          </w:tcPr>
          <w:p w14:paraId="1B012FF4" w14:textId="3C7F19E5" w:rsidR="00ED0A95" w:rsidRDefault="00ED0A95" w:rsidP="00ED0A95">
            <w:pPr>
              <w:ind w:left="400" w:hanging="400"/>
            </w:pPr>
            <w:r>
              <w:t>１</w:t>
            </w:r>
            <w:r w:rsidR="00111867">
              <w:rPr>
                <w:rFonts w:hint="eastAsia"/>
              </w:rPr>
              <w:t xml:space="preserve">　</w:t>
            </w:r>
            <w:r>
              <w:t>集合</w:t>
            </w:r>
          </w:p>
        </w:tc>
        <w:tc>
          <w:tcPr>
            <w:tcW w:w="624" w:type="dxa"/>
            <w:tcBorders>
              <w:top w:val="single" w:sz="4" w:space="0" w:color="auto"/>
              <w:bottom w:val="single" w:sz="4" w:space="0" w:color="auto"/>
            </w:tcBorders>
          </w:tcPr>
          <w:p w14:paraId="1799679A" w14:textId="126E950B" w:rsidR="00ED0A95" w:rsidRDefault="00ED0A95" w:rsidP="00ED0A95">
            <w:pPr>
              <w:jc w:val="center"/>
            </w:pPr>
            <w:r>
              <w:rPr>
                <w:rFonts w:hint="eastAsia"/>
              </w:rPr>
              <w:t>1</w:t>
            </w:r>
            <w:r>
              <w:t>.5</w:t>
            </w:r>
          </w:p>
        </w:tc>
        <w:tc>
          <w:tcPr>
            <w:tcW w:w="397" w:type="dxa"/>
            <w:tcBorders>
              <w:top w:val="single" w:sz="4" w:space="0" w:color="auto"/>
              <w:bottom w:val="single" w:sz="4" w:space="0" w:color="auto"/>
            </w:tcBorders>
          </w:tcPr>
          <w:p w14:paraId="73284F1E" w14:textId="77777777" w:rsidR="00ED0A95" w:rsidRDefault="00ED0A95" w:rsidP="00ED0A95">
            <w:pPr>
              <w:jc w:val="center"/>
            </w:pPr>
          </w:p>
        </w:tc>
        <w:tc>
          <w:tcPr>
            <w:tcW w:w="4649" w:type="dxa"/>
            <w:tcBorders>
              <w:top w:val="single" w:sz="4" w:space="0" w:color="auto"/>
              <w:bottom w:val="single" w:sz="4" w:space="0" w:color="auto"/>
            </w:tcBorders>
          </w:tcPr>
          <w:p w14:paraId="6C70195F" w14:textId="77777777" w:rsidR="00ED0A95" w:rsidRPr="002D3618" w:rsidRDefault="00ED0A95" w:rsidP="00ED0A95"/>
        </w:tc>
        <w:tc>
          <w:tcPr>
            <w:tcW w:w="397" w:type="dxa"/>
            <w:tcBorders>
              <w:top w:val="single" w:sz="4" w:space="0" w:color="auto"/>
              <w:bottom w:val="single" w:sz="4" w:space="0" w:color="auto"/>
            </w:tcBorders>
          </w:tcPr>
          <w:p w14:paraId="238A4BDF" w14:textId="77777777" w:rsidR="00ED0A95" w:rsidRDefault="00ED0A95" w:rsidP="00ED0A95">
            <w:pPr>
              <w:jc w:val="center"/>
            </w:pPr>
          </w:p>
        </w:tc>
        <w:tc>
          <w:tcPr>
            <w:tcW w:w="397" w:type="dxa"/>
            <w:tcBorders>
              <w:top w:val="single" w:sz="4" w:space="0" w:color="auto"/>
              <w:bottom w:val="single" w:sz="4" w:space="0" w:color="auto"/>
            </w:tcBorders>
          </w:tcPr>
          <w:p w14:paraId="0B8D7551" w14:textId="77777777" w:rsidR="00ED0A95" w:rsidRDefault="00ED0A95" w:rsidP="00ED0A95">
            <w:pPr>
              <w:jc w:val="center"/>
            </w:pPr>
          </w:p>
        </w:tc>
        <w:tc>
          <w:tcPr>
            <w:tcW w:w="397" w:type="dxa"/>
            <w:tcBorders>
              <w:top w:val="single" w:sz="4" w:space="0" w:color="auto"/>
              <w:bottom w:val="single" w:sz="4" w:space="0" w:color="auto"/>
            </w:tcBorders>
          </w:tcPr>
          <w:p w14:paraId="4CDA6CF5" w14:textId="77777777" w:rsidR="00ED0A95" w:rsidRDefault="00ED0A95" w:rsidP="00ED0A95">
            <w:pPr>
              <w:jc w:val="center"/>
            </w:pPr>
          </w:p>
        </w:tc>
      </w:tr>
      <w:tr w:rsidR="00BD38FE" w14:paraId="21AE75E3" w14:textId="77777777" w:rsidTr="00125345">
        <w:trPr>
          <w:cantSplit/>
        </w:trPr>
        <w:tc>
          <w:tcPr>
            <w:tcW w:w="2613" w:type="dxa"/>
            <w:tcBorders>
              <w:top w:val="single" w:sz="4" w:space="0" w:color="auto"/>
              <w:bottom w:val="single" w:sz="4" w:space="0" w:color="auto"/>
            </w:tcBorders>
          </w:tcPr>
          <w:p w14:paraId="7C6013DF" w14:textId="1914A0D0" w:rsidR="00BD38FE" w:rsidRDefault="00BD38FE" w:rsidP="00ED0A95">
            <w:pPr>
              <w:ind w:left="400" w:hanging="400"/>
            </w:pPr>
            <w:r>
              <w:rPr>
                <w:rFonts w:hint="eastAsia"/>
              </w:rPr>
              <w:t>問題</w:t>
            </w:r>
          </w:p>
        </w:tc>
        <w:tc>
          <w:tcPr>
            <w:tcW w:w="624" w:type="dxa"/>
            <w:tcBorders>
              <w:top w:val="single" w:sz="4" w:space="0" w:color="auto"/>
              <w:bottom w:val="single" w:sz="4" w:space="0" w:color="auto"/>
            </w:tcBorders>
          </w:tcPr>
          <w:p w14:paraId="0CE74D7F" w14:textId="513BB3BF" w:rsidR="00BD38FE" w:rsidRDefault="00BD38FE" w:rsidP="00ED0A95">
            <w:pPr>
              <w:jc w:val="center"/>
            </w:pPr>
            <w:r>
              <w:rPr>
                <w:rFonts w:hint="eastAsia"/>
              </w:rPr>
              <w:t>0</w:t>
            </w:r>
            <w:r>
              <w:t>.5</w:t>
            </w:r>
          </w:p>
        </w:tc>
        <w:tc>
          <w:tcPr>
            <w:tcW w:w="397" w:type="dxa"/>
            <w:tcBorders>
              <w:top w:val="single" w:sz="4" w:space="0" w:color="auto"/>
              <w:bottom w:val="single" w:sz="4" w:space="0" w:color="auto"/>
            </w:tcBorders>
          </w:tcPr>
          <w:p w14:paraId="2094C1CD" w14:textId="77777777" w:rsidR="00BD38FE" w:rsidRDefault="00BD38FE" w:rsidP="00ED0A95">
            <w:pPr>
              <w:jc w:val="center"/>
            </w:pPr>
          </w:p>
        </w:tc>
        <w:tc>
          <w:tcPr>
            <w:tcW w:w="4649" w:type="dxa"/>
            <w:tcBorders>
              <w:top w:val="single" w:sz="4" w:space="0" w:color="auto"/>
              <w:bottom w:val="single" w:sz="4" w:space="0" w:color="auto"/>
            </w:tcBorders>
          </w:tcPr>
          <w:p w14:paraId="05DBA5F3" w14:textId="77777777" w:rsidR="00BD38FE" w:rsidRPr="002D3618" w:rsidRDefault="00BD38FE" w:rsidP="00ED0A95"/>
        </w:tc>
        <w:tc>
          <w:tcPr>
            <w:tcW w:w="397" w:type="dxa"/>
            <w:tcBorders>
              <w:top w:val="single" w:sz="4" w:space="0" w:color="auto"/>
              <w:bottom w:val="single" w:sz="4" w:space="0" w:color="auto"/>
            </w:tcBorders>
          </w:tcPr>
          <w:p w14:paraId="567A11E6" w14:textId="77777777" w:rsidR="00BD38FE" w:rsidRDefault="00BD38FE" w:rsidP="00ED0A95">
            <w:pPr>
              <w:jc w:val="center"/>
            </w:pPr>
          </w:p>
        </w:tc>
        <w:tc>
          <w:tcPr>
            <w:tcW w:w="397" w:type="dxa"/>
            <w:tcBorders>
              <w:top w:val="single" w:sz="4" w:space="0" w:color="auto"/>
              <w:bottom w:val="single" w:sz="4" w:space="0" w:color="auto"/>
            </w:tcBorders>
          </w:tcPr>
          <w:p w14:paraId="240D8E5B" w14:textId="77777777" w:rsidR="00BD38FE" w:rsidRDefault="00BD38FE" w:rsidP="00ED0A95">
            <w:pPr>
              <w:jc w:val="center"/>
            </w:pPr>
          </w:p>
        </w:tc>
        <w:tc>
          <w:tcPr>
            <w:tcW w:w="397" w:type="dxa"/>
            <w:tcBorders>
              <w:top w:val="single" w:sz="4" w:space="0" w:color="auto"/>
              <w:bottom w:val="single" w:sz="4" w:space="0" w:color="auto"/>
            </w:tcBorders>
          </w:tcPr>
          <w:p w14:paraId="371AFED1" w14:textId="77777777" w:rsidR="00BD38FE" w:rsidRDefault="00BD38FE" w:rsidP="00ED0A95">
            <w:pPr>
              <w:jc w:val="center"/>
            </w:pPr>
          </w:p>
        </w:tc>
      </w:tr>
      <w:tr w:rsidR="00ED0A95" w14:paraId="710689BE" w14:textId="77777777" w:rsidTr="00125345">
        <w:trPr>
          <w:cantSplit/>
        </w:trPr>
        <w:tc>
          <w:tcPr>
            <w:tcW w:w="2613" w:type="dxa"/>
            <w:tcBorders>
              <w:top w:val="single" w:sz="4" w:space="0" w:color="auto"/>
              <w:bottom w:val="single" w:sz="4" w:space="0" w:color="auto"/>
            </w:tcBorders>
          </w:tcPr>
          <w:p w14:paraId="32B55C15" w14:textId="1FFF4291" w:rsidR="00ED0A95" w:rsidRPr="00111867" w:rsidRDefault="00ED0A95" w:rsidP="00ED0A95">
            <w:pPr>
              <w:rPr>
                <w:rFonts w:asciiTheme="majorEastAsia" w:eastAsiaTheme="majorEastAsia" w:hAnsiTheme="majorEastAsia"/>
              </w:rPr>
            </w:pPr>
            <w:r w:rsidRPr="00111867">
              <w:rPr>
                <w:rFonts w:asciiTheme="majorEastAsia" w:eastAsiaTheme="majorEastAsia" w:hAnsiTheme="majorEastAsia" w:hint="eastAsia"/>
              </w:rPr>
              <w:t>２節　命題と論証</w:t>
            </w:r>
          </w:p>
        </w:tc>
        <w:tc>
          <w:tcPr>
            <w:tcW w:w="624" w:type="dxa"/>
            <w:tcBorders>
              <w:top w:val="single" w:sz="4" w:space="0" w:color="auto"/>
              <w:bottom w:val="single" w:sz="4" w:space="0" w:color="auto"/>
            </w:tcBorders>
          </w:tcPr>
          <w:p w14:paraId="729A6CD0" w14:textId="71FAE5EC" w:rsidR="00ED0A95" w:rsidRDefault="00ED0A95" w:rsidP="00ED0A95">
            <w:pPr>
              <w:jc w:val="center"/>
            </w:pPr>
            <w:r>
              <w:rPr>
                <w:rFonts w:hint="eastAsia"/>
              </w:rPr>
              <w:t>(</w:t>
            </w:r>
            <w:r>
              <w:t>5)</w:t>
            </w:r>
          </w:p>
        </w:tc>
        <w:tc>
          <w:tcPr>
            <w:tcW w:w="397" w:type="dxa"/>
            <w:tcBorders>
              <w:top w:val="single" w:sz="4" w:space="0" w:color="auto"/>
              <w:bottom w:val="single" w:sz="4" w:space="0" w:color="auto"/>
            </w:tcBorders>
          </w:tcPr>
          <w:p w14:paraId="294D69F0" w14:textId="77777777" w:rsidR="00ED0A95" w:rsidRDefault="00ED0A95" w:rsidP="00ED0A95">
            <w:pPr>
              <w:jc w:val="center"/>
            </w:pPr>
          </w:p>
        </w:tc>
        <w:tc>
          <w:tcPr>
            <w:tcW w:w="4649" w:type="dxa"/>
            <w:tcBorders>
              <w:top w:val="single" w:sz="4" w:space="0" w:color="auto"/>
              <w:bottom w:val="single" w:sz="4" w:space="0" w:color="auto"/>
            </w:tcBorders>
          </w:tcPr>
          <w:p w14:paraId="19E5F821" w14:textId="77777777" w:rsidR="00ED0A95" w:rsidRPr="002D3618" w:rsidRDefault="00ED0A95" w:rsidP="00ED0A95"/>
        </w:tc>
        <w:tc>
          <w:tcPr>
            <w:tcW w:w="397" w:type="dxa"/>
            <w:tcBorders>
              <w:top w:val="single" w:sz="4" w:space="0" w:color="auto"/>
              <w:bottom w:val="single" w:sz="4" w:space="0" w:color="auto"/>
            </w:tcBorders>
          </w:tcPr>
          <w:p w14:paraId="266CB898" w14:textId="77777777" w:rsidR="00ED0A95" w:rsidRDefault="00ED0A95" w:rsidP="00ED0A95">
            <w:pPr>
              <w:jc w:val="center"/>
            </w:pPr>
          </w:p>
        </w:tc>
        <w:tc>
          <w:tcPr>
            <w:tcW w:w="397" w:type="dxa"/>
            <w:tcBorders>
              <w:top w:val="single" w:sz="4" w:space="0" w:color="auto"/>
              <w:bottom w:val="single" w:sz="4" w:space="0" w:color="auto"/>
            </w:tcBorders>
          </w:tcPr>
          <w:p w14:paraId="33F2784F" w14:textId="77777777" w:rsidR="00ED0A95" w:rsidRDefault="00ED0A95" w:rsidP="00ED0A95">
            <w:pPr>
              <w:jc w:val="center"/>
            </w:pPr>
          </w:p>
        </w:tc>
        <w:tc>
          <w:tcPr>
            <w:tcW w:w="397" w:type="dxa"/>
            <w:tcBorders>
              <w:top w:val="single" w:sz="4" w:space="0" w:color="auto"/>
              <w:bottom w:val="single" w:sz="4" w:space="0" w:color="auto"/>
            </w:tcBorders>
          </w:tcPr>
          <w:p w14:paraId="77FE4769" w14:textId="77777777" w:rsidR="00ED0A95" w:rsidRDefault="00ED0A95" w:rsidP="00ED0A95">
            <w:pPr>
              <w:jc w:val="center"/>
            </w:pPr>
          </w:p>
        </w:tc>
      </w:tr>
      <w:tr w:rsidR="00ED0A95" w14:paraId="4E893A50" w14:textId="77777777" w:rsidTr="00125345">
        <w:trPr>
          <w:cantSplit/>
        </w:trPr>
        <w:tc>
          <w:tcPr>
            <w:tcW w:w="2613" w:type="dxa"/>
            <w:tcBorders>
              <w:top w:val="single" w:sz="4" w:space="0" w:color="auto"/>
              <w:bottom w:val="single" w:sz="4" w:space="0" w:color="auto"/>
            </w:tcBorders>
          </w:tcPr>
          <w:p w14:paraId="03CC5786" w14:textId="79B52ED9" w:rsidR="00ED0A95" w:rsidRDefault="00ED0A95" w:rsidP="00ED0A95">
            <w:pPr>
              <w:ind w:left="400" w:hanging="400"/>
            </w:pPr>
            <w:r>
              <w:rPr>
                <w:rFonts w:hint="eastAsia"/>
              </w:rPr>
              <w:t>１</w:t>
            </w:r>
            <w:r w:rsidR="00111867">
              <w:rPr>
                <w:rFonts w:hint="eastAsia"/>
              </w:rPr>
              <w:t xml:space="preserve">　</w:t>
            </w:r>
            <w:r>
              <w:rPr>
                <w:rFonts w:hint="eastAsia"/>
              </w:rPr>
              <w:t>命題と条件</w:t>
            </w:r>
          </w:p>
        </w:tc>
        <w:tc>
          <w:tcPr>
            <w:tcW w:w="624" w:type="dxa"/>
            <w:tcBorders>
              <w:top w:val="single" w:sz="4" w:space="0" w:color="auto"/>
              <w:bottom w:val="single" w:sz="4" w:space="0" w:color="auto"/>
            </w:tcBorders>
          </w:tcPr>
          <w:p w14:paraId="5146743D" w14:textId="070CC7DC" w:rsidR="00ED0A95" w:rsidRDefault="00ED0A95" w:rsidP="00ED0A95">
            <w:pPr>
              <w:jc w:val="center"/>
            </w:pPr>
            <w:r>
              <w:rPr>
                <w:rFonts w:hint="eastAsia"/>
              </w:rPr>
              <w:t>2</w:t>
            </w:r>
          </w:p>
        </w:tc>
        <w:tc>
          <w:tcPr>
            <w:tcW w:w="397" w:type="dxa"/>
            <w:tcBorders>
              <w:top w:val="single" w:sz="4" w:space="0" w:color="auto"/>
              <w:bottom w:val="single" w:sz="4" w:space="0" w:color="auto"/>
            </w:tcBorders>
          </w:tcPr>
          <w:p w14:paraId="16E629B8" w14:textId="02575EA5" w:rsidR="00ED0A95" w:rsidRDefault="00ED0A95" w:rsidP="00ED0A95">
            <w:pPr>
              <w:jc w:val="center"/>
            </w:pPr>
          </w:p>
        </w:tc>
        <w:tc>
          <w:tcPr>
            <w:tcW w:w="4649" w:type="dxa"/>
            <w:tcBorders>
              <w:top w:val="single" w:sz="4" w:space="0" w:color="auto"/>
              <w:bottom w:val="single" w:sz="4" w:space="0" w:color="auto"/>
            </w:tcBorders>
          </w:tcPr>
          <w:p w14:paraId="16DB3E5B" w14:textId="6D885659" w:rsidR="00ED0A95" w:rsidRPr="002D3618" w:rsidRDefault="00BD38FE" w:rsidP="00ED0A95">
            <w:r w:rsidRPr="00BD38FE">
              <w:rPr>
                <w:rFonts w:hint="eastAsia"/>
              </w:rPr>
              <w:t>命題や条件に関する基本的な概念を理解する。また，命題の真偽や条件どうしの関係を，条件が満たすもの全体の集合の包含関係と関連付けて考えることができる。</w:t>
            </w:r>
          </w:p>
        </w:tc>
        <w:tc>
          <w:tcPr>
            <w:tcW w:w="397" w:type="dxa"/>
            <w:tcBorders>
              <w:top w:val="single" w:sz="4" w:space="0" w:color="auto"/>
              <w:bottom w:val="single" w:sz="4" w:space="0" w:color="auto"/>
            </w:tcBorders>
          </w:tcPr>
          <w:p w14:paraId="73F3D99C" w14:textId="63383F6A" w:rsidR="00ED0A95" w:rsidRDefault="00BD38FE" w:rsidP="00ED0A95">
            <w:pPr>
              <w:jc w:val="center"/>
            </w:pPr>
            <w:r>
              <w:rPr>
                <w:rFonts w:hint="eastAsia"/>
              </w:rPr>
              <w:t>〇</w:t>
            </w:r>
          </w:p>
        </w:tc>
        <w:tc>
          <w:tcPr>
            <w:tcW w:w="397" w:type="dxa"/>
            <w:tcBorders>
              <w:top w:val="single" w:sz="4" w:space="0" w:color="auto"/>
              <w:bottom w:val="single" w:sz="4" w:space="0" w:color="auto"/>
            </w:tcBorders>
          </w:tcPr>
          <w:p w14:paraId="6CF02A7C" w14:textId="7FE5B6F2" w:rsidR="00ED0A95" w:rsidRDefault="00BD38FE" w:rsidP="00ED0A95">
            <w:pPr>
              <w:jc w:val="center"/>
            </w:pPr>
            <w:r>
              <w:rPr>
                <w:rFonts w:hint="eastAsia"/>
              </w:rPr>
              <w:t>〇</w:t>
            </w:r>
          </w:p>
        </w:tc>
        <w:tc>
          <w:tcPr>
            <w:tcW w:w="397" w:type="dxa"/>
            <w:tcBorders>
              <w:top w:val="single" w:sz="4" w:space="0" w:color="auto"/>
              <w:bottom w:val="single" w:sz="4" w:space="0" w:color="auto"/>
            </w:tcBorders>
          </w:tcPr>
          <w:p w14:paraId="549AB7C7" w14:textId="2AA86245" w:rsidR="00ED0A95" w:rsidRDefault="00BD38FE" w:rsidP="00ED0A95">
            <w:pPr>
              <w:jc w:val="center"/>
            </w:pPr>
            <w:r>
              <w:rPr>
                <w:rFonts w:hint="eastAsia"/>
              </w:rPr>
              <w:t>〇</w:t>
            </w:r>
          </w:p>
        </w:tc>
      </w:tr>
      <w:tr w:rsidR="00ED0A95" w14:paraId="172F5440" w14:textId="77777777" w:rsidTr="00125345">
        <w:trPr>
          <w:cantSplit/>
        </w:trPr>
        <w:tc>
          <w:tcPr>
            <w:tcW w:w="2613" w:type="dxa"/>
            <w:tcBorders>
              <w:top w:val="single" w:sz="4" w:space="0" w:color="auto"/>
              <w:bottom w:val="single" w:sz="4" w:space="0" w:color="auto"/>
            </w:tcBorders>
          </w:tcPr>
          <w:p w14:paraId="018EF3EC" w14:textId="603C1DA3" w:rsidR="00ED0A95" w:rsidRPr="00933D3E" w:rsidRDefault="00ED0A95" w:rsidP="00ED0A95">
            <w:pPr>
              <w:ind w:left="400" w:hanging="400"/>
              <w:rPr>
                <w:rFonts w:asciiTheme="minorEastAsia" w:hAnsiTheme="minorEastAsia"/>
              </w:rPr>
            </w:pPr>
            <w:r w:rsidRPr="00933D3E">
              <w:rPr>
                <w:rFonts w:asciiTheme="minorEastAsia" w:hAnsiTheme="minorEastAsia" w:hint="eastAsia"/>
              </w:rPr>
              <w:t>２</w:t>
            </w:r>
            <w:r w:rsidR="00111867">
              <w:rPr>
                <w:rFonts w:asciiTheme="minorEastAsia" w:hAnsiTheme="minorEastAsia" w:hint="eastAsia"/>
              </w:rPr>
              <w:t xml:space="preserve">　</w:t>
            </w:r>
            <w:r w:rsidRPr="00933D3E">
              <w:rPr>
                <w:rFonts w:asciiTheme="minorEastAsia" w:hAnsiTheme="minorEastAsia" w:hint="eastAsia"/>
              </w:rPr>
              <w:t>論証</w:t>
            </w:r>
          </w:p>
        </w:tc>
        <w:tc>
          <w:tcPr>
            <w:tcW w:w="624" w:type="dxa"/>
            <w:tcBorders>
              <w:top w:val="single" w:sz="4" w:space="0" w:color="auto"/>
              <w:bottom w:val="single" w:sz="4" w:space="0" w:color="auto"/>
            </w:tcBorders>
          </w:tcPr>
          <w:p w14:paraId="64304494" w14:textId="3DE59289" w:rsidR="00ED0A95" w:rsidRDefault="00ED0A95" w:rsidP="00ED0A95">
            <w:pPr>
              <w:jc w:val="center"/>
            </w:pPr>
            <w:r>
              <w:rPr>
                <w:rFonts w:hint="eastAsia"/>
              </w:rPr>
              <w:t>2</w:t>
            </w:r>
          </w:p>
        </w:tc>
        <w:tc>
          <w:tcPr>
            <w:tcW w:w="397" w:type="dxa"/>
            <w:tcBorders>
              <w:top w:val="single" w:sz="4" w:space="0" w:color="auto"/>
              <w:bottom w:val="single" w:sz="4" w:space="0" w:color="auto"/>
            </w:tcBorders>
          </w:tcPr>
          <w:p w14:paraId="2AC3C32D" w14:textId="11F08F27" w:rsidR="00ED0A95" w:rsidRDefault="00B94A25" w:rsidP="00ED0A95">
            <w:pPr>
              <w:jc w:val="center"/>
            </w:pPr>
            <w:r>
              <w:rPr>
                <w:rFonts w:hint="eastAsia"/>
              </w:rPr>
              <w:t>7</w:t>
            </w:r>
          </w:p>
        </w:tc>
        <w:tc>
          <w:tcPr>
            <w:tcW w:w="4649" w:type="dxa"/>
            <w:tcBorders>
              <w:top w:val="single" w:sz="4" w:space="0" w:color="auto"/>
              <w:bottom w:val="single" w:sz="4" w:space="0" w:color="auto"/>
            </w:tcBorders>
          </w:tcPr>
          <w:p w14:paraId="33235962" w14:textId="6DCD622C" w:rsidR="00ED0A95" w:rsidRPr="002D3618" w:rsidRDefault="00ED0A95" w:rsidP="00ED0A95">
            <w:r>
              <w:t>命題の逆・裏・対偶を理解し，対偶を利用した証明法や背理法を用いて簡単な証明をすることができる。</w:t>
            </w:r>
          </w:p>
        </w:tc>
        <w:tc>
          <w:tcPr>
            <w:tcW w:w="397" w:type="dxa"/>
            <w:tcBorders>
              <w:top w:val="single" w:sz="4" w:space="0" w:color="auto"/>
              <w:bottom w:val="single" w:sz="4" w:space="0" w:color="auto"/>
            </w:tcBorders>
          </w:tcPr>
          <w:p w14:paraId="6E28DBBE" w14:textId="46288022" w:rsidR="00ED0A95" w:rsidRDefault="00BD38FE" w:rsidP="00ED0A95">
            <w:pPr>
              <w:jc w:val="center"/>
            </w:pPr>
            <w:r>
              <w:rPr>
                <w:rFonts w:hint="eastAsia"/>
              </w:rPr>
              <w:t>〇</w:t>
            </w:r>
          </w:p>
        </w:tc>
        <w:tc>
          <w:tcPr>
            <w:tcW w:w="397" w:type="dxa"/>
            <w:tcBorders>
              <w:top w:val="single" w:sz="4" w:space="0" w:color="auto"/>
              <w:bottom w:val="single" w:sz="4" w:space="0" w:color="auto"/>
            </w:tcBorders>
          </w:tcPr>
          <w:p w14:paraId="3082EB61" w14:textId="1AC869A7" w:rsidR="00ED0A95" w:rsidRDefault="00BD38FE" w:rsidP="00ED0A95">
            <w:pPr>
              <w:jc w:val="center"/>
            </w:pPr>
            <w:r>
              <w:rPr>
                <w:rFonts w:hint="eastAsia"/>
              </w:rPr>
              <w:t>〇</w:t>
            </w:r>
          </w:p>
        </w:tc>
        <w:tc>
          <w:tcPr>
            <w:tcW w:w="397" w:type="dxa"/>
            <w:tcBorders>
              <w:top w:val="single" w:sz="4" w:space="0" w:color="auto"/>
              <w:bottom w:val="single" w:sz="4" w:space="0" w:color="auto"/>
            </w:tcBorders>
          </w:tcPr>
          <w:p w14:paraId="298CBCAF" w14:textId="77777777" w:rsidR="00ED0A95" w:rsidRDefault="00ED0A95" w:rsidP="00ED0A95">
            <w:pPr>
              <w:jc w:val="center"/>
            </w:pPr>
          </w:p>
        </w:tc>
      </w:tr>
      <w:tr w:rsidR="00BD38FE" w14:paraId="7D38CC13" w14:textId="77777777" w:rsidTr="00125345">
        <w:trPr>
          <w:cantSplit/>
        </w:trPr>
        <w:tc>
          <w:tcPr>
            <w:tcW w:w="2613" w:type="dxa"/>
            <w:tcBorders>
              <w:top w:val="single" w:sz="4" w:space="0" w:color="auto"/>
              <w:bottom w:val="single" w:sz="4" w:space="0" w:color="auto"/>
            </w:tcBorders>
          </w:tcPr>
          <w:p w14:paraId="59E31A46" w14:textId="593EE774" w:rsidR="00BD38FE" w:rsidRPr="00933D3E" w:rsidRDefault="00BD38FE" w:rsidP="00ED0A95">
            <w:pPr>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7873C3CC" w14:textId="738E934E" w:rsidR="00BD38FE" w:rsidRDefault="00BD38FE" w:rsidP="00ED0A95">
            <w:pPr>
              <w:jc w:val="center"/>
            </w:pPr>
            <w:r>
              <w:rPr>
                <w:rFonts w:hint="eastAsia"/>
              </w:rPr>
              <w:t>1</w:t>
            </w:r>
          </w:p>
        </w:tc>
        <w:tc>
          <w:tcPr>
            <w:tcW w:w="397" w:type="dxa"/>
            <w:tcBorders>
              <w:top w:val="single" w:sz="4" w:space="0" w:color="auto"/>
              <w:bottom w:val="single" w:sz="4" w:space="0" w:color="auto"/>
            </w:tcBorders>
          </w:tcPr>
          <w:p w14:paraId="0C2B572F" w14:textId="77777777" w:rsidR="00BD38FE" w:rsidRDefault="00BD38FE" w:rsidP="00ED0A95">
            <w:pPr>
              <w:jc w:val="center"/>
            </w:pPr>
          </w:p>
        </w:tc>
        <w:tc>
          <w:tcPr>
            <w:tcW w:w="4649" w:type="dxa"/>
            <w:tcBorders>
              <w:top w:val="single" w:sz="4" w:space="0" w:color="auto"/>
              <w:bottom w:val="single" w:sz="4" w:space="0" w:color="auto"/>
            </w:tcBorders>
          </w:tcPr>
          <w:p w14:paraId="75BC531A" w14:textId="77777777" w:rsidR="00BD38FE" w:rsidRPr="00564180" w:rsidRDefault="00BD38FE" w:rsidP="00ED0A95"/>
        </w:tc>
        <w:tc>
          <w:tcPr>
            <w:tcW w:w="397" w:type="dxa"/>
            <w:tcBorders>
              <w:top w:val="single" w:sz="4" w:space="0" w:color="auto"/>
              <w:bottom w:val="single" w:sz="4" w:space="0" w:color="auto"/>
            </w:tcBorders>
          </w:tcPr>
          <w:p w14:paraId="54CD1304" w14:textId="77777777" w:rsidR="00BD38FE" w:rsidRDefault="00BD38FE" w:rsidP="00ED0A95">
            <w:pPr>
              <w:jc w:val="center"/>
            </w:pPr>
          </w:p>
        </w:tc>
        <w:tc>
          <w:tcPr>
            <w:tcW w:w="397" w:type="dxa"/>
            <w:tcBorders>
              <w:top w:val="single" w:sz="4" w:space="0" w:color="auto"/>
              <w:bottom w:val="single" w:sz="4" w:space="0" w:color="auto"/>
            </w:tcBorders>
          </w:tcPr>
          <w:p w14:paraId="5A5F62FC" w14:textId="77777777" w:rsidR="00BD38FE" w:rsidRDefault="00BD38FE" w:rsidP="00ED0A95">
            <w:pPr>
              <w:jc w:val="center"/>
            </w:pPr>
          </w:p>
        </w:tc>
        <w:tc>
          <w:tcPr>
            <w:tcW w:w="397" w:type="dxa"/>
            <w:tcBorders>
              <w:top w:val="single" w:sz="4" w:space="0" w:color="auto"/>
              <w:bottom w:val="single" w:sz="4" w:space="0" w:color="auto"/>
            </w:tcBorders>
          </w:tcPr>
          <w:p w14:paraId="186531EB" w14:textId="77777777" w:rsidR="00BD38FE" w:rsidRDefault="00BD38FE" w:rsidP="00ED0A95">
            <w:pPr>
              <w:jc w:val="center"/>
            </w:pPr>
          </w:p>
        </w:tc>
      </w:tr>
      <w:tr w:rsidR="00ED0A95" w14:paraId="7A1B7DB6" w14:textId="77777777" w:rsidTr="00125345">
        <w:trPr>
          <w:cantSplit/>
        </w:trPr>
        <w:tc>
          <w:tcPr>
            <w:tcW w:w="2613" w:type="dxa"/>
            <w:tcBorders>
              <w:top w:val="single" w:sz="4" w:space="0" w:color="auto"/>
              <w:bottom w:val="single" w:sz="4" w:space="0" w:color="auto"/>
            </w:tcBorders>
          </w:tcPr>
          <w:p w14:paraId="33C77C07" w14:textId="3EA576FD" w:rsidR="00ED0A95" w:rsidRPr="00933D3E" w:rsidRDefault="00ED0A95" w:rsidP="00ED0A95">
            <w:pPr>
              <w:rPr>
                <w:rFonts w:asciiTheme="minorEastAsia" w:hAnsiTheme="minorEastAsia"/>
              </w:rPr>
            </w:pPr>
            <w:r w:rsidRPr="00933D3E">
              <w:rPr>
                <w:rFonts w:asciiTheme="minorEastAsia" w:hAnsiTheme="minorEastAsia" w:hint="eastAsia"/>
              </w:rPr>
              <w:t>練習問題</w:t>
            </w:r>
          </w:p>
        </w:tc>
        <w:tc>
          <w:tcPr>
            <w:tcW w:w="624" w:type="dxa"/>
            <w:tcBorders>
              <w:top w:val="single" w:sz="4" w:space="0" w:color="auto"/>
              <w:bottom w:val="single" w:sz="4" w:space="0" w:color="auto"/>
            </w:tcBorders>
          </w:tcPr>
          <w:p w14:paraId="06EDDFCE" w14:textId="723498C1" w:rsidR="00ED0A95" w:rsidRDefault="00B94A25" w:rsidP="00ED0A95">
            <w:pPr>
              <w:jc w:val="center"/>
            </w:pPr>
            <w:r>
              <w:t>(</w:t>
            </w:r>
            <w:r w:rsidR="00ED0A95">
              <w:rPr>
                <w:rFonts w:hint="eastAsia"/>
              </w:rPr>
              <w:t>1</w:t>
            </w:r>
            <w:r>
              <w:t>)</w:t>
            </w:r>
          </w:p>
        </w:tc>
        <w:tc>
          <w:tcPr>
            <w:tcW w:w="397" w:type="dxa"/>
            <w:tcBorders>
              <w:top w:val="single" w:sz="4" w:space="0" w:color="auto"/>
              <w:bottom w:val="single" w:sz="4" w:space="0" w:color="auto"/>
            </w:tcBorders>
          </w:tcPr>
          <w:p w14:paraId="6EAF8B58" w14:textId="77777777" w:rsidR="00ED0A95" w:rsidRDefault="00ED0A95" w:rsidP="00ED0A95">
            <w:pPr>
              <w:jc w:val="center"/>
            </w:pPr>
          </w:p>
        </w:tc>
        <w:tc>
          <w:tcPr>
            <w:tcW w:w="4649" w:type="dxa"/>
            <w:tcBorders>
              <w:top w:val="single" w:sz="4" w:space="0" w:color="auto"/>
              <w:bottom w:val="single" w:sz="4" w:space="0" w:color="auto"/>
            </w:tcBorders>
          </w:tcPr>
          <w:p w14:paraId="5F81A0EF" w14:textId="77777777" w:rsidR="00ED0A95" w:rsidRPr="00564180" w:rsidRDefault="00ED0A95" w:rsidP="00ED0A95"/>
        </w:tc>
        <w:tc>
          <w:tcPr>
            <w:tcW w:w="397" w:type="dxa"/>
            <w:tcBorders>
              <w:top w:val="single" w:sz="4" w:space="0" w:color="auto"/>
              <w:bottom w:val="single" w:sz="4" w:space="0" w:color="auto"/>
            </w:tcBorders>
          </w:tcPr>
          <w:p w14:paraId="0B07D54E" w14:textId="77777777" w:rsidR="00ED0A95" w:rsidRDefault="00ED0A95" w:rsidP="00ED0A95">
            <w:pPr>
              <w:jc w:val="center"/>
            </w:pPr>
          </w:p>
        </w:tc>
        <w:tc>
          <w:tcPr>
            <w:tcW w:w="397" w:type="dxa"/>
            <w:tcBorders>
              <w:top w:val="single" w:sz="4" w:space="0" w:color="auto"/>
              <w:bottom w:val="single" w:sz="4" w:space="0" w:color="auto"/>
            </w:tcBorders>
          </w:tcPr>
          <w:p w14:paraId="468EDB11" w14:textId="77777777" w:rsidR="00ED0A95" w:rsidRDefault="00ED0A95" w:rsidP="00ED0A95">
            <w:pPr>
              <w:jc w:val="center"/>
            </w:pPr>
          </w:p>
        </w:tc>
        <w:tc>
          <w:tcPr>
            <w:tcW w:w="397" w:type="dxa"/>
            <w:tcBorders>
              <w:top w:val="single" w:sz="4" w:space="0" w:color="auto"/>
              <w:bottom w:val="single" w:sz="4" w:space="0" w:color="auto"/>
            </w:tcBorders>
          </w:tcPr>
          <w:p w14:paraId="7176EAD2" w14:textId="77777777" w:rsidR="00ED0A95" w:rsidRDefault="00ED0A95" w:rsidP="00ED0A95">
            <w:pPr>
              <w:jc w:val="center"/>
            </w:pPr>
          </w:p>
        </w:tc>
      </w:tr>
      <w:tr w:rsidR="00ED0A95" w14:paraId="0A93E4A5" w14:textId="77777777" w:rsidTr="00125345">
        <w:trPr>
          <w:cantSplit/>
        </w:trPr>
        <w:tc>
          <w:tcPr>
            <w:tcW w:w="2613" w:type="dxa"/>
            <w:tcBorders>
              <w:top w:val="single" w:sz="4" w:space="0" w:color="auto"/>
              <w:bottom w:val="single" w:sz="4" w:space="0" w:color="auto"/>
            </w:tcBorders>
          </w:tcPr>
          <w:p w14:paraId="085017E5" w14:textId="065D5226" w:rsidR="00ED0A95" w:rsidRPr="00933D3E" w:rsidRDefault="00B94A25" w:rsidP="00B94A25">
            <w:pPr>
              <w:topLinePunct/>
              <w:rPr>
                <w:rFonts w:asciiTheme="minorEastAsia" w:hAnsiTheme="minorEastAsia"/>
              </w:rPr>
            </w:pPr>
            <w:r>
              <w:rPr>
                <w:rFonts w:asciiTheme="minorEastAsia" w:hAnsiTheme="minorEastAsia" w:hint="eastAsia"/>
              </w:rPr>
              <w:t>［課題学習］</w:t>
            </w:r>
            <w:r w:rsidR="00ED0A95" w:rsidRPr="00933D3E">
              <w:rPr>
                <w:rFonts w:asciiTheme="minorEastAsia" w:hAnsiTheme="minorEastAsia" w:hint="eastAsia"/>
              </w:rPr>
              <w:t>活用　うそつきと正直者</w:t>
            </w:r>
          </w:p>
        </w:tc>
        <w:tc>
          <w:tcPr>
            <w:tcW w:w="624" w:type="dxa"/>
            <w:tcBorders>
              <w:top w:val="single" w:sz="4" w:space="0" w:color="auto"/>
              <w:bottom w:val="single" w:sz="4" w:space="0" w:color="auto"/>
            </w:tcBorders>
          </w:tcPr>
          <w:p w14:paraId="03B169B6" w14:textId="77777777" w:rsidR="00ED0A95" w:rsidRDefault="00ED0A95" w:rsidP="00ED0A95">
            <w:pPr>
              <w:jc w:val="center"/>
            </w:pPr>
          </w:p>
        </w:tc>
        <w:tc>
          <w:tcPr>
            <w:tcW w:w="397" w:type="dxa"/>
            <w:tcBorders>
              <w:top w:val="single" w:sz="4" w:space="0" w:color="auto"/>
              <w:bottom w:val="single" w:sz="4" w:space="0" w:color="auto"/>
            </w:tcBorders>
          </w:tcPr>
          <w:p w14:paraId="48312377" w14:textId="77777777" w:rsidR="00ED0A95" w:rsidRDefault="00ED0A95" w:rsidP="00ED0A95">
            <w:pPr>
              <w:jc w:val="center"/>
            </w:pPr>
          </w:p>
        </w:tc>
        <w:tc>
          <w:tcPr>
            <w:tcW w:w="4649" w:type="dxa"/>
            <w:tcBorders>
              <w:top w:val="single" w:sz="4" w:space="0" w:color="auto"/>
              <w:bottom w:val="single" w:sz="4" w:space="0" w:color="auto"/>
            </w:tcBorders>
          </w:tcPr>
          <w:p w14:paraId="202A567D" w14:textId="5BC7D66B" w:rsidR="00ED0A95" w:rsidRPr="00564180" w:rsidRDefault="00BD38FE" w:rsidP="00ED0A95">
            <w:r w:rsidRPr="00BD38FE">
              <w:rPr>
                <w:rFonts w:hint="eastAsia"/>
              </w:rPr>
              <w:t>背理法を日常の事象の問題解決に活用することができる。</w:t>
            </w:r>
          </w:p>
        </w:tc>
        <w:tc>
          <w:tcPr>
            <w:tcW w:w="397" w:type="dxa"/>
            <w:tcBorders>
              <w:top w:val="single" w:sz="4" w:space="0" w:color="auto"/>
              <w:bottom w:val="single" w:sz="4" w:space="0" w:color="auto"/>
            </w:tcBorders>
          </w:tcPr>
          <w:p w14:paraId="1344AD1D" w14:textId="77777777" w:rsidR="00ED0A95" w:rsidRDefault="00ED0A95" w:rsidP="00ED0A95">
            <w:pPr>
              <w:jc w:val="center"/>
            </w:pPr>
          </w:p>
        </w:tc>
        <w:tc>
          <w:tcPr>
            <w:tcW w:w="397" w:type="dxa"/>
            <w:tcBorders>
              <w:top w:val="single" w:sz="4" w:space="0" w:color="auto"/>
              <w:bottom w:val="single" w:sz="4" w:space="0" w:color="auto"/>
            </w:tcBorders>
          </w:tcPr>
          <w:p w14:paraId="4CB1F1C0" w14:textId="1589E238" w:rsidR="00ED0A95" w:rsidRDefault="00BD38FE" w:rsidP="00ED0A95">
            <w:pPr>
              <w:jc w:val="center"/>
            </w:pPr>
            <w:r>
              <w:rPr>
                <w:rFonts w:hint="eastAsia"/>
              </w:rPr>
              <w:t>〇</w:t>
            </w:r>
          </w:p>
        </w:tc>
        <w:tc>
          <w:tcPr>
            <w:tcW w:w="397" w:type="dxa"/>
            <w:tcBorders>
              <w:top w:val="single" w:sz="4" w:space="0" w:color="auto"/>
              <w:bottom w:val="single" w:sz="4" w:space="0" w:color="auto"/>
            </w:tcBorders>
          </w:tcPr>
          <w:p w14:paraId="61941FC6" w14:textId="65B83ACF" w:rsidR="00ED0A95" w:rsidRDefault="00BD38FE" w:rsidP="00ED0A95">
            <w:pPr>
              <w:jc w:val="center"/>
            </w:pPr>
            <w:r>
              <w:rPr>
                <w:rFonts w:hint="eastAsia"/>
              </w:rPr>
              <w:t>〇</w:t>
            </w:r>
          </w:p>
        </w:tc>
      </w:tr>
      <w:tr w:rsidR="00ED0A95" w14:paraId="05B125F6" w14:textId="77777777" w:rsidTr="00125345">
        <w:trPr>
          <w:cantSplit/>
        </w:trPr>
        <w:tc>
          <w:tcPr>
            <w:tcW w:w="2613" w:type="dxa"/>
            <w:tcBorders>
              <w:top w:val="single" w:sz="4" w:space="0" w:color="auto"/>
              <w:bottom w:val="single" w:sz="4" w:space="0" w:color="auto"/>
            </w:tcBorders>
          </w:tcPr>
          <w:p w14:paraId="29D5ABD3" w14:textId="14C50EFE" w:rsidR="00ED0A95" w:rsidRPr="00111867" w:rsidRDefault="00ED0A95" w:rsidP="00ED0A95">
            <w:pPr>
              <w:rPr>
                <w:rFonts w:asciiTheme="majorEastAsia" w:eastAsiaTheme="majorEastAsia" w:hAnsiTheme="majorEastAsia"/>
              </w:rPr>
            </w:pPr>
            <w:r w:rsidRPr="00111867">
              <w:rPr>
                <w:rFonts w:asciiTheme="majorEastAsia" w:eastAsiaTheme="majorEastAsia" w:hAnsiTheme="majorEastAsia" w:hint="eastAsia"/>
              </w:rPr>
              <w:t>３</w:t>
            </w:r>
            <w:r w:rsidRPr="00111867">
              <w:rPr>
                <w:rFonts w:asciiTheme="majorEastAsia" w:eastAsiaTheme="majorEastAsia" w:hAnsiTheme="majorEastAsia"/>
              </w:rPr>
              <w:t>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２次関数</w:t>
            </w:r>
          </w:p>
        </w:tc>
        <w:tc>
          <w:tcPr>
            <w:tcW w:w="624" w:type="dxa"/>
            <w:tcBorders>
              <w:top w:val="single" w:sz="4" w:space="0" w:color="auto"/>
              <w:bottom w:val="single" w:sz="4" w:space="0" w:color="auto"/>
            </w:tcBorders>
          </w:tcPr>
          <w:p w14:paraId="052D90E7" w14:textId="3258568C" w:rsidR="00ED0A95" w:rsidRPr="00872434" w:rsidRDefault="00442D85" w:rsidP="00ED0A95">
            <w:pPr>
              <w:jc w:val="center"/>
            </w:pPr>
            <w:r>
              <w:rPr>
                <w:rFonts w:hint="eastAsia"/>
              </w:rPr>
              <w:t>[</w:t>
            </w:r>
            <w:r>
              <w:t>26]</w:t>
            </w:r>
          </w:p>
        </w:tc>
        <w:tc>
          <w:tcPr>
            <w:tcW w:w="397" w:type="dxa"/>
            <w:tcBorders>
              <w:top w:val="single" w:sz="4" w:space="0" w:color="auto"/>
              <w:bottom w:val="single" w:sz="4" w:space="0" w:color="auto"/>
            </w:tcBorders>
          </w:tcPr>
          <w:p w14:paraId="401C99D4" w14:textId="77777777" w:rsidR="00ED0A95" w:rsidRDefault="00ED0A95" w:rsidP="00ED0A95">
            <w:pPr>
              <w:jc w:val="center"/>
            </w:pPr>
          </w:p>
        </w:tc>
        <w:tc>
          <w:tcPr>
            <w:tcW w:w="4649" w:type="dxa"/>
            <w:tcBorders>
              <w:top w:val="single" w:sz="4" w:space="0" w:color="auto"/>
              <w:bottom w:val="single" w:sz="4" w:space="0" w:color="auto"/>
            </w:tcBorders>
          </w:tcPr>
          <w:p w14:paraId="24461E6D" w14:textId="1397CCDC" w:rsidR="00ED0A95" w:rsidRDefault="00ED0A95" w:rsidP="00ED0A95"/>
        </w:tc>
        <w:tc>
          <w:tcPr>
            <w:tcW w:w="397" w:type="dxa"/>
            <w:tcBorders>
              <w:top w:val="single" w:sz="4" w:space="0" w:color="auto"/>
              <w:bottom w:val="single" w:sz="4" w:space="0" w:color="auto"/>
            </w:tcBorders>
          </w:tcPr>
          <w:p w14:paraId="310A0F38" w14:textId="77777777" w:rsidR="00ED0A95" w:rsidRDefault="00ED0A95" w:rsidP="00ED0A95">
            <w:pPr>
              <w:jc w:val="center"/>
            </w:pPr>
          </w:p>
        </w:tc>
        <w:tc>
          <w:tcPr>
            <w:tcW w:w="397" w:type="dxa"/>
            <w:tcBorders>
              <w:top w:val="single" w:sz="4" w:space="0" w:color="auto"/>
              <w:bottom w:val="single" w:sz="4" w:space="0" w:color="auto"/>
            </w:tcBorders>
          </w:tcPr>
          <w:p w14:paraId="69F6A617" w14:textId="77777777" w:rsidR="00ED0A95" w:rsidRDefault="00ED0A95" w:rsidP="00ED0A95">
            <w:pPr>
              <w:jc w:val="center"/>
            </w:pPr>
          </w:p>
        </w:tc>
        <w:tc>
          <w:tcPr>
            <w:tcW w:w="397" w:type="dxa"/>
            <w:tcBorders>
              <w:top w:val="single" w:sz="4" w:space="0" w:color="auto"/>
              <w:bottom w:val="single" w:sz="4" w:space="0" w:color="auto"/>
            </w:tcBorders>
          </w:tcPr>
          <w:p w14:paraId="364EBCE3" w14:textId="77777777" w:rsidR="00ED0A95" w:rsidRDefault="00ED0A95" w:rsidP="00ED0A95">
            <w:pPr>
              <w:jc w:val="center"/>
            </w:pPr>
          </w:p>
        </w:tc>
      </w:tr>
      <w:tr w:rsidR="00ED0A95" w14:paraId="68A0622F" w14:textId="77777777" w:rsidTr="00125345">
        <w:trPr>
          <w:cantSplit/>
        </w:trPr>
        <w:tc>
          <w:tcPr>
            <w:tcW w:w="2613" w:type="dxa"/>
            <w:tcBorders>
              <w:top w:val="single" w:sz="4" w:space="0" w:color="auto"/>
              <w:bottom w:val="single" w:sz="4" w:space="0" w:color="auto"/>
            </w:tcBorders>
          </w:tcPr>
          <w:p w14:paraId="780A0B81" w14:textId="42D69E32" w:rsidR="00ED0A95" w:rsidRPr="00111867" w:rsidRDefault="00ED0A95" w:rsidP="00ED0A95">
            <w:pPr>
              <w:rPr>
                <w:rFonts w:asciiTheme="majorEastAsia" w:eastAsiaTheme="majorEastAsia" w:hAnsiTheme="majorEastAsia"/>
              </w:rPr>
            </w:pPr>
            <w:r w:rsidRPr="00111867">
              <w:rPr>
                <w:rFonts w:asciiTheme="majorEastAsia" w:eastAsiaTheme="majorEastAsia" w:hAnsiTheme="majorEastAsia"/>
              </w:rPr>
              <w:t>１節</w:t>
            </w:r>
            <w:r w:rsidR="00111867">
              <w:rPr>
                <w:rFonts w:asciiTheme="majorEastAsia" w:eastAsiaTheme="majorEastAsia" w:hAnsiTheme="majorEastAsia"/>
              </w:rPr>
              <w:t xml:space="preserve">　</w:t>
            </w:r>
            <w:r w:rsidRPr="00111867">
              <w:rPr>
                <w:rFonts w:asciiTheme="majorEastAsia" w:eastAsiaTheme="majorEastAsia" w:hAnsiTheme="majorEastAsia"/>
              </w:rPr>
              <w:t>関数とグラフ</w:t>
            </w:r>
          </w:p>
        </w:tc>
        <w:tc>
          <w:tcPr>
            <w:tcW w:w="624" w:type="dxa"/>
            <w:tcBorders>
              <w:top w:val="single" w:sz="4" w:space="0" w:color="auto"/>
              <w:bottom w:val="single" w:sz="4" w:space="0" w:color="auto"/>
            </w:tcBorders>
          </w:tcPr>
          <w:p w14:paraId="34685C75" w14:textId="53000167" w:rsidR="00ED0A95" w:rsidRDefault="00ED0A95" w:rsidP="00ED0A95">
            <w:pPr>
              <w:jc w:val="center"/>
            </w:pPr>
            <w:r>
              <w:rPr>
                <w:rFonts w:hint="eastAsia"/>
              </w:rPr>
              <w:t>(</w:t>
            </w:r>
            <w:r>
              <w:t>13)</w:t>
            </w:r>
          </w:p>
        </w:tc>
        <w:tc>
          <w:tcPr>
            <w:tcW w:w="397" w:type="dxa"/>
            <w:tcBorders>
              <w:top w:val="single" w:sz="4" w:space="0" w:color="auto"/>
              <w:bottom w:val="single" w:sz="4" w:space="0" w:color="auto"/>
            </w:tcBorders>
          </w:tcPr>
          <w:p w14:paraId="22AFD371" w14:textId="77777777" w:rsidR="00ED0A95" w:rsidRDefault="00ED0A95" w:rsidP="00ED0A95">
            <w:pPr>
              <w:jc w:val="center"/>
            </w:pPr>
          </w:p>
        </w:tc>
        <w:tc>
          <w:tcPr>
            <w:tcW w:w="4649" w:type="dxa"/>
            <w:tcBorders>
              <w:top w:val="single" w:sz="4" w:space="0" w:color="auto"/>
              <w:bottom w:val="single" w:sz="4" w:space="0" w:color="auto"/>
            </w:tcBorders>
          </w:tcPr>
          <w:p w14:paraId="4E4F4ED9" w14:textId="77777777" w:rsidR="00ED0A95" w:rsidRDefault="00ED0A95" w:rsidP="00ED0A95"/>
        </w:tc>
        <w:tc>
          <w:tcPr>
            <w:tcW w:w="397" w:type="dxa"/>
            <w:tcBorders>
              <w:top w:val="single" w:sz="4" w:space="0" w:color="auto"/>
              <w:bottom w:val="single" w:sz="4" w:space="0" w:color="auto"/>
            </w:tcBorders>
          </w:tcPr>
          <w:p w14:paraId="5390A888" w14:textId="77777777" w:rsidR="00ED0A95" w:rsidRDefault="00ED0A95" w:rsidP="00ED0A95">
            <w:pPr>
              <w:jc w:val="center"/>
            </w:pPr>
          </w:p>
        </w:tc>
        <w:tc>
          <w:tcPr>
            <w:tcW w:w="397" w:type="dxa"/>
            <w:tcBorders>
              <w:top w:val="single" w:sz="4" w:space="0" w:color="auto"/>
              <w:bottom w:val="single" w:sz="4" w:space="0" w:color="auto"/>
            </w:tcBorders>
          </w:tcPr>
          <w:p w14:paraId="6F9E511B" w14:textId="77777777" w:rsidR="00ED0A95" w:rsidRDefault="00ED0A95" w:rsidP="00ED0A95">
            <w:pPr>
              <w:jc w:val="center"/>
            </w:pPr>
          </w:p>
        </w:tc>
        <w:tc>
          <w:tcPr>
            <w:tcW w:w="397" w:type="dxa"/>
            <w:tcBorders>
              <w:top w:val="single" w:sz="4" w:space="0" w:color="auto"/>
              <w:bottom w:val="single" w:sz="4" w:space="0" w:color="auto"/>
            </w:tcBorders>
          </w:tcPr>
          <w:p w14:paraId="279A61A3" w14:textId="77777777" w:rsidR="00ED0A95" w:rsidRDefault="00ED0A95" w:rsidP="00ED0A95">
            <w:pPr>
              <w:jc w:val="center"/>
            </w:pPr>
          </w:p>
        </w:tc>
      </w:tr>
      <w:tr w:rsidR="00BF05A3" w14:paraId="1300D8C9" w14:textId="77777777" w:rsidTr="00125345">
        <w:trPr>
          <w:cantSplit/>
        </w:trPr>
        <w:tc>
          <w:tcPr>
            <w:tcW w:w="2613" w:type="dxa"/>
            <w:tcBorders>
              <w:top w:val="single" w:sz="4" w:space="0" w:color="auto"/>
              <w:bottom w:val="single" w:sz="4" w:space="0" w:color="auto"/>
            </w:tcBorders>
          </w:tcPr>
          <w:p w14:paraId="6BE39936" w14:textId="46A5F2A8" w:rsidR="00BF05A3" w:rsidRPr="00DB6AF5" w:rsidRDefault="00BF05A3" w:rsidP="00BF05A3">
            <w:pPr>
              <w:ind w:left="400" w:hanging="400"/>
            </w:pPr>
            <w:r w:rsidRPr="00DB6AF5">
              <w:t>１</w:t>
            </w:r>
            <w:r w:rsidR="00111867">
              <w:t xml:space="preserve">　</w:t>
            </w:r>
            <w:r w:rsidRPr="00DB6AF5">
              <w:t>関数</w:t>
            </w:r>
          </w:p>
        </w:tc>
        <w:tc>
          <w:tcPr>
            <w:tcW w:w="624" w:type="dxa"/>
            <w:tcBorders>
              <w:top w:val="single" w:sz="4" w:space="0" w:color="auto"/>
              <w:bottom w:val="single" w:sz="4" w:space="0" w:color="auto"/>
            </w:tcBorders>
          </w:tcPr>
          <w:p w14:paraId="15799B4A" w14:textId="4F493047" w:rsidR="00BF05A3" w:rsidRDefault="00BF05A3" w:rsidP="00BF05A3">
            <w:pPr>
              <w:jc w:val="center"/>
            </w:pPr>
            <w:r>
              <w:rPr>
                <w:rFonts w:hint="eastAsia"/>
              </w:rPr>
              <w:t>1</w:t>
            </w:r>
          </w:p>
        </w:tc>
        <w:tc>
          <w:tcPr>
            <w:tcW w:w="397" w:type="dxa"/>
            <w:tcBorders>
              <w:top w:val="single" w:sz="4" w:space="0" w:color="auto"/>
              <w:bottom w:val="single" w:sz="4" w:space="0" w:color="auto"/>
            </w:tcBorders>
          </w:tcPr>
          <w:p w14:paraId="7547244C" w14:textId="0758A1EB" w:rsidR="00BF05A3" w:rsidRDefault="00BF05A3" w:rsidP="00BF05A3">
            <w:pPr>
              <w:jc w:val="center"/>
            </w:pPr>
          </w:p>
        </w:tc>
        <w:tc>
          <w:tcPr>
            <w:tcW w:w="4649" w:type="dxa"/>
            <w:tcBorders>
              <w:top w:val="single" w:sz="4" w:space="0" w:color="auto"/>
              <w:bottom w:val="single" w:sz="4" w:space="0" w:color="auto"/>
            </w:tcBorders>
          </w:tcPr>
          <w:p w14:paraId="042CC626" w14:textId="7B7DBFBB" w:rsidR="00BF05A3" w:rsidRPr="00564180" w:rsidRDefault="00BF05A3" w:rsidP="00BF05A3">
            <w:r>
              <w:t>関数についての基本的な概念を理解する。また，定義域が制限された</w:t>
            </w:r>
            <w:r>
              <w:t>1</w:t>
            </w:r>
            <w:r>
              <w:t>次関数の最大値・最小値を，グラフを利用して求めることができる。</w:t>
            </w:r>
          </w:p>
        </w:tc>
        <w:tc>
          <w:tcPr>
            <w:tcW w:w="397" w:type="dxa"/>
            <w:tcBorders>
              <w:top w:val="single" w:sz="4" w:space="0" w:color="auto"/>
              <w:bottom w:val="single" w:sz="4" w:space="0" w:color="auto"/>
            </w:tcBorders>
          </w:tcPr>
          <w:p w14:paraId="44BA5800" w14:textId="22315A14"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3BCEDAAE" w14:textId="77777777" w:rsidR="00BF05A3" w:rsidRDefault="00BF05A3" w:rsidP="00BF05A3">
            <w:pPr>
              <w:jc w:val="center"/>
            </w:pPr>
          </w:p>
        </w:tc>
        <w:tc>
          <w:tcPr>
            <w:tcW w:w="397" w:type="dxa"/>
            <w:tcBorders>
              <w:top w:val="single" w:sz="4" w:space="0" w:color="auto"/>
              <w:bottom w:val="single" w:sz="4" w:space="0" w:color="auto"/>
            </w:tcBorders>
          </w:tcPr>
          <w:p w14:paraId="09A82785" w14:textId="77777777" w:rsidR="00BF05A3" w:rsidRDefault="00BF05A3" w:rsidP="00BF05A3">
            <w:pPr>
              <w:jc w:val="center"/>
            </w:pPr>
          </w:p>
        </w:tc>
      </w:tr>
      <w:tr w:rsidR="00BF05A3" w14:paraId="7073A7EF" w14:textId="77777777" w:rsidTr="00125345">
        <w:trPr>
          <w:cantSplit/>
        </w:trPr>
        <w:tc>
          <w:tcPr>
            <w:tcW w:w="2613" w:type="dxa"/>
            <w:tcBorders>
              <w:top w:val="single" w:sz="4" w:space="0" w:color="auto"/>
              <w:bottom w:val="single" w:sz="4" w:space="0" w:color="auto"/>
            </w:tcBorders>
          </w:tcPr>
          <w:p w14:paraId="228944BA" w14:textId="242B4B77" w:rsidR="00BF05A3" w:rsidRPr="00DB6AF5" w:rsidRDefault="00BF05A3" w:rsidP="00BF05A3">
            <w:pPr>
              <w:ind w:left="400" w:hanging="400"/>
            </w:pPr>
            <w:r w:rsidRPr="00DB6AF5">
              <w:t>２</w:t>
            </w:r>
            <w:r w:rsidR="00111867">
              <w:rPr>
                <w:rFonts w:hint="eastAsia"/>
              </w:rPr>
              <w:t xml:space="preserve">　</w:t>
            </w:r>
            <w:r w:rsidRPr="00DB6AF5">
              <w:rPr>
                <w:rFonts w:hint="eastAsia"/>
              </w:rPr>
              <w:t>２次関数とそのグラフ</w:t>
            </w:r>
          </w:p>
        </w:tc>
        <w:tc>
          <w:tcPr>
            <w:tcW w:w="624" w:type="dxa"/>
            <w:tcBorders>
              <w:top w:val="single" w:sz="4" w:space="0" w:color="auto"/>
              <w:bottom w:val="single" w:sz="4" w:space="0" w:color="auto"/>
            </w:tcBorders>
          </w:tcPr>
          <w:p w14:paraId="071E65C5" w14:textId="11F2F274" w:rsidR="00BF05A3" w:rsidRDefault="00BF05A3" w:rsidP="00BF05A3">
            <w:pPr>
              <w:jc w:val="center"/>
            </w:pPr>
            <w:r>
              <w:rPr>
                <w:rFonts w:hint="eastAsia"/>
              </w:rPr>
              <w:t>5</w:t>
            </w:r>
          </w:p>
        </w:tc>
        <w:tc>
          <w:tcPr>
            <w:tcW w:w="397" w:type="dxa"/>
            <w:tcBorders>
              <w:top w:val="single" w:sz="4" w:space="0" w:color="auto"/>
              <w:bottom w:val="single" w:sz="4" w:space="0" w:color="auto"/>
            </w:tcBorders>
          </w:tcPr>
          <w:p w14:paraId="3432F402" w14:textId="6E48696B" w:rsidR="00BF05A3" w:rsidRDefault="00F64134" w:rsidP="00BF05A3">
            <w:pPr>
              <w:jc w:val="center"/>
            </w:pPr>
            <w:r>
              <w:rPr>
                <w:rFonts w:hint="eastAsia"/>
              </w:rPr>
              <w:t>9</w:t>
            </w:r>
          </w:p>
        </w:tc>
        <w:tc>
          <w:tcPr>
            <w:tcW w:w="4649" w:type="dxa"/>
            <w:tcBorders>
              <w:top w:val="single" w:sz="4" w:space="0" w:color="auto"/>
              <w:bottom w:val="single" w:sz="4" w:space="0" w:color="auto"/>
            </w:tcBorders>
          </w:tcPr>
          <w:p w14:paraId="086271F9" w14:textId="0051FB05" w:rsidR="00BF05A3" w:rsidRPr="00564180" w:rsidRDefault="00BF05A3" w:rsidP="00DD1D4D">
            <w:r>
              <w:t>中学校で学んだ</w:t>
            </w:r>
            <w:r w:rsidR="001A1B07" w:rsidRPr="001A1B07">
              <w:rPr>
                <w:rFonts w:ascii="Times New Roman" w:eastAsia="游ゴシック" w:hAnsi="Times New Roman" w:cs="Times New Roman"/>
                <w:i/>
              </w:rPr>
              <w:t>y</w:t>
            </w:r>
            <w:r w:rsidR="001A1B07" w:rsidRPr="000108A7">
              <w:rPr>
                <w:rFonts w:asciiTheme="minorEastAsia" w:hAnsiTheme="minorEastAsia" w:cs="Times New Roman" w:hint="eastAsia"/>
              </w:rPr>
              <w:t>＝</w:t>
            </w:r>
            <w:r w:rsidR="001A1B07" w:rsidRPr="001A1B07">
              <w:rPr>
                <w:rFonts w:ascii="Times New Roman" w:eastAsia="游ゴシック" w:hAnsi="Times New Roman" w:cs="Times New Roman"/>
                <w:i/>
              </w:rPr>
              <w:t>ax</w:t>
            </w:r>
            <w:r w:rsidR="001A1B07" w:rsidRPr="001A1B07">
              <w:rPr>
                <w:rFonts w:ascii="Times New Roman" w:eastAsia="游ゴシック" w:hAnsi="Times New Roman" w:cs="Times New Roman"/>
                <w:vertAlign w:val="superscript"/>
              </w:rPr>
              <w:t>2</w:t>
            </w:r>
            <w:r>
              <w:t>のグラフをもとに，一般の</w:t>
            </w:r>
            <w:r>
              <w:t>2</w:t>
            </w:r>
            <w:r>
              <w:t>次関数</w:t>
            </w:r>
            <w:r w:rsidR="00DD1D4D" w:rsidRPr="001A1B07">
              <w:rPr>
                <w:rFonts w:ascii="Times New Roman" w:eastAsia="游ゴシック" w:hAnsi="Times New Roman" w:cs="Times New Roman"/>
                <w:i/>
              </w:rPr>
              <w:t>y</w:t>
            </w:r>
            <w:r w:rsidR="00DD1D4D" w:rsidRPr="000108A7">
              <w:rPr>
                <w:rFonts w:asciiTheme="minorEastAsia" w:hAnsiTheme="minorEastAsia" w:cs="Times New Roman" w:hint="eastAsia"/>
              </w:rPr>
              <w:t>＝</w:t>
            </w:r>
            <w:r w:rsidR="00DD1D4D" w:rsidRPr="001A1B07">
              <w:rPr>
                <w:rFonts w:ascii="Times New Roman" w:eastAsia="游ゴシック" w:hAnsi="Times New Roman" w:cs="Times New Roman"/>
                <w:i/>
              </w:rPr>
              <w:t>ax</w:t>
            </w:r>
            <w:r w:rsidR="00DD1D4D" w:rsidRPr="001A1B07">
              <w:rPr>
                <w:rFonts w:ascii="Times New Roman" w:eastAsia="游ゴシック" w:hAnsi="Times New Roman" w:cs="Times New Roman"/>
                <w:vertAlign w:val="superscript"/>
              </w:rPr>
              <w:t>2</w:t>
            </w:r>
            <w:r w:rsidR="00DD1D4D" w:rsidRPr="000108A7">
              <w:rPr>
                <w:rFonts w:asciiTheme="minorEastAsia" w:hAnsiTheme="minorEastAsia" w:cs="Times New Roman" w:hint="eastAsia"/>
              </w:rPr>
              <w:t>＋</w:t>
            </w:r>
            <w:r w:rsidR="00DD1D4D" w:rsidRPr="00DD1D4D">
              <w:rPr>
                <w:rFonts w:ascii="Times New Roman" w:eastAsia="游ゴシック" w:hAnsi="Times New Roman" w:cs="Times New Roman"/>
                <w:i/>
              </w:rPr>
              <w:t>bx</w:t>
            </w:r>
            <w:r w:rsidR="00DD1D4D" w:rsidRPr="000108A7">
              <w:rPr>
                <w:rFonts w:asciiTheme="minorEastAsia" w:hAnsiTheme="minorEastAsia" w:cs="Times New Roman" w:hint="eastAsia"/>
              </w:rPr>
              <w:t>＋</w:t>
            </w:r>
            <w:r w:rsidR="00DD1D4D" w:rsidRPr="00DD1D4D">
              <w:rPr>
                <w:rFonts w:ascii="Times New Roman" w:eastAsia="游ゴシック" w:hAnsi="Times New Roman" w:cs="Times New Roman"/>
                <w:i/>
              </w:rPr>
              <w:t>c</w:t>
            </w:r>
            <w:r>
              <w:t>のグラフを書く方法を考察することができる。</w:t>
            </w:r>
          </w:p>
        </w:tc>
        <w:tc>
          <w:tcPr>
            <w:tcW w:w="397" w:type="dxa"/>
            <w:tcBorders>
              <w:top w:val="single" w:sz="4" w:space="0" w:color="auto"/>
              <w:bottom w:val="single" w:sz="4" w:space="0" w:color="auto"/>
            </w:tcBorders>
          </w:tcPr>
          <w:p w14:paraId="43BB10C8" w14:textId="2CC27C4F"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7A7FB2C0" w14:textId="3C27C083"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0FF977C0" w14:textId="5C1124F3" w:rsidR="00BF05A3" w:rsidRDefault="00BF05A3" w:rsidP="00BF05A3">
            <w:pPr>
              <w:jc w:val="center"/>
            </w:pPr>
            <w:r>
              <w:rPr>
                <w:rFonts w:hint="eastAsia"/>
              </w:rPr>
              <w:t>〇</w:t>
            </w:r>
          </w:p>
        </w:tc>
      </w:tr>
      <w:tr w:rsidR="00BF05A3" w14:paraId="59037D7F" w14:textId="77777777" w:rsidTr="00125345">
        <w:trPr>
          <w:cantSplit/>
        </w:trPr>
        <w:tc>
          <w:tcPr>
            <w:tcW w:w="2613" w:type="dxa"/>
            <w:tcBorders>
              <w:top w:val="single" w:sz="4" w:space="0" w:color="auto"/>
              <w:bottom w:val="single" w:sz="4" w:space="0" w:color="auto"/>
            </w:tcBorders>
          </w:tcPr>
          <w:p w14:paraId="7362FD0B" w14:textId="329C7E16" w:rsidR="00BF05A3" w:rsidRPr="00DB6AF5" w:rsidRDefault="00BF05A3" w:rsidP="00BF05A3">
            <w:pPr>
              <w:ind w:left="400" w:hanging="400"/>
            </w:pPr>
            <w:r>
              <w:rPr>
                <w:rFonts w:hint="eastAsia"/>
              </w:rPr>
              <w:t>３　２次関数の最大・最小</w:t>
            </w:r>
          </w:p>
        </w:tc>
        <w:tc>
          <w:tcPr>
            <w:tcW w:w="624" w:type="dxa"/>
            <w:tcBorders>
              <w:top w:val="single" w:sz="4" w:space="0" w:color="auto"/>
              <w:bottom w:val="single" w:sz="4" w:space="0" w:color="auto"/>
            </w:tcBorders>
          </w:tcPr>
          <w:p w14:paraId="37927DF7" w14:textId="41F2E21E" w:rsidR="00BF05A3" w:rsidRDefault="00BF05A3" w:rsidP="00BF05A3">
            <w:pPr>
              <w:jc w:val="center"/>
            </w:pPr>
            <w:r>
              <w:rPr>
                <w:rFonts w:hint="eastAsia"/>
              </w:rPr>
              <w:t>4</w:t>
            </w:r>
          </w:p>
        </w:tc>
        <w:tc>
          <w:tcPr>
            <w:tcW w:w="397" w:type="dxa"/>
            <w:tcBorders>
              <w:top w:val="single" w:sz="4" w:space="0" w:color="auto"/>
              <w:bottom w:val="single" w:sz="4" w:space="0" w:color="auto"/>
            </w:tcBorders>
          </w:tcPr>
          <w:p w14:paraId="09F74706" w14:textId="04545A5F" w:rsidR="00BF05A3" w:rsidRDefault="00BF05A3" w:rsidP="00BF05A3">
            <w:pPr>
              <w:jc w:val="center"/>
            </w:pPr>
          </w:p>
        </w:tc>
        <w:tc>
          <w:tcPr>
            <w:tcW w:w="4649" w:type="dxa"/>
            <w:tcBorders>
              <w:top w:val="single" w:sz="4" w:space="0" w:color="auto"/>
              <w:bottom w:val="single" w:sz="4" w:space="0" w:color="auto"/>
            </w:tcBorders>
          </w:tcPr>
          <w:p w14:paraId="6E6C5FEF" w14:textId="76B414FF" w:rsidR="00BF05A3" w:rsidRPr="00564180" w:rsidRDefault="00BF05A3" w:rsidP="00BF05A3">
            <w:r>
              <w:t>定義域に応じて，</w:t>
            </w:r>
            <w:r>
              <w:t>2</w:t>
            </w:r>
            <w:r>
              <w:t>次関数の</w:t>
            </w:r>
            <w:r w:rsidR="00EE5926">
              <w:t>最大値・最小値を，グラフを利用して求めることができる。また，</w:t>
            </w:r>
            <w:r w:rsidR="00EE5926">
              <w:rPr>
                <w:rFonts w:hint="eastAsia"/>
              </w:rPr>
              <w:t>日常</w:t>
            </w:r>
            <w:r>
              <w:t>の事象の問題解決に</w:t>
            </w:r>
            <w:r>
              <w:t>2</w:t>
            </w:r>
            <w:r>
              <w:t>次関数を活用することができる。</w:t>
            </w:r>
          </w:p>
        </w:tc>
        <w:tc>
          <w:tcPr>
            <w:tcW w:w="397" w:type="dxa"/>
            <w:tcBorders>
              <w:top w:val="single" w:sz="4" w:space="0" w:color="auto"/>
              <w:bottom w:val="single" w:sz="4" w:space="0" w:color="auto"/>
            </w:tcBorders>
          </w:tcPr>
          <w:p w14:paraId="4EA93ADA" w14:textId="5F2D57EB"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4D438DBE" w14:textId="6992B2CD"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33A195FB" w14:textId="3BE259E9" w:rsidR="00BF05A3" w:rsidRDefault="00BF05A3" w:rsidP="00BF05A3">
            <w:pPr>
              <w:jc w:val="center"/>
            </w:pPr>
            <w:r>
              <w:rPr>
                <w:rFonts w:hint="eastAsia"/>
              </w:rPr>
              <w:t>〇</w:t>
            </w:r>
          </w:p>
        </w:tc>
      </w:tr>
      <w:tr w:rsidR="00BF05A3" w14:paraId="3E6592C4" w14:textId="77777777" w:rsidTr="00125345">
        <w:trPr>
          <w:cantSplit/>
        </w:trPr>
        <w:tc>
          <w:tcPr>
            <w:tcW w:w="2613" w:type="dxa"/>
            <w:tcBorders>
              <w:top w:val="single" w:sz="4" w:space="0" w:color="auto"/>
              <w:bottom w:val="single" w:sz="4" w:space="0" w:color="auto"/>
            </w:tcBorders>
          </w:tcPr>
          <w:p w14:paraId="07675175" w14:textId="51FC97B2" w:rsidR="00BF05A3" w:rsidRPr="00933D3E" w:rsidRDefault="00BF05A3" w:rsidP="00BF05A3">
            <w:pPr>
              <w:ind w:left="400" w:hanging="400"/>
              <w:rPr>
                <w:rFonts w:asciiTheme="minorEastAsia" w:hAnsiTheme="minorEastAsia"/>
              </w:rPr>
            </w:pPr>
            <w:r w:rsidRPr="00933D3E">
              <w:rPr>
                <w:rFonts w:asciiTheme="minorEastAsia" w:hAnsiTheme="minorEastAsia" w:hint="eastAsia"/>
              </w:rPr>
              <w:t>４</w:t>
            </w:r>
            <w:r w:rsidR="00111867">
              <w:rPr>
                <w:rFonts w:asciiTheme="minorEastAsia" w:hAnsiTheme="minorEastAsia" w:hint="eastAsia"/>
              </w:rPr>
              <w:t xml:space="preserve">　</w:t>
            </w:r>
            <w:r w:rsidRPr="00933D3E">
              <w:rPr>
                <w:rFonts w:asciiTheme="minorEastAsia" w:hAnsiTheme="minorEastAsia" w:hint="eastAsia"/>
              </w:rPr>
              <w:t>２次関数の決定</w:t>
            </w:r>
          </w:p>
        </w:tc>
        <w:tc>
          <w:tcPr>
            <w:tcW w:w="624" w:type="dxa"/>
            <w:tcBorders>
              <w:top w:val="single" w:sz="4" w:space="0" w:color="auto"/>
              <w:bottom w:val="single" w:sz="4" w:space="0" w:color="auto"/>
            </w:tcBorders>
          </w:tcPr>
          <w:p w14:paraId="21ACB220" w14:textId="2E6D3F8D" w:rsidR="00BF05A3" w:rsidRDefault="00BF05A3" w:rsidP="00BF05A3">
            <w:pPr>
              <w:jc w:val="center"/>
            </w:pPr>
            <w:r>
              <w:rPr>
                <w:rFonts w:hint="eastAsia"/>
              </w:rPr>
              <w:t>2</w:t>
            </w:r>
          </w:p>
        </w:tc>
        <w:tc>
          <w:tcPr>
            <w:tcW w:w="397" w:type="dxa"/>
            <w:tcBorders>
              <w:top w:val="single" w:sz="4" w:space="0" w:color="auto"/>
              <w:bottom w:val="single" w:sz="4" w:space="0" w:color="auto"/>
            </w:tcBorders>
          </w:tcPr>
          <w:p w14:paraId="793A2713" w14:textId="47A36741" w:rsidR="00BF05A3" w:rsidRDefault="00F64134" w:rsidP="00BF05A3">
            <w:pPr>
              <w:jc w:val="center"/>
            </w:pPr>
            <w:r>
              <w:rPr>
                <w:rFonts w:hint="eastAsia"/>
              </w:rPr>
              <w:t>1</w:t>
            </w:r>
            <w:r>
              <w:t>0</w:t>
            </w:r>
          </w:p>
        </w:tc>
        <w:tc>
          <w:tcPr>
            <w:tcW w:w="4649" w:type="dxa"/>
            <w:tcBorders>
              <w:top w:val="single" w:sz="4" w:space="0" w:color="auto"/>
              <w:bottom w:val="single" w:sz="4" w:space="0" w:color="auto"/>
            </w:tcBorders>
          </w:tcPr>
          <w:p w14:paraId="7FCFD950" w14:textId="17525A80" w:rsidR="00BF05A3" w:rsidRPr="00564180" w:rsidRDefault="00BF05A3" w:rsidP="00BF05A3">
            <w:r>
              <w:t>2</w:t>
            </w:r>
            <w:r>
              <w:t>次関数のグラフについて，与えられた条件を満たす</w:t>
            </w:r>
            <w:r>
              <w:t>2</w:t>
            </w:r>
            <w:r>
              <w:t>次関数を求めることができる。</w:t>
            </w:r>
          </w:p>
        </w:tc>
        <w:tc>
          <w:tcPr>
            <w:tcW w:w="397" w:type="dxa"/>
            <w:tcBorders>
              <w:top w:val="single" w:sz="4" w:space="0" w:color="auto"/>
              <w:bottom w:val="single" w:sz="4" w:space="0" w:color="auto"/>
            </w:tcBorders>
          </w:tcPr>
          <w:p w14:paraId="63D0C381" w14:textId="4D66A941"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5AE90600" w14:textId="77777777" w:rsidR="00BF05A3" w:rsidRDefault="00BF05A3" w:rsidP="00BF05A3">
            <w:pPr>
              <w:jc w:val="center"/>
            </w:pPr>
          </w:p>
        </w:tc>
        <w:tc>
          <w:tcPr>
            <w:tcW w:w="397" w:type="dxa"/>
            <w:tcBorders>
              <w:top w:val="single" w:sz="4" w:space="0" w:color="auto"/>
              <w:bottom w:val="single" w:sz="4" w:space="0" w:color="auto"/>
            </w:tcBorders>
          </w:tcPr>
          <w:p w14:paraId="38981B8C" w14:textId="77777777" w:rsidR="00BF05A3" w:rsidRDefault="00BF05A3" w:rsidP="00BF05A3">
            <w:pPr>
              <w:jc w:val="center"/>
            </w:pPr>
          </w:p>
        </w:tc>
      </w:tr>
      <w:tr w:rsidR="00442D85" w14:paraId="13F236B4" w14:textId="77777777" w:rsidTr="00125345">
        <w:trPr>
          <w:cantSplit/>
        </w:trPr>
        <w:tc>
          <w:tcPr>
            <w:tcW w:w="2613" w:type="dxa"/>
            <w:tcBorders>
              <w:top w:val="single" w:sz="4" w:space="0" w:color="auto"/>
              <w:bottom w:val="single" w:sz="4" w:space="0" w:color="auto"/>
            </w:tcBorders>
          </w:tcPr>
          <w:p w14:paraId="515E886A" w14:textId="497F7789" w:rsidR="00442D85" w:rsidRPr="00933D3E" w:rsidRDefault="00442D85" w:rsidP="00BF05A3">
            <w:pPr>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32A42CF7" w14:textId="508EF3C3" w:rsidR="00442D85" w:rsidRDefault="00442D85" w:rsidP="00BF05A3">
            <w:pPr>
              <w:jc w:val="center"/>
            </w:pPr>
            <w:r>
              <w:rPr>
                <w:rFonts w:hint="eastAsia"/>
              </w:rPr>
              <w:t>1</w:t>
            </w:r>
          </w:p>
        </w:tc>
        <w:tc>
          <w:tcPr>
            <w:tcW w:w="397" w:type="dxa"/>
            <w:tcBorders>
              <w:top w:val="single" w:sz="4" w:space="0" w:color="auto"/>
              <w:bottom w:val="single" w:sz="4" w:space="0" w:color="auto"/>
            </w:tcBorders>
          </w:tcPr>
          <w:p w14:paraId="5F5DCD21" w14:textId="77777777" w:rsidR="00442D85" w:rsidRDefault="00442D85" w:rsidP="00BF05A3">
            <w:pPr>
              <w:jc w:val="center"/>
            </w:pPr>
          </w:p>
        </w:tc>
        <w:tc>
          <w:tcPr>
            <w:tcW w:w="4649" w:type="dxa"/>
            <w:tcBorders>
              <w:top w:val="single" w:sz="4" w:space="0" w:color="auto"/>
              <w:bottom w:val="single" w:sz="4" w:space="0" w:color="auto"/>
            </w:tcBorders>
          </w:tcPr>
          <w:p w14:paraId="2C935D2E" w14:textId="77777777" w:rsidR="00442D85" w:rsidRDefault="00442D85" w:rsidP="00BF05A3"/>
        </w:tc>
        <w:tc>
          <w:tcPr>
            <w:tcW w:w="397" w:type="dxa"/>
            <w:tcBorders>
              <w:top w:val="single" w:sz="4" w:space="0" w:color="auto"/>
              <w:bottom w:val="single" w:sz="4" w:space="0" w:color="auto"/>
            </w:tcBorders>
          </w:tcPr>
          <w:p w14:paraId="2C6A80A8" w14:textId="77777777" w:rsidR="00442D85" w:rsidRDefault="00442D85" w:rsidP="00BF05A3">
            <w:pPr>
              <w:jc w:val="center"/>
            </w:pPr>
          </w:p>
        </w:tc>
        <w:tc>
          <w:tcPr>
            <w:tcW w:w="397" w:type="dxa"/>
            <w:tcBorders>
              <w:top w:val="single" w:sz="4" w:space="0" w:color="auto"/>
              <w:bottom w:val="single" w:sz="4" w:space="0" w:color="auto"/>
            </w:tcBorders>
          </w:tcPr>
          <w:p w14:paraId="0CD689CC" w14:textId="77777777" w:rsidR="00442D85" w:rsidRDefault="00442D85" w:rsidP="00BF05A3">
            <w:pPr>
              <w:jc w:val="center"/>
            </w:pPr>
          </w:p>
        </w:tc>
        <w:tc>
          <w:tcPr>
            <w:tcW w:w="397" w:type="dxa"/>
            <w:tcBorders>
              <w:top w:val="single" w:sz="4" w:space="0" w:color="auto"/>
              <w:bottom w:val="single" w:sz="4" w:space="0" w:color="auto"/>
            </w:tcBorders>
          </w:tcPr>
          <w:p w14:paraId="1D7105A4" w14:textId="77777777" w:rsidR="00442D85" w:rsidRDefault="00442D85" w:rsidP="00BF05A3">
            <w:pPr>
              <w:jc w:val="center"/>
            </w:pPr>
          </w:p>
        </w:tc>
      </w:tr>
      <w:tr w:rsidR="00BF05A3" w14:paraId="00D807A4" w14:textId="77777777" w:rsidTr="00125345">
        <w:trPr>
          <w:cantSplit/>
        </w:trPr>
        <w:tc>
          <w:tcPr>
            <w:tcW w:w="2613" w:type="dxa"/>
            <w:tcBorders>
              <w:top w:val="single" w:sz="4" w:space="0" w:color="auto"/>
              <w:bottom w:val="single" w:sz="4" w:space="0" w:color="auto"/>
            </w:tcBorders>
          </w:tcPr>
          <w:p w14:paraId="59BC38ED" w14:textId="0CF4032F" w:rsidR="00BF05A3" w:rsidRPr="00933D3E" w:rsidRDefault="00B94A25" w:rsidP="00B94A25">
            <w:pPr>
              <w:topLinePunct/>
              <w:rPr>
                <w:rFonts w:asciiTheme="minorEastAsia" w:hAnsiTheme="minorEastAsia"/>
              </w:rPr>
            </w:pPr>
            <w:r>
              <w:rPr>
                <w:rFonts w:asciiTheme="minorEastAsia" w:hAnsiTheme="minorEastAsia" w:hint="eastAsia"/>
              </w:rPr>
              <w:t>［課題学習］</w:t>
            </w:r>
            <w:r w:rsidR="001B5CE3" w:rsidRPr="00933D3E">
              <w:rPr>
                <w:rFonts w:asciiTheme="minorEastAsia" w:hAnsiTheme="minorEastAsia" w:hint="eastAsia"/>
              </w:rPr>
              <w:t>探究</w:t>
            </w:r>
            <w:r w:rsidR="00BF05A3" w:rsidRPr="00933D3E">
              <w:rPr>
                <w:rFonts w:asciiTheme="minorEastAsia" w:hAnsiTheme="minorEastAsia" w:hint="eastAsia"/>
              </w:rPr>
              <w:t xml:space="preserve">　２次関数</w:t>
            </w:r>
            <w:r w:rsidR="000108A7" w:rsidRPr="001A1B07">
              <w:rPr>
                <w:rFonts w:ascii="Times New Roman" w:eastAsia="游ゴシック" w:hAnsi="Times New Roman" w:cs="Times New Roman"/>
                <w:i/>
              </w:rPr>
              <w:t>y</w:t>
            </w:r>
            <w:r w:rsidR="000108A7" w:rsidRPr="000108A7">
              <w:rPr>
                <w:rFonts w:asciiTheme="minorEastAsia" w:hAnsiTheme="minorEastAsia" w:cs="Times New Roman" w:hint="eastAsia"/>
              </w:rPr>
              <w:t>＝</w:t>
            </w:r>
            <w:r w:rsidR="000108A7" w:rsidRPr="001A1B07">
              <w:rPr>
                <w:rFonts w:ascii="Times New Roman" w:eastAsia="游ゴシック" w:hAnsi="Times New Roman" w:cs="Times New Roman"/>
                <w:i/>
              </w:rPr>
              <w:t>ax</w:t>
            </w:r>
            <w:r w:rsidR="000108A7" w:rsidRPr="001A1B07">
              <w:rPr>
                <w:rFonts w:ascii="Times New Roman" w:eastAsia="游ゴシック" w:hAnsi="Times New Roman" w:cs="Times New Roman"/>
                <w:vertAlign w:val="superscript"/>
              </w:rPr>
              <w:t>2</w:t>
            </w:r>
            <w:r w:rsidR="000108A7" w:rsidRPr="000108A7">
              <w:rPr>
                <w:rFonts w:asciiTheme="minorEastAsia" w:hAnsiTheme="minorEastAsia" w:cs="Times New Roman" w:hint="eastAsia"/>
              </w:rPr>
              <w:t>＋</w:t>
            </w:r>
            <w:r w:rsidR="000108A7" w:rsidRPr="00DD1D4D">
              <w:rPr>
                <w:rFonts w:ascii="Times New Roman" w:eastAsia="游ゴシック" w:hAnsi="Times New Roman" w:cs="Times New Roman"/>
                <w:i/>
              </w:rPr>
              <w:t>bx</w:t>
            </w:r>
            <w:r w:rsidR="000108A7" w:rsidRPr="000108A7">
              <w:rPr>
                <w:rFonts w:asciiTheme="minorEastAsia" w:hAnsiTheme="minorEastAsia" w:cs="Times New Roman" w:hint="eastAsia"/>
              </w:rPr>
              <w:t>＋</w:t>
            </w:r>
            <w:r w:rsidR="000108A7" w:rsidRPr="00DD1D4D">
              <w:rPr>
                <w:rFonts w:ascii="Times New Roman" w:eastAsia="游ゴシック" w:hAnsi="Times New Roman" w:cs="Times New Roman"/>
                <w:i/>
              </w:rPr>
              <w:t>c</w:t>
            </w:r>
            <w:bookmarkStart w:id="0" w:name="_GoBack"/>
            <w:bookmarkEnd w:id="0"/>
            <w:r w:rsidR="00BF05A3" w:rsidRPr="00933D3E">
              <w:rPr>
                <w:rFonts w:asciiTheme="minorEastAsia" w:hAnsiTheme="minorEastAsia" w:hint="eastAsia"/>
              </w:rPr>
              <w:t>の係数とグラフの関係</w:t>
            </w:r>
          </w:p>
        </w:tc>
        <w:tc>
          <w:tcPr>
            <w:tcW w:w="624" w:type="dxa"/>
            <w:tcBorders>
              <w:top w:val="single" w:sz="4" w:space="0" w:color="auto"/>
              <w:bottom w:val="single" w:sz="4" w:space="0" w:color="auto"/>
            </w:tcBorders>
          </w:tcPr>
          <w:p w14:paraId="24E0C021" w14:textId="22C6CC69" w:rsidR="00BF05A3" w:rsidRDefault="00BF05A3" w:rsidP="00BF05A3">
            <w:pPr>
              <w:jc w:val="center"/>
            </w:pPr>
          </w:p>
        </w:tc>
        <w:tc>
          <w:tcPr>
            <w:tcW w:w="397" w:type="dxa"/>
            <w:tcBorders>
              <w:top w:val="single" w:sz="4" w:space="0" w:color="auto"/>
              <w:bottom w:val="single" w:sz="4" w:space="0" w:color="auto"/>
            </w:tcBorders>
          </w:tcPr>
          <w:p w14:paraId="5D377845" w14:textId="77777777" w:rsidR="00BF05A3" w:rsidRDefault="00BF05A3" w:rsidP="00BF05A3">
            <w:pPr>
              <w:jc w:val="center"/>
            </w:pPr>
          </w:p>
        </w:tc>
        <w:tc>
          <w:tcPr>
            <w:tcW w:w="4649" w:type="dxa"/>
            <w:tcBorders>
              <w:top w:val="single" w:sz="4" w:space="0" w:color="auto"/>
              <w:bottom w:val="single" w:sz="4" w:space="0" w:color="auto"/>
            </w:tcBorders>
          </w:tcPr>
          <w:p w14:paraId="120EE4DE" w14:textId="51C651BD" w:rsidR="00BF05A3" w:rsidRDefault="00BF05A3" w:rsidP="000108A7">
            <w:r>
              <w:t>2</w:t>
            </w:r>
            <w:r>
              <w:t>次関数のグラフについて学んだことを振り返り，</w:t>
            </w:r>
            <w:r>
              <w:t>2</w:t>
            </w:r>
            <w:r>
              <w:t>次関数</w:t>
            </w:r>
            <w:r w:rsidR="000108A7" w:rsidRPr="001A1B07">
              <w:rPr>
                <w:rFonts w:ascii="Times New Roman" w:eastAsia="游ゴシック" w:hAnsi="Times New Roman" w:cs="Times New Roman"/>
                <w:i/>
              </w:rPr>
              <w:t>y</w:t>
            </w:r>
            <w:r w:rsidR="000108A7" w:rsidRPr="000108A7">
              <w:rPr>
                <w:rFonts w:asciiTheme="minorEastAsia" w:hAnsiTheme="minorEastAsia" w:cs="Times New Roman" w:hint="eastAsia"/>
              </w:rPr>
              <w:t>＝</w:t>
            </w:r>
            <w:r w:rsidR="000108A7" w:rsidRPr="001A1B07">
              <w:rPr>
                <w:rFonts w:ascii="Times New Roman" w:eastAsia="游ゴシック" w:hAnsi="Times New Roman" w:cs="Times New Roman"/>
                <w:i/>
              </w:rPr>
              <w:t>ax</w:t>
            </w:r>
            <w:r w:rsidR="000108A7" w:rsidRPr="001A1B07">
              <w:rPr>
                <w:rFonts w:ascii="Times New Roman" w:eastAsia="游ゴシック" w:hAnsi="Times New Roman" w:cs="Times New Roman"/>
                <w:vertAlign w:val="superscript"/>
              </w:rPr>
              <w:t>2</w:t>
            </w:r>
            <w:r w:rsidR="000108A7" w:rsidRPr="000108A7">
              <w:rPr>
                <w:rFonts w:asciiTheme="minorEastAsia" w:hAnsiTheme="minorEastAsia" w:cs="Times New Roman" w:hint="eastAsia"/>
              </w:rPr>
              <w:t>＋</w:t>
            </w:r>
            <w:r w:rsidR="000108A7" w:rsidRPr="00DD1D4D">
              <w:rPr>
                <w:rFonts w:ascii="Times New Roman" w:eastAsia="游ゴシック" w:hAnsi="Times New Roman" w:cs="Times New Roman"/>
                <w:i/>
              </w:rPr>
              <w:t>bx</w:t>
            </w:r>
            <w:r w:rsidR="000108A7" w:rsidRPr="000108A7">
              <w:rPr>
                <w:rFonts w:asciiTheme="minorEastAsia" w:hAnsiTheme="minorEastAsia" w:cs="Times New Roman" w:hint="eastAsia"/>
              </w:rPr>
              <w:t>＋</w:t>
            </w:r>
            <w:r w:rsidR="000108A7" w:rsidRPr="00DD1D4D">
              <w:rPr>
                <w:rFonts w:ascii="Times New Roman" w:eastAsia="游ゴシック" w:hAnsi="Times New Roman" w:cs="Times New Roman"/>
                <w:i/>
              </w:rPr>
              <w:t>c</w:t>
            </w:r>
            <w:r>
              <w:t>の各係数の変化とグラフの変化の関係を多面的に考察し，その結果を説明することができる。</w:t>
            </w:r>
          </w:p>
        </w:tc>
        <w:tc>
          <w:tcPr>
            <w:tcW w:w="397" w:type="dxa"/>
            <w:tcBorders>
              <w:top w:val="single" w:sz="4" w:space="0" w:color="auto"/>
              <w:bottom w:val="single" w:sz="4" w:space="0" w:color="auto"/>
            </w:tcBorders>
          </w:tcPr>
          <w:p w14:paraId="606ED1D1" w14:textId="77777777" w:rsidR="00BF05A3" w:rsidRDefault="00BF05A3" w:rsidP="00BF05A3">
            <w:pPr>
              <w:jc w:val="center"/>
            </w:pPr>
          </w:p>
        </w:tc>
        <w:tc>
          <w:tcPr>
            <w:tcW w:w="397" w:type="dxa"/>
            <w:tcBorders>
              <w:top w:val="single" w:sz="4" w:space="0" w:color="auto"/>
              <w:bottom w:val="single" w:sz="4" w:space="0" w:color="auto"/>
            </w:tcBorders>
          </w:tcPr>
          <w:p w14:paraId="16742F79" w14:textId="54806925"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024DE1B1" w14:textId="5D4E808A" w:rsidR="00BF05A3" w:rsidRDefault="00BF05A3" w:rsidP="00BF05A3">
            <w:pPr>
              <w:jc w:val="center"/>
            </w:pPr>
            <w:r>
              <w:rPr>
                <w:rFonts w:hint="eastAsia"/>
              </w:rPr>
              <w:t>〇</w:t>
            </w:r>
          </w:p>
        </w:tc>
      </w:tr>
      <w:tr w:rsidR="00BF05A3" w14:paraId="2B69D245" w14:textId="77777777" w:rsidTr="00125345">
        <w:trPr>
          <w:cantSplit/>
        </w:trPr>
        <w:tc>
          <w:tcPr>
            <w:tcW w:w="2613" w:type="dxa"/>
            <w:tcBorders>
              <w:top w:val="single" w:sz="4" w:space="0" w:color="auto"/>
              <w:bottom w:val="single" w:sz="4" w:space="0" w:color="auto"/>
            </w:tcBorders>
          </w:tcPr>
          <w:p w14:paraId="7AA9C4DE" w14:textId="5CF083B8" w:rsidR="00BF05A3" w:rsidRPr="00111867" w:rsidRDefault="00BF05A3" w:rsidP="00BE53BE">
            <w:pPr>
              <w:ind w:left="600" w:hangingChars="300" w:hanging="600"/>
              <w:rPr>
                <w:rFonts w:asciiTheme="majorEastAsia" w:eastAsiaTheme="majorEastAsia" w:hAnsiTheme="majorEastAsia"/>
              </w:rPr>
            </w:pPr>
            <w:r w:rsidRPr="00111867">
              <w:rPr>
                <w:rFonts w:asciiTheme="majorEastAsia" w:eastAsiaTheme="majorEastAsia" w:hAnsiTheme="majorEastAsia"/>
              </w:rPr>
              <w:t>２節</w:t>
            </w:r>
            <w:r w:rsidR="00111867">
              <w:rPr>
                <w:rFonts w:asciiTheme="majorEastAsia" w:eastAsiaTheme="majorEastAsia" w:hAnsiTheme="majorEastAsia"/>
              </w:rPr>
              <w:t xml:space="preserve">　</w:t>
            </w:r>
            <w:r w:rsidRPr="00111867">
              <w:rPr>
                <w:rFonts w:asciiTheme="majorEastAsia" w:eastAsiaTheme="majorEastAsia" w:hAnsiTheme="majorEastAsia" w:hint="eastAsia"/>
              </w:rPr>
              <w:t>２次方程式・２次不等式</w:t>
            </w:r>
          </w:p>
        </w:tc>
        <w:tc>
          <w:tcPr>
            <w:tcW w:w="624" w:type="dxa"/>
            <w:tcBorders>
              <w:top w:val="single" w:sz="4" w:space="0" w:color="auto"/>
              <w:bottom w:val="single" w:sz="4" w:space="0" w:color="auto"/>
            </w:tcBorders>
          </w:tcPr>
          <w:p w14:paraId="5DF26284" w14:textId="57E10FDA" w:rsidR="00BF05A3" w:rsidRDefault="00BF05A3" w:rsidP="00BF05A3">
            <w:pPr>
              <w:jc w:val="center"/>
            </w:pPr>
            <w:r>
              <w:rPr>
                <w:rFonts w:hint="eastAsia"/>
              </w:rPr>
              <w:t>(</w:t>
            </w:r>
            <w:r>
              <w:t>12)</w:t>
            </w:r>
          </w:p>
        </w:tc>
        <w:tc>
          <w:tcPr>
            <w:tcW w:w="397" w:type="dxa"/>
            <w:tcBorders>
              <w:top w:val="single" w:sz="4" w:space="0" w:color="auto"/>
              <w:bottom w:val="single" w:sz="4" w:space="0" w:color="auto"/>
            </w:tcBorders>
          </w:tcPr>
          <w:p w14:paraId="36BA41F0" w14:textId="77777777" w:rsidR="00BF05A3" w:rsidRDefault="00BF05A3" w:rsidP="00BF05A3">
            <w:pPr>
              <w:jc w:val="center"/>
            </w:pPr>
          </w:p>
        </w:tc>
        <w:tc>
          <w:tcPr>
            <w:tcW w:w="4649" w:type="dxa"/>
            <w:tcBorders>
              <w:top w:val="single" w:sz="4" w:space="0" w:color="auto"/>
              <w:bottom w:val="single" w:sz="4" w:space="0" w:color="auto"/>
            </w:tcBorders>
          </w:tcPr>
          <w:p w14:paraId="228061D1" w14:textId="77777777" w:rsidR="00BF05A3" w:rsidRDefault="00BF05A3" w:rsidP="00BF05A3"/>
        </w:tc>
        <w:tc>
          <w:tcPr>
            <w:tcW w:w="397" w:type="dxa"/>
            <w:tcBorders>
              <w:top w:val="single" w:sz="4" w:space="0" w:color="auto"/>
              <w:bottom w:val="single" w:sz="4" w:space="0" w:color="auto"/>
            </w:tcBorders>
          </w:tcPr>
          <w:p w14:paraId="3235494C" w14:textId="77777777" w:rsidR="00BF05A3" w:rsidRDefault="00BF05A3" w:rsidP="00BF05A3">
            <w:pPr>
              <w:jc w:val="center"/>
            </w:pPr>
          </w:p>
        </w:tc>
        <w:tc>
          <w:tcPr>
            <w:tcW w:w="397" w:type="dxa"/>
            <w:tcBorders>
              <w:top w:val="single" w:sz="4" w:space="0" w:color="auto"/>
              <w:bottom w:val="single" w:sz="4" w:space="0" w:color="auto"/>
            </w:tcBorders>
          </w:tcPr>
          <w:p w14:paraId="4149AF31" w14:textId="77777777" w:rsidR="00BF05A3" w:rsidRDefault="00BF05A3" w:rsidP="00BF05A3">
            <w:pPr>
              <w:jc w:val="center"/>
            </w:pPr>
          </w:p>
        </w:tc>
        <w:tc>
          <w:tcPr>
            <w:tcW w:w="397" w:type="dxa"/>
            <w:tcBorders>
              <w:top w:val="single" w:sz="4" w:space="0" w:color="auto"/>
              <w:bottom w:val="single" w:sz="4" w:space="0" w:color="auto"/>
            </w:tcBorders>
          </w:tcPr>
          <w:p w14:paraId="42D2C8B0" w14:textId="77777777" w:rsidR="00BF05A3" w:rsidRDefault="00BF05A3" w:rsidP="00BF05A3">
            <w:pPr>
              <w:jc w:val="center"/>
            </w:pPr>
          </w:p>
        </w:tc>
      </w:tr>
      <w:tr w:rsidR="00BF05A3" w14:paraId="17F26470" w14:textId="77777777" w:rsidTr="00125345">
        <w:trPr>
          <w:cantSplit/>
        </w:trPr>
        <w:tc>
          <w:tcPr>
            <w:tcW w:w="2613" w:type="dxa"/>
            <w:tcBorders>
              <w:top w:val="single" w:sz="4" w:space="0" w:color="auto"/>
              <w:bottom w:val="single" w:sz="4" w:space="0" w:color="auto"/>
            </w:tcBorders>
          </w:tcPr>
          <w:p w14:paraId="15B45BBD" w14:textId="42A7FD00" w:rsidR="00BF05A3" w:rsidRPr="00DB6AF5" w:rsidRDefault="00BF05A3" w:rsidP="00BF05A3">
            <w:pPr>
              <w:ind w:left="400" w:hanging="400"/>
            </w:pPr>
            <w:r w:rsidRPr="00DB6AF5">
              <w:t>１</w:t>
            </w:r>
            <w:r w:rsidR="00111867">
              <w:rPr>
                <w:rFonts w:hint="eastAsia"/>
              </w:rPr>
              <w:t xml:space="preserve">　</w:t>
            </w:r>
            <w:r w:rsidRPr="00DB6AF5">
              <w:rPr>
                <w:rFonts w:hint="eastAsia"/>
              </w:rPr>
              <w:t>２次</w:t>
            </w:r>
            <w:r w:rsidRPr="00BC0DFC">
              <w:rPr>
                <w:rFonts w:hint="eastAsia"/>
              </w:rPr>
              <w:t>方程式の解法</w:t>
            </w:r>
          </w:p>
        </w:tc>
        <w:tc>
          <w:tcPr>
            <w:tcW w:w="624" w:type="dxa"/>
            <w:tcBorders>
              <w:top w:val="single" w:sz="4" w:space="0" w:color="auto"/>
              <w:bottom w:val="single" w:sz="4" w:space="0" w:color="auto"/>
            </w:tcBorders>
          </w:tcPr>
          <w:p w14:paraId="43301DC1" w14:textId="51BD0E1E" w:rsidR="00BF05A3" w:rsidRDefault="00BF05A3" w:rsidP="00BF05A3">
            <w:pPr>
              <w:jc w:val="center"/>
            </w:pPr>
            <w:r>
              <w:rPr>
                <w:rFonts w:hint="eastAsia"/>
              </w:rPr>
              <w:t>1</w:t>
            </w:r>
          </w:p>
        </w:tc>
        <w:tc>
          <w:tcPr>
            <w:tcW w:w="397" w:type="dxa"/>
            <w:tcBorders>
              <w:top w:val="single" w:sz="4" w:space="0" w:color="auto"/>
              <w:bottom w:val="single" w:sz="4" w:space="0" w:color="auto"/>
            </w:tcBorders>
          </w:tcPr>
          <w:p w14:paraId="27F24284" w14:textId="77E0D3AD" w:rsidR="00BF05A3" w:rsidRDefault="00BF05A3" w:rsidP="00BF05A3">
            <w:pPr>
              <w:jc w:val="center"/>
            </w:pPr>
          </w:p>
        </w:tc>
        <w:tc>
          <w:tcPr>
            <w:tcW w:w="4649" w:type="dxa"/>
            <w:tcBorders>
              <w:top w:val="single" w:sz="4" w:space="0" w:color="auto"/>
              <w:bottom w:val="single" w:sz="4" w:space="0" w:color="auto"/>
            </w:tcBorders>
          </w:tcPr>
          <w:p w14:paraId="41C2049A" w14:textId="288C819F" w:rsidR="00BF05A3" w:rsidRPr="00564180" w:rsidRDefault="00BF05A3" w:rsidP="00BF05A3">
            <w:r>
              <w:t>因数分解や解の公式を用いて，</w:t>
            </w:r>
            <w:r>
              <w:t>2</w:t>
            </w:r>
            <w:r>
              <w:t>次方程式の解を求めることができる。</w:t>
            </w:r>
          </w:p>
        </w:tc>
        <w:tc>
          <w:tcPr>
            <w:tcW w:w="397" w:type="dxa"/>
            <w:tcBorders>
              <w:top w:val="single" w:sz="4" w:space="0" w:color="auto"/>
              <w:bottom w:val="single" w:sz="4" w:space="0" w:color="auto"/>
            </w:tcBorders>
          </w:tcPr>
          <w:p w14:paraId="4B3764B5" w14:textId="315574A6"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271F48A6" w14:textId="77777777" w:rsidR="00BF05A3" w:rsidRDefault="00BF05A3" w:rsidP="00BF05A3">
            <w:pPr>
              <w:jc w:val="center"/>
            </w:pPr>
          </w:p>
        </w:tc>
        <w:tc>
          <w:tcPr>
            <w:tcW w:w="397" w:type="dxa"/>
            <w:tcBorders>
              <w:top w:val="single" w:sz="4" w:space="0" w:color="auto"/>
              <w:bottom w:val="single" w:sz="4" w:space="0" w:color="auto"/>
            </w:tcBorders>
          </w:tcPr>
          <w:p w14:paraId="7632DA6C" w14:textId="77777777" w:rsidR="00BF05A3" w:rsidRDefault="00BF05A3" w:rsidP="00BF05A3">
            <w:pPr>
              <w:jc w:val="center"/>
            </w:pPr>
          </w:p>
        </w:tc>
      </w:tr>
      <w:tr w:rsidR="00BF05A3" w14:paraId="2FD7412E" w14:textId="77777777" w:rsidTr="00125345">
        <w:trPr>
          <w:cantSplit/>
        </w:trPr>
        <w:tc>
          <w:tcPr>
            <w:tcW w:w="2613" w:type="dxa"/>
            <w:tcBorders>
              <w:top w:val="single" w:sz="4" w:space="0" w:color="auto"/>
              <w:bottom w:val="single" w:sz="4" w:space="0" w:color="auto"/>
            </w:tcBorders>
          </w:tcPr>
          <w:p w14:paraId="4903D243" w14:textId="76074069" w:rsidR="00BF05A3" w:rsidRPr="00DB6AF5" w:rsidRDefault="00BF05A3" w:rsidP="00BF05A3">
            <w:pPr>
              <w:ind w:left="400" w:hanging="400"/>
            </w:pPr>
            <w:r w:rsidRPr="00DB6AF5">
              <w:t>２</w:t>
            </w:r>
            <w:r w:rsidR="00111867">
              <w:rPr>
                <w:rFonts w:hint="eastAsia"/>
              </w:rPr>
              <w:t xml:space="preserve">　</w:t>
            </w:r>
            <w:r w:rsidRPr="00DB6AF5">
              <w:rPr>
                <w:rFonts w:hint="eastAsia"/>
              </w:rPr>
              <w:t>２次</w:t>
            </w:r>
            <w:r w:rsidRPr="00BC0DFC">
              <w:rPr>
                <w:rFonts w:hint="eastAsia"/>
              </w:rPr>
              <w:t>方程式の実数解の個数</w:t>
            </w:r>
          </w:p>
        </w:tc>
        <w:tc>
          <w:tcPr>
            <w:tcW w:w="624" w:type="dxa"/>
            <w:tcBorders>
              <w:top w:val="single" w:sz="4" w:space="0" w:color="auto"/>
              <w:bottom w:val="single" w:sz="4" w:space="0" w:color="auto"/>
            </w:tcBorders>
          </w:tcPr>
          <w:p w14:paraId="32A6294F" w14:textId="0D22F2B7" w:rsidR="00BF05A3" w:rsidRDefault="00BF05A3" w:rsidP="00BF05A3">
            <w:pPr>
              <w:jc w:val="center"/>
            </w:pPr>
            <w:r>
              <w:rPr>
                <w:rFonts w:hint="eastAsia"/>
              </w:rPr>
              <w:t>1</w:t>
            </w:r>
          </w:p>
        </w:tc>
        <w:tc>
          <w:tcPr>
            <w:tcW w:w="397" w:type="dxa"/>
            <w:tcBorders>
              <w:top w:val="single" w:sz="4" w:space="0" w:color="auto"/>
              <w:bottom w:val="single" w:sz="4" w:space="0" w:color="auto"/>
            </w:tcBorders>
          </w:tcPr>
          <w:p w14:paraId="2B8B94CA" w14:textId="77777777" w:rsidR="00BF05A3" w:rsidRDefault="00BF05A3" w:rsidP="00BF05A3">
            <w:pPr>
              <w:jc w:val="center"/>
            </w:pPr>
          </w:p>
        </w:tc>
        <w:tc>
          <w:tcPr>
            <w:tcW w:w="4649" w:type="dxa"/>
            <w:tcBorders>
              <w:top w:val="single" w:sz="4" w:space="0" w:color="auto"/>
              <w:bottom w:val="single" w:sz="4" w:space="0" w:color="auto"/>
            </w:tcBorders>
          </w:tcPr>
          <w:p w14:paraId="0909B553" w14:textId="07C78BCB" w:rsidR="00BF05A3" w:rsidRPr="00FC47D3" w:rsidRDefault="00BF05A3" w:rsidP="004374FC">
            <w:r>
              <w:t>2</w:t>
            </w:r>
            <w:r>
              <w:t>次方程式</w:t>
            </w:r>
            <w:r w:rsidR="000108A7" w:rsidRPr="001A1B07">
              <w:rPr>
                <w:rFonts w:ascii="Times New Roman" w:eastAsia="游ゴシック" w:hAnsi="Times New Roman" w:cs="Times New Roman"/>
                <w:i/>
              </w:rPr>
              <w:t>ax</w:t>
            </w:r>
            <w:r w:rsidR="000108A7" w:rsidRPr="001A1B07">
              <w:rPr>
                <w:rFonts w:ascii="Times New Roman" w:eastAsia="游ゴシック" w:hAnsi="Times New Roman" w:cs="Times New Roman"/>
                <w:vertAlign w:val="superscript"/>
              </w:rPr>
              <w:t>2</w:t>
            </w:r>
            <w:r w:rsidR="000108A7" w:rsidRPr="000108A7">
              <w:rPr>
                <w:rFonts w:asciiTheme="minorEastAsia" w:hAnsiTheme="minorEastAsia" w:cs="Times New Roman" w:hint="eastAsia"/>
              </w:rPr>
              <w:t>＋</w:t>
            </w:r>
            <w:r w:rsidR="000108A7" w:rsidRPr="00DD1D4D">
              <w:rPr>
                <w:rFonts w:ascii="Times New Roman" w:eastAsia="游ゴシック" w:hAnsi="Times New Roman" w:cs="Times New Roman"/>
                <w:i/>
              </w:rPr>
              <w:t>bx</w:t>
            </w:r>
            <w:r w:rsidR="000108A7" w:rsidRPr="000108A7">
              <w:rPr>
                <w:rFonts w:asciiTheme="minorEastAsia" w:hAnsiTheme="minorEastAsia" w:cs="Times New Roman" w:hint="eastAsia"/>
              </w:rPr>
              <w:t>＋</w:t>
            </w:r>
            <w:r w:rsidR="000108A7" w:rsidRPr="00DD1D4D">
              <w:rPr>
                <w:rFonts w:ascii="Times New Roman" w:eastAsia="游ゴシック" w:hAnsi="Times New Roman" w:cs="Times New Roman"/>
                <w:i/>
              </w:rPr>
              <w:t>c</w:t>
            </w:r>
            <w:r w:rsidR="000108A7" w:rsidRPr="000108A7">
              <w:rPr>
                <w:rFonts w:asciiTheme="minorEastAsia" w:hAnsiTheme="minorEastAsia" w:cs="Times New Roman" w:hint="eastAsia"/>
              </w:rPr>
              <w:t>＝</w:t>
            </w:r>
            <w:r w:rsidR="000108A7" w:rsidRPr="00CD7E39">
              <w:rPr>
                <w:rFonts w:ascii="Times New Roman" w:eastAsia="游ゴシック" w:hAnsi="Times New Roman" w:cs="Times New Roman"/>
              </w:rPr>
              <w:t>0</w:t>
            </w:r>
            <w:r>
              <w:t>の実数解の個数と判別式</w:t>
            </w:r>
            <w:r w:rsidR="004374FC" w:rsidRPr="004374FC">
              <w:rPr>
                <w:rFonts w:ascii="Times New Roman" w:hAnsi="Times New Roman" w:cs="Times New Roman"/>
                <w:i/>
              </w:rPr>
              <w:t>D</w:t>
            </w:r>
            <w:r w:rsidR="004374FC" w:rsidRPr="004374FC">
              <w:t>＝</w:t>
            </w:r>
            <w:r w:rsidR="004374FC" w:rsidRPr="004374FC">
              <w:rPr>
                <w:rFonts w:ascii="Times New Roman" w:hAnsi="Times New Roman" w:cs="Times New Roman"/>
                <w:i/>
              </w:rPr>
              <w:t>b</w:t>
            </w:r>
            <w:r w:rsidR="004374FC" w:rsidRPr="00146D22">
              <w:rPr>
                <w:rFonts w:ascii="Times New Roman" w:hAnsi="Times New Roman" w:cs="Times New Roman"/>
                <w:vertAlign w:val="superscript"/>
              </w:rPr>
              <w:t>2</w:t>
            </w:r>
            <w:r w:rsidR="004374FC" w:rsidRPr="004374FC">
              <w:t>－</w:t>
            </w:r>
            <w:r w:rsidR="004374FC" w:rsidRPr="004374FC">
              <w:t>4</w:t>
            </w:r>
            <w:r w:rsidR="004374FC" w:rsidRPr="004374FC">
              <w:rPr>
                <w:rFonts w:ascii="Times New Roman" w:hAnsi="Times New Roman" w:cs="Times New Roman"/>
                <w:i/>
              </w:rPr>
              <w:t>ac</w:t>
            </w:r>
            <w:r>
              <w:t>の符号との関係を理解する。</w:t>
            </w:r>
          </w:p>
        </w:tc>
        <w:tc>
          <w:tcPr>
            <w:tcW w:w="397" w:type="dxa"/>
            <w:tcBorders>
              <w:top w:val="single" w:sz="4" w:space="0" w:color="auto"/>
              <w:bottom w:val="single" w:sz="4" w:space="0" w:color="auto"/>
            </w:tcBorders>
          </w:tcPr>
          <w:p w14:paraId="547DD544" w14:textId="4FB77532"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7A6B80AB" w14:textId="77777777" w:rsidR="00BF05A3" w:rsidRDefault="00BF05A3" w:rsidP="00BF05A3">
            <w:pPr>
              <w:jc w:val="center"/>
            </w:pPr>
          </w:p>
        </w:tc>
        <w:tc>
          <w:tcPr>
            <w:tcW w:w="397" w:type="dxa"/>
            <w:tcBorders>
              <w:top w:val="single" w:sz="4" w:space="0" w:color="auto"/>
              <w:bottom w:val="single" w:sz="4" w:space="0" w:color="auto"/>
            </w:tcBorders>
          </w:tcPr>
          <w:p w14:paraId="093420B4" w14:textId="77777777" w:rsidR="00BF05A3" w:rsidRDefault="00BF05A3" w:rsidP="00BF05A3">
            <w:pPr>
              <w:jc w:val="center"/>
            </w:pPr>
          </w:p>
        </w:tc>
      </w:tr>
      <w:tr w:rsidR="00BF05A3" w14:paraId="6310D310" w14:textId="77777777" w:rsidTr="00125345">
        <w:trPr>
          <w:cantSplit/>
        </w:trPr>
        <w:tc>
          <w:tcPr>
            <w:tcW w:w="2613" w:type="dxa"/>
            <w:tcBorders>
              <w:top w:val="single" w:sz="4" w:space="0" w:color="auto"/>
              <w:bottom w:val="single" w:sz="4" w:space="0" w:color="auto"/>
            </w:tcBorders>
          </w:tcPr>
          <w:p w14:paraId="6FEC467E" w14:textId="2A753D0C" w:rsidR="00BF05A3" w:rsidRPr="00DB6AF5" w:rsidRDefault="00BF05A3" w:rsidP="00C25327">
            <w:pPr>
              <w:ind w:left="400" w:hanging="400"/>
            </w:pPr>
            <w:r w:rsidRPr="00DB6AF5">
              <w:lastRenderedPageBreak/>
              <w:t>３</w:t>
            </w:r>
            <w:r w:rsidR="00111867">
              <w:rPr>
                <w:rFonts w:hint="eastAsia"/>
              </w:rPr>
              <w:t xml:space="preserve">　</w:t>
            </w:r>
            <w:r w:rsidRPr="00DB6AF5">
              <w:rPr>
                <w:rFonts w:hint="eastAsia"/>
              </w:rPr>
              <w:t>２次関数のグラフと</w:t>
            </w:r>
            <w:r w:rsidR="00C25327" w:rsidRPr="00DD1D4D">
              <w:rPr>
                <w:rFonts w:ascii="Times New Roman" w:eastAsia="游ゴシック" w:hAnsi="Times New Roman" w:cs="Times New Roman"/>
                <w:i/>
              </w:rPr>
              <w:t>x</w:t>
            </w:r>
            <w:r w:rsidRPr="00BC0DFC">
              <w:rPr>
                <w:rFonts w:hint="eastAsia"/>
              </w:rPr>
              <w:t>軸の共有点</w:t>
            </w:r>
          </w:p>
        </w:tc>
        <w:tc>
          <w:tcPr>
            <w:tcW w:w="624" w:type="dxa"/>
            <w:tcBorders>
              <w:top w:val="single" w:sz="4" w:space="0" w:color="auto"/>
              <w:bottom w:val="single" w:sz="4" w:space="0" w:color="auto"/>
            </w:tcBorders>
          </w:tcPr>
          <w:p w14:paraId="5659463C" w14:textId="41E91225" w:rsidR="00BF05A3" w:rsidRDefault="00BF05A3" w:rsidP="00BF05A3">
            <w:pPr>
              <w:jc w:val="center"/>
            </w:pPr>
            <w:r>
              <w:rPr>
                <w:rFonts w:hint="eastAsia"/>
              </w:rPr>
              <w:t>3</w:t>
            </w:r>
          </w:p>
        </w:tc>
        <w:tc>
          <w:tcPr>
            <w:tcW w:w="397" w:type="dxa"/>
            <w:tcBorders>
              <w:top w:val="single" w:sz="4" w:space="0" w:color="auto"/>
              <w:bottom w:val="single" w:sz="4" w:space="0" w:color="auto"/>
            </w:tcBorders>
          </w:tcPr>
          <w:p w14:paraId="39E84C61" w14:textId="53256B00" w:rsidR="00BF05A3" w:rsidRDefault="00BF05A3" w:rsidP="00BF05A3">
            <w:pPr>
              <w:jc w:val="center"/>
            </w:pPr>
          </w:p>
        </w:tc>
        <w:tc>
          <w:tcPr>
            <w:tcW w:w="4649" w:type="dxa"/>
            <w:tcBorders>
              <w:top w:val="single" w:sz="4" w:space="0" w:color="auto"/>
              <w:bottom w:val="single" w:sz="4" w:space="0" w:color="auto"/>
            </w:tcBorders>
          </w:tcPr>
          <w:p w14:paraId="30FACB04" w14:textId="2BF2BA92" w:rsidR="00BF05A3" w:rsidRPr="00FC47D3" w:rsidRDefault="00BF05A3" w:rsidP="00BF05A3">
            <w:r>
              <w:t>2</w:t>
            </w:r>
            <w:r>
              <w:t>次関数のグラフと</w:t>
            </w:r>
            <w:r w:rsidR="00C25327" w:rsidRPr="00DD1D4D">
              <w:rPr>
                <w:rFonts w:ascii="Times New Roman" w:eastAsia="游ゴシック" w:hAnsi="Times New Roman" w:cs="Times New Roman"/>
                <w:i/>
              </w:rPr>
              <w:t>x</w:t>
            </w:r>
            <w:r>
              <w:t>軸の共有点の個数と，判別式</w:t>
            </w:r>
            <w:r w:rsidR="00C25327" w:rsidRPr="004374FC">
              <w:rPr>
                <w:rFonts w:ascii="Times New Roman" w:hAnsi="Times New Roman" w:cs="Times New Roman"/>
                <w:i/>
              </w:rPr>
              <w:t>D</w:t>
            </w:r>
            <w:r>
              <w:t>の符号との関係を理解する。</w:t>
            </w:r>
          </w:p>
        </w:tc>
        <w:tc>
          <w:tcPr>
            <w:tcW w:w="397" w:type="dxa"/>
            <w:tcBorders>
              <w:top w:val="single" w:sz="4" w:space="0" w:color="auto"/>
              <w:bottom w:val="single" w:sz="4" w:space="0" w:color="auto"/>
            </w:tcBorders>
          </w:tcPr>
          <w:p w14:paraId="204B2209" w14:textId="47532DEB"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7D6574FA" w14:textId="5D1577C5"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3845A67D" w14:textId="77777777" w:rsidR="00BF05A3" w:rsidRDefault="00BF05A3" w:rsidP="00BF05A3">
            <w:pPr>
              <w:jc w:val="center"/>
            </w:pPr>
          </w:p>
        </w:tc>
      </w:tr>
      <w:tr w:rsidR="00BF05A3" w14:paraId="67F29311" w14:textId="77777777" w:rsidTr="00125345">
        <w:trPr>
          <w:cantSplit/>
        </w:trPr>
        <w:tc>
          <w:tcPr>
            <w:tcW w:w="2613" w:type="dxa"/>
            <w:tcBorders>
              <w:top w:val="single" w:sz="4" w:space="0" w:color="auto"/>
              <w:bottom w:val="single" w:sz="4" w:space="0" w:color="auto"/>
            </w:tcBorders>
          </w:tcPr>
          <w:p w14:paraId="7676CB97" w14:textId="256B8971" w:rsidR="00BF05A3" w:rsidRDefault="00BF05A3" w:rsidP="00BF05A3">
            <w:pPr>
              <w:ind w:left="400" w:hanging="400"/>
            </w:pPr>
            <w:r>
              <w:rPr>
                <w:rFonts w:hint="eastAsia"/>
              </w:rPr>
              <w:t>４　２次不等式</w:t>
            </w:r>
          </w:p>
        </w:tc>
        <w:tc>
          <w:tcPr>
            <w:tcW w:w="624" w:type="dxa"/>
            <w:tcBorders>
              <w:top w:val="single" w:sz="4" w:space="0" w:color="auto"/>
              <w:bottom w:val="single" w:sz="4" w:space="0" w:color="auto"/>
            </w:tcBorders>
          </w:tcPr>
          <w:p w14:paraId="466D4708" w14:textId="5E6778F2" w:rsidR="00BF05A3" w:rsidRDefault="00BF05A3" w:rsidP="00BF05A3">
            <w:pPr>
              <w:jc w:val="center"/>
            </w:pPr>
            <w:r>
              <w:rPr>
                <w:rFonts w:hint="eastAsia"/>
              </w:rPr>
              <w:t>4</w:t>
            </w:r>
          </w:p>
        </w:tc>
        <w:tc>
          <w:tcPr>
            <w:tcW w:w="397" w:type="dxa"/>
            <w:tcBorders>
              <w:top w:val="single" w:sz="4" w:space="0" w:color="auto"/>
              <w:bottom w:val="single" w:sz="4" w:space="0" w:color="auto"/>
            </w:tcBorders>
          </w:tcPr>
          <w:p w14:paraId="694ADC63" w14:textId="05BE08B7" w:rsidR="00BF05A3" w:rsidRDefault="00F64134" w:rsidP="00BF05A3">
            <w:pPr>
              <w:jc w:val="center"/>
            </w:pPr>
            <w:r>
              <w:rPr>
                <w:rFonts w:hint="eastAsia"/>
              </w:rPr>
              <w:t>1</w:t>
            </w:r>
            <w:r>
              <w:t>1</w:t>
            </w:r>
          </w:p>
        </w:tc>
        <w:tc>
          <w:tcPr>
            <w:tcW w:w="4649" w:type="dxa"/>
            <w:tcBorders>
              <w:top w:val="single" w:sz="4" w:space="0" w:color="auto"/>
              <w:bottom w:val="single" w:sz="4" w:space="0" w:color="auto"/>
            </w:tcBorders>
          </w:tcPr>
          <w:p w14:paraId="77F5C40A" w14:textId="7F21AD7B" w:rsidR="00BF05A3" w:rsidRDefault="00BF05A3" w:rsidP="00BF05A3">
            <w:r>
              <w:t>関数のグラフを利用して不等式を解く方法を理解し，</w:t>
            </w:r>
            <w:r>
              <w:t>2</w:t>
            </w:r>
            <w:r>
              <w:t>次不等式を</w:t>
            </w:r>
            <w:r>
              <w:t>2</w:t>
            </w:r>
            <w:r>
              <w:t>次関数のグラフを利用して解くことができる。</w:t>
            </w:r>
          </w:p>
        </w:tc>
        <w:tc>
          <w:tcPr>
            <w:tcW w:w="397" w:type="dxa"/>
            <w:tcBorders>
              <w:top w:val="single" w:sz="4" w:space="0" w:color="auto"/>
              <w:bottom w:val="single" w:sz="4" w:space="0" w:color="auto"/>
            </w:tcBorders>
          </w:tcPr>
          <w:p w14:paraId="2A6E9A10" w14:textId="4A09335B"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701916F9" w14:textId="77777777" w:rsidR="00BF05A3" w:rsidRDefault="00BF05A3" w:rsidP="00BF05A3">
            <w:pPr>
              <w:jc w:val="center"/>
            </w:pPr>
          </w:p>
        </w:tc>
        <w:tc>
          <w:tcPr>
            <w:tcW w:w="397" w:type="dxa"/>
            <w:tcBorders>
              <w:top w:val="single" w:sz="4" w:space="0" w:color="auto"/>
              <w:bottom w:val="single" w:sz="4" w:space="0" w:color="auto"/>
            </w:tcBorders>
          </w:tcPr>
          <w:p w14:paraId="0D935362" w14:textId="5E0404A5" w:rsidR="00BF05A3" w:rsidRDefault="00BF05A3" w:rsidP="00BF05A3">
            <w:pPr>
              <w:jc w:val="center"/>
            </w:pPr>
            <w:r>
              <w:rPr>
                <w:rFonts w:hint="eastAsia"/>
              </w:rPr>
              <w:t>〇</w:t>
            </w:r>
          </w:p>
        </w:tc>
      </w:tr>
      <w:tr w:rsidR="00BF05A3" w14:paraId="13C0EEA7" w14:textId="77777777" w:rsidTr="00125345">
        <w:trPr>
          <w:cantSplit/>
        </w:trPr>
        <w:tc>
          <w:tcPr>
            <w:tcW w:w="2613" w:type="dxa"/>
            <w:tcBorders>
              <w:top w:val="single" w:sz="4" w:space="0" w:color="auto"/>
              <w:bottom w:val="single" w:sz="4" w:space="0" w:color="auto"/>
            </w:tcBorders>
          </w:tcPr>
          <w:p w14:paraId="705DE6E3" w14:textId="0A9A1272" w:rsidR="00BF05A3" w:rsidRPr="00933D3E" w:rsidRDefault="00BF05A3" w:rsidP="00BF05A3">
            <w:pPr>
              <w:ind w:left="400" w:hanging="400"/>
              <w:rPr>
                <w:rFonts w:asciiTheme="minorEastAsia" w:hAnsiTheme="minorEastAsia"/>
              </w:rPr>
            </w:pPr>
            <w:r w:rsidRPr="00933D3E">
              <w:rPr>
                <w:rFonts w:asciiTheme="minorEastAsia" w:hAnsiTheme="minorEastAsia" w:hint="eastAsia"/>
              </w:rPr>
              <w:t>５　２次不等式の応用</w:t>
            </w:r>
          </w:p>
        </w:tc>
        <w:tc>
          <w:tcPr>
            <w:tcW w:w="624" w:type="dxa"/>
            <w:tcBorders>
              <w:top w:val="single" w:sz="4" w:space="0" w:color="auto"/>
              <w:bottom w:val="single" w:sz="4" w:space="0" w:color="auto"/>
            </w:tcBorders>
          </w:tcPr>
          <w:p w14:paraId="5D6F8388" w14:textId="620D292D" w:rsidR="00BF05A3" w:rsidRDefault="00BF05A3" w:rsidP="00BF05A3">
            <w:pPr>
              <w:jc w:val="center"/>
            </w:pPr>
            <w:r>
              <w:rPr>
                <w:rFonts w:hint="eastAsia"/>
              </w:rPr>
              <w:t>2</w:t>
            </w:r>
          </w:p>
        </w:tc>
        <w:tc>
          <w:tcPr>
            <w:tcW w:w="397" w:type="dxa"/>
            <w:tcBorders>
              <w:top w:val="single" w:sz="4" w:space="0" w:color="auto"/>
              <w:bottom w:val="single" w:sz="4" w:space="0" w:color="auto"/>
            </w:tcBorders>
          </w:tcPr>
          <w:p w14:paraId="1A15D5FF" w14:textId="77777777" w:rsidR="00BF05A3" w:rsidRDefault="00BF05A3" w:rsidP="00BF05A3">
            <w:pPr>
              <w:jc w:val="center"/>
            </w:pPr>
          </w:p>
        </w:tc>
        <w:tc>
          <w:tcPr>
            <w:tcW w:w="4649" w:type="dxa"/>
            <w:tcBorders>
              <w:top w:val="single" w:sz="4" w:space="0" w:color="auto"/>
              <w:bottom w:val="single" w:sz="4" w:space="0" w:color="auto"/>
            </w:tcBorders>
          </w:tcPr>
          <w:p w14:paraId="52BF4617" w14:textId="53368D5E" w:rsidR="00BF05A3" w:rsidRDefault="00BF05A3" w:rsidP="00BF05A3">
            <w:r>
              <w:t>2</w:t>
            </w:r>
            <w:r>
              <w:t>次不等式を含む連立不等式を解くことができる。また，</w:t>
            </w:r>
            <w:r>
              <w:t>2</w:t>
            </w:r>
            <w:r>
              <w:t>次不等式を日常の事象の問題解決に活用することができる。</w:t>
            </w:r>
          </w:p>
        </w:tc>
        <w:tc>
          <w:tcPr>
            <w:tcW w:w="397" w:type="dxa"/>
            <w:tcBorders>
              <w:top w:val="single" w:sz="4" w:space="0" w:color="auto"/>
              <w:bottom w:val="single" w:sz="4" w:space="0" w:color="auto"/>
            </w:tcBorders>
          </w:tcPr>
          <w:p w14:paraId="0EF0D1E0" w14:textId="6EDA211E"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47B038F8" w14:textId="41357129"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4E865D95" w14:textId="3A431613" w:rsidR="00BF05A3" w:rsidRDefault="00BF05A3" w:rsidP="00BF05A3">
            <w:pPr>
              <w:jc w:val="center"/>
            </w:pPr>
            <w:r>
              <w:rPr>
                <w:rFonts w:hint="eastAsia"/>
              </w:rPr>
              <w:t>〇</w:t>
            </w:r>
          </w:p>
        </w:tc>
      </w:tr>
      <w:tr w:rsidR="00442D85" w14:paraId="19377E19" w14:textId="77777777" w:rsidTr="00125345">
        <w:trPr>
          <w:cantSplit/>
        </w:trPr>
        <w:tc>
          <w:tcPr>
            <w:tcW w:w="2613" w:type="dxa"/>
            <w:tcBorders>
              <w:top w:val="single" w:sz="4" w:space="0" w:color="auto"/>
              <w:bottom w:val="single" w:sz="4" w:space="0" w:color="auto"/>
            </w:tcBorders>
          </w:tcPr>
          <w:p w14:paraId="190C5C00" w14:textId="4A27AA63" w:rsidR="00442D85" w:rsidRPr="00933D3E" w:rsidRDefault="00442D85" w:rsidP="00BF05A3">
            <w:pPr>
              <w:ind w:left="400" w:hanging="400"/>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0A3220E7" w14:textId="3BDD6D13" w:rsidR="00442D85" w:rsidRDefault="00442D85" w:rsidP="002E689D">
            <w:pPr>
              <w:jc w:val="center"/>
            </w:pPr>
            <w:r>
              <w:rPr>
                <w:rFonts w:hint="eastAsia"/>
              </w:rPr>
              <w:t>1</w:t>
            </w:r>
          </w:p>
        </w:tc>
        <w:tc>
          <w:tcPr>
            <w:tcW w:w="397" w:type="dxa"/>
            <w:tcBorders>
              <w:top w:val="single" w:sz="4" w:space="0" w:color="auto"/>
              <w:bottom w:val="single" w:sz="4" w:space="0" w:color="auto"/>
            </w:tcBorders>
          </w:tcPr>
          <w:p w14:paraId="4024FA89" w14:textId="77777777" w:rsidR="00442D85" w:rsidRDefault="00442D85" w:rsidP="00BF05A3">
            <w:pPr>
              <w:jc w:val="center"/>
            </w:pPr>
          </w:p>
        </w:tc>
        <w:tc>
          <w:tcPr>
            <w:tcW w:w="4649" w:type="dxa"/>
            <w:tcBorders>
              <w:top w:val="single" w:sz="4" w:space="0" w:color="auto"/>
              <w:bottom w:val="single" w:sz="4" w:space="0" w:color="auto"/>
            </w:tcBorders>
          </w:tcPr>
          <w:p w14:paraId="65AC3195" w14:textId="77777777" w:rsidR="00442D85" w:rsidRDefault="00442D85" w:rsidP="00BF05A3"/>
        </w:tc>
        <w:tc>
          <w:tcPr>
            <w:tcW w:w="397" w:type="dxa"/>
            <w:tcBorders>
              <w:top w:val="single" w:sz="4" w:space="0" w:color="auto"/>
              <w:bottom w:val="single" w:sz="4" w:space="0" w:color="auto"/>
            </w:tcBorders>
          </w:tcPr>
          <w:p w14:paraId="19F71CD7" w14:textId="77777777" w:rsidR="00442D85" w:rsidRDefault="00442D85" w:rsidP="00BF05A3">
            <w:pPr>
              <w:jc w:val="center"/>
            </w:pPr>
          </w:p>
        </w:tc>
        <w:tc>
          <w:tcPr>
            <w:tcW w:w="397" w:type="dxa"/>
            <w:tcBorders>
              <w:top w:val="single" w:sz="4" w:space="0" w:color="auto"/>
              <w:bottom w:val="single" w:sz="4" w:space="0" w:color="auto"/>
            </w:tcBorders>
          </w:tcPr>
          <w:p w14:paraId="381A1350" w14:textId="77777777" w:rsidR="00442D85" w:rsidRDefault="00442D85" w:rsidP="00BF05A3">
            <w:pPr>
              <w:jc w:val="center"/>
            </w:pPr>
          </w:p>
        </w:tc>
        <w:tc>
          <w:tcPr>
            <w:tcW w:w="397" w:type="dxa"/>
            <w:tcBorders>
              <w:top w:val="single" w:sz="4" w:space="0" w:color="auto"/>
              <w:bottom w:val="single" w:sz="4" w:space="0" w:color="auto"/>
            </w:tcBorders>
          </w:tcPr>
          <w:p w14:paraId="5B63A82C" w14:textId="77777777" w:rsidR="00442D85" w:rsidRDefault="00442D85" w:rsidP="00BF05A3">
            <w:pPr>
              <w:jc w:val="center"/>
            </w:pPr>
          </w:p>
        </w:tc>
      </w:tr>
      <w:tr w:rsidR="00BF05A3" w14:paraId="1DD0AC72" w14:textId="77777777" w:rsidTr="00125345">
        <w:trPr>
          <w:cantSplit/>
        </w:trPr>
        <w:tc>
          <w:tcPr>
            <w:tcW w:w="2613" w:type="dxa"/>
            <w:tcBorders>
              <w:top w:val="single" w:sz="4" w:space="0" w:color="auto"/>
              <w:bottom w:val="single" w:sz="4" w:space="0" w:color="auto"/>
            </w:tcBorders>
          </w:tcPr>
          <w:p w14:paraId="3AFDEFBF" w14:textId="11B8C747" w:rsidR="00BF05A3" w:rsidRPr="00933D3E" w:rsidRDefault="00B94A25" w:rsidP="00B94A25">
            <w:pPr>
              <w:topLinePunct/>
              <w:rPr>
                <w:rFonts w:asciiTheme="minorEastAsia" w:hAnsiTheme="minorEastAsia"/>
              </w:rPr>
            </w:pPr>
            <w:r>
              <w:rPr>
                <w:rFonts w:asciiTheme="minorEastAsia" w:hAnsiTheme="minorEastAsia" w:hint="eastAsia"/>
              </w:rPr>
              <w:t>［課題学習］</w:t>
            </w:r>
            <w:r w:rsidR="001B5CE3" w:rsidRPr="00933D3E">
              <w:rPr>
                <w:rFonts w:asciiTheme="minorEastAsia" w:hAnsiTheme="minorEastAsia" w:hint="eastAsia"/>
              </w:rPr>
              <w:t>探究</w:t>
            </w:r>
            <w:r w:rsidR="00BF05A3" w:rsidRPr="00933D3E">
              <w:rPr>
                <w:rFonts w:asciiTheme="minorEastAsia" w:hAnsiTheme="minorEastAsia" w:hint="eastAsia"/>
              </w:rPr>
              <w:t xml:space="preserve">　２次方程式の解の配置</w:t>
            </w:r>
          </w:p>
        </w:tc>
        <w:tc>
          <w:tcPr>
            <w:tcW w:w="624" w:type="dxa"/>
            <w:tcBorders>
              <w:top w:val="single" w:sz="4" w:space="0" w:color="auto"/>
              <w:bottom w:val="single" w:sz="4" w:space="0" w:color="auto"/>
            </w:tcBorders>
          </w:tcPr>
          <w:p w14:paraId="3AE35538" w14:textId="77777777" w:rsidR="00BF05A3" w:rsidRDefault="00BF05A3" w:rsidP="00BF05A3">
            <w:pPr>
              <w:jc w:val="center"/>
            </w:pPr>
          </w:p>
        </w:tc>
        <w:tc>
          <w:tcPr>
            <w:tcW w:w="397" w:type="dxa"/>
            <w:tcBorders>
              <w:top w:val="single" w:sz="4" w:space="0" w:color="auto"/>
              <w:bottom w:val="single" w:sz="4" w:space="0" w:color="auto"/>
            </w:tcBorders>
          </w:tcPr>
          <w:p w14:paraId="3E490F39" w14:textId="77777777" w:rsidR="00BF05A3" w:rsidRDefault="00BF05A3" w:rsidP="00BF05A3">
            <w:pPr>
              <w:jc w:val="center"/>
            </w:pPr>
          </w:p>
        </w:tc>
        <w:tc>
          <w:tcPr>
            <w:tcW w:w="4649" w:type="dxa"/>
            <w:tcBorders>
              <w:top w:val="single" w:sz="4" w:space="0" w:color="auto"/>
              <w:bottom w:val="single" w:sz="4" w:space="0" w:color="auto"/>
            </w:tcBorders>
          </w:tcPr>
          <w:p w14:paraId="13D9DB4C" w14:textId="735BA464" w:rsidR="00BF05A3" w:rsidRDefault="00BF05A3" w:rsidP="00BF05A3">
            <w:r>
              <w:t>2</w:t>
            </w:r>
            <w:r>
              <w:t>次方程式と</w:t>
            </w:r>
            <w:r>
              <w:t>2</w:t>
            </w:r>
            <w:r>
              <w:t>次関数の関係について学んだことを振り返り，</w:t>
            </w:r>
            <w:r>
              <w:t>2</w:t>
            </w:r>
            <w:r>
              <w:t>次方程式の解の配置について，</w:t>
            </w:r>
            <w:r>
              <w:t>2</w:t>
            </w:r>
            <w:r>
              <w:t>次関数のグラフと関連付けて考察することができる。</w:t>
            </w:r>
          </w:p>
        </w:tc>
        <w:tc>
          <w:tcPr>
            <w:tcW w:w="397" w:type="dxa"/>
            <w:tcBorders>
              <w:top w:val="single" w:sz="4" w:space="0" w:color="auto"/>
              <w:bottom w:val="single" w:sz="4" w:space="0" w:color="auto"/>
            </w:tcBorders>
          </w:tcPr>
          <w:p w14:paraId="27BEA111" w14:textId="77777777" w:rsidR="00BF05A3" w:rsidRDefault="00BF05A3" w:rsidP="00BF05A3">
            <w:pPr>
              <w:jc w:val="center"/>
            </w:pPr>
          </w:p>
        </w:tc>
        <w:tc>
          <w:tcPr>
            <w:tcW w:w="397" w:type="dxa"/>
            <w:tcBorders>
              <w:top w:val="single" w:sz="4" w:space="0" w:color="auto"/>
              <w:bottom w:val="single" w:sz="4" w:space="0" w:color="auto"/>
            </w:tcBorders>
          </w:tcPr>
          <w:p w14:paraId="5735D454" w14:textId="1DBE9242"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471F7B79" w14:textId="32FDA041" w:rsidR="00BF05A3" w:rsidRDefault="00BF05A3" w:rsidP="00BF05A3">
            <w:pPr>
              <w:jc w:val="center"/>
            </w:pPr>
            <w:r>
              <w:rPr>
                <w:rFonts w:hint="eastAsia"/>
              </w:rPr>
              <w:t>〇</w:t>
            </w:r>
          </w:p>
        </w:tc>
      </w:tr>
      <w:tr w:rsidR="00BF05A3" w14:paraId="4A9432BE" w14:textId="77777777" w:rsidTr="00125345">
        <w:trPr>
          <w:cantSplit/>
        </w:trPr>
        <w:tc>
          <w:tcPr>
            <w:tcW w:w="2613" w:type="dxa"/>
            <w:tcBorders>
              <w:top w:val="single" w:sz="4" w:space="0" w:color="auto"/>
              <w:bottom w:val="single" w:sz="4" w:space="0" w:color="auto"/>
            </w:tcBorders>
          </w:tcPr>
          <w:p w14:paraId="6000E36B" w14:textId="4647A15E" w:rsidR="00BF05A3" w:rsidRPr="00933D3E" w:rsidRDefault="00BF05A3" w:rsidP="00BF05A3">
            <w:pPr>
              <w:rPr>
                <w:rFonts w:asciiTheme="minorEastAsia" w:hAnsiTheme="minorEastAsia"/>
              </w:rPr>
            </w:pPr>
            <w:r w:rsidRPr="00933D3E">
              <w:rPr>
                <w:rFonts w:asciiTheme="minorEastAsia" w:hAnsiTheme="minorEastAsia" w:hint="eastAsia"/>
              </w:rPr>
              <w:t>練習問題</w:t>
            </w:r>
          </w:p>
        </w:tc>
        <w:tc>
          <w:tcPr>
            <w:tcW w:w="624" w:type="dxa"/>
            <w:tcBorders>
              <w:top w:val="single" w:sz="4" w:space="0" w:color="auto"/>
              <w:bottom w:val="single" w:sz="4" w:space="0" w:color="auto"/>
            </w:tcBorders>
          </w:tcPr>
          <w:p w14:paraId="1D215D75" w14:textId="000BED71" w:rsidR="00BF05A3" w:rsidRDefault="002E689D" w:rsidP="00BF05A3">
            <w:pPr>
              <w:jc w:val="center"/>
            </w:pPr>
            <w:r>
              <w:t>(</w:t>
            </w:r>
            <w:r w:rsidR="00BF05A3">
              <w:rPr>
                <w:rFonts w:hint="eastAsia"/>
              </w:rPr>
              <w:t>1</w:t>
            </w:r>
            <w:r>
              <w:t>)</w:t>
            </w:r>
          </w:p>
        </w:tc>
        <w:tc>
          <w:tcPr>
            <w:tcW w:w="397" w:type="dxa"/>
            <w:tcBorders>
              <w:top w:val="single" w:sz="4" w:space="0" w:color="auto"/>
              <w:bottom w:val="single" w:sz="4" w:space="0" w:color="auto"/>
            </w:tcBorders>
          </w:tcPr>
          <w:p w14:paraId="240B2653" w14:textId="77777777" w:rsidR="00BF05A3" w:rsidRDefault="00BF05A3" w:rsidP="00BF05A3">
            <w:pPr>
              <w:jc w:val="center"/>
            </w:pPr>
          </w:p>
        </w:tc>
        <w:tc>
          <w:tcPr>
            <w:tcW w:w="4649" w:type="dxa"/>
            <w:tcBorders>
              <w:top w:val="single" w:sz="4" w:space="0" w:color="auto"/>
              <w:bottom w:val="single" w:sz="4" w:space="0" w:color="auto"/>
            </w:tcBorders>
          </w:tcPr>
          <w:p w14:paraId="5ACA094E" w14:textId="21C3F4B1" w:rsidR="00BF05A3" w:rsidRDefault="00BF05A3" w:rsidP="00BF05A3"/>
        </w:tc>
        <w:tc>
          <w:tcPr>
            <w:tcW w:w="397" w:type="dxa"/>
            <w:tcBorders>
              <w:top w:val="single" w:sz="4" w:space="0" w:color="auto"/>
              <w:bottom w:val="single" w:sz="4" w:space="0" w:color="auto"/>
            </w:tcBorders>
          </w:tcPr>
          <w:p w14:paraId="13D3D64C" w14:textId="77777777" w:rsidR="00BF05A3" w:rsidRDefault="00BF05A3" w:rsidP="00BF05A3">
            <w:pPr>
              <w:jc w:val="center"/>
            </w:pPr>
          </w:p>
        </w:tc>
        <w:tc>
          <w:tcPr>
            <w:tcW w:w="397" w:type="dxa"/>
            <w:tcBorders>
              <w:top w:val="single" w:sz="4" w:space="0" w:color="auto"/>
              <w:bottom w:val="single" w:sz="4" w:space="0" w:color="auto"/>
            </w:tcBorders>
          </w:tcPr>
          <w:p w14:paraId="40D0D6BC" w14:textId="77777777" w:rsidR="00BF05A3" w:rsidRDefault="00BF05A3" w:rsidP="00BF05A3">
            <w:pPr>
              <w:jc w:val="center"/>
            </w:pPr>
          </w:p>
        </w:tc>
        <w:tc>
          <w:tcPr>
            <w:tcW w:w="397" w:type="dxa"/>
            <w:tcBorders>
              <w:top w:val="single" w:sz="4" w:space="0" w:color="auto"/>
              <w:bottom w:val="single" w:sz="4" w:space="0" w:color="auto"/>
            </w:tcBorders>
          </w:tcPr>
          <w:p w14:paraId="26CABBD2" w14:textId="77777777" w:rsidR="00BF05A3" w:rsidRDefault="00BF05A3" w:rsidP="00BF05A3">
            <w:pPr>
              <w:jc w:val="center"/>
            </w:pPr>
          </w:p>
        </w:tc>
      </w:tr>
      <w:tr w:rsidR="00BF05A3" w14:paraId="6F0BA029" w14:textId="77777777" w:rsidTr="00125345">
        <w:trPr>
          <w:cantSplit/>
        </w:trPr>
        <w:tc>
          <w:tcPr>
            <w:tcW w:w="2613" w:type="dxa"/>
            <w:tcBorders>
              <w:top w:val="single" w:sz="4" w:space="0" w:color="auto"/>
              <w:bottom w:val="single" w:sz="4" w:space="0" w:color="auto"/>
            </w:tcBorders>
          </w:tcPr>
          <w:p w14:paraId="7D8CC4FA" w14:textId="778363B2" w:rsidR="00BF05A3" w:rsidRPr="00933D3E" w:rsidRDefault="00B94A25" w:rsidP="00B94A25">
            <w:pPr>
              <w:topLinePunct/>
              <w:rPr>
                <w:rFonts w:asciiTheme="minorEastAsia" w:hAnsiTheme="minorEastAsia"/>
              </w:rPr>
            </w:pPr>
            <w:r>
              <w:rPr>
                <w:rFonts w:asciiTheme="minorEastAsia" w:hAnsiTheme="minorEastAsia" w:hint="eastAsia"/>
              </w:rPr>
              <w:t>［課題学習］</w:t>
            </w:r>
            <w:r w:rsidR="00BF05A3" w:rsidRPr="00933D3E">
              <w:rPr>
                <w:rFonts w:asciiTheme="minorEastAsia" w:hAnsiTheme="minorEastAsia" w:hint="eastAsia"/>
              </w:rPr>
              <w:t>活用　自動車の停止距離</w:t>
            </w:r>
          </w:p>
        </w:tc>
        <w:tc>
          <w:tcPr>
            <w:tcW w:w="624" w:type="dxa"/>
            <w:tcBorders>
              <w:top w:val="single" w:sz="4" w:space="0" w:color="auto"/>
              <w:bottom w:val="single" w:sz="4" w:space="0" w:color="auto"/>
            </w:tcBorders>
          </w:tcPr>
          <w:p w14:paraId="1C6D9765" w14:textId="77777777" w:rsidR="00BF05A3" w:rsidRDefault="00BF05A3" w:rsidP="00BF05A3">
            <w:pPr>
              <w:jc w:val="center"/>
            </w:pPr>
          </w:p>
        </w:tc>
        <w:tc>
          <w:tcPr>
            <w:tcW w:w="397" w:type="dxa"/>
            <w:tcBorders>
              <w:top w:val="single" w:sz="4" w:space="0" w:color="auto"/>
              <w:bottom w:val="single" w:sz="4" w:space="0" w:color="auto"/>
            </w:tcBorders>
          </w:tcPr>
          <w:p w14:paraId="3355B8D0" w14:textId="77777777" w:rsidR="00BF05A3" w:rsidRDefault="00BF05A3" w:rsidP="00BF05A3">
            <w:pPr>
              <w:jc w:val="center"/>
            </w:pPr>
          </w:p>
        </w:tc>
        <w:tc>
          <w:tcPr>
            <w:tcW w:w="4649" w:type="dxa"/>
            <w:tcBorders>
              <w:top w:val="single" w:sz="4" w:space="0" w:color="auto"/>
              <w:bottom w:val="single" w:sz="4" w:space="0" w:color="auto"/>
            </w:tcBorders>
          </w:tcPr>
          <w:p w14:paraId="7A9FC319" w14:textId="745056B3" w:rsidR="00BF05A3" w:rsidRDefault="00BF05A3" w:rsidP="00BF05A3">
            <w:r>
              <w:t>2</w:t>
            </w:r>
            <w:r>
              <w:t>次関数を日常の事象の問題解決に活用することができる。</w:t>
            </w:r>
          </w:p>
        </w:tc>
        <w:tc>
          <w:tcPr>
            <w:tcW w:w="397" w:type="dxa"/>
            <w:tcBorders>
              <w:top w:val="single" w:sz="4" w:space="0" w:color="auto"/>
              <w:bottom w:val="single" w:sz="4" w:space="0" w:color="auto"/>
            </w:tcBorders>
          </w:tcPr>
          <w:p w14:paraId="5E0C977B" w14:textId="77777777" w:rsidR="00BF05A3" w:rsidRDefault="00BF05A3" w:rsidP="00BF05A3">
            <w:pPr>
              <w:jc w:val="center"/>
            </w:pPr>
          </w:p>
        </w:tc>
        <w:tc>
          <w:tcPr>
            <w:tcW w:w="397" w:type="dxa"/>
            <w:tcBorders>
              <w:top w:val="single" w:sz="4" w:space="0" w:color="auto"/>
              <w:bottom w:val="single" w:sz="4" w:space="0" w:color="auto"/>
            </w:tcBorders>
          </w:tcPr>
          <w:p w14:paraId="241C3E33" w14:textId="491AFF9F"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6A8AEF4F" w14:textId="2BCD5480" w:rsidR="00BF05A3" w:rsidRDefault="00BF05A3" w:rsidP="00BF05A3">
            <w:pPr>
              <w:jc w:val="center"/>
            </w:pPr>
            <w:r>
              <w:rPr>
                <w:rFonts w:hint="eastAsia"/>
              </w:rPr>
              <w:t>〇</w:t>
            </w:r>
          </w:p>
        </w:tc>
      </w:tr>
      <w:tr w:rsidR="00BF05A3" w14:paraId="26950CC7" w14:textId="77777777" w:rsidTr="00125345">
        <w:trPr>
          <w:cantSplit/>
        </w:trPr>
        <w:tc>
          <w:tcPr>
            <w:tcW w:w="2613" w:type="dxa"/>
            <w:tcBorders>
              <w:top w:val="single" w:sz="4" w:space="0" w:color="auto"/>
              <w:bottom w:val="single" w:sz="4" w:space="0" w:color="auto"/>
            </w:tcBorders>
          </w:tcPr>
          <w:p w14:paraId="326B797E" w14:textId="38FE6FA8" w:rsidR="00BF05A3" w:rsidRPr="00111867" w:rsidRDefault="00BF05A3" w:rsidP="00BF05A3">
            <w:pPr>
              <w:rPr>
                <w:rFonts w:asciiTheme="majorEastAsia" w:eastAsiaTheme="majorEastAsia" w:hAnsiTheme="majorEastAsia"/>
              </w:rPr>
            </w:pPr>
            <w:r w:rsidRPr="00111867">
              <w:rPr>
                <w:rFonts w:asciiTheme="majorEastAsia" w:eastAsiaTheme="majorEastAsia" w:hAnsiTheme="majorEastAsia" w:hint="eastAsia"/>
              </w:rPr>
              <w:t>４</w:t>
            </w:r>
            <w:r w:rsidRPr="00111867">
              <w:rPr>
                <w:rFonts w:asciiTheme="majorEastAsia" w:eastAsiaTheme="majorEastAsia" w:hAnsiTheme="majorEastAsia"/>
              </w:rPr>
              <w:t>章</w:t>
            </w:r>
            <w:r w:rsidR="00111867">
              <w:rPr>
                <w:rFonts w:asciiTheme="majorEastAsia" w:eastAsiaTheme="majorEastAsia" w:hAnsiTheme="majorEastAsia" w:hint="eastAsia"/>
              </w:rPr>
              <w:t xml:space="preserve">　</w:t>
            </w:r>
            <w:r w:rsidRPr="00111867">
              <w:rPr>
                <w:rFonts w:asciiTheme="majorEastAsia" w:eastAsiaTheme="majorEastAsia" w:hAnsiTheme="majorEastAsia" w:hint="eastAsia"/>
              </w:rPr>
              <w:t>図形と計量</w:t>
            </w:r>
          </w:p>
        </w:tc>
        <w:tc>
          <w:tcPr>
            <w:tcW w:w="624" w:type="dxa"/>
            <w:tcBorders>
              <w:top w:val="single" w:sz="4" w:space="0" w:color="auto"/>
              <w:bottom w:val="single" w:sz="4" w:space="0" w:color="auto"/>
            </w:tcBorders>
          </w:tcPr>
          <w:p w14:paraId="6020A1C6" w14:textId="10C7BD1E" w:rsidR="00BF05A3" w:rsidRPr="00872434" w:rsidRDefault="00442D85" w:rsidP="00040F7E">
            <w:pPr>
              <w:jc w:val="center"/>
            </w:pPr>
            <w:r>
              <w:rPr>
                <w:rFonts w:hint="eastAsia"/>
              </w:rPr>
              <w:t>[</w:t>
            </w:r>
            <w:r>
              <w:t>2</w:t>
            </w:r>
            <w:r w:rsidR="00040F7E">
              <w:t>3</w:t>
            </w:r>
            <w:r>
              <w:t>]</w:t>
            </w:r>
          </w:p>
        </w:tc>
        <w:tc>
          <w:tcPr>
            <w:tcW w:w="397" w:type="dxa"/>
            <w:tcBorders>
              <w:top w:val="single" w:sz="4" w:space="0" w:color="auto"/>
              <w:bottom w:val="single" w:sz="4" w:space="0" w:color="auto"/>
            </w:tcBorders>
          </w:tcPr>
          <w:p w14:paraId="5EEB2250" w14:textId="77777777" w:rsidR="00BF05A3" w:rsidRDefault="00BF05A3" w:rsidP="00BF05A3">
            <w:pPr>
              <w:jc w:val="center"/>
            </w:pPr>
          </w:p>
        </w:tc>
        <w:tc>
          <w:tcPr>
            <w:tcW w:w="4649" w:type="dxa"/>
            <w:tcBorders>
              <w:top w:val="single" w:sz="4" w:space="0" w:color="auto"/>
              <w:bottom w:val="single" w:sz="4" w:space="0" w:color="auto"/>
            </w:tcBorders>
          </w:tcPr>
          <w:p w14:paraId="7D903ACA" w14:textId="77777777" w:rsidR="00BF05A3" w:rsidRDefault="00BF05A3" w:rsidP="00BF05A3"/>
        </w:tc>
        <w:tc>
          <w:tcPr>
            <w:tcW w:w="397" w:type="dxa"/>
            <w:tcBorders>
              <w:top w:val="single" w:sz="4" w:space="0" w:color="auto"/>
              <w:bottom w:val="single" w:sz="4" w:space="0" w:color="auto"/>
            </w:tcBorders>
          </w:tcPr>
          <w:p w14:paraId="212C4E85" w14:textId="77777777" w:rsidR="00BF05A3" w:rsidRDefault="00BF05A3" w:rsidP="00BF05A3">
            <w:pPr>
              <w:jc w:val="center"/>
            </w:pPr>
          </w:p>
        </w:tc>
        <w:tc>
          <w:tcPr>
            <w:tcW w:w="397" w:type="dxa"/>
            <w:tcBorders>
              <w:top w:val="single" w:sz="4" w:space="0" w:color="auto"/>
              <w:bottom w:val="single" w:sz="4" w:space="0" w:color="auto"/>
            </w:tcBorders>
          </w:tcPr>
          <w:p w14:paraId="3BCD16F7" w14:textId="77777777" w:rsidR="00BF05A3" w:rsidRDefault="00BF05A3" w:rsidP="00BF05A3">
            <w:pPr>
              <w:jc w:val="center"/>
            </w:pPr>
          </w:p>
        </w:tc>
        <w:tc>
          <w:tcPr>
            <w:tcW w:w="397" w:type="dxa"/>
            <w:tcBorders>
              <w:top w:val="single" w:sz="4" w:space="0" w:color="auto"/>
              <w:bottom w:val="single" w:sz="4" w:space="0" w:color="auto"/>
            </w:tcBorders>
          </w:tcPr>
          <w:p w14:paraId="45F6C29E" w14:textId="77777777" w:rsidR="00BF05A3" w:rsidRDefault="00BF05A3" w:rsidP="00BF05A3">
            <w:pPr>
              <w:jc w:val="center"/>
            </w:pPr>
          </w:p>
        </w:tc>
      </w:tr>
      <w:tr w:rsidR="00BF05A3" w14:paraId="63E340A7" w14:textId="77777777" w:rsidTr="00125345">
        <w:trPr>
          <w:cantSplit/>
        </w:trPr>
        <w:tc>
          <w:tcPr>
            <w:tcW w:w="2613" w:type="dxa"/>
            <w:tcBorders>
              <w:top w:val="single" w:sz="4" w:space="0" w:color="auto"/>
              <w:bottom w:val="single" w:sz="4" w:space="0" w:color="auto"/>
            </w:tcBorders>
          </w:tcPr>
          <w:p w14:paraId="3F17FEEB" w14:textId="049ABD33" w:rsidR="00BF05A3" w:rsidRPr="00111867" w:rsidRDefault="00BF05A3" w:rsidP="00BF05A3">
            <w:pPr>
              <w:rPr>
                <w:rFonts w:asciiTheme="majorEastAsia" w:eastAsiaTheme="majorEastAsia" w:hAnsiTheme="majorEastAsia"/>
              </w:rPr>
            </w:pPr>
            <w:r w:rsidRPr="00111867">
              <w:rPr>
                <w:rFonts w:asciiTheme="majorEastAsia" w:eastAsiaTheme="majorEastAsia" w:hAnsiTheme="majorEastAsia"/>
              </w:rPr>
              <w:t>１節</w:t>
            </w:r>
            <w:r w:rsidR="00111867">
              <w:rPr>
                <w:rFonts w:asciiTheme="majorEastAsia" w:eastAsiaTheme="majorEastAsia" w:hAnsiTheme="majorEastAsia" w:hint="eastAsia"/>
              </w:rPr>
              <w:t xml:space="preserve">　</w:t>
            </w:r>
            <w:r w:rsidRPr="00111867">
              <w:rPr>
                <w:rFonts w:asciiTheme="majorEastAsia" w:eastAsiaTheme="majorEastAsia" w:hAnsiTheme="majorEastAsia"/>
              </w:rPr>
              <w:t>鋭角の三角比</w:t>
            </w:r>
          </w:p>
        </w:tc>
        <w:tc>
          <w:tcPr>
            <w:tcW w:w="624" w:type="dxa"/>
            <w:tcBorders>
              <w:top w:val="single" w:sz="4" w:space="0" w:color="auto"/>
              <w:bottom w:val="single" w:sz="4" w:space="0" w:color="auto"/>
            </w:tcBorders>
          </w:tcPr>
          <w:p w14:paraId="169B41EF" w14:textId="395FAEC6" w:rsidR="00BF05A3" w:rsidRDefault="00BF05A3" w:rsidP="00BF05A3">
            <w:pPr>
              <w:jc w:val="center"/>
            </w:pPr>
            <w:r>
              <w:rPr>
                <w:rFonts w:hint="eastAsia"/>
              </w:rPr>
              <w:t>(</w:t>
            </w:r>
            <w:r>
              <w:t>6)</w:t>
            </w:r>
          </w:p>
        </w:tc>
        <w:tc>
          <w:tcPr>
            <w:tcW w:w="397" w:type="dxa"/>
            <w:tcBorders>
              <w:top w:val="single" w:sz="4" w:space="0" w:color="auto"/>
              <w:bottom w:val="single" w:sz="4" w:space="0" w:color="auto"/>
            </w:tcBorders>
          </w:tcPr>
          <w:p w14:paraId="5D3D2904" w14:textId="77777777" w:rsidR="00BF05A3" w:rsidRDefault="00BF05A3" w:rsidP="00BF05A3">
            <w:pPr>
              <w:jc w:val="center"/>
            </w:pPr>
          </w:p>
        </w:tc>
        <w:tc>
          <w:tcPr>
            <w:tcW w:w="4649" w:type="dxa"/>
            <w:tcBorders>
              <w:top w:val="single" w:sz="4" w:space="0" w:color="auto"/>
              <w:bottom w:val="single" w:sz="4" w:space="0" w:color="auto"/>
            </w:tcBorders>
          </w:tcPr>
          <w:p w14:paraId="0E5B6B54" w14:textId="77777777" w:rsidR="00BF05A3" w:rsidRDefault="00BF05A3" w:rsidP="00BF05A3"/>
        </w:tc>
        <w:tc>
          <w:tcPr>
            <w:tcW w:w="397" w:type="dxa"/>
            <w:tcBorders>
              <w:top w:val="single" w:sz="4" w:space="0" w:color="auto"/>
              <w:bottom w:val="single" w:sz="4" w:space="0" w:color="auto"/>
            </w:tcBorders>
          </w:tcPr>
          <w:p w14:paraId="64312611" w14:textId="77777777" w:rsidR="00BF05A3" w:rsidRDefault="00BF05A3" w:rsidP="00BF05A3">
            <w:pPr>
              <w:jc w:val="center"/>
            </w:pPr>
          </w:p>
        </w:tc>
        <w:tc>
          <w:tcPr>
            <w:tcW w:w="397" w:type="dxa"/>
            <w:tcBorders>
              <w:top w:val="single" w:sz="4" w:space="0" w:color="auto"/>
              <w:bottom w:val="single" w:sz="4" w:space="0" w:color="auto"/>
            </w:tcBorders>
          </w:tcPr>
          <w:p w14:paraId="4C8E4EFD" w14:textId="77777777" w:rsidR="00BF05A3" w:rsidRDefault="00BF05A3" w:rsidP="00BF05A3">
            <w:pPr>
              <w:jc w:val="center"/>
            </w:pPr>
          </w:p>
        </w:tc>
        <w:tc>
          <w:tcPr>
            <w:tcW w:w="397" w:type="dxa"/>
            <w:tcBorders>
              <w:top w:val="single" w:sz="4" w:space="0" w:color="auto"/>
              <w:bottom w:val="single" w:sz="4" w:space="0" w:color="auto"/>
            </w:tcBorders>
          </w:tcPr>
          <w:p w14:paraId="0A792092" w14:textId="77777777" w:rsidR="00BF05A3" w:rsidRDefault="00BF05A3" w:rsidP="00BF05A3">
            <w:pPr>
              <w:jc w:val="center"/>
            </w:pPr>
          </w:p>
        </w:tc>
      </w:tr>
      <w:tr w:rsidR="00BF05A3" w14:paraId="1500BE26" w14:textId="77777777" w:rsidTr="00125345">
        <w:trPr>
          <w:cantSplit/>
        </w:trPr>
        <w:tc>
          <w:tcPr>
            <w:tcW w:w="2613" w:type="dxa"/>
            <w:tcBorders>
              <w:top w:val="single" w:sz="4" w:space="0" w:color="auto"/>
              <w:bottom w:val="single" w:sz="4" w:space="0" w:color="auto"/>
            </w:tcBorders>
          </w:tcPr>
          <w:p w14:paraId="203428AD" w14:textId="51F052E9" w:rsidR="00BF05A3" w:rsidRPr="00933D3E" w:rsidRDefault="00BF05A3" w:rsidP="00BF05A3">
            <w:pPr>
              <w:ind w:left="400" w:hanging="400"/>
              <w:rPr>
                <w:rFonts w:asciiTheme="minorEastAsia" w:hAnsiTheme="minorEastAsia"/>
              </w:rPr>
            </w:pPr>
            <w:r w:rsidRPr="00933D3E">
              <w:rPr>
                <w:rFonts w:asciiTheme="minorEastAsia" w:hAnsiTheme="minorEastAsia"/>
              </w:rPr>
              <w:t>１</w:t>
            </w:r>
            <w:r w:rsidR="00111867">
              <w:rPr>
                <w:rFonts w:asciiTheme="minorEastAsia" w:hAnsiTheme="minorEastAsia" w:hint="eastAsia"/>
              </w:rPr>
              <w:t xml:space="preserve">　</w:t>
            </w:r>
            <w:r w:rsidRPr="00933D3E">
              <w:rPr>
                <w:rFonts w:asciiTheme="minorEastAsia" w:hAnsiTheme="minorEastAsia" w:hint="eastAsia"/>
              </w:rPr>
              <w:t>直角三角形と</w:t>
            </w:r>
            <w:r w:rsidRPr="00933D3E">
              <w:rPr>
                <w:rFonts w:asciiTheme="minorEastAsia" w:hAnsiTheme="minorEastAsia"/>
              </w:rPr>
              <w:t>三角比</w:t>
            </w:r>
          </w:p>
        </w:tc>
        <w:tc>
          <w:tcPr>
            <w:tcW w:w="624" w:type="dxa"/>
            <w:tcBorders>
              <w:top w:val="single" w:sz="4" w:space="0" w:color="auto"/>
              <w:bottom w:val="single" w:sz="4" w:space="0" w:color="auto"/>
            </w:tcBorders>
          </w:tcPr>
          <w:p w14:paraId="0C093ECE" w14:textId="1709962B" w:rsidR="00BF05A3" w:rsidRDefault="00BF05A3" w:rsidP="00BF05A3">
            <w:pPr>
              <w:jc w:val="center"/>
            </w:pPr>
            <w:r>
              <w:rPr>
                <w:rFonts w:hint="eastAsia"/>
              </w:rPr>
              <w:t>3</w:t>
            </w:r>
          </w:p>
        </w:tc>
        <w:tc>
          <w:tcPr>
            <w:tcW w:w="397" w:type="dxa"/>
            <w:tcBorders>
              <w:top w:val="single" w:sz="4" w:space="0" w:color="auto"/>
              <w:bottom w:val="single" w:sz="4" w:space="0" w:color="auto"/>
            </w:tcBorders>
          </w:tcPr>
          <w:p w14:paraId="59BB2306" w14:textId="4143446E" w:rsidR="00BF05A3" w:rsidRDefault="00BF05A3" w:rsidP="00BF05A3">
            <w:pPr>
              <w:jc w:val="center"/>
            </w:pPr>
          </w:p>
        </w:tc>
        <w:tc>
          <w:tcPr>
            <w:tcW w:w="4649" w:type="dxa"/>
            <w:tcBorders>
              <w:top w:val="single" w:sz="4" w:space="0" w:color="auto"/>
              <w:bottom w:val="single" w:sz="4" w:space="0" w:color="auto"/>
            </w:tcBorders>
          </w:tcPr>
          <w:p w14:paraId="37B2DA0D" w14:textId="59BE0A1A" w:rsidR="00BF05A3" w:rsidRDefault="00BF05A3" w:rsidP="00BF05A3">
            <w:r>
              <w:t>鋭角の三角比の意味を三角形の構成要素間の関係に関連付けて理解し，様々な場面に応用することができる。</w:t>
            </w:r>
          </w:p>
        </w:tc>
        <w:tc>
          <w:tcPr>
            <w:tcW w:w="397" w:type="dxa"/>
            <w:tcBorders>
              <w:top w:val="single" w:sz="4" w:space="0" w:color="auto"/>
              <w:bottom w:val="single" w:sz="4" w:space="0" w:color="auto"/>
            </w:tcBorders>
          </w:tcPr>
          <w:p w14:paraId="63640228" w14:textId="6A966939"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0EB3A5C8" w14:textId="274FB17C"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1CEB96B1" w14:textId="3758AC9A" w:rsidR="00BF05A3" w:rsidRDefault="00BF05A3" w:rsidP="00BF05A3">
            <w:pPr>
              <w:jc w:val="center"/>
            </w:pPr>
            <w:r>
              <w:rPr>
                <w:rFonts w:hint="eastAsia"/>
              </w:rPr>
              <w:t>〇</w:t>
            </w:r>
          </w:p>
        </w:tc>
      </w:tr>
      <w:tr w:rsidR="00BF05A3" w14:paraId="16C4603D" w14:textId="77777777" w:rsidTr="00125345">
        <w:trPr>
          <w:cantSplit/>
        </w:trPr>
        <w:tc>
          <w:tcPr>
            <w:tcW w:w="2613" w:type="dxa"/>
            <w:tcBorders>
              <w:top w:val="single" w:sz="4" w:space="0" w:color="auto"/>
              <w:bottom w:val="single" w:sz="4" w:space="0" w:color="auto"/>
            </w:tcBorders>
          </w:tcPr>
          <w:p w14:paraId="588B73F9" w14:textId="01A9A9C9" w:rsidR="00BF05A3" w:rsidRPr="00933D3E" w:rsidRDefault="00BF05A3" w:rsidP="00BF05A3">
            <w:pPr>
              <w:ind w:left="400" w:hanging="400"/>
              <w:rPr>
                <w:rFonts w:asciiTheme="minorEastAsia" w:hAnsiTheme="minorEastAsia"/>
              </w:rPr>
            </w:pPr>
            <w:r w:rsidRPr="00933D3E">
              <w:rPr>
                <w:rFonts w:asciiTheme="minorEastAsia" w:hAnsiTheme="minorEastAsia"/>
              </w:rPr>
              <w:t>２</w:t>
            </w:r>
            <w:r w:rsidR="00111867">
              <w:rPr>
                <w:rFonts w:asciiTheme="minorEastAsia" w:hAnsiTheme="minorEastAsia" w:hint="eastAsia"/>
              </w:rPr>
              <w:t xml:space="preserve">　</w:t>
            </w:r>
            <w:r w:rsidRPr="00933D3E">
              <w:rPr>
                <w:rFonts w:asciiTheme="minorEastAsia" w:hAnsiTheme="minorEastAsia" w:hint="eastAsia"/>
              </w:rPr>
              <w:t>三角比の相互関係</w:t>
            </w:r>
          </w:p>
        </w:tc>
        <w:tc>
          <w:tcPr>
            <w:tcW w:w="624" w:type="dxa"/>
            <w:tcBorders>
              <w:top w:val="single" w:sz="4" w:space="0" w:color="auto"/>
              <w:bottom w:val="single" w:sz="4" w:space="0" w:color="auto"/>
            </w:tcBorders>
          </w:tcPr>
          <w:p w14:paraId="78ECEBD3" w14:textId="1CDCB1AE" w:rsidR="00BF05A3" w:rsidRDefault="00BF05A3" w:rsidP="00BF05A3">
            <w:pPr>
              <w:jc w:val="center"/>
            </w:pPr>
            <w:r>
              <w:rPr>
                <w:rFonts w:hint="eastAsia"/>
              </w:rPr>
              <w:t>2</w:t>
            </w:r>
          </w:p>
        </w:tc>
        <w:tc>
          <w:tcPr>
            <w:tcW w:w="397" w:type="dxa"/>
            <w:tcBorders>
              <w:top w:val="single" w:sz="4" w:space="0" w:color="auto"/>
              <w:bottom w:val="single" w:sz="4" w:space="0" w:color="auto"/>
            </w:tcBorders>
          </w:tcPr>
          <w:p w14:paraId="341FEBB9" w14:textId="7475781F" w:rsidR="00BF05A3" w:rsidRDefault="00F64134" w:rsidP="00BF05A3">
            <w:pPr>
              <w:jc w:val="center"/>
            </w:pPr>
            <w:r>
              <w:rPr>
                <w:rFonts w:hint="eastAsia"/>
              </w:rPr>
              <w:t>1</w:t>
            </w:r>
            <w:r>
              <w:t>2</w:t>
            </w:r>
          </w:p>
        </w:tc>
        <w:tc>
          <w:tcPr>
            <w:tcW w:w="4649" w:type="dxa"/>
            <w:tcBorders>
              <w:top w:val="single" w:sz="4" w:space="0" w:color="auto"/>
              <w:bottom w:val="single" w:sz="4" w:space="0" w:color="auto"/>
            </w:tcBorders>
          </w:tcPr>
          <w:p w14:paraId="50355327" w14:textId="43591B79" w:rsidR="00BF05A3" w:rsidRPr="00C17DD5" w:rsidRDefault="00BF05A3" w:rsidP="00BF05A3">
            <w:r>
              <w:t>三角比の相互関係や</w:t>
            </w:r>
            <w:r w:rsidR="00B47D19" w:rsidRPr="00B47D19">
              <w:rPr>
                <w:rFonts w:cs="Times New Roman"/>
              </w:rPr>
              <w:t>90</w:t>
            </w:r>
            <w:r w:rsidR="00B47D19" w:rsidRPr="00B47D19">
              <w:rPr>
                <w:rFonts w:ascii="Times New Roman" w:hAnsi="Times New Roman" w:cs="Times New Roman"/>
              </w:rPr>
              <w:t>°</w:t>
            </w:r>
            <w:r w:rsidR="00B47D19" w:rsidRPr="00B47D19">
              <w:t>－</w:t>
            </w:r>
            <w:r w:rsidR="00B47D19" w:rsidRPr="00B47D19">
              <w:rPr>
                <w:rFonts w:ascii="Times New Roman" w:hAnsi="Times New Roman" w:cs="Times New Roman"/>
                <w:i/>
              </w:rPr>
              <w:t>A</w:t>
            </w:r>
            <w:r>
              <w:t>の三角比について理解する。</w:t>
            </w:r>
          </w:p>
        </w:tc>
        <w:tc>
          <w:tcPr>
            <w:tcW w:w="397" w:type="dxa"/>
            <w:tcBorders>
              <w:top w:val="single" w:sz="4" w:space="0" w:color="auto"/>
              <w:bottom w:val="single" w:sz="4" w:space="0" w:color="auto"/>
            </w:tcBorders>
          </w:tcPr>
          <w:p w14:paraId="28C3E1B3" w14:textId="1CFB55AC"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7DB66465" w14:textId="77777777" w:rsidR="00BF05A3" w:rsidRDefault="00BF05A3" w:rsidP="00BF05A3">
            <w:pPr>
              <w:jc w:val="center"/>
            </w:pPr>
          </w:p>
        </w:tc>
        <w:tc>
          <w:tcPr>
            <w:tcW w:w="397" w:type="dxa"/>
            <w:tcBorders>
              <w:top w:val="single" w:sz="4" w:space="0" w:color="auto"/>
              <w:bottom w:val="single" w:sz="4" w:space="0" w:color="auto"/>
            </w:tcBorders>
          </w:tcPr>
          <w:p w14:paraId="593664C3" w14:textId="77777777" w:rsidR="00BF05A3" w:rsidRDefault="00BF05A3" w:rsidP="00BF05A3">
            <w:pPr>
              <w:jc w:val="center"/>
            </w:pPr>
          </w:p>
        </w:tc>
      </w:tr>
      <w:tr w:rsidR="00442D85" w14:paraId="1F43C58F" w14:textId="77777777" w:rsidTr="00125345">
        <w:trPr>
          <w:cantSplit/>
        </w:trPr>
        <w:tc>
          <w:tcPr>
            <w:tcW w:w="2613" w:type="dxa"/>
            <w:tcBorders>
              <w:top w:val="single" w:sz="4" w:space="0" w:color="auto"/>
              <w:bottom w:val="single" w:sz="4" w:space="0" w:color="auto"/>
            </w:tcBorders>
          </w:tcPr>
          <w:p w14:paraId="68621C72" w14:textId="2D6D3AD4" w:rsidR="00442D85" w:rsidRPr="00933D3E" w:rsidRDefault="00442D85" w:rsidP="00442D85">
            <w:pPr>
              <w:ind w:left="200" w:hangingChars="100" w:hanging="200"/>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16EA3C39" w14:textId="5276943B" w:rsidR="00442D85" w:rsidRDefault="00442D85" w:rsidP="00BF05A3">
            <w:pPr>
              <w:jc w:val="center"/>
            </w:pPr>
            <w:r>
              <w:rPr>
                <w:rFonts w:hint="eastAsia"/>
              </w:rPr>
              <w:t>1</w:t>
            </w:r>
          </w:p>
        </w:tc>
        <w:tc>
          <w:tcPr>
            <w:tcW w:w="397" w:type="dxa"/>
            <w:tcBorders>
              <w:top w:val="single" w:sz="4" w:space="0" w:color="auto"/>
              <w:bottom w:val="single" w:sz="4" w:space="0" w:color="auto"/>
            </w:tcBorders>
          </w:tcPr>
          <w:p w14:paraId="33152562" w14:textId="77777777" w:rsidR="00442D85" w:rsidRDefault="00442D85" w:rsidP="00BF05A3">
            <w:pPr>
              <w:jc w:val="center"/>
            </w:pPr>
          </w:p>
        </w:tc>
        <w:tc>
          <w:tcPr>
            <w:tcW w:w="4649" w:type="dxa"/>
            <w:tcBorders>
              <w:top w:val="single" w:sz="4" w:space="0" w:color="auto"/>
              <w:bottom w:val="single" w:sz="4" w:space="0" w:color="auto"/>
            </w:tcBorders>
          </w:tcPr>
          <w:p w14:paraId="4D47EFCD" w14:textId="77777777" w:rsidR="00442D85" w:rsidRDefault="00442D85" w:rsidP="00BF05A3"/>
        </w:tc>
        <w:tc>
          <w:tcPr>
            <w:tcW w:w="397" w:type="dxa"/>
            <w:tcBorders>
              <w:top w:val="single" w:sz="4" w:space="0" w:color="auto"/>
              <w:bottom w:val="single" w:sz="4" w:space="0" w:color="auto"/>
            </w:tcBorders>
          </w:tcPr>
          <w:p w14:paraId="5BC76516" w14:textId="77777777" w:rsidR="00442D85" w:rsidRDefault="00442D85" w:rsidP="00BF05A3">
            <w:pPr>
              <w:jc w:val="center"/>
            </w:pPr>
          </w:p>
        </w:tc>
        <w:tc>
          <w:tcPr>
            <w:tcW w:w="397" w:type="dxa"/>
            <w:tcBorders>
              <w:top w:val="single" w:sz="4" w:space="0" w:color="auto"/>
              <w:bottom w:val="single" w:sz="4" w:space="0" w:color="auto"/>
            </w:tcBorders>
          </w:tcPr>
          <w:p w14:paraId="0B7DE020" w14:textId="77777777" w:rsidR="00442D85" w:rsidRDefault="00442D85" w:rsidP="00BF05A3">
            <w:pPr>
              <w:jc w:val="center"/>
            </w:pPr>
          </w:p>
        </w:tc>
        <w:tc>
          <w:tcPr>
            <w:tcW w:w="397" w:type="dxa"/>
            <w:tcBorders>
              <w:top w:val="single" w:sz="4" w:space="0" w:color="auto"/>
              <w:bottom w:val="single" w:sz="4" w:space="0" w:color="auto"/>
            </w:tcBorders>
          </w:tcPr>
          <w:p w14:paraId="770BEB03" w14:textId="77777777" w:rsidR="00442D85" w:rsidRDefault="00442D85" w:rsidP="00BF05A3">
            <w:pPr>
              <w:jc w:val="center"/>
            </w:pPr>
          </w:p>
        </w:tc>
      </w:tr>
      <w:tr w:rsidR="00BF05A3" w14:paraId="02427D76" w14:textId="77777777" w:rsidTr="00125345">
        <w:trPr>
          <w:cantSplit/>
        </w:trPr>
        <w:tc>
          <w:tcPr>
            <w:tcW w:w="2613" w:type="dxa"/>
            <w:tcBorders>
              <w:top w:val="single" w:sz="4" w:space="0" w:color="auto"/>
              <w:bottom w:val="single" w:sz="4" w:space="0" w:color="auto"/>
            </w:tcBorders>
          </w:tcPr>
          <w:p w14:paraId="05A6C030" w14:textId="643D94A8" w:rsidR="00BF05A3" w:rsidRPr="00933D3E" w:rsidRDefault="00B94A25" w:rsidP="00B94A25">
            <w:pPr>
              <w:topLinePunct/>
              <w:rPr>
                <w:rFonts w:asciiTheme="minorEastAsia" w:hAnsiTheme="minorEastAsia"/>
              </w:rPr>
            </w:pPr>
            <w:r>
              <w:rPr>
                <w:rFonts w:asciiTheme="minorEastAsia" w:hAnsiTheme="minorEastAsia" w:hint="eastAsia"/>
              </w:rPr>
              <w:t>［課題学習］</w:t>
            </w:r>
            <w:r w:rsidR="00BF05A3" w:rsidRPr="00933D3E">
              <w:rPr>
                <w:rFonts w:asciiTheme="minorEastAsia" w:hAnsiTheme="minorEastAsia" w:hint="eastAsia"/>
              </w:rPr>
              <w:t>活用　夏至と冬至の影の長さ</w:t>
            </w:r>
          </w:p>
        </w:tc>
        <w:tc>
          <w:tcPr>
            <w:tcW w:w="624" w:type="dxa"/>
            <w:tcBorders>
              <w:top w:val="single" w:sz="4" w:space="0" w:color="auto"/>
              <w:bottom w:val="single" w:sz="4" w:space="0" w:color="auto"/>
            </w:tcBorders>
          </w:tcPr>
          <w:p w14:paraId="6927A224" w14:textId="77777777" w:rsidR="00BF05A3" w:rsidRDefault="00BF05A3" w:rsidP="00BF05A3">
            <w:pPr>
              <w:jc w:val="center"/>
            </w:pPr>
          </w:p>
        </w:tc>
        <w:tc>
          <w:tcPr>
            <w:tcW w:w="397" w:type="dxa"/>
            <w:tcBorders>
              <w:top w:val="single" w:sz="4" w:space="0" w:color="auto"/>
              <w:bottom w:val="single" w:sz="4" w:space="0" w:color="auto"/>
            </w:tcBorders>
          </w:tcPr>
          <w:p w14:paraId="30841B77" w14:textId="77777777" w:rsidR="00BF05A3" w:rsidRDefault="00BF05A3" w:rsidP="00BF05A3">
            <w:pPr>
              <w:jc w:val="center"/>
            </w:pPr>
          </w:p>
        </w:tc>
        <w:tc>
          <w:tcPr>
            <w:tcW w:w="4649" w:type="dxa"/>
            <w:tcBorders>
              <w:top w:val="single" w:sz="4" w:space="0" w:color="auto"/>
              <w:bottom w:val="single" w:sz="4" w:space="0" w:color="auto"/>
            </w:tcBorders>
          </w:tcPr>
          <w:p w14:paraId="571E7CA5" w14:textId="6A49493E" w:rsidR="00BF05A3" w:rsidRPr="00C17DD5" w:rsidRDefault="00BF05A3" w:rsidP="00BF05A3">
            <w:r>
              <w:t>三角比を日常の事象の問題解決に活用することができる。</w:t>
            </w:r>
          </w:p>
        </w:tc>
        <w:tc>
          <w:tcPr>
            <w:tcW w:w="397" w:type="dxa"/>
            <w:tcBorders>
              <w:top w:val="single" w:sz="4" w:space="0" w:color="auto"/>
              <w:bottom w:val="single" w:sz="4" w:space="0" w:color="auto"/>
            </w:tcBorders>
          </w:tcPr>
          <w:p w14:paraId="47A0ACAB" w14:textId="77777777" w:rsidR="00BF05A3" w:rsidRDefault="00BF05A3" w:rsidP="00BF05A3">
            <w:pPr>
              <w:jc w:val="center"/>
            </w:pPr>
          </w:p>
        </w:tc>
        <w:tc>
          <w:tcPr>
            <w:tcW w:w="397" w:type="dxa"/>
            <w:tcBorders>
              <w:top w:val="single" w:sz="4" w:space="0" w:color="auto"/>
              <w:bottom w:val="single" w:sz="4" w:space="0" w:color="auto"/>
            </w:tcBorders>
          </w:tcPr>
          <w:p w14:paraId="7A0CF715" w14:textId="188BB20F"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5E6FCE19" w14:textId="423A9775" w:rsidR="00BF05A3" w:rsidRDefault="00BF05A3" w:rsidP="00BF05A3">
            <w:pPr>
              <w:jc w:val="center"/>
            </w:pPr>
            <w:r>
              <w:rPr>
                <w:rFonts w:hint="eastAsia"/>
              </w:rPr>
              <w:t>〇</w:t>
            </w:r>
          </w:p>
        </w:tc>
      </w:tr>
      <w:tr w:rsidR="00BF05A3" w14:paraId="124ABE8D" w14:textId="77777777" w:rsidTr="00125345">
        <w:trPr>
          <w:cantSplit/>
        </w:trPr>
        <w:tc>
          <w:tcPr>
            <w:tcW w:w="2613" w:type="dxa"/>
            <w:tcBorders>
              <w:top w:val="single" w:sz="4" w:space="0" w:color="auto"/>
              <w:bottom w:val="single" w:sz="4" w:space="0" w:color="auto"/>
            </w:tcBorders>
          </w:tcPr>
          <w:p w14:paraId="4509301D" w14:textId="1873040C" w:rsidR="00BF05A3" w:rsidRPr="00111867" w:rsidRDefault="00BF05A3" w:rsidP="00BF05A3">
            <w:pPr>
              <w:rPr>
                <w:rFonts w:asciiTheme="majorEastAsia" w:eastAsiaTheme="majorEastAsia" w:hAnsiTheme="majorEastAsia"/>
              </w:rPr>
            </w:pPr>
            <w:r w:rsidRPr="00111867">
              <w:rPr>
                <w:rFonts w:asciiTheme="majorEastAsia" w:eastAsiaTheme="majorEastAsia" w:hAnsiTheme="majorEastAsia" w:hint="eastAsia"/>
              </w:rPr>
              <w:t>２節　三角比の拡張</w:t>
            </w:r>
          </w:p>
        </w:tc>
        <w:tc>
          <w:tcPr>
            <w:tcW w:w="624" w:type="dxa"/>
            <w:tcBorders>
              <w:top w:val="single" w:sz="4" w:space="0" w:color="auto"/>
              <w:bottom w:val="single" w:sz="4" w:space="0" w:color="auto"/>
            </w:tcBorders>
          </w:tcPr>
          <w:p w14:paraId="0C879FFB" w14:textId="1746CB15" w:rsidR="00BF05A3" w:rsidRDefault="00BF05A3" w:rsidP="00BF05A3">
            <w:pPr>
              <w:jc w:val="center"/>
            </w:pPr>
            <w:r>
              <w:rPr>
                <w:rFonts w:hint="eastAsia"/>
              </w:rPr>
              <w:t>(</w:t>
            </w:r>
            <w:r>
              <w:t>6)</w:t>
            </w:r>
          </w:p>
        </w:tc>
        <w:tc>
          <w:tcPr>
            <w:tcW w:w="397" w:type="dxa"/>
            <w:tcBorders>
              <w:top w:val="single" w:sz="4" w:space="0" w:color="auto"/>
              <w:bottom w:val="single" w:sz="4" w:space="0" w:color="auto"/>
            </w:tcBorders>
          </w:tcPr>
          <w:p w14:paraId="4A1112AF" w14:textId="77777777" w:rsidR="00BF05A3" w:rsidRDefault="00BF05A3" w:rsidP="00BF05A3">
            <w:pPr>
              <w:jc w:val="center"/>
            </w:pPr>
          </w:p>
        </w:tc>
        <w:tc>
          <w:tcPr>
            <w:tcW w:w="4649" w:type="dxa"/>
            <w:tcBorders>
              <w:top w:val="single" w:sz="4" w:space="0" w:color="auto"/>
              <w:bottom w:val="single" w:sz="4" w:space="0" w:color="auto"/>
            </w:tcBorders>
          </w:tcPr>
          <w:p w14:paraId="0C06ADC0" w14:textId="77777777" w:rsidR="00BF05A3" w:rsidRPr="00C17DD5" w:rsidRDefault="00BF05A3" w:rsidP="00BF05A3"/>
        </w:tc>
        <w:tc>
          <w:tcPr>
            <w:tcW w:w="397" w:type="dxa"/>
            <w:tcBorders>
              <w:top w:val="single" w:sz="4" w:space="0" w:color="auto"/>
              <w:bottom w:val="single" w:sz="4" w:space="0" w:color="auto"/>
            </w:tcBorders>
          </w:tcPr>
          <w:p w14:paraId="774460FC" w14:textId="77777777" w:rsidR="00BF05A3" w:rsidRDefault="00BF05A3" w:rsidP="00BF05A3">
            <w:pPr>
              <w:jc w:val="center"/>
            </w:pPr>
          </w:p>
        </w:tc>
        <w:tc>
          <w:tcPr>
            <w:tcW w:w="397" w:type="dxa"/>
            <w:tcBorders>
              <w:top w:val="single" w:sz="4" w:space="0" w:color="auto"/>
              <w:bottom w:val="single" w:sz="4" w:space="0" w:color="auto"/>
            </w:tcBorders>
          </w:tcPr>
          <w:p w14:paraId="15499345" w14:textId="77777777" w:rsidR="00BF05A3" w:rsidRDefault="00BF05A3" w:rsidP="00BF05A3">
            <w:pPr>
              <w:jc w:val="center"/>
            </w:pPr>
          </w:p>
        </w:tc>
        <w:tc>
          <w:tcPr>
            <w:tcW w:w="397" w:type="dxa"/>
            <w:tcBorders>
              <w:top w:val="single" w:sz="4" w:space="0" w:color="auto"/>
              <w:bottom w:val="single" w:sz="4" w:space="0" w:color="auto"/>
            </w:tcBorders>
          </w:tcPr>
          <w:p w14:paraId="42A36AF3" w14:textId="77777777" w:rsidR="00BF05A3" w:rsidRDefault="00BF05A3" w:rsidP="00BF05A3">
            <w:pPr>
              <w:jc w:val="center"/>
            </w:pPr>
          </w:p>
        </w:tc>
      </w:tr>
      <w:tr w:rsidR="00BF05A3" w14:paraId="4C5439BF" w14:textId="77777777" w:rsidTr="00125345">
        <w:trPr>
          <w:cantSplit/>
        </w:trPr>
        <w:tc>
          <w:tcPr>
            <w:tcW w:w="2613" w:type="dxa"/>
            <w:tcBorders>
              <w:top w:val="single" w:sz="4" w:space="0" w:color="auto"/>
              <w:bottom w:val="single" w:sz="4" w:space="0" w:color="auto"/>
            </w:tcBorders>
          </w:tcPr>
          <w:p w14:paraId="2023E0C0" w14:textId="72C3491B" w:rsidR="00BF05A3" w:rsidRPr="00DB6AF5" w:rsidRDefault="00BF05A3" w:rsidP="00BF05A3">
            <w:pPr>
              <w:ind w:left="400" w:hanging="400"/>
            </w:pPr>
            <w:r>
              <w:rPr>
                <w:rFonts w:hint="eastAsia"/>
              </w:rPr>
              <w:t>１　三角比と座標</w:t>
            </w:r>
          </w:p>
        </w:tc>
        <w:tc>
          <w:tcPr>
            <w:tcW w:w="624" w:type="dxa"/>
            <w:tcBorders>
              <w:top w:val="single" w:sz="4" w:space="0" w:color="auto"/>
              <w:bottom w:val="single" w:sz="4" w:space="0" w:color="auto"/>
            </w:tcBorders>
          </w:tcPr>
          <w:p w14:paraId="1B71E91D" w14:textId="33958F17" w:rsidR="00BF05A3" w:rsidRDefault="00BF05A3" w:rsidP="00BF05A3">
            <w:pPr>
              <w:jc w:val="center"/>
            </w:pPr>
            <w:r>
              <w:rPr>
                <w:rFonts w:hint="eastAsia"/>
              </w:rPr>
              <w:t>3</w:t>
            </w:r>
          </w:p>
        </w:tc>
        <w:tc>
          <w:tcPr>
            <w:tcW w:w="397" w:type="dxa"/>
            <w:tcBorders>
              <w:top w:val="single" w:sz="4" w:space="0" w:color="auto"/>
              <w:bottom w:val="single" w:sz="4" w:space="0" w:color="auto"/>
            </w:tcBorders>
          </w:tcPr>
          <w:p w14:paraId="7C08BC52" w14:textId="77777777" w:rsidR="00BF05A3" w:rsidRDefault="00BF05A3" w:rsidP="00BF05A3">
            <w:pPr>
              <w:jc w:val="center"/>
            </w:pPr>
          </w:p>
        </w:tc>
        <w:tc>
          <w:tcPr>
            <w:tcW w:w="4649" w:type="dxa"/>
            <w:tcBorders>
              <w:top w:val="single" w:sz="4" w:space="0" w:color="auto"/>
              <w:bottom w:val="single" w:sz="4" w:space="0" w:color="auto"/>
            </w:tcBorders>
          </w:tcPr>
          <w:p w14:paraId="762D9E3B" w14:textId="25106219" w:rsidR="00BF05A3" w:rsidRPr="00C17DD5" w:rsidRDefault="00BF05A3" w:rsidP="00BF05A3">
            <w:r>
              <w:t>三角比を鈍角まで拡張する意義を理解し，</w:t>
            </w:r>
            <w:r>
              <w:t>0</w:t>
            </w:r>
            <w:r w:rsidR="00DB6C0D" w:rsidRPr="00B47D19">
              <w:rPr>
                <w:rFonts w:ascii="Times New Roman" w:hAnsi="Times New Roman" w:cs="Times New Roman"/>
              </w:rPr>
              <w:t>°</w:t>
            </w:r>
            <w:r>
              <w:t>から</w:t>
            </w:r>
            <w:r>
              <w:t>180</w:t>
            </w:r>
            <w:r w:rsidR="00DB6C0D" w:rsidRPr="00B47D19">
              <w:rPr>
                <w:rFonts w:ascii="Times New Roman" w:hAnsi="Times New Roman" w:cs="Times New Roman"/>
              </w:rPr>
              <w:t>°</w:t>
            </w:r>
            <w:r>
              <w:t>までの三角比を求める方法を理解する。また，三角比のとり得る値の範囲や直線の傾きと正接の関係について理解する。</w:t>
            </w:r>
          </w:p>
        </w:tc>
        <w:tc>
          <w:tcPr>
            <w:tcW w:w="397" w:type="dxa"/>
            <w:tcBorders>
              <w:top w:val="single" w:sz="4" w:space="0" w:color="auto"/>
              <w:bottom w:val="single" w:sz="4" w:space="0" w:color="auto"/>
            </w:tcBorders>
          </w:tcPr>
          <w:p w14:paraId="4F1C34CB" w14:textId="6E7F956D"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0822373A" w14:textId="2F945D40"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23AD59A1" w14:textId="69CA3464" w:rsidR="00BF05A3" w:rsidRDefault="00BF05A3" w:rsidP="00BF05A3">
            <w:pPr>
              <w:jc w:val="center"/>
            </w:pPr>
            <w:r>
              <w:rPr>
                <w:rFonts w:hint="eastAsia"/>
              </w:rPr>
              <w:t>〇</w:t>
            </w:r>
          </w:p>
        </w:tc>
      </w:tr>
      <w:tr w:rsidR="00BF05A3" w14:paraId="071F16C1" w14:textId="77777777" w:rsidTr="00125345">
        <w:trPr>
          <w:cantSplit/>
        </w:trPr>
        <w:tc>
          <w:tcPr>
            <w:tcW w:w="2613" w:type="dxa"/>
            <w:tcBorders>
              <w:top w:val="single" w:sz="4" w:space="0" w:color="auto"/>
              <w:bottom w:val="single" w:sz="4" w:space="0" w:color="auto"/>
            </w:tcBorders>
          </w:tcPr>
          <w:p w14:paraId="06ACBE02" w14:textId="14B16248" w:rsidR="00BF05A3" w:rsidRDefault="00BF05A3" w:rsidP="00BF05A3">
            <w:pPr>
              <w:ind w:left="400" w:hanging="400"/>
            </w:pPr>
            <w:r>
              <w:rPr>
                <w:rFonts w:hint="eastAsia"/>
              </w:rPr>
              <w:t>２　拡張した三角比の相互関係</w:t>
            </w:r>
          </w:p>
        </w:tc>
        <w:tc>
          <w:tcPr>
            <w:tcW w:w="624" w:type="dxa"/>
            <w:tcBorders>
              <w:top w:val="single" w:sz="4" w:space="0" w:color="auto"/>
              <w:bottom w:val="single" w:sz="4" w:space="0" w:color="auto"/>
            </w:tcBorders>
          </w:tcPr>
          <w:p w14:paraId="2C020EE5" w14:textId="5B1DF175" w:rsidR="00BF05A3" w:rsidRDefault="00BF05A3" w:rsidP="00BF05A3">
            <w:pPr>
              <w:jc w:val="center"/>
            </w:pPr>
            <w:r>
              <w:rPr>
                <w:rFonts w:hint="eastAsia"/>
              </w:rPr>
              <w:t>2</w:t>
            </w:r>
          </w:p>
        </w:tc>
        <w:tc>
          <w:tcPr>
            <w:tcW w:w="397" w:type="dxa"/>
            <w:tcBorders>
              <w:top w:val="single" w:sz="4" w:space="0" w:color="auto"/>
              <w:bottom w:val="single" w:sz="4" w:space="0" w:color="auto"/>
            </w:tcBorders>
          </w:tcPr>
          <w:p w14:paraId="66023B8F" w14:textId="77777777" w:rsidR="00BF05A3" w:rsidRDefault="00BF05A3" w:rsidP="00BF05A3">
            <w:pPr>
              <w:jc w:val="center"/>
            </w:pPr>
          </w:p>
        </w:tc>
        <w:tc>
          <w:tcPr>
            <w:tcW w:w="4649" w:type="dxa"/>
            <w:tcBorders>
              <w:top w:val="single" w:sz="4" w:space="0" w:color="auto"/>
              <w:bottom w:val="single" w:sz="4" w:space="0" w:color="auto"/>
            </w:tcBorders>
          </w:tcPr>
          <w:p w14:paraId="52805223" w14:textId="3044E7DD" w:rsidR="00BF05A3" w:rsidRPr="00D926FF" w:rsidRDefault="00BF05A3" w:rsidP="00F361A6">
            <w:pPr>
              <w:spacing w:line="240" w:lineRule="exact"/>
              <w:rPr>
                <w:rFonts w:hAnsi="ＭＳ 明朝"/>
                <w:color w:val="000000"/>
                <w:sz w:val="18"/>
                <w:szCs w:val="18"/>
              </w:rPr>
            </w:pPr>
            <w:r>
              <w:t>拡張した三角比の相互関係や</w:t>
            </w:r>
            <w:r w:rsidR="00F361A6">
              <w:rPr>
                <w:rFonts w:hint="eastAsia"/>
              </w:rPr>
              <w:t>18</w:t>
            </w:r>
            <w:r w:rsidR="00F361A6" w:rsidRPr="00B47D19">
              <w:rPr>
                <w:rFonts w:cs="Times New Roman"/>
              </w:rPr>
              <w:t>0</w:t>
            </w:r>
            <w:r w:rsidR="00DB6C0D" w:rsidRPr="00B47D19">
              <w:rPr>
                <w:rFonts w:ascii="Times New Roman" w:hAnsi="Times New Roman" w:cs="Times New Roman"/>
              </w:rPr>
              <w:t>°</w:t>
            </w:r>
            <w:r w:rsidR="00F361A6" w:rsidRPr="00B47D19">
              <w:t>－</w:t>
            </w:r>
            <w:r w:rsidR="00F361A6" w:rsidRPr="00FE65E1">
              <w:rPr>
                <w:rFonts w:hint="eastAsia"/>
              </w:rPr>
              <w:t>θ</w:t>
            </w:r>
            <w:r>
              <w:t>の三角比について理解する。</w:t>
            </w:r>
          </w:p>
        </w:tc>
        <w:tc>
          <w:tcPr>
            <w:tcW w:w="397" w:type="dxa"/>
            <w:tcBorders>
              <w:top w:val="single" w:sz="4" w:space="0" w:color="auto"/>
              <w:bottom w:val="single" w:sz="4" w:space="0" w:color="auto"/>
            </w:tcBorders>
          </w:tcPr>
          <w:p w14:paraId="1FDBE1F5" w14:textId="5ECF86A3"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5178344B" w14:textId="77777777" w:rsidR="00BF05A3" w:rsidRDefault="00BF05A3" w:rsidP="00BF05A3">
            <w:pPr>
              <w:jc w:val="center"/>
            </w:pPr>
          </w:p>
        </w:tc>
        <w:tc>
          <w:tcPr>
            <w:tcW w:w="397" w:type="dxa"/>
            <w:tcBorders>
              <w:top w:val="single" w:sz="4" w:space="0" w:color="auto"/>
              <w:bottom w:val="single" w:sz="4" w:space="0" w:color="auto"/>
            </w:tcBorders>
          </w:tcPr>
          <w:p w14:paraId="0B7AF53F" w14:textId="5A6D0C6E" w:rsidR="00BF05A3" w:rsidRDefault="00BF05A3" w:rsidP="00BF05A3">
            <w:pPr>
              <w:jc w:val="center"/>
            </w:pPr>
            <w:r>
              <w:rPr>
                <w:rFonts w:hint="eastAsia"/>
              </w:rPr>
              <w:t>〇</w:t>
            </w:r>
          </w:p>
        </w:tc>
      </w:tr>
      <w:tr w:rsidR="00442D85" w14:paraId="0895D522" w14:textId="77777777" w:rsidTr="00125345">
        <w:trPr>
          <w:cantSplit/>
        </w:trPr>
        <w:tc>
          <w:tcPr>
            <w:tcW w:w="2613" w:type="dxa"/>
            <w:tcBorders>
              <w:top w:val="single" w:sz="4" w:space="0" w:color="auto"/>
              <w:bottom w:val="single" w:sz="4" w:space="0" w:color="auto"/>
            </w:tcBorders>
          </w:tcPr>
          <w:p w14:paraId="166CDF63" w14:textId="60EE3B8F" w:rsidR="00442D85" w:rsidRDefault="00442D85" w:rsidP="00BF05A3">
            <w:pPr>
              <w:ind w:left="400" w:hanging="400"/>
            </w:pPr>
            <w:r>
              <w:rPr>
                <w:rFonts w:hint="eastAsia"/>
              </w:rPr>
              <w:t>問題</w:t>
            </w:r>
          </w:p>
        </w:tc>
        <w:tc>
          <w:tcPr>
            <w:tcW w:w="624" w:type="dxa"/>
            <w:tcBorders>
              <w:top w:val="single" w:sz="4" w:space="0" w:color="auto"/>
              <w:bottom w:val="single" w:sz="4" w:space="0" w:color="auto"/>
            </w:tcBorders>
          </w:tcPr>
          <w:p w14:paraId="69C29A00" w14:textId="7CF50961" w:rsidR="00442D85" w:rsidRDefault="00442D85" w:rsidP="00BF05A3">
            <w:pPr>
              <w:jc w:val="center"/>
            </w:pPr>
            <w:r>
              <w:rPr>
                <w:rFonts w:hint="eastAsia"/>
              </w:rPr>
              <w:t>1</w:t>
            </w:r>
          </w:p>
        </w:tc>
        <w:tc>
          <w:tcPr>
            <w:tcW w:w="397" w:type="dxa"/>
            <w:tcBorders>
              <w:top w:val="single" w:sz="4" w:space="0" w:color="auto"/>
              <w:bottom w:val="single" w:sz="4" w:space="0" w:color="auto"/>
            </w:tcBorders>
          </w:tcPr>
          <w:p w14:paraId="699AE550" w14:textId="77777777" w:rsidR="00442D85" w:rsidRDefault="00442D85" w:rsidP="00BF05A3">
            <w:pPr>
              <w:jc w:val="center"/>
            </w:pPr>
          </w:p>
        </w:tc>
        <w:tc>
          <w:tcPr>
            <w:tcW w:w="4649" w:type="dxa"/>
            <w:tcBorders>
              <w:top w:val="single" w:sz="4" w:space="0" w:color="auto"/>
              <w:bottom w:val="single" w:sz="4" w:space="0" w:color="auto"/>
            </w:tcBorders>
          </w:tcPr>
          <w:p w14:paraId="765C1CCE" w14:textId="77777777" w:rsidR="00442D85" w:rsidRDefault="00442D85" w:rsidP="00BF05A3">
            <w:pPr>
              <w:spacing w:line="240" w:lineRule="exact"/>
            </w:pPr>
          </w:p>
        </w:tc>
        <w:tc>
          <w:tcPr>
            <w:tcW w:w="397" w:type="dxa"/>
            <w:tcBorders>
              <w:top w:val="single" w:sz="4" w:space="0" w:color="auto"/>
              <w:bottom w:val="single" w:sz="4" w:space="0" w:color="auto"/>
            </w:tcBorders>
          </w:tcPr>
          <w:p w14:paraId="46C9F682" w14:textId="77777777" w:rsidR="00442D85" w:rsidRDefault="00442D85" w:rsidP="00BF05A3">
            <w:pPr>
              <w:jc w:val="center"/>
            </w:pPr>
          </w:p>
        </w:tc>
        <w:tc>
          <w:tcPr>
            <w:tcW w:w="397" w:type="dxa"/>
            <w:tcBorders>
              <w:top w:val="single" w:sz="4" w:space="0" w:color="auto"/>
              <w:bottom w:val="single" w:sz="4" w:space="0" w:color="auto"/>
            </w:tcBorders>
          </w:tcPr>
          <w:p w14:paraId="4D02B3D0" w14:textId="77777777" w:rsidR="00442D85" w:rsidRDefault="00442D85" w:rsidP="00BF05A3">
            <w:pPr>
              <w:jc w:val="center"/>
            </w:pPr>
          </w:p>
        </w:tc>
        <w:tc>
          <w:tcPr>
            <w:tcW w:w="397" w:type="dxa"/>
            <w:tcBorders>
              <w:top w:val="single" w:sz="4" w:space="0" w:color="auto"/>
              <w:bottom w:val="single" w:sz="4" w:space="0" w:color="auto"/>
            </w:tcBorders>
          </w:tcPr>
          <w:p w14:paraId="7BB9238D" w14:textId="77777777" w:rsidR="00442D85" w:rsidRDefault="00442D85" w:rsidP="00BF05A3">
            <w:pPr>
              <w:jc w:val="center"/>
            </w:pPr>
          </w:p>
        </w:tc>
      </w:tr>
      <w:tr w:rsidR="00BF05A3" w14:paraId="05C50EFE" w14:textId="77777777" w:rsidTr="00125345">
        <w:trPr>
          <w:cantSplit/>
        </w:trPr>
        <w:tc>
          <w:tcPr>
            <w:tcW w:w="2613" w:type="dxa"/>
            <w:tcBorders>
              <w:top w:val="single" w:sz="4" w:space="0" w:color="auto"/>
              <w:bottom w:val="single" w:sz="4" w:space="0" w:color="auto"/>
            </w:tcBorders>
          </w:tcPr>
          <w:p w14:paraId="5FFE11B2" w14:textId="7AE63F8A" w:rsidR="00BF05A3" w:rsidRPr="00111867" w:rsidRDefault="00BF05A3" w:rsidP="00BF05A3">
            <w:pPr>
              <w:rPr>
                <w:rFonts w:asciiTheme="majorEastAsia" w:eastAsiaTheme="majorEastAsia" w:hAnsiTheme="majorEastAsia"/>
              </w:rPr>
            </w:pPr>
            <w:r w:rsidRPr="00111867">
              <w:rPr>
                <w:rFonts w:asciiTheme="majorEastAsia" w:eastAsiaTheme="majorEastAsia" w:hAnsiTheme="majorEastAsia" w:hint="eastAsia"/>
              </w:rPr>
              <w:t>３</w:t>
            </w:r>
            <w:r w:rsidRPr="00111867">
              <w:rPr>
                <w:rFonts w:asciiTheme="majorEastAsia" w:eastAsiaTheme="majorEastAsia" w:hAnsiTheme="majorEastAsia"/>
              </w:rPr>
              <w:t>節</w:t>
            </w:r>
            <w:r w:rsidR="00111867">
              <w:rPr>
                <w:rFonts w:asciiTheme="majorEastAsia" w:eastAsiaTheme="majorEastAsia" w:hAnsiTheme="majorEastAsia" w:hint="eastAsia"/>
              </w:rPr>
              <w:t xml:space="preserve">　</w:t>
            </w:r>
            <w:r w:rsidRPr="00111867">
              <w:rPr>
                <w:rFonts w:asciiTheme="majorEastAsia" w:eastAsiaTheme="majorEastAsia" w:hAnsiTheme="majorEastAsia" w:hint="eastAsia"/>
              </w:rPr>
              <w:t>三角形への応用</w:t>
            </w:r>
          </w:p>
        </w:tc>
        <w:tc>
          <w:tcPr>
            <w:tcW w:w="624" w:type="dxa"/>
            <w:tcBorders>
              <w:top w:val="single" w:sz="4" w:space="0" w:color="auto"/>
              <w:bottom w:val="single" w:sz="4" w:space="0" w:color="auto"/>
            </w:tcBorders>
          </w:tcPr>
          <w:p w14:paraId="30F9C2A4" w14:textId="4F55E535" w:rsidR="00BF05A3" w:rsidRDefault="00BF05A3" w:rsidP="00040F7E">
            <w:pPr>
              <w:jc w:val="center"/>
            </w:pPr>
            <w:r>
              <w:rPr>
                <w:rFonts w:hint="eastAsia"/>
              </w:rPr>
              <w:t>(</w:t>
            </w:r>
            <w:r w:rsidR="00040F7E">
              <w:t>10</w:t>
            </w:r>
            <w:r>
              <w:t>)</w:t>
            </w:r>
          </w:p>
        </w:tc>
        <w:tc>
          <w:tcPr>
            <w:tcW w:w="397" w:type="dxa"/>
            <w:tcBorders>
              <w:top w:val="single" w:sz="4" w:space="0" w:color="auto"/>
              <w:bottom w:val="single" w:sz="4" w:space="0" w:color="auto"/>
            </w:tcBorders>
          </w:tcPr>
          <w:p w14:paraId="78ACD368" w14:textId="77777777" w:rsidR="00BF05A3" w:rsidRDefault="00BF05A3" w:rsidP="00BF05A3">
            <w:pPr>
              <w:jc w:val="center"/>
            </w:pPr>
          </w:p>
        </w:tc>
        <w:tc>
          <w:tcPr>
            <w:tcW w:w="4649" w:type="dxa"/>
            <w:tcBorders>
              <w:top w:val="single" w:sz="4" w:space="0" w:color="auto"/>
              <w:bottom w:val="single" w:sz="4" w:space="0" w:color="auto"/>
            </w:tcBorders>
          </w:tcPr>
          <w:p w14:paraId="19374813" w14:textId="77777777" w:rsidR="00BF05A3" w:rsidRPr="00D926FF" w:rsidRDefault="00BF05A3" w:rsidP="00BF05A3"/>
        </w:tc>
        <w:tc>
          <w:tcPr>
            <w:tcW w:w="397" w:type="dxa"/>
            <w:tcBorders>
              <w:top w:val="single" w:sz="4" w:space="0" w:color="auto"/>
              <w:bottom w:val="single" w:sz="4" w:space="0" w:color="auto"/>
            </w:tcBorders>
          </w:tcPr>
          <w:p w14:paraId="78D4CE26" w14:textId="77777777" w:rsidR="00BF05A3" w:rsidRDefault="00BF05A3" w:rsidP="00BF05A3">
            <w:pPr>
              <w:jc w:val="center"/>
            </w:pPr>
          </w:p>
        </w:tc>
        <w:tc>
          <w:tcPr>
            <w:tcW w:w="397" w:type="dxa"/>
            <w:tcBorders>
              <w:top w:val="single" w:sz="4" w:space="0" w:color="auto"/>
              <w:bottom w:val="single" w:sz="4" w:space="0" w:color="auto"/>
            </w:tcBorders>
          </w:tcPr>
          <w:p w14:paraId="16F5926D" w14:textId="77777777" w:rsidR="00BF05A3" w:rsidRDefault="00BF05A3" w:rsidP="00BF05A3">
            <w:pPr>
              <w:jc w:val="center"/>
            </w:pPr>
          </w:p>
        </w:tc>
        <w:tc>
          <w:tcPr>
            <w:tcW w:w="397" w:type="dxa"/>
            <w:tcBorders>
              <w:top w:val="single" w:sz="4" w:space="0" w:color="auto"/>
              <w:bottom w:val="single" w:sz="4" w:space="0" w:color="auto"/>
            </w:tcBorders>
          </w:tcPr>
          <w:p w14:paraId="65FF1492" w14:textId="77777777" w:rsidR="00BF05A3" w:rsidRDefault="00BF05A3" w:rsidP="00BF05A3">
            <w:pPr>
              <w:jc w:val="center"/>
            </w:pPr>
          </w:p>
        </w:tc>
      </w:tr>
      <w:tr w:rsidR="00BF05A3" w14:paraId="120E5DA9" w14:textId="77777777" w:rsidTr="00125345">
        <w:trPr>
          <w:cantSplit/>
        </w:trPr>
        <w:tc>
          <w:tcPr>
            <w:tcW w:w="2613" w:type="dxa"/>
            <w:tcBorders>
              <w:top w:val="single" w:sz="4" w:space="0" w:color="auto"/>
              <w:bottom w:val="single" w:sz="4" w:space="0" w:color="auto"/>
            </w:tcBorders>
          </w:tcPr>
          <w:p w14:paraId="73DCD39A" w14:textId="739F5489" w:rsidR="00BF05A3" w:rsidRPr="00DB6AF5" w:rsidRDefault="00BF05A3" w:rsidP="00BF05A3">
            <w:pPr>
              <w:ind w:left="400" w:hanging="400"/>
            </w:pPr>
            <w:r w:rsidRPr="00DB6AF5">
              <w:t>１</w:t>
            </w:r>
            <w:r w:rsidR="00111867">
              <w:rPr>
                <w:rFonts w:hint="eastAsia"/>
              </w:rPr>
              <w:t xml:space="preserve">　</w:t>
            </w:r>
            <w:r w:rsidRPr="00DB6AF5">
              <w:rPr>
                <w:rFonts w:hint="eastAsia"/>
              </w:rPr>
              <w:t>正弦定理</w:t>
            </w:r>
          </w:p>
        </w:tc>
        <w:tc>
          <w:tcPr>
            <w:tcW w:w="624" w:type="dxa"/>
            <w:tcBorders>
              <w:top w:val="single" w:sz="4" w:space="0" w:color="auto"/>
              <w:bottom w:val="single" w:sz="4" w:space="0" w:color="auto"/>
            </w:tcBorders>
          </w:tcPr>
          <w:p w14:paraId="79AEB706" w14:textId="545DF355" w:rsidR="00BF05A3" w:rsidRDefault="00040F7E" w:rsidP="00BF05A3">
            <w:pPr>
              <w:jc w:val="center"/>
            </w:pPr>
            <w:r>
              <w:t>3</w:t>
            </w:r>
          </w:p>
        </w:tc>
        <w:tc>
          <w:tcPr>
            <w:tcW w:w="397" w:type="dxa"/>
            <w:tcBorders>
              <w:top w:val="single" w:sz="4" w:space="0" w:color="auto"/>
              <w:bottom w:val="single" w:sz="4" w:space="0" w:color="auto"/>
            </w:tcBorders>
          </w:tcPr>
          <w:p w14:paraId="3EB05997" w14:textId="565DFCBC" w:rsidR="00BF05A3" w:rsidRDefault="00210487" w:rsidP="00BF05A3">
            <w:pPr>
              <w:jc w:val="center"/>
            </w:pPr>
            <w:r>
              <w:rPr>
                <w:rFonts w:hint="eastAsia"/>
              </w:rPr>
              <w:t>1</w:t>
            </w:r>
          </w:p>
        </w:tc>
        <w:tc>
          <w:tcPr>
            <w:tcW w:w="4649" w:type="dxa"/>
            <w:tcBorders>
              <w:top w:val="single" w:sz="4" w:space="0" w:color="auto"/>
              <w:bottom w:val="single" w:sz="4" w:space="0" w:color="auto"/>
            </w:tcBorders>
          </w:tcPr>
          <w:p w14:paraId="0BBC3810" w14:textId="478F58C1" w:rsidR="00BF05A3" w:rsidRPr="00FC47D3" w:rsidRDefault="00BF05A3" w:rsidP="00BF05A3">
            <w:r>
              <w:t>三角形の辺と角，外接円の半径の間に成り立つ関係を考え，正弦定理を導くことができる。また，三角形の決定条件と関連付けて正弦定理を理解し，利用することができる。</w:t>
            </w:r>
          </w:p>
        </w:tc>
        <w:tc>
          <w:tcPr>
            <w:tcW w:w="397" w:type="dxa"/>
            <w:tcBorders>
              <w:top w:val="single" w:sz="4" w:space="0" w:color="auto"/>
              <w:bottom w:val="single" w:sz="4" w:space="0" w:color="auto"/>
            </w:tcBorders>
          </w:tcPr>
          <w:p w14:paraId="4EBF8751" w14:textId="614CB423"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24B70F89" w14:textId="56A77C41"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1DDBBDD5" w14:textId="77777777" w:rsidR="00BF05A3" w:rsidRDefault="00BF05A3" w:rsidP="00BF05A3">
            <w:pPr>
              <w:jc w:val="center"/>
            </w:pPr>
          </w:p>
        </w:tc>
      </w:tr>
      <w:tr w:rsidR="00BF05A3" w14:paraId="7A43E0F3" w14:textId="77777777" w:rsidTr="00125345">
        <w:trPr>
          <w:cantSplit/>
        </w:trPr>
        <w:tc>
          <w:tcPr>
            <w:tcW w:w="2613" w:type="dxa"/>
            <w:tcBorders>
              <w:top w:val="single" w:sz="4" w:space="0" w:color="auto"/>
              <w:bottom w:val="single" w:sz="4" w:space="0" w:color="auto"/>
            </w:tcBorders>
          </w:tcPr>
          <w:p w14:paraId="4C2BE899" w14:textId="05872135" w:rsidR="00BF05A3" w:rsidRPr="00DB6AF5" w:rsidRDefault="00BF05A3" w:rsidP="00BF05A3">
            <w:pPr>
              <w:ind w:left="400" w:hanging="400"/>
            </w:pPr>
            <w:r w:rsidRPr="00DB6AF5">
              <w:t>２</w:t>
            </w:r>
            <w:r w:rsidR="00111867">
              <w:rPr>
                <w:rFonts w:hint="eastAsia"/>
              </w:rPr>
              <w:t xml:space="preserve">　</w:t>
            </w:r>
            <w:r w:rsidRPr="00DB6AF5">
              <w:rPr>
                <w:rFonts w:hint="eastAsia"/>
              </w:rPr>
              <w:t>余弦定理</w:t>
            </w:r>
          </w:p>
        </w:tc>
        <w:tc>
          <w:tcPr>
            <w:tcW w:w="624" w:type="dxa"/>
            <w:tcBorders>
              <w:top w:val="single" w:sz="4" w:space="0" w:color="auto"/>
              <w:bottom w:val="single" w:sz="4" w:space="0" w:color="auto"/>
            </w:tcBorders>
          </w:tcPr>
          <w:p w14:paraId="4B870501" w14:textId="4E25E572" w:rsidR="00BF05A3" w:rsidRDefault="00040F7E" w:rsidP="00BF05A3">
            <w:pPr>
              <w:jc w:val="center"/>
            </w:pPr>
            <w:r>
              <w:t>4</w:t>
            </w:r>
          </w:p>
        </w:tc>
        <w:tc>
          <w:tcPr>
            <w:tcW w:w="397" w:type="dxa"/>
            <w:tcBorders>
              <w:top w:val="single" w:sz="4" w:space="0" w:color="auto"/>
              <w:bottom w:val="single" w:sz="4" w:space="0" w:color="auto"/>
            </w:tcBorders>
          </w:tcPr>
          <w:p w14:paraId="15D7E5E3" w14:textId="77777777" w:rsidR="00BF05A3" w:rsidRDefault="00BF05A3" w:rsidP="00BF05A3">
            <w:pPr>
              <w:jc w:val="center"/>
            </w:pPr>
          </w:p>
        </w:tc>
        <w:tc>
          <w:tcPr>
            <w:tcW w:w="4649" w:type="dxa"/>
            <w:tcBorders>
              <w:top w:val="single" w:sz="4" w:space="0" w:color="auto"/>
              <w:bottom w:val="single" w:sz="4" w:space="0" w:color="auto"/>
            </w:tcBorders>
          </w:tcPr>
          <w:p w14:paraId="4F715C86" w14:textId="012286CF" w:rsidR="00BF05A3" w:rsidRPr="00FC47D3" w:rsidRDefault="00BF05A3" w:rsidP="00BF05A3">
            <w:r>
              <w:t>三平方の定理の拡張として，三角形の辺と角の間に成り立つ関係を考え，余弦定理を導くことができる。また，三角形の決定条件と関連付けて余弦定理を理解し，利用することができる。</w:t>
            </w:r>
          </w:p>
        </w:tc>
        <w:tc>
          <w:tcPr>
            <w:tcW w:w="397" w:type="dxa"/>
            <w:tcBorders>
              <w:top w:val="single" w:sz="4" w:space="0" w:color="auto"/>
              <w:bottom w:val="single" w:sz="4" w:space="0" w:color="auto"/>
            </w:tcBorders>
          </w:tcPr>
          <w:p w14:paraId="4AF76994" w14:textId="249A59A4"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109A37FF" w14:textId="506DA306"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0762F454" w14:textId="1913F63C" w:rsidR="00BF05A3" w:rsidRDefault="00BF05A3" w:rsidP="00BF05A3">
            <w:pPr>
              <w:jc w:val="center"/>
            </w:pPr>
            <w:r>
              <w:rPr>
                <w:rFonts w:hint="eastAsia"/>
              </w:rPr>
              <w:t>〇</w:t>
            </w:r>
          </w:p>
        </w:tc>
      </w:tr>
      <w:tr w:rsidR="00BF05A3" w14:paraId="0BE3C8E0" w14:textId="77777777" w:rsidTr="00125345">
        <w:trPr>
          <w:cantSplit/>
        </w:trPr>
        <w:tc>
          <w:tcPr>
            <w:tcW w:w="2613" w:type="dxa"/>
            <w:tcBorders>
              <w:top w:val="single" w:sz="4" w:space="0" w:color="auto"/>
              <w:bottom w:val="single" w:sz="4" w:space="0" w:color="auto"/>
            </w:tcBorders>
          </w:tcPr>
          <w:p w14:paraId="1919D173" w14:textId="3C70695B" w:rsidR="00BF05A3" w:rsidRPr="00933D3E" w:rsidRDefault="00BF05A3" w:rsidP="00BF05A3">
            <w:pPr>
              <w:ind w:left="400" w:hanging="400"/>
              <w:rPr>
                <w:rFonts w:asciiTheme="minorEastAsia" w:hAnsiTheme="minorEastAsia"/>
              </w:rPr>
            </w:pPr>
            <w:r w:rsidRPr="00933D3E">
              <w:rPr>
                <w:rFonts w:asciiTheme="minorEastAsia" w:hAnsiTheme="minorEastAsia"/>
              </w:rPr>
              <w:t>３</w:t>
            </w:r>
            <w:r w:rsidR="00111867">
              <w:rPr>
                <w:rFonts w:asciiTheme="minorEastAsia" w:hAnsiTheme="minorEastAsia" w:hint="eastAsia"/>
              </w:rPr>
              <w:t xml:space="preserve">　</w:t>
            </w:r>
            <w:r w:rsidRPr="00933D3E">
              <w:rPr>
                <w:rFonts w:asciiTheme="minorEastAsia" w:hAnsiTheme="minorEastAsia" w:hint="eastAsia"/>
              </w:rPr>
              <w:t>三角形の面積</w:t>
            </w:r>
          </w:p>
        </w:tc>
        <w:tc>
          <w:tcPr>
            <w:tcW w:w="624" w:type="dxa"/>
            <w:tcBorders>
              <w:top w:val="single" w:sz="4" w:space="0" w:color="auto"/>
              <w:bottom w:val="single" w:sz="4" w:space="0" w:color="auto"/>
            </w:tcBorders>
          </w:tcPr>
          <w:p w14:paraId="0E84F655" w14:textId="2F498F2E" w:rsidR="00BF05A3" w:rsidRDefault="00BF05A3" w:rsidP="00BF05A3">
            <w:pPr>
              <w:jc w:val="center"/>
            </w:pPr>
            <w:r>
              <w:rPr>
                <w:rFonts w:hint="eastAsia"/>
              </w:rPr>
              <w:t>1</w:t>
            </w:r>
          </w:p>
        </w:tc>
        <w:tc>
          <w:tcPr>
            <w:tcW w:w="397" w:type="dxa"/>
            <w:tcBorders>
              <w:top w:val="single" w:sz="4" w:space="0" w:color="auto"/>
              <w:bottom w:val="single" w:sz="4" w:space="0" w:color="auto"/>
            </w:tcBorders>
          </w:tcPr>
          <w:p w14:paraId="1DEACE48" w14:textId="77777777" w:rsidR="00BF05A3" w:rsidRDefault="00BF05A3" w:rsidP="00BF05A3">
            <w:pPr>
              <w:jc w:val="center"/>
            </w:pPr>
          </w:p>
        </w:tc>
        <w:tc>
          <w:tcPr>
            <w:tcW w:w="4649" w:type="dxa"/>
            <w:tcBorders>
              <w:top w:val="single" w:sz="4" w:space="0" w:color="auto"/>
              <w:bottom w:val="single" w:sz="4" w:space="0" w:color="auto"/>
            </w:tcBorders>
          </w:tcPr>
          <w:p w14:paraId="7C28576E" w14:textId="23B948E3" w:rsidR="00BF05A3" w:rsidRPr="00FC47D3" w:rsidRDefault="00BF05A3" w:rsidP="00BF05A3">
            <w:r>
              <w:t>三角形の面積を，三角比を用いて表す方法を理解する。また，円に内接する四角形の面積を求めることができる。</w:t>
            </w:r>
          </w:p>
        </w:tc>
        <w:tc>
          <w:tcPr>
            <w:tcW w:w="397" w:type="dxa"/>
            <w:tcBorders>
              <w:top w:val="single" w:sz="4" w:space="0" w:color="auto"/>
              <w:bottom w:val="single" w:sz="4" w:space="0" w:color="auto"/>
            </w:tcBorders>
          </w:tcPr>
          <w:p w14:paraId="32AF0B2D" w14:textId="162DE184"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004C8CB3" w14:textId="79314F81"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13BE7038" w14:textId="77777777" w:rsidR="00BF05A3" w:rsidRDefault="00BF05A3" w:rsidP="00BF05A3">
            <w:pPr>
              <w:jc w:val="center"/>
            </w:pPr>
          </w:p>
        </w:tc>
      </w:tr>
      <w:tr w:rsidR="00BF05A3" w14:paraId="463AC762" w14:textId="77777777" w:rsidTr="00125345">
        <w:trPr>
          <w:cantSplit/>
        </w:trPr>
        <w:tc>
          <w:tcPr>
            <w:tcW w:w="2613" w:type="dxa"/>
            <w:tcBorders>
              <w:top w:val="single" w:sz="4" w:space="0" w:color="auto"/>
              <w:bottom w:val="single" w:sz="4" w:space="0" w:color="auto"/>
            </w:tcBorders>
          </w:tcPr>
          <w:p w14:paraId="7C89DFD7" w14:textId="28EFBDE5" w:rsidR="00BF05A3" w:rsidRPr="00933D3E" w:rsidRDefault="00BF05A3" w:rsidP="00BF05A3">
            <w:pPr>
              <w:ind w:left="400" w:hanging="400"/>
              <w:rPr>
                <w:rFonts w:asciiTheme="minorEastAsia" w:hAnsiTheme="minorEastAsia"/>
              </w:rPr>
            </w:pPr>
            <w:r w:rsidRPr="00933D3E">
              <w:rPr>
                <w:rFonts w:asciiTheme="minorEastAsia" w:hAnsiTheme="minorEastAsia" w:hint="eastAsia"/>
              </w:rPr>
              <w:t>４</w:t>
            </w:r>
            <w:r w:rsidR="00111867">
              <w:rPr>
                <w:rFonts w:asciiTheme="minorEastAsia" w:hAnsiTheme="minorEastAsia"/>
              </w:rPr>
              <w:t xml:space="preserve">　</w:t>
            </w:r>
            <w:r w:rsidRPr="00933D3E">
              <w:rPr>
                <w:rFonts w:asciiTheme="minorEastAsia" w:hAnsiTheme="minorEastAsia" w:hint="eastAsia"/>
              </w:rPr>
              <w:t>空間図形の計量</w:t>
            </w:r>
          </w:p>
        </w:tc>
        <w:tc>
          <w:tcPr>
            <w:tcW w:w="624" w:type="dxa"/>
            <w:tcBorders>
              <w:top w:val="single" w:sz="4" w:space="0" w:color="auto"/>
              <w:bottom w:val="single" w:sz="4" w:space="0" w:color="auto"/>
            </w:tcBorders>
          </w:tcPr>
          <w:p w14:paraId="505D3AA2" w14:textId="1309AF0E" w:rsidR="00BF05A3" w:rsidRDefault="00BF05A3" w:rsidP="00BF05A3">
            <w:pPr>
              <w:jc w:val="center"/>
            </w:pPr>
            <w:r>
              <w:rPr>
                <w:rFonts w:hint="eastAsia"/>
              </w:rPr>
              <w:t>1</w:t>
            </w:r>
          </w:p>
        </w:tc>
        <w:tc>
          <w:tcPr>
            <w:tcW w:w="397" w:type="dxa"/>
            <w:tcBorders>
              <w:top w:val="single" w:sz="4" w:space="0" w:color="auto"/>
              <w:bottom w:val="single" w:sz="4" w:space="0" w:color="auto"/>
            </w:tcBorders>
          </w:tcPr>
          <w:p w14:paraId="239F38B0" w14:textId="1246F6B1" w:rsidR="00BF05A3" w:rsidRDefault="00BF05A3" w:rsidP="00BF05A3">
            <w:pPr>
              <w:jc w:val="center"/>
            </w:pPr>
          </w:p>
        </w:tc>
        <w:tc>
          <w:tcPr>
            <w:tcW w:w="4649" w:type="dxa"/>
            <w:tcBorders>
              <w:top w:val="single" w:sz="4" w:space="0" w:color="auto"/>
              <w:bottom w:val="single" w:sz="4" w:space="0" w:color="auto"/>
            </w:tcBorders>
          </w:tcPr>
          <w:p w14:paraId="2E4E77A1" w14:textId="40EC77B7" w:rsidR="00BF05A3" w:rsidRPr="002D3618" w:rsidRDefault="00BF05A3" w:rsidP="00BF05A3">
            <w:r>
              <w:t>空間図形の構成要素に着目して，三角比を空間図形の計量に応用することができる。</w:t>
            </w:r>
          </w:p>
        </w:tc>
        <w:tc>
          <w:tcPr>
            <w:tcW w:w="397" w:type="dxa"/>
            <w:tcBorders>
              <w:top w:val="single" w:sz="4" w:space="0" w:color="auto"/>
              <w:bottom w:val="single" w:sz="4" w:space="0" w:color="auto"/>
            </w:tcBorders>
          </w:tcPr>
          <w:p w14:paraId="13501E1A" w14:textId="77777777" w:rsidR="00BF05A3" w:rsidRDefault="00BF05A3" w:rsidP="00BF05A3">
            <w:pPr>
              <w:jc w:val="center"/>
            </w:pPr>
          </w:p>
        </w:tc>
        <w:tc>
          <w:tcPr>
            <w:tcW w:w="397" w:type="dxa"/>
            <w:tcBorders>
              <w:top w:val="single" w:sz="4" w:space="0" w:color="auto"/>
              <w:bottom w:val="single" w:sz="4" w:space="0" w:color="auto"/>
            </w:tcBorders>
          </w:tcPr>
          <w:p w14:paraId="039F9148" w14:textId="4AB98404"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1B9535B9" w14:textId="77777777" w:rsidR="00BF05A3" w:rsidRDefault="00BF05A3" w:rsidP="00BF05A3">
            <w:pPr>
              <w:jc w:val="center"/>
            </w:pPr>
          </w:p>
        </w:tc>
      </w:tr>
      <w:tr w:rsidR="00442D85" w14:paraId="7E7BF1C8" w14:textId="77777777" w:rsidTr="00125345">
        <w:trPr>
          <w:cantSplit/>
        </w:trPr>
        <w:tc>
          <w:tcPr>
            <w:tcW w:w="2613" w:type="dxa"/>
            <w:tcBorders>
              <w:top w:val="single" w:sz="4" w:space="0" w:color="auto"/>
              <w:bottom w:val="single" w:sz="4" w:space="0" w:color="auto"/>
            </w:tcBorders>
          </w:tcPr>
          <w:p w14:paraId="772B9BC6" w14:textId="1574D3DA" w:rsidR="00442D85" w:rsidRPr="00933D3E" w:rsidRDefault="00442D85" w:rsidP="00BF05A3">
            <w:pPr>
              <w:rPr>
                <w:rFonts w:asciiTheme="minorEastAsia" w:hAnsiTheme="minorEastAsia"/>
              </w:rPr>
            </w:pPr>
            <w:r w:rsidRPr="00933D3E">
              <w:rPr>
                <w:rFonts w:asciiTheme="minorEastAsia" w:hAnsiTheme="minorEastAsia" w:hint="eastAsia"/>
              </w:rPr>
              <w:t>問題</w:t>
            </w:r>
          </w:p>
        </w:tc>
        <w:tc>
          <w:tcPr>
            <w:tcW w:w="624" w:type="dxa"/>
            <w:tcBorders>
              <w:top w:val="single" w:sz="4" w:space="0" w:color="auto"/>
              <w:bottom w:val="single" w:sz="4" w:space="0" w:color="auto"/>
            </w:tcBorders>
          </w:tcPr>
          <w:p w14:paraId="5F03FB48" w14:textId="53C7556C" w:rsidR="00442D85" w:rsidRDefault="00442D85" w:rsidP="00BF05A3">
            <w:pPr>
              <w:jc w:val="center"/>
            </w:pPr>
            <w:r>
              <w:rPr>
                <w:rFonts w:hint="eastAsia"/>
              </w:rPr>
              <w:t>1</w:t>
            </w:r>
          </w:p>
        </w:tc>
        <w:tc>
          <w:tcPr>
            <w:tcW w:w="397" w:type="dxa"/>
            <w:tcBorders>
              <w:top w:val="single" w:sz="4" w:space="0" w:color="auto"/>
              <w:bottom w:val="single" w:sz="4" w:space="0" w:color="auto"/>
            </w:tcBorders>
          </w:tcPr>
          <w:p w14:paraId="36CBD8D7" w14:textId="1D012373" w:rsidR="00442D85" w:rsidRDefault="00040F7E" w:rsidP="00BF05A3">
            <w:pPr>
              <w:jc w:val="center"/>
            </w:pPr>
            <w:r>
              <w:rPr>
                <w:rFonts w:hint="eastAsia"/>
              </w:rPr>
              <w:t>2</w:t>
            </w:r>
          </w:p>
        </w:tc>
        <w:tc>
          <w:tcPr>
            <w:tcW w:w="4649" w:type="dxa"/>
            <w:tcBorders>
              <w:top w:val="single" w:sz="4" w:space="0" w:color="auto"/>
              <w:bottom w:val="single" w:sz="4" w:space="0" w:color="auto"/>
            </w:tcBorders>
          </w:tcPr>
          <w:p w14:paraId="454A8839" w14:textId="77777777" w:rsidR="00442D85" w:rsidRDefault="00442D85" w:rsidP="00BF05A3"/>
        </w:tc>
        <w:tc>
          <w:tcPr>
            <w:tcW w:w="397" w:type="dxa"/>
            <w:tcBorders>
              <w:top w:val="single" w:sz="4" w:space="0" w:color="auto"/>
              <w:bottom w:val="single" w:sz="4" w:space="0" w:color="auto"/>
            </w:tcBorders>
          </w:tcPr>
          <w:p w14:paraId="5758BD8F" w14:textId="77777777" w:rsidR="00442D85" w:rsidRDefault="00442D85" w:rsidP="00BF05A3">
            <w:pPr>
              <w:jc w:val="center"/>
            </w:pPr>
          </w:p>
        </w:tc>
        <w:tc>
          <w:tcPr>
            <w:tcW w:w="397" w:type="dxa"/>
            <w:tcBorders>
              <w:top w:val="single" w:sz="4" w:space="0" w:color="auto"/>
              <w:bottom w:val="single" w:sz="4" w:space="0" w:color="auto"/>
            </w:tcBorders>
          </w:tcPr>
          <w:p w14:paraId="026D0267" w14:textId="77777777" w:rsidR="00442D85" w:rsidRDefault="00442D85" w:rsidP="00BF05A3">
            <w:pPr>
              <w:jc w:val="center"/>
            </w:pPr>
          </w:p>
        </w:tc>
        <w:tc>
          <w:tcPr>
            <w:tcW w:w="397" w:type="dxa"/>
            <w:tcBorders>
              <w:top w:val="single" w:sz="4" w:space="0" w:color="auto"/>
              <w:bottom w:val="single" w:sz="4" w:space="0" w:color="auto"/>
            </w:tcBorders>
          </w:tcPr>
          <w:p w14:paraId="2B01C8AA" w14:textId="77777777" w:rsidR="00442D85" w:rsidRDefault="00442D85" w:rsidP="00BF05A3">
            <w:pPr>
              <w:jc w:val="center"/>
            </w:pPr>
          </w:p>
        </w:tc>
      </w:tr>
      <w:tr w:rsidR="00BF05A3" w14:paraId="70516F4C" w14:textId="77777777" w:rsidTr="00125345">
        <w:trPr>
          <w:cantSplit/>
        </w:trPr>
        <w:tc>
          <w:tcPr>
            <w:tcW w:w="2613" w:type="dxa"/>
            <w:tcBorders>
              <w:top w:val="single" w:sz="4" w:space="0" w:color="auto"/>
              <w:bottom w:val="single" w:sz="4" w:space="0" w:color="auto"/>
            </w:tcBorders>
          </w:tcPr>
          <w:p w14:paraId="49E1C798" w14:textId="67F4A1ED" w:rsidR="00BF05A3" w:rsidRPr="00933D3E" w:rsidRDefault="00B94A25" w:rsidP="00B94A25">
            <w:pPr>
              <w:topLinePunct/>
              <w:rPr>
                <w:rFonts w:asciiTheme="minorEastAsia" w:hAnsiTheme="minorEastAsia"/>
              </w:rPr>
            </w:pPr>
            <w:r>
              <w:rPr>
                <w:rFonts w:asciiTheme="minorEastAsia" w:hAnsiTheme="minorEastAsia" w:hint="eastAsia"/>
              </w:rPr>
              <w:t>［課題学習］</w:t>
            </w:r>
            <w:r w:rsidR="001B5CE3" w:rsidRPr="00933D3E">
              <w:rPr>
                <w:rFonts w:asciiTheme="minorEastAsia" w:hAnsiTheme="minorEastAsia" w:hint="eastAsia"/>
              </w:rPr>
              <w:t>探究</w:t>
            </w:r>
            <w:r w:rsidR="00BF05A3" w:rsidRPr="00933D3E">
              <w:rPr>
                <w:rFonts w:asciiTheme="minorEastAsia" w:hAnsiTheme="minorEastAsia" w:hint="eastAsia"/>
              </w:rPr>
              <w:t xml:space="preserve">　２辺とその間にない角が与えられた三角形</w:t>
            </w:r>
          </w:p>
        </w:tc>
        <w:tc>
          <w:tcPr>
            <w:tcW w:w="624" w:type="dxa"/>
            <w:tcBorders>
              <w:top w:val="single" w:sz="4" w:space="0" w:color="auto"/>
              <w:bottom w:val="single" w:sz="4" w:space="0" w:color="auto"/>
            </w:tcBorders>
          </w:tcPr>
          <w:p w14:paraId="75B30142" w14:textId="69068A53" w:rsidR="00BF05A3" w:rsidRDefault="00BF05A3" w:rsidP="00BF05A3">
            <w:pPr>
              <w:jc w:val="center"/>
            </w:pPr>
          </w:p>
        </w:tc>
        <w:tc>
          <w:tcPr>
            <w:tcW w:w="397" w:type="dxa"/>
            <w:tcBorders>
              <w:top w:val="single" w:sz="4" w:space="0" w:color="auto"/>
              <w:bottom w:val="single" w:sz="4" w:space="0" w:color="auto"/>
            </w:tcBorders>
          </w:tcPr>
          <w:p w14:paraId="6F444885" w14:textId="0353951F" w:rsidR="00BF05A3" w:rsidRDefault="00BF05A3" w:rsidP="00BF05A3">
            <w:pPr>
              <w:jc w:val="center"/>
            </w:pPr>
          </w:p>
        </w:tc>
        <w:tc>
          <w:tcPr>
            <w:tcW w:w="4649" w:type="dxa"/>
            <w:tcBorders>
              <w:top w:val="single" w:sz="4" w:space="0" w:color="auto"/>
              <w:bottom w:val="single" w:sz="4" w:space="0" w:color="auto"/>
            </w:tcBorders>
          </w:tcPr>
          <w:p w14:paraId="54D41938" w14:textId="0E098453" w:rsidR="00BF05A3" w:rsidRPr="00D926FF" w:rsidRDefault="00BF05A3" w:rsidP="00BF05A3">
            <w:r>
              <w:t>余弦定理を用いて三角形の辺の長さを求めた学習を振り返り，余弦定理で得られた方程式の解の図形的な意味を考察することができる。</w:t>
            </w:r>
          </w:p>
        </w:tc>
        <w:tc>
          <w:tcPr>
            <w:tcW w:w="397" w:type="dxa"/>
            <w:tcBorders>
              <w:top w:val="single" w:sz="4" w:space="0" w:color="auto"/>
              <w:bottom w:val="single" w:sz="4" w:space="0" w:color="auto"/>
            </w:tcBorders>
          </w:tcPr>
          <w:p w14:paraId="67D86F21" w14:textId="77777777" w:rsidR="00BF05A3" w:rsidRDefault="00BF05A3" w:rsidP="00BF05A3">
            <w:pPr>
              <w:jc w:val="center"/>
            </w:pPr>
          </w:p>
        </w:tc>
        <w:tc>
          <w:tcPr>
            <w:tcW w:w="397" w:type="dxa"/>
            <w:tcBorders>
              <w:top w:val="single" w:sz="4" w:space="0" w:color="auto"/>
              <w:bottom w:val="single" w:sz="4" w:space="0" w:color="auto"/>
            </w:tcBorders>
          </w:tcPr>
          <w:p w14:paraId="752C3381" w14:textId="1E261981"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3BC0D8FE" w14:textId="36AD29EE" w:rsidR="00BF05A3" w:rsidRDefault="00BF05A3" w:rsidP="00BF05A3">
            <w:pPr>
              <w:jc w:val="center"/>
            </w:pPr>
            <w:r>
              <w:rPr>
                <w:rFonts w:hint="eastAsia"/>
              </w:rPr>
              <w:t>〇</w:t>
            </w:r>
          </w:p>
        </w:tc>
      </w:tr>
      <w:tr w:rsidR="00BF05A3" w14:paraId="5984B04B" w14:textId="77777777" w:rsidTr="00125345">
        <w:trPr>
          <w:cantSplit/>
        </w:trPr>
        <w:tc>
          <w:tcPr>
            <w:tcW w:w="2613" w:type="dxa"/>
            <w:tcBorders>
              <w:top w:val="single" w:sz="4" w:space="0" w:color="auto"/>
              <w:bottom w:val="single" w:sz="4" w:space="0" w:color="auto"/>
            </w:tcBorders>
          </w:tcPr>
          <w:p w14:paraId="7F27AD71" w14:textId="5CC691EC" w:rsidR="00BF05A3" w:rsidRPr="00933D3E" w:rsidRDefault="00BF05A3" w:rsidP="00BF05A3">
            <w:pPr>
              <w:rPr>
                <w:rFonts w:asciiTheme="minorEastAsia" w:hAnsiTheme="minorEastAsia"/>
              </w:rPr>
            </w:pPr>
            <w:r w:rsidRPr="00933D3E">
              <w:rPr>
                <w:rFonts w:asciiTheme="minorEastAsia" w:hAnsiTheme="minorEastAsia" w:hint="eastAsia"/>
              </w:rPr>
              <w:t>練習問題</w:t>
            </w:r>
          </w:p>
        </w:tc>
        <w:tc>
          <w:tcPr>
            <w:tcW w:w="624" w:type="dxa"/>
            <w:tcBorders>
              <w:top w:val="single" w:sz="4" w:space="0" w:color="auto"/>
              <w:bottom w:val="single" w:sz="4" w:space="0" w:color="auto"/>
            </w:tcBorders>
          </w:tcPr>
          <w:p w14:paraId="3035CB8D" w14:textId="303A69CE" w:rsidR="00BF05A3" w:rsidRDefault="00040F7E" w:rsidP="00BF05A3">
            <w:pPr>
              <w:jc w:val="center"/>
            </w:pPr>
            <w:r>
              <w:t>(</w:t>
            </w:r>
            <w:r w:rsidR="00BF05A3">
              <w:rPr>
                <w:rFonts w:hint="eastAsia"/>
              </w:rPr>
              <w:t>1</w:t>
            </w:r>
            <w:r>
              <w:t>)</w:t>
            </w:r>
          </w:p>
        </w:tc>
        <w:tc>
          <w:tcPr>
            <w:tcW w:w="397" w:type="dxa"/>
            <w:tcBorders>
              <w:top w:val="single" w:sz="4" w:space="0" w:color="auto"/>
              <w:bottom w:val="single" w:sz="4" w:space="0" w:color="auto"/>
            </w:tcBorders>
          </w:tcPr>
          <w:p w14:paraId="1ACEB1AC" w14:textId="3AF580E6" w:rsidR="00BF05A3" w:rsidRDefault="00BF05A3" w:rsidP="00BF05A3">
            <w:pPr>
              <w:jc w:val="center"/>
            </w:pPr>
          </w:p>
        </w:tc>
        <w:tc>
          <w:tcPr>
            <w:tcW w:w="4649" w:type="dxa"/>
            <w:tcBorders>
              <w:top w:val="single" w:sz="4" w:space="0" w:color="auto"/>
              <w:bottom w:val="single" w:sz="4" w:space="0" w:color="auto"/>
            </w:tcBorders>
          </w:tcPr>
          <w:p w14:paraId="0682D7F9" w14:textId="09FA7A85" w:rsidR="00BF05A3" w:rsidRPr="00D926FF" w:rsidRDefault="00BF05A3" w:rsidP="00BF05A3"/>
        </w:tc>
        <w:tc>
          <w:tcPr>
            <w:tcW w:w="397" w:type="dxa"/>
            <w:tcBorders>
              <w:top w:val="single" w:sz="4" w:space="0" w:color="auto"/>
              <w:bottom w:val="single" w:sz="4" w:space="0" w:color="auto"/>
            </w:tcBorders>
          </w:tcPr>
          <w:p w14:paraId="64A41FAE" w14:textId="77777777" w:rsidR="00BF05A3" w:rsidRDefault="00BF05A3" w:rsidP="00BF05A3">
            <w:pPr>
              <w:jc w:val="center"/>
            </w:pPr>
          </w:p>
        </w:tc>
        <w:tc>
          <w:tcPr>
            <w:tcW w:w="397" w:type="dxa"/>
            <w:tcBorders>
              <w:top w:val="single" w:sz="4" w:space="0" w:color="auto"/>
              <w:bottom w:val="single" w:sz="4" w:space="0" w:color="auto"/>
            </w:tcBorders>
          </w:tcPr>
          <w:p w14:paraId="07604735" w14:textId="77777777" w:rsidR="00BF05A3" w:rsidRDefault="00BF05A3" w:rsidP="00BF05A3">
            <w:pPr>
              <w:jc w:val="center"/>
            </w:pPr>
          </w:p>
        </w:tc>
        <w:tc>
          <w:tcPr>
            <w:tcW w:w="397" w:type="dxa"/>
            <w:tcBorders>
              <w:top w:val="single" w:sz="4" w:space="0" w:color="auto"/>
              <w:bottom w:val="single" w:sz="4" w:space="0" w:color="auto"/>
            </w:tcBorders>
          </w:tcPr>
          <w:p w14:paraId="13986C70" w14:textId="77777777" w:rsidR="00BF05A3" w:rsidRDefault="00BF05A3" w:rsidP="00BF05A3">
            <w:pPr>
              <w:jc w:val="center"/>
            </w:pPr>
          </w:p>
        </w:tc>
      </w:tr>
      <w:tr w:rsidR="00BF05A3" w14:paraId="1ECF926A" w14:textId="77777777" w:rsidTr="00125345">
        <w:trPr>
          <w:cantSplit/>
        </w:trPr>
        <w:tc>
          <w:tcPr>
            <w:tcW w:w="2613" w:type="dxa"/>
            <w:tcBorders>
              <w:top w:val="single" w:sz="4" w:space="0" w:color="auto"/>
              <w:bottom w:val="single" w:sz="4" w:space="0" w:color="auto"/>
            </w:tcBorders>
          </w:tcPr>
          <w:p w14:paraId="27D7BA9A" w14:textId="2227E434" w:rsidR="00BF05A3" w:rsidRPr="00933D3E" w:rsidRDefault="00B94A25" w:rsidP="00B94A25">
            <w:pPr>
              <w:topLinePunct/>
              <w:rPr>
                <w:rFonts w:asciiTheme="minorEastAsia" w:hAnsiTheme="minorEastAsia"/>
              </w:rPr>
            </w:pPr>
            <w:r>
              <w:rPr>
                <w:rFonts w:asciiTheme="minorEastAsia" w:hAnsiTheme="minorEastAsia" w:hint="eastAsia"/>
              </w:rPr>
              <w:lastRenderedPageBreak/>
              <w:t>［課題学習］</w:t>
            </w:r>
            <w:r w:rsidR="00BF05A3" w:rsidRPr="00933D3E">
              <w:rPr>
                <w:rFonts w:asciiTheme="minorEastAsia" w:hAnsiTheme="minorEastAsia" w:hint="eastAsia"/>
              </w:rPr>
              <w:t>活用　滝の落差の求め方</w:t>
            </w:r>
          </w:p>
        </w:tc>
        <w:tc>
          <w:tcPr>
            <w:tcW w:w="624" w:type="dxa"/>
            <w:tcBorders>
              <w:top w:val="single" w:sz="4" w:space="0" w:color="auto"/>
              <w:bottom w:val="single" w:sz="4" w:space="0" w:color="auto"/>
            </w:tcBorders>
          </w:tcPr>
          <w:p w14:paraId="1A1E7F90" w14:textId="77777777" w:rsidR="00BF05A3" w:rsidRDefault="00BF05A3" w:rsidP="00BF05A3">
            <w:pPr>
              <w:jc w:val="center"/>
            </w:pPr>
          </w:p>
        </w:tc>
        <w:tc>
          <w:tcPr>
            <w:tcW w:w="397" w:type="dxa"/>
            <w:tcBorders>
              <w:top w:val="single" w:sz="4" w:space="0" w:color="auto"/>
              <w:bottom w:val="single" w:sz="4" w:space="0" w:color="auto"/>
            </w:tcBorders>
          </w:tcPr>
          <w:p w14:paraId="1F107415" w14:textId="77777777" w:rsidR="00BF05A3" w:rsidRDefault="00BF05A3" w:rsidP="00BF05A3">
            <w:pPr>
              <w:jc w:val="center"/>
            </w:pPr>
          </w:p>
        </w:tc>
        <w:tc>
          <w:tcPr>
            <w:tcW w:w="4649" w:type="dxa"/>
            <w:tcBorders>
              <w:top w:val="single" w:sz="4" w:space="0" w:color="auto"/>
              <w:bottom w:val="single" w:sz="4" w:space="0" w:color="auto"/>
            </w:tcBorders>
          </w:tcPr>
          <w:p w14:paraId="55420904" w14:textId="07884ED1" w:rsidR="00BF05A3" w:rsidRPr="00D926FF" w:rsidRDefault="00BF05A3" w:rsidP="00BF05A3">
            <w:r>
              <w:t>三角比を日常の事象の問題解決に活用することができる。</w:t>
            </w:r>
          </w:p>
        </w:tc>
        <w:tc>
          <w:tcPr>
            <w:tcW w:w="397" w:type="dxa"/>
            <w:tcBorders>
              <w:top w:val="single" w:sz="4" w:space="0" w:color="auto"/>
              <w:bottom w:val="single" w:sz="4" w:space="0" w:color="auto"/>
            </w:tcBorders>
          </w:tcPr>
          <w:p w14:paraId="6160D1EA" w14:textId="77777777" w:rsidR="00BF05A3" w:rsidRDefault="00BF05A3" w:rsidP="00BF05A3">
            <w:pPr>
              <w:jc w:val="center"/>
            </w:pPr>
          </w:p>
        </w:tc>
        <w:tc>
          <w:tcPr>
            <w:tcW w:w="397" w:type="dxa"/>
            <w:tcBorders>
              <w:top w:val="single" w:sz="4" w:space="0" w:color="auto"/>
              <w:bottom w:val="single" w:sz="4" w:space="0" w:color="auto"/>
            </w:tcBorders>
          </w:tcPr>
          <w:p w14:paraId="5A61FAB0" w14:textId="1344685E" w:rsidR="00BF05A3" w:rsidRDefault="00BF05A3" w:rsidP="00BF05A3">
            <w:pPr>
              <w:jc w:val="center"/>
            </w:pPr>
            <w:r>
              <w:rPr>
                <w:rFonts w:hint="eastAsia"/>
              </w:rPr>
              <w:t>〇</w:t>
            </w:r>
          </w:p>
        </w:tc>
        <w:tc>
          <w:tcPr>
            <w:tcW w:w="397" w:type="dxa"/>
            <w:tcBorders>
              <w:top w:val="single" w:sz="4" w:space="0" w:color="auto"/>
              <w:bottom w:val="single" w:sz="4" w:space="0" w:color="auto"/>
            </w:tcBorders>
          </w:tcPr>
          <w:p w14:paraId="7BDB155D" w14:textId="426499B7" w:rsidR="00BF05A3" w:rsidRDefault="00BF05A3" w:rsidP="00BF05A3">
            <w:pPr>
              <w:jc w:val="center"/>
            </w:pPr>
            <w:r>
              <w:rPr>
                <w:rFonts w:hint="eastAsia"/>
              </w:rPr>
              <w:t>〇</w:t>
            </w:r>
          </w:p>
        </w:tc>
      </w:tr>
      <w:tr w:rsidR="00ED0A95" w14:paraId="42AC2FF5" w14:textId="77777777" w:rsidTr="00125345">
        <w:trPr>
          <w:cantSplit/>
        </w:trPr>
        <w:tc>
          <w:tcPr>
            <w:tcW w:w="2613" w:type="dxa"/>
            <w:tcBorders>
              <w:top w:val="single" w:sz="4" w:space="0" w:color="auto"/>
              <w:bottom w:val="single" w:sz="4" w:space="0" w:color="auto"/>
            </w:tcBorders>
          </w:tcPr>
          <w:p w14:paraId="526C2282" w14:textId="1F4EBFFD" w:rsidR="00ED0A95" w:rsidRPr="00111867" w:rsidRDefault="00ED0A95" w:rsidP="00ED0A95">
            <w:pPr>
              <w:rPr>
                <w:rFonts w:asciiTheme="majorEastAsia" w:eastAsiaTheme="majorEastAsia" w:hAnsiTheme="majorEastAsia"/>
              </w:rPr>
            </w:pPr>
            <w:r w:rsidRPr="00111867">
              <w:rPr>
                <w:rFonts w:asciiTheme="majorEastAsia" w:eastAsiaTheme="majorEastAsia" w:hAnsiTheme="majorEastAsia"/>
              </w:rPr>
              <w:t>５章</w:t>
            </w:r>
            <w:r w:rsidR="00111867">
              <w:rPr>
                <w:rFonts w:asciiTheme="majorEastAsia" w:eastAsiaTheme="majorEastAsia" w:hAnsiTheme="majorEastAsia"/>
              </w:rPr>
              <w:t xml:space="preserve">　</w:t>
            </w:r>
            <w:r w:rsidRPr="00111867">
              <w:rPr>
                <w:rFonts w:asciiTheme="majorEastAsia" w:eastAsiaTheme="majorEastAsia" w:hAnsiTheme="majorEastAsia"/>
              </w:rPr>
              <w:t>データの分析</w:t>
            </w:r>
          </w:p>
        </w:tc>
        <w:tc>
          <w:tcPr>
            <w:tcW w:w="624" w:type="dxa"/>
            <w:tcBorders>
              <w:top w:val="single" w:sz="4" w:space="0" w:color="auto"/>
              <w:bottom w:val="single" w:sz="4" w:space="0" w:color="auto"/>
            </w:tcBorders>
          </w:tcPr>
          <w:p w14:paraId="1974B955" w14:textId="561024AB" w:rsidR="00ED0A95" w:rsidRDefault="00442D85" w:rsidP="00ED0A95">
            <w:pPr>
              <w:jc w:val="center"/>
            </w:pPr>
            <w:r>
              <w:rPr>
                <w:rFonts w:hint="eastAsia"/>
              </w:rPr>
              <w:t>[</w:t>
            </w:r>
            <w:r>
              <w:t>13]</w:t>
            </w:r>
          </w:p>
        </w:tc>
        <w:tc>
          <w:tcPr>
            <w:tcW w:w="397" w:type="dxa"/>
            <w:tcBorders>
              <w:top w:val="single" w:sz="4" w:space="0" w:color="auto"/>
              <w:bottom w:val="single" w:sz="4" w:space="0" w:color="auto"/>
            </w:tcBorders>
          </w:tcPr>
          <w:p w14:paraId="2DF6BF22" w14:textId="77777777" w:rsidR="00ED0A95" w:rsidRDefault="00ED0A95" w:rsidP="00ED0A95">
            <w:pPr>
              <w:jc w:val="center"/>
            </w:pPr>
          </w:p>
        </w:tc>
        <w:tc>
          <w:tcPr>
            <w:tcW w:w="4649" w:type="dxa"/>
            <w:tcBorders>
              <w:top w:val="single" w:sz="4" w:space="0" w:color="auto"/>
              <w:bottom w:val="single" w:sz="4" w:space="0" w:color="auto"/>
            </w:tcBorders>
          </w:tcPr>
          <w:p w14:paraId="6E0F393D" w14:textId="77777777" w:rsidR="00ED0A95" w:rsidRPr="00D926FF" w:rsidRDefault="00ED0A95" w:rsidP="00ED0A95"/>
        </w:tc>
        <w:tc>
          <w:tcPr>
            <w:tcW w:w="397" w:type="dxa"/>
            <w:tcBorders>
              <w:top w:val="single" w:sz="4" w:space="0" w:color="auto"/>
              <w:bottom w:val="single" w:sz="4" w:space="0" w:color="auto"/>
            </w:tcBorders>
          </w:tcPr>
          <w:p w14:paraId="5913DAB6" w14:textId="77777777" w:rsidR="00ED0A95" w:rsidRDefault="00ED0A95" w:rsidP="00ED0A95">
            <w:pPr>
              <w:jc w:val="center"/>
            </w:pPr>
          </w:p>
        </w:tc>
        <w:tc>
          <w:tcPr>
            <w:tcW w:w="397" w:type="dxa"/>
            <w:tcBorders>
              <w:top w:val="single" w:sz="4" w:space="0" w:color="auto"/>
              <w:bottom w:val="single" w:sz="4" w:space="0" w:color="auto"/>
            </w:tcBorders>
          </w:tcPr>
          <w:p w14:paraId="69BA5434" w14:textId="77777777" w:rsidR="00ED0A95" w:rsidRDefault="00ED0A95" w:rsidP="00ED0A95">
            <w:pPr>
              <w:jc w:val="center"/>
            </w:pPr>
          </w:p>
        </w:tc>
        <w:tc>
          <w:tcPr>
            <w:tcW w:w="397" w:type="dxa"/>
            <w:tcBorders>
              <w:top w:val="single" w:sz="4" w:space="0" w:color="auto"/>
              <w:bottom w:val="single" w:sz="4" w:space="0" w:color="auto"/>
            </w:tcBorders>
          </w:tcPr>
          <w:p w14:paraId="2C3D31CC" w14:textId="77777777" w:rsidR="00ED0A95" w:rsidRDefault="00ED0A95" w:rsidP="00ED0A95">
            <w:pPr>
              <w:jc w:val="center"/>
            </w:pPr>
          </w:p>
        </w:tc>
      </w:tr>
      <w:tr w:rsidR="00ED0A95" w14:paraId="7DA335B5" w14:textId="77777777" w:rsidTr="00125345">
        <w:trPr>
          <w:cantSplit/>
        </w:trPr>
        <w:tc>
          <w:tcPr>
            <w:tcW w:w="2613" w:type="dxa"/>
            <w:tcBorders>
              <w:top w:val="single" w:sz="4" w:space="0" w:color="auto"/>
              <w:bottom w:val="single" w:sz="4" w:space="0" w:color="auto"/>
            </w:tcBorders>
          </w:tcPr>
          <w:p w14:paraId="62B8A377" w14:textId="3B1EEB0E" w:rsidR="00ED0A95" w:rsidRPr="00111867" w:rsidRDefault="00ED0A95" w:rsidP="00BE53BE">
            <w:pPr>
              <w:ind w:left="600" w:hangingChars="300" w:hanging="600"/>
              <w:rPr>
                <w:rFonts w:asciiTheme="majorEastAsia" w:eastAsiaTheme="majorEastAsia" w:hAnsiTheme="majorEastAsia"/>
              </w:rPr>
            </w:pPr>
            <w:r w:rsidRPr="00111867">
              <w:rPr>
                <w:rFonts w:asciiTheme="majorEastAsia" w:eastAsiaTheme="majorEastAsia" w:hAnsiTheme="majorEastAsia"/>
              </w:rPr>
              <w:t>１節</w:t>
            </w:r>
            <w:r w:rsidR="00111867">
              <w:rPr>
                <w:rFonts w:asciiTheme="majorEastAsia" w:eastAsiaTheme="majorEastAsia" w:hAnsiTheme="majorEastAsia" w:hint="eastAsia"/>
              </w:rPr>
              <w:t xml:space="preserve">　</w:t>
            </w:r>
            <w:r w:rsidRPr="00111867">
              <w:rPr>
                <w:rFonts w:asciiTheme="majorEastAsia" w:eastAsiaTheme="majorEastAsia" w:hAnsiTheme="majorEastAsia" w:hint="eastAsia"/>
              </w:rPr>
              <w:t>データの散らばりの大きさ</w:t>
            </w:r>
          </w:p>
        </w:tc>
        <w:tc>
          <w:tcPr>
            <w:tcW w:w="624" w:type="dxa"/>
            <w:tcBorders>
              <w:top w:val="single" w:sz="4" w:space="0" w:color="auto"/>
              <w:bottom w:val="single" w:sz="4" w:space="0" w:color="auto"/>
            </w:tcBorders>
          </w:tcPr>
          <w:p w14:paraId="606407C9" w14:textId="2CE63606" w:rsidR="00ED0A95" w:rsidRDefault="00BD38FE" w:rsidP="00ED0A95">
            <w:pPr>
              <w:jc w:val="center"/>
            </w:pPr>
            <w:r>
              <w:t>(5)</w:t>
            </w:r>
          </w:p>
        </w:tc>
        <w:tc>
          <w:tcPr>
            <w:tcW w:w="397" w:type="dxa"/>
            <w:tcBorders>
              <w:top w:val="single" w:sz="4" w:space="0" w:color="auto"/>
              <w:bottom w:val="single" w:sz="4" w:space="0" w:color="auto"/>
            </w:tcBorders>
          </w:tcPr>
          <w:p w14:paraId="788B9803" w14:textId="5C563507" w:rsidR="00ED0A95" w:rsidRDefault="00ED0A95" w:rsidP="00ED0A95">
            <w:pPr>
              <w:jc w:val="center"/>
            </w:pPr>
          </w:p>
        </w:tc>
        <w:tc>
          <w:tcPr>
            <w:tcW w:w="4649" w:type="dxa"/>
            <w:tcBorders>
              <w:top w:val="single" w:sz="4" w:space="0" w:color="auto"/>
              <w:bottom w:val="single" w:sz="4" w:space="0" w:color="auto"/>
            </w:tcBorders>
          </w:tcPr>
          <w:p w14:paraId="1E539DCF" w14:textId="77777777" w:rsidR="00ED0A95" w:rsidRPr="00D926FF" w:rsidRDefault="00ED0A95" w:rsidP="00ED0A95"/>
        </w:tc>
        <w:tc>
          <w:tcPr>
            <w:tcW w:w="397" w:type="dxa"/>
            <w:tcBorders>
              <w:top w:val="single" w:sz="4" w:space="0" w:color="auto"/>
              <w:bottom w:val="single" w:sz="4" w:space="0" w:color="auto"/>
            </w:tcBorders>
          </w:tcPr>
          <w:p w14:paraId="08D9C546" w14:textId="77777777" w:rsidR="00ED0A95" w:rsidRDefault="00ED0A95" w:rsidP="00ED0A95">
            <w:pPr>
              <w:jc w:val="center"/>
            </w:pPr>
          </w:p>
        </w:tc>
        <w:tc>
          <w:tcPr>
            <w:tcW w:w="397" w:type="dxa"/>
            <w:tcBorders>
              <w:top w:val="single" w:sz="4" w:space="0" w:color="auto"/>
              <w:bottom w:val="single" w:sz="4" w:space="0" w:color="auto"/>
            </w:tcBorders>
          </w:tcPr>
          <w:p w14:paraId="2571D550" w14:textId="77777777" w:rsidR="00ED0A95" w:rsidRDefault="00ED0A95" w:rsidP="00ED0A95">
            <w:pPr>
              <w:jc w:val="center"/>
            </w:pPr>
          </w:p>
        </w:tc>
        <w:tc>
          <w:tcPr>
            <w:tcW w:w="397" w:type="dxa"/>
            <w:tcBorders>
              <w:top w:val="single" w:sz="4" w:space="0" w:color="auto"/>
              <w:bottom w:val="single" w:sz="4" w:space="0" w:color="auto"/>
            </w:tcBorders>
          </w:tcPr>
          <w:p w14:paraId="1B113176" w14:textId="77777777" w:rsidR="00ED0A95" w:rsidRDefault="00ED0A95" w:rsidP="00ED0A95">
            <w:pPr>
              <w:jc w:val="center"/>
            </w:pPr>
          </w:p>
        </w:tc>
      </w:tr>
      <w:tr w:rsidR="006C20BC" w14:paraId="3BD00423" w14:textId="77777777" w:rsidTr="00125345">
        <w:trPr>
          <w:cantSplit/>
        </w:trPr>
        <w:tc>
          <w:tcPr>
            <w:tcW w:w="2613" w:type="dxa"/>
            <w:tcBorders>
              <w:top w:val="single" w:sz="4" w:space="0" w:color="auto"/>
              <w:bottom w:val="single" w:sz="4" w:space="0" w:color="auto"/>
            </w:tcBorders>
          </w:tcPr>
          <w:p w14:paraId="795069A5" w14:textId="3CBCD258" w:rsidR="006C20BC" w:rsidRPr="00DB6AF5" w:rsidRDefault="006C20BC" w:rsidP="006C20BC">
            <w:pPr>
              <w:ind w:left="400" w:hanging="400"/>
            </w:pPr>
            <w:r w:rsidRPr="00DB6AF5">
              <w:t>１</w:t>
            </w:r>
            <w:r w:rsidR="00111867">
              <w:rPr>
                <w:rFonts w:hint="eastAsia"/>
              </w:rPr>
              <w:t xml:space="preserve">　</w:t>
            </w:r>
            <w:r w:rsidRPr="00DB6AF5">
              <w:rPr>
                <w:rFonts w:hint="eastAsia"/>
              </w:rPr>
              <w:t>データの</w:t>
            </w:r>
            <w:r>
              <w:rPr>
                <w:rFonts w:hint="eastAsia"/>
              </w:rPr>
              <w:t>分析とグラフ</w:t>
            </w:r>
          </w:p>
        </w:tc>
        <w:tc>
          <w:tcPr>
            <w:tcW w:w="624" w:type="dxa"/>
            <w:tcBorders>
              <w:top w:val="single" w:sz="4" w:space="0" w:color="auto"/>
              <w:bottom w:val="single" w:sz="4" w:space="0" w:color="auto"/>
            </w:tcBorders>
          </w:tcPr>
          <w:p w14:paraId="1CF1D9C0" w14:textId="2C22DE9A" w:rsidR="006C20BC" w:rsidRDefault="00BD38FE" w:rsidP="006C20BC">
            <w:pPr>
              <w:jc w:val="center"/>
            </w:pPr>
            <w:r>
              <w:rPr>
                <w:rFonts w:hint="eastAsia"/>
              </w:rPr>
              <w:t>1</w:t>
            </w:r>
          </w:p>
        </w:tc>
        <w:tc>
          <w:tcPr>
            <w:tcW w:w="397" w:type="dxa"/>
            <w:tcBorders>
              <w:top w:val="single" w:sz="4" w:space="0" w:color="auto"/>
              <w:bottom w:val="single" w:sz="4" w:space="0" w:color="auto"/>
            </w:tcBorders>
          </w:tcPr>
          <w:p w14:paraId="053B6981" w14:textId="65BF1649" w:rsidR="006C20BC" w:rsidRDefault="006C20BC" w:rsidP="006C20BC">
            <w:pPr>
              <w:jc w:val="center"/>
            </w:pPr>
          </w:p>
        </w:tc>
        <w:tc>
          <w:tcPr>
            <w:tcW w:w="4649" w:type="dxa"/>
            <w:tcBorders>
              <w:top w:val="single" w:sz="4" w:space="0" w:color="auto"/>
              <w:bottom w:val="single" w:sz="4" w:space="0" w:color="auto"/>
            </w:tcBorders>
          </w:tcPr>
          <w:p w14:paraId="058A5A9E" w14:textId="57531617" w:rsidR="006C20BC" w:rsidRPr="006F0A06" w:rsidRDefault="00C77CC5" w:rsidP="006C20BC">
            <w:r w:rsidRPr="00C77CC5">
              <w:rPr>
                <w:rFonts w:hint="eastAsia"/>
              </w:rPr>
              <w:t>ヒストグラムや箱ひげ図といったデータを整理する方法について理解し，それらからデータの傾向を把握することができる。</w:t>
            </w:r>
          </w:p>
        </w:tc>
        <w:tc>
          <w:tcPr>
            <w:tcW w:w="397" w:type="dxa"/>
            <w:tcBorders>
              <w:top w:val="single" w:sz="4" w:space="0" w:color="auto"/>
              <w:bottom w:val="single" w:sz="4" w:space="0" w:color="auto"/>
            </w:tcBorders>
          </w:tcPr>
          <w:p w14:paraId="27C31C8B" w14:textId="234B41C2" w:rsidR="006C20BC" w:rsidRDefault="00C77CC5" w:rsidP="006C20BC">
            <w:pPr>
              <w:jc w:val="center"/>
            </w:pPr>
            <w:r>
              <w:rPr>
                <w:rFonts w:hint="eastAsia"/>
              </w:rPr>
              <w:t>〇</w:t>
            </w:r>
          </w:p>
        </w:tc>
        <w:tc>
          <w:tcPr>
            <w:tcW w:w="397" w:type="dxa"/>
            <w:tcBorders>
              <w:top w:val="single" w:sz="4" w:space="0" w:color="auto"/>
              <w:bottom w:val="single" w:sz="4" w:space="0" w:color="auto"/>
            </w:tcBorders>
          </w:tcPr>
          <w:p w14:paraId="032ABC5E" w14:textId="1926777C" w:rsidR="006C20BC" w:rsidRDefault="00C77CC5" w:rsidP="006C20BC">
            <w:pPr>
              <w:jc w:val="center"/>
            </w:pPr>
            <w:r>
              <w:rPr>
                <w:rFonts w:hint="eastAsia"/>
              </w:rPr>
              <w:t>〇</w:t>
            </w:r>
          </w:p>
        </w:tc>
        <w:tc>
          <w:tcPr>
            <w:tcW w:w="397" w:type="dxa"/>
            <w:tcBorders>
              <w:top w:val="single" w:sz="4" w:space="0" w:color="auto"/>
              <w:bottom w:val="single" w:sz="4" w:space="0" w:color="auto"/>
            </w:tcBorders>
          </w:tcPr>
          <w:p w14:paraId="19891AA6" w14:textId="77777777" w:rsidR="006C20BC" w:rsidRDefault="006C20BC" w:rsidP="006C20BC">
            <w:pPr>
              <w:jc w:val="center"/>
            </w:pPr>
          </w:p>
        </w:tc>
      </w:tr>
      <w:tr w:rsidR="006C20BC" w14:paraId="02C8BC98" w14:textId="77777777" w:rsidTr="00125345">
        <w:trPr>
          <w:cantSplit/>
        </w:trPr>
        <w:tc>
          <w:tcPr>
            <w:tcW w:w="2613" w:type="dxa"/>
            <w:tcBorders>
              <w:top w:val="single" w:sz="4" w:space="0" w:color="auto"/>
              <w:bottom w:val="single" w:sz="4" w:space="0" w:color="auto"/>
            </w:tcBorders>
          </w:tcPr>
          <w:p w14:paraId="363B752D" w14:textId="183EC6FC" w:rsidR="006C20BC" w:rsidRPr="00DB6AF5" w:rsidRDefault="006C20BC" w:rsidP="006C20BC">
            <w:pPr>
              <w:ind w:left="400" w:hanging="400"/>
            </w:pPr>
            <w:r w:rsidRPr="00DB6AF5">
              <w:t>２</w:t>
            </w:r>
            <w:r w:rsidR="00111867">
              <w:rPr>
                <w:rFonts w:hint="eastAsia"/>
              </w:rPr>
              <w:t xml:space="preserve">　</w:t>
            </w:r>
            <w:r w:rsidRPr="00D238BB">
              <w:rPr>
                <w:rFonts w:hint="eastAsia"/>
              </w:rPr>
              <w:t>分散と標準偏差</w:t>
            </w:r>
          </w:p>
        </w:tc>
        <w:tc>
          <w:tcPr>
            <w:tcW w:w="624" w:type="dxa"/>
            <w:tcBorders>
              <w:top w:val="single" w:sz="4" w:space="0" w:color="auto"/>
              <w:bottom w:val="single" w:sz="4" w:space="0" w:color="auto"/>
            </w:tcBorders>
          </w:tcPr>
          <w:p w14:paraId="220B1D9C" w14:textId="77F8FC71" w:rsidR="006C20BC" w:rsidRDefault="00FF793B" w:rsidP="006C20BC">
            <w:pPr>
              <w:jc w:val="center"/>
            </w:pPr>
            <w:r>
              <w:rPr>
                <w:rFonts w:hint="eastAsia"/>
              </w:rPr>
              <w:t>2</w:t>
            </w:r>
          </w:p>
        </w:tc>
        <w:tc>
          <w:tcPr>
            <w:tcW w:w="397" w:type="dxa"/>
            <w:tcBorders>
              <w:top w:val="single" w:sz="4" w:space="0" w:color="auto"/>
              <w:bottom w:val="single" w:sz="4" w:space="0" w:color="auto"/>
            </w:tcBorders>
          </w:tcPr>
          <w:p w14:paraId="1F7BB07B" w14:textId="3D9F93C7" w:rsidR="006C20BC" w:rsidRDefault="006C20BC" w:rsidP="006C20BC">
            <w:pPr>
              <w:jc w:val="center"/>
            </w:pPr>
          </w:p>
        </w:tc>
        <w:tc>
          <w:tcPr>
            <w:tcW w:w="4649" w:type="dxa"/>
            <w:tcBorders>
              <w:top w:val="single" w:sz="4" w:space="0" w:color="auto"/>
              <w:bottom w:val="single" w:sz="4" w:space="0" w:color="auto"/>
            </w:tcBorders>
          </w:tcPr>
          <w:p w14:paraId="7138B580" w14:textId="1CD19799" w:rsidR="006C20BC" w:rsidRPr="00D926FF" w:rsidRDefault="00C77CC5" w:rsidP="006C20BC">
            <w:r w:rsidRPr="00C77CC5">
              <w:rPr>
                <w:rFonts w:hint="eastAsia"/>
              </w:rPr>
              <w:t>データの散らばり具合を数値で表す方法の考察を通して偏差，分散，標準偏差を理解し，それらの値を求めることができる。また，分散や標準偏差を利用して複数のデータの散らばりの大きさを比較することができる。</w:t>
            </w:r>
          </w:p>
        </w:tc>
        <w:tc>
          <w:tcPr>
            <w:tcW w:w="397" w:type="dxa"/>
            <w:tcBorders>
              <w:top w:val="single" w:sz="4" w:space="0" w:color="auto"/>
              <w:bottom w:val="single" w:sz="4" w:space="0" w:color="auto"/>
            </w:tcBorders>
          </w:tcPr>
          <w:p w14:paraId="2797D1A8" w14:textId="73C298E0" w:rsidR="006C20BC" w:rsidRDefault="00C77CC5" w:rsidP="006C20BC">
            <w:pPr>
              <w:jc w:val="center"/>
            </w:pPr>
            <w:r>
              <w:rPr>
                <w:rFonts w:hint="eastAsia"/>
              </w:rPr>
              <w:t>〇</w:t>
            </w:r>
          </w:p>
        </w:tc>
        <w:tc>
          <w:tcPr>
            <w:tcW w:w="397" w:type="dxa"/>
            <w:tcBorders>
              <w:top w:val="single" w:sz="4" w:space="0" w:color="auto"/>
              <w:bottom w:val="single" w:sz="4" w:space="0" w:color="auto"/>
            </w:tcBorders>
          </w:tcPr>
          <w:p w14:paraId="0652F213" w14:textId="0B6FB87F" w:rsidR="006C20BC" w:rsidRDefault="00C77CC5" w:rsidP="006C20BC">
            <w:pPr>
              <w:jc w:val="center"/>
            </w:pPr>
            <w:r>
              <w:rPr>
                <w:rFonts w:hint="eastAsia"/>
              </w:rPr>
              <w:t>〇</w:t>
            </w:r>
          </w:p>
        </w:tc>
        <w:tc>
          <w:tcPr>
            <w:tcW w:w="397" w:type="dxa"/>
            <w:tcBorders>
              <w:top w:val="single" w:sz="4" w:space="0" w:color="auto"/>
              <w:bottom w:val="single" w:sz="4" w:space="0" w:color="auto"/>
            </w:tcBorders>
          </w:tcPr>
          <w:p w14:paraId="371D86CA" w14:textId="5805A1FF" w:rsidR="006C20BC" w:rsidRDefault="00C77CC5" w:rsidP="006C20BC">
            <w:pPr>
              <w:jc w:val="center"/>
            </w:pPr>
            <w:r>
              <w:rPr>
                <w:rFonts w:hint="eastAsia"/>
              </w:rPr>
              <w:t>〇</w:t>
            </w:r>
          </w:p>
        </w:tc>
      </w:tr>
      <w:tr w:rsidR="006C20BC" w14:paraId="327E7F63" w14:textId="77777777" w:rsidTr="00125345">
        <w:trPr>
          <w:cantSplit/>
        </w:trPr>
        <w:tc>
          <w:tcPr>
            <w:tcW w:w="2613" w:type="dxa"/>
            <w:tcBorders>
              <w:top w:val="single" w:sz="4" w:space="0" w:color="auto"/>
              <w:bottom w:val="single" w:sz="4" w:space="0" w:color="auto"/>
            </w:tcBorders>
          </w:tcPr>
          <w:p w14:paraId="69F7B216" w14:textId="155F0A89" w:rsidR="006C20BC" w:rsidRPr="00DB6AF5" w:rsidRDefault="006C20BC" w:rsidP="006C20BC">
            <w:pPr>
              <w:ind w:left="400" w:hanging="400"/>
            </w:pPr>
            <w:r w:rsidRPr="00DB6AF5">
              <w:t>３</w:t>
            </w:r>
            <w:r w:rsidR="00111867">
              <w:rPr>
                <w:rFonts w:hint="eastAsia"/>
              </w:rPr>
              <w:t xml:space="preserve">　</w:t>
            </w:r>
            <w:r w:rsidRPr="00D238BB">
              <w:rPr>
                <w:rFonts w:hint="eastAsia"/>
              </w:rPr>
              <w:t>分散，標準偏差の性質</w:t>
            </w:r>
          </w:p>
        </w:tc>
        <w:tc>
          <w:tcPr>
            <w:tcW w:w="624" w:type="dxa"/>
            <w:tcBorders>
              <w:top w:val="single" w:sz="4" w:space="0" w:color="auto"/>
              <w:bottom w:val="single" w:sz="4" w:space="0" w:color="auto"/>
            </w:tcBorders>
          </w:tcPr>
          <w:p w14:paraId="5E77EFE7" w14:textId="443A5ADD" w:rsidR="006C20BC" w:rsidRDefault="00BD38FE" w:rsidP="006C20BC">
            <w:pPr>
              <w:jc w:val="center"/>
            </w:pPr>
            <w:r>
              <w:rPr>
                <w:rFonts w:hint="eastAsia"/>
              </w:rPr>
              <w:t>1.</w:t>
            </w:r>
            <w:r>
              <w:t>5</w:t>
            </w:r>
          </w:p>
        </w:tc>
        <w:tc>
          <w:tcPr>
            <w:tcW w:w="397" w:type="dxa"/>
            <w:tcBorders>
              <w:top w:val="single" w:sz="4" w:space="0" w:color="auto"/>
              <w:bottom w:val="single" w:sz="4" w:space="0" w:color="auto"/>
            </w:tcBorders>
          </w:tcPr>
          <w:p w14:paraId="3A3B4FB4" w14:textId="77777777" w:rsidR="006C20BC" w:rsidRDefault="006C20BC" w:rsidP="006C20BC">
            <w:pPr>
              <w:jc w:val="center"/>
            </w:pPr>
          </w:p>
        </w:tc>
        <w:tc>
          <w:tcPr>
            <w:tcW w:w="4649" w:type="dxa"/>
            <w:tcBorders>
              <w:top w:val="single" w:sz="4" w:space="0" w:color="auto"/>
              <w:bottom w:val="single" w:sz="4" w:space="0" w:color="auto"/>
            </w:tcBorders>
          </w:tcPr>
          <w:p w14:paraId="5378C5FA" w14:textId="67D9721E" w:rsidR="006C20BC" w:rsidRPr="00BE3FA6" w:rsidRDefault="006C20BC" w:rsidP="006C20BC">
            <w:r>
              <w:t>変量を変換した際に分散，標準偏差の値がどのように変化するかを考察し，それらの性質を利用することができる。</w:t>
            </w:r>
          </w:p>
        </w:tc>
        <w:tc>
          <w:tcPr>
            <w:tcW w:w="397" w:type="dxa"/>
            <w:tcBorders>
              <w:top w:val="single" w:sz="4" w:space="0" w:color="auto"/>
              <w:bottom w:val="single" w:sz="4" w:space="0" w:color="auto"/>
            </w:tcBorders>
          </w:tcPr>
          <w:p w14:paraId="5B4FEEC5" w14:textId="77777777" w:rsidR="006C20BC" w:rsidRDefault="006C20BC" w:rsidP="006C20BC">
            <w:pPr>
              <w:jc w:val="center"/>
            </w:pPr>
          </w:p>
        </w:tc>
        <w:tc>
          <w:tcPr>
            <w:tcW w:w="397" w:type="dxa"/>
            <w:tcBorders>
              <w:top w:val="single" w:sz="4" w:space="0" w:color="auto"/>
              <w:bottom w:val="single" w:sz="4" w:space="0" w:color="auto"/>
            </w:tcBorders>
          </w:tcPr>
          <w:p w14:paraId="2487EB70" w14:textId="234FFEAE" w:rsidR="006C20BC" w:rsidRDefault="00C77CC5" w:rsidP="006C20BC">
            <w:pPr>
              <w:jc w:val="center"/>
            </w:pPr>
            <w:r>
              <w:rPr>
                <w:rFonts w:hint="eastAsia"/>
              </w:rPr>
              <w:t>〇</w:t>
            </w:r>
          </w:p>
        </w:tc>
        <w:tc>
          <w:tcPr>
            <w:tcW w:w="397" w:type="dxa"/>
            <w:tcBorders>
              <w:top w:val="single" w:sz="4" w:space="0" w:color="auto"/>
              <w:bottom w:val="single" w:sz="4" w:space="0" w:color="auto"/>
            </w:tcBorders>
          </w:tcPr>
          <w:p w14:paraId="0D5FE26F" w14:textId="4EEA0B7D" w:rsidR="006C20BC" w:rsidRDefault="00C77CC5" w:rsidP="006C20BC">
            <w:pPr>
              <w:jc w:val="center"/>
            </w:pPr>
            <w:r>
              <w:rPr>
                <w:rFonts w:hint="eastAsia"/>
              </w:rPr>
              <w:t>〇</w:t>
            </w:r>
          </w:p>
        </w:tc>
      </w:tr>
      <w:tr w:rsidR="00BD38FE" w14:paraId="2930364F" w14:textId="77777777" w:rsidTr="00125345">
        <w:trPr>
          <w:cantSplit/>
        </w:trPr>
        <w:tc>
          <w:tcPr>
            <w:tcW w:w="2613" w:type="dxa"/>
            <w:tcBorders>
              <w:top w:val="single" w:sz="4" w:space="0" w:color="auto"/>
              <w:bottom w:val="single" w:sz="4" w:space="0" w:color="auto"/>
            </w:tcBorders>
          </w:tcPr>
          <w:p w14:paraId="419BB44A" w14:textId="626716C4" w:rsidR="00BD38FE" w:rsidRPr="00DB6AF5" w:rsidRDefault="00BD38FE" w:rsidP="006C20BC">
            <w:pPr>
              <w:ind w:left="400" w:hanging="400"/>
            </w:pPr>
            <w:r>
              <w:rPr>
                <w:rFonts w:hint="eastAsia"/>
              </w:rPr>
              <w:t>問題</w:t>
            </w:r>
          </w:p>
        </w:tc>
        <w:tc>
          <w:tcPr>
            <w:tcW w:w="624" w:type="dxa"/>
            <w:tcBorders>
              <w:top w:val="single" w:sz="4" w:space="0" w:color="auto"/>
              <w:bottom w:val="single" w:sz="4" w:space="0" w:color="auto"/>
            </w:tcBorders>
          </w:tcPr>
          <w:p w14:paraId="0D604152" w14:textId="58268080" w:rsidR="00BD38FE" w:rsidRDefault="00BD38FE" w:rsidP="006C20BC">
            <w:pPr>
              <w:jc w:val="center"/>
            </w:pPr>
            <w:r>
              <w:rPr>
                <w:rFonts w:hint="eastAsia"/>
              </w:rPr>
              <w:t>0</w:t>
            </w:r>
            <w:r>
              <w:t>.5</w:t>
            </w:r>
          </w:p>
        </w:tc>
        <w:tc>
          <w:tcPr>
            <w:tcW w:w="397" w:type="dxa"/>
            <w:tcBorders>
              <w:top w:val="single" w:sz="4" w:space="0" w:color="auto"/>
              <w:bottom w:val="single" w:sz="4" w:space="0" w:color="auto"/>
            </w:tcBorders>
          </w:tcPr>
          <w:p w14:paraId="40B69060" w14:textId="77777777" w:rsidR="00BD38FE" w:rsidRDefault="00BD38FE" w:rsidP="006C20BC">
            <w:pPr>
              <w:jc w:val="center"/>
            </w:pPr>
          </w:p>
        </w:tc>
        <w:tc>
          <w:tcPr>
            <w:tcW w:w="4649" w:type="dxa"/>
            <w:tcBorders>
              <w:top w:val="single" w:sz="4" w:space="0" w:color="auto"/>
              <w:bottom w:val="single" w:sz="4" w:space="0" w:color="auto"/>
            </w:tcBorders>
          </w:tcPr>
          <w:p w14:paraId="36CD8572" w14:textId="77777777" w:rsidR="00BD38FE" w:rsidRDefault="00BD38FE" w:rsidP="006C20BC"/>
        </w:tc>
        <w:tc>
          <w:tcPr>
            <w:tcW w:w="397" w:type="dxa"/>
            <w:tcBorders>
              <w:top w:val="single" w:sz="4" w:space="0" w:color="auto"/>
              <w:bottom w:val="single" w:sz="4" w:space="0" w:color="auto"/>
            </w:tcBorders>
          </w:tcPr>
          <w:p w14:paraId="058546B3" w14:textId="77777777" w:rsidR="00BD38FE" w:rsidRDefault="00BD38FE" w:rsidP="006C20BC">
            <w:pPr>
              <w:jc w:val="center"/>
            </w:pPr>
          </w:p>
        </w:tc>
        <w:tc>
          <w:tcPr>
            <w:tcW w:w="397" w:type="dxa"/>
            <w:tcBorders>
              <w:top w:val="single" w:sz="4" w:space="0" w:color="auto"/>
              <w:bottom w:val="single" w:sz="4" w:space="0" w:color="auto"/>
            </w:tcBorders>
          </w:tcPr>
          <w:p w14:paraId="64F60429" w14:textId="77777777" w:rsidR="00BD38FE" w:rsidRDefault="00BD38FE" w:rsidP="006C20BC">
            <w:pPr>
              <w:jc w:val="center"/>
            </w:pPr>
          </w:p>
        </w:tc>
        <w:tc>
          <w:tcPr>
            <w:tcW w:w="397" w:type="dxa"/>
            <w:tcBorders>
              <w:top w:val="single" w:sz="4" w:space="0" w:color="auto"/>
              <w:bottom w:val="single" w:sz="4" w:space="0" w:color="auto"/>
            </w:tcBorders>
          </w:tcPr>
          <w:p w14:paraId="4D0A8F81" w14:textId="77777777" w:rsidR="00BD38FE" w:rsidRDefault="00BD38FE" w:rsidP="006C20BC">
            <w:pPr>
              <w:jc w:val="center"/>
            </w:pPr>
          </w:p>
        </w:tc>
      </w:tr>
      <w:tr w:rsidR="006C20BC" w14:paraId="67A68BC7" w14:textId="77777777" w:rsidTr="00125345">
        <w:trPr>
          <w:cantSplit/>
        </w:trPr>
        <w:tc>
          <w:tcPr>
            <w:tcW w:w="2613" w:type="dxa"/>
            <w:tcBorders>
              <w:top w:val="single" w:sz="4" w:space="0" w:color="auto"/>
              <w:bottom w:val="single" w:sz="4" w:space="0" w:color="auto"/>
            </w:tcBorders>
          </w:tcPr>
          <w:p w14:paraId="43FC1A83" w14:textId="46ADB221" w:rsidR="006C20BC" w:rsidRPr="00111867" w:rsidRDefault="006C20BC" w:rsidP="006C20BC">
            <w:pPr>
              <w:rPr>
                <w:rFonts w:asciiTheme="majorEastAsia" w:eastAsiaTheme="majorEastAsia" w:hAnsiTheme="majorEastAsia"/>
              </w:rPr>
            </w:pPr>
            <w:r w:rsidRPr="00111867">
              <w:rPr>
                <w:rFonts w:asciiTheme="majorEastAsia" w:eastAsiaTheme="majorEastAsia" w:hAnsiTheme="majorEastAsia" w:hint="eastAsia"/>
              </w:rPr>
              <w:t>２節　データの相関</w:t>
            </w:r>
          </w:p>
        </w:tc>
        <w:tc>
          <w:tcPr>
            <w:tcW w:w="624" w:type="dxa"/>
            <w:tcBorders>
              <w:top w:val="single" w:sz="4" w:space="0" w:color="auto"/>
              <w:bottom w:val="single" w:sz="4" w:space="0" w:color="auto"/>
            </w:tcBorders>
          </w:tcPr>
          <w:p w14:paraId="3991E76F" w14:textId="5BA64D58" w:rsidR="006C20BC" w:rsidRDefault="006C20BC" w:rsidP="006C20BC">
            <w:pPr>
              <w:jc w:val="center"/>
            </w:pPr>
            <w:r>
              <w:rPr>
                <w:rFonts w:hint="eastAsia"/>
              </w:rPr>
              <w:t>(</w:t>
            </w:r>
            <w:r>
              <w:t>3)</w:t>
            </w:r>
          </w:p>
        </w:tc>
        <w:tc>
          <w:tcPr>
            <w:tcW w:w="397" w:type="dxa"/>
            <w:tcBorders>
              <w:top w:val="single" w:sz="4" w:space="0" w:color="auto"/>
              <w:bottom w:val="single" w:sz="4" w:space="0" w:color="auto"/>
            </w:tcBorders>
          </w:tcPr>
          <w:p w14:paraId="2D6870FB" w14:textId="77777777" w:rsidR="006C20BC" w:rsidRDefault="006C20BC" w:rsidP="006C20BC">
            <w:pPr>
              <w:jc w:val="center"/>
            </w:pPr>
          </w:p>
        </w:tc>
        <w:tc>
          <w:tcPr>
            <w:tcW w:w="4649" w:type="dxa"/>
            <w:tcBorders>
              <w:top w:val="single" w:sz="4" w:space="0" w:color="auto"/>
              <w:bottom w:val="single" w:sz="4" w:space="0" w:color="auto"/>
            </w:tcBorders>
          </w:tcPr>
          <w:p w14:paraId="1AC316FE" w14:textId="77777777" w:rsidR="006C20BC" w:rsidRPr="00BE3FA6" w:rsidRDefault="006C20BC" w:rsidP="006C20BC"/>
        </w:tc>
        <w:tc>
          <w:tcPr>
            <w:tcW w:w="397" w:type="dxa"/>
            <w:tcBorders>
              <w:top w:val="single" w:sz="4" w:space="0" w:color="auto"/>
              <w:bottom w:val="single" w:sz="4" w:space="0" w:color="auto"/>
            </w:tcBorders>
          </w:tcPr>
          <w:p w14:paraId="4955BE87" w14:textId="77777777" w:rsidR="006C20BC" w:rsidRDefault="006C20BC" w:rsidP="006C20BC">
            <w:pPr>
              <w:jc w:val="center"/>
            </w:pPr>
          </w:p>
        </w:tc>
        <w:tc>
          <w:tcPr>
            <w:tcW w:w="397" w:type="dxa"/>
            <w:tcBorders>
              <w:top w:val="single" w:sz="4" w:space="0" w:color="auto"/>
              <w:bottom w:val="single" w:sz="4" w:space="0" w:color="auto"/>
            </w:tcBorders>
          </w:tcPr>
          <w:p w14:paraId="797B19FB" w14:textId="77777777" w:rsidR="006C20BC" w:rsidRDefault="006C20BC" w:rsidP="006C20BC">
            <w:pPr>
              <w:jc w:val="center"/>
            </w:pPr>
          </w:p>
        </w:tc>
        <w:tc>
          <w:tcPr>
            <w:tcW w:w="397" w:type="dxa"/>
            <w:tcBorders>
              <w:top w:val="single" w:sz="4" w:space="0" w:color="auto"/>
              <w:bottom w:val="single" w:sz="4" w:space="0" w:color="auto"/>
            </w:tcBorders>
          </w:tcPr>
          <w:p w14:paraId="02A0A354" w14:textId="77777777" w:rsidR="006C20BC" w:rsidRDefault="006C20BC" w:rsidP="006C20BC">
            <w:pPr>
              <w:jc w:val="center"/>
            </w:pPr>
          </w:p>
        </w:tc>
      </w:tr>
      <w:tr w:rsidR="00E92FA1" w14:paraId="5761C6A8" w14:textId="77777777" w:rsidTr="00125345">
        <w:trPr>
          <w:cantSplit/>
        </w:trPr>
        <w:tc>
          <w:tcPr>
            <w:tcW w:w="2613" w:type="dxa"/>
            <w:tcBorders>
              <w:top w:val="single" w:sz="4" w:space="0" w:color="auto"/>
              <w:bottom w:val="single" w:sz="4" w:space="0" w:color="auto"/>
            </w:tcBorders>
          </w:tcPr>
          <w:p w14:paraId="39E9C23F" w14:textId="21226789" w:rsidR="00E92FA1" w:rsidRPr="00DB6AF5" w:rsidRDefault="00E92FA1" w:rsidP="00E92FA1">
            <w:pPr>
              <w:ind w:left="400" w:hanging="400"/>
            </w:pPr>
            <w:r>
              <w:rPr>
                <w:rFonts w:hint="eastAsia"/>
              </w:rPr>
              <w:t xml:space="preserve">１　</w:t>
            </w:r>
            <w:r w:rsidRPr="00B03BB9">
              <w:rPr>
                <w:rFonts w:hint="eastAsia"/>
              </w:rPr>
              <w:t>散布図と相関係数</w:t>
            </w:r>
          </w:p>
        </w:tc>
        <w:tc>
          <w:tcPr>
            <w:tcW w:w="624" w:type="dxa"/>
            <w:tcBorders>
              <w:top w:val="single" w:sz="4" w:space="0" w:color="auto"/>
              <w:bottom w:val="single" w:sz="4" w:space="0" w:color="auto"/>
            </w:tcBorders>
          </w:tcPr>
          <w:p w14:paraId="57CDB716" w14:textId="0A63862C" w:rsidR="00E92FA1" w:rsidRDefault="00BD38FE" w:rsidP="00E92FA1">
            <w:pPr>
              <w:jc w:val="center"/>
            </w:pPr>
            <w:r>
              <w:rPr>
                <w:rFonts w:hint="eastAsia"/>
              </w:rPr>
              <w:t>2</w:t>
            </w:r>
            <w:r>
              <w:t>.5</w:t>
            </w:r>
          </w:p>
        </w:tc>
        <w:tc>
          <w:tcPr>
            <w:tcW w:w="397" w:type="dxa"/>
            <w:tcBorders>
              <w:top w:val="single" w:sz="4" w:space="0" w:color="auto"/>
              <w:bottom w:val="single" w:sz="4" w:space="0" w:color="auto"/>
            </w:tcBorders>
          </w:tcPr>
          <w:p w14:paraId="09F5BCC8" w14:textId="3BAA081E" w:rsidR="00E92FA1" w:rsidRDefault="00EA2B0A" w:rsidP="00E92FA1">
            <w:pPr>
              <w:jc w:val="center"/>
            </w:pPr>
            <w:r>
              <w:rPr>
                <w:rFonts w:hint="eastAsia"/>
              </w:rPr>
              <w:t>3</w:t>
            </w:r>
          </w:p>
        </w:tc>
        <w:tc>
          <w:tcPr>
            <w:tcW w:w="4649" w:type="dxa"/>
            <w:tcBorders>
              <w:top w:val="single" w:sz="4" w:space="0" w:color="auto"/>
              <w:bottom w:val="single" w:sz="4" w:space="0" w:color="auto"/>
            </w:tcBorders>
          </w:tcPr>
          <w:p w14:paraId="53F05E54" w14:textId="23DFCDE5" w:rsidR="00E92FA1" w:rsidRPr="00D926FF" w:rsidRDefault="00C77CC5" w:rsidP="00E92FA1">
            <w:r w:rsidRPr="00C77CC5">
              <w:rPr>
                <w:rFonts w:hint="eastAsia"/>
              </w:rPr>
              <w:t>2</w:t>
            </w:r>
            <w:r w:rsidRPr="00C77CC5">
              <w:rPr>
                <w:rFonts w:hint="eastAsia"/>
              </w:rPr>
              <w:t>つの変量の組からなるデータについて，散布図および相関係数を用いて相関関係を捉えることができる。また，外れ値を知り，外れ値の統計量への影響について理解する。</w:t>
            </w:r>
          </w:p>
        </w:tc>
        <w:tc>
          <w:tcPr>
            <w:tcW w:w="397" w:type="dxa"/>
            <w:tcBorders>
              <w:top w:val="single" w:sz="4" w:space="0" w:color="auto"/>
              <w:bottom w:val="single" w:sz="4" w:space="0" w:color="auto"/>
            </w:tcBorders>
          </w:tcPr>
          <w:p w14:paraId="475FA364" w14:textId="03C78FAF" w:rsidR="00E92FA1" w:rsidRDefault="00C77CC5" w:rsidP="00E92FA1">
            <w:pPr>
              <w:jc w:val="center"/>
            </w:pPr>
            <w:r>
              <w:rPr>
                <w:rFonts w:hint="eastAsia"/>
              </w:rPr>
              <w:t>〇</w:t>
            </w:r>
          </w:p>
        </w:tc>
        <w:tc>
          <w:tcPr>
            <w:tcW w:w="397" w:type="dxa"/>
            <w:tcBorders>
              <w:top w:val="single" w:sz="4" w:space="0" w:color="auto"/>
              <w:bottom w:val="single" w:sz="4" w:space="0" w:color="auto"/>
            </w:tcBorders>
          </w:tcPr>
          <w:p w14:paraId="3B0C1C3A" w14:textId="77777777" w:rsidR="00E92FA1" w:rsidRDefault="00E92FA1" w:rsidP="00E92FA1">
            <w:pPr>
              <w:jc w:val="center"/>
            </w:pPr>
          </w:p>
        </w:tc>
        <w:tc>
          <w:tcPr>
            <w:tcW w:w="397" w:type="dxa"/>
            <w:tcBorders>
              <w:top w:val="single" w:sz="4" w:space="0" w:color="auto"/>
              <w:bottom w:val="single" w:sz="4" w:space="0" w:color="auto"/>
            </w:tcBorders>
          </w:tcPr>
          <w:p w14:paraId="5AA3C24C" w14:textId="19DFD4D0" w:rsidR="00E92FA1" w:rsidRDefault="00C77CC5" w:rsidP="00E92FA1">
            <w:pPr>
              <w:jc w:val="center"/>
            </w:pPr>
            <w:r>
              <w:rPr>
                <w:rFonts w:hint="eastAsia"/>
              </w:rPr>
              <w:t>〇</w:t>
            </w:r>
          </w:p>
        </w:tc>
      </w:tr>
      <w:tr w:rsidR="00BD38FE" w14:paraId="53FBD774" w14:textId="77777777" w:rsidTr="00125345">
        <w:trPr>
          <w:cantSplit/>
        </w:trPr>
        <w:tc>
          <w:tcPr>
            <w:tcW w:w="2613" w:type="dxa"/>
            <w:tcBorders>
              <w:top w:val="single" w:sz="4" w:space="0" w:color="auto"/>
              <w:bottom w:val="single" w:sz="4" w:space="0" w:color="auto"/>
            </w:tcBorders>
          </w:tcPr>
          <w:p w14:paraId="6223BD90" w14:textId="081263F2" w:rsidR="00BD38FE" w:rsidRDefault="00BD38FE" w:rsidP="00E92FA1">
            <w:pPr>
              <w:ind w:left="400" w:hanging="400"/>
            </w:pPr>
            <w:r>
              <w:rPr>
                <w:rFonts w:hint="eastAsia"/>
              </w:rPr>
              <w:t>問題</w:t>
            </w:r>
          </w:p>
        </w:tc>
        <w:tc>
          <w:tcPr>
            <w:tcW w:w="624" w:type="dxa"/>
            <w:tcBorders>
              <w:top w:val="single" w:sz="4" w:space="0" w:color="auto"/>
              <w:bottom w:val="single" w:sz="4" w:space="0" w:color="auto"/>
            </w:tcBorders>
          </w:tcPr>
          <w:p w14:paraId="102C2FA8" w14:textId="7FFAD430" w:rsidR="00BD38FE" w:rsidRDefault="00BD38FE" w:rsidP="00E92FA1">
            <w:pPr>
              <w:jc w:val="center"/>
            </w:pPr>
            <w:r>
              <w:rPr>
                <w:rFonts w:hint="eastAsia"/>
              </w:rPr>
              <w:t>0</w:t>
            </w:r>
            <w:r>
              <w:t>.5</w:t>
            </w:r>
          </w:p>
        </w:tc>
        <w:tc>
          <w:tcPr>
            <w:tcW w:w="397" w:type="dxa"/>
            <w:tcBorders>
              <w:top w:val="single" w:sz="4" w:space="0" w:color="auto"/>
              <w:bottom w:val="single" w:sz="4" w:space="0" w:color="auto"/>
            </w:tcBorders>
          </w:tcPr>
          <w:p w14:paraId="0A2CFA8E" w14:textId="77777777" w:rsidR="00BD38FE" w:rsidRDefault="00BD38FE" w:rsidP="00E92FA1">
            <w:pPr>
              <w:jc w:val="center"/>
            </w:pPr>
          </w:p>
        </w:tc>
        <w:tc>
          <w:tcPr>
            <w:tcW w:w="4649" w:type="dxa"/>
            <w:tcBorders>
              <w:top w:val="single" w:sz="4" w:space="0" w:color="auto"/>
              <w:bottom w:val="single" w:sz="4" w:space="0" w:color="auto"/>
            </w:tcBorders>
          </w:tcPr>
          <w:p w14:paraId="7A94C7BD" w14:textId="77777777" w:rsidR="00BD38FE" w:rsidRDefault="00BD38FE" w:rsidP="00E92FA1">
            <w:pPr>
              <w:pStyle w:val="04"/>
              <w:spacing w:afterLines="0" w:after="0"/>
            </w:pPr>
          </w:p>
        </w:tc>
        <w:tc>
          <w:tcPr>
            <w:tcW w:w="397" w:type="dxa"/>
            <w:tcBorders>
              <w:top w:val="single" w:sz="4" w:space="0" w:color="auto"/>
              <w:bottom w:val="single" w:sz="4" w:space="0" w:color="auto"/>
            </w:tcBorders>
          </w:tcPr>
          <w:p w14:paraId="38BF99AB" w14:textId="77777777" w:rsidR="00BD38FE" w:rsidRDefault="00BD38FE" w:rsidP="00E92FA1">
            <w:pPr>
              <w:jc w:val="center"/>
            </w:pPr>
          </w:p>
        </w:tc>
        <w:tc>
          <w:tcPr>
            <w:tcW w:w="397" w:type="dxa"/>
            <w:tcBorders>
              <w:top w:val="single" w:sz="4" w:space="0" w:color="auto"/>
              <w:bottom w:val="single" w:sz="4" w:space="0" w:color="auto"/>
            </w:tcBorders>
          </w:tcPr>
          <w:p w14:paraId="29770047" w14:textId="77777777" w:rsidR="00BD38FE" w:rsidRDefault="00BD38FE" w:rsidP="00E92FA1">
            <w:pPr>
              <w:jc w:val="center"/>
            </w:pPr>
          </w:p>
        </w:tc>
        <w:tc>
          <w:tcPr>
            <w:tcW w:w="397" w:type="dxa"/>
            <w:tcBorders>
              <w:top w:val="single" w:sz="4" w:space="0" w:color="auto"/>
              <w:bottom w:val="single" w:sz="4" w:space="0" w:color="auto"/>
            </w:tcBorders>
          </w:tcPr>
          <w:p w14:paraId="55525E63" w14:textId="77777777" w:rsidR="00BD38FE" w:rsidRDefault="00BD38FE" w:rsidP="00E92FA1">
            <w:pPr>
              <w:jc w:val="center"/>
            </w:pPr>
          </w:p>
        </w:tc>
      </w:tr>
      <w:tr w:rsidR="00E92FA1" w14:paraId="2CFD3393" w14:textId="77777777" w:rsidTr="00125345">
        <w:trPr>
          <w:cantSplit/>
        </w:trPr>
        <w:tc>
          <w:tcPr>
            <w:tcW w:w="2613" w:type="dxa"/>
            <w:tcBorders>
              <w:top w:val="single" w:sz="4" w:space="0" w:color="auto"/>
              <w:bottom w:val="single" w:sz="4" w:space="0" w:color="auto"/>
            </w:tcBorders>
          </w:tcPr>
          <w:p w14:paraId="327A1D9F" w14:textId="0BB830F2" w:rsidR="00E92FA1" w:rsidRPr="00111867" w:rsidRDefault="00E92FA1" w:rsidP="00E92FA1">
            <w:pPr>
              <w:rPr>
                <w:rFonts w:asciiTheme="majorEastAsia" w:eastAsiaTheme="majorEastAsia" w:hAnsiTheme="majorEastAsia"/>
              </w:rPr>
            </w:pPr>
            <w:r w:rsidRPr="00111867">
              <w:rPr>
                <w:rFonts w:asciiTheme="majorEastAsia" w:eastAsiaTheme="majorEastAsia" w:hAnsiTheme="majorEastAsia" w:hint="eastAsia"/>
              </w:rPr>
              <w:t>３節　データの分析の応用</w:t>
            </w:r>
          </w:p>
        </w:tc>
        <w:tc>
          <w:tcPr>
            <w:tcW w:w="624" w:type="dxa"/>
            <w:tcBorders>
              <w:top w:val="single" w:sz="4" w:space="0" w:color="auto"/>
              <w:bottom w:val="single" w:sz="4" w:space="0" w:color="auto"/>
            </w:tcBorders>
          </w:tcPr>
          <w:p w14:paraId="11CF2E49" w14:textId="26C58917" w:rsidR="00E92FA1" w:rsidRDefault="00442D85" w:rsidP="00E92FA1">
            <w:pPr>
              <w:jc w:val="center"/>
            </w:pPr>
            <w:r>
              <w:t>(3)</w:t>
            </w:r>
          </w:p>
        </w:tc>
        <w:tc>
          <w:tcPr>
            <w:tcW w:w="397" w:type="dxa"/>
            <w:tcBorders>
              <w:top w:val="single" w:sz="4" w:space="0" w:color="auto"/>
              <w:bottom w:val="single" w:sz="4" w:space="0" w:color="auto"/>
            </w:tcBorders>
          </w:tcPr>
          <w:p w14:paraId="542F71F9" w14:textId="77777777" w:rsidR="00E92FA1" w:rsidRDefault="00E92FA1" w:rsidP="00E92FA1">
            <w:pPr>
              <w:jc w:val="center"/>
            </w:pPr>
          </w:p>
        </w:tc>
        <w:tc>
          <w:tcPr>
            <w:tcW w:w="4649" w:type="dxa"/>
            <w:tcBorders>
              <w:top w:val="single" w:sz="4" w:space="0" w:color="auto"/>
              <w:bottom w:val="single" w:sz="4" w:space="0" w:color="auto"/>
            </w:tcBorders>
          </w:tcPr>
          <w:p w14:paraId="5CB8D619" w14:textId="1A748215" w:rsidR="00E92FA1" w:rsidRPr="00D926FF" w:rsidRDefault="00E92FA1" w:rsidP="00E92FA1"/>
        </w:tc>
        <w:tc>
          <w:tcPr>
            <w:tcW w:w="397" w:type="dxa"/>
            <w:tcBorders>
              <w:top w:val="single" w:sz="4" w:space="0" w:color="auto"/>
              <w:bottom w:val="single" w:sz="4" w:space="0" w:color="auto"/>
            </w:tcBorders>
          </w:tcPr>
          <w:p w14:paraId="39FA7677" w14:textId="77777777" w:rsidR="00E92FA1" w:rsidRDefault="00E92FA1" w:rsidP="00E92FA1">
            <w:pPr>
              <w:jc w:val="center"/>
            </w:pPr>
          </w:p>
        </w:tc>
        <w:tc>
          <w:tcPr>
            <w:tcW w:w="397" w:type="dxa"/>
            <w:tcBorders>
              <w:top w:val="single" w:sz="4" w:space="0" w:color="auto"/>
              <w:bottom w:val="single" w:sz="4" w:space="0" w:color="auto"/>
            </w:tcBorders>
          </w:tcPr>
          <w:p w14:paraId="589F96F5" w14:textId="77777777" w:rsidR="00E92FA1" w:rsidRDefault="00E92FA1" w:rsidP="00E92FA1">
            <w:pPr>
              <w:jc w:val="center"/>
            </w:pPr>
          </w:p>
        </w:tc>
        <w:tc>
          <w:tcPr>
            <w:tcW w:w="397" w:type="dxa"/>
            <w:tcBorders>
              <w:top w:val="single" w:sz="4" w:space="0" w:color="auto"/>
              <w:bottom w:val="single" w:sz="4" w:space="0" w:color="auto"/>
            </w:tcBorders>
          </w:tcPr>
          <w:p w14:paraId="7D6F2C23" w14:textId="77777777" w:rsidR="00E92FA1" w:rsidRDefault="00E92FA1" w:rsidP="00E92FA1">
            <w:pPr>
              <w:jc w:val="center"/>
            </w:pPr>
          </w:p>
        </w:tc>
      </w:tr>
      <w:tr w:rsidR="00E92FA1" w14:paraId="68294BB3" w14:textId="77777777" w:rsidTr="00125345">
        <w:trPr>
          <w:cantSplit/>
        </w:trPr>
        <w:tc>
          <w:tcPr>
            <w:tcW w:w="2613" w:type="dxa"/>
            <w:tcBorders>
              <w:top w:val="single" w:sz="4" w:space="0" w:color="auto"/>
              <w:bottom w:val="single" w:sz="4" w:space="0" w:color="auto"/>
            </w:tcBorders>
          </w:tcPr>
          <w:p w14:paraId="6CF00CDC" w14:textId="5D0D7177" w:rsidR="00E92FA1" w:rsidRDefault="00E92FA1" w:rsidP="00E92FA1">
            <w:pPr>
              <w:ind w:left="400" w:hanging="400"/>
            </w:pPr>
            <w:r>
              <w:rPr>
                <w:rFonts w:hint="eastAsia"/>
              </w:rPr>
              <w:t>１　データの分析を利用した問題の解決</w:t>
            </w:r>
          </w:p>
        </w:tc>
        <w:tc>
          <w:tcPr>
            <w:tcW w:w="624" w:type="dxa"/>
            <w:tcBorders>
              <w:top w:val="single" w:sz="4" w:space="0" w:color="auto"/>
              <w:bottom w:val="single" w:sz="4" w:space="0" w:color="auto"/>
            </w:tcBorders>
          </w:tcPr>
          <w:p w14:paraId="502A34A7" w14:textId="4479532D" w:rsidR="00E92FA1" w:rsidRDefault="00EA2B0A" w:rsidP="00E92FA1">
            <w:pPr>
              <w:jc w:val="center"/>
            </w:pPr>
            <w:r>
              <w:t>2.5</w:t>
            </w:r>
          </w:p>
        </w:tc>
        <w:tc>
          <w:tcPr>
            <w:tcW w:w="397" w:type="dxa"/>
            <w:tcBorders>
              <w:top w:val="single" w:sz="4" w:space="0" w:color="auto"/>
              <w:bottom w:val="single" w:sz="4" w:space="0" w:color="auto"/>
            </w:tcBorders>
          </w:tcPr>
          <w:p w14:paraId="7E32D7AF" w14:textId="42C35717" w:rsidR="00E92FA1" w:rsidRDefault="00E92FA1" w:rsidP="00E92FA1">
            <w:pPr>
              <w:jc w:val="center"/>
            </w:pPr>
          </w:p>
        </w:tc>
        <w:tc>
          <w:tcPr>
            <w:tcW w:w="4649" w:type="dxa"/>
            <w:tcBorders>
              <w:top w:val="single" w:sz="4" w:space="0" w:color="auto"/>
              <w:bottom w:val="single" w:sz="4" w:space="0" w:color="auto"/>
            </w:tcBorders>
          </w:tcPr>
          <w:p w14:paraId="7F895FCA" w14:textId="162DC4AC" w:rsidR="00E92FA1" w:rsidRDefault="00C77CC5" w:rsidP="00E92FA1">
            <w:r w:rsidRPr="00C77CC5">
              <w:rPr>
                <w:rFonts w:hint="eastAsia"/>
              </w:rPr>
              <w:t>統計的手法を用いた問題解決の枠組みについて知る。また，目的に応じて複数のデータを収集し，適切な統計量やグラフや手法を選択して分析を行い，データの傾向を把握して問題解決に利用することができる。</w:t>
            </w:r>
          </w:p>
        </w:tc>
        <w:tc>
          <w:tcPr>
            <w:tcW w:w="397" w:type="dxa"/>
            <w:tcBorders>
              <w:top w:val="single" w:sz="4" w:space="0" w:color="auto"/>
              <w:bottom w:val="single" w:sz="4" w:space="0" w:color="auto"/>
            </w:tcBorders>
          </w:tcPr>
          <w:p w14:paraId="542CB51A" w14:textId="6412B912" w:rsidR="00E92FA1" w:rsidRDefault="00C77CC5" w:rsidP="00E92FA1">
            <w:pPr>
              <w:jc w:val="center"/>
            </w:pPr>
            <w:r>
              <w:rPr>
                <w:rFonts w:hint="eastAsia"/>
              </w:rPr>
              <w:t>〇</w:t>
            </w:r>
          </w:p>
        </w:tc>
        <w:tc>
          <w:tcPr>
            <w:tcW w:w="397" w:type="dxa"/>
            <w:tcBorders>
              <w:top w:val="single" w:sz="4" w:space="0" w:color="auto"/>
              <w:bottom w:val="single" w:sz="4" w:space="0" w:color="auto"/>
            </w:tcBorders>
          </w:tcPr>
          <w:p w14:paraId="522C95DD" w14:textId="3D52E259" w:rsidR="00E92FA1" w:rsidRDefault="00C77CC5" w:rsidP="00E92FA1">
            <w:pPr>
              <w:jc w:val="center"/>
            </w:pPr>
            <w:r>
              <w:rPr>
                <w:rFonts w:hint="eastAsia"/>
              </w:rPr>
              <w:t>〇</w:t>
            </w:r>
          </w:p>
        </w:tc>
        <w:tc>
          <w:tcPr>
            <w:tcW w:w="397" w:type="dxa"/>
            <w:tcBorders>
              <w:top w:val="single" w:sz="4" w:space="0" w:color="auto"/>
              <w:bottom w:val="single" w:sz="4" w:space="0" w:color="auto"/>
            </w:tcBorders>
          </w:tcPr>
          <w:p w14:paraId="137E1CF3" w14:textId="2FC23F02" w:rsidR="00E92FA1" w:rsidRDefault="00C77CC5" w:rsidP="00E92FA1">
            <w:pPr>
              <w:jc w:val="center"/>
            </w:pPr>
            <w:r>
              <w:rPr>
                <w:rFonts w:hint="eastAsia"/>
              </w:rPr>
              <w:t>〇</w:t>
            </w:r>
          </w:p>
        </w:tc>
      </w:tr>
      <w:tr w:rsidR="00B94A25" w14:paraId="235A5900" w14:textId="77777777" w:rsidTr="00955D64">
        <w:trPr>
          <w:cantSplit/>
        </w:trPr>
        <w:tc>
          <w:tcPr>
            <w:tcW w:w="2613" w:type="dxa"/>
            <w:tcBorders>
              <w:top w:val="single" w:sz="4" w:space="0" w:color="auto"/>
              <w:bottom w:val="single" w:sz="4" w:space="0" w:color="auto"/>
            </w:tcBorders>
          </w:tcPr>
          <w:p w14:paraId="7EBA66E2" w14:textId="77777777" w:rsidR="00B94A25" w:rsidRPr="00DB6AF5" w:rsidRDefault="00B94A25" w:rsidP="00955D64">
            <w:pPr>
              <w:ind w:left="400" w:hanging="400"/>
            </w:pPr>
            <w:r>
              <w:rPr>
                <w:rFonts w:hint="eastAsia"/>
              </w:rPr>
              <w:t>問題</w:t>
            </w:r>
          </w:p>
        </w:tc>
        <w:tc>
          <w:tcPr>
            <w:tcW w:w="624" w:type="dxa"/>
            <w:tcBorders>
              <w:top w:val="single" w:sz="4" w:space="0" w:color="auto"/>
              <w:bottom w:val="single" w:sz="4" w:space="0" w:color="auto"/>
            </w:tcBorders>
          </w:tcPr>
          <w:p w14:paraId="5009F79E" w14:textId="77777777" w:rsidR="00B94A25" w:rsidRDefault="00B94A25" w:rsidP="00955D64">
            <w:pPr>
              <w:jc w:val="center"/>
            </w:pPr>
            <w:r>
              <w:rPr>
                <w:rFonts w:hint="eastAsia"/>
              </w:rPr>
              <w:t>0</w:t>
            </w:r>
            <w:r>
              <w:t>.5</w:t>
            </w:r>
          </w:p>
        </w:tc>
        <w:tc>
          <w:tcPr>
            <w:tcW w:w="397" w:type="dxa"/>
            <w:tcBorders>
              <w:top w:val="single" w:sz="4" w:space="0" w:color="auto"/>
              <w:bottom w:val="single" w:sz="4" w:space="0" w:color="auto"/>
            </w:tcBorders>
          </w:tcPr>
          <w:p w14:paraId="296D4AA2" w14:textId="77777777" w:rsidR="00B94A25" w:rsidRDefault="00B94A25" w:rsidP="00955D64">
            <w:pPr>
              <w:jc w:val="center"/>
            </w:pPr>
          </w:p>
        </w:tc>
        <w:tc>
          <w:tcPr>
            <w:tcW w:w="4649" w:type="dxa"/>
            <w:tcBorders>
              <w:top w:val="single" w:sz="4" w:space="0" w:color="auto"/>
              <w:bottom w:val="single" w:sz="4" w:space="0" w:color="auto"/>
            </w:tcBorders>
          </w:tcPr>
          <w:p w14:paraId="60D4E159" w14:textId="77777777" w:rsidR="00B94A25" w:rsidRDefault="00B94A25" w:rsidP="00955D64"/>
        </w:tc>
        <w:tc>
          <w:tcPr>
            <w:tcW w:w="397" w:type="dxa"/>
            <w:tcBorders>
              <w:top w:val="single" w:sz="4" w:space="0" w:color="auto"/>
              <w:bottom w:val="single" w:sz="4" w:space="0" w:color="auto"/>
            </w:tcBorders>
          </w:tcPr>
          <w:p w14:paraId="61D5EB85" w14:textId="77777777" w:rsidR="00B94A25" w:rsidRDefault="00B94A25" w:rsidP="00955D64">
            <w:pPr>
              <w:jc w:val="center"/>
            </w:pPr>
          </w:p>
        </w:tc>
        <w:tc>
          <w:tcPr>
            <w:tcW w:w="397" w:type="dxa"/>
            <w:tcBorders>
              <w:top w:val="single" w:sz="4" w:space="0" w:color="auto"/>
              <w:bottom w:val="single" w:sz="4" w:space="0" w:color="auto"/>
            </w:tcBorders>
          </w:tcPr>
          <w:p w14:paraId="66B94580" w14:textId="77777777" w:rsidR="00B94A25" w:rsidRDefault="00B94A25" w:rsidP="00955D64">
            <w:pPr>
              <w:jc w:val="center"/>
            </w:pPr>
          </w:p>
        </w:tc>
        <w:tc>
          <w:tcPr>
            <w:tcW w:w="397" w:type="dxa"/>
            <w:tcBorders>
              <w:top w:val="single" w:sz="4" w:space="0" w:color="auto"/>
              <w:bottom w:val="single" w:sz="4" w:space="0" w:color="auto"/>
            </w:tcBorders>
          </w:tcPr>
          <w:p w14:paraId="6CAC26D3" w14:textId="77777777" w:rsidR="00B94A25" w:rsidRDefault="00B94A25" w:rsidP="00955D64">
            <w:pPr>
              <w:jc w:val="center"/>
            </w:pPr>
          </w:p>
        </w:tc>
      </w:tr>
      <w:tr w:rsidR="00E92FA1" w14:paraId="37F7FE81" w14:textId="77777777" w:rsidTr="00125345">
        <w:trPr>
          <w:cantSplit/>
        </w:trPr>
        <w:tc>
          <w:tcPr>
            <w:tcW w:w="2613" w:type="dxa"/>
            <w:tcBorders>
              <w:top w:val="single" w:sz="4" w:space="0" w:color="auto"/>
              <w:bottom w:val="single" w:sz="4" w:space="0" w:color="auto"/>
            </w:tcBorders>
          </w:tcPr>
          <w:p w14:paraId="73B42CCD" w14:textId="0C9E1651" w:rsidR="00E92FA1" w:rsidRPr="00111867" w:rsidRDefault="00E92FA1" w:rsidP="00E92FA1">
            <w:pPr>
              <w:rPr>
                <w:rFonts w:asciiTheme="majorEastAsia" w:eastAsiaTheme="majorEastAsia" w:hAnsiTheme="majorEastAsia"/>
              </w:rPr>
            </w:pPr>
            <w:r w:rsidRPr="00111867">
              <w:rPr>
                <w:rFonts w:asciiTheme="majorEastAsia" w:eastAsiaTheme="majorEastAsia" w:hAnsiTheme="majorEastAsia" w:hint="eastAsia"/>
              </w:rPr>
              <w:t>４節　仮説検定の考え方</w:t>
            </w:r>
          </w:p>
        </w:tc>
        <w:tc>
          <w:tcPr>
            <w:tcW w:w="624" w:type="dxa"/>
            <w:tcBorders>
              <w:top w:val="single" w:sz="4" w:space="0" w:color="auto"/>
              <w:bottom w:val="single" w:sz="4" w:space="0" w:color="auto"/>
            </w:tcBorders>
          </w:tcPr>
          <w:p w14:paraId="6227B3ED" w14:textId="00E5436C" w:rsidR="00E92FA1" w:rsidRDefault="00BD38FE" w:rsidP="00E92FA1">
            <w:pPr>
              <w:jc w:val="center"/>
            </w:pPr>
            <w:r>
              <w:rPr>
                <w:rFonts w:hint="eastAsia"/>
              </w:rPr>
              <w:t>(</w:t>
            </w:r>
            <w:r>
              <w:t>1)</w:t>
            </w:r>
          </w:p>
        </w:tc>
        <w:tc>
          <w:tcPr>
            <w:tcW w:w="397" w:type="dxa"/>
            <w:tcBorders>
              <w:top w:val="single" w:sz="4" w:space="0" w:color="auto"/>
              <w:bottom w:val="single" w:sz="4" w:space="0" w:color="auto"/>
            </w:tcBorders>
          </w:tcPr>
          <w:p w14:paraId="282E63E4" w14:textId="77777777" w:rsidR="00E92FA1" w:rsidRDefault="00E92FA1" w:rsidP="00E92FA1">
            <w:pPr>
              <w:jc w:val="center"/>
            </w:pPr>
          </w:p>
        </w:tc>
        <w:tc>
          <w:tcPr>
            <w:tcW w:w="4649" w:type="dxa"/>
            <w:tcBorders>
              <w:top w:val="single" w:sz="4" w:space="0" w:color="auto"/>
              <w:bottom w:val="single" w:sz="4" w:space="0" w:color="auto"/>
            </w:tcBorders>
          </w:tcPr>
          <w:p w14:paraId="16BADEAC" w14:textId="16192DC3" w:rsidR="00E92FA1" w:rsidRDefault="00E92FA1" w:rsidP="00E92FA1"/>
        </w:tc>
        <w:tc>
          <w:tcPr>
            <w:tcW w:w="397" w:type="dxa"/>
            <w:tcBorders>
              <w:top w:val="single" w:sz="4" w:space="0" w:color="auto"/>
              <w:bottom w:val="single" w:sz="4" w:space="0" w:color="auto"/>
            </w:tcBorders>
          </w:tcPr>
          <w:p w14:paraId="19FD32D8" w14:textId="77777777" w:rsidR="00E92FA1" w:rsidRDefault="00E92FA1" w:rsidP="00E92FA1">
            <w:pPr>
              <w:jc w:val="center"/>
            </w:pPr>
          </w:p>
        </w:tc>
        <w:tc>
          <w:tcPr>
            <w:tcW w:w="397" w:type="dxa"/>
            <w:tcBorders>
              <w:top w:val="single" w:sz="4" w:space="0" w:color="auto"/>
              <w:bottom w:val="single" w:sz="4" w:space="0" w:color="auto"/>
            </w:tcBorders>
          </w:tcPr>
          <w:p w14:paraId="21945173" w14:textId="77777777" w:rsidR="00E92FA1" w:rsidRDefault="00E92FA1" w:rsidP="00E92FA1">
            <w:pPr>
              <w:jc w:val="center"/>
            </w:pPr>
          </w:p>
        </w:tc>
        <w:tc>
          <w:tcPr>
            <w:tcW w:w="397" w:type="dxa"/>
            <w:tcBorders>
              <w:top w:val="single" w:sz="4" w:space="0" w:color="auto"/>
              <w:bottom w:val="single" w:sz="4" w:space="0" w:color="auto"/>
            </w:tcBorders>
          </w:tcPr>
          <w:p w14:paraId="52057F78" w14:textId="77777777" w:rsidR="00E92FA1" w:rsidRDefault="00E92FA1" w:rsidP="00E92FA1">
            <w:pPr>
              <w:jc w:val="center"/>
            </w:pPr>
          </w:p>
        </w:tc>
      </w:tr>
      <w:tr w:rsidR="00BD38FE" w14:paraId="6442386A" w14:textId="77777777" w:rsidTr="00125345">
        <w:trPr>
          <w:cantSplit/>
        </w:trPr>
        <w:tc>
          <w:tcPr>
            <w:tcW w:w="2613" w:type="dxa"/>
            <w:tcBorders>
              <w:top w:val="single" w:sz="4" w:space="0" w:color="auto"/>
              <w:bottom w:val="single" w:sz="4" w:space="0" w:color="auto"/>
            </w:tcBorders>
          </w:tcPr>
          <w:p w14:paraId="77ABA780" w14:textId="41CE8761" w:rsidR="00BD38FE" w:rsidRPr="00933D3E" w:rsidRDefault="00BD38FE" w:rsidP="00E92FA1">
            <w:pPr>
              <w:rPr>
                <w:rFonts w:asciiTheme="minorEastAsia" w:hAnsiTheme="minorEastAsia"/>
              </w:rPr>
            </w:pPr>
            <w:r w:rsidRPr="00933D3E">
              <w:rPr>
                <w:rFonts w:asciiTheme="minorEastAsia" w:hAnsiTheme="minorEastAsia" w:hint="eastAsia"/>
              </w:rPr>
              <w:t>（仮説検定の考え方）</w:t>
            </w:r>
          </w:p>
        </w:tc>
        <w:tc>
          <w:tcPr>
            <w:tcW w:w="624" w:type="dxa"/>
            <w:tcBorders>
              <w:top w:val="single" w:sz="4" w:space="0" w:color="auto"/>
              <w:bottom w:val="single" w:sz="4" w:space="0" w:color="auto"/>
            </w:tcBorders>
          </w:tcPr>
          <w:p w14:paraId="0F45CF5E" w14:textId="275E1BF9" w:rsidR="00BD38FE" w:rsidRDefault="00BD38FE" w:rsidP="00E92FA1">
            <w:pPr>
              <w:jc w:val="center"/>
            </w:pPr>
            <w:r>
              <w:rPr>
                <w:rFonts w:hint="eastAsia"/>
              </w:rPr>
              <w:t>1</w:t>
            </w:r>
          </w:p>
        </w:tc>
        <w:tc>
          <w:tcPr>
            <w:tcW w:w="397" w:type="dxa"/>
            <w:tcBorders>
              <w:top w:val="single" w:sz="4" w:space="0" w:color="auto"/>
              <w:bottom w:val="single" w:sz="4" w:space="0" w:color="auto"/>
            </w:tcBorders>
          </w:tcPr>
          <w:p w14:paraId="0430F1FD" w14:textId="77777777" w:rsidR="00BD38FE" w:rsidRDefault="00BD38FE" w:rsidP="00E92FA1">
            <w:pPr>
              <w:jc w:val="center"/>
            </w:pPr>
          </w:p>
        </w:tc>
        <w:tc>
          <w:tcPr>
            <w:tcW w:w="4649" w:type="dxa"/>
            <w:tcBorders>
              <w:top w:val="single" w:sz="4" w:space="0" w:color="auto"/>
              <w:bottom w:val="single" w:sz="4" w:space="0" w:color="auto"/>
            </w:tcBorders>
          </w:tcPr>
          <w:p w14:paraId="64C02A29" w14:textId="5EFD434A" w:rsidR="00BD38FE" w:rsidRDefault="00BD38FE" w:rsidP="00E92FA1">
            <w:r>
              <w:t>仮説検定の考え方を理解し，仮説検定の考え方を利用して不確実な事象に関する主張の妥当性について考察することができる。</w:t>
            </w:r>
          </w:p>
        </w:tc>
        <w:tc>
          <w:tcPr>
            <w:tcW w:w="397" w:type="dxa"/>
            <w:tcBorders>
              <w:top w:val="single" w:sz="4" w:space="0" w:color="auto"/>
              <w:bottom w:val="single" w:sz="4" w:space="0" w:color="auto"/>
            </w:tcBorders>
          </w:tcPr>
          <w:p w14:paraId="3B1E4A06" w14:textId="49F7FEED" w:rsidR="00BD38FE" w:rsidRDefault="00C77CC5" w:rsidP="00E92FA1">
            <w:pPr>
              <w:jc w:val="center"/>
            </w:pPr>
            <w:r>
              <w:rPr>
                <w:rFonts w:hint="eastAsia"/>
              </w:rPr>
              <w:t>〇</w:t>
            </w:r>
          </w:p>
        </w:tc>
        <w:tc>
          <w:tcPr>
            <w:tcW w:w="397" w:type="dxa"/>
            <w:tcBorders>
              <w:top w:val="single" w:sz="4" w:space="0" w:color="auto"/>
              <w:bottom w:val="single" w:sz="4" w:space="0" w:color="auto"/>
            </w:tcBorders>
          </w:tcPr>
          <w:p w14:paraId="140AADEF" w14:textId="49FBA3B6" w:rsidR="00BD38FE" w:rsidRDefault="00C77CC5" w:rsidP="00E92FA1">
            <w:pPr>
              <w:jc w:val="center"/>
            </w:pPr>
            <w:r>
              <w:rPr>
                <w:rFonts w:hint="eastAsia"/>
              </w:rPr>
              <w:t>〇</w:t>
            </w:r>
          </w:p>
        </w:tc>
        <w:tc>
          <w:tcPr>
            <w:tcW w:w="397" w:type="dxa"/>
            <w:tcBorders>
              <w:top w:val="single" w:sz="4" w:space="0" w:color="auto"/>
              <w:bottom w:val="single" w:sz="4" w:space="0" w:color="auto"/>
            </w:tcBorders>
          </w:tcPr>
          <w:p w14:paraId="78BF76EC" w14:textId="18E4B084" w:rsidR="00BD38FE" w:rsidRDefault="00FC0CF8" w:rsidP="00E92FA1">
            <w:pPr>
              <w:jc w:val="center"/>
            </w:pPr>
            <w:r>
              <w:rPr>
                <w:rFonts w:hint="eastAsia"/>
              </w:rPr>
              <w:t>〇</w:t>
            </w:r>
          </w:p>
        </w:tc>
      </w:tr>
      <w:tr w:rsidR="00E92FA1" w14:paraId="317112FC" w14:textId="77777777" w:rsidTr="00125345">
        <w:trPr>
          <w:cantSplit/>
        </w:trPr>
        <w:tc>
          <w:tcPr>
            <w:tcW w:w="2613" w:type="dxa"/>
            <w:tcBorders>
              <w:top w:val="single" w:sz="4" w:space="0" w:color="auto"/>
              <w:bottom w:val="single" w:sz="4" w:space="0" w:color="auto"/>
            </w:tcBorders>
          </w:tcPr>
          <w:p w14:paraId="0097FED3" w14:textId="0A4B477C" w:rsidR="00E92FA1" w:rsidRPr="00933D3E" w:rsidRDefault="00E92FA1" w:rsidP="00E92FA1">
            <w:pPr>
              <w:rPr>
                <w:rFonts w:asciiTheme="minorEastAsia" w:hAnsiTheme="minorEastAsia"/>
              </w:rPr>
            </w:pPr>
            <w:r w:rsidRPr="00933D3E">
              <w:rPr>
                <w:rFonts w:asciiTheme="minorEastAsia" w:hAnsiTheme="minorEastAsia" w:hint="eastAsia"/>
              </w:rPr>
              <w:t>練習問題</w:t>
            </w:r>
          </w:p>
        </w:tc>
        <w:tc>
          <w:tcPr>
            <w:tcW w:w="624" w:type="dxa"/>
            <w:tcBorders>
              <w:top w:val="single" w:sz="4" w:space="0" w:color="auto"/>
              <w:bottom w:val="single" w:sz="4" w:space="0" w:color="auto"/>
            </w:tcBorders>
          </w:tcPr>
          <w:p w14:paraId="62178C83" w14:textId="0DE87CCB" w:rsidR="00E92FA1" w:rsidRDefault="00774FCB" w:rsidP="00E92FA1">
            <w:pPr>
              <w:jc w:val="center"/>
            </w:pPr>
            <w:r>
              <w:t>(</w:t>
            </w:r>
            <w:r w:rsidR="00442D85">
              <w:rPr>
                <w:rFonts w:hint="eastAsia"/>
              </w:rPr>
              <w:t>1</w:t>
            </w:r>
            <w:r>
              <w:t>)</w:t>
            </w:r>
          </w:p>
        </w:tc>
        <w:tc>
          <w:tcPr>
            <w:tcW w:w="397" w:type="dxa"/>
            <w:tcBorders>
              <w:top w:val="single" w:sz="4" w:space="0" w:color="auto"/>
              <w:bottom w:val="single" w:sz="4" w:space="0" w:color="auto"/>
            </w:tcBorders>
          </w:tcPr>
          <w:p w14:paraId="3C766FB5" w14:textId="77777777" w:rsidR="00E92FA1" w:rsidRDefault="00E92FA1" w:rsidP="00E92FA1">
            <w:pPr>
              <w:jc w:val="center"/>
            </w:pPr>
          </w:p>
        </w:tc>
        <w:tc>
          <w:tcPr>
            <w:tcW w:w="4649" w:type="dxa"/>
            <w:tcBorders>
              <w:top w:val="single" w:sz="4" w:space="0" w:color="auto"/>
              <w:bottom w:val="single" w:sz="4" w:space="0" w:color="auto"/>
            </w:tcBorders>
          </w:tcPr>
          <w:p w14:paraId="26A84A32" w14:textId="77777777" w:rsidR="00E92FA1" w:rsidRDefault="00E92FA1" w:rsidP="00E92FA1"/>
        </w:tc>
        <w:tc>
          <w:tcPr>
            <w:tcW w:w="397" w:type="dxa"/>
            <w:tcBorders>
              <w:top w:val="single" w:sz="4" w:space="0" w:color="auto"/>
              <w:bottom w:val="single" w:sz="4" w:space="0" w:color="auto"/>
            </w:tcBorders>
          </w:tcPr>
          <w:p w14:paraId="21333908" w14:textId="77777777" w:rsidR="00E92FA1" w:rsidRDefault="00E92FA1" w:rsidP="00E92FA1">
            <w:pPr>
              <w:jc w:val="center"/>
            </w:pPr>
          </w:p>
        </w:tc>
        <w:tc>
          <w:tcPr>
            <w:tcW w:w="397" w:type="dxa"/>
            <w:tcBorders>
              <w:top w:val="single" w:sz="4" w:space="0" w:color="auto"/>
              <w:bottom w:val="single" w:sz="4" w:space="0" w:color="auto"/>
            </w:tcBorders>
          </w:tcPr>
          <w:p w14:paraId="451FABB7" w14:textId="77777777" w:rsidR="00E92FA1" w:rsidRDefault="00E92FA1" w:rsidP="00E92FA1">
            <w:pPr>
              <w:jc w:val="center"/>
            </w:pPr>
          </w:p>
        </w:tc>
        <w:tc>
          <w:tcPr>
            <w:tcW w:w="397" w:type="dxa"/>
            <w:tcBorders>
              <w:top w:val="single" w:sz="4" w:space="0" w:color="auto"/>
              <w:bottom w:val="single" w:sz="4" w:space="0" w:color="auto"/>
            </w:tcBorders>
          </w:tcPr>
          <w:p w14:paraId="6B0B7414" w14:textId="77777777" w:rsidR="00E92FA1" w:rsidRDefault="00E92FA1" w:rsidP="00E92FA1">
            <w:pPr>
              <w:jc w:val="center"/>
            </w:pPr>
          </w:p>
        </w:tc>
      </w:tr>
      <w:tr w:rsidR="00E92FA1" w14:paraId="58821E32" w14:textId="77777777" w:rsidTr="00125345">
        <w:trPr>
          <w:cantSplit/>
        </w:trPr>
        <w:tc>
          <w:tcPr>
            <w:tcW w:w="2613" w:type="dxa"/>
            <w:tcBorders>
              <w:top w:val="single" w:sz="4" w:space="0" w:color="auto"/>
              <w:bottom w:val="single" w:sz="4" w:space="0" w:color="auto"/>
            </w:tcBorders>
          </w:tcPr>
          <w:p w14:paraId="29D35396" w14:textId="41E640E0" w:rsidR="00E92FA1" w:rsidRPr="00933D3E" w:rsidRDefault="00B94A25" w:rsidP="00B94A25">
            <w:pPr>
              <w:topLinePunct/>
              <w:rPr>
                <w:rFonts w:asciiTheme="minorEastAsia" w:hAnsiTheme="minorEastAsia"/>
              </w:rPr>
            </w:pPr>
            <w:r>
              <w:rPr>
                <w:rFonts w:asciiTheme="minorEastAsia" w:hAnsiTheme="minorEastAsia" w:hint="eastAsia"/>
              </w:rPr>
              <w:t>［課題学習］</w:t>
            </w:r>
            <w:r w:rsidR="00E92FA1" w:rsidRPr="00933D3E">
              <w:rPr>
                <w:rFonts w:asciiTheme="minorEastAsia" w:hAnsiTheme="minorEastAsia" w:hint="eastAsia"/>
              </w:rPr>
              <w:t>活用　偏差値</w:t>
            </w:r>
          </w:p>
        </w:tc>
        <w:tc>
          <w:tcPr>
            <w:tcW w:w="624" w:type="dxa"/>
            <w:tcBorders>
              <w:top w:val="single" w:sz="4" w:space="0" w:color="auto"/>
              <w:bottom w:val="single" w:sz="4" w:space="0" w:color="auto"/>
            </w:tcBorders>
          </w:tcPr>
          <w:p w14:paraId="2B3A59B1" w14:textId="77777777" w:rsidR="00E92FA1" w:rsidRDefault="00E92FA1" w:rsidP="00E92FA1">
            <w:pPr>
              <w:jc w:val="center"/>
            </w:pPr>
          </w:p>
        </w:tc>
        <w:tc>
          <w:tcPr>
            <w:tcW w:w="397" w:type="dxa"/>
            <w:tcBorders>
              <w:top w:val="single" w:sz="4" w:space="0" w:color="auto"/>
              <w:bottom w:val="single" w:sz="4" w:space="0" w:color="auto"/>
            </w:tcBorders>
          </w:tcPr>
          <w:p w14:paraId="788F979D" w14:textId="77777777" w:rsidR="00E92FA1" w:rsidRDefault="00E92FA1" w:rsidP="00E92FA1">
            <w:pPr>
              <w:jc w:val="center"/>
            </w:pPr>
          </w:p>
        </w:tc>
        <w:tc>
          <w:tcPr>
            <w:tcW w:w="4649" w:type="dxa"/>
            <w:tcBorders>
              <w:top w:val="single" w:sz="4" w:space="0" w:color="auto"/>
              <w:bottom w:val="single" w:sz="4" w:space="0" w:color="auto"/>
            </w:tcBorders>
          </w:tcPr>
          <w:p w14:paraId="37B86AB5" w14:textId="30F774F9" w:rsidR="00E92FA1" w:rsidRDefault="00E92FA1" w:rsidP="00E92FA1">
            <w:r w:rsidRPr="00E92FA1">
              <w:rPr>
                <w:rFonts w:hint="eastAsia"/>
              </w:rPr>
              <w:t>標準偏差を日常の事象の問題解決に利用することができる。</w:t>
            </w:r>
          </w:p>
        </w:tc>
        <w:tc>
          <w:tcPr>
            <w:tcW w:w="397" w:type="dxa"/>
            <w:tcBorders>
              <w:top w:val="single" w:sz="4" w:space="0" w:color="auto"/>
              <w:bottom w:val="single" w:sz="4" w:space="0" w:color="auto"/>
            </w:tcBorders>
          </w:tcPr>
          <w:p w14:paraId="38E26138" w14:textId="77777777" w:rsidR="00E92FA1" w:rsidRDefault="00E92FA1" w:rsidP="00E92FA1">
            <w:pPr>
              <w:jc w:val="center"/>
            </w:pPr>
          </w:p>
        </w:tc>
        <w:tc>
          <w:tcPr>
            <w:tcW w:w="397" w:type="dxa"/>
            <w:tcBorders>
              <w:top w:val="single" w:sz="4" w:space="0" w:color="auto"/>
              <w:bottom w:val="single" w:sz="4" w:space="0" w:color="auto"/>
            </w:tcBorders>
          </w:tcPr>
          <w:p w14:paraId="5FB87569" w14:textId="55C4603F" w:rsidR="00E92FA1" w:rsidRDefault="00C77CC5" w:rsidP="00E92FA1">
            <w:pPr>
              <w:jc w:val="center"/>
            </w:pPr>
            <w:r>
              <w:rPr>
                <w:rFonts w:hint="eastAsia"/>
              </w:rPr>
              <w:t>〇</w:t>
            </w:r>
          </w:p>
        </w:tc>
        <w:tc>
          <w:tcPr>
            <w:tcW w:w="397" w:type="dxa"/>
            <w:tcBorders>
              <w:top w:val="single" w:sz="4" w:space="0" w:color="auto"/>
              <w:bottom w:val="single" w:sz="4" w:space="0" w:color="auto"/>
            </w:tcBorders>
          </w:tcPr>
          <w:p w14:paraId="427D35B4" w14:textId="69AD36A3" w:rsidR="00E92FA1" w:rsidRDefault="00C77CC5" w:rsidP="00E92FA1">
            <w:pPr>
              <w:jc w:val="center"/>
            </w:pPr>
            <w:r>
              <w:rPr>
                <w:rFonts w:hint="eastAsia"/>
              </w:rPr>
              <w:t>〇</w:t>
            </w:r>
          </w:p>
        </w:tc>
      </w:tr>
    </w:tbl>
    <w:p w14:paraId="0A9EE700" w14:textId="77777777" w:rsidR="00111867" w:rsidRDefault="00111867" w:rsidP="00111867"/>
    <w:p w14:paraId="2D6D56B7" w14:textId="725870F8" w:rsidR="000521EB" w:rsidRDefault="009467CB" w:rsidP="00111867">
      <w:pPr>
        <w:rPr>
          <w:rFonts w:asciiTheme="majorEastAsia" w:eastAsiaTheme="majorEastAsia" w:hAnsiTheme="majorEastAsia"/>
        </w:rPr>
      </w:pPr>
      <w:r w:rsidRPr="00111867">
        <w:rPr>
          <w:rFonts w:asciiTheme="majorEastAsia" w:eastAsiaTheme="majorEastAsia" w:hAnsiTheme="majorEastAsia" w:hint="eastAsia"/>
        </w:rPr>
        <w:t xml:space="preserve">３　</w:t>
      </w:r>
      <w:r w:rsidR="0062214D" w:rsidRPr="00111867">
        <w:rPr>
          <w:rFonts w:asciiTheme="majorEastAsia" w:eastAsiaTheme="majorEastAsia" w:hAnsiTheme="majorEastAsia" w:hint="eastAsia"/>
        </w:rPr>
        <w:t>評価</w:t>
      </w:r>
      <w:r w:rsidR="00293EA2" w:rsidRPr="00111867">
        <w:rPr>
          <w:rFonts w:asciiTheme="majorEastAsia" w:eastAsiaTheme="majorEastAsia" w:hAnsiTheme="majorEastAsia" w:hint="eastAsia"/>
        </w:rPr>
        <w:t>規準</w:t>
      </w:r>
      <w:r w:rsidR="001233ED" w:rsidRPr="00111867">
        <w:rPr>
          <w:rFonts w:asciiTheme="majorEastAsia" w:eastAsiaTheme="majorEastAsia" w:hAnsiTheme="majorEastAsia" w:hint="eastAsia"/>
        </w:rPr>
        <w:t>例</w:t>
      </w:r>
    </w:p>
    <w:p w14:paraId="45F2D653" w14:textId="77777777" w:rsidR="0054393A" w:rsidRPr="00111867" w:rsidRDefault="0054393A" w:rsidP="00111867">
      <w:pPr>
        <w:rPr>
          <w:rFonts w:asciiTheme="majorEastAsia" w:eastAsiaTheme="majorEastAsia" w:hAnsiTheme="majorEastAsia"/>
        </w:rPr>
      </w:pPr>
    </w:p>
    <w:p w14:paraId="210FB225" w14:textId="22F05315" w:rsidR="0062214D" w:rsidRPr="0054393A" w:rsidRDefault="0062214D" w:rsidP="00111867">
      <w:pPr>
        <w:rPr>
          <w:rFonts w:asciiTheme="majorHAnsi" w:eastAsiaTheme="majorEastAsia" w:hAnsiTheme="majorHAnsi"/>
        </w:rPr>
      </w:pPr>
      <w:r w:rsidRPr="0054393A">
        <w:rPr>
          <w:rFonts w:asciiTheme="majorHAnsi" w:eastAsiaTheme="majorEastAsia" w:hAnsiTheme="majorHAnsi" w:hint="eastAsia"/>
        </w:rPr>
        <w:t>書目名【数学Ⅰ</w:t>
      </w:r>
      <w:r w:rsidRPr="0054393A">
        <w:rPr>
          <w:rFonts w:asciiTheme="majorHAnsi" w:eastAsiaTheme="majorEastAsia" w:hAnsiTheme="majorHAnsi" w:hint="eastAsia"/>
        </w:rPr>
        <w:t xml:space="preserve"> </w:t>
      </w:r>
      <w:r w:rsidR="00E56D25" w:rsidRPr="0054393A">
        <w:rPr>
          <w:rFonts w:asciiTheme="majorHAnsi" w:eastAsiaTheme="majorEastAsia" w:hAnsiTheme="majorHAnsi" w:hint="eastAsia"/>
        </w:rPr>
        <w:t>Advanced</w:t>
      </w:r>
      <w:r w:rsidRPr="0054393A">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111867"/>
        </w:tc>
        <w:tc>
          <w:tcPr>
            <w:tcW w:w="2494" w:type="dxa"/>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8B3045" w14:paraId="1658EACF" w14:textId="77777777" w:rsidTr="00774FCB">
        <w:tc>
          <w:tcPr>
            <w:tcW w:w="1984" w:type="dxa"/>
          </w:tcPr>
          <w:p w14:paraId="749BAAE4" w14:textId="7950242E" w:rsidR="008B3045" w:rsidRPr="00111867" w:rsidRDefault="008B3045" w:rsidP="008B3045">
            <w:pPr>
              <w:rPr>
                <w:rFonts w:asciiTheme="majorEastAsia" w:eastAsiaTheme="majorEastAsia" w:hAnsiTheme="majorEastAsia"/>
              </w:rPr>
            </w:pPr>
            <w:r w:rsidRPr="00111867">
              <w:rPr>
                <w:rFonts w:asciiTheme="majorEastAsia" w:eastAsiaTheme="majorEastAsia" w:hAnsiTheme="majorEastAsia" w:hint="eastAsia"/>
              </w:rPr>
              <w:t>全体</w:t>
            </w:r>
          </w:p>
        </w:tc>
        <w:tc>
          <w:tcPr>
            <w:tcW w:w="2494" w:type="dxa"/>
          </w:tcPr>
          <w:p w14:paraId="54E29120" w14:textId="2BEB82F5" w:rsidR="008B3045" w:rsidRPr="00631066"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ascii="ＭＳ 明朝" w:eastAsia="ＭＳ 明朝" w:hAnsi="ＭＳ 明朝" w:cs="ＭＳ 明朝" w:hint="eastAsia"/>
                <w:color w:val="000000"/>
              </w:rPr>
              <w:t>数と式，図形と計量，</w:t>
            </w:r>
            <w:r w:rsidR="007B1BA4" w:rsidRPr="007F7A3F">
              <w:rPr>
                <w:rFonts w:hint="eastAsia"/>
              </w:rPr>
              <w:t>2</w:t>
            </w:r>
            <w:r w:rsidR="008B3045" w:rsidRPr="00631066">
              <w:rPr>
                <w:rFonts w:ascii="ＭＳ 明朝" w:eastAsia="ＭＳ 明朝" w:hAnsi="ＭＳ 明朝" w:cs="ＭＳ 明朝" w:hint="eastAsia"/>
                <w:color w:val="000000"/>
              </w:rPr>
              <w:t>次関数及びデータ</w:t>
            </w:r>
            <w:r w:rsidR="008B3045">
              <w:rPr>
                <w:rFonts w:ascii="ＭＳ 明朝" w:eastAsia="ＭＳ 明朝" w:hAnsi="ＭＳ 明朝" w:cs="ＭＳ 明朝" w:hint="eastAsia"/>
                <w:color w:val="000000"/>
              </w:rPr>
              <w:t>の分析についての基本的な概念や原理・法則を体系的に理解している</w:t>
            </w:r>
            <w:r w:rsidR="008B3045" w:rsidRPr="00631066">
              <w:rPr>
                <w:rFonts w:eastAsia="Century"/>
                <w:color w:val="000000"/>
              </w:rPr>
              <w:t>。</w:t>
            </w:r>
          </w:p>
          <w:p w14:paraId="12F7D92D" w14:textId="6166F1D4" w:rsidR="008B3045" w:rsidRPr="00111867" w:rsidRDefault="00A046FE" w:rsidP="00A046FE">
            <w:pPr>
              <w:ind w:left="200" w:hangingChars="100" w:hanging="200"/>
            </w:pPr>
            <w:r>
              <w:rPr>
                <w:rFonts w:ascii="ＭＳ 明朝" w:eastAsia="ＭＳ 明朝" w:hAnsi="ＭＳ 明朝" w:cs="ＭＳ 明朝" w:hint="eastAsia"/>
                <w:color w:val="000000"/>
              </w:rPr>
              <w:t>・</w:t>
            </w:r>
            <w:r w:rsidR="008B3045" w:rsidRPr="00111867">
              <w:t>事象</w:t>
            </w:r>
            <w:r w:rsidR="008B3045" w:rsidRPr="00111867">
              <w:rPr>
                <w:rFonts w:hint="eastAsia"/>
              </w:rPr>
              <w:t>を数学化したり，数学的に解釈した</w:t>
            </w:r>
            <w:r w:rsidR="007B7537" w:rsidRPr="00111867">
              <w:rPr>
                <w:rFonts w:hint="eastAsia"/>
              </w:rPr>
              <w:t>り，数学的に表現・処理したりすることができる。</w:t>
            </w:r>
          </w:p>
        </w:tc>
        <w:tc>
          <w:tcPr>
            <w:tcW w:w="2494" w:type="dxa"/>
          </w:tcPr>
          <w:p w14:paraId="1409EB4D" w14:textId="42478402" w:rsidR="008B3045" w:rsidRPr="00A453A2"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8B3045">
              <w:rPr>
                <w:rFonts w:eastAsia="Century"/>
                <w:color w:val="000000"/>
              </w:rPr>
              <w:t>命題の</w:t>
            </w:r>
            <w:r w:rsidR="008B3045" w:rsidRPr="00A453A2">
              <w:rPr>
                <w:rFonts w:ascii="ＭＳ 明朝" w:eastAsia="ＭＳ 明朝" w:hAnsi="ＭＳ 明朝" w:cs="ＭＳ 明朝" w:hint="eastAsia"/>
                <w:color w:val="000000"/>
              </w:rPr>
              <w:t>条件や結論に着目し，数や式を多面的にみたり目的に応じて適切に変形したり</w:t>
            </w:r>
            <w:r w:rsidR="008B3045" w:rsidRPr="00A453A2">
              <w:rPr>
                <w:rFonts w:eastAsia="Century"/>
                <w:color w:val="000000"/>
              </w:rPr>
              <w:t>することができる。</w:t>
            </w:r>
          </w:p>
          <w:p w14:paraId="5B94A0A5" w14:textId="5D3E7C12" w:rsidR="008B3045" w:rsidRPr="00A453A2"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8B3045">
              <w:rPr>
                <w:rFonts w:eastAsia="Century"/>
                <w:color w:val="000000"/>
              </w:rPr>
              <w:t>図形の</w:t>
            </w:r>
            <w:r w:rsidR="008B3045" w:rsidRPr="00A453A2">
              <w:rPr>
                <w:rFonts w:ascii="ＭＳ 明朝" w:eastAsia="ＭＳ 明朝" w:hAnsi="ＭＳ 明朝" w:cs="ＭＳ 明朝" w:hint="eastAsia"/>
                <w:color w:val="000000"/>
              </w:rPr>
              <w:t>構成要素間の関係に着目し，図形の性質や計量について論理的に考察し表現す</w:t>
            </w:r>
            <w:r w:rsidR="008B3045" w:rsidRPr="00A453A2">
              <w:rPr>
                <w:rFonts w:eastAsia="Century"/>
                <w:color w:val="000000"/>
              </w:rPr>
              <w:t>ることができる。</w:t>
            </w:r>
          </w:p>
          <w:p w14:paraId="6FE3B234" w14:textId="668B6F45" w:rsidR="008B3045" w:rsidRPr="00A453A2"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8B3045">
              <w:rPr>
                <w:rFonts w:eastAsia="Century"/>
                <w:color w:val="000000"/>
              </w:rPr>
              <w:t>関</w:t>
            </w:r>
            <w:r w:rsidR="008B3045" w:rsidRPr="00A453A2">
              <w:rPr>
                <w:rFonts w:ascii="ＭＳ 明朝" w:eastAsia="ＭＳ 明朝" w:hAnsi="ＭＳ 明朝" w:cs="ＭＳ 明朝" w:hint="eastAsia"/>
                <w:color w:val="000000"/>
              </w:rPr>
              <w:t>数関係に着目し，事象を的確に表現してその</w:t>
            </w:r>
            <w:r w:rsidR="008B3045" w:rsidRPr="00A453A2">
              <w:rPr>
                <w:rFonts w:ascii="ＭＳ 明朝" w:eastAsia="ＭＳ 明朝" w:hAnsi="ＭＳ 明朝" w:cs="ＭＳ 明朝" w:hint="eastAsia"/>
                <w:color w:val="000000"/>
              </w:rPr>
              <w:lastRenderedPageBreak/>
              <w:t>特徴を表，式，グラフを相互に関連付けて考察する</w:t>
            </w:r>
            <w:r w:rsidR="008B3045" w:rsidRPr="00A453A2">
              <w:rPr>
                <w:rFonts w:eastAsia="Century"/>
                <w:color w:val="000000"/>
              </w:rPr>
              <w:t>ことができる。</w:t>
            </w:r>
          </w:p>
          <w:p w14:paraId="49536000" w14:textId="1364C73E" w:rsidR="008B3045" w:rsidRPr="00111867" w:rsidRDefault="00A046FE" w:rsidP="00A046FE">
            <w:pPr>
              <w:ind w:left="200" w:hangingChars="100" w:hanging="200"/>
            </w:pPr>
            <w:r>
              <w:rPr>
                <w:rFonts w:ascii="ＭＳ 明朝" w:eastAsia="ＭＳ 明朝" w:hAnsi="ＭＳ 明朝" w:cs="ＭＳ 明朝" w:hint="eastAsia"/>
                <w:color w:val="000000"/>
              </w:rPr>
              <w:t>・</w:t>
            </w:r>
            <w:r w:rsidR="008B3045" w:rsidRPr="00111867">
              <w:rPr>
                <w:rFonts w:hint="eastAsia"/>
              </w:rPr>
              <w:t>社会の事象などから設定した問題について，データの散らばりや変量間の関係などに着目し，適切な手法を選択して分析を行い，問題を解決した</w:t>
            </w:r>
            <w:r w:rsidR="00D87D88" w:rsidRPr="00111867">
              <w:rPr>
                <w:rFonts w:hint="eastAsia"/>
              </w:rPr>
              <w:t>り，解決の過程や結果を批判的に考察し判断したりすることができ</w:t>
            </w:r>
            <w:r w:rsidR="008B3045" w:rsidRPr="00111867">
              <w:rPr>
                <w:rFonts w:hint="eastAsia"/>
              </w:rPr>
              <w:t>る</w:t>
            </w:r>
            <w:r w:rsidR="008B3045" w:rsidRPr="00111867">
              <w:t>。</w:t>
            </w:r>
          </w:p>
        </w:tc>
        <w:tc>
          <w:tcPr>
            <w:tcW w:w="2494" w:type="dxa"/>
          </w:tcPr>
          <w:p w14:paraId="0D3E0826" w14:textId="0F9C546D" w:rsidR="008B3045" w:rsidRPr="00A453A2"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lastRenderedPageBreak/>
              <w:t>・</w:t>
            </w:r>
            <w:r w:rsidR="008B3045" w:rsidRPr="00101CEC">
              <w:rPr>
                <w:rFonts w:eastAsia="Century" w:hint="eastAsia"/>
                <w:color w:val="000000"/>
              </w:rPr>
              <w:t>数学</w:t>
            </w:r>
            <w:r w:rsidR="008B3045" w:rsidRPr="00A453A2">
              <w:rPr>
                <w:rFonts w:ascii="ＭＳ 明朝" w:eastAsia="ＭＳ 明朝" w:hAnsi="ＭＳ 明朝" w:cs="ＭＳ 明朝" w:hint="eastAsia"/>
                <w:color w:val="000000"/>
              </w:rPr>
              <w:t>のよさを認識し数学を活用しようとしたり，粘り強く考え数学的論拠に基づき判断しようとしたりしている</w:t>
            </w:r>
            <w:r w:rsidR="008B3045" w:rsidRPr="00A453A2">
              <w:rPr>
                <w:rFonts w:eastAsia="Century" w:hint="eastAsia"/>
                <w:color w:val="000000"/>
              </w:rPr>
              <w:t>。</w:t>
            </w:r>
          </w:p>
          <w:p w14:paraId="1E96B2E0" w14:textId="09D65357" w:rsidR="008B3045" w:rsidRPr="00111867" w:rsidRDefault="00A046FE" w:rsidP="00A046FE">
            <w:pPr>
              <w:ind w:left="200" w:hangingChars="100" w:hanging="200"/>
            </w:pPr>
            <w:r>
              <w:rPr>
                <w:rFonts w:ascii="ＭＳ 明朝" w:eastAsia="ＭＳ 明朝" w:hAnsi="ＭＳ 明朝" w:cs="ＭＳ 明朝" w:hint="eastAsia"/>
                <w:color w:val="000000"/>
              </w:rPr>
              <w:t>・</w:t>
            </w:r>
            <w:r w:rsidR="008B3045" w:rsidRPr="00111867">
              <w:rPr>
                <w:rFonts w:hint="eastAsia"/>
              </w:rPr>
              <w:t>問題解決の過程を振り返って考察を深めたり，評価・改善したりしようとしている。</w:t>
            </w:r>
          </w:p>
        </w:tc>
      </w:tr>
      <w:tr w:rsidR="00402474" w14:paraId="37F979C5" w14:textId="77777777" w:rsidTr="009467CB">
        <w:trPr>
          <w:cantSplit/>
        </w:trPr>
        <w:tc>
          <w:tcPr>
            <w:tcW w:w="1984" w:type="dxa"/>
          </w:tcPr>
          <w:p w14:paraId="6C34B9D9" w14:textId="219844A6" w:rsidR="00402474" w:rsidRPr="00111867" w:rsidRDefault="00402474" w:rsidP="00402474">
            <w:pPr>
              <w:rPr>
                <w:rFonts w:asciiTheme="majorEastAsia" w:eastAsiaTheme="majorEastAsia" w:hAnsiTheme="majorEastAsia"/>
              </w:rPr>
            </w:pPr>
            <w:r w:rsidRPr="00111867">
              <w:rPr>
                <w:rFonts w:asciiTheme="majorEastAsia" w:eastAsiaTheme="majorEastAsia" w:hAnsiTheme="majorEastAsia" w:hint="eastAsia"/>
              </w:rPr>
              <w:t>１章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数と式</w:t>
            </w:r>
          </w:p>
        </w:tc>
        <w:tc>
          <w:tcPr>
            <w:tcW w:w="2494" w:type="dxa"/>
          </w:tcPr>
          <w:p w14:paraId="250B923D" w14:textId="4BC0A43E" w:rsidR="00402474"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402474">
              <w:rPr>
                <w:rFonts w:hint="eastAsia"/>
              </w:rPr>
              <w:t>数を実数まで拡張する意義を理解するとともに，簡単な無理数の計算をすることができる</w:t>
            </w:r>
            <w:r w:rsidR="00402474">
              <w:t>。</w:t>
            </w:r>
          </w:p>
          <w:p w14:paraId="47F5FD36" w14:textId="233C545B" w:rsidR="00402474"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7B1BA4">
              <w:rPr>
                <w:rFonts w:hint="eastAsia"/>
              </w:rPr>
              <w:t>2</w:t>
            </w:r>
            <w:r w:rsidR="00402474">
              <w:rPr>
                <w:rFonts w:hint="eastAsia"/>
              </w:rPr>
              <w:t>次の乗法公式や因数分解の公式を適切に用いて計算をすることができる</w:t>
            </w:r>
            <w:r w:rsidR="00402474">
              <w:t>。</w:t>
            </w:r>
          </w:p>
          <w:p w14:paraId="3DCAB1F1" w14:textId="689BAC82" w:rsidR="00402474" w:rsidRDefault="00A046FE" w:rsidP="00A046FE">
            <w:pPr>
              <w:ind w:left="200" w:hangingChars="100" w:hanging="200"/>
            </w:pPr>
            <w:r>
              <w:rPr>
                <w:rFonts w:ascii="ＭＳ 明朝" w:eastAsia="ＭＳ 明朝" w:hAnsi="ＭＳ 明朝" w:cs="ＭＳ 明朝" w:hint="eastAsia"/>
                <w:color w:val="000000"/>
              </w:rPr>
              <w:t>・</w:t>
            </w:r>
            <w:r w:rsidR="00402474">
              <w:t>不等式</w:t>
            </w:r>
            <w:r w:rsidR="007B1BA4">
              <w:rPr>
                <w:rFonts w:hint="eastAsia"/>
              </w:rPr>
              <w:t>の解の意味や不等式の性質について理解するとともに，</w:t>
            </w:r>
            <w:r w:rsidR="007B1BA4">
              <w:rPr>
                <w:rFonts w:hint="eastAsia"/>
              </w:rPr>
              <w:t>1</w:t>
            </w:r>
            <w:r w:rsidR="00402474">
              <w:rPr>
                <w:rFonts w:hint="eastAsia"/>
              </w:rPr>
              <w:t>次不等式の解を求めることができる</w:t>
            </w:r>
            <w:r w:rsidR="00402474">
              <w:t>。</w:t>
            </w:r>
          </w:p>
        </w:tc>
        <w:tc>
          <w:tcPr>
            <w:tcW w:w="2494" w:type="dxa"/>
          </w:tcPr>
          <w:p w14:paraId="1D4C0F98" w14:textId="4089D1C7" w:rsidR="00363BDD"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63BDD">
              <w:rPr>
                <w:rFonts w:hint="eastAsia"/>
              </w:rPr>
              <w:t>問題を解決する際に，既に学習した計算の方法と関連付けて，式を多面的に捉えたり目的に応じて適切に変形したりすることができる。</w:t>
            </w:r>
          </w:p>
          <w:p w14:paraId="5BDA86C0" w14:textId="07CCB40F" w:rsidR="00363BDD"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7B1BA4">
              <w:rPr>
                <w:rFonts w:hint="eastAsia"/>
              </w:rPr>
              <w:t>1</w:t>
            </w:r>
            <w:r w:rsidR="007B1BA4">
              <w:rPr>
                <w:rFonts w:hint="eastAsia"/>
              </w:rPr>
              <w:t>次方程式を解く方法や不等式の性質を基に</w:t>
            </w:r>
            <w:r w:rsidR="007B1BA4">
              <w:rPr>
                <w:rFonts w:hint="eastAsia"/>
              </w:rPr>
              <w:t>1</w:t>
            </w:r>
            <w:r w:rsidR="00363BDD">
              <w:rPr>
                <w:rFonts w:hint="eastAsia"/>
              </w:rPr>
              <w:t>次不等式を解く方法を考察することができる。</w:t>
            </w:r>
          </w:p>
          <w:p w14:paraId="24194AFC" w14:textId="48F90013" w:rsidR="00402474"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7B1BA4">
              <w:rPr>
                <w:rFonts w:hint="eastAsia"/>
              </w:rPr>
              <w:t>日常の事象や社会の事象などを数学的に捉え，</w:t>
            </w:r>
            <w:r w:rsidR="007B1BA4">
              <w:rPr>
                <w:rFonts w:hint="eastAsia"/>
              </w:rPr>
              <w:t>1</w:t>
            </w:r>
            <w:r w:rsidR="00363BDD">
              <w:rPr>
                <w:rFonts w:hint="eastAsia"/>
              </w:rPr>
              <w:t>次不等式を問題解決に活用することができる。</w:t>
            </w:r>
          </w:p>
        </w:tc>
        <w:tc>
          <w:tcPr>
            <w:tcW w:w="2494" w:type="dxa"/>
          </w:tcPr>
          <w:p w14:paraId="0B97DC15" w14:textId="0DDA5B6F" w:rsidR="00402474" w:rsidRDefault="00A046FE" w:rsidP="00A046FE">
            <w:pPr>
              <w:ind w:left="200" w:hangingChars="100" w:hanging="200"/>
            </w:pPr>
            <w:r>
              <w:rPr>
                <w:rFonts w:ascii="ＭＳ 明朝" w:eastAsia="ＭＳ 明朝" w:hAnsi="ＭＳ 明朝" w:cs="ＭＳ 明朝" w:hint="eastAsia"/>
                <w:color w:val="000000"/>
              </w:rPr>
              <w:t>・</w:t>
            </w:r>
            <w:r w:rsidR="00402474">
              <w:rPr>
                <w:rFonts w:hint="eastAsia"/>
              </w:rPr>
              <w:t>事象を数と式の考えを用いて考察するよさを認識し，問題解決にそれらを活用しようとしたり，粘り強く考え数学的論拠に基づき判断しようとしたりしている。</w:t>
            </w:r>
          </w:p>
          <w:p w14:paraId="795E769E" w14:textId="10653EF4" w:rsidR="00402474" w:rsidRDefault="00A046FE" w:rsidP="00A046FE">
            <w:pPr>
              <w:ind w:left="200" w:hangingChars="100" w:hanging="200"/>
            </w:pPr>
            <w:r>
              <w:rPr>
                <w:rFonts w:ascii="ＭＳ 明朝" w:eastAsia="ＭＳ 明朝" w:hAnsi="ＭＳ 明朝" w:cs="ＭＳ 明朝" w:hint="eastAsia"/>
                <w:color w:val="000000"/>
              </w:rPr>
              <w:t>・</w:t>
            </w:r>
            <w:r w:rsidR="00402474">
              <w:rPr>
                <w:rFonts w:hint="eastAsia"/>
              </w:rPr>
              <w:t>問題解決の過程を振り返って考察を深めたり，評価・改善したりしようとしている。</w:t>
            </w:r>
          </w:p>
        </w:tc>
      </w:tr>
      <w:tr w:rsidR="00442D85" w14:paraId="2621EE37" w14:textId="77777777" w:rsidTr="009467CB">
        <w:trPr>
          <w:cantSplit/>
        </w:trPr>
        <w:tc>
          <w:tcPr>
            <w:tcW w:w="1984" w:type="dxa"/>
          </w:tcPr>
          <w:p w14:paraId="78C14378" w14:textId="15A07016" w:rsidR="00442D85" w:rsidRPr="00111867" w:rsidRDefault="00442D85" w:rsidP="00442D85">
            <w:pPr>
              <w:rPr>
                <w:rFonts w:asciiTheme="majorEastAsia" w:eastAsiaTheme="majorEastAsia" w:hAnsiTheme="majorEastAsia"/>
              </w:rPr>
            </w:pPr>
            <w:r w:rsidRPr="00111867">
              <w:rPr>
                <w:rFonts w:asciiTheme="majorEastAsia" w:eastAsiaTheme="majorEastAsia" w:hAnsiTheme="majorEastAsia" w:hint="eastAsia"/>
              </w:rPr>
              <w:t>２章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集合と論証</w:t>
            </w:r>
          </w:p>
        </w:tc>
        <w:tc>
          <w:tcPr>
            <w:tcW w:w="2494" w:type="dxa"/>
          </w:tcPr>
          <w:p w14:paraId="294648AF" w14:textId="520C503C" w:rsidR="00442D85"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442D85">
              <w:t>集合</w:t>
            </w:r>
            <w:r w:rsidR="004E527A">
              <w:rPr>
                <w:rFonts w:hint="eastAsia"/>
              </w:rPr>
              <w:t>と命題に関する基本的な概念を理解している</w:t>
            </w:r>
            <w:r w:rsidR="00442D85">
              <w:t>。</w:t>
            </w:r>
          </w:p>
        </w:tc>
        <w:tc>
          <w:tcPr>
            <w:tcW w:w="2494" w:type="dxa"/>
          </w:tcPr>
          <w:p w14:paraId="085F1F3E" w14:textId="0BEF6CB5" w:rsidR="00442D85"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442D85">
              <w:t>集合</w:t>
            </w:r>
            <w:r w:rsidR="004E527A">
              <w:rPr>
                <w:rFonts w:hint="eastAsia"/>
              </w:rPr>
              <w:t>の考えを用いて命題を論理的に考察し，簡単な命題の証明をすることができる</w:t>
            </w:r>
            <w:r w:rsidR="00442D85" w:rsidRPr="004E527A">
              <w:rPr>
                <w:rFonts w:eastAsia="Century"/>
                <w:color w:val="000000"/>
              </w:rPr>
              <w:t>。</w:t>
            </w:r>
          </w:p>
        </w:tc>
        <w:tc>
          <w:tcPr>
            <w:tcW w:w="2494" w:type="dxa"/>
          </w:tcPr>
          <w:p w14:paraId="04145F00" w14:textId="58241B9A" w:rsidR="00442D85" w:rsidRDefault="00A046FE" w:rsidP="00A046FE">
            <w:pPr>
              <w:ind w:left="200" w:hangingChars="100" w:hanging="200"/>
            </w:pPr>
            <w:r>
              <w:rPr>
                <w:rFonts w:ascii="ＭＳ 明朝" w:eastAsia="ＭＳ 明朝" w:hAnsi="ＭＳ 明朝" w:cs="ＭＳ 明朝" w:hint="eastAsia"/>
                <w:color w:val="000000"/>
              </w:rPr>
              <w:t>・</w:t>
            </w:r>
            <w:r w:rsidR="00442D85">
              <w:rPr>
                <w:rFonts w:hint="eastAsia"/>
              </w:rPr>
              <w:t>事象</w:t>
            </w:r>
            <w:r w:rsidR="004E527A">
              <w:rPr>
                <w:rFonts w:hint="eastAsia"/>
              </w:rPr>
              <w:t>を集合と論証の考えを用いて考察するよさを認識し，問題解決にそれらを活用しようとしたり，粘り強く考え数学的論拠に基づき判断しようとしたりしている</w:t>
            </w:r>
            <w:r w:rsidR="00442D85">
              <w:rPr>
                <w:rFonts w:hint="eastAsia"/>
              </w:rPr>
              <w:t>。</w:t>
            </w:r>
          </w:p>
          <w:p w14:paraId="443E53CE" w14:textId="6750F694" w:rsidR="00442D85" w:rsidRDefault="00A046FE" w:rsidP="00A046FE">
            <w:pPr>
              <w:ind w:left="200" w:hangingChars="100" w:hanging="200"/>
            </w:pPr>
            <w:r>
              <w:rPr>
                <w:rFonts w:ascii="ＭＳ 明朝" w:eastAsia="ＭＳ 明朝" w:hAnsi="ＭＳ 明朝" w:cs="ＭＳ 明朝" w:hint="eastAsia"/>
                <w:color w:val="000000"/>
              </w:rPr>
              <w:t>・</w:t>
            </w:r>
            <w:r w:rsidR="00442D85">
              <w:rPr>
                <w:rFonts w:hint="eastAsia"/>
              </w:rPr>
              <w:t>問題解決</w:t>
            </w:r>
            <w:r w:rsidR="004E527A">
              <w:rPr>
                <w:rFonts w:hint="eastAsia"/>
              </w:rPr>
              <w:t>の過程を振り返って考察を深めたり，評価・改善したりしようとしてい</w:t>
            </w:r>
            <w:r w:rsidR="00442D85">
              <w:rPr>
                <w:rFonts w:hint="eastAsia"/>
              </w:rPr>
              <w:t>る。</w:t>
            </w:r>
          </w:p>
        </w:tc>
      </w:tr>
      <w:tr w:rsidR="00442D85" w14:paraId="4B5631E8" w14:textId="77777777" w:rsidTr="00774FCB">
        <w:tc>
          <w:tcPr>
            <w:tcW w:w="1984" w:type="dxa"/>
          </w:tcPr>
          <w:p w14:paraId="7EBC686D" w14:textId="4DBB1CE7" w:rsidR="00442D85" w:rsidRPr="00111867" w:rsidRDefault="00442D85" w:rsidP="00442D85">
            <w:pPr>
              <w:rPr>
                <w:rFonts w:asciiTheme="majorEastAsia" w:eastAsiaTheme="majorEastAsia" w:hAnsiTheme="majorEastAsia"/>
              </w:rPr>
            </w:pPr>
            <w:r w:rsidRPr="00111867">
              <w:rPr>
                <w:rFonts w:asciiTheme="majorEastAsia" w:eastAsiaTheme="majorEastAsia" w:hAnsiTheme="majorEastAsia" w:hint="eastAsia"/>
              </w:rPr>
              <w:t>３章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２次関数</w:t>
            </w:r>
          </w:p>
        </w:tc>
        <w:tc>
          <w:tcPr>
            <w:tcW w:w="2494" w:type="dxa"/>
          </w:tcPr>
          <w:p w14:paraId="449B45E1" w14:textId="13F0FCDD" w:rsidR="00C75400" w:rsidRPr="00C75400"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C75400" w:rsidRPr="00C75400">
              <w:rPr>
                <w:rFonts w:eastAsia="Century" w:hint="eastAsia"/>
                <w:color w:val="000000"/>
              </w:rPr>
              <w:t>次関数の値の変化やグラフの特徴について理解している。</w:t>
            </w:r>
          </w:p>
          <w:p w14:paraId="5CB358DD" w14:textId="33176231" w:rsidR="00C75400" w:rsidRPr="00C75400"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C75400" w:rsidRPr="00C75400">
              <w:rPr>
                <w:rFonts w:eastAsia="Century" w:hint="eastAsia"/>
                <w:color w:val="000000"/>
              </w:rPr>
              <w:t>次関数の最大値や最小値を求めることができる。</w:t>
            </w:r>
          </w:p>
          <w:p w14:paraId="102A26DD" w14:textId="5343B80B" w:rsidR="00C75400" w:rsidRPr="00C75400"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7B1BA4">
              <w:rPr>
                <w:rFonts w:eastAsia="Century" w:hint="eastAsia"/>
                <w:color w:val="000000"/>
              </w:rPr>
              <w:t>次方程式の解と</w:t>
            </w:r>
            <w:r w:rsidR="007B1BA4">
              <w:rPr>
                <w:rFonts w:hint="eastAsia"/>
                <w:color w:val="000000"/>
              </w:rPr>
              <w:t>2</w:t>
            </w:r>
            <w:r w:rsidR="00C75400" w:rsidRPr="00C75400">
              <w:rPr>
                <w:rFonts w:eastAsia="Century" w:hint="eastAsia"/>
                <w:color w:val="000000"/>
              </w:rPr>
              <w:t>次関数のグラフとの関係について理解している。</w:t>
            </w:r>
          </w:p>
          <w:p w14:paraId="1CFF237F" w14:textId="10E248C9" w:rsidR="00442D85" w:rsidRPr="00C75400"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7B1BA4">
              <w:rPr>
                <w:rFonts w:eastAsia="Century" w:hint="eastAsia"/>
                <w:color w:val="000000"/>
              </w:rPr>
              <w:t>次不等式の解と</w:t>
            </w:r>
            <w:r w:rsidR="007B1BA4">
              <w:rPr>
                <w:rFonts w:hint="eastAsia"/>
                <w:color w:val="000000"/>
              </w:rPr>
              <w:t>2</w:t>
            </w:r>
            <w:r w:rsidR="007B1BA4">
              <w:rPr>
                <w:rFonts w:eastAsia="Century" w:hint="eastAsia"/>
                <w:color w:val="000000"/>
              </w:rPr>
              <w:t>次関数のグラフとの関係について理解し，</w:t>
            </w:r>
            <w:r w:rsidR="007B1BA4">
              <w:rPr>
                <w:rFonts w:hint="eastAsia"/>
                <w:color w:val="000000"/>
              </w:rPr>
              <w:t>2</w:t>
            </w:r>
            <w:r w:rsidR="007B1BA4">
              <w:rPr>
                <w:rFonts w:eastAsia="Century" w:hint="eastAsia"/>
                <w:color w:val="000000"/>
              </w:rPr>
              <w:t>次関数のグラフを用いて</w:t>
            </w:r>
            <w:r w:rsidR="007B1BA4">
              <w:rPr>
                <w:rFonts w:hint="eastAsia"/>
                <w:color w:val="000000"/>
              </w:rPr>
              <w:t>2</w:t>
            </w:r>
            <w:r w:rsidR="00C75400" w:rsidRPr="00C75400">
              <w:rPr>
                <w:rFonts w:eastAsia="Century" w:hint="eastAsia"/>
                <w:color w:val="000000"/>
              </w:rPr>
              <w:lastRenderedPageBreak/>
              <w:t>次不等式の解を求めることができる。</w:t>
            </w:r>
          </w:p>
        </w:tc>
        <w:tc>
          <w:tcPr>
            <w:tcW w:w="2494" w:type="dxa"/>
          </w:tcPr>
          <w:p w14:paraId="4F346F9A" w14:textId="53816B95" w:rsidR="00C75400" w:rsidRPr="00810D3A"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lastRenderedPageBreak/>
              <w:t>・</w:t>
            </w:r>
            <w:r w:rsidR="007B1BA4">
              <w:rPr>
                <w:rFonts w:hint="eastAsia"/>
                <w:color w:val="000000"/>
              </w:rPr>
              <w:t>2</w:t>
            </w:r>
            <w:r w:rsidR="00C75400" w:rsidRPr="00C75400">
              <w:rPr>
                <w:rFonts w:eastAsia="Century" w:hint="eastAsia"/>
                <w:color w:val="000000"/>
              </w:rPr>
              <w:t>次関数の式とグラフとの関</w:t>
            </w:r>
            <w:r w:rsidR="00C75400" w:rsidRPr="00810D3A">
              <w:rPr>
                <w:rFonts w:eastAsia="Century" w:hint="eastAsia"/>
                <w:color w:val="000000"/>
              </w:rPr>
              <w:t>係について，コンピュータなどの情報機器を用いてグラフをかくなどして多面的に考察することができる。</w:t>
            </w:r>
          </w:p>
          <w:p w14:paraId="03018965" w14:textId="43D0FA70" w:rsidR="00442D85" w:rsidRPr="00C75400"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7B1BA4">
              <w:rPr>
                <w:rFonts w:hint="eastAsia"/>
                <w:color w:val="000000"/>
              </w:rPr>
              <w:t>2</w:t>
            </w:r>
            <w:r w:rsidR="00C75400" w:rsidRPr="00C75400">
              <w:rPr>
                <w:rFonts w:eastAsia="Century" w:hint="eastAsia"/>
                <w:color w:val="000000"/>
              </w:rPr>
              <w:t>つの数量の関係に着目し，日常の事象や社会の事象などを数学的に捉え，問題を解決したり，解決の過程を振り返って事象の数学的な特徴や他の事象との</w:t>
            </w:r>
            <w:r w:rsidR="00C75400" w:rsidRPr="00C75400">
              <w:rPr>
                <w:rFonts w:eastAsia="Century" w:hint="eastAsia"/>
                <w:color w:val="000000"/>
              </w:rPr>
              <w:lastRenderedPageBreak/>
              <w:t>関係を考察したりすることができる。</w:t>
            </w:r>
          </w:p>
        </w:tc>
        <w:tc>
          <w:tcPr>
            <w:tcW w:w="2494" w:type="dxa"/>
          </w:tcPr>
          <w:p w14:paraId="7F652D9F" w14:textId="6E22A386" w:rsidR="00810D3A"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lastRenderedPageBreak/>
              <w:t>・</w:t>
            </w:r>
            <w:r w:rsidR="007B1BA4">
              <w:rPr>
                <w:rFonts w:hint="eastAsia"/>
              </w:rPr>
              <w:t>事象を</w:t>
            </w:r>
            <w:r w:rsidR="007B1BA4">
              <w:rPr>
                <w:rFonts w:hint="eastAsia"/>
              </w:rPr>
              <w:t>2</w:t>
            </w:r>
            <w:r w:rsidR="00810D3A">
              <w:rPr>
                <w:rFonts w:hint="eastAsia"/>
              </w:rPr>
              <w:t>次関数の考えを用いて考察するよさを認識し，問題解決にそれらを活用しようとしたり，粘り強く考え数学的論拠に基づき判断しようとしたりしている。</w:t>
            </w:r>
          </w:p>
          <w:p w14:paraId="6D009B64" w14:textId="2332C097" w:rsidR="00442D85"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810D3A">
              <w:rPr>
                <w:rFonts w:hint="eastAsia"/>
              </w:rPr>
              <w:t>問題解決の過程を振り返って考察を深めたり，評価・改善したりしようとしている。</w:t>
            </w:r>
          </w:p>
        </w:tc>
      </w:tr>
      <w:tr w:rsidR="00442D85" w14:paraId="146CA631" w14:textId="77777777" w:rsidTr="009467CB">
        <w:trPr>
          <w:cantSplit/>
        </w:trPr>
        <w:tc>
          <w:tcPr>
            <w:tcW w:w="1984" w:type="dxa"/>
          </w:tcPr>
          <w:p w14:paraId="44C57550" w14:textId="17C68E38" w:rsidR="00442D85" w:rsidRPr="00111867" w:rsidRDefault="00442D85" w:rsidP="00442D85">
            <w:pPr>
              <w:rPr>
                <w:rFonts w:asciiTheme="majorEastAsia" w:eastAsiaTheme="majorEastAsia" w:hAnsiTheme="majorEastAsia"/>
              </w:rPr>
            </w:pPr>
            <w:r w:rsidRPr="00111867">
              <w:rPr>
                <w:rFonts w:asciiTheme="majorEastAsia" w:eastAsiaTheme="majorEastAsia" w:hAnsiTheme="majorEastAsia" w:hint="eastAsia"/>
              </w:rPr>
              <w:t>４章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図形と計量</w:t>
            </w:r>
          </w:p>
        </w:tc>
        <w:tc>
          <w:tcPr>
            <w:tcW w:w="2494" w:type="dxa"/>
          </w:tcPr>
          <w:p w14:paraId="26B449D9" w14:textId="296A91AF" w:rsidR="00495388"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eastAsia="Century" w:hint="eastAsia"/>
                <w:color w:val="000000"/>
              </w:rPr>
              <w:t>鋭角の三角比の意味と相互関係について理解している。</w:t>
            </w:r>
          </w:p>
          <w:p w14:paraId="281CB0C8" w14:textId="5F822807" w:rsidR="00495388"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eastAsia="Century" w:hint="eastAsia"/>
                <w:color w:val="000000"/>
              </w:rPr>
              <w:t>三角比を鈍角まで拡張する意義を理解している。</w:t>
            </w:r>
          </w:p>
          <w:p w14:paraId="56AB7A1C" w14:textId="69E01CCE" w:rsidR="00495388"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eastAsia="Century" w:hint="eastAsia"/>
                <w:color w:val="000000"/>
              </w:rPr>
              <w:t>鋭角の三角比の値を用いて鈍角の三角比の値を求める方法を理解している。</w:t>
            </w:r>
          </w:p>
          <w:p w14:paraId="0295FB5C" w14:textId="4908BE6F" w:rsidR="00495388"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eastAsia="Century" w:hint="eastAsia"/>
                <w:color w:val="000000"/>
              </w:rPr>
              <w:t>正弦定理や余弦定理について三角形の決定条件や三平方の定理と関連付けて理解している。</w:t>
            </w:r>
          </w:p>
          <w:p w14:paraId="66324458" w14:textId="66A1A4D3" w:rsidR="00442D85" w:rsidRPr="00111867" w:rsidRDefault="00A046FE" w:rsidP="00A046FE">
            <w:pPr>
              <w:ind w:left="200" w:hangingChars="100" w:hanging="200"/>
              <w:rPr>
                <w:rFonts w:eastAsia="Century"/>
                <w:color w:val="000000"/>
              </w:rPr>
            </w:pPr>
            <w:r>
              <w:rPr>
                <w:rFonts w:ascii="ＭＳ 明朝" w:eastAsia="ＭＳ 明朝" w:hAnsi="ＭＳ 明朝" w:cs="ＭＳ 明朝" w:hint="eastAsia"/>
                <w:color w:val="000000"/>
              </w:rPr>
              <w:t>・</w:t>
            </w:r>
            <w:r w:rsidR="00495388" w:rsidRPr="00111867">
              <w:rPr>
                <w:rFonts w:ascii="ＭＳ 明朝" w:eastAsia="ＭＳ 明朝" w:hAnsi="ＭＳ 明朝" w:cs="ＭＳ 明朝" w:hint="eastAsia"/>
                <w:color w:val="000000"/>
              </w:rPr>
              <w:t>正弦定理や余弦定理などを用いて三角形の辺の長さや角の大きさなどを求めることができる。</w:t>
            </w:r>
          </w:p>
        </w:tc>
        <w:tc>
          <w:tcPr>
            <w:tcW w:w="2494" w:type="dxa"/>
          </w:tcPr>
          <w:p w14:paraId="47CA88CF" w14:textId="446CE691" w:rsidR="00495388"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ascii="ＭＳ 明朝" w:eastAsia="ＭＳ 明朝" w:hAnsi="ＭＳ 明朝" w:cs="ＭＳ 明朝" w:hint="eastAsia"/>
                <w:color w:val="000000"/>
              </w:rPr>
              <w:t>図</w:t>
            </w:r>
            <w:r w:rsidR="00495388" w:rsidRPr="00495388">
              <w:rPr>
                <w:rFonts w:eastAsia="Century" w:hint="eastAsia"/>
                <w:color w:val="000000"/>
              </w:rPr>
              <w:t>形の構成要素間の関係を三角比を用いて表現し，定理や公式として導くことができる。</w:t>
            </w:r>
          </w:p>
          <w:p w14:paraId="3174CC58" w14:textId="114373F9" w:rsidR="00442D85" w:rsidRPr="00495388" w:rsidRDefault="00A046FE" w:rsidP="00A046FE">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495388" w:rsidRPr="00495388">
              <w:rPr>
                <w:rFonts w:eastAsia="Century" w:hint="eastAsia"/>
                <w:color w:val="000000"/>
              </w:rPr>
              <w:t>図形の構成要素間の関係に着目し，日常の事象や社会の事象などを数学的に捉え，問題を解決したり，解決の過程を振り返って事象の数学的な特徴や他の事象との関係を考察したりすることができる。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3F19911B" w14:textId="379920CD" w:rsidR="00495388"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495388">
              <w:rPr>
                <w:rFonts w:hint="eastAsia"/>
              </w:rPr>
              <w:t>事象を図形と計量の考えを用いて考察するよさを認識し，問題解決にそれらを活用しようとしたり，粘り強く考え数学的論拠に基づき判断しようとしたりしている。</w:t>
            </w:r>
          </w:p>
          <w:p w14:paraId="68D026C8" w14:textId="54B97808" w:rsidR="00442D85" w:rsidRDefault="00A046FE"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495388">
              <w:rPr>
                <w:rFonts w:hint="eastAsia"/>
              </w:rPr>
              <w:t>問題解決の過程を振り返って考察を深めたり，評価・改善したりしようとしている。</w:t>
            </w:r>
          </w:p>
        </w:tc>
      </w:tr>
      <w:tr w:rsidR="00442D85" w14:paraId="5F77AB77" w14:textId="77777777" w:rsidTr="009467CB">
        <w:trPr>
          <w:cantSplit/>
        </w:trPr>
        <w:tc>
          <w:tcPr>
            <w:tcW w:w="1984" w:type="dxa"/>
          </w:tcPr>
          <w:p w14:paraId="27306FFB" w14:textId="486552AA" w:rsidR="00442D85" w:rsidRPr="00111867" w:rsidRDefault="00442D85" w:rsidP="00D6312B">
            <w:pPr>
              <w:ind w:left="600" w:hangingChars="300" w:hanging="600"/>
              <w:jc w:val="left"/>
              <w:rPr>
                <w:rFonts w:asciiTheme="majorEastAsia" w:eastAsiaTheme="majorEastAsia" w:hAnsiTheme="majorEastAsia"/>
              </w:rPr>
            </w:pPr>
            <w:r w:rsidRPr="00111867">
              <w:rPr>
                <w:rFonts w:asciiTheme="majorEastAsia" w:eastAsiaTheme="majorEastAsia" w:hAnsiTheme="majorEastAsia" w:hint="eastAsia"/>
              </w:rPr>
              <w:t>５章</w:t>
            </w:r>
            <w:r w:rsidR="00111867">
              <w:rPr>
                <w:rFonts w:asciiTheme="majorEastAsia" w:eastAsiaTheme="majorEastAsia" w:hAnsiTheme="majorEastAsia"/>
              </w:rPr>
              <w:t xml:space="preserve">　</w:t>
            </w:r>
            <w:r w:rsidRPr="00111867">
              <w:rPr>
                <w:rFonts w:asciiTheme="majorEastAsia" w:eastAsiaTheme="majorEastAsia" w:hAnsiTheme="majorEastAsia" w:hint="eastAsia"/>
              </w:rPr>
              <w:t>データの分析</w:t>
            </w:r>
          </w:p>
        </w:tc>
        <w:tc>
          <w:tcPr>
            <w:tcW w:w="2494" w:type="dxa"/>
          </w:tcPr>
          <w:p w14:paraId="716F54E9" w14:textId="628D6D6F" w:rsidR="0030006E"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分散，標準偏差，散布図及び相関係数の意味やその用い方を理解している。</w:t>
            </w:r>
          </w:p>
          <w:p w14:paraId="7B03E16C" w14:textId="654519C1" w:rsidR="0030006E"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コンピュータなどの情報機器を用いるなどして，データを表やグラフに整理したり，分散や標準偏差などの基本的な統計量を求めたりすることができる。</w:t>
            </w:r>
          </w:p>
          <w:p w14:paraId="0844C348" w14:textId="744F8C18" w:rsidR="00442D85"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具体的な事象において仮説検定の考え方を理解している。</w:t>
            </w:r>
          </w:p>
        </w:tc>
        <w:tc>
          <w:tcPr>
            <w:tcW w:w="2494" w:type="dxa"/>
          </w:tcPr>
          <w:p w14:paraId="783E3737" w14:textId="136B0E4C" w:rsidR="0030006E"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データの散らばり具合や傾向を数値化する方法を考察することができる。</w:t>
            </w:r>
          </w:p>
          <w:p w14:paraId="59FD5EC4" w14:textId="6C5D627F" w:rsidR="0030006E"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目的に応じて複数の種類のデータを収集し，適切な統計量やグラフ，手法などを選択して分析を行い，データの傾向を把握して事象の特徴を表現することができる。</w:t>
            </w:r>
          </w:p>
          <w:p w14:paraId="5104657D" w14:textId="317A6054" w:rsidR="00442D85"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不確実な事象の起こりやすさに着目し，主張の妥当性について，実験などを通して判断したり，批判的に考察したりすることができる。</w:t>
            </w:r>
          </w:p>
        </w:tc>
        <w:tc>
          <w:tcPr>
            <w:tcW w:w="2494" w:type="dxa"/>
          </w:tcPr>
          <w:p w14:paraId="45073D88" w14:textId="04F696A2" w:rsidR="0030006E"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事象をデータの分析の考えを用いて考察するよさを認識し，問題解決にそれらを活用しようとしたり，粘り強く考え数学的論拠に基づき判断しようとしたりしている。</w:t>
            </w:r>
          </w:p>
          <w:p w14:paraId="30B65F6D" w14:textId="05D560F6" w:rsidR="00442D85" w:rsidRDefault="00085623" w:rsidP="00A046FE">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30006E">
              <w:rPr>
                <w:rFonts w:hint="eastAsia"/>
              </w:rPr>
              <w:t>問題解決の過程を振り返って考察を深めたり，評価・改善したりしようとしている。</w:t>
            </w:r>
          </w:p>
        </w:tc>
      </w:tr>
    </w:tbl>
    <w:p w14:paraId="5F52606E" w14:textId="4EE8FBBB" w:rsidR="0062214D" w:rsidRDefault="0062214D" w:rsidP="00210668"/>
    <w:p w14:paraId="480B7490" w14:textId="76F7AF67" w:rsidR="00D44666" w:rsidRPr="001F7C8B" w:rsidRDefault="00D44666" w:rsidP="00AA3E87">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912034">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7A839A17" w14:textId="25CB12FF" w:rsidR="00D44666" w:rsidRPr="001F7C8B" w:rsidRDefault="00D44666" w:rsidP="00AA3E87">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p w14:paraId="5B0E20C1" w14:textId="77777777" w:rsidR="00D44666" w:rsidRPr="00D44666" w:rsidRDefault="00D44666" w:rsidP="00210668"/>
    <w:sectPr w:rsidR="00D44666" w:rsidRPr="00D44666" w:rsidSect="00841663">
      <w:footerReference w:type="default" r:id="rId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392EA" w14:textId="77777777" w:rsidR="00903A87" w:rsidRDefault="00903A87" w:rsidP="00381077">
      <w:r>
        <w:separator/>
      </w:r>
    </w:p>
  </w:endnote>
  <w:endnote w:type="continuationSeparator" w:id="0">
    <w:p w14:paraId="5B340E29" w14:textId="77777777" w:rsidR="00903A87" w:rsidRDefault="00903A87"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966599"/>
      <w:docPartObj>
        <w:docPartGallery w:val="Page Numbers (Bottom of Page)"/>
        <w:docPartUnique/>
      </w:docPartObj>
    </w:sdtPr>
    <w:sdtEndPr/>
    <w:sdtContent>
      <w:p w14:paraId="765341AB" w14:textId="7EF37F8E" w:rsidR="00A71A70" w:rsidRDefault="00A71A70">
        <w:pPr>
          <w:pStyle w:val="a8"/>
          <w:jc w:val="center"/>
        </w:pPr>
        <w:r>
          <w:fldChar w:fldCharType="begin"/>
        </w:r>
        <w:r>
          <w:instrText>PAGE   \* MERGEFORMAT</w:instrText>
        </w:r>
        <w:r>
          <w:fldChar w:fldCharType="separate"/>
        </w:r>
        <w:r w:rsidR="00F54422" w:rsidRPr="00F54422">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72C43" w14:textId="77777777" w:rsidR="00903A87" w:rsidRDefault="00903A87" w:rsidP="00381077">
      <w:r>
        <w:separator/>
      </w:r>
    </w:p>
  </w:footnote>
  <w:footnote w:type="continuationSeparator" w:id="0">
    <w:p w14:paraId="56F9BB1C" w14:textId="77777777" w:rsidR="00903A87" w:rsidRDefault="00903A87"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28A"/>
    <w:multiLevelType w:val="multilevel"/>
    <w:tmpl w:val="E77E67F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05C930F2"/>
    <w:multiLevelType w:val="multilevel"/>
    <w:tmpl w:val="D82E14C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068D7668"/>
    <w:multiLevelType w:val="hybridMultilevel"/>
    <w:tmpl w:val="75549670"/>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95D18"/>
    <w:multiLevelType w:val="hybridMultilevel"/>
    <w:tmpl w:val="7A4660E8"/>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CB089A"/>
    <w:multiLevelType w:val="hybridMultilevel"/>
    <w:tmpl w:val="6CC08BCA"/>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831CBF"/>
    <w:multiLevelType w:val="hybridMultilevel"/>
    <w:tmpl w:val="F9CCD450"/>
    <w:lvl w:ilvl="0" w:tplc="EE1686A0">
      <w:start w:val="1"/>
      <w:numFmt w:val="bullet"/>
      <w:lvlText w:val=""/>
      <w:lvlJc w:val="left"/>
      <w:pPr>
        <w:ind w:left="420" w:hanging="420"/>
      </w:pPr>
      <w:rPr>
        <w:rFonts w:ascii="Wingdings" w:hAnsi="Wingdings" w:hint="default"/>
      </w:rPr>
    </w:lvl>
    <w:lvl w:ilvl="1" w:tplc="EE1686A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3E7469"/>
    <w:multiLevelType w:val="multilevel"/>
    <w:tmpl w:val="64100E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 w15:restartNumberingAfterBreak="0">
    <w:nsid w:val="2E9F4986"/>
    <w:multiLevelType w:val="multilevel"/>
    <w:tmpl w:val="D27EE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AC1400"/>
    <w:multiLevelType w:val="hybridMultilevel"/>
    <w:tmpl w:val="0B48113C"/>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0F71F5"/>
    <w:multiLevelType w:val="hybridMultilevel"/>
    <w:tmpl w:val="CB2C0ACC"/>
    <w:lvl w:ilvl="0" w:tplc="EE1686A0">
      <w:start w:val="1"/>
      <w:numFmt w:val="bullet"/>
      <w:lvlText w:val=""/>
      <w:lvlJc w:val="left"/>
      <w:pPr>
        <w:ind w:left="420" w:hanging="420"/>
      </w:pPr>
      <w:rPr>
        <w:rFonts w:ascii="Wingdings" w:hAnsi="Wingdings" w:hint="default"/>
      </w:rPr>
    </w:lvl>
    <w:lvl w:ilvl="1" w:tplc="6F625F8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82054"/>
    <w:multiLevelType w:val="multilevel"/>
    <w:tmpl w:val="DE26FD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87544C"/>
    <w:multiLevelType w:val="multilevel"/>
    <w:tmpl w:val="766ECF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481224D1"/>
    <w:multiLevelType w:val="multilevel"/>
    <w:tmpl w:val="1DDA8CF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4C2D2E4F"/>
    <w:multiLevelType w:val="multilevel"/>
    <w:tmpl w:val="750003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6" w15:restartNumberingAfterBreak="0">
    <w:nsid w:val="4C9062AD"/>
    <w:multiLevelType w:val="hybridMultilevel"/>
    <w:tmpl w:val="B1CC8A10"/>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261CBD"/>
    <w:multiLevelType w:val="multilevel"/>
    <w:tmpl w:val="4A502E8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565120B8"/>
    <w:multiLevelType w:val="multilevel"/>
    <w:tmpl w:val="D3C81E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9" w15:restartNumberingAfterBreak="0">
    <w:nsid w:val="5A967D65"/>
    <w:multiLevelType w:val="hybridMultilevel"/>
    <w:tmpl w:val="C7FC9DB0"/>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63C66"/>
    <w:multiLevelType w:val="multilevel"/>
    <w:tmpl w:val="CBCCF06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5DAD6EFB"/>
    <w:multiLevelType w:val="multilevel"/>
    <w:tmpl w:val="DB76D1D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2" w15:restartNumberingAfterBreak="0">
    <w:nsid w:val="7BA251B7"/>
    <w:multiLevelType w:val="hybridMultilevel"/>
    <w:tmpl w:val="2D02F83C"/>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abstractNumId w:val="10"/>
  </w:num>
  <w:num w:numId="2">
    <w:abstractNumId w:val="11"/>
  </w:num>
  <w:num w:numId="3">
    <w:abstractNumId w:val="6"/>
  </w:num>
  <w:num w:numId="4">
    <w:abstractNumId w:val="1"/>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7"/>
  </w:num>
  <w:num w:numId="12">
    <w:abstractNumId w:val="14"/>
  </w:num>
  <w:num w:numId="13">
    <w:abstractNumId w:val="23"/>
  </w:num>
  <w:num w:numId="14">
    <w:abstractNumId w:val="5"/>
  </w:num>
  <w:num w:numId="15">
    <w:abstractNumId w:val="4"/>
  </w:num>
  <w:num w:numId="16">
    <w:abstractNumId w:val="3"/>
  </w:num>
  <w:num w:numId="17">
    <w:abstractNumId w:val="9"/>
  </w:num>
  <w:num w:numId="18">
    <w:abstractNumId w:val="19"/>
  </w:num>
  <w:num w:numId="19">
    <w:abstractNumId w:val="18"/>
  </w:num>
  <w:num w:numId="20">
    <w:abstractNumId w:val="16"/>
  </w:num>
  <w:num w:numId="21">
    <w:abstractNumId w:val="13"/>
  </w:num>
  <w:num w:numId="22">
    <w:abstractNumId w:val="20"/>
  </w:num>
  <w:num w:numId="23">
    <w:abstractNumId w:val="22"/>
  </w:num>
  <w:num w:numId="24">
    <w:abstractNumId w:val="2"/>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108A7"/>
    <w:rsid w:val="00014E53"/>
    <w:rsid w:val="0001615F"/>
    <w:rsid w:val="00016600"/>
    <w:rsid w:val="00040F7E"/>
    <w:rsid w:val="0004329F"/>
    <w:rsid w:val="000521EB"/>
    <w:rsid w:val="000774D4"/>
    <w:rsid w:val="00084658"/>
    <w:rsid w:val="00085623"/>
    <w:rsid w:val="00086C10"/>
    <w:rsid w:val="000E0C11"/>
    <w:rsid w:val="000E209A"/>
    <w:rsid w:val="000E6DCD"/>
    <w:rsid w:val="00111867"/>
    <w:rsid w:val="001233ED"/>
    <w:rsid w:val="00125345"/>
    <w:rsid w:val="001457DD"/>
    <w:rsid w:val="00146D22"/>
    <w:rsid w:val="001477B5"/>
    <w:rsid w:val="001A1B07"/>
    <w:rsid w:val="001B5CE3"/>
    <w:rsid w:val="001B7CF8"/>
    <w:rsid w:val="001D47BE"/>
    <w:rsid w:val="001F3C4B"/>
    <w:rsid w:val="00210487"/>
    <w:rsid w:val="00210668"/>
    <w:rsid w:val="002544B9"/>
    <w:rsid w:val="002601C6"/>
    <w:rsid w:val="00272C34"/>
    <w:rsid w:val="002765C9"/>
    <w:rsid w:val="00281CFA"/>
    <w:rsid w:val="00293EA2"/>
    <w:rsid w:val="002D0B6D"/>
    <w:rsid w:val="002D3618"/>
    <w:rsid w:val="002E689D"/>
    <w:rsid w:val="0030006E"/>
    <w:rsid w:val="0033107B"/>
    <w:rsid w:val="00353737"/>
    <w:rsid w:val="00363BDD"/>
    <w:rsid w:val="00370A24"/>
    <w:rsid w:val="00373CD8"/>
    <w:rsid w:val="00381077"/>
    <w:rsid w:val="00383913"/>
    <w:rsid w:val="003A3558"/>
    <w:rsid w:val="003C03CE"/>
    <w:rsid w:val="003E70AF"/>
    <w:rsid w:val="003F4F93"/>
    <w:rsid w:val="00402474"/>
    <w:rsid w:val="004215AC"/>
    <w:rsid w:val="004341FE"/>
    <w:rsid w:val="004374FC"/>
    <w:rsid w:val="00442D85"/>
    <w:rsid w:val="00442FDE"/>
    <w:rsid w:val="00455C52"/>
    <w:rsid w:val="00455F7D"/>
    <w:rsid w:val="004630A5"/>
    <w:rsid w:val="00473927"/>
    <w:rsid w:val="00492DE6"/>
    <w:rsid w:val="004935D2"/>
    <w:rsid w:val="00495388"/>
    <w:rsid w:val="004A4085"/>
    <w:rsid w:val="004B3DFB"/>
    <w:rsid w:val="004B677D"/>
    <w:rsid w:val="004C7841"/>
    <w:rsid w:val="004D233E"/>
    <w:rsid w:val="004E4C6F"/>
    <w:rsid w:val="004E527A"/>
    <w:rsid w:val="004E53A1"/>
    <w:rsid w:val="004F7139"/>
    <w:rsid w:val="0054393A"/>
    <w:rsid w:val="00564180"/>
    <w:rsid w:val="00570EB1"/>
    <w:rsid w:val="00577E26"/>
    <w:rsid w:val="00582639"/>
    <w:rsid w:val="005D18D4"/>
    <w:rsid w:val="005E4D4B"/>
    <w:rsid w:val="0062214D"/>
    <w:rsid w:val="00634893"/>
    <w:rsid w:val="00636BAA"/>
    <w:rsid w:val="006448F6"/>
    <w:rsid w:val="0064625C"/>
    <w:rsid w:val="00665A79"/>
    <w:rsid w:val="00667EC3"/>
    <w:rsid w:val="00691F7F"/>
    <w:rsid w:val="006A13E6"/>
    <w:rsid w:val="006C20BC"/>
    <w:rsid w:val="006D35DB"/>
    <w:rsid w:val="006E5413"/>
    <w:rsid w:val="006F0A06"/>
    <w:rsid w:val="00701033"/>
    <w:rsid w:val="00701ADA"/>
    <w:rsid w:val="00772FF8"/>
    <w:rsid w:val="0077387D"/>
    <w:rsid w:val="00774B0E"/>
    <w:rsid w:val="00774FCB"/>
    <w:rsid w:val="007B1BA4"/>
    <w:rsid w:val="007B7537"/>
    <w:rsid w:val="007C4662"/>
    <w:rsid w:val="007C48A0"/>
    <w:rsid w:val="007D08EE"/>
    <w:rsid w:val="007D1478"/>
    <w:rsid w:val="007E0124"/>
    <w:rsid w:val="007F7A3F"/>
    <w:rsid w:val="00800F12"/>
    <w:rsid w:val="008059F6"/>
    <w:rsid w:val="00810D3A"/>
    <w:rsid w:val="0081687D"/>
    <w:rsid w:val="00841663"/>
    <w:rsid w:val="0084344F"/>
    <w:rsid w:val="00851534"/>
    <w:rsid w:val="00851D13"/>
    <w:rsid w:val="008523C6"/>
    <w:rsid w:val="00860B20"/>
    <w:rsid w:val="00864222"/>
    <w:rsid w:val="00872434"/>
    <w:rsid w:val="008B3045"/>
    <w:rsid w:val="008B787F"/>
    <w:rsid w:val="008F3E90"/>
    <w:rsid w:val="00903A87"/>
    <w:rsid w:val="00912034"/>
    <w:rsid w:val="00914B1A"/>
    <w:rsid w:val="009174E0"/>
    <w:rsid w:val="009300B9"/>
    <w:rsid w:val="00933D3E"/>
    <w:rsid w:val="009467CB"/>
    <w:rsid w:val="00952270"/>
    <w:rsid w:val="0096254B"/>
    <w:rsid w:val="009767ED"/>
    <w:rsid w:val="009A5C67"/>
    <w:rsid w:val="009E6150"/>
    <w:rsid w:val="009F40EE"/>
    <w:rsid w:val="009F4BA6"/>
    <w:rsid w:val="00A01D02"/>
    <w:rsid w:val="00A046FE"/>
    <w:rsid w:val="00A04E9E"/>
    <w:rsid w:val="00A06740"/>
    <w:rsid w:val="00A22AC5"/>
    <w:rsid w:val="00A2303F"/>
    <w:rsid w:val="00A369E6"/>
    <w:rsid w:val="00A37523"/>
    <w:rsid w:val="00A71A70"/>
    <w:rsid w:val="00A83B37"/>
    <w:rsid w:val="00AA3E87"/>
    <w:rsid w:val="00B03BB9"/>
    <w:rsid w:val="00B47D19"/>
    <w:rsid w:val="00B84A77"/>
    <w:rsid w:val="00B94A25"/>
    <w:rsid w:val="00B951E1"/>
    <w:rsid w:val="00BA6A80"/>
    <w:rsid w:val="00BB5BBD"/>
    <w:rsid w:val="00BC0DFC"/>
    <w:rsid w:val="00BD38FE"/>
    <w:rsid w:val="00BE0638"/>
    <w:rsid w:val="00BE3FA6"/>
    <w:rsid w:val="00BE510D"/>
    <w:rsid w:val="00BE53BE"/>
    <w:rsid w:val="00BF05A3"/>
    <w:rsid w:val="00C103EE"/>
    <w:rsid w:val="00C17DD5"/>
    <w:rsid w:val="00C22518"/>
    <w:rsid w:val="00C25327"/>
    <w:rsid w:val="00C3432B"/>
    <w:rsid w:val="00C36FF6"/>
    <w:rsid w:val="00C4460B"/>
    <w:rsid w:val="00C456FC"/>
    <w:rsid w:val="00C75400"/>
    <w:rsid w:val="00C77CC5"/>
    <w:rsid w:val="00C91259"/>
    <w:rsid w:val="00C9504D"/>
    <w:rsid w:val="00CC39F3"/>
    <w:rsid w:val="00CD7E39"/>
    <w:rsid w:val="00CE2B86"/>
    <w:rsid w:val="00CF36C8"/>
    <w:rsid w:val="00D148E7"/>
    <w:rsid w:val="00D238BB"/>
    <w:rsid w:val="00D44666"/>
    <w:rsid w:val="00D6312B"/>
    <w:rsid w:val="00D71D1A"/>
    <w:rsid w:val="00D7582F"/>
    <w:rsid w:val="00D772A6"/>
    <w:rsid w:val="00D87D88"/>
    <w:rsid w:val="00D96EB0"/>
    <w:rsid w:val="00DB1BAD"/>
    <w:rsid w:val="00DB310C"/>
    <w:rsid w:val="00DB6AF5"/>
    <w:rsid w:val="00DB6C0D"/>
    <w:rsid w:val="00DD1D4D"/>
    <w:rsid w:val="00DF277C"/>
    <w:rsid w:val="00E11776"/>
    <w:rsid w:val="00E33DC5"/>
    <w:rsid w:val="00E36371"/>
    <w:rsid w:val="00E50B66"/>
    <w:rsid w:val="00E51E78"/>
    <w:rsid w:val="00E56D25"/>
    <w:rsid w:val="00E708BF"/>
    <w:rsid w:val="00E92FA1"/>
    <w:rsid w:val="00EA2B0A"/>
    <w:rsid w:val="00EB3B04"/>
    <w:rsid w:val="00EB73B9"/>
    <w:rsid w:val="00EC450F"/>
    <w:rsid w:val="00ED0A95"/>
    <w:rsid w:val="00EE5926"/>
    <w:rsid w:val="00F001A6"/>
    <w:rsid w:val="00F047F1"/>
    <w:rsid w:val="00F14746"/>
    <w:rsid w:val="00F361A6"/>
    <w:rsid w:val="00F54422"/>
    <w:rsid w:val="00F60167"/>
    <w:rsid w:val="00F64134"/>
    <w:rsid w:val="00FC0CF8"/>
    <w:rsid w:val="00FC47D3"/>
    <w:rsid w:val="00FD1E6F"/>
    <w:rsid w:val="00FE65E1"/>
    <w:rsid w:val="00FF3E5B"/>
    <w:rsid w:val="00FF7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1"/>
    <w:qFormat/>
    <w:rsid w:val="008059F6"/>
    <w:pPr>
      <w:numPr>
        <w:ilvl w:val="0"/>
        <w:numId w:val="0"/>
      </w:numPr>
      <w:tabs>
        <w:tab w:val="num" w:pos="720"/>
      </w:tabs>
      <w:ind w:leftChars="100" w:left="200" w:hangingChars="100" w:hanging="100"/>
    </w:pPr>
    <w:rPr>
      <w:rFonts w:asciiTheme="majorHAnsi" w:eastAsiaTheme="majorEastAsia" w:hAnsiTheme="majorHAnsi" w:cs="Century"/>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1104</Words>
  <Characters>6296</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2021-08-30T11:16:00Z</dcterms:created>
  <dcterms:modified xsi:type="dcterms:W3CDTF">2021-12-13T05:49:00Z</dcterms:modified>
</cp:coreProperties>
</file>