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3D7FF" w14:textId="41A99E86" w:rsidR="00FE73C3" w:rsidRDefault="00FE73C3" w:rsidP="00FE73C3">
      <w:pPr>
        <w:rPr>
          <w:rStyle w:val="a7"/>
          <w:color w:val="000000" w:themeColor="text1"/>
          <w:sz w:val="20"/>
        </w:rPr>
      </w:pPr>
      <w:r>
        <w:rPr>
          <w:rStyle w:val="a7"/>
          <w:rFonts w:hint="eastAsia"/>
          <w:color w:val="000000" w:themeColor="text1"/>
          <w:sz w:val="20"/>
        </w:rPr>
        <w:t>第４編</w:t>
      </w:r>
      <w:r w:rsidRPr="002D242D">
        <w:rPr>
          <w:rFonts w:ascii="ＭＳ ゴシック" w:eastAsia="ＭＳ ゴシック" w:hAnsi="ＭＳ ゴシック"/>
          <w:noProof/>
          <w:color w:val="000000" w:themeColor="text1"/>
          <w:sz w:val="20"/>
        </w:rPr>
        <mc:AlternateContent>
          <mc:Choice Requires="wps">
            <w:drawing>
              <wp:anchor distT="0" distB="0" distL="114300" distR="114300" simplePos="0" relativeHeight="251659264" behindDoc="0" locked="0" layoutInCell="1" allowOverlap="1" wp14:anchorId="17F61758" wp14:editId="1AE8E82F">
                <wp:simplePos x="0" y="0"/>
                <wp:positionH relativeFrom="page">
                  <wp:posOffset>3888740</wp:posOffset>
                </wp:positionH>
                <wp:positionV relativeFrom="page">
                  <wp:posOffset>885190</wp:posOffset>
                </wp:positionV>
                <wp:extent cx="2880360" cy="828040"/>
                <wp:effectExtent l="0" t="0" r="0" b="0"/>
                <wp:wrapSquare wrapText="bothSides"/>
                <wp:docPr id="4"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0360" cy="82804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13AFBA76" w14:textId="77777777" w:rsidR="00FE73C3" w:rsidRDefault="00FE73C3" w:rsidP="00FE73C3">
                            <w:pPr>
                              <w:wordWrap w:val="0"/>
                              <w:spacing w:line="80" w:lineRule="exact"/>
                              <w:rPr>
                                <w:spacing w:val="1"/>
                              </w:rPr>
                            </w:pPr>
                          </w:p>
                          <w:tbl>
                            <w:tblPr>
                              <w:tblW w:w="0" w:type="auto"/>
                              <w:tblInd w:w="1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084"/>
                            </w:tblGrid>
                            <w:tr w:rsidR="00FE73C3" w14:paraId="727E5D29" w14:textId="77777777">
                              <w:trPr>
                                <w:cantSplit/>
                                <w:trHeight w:val="226"/>
                              </w:trPr>
                              <w:tc>
                                <w:tcPr>
                                  <w:tcW w:w="4084" w:type="dxa"/>
                                  <w:tcBorders>
                                    <w:left w:val="nil"/>
                                    <w:right w:val="nil"/>
                                  </w:tcBorders>
                                </w:tcPr>
                                <w:p w14:paraId="57910BCB" w14:textId="77777777" w:rsidR="00FE73C3" w:rsidRDefault="00FE73C3">
                                  <w:pPr>
                                    <w:spacing w:beforeLines="20" w:before="48" w:afterLines="20" w:after="48" w:line="240" w:lineRule="exact"/>
                                  </w:pPr>
                                  <w:r>
                                    <w:rPr>
                                      <w:rFonts w:hint="eastAsia"/>
                                    </w:rPr>
                                    <w:t xml:space="preserve">  </w:t>
                                  </w:r>
                                  <w:r>
                                    <w:rPr>
                                      <w:rFonts w:hint="eastAsia"/>
                                      <w:spacing w:val="1"/>
                                    </w:rPr>
                                    <w:t xml:space="preserve">　　　年　　　組　　　番</w:t>
                                  </w:r>
                                </w:p>
                              </w:tc>
                            </w:tr>
                            <w:tr w:rsidR="00FE73C3" w14:paraId="57BCD0EF" w14:textId="77777777">
                              <w:trPr>
                                <w:cantSplit/>
                                <w:trHeight w:val="226"/>
                              </w:trPr>
                              <w:tc>
                                <w:tcPr>
                                  <w:tcW w:w="4084" w:type="dxa"/>
                                  <w:tcBorders>
                                    <w:left w:val="nil"/>
                                    <w:right w:val="nil"/>
                                  </w:tcBorders>
                                </w:tcPr>
                                <w:p w14:paraId="74C8D5BE" w14:textId="77777777" w:rsidR="00FE73C3" w:rsidRDefault="00FE73C3">
                                  <w:pPr>
                                    <w:spacing w:beforeLines="60" w:before="144" w:afterLines="70" w:after="168"/>
                                  </w:pPr>
                                  <w:r>
                                    <w:rPr>
                                      <w:rFonts w:hint="eastAsia"/>
                                    </w:rPr>
                                    <w:t xml:space="preserve">  </w:t>
                                  </w:r>
                                  <w:r>
                                    <w:rPr>
                                      <w:rFonts w:hint="eastAsia"/>
                                      <w:spacing w:val="1"/>
                                    </w:rPr>
                                    <w:t>名前</w:t>
                                  </w:r>
                                </w:p>
                              </w:tc>
                            </w:tr>
                          </w:tbl>
                          <w:p w14:paraId="01A844DC" w14:textId="77777777" w:rsidR="00FE73C3" w:rsidRDefault="00FE73C3" w:rsidP="00FE73C3">
                            <w:pPr>
                              <w:wordWrap w:val="0"/>
                              <w:spacing w:line="0" w:lineRule="atLeast"/>
                            </w:pPr>
                          </w:p>
                          <w:p w14:paraId="2F664BD8" w14:textId="77777777" w:rsidR="00FE73C3" w:rsidRDefault="00FE73C3" w:rsidP="00FE73C3">
                            <w:pPr>
                              <w:wordWrap w:val="0"/>
                              <w:spacing w:line="0" w:lineRule="atLeast"/>
                            </w:pPr>
                          </w:p>
                        </w:txbxContent>
                      </wps:txbx>
                      <wps:bodyPr rot="0" vert="horz" wrap="square" lIns="71755" tIns="71755" rIns="71755" bIns="7175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61758" id="_x0000_t202" coordsize="21600,21600" o:spt="202" path="m,l,21600r21600,l21600,xe">
                <v:stroke joinstyle="miter"/>
                <v:path gradientshapeok="t" o:connecttype="rect"/>
              </v:shapetype>
              <v:shape id="Text Box 249" o:spid="_x0000_s1026" type="#_x0000_t202" style="position:absolute;left:0;text-align:left;margin-left:306.2pt;margin-top:69.7pt;width:226.8pt;height:6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" filled="f" fillcolor="black" stroked="f" strokeweight="1pt">
                <v:stroke dashstyle="dash"/>
                <v:path arrowok="t"/>
                <v:textbox inset="5.65pt,5.65pt,5.65pt,5.65pt">
                  <w:txbxContent>
                    <w:p w14:paraId="13AFBA76" w14:textId="77777777" w:rsidR="00FE73C3" w:rsidRDefault="00FE73C3" w:rsidP="00FE73C3">
                      <w:pPr>
                        <w:wordWrap w:val="0"/>
                        <w:spacing w:line="80" w:lineRule="exact"/>
                        <w:rPr>
                          <w:spacing w:val="1"/>
                        </w:rPr>
                      </w:pPr>
                    </w:p>
                    <w:tbl>
                      <w:tblPr>
                        <w:tblW w:w="0" w:type="auto"/>
                        <w:tblInd w:w="1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084"/>
                      </w:tblGrid>
                      <w:tr w:rsidR="00FE73C3" w14:paraId="727E5D29" w14:textId="77777777">
                        <w:trPr>
                          <w:cantSplit/>
                          <w:trHeight w:val="226"/>
                        </w:trPr>
                        <w:tc>
                          <w:tcPr>
                            <w:tcW w:w="4084" w:type="dxa"/>
                            <w:tcBorders>
                              <w:left w:val="nil"/>
                              <w:right w:val="nil"/>
                            </w:tcBorders>
                          </w:tcPr>
                          <w:p w14:paraId="57910BCB" w14:textId="77777777" w:rsidR="00FE73C3" w:rsidRDefault="00FE73C3">
                            <w:pPr>
                              <w:spacing w:beforeLines="20" w:before="48" w:afterLines="20" w:after="48" w:line="240" w:lineRule="exact"/>
                            </w:pPr>
                            <w:r>
                              <w:rPr>
                                <w:rFonts w:hint="eastAsia"/>
                              </w:rPr>
                              <w:t xml:space="preserve">  </w:t>
                            </w:r>
                            <w:r>
                              <w:rPr>
                                <w:rFonts w:hint="eastAsia"/>
                                <w:spacing w:val="1"/>
                              </w:rPr>
                              <w:t xml:space="preserve">　　　年　　　組　　　番</w:t>
                            </w:r>
                          </w:p>
                        </w:tc>
                      </w:tr>
                      <w:tr w:rsidR="00FE73C3" w14:paraId="57BCD0EF" w14:textId="77777777">
                        <w:trPr>
                          <w:cantSplit/>
                          <w:trHeight w:val="226"/>
                        </w:trPr>
                        <w:tc>
                          <w:tcPr>
                            <w:tcW w:w="4084" w:type="dxa"/>
                            <w:tcBorders>
                              <w:left w:val="nil"/>
                              <w:right w:val="nil"/>
                            </w:tcBorders>
                          </w:tcPr>
                          <w:p w14:paraId="74C8D5BE" w14:textId="77777777" w:rsidR="00FE73C3" w:rsidRDefault="00FE73C3">
                            <w:pPr>
                              <w:spacing w:beforeLines="60" w:before="144" w:afterLines="70" w:after="168"/>
                            </w:pPr>
                            <w:r>
                              <w:rPr>
                                <w:rFonts w:hint="eastAsia"/>
                              </w:rPr>
                              <w:t xml:space="preserve">  </w:t>
                            </w:r>
                            <w:r>
                              <w:rPr>
                                <w:rFonts w:hint="eastAsia"/>
                                <w:spacing w:val="1"/>
                              </w:rPr>
                              <w:t>名前</w:t>
                            </w:r>
                          </w:p>
                        </w:tc>
                      </w:tr>
                    </w:tbl>
                    <w:p w14:paraId="01A844DC" w14:textId="77777777" w:rsidR="00FE73C3" w:rsidRDefault="00FE73C3" w:rsidP="00FE73C3">
                      <w:pPr>
                        <w:wordWrap w:val="0"/>
                        <w:spacing w:line="0" w:lineRule="atLeast"/>
                      </w:pPr>
                    </w:p>
                    <w:p w14:paraId="2F664BD8" w14:textId="77777777" w:rsidR="00FE73C3" w:rsidRDefault="00FE73C3" w:rsidP="00FE73C3">
                      <w:pPr>
                        <w:wordWrap w:val="0"/>
                        <w:spacing w:line="0" w:lineRule="atLeast"/>
                      </w:pPr>
                    </w:p>
                  </w:txbxContent>
                </v:textbox>
                <w10:wrap type="square" anchorx="page" anchory="page"/>
              </v:shape>
            </w:pict>
          </mc:Fallback>
        </mc:AlternateContent>
      </w:r>
      <w:r>
        <w:rPr>
          <w:rStyle w:val="a7"/>
          <w:rFonts w:hint="eastAsia"/>
          <w:color w:val="000000" w:themeColor="text1"/>
          <w:sz w:val="20"/>
        </w:rPr>
        <w:t xml:space="preserve">　</w:t>
      </w:r>
      <w:r w:rsidRPr="002D242D">
        <w:rPr>
          <w:rStyle w:val="a7"/>
          <w:rFonts w:hint="eastAsia"/>
          <w:color w:val="000000" w:themeColor="text1"/>
          <w:sz w:val="20"/>
        </w:rPr>
        <w:t>第</w:t>
      </w:r>
      <w:r>
        <w:rPr>
          <w:rStyle w:val="a7"/>
          <w:rFonts w:hint="eastAsia"/>
          <w:color w:val="000000" w:themeColor="text1"/>
          <w:sz w:val="20"/>
        </w:rPr>
        <w:t>３</w:t>
      </w:r>
      <w:r w:rsidRPr="002D242D">
        <w:rPr>
          <w:rStyle w:val="a7"/>
          <w:rFonts w:hint="eastAsia"/>
          <w:color w:val="000000" w:themeColor="text1"/>
          <w:sz w:val="20"/>
        </w:rPr>
        <w:t>章</w:t>
      </w:r>
      <w:r>
        <w:rPr>
          <w:rStyle w:val="a7"/>
          <w:rFonts w:hint="eastAsia"/>
          <w:color w:val="000000" w:themeColor="text1"/>
          <w:sz w:val="20"/>
        </w:rPr>
        <w:t xml:space="preserve">　２節</w:t>
      </w:r>
      <w:r w:rsidRPr="002D242D">
        <w:rPr>
          <w:rStyle w:val="a7"/>
          <w:rFonts w:hint="eastAsia"/>
          <w:color w:val="000000" w:themeColor="text1"/>
          <w:sz w:val="20"/>
        </w:rPr>
        <w:t xml:space="preserve">　</w:t>
      </w:r>
      <w:r>
        <w:rPr>
          <w:rStyle w:val="a7"/>
          <w:rFonts w:hint="eastAsia"/>
          <w:color w:val="000000" w:themeColor="text1"/>
          <w:sz w:val="20"/>
        </w:rPr>
        <w:t>５・６項</w:t>
      </w:r>
    </w:p>
    <w:p w14:paraId="402D045A" w14:textId="77777777" w:rsidR="00FE73C3" w:rsidRDefault="00FE73C3" w:rsidP="00FE73C3">
      <w:pPr>
        <w:rPr>
          <w:rStyle w:val="a7"/>
          <w:color w:val="000000" w:themeColor="text1"/>
          <w:sz w:val="27"/>
          <w:szCs w:val="27"/>
        </w:rPr>
      </w:pPr>
      <w:r w:rsidRPr="00FE73C3">
        <w:rPr>
          <w:rStyle w:val="a7"/>
          <w:rFonts w:hint="eastAsia"/>
          <w:color w:val="000000" w:themeColor="text1"/>
          <w:sz w:val="27"/>
          <w:szCs w:val="27"/>
        </w:rPr>
        <w:t>日露戦争と帝国日本／</w:t>
      </w:r>
    </w:p>
    <w:p w14:paraId="4BB23FD2" w14:textId="5F00E3B8" w:rsidR="00FE73C3" w:rsidRPr="00FE73C3" w:rsidRDefault="00FE73C3" w:rsidP="00FE73C3">
      <w:pPr>
        <w:rPr>
          <w:color w:val="000000" w:themeColor="text1"/>
          <w:sz w:val="27"/>
          <w:szCs w:val="27"/>
        </w:rPr>
      </w:pPr>
      <w:r w:rsidRPr="00FE73C3">
        <w:rPr>
          <w:rStyle w:val="a7"/>
          <w:rFonts w:hint="eastAsia"/>
          <w:color w:val="000000" w:themeColor="text1"/>
          <w:sz w:val="27"/>
          <w:szCs w:val="27"/>
        </w:rPr>
        <w:t>日露戦争後の社会と政治</w:t>
      </w:r>
    </w:p>
    <w:p w14:paraId="07409C72" w14:textId="77777777" w:rsidR="00FE73C3" w:rsidRPr="00FE73C3" w:rsidRDefault="00FE73C3" w:rsidP="00FE351E">
      <w:pPr>
        <w:rPr>
          <w:rStyle w:val="a7"/>
        </w:rPr>
      </w:pPr>
    </w:p>
    <w:p w14:paraId="3EDA295F" w14:textId="3F9470E3" w:rsidR="00FE351E" w:rsidRPr="003C343F" w:rsidRDefault="00FE351E" w:rsidP="00FE351E">
      <w:pPr>
        <w:rPr>
          <w:rStyle w:val="a7"/>
        </w:rPr>
      </w:pPr>
      <w:r w:rsidRPr="003C343F">
        <w:rPr>
          <w:rStyle w:val="a7"/>
          <w:rFonts w:hint="eastAsia"/>
        </w:rPr>
        <w:t>【</w:t>
      </w:r>
      <w:r w:rsidR="00AE3260">
        <w:rPr>
          <w:rStyle w:val="a7"/>
          <w:rFonts w:hint="eastAsia"/>
        </w:rPr>
        <w:t>１</w:t>
      </w:r>
      <w:r w:rsidRPr="003C343F">
        <w:rPr>
          <w:rStyle w:val="a7"/>
          <w:rFonts w:hint="eastAsia"/>
        </w:rPr>
        <w:t>】日露戦争に関する次の文章を読んで，あとの問いに答えよ。</w:t>
      </w:r>
    </w:p>
    <w:p w14:paraId="7F7F486C" w14:textId="72D78A74" w:rsidR="00152D69" w:rsidRDefault="00FE351E" w:rsidP="00FE351E">
      <w:r>
        <w:rPr>
          <w:rFonts w:hint="eastAsia"/>
        </w:rPr>
        <w:t xml:space="preserve">　</w:t>
      </w:r>
      <w:r w:rsidR="0007581E">
        <w:rPr>
          <w:rFonts w:hint="eastAsia"/>
        </w:rPr>
        <w:t>日清戦争における清の敗北は</w:t>
      </w:r>
      <w:r w:rsidR="00C7420B">
        <w:rPr>
          <w:rFonts w:hint="eastAsia"/>
        </w:rPr>
        <w:t>，</w:t>
      </w:r>
      <w:r w:rsidR="0007581E">
        <w:rPr>
          <w:rFonts w:hint="eastAsia"/>
        </w:rPr>
        <w:t>中国への列強の進出を加速させた。</w:t>
      </w:r>
      <w:r w:rsidR="0007581E" w:rsidRPr="007A6B76">
        <w:rPr>
          <w:rFonts w:hint="eastAsia"/>
        </w:rPr>
        <w:t>列強による中国分割</w:t>
      </w:r>
      <w:r w:rsidR="0007581E">
        <w:rPr>
          <w:rFonts w:hint="eastAsia"/>
        </w:rPr>
        <w:t>に対して清国内では「</w:t>
      </w:r>
      <w:r w:rsidR="00152D69">
        <w:rPr>
          <w:rFonts w:hint="eastAsia"/>
        </w:rPr>
        <w:t>(　①　)</w:t>
      </w:r>
      <w:r w:rsidR="0007581E">
        <w:rPr>
          <w:rFonts w:hint="eastAsia"/>
        </w:rPr>
        <w:t>」を唱える義和団が蜂起し</w:t>
      </w:r>
      <w:r w:rsidR="00C7420B">
        <w:rPr>
          <w:rFonts w:hint="eastAsia"/>
        </w:rPr>
        <w:t>，</w:t>
      </w:r>
      <w:r w:rsidR="0007581E">
        <w:rPr>
          <w:rFonts w:hint="eastAsia"/>
        </w:rPr>
        <w:t>清もこれに呼応して列強に宣戦布告した。ロシアはこの事件をきっかけに中国国内の租借地に軍隊を駐留させ</w:t>
      </w:r>
      <w:r w:rsidR="00C7420B">
        <w:rPr>
          <w:rFonts w:hint="eastAsia"/>
        </w:rPr>
        <w:t>，</w:t>
      </w:r>
      <w:r w:rsidR="0007581E">
        <w:rPr>
          <w:rFonts w:hint="eastAsia"/>
        </w:rPr>
        <w:t>韓国への進出をはかる日本との間に緊張関係が生まれた。</w:t>
      </w:r>
    </w:p>
    <w:p w14:paraId="5271F4C2" w14:textId="271D52ED" w:rsidR="00FE351E" w:rsidRPr="00152D69" w:rsidRDefault="00FE351E" w:rsidP="00152D69">
      <w:pPr>
        <w:ind w:firstLineChars="100" w:firstLine="160"/>
      </w:pPr>
      <w:r w:rsidRPr="00152D69">
        <w:t>1904</w:t>
      </w:r>
      <w:r w:rsidRPr="00152D69">
        <w:rPr>
          <w:rFonts w:hint="eastAsia"/>
        </w:rPr>
        <w:t>年に始まった</w:t>
      </w:r>
      <w:r w:rsidR="007A6B76">
        <w:rPr>
          <w:rFonts w:hint="eastAsia"/>
        </w:rPr>
        <w:t>a</w:t>
      </w:r>
      <w:r w:rsidRPr="00152D69">
        <w:rPr>
          <w:rFonts w:hint="eastAsia"/>
          <w:u w:val="single"/>
        </w:rPr>
        <w:t>日露戦争</w:t>
      </w:r>
      <w:r w:rsidRPr="00152D69">
        <w:rPr>
          <w:rFonts w:hint="eastAsia"/>
        </w:rPr>
        <w:t>は，翌年に</w:t>
      </w:r>
      <w:r w:rsidR="00152D69">
        <w:rPr>
          <w:rFonts w:hint="eastAsia"/>
        </w:rPr>
        <w:t>(　②　)</w:t>
      </w:r>
      <w:r w:rsidRPr="00152D69">
        <w:rPr>
          <w:rFonts w:hint="eastAsia"/>
        </w:rPr>
        <w:t>会議が開かれ，講和条約が結ばれて正式に終結したが，</w:t>
      </w:r>
      <w:r w:rsidR="007A6B76">
        <w:rPr>
          <w:rFonts w:hint="eastAsia"/>
        </w:rPr>
        <w:t>ｂ</w:t>
      </w:r>
      <w:r w:rsidRPr="001A3571">
        <w:rPr>
          <w:rFonts w:hint="eastAsia"/>
          <w:u w:val="single"/>
        </w:rPr>
        <w:t>この条約の内容に不満をもった</w:t>
      </w:r>
      <w:r w:rsidRPr="00152D69">
        <w:rPr>
          <w:rFonts w:hint="eastAsia"/>
        </w:rPr>
        <w:t>民衆が東京で</w:t>
      </w:r>
      <w:r w:rsidR="00152D69">
        <w:rPr>
          <w:rFonts w:hint="eastAsia"/>
        </w:rPr>
        <w:t>(　③　)</w:t>
      </w:r>
      <w:r w:rsidRPr="00152D69">
        <w:rPr>
          <w:rFonts w:hint="eastAsia"/>
        </w:rPr>
        <w:t>事件をおこし，暴動をともなう民衆運動に発展した。この戦争は，その後の国内政治や</w:t>
      </w:r>
      <w:r w:rsidRPr="001A3571">
        <w:rPr>
          <w:rFonts w:hint="eastAsia"/>
        </w:rPr>
        <w:t>外交政策に大きな変化をもたらした</w:t>
      </w:r>
      <w:r w:rsidRPr="00152D69">
        <w:rPr>
          <w:rFonts w:hint="eastAsia"/>
        </w:rPr>
        <w:t>。</w:t>
      </w:r>
    </w:p>
    <w:p w14:paraId="78C788BF" w14:textId="22773770" w:rsidR="00FE351E" w:rsidRDefault="00FE351E" w:rsidP="00FE351E">
      <w:r w:rsidRPr="00152D69">
        <w:rPr>
          <w:rFonts w:hint="eastAsia"/>
        </w:rPr>
        <w:t xml:space="preserve">　日露戦争後は，</w:t>
      </w:r>
      <w:r w:rsidR="007A6B76">
        <w:rPr>
          <w:rFonts w:hint="eastAsia"/>
        </w:rPr>
        <w:t>ｃ</w:t>
      </w:r>
      <w:r w:rsidRPr="00152D69">
        <w:rPr>
          <w:rFonts w:hint="eastAsia"/>
          <w:u w:val="single"/>
        </w:rPr>
        <w:t>韓国に対する日本の支配が強化され，韓国併合にいたった</w:t>
      </w:r>
      <w:r w:rsidRPr="00152D69">
        <w:rPr>
          <w:rFonts w:hint="eastAsia"/>
        </w:rPr>
        <w:t>。満</w:t>
      </w:r>
      <w:r w:rsidR="00301B55">
        <w:rPr>
          <w:rFonts w:hint="eastAsia"/>
        </w:rPr>
        <w:t>洲</w:t>
      </w:r>
      <w:r w:rsidRPr="00152D69">
        <w:rPr>
          <w:rFonts w:hint="eastAsia"/>
        </w:rPr>
        <w:t>では</w:t>
      </w:r>
      <w:r w:rsidR="007A6B76">
        <w:rPr>
          <w:rFonts w:hint="eastAsia"/>
        </w:rPr>
        <w:t>ｄ</w:t>
      </w:r>
      <w:r w:rsidRPr="00152D69">
        <w:rPr>
          <w:rFonts w:hint="eastAsia"/>
          <w:u w:val="single"/>
        </w:rPr>
        <w:t>半官半民の鉄道会社</w:t>
      </w:r>
      <w:r w:rsidRPr="00152D69">
        <w:rPr>
          <w:rFonts w:hint="eastAsia"/>
        </w:rPr>
        <w:t>を中心として鉱山開発などの事業が展開された。</w:t>
      </w:r>
      <w:r w:rsidR="00A71D65">
        <w:rPr>
          <w:rFonts w:hint="eastAsia"/>
        </w:rPr>
        <w:t>一方</w:t>
      </w:r>
      <w:r w:rsidR="00C7420B">
        <w:rPr>
          <w:rFonts w:hint="eastAsia"/>
        </w:rPr>
        <w:t>，</w:t>
      </w:r>
      <w:r w:rsidR="00A71D65">
        <w:rPr>
          <w:rFonts w:hint="eastAsia"/>
        </w:rPr>
        <w:t>中国では(　④　)が指導する辛亥革命が発生し</w:t>
      </w:r>
      <w:r w:rsidR="00C7420B">
        <w:rPr>
          <w:rFonts w:hint="eastAsia"/>
        </w:rPr>
        <w:t>，</w:t>
      </w:r>
      <w:r w:rsidR="00A71D65">
        <w:rPr>
          <w:rFonts w:hint="eastAsia"/>
        </w:rPr>
        <w:t>清が倒れて(　⑤　)が建国された。</w:t>
      </w:r>
    </w:p>
    <w:p w14:paraId="0D7BAD4E" w14:textId="77777777" w:rsidR="00DE1165" w:rsidRPr="00DE1165" w:rsidRDefault="00DE1165" w:rsidP="00FE351E"/>
    <w:p w14:paraId="566C26E2" w14:textId="7B44B3A1" w:rsidR="00152D69" w:rsidRDefault="00FE351E" w:rsidP="00FE351E">
      <w:pPr>
        <w:pStyle w:val="a8"/>
      </w:pPr>
      <w:r w:rsidRPr="003C343F">
        <w:rPr>
          <w:rStyle w:val="a7"/>
          <w:rFonts w:hint="eastAsia"/>
        </w:rPr>
        <w:t>問１</w:t>
      </w:r>
      <w:r w:rsidRPr="005E6F06">
        <w:rPr>
          <w:rFonts w:hint="eastAsia"/>
        </w:rPr>
        <w:t xml:space="preserve">　</w:t>
      </w:r>
      <w:r w:rsidR="00152D69">
        <w:rPr>
          <w:rFonts w:hint="eastAsia"/>
        </w:rPr>
        <w:t xml:space="preserve">文中の(　①　)～(　</w:t>
      </w:r>
      <w:r w:rsidR="00A71D65">
        <w:rPr>
          <w:rFonts w:hint="eastAsia"/>
        </w:rPr>
        <w:t>⑤</w:t>
      </w:r>
      <w:r w:rsidR="00152D69">
        <w:rPr>
          <w:rFonts w:hint="eastAsia"/>
        </w:rPr>
        <w:t xml:space="preserve">　)にはいる語句を答え</w:t>
      </w:r>
      <w:r w:rsidR="00301B55">
        <w:rPr>
          <w:rFonts w:hint="eastAsia"/>
        </w:rPr>
        <w:t>よ</w:t>
      </w:r>
      <w:r w:rsidR="00152D69">
        <w:rPr>
          <w:rFonts w:hint="eastAsia"/>
        </w:rPr>
        <w:t>。(</w:t>
      </w:r>
      <w:r w:rsidR="005B0A87">
        <w:rPr>
          <w:rFonts w:hint="eastAsia"/>
        </w:rPr>
        <w:t>各</w:t>
      </w:r>
      <w:r w:rsidR="005B0A87">
        <w:t>1</w:t>
      </w:r>
      <w:r w:rsidR="005B0A87">
        <w:rPr>
          <w:rFonts w:hint="eastAsia"/>
        </w:rPr>
        <w:t>点，</w:t>
      </w:r>
      <w:r w:rsidR="00152D69">
        <w:rPr>
          <w:rFonts w:hint="eastAsia"/>
        </w:rPr>
        <w:t>知識・技能)</w:t>
      </w:r>
    </w:p>
    <w:p w14:paraId="1A17F7ED" w14:textId="7664A3AB" w:rsidR="00FE351E" w:rsidRDefault="00FE351E" w:rsidP="00FE351E">
      <w:pPr>
        <w:pStyle w:val="a8"/>
      </w:pPr>
      <w:r w:rsidRPr="003C343F">
        <w:rPr>
          <w:rStyle w:val="a7"/>
          <w:rFonts w:hint="eastAsia"/>
        </w:rPr>
        <w:t>問</w:t>
      </w:r>
      <w:r w:rsidR="009A6194">
        <w:rPr>
          <w:rStyle w:val="a7"/>
          <w:rFonts w:hint="eastAsia"/>
        </w:rPr>
        <w:t>２</w:t>
      </w:r>
      <w:r w:rsidRPr="005E6F06">
        <w:rPr>
          <w:rFonts w:hint="eastAsia"/>
        </w:rPr>
        <w:t xml:space="preserve">　下線部</w:t>
      </w:r>
      <w:r w:rsidR="009A6194">
        <w:t>a</w:t>
      </w:r>
      <w:r w:rsidRPr="005E6F06">
        <w:rPr>
          <w:rFonts w:hint="eastAsia"/>
        </w:rPr>
        <w:t>について，</w:t>
      </w:r>
      <w:r w:rsidR="007A40C3">
        <w:rPr>
          <w:rFonts w:hint="eastAsia"/>
        </w:rPr>
        <w:t>日露戦争の開戦にいたるまでに日本では様々な議論が交わされた。このことについて</w:t>
      </w:r>
      <w:r w:rsidR="00C7420B">
        <w:rPr>
          <w:rFonts w:hint="eastAsia"/>
        </w:rPr>
        <w:t>，</w:t>
      </w:r>
      <w:r w:rsidR="007A40C3">
        <w:rPr>
          <w:rFonts w:hint="eastAsia"/>
        </w:rPr>
        <w:t>以下の語句を用いて</w:t>
      </w:r>
      <w:r w:rsidR="00C7420B">
        <w:rPr>
          <w:rFonts w:hint="eastAsia"/>
        </w:rPr>
        <w:t>，</w:t>
      </w:r>
      <w:r w:rsidR="007A40C3">
        <w:rPr>
          <w:rFonts w:hint="eastAsia"/>
        </w:rPr>
        <w:t>政府内における議論</w:t>
      </w:r>
      <w:r w:rsidR="00C7420B">
        <w:rPr>
          <w:rFonts w:hint="eastAsia"/>
        </w:rPr>
        <w:t>，</w:t>
      </w:r>
      <w:r w:rsidR="007A40C3">
        <w:rPr>
          <w:rFonts w:hint="eastAsia"/>
        </w:rPr>
        <w:t>国民間での議論</w:t>
      </w:r>
      <w:r w:rsidR="00C01D52">
        <w:rPr>
          <w:rFonts w:hint="eastAsia"/>
        </w:rPr>
        <w:t>にわけて</w:t>
      </w:r>
      <w:r w:rsidR="007A40C3">
        <w:rPr>
          <w:rFonts w:hint="eastAsia"/>
        </w:rPr>
        <w:t>説明</w:t>
      </w:r>
      <w:r w:rsidR="00301B55">
        <w:rPr>
          <w:rFonts w:hint="eastAsia"/>
        </w:rPr>
        <w:t>せよ</w:t>
      </w:r>
      <w:r w:rsidRPr="005E6F06">
        <w:rPr>
          <w:rFonts w:hint="eastAsia"/>
        </w:rPr>
        <w:t>。</w:t>
      </w:r>
      <w:r w:rsidR="007A40C3">
        <w:rPr>
          <w:rFonts w:hint="eastAsia"/>
        </w:rPr>
        <w:t>(</w:t>
      </w:r>
      <w:r w:rsidR="005B0A87">
        <w:rPr>
          <w:rFonts w:hint="eastAsia"/>
        </w:rPr>
        <w:t>5点，</w:t>
      </w:r>
      <w:r w:rsidR="007A40C3">
        <w:rPr>
          <w:rFonts w:hint="eastAsia"/>
        </w:rPr>
        <w:t>思考・判断・表現)</w:t>
      </w:r>
    </w:p>
    <w:p w14:paraId="7889C7C9" w14:textId="557DA24A" w:rsidR="00C01D52" w:rsidRPr="00C01D52" w:rsidRDefault="00C01D52" w:rsidP="00DE1165">
      <w:pPr>
        <w:pStyle w:val="a8"/>
        <w:spacing w:beforeLines="50" w:before="120" w:afterLines="50" w:after="120"/>
        <w:jc w:val="center"/>
        <w:rPr>
          <w:bdr w:val="single" w:sz="4" w:space="0" w:color="auto"/>
        </w:rPr>
      </w:pPr>
      <w:r>
        <w:rPr>
          <w:rFonts w:hint="eastAsia"/>
          <w:bdr w:val="single" w:sz="4" w:space="0" w:color="auto"/>
        </w:rPr>
        <w:t xml:space="preserve">　</w:t>
      </w:r>
      <w:r w:rsidRPr="00C01D52">
        <w:rPr>
          <w:rFonts w:hint="eastAsia"/>
          <w:bdr w:val="single" w:sz="4" w:space="0" w:color="auto"/>
        </w:rPr>
        <w:t>社会主義　　満韓交換</w:t>
      </w:r>
      <w:r>
        <w:rPr>
          <w:rFonts w:hint="eastAsia"/>
          <w:bdr w:val="single" w:sz="4" w:space="0" w:color="auto"/>
        </w:rPr>
        <w:t xml:space="preserve">　</w:t>
      </w:r>
    </w:p>
    <w:p w14:paraId="16610ADC" w14:textId="4721F6FC" w:rsidR="00CB7232" w:rsidRPr="00301B55" w:rsidRDefault="00A71D65" w:rsidP="00301B55">
      <w:pPr>
        <w:pStyle w:val="a9"/>
        <w:ind w:leftChars="0" w:hangingChars="200" w:hanging="320"/>
        <w:rPr>
          <w:rStyle w:val="a7"/>
          <w:rFonts w:ascii="ＭＳ 明朝" w:eastAsia="ＭＳ 明朝" w:hAnsi="ＭＳ 明朝"/>
        </w:rPr>
      </w:pPr>
      <w:r>
        <w:rPr>
          <w:rStyle w:val="a7"/>
          <w:rFonts w:hint="eastAsia"/>
        </w:rPr>
        <w:t>問</w:t>
      </w:r>
      <w:r w:rsidR="009A6194">
        <w:rPr>
          <w:rStyle w:val="a7"/>
          <w:rFonts w:hint="eastAsia"/>
        </w:rPr>
        <w:t>３</w:t>
      </w:r>
      <w:r w:rsidR="00733C53">
        <w:rPr>
          <w:rStyle w:val="a7"/>
          <w:rFonts w:hint="eastAsia"/>
        </w:rPr>
        <w:t xml:space="preserve">　</w:t>
      </w:r>
      <w:r w:rsidR="00733C53" w:rsidRPr="00733C53">
        <w:rPr>
          <w:rStyle w:val="a7"/>
          <w:rFonts w:ascii="ＭＳ 明朝" w:eastAsia="ＭＳ 明朝" w:hAnsi="ＭＳ 明朝" w:hint="eastAsia"/>
        </w:rPr>
        <w:t>下線部</w:t>
      </w:r>
      <w:r w:rsidR="009A6194">
        <w:rPr>
          <w:rStyle w:val="a7"/>
          <w:rFonts w:ascii="ＭＳ 明朝" w:eastAsia="ＭＳ 明朝" w:hAnsi="ＭＳ 明朝" w:hint="eastAsia"/>
        </w:rPr>
        <w:t>ｂ</w:t>
      </w:r>
      <w:r w:rsidR="00733C53" w:rsidRPr="00733C53">
        <w:rPr>
          <w:rStyle w:val="a7"/>
          <w:rFonts w:ascii="ＭＳ 明朝" w:eastAsia="ＭＳ 明朝" w:hAnsi="ＭＳ 明朝" w:hint="eastAsia"/>
        </w:rPr>
        <w:t>に</w:t>
      </w:r>
      <w:r w:rsidR="001A3571">
        <w:rPr>
          <w:rStyle w:val="a7"/>
          <w:rFonts w:ascii="ＭＳ 明朝" w:eastAsia="ＭＳ 明朝" w:hAnsi="ＭＳ 明朝" w:hint="eastAsia"/>
        </w:rPr>
        <w:t>関連して</w:t>
      </w:r>
      <w:r w:rsidR="00C7420B">
        <w:rPr>
          <w:rStyle w:val="a7"/>
          <w:rFonts w:ascii="ＭＳ 明朝" w:eastAsia="ＭＳ 明朝" w:hAnsi="ＭＳ 明朝" w:hint="eastAsia"/>
        </w:rPr>
        <w:t>，</w:t>
      </w:r>
      <w:r w:rsidR="001A3571">
        <w:rPr>
          <w:rStyle w:val="a7"/>
          <w:rFonts w:ascii="ＭＳ 明朝" w:eastAsia="ＭＳ 明朝" w:hAnsi="ＭＳ 明朝" w:hint="eastAsia"/>
        </w:rPr>
        <w:t>次の図を参考に</w:t>
      </w:r>
      <w:r w:rsidR="00C7420B">
        <w:rPr>
          <w:rStyle w:val="a7"/>
          <w:rFonts w:ascii="ＭＳ 明朝" w:eastAsia="ＭＳ 明朝" w:hAnsi="ＭＳ 明朝" w:hint="eastAsia"/>
        </w:rPr>
        <w:t>，</w:t>
      </w:r>
      <w:r w:rsidR="001A3571">
        <w:rPr>
          <w:rStyle w:val="a7"/>
          <w:rFonts w:ascii="ＭＳ 明朝" w:eastAsia="ＭＳ 明朝" w:hAnsi="ＭＳ 明朝" w:hint="eastAsia"/>
        </w:rPr>
        <w:t>国民が不満を持った原因について説明</w:t>
      </w:r>
      <w:r w:rsidR="00301B55">
        <w:rPr>
          <w:rStyle w:val="a7"/>
          <w:rFonts w:ascii="ＭＳ 明朝" w:eastAsia="ＭＳ 明朝" w:hAnsi="ＭＳ 明朝" w:hint="eastAsia"/>
        </w:rPr>
        <w:t>せよ</w:t>
      </w:r>
      <w:r w:rsidR="001A3571">
        <w:rPr>
          <w:rStyle w:val="a7"/>
          <w:rFonts w:ascii="ＭＳ 明朝" w:eastAsia="ＭＳ 明朝" w:hAnsi="ＭＳ 明朝" w:hint="eastAsia"/>
        </w:rPr>
        <w:t>。(</w:t>
      </w:r>
      <w:r w:rsidR="009A6194">
        <w:rPr>
          <w:rFonts w:hint="eastAsia"/>
        </w:rPr>
        <w:t>5</w:t>
      </w:r>
      <w:r w:rsidR="005B0A87">
        <w:rPr>
          <w:rFonts w:hint="eastAsia"/>
        </w:rPr>
        <w:t>点，</w:t>
      </w:r>
      <w:r w:rsidR="001A3571">
        <w:rPr>
          <w:rStyle w:val="a7"/>
          <w:rFonts w:ascii="ＭＳ 明朝" w:eastAsia="ＭＳ 明朝" w:hAnsi="ＭＳ 明朝" w:hint="eastAsia"/>
        </w:rPr>
        <w:t>思考・判断・表現)</w:t>
      </w:r>
    </w:p>
    <w:p w14:paraId="3DEC7B1E" w14:textId="0362323F" w:rsidR="001A3571" w:rsidRDefault="003D6C17" w:rsidP="00CB7232">
      <w:pPr>
        <w:pStyle w:val="a9"/>
        <w:tabs>
          <w:tab w:val="left" w:pos="426"/>
        </w:tabs>
        <w:spacing w:line="240" w:lineRule="auto"/>
        <w:ind w:leftChars="243" w:left="709" w:hangingChars="200" w:hanging="320"/>
        <w:rPr>
          <w:rFonts w:hAnsi="ＭＳ 明朝"/>
          <w:noProof/>
          <w:lang w:bidi="ar-SA"/>
        </w:rPr>
      </w:pPr>
      <w:r>
        <w:rPr>
          <w:rFonts w:hAnsi="ＭＳ 明朝"/>
          <w:noProof/>
          <w:lang w:bidi="ar-SA"/>
        </w:rPr>
        <mc:AlternateContent>
          <mc:Choice Requires="wps">
            <w:drawing>
              <wp:anchor distT="0" distB="0" distL="114300" distR="114300" simplePos="0" relativeHeight="251660288" behindDoc="0" locked="0" layoutInCell="1" allowOverlap="1" wp14:anchorId="427817CE" wp14:editId="6969E4FF">
                <wp:simplePos x="0" y="0"/>
                <wp:positionH relativeFrom="margin">
                  <wp:align>center</wp:align>
                </wp:positionH>
                <wp:positionV relativeFrom="paragraph">
                  <wp:posOffset>5715</wp:posOffset>
                </wp:positionV>
                <wp:extent cx="1929765" cy="2057400"/>
                <wp:effectExtent l="0" t="0" r="13335" b="19050"/>
                <wp:wrapNone/>
                <wp:docPr id="2" name="テキスト ボックス 2"/>
                <wp:cNvGraphicFramePr/>
                <a:graphic xmlns:a="http://schemas.openxmlformats.org/drawingml/2006/main">
                  <a:graphicData uri="http://schemas.microsoft.com/office/word/2010/wordprocessingShape">
                    <wps:wsp>
                      <wps:cNvSpPr txBox="1"/>
                      <wps:spPr>
                        <a:xfrm>
                          <a:off x="0" y="0"/>
                          <a:ext cx="1929765" cy="2057400"/>
                        </a:xfrm>
                        <a:prstGeom prst="rect">
                          <a:avLst/>
                        </a:prstGeom>
                        <a:solidFill>
                          <a:schemeClr val="lt1"/>
                        </a:solidFill>
                        <a:ln w="6350">
                          <a:solidFill>
                            <a:prstClr val="black"/>
                          </a:solidFill>
                        </a:ln>
                      </wps:spPr>
                      <wps:txbx>
                        <w:txbxContent>
                          <w:p w14:paraId="60F5346A" w14:textId="77777777" w:rsidR="003D6C17" w:rsidRPr="001411EF" w:rsidRDefault="003D6C17">
                            <w:pPr>
                              <w:rPr>
                                <w:b/>
                                <w:color w:val="FF0000"/>
                                <w:sz w:val="20"/>
                              </w:rPr>
                            </w:pPr>
                            <w:r w:rsidRPr="001411EF">
                              <w:rPr>
                                <w:rFonts w:hint="eastAsia"/>
                                <w:b/>
                                <w:color w:val="FF0000"/>
                                <w:sz w:val="20"/>
                              </w:rPr>
                              <w:t>サンプル</w:t>
                            </w:r>
                            <w:r w:rsidRPr="001411EF">
                              <w:rPr>
                                <w:b/>
                                <w:color w:val="FF0000"/>
                                <w:sz w:val="20"/>
                              </w:rPr>
                              <w:t>のため，</w:t>
                            </w:r>
                            <w:r w:rsidRPr="001411EF">
                              <w:rPr>
                                <w:rFonts w:hint="eastAsia"/>
                                <w:b/>
                                <w:color w:val="FF0000"/>
                                <w:sz w:val="20"/>
                              </w:rPr>
                              <w:t>画像の掲載は</w:t>
                            </w:r>
                            <w:r w:rsidRPr="001411EF">
                              <w:rPr>
                                <w:b/>
                                <w:color w:val="FF0000"/>
                                <w:sz w:val="20"/>
                              </w:rPr>
                              <w:t>割愛させていただきます。</w:t>
                            </w:r>
                          </w:p>
                          <w:p w14:paraId="7AB7364B" w14:textId="131D2A87" w:rsidR="003D6C17" w:rsidRPr="001411EF" w:rsidRDefault="003D6C17">
                            <w:pPr>
                              <w:rPr>
                                <w:b/>
                                <w:color w:val="FF0000"/>
                                <w:sz w:val="20"/>
                              </w:rPr>
                            </w:pPr>
                            <w:r w:rsidRPr="001411EF">
                              <w:rPr>
                                <w:b/>
                                <w:color w:val="FF0000"/>
                                <w:sz w:val="20"/>
                              </w:rPr>
                              <w:t>（</w:t>
                            </w:r>
                            <w:r w:rsidRPr="001411EF">
                              <w:rPr>
                                <w:rFonts w:hint="eastAsia"/>
                                <w:b/>
                                <w:color w:val="FF0000"/>
                                <w:sz w:val="20"/>
                              </w:rPr>
                              <w:t>製品版では画像が入ります</w:t>
                            </w:r>
                            <w:r w:rsidRPr="001411EF">
                              <w:rPr>
                                <w:b/>
                                <w:color w:val="FF0000"/>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7817CE" id="テキスト ボックス 2" o:spid="_x0000_s1027" type="#_x0000_t202" style="position:absolute;left:0;text-align:left;margin-left:0;margin-top:.45pt;width:151.95pt;height:162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" fillcolor="white [3201]" strokeweight=".5pt">
                <v:textbox>
                  <w:txbxContent>
                    <w:p w14:paraId="60F5346A" w14:textId="77777777" w:rsidR="003D6C17" w:rsidRPr="001411EF" w:rsidRDefault="003D6C17">
                      <w:pPr>
                        <w:rPr>
                          <w:b/>
                          <w:color w:val="FF0000"/>
                          <w:sz w:val="20"/>
                        </w:rPr>
                      </w:pPr>
                      <w:r w:rsidRPr="001411EF">
                        <w:rPr>
                          <w:rFonts w:hint="eastAsia"/>
                          <w:b/>
                          <w:color w:val="FF0000"/>
                          <w:sz w:val="20"/>
                        </w:rPr>
                        <w:t>サンプル</w:t>
                      </w:r>
                      <w:r w:rsidRPr="001411EF">
                        <w:rPr>
                          <w:b/>
                          <w:color w:val="FF0000"/>
                          <w:sz w:val="20"/>
                        </w:rPr>
                        <w:t>のため，</w:t>
                      </w:r>
                      <w:r w:rsidRPr="001411EF">
                        <w:rPr>
                          <w:rFonts w:hint="eastAsia"/>
                          <w:b/>
                          <w:color w:val="FF0000"/>
                          <w:sz w:val="20"/>
                        </w:rPr>
                        <w:t>画像の掲載は</w:t>
                      </w:r>
                      <w:r w:rsidRPr="001411EF">
                        <w:rPr>
                          <w:b/>
                          <w:color w:val="FF0000"/>
                          <w:sz w:val="20"/>
                        </w:rPr>
                        <w:t>割愛させていただきます。</w:t>
                      </w:r>
                    </w:p>
                    <w:p w14:paraId="7AB7364B" w14:textId="131D2A87" w:rsidR="003D6C17" w:rsidRPr="001411EF" w:rsidRDefault="003D6C17">
                      <w:pPr>
                        <w:rPr>
                          <w:b/>
                          <w:color w:val="FF0000"/>
                          <w:sz w:val="20"/>
                        </w:rPr>
                      </w:pPr>
                      <w:r w:rsidRPr="001411EF">
                        <w:rPr>
                          <w:b/>
                          <w:color w:val="FF0000"/>
                          <w:sz w:val="20"/>
                        </w:rPr>
                        <w:t>（</w:t>
                      </w:r>
                      <w:r w:rsidRPr="001411EF">
                        <w:rPr>
                          <w:rFonts w:hint="eastAsia"/>
                          <w:b/>
                          <w:color w:val="FF0000"/>
                          <w:sz w:val="20"/>
                        </w:rPr>
                        <w:t>製品版では画像が入ります</w:t>
                      </w:r>
                      <w:r w:rsidRPr="001411EF">
                        <w:rPr>
                          <w:b/>
                          <w:color w:val="FF0000"/>
                          <w:sz w:val="20"/>
                        </w:rPr>
                        <w:t>）</w:t>
                      </w:r>
                    </w:p>
                  </w:txbxContent>
                </v:textbox>
                <w10:wrap anchorx="margin"/>
              </v:shape>
            </w:pict>
          </mc:Fallback>
        </mc:AlternateContent>
      </w:r>
    </w:p>
    <w:p w14:paraId="692E45E5" w14:textId="478A38F9" w:rsidR="003D6C17" w:rsidRDefault="003D6C17" w:rsidP="00CB7232">
      <w:pPr>
        <w:pStyle w:val="a9"/>
        <w:tabs>
          <w:tab w:val="left" w:pos="426"/>
        </w:tabs>
        <w:spacing w:line="240" w:lineRule="auto"/>
        <w:ind w:leftChars="243" w:left="709" w:hangingChars="200" w:hanging="320"/>
        <w:rPr>
          <w:rFonts w:hAnsi="ＭＳ 明朝"/>
          <w:noProof/>
          <w:lang w:bidi="ar-SA"/>
        </w:rPr>
      </w:pPr>
    </w:p>
    <w:p w14:paraId="1CB88D8A" w14:textId="4CBCBD87" w:rsidR="003D6C17" w:rsidRDefault="003D6C17" w:rsidP="00CB7232">
      <w:pPr>
        <w:pStyle w:val="a9"/>
        <w:tabs>
          <w:tab w:val="left" w:pos="426"/>
        </w:tabs>
        <w:spacing w:line="240" w:lineRule="auto"/>
        <w:ind w:leftChars="243" w:left="709" w:hangingChars="200" w:hanging="320"/>
        <w:rPr>
          <w:rFonts w:hAnsi="ＭＳ 明朝"/>
          <w:noProof/>
          <w:lang w:bidi="ar-SA"/>
        </w:rPr>
      </w:pPr>
    </w:p>
    <w:p w14:paraId="7FBFB6E9" w14:textId="0E49BC99" w:rsidR="003D6C17" w:rsidRDefault="003D6C17" w:rsidP="00CB7232">
      <w:pPr>
        <w:pStyle w:val="a9"/>
        <w:tabs>
          <w:tab w:val="left" w:pos="426"/>
        </w:tabs>
        <w:spacing w:line="240" w:lineRule="auto"/>
        <w:ind w:leftChars="243" w:left="709" w:hangingChars="200" w:hanging="320"/>
        <w:rPr>
          <w:rFonts w:hAnsi="ＭＳ 明朝"/>
          <w:noProof/>
          <w:lang w:bidi="ar-SA"/>
        </w:rPr>
      </w:pPr>
    </w:p>
    <w:p w14:paraId="3DD50329" w14:textId="7350ED72" w:rsidR="003D6C17" w:rsidRDefault="003D6C17" w:rsidP="00CB7232">
      <w:pPr>
        <w:pStyle w:val="a9"/>
        <w:tabs>
          <w:tab w:val="left" w:pos="426"/>
        </w:tabs>
        <w:spacing w:line="240" w:lineRule="auto"/>
        <w:ind w:leftChars="243" w:left="709" w:hangingChars="200" w:hanging="320"/>
        <w:rPr>
          <w:rFonts w:hAnsi="ＭＳ 明朝"/>
          <w:noProof/>
          <w:lang w:bidi="ar-SA"/>
        </w:rPr>
      </w:pPr>
    </w:p>
    <w:p w14:paraId="02B22B2C" w14:textId="073143D6" w:rsidR="003D6C17" w:rsidRDefault="003D6C17" w:rsidP="00CB7232">
      <w:pPr>
        <w:pStyle w:val="a9"/>
        <w:tabs>
          <w:tab w:val="left" w:pos="426"/>
        </w:tabs>
        <w:spacing w:line="240" w:lineRule="auto"/>
        <w:ind w:leftChars="243" w:left="709" w:hangingChars="200" w:hanging="320"/>
        <w:rPr>
          <w:rFonts w:hAnsi="ＭＳ 明朝"/>
          <w:noProof/>
          <w:lang w:bidi="ar-SA"/>
        </w:rPr>
      </w:pPr>
    </w:p>
    <w:p w14:paraId="0804122F" w14:textId="452DB18A" w:rsidR="003D6C17" w:rsidRDefault="003D6C17" w:rsidP="00CB7232">
      <w:pPr>
        <w:pStyle w:val="a9"/>
        <w:tabs>
          <w:tab w:val="left" w:pos="426"/>
        </w:tabs>
        <w:spacing w:line="240" w:lineRule="auto"/>
        <w:ind w:leftChars="243" w:left="709" w:hangingChars="200" w:hanging="320"/>
        <w:rPr>
          <w:rFonts w:hAnsi="ＭＳ 明朝"/>
          <w:noProof/>
          <w:lang w:bidi="ar-SA"/>
        </w:rPr>
      </w:pPr>
    </w:p>
    <w:p w14:paraId="0500DCB2" w14:textId="50C4753F" w:rsidR="003D6C17" w:rsidRDefault="003D6C17" w:rsidP="00CB7232">
      <w:pPr>
        <w:pStyle w:val="a9"/>
        <w:tabs>
          <w:tab w:val="left" w:pos="426"/>
        </w:tabs>
        <w:spacing w:line="240" w:lineRule="auto"/>
        <w:ind w:leftChars="243" w:left="709" w:hangingChars="200" w:hanging="320"/>
        <w:rPr>
          <w:rFonts w:hAnsi="ＭＳ 明朝"/>
          <w:noProof/>
          <w:lang w:bidi="ar-SA"/>
        </w:rPr>
      </w:pPr>
    </w:p>
    <w:p w14:paraId="1BD2DFA9" w14:textId="25E2B4F5" w:rsidR="003D6C17" w:rsidRDefault="003D6C17" w:rsidP="00CB7232">
      <w:pPr>
        <w:pStyle w:val="a9"/>
        <w:tabs>
          <w:tab w:val="left" w:pos="426"/>
        </w:tabs>
        <w:spacing w:line="240" w:lineRule="auto"/>
        <w:ind w:leftChars="243" w:left="709" w:hangingChars="200" w:hanging="320"/>
        <w:rPr>
          <w:rFonts w:hAnsi="ＭＳ 明朝"/>
          <w:noProof/>
          <w:lang w:bidi="ar-SA"/>
        </w:rPr>
      </w:pPr>
    </w:p>
    <w:p w14:paraId="0544E3C3" w14:textId="01B005C1" w:rsidR="003D6C17" w:rsidRDefault="003D6C17" w:rsidP="00CB7232">
      <w:pPr>
        <w:pStyle w:val="a9"/>
        <w:tabs>
          <w:tab w:val="left" w:pos="426"/>
        </w:tabs>
        <w:spacing w:line="240" w:lineRule="auto"/>
        <w:ind w:leftChars="243" w:left="709" w:hangingChars="200" w:hanging="320"/>
        <w:rPr>
          <w:rFonts w:hAnsi="ＭＳ 明朝"/>
          <w:noProof/>
          <w:lang w:bidi="ar-SA"/>
        </w:rPr>
      </w:pPr>
    </w:p>
    <w:p w14:paraId="58D97A08" w14:textId="357EDB58" w:rsidR="003D6C17" w:rsidRDefault="003D6C17" w:rsidP="00CB7232">
      <w:pPr>
        <w:pStyle w:val="a9"/>
        <w:tabs>
          <w:tab w:val="left" w:pos="426"/>
        </w:tabs>
        <w:spacing w:line="240" w:lineRule="auto"/>
        <w:ind w:leftChars="243" w:left="709" w:hangingChars="200" w:hanging="320"/>
        <w:rPr>
          <w:rFonts w:hAnsi="ＭＳ 明朝"/>
          <w:noProof/>
          <w:lang w:bidi="ar-SA"/>
        </w:rPr>
      </w:pPr>
    </w:p>
    <w:p w14:paraId="5EB1967C" w14:textId="0FFF331D" w:rsidR="003D6C17" w:rsidRDefault="003D6C17" w:rsidP="00CB7232">
      <w:pPr>
        <w:pStyle w:val="a9"/>
        <w:tabs>
          <w:tab w:val="left" w:pos="426"/>
        </w:tabs>
        <w:spacing w:line="240" w:lineRule="auto"/>
        <w:ind w:leftChars="243" w:left="709" w:hangingChars="200" w:hanging="320"/>
        <w:rPr>
          <w:rFonts w:hAnsi="ＭＳ 明朝"/>
          <w:noProof/>
          <w:lang w:bidi="ar-SA"/>
        </w:rPr>
      </w:pPr>
    </w:p>
    <w:p w14:paraId="4C589BB4" w14:textId="0928C4D1" w:rsidR="003D6C17" w:rsidRDefault="003D6C17" w:rsidP="00CB7232">
      <w:pPr>
        <w:pStyle w:val="a9"/>
        <w:tabs>
          <w:tab w:val="left" w:pos="426"/>
        </w:tabs>
        <w:spacing w:line="240" w:lineRule="auto"/>
        <w:ind w:leftChars="243" w:left="709" w:hangingChars="200" w:hanging="320"/>
        <w:rPr>
          <w:rFonts w:hAnsi="ＭＳ 明朝"/>
          <w:noProof/>
          <w:lang w:bidi="ar-SA"/>
        </w:rPr>
      </w:pPr>
    </w:p>
    <w:p w14:paraId="7C134E14" w14:textId="66FC2865" w:rsidR="003D6C17" w:rsidRDefault="003D6C17" w:rsidP="00CB7232">
      <w:pPr>
        <w:pStyle w:val="a9"/>
        <w:tabs>
          <w:tab w:val="left" w:pos="426"/>
        </w:tabs>
        <w:spacing w:line="240" w:lineRule="auto"/>
        <w:ind w:leftChars="243" w:left="709" w:hangingChars="200" w:hanging="320"/>
        <w:rPr>
          <w:rFonts w:hAnsi="ＭＳ 明朝"/>
          <w:noProof/>
          <w:lang w:bidi="ar-SA"/>
        </w:rPr>
      </w:pPr>
    </w:p>
    <w:p w14:paraId="72A69F47" w14:textId="32EAAE16" w:rsidR="003D6C17" w:rsidRDefault="003D6C17" w:rsidP="00CB7232">
      <w:pPr>
        <w:pStyle w:val="a9"/>
        <w:tabs>
          <w:tab w:val="left" w:pos="426"/>
        </w:tabs>
        <w:spacing w:line="240" w:lineRule="auto"/>
        <w:ind w:leftChars="243" w:left="709" w:hangingChars="200" w:hanging="320"/>
        <w:rPr>
          <w:rFonts w:hAnsi="ＭＳ 明朝"/>
          <w:noProof/>
          <w:lang w:bidi="ar-SA"/>
        </w:rPr>
      </w:pPr>
    </w:p>
    <w:p w14:paraId="702547E6" w14:textId="77777777" w:rsidR="003D6C17" w:rsidRPr="00CB7232" w:rsidRDefault="003D6C17" w:rsidP="00CB7232">
      <w:pPr>
        <w:pStyle w:val="a9"/>
        <w:tabs>
          <w:tab w:val="left" w:pos="426"/>
        </w:tabs>
        <w:spacing w:line="240" w:lineRule="auto"/>
        <w:ind w:leftChars="243" w:left="709" w:hangingChars="200" w:hanging="320"/>
        <w:rPr>
          <w:rStyle w:val="a7"/>
          <w:rFonts w:ascii="ＭＳ 明朝" w:eastAsia="ＭＳ 明朝" w:hAnsi="ＭＳ 明朝"/>
        </w:rPr>
      </w:pPr>
    </w:p>
    <w:p w14:paraId="69C7197D" w14:textId="44196E24" w:rsidR="00FE351E" w:rsidRDefault="00FE351E" w:rsidP="00E7476E">
      <w:pPr>
        <w:pStyle w:val="a9"/>
        <w:ind w:leftChars="0" w:hangingChars="200" w:hanging="320"/>
        <w:rPr>
          <w:lang w:bidi="ar-SA"/>
        </w:rPr>
      </w:pPr>
      <w:r w:rsidRPr="003C343F">
        <w:rPr>
          <w:rStyle w:val="a7"/>
          <w:rFonts w:hint="eastAsia"/>
        </w:rPr>
        <w:t>問</w:t>
      </w:r>
      <w:r w:rsidR="009A6194">
        <w:rPr>
          <w:rStyle w:val="a7"/>
          <w:rFonts w:hint="eastAsia"/>
        </w:rPr>
        <w:t>４</w:t>
      </w:r>
      <w:r w:rsidRPr="005E6F06">
        <w:rPr>
          <w:rFonts w:hint="eastAsia"/>
        </w:rPr>
        <w:t xml:space="preserve">　下線部</w:t>
      </w:r>
      <w:r w:rsidR="009A6194">
        <w:rPr>
          <w:rFonts w:hint="eastAsia"/>
        </w:rPr>
        <w:t>ｃ</w:t>
      </w:r>
      <w:r w:rsidRPr="005E6F06">
        <w:rPr>
          <w:rFonts w:hint="eastAsia"/>
        </w:rPr>
        <w:t>について，</w:t>
      </w:r>
      <w:r w:rsidR="00C01D52">
        <w:rPr>
          <w:rFonts w:hint="eastAsia"/>
          <w:lang w:bidi="ar-SA"/>
        </w:rPr>
        <w:t>韓国併合にいたるまでの日韓間で結ばれた取り決めに関する史料Ⅰ～Ⅲを年代の古い順に配列したものとして正しいものを以下のア～カから一つ選び</w:t>
      </w:r>
      <w:r w:rsidR="00C7420B">
        <w:rPr>
          <w:rFonts w:hint="eastAsia"/>
          <w:lang w:bidi="ar-SA"/>
        </w:rPr>
        <w:t>，</w:t>
      </w:r>
      <w:r w:rsidR="00C01D52">
        <w:rPr>
          <w:rFonts w:hint="eastAsia"/>
          <w:lang w:bidi="ar-SA"/>
        </w:rPr>
        <w:t>記号で答え</w:t>
      </w:r>
      <w:r w:rsidR="00301B55">
        <w:rPr>
          <w:rFonts w:hint="eastAsia"/>
          <w:lang w:bidi="ar-SA"/>
        </w:rPr>
        <w:t>よ</w:t>
      </w:r>
      <w:r w:rsidR="00C01D52">
        <w:rPr>
          <w:rFonts w:hint="eastAsia"/>
          <w:lang w:bidi="ar-SA"/>
        </w:rPr>
        <w:t>。(</w:t>
      </w:r>
      <w:r w:rsidR="005B0A87">
        <w:rPr>
          <w:rFonts w:hint="eastAsia"/>
        </w:rPr>
        <w:t>2点，</w:t>
      </w:r>
      <w:r w:rsidR="00C01D52">
        <w:rPr>
          <w:rFonts w:hint="eastAsia"/>
          <w:lang w:bidi="ar-SA"/>
        </w:rPr>
        <w:t>知識・技能)</w:t>
      </w:r>
    </w:p>
    <w:p w14:paraId="1114CE2C" w14:textId="6BF7DB80" w:rsidR="00C01D52" w:rsidRDefault="00C01D52" w:rsidP="003F7B2E">
      <w:pPr>
        <w:pStyle w:val="a9"/>
        <w:ind w:left="640" w:hangingChars="200" w:hanging="320"/>
        <w:rPr>
          <w:lang w:bidi="ar-SA"/>
        </w:rPr>
      </w:pPr>
      <w:r>
        <w:rPr>
          <w:rFonts w:hint="eastAsia"/>
          <w:lang w:bidi="ar-SA"/>
        </w:rPr>
        <w:t xml:space="preserve">Ⅰ　</w:t>
      </w:r>
      <w:r w:rsidR="000813E2" w:rsidRPr="000813E2">
        <w:rPr>
          <w:rFonts w:hint="eastAsia"/>
          <w:lang w:bidi="ar-SA"/>
        </w:rPr>
        <w:t>第二条　韓国政府の法令の制定及重要なる行政上の処分は予め統監の承認を得ること</w:t>
      </w:r>
    </w:p>
    <w:p w14:paraId="42FA78AC" w14:textId="1EAC9D09" w:rsidR="00C01D52" w:rsidRDefault="00C01D52" w:rsidP="003F7B2E">
      <w:pPr>
        <w:pStyle w:val="a9"/>
        <w:ind w:left="1600" w:hangingChars="800" w:hanging="1280"/>
        <w:rPr>
          <w:lang w:bidi="ar-SA"/>
        </w:rPr>
      </w:pPr>
      <w:r>
        <w:rPr>
          <w:rFonts w:hint="eastAsia"/>
          <w:lang w:bidi="ar-SA"/>
        </w:rPr>
        <w:t xml:space="preserve">Ⅱ　</w:t>
      </w:r>
      <w:r w:rsidR="000813E2" w:rsidRPr="000813E2">
        <w:rPr>
          <w:rFonts w:hint="eastAsia"/>
          <w:lang w:bidi="ar-SA"/>
        </w:rPr>
        <w:t>第一条　韓国皇帝陛下は韓国全部に関する一切の統治権を完全且永久に日本国皇帝陛下に譲与す</w:t>
      </w:r>
    </w:p>
    <w:p w14:paraId="0B8FB83C" w14:textId="3CF401E7" w:rsidR="00C01D52" w:rsidRDefault="00C01D52" w:rsidP="003F7B2E">
      <w:pPr>
        <w:pStyle w:val="a9"/>
        <w:ind w:left="1280" w:hangingChars="600" w:hanging="960"/>
        <w:rPr>
          <w:lang w:bidi="ar-SA"/>
        </w:rPr>
      </w:pPr>
      <w:r>
        <w:rPr>
          <w:rFonts w:hint="eastAsia"/>
          <w:lang w:bidi="ar-SA"/>
        </w:rPr>
        <w:t xml:space="preserve">Ⅲ　</w:t>
      </w:r>
      <w:r w:rsidR="000813E2" w:rsidRPr="000813E2">
        <w:rPr>
          <w:rFonts w:hint="eastAsia"/>
          <w:lang w:bidi="ar-SA"/>
        </w:rPr>
        <w:t>第三条　日本国政府は其代表者として韓国皇帝陛下の闕下に一名の統監（レヂデントゼネラル）を置く。統監は専ら外交に関する事項を管理する為め京城に駐在し</w:t>
      </w:r>
      <w:r w:rsidR="00C7420B">
        <w:rPr>
          <w:rFonts w:hint="eastAsia"/>
          <w:lang w:bidi="ar-SA"/>
        </w:rPr>
        <w:t>，</w:t>
      </w:r>
      <w:r w:rsidR="000813E2" w:rsidRPr="000813E2">
        <w:rPr>
          <w:rFonts w:hint="eastAsia"/>
          <w:lang w:bidi="ar-SA"/>
        </w:rPr>
        <w:t>親しく韓国皇帝陛下に内謁するの権利を有す……</w:t>
      </w:r>
    </w:p>
    <w:p w14:paraId="1B0D18CB" w14:textId="16092397" w:rsidR="000813E2" w:rsidRPr="005E6F06" w:rsidRDefault="000813E2" w:rsidP="003F7B2E">
      <w:pPr>
        <w:pStyle w:val="a9"/>
        <w:ind w:left="1600" w:hangingChars="800" w:hanging="1280"/>
      </w:pPr>
      <w:r>
        <w:rPr>
          <w:rFonts w:hint="eastAsia"/>
          <w:lang w:bidi="ar-SA"/>
        </w:rPr>
        <w:t>ア　Ⅰ-Ⅱ-Ⅲ　　　イ　Ⅰ-Ⅲ-Ⅱ　　　ウ　Ⅱ-Ⅰ-Ⅲ　　　エ　Ⅱ-Ⅲ-Ⅰ　　　オ　Ⅲ-Ⅰ-Ⅱ　　　カ　Ⅲ-Ⅱ-1</w:t>
      </w:r>
    </w:p>
    <w:p w14:paraId="18CEA947" w14:textId="69B6649B" w:rsidR="00FE351E" w:rsidRPr="005E6F06" w:rsidRDefault="00FE351E" w:rsidP="00E7476E">
      <w:pPr>
        <w:pStyle w:val="a8"/>
      </w:pPr>
      <w:r w:rsidRPr="003C343F">
        <w:rPr>
          <w:rStyle w:val="a7"/>
          <w:rFonts w:hint="eastAsia"/>
        </w:rPr>
        <w:t>問</w:t>
      </w:r>
      <w:r w:rsidR="009A6194">
        <w:rPr>
          <w:rStyle w:val="a7"/>
          <w:rFonts w:hint="eastAsia"/>
        </w:rPr>
        <w:t>５</w:t>
      </w:r>
      <w:r w:rsidRPr="005E6F06">
        <w:rPr>
          <w:rFonts w:hint="eastAsia"/>
        </w:rPr>
        <w:t xml:space="preserve">　下線部</w:t>
      </w:r>
      <w:r w:rsidR="009A6194">
        <w:rPr>
          <w:rFonts w:hint="eastAsia"/>
        </w:rPr>
        <w:t>ｄ</w:t>
      </w:r>
      <w:r w:rsidRPr="005E6F06">
        <w:rPr>
          <w:rFonts w:hint="eastAsia"/>
        </w:rPr>
        <w:t>について，この鉄道会社の名称を答え</w:t>
      </w:r>
      <w:r w:rsidR="00301B55">
        <w:rPr>
          <w:rFonts w:hint="eastAsia"/>
        </w:rPr>
        <w:t>よ</w:t>
      </w:r>
      <w:r w:rsidRPr="005E6F06">
        <w:rPr>
          <w:rFonts w:hint="eastAsia"/>
        </w:rPr>
        <w:t>。</w:t>
      </w:r>
      <w:r w:rsidR="001A3571">
        <w:rPr>
          <w:rFonts w:hint="eastAsia"/>
        </w:rPr>
        <w:t>(</w:t>
      </w:r>
      <w:r w:rsidR="00301B55">
        <w:t>2</w:t>
      </w:r>
      <w:r w:rsidR="005B0A87">
        <w:rPr>
          <w:rFonts w:hint="eastAsia"/>
        </w:rPr>
        <w:t>点，</w:t>
      </w:r>
      <w:r w:rsidR="001A3571">
        <w:rPr>
          <w:rFonts w:hint="eastAsia"/>
        </w:rPr>
        <w:t>知識・技能)</w:t>
      </w:r>
    </w:p>
    <w:p w14:paraId="3044E185" w14:textId="67EB0786" w:rsidR="00FE351E" w:rsidRDefault="00FE351E" w:rsidP="00E7476E"/>
    <w:p w14:paraId="6B947B24" w14:textId="77777777" w:rsidR="00B06C9F" w:rsidRDefault="00B06C9F">
      <w:pPr>
        <w:widowControl/>
        <w:autoSpaceDE/>
        <w:autoSpaceDN/>
        <w:spacing w:line="0" w:lineRule="atLeast"/>
        <w:rPr>
          <w:rFonts w:ascii="ＭＳ ゴシック" w:eastAsia="ＭＳ ゴシック" w:hAnsi="ＭＳ ゴシック"/>
        </w:rPr>
      </w:pPr>
      <w:r>
        <w:rPr>
          <w:rFonts w:ascii="ＭＳ ゴシック" w:eastAsia="ＭＳ ゴシック" w:hAnsi="ＭＳ ゴシック"/>
        </w:rPr>
        <w:br w:type="page"/>
      </w:r>
    </w:p>
    <w:p w14:paraId="2271F16E" w14:textId="3201011D" w:rsidR="00605301" w:rsidRDefault="00605301" w:rsidP="00E7476E">
      <w:pPr>
        <w:rPr>
          <w:rFonts w:ascii="ＭＳ ゴシック" w:eastAsia="ＭＳ ゴシック" w:hAnsi="ＭＳ ゴシック"/>
        </w:rPr>
      </w:pPr>
      <w:r w:rsidRPr="00605301">
        <w:rPr>
          <w:rFonts w:ascii="ＭＳ ゴシック" w:eastAsia="ＭＳ ゴシック" w:hAnsi="ＭＳ ゴシック" w:hint="eastAsia"/>
        </w:rPr>
        <w:lastRenderedPageBreak/>
        <w:t>【</w:t>
      </w:r>
      <w:r w:rsidR="00AE3260">
        <w:rPr>
          <w:rFonts w:ascii="ＭＳ ゴシック" w:eastAsia="ＭＳ ゴシック" w:hAnsi="ＭＳ ゴシック" w:hint="eastAsia"/>
        </w:rPr>
        <w:t>２</w:t>
      </w:r>
      <w:r w:rsidRPr="00605301">
        <w:rPr>
          <w:rFonts w:ascii="ＭＳ ゴシック" w:eastAsia="ＭＳ ゴシック" w:hAnsi="ＭＳ ゴシック" w:hint="eastAsia"/>
        </w:rPr>
        <w:t>】</w:t>
      </w:r>
      <w:r w:rsidR="00034979">
        <w:rPr>
          <w:rFonts w:ascii="ＭＳ ゴシック" w:eastAsia="ＭＳ ゴシック" w:hAnsi="ＭＳ ゴシック" w:hint="eastAsia"/>
        </w:rPr>
        <w:t>次</w:t>
      </w:r>
      <w:r w:rsidRPr="00605301">
        <w:rPr>
          <w:rFonts w:ascii="ＭＳ ゴシック" w:eastAsia="ＭＳ ゴシック" w:hAnsi="ＭＳ ゴシック" w:hint="eastAsia"/>
        </w:rPr>
        <w:t>の</w:t>
      </w:r>
      <w:r w:rsidR="00501EC1">
        <w:rPr>
          <w:rFonts w:ascii="ＭＳ ゴシック" w:eastAsia="ＭＳ ゴシック" w:hAnsi="ＭＳ ゴシック" w:hint="eastAsia"/>
        </w:rPr>
        <w:t>表</w:t>
      </w:r>
      <w:r w:rsidRPr="00605301">
        <w:rPr>
          <w:rFonts w:ascii="ＭＳ ゴシック" w:eastAsia="ＭＳ ゴシック" w:hAnsi="ＭＳ ゴシック" w:hint="eastAsia"/>
        </w:rPr>
        <w:t>に関して，あとの問いに答えよ。</w:t>
      </w:r>
    </w:p>
    <w:tbl>
      <w:tblPr>
        <w:tblStyle w:val="ab"/>
        <w:tblW w:w="0" w:type="auto"/>
        <w:tblInd w:w="885" w:type="dxa"/>
        <w:tblLook w:val="04A0" w:firstRow="1" w:lastRow="0" w:firstColumn="1" w:lastColumn="0" w:noHBand="0" w:noVBand="1"/>
      </w:tblPr>
      <w:tblGrid>
        <w:gridCol w:w="1984"/>
        <w:gridCol w:w="5064"/>
      </w:tblGrid>
      <w:tr w:rsidR="00034979" w14:paraId="2E54B3F1" w14:textId="77777777" w:rsidTr="00AC43F7">
        <w:tc>
          <w:tcPr>
            <w:tcW w:w="1984" w:type="dxa"/>
          </w:tcPr>
          <w:p w14:paraId="3E89759A" w14:textId="5999C6D4" w:rsidR="00034979" w:rsidRDefault="00501EC1" w:rsidP="00AC43F7">
            <w:pPr>
              <w:jc w:val="center"/>
              <w:rPr>
                <w:rFonts w:ascii="ＭＳ ゴシック" w:eastAsia="ＭＳ ゴシック" w:hAnsi="ＭＳ ゴシック"/>
              </w:rPr>
            </w:pPr>
            <w:r>
              <w:rPr>
                <w:rFonts w:ascii="ＭＳ ゴシック" w:eastAsia="ＭＳ ゴシック" w:hAnsi="ＭＳ ゴシック" w:hint="eastAsia"/>
              </w:rPr>
              <w:t>内閣</w:t>
            </w:r>
          </w:p>
        </w:tc>
        <w:tc>
          <w:tcPr>
            <w:tcW w:w="5064" w:type="dxa"/>
          </w:tcPr>
          <w:p w14:paraId="3A7179A6" w14:textId="02DBB441" w:rsidR="00034979" w:rsidRDefault="00501EC1" w:rsidP="00AC43F7">
            <w:pPr>
              <w:jc w:val="center"/>
              <w:rPr>
                <w:rFonts w:ascii="ＭＳ ゴシック" w:eastAsia="ＭＳ ゴシック" w:hAnsi="ＭＳ ゴシック"/>
              </w:rPr>
            </w:pPr>
            <w:r>
              <w:rPr>
                <w:rFonts w:ascii="ＭＳ ゴシック" w:eastAsia="ＭＳ ゴシック" w:hAnsi="ＭＳ ゴシック" w:hint="eastAsia"/>
              </w:rPr>
              <w:t>性格・主な政策</w:t>
            </w:r>
          </w:p>
        </w:tc>
      </w:tr>
      <w:tr w:rsidR="00501EC1" w14:paraId="357B69C3" w14:textId="77777777" w:rsidTr="00AC43F7">
        <w:tc>
          <w:tcPr>
            <w:tcW w:w="1984" w:type="dxa"/>
          </w:tcPr>
          <w:p w14:paraId="2662434C" w14:textId="1E219FF9" w:rsidR="00501EC1" w:rsidRPr="00AE3260" w:rsidRDefault="00501EC1" w:rsidP="00034979">
            <w:pPr>
              <w:rPr>
                <w:rFonts w:ascii="ＭＳ ゴシック" w:eastAsia="ＭＳ ゴシック" w:hAnsi="ＭＳ ゴシック"/>
              </w:rPr>
            </w:pPr>
            <w:r w:rsidRPr="00AE3260">
              <w:rPr>
                <w:rFonts w:ascii="ＭＳ ゴシック" w:eastAsia="ＭＳ ゴシック" w:hAnsi="ＭＳ ゴシック" w:hint="eastAsia"/>
              </w:rPr>
              <w:t>第1次桂太郎内閣</w:t>
            </w:r>
          </w:p>
        </w:tc>
        <w:tc>
          <w:tcPr>
            <w:tcW w:w="5064" w:type="dxa"/>
          </w:tcPr>
          <w:p w14:paraId="22BC865D" w14:textId="44D739FF" w:rsidR="00501EC1" w:rsidRPr="00AE3260" w:rsidRDefault="00501EC1" w:rsidP="00034979">
            <w:pPr>
              <w:rPr>
                <w:rFonts w:ascii="ＭＳ ゴシック" w:eastAsia="ＭＳ ゴシック" w:hAnsi="ＭＳ ゴシック"/>
              </w:rPr>
            </w:pPr>
            <w:r w:rsidRPr="00AE3260">
              <w:rPr>
                <w:rFonts w:ascii="ＭＳ ゴシック" w:eastAsia="ＭＳ ゴシック" w:hAnsi="ＭＳ ゴシック" w:hint="eastAsia"/>
              </w:rPr>
              <w:t>軍部・官僚の支持</w:t>
            </w:r>
            <w:r w:rsidR="00C7420B">
              <w:rPr>
                <w:rFonts w:ascii="ＭＳ ゴシック" w:eastAsia="ＭＳ ゴシック" w:hAnsi="ＭＳ ゴシック" w:hint="eastAsia"/>
              </w:rPr>
              <w:t>，</w:t>
            </w:r>
            <w:r w:rsidRPr="00AE3260">
              <w:rPr>
                <w:rFonts w:ascii="ＭＳ ゴシック" w:eastAsia="ＭＳ ゴシック" w:hAnsi="ＭＳ ゴシック" w:hint="eastAsia"/>
              </w:rPr>
              <w:t>日露戦争を指導</w:t>
            </w:r>
          </w:p>
        </w:tc>
      </w:tr>
      <w:tr w:rsidR="00501EC1" w14:paraId="12FFBCCF" w14:textId="77777777" w:rsidTr="00AC43F7">
        <w:tc>
          <w:tcPr>
            <w:tcW w:w="1984" w:type="dxa"/>
          </w:tcPr>
          <w:p w14:paraId="7261878E" w14:textId="16F1419B" w:rsidR="00501EC1" w:rsidRPr="00AE3260" w:rsidRDefault="00501EC1" w:rsidP="00034979">
            <w:pPr>
              <w:rPr>
                <w:rFonts w:ascii="ＭＳ ゴシック" w:eastAsia="ＭＳ ゴシック" w:hAnsi="ＭＳ ゴシック"/>
              </w:rPr>
            </w:pPr>
            <w:r w:rsidRPr="00AE3260">
              <w:rPr>
                <w:rFonts w:ascii="ＭＳ ゴシック" w:eastAsia="ＭＳ ゴシック" w:hAnsi="ＭＳ ゴシック" w:hint="eastAsia"/>
              </w:rPr>
              <w:t>第1次西園寺公望内閣</w:t>
            </w:r>
          </w:p>
        </w:tc>
        <w:tc>
          <w:tcPr>
            <w:tcW w:w="5064" w:type="dxa"/>
          </w:tcPr>
          <w:p w14:paraId="229A42C1" w14:textId="0908B769" w:rsidR="00501EC1" w:rsidRPr="00AE3260" w:rsidRDefault="00857BA9" w:rsidP="00034979">
            <w:pPr>
              <w:rPr>
                <w:rFonts w:ascii="ＭＳ ゴシック" w:eastAsia="ＭＳ ゴシック" w:hAnsi="ＭＳ ゴシック"/>
              </w:rPr>
            </w:pPr>
            <w:r w:rsidRPr="00AE3260">
              <w:rPr>
                <w:rFonts w:ascii="ＭＳ ゴシック" w:eastAsia="ＭＳ ゴシック" w:hAnsi="ＭＳ ゴシック" w:hint="eastAsia"/>
              </w:rPr>
              <w:t>立憲政友会が与党</w:t>
            </w:r>
            <w:r w:rsidR="00C7420B">
              <w:rPr>
                <w:rFonts w:ascii="ＭＳ ゴシック" w:eastAsia="ＭＳ ゴシック" w:hAnsi="ＭＳ ゴシック" w:hint="eastAsia"/>
              </w:rPr>
              <w:t>，</w:t>
            </w:r>
            <w:r w:rsidR="005F7B8E" w:rsidRPr="00AE3260">
              <w:rPr>
                <w:rFonts w:ascii="ＭＳ ゴシック" w:eastAsia="ＭＳ ゴシック" w:hAnsi="ＭＳ ゴシック" w:hint="eastAsia"/>
              </w:rPr>
              <w:t>a</w:t>
            </w:r>
            <w:r w:rsidRPr="00AE3260">
              <w:rPr>
                <w:rFonts w:ascii="ＭＳ ゴシック" w:eastAsia="ＭＳ ゴシック" w:hAnsi="ＭＳ ゴシック" w:hint="eastAsia"/>
                <w:u w:val="single"/>
              </w:rPr>
              <w:t>社会運動に寛容な態度を示す</w:t>
            </w:r>
          </w:p>
        </w:tc>
      </w:tr>
      <w:tr w:rsidR="00857BA9" w14:paraId="473B930C" w14:textId="77777777" w:rsidTr="00AC43F7">
        <w:tc>
          <w:tcPr>
            <w:tcW w:w="1984" w:type="dxa"/>
          </w:tcPr>
          <w:p w14:paraId="69D9BB2F" w14:textId="11ABA1D7" w:rsidR="00857BA9" w:rsidRPr="00AE3260" w:rsidRDefault="00857BA9" w:rsidP="00034979">
            <w:pPr>
              <w:rPr>
                <w:rFonts w:ascii="ＭＳ ゴシック" w:eastAsia="ＭＳ ゴシック" w:hAnsi="ＭＳ ゴシック"/>
              </w:rPr>
            </w:pPr>
            <w:r w:rsidRPr="00AE3260">
              <w:rPr>
                <w:rFonts w:ascii="ＭＳ ゴシック" w:eastAsia="ＭＳ ゴシック" w:hAnsi="ＭＳ ゴシック" w:hint="eastAsia"/>
              </w:rPr>
              <w:t>第2次桂太郎内閣</w:t>
            </w:r>
          </w:p>
        </w:tc>
        <w:tc>
          <w:tcPr>
            <w:tcW w:w="5064" w:type="dxa"/>
          </w:tcPr>
          <w:p w14:paraId="60EEE106" w14:textId="3EA05385" w:rsidR="00857BA9" w:rsidRPr="00AE3260" w:rsidRDefault="005F7B8E" w:rsidP="00034979">
            <w:pPr>
              <w:rPr>
                <w:rFonts w:ascii="ＭＳ ゴシック" w:eastAsia="ＭＳ ゴシック" w:hAnsi="ＭＳ ゴシック"/>
              </w:rPr>
            </w:pPr>
            <w:r w:rsidRPr="00AE3260">
              <w:rPr>
                <w:rFonts w:ascii="ＭＳ ゴシック" w:eastAsia="ＭＳ ゴシック" w:hAnsi="ＭＳ ゴシック" w:hint="eastAsia"/>
                <w:u w:val="single"/>
              </w:rPr>
              <w:t>b</w:t>
            </w:r>
            <w:r w:rsidR="00857BA9" w:rsidRPr="00AE3260">
              <w:rPr>
                <w:rFonts w:ascii="ＭＳ ゴシック" w:eastAsia="ＭＳ ゴシック" w:hAnsi="ＭＳ ゴシック" w:hint="eastAsia"/>
                <w:u w:val="single"/>
              </w:rPr>
              <w:t>国民思想・風紀の引き締め</w:t>
            </w:r>
            <w:r w:rsidR="00C7420B">
              <w:rPr>
                <w:rFonts w:ascii="ＭＳ ゴシック" w:eastAsia="ＭＳ ゴシック" w:hAnsi="ＭＳ ゴシック" w:hint="eastAsia"/>
              </w:rPr>
              <w:t>，</w:t>
            </w:r>
            <w:r w:rsidR="00AC43F7" w:rsidRPr="00AE3260">
              <w:rPr>
                <w:rFonts w:ascii="ＭＳ ゴシック" w:eastAsia="ＭＳ ゴシック" w:hAnsi="ＭＳ ゴシック" w:hint="eastAsia"/>
              </w:rPr>
              <w:t>c</w:t>
            </w:r>
            <w:r w:rsidR="00857BA9" w:rsidRPr="00AE3260">
              <w:rPr>
                <w:rFonts w:ascii="ＭＳ ゴシック" w:eastAsia="ＭＳ ゴシック" w:hAnsi="ＭＳ ゴシック" w:hint="eastAsia"/>
                <w:u w:val="single"/>
              </w:rPr>
              <w:t>韓国の併合</w:t>
            </w:r>
          </w:p>
        </w:tc>
      </w:tr>
      <w:tr w:rsidR="00857BA9" w14:paraId="6F9E5A6E" w14:textId="77777777" w:rsidTr="00AC43F7">
        <w:tc>
          <w:tcPr>
            <w:tcW w:w="1984" w:type="dxa"/>
          </w:tcPr>
          <w:p w14:paraId="419356E6" w14:textId="48A3D68B" w:rsidR="00857BA9" w:rsidRPr="00AE3260" w:rsidRDefault="00857BA9" w:rsidP="00034979">
            <w:pPr>
              <w:rPr>
                <w:rFonts w:ascii="ＭＳ ゴシック" w:eastAsia="ＭＳ ゴシック" w:hAnsi="ＭＳ ゴシック"/>
              </w:rPr>
            </w:pPr>
            <w:r w:rsidRPr="00AE3260">
              <w:rPr>
                <w:rFonts w:ascii="ＭＳ ゴシック" w:eastAsia="ＭＳ ゴシック" w:hAnsi="ＭＳ ゴシック" w:hint="eastAsia"/>
              </w:rPr>
              <w:t>第2次西園寺公望内閣</w:t>
            </w:r>
          </w:p>
        </w:tc>
        <w:tc>
          <w:tcPr>
            <w:tcW w:w="5064" w:type="dxa"/>
          </w:tcPr>
          <w:p w14:paraId="4C7996E3" w14:textId="4141BABA" w:rsidR="00857BA9" w:rsidRPr="00AE3260" w:rsidRDefault="00857BA9" w:rsidP="00034979">
            <w:pPr>
              <w:rPr>
                <w:rFonts w:ascii="ＭＳ ゴシック" w:eastAsia="ＭＳ ゴシック" w:hAnsi="ＭＳ ゴシック"/>
              </w:rPr>
            </w:pPr>
            <w:r w:rsidRPr="00AE3260">
              <w:rPr>
                <w:rFonts w:ascii="ＭＳ ゴシック" w:eastAsia="ＭＳ ゴシック" w:hAnsi="ＭＳ ゴシック" w:hint="eastAsia"/>
              </w:rPr>
              <w:t>陸軍の</w:t>
            </w:r>
            <w:r w:rsidR="00A40BF4" w:rsidRPr="00AE3260">
              <w:rPr>
                <w:rFonts w:ascii="ＭＳ ゴシック" w:eastAsia="ＭＳ ゴシック" w:hAnsi="ＭＳ ゴシック" w:hint="eastAsia"/>
              </w:rPr>
              <w:t>(　①　)</w:t>
            </w:r>
            <w:r w:rsidRPr="00AE3260">
              <w:rPr>
                <w:rFonts w:ascii="ＭＳ ゴシック" w:eastAsia="ＭＳ ゴシック" w:hAnsi="ＭＳ ゴシック" w:hint="eastAsia"/>
              </w:rPr>
              <w:t>増設要求を拒否して総辞職</w:t>
            </w:r>
          </w:p>
        </w:tc>
      </w:tr>
      <w:tr w:rsidR="00A40BF4" w14:paraId="4738FD03" w14:textId="77777777" w:rsidTr="00AC43F7">
        <w:tc>
          <w:tcPr>
            <w:tcW w:w="1984" w:type="dxa"/>
          </w:tcPr>
          <w:p w14:paraId="49917F6F" w14:textId="49B4E878" w:rsidR="00A40BF4" w:rsidRPr="00AE3260" w:rsidRDefault="00AC43F7" w:rsidP="00034979">
            <w:pPr>
              <w:rPr>
                <w:rFonts w:ascii="ＭＳ ゴシック" w:eastAsia="ＭＳ ゴシック" w:hAnsi="ＭＳ ゴシック"/>
                <w:u w:val="single"/>
              </w:rPr>
            </w:pPr>
            <w:r w:rsidRPr="00AE3260">
              <w:rPr>
                <w:rFonts w:ascii="ＭＳ ゴシック" w:eastAsia="ＭＳ ゴシック" w:hAnsi="ＭＳ ゴシック" w:hint="eastAsia"/>
                <w:u w:val="single"/>
              </w:rPr>
              <w:t>d</w:t>
            </w:r>
            <w:r w:rsidR="00A40BF4" w:rsidRPr="00AE3260">
              <w:rPr>
                <w:rFonts w:ascii="ＭＳ ゴシック" w:eastAsia="ＭＳ ゴシック" w:hAnsi="ＭＳ ゴシック" w:hint="eastAsia"/>
                <w:u w:val="single"/>
              </w:rPr>
              <w:t>第3次桂太郎内閣</w:t>
            </w:r>
          </w:p>
        </w:tc>
        <w:tc>
          <w:tcPr>
            <w:tcW w:w="5064" w:type="dxa"/>
          </w:tcPr>
          <w:p w14:paraId="6DD2B364" w14:textId="46A347EE" w:rsidR="00A40BF4" w:rsidRPr="00AE3260" w:rsidRDefault="00A40BF4" w:rsidP="00034979">
            <w:pPr>
              <w:rPr>
                <w:rFonts w:ascii="ＭＳ ゴシック" w:eastAsia="ＭＳ ゴシック" w:hAnsi="ＭＳ ゴシック"/>
              </w:rPr>
            </w:pPr>
            <w:r w:rsidRPr="00AE3260">
              <w:rPr>
                <w:rFonts w:ascii="ＭＳ ゴシック" w:eastAsia="ＭＳ ゴシック" w:hAnsi="ＭＳ ゴシック" w:hint="eastAsia"/>
              </w:rPr>
              <w:t>内大臣からの総理大臣就任</w:t>
            </w:r>
            <w:r w:rsidR="00C7420B">
              <w:rPr>
                <w:rFonts w:ascii="ＭＳ ゴシック" w:eastAsia="ＭＳ ゴシック" w:hAnsi="ＭＳ ゴシック" w:hint="eastAsia"/>
              </w:rPr>
              <w:t>，</w:t>
            </w:r>
            <w:r w:rsidR="00AC43F7" w:rsidRPr="00AE3260">
              <w:rPr>
                <w:rFonts w:ascii="ＭＳ ゴシック" w:eastAsia="ＭＳ ゴシック" w:hAnsi="ＭＳ ゴシック" w:hint="eastAsia"/>
              </w:rPr>
              <w:t>e</w:t>
            </w:r>
            <w:r w:rsidRPr="00AE3260">
              <w:rPr>
                <w:rFonts w:ascii="ＭＳ ゴシック" w:eastAsia="ＭＳ ゴシック" w:hAnsi="ＭＳ ゴシック" w:hint="eastAsia"/>
                <w:u w:val="single"/>
              </w:rPr>
              <w:t>第1次護憲運動</w:t>
            </w:r>
            <w:r w:rsidR="00870187" w:rsidRPr="00AE3260">
              <w:rPr>
                <w:rFonts w:ascii="ＭＳ ゴシック" w:eastAsia="ＭＳ ゴシック" w:hAnsi="ＭＳ ゴシック" w:hint="eastAsia"/>
              </w:rPr>
              <w:t>が発生し総辞職</w:t>
            </w:r>
          </w:p>
        </w:tc>
      </w:tr>
      <w:tr w:rsidR="00A40BF4" w14:paraId="45CD90EB" w14:textId="77777777" w:rsidTr="00AC43F7">
        <w:tc>
          <w:tcPr>
            <w:tcW w:w="1984" w:type="dxa"/>
          </w:tcPr>
          <w:p w14:paraId="04B5C346" w14:textId="6D06A04D" w:rsidR="00A40BF4" w:rsidRPr="00AE3260" w:rsidRDefault="00A40BF4" w:rsidP="00034979">
            <w:pPr>
              <w:rPr>
                <w:rFonts w:ascii="ＭＳ ゴシック" w:eastAsia="ＭＳ ゴシック" w:hAnsi="ＭＳ ゴシック"/>
              </w:rPr>
            </w:pPr>
            <w:r w:rsidRPr="00AE3260">
              <w:rPr>
                <w:rFonts w:ascii="ＭＳ ゴシック" w:eastAsia="ＭＳ ゴシック" w:hAnsi="ＭＳ ゴシック" w:hint="eastAsia"/>
              </w:rPr>
              <w:t>第1次</w:t>
            </w:r>
            <w:r w:rsidR="005F7B8E" w:rsidRPr="00AE3260">
              <w:rPr>
                <w:rFonts w:ascii="ＭＳ ゴシック" w:eastAsia="ＭＳ ゴシック" w:hAnsi="ＭＳ ゴシック" w:hint="eastAsia"/>
              </w:rPr>
              <w:t>(　②　)</w:t>
            </w:r>
            <w:r w:rsidRPr="00AE3260">
              <w:rPr>
                <w:rFonts w:ascii="ＭＳ ゴシック" w:eastAsia="ＭＳ ゴシック" w:hAnsi="ＭＳ ゴシック" w:hint="eastAsia"/>
              </w:rPr>
              <w:t>内閣</w:t>
            </w:r>
          </w:p>
        </w:tc>
        <w:tc>
          <w:tcPr>
            <w:tcW w:w="5064" w:type="dxa"/>
          </w:tcPr>
          <w:p w14:paraId="4C111132" w14:textId="6F888F1B" w:rsidR="00A40BF4" w:rsidRPr="00AE3260" w:rsidRDefault="00A40BF4" w:rsidP="00034979">
            <w:pPr>
              <w:rPr>
                <w:rFonts w:ascii="ＭＳ ゴシック" w:eastAsia="ＭＳ ゴシック" w:hAnsi="ＭＳ ゴシック"/>
              </w:rPr>
            </w:pPr>
            <w:r w:rsidRPr="00AE3260">
              <w:rPr>
                <w:rFonts w:ascii="ＭＳ ゴシック" w:eastAsia="ＭＳ ゴシック" w:hAnsi="ＭＳ ゴシック" w:hint="eastAsia"/>
              </w:rPr>
              <w:t>海軍出身</w:t>
            </w:r>
            <w:r w:rsidR="00C7420B">
              <w:rPr>
                <w:rFonts w:ascii="ＭＳ ゴシック" w:eastAsia="ＭＳ ゴシック" w:hAnsi="ＭＳ ゴシック" w:hint="eastAsia"/>
              </w:rPr>
              <w:t>，</w:t>
            </w:r>
            <w:r w:rsidR="005F7B8E" w:rsidRPr="00AE3260">
              <w:rPr>
                <w:rFonts w:ascii="ＭＳ ゴシック" w:eastAsia="ＭＳ ゴシック" w:hAnsi="ＭＳ ゴシック" w:hint="eastAsia"/>
              </w:rPr>
              <w:t>(　③　)</w:t>
            </w:r>
            <w:r w:rsidRPr="00AE3260">
              <w:rPr>
                <w:rFonts w:ascii="ＭＳ ゴシック" w:eastAsia="ＭＳ ゴシック" w:hAnsi="ＭＳ ゴシック" w:hint="eastAsia"/>
              </w:rPr>
              <w:t>・文官任用令の改正</w:t>
            </w:r>
            <w:r w:rsidR="00C7420B">
              <w:rPr>
                <w:rFonts w:ascii="ＭＳ ゴシック" w:eastAsia="ＭＳ ゴシック" w:hAnsi="ＭＳ ゴシック" w:hint="eastAsia"/>
              </w:rPr>
              <w:t>，</w:t>
            </w:r>
            <w:r w:rsidR="00870187" w:rsidRPr="00AE3260">
              <w:rPr>
                <w:rFonts w:ascii="ＭＳ ゴシック" w:eastAsia="ＭＳ ゴシック" w:hAnsi="ＭＳ ゴシック" w:hint="eastAsia"/>
              </w:rPr>
              <w:t>(　④　)によって総辞職</w:t>
            </w:r>
          </w:p>
        </w:tc>
      </w:tr>
    </w:tbl>
    <w:p w14:paraId="6A3F6E1F" w14:textId="77777777" w:rsidR="00034979" w:rsidRPr="00034979" w:rsidRDefault="00034979" w:rsidP="00605301">
      <w:pPr>
        <w:rPr>
          <w:rFonts w:ascii="ＭＳ ゴシック" w:eastAsia="ＭＳ ゴシック" w:hAnsi="ＭＳ ゴシック"/>
        </w:rPr>
      </w:pPr>
    </w:p>
    <w:p w14:paraId="1EBE6051" w14:textId="48FDA406" w:rsidR="005F7B8E" w:rsidRDefault="00605301" w:rsidP="00605301">
      <w:pPr>
        <w:ind w:left="320" w:hangingChars="200" w:hanging="320"/>
        <w:rPr>
          <w:rFonts w:ascii="ＭＳ ゴシック" w:eastAsia="ＭＳ ゴシック" w:hAnsi="ＭＳ ゴシック"/>
        </w:rPr>
      </w:pPr>
      <w:r w:rsidRPr="00605301">
        <w:rPr>
          <w:rFonts w:ascii="ＭＳ ゴシック" w:eastAsia="ＭＳ ゴシック" w:hAnsi="ＭＳ ゴシック" w:hint="eastAsia"/>
        </w:rPr>
        <w:t>問１</w:t>
      </w:r>
      <w:r w:rsidR="005F7B8E">
        <w:rPr>
          <w:rFonts w:ascii="ＭＳ ゴシック" w:eastAsia="ＭＳ ゴシック" w:hAnsi="ＭＳ ゴシック" w:hint="eastAsia"/>
        </w:rPr>
        <w:t xml:space="preserve">　</w:t>
      </w:r>
      <w:r w:rsidR="005F7B8E" w:rsidRPr="00AE3260">
        <w:rPr>
          <w:rFonts w:hAnsi="ＭＳ 明朝" w:hint="eastAsia"/>
        </w:rPr>
        <w:t xml:space="preserve">文中の(　①　)～(　</w:t>
      </w:r>
      <w:r w:rsidR="000356A4" w:rsidRPr="00AE3260">
        <w:rPr>
          <w:rFonts w:hAnsi="ＭＳ 明朝" w:hint="eastAsia"/>
        </w:rPr>
        <w:t>④</w:t>
      </w:r>
      <w:r w:rsidR="005F7B8E" w:rsidRPr="00AE3260">
        <w:rPr>
          <w:rFonts w:hAnsi="ＭＳ 明朝" w:hint="eastAsia"/>
        </w:rPr>
        <w:t xml:space="preserve">　)に適する語句を答え</w:t>
      </w:r>
      <w:r w:rsidR="00301B55">
        <w:rPr>
          <w:rFonts w:hAnsi="ＭＳ 明朝" w:hint="eastAsia"/>
        </w:rPr>
        <w:t>よ</w:t>
      </w:r>
      <w:r w:rsidR="005F7B8E" w:rsidRPr="00AE3260">
        <w:rPr>
          <w:rFonts w:hAnsi="ＭＳ 明朝" w:hint="eastAsia"/>
        </w:rPr>
        <w:t>。(</w:t>
      </w:r>
      <w:r w:rsidR="005B0A87">
        <w:rPr>
          <w:rFonts w:hint="eastAsia"/>
        </w:rPr>
        <w:t>各</w:t>
      </w:r>
      <w:r w:rsidR="005B0A87">
        <w:t>1</w:t>
      </w:r>
      <w:r w:rsidR="005B0A87">
        <w:rPr>
          <w:rFonts w:hint="eastAsia"/>
        </w:rPr>
        <w:t>点，</w:t>
      </w:r>
      <w:r w:rsidR="005F7B8E" w:rsidRPr="00AE3260">
        <w:rPr>
          <w:rFonts w:hAnsi="ＭＳ 明朝" w:hint="eastAsia"/>
        </w:rPr>
        <w:t>知識・技能)</w:t>
      </w:r>
    </w:p>
    <w:p w14:paraId="55D91D61" w14:textId="2474C669" w:rsidR="005F7B8E" w:rsidRPr="00AE3260" w:rsidRDefault="005F7B8E" w:rsidP="00605301">
      <w:pPr>
        <w:ind w:left="320" w:hangingChars="200" w:hanging="320"/>
        <w:rPr>
          <w:rFonts w:hAnsi="ＭＳ 明朝"/>
        </w:rPr>
      </w:pPr>
      <w:r>
        <w:rPr>
          <w:rFonts w:ascii="ＭＳ ゴシック" w:eastAsia="ＭＳ ゴシック" w:hAnsi="ＭＳ ゴシック" w:hint="eastAsia"/>
        </w:rPr>
        <w:t xml:space="preserve">問２　</w:t>
      </w:r>
      <w:r w:rsidRPr="00AE3260">
        <w:rPr>
          <w:rFonts w:hAnsi="ＭＳ 明朝" w:hint="eastAsia"/>
        </w:rPr>
        <w:t>下線部aに</w:t>
      </w:r>
      <w:r w:rsidR="004F2927" w:rsidRPr="00AE3260">
        <w:rPr>
          <w:rFonts w:hAnsi="ＭＳ 明朝" w:hint="eastAsia"/>
        </w:rPr>
        <w:t>関して</w:t>
      </w:r>
      <w:r w:rsidR="00C7420B">
        <w:rPr>
          <w:rFonts w:hAnsi="ＭＳ 明朝" w:hint="eastAsia"/>
        </w:rPr>
        <w:t>，</w:t>
      </w:r>
      <w:r w:rsidR="003B7C46" w:rsidRPr="00AE3260">
        <w:rPr>
          <w:rFonts w:hAnsi="ＭＳ 明朝" w:hint="eastAsia"/>
        </w:rPr>
        <w:t>日露戦争前後</w:t>
      </w:r>
      <w:r w:rsidR="004F2927" w:rsidRPr="00AE3260">
        <w:rPr>
          <w:rFonts w:hAnsi="ＭＳ 明朝" w:hint="eastAsia"/>
        </w:rPr>
        <w:t>の社会運動について述べた文X・Yの正誤の組み合わせとしてとして正しいものを以下のア～エから一つ選び</w:t>
      </w:r>
      <w:r w:rsidR="00C7420B">
        <w:rPr>
          <w:rFonts w:hAnsi="ＭＳ 明朝" w:hint="eastAsia"/>
        </w:rPr>
        <w:t>，</w:t>
      </w:r>
      <w:r w:rsidR="004F2927" w:rsidRPr="00AE3260">
        <w:rPr>
          <w:rFonts w:hAnsi="ＭＳ 明朝" w:hint="eastAsia"/>
        </w:rPr>
        <w:t>記号で答え</w:t>
      </w:r>
      <w:r w:rsidR="00301B55">
        <w:rPr>
          <w:rFonts w:hAnsi="ＭＳ 明朝" w:hint="eastAsia"/>
        </w:rPr>
        <w:t>よ</w:t>
      </w:r>
      <w:r w:rsidR="004F2927" w:rsidRPr="00AE3260">
        <w:rPr>
          <w:rFonts w:hAnsi="ＭＳ 明朝" w:hint="eastAsia"/>
        </w:rPr>
        <w:t>。</w:t>
      </w:r>
      <w:r w:rsidRPr="00AE3260">
        <w:rPr>
          <w:rFonts w:hAnsi="ＭＳ 明朝" w:hint="eastAsia"/>
        </w:rPr>
        <w:t>(</w:t>
      </w:r>
      <w:r w:rsidR="005B0A87">
        <w:rPr>
          <w:rFonts w:hint="eastAsia"/>
        </w:rPr>
        <w:t>2点，</w:t>
      </w:r>
      <w:r w:rsidRPr="00AE3260">
        <w:rPr>
          <w:rFonts w:hAnsi="ＭＳ 明朝" w:hint="eastAsia"/>
        </w:rPr>
        <w:t>知識・技能)</w:t>
      </w:r>
    </w:p>
    <w:p w14:paraId="0D21E3A6" w14:textId="59C020CA" w:rsidR="003B7C46" w:rsidRPr="00AE3260" w:rsidRDefault="003B7C46" w:rsidP="003F7B2E">
      <w:pPr>
        <w:ind w:leftChars="200" w:left="640" w:hangingChars="200" w:hanging="320"/>
        <w:rPr>
          <w:rFonts w:hAnsi="ＭＳ 明朝"/>
        </w:rPr>
      </w:pPr>
      <w:r w:rsidRPr="00AE3260">
        <w:rPr>
          <w:rFonts w:hAnsi="ＭＳ 明朝" w:hint="eastAsia"/>
        </w:rPr>
        <w:t>X　田中正造が議会で足尾銅山の鉱毒問題を取り上げ</w:t>
      </w:r>
      <w:r w:rsidR="00C7420B">
        <w:rPr>
          <w:rFonts w:hAnsi="ＭＳ 明朝" w:hint="eastAsia"/>
        </w:rPr>
        <w:t>，</w:t>
      </w:r>
      <w:r w:rsidRPr="00AE3260">
        <w:rPr>
          <w:rFonts w:hAnsi="ＭＳ 明朝" w:hint="eastAsia"/>
        </w:rPr>
        <w:t>その解決を政府に迫った。</w:t>
      </w:r>
    </w:p>
    <w:p w14:paraId="127CAD80" w14:textId="6EF0ABB3" w:rsidR="003B7C46" w:rsidRDefault="003B7C46" w:rsidP="003F7B2E">
      <w:pPr>
        <w:ind w:leftChars="200" w:left="640" w:hangingChars="200" w:hanging="320"/>
        <w:rPr>
          <w:rFonts w:ascii="ＭＳ ゴシック" w:eastAsia="ＭＳ ゴシック" w:hAnsi="ＭＳ ゴシック"/>
        </w:rPr>
      </w:pPr>
      <w:r w:rsidRPr="00AE3260">
        <w:rPr>
          <w:rFonts w:hAnsi="ＭＳ 明朝" w:hint="eastAsia"/>
        </w:rPr>
        <w:t>Y　西園寺公望内閣の下で初の合法的な社会主義政党である社会民主党が結成された</w:t>
      </w:r>
      <w:r>
        <w:rPr>
          <w:rFonts w:ascii="ＭＳ ゴシック" w:eastAsia="ＭＳ ゴシック" w:hAnsi="ＭＳ ゴシック" w:hint="eastAsia"/>
        </w:rPr>
        <w:t>。</w:t>
      </w:r>
    </w:p>
    <w:p w14:paraId="236AB3BA" w14:textId="21F7DBC1" w:rsidR="00CA28CB" w:rsidRPr="00295993" w:rsidRDefault="00CA28CB" w:rsidP="003F7B2E">
      <w:pPr>
        <w:ind w:leftChars="200" w:left="640" w:hangingChars="200" w:hanging="320"/>
        <w:rPr>
          <w:rFonts w:hAnsi="ＭＳ 明朝"/>
        </w:rPr>
      </w:pPr>
      <w:r w:rsidRPr="00295993">
        <w:rPr>
          <w:rFonts w:hAnsi="ＭＳ 明朝" w:hint="eastAsia"/>
        </w:rPr>
        <w:t>ア　X　正　　Y　正　　　イ　X　正　　Y　誤　　　ウ　X　誤　　Y　正　　　エ　X　誤　　Y　誤</w:t>
      </w:r>
    </w:p>
    <w:p w14:paraId="281705C6" w14:textId="77777777" w:rsidR="00301B55" w:rsidRDefault="005F7B8E" w:rsidP="00605301">
      <w:pPr>
        <w:ind w:left="320" w:hangingChars="200" w:hanging="320"/>
        <w:rPr>
          <w:rFonts w:hAnsi="ＭＳ 明朝"/>
        </w:rPr>
      </w:pPr>
      <w:r w:rsidRPr="00295993">
        <w:rPr>
          <w:rFonts w:hAnsi="ＭＳ 明朝" w:hint="eastAsia"/>
        </w:rPr>
        <w:t>問</w:t>
      </w:r>
      <w:r>
        <w:rPr>
          <w:rFonts w:ascii="ＭＳ ゴシック" w:eastAsia="ＭＳ ゴシック" w:hAnsi="ＭＳ ゴシック" w:hint="eastAsia"/>
        </w:rPr>
        <w:t xml:space="preserve">３　</w:t>
      </w:r>
      <w:r w:rsidRPr="00AE3260">
        <w:rPr>
          <w:rFonts w:hAnsi="ＭＳ 明朝" w:hint="eastAsia"/>
        </w:rPr>
        <w:t>下線部bについて</w:t>
      </w:r>
      <w:r w:rsidR="00C7420B">
        <w:rPr>
          <w:rFonts w:hAnsi="ＭＳ 明朝" w:hint="eastAsia"/>
        </w:rPr>
        <w:t>，</w:t>
      </w:r>
      <w:r w:rsidRPr="00AE3260">
        <w:rPr>
          <w:rFonts w:hAnsi="ＭＳ 明朝" w:hint="eastAsia"/>
        </w:rPr>
        <w:t>この内閣のおこなった政策として誤っているものを以下のア～エから一つ選び</w:t>
      </w:r>
      <w:r w:rsidR="00C7420B">
        <w:rPr>
          <w:rFonts w:hAnsi="ＭＳ 明朝" w:hint="eastAsia"/>
        </w:rPr>
        <w:t>，</w:t>
      </w:r>
      <w:r w:rsidRPr="00AE3260">
        <w:rPr>
          <w:rFonts w:hAnsi="ＭＳ 明朝" w:hint="eastAsia"/>
        </w:rPr>
        <w:t>記号で答え</w:t>
      </w:r>
      <w:r w:rsidR="00301B55">
        <w:rPr>
          <w:rFonts w:hAnsi="ＭＳ 明朝" w:hint="eastAsia"/>
        </w:rPr>
        <w:t>よ</w:t>
      </w:r>
      <w:r w:rsidRPr="00AE3260">
        <w:rPr>
          <w:rFonts w:hAnsi="ＭＳ 明朝" w:hint="eastAsia"/>
        </w:rPr>
        <w:t>。</w:t>
      </w:r>
    </w:p>
    <w:p w14:paraId="0BEE8130" w14:textId="44F28CF9" w:rsidR="005F7B8E" w:rsidRPr="00AE3260" w:rsidRDefault="00BE74FD" w:rsidP="00301B55">
      <w:pPr>
        <w:ind w:left="320" w:hangingChars="200" w:hanging="320"/>
        <w:jc w:val="right"/>
        <w:rPr>
          <w:rFonts w:hAnsi="ＭＳ 明朝"/>
        </w:rPr>
      </w:pPr>
      <w:r w:rsidRPr="00AE3260">
        <w:rPr>
          <w:rFonts w:hAnsi="ＭＳ 明朝" w:hint="eastAsia"/>
        </w:rPr>
        <w:t>(</w:t>
      </w:r>
      <w:r w:rsidR="005B0A87">
        <w:rPr>
          <w:rFonts w:hint="eastAsia"/>
        </w:rPr>
        <w:t>2点，</w:t>
      </w:r>
      <w:r w:rsidRPr="00AE3260">
        <w:rPr>
          <w:rFonts w:hAnsi="ＭＳ 明朝" w:hint="eastAsia"/>
        </w:rPr>
        <w:t>知識・技能)</w:t>
      </w:r>
    </w:p>
    <w:p w14:paraId="535BFE80" w14:textId="4D474F2B" w:rsidR="005F7B8E" w:rsidRPr="00AE3260" w:rsidRDefault="005F7B8E" w:rsidP="003F7B2E">
      <w:pPr>
        <w:ind w:leftChars="200" w:left="640" w:hangingChars="200" w:hanging="320"/>
        <w:rPr>
          <w:rFonts w:hAnsi="ＭＳ 明朝"/>
        </w:rPr>
      </w:pPr>
      <w:r w:rsidRPr="00AE3260">
        <w:rPr>
          <w:rFonts w:hAnsi="ＭＳ 明朝" w:hint="eastAsia"/>
        </w:rPr>
        <w:t>ア　勤勉</w:t>
      </w:r>
      <w:r w:rsidR="00C7420B">
        <w:rPr>
          <w:rFonts w:hAnsi="ＭＳ 明朝" w:hint="eastAsia"/>
        </w:rPr>
        <w:t>，</w:t>
      </w:r>
      <w:r w:rsidRPr="00AE3260">
        <w:rPr>
          <w:rFonts w:hAnsi="ＭＳ 明朝" w:hint="eastAsia"/>
        </w:rPr>
        <w:t>倹約を旨とする</w:t>
      </w:r>
      <w:r w:rsidR="00A51688" w:rsidRPr="00AE3260">
        <w:rPr>
          <w:rFonts w:hAnsi="ＭＳ 明朝" w:hint="eastAsia"/>
        </w:rPr>
        <w:t>戊申詔書を発して</w:t>
      </w:r>
      <w:r w:rsidR="00C7420B">
        <w:rPr>
          <w:rFonts w:hAnsi="ＭＳ 明朝" w:hint="eastAsia"/>
        </w:rPr>
        <w:t>，</w:t>
      </w:r>
      <w:r w:rsidR="00A51688" w:rsidRPr="00AE3260">
        <w:rPr>
          <w:rFonts w:hAnsi="ＭＳ 明朝" w:hint="eastAsia"/>
        </w:rPr>
        <w:t>農村を中心に風紀の引き締めを図った。</w:t>
      </w:r>
    </w:p>
    <w:p w14:paraId="7A1EC103" w14:textId="126D3CB7" w:rsidR="005F7B8E" w:rsidRPr="00AE3260" w:rsidRDefault="005F7B8E" w:rsidP="003F7B2E">
      <w:pPr>
        <w:ind w:leftChars="200" w:left="640" w:hangingChars="200" w:hanging="320"/>
        <w:rPr>
          <w:rFonts w:hAnsi="ＭＳ 明朝"/>
        </w:rPr>
      </w:pPr>
      <w:r w:rsidRPr="00AE3260">
        <w:rPr>
          <w:rFonts w:hAnsi="ＭＳ 明朝" w:hint="eastAsia"/>
        </w:rPr>
        <w:t xml:space="preserve">イ　</w:t>
      </w:r>
      <w:r w:rsidR="00A51688" w:rsidRPr="00AE3260">
        <w:rPr>
          <w:rFonts w:hAnsi="ＭＳ 明朝" w:hint="eastAsia"/>
        </w:rPr>
        <w:t>内務省主導による官制の</w:t>
      </w:r>
      <w:r w:rsidR="00BE74FD" w:rsidRPr="00AE3260">
        <w:rPr>
          <w:rFonts w:hAnsi="ＭＳ 明朝" w:hint="eastAsia"/>
        </w:rPr>
        <w:t>国民教化</w:t>
      </w:r>
      <w:r w:rsidR="00A51688" w:rsidRPr="00AE3260">
        <w:rPr>
          <w:rFonts w:hAnsi="ＭＳ 明朝" w:hint="eastAsia"/>
        </w:rPr>
        <w:t>運動である</w:t>
      </w:r>
      <w:r w:rsidR="00C7420B">
        <w:rPr>
          <w:rFonts w:hAnsi="ＭＳ 明朝" w:hint="eastAsia"/>
        </w:rPr>
        <w:t>，</w:t>
      </w:r>
      <w:r w:rsidR="00A51688" w:rsidRPr="00AE3260">
        <w:rPr>
          <w:rFonts w:hAnsi="ＭＳ 明朝" w:hint="eastAsia"/>
        </w:rPr>
        <w:t>地方改良運動を展開した。</w:t>
      </w:r>
    </w:p>
    <w:p w14:paraId="2DB18E06" w14:textId="4D6C3351" w:rsidR="005F7B8E" w:rsidRPr="00AE3260" w:rsidRDefault="005F7B8E" w:rsidP="003F7B2E">
      <w:pPr>
        <w:ind w:leftChars="200" w:left="640" w:hangingChars="200" w:hanging="320"/>
        <w:rPr>
          <w:rFonts w:hAnsi="ＭＳ 明朝"/>
        </w:rPr>
      </w:pPr>
      <w:r w:rsidRPr="00AE3260">
        <w:rPr>
          <w:rFonts w:hAnsi="ＭＳ 明朝" w:hint="eastAsia"/>
        </w:rPr>
        <w:t xml:space="preserve">ウ　</w:t>
      </w:r>
      <w:r w:rsidR="00BE74FD" w:rsidRPr="00AE3260">
        <w:rPr>
          <w:rFonts w:hAnsi="ＭＳ 明朝" w:hint="eastAsia"/>
        </w:rPr>
        <w:t>治安警察法を制定して</w:t>
      </w:r>
      <w:r w:rsidR="00C7420B">
        <w:rPr>
          <w:rFonts w:hAnsi="ＭＳ 明朝" w:hint="eastAsia"/>
        </w:rPr>
        <w:t>，</w:t>
      </w:r>
      <w:r w:rsidR="00BE74FD" w:rsidRPr="00AE3260">
        <w:rPr>
          <w:rFonts w:hAnsi="ＭＳ 明朝" w:hint="eastAsia"/>
        </w:rPr>
        <w:t>労働運動や社会主義運動を弾圧した。</w:t>
      </w:r>
    </w:p>
    <w:p w14:paraId="2D4A64A9" w14:textId="5F5A0D22" w:rsidR="005F7B8E" w:rsidRPr="00AE3260" w:rsidRDefault="005F7B8E" w:rsidP="003F7B2E">
      <w:pPr>
        <w:ind w:leftChars="200" w:left="640" w:hangingChars="200" w:hanging="320"/>
        <w:rPr>
          <w:rFonts w:hAnsi="ＭＳ 明朝"/>
        </w:rPr>
      </w:pPr>
      <w:r w:rsidRPr="00AE3260">
        <w:rPr>
          <w:rFonts w:hAnsi="ＭＳ 明朝" w:hint="eastAsia"/>
        </w:rPr>
        <w:t xml:space="preserve">エ　</w:t>
      </w:r>
      <w:r w:rsidR="00BE74FD" w:rsidRPr="00AE3260">
        <w:rPr>
          <w:rFonts w:hAnsi="ＭＳ 明朝" w:hint="eastAsia"/>
        </w:rPr>
        <w:t>幸徳秋水らを天皇暗殺を計画したとして処刑した</w:t>
      </w:r>
      <w:r w:rsidR="00C7420B">
        <w:rPr>
          <w:rFonts w:hAnsi="ＭＳ 明朝" w:hint="eastAsia"/>
        </w:rPr>
        <w:t>，</w:t>
      </w:r>
      <w:r w:rsidR="00BE74FD" w:rsidRPr="00AE3260">
        <w:rPr>
          <w:rFonts w:hAnsi="ＭＳ 明朝" w:hint="eastAsia"/>
        </w:rPr>
        <w:t>大逆事件を起こした。</w:t>
      </w:r>
    </w:p>
    <w:p w14:paraId="4082FA62" w14:textId="31618E7A" w:rsidR="00AC43F7" w:rsidRDefault="00AC43F7" w:rsidP="00605301">
      <w:pPr>
        <w:ind w:left="320" w:hangingChars="200" w:hanging="320"/>
        <w:rPr>
          <w:rFonts w:ascii="ＭＳ ゴシック" w:eastAsia="ＭＳ ゴシック" w:hAnsi="ＭＳ ゴシック"/>
        </w:rPr>
      </w:pPr>
      <w:r>
        <w:rPr>
          <w:rFonts w:ascii="ＭＳ ゴシック" w:eastAsia="ＭＳ ゴシック" w:hAnsi="ＭＳ ゴシック" w:hint="eastAsia"/>
        </w:rPr>
        <w:t xml:space="preserve">問４　</w:t>
      </w:r>
      <w:r w:rsidRPr="00AE3260">
        <w:rPr>
          <w:rFonts w:hAnsi="ＭＳ 明朝" w:hint="eastAsia"/>
        </w:rPr>
        <w:t>下線部</w:t>
      </w:r>
      <w:r w:rsidR="004F2927" w:rsidRPr="00AE3260">
        <w:rPr>
          <w:rFonts w:hAnsi="ＭＳ 明朝" w:hint="eastAsia"/>
        </w:rPr>
        <w:t>cに関して</w:t>
      </w:r>
      <w:r w:rsidR="00C7420B">
        <w:rPr>
          <w:rFonts w:hAnsi="ＭＳ 明朝" w:hint="eastAsia"/>
        </w:rPr>
        <w:t>，</w:t>
      </w:r>
      <w:r w:rsidR="004F2927" w:rsidRPr="00AE3260">
        <w:rPr>
          <w:rFonts w:hAnsi="ＭＳ 明朝" w:hint="eastAsia"/>
        </w:rPr>
        <w:t>初代の朝鮮総督に就任した人物を答え</w:t>
      </w:r>
      <w:r w:rsidR="00301B55">
        <w:rPr>
          <w:rFonts w:hAnsi="ＭＳ 明朝" w:hint="eastAsia"/>
        </w:rPr>
        <w:t>よ</w:t>
      </w:r>
      <w:r w:rsidR="004F2927" w:rsidRPr="00AE3260">
        <w:rPr>
          <w:rFonts w:hAnsi="ＭＳ 明朝" w:hint="eastAsia"/>
        </w:rPr>
        <w:t>。(</w:t>
      </w:r>
      <w:r w:rsidR="00CC7F63">
        <w:rPr>
          <w:rFonts w:hint="eastAsia"/>
        </w:rPr>
        <w:t>2</w:t>
      </w:r>
      <w:r w:rsidR="005B0A87">
        <w:rPr>
          <w:rFonts w:hint="eastAsia"/>
        </w:rPr>
        <w:t>点，</w:t>
      </w:r>
      <w:r w:rsidR="004F2927" w:rsidRPr="00AE3260">
        <w:rPr>
          <w:rFonts w:hAnsi="ＭＳ 明朝" w:hint="eastAsia"/>
        </w:rPr>
        <w:t>知識・技能)</w:t>
      </w:r>
    </w:p>
    <w:p w14:paraId="5D4CEB10" w14:textId="298128B3" w:rsidR="005B0A87" w:rsidRDefault="00870187" w:rsidP="00605301">
      <w:pPr>
        <w:ind w:left="320" w:hangingChars="200" w:hanging="320"/>
        <w:rPr>
          <w:rFonts w:hAnsi="ＭＳ 明朝"/>
        </w:rPr>
      </w:pPr>
      <w:r>
        <w:rPr>
          <w:rFonts w:ascii="ＭＳ ゴシック" w:eastAsia="ＭＳ ゴシック" w:hAnsi="ＭＳ ゴシック" w:hint="eastAsia"/>
        </w:rPr>
        <w:t>問</w:t>
      </w:r>
      <w:r w:rsidR="004F2927">
        <w:rPr>
          <w:rFonts w:ascii="ＭＳ ゴシック" w:eastAsia="ＭＳ ゴシック" w:hAnsi="ＭＳ ゴシック" w:hint="eastAsia"/>
        </w:rPr>
        <w:t>５</w:t>
      </w:r>
      <w:r>
        <w:rPr>
          <w:rFonts w:ascii="ＭＳ ゴシック" w:eastAsia="ＭＳ ゴシック" w:hAnsi="ＭＳ ゴシック" w:hint="eastAsia"/>
        </w:rPr>
        <w:t xml:space="preserve">　</w:t>
      </w:r>
      <w:r w:rsidRPr="00AE3260">
        <w:rPr>
          <w:rFonts w:hAnsi="ＭＳ 明朝" w:hint="eastAsia"/>
        </w:rPr>
        <w:t>下線部</w:t>
      </w:r>
      <w:r w:rsidR="00AC43F7" w:rsidRPr="00AE3260">
        <w:rPr>
          <w:rFonts w:hAnsi="ＭＳ 明朝" w:hint="eastAsia"/>
        </w:rPr>
        <w:t>d</w:t>
      </w:r>
      <w:r w:rsidRPr="00AE3260">
        <w:rPr>
          <w:rFonts w:hAnsi="ＭＳ 明朝" w:hint="eastAsia"/>
        </w:rPr>
        <w:t>について</w:t>
      </w:r>
      <w:r w:rsidR="00C7420B">
        <w:rPr>
          <w:rFonts w:hAnsi="ＭＳ 明朝" w:hint="eastAsia"/>
        </w:rPr>
        <w:t>，</w:t>
      </w:r>
      <w:r w:rsidRPr="00AE3260">
        <w:rPr>
          <w:rFonts w:hAnsi="ＭＳ 明朝" w:hint="eastAsia"/>
        </w:rPr>
        <w:t>次の史料を参考に</w:t>
      </w:r>
      <w:r w:rsidR="00C7420B">
        <w:rPr>
          <w:rFonts w:hAnsi="ＭＳ 明朝" w:hint="eastAsia"/>
        </w:rPr>
        <w:t>，</w:t>
      </w:r>
      <w:r w:rsidRPr="00AE3260">
        <w:rPr>
          <w:rFonts w:hAnsi="ＭＳ 明朝" w:hint="eastAsia"/>
        </w:rPr>
        <w:t>この内閣の目指した政治について</w:t>
      </w:r>
      <w:r w:rsidR="00C7420B">
        <w:rPr>
          <w:rFonts w:hAnsi="ＭＳ 明朝" w:hint="eastAsia"/>
        </w:rPr>
        <w:t>，</w:t>
      </w:r>
      <w:r w:rsidRPr="00AE3260">
        <w:rPr>
          <w:rFonts w:hAnsi="ＭＳ 明朝" w:hint="eastAsia"/>
        </w:rPr>
        <w:t>以下の語句を用いて説明</w:t>
      </w:r>
      <w:r w:rsidR="00301B55">
        <w:rPr>
          <w:rFonts w:hAnsi="ＭＳ 明朝" w:hint="eastAsia"/>
        </w:rPr>
        <w:t>せよ</w:t>
      </w:r>
      <w:r w:rsidRPr="00AE3260">
        <w:rPr>
          <w:rFonts w:hAnsi="ＭＳ 明朝" w:hint="eastAsia"/>
        </w:rPr>
        <w:t>。</w:t>
      </w:r>
    </w:p>
    <w:p w14:paraId="20076BAF" w14:textId="12800342" w:rsidR="00870187" w:rsidRPr="00AE3260" w:rsidRDefault="00870187" w:rsidP="005B0A87">
      <w:pPr>
        <w:ind w:left="320" w:hangingChars="200" w:hanging="320"/>
        <w:jc w:val="right"/>
        <w:rPr>
          <w:rFonts w:hAnsi="ＭＳ 明朝"/>
        </w:rPr>
      </w:pPr>
      <w:r w:rsidRPr="00AE3260">
        <w:rPr>
          <w:rFonts w:hAnsi="ＭＳ 明朝" w:hint="eastAsia"/>
        </w:rPr>
        <w:t>(</w:t>
      </w:r>
      <w:r w:rsidR="005B0A87">
        <w:rPr>
          <w:rFonts w:hint="eastAsia"/>
        </w:rPr>
        <w:t>5点，</w:t>
      </w:r>
      <w:r w:rsidRPr="00AE3260">
        <w:rPr>
          <w:rFonts w:hAnsi="ＭＳ 明朝" w:hint="eastAsia"/>
        </w:rPr>
        <w:t>思考・判断・表現)</w:t>
      </w:r>
    </w:p>
    <w:p w14:paraId="20DF494A" w14:textId="221535D9" w:rsidR="00D76A44" w:rsidRPr="00AE3260" w:rsidRDefault="00D76A44" w:rsidP="000356A4">
      <w:pPr>
        <w:ind w:leftChars="200" w:left="320" w:firstLineChars="100" w:firstLine="160"/>
        <w:rPr>
          <w:rFonts w:hAnsi="ＭＳ 明朝"/>
        </w:rPr>
      </w:pPr>
      <w:r w:rsidRPr="00AE3260">
        <w:rPr>
          <w:rFonts w:hAnsi="ＭＳ 明朝" w:hint="eastAsia"/>
        </w:rPr>
        <w:t>抑立憲の要義に於て内閣大臣輔弼の責任は</w:t>
      </w:r>
      <w:r w:rsidR="00C7420B">
        <w:rPr>
          <w:rFonts w:hAnsi="ＭＳ 明朝" w:hint="eastAsia"/>
        </w:rPr>
        <w:t>，</w:t>
      </w:r>
      <w:r w:rsidRPr="00AE3260">
        <w:rPr>
          <w:rFonts w:hAnsi="ＭＳ 明朝" w:hint="eastAsia"/>
        </w:rPr>
        <w:t>……一毫其疑を存ぜずと雖</w:t>
      </w:r>
      <w:r w:rsidR="00C7420B">
        <w:rPr>
          <w:rFonts w:hAnsi="ＭＳ 明朝" w:hint="eastAsia"/>
        </w:rPr>
        <w:t>，</w:t>
      </w:r>
      <w:r w:rsidRPr="00AE3260">
        <w:rPr>
          <w:rFonts w:hAnsi="ＭＳ 明朝" w:hint="eastAsia"/>
        </w:rPr>
        <w:t>従来の慣行或は政事に閣外の元勲に私議し</w:t>
      </w:r>
      <w:r w:rsidR="00C7420B">
        <w:rPr>
          <w:rFonts w:hAnsi="ＭＳ 明朝" w:hint="eastAsia"/>
        </w:rPr>
        <w:t>，</w:t>
      </w:r>
      <w:r w:rsidRPr="00AE3260">
        <w:rPr>
          <w:rFonts w:hAnsi="ＭＳ 明朝" w:hint="eastAsia"/>
        </w:rPr>
        <w:t>……随て一面は閣臣たる自家の本領を忘るゝが如きものあり。……深く之を諒とし将来は閣臣進で此弊を廃すべし</w:t>
      </w:r>
      <w:r w:rsidR="00C7420B">
        <w:rPr>
          <w:rFonts w:hAnsi="ＭＳ 明朝" w:hint="eastAsia"/>
        </w:rPr>
        <w:t>，</w:t>
      </w:r>
      <w:r w:rsidRPr="00AE3260">
        <w:rPr>
          <w:rFonts w:hAnsi="ＭＳ 明朝" w:hint="eastAsia"/>
        </w:rPr>
        <w:t>元勲も亦喜で之を避べきを以て互に誓言せり。</w:t>
      </w:r>
      <w:r w:rsidR="000356A4" w:rsidRPr="00AE3260">
        <w:rPr>
          <w:rFonts w:hAnsi="ＭＳ 明朝" w:hint="eastAsia"/>
        </w:rPr>
        <w:t xml:space="preserve">　　　　　　　　　　　　　　　　　　　　　　　　　</w:t>
      </w:r>
      <w:r w:rsidRPr="00AE3260">
        <w:rPr>
          <w:rFonts w:hAnsi="ＭＳ 明朝" w:hint="eastAsia"/>
        </w:rPr>
        <w:t>〔桂太郎関係文書〕</w:t>
      </w:r>
    </w:p>
    <w:p w14:paraId="5B3180E2" w14:textId="0B6E9A19" w:rsidR="000356A4" w:rsidRPr="00AE3260" w:rsidRDefault="000356A4" w:rsidP="00295993">
      <w:pPr>
        <w:spacing w:beforeLines="50" w:before="120" w:afterLines="50" w:after="120"/>
        <w:jc w:val="center"/>
        <w:rPr>
          <w:rFonts w:hAnsi="ＭＳ 明朝"/>
          <w:bdr w:val="single" w:sz="4" w:space="0" w:color="auto"/>
        </w:rPr>
      </w:pPr>
      <w:r w:rsidRPr="00AE3260">
        <w:rPr>
          <w:rFonts w:hAnsi="ＭＳ 明朝" w:hint="eastAsia"/>
          <w:bdr w:val="single" w:sz="4" w:space="0" w:color="auto"/>
        </w:rPr>
        <w:t xml:space="preserve">　立憲同志会　</w:t>
      </w:r>
    </w:p>
    <w:p w14:paraId="1A4EF589" w14:textId="6C189E50" w:rsidR="00605301" w:rsidRDefault="00605301" w:rsidP="00E7476E">
      <w:pPr>
        <w:ind w:left="320" w:hangingChars="200" w:hanging="320"/>
      </w:pPr>
      <w:r w:rsidRPr="00605301">
        <w:rPr>
          <w:rFonts w:ascii="ＭＳ ゴシック" w:eastAsia="ＭＳ ゴシック" w:hAnsi="ＭＳ ゴシック" w:hint="eastAsia"/>
        </w:rPr>
        <w:t>問</w:t>
      </w:r>
      <w:r w:rsidR="004F2927">
        <w:rPr>
          <w:rFonts w:ascii="ＭＳ ゴシック" w:eastAsia="ＭＳ ゴシック" w:hAnsi="ＭＳ ゴシック" w:hint="eastAsia"/>
        </w:rPr>
        <w:t>６</w:t>
      </w:r>
      <w:r w:rsidRPr="00605301">
        <w:rPr>
          <w:rFonts w:hint="eastAsia"/>
        </w:rPr>
        <w:t xml:space="preserve">　下線部</w:t>
      </w:r>
      <w:r w:rsidR="00AC43F7">
        <w:t>e</w:t>
      </w:r>
      <w:r w:rsidRPr="00605301">
        <w:rPr>
          <w:rFonts w:hint="eastAsia"/>
        </w:rPr>
        <w:t>に関して，帝国議会で「玉座を以て胸壁となし，詔勅を以て弾丸に代へて政敵を倒さんとするものではないか」と述べて，桂首相を非難した人物を答え</w:t>
      </w:r>
      <w:r w:rsidR="00301B55">
        <w:rPr>
          <w:rFonts w:hint="eastAsia"/>
        </w:rPr>
        <w:t>よ</w:t>
      </w:r>
      <w:r w:rsidRPr="00605301">
        <w:rPr>
          <w:rFonts w:hint="eastAsia"/>
        </w:rPr>
        <w:t>。</w:t>
      </w:r>
      <w:r w:rsidR="000356A4">
        <w:rPr>
          <w:rFonts w:hint="eastAsia"/>
        </w:rPr>
        <w:t>(</w:t>
      </w:r>
      <w:r w:rsidR="005B0A87">
        <w:t>1</w:t>
      </w:r>
      <w:r w:rsidR="005B0A87">
        <w:rPr>
          <w:rFonts w:hint="eastAsia"/>
        </w:rPr>
        <w:t>点，</w:t>
      </w:r>
      <w:r w:rsidR="000356A4">
        <w:rPr>
          <w:rFonts w:hint="eastAsia"/>
        </w:rPr>
        <w:t>知識・技能)</w:t>
      </w:r>
    </w:p>
    <w:p w14:paraId="492EFE50" w14:textId="77777777" w:rsidR="00301B55" w:rsidRDefault="00142773" w:rsidP="00E7476E">
      <w:pPr>
        <w:ind w:left="320" w:hangingChars="200" w:hanging="320"/>
      </w:pPr>
      <w:r w:rsidRPr="00E7476E">
        <w:rPr>
          <w:rFonts w:ascii="ＭＳ ゴシック" w:eastAsia="ＭＳ ゴシック" w:hAnsi="ＭＳ ゴシック" w:hint="eastAsia"/>
        </w:rPr>
        <w:t>問７</w:t>
      </w:r>
      <w:r>
        <w:rPr>
          <w:rFonts w:hint="eastAsia"/>
        </w:rPr>
        <w:t xml:space="preserve">　</w:t>
      </w:r>
      <w:r w:rsidR="00AE3260">
        <w:rPr>
          <w:rFonts w:hint="eastAsia"/>
        </w:rPr>
        <w:t>第1次護憲運動は議会内の政党勢力だけでなく</w:t>
      </w:r>
      <w:r w:rsidR="00C7420B">
        <w:rPr>
          <w:rFonts w:hint="eastAsia"/>
        </w:rPr>
        <w:t>，</w:t>
      </w:r>
      <w:r w:rsidR="00AE3260">
        <w:rPr>
          <w:rFonts w:hint="eastAsia"/>
        </w:rPr>
        <w:t>都市部を中心に民衆にも広がりをみせた。それにもかかわらず</w:t>
      </w:r>
      <w:r w:rsidR="00C7420B">
        <w:rPr>
          <w:rFonts w:hint="eastAsia"/>
        </w:rPr>
        <w:t>，</w:t>
      </w:r>
      <w:r w:rsidR="00AE3260">
        <w:rPr>
          <w:rFonts w:hint="eastAsia"/>
        </w:rPr>
        <w:t>その後に政党内閣が誕生しなかった理由について</w:t>
      </w:r>
      <w:r w:rsidR="00C7420B">
        <w:rPr>
          <w:rFonts w:hint="eastAsia"/>
        </w:rPr>
        <w:t>，</w:t>
      </w:r>
      <w:r w:rsidR="00AE3260">
        <w:rPr>
          <w:rFonts w:hint="eastAsia"/>
        </w:rPr>
        <w:t>当時の総理大臣の選任に関する政治的な慣習にふれながら説明</w:t>
      </w:r>
      <w:r w:rsidR="00301B55">
        <w:rPr>
          <w:rFonts w:hint="eastAsia"/>
        </w:rPr>
        <w:t>せよ</w:t>
      </w:r>
      <w:r w:rsidR="00AE3260">
        <w:rPr>
          <w:rFonts w:hint="eastAsia"/>
        </w:rPr>
        <w:t>。</w:t>
      </w:r>
    </w:p>
    <w:p w14:paraId="71E30E99" w14:textId="02D1E446" w:rsidR="00142773" w:rsidRPr="00605301" w:rsidRDefault="00AE3260" w:rsidP="00301B55">
      <w:pPr>
        <w:ind w:left="320" w:hangingChars="200" w:hanging="320"/>
        <w:jc w:val="right"/>
      </w:pPr>
      <w:r>
        <w:rPr>
          <w:rFonts w:hint="eastAsia"/>
        </w:rPr>
        <w:t>(</w:t>
      </w:r>
      <w:r w:rsidR="005B0A87">
        <w:rPr>
          <w:rFonts w:hint="eastAsia"/>
        </w:rPr>
        <w:t>5点，</w:t>
      </w:r>
      <w:r>
        <w:rPr>
          <w:rFonts w:hint="eastAsia"/>
        </w:rPr>
        <w:t>思考・判断・表現)</w:t>
      </w:r>
    </w:p>
    <w:p w14:paraId="3E8C8A9A" w14:textId="77777777" w:rsidR="00605301" w:rsidRPr="005E6F06" w:rsidRDefault="00605301" w:rsidP="00E7476E"/>
    <w:p w14:paraId="79692A9D" w14:textId="118E6032" w:rsidR="00DA3A80" w:rsidRDefault="00732A4D" w:rsidP="00E7476E">
      <w:pPr>
        <w:ind w:left="320" w:hangingChars="200" w:hanging="320"/>
      </w:pPr>
      <w:r w:rsidRPr="00D61BA1">
        <w:rPr>
          <w:rFonts w:ascii="ＭＳ ゴシック" w:eastAsia="ＭＳ ゴシック" w:hAnsi="ＭＳ ゴシック" w:hint="eastAsia"/>
        </w:rPr>
        <w:t>【３】</w:t>
      </w:r>
      <w:r w:rsidRPr="00295993">
        <w:rPr>
          <w:rFonts w:hAnsi="ＭＳ 明朝" w:hint="eastAsia"/>
        </w:rPr>
        <w:t>この時期を舞台とした小説『坂の上の雲』の作者である司馬遼太郎は</w:t>
      </w:r>
      <w:r w:rsidR="00C7420B" w:rsidRPr="00295993">
        <w:rPr>
          <w:rFonts w:hAnsi="ＭＳ 明朝" w:hint="eastAsia"/>
        </w:rPr>
        <w:t>，</w:t>
      </w:r>
      <w:r w:rsidRPr="00295993">
        <w:rPr>
          <w:rFonts w:hAnsi="ＭＳ 明朝" w:hint="eastAsia"/>
        </w:rPr>
        <w:t>その著作の中で「明治国家は十分に成功した国家といえる」と主張している。この主張を</w:t>
      </w:r>
      <w:r w:rsidR="00301B55">
        <w:rPr>
          <w:rFonts w:hAnsi="ＭＳ 明朝" w:hint="eastAsia"/>
        </w:rPr>
        <w:t>（</w:t>
      </w:r>
      <w:r w:rsidRPr="00295993">
        <w:rPr>
          <w:rFonts w:hAnsi="ＭＳ 明朝" w:hint="eastAsia"/>
        </w:rPr>
        <w:t>A</w:t>
      </w:r>
      <w:r w:rsidR="00301B55">
        <w:rPr>
          <w:rFonts w:hAnsi="ＭＳ 明朝" w:hint="eastAsia"/>
        </w:rPr>
        <w:t>）</w:t>
      </w:r>
      <w:r w:rsidRPr="00295993">
        <w:rPr>
          <w:rFonts w:hAnsi="ＭＳ 明朝" w:hint="eastAsia"/>
        </w:rPr>
        <w:t>支持するか</w:t>
      </w:r>
      <w:r w:rsidR="00C7420B" w:rsidRPr="00295993">
        <w:rPr>
          <w:rFonts w:hAnsi="ＭＳ 明朝" w:hint="eastAsia"/>
        </w:rPr>
        <w:t>，</w:t>
      </w:r>
      <w:r w:rsidR="00301B55">
        <w:rPr>
          <w:rFonts w:hAnsi="ＭＳ 明朝" w:hint="eastAsia"/>
        </w:rPr>
        <w:t>（</w:t>
      </w:r>
      <w:r w:rsidRPr="00295993">
        <w:rPr>
          <w:rFonts w:hAnsi="ＭＳ 明朝" w:hint="eastAsia"/>
        </w:rPr>
        <w:t>B</w:t>
      </w:r>
      <w:r w:rsidR="00301B55">
        <w:rPr>
          <w:rFonts w:hAnsi="ＭＳ 明朝" w:hint="eastAsia"/>
        </w:rPr>
        <w:t>）</w:t>
      </w:r>
      <w:r w:rsidRPr="00295993">
        <w:rPr>
          <w:rFonts w:hAnsi="ＭＳ 明朝" w:hint="eastAsia"/>
        </w:rPr>
        <w:t>支持しないか</w:t>
      </w:r>
      <w:r w:rsidR="00301B55">
        <w:rPr>
          <w:rFonts w:hAnsi="ＭＳ 明朝" w:hint="eastAsia"/>
        </w:rPr>
        <w:t>，</w:t>
      </w:r>
      <w:r w:rsidRPr="00295993">
        <w:rPr>
          <w:rFonts w:hAnsi="ＭＳ 明朝" w:hint="eastAsia"/>
        </w:rPr>
        <w:t>立場を明確にしながらその理由について当時の政治・対外関係・社会経済など具体的な根拠を示して説明</w:t>
      </w:r>
      <w:r w:rsidR="00301B55">
        <w:rPr>
          <w:rFonts w:hAnsi="ＭＳ 明朝" w:hint="eastAsia"/>
        </w:rPr>
        <w:t>せよ</w:t>
      </w:r>
      <w:r w:rsidRPr="00295993">
        <w:rPr>
          <w:rFonts w:hAnsi="ＭＳ 明朝" w:hint="eastAsia"/>
        </w:rPr>
        <w:t>。</w:t>
      </w:r>
      <w:r>
        <w:rPr>
          <w:rFonts w:hint="eastAsia"/>
        </w:rPr>
        <w:t>(</w:t>
      </w:r>
      <w:r w:rsidR="005B0A87">
        <w:rPr>
          <w:rFonts w:hint="eastAsia"/>
        </w:rPr>
        <w:t>1</w:t>
      </w:r>
      <w:r w:rsidR="005B0A87">
        <w:t>0</w:t>
      </w:r>
      <w:r w:rsidR="005B0A87">
        <w:rPr>
          <w:rFonts w:hint="eastAsia"/>
        </w:rPr>
        <w:t>点，</w:t>
      </w:r>
      <w:r>
        <w:rPr>
          <w:rFonts w:hint="eastAsia"/>
        </w:rPr>
        <w:t>思考・判断・表現)</w:t>
      </w:r>
    </w:p>
    <w:p w14:paraId="19DDBEA9" w14:textId="35B35069" w:rsidR="00732A4D" w:rsidRDefault="00732A4D" w:rsidP="00732A4D">
      <w:pPr>
        <w:ind w:left="320" w:hangingChars="200" w:hanging="320"/>
      </w:pPr>
    </w:p>
    <w:p w14:paraId="19E7103C" w14:textId="52D67FEC" w:rsidR="00671C26" w:rsidRPr="00D61BA1" w:rsidRDefault="00E7476E" w:rsidP="00671C26">
      <w:pPr>
        <w:rPr>
          <w:rFonts w:ascii="ＭＳ ゴシック" w:eastAsia="ＭＳ ゴシック" w:hAnsi="ＭＳ ゴシック"/>
        </w:rPr>
      </w:pPr>
      <w:r>
        <w:rPr>
          <w:rFonts w:ascii="ＭＳ ゴシック" w:eastAsia="ＭＳ ゴシック" w:hAnsi="ＭＳ ゴシック"/>
        </w:rPr>
        <w:br w:type="page"/>
      </w:r>
      <w:r w:rsidR="00671C26" w:rsidRPr="00D61BA1">
        <w:rPr>
          <w:rFonts w:ascii="ＭＳ ゴシック" w:eastAsia="ＭＳ ゴシック" w:hAnsi="ＭＳ ゴシック" w:hint="eastAsia"/>
        </w:rPr>
        <w:lastRenderedPageBreak/>
        <w:t>【１】</w:t>
      </w:r>
      <w:r w:rsidR="00671C26">
        <w:rPr>
          <w:rFonts w:ascii="ＭＳ ゴシック" w:eastAsia="ＭＳ ゴシック" w:hAnsi="ＭＳ ゴシック" w:hint="eastAsia"/>
        </w:rPr>
        <w:t>配点</w:t>
      </w:r>
      <w:r w:rsidR="000C4648">
        <w:rPr>
          <w:rFonts w:ascii="ＭＳ ゴシック" w:eastAsia="ＭＳ ゴシック" w:hAnsi="ＭＳ ゴシック" w:hint="eastAsia"/>
        </w:rPr>
        <w:t>19</w:t>
      </w:r>
      <w:r w:rsidR="00671C26" w:rsidRPr="00D61BA1">
        <w:rPr>
          <w:rFonts w:ascii="ＭＳ ゴシック" w:eastAsia="ＭＳ ゴシック" w:hAnsi="ＭＳ ゴシック" w:hint="eastAsia"/>
        </w:rPr>
        <w:t>点</w:t>
      </w:r>
    </w:p>
    <w:tbl>
      <w:tblPr>
        <w:tblW w:w="10102" w:type="dxa"/>
        <w:tblInd w:w="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509"/>
        <w:gridCol w:w="2041"/>
        <w:gridCol w:w="473"/>
        <w:gridCol w:w="1568"/>
        <w:gridCol w:w="416"/>
        <w:gridCol w:w="1625"/>
        <w:gridCol w:w="2041"/>
        <w:gridCol w:w="1429"/>
      </w:tblGrid>
      <w:tr w:rsidR="00671C26" w:rsidRPr="005E6F06" w14:paraId="6418115C" w14:textId="77777777" w:rsidTr="003E3A9B">
        <w:trPr>
          <w:cantSplit/>
        </w:trPr>
        <w:tc>
          <w:tcPr>
            <w:tcW w:w="509" w:type="dxa"/>
            <w:vMerge w:val="restart"/>
            <w:tcBorders>
              <w:top w:val="single" w:sz="2" w:space="0" w:color="auto"/>
              <w:left w:val="single" w:sz="2" w:space="0" w:color="auto"/>
              <w:right w:val="single" w:sz="2" w:space="0" w:color="auto"/>
            </w:tcBorders>
            <w:vAlign w:val="center"/>
          </w:tcPr>
          <w:p w14:paraId="50668F49" w14:textId="77777777" w:rsidR="00671C26" w:rsidRPr="005E6F06" w:rsidRDefault="00671C26" w:rsidP="003E3A9B">
            <w:pPr>
              <w:spacing w:beforeLines="20" w:before="48" w:afterLines="40" w:after="96" w:line="260" w:lineRule="exact"/>
              <w:jc w:val="center"/>
              <w:rPr>
                <w:rFonts w:hAnsi="Times New Roman"/>
                <w:spacing w:val="4"/>
              </w:rPr>
            </w:pPr>
            <w:r w:rsidRPr="005E6F06">
              <w:rPr>
                <w:rFonts w:hint="eastAsia"/>
              </w:rPr>
              <w:t>問１</w:t>
            </w:r>
          </w:p>
        </w:tc>
        <w:tc>
          <w:tcPr>
            <w:tcW w:w="2041" w:type="dxa"/>
            <w:tcBorders>
              <w:top w:val="single" w:sz="2" w:space="0" w:color="auto"/>
              <w:bottom w:val="single" w:sz="2" w:space="0" w:color="auto"/>
              <w:right w:val="single" w:sz="2" w:space="0" w:color="auto"/>
            </w:tcBorders>
          </w:tcPr>
          <w:p w14:paraId="0993B3EC" w14:textId="77777777" w:rsidR="00671C26" w:rsidRDefault="00671C26" w:rsidP="003E3A9B">
            <w:pPr>
              <w:spacing w:beforeLines="20" w:before="48" w:afterLines="40" w:after="96" w:line="260" w:lineRule="exact"/>
              <w:rPr>
                <w:rFonts w:hAnsi="Times New Roman"/>
                <w:color w:val="000000" w:themeColor="text1"/>
                <w:spacing w:val="4"/>
              </w:rPr>
            </w:pPr>
            <w:r w:rsidRPr="0012725A">
              <w:rPr>
                <w:rFonts w:hAnsi="Times New Roman" w:hint="eastAsia"/>
                <w:color w:val="000000" w:themeColor="text1"/>
                <w:spacing w:val="4"/>
                <w:sz w:val="12"/>
                <w:szCs w:val="12"/>
              </w:rPr>
              <w:t>①</w:t>
            </w:r>
            <w:r w:rsidRPr="00105685">
              <w:rPr>
                <w:rFonts w:hAnsi="Times New Roman" w:hint="eastAsia"/>
                <w:color w:val="000000" w:themeColor="text1"/>
                <w:spacing w:val="4"/>
                <w:sz w:val="12"/>
                <w:szCs w:val="12"/>
              </w:rPr>
              <w:t>「知識・技能」　配点</w:t>
            </w:r>
            <w:r w:rsidRPr="00105685">
              <w:rPr>
                <w:rFonts w:hAnsi="Times New Roman"/>
                <w:color w:val="000000" w:themeColor="text1"/>
                <w:spacing w:val="4"/>
                <w:sz w:val="12"/>
                <w:szCs w:val="12"/>
              </w:rPr>
              <w:t xml:space="preserve"> </w:t>
            </w:r>
            <w:r w:rsidRPr="00105685">
              <w:rPr>
                <w:rFonts w:hAnsi="Times New Roman" w:hint="eastAsia"/>
                <w:color w:val="000000" w:themeColor="text1"/>
                <w:spacing w:val="4"/>
                <w:sz w:val="12"/>
                <w:szCs w:val="12"/>
              </w:rPr>
              <w:t>1</w:t>
            </w:r>
          </w:p>
          <w:p w14:paraId="026A1465" w14:textId="6262DC22" w:rsidR="00671C26" w:rsidRPr="00425BDE" w:rsidRDefault="00671C26" w:rsidP="003E3A9B">
            <w:pPr>
              <w:spacing w:beforeLines="20" w:before="48" w:afterLines="40" w:after="96" w:line="260" w:lineRule="exact"/>
              <w:ind w:firstLineChars="100" w:firstLine="168"/>
              <w:jc w:val="left"/>
              <w:rPr>
                <w:rFonts w:hAnsi="Times New Roman"/>
                <w:color w:val="000000" w:themeColor="text1"/>
                <w:spacing w:val="4"/>
              </w:rPr>
            </w:pPr>
          </w:p>
        </w:tc>
        <w:tc>
          <w:tcPr>
            <w:tcW w:w="2041" w:type="dxa"/>
            <w:gridSpan w:val="2"/>
            <w:tcBorders>
              <w:top w:val="single" w:sz="2" w:space="0" w:color="auto"/>
              <w:bottom w:val="single" w:sz="4" w:space="0" w:color="auto"/>
              <w:right w:val="single" w:sz="2" w:space="0" w:color="auto"/>
            </w:tcBorders>
          </w:tcPr>
          <w:p w14:paraId="3A9D07E3" w14:textId="77777777" w:rsidR="00671C26" w:rsidRDefault="00671C26" w:rsidP="003E3A9B">
            <w:pPr>
              <w:spacing w:beforeLines="20" w:before="48" w:afterLines="40" w:after="96" w:line="260" w:lineRule="exact"/>
              <w:rPr>
                <w:rFonts w:hAnsi="Times New Roman"/>
                <w:color w:val="000000" w:themeColor="text1"/>
                <w:spacing w:val="4"/>
                <w:sz w:val="12"/>
                <w:szCs w:val="12"/>
                <w:vertAlign w:val="superscript"/>
              </w:rPr>
            </w:pPr>
            <w:r w:rsidRPr="0012725A">
              <w:rPr>
                <w:rFonts w:hAnsi="Times New Roman" w:hint="eastAsia"/>
                <w:color w:val="000000" w:themeColor="text1"/>
                <w:spacing w:val="4"/>
                <w:sz w:val="12"/>
                <w:szCs w:val="12"/>
              </w:rPr>
              <w:t>②</w:t>
            </w:r>
            <w:r w:rsidRPr="00105685">
              <w:rPr>
                <w:rFonts w:hAnsi="Times New Roman" w:hint="eastAsia"/>
                <w:color w:val="000000" w:themeColor="text1"/>
                <w:spacing w:val="4"/>
                <w:sz w:val="12"/>
                <w:szCs w:val="12"/>
              </w:rPr>
              <w:t>「知識・技能」　配点 1</w:t>
            </w:r>
          </w:p>
          <w:p w14:paraId="354454DA" w14:textId="05A3F1FA" w:rsidR="00671C26" w:rsidRPr="00425BDE" w:rsidRDefault="00671C26" w:rsidP="003E3A9B">
            <w:pPr>
              <w:spacing w:beforeLines="20" w:before="48" w:afterLines="40" w:after="96" w:line="260" w:lineRule="exact"/>
              <w:ind w:firstLineChars="100" w:firstLine="168"/>
              <w:jc w:val="left"/>
              <w:rPr>
                <w:rFonts w:hAnsi="Times New Roman"/>
                <w:color w:val="000000" w:themeColor="text1"/>
                <w:spacing w:val="4"/>
              </w:rPr>
            </w:pPr>
          </w:p>
        </w:tc>
        <w:tc>
          <w:tcPr>
            <w:tcW w:w="2041" w:type="dxa"/>
            <w:gridSpan w:val="2"/>
            <w:tcBorders>
              <w:top w:val="single" w:sz="2" w:space="0" w:color="auto"/>
              <w:bottom w:val="single" w:sz="4" w:space="0" w:color="auto"/>
              <w:right w:val="single" w:sz="2" w:space="0" w:color="auto"/>
            </w:tcBorders>
          </w:tcPr>
          <w:p w14:paraId="19780152" w14:textId="77777777" w:rsidR="00671C26" w:rsidRDefault="00671C26" w:rsidP="003E3A9B">
            <w:pPr>
              <w:spacing w:beforeLines="20" w:before="48" w:afterLines="40" w:after="96" w:line="260" w:lineRule="exact"/>
              <w:rPr>
                <w:rFonts w:hAnsi="Times New Roman"/>
                <w:color w:val="000000" w:themeColor="text1"/>
                <w:spacing w:val="4"/>
                <w:sz w:val="12"/>
                <w:szCs w:val="12"/>
                <w:vertAlign w:val="superscript"/>
              </w:rPr>
            </w:pPr>
            <w:r w:rsidRPr="0012725A">
              <w:rPr>
                <w:rFonts w:hAnsi="Times New Roman" w:hint="eastAsia"/>
                <w:color w:val="000000" w:themeColor="text1"/>
                <w:spacing w:val="4"/>
                <w:sz w:val="12"/>
                <w:szCs w:val="12"/>
              </w:rPr>
              <w:t>③</w:t>
            </w:r>
            <w:r w:rsidRPr="00105685">
              <w:rPr>
                <w:rFonts w:hAnsi="Times New Roman" w:hint="eastAsia"/>
                <w:color w:val="000000" w:themeColor="text1"/>
                <w:spacing w:val="4"/>
                <w:sz w:val="12"/>
                <w:szCs w:val="12"/>
              </w:rPr>
              <w:t>「知識・技能」　配点 1</w:t>
            </w:r>
          </w:p>
          <w:p w14:paraId="2BD75D43" w14:textId="7D86AD54" w:rsidR="00671C26" w:rsidRPr="00425BDE" w:rsidRDefault="00671C26" w:rsidP="003E3A9B">
            <w:pPr>
              <w:spacing w:beforeLines="20" w:before="48" w:afterLines="40" w:after="96" w:line="260" w:lineRule="exact"/>
              <w:ind w:firstLineChars="100" w:firstLine="168"/>
              <w:jc w:val="left"/>
              <w:rPr>
                <w:rFonts w:hAnsi="Times New Roman"/>
                <w:color w:val="000000" w:themeColor="text1"/>
                <w:spacing w:val="4"/>
              </w:rPr>
            </w:pPr>
          </w:p>
        </w:tc>
        <w:tc>
          <w:tcPr>
            <w:tcW w:w="2041" w:type="dxa"/>
            <w:tcBorders>
              <w:top w:val="single" w:sz="2" w:space="0" w:color="auto"/>
              <w:bottom w:val="single" w:sz="4" w:space="0" w:color="auto"/>
              <w:right w:val="single" w:sz="2" w:space="0" w:color="auto"/>
            </w:tcBorders>
          </w:tcPr>
          <w:p w14:paraId="0021AF35" w14:textId="77777777" w:rsidR="00671C26" w:rsidRPr="00105685" w:rsidRDefault="00671C26" w:rsidP="003E3A9B">
            <w:pPr>
              <w:spacing w:beforeLines="20" w:before="48" w:afterLines="40" w:after="96" w:line="260" w:lineRule="exact"/>
              <w:rPr>
                <w:rFonts w:hAnsi="Times New Roman"/>
                <w:color w:val="000000" w:themeColor="text1"/>
                <w:spacing w:val="4"/>
              </w:rPr>
            </w:pPr>
            <w:r w:rsidRPr="0012725A">
              <w:rPr>
                <w:rFonts w:hAnsi="Times New Roman" w:hint="eastAsia"/>
                <w:color w:val="000000" w:themeColor="text1"/>
                <w:spacing w:val="4"/>
                <w:sz w:val="12"/>
                <w:szCs w:val="12"/>
              </w:rPr>
              <w:t>④</w:t>
            </w:r>
            <w:r w:rsidRPr="00105685">
              <w:rPr>
                <w:rFonts w:hAnsi="Times New Roman" w:hint="eastAsia"/>
                <w:color w:val="000000" w:themeColor="text1"/>
                <w:spacing w:val="4"/>
                <w:sz w:val="12"/>
                <w:szCs w:val="12"/>
              </w:rPr>
              <w:t>「知識・技能」　配点 1</w:t>
            </w:r>
          </w:p>
          <w:p w14:paraId="274B2BE5" w14:textId="32B4617C" w:rsidR="00671C26" w:rsidRPr="00425BDE" w:rsidRDefault="00671C26" w:rsidP="003E3A9B">
            <w:pPr>
              <w:spacing w:beforeLines="20" w:before="48" w:afterLines="40" w:after="96" w:line="260" w:lineRule="exact"/>
              <w:ind w:firstLineChars="100" w:firstLine="168"/>
              <w:jc w:val="left"/>
              <w:rPr>
                <w:rFonts w:hAnsi="Times New Roman"/>
                <w:color w:val="000000" w:themeColor="text1"/>
                <w:spacing w:val="4"/>
              </w:rPr>
            </w:pPr>
          </w:p>
        </w:tc>
        <w:tc>
          <w:tcPr>
            <w:tcW w:w="1429" w:type="dxa"/>
            <w:tcBorders>
              <w:top w:val="nil"/>
              <w:left w:val="single" w:sz="2" w:space="0" w:color="auto"/>
              <w:bottom w:val="nil"/>
              <w:right w:val="nil"/>
            </w:tcBorders>
            <w:vAlign w:val="center"/>
          </w:tcPr>
          <w:p w14:paraId="09DFA70B" w14:textId="77777777" w:rsidR="00671C26" w:rsidRPr="005E6F06" w:rsidRDefault="00671C26" w:rsidP="003E3A9B">
            <w:pPr>
              <w:spacing w:line="260" w:lineRule="exact"/>
              <w:rPr>
                <w:rFonts w:hAnsi="Times New Roman"/>
                <w:spacing w:val="4"/>
              </w:rPr>
            </w:pPr>
          </w:p>
        </w:tc>
      </w:tr>
      <w:tr w:rsidR="00671C26" w:rsidRPr="005E6F06" w14:paraId="386711C0" w14:textId="77777777" w:rsidTr="003E3A9B">
        <w:trPr>
          <w:cantSplit/>
        </w:trPr>
        <w:tc>
          <w:tcPr>
            <w:tcW w:w="509" w:type="dxa"/>
            <w:vMerge/>
            <w:tcBorders>
              <w:left w:val="single" w:sz="2" w:space="0" w:color="auto"/>
              <w:bottom w:val="single" w:sz="2" w:space="0" w:color="auto"/>
              <w:right w:val="single" w:sz="2" w:space="0" w:color="auto"/>
            </w:tcBorders>
            <w:vAlign w:val="center"/>
          </w:tcPr>
          <w:p w14:paraId="0A5ED163" w14:textId="77777777" w:rsidR="00671C26" w:rsidRPr="005E6F06" w:rsidRDefault="00671C26" w:rsidP="003E3A9B">
            <w:pPr>
              <w:spacing w:beforeLines="20" w:before="48" w:afterLines="40" w:after="96" w:line="260" w:lineRule="exact"/>
              <w:jc w:val="center"/>
            </w:pPr>
          </w:p>
        </w:tc>
        <w:tc>
          <w:tcPr>
            <w:tcW w:w="2041" w:type="dxa"/>
            <w:tcBorders>
              <w:top w:val="single" w:sz="2" w:space="0" w:color="auto"/>
              <w:bottom w:val="single" w:sz="2" w:space="0" w:color="auto"/>
              <w:right w:val="single" w:sz="4" w:space="0" w:color="auto"/>
            </w:tcBorders>
          </w:tcPr>
          <w:p w14:paraId="72938A12" w14:textId="77777777" w:rsidR="00671C26" w:rsidRPr="00105685" w:rsidRDefault="00671C26" w:rsidP="003E3A9B">
            <w:pPr>
              <w:spacing w:beforeLines="20" w:before="48" w:afterLines="40" w:after="96" w:line="260" w:lineRule="exact"/>
              <w:rPr>
                <w:rFonts w:hAnsi="Times New Roman"/>
                <w:color w:val="000000" w:themeColor="text1"/>
                <w:spacing w:val="4"/>
              </w:rPr>
            </w:pPr>
            <w:r w:rsidRPr="0012725A">
              <w:rPr>
                <w:rFonts w:hAnsi="Times New Roman" w:hint="eastAsia"/>
                <w:color w:val="000000" w:themeColor="text1"/>
                <w:spacing w:val="4"/>
                <w:sz w:val="12"/>
                <w:szCs w:val="12"/>
              </w:rPr>
              <w:t>⑤</w:t>
            </w:r>
            <w:r w:rsidRPr="00105685">
              <w:rPr>
                <w:rFonts w:hAnsi="Times New Roman" w:hint="eastAsia"/>
                <w:color w:val="000000" w:themeColor="text1"/>
                <w:spacing w:val="4"/>
                <w:sz w:val="12"/>
                <w:szCs w:val="12"/>
              </w:rPr>
              <w:t>「知識・技能」　配点 1</w:t>
            </w:r>
          </w:p>
          <w:p w14:paraId="2124BCD7" w14:textId="4D0C9029" w:rsidR="00671C26" w:rsidRPr="00425BDE" w:rsidRDefault="00671C26" w:rsidP="003E3A9B">
            <w:pPr>
              <w:spacing w:beforeLines="20" w:before="48" w:afterLines="40" w:after="96" w:line="260" w:lineRule="exact"/>
              <w:ind w:firstLineChars="100" w:firstLine="168"/>
              <w:jc w:val="left"/>
              <w:rPr>
                <w:rFonts w:hAnsi="Times New Roman"/>
                <w:color w:val="000000" w:themeColor="text1"/>
                <w:spacing w:val="4"/>
              </w:rPr>
            </w:pPr>
          </w:p>
        </w:tc>
        <w:tc>
          <w:tcPr>
            <w:tcW w:w="2041" w:type="dxa"/>
            <w:gridSpan w:val="2"/>
            <w:tcBorders>
              <w:top w:val="single" w:sz="4" w:space="0" w:color="auto"/>
              <w:left w:val="single" w:sz="4" w:space="0" w:color="auto"/>
              <w:bottom w:val="single" w:sz="4" w:space="0" w:color="auto"/>
              <w:right w:val="nil"/>
            </w:tcBorders>
          </w:tcPr>
          <w:p w14:paraId="196D57F4" w14:textId="77777777" w:rsidR="00671C26" w:rsidRPr="00425BDE" w:rsidRDefault="00671C26" w:rsidP="003E3A9B">
            <w:pPr>
              <w:spacing w:beforeLines="20" w:before="48" w:afterLines="40" w:after="96" w:line="260" w:lineRule="exact"/>
              <w:rPr>
                <w:rFonts w:hAnsi="Times New Roman"/>
                <w:color w:val="000000" w:themeColor="text1"/>
                <w:spacing w:val="4"/>
              </w:rPr>
            </w:pPr>
          </w:p>
        </w:tc>
        <w:tc>
          <w:tcPr>
            <w:tcW w:w="2041" w:type="dxa"/>
            <w:gridSpan w:val="2"/>
            <w:tcBorders>
              <w:top w:val="single" w:sz="4" w:space="0" w:color="auto"/>
              <w:left w:val="nil"/>
              <w:bottom w:val="single" w:sz="4" w:space="0" w:color="auto"/>
              <w:right w:val="nil"/>
            </w:tcBorders>
          </w:tcPr>
          <w:p w14:paraId="12D3E8EF" w14:textId="77777777" w:rsidR="00671C26" w:rsidRPr="00425BDE" w:rsidRDefault="00671C26" w:rsidP="003E3A9B">
            <w:pPr>
              <w:spacing w:beforeLines="20" w:before="48" w:afterLines="40" w:after="96" w:line="260" w:lineRule="exact"/>
              <w:rPr>
                <w:rFonts w:hAnsi="Times New Roman"/>
                <w:color w:val="000000" w:themeColor="text1"/>
                <w:spacing w:val="4"/>
              </w:rPr>
            </w:pPr>
          </w:p>
        </w:tc>
        <w:tc>
          <w:tcPr>
            <w:tcW w:w="2041" w:type="dxa"/>
            <w:tcBorders>
              <w:top w:val="single" w:sz="4" w:space="0" w:color="auto"/>
              <w:left w:val="nil"/>
              <w:bottom w:val="single" w:sz="4" w:space="0" w:color="auto"/>
              <w:right w:val="nil"/>
            </w:tcBorders>
          </w:tcPr>
          <w:p w14:paraId="669BE2A0" w14:textId="77777777" w:rsidR="00671C26" w:rsidRPr="00425BDE" w:rsidRDefault="00671C26" w:rsidP="003E3A9B">
            <w:pPr>
              <w:spacing w:beforeLines="20" w:before="48" w:afterLines="40" w:after="96" w:line="260" w:lineRule="exact"/>
              <w:rPr>
                <w:rFonts w:hAnsi="Times New Roman"/>
                <w:color w:val="000000" w:themeColor="text1"/>
                <w:spacing w:val="4"/>
              </w:rPr>
            </w:pPr>
          </w:p>
        </w:tc>
        <w:tc>
          <w:tcPr>
            <w:tcW w:w="1429" w:type="dxa"/>
            <w:tcBorders>
              <w:top w:val="nil"/>
              <w:left w:val="nil"/>
              <w:bottom w:val="nil"/>
              <w:right w:val="nil"/>
            </w:tcBorders>
            <w:vAlign w:val="center"/>
          </w:tcPr>
          <w:p w14:paraId="0552111C" w14:textId="77777777" w:rsidR="00671C26" w:rsidRPr="005E6F06" w:rsidRDefault="00671C26" w:rsidP="003E3A9B">
            <w:pPr>
              <w:spacing w:line="260" w:lineRule="exact"/>
              <w:rPr>
                <w:rFonts w:hAnsi="Times New Roman"/>
                <w:spacing w:val="4"/>
              </w:rPr>
            </w:pPr>
          </w:p>
        </w:tc>
      </w:tr>
      <w:tr w:rsidR="00671C26" w:rsidRPr="005E6F06" w14:paraId="7A1BC0C7" w14:textId="77777777" w:rsidTr="003E3A9B">
        <w:trPr>
          <w:gridAfter w:val="1"/>
          <w:wAfter w:w="1429" w:type="dxa"/>
          <w:cantSplit/>
        </w:trPr>
        <w:tc>
          <w:tcPr>
            <w:tcW w:w="509" w:type="dxa"/>
            <w:tcBorders>
              <w:top w:val="single" w:sz="2" w:space="0" w:color="auto"/>
              <w:left w:val="single" w:sz="2" w:space="0" w:color="auto"/>
              <w:bottom w:val="single" w:sz="2" w:space="0" w:color="auto"/>
              <w:right w:val="single" w:sz="2" w:space="0" w:color="auto"/>
            </w:tcBorders>
            <w:vAlign w:val="center"/>
          </w:tcPr>
          <w:p w14:paraId="4BB4BE54" w14:textId="57E3627C" w:rsidR="00671C26" w:rsidRPr="005E6F06" w:rsidRDefault="00671C26" w:rsidP="003E3A9B">
            <w:pPr>
              <w:spacing w:beforeLines="20" w:before="48" w:afterLines="40" w:after="96" w:line="260" w:lineRule="exact"/>
              <w:jc w:val="center"/>
              <w:rPr>
                <w:rFonts w:hAnsi="Times New Roman"/>
                <w:spacing w:val="4"/>
              </w:rPr>
            </w:pPr>
            <w:r w:rsidRPr="005E6F06">
              <w:rPr>
                <w:rFonts w:hint="eastAsia"/>
              </w:rPr>
              <w:t>問</w:t>
            </w:r>
            <w:r w:rsidR="00611CB2">
              <w:rPr>
                <w:rFonts w:hint="eastAsia"/>
              </w:rPr>
              <w:t>２</w:t>
            </w:r>
          </w:p>
        </w:tc>
        <w:tc>
          <w:tcPr>
            <w:tcW w:w="8164" w:type="dxa"/>
            <w:gridSpan w:val="6"/>
            <w:tcBorders>
              <w:top w:val="single" w:sz="2" w:space="0" w:color="auto"/>
              <w:left w:val="single" w:sz="2" w:space="0" w:color="auto"/>
              <w:bottom w:val="single" w:sz="2" w:space="0" w:color="auto"/>
              <w:right w:val="single" w:sz="2" w:space="0" w:color="auto"/>
            </w:tcBorders>
            <w:vAlign w:val="center"/>
          </w:tcPr>
          <w:p w14:paraId="6FF66BDD" w14:textId="77777777" w:rsidR="00671C26" w:rsidRPr="00105685" w:rsidRDefault="00671C26" w:rsidP="003E3A9B">
            <w:pPr>
              <w:spacing w:beforeLines="20" w:before="48" w:afterLines="40" w:after="96" w:line="260" w:lineRule="exact"/>
              <w:rPr>
                <w:rFonts w:hAnsi="Times New Roman"/>
                <w:spacing w:val="4"/>
                <w:sz w:val="12"/>
                <w:szCs w:val="12"/>
              </w:rPr>
            </w:pPr>
            <w:r w:rsidRPr="00105685">
              <w:rPr>
                <w:rFonts w:hAnsi="Times New Roman" w:hint="eastAsia"/>
                <w:spacing w:val="4"/>
                <w:sz w:val="12"/>
                <w:szCs w:val="12"/>
              </w:rPr>
              <w:t>「思考・判断・表現」　配点 5</w:t>
            </w:r>
          </w:p>
          <w:p w14:paraId="6BB85F43" w14:textId="77777777" w:rsidR="00671C26" w:rsidRDefault="00671C26" w:rsidP="003E3A9B">
            <w:pPr>
              <w:spacing w:beforeLines="20" w:before="48" w:afterLines="40" w:after="96" w:line="260" w:lineRule="exact"/>
              <w:ind w:firstLineChars="100" w:firstLine="168"/>
              <w:jc w:val="left"/>
              <w:rPr>
                <w:rFonts w:hAnsi="Times New Roman"/>
                <w:color w:val="FF0000"/>
                <w:spacing w:val="4"/>
              </w:rPr>
            </w:pPr>
          </w:p>
          <w:p w14:paraId="5B94E4D6" w14:textId="6ECA8E0C" w:rsidR="00671C26" w:rsidRPr="005E6F06" w:rsidRDefault="00671C26" w:rsidP="003E3A9B">
            <w:pPr>
              <w:spacing w:beforeLines="20" w:before="48" w:afterLines="40" w:after="96" w:line="260" w:lineRule="exact"/>
              <w:ind w:firstLineChars="100" w:firstLine="168"/>
              <w:jc w:val="left"/>
              <w:rPr>
                <w:rFonts w:hAnsi="Times New Roman"/>
                <w:spacing w:val="4"/>
              </w:rPr>
            </w:pPr>
          </w:p>
        </w:tc>
      </w:tr>
      <w:tr w:rsidR="00671C26" w:rsidRPr="005E6F06" w14:paraId="76CAF42D" w14:textId="77777777" w:rsidTr="003E3A9B">
        <w:trPr>
          <w:gridAfter w:val="1"/>
          <w:wAfter w:w="1429" w:type="dxa"/>
          <w:cantSplit/>
        </w:trPr>
        <w:tc>
          <w:tcPr>
            <w:tcW w:w="509" w:type="dxa"/>
            <w:tcBorders>
              <w:top w:val="single" w:sz="2" w:space="0" w:color="auto"/>
              <w:left w:val="single" w:sz="2" w:space="0" w:color="auto"/>
              <w:bottom w:val="single" w:sz="2" w:space="0" w:color="auto"/>
              <w:right w:val="single" w:sz="2" w:space="0" w:color="auto"/>
            </w:tcBorders>
            <w:vAlign w:val="center"/>
          </w:tcPr>
          <w:p w14:paraId="15BF86BC" w14:textId="1CAA621A" w:rsidR="00671C26" w:rsidRPr="005E6F06" w:rsidRDefault="00671C26" w:rsidP="003E3A9B">
            <w:pPr>
              <w:spacing w:beforeLines="20" w:before="48" w:afterLines="40" w:after="96" w:line="260" w:lineRule="exact"/>
              <w:jc w:val="center"/>
            </w:pPr>
            <w:r>
              <w:rPr>
                <w:rFonts w:hint="eastAsia"/>
              </w:rPr>
              <w:t>問</w:t>
            </w:r>
            <w:r w:rsidR="00611CB2">
              <w:rPr>
                <w:rFonts w:hint="eastAsia"/>
              </w:rPr>
              <w:t>３</w:t>
            </w:r>
          </w:p>
        </w:tc>
        <w:tc>
          <w:tcPr>
            <w:tcW w:w="8164" w:type="dxa"/>
            <w:gridSpan w:val="6"/>
            <w:tcBorders>
              <w:top w:val="single" w:sz="2" w:space="0" w:color="auto"/>
              <w:left w:val="single" w:sz="2" w:space="0" w:color="auto"/>
              <w:bottom w:val="single" w:sz="4" w:space="0" w:color="auto"/>
              <w:right w:val="single" w:sz="2" w:space="0" w:color="auto"/>
            </w:tcBorders>
            <w:vAlign w:val="center"/>
          </w:tcPr>
          <w:p w14:paraId="6FA09843" w14:textId="45B67C72" w:rsidR="00671C26" w:rsidRPr="00105685" w:rsidRDefault="00671C26" w:rsidP="003E3A9B">
            <w:pPr>
              <w:spacing w:beforeLines="20" w:before="48" w:afterLines="40" w:after="96" w:line="260" w:lineRule="exact"/>
              <w:rPr>
                <w:rFonts w:hAnsi="Times New Roman"/>
                <w:spacing w:val="4"/>
                <w:sz w:val="12"/>
                <w:szCs w:val="12"/>
              </w:rPr>
            </w:pPr>
            <w:r w:rsidRPr="00105685">
              <w:rPr>
                <w:rFonts w:hAnsi="Times New Roman" w:hint="eastAsia"/>
                <w:spacing w:val="4"/>
                <w:sz w:val="12"/>
                <w:szCs w:val="12"/>
              </w:rPr>
              <w:t xml:space="preserve">「思考・判断・表現」　配点 </w:t>
            </w:r>
            <w:r w:rsidR="00611CB2">
              <w:rPr>
                <w:rFonts w:hAnsi="Times New Roman" w:hint="eastAsia"/>
                <w:spacing w:val="4"/>
                <w:sz w:val="12"/>
                <w:szCs w:val="12"/>
              </w:rPr>
              <w:t>5</w:t>
            </w:r>
          </w:p>
          <w:p w14:paraId="57A32940" w14:textId="77777777" w:rsidR="00671C26" w:rsidRDefault="00671C26" w:rsidP="003E3A9B">
            <w:pPr>
              <w:spacing w:beforeLines="20" w:before="48" w:afterLines="40" w:after="96" w:line="260" w:lineRule="exact"/>
              <w:ind w:firstLineChars="100" w:firstLine="168"/>
              <w:jc w:val="left"/>
              <w:rPr>
                <w:rFonts w:hAnsi="Times New Roman"/>
                <w:color w:val="FF0000"/>
                <w:spacing w:val="4"/>
              </w:rPr>
            </w:pPr>
          </w:p>
          <w:p w14:paraId="7EFE247E" w14:textId="6FB6ECB1" w:rsidR="00671C26" w:rsidRPr="005E6F06" w:rsidRDefault="00671C26" w:rsidP="003E3A9B">
            <w:pPr>
              <w:spacing w:beforeLines="20" w:before="48" w:afterLines="40" w:after="96" w:line="260" w:lineRule="exact"/>
              <w:ind w:firstLineChars="100" w:firstLine="168"/>
              <w:jc w:val="left"/>
              <w:rPr>
                <w:rFonts w:hAnsi="Times New Roman"/>
                <w:spacing w:val="4"/>
              </w:rPr>
            </w:pPr>
          </w:p>
        </w:tc>
      </w:tr>
      <w:tr w:rsidR="00671C26" w:rsidRPr="005E6F06" w14:paraId="6F5A06DF" w14:textId="77777777" w:rsidTr="003E3A9B">
        <w:trPr>
          <w:gridAfter w:val="1"/>
          <w:wAfter w:w="1429" w:type="dxa"/>
          <w:cantSplit/>
        </w:trPr>
        <w:tc>
          <w:tcPr>
            <w:tcW w:w="509" w:type="dxa"/>
            <w:tcBorders>
              <w:top w:val="single" w:sz="2" w:space="0" w:color="auto"/>
              <w:left w:val="single" w:sz="2" w:space="0" w:color="auto"/>
              <w:bottom w:val="single" w:sz="2" w:space="0" w:color="auto"/>
              <w:right w:val="single" w:sz="2" w:space="0" w:color="auto"/>
            </w:tcBorders>
            <w:vAlign w:val="center"/>
          </w:tcPr>
          <w:p w14:paraId="63064CAB" w14:textId="276D7E64" w:rsidR="00671C26" w:rsidRPr="005E6F06" w:rsidRDefault="00671C26" w:rsidP="003E3A9B">
            <w:pPr>
              <w:spacing w:beforeLines="20" w:before="48" w:afterLines="40" w:after="96" w:line="260" w:lineRule="exact"/>
              <w:jc w:val="center"/>
            </w:pPr>
            <w:r>
              <w:rPr>
                <w:rFonts w:hint="eastAsia"/>
              </w:rPr>
              <w:t>問</w:t>
            </w:r>
            <w:r w:rsidR="00611CB2">
              <w:rPr>
                <w:rFonts w:hint="eastAsia"/>
              </w:rPr>
              <w:t>４</w:t>
            </w:r>
          </w:p>
        </w:tc>
        <w:tc>
          <w:tcPr>
            <w:tcW w:w="2041" w:type="dxa"/>
            <w:tcBorders>
              <w:top w:val="single" w:sz="4" w:space="0" w:color="auto"/>
              <w:left w:val="single" w:sz="2" w:space="0" w:color="auto"/>
              <w:bottom w:val="single" w:sz="2" w:space="0" w:color="auto"/>
              <w:right w:val="single" w:sz="2" w:space="0" w:color="auto"/>
            </w:tcBorders>
            <w:vAlign w:val="center"/>
          </w:tcPr>
          <w:p w14:paraId="03B832BD" w14:textId="77777777" w:rsidR="00671C26" w:rsidRDefault="00671C26" w:rsidP="003E3A9B">
            <w:pPr>
              <w:spacing w:beforeLines="20" w:before="48" w:afterLines="40" w:after="96" w:line="260" w:lineRule="exact"/>
              <w:rPr>
                <w:rFonts w:hAnsi="Times New Roman"/>
                <w:color w:val="000000" w:themeColor="text1"/>
                <w:spacing w:val="4"/>
              </w:rPr>
            </w:pPr>
            <w:r w:rsidRPr="00105685">
              <w:rPr>
                <w:rFonts w:hAnsi="Times New Roman" w:hint="eastAsia"/>
                <w:color w:val="000000" w:themeColor="text1"/>
                <w:spacing w:val="4"/>
                <w:sz w:val="12"/>
                <w:szCs w:val="12"/>
              </w:rPr>
              <w:t>「知識・技能」　配点 2</w:t>
            </w:r>
          </w:p>
          <w:p w14:paraId="4C7F1E61" w14:textId="29726C45" w:rsidR="00671C26" w:rsidRPr="00A24DC5" w:rsidRDefault="00671C26" w:rsidP="003E3A9B">
            <w:pPr>
              <w:spacing w:beforeLines="20" w:before="48" w:afterLines="40" w:after="96" w:line="260" w:lineRule="exact"/>
              <w:ind w:firstLineChars="100" w:firstLine="168"/>
              <w:jc w:val="left"/>
              <w:rPr>
                <w:rFonts w:hAnsi="Times New Roman"/>
                <w:spacing w:val="4"/>
              </w:rPr>
            </w:pPr>
          </w:p>
        </w:tc>
        <w:tc>
          <w:tcPr>
            <w:tcW w:w="473" w:type="dxa"/>
            <w:tcBorders>
              <w:top w:val="single" w:sz="4" w:space="0" w:color="auto"/>
              <w:left w:val="single" w:sz="2" w:space="0" w:color="auto"/>
              <w:bottom w:val="single" w:sz="2" w:space="0" w:color="auto"/>
              <w:right w:val="single" w:sz="2" w:space="0" w:color="auto"/>
            </w:tcBorders>
            <w:vAlign w:val="center"/>
          </w:tcPr>
          <w:p w14:paraId="43BD3F09" w14:textId="22B038B8" w:rsidR="00671C26" w:rsidRPr="005E6F06" w:rsidRDefault="00671C26" w:rsidP="003E3A9B">
            <w:pPr>
              <w:spacing w:beforeLines="20" w:before="48" w:afterLines="40" w:after="96" w:line="260" w:lineRule="exact"/>
              <w:rPr>
                <w:rFonts w:hAnsi="Times New Roman"/>
                <w:spacing w:val="4"/>
              </w:rPr>
            </w:pPr>
            <w:r>
              <w:rPr>
                <w:rFonts w:hAnsi="Times New Roman" w:hint="eastAsia"/>
                <w:spacing w:val="4"/>
              </w:rPr>
              <w:t>問</w:t>
            </w:r>
            <w:r w:rsidR="00611CB2">
              <w:rPr>
                <w:rFonts w:hAnsi="Times New Roman" w:hint="eastAsia"/>
                <w:spacing w:val="4"/>
              </w:rPr>
              <w:t>５</w:t>
            </w:r>
          </w:p>
        </w:tc>
        <w:tc>
          <w:tcPr>
            <w:tcW w:w="1984" w:type="dxa"/>
            <w:gridSpan w:val="2"/>
            <w:tcBorders>
              <w:top w:val="single" w:sz="4" w:space="0" w:color="auto"/>
              <w:left w:val="single" w:sz="2" w:space="0" w:color="auto"/>
              <w:bottom w:val="single" w:sz="2" w:space="0" w:color="auto"/>
              <w:right w:val="single" w:sz="4" w:space="0" w:color="auto"/>
            </w:tcBorders>
            <w:vAlign w:val="center"/>
          </w:tcPr>
          <w:p w14:paraId="4E282744" w14:textId="3CA5A295" w:rsidR="00671C26" w:rsidRPr="00105685" w:rsidRDefault="00671C26" w:rsidP="003E3A9B">
            <w:pPr>
              <w:spacing w:beforeLines="20" w:before="48" w:afterLines="40" w:after="96" w:line="260" w:lineRule="exact"/>
              <w:rPr>
                <w:rFonts w:hAnsi="Times New Roman"/>
                <w:color w:val="000000" w:themeColor="text1"/>
                <w:spacing w:val="4"/>
              </w:rPr>
            </w:pPr>
            <w:r w:rsidRPr="00105685">
              <w:rPr>
                <w:rFonts w:hAnsi="Times New Roman" w:hint="eastAsia"/>
                <w:color w:val="000000" w:themeColor="text1"/>
                <w:spacing w:val="4"/>
                <w:sz w:val="12"/>
                <w:szCs w:val="12"/>
              </w:rPr>
              <w:t xml:space="preserve">「知識・技能」　配点 </w:t>
            </w:r>
            <w:r w:rsidR="00611CB2">
              <w:rPr>
                <w:rFonts w:hAnsi="Times New Roman" w:hint="eastAsia"/>
                <w:color w:val="000000" w:themeColor="text1"/>
                <w:spacing w:val="4"/>
                <w:sz w:val="12"/>
                <w:szCs w:val="12"/>
              </w:rPr>
              <w:t>2</w:t>
            </w:r>
          </w:p>
          <w:p w14:paraId="7577443A" w14:textId="25B05BC0" w:rsidR="00671C26" w:rsidRPr="00A24DC5" w:rsidRDefault="00671C26" w:rsidP="003E3A9B">
            <w:pPr>
              <w:spacing w:beforeLines="20" w:before="48" w:afterLines="40" w:after="96" w:line="260" w:lineRule="exact"/>
              <w:ind w:firstLineChars="100" w:firstLine="168"/>
              <w:jc w:val="left"/>
              <w:rPr>
                <w:rFonts w:hAnsi="Times New Roman"/>
                <w:spacing w:val="4"/>
              </w:rPr>
            </w:pPr>
          </w:p>
        </w:tc>
        <w:tc>
          <w:tcPr>
            <w:tcW w:w="1625" w:type="dxa"/>
            <w:tcBorders>
              <w:top w:val="single" w:sz="4" w:space="0" w:color="auto"/>
              <w:left w:val="single" w:sz="4" w:space="0" w:color="auto"/>
              <w:bottom w:val="nil"/>
              <w:right w:val="nil"/>
            </w:tcBorders>
            <w:vAlign w:val="center"/>
          </w:tcPr>
          <w:p w14:paraId="7B814DD1" w14:textId="77777777" w:rsidR="00671C26" w:rsidRPr="005E6F06" w:rsidRDefault="00671C26" w:rsidP="003E3A9B">
            <w:pPr>
              <w:spacing w:beforeLines="20" w:before="48" w:afterLines="40" w:after="96" w:line="260" w:lineRule="exact"/>
              <w:rPr>
                <w:rFonts w:hAnsi="Times New Roman"/>
                <w:spacing w:val="4"/>
              </w:rPr>
            </w:pPr>
          </w:p>
        </w:tc>
        <w:tc>
          <w:tcPr>
            <w:tcW w:w="2041" w:type="dxa"/>
            <w:tcBorders>
              <w:top w:val="single" w:sz="4" w:space="0" w:color="auto"/>
              <w:left w:val="nil"/>
              <w:bottom w:val="nil"/>
              <w:right w:val="nil"/>
            </w:tcBorders>
            <w:vAlign w:val="center"/>
          </w:tcPr>
          <w:p w14:paraId="2A9348BB" w14:textId="77777777" w:rsidR="00671C26" w:rsidRPr="005E6F06" w:rsidRDefault="00671C26" w:rsidP="003E3A9B">
            <w:pPr>
              <w:spacing w:beforeLines="20" w:before="48" w:afterLines="40" w:after="96" w:line="260" w:lineRule="exact"/>
              <w:rPr>
                <w:rFonts w:hAnsi="Times New Roman"/>
                <w:spacing w:val="4"/>
              </w:rPr>
            </w:pPr>
          </w:p>
        </w:tc>
      </w:tr>
    </w:tbl>
    <w:p w14:paraId="3AAEDECC" w14:textId="77777777" w:rsidR="00671C26" w:rsidRDefault="00671C26" w:rsidP="00086DEB">
      <w:pPr>
        <w:spacing w:line="240" w:lineRule="auto"/>
      </w:pPr>
    </w:p>
    <w:p w14:paraId="61A60FD9" w14:textId="77777777" w:rsidR="00671C26" w:rsidRDefault="00671C26" w:rsidP="00086DEB">
      <w:pPr>
        <w:spacing w:line="240" w:lineRule="auto"/>
        <w:rPr>
          <w:rFonts w:ascii="ＭＳ ゴシック" w:eastAsia="ＭＳ ゴシック" w:hAnsi="ＭＳ ゴシック"/>
        </w:rPr>
      </w:pPr>
    </w:p>
    <w:p w14:paraId="3ABAEC92" w14:textId="77777777" w:rsidR="00671C26" w:rsidRDefault="00671C26" w:rsidP="00086DEB">
      <w:pPr>
        <w:spacing w:line="240" w:lineRule="auto"/>
        <w:rPr>
          <w:rFonts w:ascii="ＭＳ ゴシック" w:eastAsia="ＭＳ ゴシック" w:hAnsi="ＭＳ ゴシック"/>
        </w:rPr>
      </w:pPr>
    </w:p>
    <w:p w14:paraId="301276BB" w14:textId="716EA2FC" w:rsidR="00671C26" w:rsidRPr="00D61BA1" w:rsidRDefault="00671C26" w:rsidP="00671C26">
      <w:pPr>
        <w:ind w:left="320" w:hangingChars="200" w:hanging="320"/>
        <w:rPr>
          <w:rFonts w:ascii="ＭＳ ゴシック" w:eastAsia="ＭＳ ゴシック" w:hAnsi="ＭＳ ゴシック"/>
        </w:rPr>
      </w:pPr>
      <w:r w:rsidRPr="00D61BA1">
        <w:rPr>
          <w:rFonts w:ascii="ＭＳ ゴシック" w:eastAsia="ＭＳ ゴシック" w:hAnsi="ＭＳ ゴシック" w:hint="eastAsia"/>
        </w:rPr>
        <w:t>【２】</w:t>
      </w:r>
      <w:r>
        <w:rPr>
          <w:rFonts w:ascii="ＭＳ ゴシック" w:eastAsia="ＭＳ ゴシック" w:hAnsi="ＭＳ ゴシック" w:hint="eastAsia"/>
        </w:rPr>
        <w:t>配点</w:t>
      </w:r>
      <w:r w:rsidRPr="00D61BA1">
        <w:rPr>
          <w:rFonts w:ascii="ＭＳ ゴシック" w:eastAsia="ＭＳ ゴシック" w:hAnsi="ＭＳ ゴシック" w:hint="eastAsia"/>
        </w:rPr>
        <w:t>2</w:t>
      </w:r>
      <w:r w:rsidR="00E340CA">
        <w:rPr>
          <w:rFonts w:ascii="ＭＳ ゴシック" w:eastAsia="ＭＳ ゴシック" w:hAnsi="ＭＳ ゴシック" w:hint="eastAsia"/>
        </w:rPr>
        <w:t>1</w:t>
      </w:r>
      <w:r w:rsidRPr="00D61BA1">
        <w:rPr>
          <w:rFonts w:ascii="ＭＳ ゴシック" w:eastAsia="ＭＳ ゴシック" w:hAnsi="ＭＳ ゴシック" w:hint="eastAsia"/>
        </w:rPr>
        <w:t>点</w:t>
      </w:r>
    </w:p>
    <w:tbl>
      <w:tblPr>
        <w:tblW w:w="10102" w:type="dxa"/>
        <w:tblInd w:w="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2" w:type="dxa"/>
          <w:right w:w="52" w:type="dxa"/>
        </w:tblCellMar>
        <w:tblLook w:val="0000" w:firstRow="0" w:lastRow="0" w:firstColumn="0" w:lastColumn="0" w:noHBand="0" w:noVBand="0"/>
      </w:tblPr>
      <w:tblGrid>
        <w:gridCol w:w="509"/>
        <w:gridCol w:w="2041"/>
        <w:gridCol w:w="473"/>
        <w:gridCol w:w="1568"/>
        <w:gridCol w:w="416"/>
        <w:gridCol w:w="567"/>
        <w:gridCol w:w="1058"/>
        <w:gridCol w:w="785"/>
        <w:gridCol w:w="1256"/>
        <w:gridCol w:w="1429"/>
      </w:tblGrid>
      <w:tr w:rsidR="00671C26" w:rsidRPr="005E6F06" w14:paraId="5460DC15" w14:textId="77777777" w:rsidTr="003E3A9B">
        <w:trPr>
          <w:cantSplit/>
        </w:trPr>
        <w:tc>
          <w:tcPr>
            <w:tcW w:w="509" w:type="dxa"/>
            <w:tcBorders>
              <w:top w:val="single" w:sz="2" w:space="0" w:color="auto"/>
              <w:left w:val="single" w:sz="2" w:space="0" w:color="auto"/>
              <w:right w:val="single" w:sz="2" w:space="0" w:color="auto"/>
            </w:tcBorders>
            <w:vAlign w:val="center"/>
          </w:tcPr>
          <w:p w14:paraId="4F61A7AB" w14:textId="77777777" w:rsidR="00671C26" w:rsidRPr="005E6F06" w:rsidRDefault="00671C26" w:rsidP="003E3A9B">
            <w:pPr>
              <w:spacing w:beforeLines="20" w:before="48" w:afterLines="40" w:after="96" w:line="260" w:lineRule="exact"/>
              <w:jc w:val="center"/>
              <w:rPr>
                <w:rFonts w:hAnsi="Times New Roman"/>
                <w:spacing w:val="4"/>
              </w:rPr>
            </w:pPr>
            <w:r w:rsidRPr="005E6F06">
              <w:rPr>
                <w:rFonts w:hint="eastAsia"/>
              </w:rPr>
              <w:t>問１</w:t>
            </w:r>
          </w:p>
        </w:tc>
        <w:tc>
          <w:tcPr>
            <w:tcW w:w="2041" w:type="dxa"/>
            <w:tcBorders>
              <w:top w:val="single" w:sz="2" w:space="0" w:color="auto"/>
              <w:bottom w:val="single" w:sz="2" w:space="0" w:color="auto"/>
              <w:right w:val="single" w:sz="2" w:space="0" w:color="auto"/>
            </w:tcBorders>
          </w:tcPr>
          <w:p w14:paraId="706A2CC0" w14:textId="5AADF34D" w:rsidR="00671C26" w:rsidRPr="00105685" w:rsidRDefault="00671C26" w:rsidP="003E3A9B">
            <w:pPr>
              <w:spacing w:beforeLines="20" w:before="48" w:afterLines="40" w:after="96" w:line="260" w:lineRule="exact"/>
              <w:rPr>
                <w:rFonts w:hAnsi="Times New Roman"/>
                <w:color w:val="000000" w:themeColor="text1"/>
                <w:spacing w:val="4"/>
              </w:rPr>
            </w:pPr>
            <w:r w:rsidRPr="0012725A">
              <w:rPr>
                <w:rFonts w:hAnsi="Times New Roman" w:hint="eastAsia"/>
                <w:color w:val="000000" w:themeColor="text1"/>
                <w:spacing w:val="4"/>
                <w:sz w:val="12"/>
                <w:szCs w:val="12"/>
              </w:rPr>
              <w:t>①</w:t>
            </w:r>
            <w:r w:rsidRPr="00105685">
              <w:rPr>
                <w:rFonts w:hAnsi="Times New Roman" w:hint="eastAsia"/>
                <w:color w:val="000000" w:themeColor="text1"/>
                <w:spacing w:val="4"/>
                <w:sz w:val="12"/>
                <w:szCs w:val="12"/>
              </w:rPr>
              <w:t>「知識・技能」　配点 1</w:t>
            </w:r>
          </w:p>
          <w:p w14:paraId="3443B597" w14:textId="79BC8F91" w:rsidR="00671C26" w:rsidRPr="00425BDE" w:rsidRDefault="00671C26" w:rsidP="003E3A9B">
            <w:pPr>
              <w:spacing w:beforeLines="20" w:before="48" w:afterLines="40" w:after="96" w:line="260" w:lineRule="exact"/>
              <w:ind w:firstLineChars="100" w:firstLine="168"/>
              <w:jc w:val="left"/>
              <w:rPr>
                <w:rFonts w:hAnsi="Times New Roman"/>
                <w:color w:val="000000" w:themeColor="text1"/>
                <w:spacing w:val="4"/>
              </w:rPr>
            </w:pPr>
          </w:p>
        </w:tc>
        <w:tc>
          <w:tcPr>
            <w:tcW w:w="2041" w:type="dxa"/>
            <w:gridSpan w:val="2"/>
            <w:tcBorders>
              <w:top w:val="single" w:sz="2" w:space="0" w:color="auto"/>
              <w:bottom w:val="single" w:sz="4" w:space="0" w:color="auto"/>
              <w:right w:val="single" w:sz="2" w:space="0" w:color="auto"/>
            </w:tcBorders>
          </w:tcPr>
          <w:p w14:paraId="249A34CE" w14:textId="77777777" w:rsidR="00671C26" w:rsidRDefault="00671C26" w:rsidP="003E3A9B">
            <w:pPr>
              <w:spacing w:beforeLines="20" w:before="48" w:afterLines="40" w:after="96" w:line="260" w:lineRule="exact"/>
              <w:rPr>
                <w:rFonts w:hAnsi="Times New Roman"/>
                <w:color w:val="000000" w:themeColor="text1"/>
                <w:spacing w:val="4"/>
                <w:sz w:val="12"/>
                <w:szCs w:val="12"/>
                <w:vertAlign w:val="superscript"/>
              </w:rPr>
            </w:pPr>
            <w:r w:rsidRPr="0012725A">
              <w:rPr>
                <w:rFonts w:hAnsi="Times New Roman" w:hint="eastAsia"/>
                <w:color w:val="000000" w:themeColor="text1"/>
                <w:spacing w:val="4"/>
                <w:sz w:val="12"/>
                <w:szCs w:val="12"/>
              </w:rPr>
              <w:t>②</w:t>
            </w:r>
            <w:r w:rsidRPr="00105685">
              <w:rPr>
                <w:rFonts w:hAnsi="Times New Roman" w:hint="eastAsia"/>
                <w:color w:val="000000" w:themeColor="text1"/>
                <w:spacing w:val="4"/>
                <w:sz w:val="12"/>
                <w:szCs w:val="12"/>
              </w:rPr>
              <w:t>「知識・技能」　配点 1</w:t>
            </w:r>
          </w:p>
          <w:p w14:paraId="4AE8793C" w14:textId="51DC9E11" w:rsidR="00671C26" w:rsidRPr="00425BDE" w:rsidRDefault="00671C26" w:rsidP="003E3A9B">
            <w:pPr>
              <w:spacing w:beforeLines="20" w:before="48" w:afterLines="40" w:after="96" w:line="260" w:lineRule="exact"/>
              <w:ind w:firstLineChars="100" w:firstLine="168"/>
              <w:jc w:val="left"/>
              <w:rPr>
                <w:rFonts w:hAnsi="Times New Roman"/>
                <w:color w:val="000000" w:themeColor="text1"/>
                <w:spacing w:val="4"/>
              </w:rPr>
            </w:pPr>
          </w:p>
        </w:tc>
        <w:tc>
          <w:tcPr>
            <w:tcW w:w="2041" w:type="dxa"/>
            <w:gridSpan w:val="3"/>
            <w:tcBorders>
              <w:top w:val="single" w:sz="2" w:space="0" w:color="auto"/>
              <w:bottom w:val="single" w:sz="4" w:space="0" w:color="auto"/>
              <w:right w:val="single" w:sz="2" w:space="0" w:color="auto"/>
            </w:tcBorders>
          </w:tcPr>
          <w:p w14:paraId="537FC7B1" w14:textId="77777777" w:rsidR="00671C26" w:rsidRDefault="00671C26" w:rsidP="003E3A9B">
            <w:pPr>
              <w:spacing w:beforeLines="20" w:before="48" w:afterLines="40" w:after="96" w:line="260" w:lineRule="exact"/>
              <w:rPr>
                <w:rFonts w:hAnsi="Times New Roman"/>
                <w:color w:val="000000" w:themeColor="text1"/>
                <w:spacing w:val="4"/>
              </w:rPr>
            </w:pPr>
            <w:r w:rsidRPr="0012725A">
              <w:rPr>
                <w:rFonts w:hAnsi="Times New Roman" w:hint="eastAsia"/>
                <w:color w:val="000000" w:themeColor="text1"/>
                <w:spacing w:val="4"/>
                <w:sz w:val="12"/>
                <w:szCs w:val="12"/>
              </w:rPr>
              <w:t>③</w:t>
            </w:r>
            <w:r w:rsidRPr="00105685">
              <w:rPr>
                <w:rFonts w:hAnsi="Times New Roman" w:hint="eastAsia"/>
                <w:color w:val="000000" w:themeColor="text1"/>
                <w:spacing w:val="4"/>
                <w:sz w:val="12"/>
                <w:szCs w:val="12"/>
              </w:rPr>
              <w:t>「知識・技能」　配点 1</w:t>
            </w:r>
          </w:p>
          <w:p w14:paraId="681CA36C" w14:textId="17A8DDB3" w:rsidR="00671C26" w:rsidRPr="00425BDE" w:rsidRDefault="00671C26" w:rsidP="003E3A9B">
            <w:pPr>
              <w:spacing w:beforeLines="20" w:before="48" w:afterLines="40" w:after="96" w:line="260" w:lineRule="exact"/>
              <w:ind w:firstLineChars="100" w:firstLine="168"/>
              <w:jc w:val="left"/>
              <w:rPr>
                <w:rFonts w:hAnsi="Times New Roman"/>
                <w:color w:val="000000" w:themeColor="text1"/>
                <w:spacing w:val="4"/>
              </w:rPr>
            </w:pPr>
          </w:p>
        </w:tc>
        <w:tc>
          <w:tcPr>
            <w:tcW w:w="2041" w:type="dxa"/>
            <w:gridSpan w:val="2"/>
            <w:tcBorders>
              <w:top w:val="single" w:sz="2" w:space="0" w:color="auto"/>
              <w:bottom w:val="single" w:sz="4" w:space="0" w:color="auto"/>
              <w:right w:val="single" w:sz="2" w:space="0" w:color="auto"/>
            </w:tcBorders>
          </w:tcPr>
          <w:p w14:paraId="2DB64312" w14:textId="77777777" w:rsidR="00671C26" w:rsidRDefault="00671C26" w:rsidP="003E3A9B">
            <w:pPr>
              <w:spacing w:beforeLines="20" w:before="48" w:afterLines="40" w:after="96" w:line="260" w:lineRule="exact"/>
              <w:rPr>
                <w:rFonts w:hAnsi="Times New Roman"/>
                <w:color w:val="000000" w:themeColor="text1"/>
                <w:spacing w:val="4"/>
                <w:sz w:val="12"/>
                <w:szCs w:val="12"/>
                <w:vertAlign w:val="superscript"/>
              </w:rPr>
            </w:pPr>
            <w:r w:rsidRPr="0012725A">
              <w:rPr>
                <w:rFonts w:hAnsi="Times New Roman" w:hint="eastAsia"/>
                <w:color w:val="000000" w:themeColor="text1"/>
                <w:spacing w:val="4"/>
                <w:sz w:val="12"/>
                <w:szCs w:val="12"/>
              </w:rPr>
              <w:t>④</w:t>
            </w:r>
            <w:r w:rsidRPr="00105685">
              <w:rPr>
                <w:rFonts w:hAnsi="Times New Roman" w:hint="eastAsia"/>
                <w:color w:val="000000" w:themeColor="text1"/>
                <w:spacing w:val="4"/>
                <w:sz w:val="12"/>
                <w:szCs w:val="12"/>
              </w:rPr>
              <w:t>「知識・技能」　配点 1</w:t>
            </w:r>
          </w:p>
          <w:p w14:paraId="4437E567" w14:textId="444DE89B" w:rsidR="00671C26" w:rsidRPr="00425BDE" w:rsidRDefault="00671C26" w:rsidP="003E3A9B">
            <w:pPr>
              <w:spacing w:beforeLines="20" w:before="48" w:afterLines="40" w:after="96" w:line="260" w:lineRule="exact"/>
              <w:ind w:firstLineChars="100" w:firstLine="168"/>
              <w:jc w:val="left"/>
              <w:rPr>
                <w:rFonts w:hAnsi="Times New Roman"/>
                <w:color w:val="000000" w:themeColor="text1"/>
                <w:spacing w:val="4"/>
              </w:rPr>
            </w:pPr>
          </w:p>
        </w:tc>
        <w:tc>
          <w:tcPr>
            <w:tcW w:w="1429" w:type="dxa"/>
            <w:tcBorders>
              <w:top w:val="nil"/>
              <w:left w:val="single" w:sz="2" w:space="0" w:color="auto"/>
              <w:bottom w:val="nil"/>
              <w:right w:val="nil"/>
            </w:tcBorders>
            <w:vAlign w:val="center"/>
          </w:tcPr>
          <w:p w14:paraId="2F686E6B" w14:textId="77777777" w:rsidR="00671C26" w:rsidRPr="005E6F06" w:rsidRDefault="00671C26" w:rsidP="003E3A9B">
            <w:pPr>
              <w:spacing w:line="260" w:lineRule="exact"/>
              <w:rPr>
                <w:rFonts w:hAnsi="Times New Roman"/>
                <w:spacing w:val="4"/>
              </w:rPr>
            </w:pPr>
          </w:p>
        </w:tc>
      </w:tr>
      <w:tr w:rsidR="00671C26" w:rsidRPr="005E6F06" w14:paraId="0AE2E95A" w14:textId="77777777" w:rsidTr="00295993">
        <w:trPr>
          <w:cantSplit/>
        </w:trPr>
        <w:tc>
          <w:tcPr>
            <w:tcW w:w="509" w:type="dxa"/>
            <w:tcBorders>
              <w:top w:val="single" w:sz="2" w:space="0" w:color="auto"/>
              <w:left w:val="single" w:sz="2" w:space="0" w:color="auto"/>
              <w:bottom w:val="single" w:sz="2" w:space="0" w:color="auto"/>
              <w:right w:val="single" w:sz="2" w:space="0" w:color="auto"/>
            </w:tcBorders>
            <w:vAlign w:val="center"/>
          </w:tcPr>
          <w:p w14:paraId="22E7E9F9" w14:textId="77777777" w:rsidR="00671C26" w:rsidRPr="005E6F06" w:rsidRDefault="00671C26" w:rsidP="003E3A9B">
            <w:pPr>
              <w:spacing w:beforeLines="20" w:before="48" w:afterLines="40" w:after="96" w:line="260" w:lineRule="exact"/>
              <w:jc w:val="center"/>
            </w:pPr>
            <w:r>
              <w:rPr>
                <w:rFonts w:hint="eastAsia"/>
              </w:rPr>
              <w:t>問２</w:t>
            </w:r>
          </w:p>
        </w:tc>
        <w:tc>
          <w:tcPr>
            <w:tcW w:w="2041" w:type="dxa"/>
            <w:tcBorders>
              <w:top w:val="single" w:sz="2" w:space="0" w:color="auto"/>
              <w:bottom w:val="single" w:sz="2" w:space="0" w:color="auto"/>
              <w:right w:val="single" w:sz="2" w:space="0" w:color="auto"/>
            </w:tcBorders>
          </w:tcPr>
          <w:p w14:paraId="3607AEDA" w14:textId="77777777" w:rsidR="00671C26" w:rsidRPr="00105685" w:rsidRDefault="00671C26" w:rsidP="003E3A9B">
            <w:pPr>
              <w:spacing w:beforeLines="20" w:before="48" w:afterLines="40" w:after="96" w:line="260" w:lineRule="exact"/>
              <w:rPr>
                <w:rFonts w:hAnsi="Times New Roman"/>
                <w:color w:val="000000" w:themeColor="text1"/>
                <w:spacing w:val="4"/>
              </w:rPr>
            </w:pPr>
            <w:r w:rsidRPr="00105685">
              <w:rPr>
                <w:rFonts w:hAnsi="Times New Roman" w:hint="eastAsia"/>
                <w:color w:val="000000" w:themeColor="text1"/>
                <w:spacing w:val="4"/>
                <w:sz w:val="12"/>
                <w:szCs w:val="12"/>
              </w:rPr>
              <w:t>「知識・技能」　配点 2</w:t>
            </w:r>
          </w:p>
          <w:p w14:paraId="5FCBC047" w14:textId="7BE14E35" w:rsidR="00671C26" w:rsidRPr="00CA28CB" w:rsidRDefault="00671C26" w:rsidP="003E3A9B">
            <w:pPr>
              <w:spacing w:beforeLines="20" w:before="48" w:afterLines="40" w:after="96" w:line="260" w:lineRule="exact"/>
              <w:ind w:firstLineChars="100" w:firstLine="168"/>
              <w:jc w:val="left"/>
              <w:rPr>
                <w:rFonts w:hAnsi="Times New Roman"/>
                <w:color w:val="000000" w:themeColor="text1"/>
                <w:spacing w:val="4"/>
              </w:rPr>
            </w:pPr>
          </w:p>
        </w:tc>
        <w:tc>
          <w:tcPr>
            <w:tcW w:w="473" w:type="dxa"/>
            <w:tcBorders>
              <w:top w:val="single" w:sz="4" w:space="0" w:color="auto"/>
              <w:bottom w:val="single" w:sz="2" w:space="0" w:color="auto"/>
              <w:right w:val="single" w:sz="2" w:space="0" w:color="auto"/>
            </w:tcBorders>
            <w:vAlign w:val="center"/>
          </w:tcPr>
          <w:p w14:paraId="269C50E4" w14:textId="77777777" w:rsidR="00671C26" w:rsidRPr="00425BDE" w:rsidRDefault="00671C26" w:rsidP="00295993">
            <w:pPr>
              <w:spacing w:beforeLines="20" w:before="48" w:afterLines="40" w:after="96" w:line="260" w:lineRule="exact"/>
              <w:jc w:val="center"/>
              <w:rPr>
                <w:rFonts w:hAnsi="Times New Roman"/>
                <w:color w:val="000000" w:themeColor="text1"/>
                <w:spacing w:val="4"/>
              </w:rPr>
            </w:pPr>
            <w:r>
              <w:rPr>
                <w:rFonts w:hAnsi="Times New Roman" w:hint="eastAsia"/>
                <w:color w:val="000000" w:themeColor="text1"/>
                <w:spacing w:val="4"/>
              </w:rPr>
              <w:t>問３</w:t>
            </w:r>
          </w:p>
        </w:tc>
        <w:tc>
          <w:tcPr>
            <w:tcW w:w="1984" w:type="dxa"/>
            <w:gridSpan w:val="2"/>
            <w:tcBorders>
              <w:top w:val="single" w:sz="4" w:space="0" w:color="auto"/>
              <w:bottom w:val="single" w:sz="2" w:space="0" w:color="auto"/>
              <w:right w:val="single" w:sz="2" w:space="0" w:color="auto"/>
            </w:tcBorders>
          </w:tcPr>
          <w:p w14:paraId="55D80049" w14:textId="77777777" w:rsidR="00671C26" w:rsidRPr="00105685" w:rsidRDefault="00671C26" w:rsidP="003E3A9B">
            <w:pPr>
              <w:spacing w:beforeLines="20" w:before="48" w:afterLines="40" w:after="96" w:line="260" w:lineRule="exact"/>
              <w:rPr>
                <w:rFonts w:hAnsi="Times New Roman"/>
                <w:color w:val="000000" w:themeColor="text1"/>
                <w:spacing w:val="4"/>
                <w:sz w:val="12"/>
                <w:szCs w:val="12"/>
              </w:rPr>
            </w:pPr>
            <w:r w:rsidRPr="00105685">
              <w:rPr>
                <w:rFonts w:hAnsi="Times New Roman" w:hint="eastAsia"/>
                <w:color w:val="000000" w:themeColor="text1"/>
                <w:spacing w:val="4"/>
                <w:sz w:val="12"/>
                <w:szCs w:val="12"/>
              </w:rPr>
              <w:t>「知識・技能」　配点 2</w:t>
            </w:r>
          </w:p>
          <w:p w14:paraId="5A8FD8F8" w14:textId="0D824789" w:rsidR="00671C26" w:rsidRPr="00CA28CB" w:rsidRDefault="00671C26" w:rsidP="003E3A9B">
            <w:pPr>
              <w:spacing w:beforeLines="20" w:before="48" w:afterLines="40" w:after="96" w:line="260" w:lineRule="exact"/>
              <w:ind w:firstLineChars="100" w:firstLine="168"/>
              <w:jc w:val="left"/>
              <w:rPr>
                <w:rFonts w:hAnsi="Times New Roman"/>
                <w:color w:val="000000" w:themeColor="text1"/>
                <w:spacing w:val="4"/>
              </w:rPr>
            </w:pPr>
          </w:p>
        </w:tc>
        <w:tc>
          <w:tcPr>
            <w:tcW w:w="567" w:type="dxa"/>
            <w:tcBorders>
              <w:top w:val="single" w:sz="4" w:space="0" w:color="auto"/>
              <w:bottom w:val="single" w:sz="2" w:space="0" w:color="auto"/>
              <w:right w:val="single" w:sz="2" w:space="0" w:color="auto"/>
            </w:tcBorders>
            <w:vAlign w:val="center"/>
          </w:tcPr>
          <w:p w14:paraId="5B8383E0" w14:textId="77777777" w:rsidR="00671C26" w:rsidRPr="00425BDE" w:rsidRDefault="00671C26" w:rsidP="00295993">
            <w:pPr>
              <w:spacing w:beforeLines="20" w:before="48" w:afterLines="40" w:after="96" w:line="260" w:lineRule="exact"/>
              <w:jc w:val="center"/>
              <w:rPr>
                <w:rFonts w:hAnsi="Times New Roman"/>
                <w:color w:val="000000" w:themeColor="text1"/>
                <w:spacing w:val="4"/>
              </w:rPr>
            </w:pPr>
            <w:r>
              <w:rPr>
                <w:rFonts w:hAnsi="Times New Roman" w:hint="eastAsia"/>
                <w:color w:val="000000" w:themeColor="text1"/>
                <w:spacing w:val="4"/>
              </w:rPr>
              <w:t>問４</w:t>
            </w:r>
          </w:p>
        </w:tc>
        <w:tc>
          <w:tcPr>
            <w:tcW w:w="1843" w:type="dxa"/>
            <w:gridSpan w:val="2"/>
            <w:tcBorders>
              <w:top w:val="single" w:sz="4" w:space="0" w:color="auto"/>
              <w:bottom w:val="single" w:sz="2" w:space="0" w:color="auto"/>
              <w:right w:val="single" w:sz="2" w:space="0" w:color="auto"/>
            </w:tcBorders>
          </w:tcPr>
          <w:p w14:paraId="5F6703C9" w14:textId="3481AA9C" w:rsidR="00671C26" w:rsidRPr="00105685" w:rsidRDefault="00671C26" w:rsidP="003E3A9B">
            <w:pPr>
              <w:spacing w:beforeLines="20" w:before="48" w:afterLines="40" w:after="96" w:line="260" w:lineRule="exact"/>
              <w:rPr>
                <w:rFonts w:hAnsi="Times New Roman"/>
                <w:color w:val="000000" w:themeColor="text1"/>
                <w:spacing w:val="4"/>
                <w:sz w:val="12"/>
                <w:szCs w:val="12"/>
              </w:rPr>
            </w:pPr>
            <w:r w:rsidRPr="00105685">
              <w:rPr>
                <w:rFonts w:hAnsi="Times New Roman" w:hint="eastAsia"/>
                <w:color w:val="000000" w:themeColor="text1"/>
                <w:spacing w:val="4"/>
                <w:sz w:val="12"/>
                <w:szCs w:val="12"/>
              </w:rPr>
              <w:t xml:space="preserve">「知識・技能」　配点 </w:t>
            </w:r>
            <w:r w:rsidR="00E340CA">
              <w:rPr>
                <w:rFonts w:hAnsi="Times New Roman" w:hint="eastAsia"/>
                <w:color w:val="000000" w:themeColor="text1"/>
                <w:spacing w:val="4"/>
                <w:sz w:val="12"/>
                <w:szCs w:val="12"/>
              </w:rPr>
              <w:t>2</w:t>
            </w:r>
          </w:p>
          <w:p w14:paraId="0E0926F1" w14:textId="277172A1" w:rsidR="00671C26" w:rsidRPr="00CA28CB" w:rsidRDefault="00671C26" w:rsidP="003E3A9B">
            <w:pPr>
              <w:spacing w:beforeLines="20" w:before="48" w:afterLines="40" w:after="96" w:line="260" w:lineRule="exact"/>
              <w:ind w:firstLineChars="100" w:firstLine="168"/>
              <w:jc w:val="left"/>
              <w:rPr>
                <w:rFonts w:hAnsi="Times New Roman"/>
                <w:color w:val="000000" w:themeColor="text1"/>
                <w:spacing w:val="4"/>
              </w:rPr>
            </w:pPr>
          </w:p>
        </w:tc>
        <w:tc>
          <w:tcPr>
            <w:tcW w:w="1256" w:type="dxa"/>
            <w:tcBorders>
              <w:top w:val="single" w:sz="4" w:space="0" w:color="auto"/>
              <w:bottom w:val="single" w:sz="2" w:space="0" w:color="auto"/>
              <w:right w:val="nil"/>
            </w:tcBorders>
          </w:tcPr>
          <w:p w14:paraId="102794C4" w14:textId="77777777" w:rsidR="00671C26" w:rsidRPr="00425BDE" w:rsidRDefault="00671C26" w:rsidP="003E3A9B">
            <w:pPr>
              <w:spacing w:beforeLines="20" w:before="48" w:afterLines="40" w:after="96" w:line="260" w:lineRule="exact"/>
              <w:rPr>
                <w:rFonts w:hAnsi="Times New Roman"/>
                <w:color w:val="000000" w:themeColor="text1"/>
                <w:spacing w:val="4"/>
              </w:rPr>
            </w:pPr>
          </w:p>
        </w:tc>
        <w:tc>
          <w:tcPr>
            <w:tcW w:w="1429" w:type="dxa"/>
            <w:tcBorders>
              <w:top w:val="nil"/>
              <w:left w:val="nil"/>
              <w:bottom w:val="nil"/>
              <w:right w:val="nil"/>
            </w:tcBorders>
            <w:vAlign w:val="center"/>
          </w:tcPr>
          <w:p w14:paraId="5982D2EE" w14:textId="77777777" w:rsidR="00671C26" w:rsidRPr="005E6F06" w:rsidRDefault="00671C26" w:rsidP="003E3A9B">
            <w:pPr>
              <w:spacing w:line="260" w:lineRule="exact"/>
              <w:rPr>
                <w:rFonts w:hAnsi="Times New Roman"/>
                <w:spacing w:val="4"/>
              </w:rPr>
            </w:pPr>
          </w:p>
        </w:tc>
      </w:tr>
      <w:tr w:rsidR="00671C26" w:rsidRPr="005E6F06" w14:paraId="456F6AC5" w14:textId="77777777" w:rsidTr="003E3A9B">
        <w:trPr>
          <w:gridAfter w:val="1"/>
          <w:wAfter w:w="1429" w:type="dxa"/>
          <w:cantSplit/>
        </w:trPr>
        <w:tc>
          <w:tcPr>
            <w:tcW w:w="509" w:type="dxa"/>
            <w:tcBorders>
              <w:top w:val="single" w:sz="2" w:space="0" w:color="auto"/>
              <w:left w:val="single" w:sz="2" w:space="0" w:color="auto"/>
              <w:bottom w:val="single" w:sz="2" w:space="0" w:color="auto"/>
              <w:right w:val="single" w:sz="2" w:space="0" w:color="auto"/>
            </w:tcBorders>
            <w:vAlign w:val="center"/>
          </w:tcPr>
          <w:p w14:paraId="3E1EE2F5" w14:textId="77777777" w:rsidR="00671C26" w:rsidRPr="005E6F06" w:rsidRDefault="00671C26" w:rsidP="003E3A9B">
            <w:pPr>
              <w:spacing w:beforeLines="20" w:before="48" w:afterLines="40" w:after="96" w:line="260" w:lineRule="exact"/>
              <w:jc w:val="center"/>
              <w:rPr>
                <w:rFonts w:hAnsi="Times New Roman"/>
                <w:spacing w:val="4"/>
              </w:rPr>
            </w:pPr>
            <w:r w:rsidRPr="005E6F06">
              <w:rPr>
                <w:rFonts w:hint="eastAsia"/>
              </w:rPr>
              <w:t>問</w:t>
            </w:r>
            <w:r>
              <w:rPr>
                <w:rFonts w:hint="eastAsia"/>
              </w:rPr>
              <w:t>５</w:t>
            </w:r>
          </w:p>
        </w:tc>
        <w:tc>
          <w:tcPr>
            <w:tcW w:w="8164" w:type="dxa"/>
            <w:gridSpan w:val="8"/>
            <w:tcBorders>
              <w:top w:val="single" w:sz="2" w:space="0" w:color="auto"/>
              <w:left w:val="single" w:sz="2" w:space="0" w:color="auto"/>
              <w:bottom w:val="single" w:sz="4" w:space="0" w:color="auto"/>
              <w:right w:val="single" w:sz="2" w:space="0" w:color="auto"/>
            </w:tcBorders>
            <w:vAlign w:val="center"/>
          </w:tcPr>
          <w:p w14:paraId="41F5B2DC" w14:textId="77777777" w:rsidR="00671C26" w:rsidRPr="00105685" w:rsidRDefault="00671C26" w:rsidP="003E3A9B">
            <w:pPr>
              <w:spacing w:beforeLines="20" w:before="48" w:afterLines="40" w:after="96" w:line="260" w:lineRule="exact"/>
              <w:rPr>
                <w:rFonts w:hAnsi="Times New Roman"/>
                <w:spacing w:val="4"/>
                <w:sz w:val="12"/>
                <w:szCs w:val="12"/>
              </w:rPr>
            </w:pPr>
            <w:r w:rsidRPr="00105685">
              <w:rPr>
                <w:rFonts w:hAnsi="Times New Roman" w:hint="eastAsia"/>
                <w:spacing w:val="4"/>
                <w:sz w:val="12"/>
                <w:szCs w:val="12"/>
              </w:rPr>
              <w:t>「思考・判断・表現」　配点 5</w:t>
            </w:r>
          </w:p>
          <w:p w14:paraId="4C72B6DC" w14:textId="77777777" w:rsidR="00671C26" w:rsidRDefault="00671C26" w:rsidP="003E3A9B">
            <w:pPr>
              <w:spacing w:beforeLines="20" w:before="48" w:afterLines="40" w:after="96" w:line="260" w:lineRule="exact"/>
              <w:ind w:firstLineChars="100" w:firstLine="168"/>
              <w:jc w:val="left"/>
              <w:rPr>
                <w:rFonts w:hAnsi="Times New Roman"/>
                <w:color w:val="FF0000"/>
                <w:spacing w:val="4"/>
              </w:rPr>
            </w:pPr>
          </w:p>
          <w:p w14:paraId="09DB844E" w14:textId="0187A933" w:rsidR="00671C26" w:rsidRPr="005E6F06" w:rsidRDefault="00671C26" w:rsidP="003E3A9B">
            <w:pPr>
              <w:spacing w:beforeLines="20" w:before="48" w:afterLines="40" w:after="96" w:line="260" w:lineRule="exact"/>
              <w:ind w:firstLineChars="100" w:firstLine="168"/>
              <w:jc w:val="left"/>
              <w:rPr>
                <w:rFonts w:hAnsi="Times New Roman"/>
                <w:spacing w:val="4"/>
              </w:rPr>
            </w:pPr>
          </w:p>
        </w:tc>
      </w:tr>
      <w:tr w:rsidR="00671C26" w:rsidRPr="005E6F06" w14:paraId="4EA9772A" w14:textId="77777777" w:rsidTr="003E3A9B">
        <w:trPr>
          <w:gridAfter w:val="1"/>
          <w:wAfter w:w="1429" w:type="dxa"/>
          <w:cantSplit/>
        </w:trPr>
        <w:tc>
          <w:tcPr>
            <w:tcW w:w="509" w:type="dxa"/>
            <w:tcBorders>
              <w:top w:val="single" w:sz="2" w:space="0" w:color="auto"/>
              <w:left w:val="single" w:sz="2" w:space="0" w:color="auto"/>
              <w:bottom w:val="single" w:sz="2" w:space="0" w:color="auto"/>
              <w:right w:val="single" w:sz="2" w:space="0" w:color="auto"/>
            </w:tcBorders>
            <w:vAlign w:val="center"/>
          </w:tcPr>
          <w:p w14:paraId="5E5FD783" w14:textId="77777777" w:rsidR="00671C26" w:rsidRPr="005E6F06" w:rsidRDefault="00671C26" w:rsidP="003E3A9B">
            <w:pPr>
              <w:spacing w:beforeLines="20" w:before="48" w:afterLines="40" w:after="96" w:line="260" w:lineRule="exact"/>
              <w:jc w:val="center"/>
            </w:pPr>
            <w:r>
              <w:rPr>
                <w:rFonts w:hint="eastAsia"/>
              </w:rPr>
              <w:t>問６</w:t>
            </w:r>
          </w:p>
        </w:tc>
        <w:tc>
          <w:tcPr>
            <w:tcW w:w="2041" w:type="dxa"/>
            <w:tcBorders>
              <w:top w:val="single" w:sz="4" w:space="0" w:color="auto"/>
              <w:left w:val="single" w:sz="2" w:space="0" w:color="auto"/>
              <w:bottom w:val="single" w:sz="2" w:space="0" w:color="auto"/>
              <w:right w:val="single" w:sz="4" w:space="0" w:color="auto"/>
            </w:tcBorders>
            <w:vAlign w:val="center"/>
          </w:tcPr>
          <w:p w14:paraId="1DDBB587" w14:textId="77777777" w:rsidR="00671C26" w:rsidRPr="00105685" w:rsidRDefault="00671C26" w:rsidP="003E3A9B">
            <w:pPr>
              <w:spacing w:beforeLines="20" w:before="48" w:afterLines="40" w:after="96" w:line="260" w:lineRule="exact"/>
              <w:rPr>
                <w:rFonts w:hAnsi="Times New Roman"/>
                <w:color w:val="000000" w:themeColor="text1"/>
                <w:spacing w:val="4"/>
                <w:sz w:val="12"/>
                <w:szCs w:val="12"/>
              </w:rPr>
            </w:pPr>
            <w:r w:rsidRPr="00105685">
              <w:rPr>
                <w:rFonts w:hAnsi="Times New Roman" w:hint="eastAsia"/>
                <w:color w:val="000000" w:themeColor="text1"/>
                <w:spacing w:val="4"/>
                <w:sz w:val="12"/>
                <w:szCs w:val="12"/>
              </w:rPr>
              <w:t>「知識・技能」　配点 1</w:t>
            </w:r>
          </w:p>
          <w:p w14:paraId="10CFB5F7" w14:textId="67DDEBA4" w:rsidR="00671C26" w:rsidRPr="009C22AA" w:rsidRDefault="00671C26" w:rsidP="00671C26">
            <w:pPr>
              <w:spacing w:beforeLines="20" w:before="48" w:afterLines="40" w:after="96" w:line="260" w:lineRule="exact"/>
              <w:jc w:val="left"/>
              <w:rPr>
                <w:rFonts w:hAnsi="Times New Roman"/>
                <w:spacing w:val="4"/>
              </w:rPr>
            </w:pPr>
          </w:p>
        </w:tc>
        <w:tc>
          <w:tcPr>
            <w:tcW w:w="2041" w:type="dxa"/>
            <w:gridSpan w:val="2"/>
            <w:tcBorders>
              <w:top w:val="single" w:sz="4" w:space="0" w:color="auto"/>
              <w:left w:val="single" w:sz="4" w:space="0" w:color="auto"/>
              <w:bottom w:val="nil"/>
              <w:right w:val="nil"/>
            </w:tcBorders>
            <w:vAlign w:val="center"/>
          </w:tcPr>
          <w:p w14:paraId="0B8487DF" w14:textId="77777777" w:rsidR="00671C26" w:rsidRDefault="00671C26" w:rsidP="003E3A9B">
            <w:pPr>
              <w:spacing w:beforeLines="20" w:before="48" w:afterLines="40" w:after="96" w:line="260" w:lineRule="exact"/>
              <w:rPr>
                <w:rFonts w:hAnsi="Times New Roman"/>
                <w:spacing w:val="4"/>
              </w:rPr>
            </w:pPr>
          </w:p>
        </w:tc>
        <w:tc>
          <w:tcPr>
            <w:tcW w:w="2041" w:type="dxa"/>
            <w:gridSpan w:val="3"/>
            <w:tcBorders>
              <w:top w:val="single" w:sz="4" w:space="0" w:color="auto"/>
              <w:left w:val="nil"/>
              <w:bottom w:val="nil"/>
              <w:right w:val="nil"/>
            </w:tcBorders>
            <w:vAlign w:val="center"/>
          </w:tcPr>
          <w:p w14:paraId="765D1FE5" w14:textId="77777777" w:rsidR="00671C26" w:rsidRDefault="00671C26" w:rsidP="003E3A9B">
            <w:pPr>
              <w:spacing w:beforeLines="20" w:before="48" w:afterLines="40" w:after="96" w:line="260" w:lineRule="exact"/>
              <w:rPr>
                <w:rFonts w:hAnsi="Times New Roman"/>
                <w:spacing w:val="4"/>
              </w:rPr>
            </w:pPr>
          </w:p>
        </w:tc>
        <w:tc>
          <w:tcPr>
            <w:tcW w:w="2041" w:type="dxa"/>
            <w:gridSpan w:val="2"/>
            <w:tcBorders>
              <w:top w:val="single" w:sz="4" w:space="0" w:color="auto"/>
              <w:left w:val="nil"/>
              <w:bottom w:val="nil"/>
              <w:right w:val="nil"/>
            </w:tcBorders>
            <w:vAlign w:val="center"/>
          </w:tcPr>
          <w:p w14:paraId="6D9D82A2" w14:textId="77777777" w:rsidR="00671C26" w:rsidRDefault="00671C26" w:rsidP="003E3A9B">
            <w:pPr>
              <w:spacing w:beforeLines="20" w:before="48" w:afterLines="40" w:after="96" w:line="260" w:lineRule="exact"/>
              <w:rPr>
                <w:rFonts w:hAnsi="Times New Roman"/>
                <w:spacing w:val="4"/>
              </w:rPr>
            </w:pPr>
          </w:p>
        </w:tc>
      </w:tr>
      <w:tr w:rsidR="00671C26" w:rsidRPr="005E6F06" w14:paraId="1CC090B3" w14:textId="77777777" w:rsidTr="003E3A9B">
        <w:trPr>
          <w:gridAfter w:val="1"/>
          <w:wAfter w:w="1429" w:type="dxa"/>
          <w:cantSplit/>
        </w:trPr>
        <w:tc>
          <w:tcPr>
            <w:tcW w:w="509" w:type="dxa"/>
            <w:tcBorders>
              <w:top w:val="single" w:sz="2" w:space="0" w:color="auto"/>
              <w:left w:val="single" w:sz="2" w:space="0" w:color="auto"/>
              <w:bottom w:val="single" w:sz="2" w:space="0" w:color="auto"/>
              <w:right w:val="single" w:sz="2" w:space="0" w:color="auto"/>
            </w:tcBorders>
            <w:vAlign w:val="center"/>
          </w:tcPr>
          <w:p w14:paraId="564D58E7" w14:textId="77777777" w:rsidR="00671C26" w:rsidRPr="005E6F06" w:rsidRDefault="00671C26" w:rsidP="003E3A9B">
            <w:pPr>
              <w:spacing w:beforeLines="20" w:before="48" w:afterLines="40" w:after="96" w:line="260" w:lineRule="exact"/>
              <w:jc w:val="center"/>
            </w:pPr>
            <w:r>
              <w:rPr>
                <w:rFonts w:hint="eastAsia"/>
              </w:rPr>
              <w:t>問７</w:t>
            </w:r>
          </w:p>
        </w:tc>
        <w:tc>
          <w:tcPr>
            <w:tcW w:w="8164" w:type="dxa"/>
            <w:gridSpan w:val="8"/>
            <w:tcBorders>
              <w:top w:val="single" w:sz="2" w:space="0" w:color="auto"/>
              <w:left w:val="single" w:sz="2" w:space="0" w:color="auto"/>
              <w:bottom w:val="single" w:sz="4" w:space="0" w:color="auto"/>
              <w:right w:val="single" w:sz="2" w:space="0" w:color="auto"/>
            </w:tcBorders>
            <w:vAlign w:val="center"/>
          </w:tcPr>
          <w:p w14:paraId="70587D2B" w14:textId="05A20F23" w:rsidR="00671C26" w:rsidRPr="00105685" w:rsidRDefault="00671C26" w:rsidP="003E3A9B">
            <w:pPr>
              <w:spacing w:beforeLines="20" w:before="48" w:afterLines="40" w:after="96" w:line="260" w:lineRule="exact"/>
              <w:rPr>
                <w:rFonts w:hAnsi="Times New Roman"/>
                <w:spacing w:val="4"/>
                <w:sz w:val="12"/>
                <w:szCs w:val="12"/>
              </w:rPr>
            </w:pPr>
            <w:r w:rsidRPr="00105685">
              <w:rPr>
                <w:rFonts w:hAnsi="Times New Roman" w:hint="eastAsia"/>
                <w:spacing w:val="4"/>
                <w:sz w:val="12"/>
                <w:szCs w:val="12"/>
              </w:rPr>
              <w:t xml:space="preserve">「思考・判断・表現」　配点 </w:t>
            </w:r>
            <w:r w:rsidR="00384948">
              <w:rPr>
                <w:rFonts w:hAnsi="Times New Roman" w:hint="eastAsia"/>
                <w:spacing w:val="4"/>
                <w:sz w:val="12"/>
                <w:szCs w:val="12"/>
              </w:rPr>
              <w:t>5</w:t>
            </w:r>
          </w:p>
          <w:p w14:paraId="353C5087" w14:textId="77777777" w:rsidR="00671C26" w:rsidRDefault="00671C26" w:rsidP="003E3A9B">
            <w:pPr>
              <w:spacing w:beforeLines="20" w:before="48" w:afterLines="40" w:after="96" w:line="260" w:lineRule="exact"/>
              <w:ind w:firstLineChars="100" w:firstLine="168"/>
              <w:jc w:val="left"/>
              <w:rPr>
                <w:rFonts w:hAnsi="Times New Roman"/>
                <w:color w:val="FF0000"/>
                <w:spacing w:val="4"/>
              </w:rPr>
            </w:pPr>
          </w:p>
          <w:p w14:paraId="0DC6C001" w14:textId="3F2CD035" w:rsidR="00671C26" w:rsidRPr="005E6F06" w:rsidRDefault="00671C26" w:rsidP="003E3A9B">
            <w:pPr>
              <w:spacing w:beforeLines="20" w:before="48" w:afterLines="40" w:after="96" w:line="260" w:lineRule="exact"/>
              <w:ind w:firstLineChars="100" w:firstLine="168"/>
              <w:jc w:val="left"/>
              <w:rPr>
                <w:rFonts w:hAnsi="Times New Roman"/>
                <w:spacing w:val="4"/>
              </w:rPr>
            </w:pPr>
          </w:p>
        </w:tc>
      </w:tr>
    </w:tbl>
    <w:p w14:paraId="28733C56" w14:textId="77777777" w:rsidR="00671C26" w:rsidRDefault="00671C26" w:rsidP="00086DEB">
      <w:pPr>
        <w:spacing w:line="240" w:lineRule="auto"/>
      </w:pPr>
    </w:p>
    <w:p w14:paraId="5B9A6633" w14:textId="77777777" w:rsidR="00671C26" w:rsidRDefault="00671C26" w:rsidP="00086DEB">
      <w:pPr>
        <w:spacing w:line="240" w:lineRule="auto"/>
        <w:rPr>
          <w:rFonts w:ascii="ＭＳ ゴシック" w:eastAsia="ＭＳ ゴシック" w:hAnsi="ＭＳ ゴシック"/>
        </w:rPr>
      </w:pPr>
    </w:p>
    <w:p w14:paraId="0457CF51" w14:textId="77777777" w:rsidR="00671C26" w:rsidRDefault="00671C26" w:rsidP="00086DEB">
      <w:pPr>
        <w:spacing w:line="240" w:lineRule="auto"/>
        <w:rPr>
          <w:rFonts w:ascii="ＭＳ ゴシック" w:eastAsia="ＭＳ ゴシック" w:hAnsi="ＭＳ ゴシック"/>
        </w:rPr>
      </w:pPr>
    </w:p>
    <w:p w14:paraId="2BF6FC10" w14:textId="4D4FAAC9" w:rsidR="00671C26" w:rsidRPr="00D61BA1" w:rsidRDefault="00671C26" w:rsidP="00671C26">
      <w:pPr>
        <w:rPr>
          <w:rFonts w:ascii="ＭＳ ゴシック" w:eastAsia="ＭＳ ゴシック" w:hAnsi="ＭＳ ゴシック"/>
        </w:rPr>
      </w:pPr>
      <w:r w:rsidRPr="00D61BA1">
        <w:rPr>
          <w:rFonts w:ascii="ＭＳ ゴシック" w:eastAsia="ＭＳ ゴシック" w:hAnsi="ＭＳ ゴシック" w:hint="eastAsia"/>
        </w:rPr>
        <w:t>【３】</w:t>
      </w:r>
      <w:r>
        <w:rPr>
          <w:rFonts w:ascii="ＭＳ ゴシック" w:eastAsia="ＭＳ ゴシック" w:hAnsi="ＭＳ ゴシック" w:hint="eastAsia"/>
        </w:rPr>
        <w:t>配点</w:t>
      </w:r>
      <w:r w:rsidRPr="00D61BA1">
        <w:rPr>
          <w:rFonts w:ascii="ＭＳ ゴシック" w:eastAsia="ＭＳ ゴシック" w:hAnsi="ＭＳ ゴシック" w:hint="eastAsia"/>
        </w:rPr>
        <w:t>10点</w:t>
      </w:r>
    </w:p>
    <w:tbl>
      <w:tblPr>
        <w:tblStyle w:val="ab"/>
        <w:tblW w:w="0" w:type="auto"/>
        <w:tblInd w:w="137" w:type="dxa"/>
        <w:tblLook w:val="04A0" w:firstRow="1" w:lastRow="0" w:firstColumn="1" w:lastColumn="0" w:noHBand="0" w:noVBand="1"/>
      </w:tblPr>
      <w:tblGrid>
        <w:gridCol w:w="8605"/>
      </w:tblGrid>
      <w:tr w:rsidR="00671C26" w14:paraId="3A3DBC6D" w14:textId="77777777" w:rsidTr="003E3A9B">
        <w:tc>
          <w:tcPr>
            <w:tcW w:w="8605" w:type="dxa"/>
          </w:tcPr>
          <w:p w14:paraId="3D30C535" w14:textId="77777777" w:rsidR="00671C26" w:rsidRPr="00105685" w:rsidRDefault="00671C26" w:rsidP="003E3A9B">
            <w:pPr>
              <w:spacing w:line="260" w:lineRule="exact"/>
              <w:rPr>
                <w:sz w:val="12"/>
                <w:szCs w:val="12"/>
              </w:rPr>
            </w:pPr>
            <w:r w:rsidRPr="00105685">
              <w:rPr>
                <w:rFonts w:hint="eastAsia"/>
                <w:sz w:val="12"/>
                <w:szCs w:val="12"/>
              </w:rPr>
              <w:t>「思考・判断・表現」　配点 10</w:t>
            </w:r>
          </w:p>
          <w:p w14:paraId="6B45967A" w14:textId="77777777" w:rsidR="00671C26" w:rsidRDefault="00671C26" w:rsidP="003E3A9B">
            <w:pPr>
              <w:spacing w:line="260" w:lineRule="exact"/>
              <w:rPr>
                <w:color w:val="FF0000"/>
              </w:rPr>
            </w:pPr>
          </w:p>
          <w:p w14:paraId="1B1F1091" w14:textId="77777777" w:rsidR="00671C26" w:rsidRDefault="00671C26" w:rsidP="003E3A9B">
            <w:pPr>
              <w:spacing w:line="260" w:lineRule="exact"/>
            </w:pPr>
          </w:p>
          <w:p w14:paraId="40EAA400" w14:textId="77777777" w:rsidR="00671C26" w:rsidRDefault="00671C26" w:rsidP="003E3A9B">
            <w:pPr>
              <w:spacing w:line="260" w:lineRule="exact"/>
            </w:pPr>
          </w:p>
          <w:p w14:paraId="10702B67" w14:textId="11CB578E" w:rsidR="00671C26" w:rsidRDefault="00671C26" w:rsidP="003E3A9B">
            <w:pPr>
              <w:spacing w:line="260" w:lineRule="exact"/>
            </w:pPr>
          </w:p>
        </w:tc>
      </w:tr>
    </w:tbl>
    <w:p w14:paraId="29E63AE8" w14:textId="006EAEDA" w:rsidR="00E7476E" w:rsidRDefault="00E7476E">
      <w:pPr>
        <w:widowControl/>
        <w:autoSpaceDE/>
        <w:autoSpaceDN/>
        <w:spacing w:line="0" w:lineRule="atLeast"/>
        <w:rPr>
          <w:rFonts w:ascii="ＭＳ ゴシック" w:eastAsia="ＭＳ ゴシック" w:hAnsi="ＭＳ ゴシック"/>
        </w:rPr>
      </w:pPr>
      <w:r>
        <w:rPr>
          <w:rFonts w:ascii="ＭＳ ゴシック" w:eastAsia="ＭＳ ゴシック" w:hAnsi="ＭＳ ゴシック"/>
        </w:rPr>
        <w:br w:type="page"/>
      </w:r>
    </w:p>
    <w:p w14:paraId="742D00E5" w14:textId="36DC8229" w:rsidR="00732A4D" w:rsidRPr="001411EF" w:rsidRDefault="001411EF" w:rsidP="001411EF">
      <w:pPr>
        <w:jc w:val="center"/>
        <w:rPr>
          <w:color w:val="FF0000"/>
          <w:sz w:val="20"/>
        </w:rPr>
      </w:pPr>
      <w:r w:rsidRPr="001411EF">
        <w:rPr>
          <w:rFonts w:hint="eastAsia"/>
          <w:color w:val="FF0000"/>
          <w:sz w:val="20"/>
        </w:rPr>
        <w:lastRenderedPageBreak/>
        <w:t>※本データはサンプルデータです</w:t>
      </w:r>
      <w:bookmarkStart w:id="0" w:name="_GoBack"/>
      <w:bookmarkEnd w:id="0"/>
      <w:r w:rsidRPr="001411EF">
        <w:rPr>
          <w:rFonts w:hint="eastAsia"/>
          <w:color w:val="FF0000"/>
          <w:sz w:val="20"/>
        </w:rPr>
        <w:t>。製品版ではこのあとに解答・解答例が続きます。</w:t>
      </w:r>
    </w:p>
    <w:sectPr w:rsidR="00732A4D" w:rsidRPr="001411EF" w:rsidSect="005F6364">
      <w:headerReference w:type="default" r:id="rId6"/>
      <w:footerReference w:type="even" r:id="rId7"/>
      <w:footerReference w:type="default" r:id="rId8"/>
      <w:footerReference w:type="first" r:id="rId9"/>
      <w:pgSz w:w="11905" w:h="16837" w:code="9"/>
      <w:pgMar w:top="1701" w:right="1565" w:bottom="1123" w:left="1588" w:header="1134" w:footer="754" w:gutter="0"/>
      <w:pgNumType w:start="1"/>
      <w:cols w:space="720"/>
      <w:docGrid w:linePitch="318"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EE6DD" w14:textId="77777777" w:rsidR="008B1371" w:rsidRDefault="008B1371">
      <w:pPr>
        <w:spacing w:line="240" w:lineRule="auto"/>
      </w:pPr>
      <w:r>
        <w:separator/>
      </w:r>
    </w:p>
  </w:endnote>
  <w:endnote w:type="continuationSeparator" w:id="0">
    <w:p w14:paraId="049AF63D" w14:textId="77777777" w:rsidR="008B1371" w:rsidRDefault="008B13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F2BFE" w14:textId="3135AA4D" w:rsidR="00D36C0B" w:rsidRDefault="00BB443B">
    <w:pPr>
      <w:spacing w:line="318" w:lineRule="exact"/>
    </w:pPr>
    <w:r>
      <w:rPr>
        <w:rFonts w:hint="eastAsia"/>
        <w:noProof/>
      </w:rPr>
      <mc:AlternateContent>
        <mc:Choice Requires="wps">
          <w:drawing>
            <wp:anchor distT="0" distB="0" distL="114300" distR="114300" simplePos="0" relativeHeight="251659264" behindDoc="0" locked="0" layoutInCell="0" allowOverlap="1" wp14:anchorId="562B5D3E" wp14:editId="0E2B6105">
              <wp:simplePos x="0" y="0"/>
              <wp:positionH relativeFrom="column">
                <wp:posOffset>2703830</wp:posOffset>
              </wp:positionH>
              <wp:positionV relativeFrom="paragraph">
                <wp:posOffset>63500</wp:posOffset>
              </wp:positionV>
              <wp:extent cx="1060450" cy="201930"/>
              <wp:effectExtent l="0" t="0" r="0" b="127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0450" cy="20193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4921C6BE" w14:textId="77777777" w:rsidR="00D36C0B" w:rsidRDefault="00FE351E">
                          <w:pPr>
                            <w:spacing w:line="0" w:lineRule="atLeast"/>
                          </w:pPr>
                          <w:r>
                            <w:fldChar w:fldCharType="begin"/>
                          </w:r>
                          <w:r>
                            <w:rPr>
                              <w:rFonts w:hint="eastAsia"/>
                            </w:rPr>
                            <w:instrText xml:space="preserve"> </w:instrText>
                          </w:r>
                          <w:r>
                            <w:rPr>
                              <w:rFonts w:hint="eastAsia"/>
                              <w:spacing w:val="1"/>
                            </w:rPr>
                            <w:instrText>PAGE</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Arabic</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MERGEFORMAT</w:instrText>
                          </w:r>
                          <w:r>
                            <w:rPr>
                              <w:rFonts w:hint="eastAsia"/>
                            </w:rPr>
                            <w:instrText xml:space="preserve"> </w:instrText>
                          </w:r>
                          <w:r>
                            <w:fldChar w:fldCharType="separate"/>
                          </w:r>
                          <w:r>
                            <w:rPr>
                              <w:noProof/>
                              <w:spacing w:val="1"/>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shapetype w14:anchorId="562B5D3E" id="_x0000_t202" coordsize="21600,21600" o:spt="202" path="m,l,21600r21600,l21600,xe">
              <v:stroke joinstyle="miter"/>
              <v:path gradientshapeok="t" o:connecttype="rect"/>
            </v:shapetype>
            <v:shape id="テキスト ボックス 7" o:spid="_x0000_s1027" type="#_x0000_t202" style="position:absolute;left:0;text-align:left;margin-left:212.9pt;margin-top:5pt;width:83.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" o:allowincell="f" filled="f" fillcolor="black" stroked="f" strokeweight="1pt">
              <v:stroke dashstyle="dash"/>
              <v:path arrowok="t"/>
              <v:textbox inset="0,0,0,0">
                <w:txbxContent>
                  <w:p w14:paraId="4921C6BE" w14:textId="77777777" w:rsidR="00D36C0B" w:rsidRDefault="00FE351E">
                    <w:pPr>
                      <w:spacing w:line="0" w:lineRule="atLeast"/>
                    </w:pPr>
                    <w:r>
                      <w:fldChar w:fldCharType="begin"/>
                    </w:r>
                    <w:r>
                      <w:rPr>
                        <w:rFonts w:hint="eastAsia"/>
                      </w:rPr>
                      <w:instrText xml:space="preserve"> </w:instrText>
                    </w:r>
                    <w:r>
                      <w:rPr>
                        <w:rFonts w:hint="eastAsia"/>
                        <w:spacing w:val="1"/>
                      </w:rPr>
                      <w:instrText>PAGE</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Arabic</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MERGEFORMAT</w:instrText>
                    </w:r>
                    <w:r>
                      <w:rPr>
                        <w:rFonts w:hint="eastAsia"/>
                      </w:rPr>
                      <w:instrText xml:space="preserve"> </w:instrText>
                    </w:r>
                    <w:r>
                      <w:fldChar w:fldCharType="separate"/>
                    </w:r>
                    <w:r>
                      <w:rPr>
                        <w:noProof/>
                        <w:spacing w:val="1"/>
                      </w:rPr>
                      <w:t>44</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90D36" w14:textId="5E298496" w:rsidR="00D36C0B" w:rsidRPr="00DB0AE8" w:rsidRDefault="00FE351E" w:rsidP="00DB0AE8">
    <w:pPr>
      <w:pStyle w:val="a3"/>
      <w:jc w:val="center"/>
      <w:rPr>
        <w:rFonts w:ascii="ＭＳ 明朝" w:eastAsia="ＭＳ 明朝" w:hAnsi="ＭＳ 明朝"/>
        <w:sz w:val="16"/>
        <w:szCs w:val="16"/>
      </w:rPr>
    </w:pPr>
    <w:r w:rsidRPr="00DB0AE8">
      <w:rPr>
        <w:rFonts w:ascii="ＭＳ 明朝" w:eastAsia="ＭＳ 明朝" w:hAnsi="ＭＳ 明朝"/>
        <w:sz w:val="16"/>
        <w:szCs w:val="16"/>
      </w:rPr>
      <w:fldChar w:fldCharType="begin"/>
    </w:r>
    <w:r w:rsidRPr="00DB0AE8">
      <w:rPr>
        <w:rFonts w:ascii="ＭＳ 明朝" w:eastAsia="ＭＳ 明朝" w:hAnsi="ＭＳ 明朝"/>
        <w:sz w:val="16"/>
        <w:szCs w:val="16"/>
      </w:rPr>
      <w:instrText>PAGE   \* MERGEFORMAT</w:instrText>
    </w:r>
    <w:r w:rsidRPr="00DB0AE8">
      <w:rPr>
        <w:rFonts w:ascii="ＭＳ 明朝" w:eastAsia="ＭＳ 明朝" w:hAnsi="ＭＳ 明朝"/>
        <w:sz w:val="16"/>
        <w:szCs w:val="16"/>
      </w:rPr>
      <w:fldChar w:fldCharType="separate"/>
    </w:r>
    <w:r w:rsidR="001411EF" w:rsidRPr="001411EF">
      <w:rPr>
        <w:rFonts w:ascii="ＭＳ 明朝" w:eastAsia="ＭＳ 明朝" w:hAnsi="ＭＳ 明朝"/>
        <w:noProof/>
        <w:sz w:val="16"/>
        <w:szCs w:val="16"/>
        <w:lang w:val="ja-JP"/>
      </w:rPr>
      <w:t>3</w:t>
    </w:r>
    <w:r w:rsidRPr="00DB0AE8">
      <w:rPr>
        <w:rFonts w:ascii="ＭＳ 明朝" w:eastAsia="ＭＳ 明朝" w:hAnsi="ＭＳ 明朝"/>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FE221" w14:textId="1B9E50A8" w:rsidR="00D36C0B" w:rsidRDefault="00BB443B">
    <w:pPr>
      <w:spacing w:line="318" w:lineRule="exact"/>
    </w:pPr>
    <w:r>
      <w:rPr>
        <w:rFonts w:hint="eastAsia"/>
        <w:noProof/>
      </w:rPr>
      <mc:AlternateContent>
        <mc:Choice Requires="wps">
          <w:drawing>
            <wp:anchor distT="0" distB="0" distL="114300" distR="114300" simplePos="0" relativeHeight="251660288" behindDoc="0" locked="0" layoutInCell="0" allowOverlap="1" wp14:anchorId="58A4E63E" wp14:editId="7177CA71">
              <wp:simplePos x="0" y="0"/>
              <wp:positionH relativeFrom="column">
                <wp:posOffset>2703830</wp:posOffset>
              </wp:positionH>
              <wp:positionV relativeFrom="paragraph">
                <wp:posOffset>63500</wp:posOffset>
              </wp:positionV>
              <wp:extent cx="1060450" cy="201930"/>
              <wp:effectExtent l="0" t="0" r="0" b="127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0450" cy="20193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312BC328" w14:textId="77777777" w:rsidR="00D36C0B" w:rsidRDefault="00FE351E">
                          <w:pPr>
                            <w:spacing w:line="0" w:lineRule="atLeast"/>
                          </w:pPr>
                          <w:r>
                            <w:fldChar w:fldCharType="begin"/>
                          </w:r>
                          <w:r>
                            <w:rPr>
                              <w:rFonts w:hint="eastAsia"/>
                            </w:rPr>
                            <w:instrText xml:space="preserve"> </w:instrText>
                          </w:r>
                          <w:r>
                            <w:rPr>
                              <w:rFonts w:hint="eastAsia"/>
                              <w:spacing w:val="1"/>
                            </w:rPr>
                            <w:instrText>PAGE</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Arabic</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MERGEFORMAT</w:instrText>
                          </w:r>
                          <w:r>
                            <w:rPr>
                              <w:rFonts w:hint="eastAsia"/>
                            </w:rPr>
                            <w:instrText xml:space="preserve"> </w:instrText>
                          </w:r>
                          <w:r>
                            <w:fldChar w:fldCharType="separate"/>
                          </w:r>
                          <w:r>
                            <w:rPr>
                              <w:rFonts w:hint="eastAsia"/>
                              <w:spacing w:val="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shapetype w14:anchorId="58A4E63E" id="_x0000_t202" coordsize="21600,21600" o:spt="202" path="m,l,21600r21600,l21600,xe">
              <v:stroke joinstyle="miter"/>
              <v:path gradientshapeok="t" o:connecttype="rect"/>
            </v:shapetype>
            <v:shape id="テキスト ボックス 6" o:spid="_x0000_s1028" type="#_x0000_t202" style="position:absolute;left:0;text-align:left;margin-left:212.9pt;margin-top:5pt;width:83.5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" o:allowincell="f" filled="f" fillcolor="black" stroked="f" strokeweight="1pt">
              <v:stroke dashstyle="dash"/>
              <v:path arrowok="t"/>
              <v:textbox inset="0,0,0,0">
                <w:txbxContent>
                  <w:p w14:paraId="312BC328" w14:textId="77777777" w:rsidR="00D36C0B" w:rsidRDefault="00FE351E">
                    <w:pPr>
                      <w:spacing w:line="0" w:lineRule="atLeast"/>
                    </w:pPr>
                    <w:r>
                      <w:fldChar w:fldCharType="begin"/>
                    </w:r>
                    <w:r>
                      <w:rPr>
                        <w:rFonts w:hint="eastAsia"/>
                      </w:rPr>
                      <w:instrText xml:space="preserve"> </w:instrText>
                    </w:r>
                    <w:r>
                      <w:rPr>
                        <w:rFonts w:hint="eastAsia"/>
                        <w:spacing w:val="1"/>
                      </w:rPr>
                      <w:instrText>PAGE</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Arabic</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MERGEFORMAT</w:instrText>
                    </w:r>
                    <w:r>
                      <w:rPr>
                        <w:rFonts w:hint="eastAsia"/>
                      </w:rPr>
                      <w:instrText xml:space="preserve"> </w:instrText>
                    </w:r>
                    <w:r>
                      <w:fldChar w:fldCharType="separate"/>
                    </w:r>
                    <w:r>
                      <w:rPr>
                        <w:rFonts w:hint="eastAsia"/>
                        <w:spacing w:val="1"/>
                      </w:rPr>
                      <w:t>1</w:t>
                    </w:r>
                    <w:r>
                      <w:fldChar w:fldCharType="end"/>
                    </w:r>
                  </w:p>
                </w:txbxContent>
              </v:textbox>
            </v:shape>
          </w:pict>
        </mc:Fallback>
      </mc:AlternateContent>
    </w:r>
  </w:p>
  <w:p w14:paraId="2A62BCC5" w14:textId="77777777" w:rsidR="00D36C0B" w:rsidRDefault="008B1371">
    <w:pPr>
      <w:spacing w:line="318" w:lineRule="exact"/>
    </w:pPr>
  </w:p>
  <w:p w14:paraId="28F0A58E" w14:textId="77777777" w:rsidR="00D36C0B" w:rsidRDefault="008B1371">
    <w:pPr>
      <w:spacing w:line="318"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B6572" w14:textId="77777777" w:rsidR="008B1371" w:rsidRDefault="008B1371">
      <w:pPr>
        <w:spacing w:line="240" w:lineRule="auto"/>
      </w:pPr>
      <w:r>
        <w:separator/>
      </w:r>
    </w:p>
  </w:footnote>
  <w:footnote w:type="continuationSeparator" w:id="0">
    <w:p w14:paraId="52DFDAE8" w14:textId="77777777" w:rsidR="008B1371" w:rsidRDefault="008B13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692ED" w14:textId="1CF4A9B1" w:rsidR="001411EF" w:rsidRPr="001411EF" w:rsidRDefault="001411EF" w:rsidP="001411EF">
    <w:pPr>
      <w:pStyle w:val="a5"/>
      <w:jc w:val="right"/>
      <w:rPr>
        <w:b/>
        <w:color w:val="FF0000"/>
        <w:sz w:val="24"/>
      </w:rPr>
    </w:pPr>
    <w:r w:rsidRPr="001411EF">
      <w:rPr>
        <w:rFonts w:hint="eastAsia"/>
        <w:b/>
        <w:color w:val="FF0000"/>
        <w:sz w:val="24"/>
      </w:rPr>
      <w:t>サンプル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B9"/>
    <w:rsid w:val="00034979"/>
    <w:rsid w:val="000356A4"/>
    <w:rsid w:val="0007581E"/>
    <w:rsid w:val="000813E2"/>
    <w:rsid w:val="00086DEB"/>
    <w:rsid w:val="000B2E8D"/>
    <w:rsid w:val="000C4648"/>
    <w:rsid w:val="00105685"/>
    <w:rsid w:val="0012725A"/>
    <w:rsid w:val="001411EF"/>
    <w:rsid w:val="00142773"/>
    <w:rsid w:val="00152D69"/>
    <w:rsid w:val="00181239"/>
    <w:rsid w:val="001A3571"/>
    <w:rsid w:val="001C3B1A"/>
    <w:rsid w:val="00274913"/>
    <w:rsid w:val="00295993"/>
    <w:rsid w:val="00301B55"/>
    <w:rsid w:val="00344BDE"/>
    <w:rsid w:val="003665B9"/>
    <w:rsid w:val="00384948"/>
    <w:rsid w:val="003A4675"/>
    <w:rsid w:val="003B024F"/>
    <w:rsid w:val="003B7C46"/>
    <w:rsid w:val="003D6C17"/>
    <w:rsid w:val="003F7B2E"/>
    <w:rsid w:val="00425BDE"/>
    <w:rsid w:val="004F2927"/>
    <w:rsid w:val="00501EC1"/>
    <w:rsid w:val="00571C81"/>
    <w:rsid w:val="005A6EFD"/>
    <w:rsid w:val="005B0A87"/>
    <w:rsid w:val="005B0AB9"/>
    <w:rsid w:val="005F6364"/>
    <w:rsid w:val="005F7B8E"/>
    <w:rsid w:val="00605301"/>
    <w:rsid w:val="00611CB2"/>
    <w:rsid w:val="00671C26"/>
    <w:rsid w:val="006A6B5F"/>
    <w:rsid w:val="006E6069"/>
    <w:rsid w:val="00732A4D"/>
    <w:rsid w:val="00733C53"/>
    <w:rsid w:val="007A40C3"/>
    <w:rsid w:val="007A6B76"/>
    <w:rsid w:val="008260BD"/>
    <w:rsid w:val="0082709A"/>
    <w:rsid w:val="008271B8"/>
    <w:rsid w:val="00857BA9"/>
    <w:rsid w:val="00870187"/>
    <w:rsid w:val="008B1371"/>
    <w:rsid w:val="009349BB"/>
    <w:rsid w:val="00942EB9"/>
    <w:rsid w:val="009775A9"/>
    <w:rsid w:val="00990A67"/>
    <w:rsid w:val="009A6194"/>
    <w:rsid w:val="009C22AA"/>
    <w:rsid w:val="009C381C"/>
    <w:rsid w:val="009E5426"/>
    <w:rsid w:val="00A1609E"/>
    <w:rsid w:val="00A24DC5"/>
    <w:rsid w:val="00A40BF4"/>
    <w:rsid w:val="00A470DF"/>
    <w:rsid w:val="00A51688"/>
    <w:rsid w:val="00A71D65"/>
    <w:rsid w:val="00AC43F7"/>
    <w:rsid w:val="00AE3260"/>
    <w:rsid w:val="00B06C9F"/>
    <w:rsid w:val="00B94F0C"/>
    <w:rsid w:val="00BA6C6D"/>
    <w:rsid w:val="00BB443B"/>
    <w:rsid w:val="00BD104C"/>
    <w:rsid w:val="00BE74FD"/>
    <w:rsid w:val="00C01D52"/>
    <w:rsid w:val="00C16FCE"/>
    <w:rsid w:val="00C7420B"/>
    <w:rsid w:val="00CA28CB"/>
    <w:rsid w:val="00CB7232"/>
    <w:rsid w:val="00CC7F63"/>
    <w:rsid w:val="00D31B0F"/>
    <w:rsid w:val="00D45DA2"/>
    <w:rsid w:val="00D61BA1"/>
    <w:rsid w:val="00D76A44"/>
    <w:rsid w:val="00DA3A80"/>
    <w:rsid w:val="00DB67F1"/>
    <w:rsid w:val="00DE1165"/>
    <w:rsid w:val="00DE26ED"/>
    <w:rsid w:val="00E340CA"/>
    <w:rsid w:val="00E41DBA"/>
    <w:rsid w:val="00E7476E"/>
    <w:rsid w:val="00E8400B"/>
    <w:rsid w:val="00F24693"/>
    <w:rsid w:val="00F85AE9"/>
    <w:rsid w:val="00FE351E"/>
    <w:rsid w:val="00FE7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8832E7"/>
  <w15:chartTrackingRefBased/>
  <w15:docId w15:val="{11E1CAD4-31DA-4D2D-854B-965E9842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0BD"/>
    <w:pPr>
      <w:widowControl w:val="0"/>
      <w:autoSpaceDE w:val="0"/>
      <w:autoSpaceDN w:val="0"/>
      <w:spacing w:line="300" w:lineRule="exact"/>
    </w:pPr>
    <w:rPr>
      <w:rFonts w:ascii="ＭＳ 明朝" w:eastAsia="ＭＳ 明朝" w:hAnsi="Century" w:cs="Times New Roman"/>
      <w:kern w:val="0"/>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B443B"/>
    <w:pPr>
      <w:widowControl/>
      <w:tabs>
        <w:tab w:val="center" w:pos="4252"/>
        <w:tab w:val="right" w:pos="8504"/>
      </w:tabs>
      <w:autoSpaceDE/>
      <w:autoSpaceDN/>
      <w:snapToGrid w:val="0"/>
      <w:spacing w:line="240" w:lineRule="auto"/>
      <w:jc w:val="left"/>
    </w:pPr>
    <w:rPr>
      <w:rFonts w:asciiTheme="minorHAnsi" w:eastAsiaTheme="minorEastAsia" w:hAnsiTheme="minorHAnsi" w:cstheme="minorBidi"/>
      <w:kern w:val="2"/>
      <w:sz w:val="21"/>
      <w:szCs w:val="22"/>
    </w:rPr>
  </w:style>
  <w:style w:type="character" w:customStyle="1" w:styleId="a4">
    <w:name w:val="フッター (文字)"/>
    <w:basedOn w:val="a0"/>
    <w:link w:val="a3"/>
    <w:uiPriority w:val="99"/>
    <w:semiHidden/>
    <w:rsid w:val="00BB443B"/>
  </w:style>
  <w:style w:type="paragraph" w:styleId="a5">
    <w:name w:val="header"/>
    <w:basedOn w:val="a"/>
    <w:link w:val="a6"/>
    <w:uiPriority w:val="99"/>
    <w:unhideWhenUsed/>
    <w:rsid w:val="00FE351E"/>
    <w:pPr>
      <w:widowControl/>
      <w:tabs>
        <w:tab w:val="center" w:pos="4252"/>
        <w:tab w:val="right" w:pos="8504"/>
      </w:tabs>
      <w:autoSpaceDE/>
      <w:autoSpaceDN/>
      <w:snapToGrid w:val="0"/>
      <w:spacing w:line="240" w:lineRule="auto"/>
      <w:jc w:val="left"/>
    </w:pPr>
    <w:rPr>
      <w:rFonts w:asciiTheme="minorHAnsi" w:eastAsiaTheme="minorEastAsia" w:hAnsiTheme="minorHAnsi" w:cstheme="minorBidi"/>
      <w:kern w:val="2"/>
      <w:sz w:val="21"/>
      <w:szCs w:val="22"/>
    </w:rPr>
  </w:style>
  <w:style w:type="character" w:customStyle="1" w:styleId="a6">
    <w:name w:val="ヘッダー (文字)"/>
    <w:basedOn w:val="a0"/>
    <w:link w:val="a5"/>
    <w:uiPriority w:val="99"/>
    <w:rsid w:val="00FE351E"/>
  </w:style>
  <w:style w:type="character" w:customStyle="1" w:styleId="a7">
    <w:name w:val="ＭＳゴシック"/>
    <w:qFormat/>
    <w:rsid w:val="00FE351E"/>
    <w:rPr>
      <w:rFonts w:ascii="ＭＳ ゴシック" w:eastAsia="ＭＳ ゴシック" w:hAnsi="ＭＳ ゴシック"/>
    </w:rPr>
  </w:style>
  <w:style w:type="paragraph" w:customStyle="1" w:styleId="a8">
    <w:name w:val="問１"/>
    <w:basedOn w:val="a"/>
    <w:qFormat/>
    <w:rsid w:val="00FE351E"/>
    <w:pPr>
      <w:ind w:left="320" w:hangingChars="200" w:hanging="320"/>
    </w:pPr>
  </w:style>
  <w:style w:type="paragraph" w:customStyle="1" w:styleId="a9">
    <w:name w:val="２インデント"/>
    <w:basedOn w:val="a"/>
    <w:qFormat/>
    <w:rsid w:val="00FE351E"/>
    <w:pPr>
      <w:ind w:leftChars="200" w:left="320"/>
    </w:pPr>
    <w:rPr>
      <w:lang w:bidi="en-US"/>
    </w:rPr>
  </w:style>
  <w:style w:type="paragraph" w:customStyle="1" w:styleId="aa">
    <w:name w:val="囲み前後改行"/>
    <w:basedOn w:val="a"/>
    <w:qFormat/>
    <w:rsid w:val="00FE351E"/>
    <w:pPr>
      <w:wordWrap w:val="0"/>
      <w:spacing w:line="150" w:lineRule="exact"/>
    </w:pPr>
    <w:rPr>
      <w:lang w:bidi="en-US"/>
    </w:rPr>
  </w:style>
  <w:style w:type="table" w:styleId="ab">
    <w:name w:val="Table Grid"/>
    <w:basedOn w:val="a1"/>
    <w:uiPriority w:val="39"/>
    <w:rsid w:val="000349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FE73C3"/>
    <w:rPr>
      <w:sz w:val="18"/>
      <w:szCs w:val="18"/>
    </w:rPr>
  </w:style>
  <w:style w:type="paragraph" w:styleId="ad">
    <w:name w:val="Balloon Text"/>
    <w:basedOn w:val="a"/>
    <w:link w:val="ae"/>
    <w:uiPriority w:val="99"/>
    <w:semiHidden/>
    <w:unhideWhenUsed/>
    <w:rsid w:val="00FE73C3"/>
    <w:pPr>
      <w:spacing w:line="240" w:lineRule="auto"/>
    </w:pPr>
    <w:rPr>
      <w:sz w:val="18"/>
      <w:szCs w:val="18"/>
    </w:rPr>
  </w:style>
  <w:style w:type="character" w:customStyle="1" w:styleId="ae">
    <w:name w:val="吹き出し (文字)"/>
    <w:basedOn w:val="a0"/>
    <w:link w:val="ad"/>
    <w:uiPriority w:val="99"/>
    <w:semiHidden/>
    <w:rsid w:val="00FE73C3"/>
    <w:rPr>
      <w:rFonts w:ascii="ＭＳ 明朝" w:eastAsia="ＭＳ 明朝" w:hAnsi="Century"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4</Pages>
  <Words>430</Words>
  <Characters>2453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dc:creator>
  <cp:keywords/>
  <dc:description/>
  <cp:lastPrinted>2022-08-08T08:06:00Z</cp:lastPrinted>
  <dcterms:created xsi:type="dcterms:W3CDTF">2022-08-08T06:55:00Z</dcterms:created>
  <dcterms:modified xsi:type="dcterms:W3CDTF">2023-02-22T07:27:00Z</dcterms:modified>
</cp:coreProperties>
</file>