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A5C8" w14:textId="323F88AB" w:rsidR="00DF5C19" w:rsidRPr="00D26EE5" w:rsidRDefault="008273C3" w:rsidP="00CD3AF8">
      <w:pPr>
        <w:rPr>
          <w:rFonts w:ascii="BIZ UDゴシック" w:eastAsia="BIZ UDゴシック" w:hAnsi="BIZ UDゴシック"/>
          <w:color w:val="000000" w:themeColor="text1"/>
          <w:sz w:val="32"/>
          <w:szCs w:val="32"/>
          <w:lang w:eastAsia="zh-TW"/>
        </w:rPr>
      </w:pPr>
      <w:r>
        <w:rPr>
          <w:rFonts w:ascii="BIZ UDゴシック" w:eastAsia="BIZ UDゴシック" w:hAnsi="BIZ UDゴシック" w:hint="eastAsia"/>
          <w:color w:val="000000" w:themeColor="text1"/>
          <w:sz w:val="32"/>
          <w:szCs w:val="32"/>
          <w:lang w:eastAsia="zh-TW"/>
        </w:rPr>
        <w:t xml:space="preserve">改訂 </w:t>
      </w:r>
      <w:r w:rsidR="00DF5C19" w:rsidRPr="00D26EE5">
        <w:rPr>
          <w:rFonts w:ascii="BIZ UDゴシック" w:eastAsia="BIZ UDゴシック" w:hAnsi="BIZ UDゴシック" w:hint="eastAsia"/>
          <w:color w:val="000000" w:themeColor="text1"/>
          <w:sz w:val="32"/>
          <w:szCs w:val="32"/>
          <w:lang w:eastAsia="zh-TW"/>
        </w:rPr>
        <w:t>生物基礎　評価規準例</w:t>
      </w:r>
    </w:p>
    <w:p w14:paraId="021BF252" w14:textId="7B8D471A" w:rsidR="00CD3AF8" w:rsidRPr="00D26EE5" w:rsidRDefault="00CD3AF8" w:rsidP="00CD3AF8">
      <w:pP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2"/>
        </w:rPr>
        <w:t xml:space="preserve">１編　</w:t>
      </w:r>
      <w:r w:rsidR="003970E4" w:rsidRPr="00D26EE5">
        <w:rPr>
          <w:rFonts w:ascii="BIZ UDゴシック" w:eastAsia="BIZ UDゴシック" w:hAnsi="BIZ UDゴシック" w:hint="eastAsia"/>
          <w:color w:val="000000" w:themeColor="text1"/>
          <w:sz w:val="22"/>
        </w:rPr>
        <w:t>生物の特徴</w:t>
      </w:r>
      <w:r w:rsidRPr="00D26EE5">
        <w:rPr>
          <w:rFonts w:ascii="BIZ UDゴシック" w:eastAsia="BIZ UDゴシック" w:hAnsi="BIZ UDゴシック" w:hint="eastAsia"/>
          <w:color w:val="000000" w:themeColor="text1"/>
        </w:rPr>
        <w:t xml:space="preserve">　</w:t>
      </w:r>
      <w:r w:rsidRPr="00D26EE5">
        <w:rPr>
          <w:rFonts w:ascii="BIZ UDゴシック" w:eastAsia="BIZ UDゴシック" w:hAnsi="BIZ UDゴシック" w:hint="eastAsia"/>
          <w:color w:val="000000" w:themeColor="text1"/>
          <w:sz w:val="32"/>
          <w:szCs w:val="32"/>
        </w:rPr>
        <w:t xml:space="preserve">１章　</w:t>
      </w:r>
      <w:r w:rsidR="003970E4" w:rsidRPr="00D26EE5">
        <w:rPr>
          <w:rFonts w:ascii="BIZ UDゴシック" w:eastAsia="BIZ UDゴシック" w:hAnsi="BIZ UDゴシック" w:hint="eastAsia"/>
          <w:color w:val="000000" w:themeColor="text1"/>
          <w:sz w:val="32"/>
          <w:szCs w:val="32"/>
        </w:rPr>
        <w:t>生物の多様性と共通性</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26EE5" w:rsidRPr="00D26EE5" w14:paraId="4F826095" w14:textId="77777777" w:rsidTr="00B8625F">
        <w:tc>
          <w:tcPr>
            <w:tcW w:w="1820" w:type="dxa"/>
            <w:shd w:val="clear" w:color="auto" w:fill="D9D9D9" w:themeFill="background1" w:themeFillShade="D9"/>
          </w:tcPr>
          <w:p w14:paraId="052BE492" w14:textId="77777777" w:rsidR="00526E35" w:rsidRPr="00D26EE5" w:rsidRDefault="00526E35" w:rsidP="00B8625F">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教科書のページ</w:t>
            </w:r>
          </w:p>
        </w:tc>
        <w:tc>
          <w:tcPr>
            <w:tcW w:w="1820" w:type="dxa"/>
          </w:tcPr>
          <w:p w14:paraId="7FEC7208" w14:textId="281E3D00" w:rsidR="00526E35" w:rsidRPr="00D26EE5" w:rsidRDefault="00A63B89" w:rsidP="00CD3AF8">
            <w:pPr>
              <w:rPr>
                <w:color w:val="000000" w:themeColor="text1"/>
              </w:rPr>
            </w:pPr>
            <w:r w:rsidRPr="00D26EE5">
              <w:rPr>
                <w:rFonts w:hint="eastAsia"/>
                <w:color w:val="000000" w:themeColor="text1"/>
              </w:rPr>
              <w:t>16</w:t>
            </w:r>
            <w:r w:rsidR="00C74343" w:rsidRPr="00D26EE5">
              <w:rPr>
                <w:color w:val="000000" w:themeColor="text1"/>
              </w:rPr>
              <w:t>-3</w:t>
            </w:r>
            <w:r w:rsidRPr="00D26EE5">
              <w:rPr>
                <w:rFonts w:hint="eastAsia"/>
                <w:color w:val="000000" w:themeColor="text1"/>
              </w:rPr>
              <w:t>7</w:t>
            </w:r>
          </w:p>
        </w:tc>
        <w:tc>
          <w:tcPr>
            <w:tcW w:w="2025" w:type="dxa"/>
            <w:shd w:val="clear" w:color="auto" w:fill="D9D9D9" w:themeFill="background1" w:themeFillShade="D9"/>
          </w:tcPr>
          <w:p w14:paraId="2CDF8832" w14:textId="77777777" w:rsidR="00526E35" w:rsidRPr="00D26EE5" w:rsidRDefault="00526E35" w:rsidP="00B8625F">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学習指導要領の項目</w:t>
            </w:r>
          </w:p>
        </w:tc>
        <w:tc>
          <w:tcPr>
            <w:tcW w:w="1985" w:type="dxa"/>
          </w:tcPr>
          <w:p w14:paraId="1678B511" w14:textId="66D686EB" w:rsidR="00526E35" w:rsidRPr="00D26EE5" w:rsidRDefault="007348DF" w:rsidP="007348DF">
            <w:pPr>
              <w:rPr>
                <w:color w:val="000000" w:themeColor="text1"/>
              </w:rPr>
            </w:pPr>
            <w:r w:rsidRPr="00D26EE5">
              <w:rPr>
                <w:color w:val="000000" w:themeColor="text1"/>
              </w:rPr>
              <w:t>(1)ア(ア)</w:t>
            </w:r>
            <w:r w:rsidRPr="00D26EE5">
              <w:rPr>
                <w:rFonts w:hint="eastAsia"/>
                <w:color w:val="000000" w:themeColor="text1"/>
              </w:rPr>
              <w:t>㋐</w:t>
            </w:r>
            <w:r w:rsidRPr="00D26EE5">
              <w:rPr>
                <w:color w:val="000000" w:themeColor="text1"/>
              </w:rPr>
              <w:t xml:space="preserve"> </w:t>
            </w:r>
            <w:r w:rsidR="00720F8E" w:rsidRPr="00D26EE5">
              <w:rPr>
                <w:color w:val="000000" w:themeColor="text1"/>
              </w:rPr>
              <w:t>，</w:t>
            </w:r>
            <w:r w:rsidR="00003215" w:rsidRPr="00D26EE5">
              <w:rPr>
                <w:color w:val="000000" w:themeColor="text1"/>
              </w:rPr>
              <w:t>イ</w:t>
            </w:r>
          </w:p>
        </w:tc>
        <w:tc>
          <w:tcPr>
            <w:tcW w:w="1559" w:type="dxa"/>
            <w:shd w:val="clear" w:color="auto" w:fill="D9D9D9" w:themeFill="background1" w:themeFillShade="D9"/>
          </w:tcPr>
          <w:p w14:paraId="2FC70AEB" w14:textId="77777777" w:rsidR="00526E35" w:rsidRPr="00D26EE5" w:rsidRDefault="00526E35" w:rsidP="00B8625F">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配当時間</w:t>
            </w:r>
          </w:p>
        </w:tc>
        <w:tc>
          <w:tcPr>
            <w:tcW w:w="1559" w:type="dxa"/>
          </w:tcPr>
          <w:p w14:paraId="01FAA6A0" w14:textId="59FF2C5E" w:rsidR="00526E35" w:rsidRPr="00D26EE5" w:rsidRDefault="00AD0E67" w:rsidP="00CD3AF8">
            <w:pPr>
              <w:rPr>
                <w:color w:val="000000" w:themeColor="text1"/>
              </w:rPr>
            </w:pPr>
            <w:r w:rsidRPr="00D26EE5">
              <w:rPr>
                <w:rFonts w:hint="eastAsia"/>
                <w:color w:val="000000" w:themeColor="text1"/>
              </w:rPr>
              <w:t>9</w:t>
            </w:r>
            <w:r w:rsidR="00B8625F" w:rsidRPr="00D26EE5">
              <w:rPr>
                <w:rFonts w:hint="eastAsia"/>
                <w:color w:val="000000" w:themeColor="text1"/>
              </w:rPr>
              <w:t>時間</w:t>
            </w:r>
          </w:p>
        </w:tc>
        <w:tc>
          <w:tcPr>
            <w:tcW w:w="1560" w:type="dxa"/>
            <w:shd w:val="clear" w:color="auto" w:fill="D9D9D9" w:themeFill="background1" w:themeFillShade="D9"/>
          </w:tcPr>
          <w:p w14:paraId="07D70605" w14:textId="77777777" w:rsidR="00526E35" w:rsidRPr="00D26EE5" w:rsidRDefault="00526E35" w:rsidP="00B8625F">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配当時期</w:t>
            </w:r>
          </w:p>
        </w:tc>
        <w:tc>
          <w:tcPr>
            <w:tcW w:w="2232" w:type="dxa"/>
          </w:tcPr>
          <w:p w14:paraId="5F0EA2A4" w14:textId="2054E72C" w:rsidR="00526E35" w:rsidRPr="00D26EE5" w:rsidRDefault="00B8625F" w:rsidP="00CD3AF8">
            <w:pPr>
              <w:rPr>
                <w:color w:val="000000" w:themeColor="text1"/>
              </w:rPr>
            </w:pPr>
            <w:r w:rsidRPr="00D26EE5">
              <w:rPr>
                <w:rFonts w:hint="eastAsia"/>
                <w:color w:val="000000" w:themeColor="text1"/>
              </w:rPr>
              <w:t>４月中旬～</w:t>
            </w:r>
            <w:r w:rsidR="00DF45BA" w:rsidRPr="00D26EE5">
              <w:rPr>
                <w:rFonts w:hint="eastAsia"/>
                <w:color w:val="000000" w:themeColor="text1"/>
              </w:rPr>
              <w:t>5</w:t>
            </w:r>
            <w:r w:rsidRPr="00D26EE5">
              <w:rPr>
                <w:rFonts w:hint="eastAsia"/>
                <w:color w:val="000000" w:themeColor="text1"/>
              </w:rPr>
              <w:t>月</w:t>
            </w:r>
            <w:r w:rsidR="004058D9" w:rsidRPr="00D26EE5">
              <w:rPr>
                <w:rFonts w:hint="eastAsia"/>
                <w:color w:val="000000" w:themeColor="text1"/>
              </w:rPr>
              <w:t>中</w:t>
            </w:r>
            <w:r w:rsidRPr="00D26EE5">
              <w:rPr>
                <w:rFonts w:hint="eastAsia"/>
                <w:color w:val="000000" w:themeColor="text1"/>
              </w:rPr>
              <w:t>旬</w:t>
            </w:r>
          </w:p>
        </w:tc>
      </w:tr>
    </w:tbl>
    <w:p w14:paraId="57C01E14" w14:textId="77777777" w:rsidR="00526E35" w:rsidRPr="00D26EE5" w:rsidRDefault="00526E35" w:rsidP="00CD3AF8">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D26EE5" w:rsidRPr="00D26EE5" w14:paraId="6B051BA7" w14:textId="77777777" w:rsidTr="0095771B">
        <w:tc>
          <w:tcPr>
            <w:tcW w:w="3256" w:type="dxa"/>
            <w:gridSpan w:val="2"/>
            <w:shd w:val="clear" w:color="auto" w:fill="D9D9D9" w:themeFill="background1" w:themeFillShade="D9"/>
            <w:vAlign w:val="center"/>
          </w:tcPr>
          <w:p w14:paraId="004EB8F7" w14:textId="77777777" w:rsidR="00CD3AF8" w:rsidRPr="00D26EE5" w:rsidRDefault="00CD3AF8" w:rsidP="00CD3AF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章の目標</w:t>
            </w:r>
          </w:p>
        </w:tc>
        <w:tc>
          <w:tcPr>
            <w:tcW w:w="11340" w:type="dxa"/>
          </w:tcPr>
          <w:p w14:paraId="671A8B15" w14:textId="636BAF89" w:rsidR="00CD3AF8" w:rsidRPr="00D26EE5" w:rsidRDefault="00B8625F" w:rsidP="00B8625F">
            <w:pPr>
              <w:ind w:left="200" w:hangingChars="100" w:hanging="200"/>
              <w:rPr>
                <w:color w:val="000000" w:themeColor="text1"/>
                <w:sz w:val="20"/>
                <w:szCs w:val="20"/>
              </w:rPr>
            </w:pPr>
            <w:r w:rsidRPr="00D26EE5">
              <w:rPr>
                <w:rFonts w:hint="eastAsia"/>
                <w:color w:val="000000" w:themeColor="text1"/>
                <w:sz w:val="20"/>
                <w:szCs w:val="20"/>
              </w:rPr>
              <w:t>・</w:t>
            </w:r>
            <w:r w:rsidR="00892BE2" w:rsidRPr="00D26EE5">
              <w:rPr>
                <w:rFonts w:hint="eastAsia"/>
                <w:color w:val="000000" w:themeColor="text1"/>
                <w:sz w:val="20"/>
                <w:szCs w:val="20"/>
              </w:rPr>
              <w:t>生物の特徴</w:t>
            </w:r>
            <w:r w:rsidR="00A45A02" w:rsidRPr="00D26EE5">
              <w:rPr>
                <w:rFonts w:hint="eastAsia"/>
                <w:color w:val="000000" w:themeColor="text1"/>
                <w:sz w:val="20"/>
                <w:szCs w:val="20"/>
              </w:rPr>
              <w:t>について</w:t>
            </w:r>
            <w:r w:rsidR="00720F8E" w:rsidRPr="00D26EE5">
              <w:rPr>
                <w:rFonts w:hint="eastAsia"/>
                <w:color w:val="000000" w:themeColor="text1"/>
                <w:sz w:val="20"/>
                <w:szCs w:val="20"/>
              </w:rPr>
              <w:t>，</w:t>
            </w:r>
            <w:r w:rsidR="00470B2A" w:rsidRPr="00D26EE5">
              <w:rPr>
                <w:rFonts w:hint="eastAsia"/>
                <w:color w:val="000000" w:themeColor="text1"/>
                <w:sz w:val="20"/>
                <w:szCs w:val="20"/>
              </w:rPr>
              <w:t>生物の</w:t>
            </w:r>
            <w:r w:rsidR="00892BE2" w:rsidRPr="00D26EE5">
              <w:rPr>
                <w:rFonts w:hint="eastAsia"/>
                <w:color w:val="000000" w:themeColor="text1"/>
                <w:sz w:val="20"/>
                <w:szCs w:val="20"/>
              </w:rPr>
              <w:t>共通性と多様性</w:t>
            </w:r>
            <w:r w:rsidR="00082AC1" w:rsidRPr="00D26EE5">
              <w:rPr>
                <w:rFonts w:hint="eastAsia"/>
                <w:color w:val="000000" w:themeColor="text1"/>
                <w:sz w:val="20"/>
                <w:szCs w:val="20"/>
              </w:rPr>
              <w:t>のこと</w:t>
            </w:r>
            <w:r w:rsidR="00892BE2" w:rsidRPr="00D26EE5">
              <w:rPr>
                <w:rFonts w:hint="eastAsia"/>
                <w:color w:val="000000" w:themeColor="text1"/>
                <w:sz w:val="20"/>
                <w:szCs w:val="20"/>
              </w:rPr>
              <w:t>を</w:t>
            </w:r>
            <w:r w:rsidRPr="00D26EE5">
              <w:rPr>
                <w:rFonts w:hint="eastAsia"/>
                <w:color w:val="000000" w:themeColor="text1"/>
                <w:sz w:val="20"/>
                <w:szCs w:val="20"/>
              </w:rPr>
              <w:t>理解するとともに</w:t>
            </w:r>
            <w:r w:rsidR="00720F8E" w:rsidRPr="00D26EE5">
              <w:rPr>
                <w:rFonts w:hint="eastAsia"/>
                <w:color w:val="000000" w:themeColor="text1"/>
                <w:sz w:val="20"/>
                <w:szCs w:val="20"/>
              </w:rPr>
              <w:t>，</w:t>
            </w:r>
            <w:r w:rsidRPr="00D26EE5">
              <w:rPr>
                <w:rFonts w:hint="eastAsia"/>
                <w:color w:val="000000" w:themeColor="text1"/>
                <w:sz w:val="20"/>
                <w:szCs w:val="20"/>
              </w:rPr>
              <w:t>それらの観察</w:t>
            </w:r>
            <w:r w:rsidR="00720F8E" w:rsidRPr="00D26EE5">
              <w:rPr>
                <w:rFonts w:hint="eastAsia"/>
                <w:color w:val="000000" w:themeColor="text1"/>
                <w:sz w:val="20"/>
                <w:szCs w:val="20"/>
              </w:rPr>
              <w:t>，</w:t>
            </w:r>
            <w:r w:rsidRPr="00D26EE5">
              <w:rPr>
                <w:rFonts w:hint="eastAsia"/>
                <w:color w:val="000000" w:themeColor="text1"/>
                <w:sz w:val="20"/>
                <w:szCs w:val="20"/>
              </w:rPr>
              <w:t>実験などに関する技能を身に付ける。</w:t>
            </w:r>
          </w:p>
          <w:p w14:paraId="00569D0B" w14:textId="66B03B66" w:rsidR="00B8625F" w:rsidRPr="00D26EE5" w:rsidRDefault="00B8625F" w:rsidP="00B8625F">
            <w:pPr>
              <w:ind w:left="200" w:hangingChars="100" w:hanging="200"/>
              <w:rPr>
                <w:color w:val="000000" w:themeColor="text1"/>
                <w:sz w:val="20"/>
                <w:szCs w:val="20"/>
              </w:rPr>
            </w:pPr>
            <w:r w:rsidRPr="00D26EE5">
              <w:rPr>
                <w:rFonts w:hint="eastAsia"/>
                <w:color w:val="000000" w:themeColor="text1"/>
                <w:sz w:val="20"/>
                <w:szCs w:val="20"/>
              </w:rPr>
              <w:t>・</w:t>
            </w:r>
            <w:r w:rsidR="00892BE2" w:rsidRPr="00D26EE5">
              <w:rPr>
                <w:rFonts w:hint="eastAsia"/>
                <w:color w:val="000000" w:themeColor="text1"/>
                <w:sz w:val="20"/>
                <w:szCs w:val="20"/>
              </w:rPr>
              <w:t>生物の特徴</w:t>
            </w:r>
            <w:r w:rsidRPr="00D26EE5">
              <w:rPr>
                <w:rFonts w:hint="eastAsia"/>
                <w:color w:val="000000" w:themeColor="text1"/>
                <w:sz w:val="20"/>
                <w:szCs w:val="20"/>
              </w:rPr>
              <w:t>について</w:t>
            </w:r>
            <w:r w:rsidR="00720F8E" w:rsidRPr="00D26EE5">
              <w:rPr>
                <w:rFonts w:hint="eastAsia"/>
                <w:color w:val="000000" w:themeColor="text1"/>
                <w:sz w:val="20"/>
                <w:szCs w:val="20"/>
              </w:rPr>
              <w:t>，</w:t>
            </w:r>
            <w:r w:rsidR="00706AAE" w:rsidRPr="00D26EE5">
              <w:rPr>
                <w:rFonts w:hint="eastAsia"/>
                <w:color w:val="000000" w:themeColor="text1"/>
                <w:sz w:val="20"/>
                <w:szCs w:val="20"/>
              </w:rPr>
              <w:t>観察</w:t>
            </w:r>
            <w:r w:rsidR="00720F8E" w:rsidRPr="00D26EE5">
              <w:rPr>
                <w:rFonts w:hint="eastAsia"/>
                <w:color w:val="000000" w:themeColor="text1"/>
                <w:sz w:val="20"/>
                <w:szCs w:val="20"/>
              </w:rPr>
              <w:t>，</w:t>
            </w:r>
            <w:r w:rsidR="00706AAE" w:rsidRPr="00D26EE5">
              <w:rPr>
                <w:rFonts w:hint="eastAsia"/>
                <w:color w:val="000000" w:themeColor="text1"/>
                <w:sz w:val="20"/>
                <w:szCs w:val="20"/>
              </w:rPr>
              <w:t>実験などを通して探究し</w:t>
            </w:r>
            <w:r w:rsidR="00720F8E" w:rsidRPr="00D26EE5">
              <w:rPr>
                <w:rFonts w:hint="eastAsia"/>
                <w:color w:val="000000" w:themeColor="text1"/>
                <w:sz w:val="20"/>
                <w:szCs w:val="20"/>
              </w:rPr>
              <w:t>，</w:t>
            </w:r>
            <w:r w:rsidR="00892BE2" w:rsidRPr="00D26EE5">
              <w:rPr>
                <w:rFonts w:hint="eastAsia"/>
                <w:color w:val="000000" w:themeColor="text1"/>
                <w:sz w:val="20"/>
                <w:szCs w:val="20"/>
              </w:rPr>
              <w:t>生物の共通性と多様性</w:t>
            </w:r>
            <w:r w:rsidR="00706AAE" w:rsidRPr="00D26EE5">
              <w:rPr>
                <w:rFonts w:hint="eastAsia"/>
                <w:color w:val="000000" w:themeColor="text1"/>
                <w:sz w:val="20"/>
                <w:szCs w:val="20"/>
              </w:rPr>
              <w:t>を見いだして</w:t>
            </w:r>
            <w:r w:rsidRPr="00D26EE5">
              <w:rPr>
                <w:rFonts w:hint="eastAsia"/>
                <w:color w:val="000000" w:themeColor="text1"/>
                <w:sz w:val="20"/>
                <w:szCs w:val="20"/>
              </w:rPr>
              <w:t>表現する。</w:t>
            </w:r>
          </w:p>
          <w:p w14:paraId="15D36CE4" w14:textId="28B662E5" w:rsidR="00B8625F" w:rsidRPr="00D26EE5" w:rsidRDefault="00B8625F" w:rsidP="00892BE2">
            <w:pPr>
              <w:ind w:left="200" w:hangingChars="100" w:hanging="200"/>
              <w:rPr>
                <w:color w:val="000000" w:themeColor="text1"/>
                <w:sz w:val="20"/>
                <w:szCs w:val="20"/>
              </w:rPr>
            </w:pPr>
            <w:r w:rsidRPr="00D26EE5">
              <w:rPr>
                <w:rFonts w:hint="eastAsia"/>
                <w:color w:val="000000" w:themeColor="text1"/>
                <w:sz w:val="20"/>
                <w:szCs w:val="20"/>
              </w:rPr>
              <w:t>・</w:t>
            </w:r>
            <w:r w:rsidR="00892BE2" w:rsidRPr="00D26EE5">
              <w:rPr>
                <w:rFonts w:hint="eastAsia"/>
                <w:color w:val="000000" w:themeColor="text1"/>
                <w:sz w:val="20"/>
                <w:szCs w:val="20"/>
              </w:rPr>
              <w:t>生物の共通性と多様性に関する事物・現象に</w:t>
            </w:r>
            <w:r w:rsidR="00706AAE" w:rsidRPr="00D26EE5">
              <w:rPr>
                <w:rFonts w:hint="eastAsia"/>
                <w:color w:val="000000" w:themeColor="text1"/>
                <w:sz w:val="20"/>
                <w:szCs w:val="20"/>
              </w:rPr>
              <w:t>主体的に</w:t>
            </w:r>
            <w:r w:rsidRPr="00D26EE5">
              <w:rPr>
                <w:rFonts w:hint="eastAsia"/>
                <w:color w:val="000000" w:themeColor="text1"/>
                <w:sz w:val="20"/>
                <w:szCs w:val="20"/>
              </w:rPr>
              <w:t>関わり</w:t>
            </w:r>
            <w:r w:rsidR="00720F8E" w:rsidRPr="00D26EE5">
              <w:rPr>
                <w:rFonts w:hint="eastAsia"/>
                <w:color w:val="000000" w:themeColor="text1"/>
                <w:sz w:val="20"/>
                <w:szCs w:val="20"/>
              </w:rPr>
              <w:t>，</w:t>
            </w:r>
            <w:r w:rsidRPr="00D26EE5">
              <w:rPr>
                <w:rFonts w:hint="eastAsia"/>
                <w:color w:val="000000" w:themeColor="text1"/>
                <w:sz w:val="20"/>
                <w:szCs w:val="20"/>
              </w:rPr>
              <w:t>科学的に探究しようとする態度</w:t>
            </w:r>
            <w:r w:rsidR="00706AAE" w:rsidRPr="00D26EE5">
              <w:rPr>
                <w:rFonts w:hint="eastAsia"/>
                <w:color w:val="000000" w:themeColor="text1"/>
                <w:sz w:val="20"/>
                <w:szCs w:val="20"/>
              </w:rPr>
              <w:t>と</w:t>
            </w:r>
            <w:r w:rsidR="00720F8E" w:rsidRPr="00D26EE5">
              <w:rPr>
                <w:rFonts w:hint="eastAsia"/>
                <w:color w:val="000000" w:themeColor="text1"/>
                <w:sz w:val="20"/>
                <w:szCs w:val="20"/>
              </w:rPr>
              <w:t>，</w:t>
            </w:r>
            <w:r w:rsidR="00706AAE" w:rsidRPr="00D26EE5">
              <w:rPr>
                <w:rFonts w:hint="eastAsia"/>
                <w:color w:val="000000" w:themeColor="text1"/>
                <w:sz w:val="20"/>
                <w:szCs w:val="20"/>
              </w:rPr>
              <w:t>生命を尊重し</w:t>
            </w:r>
            <w:r w:rsidR="00720F8E" w:rsidRPr="00D26EE5">
              <w:rPr>
                <w:rFonts w:hint="eastAsia"/>
                <w:color w:val="000000" w:themeColor="text1"/>
                <w:sz w:val="20"/>
                <w:szCs w:val="20"/>
              </w:rPr>
              <w:t>，</w:t>
            </w:r>
            <w:r w:rsidR="00706AAE" w:rsidRPr="00D26EE5">
              <w:rPr>
                <w:rFonts w:hint="eastAsia"/>
                <w:color w:val="000000" w:themeColor="text1"/>
                <w:sz w:val="20"/>
                <w:szCs w:val="20"/>
              </w:rPr>
              <w:t>自然環境の保全に寄与する態度を養う。</w:t>
            </w:r>
          </w:p>
        </w:tc>
      </w:tr>
      <w:tr w:rsidR="00D26EE5" w:rsidRPr="00D26EE5" w14:paraId="27646644" w14:textId="77777777" w:rsidTr="0095771B">
        <w:tc>
          <w:tcPr>
            <w:tcW w:w="1271" w:type="dxa"/>
            <w:vMerge w:val="restart"/>
            <w:shd w:val="clear" w:color="auto" w:fill="D9D9D9" w:themeFill="background1" w:themeFillShade="D9"/>
            <w:vAlign w:val="center"/>
          </w:tcPr>
          <w:p w14:paraId="3E02C00C" w14:textId="77777777" w:rsidR="00CD3AF8" w:rsidRPr="00D26EE5" w:rsidRDefault="00CD3AF8" w:rsidP="00CD3AF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0A8E6B72" w14:textId="77777777" w:rsidR="00CD3AF8" w:rsidRPr="00D26EE5" w:rsidRDefault="00CD3AF8" w:rsidP="00CD3AF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知識・技能</w:t>
            </w:r>
          </w:p>
        </w:tc>
        <w:tc>
          <w:tcPr>
            <w:tcW w:w="11340" w:type="dxa"/>
          </w:tcPr>
          <w:p w14:paraId="14BCBB26" w14:textId="66DE8A59" w:rsidR="00CD3AF8" w:rsidRPr="00D26EE5" w:rsidRDefault="00892BE2" w:rsidP="00470B2A">
            <w:pPr>
              <w:rPr>
                <w:color w:val="000000" w:themeColor="text1"/>
                <w:sz w:val="20"/>
                <w:szCs w:val="20"/>
              </w:rPr>
            </w:pPr>
            <w:r w:rsidRPr="00D26EE5">
              <w:rPr>
                <w:rFonts w:ascii="Arial" w:hAnsi="Arial" w:cs="Arial" w:hint="eastAsia"/>
                <w:color w:val="000000" w:themeColor="text1"/>
                <w:sz w:val="20"/>
                <w:szCs w:val="20"/>
                <w:shd w:val="clear" w:color="auto" w:fill="FFFFFF"/>
              </w:rPr>
              <w:t>生物の特徴</w:t>
            </w:r>
            <w:r w:rsidR="00B8625F" w:rsidRPr="00D26EE5">
              <w:rPr>
                <w:rFonts w:ascii="Arial" w:hAnsi="Arial" w:cs="Arial" w:hint="eastAsia"/>
                <w:color w:val="000000" w:themeColor="text1"/>
                <w:sz w:val="20"/>
                <w:szCs w:val="20"/>
                <w:shd w:val="clear" w:color="auto" w:fill="FFFFFF"/>
              </w:rPr>
              <w:t>について</w:t>
            </w:r>
            <w:r w:rsidR="00720F8E" w:rsidRPr="00D26EE5">
              <w:rPr>
                <w:rFonts w:ascii="Arial" w:hAnsi="Arial" w:cs="Arial" w:hint="eastAsia"/>
                <w:color w:val="000000" w:themeColor="text1"/>
                <w:sz w:val="20"/>
                <w:szCs w:val="20"/>
                <w:shd w:val="clear" w:color="auto" w:fill="FFFFFF"/>
              </w:rPr>
              <w:t>，</w:t>
            </w:r>
            <w:r w:rsidR="00470B2A" w:rsidRPr="00D26EE5">
              <w:rPr>
                <w:rFonts w:ascii="Arial" w:hAnsi="Arial" w:cs="Arial" w:hint="eastAsia"/>
                <w:color w:val="000000" w:themeColor="text1"/>
                <w:sz w:val="20"/>
                <w:szCs w:val="20"/>
                <w:shd w:val="clear" w:color="auto" w:fill="FFFFFF"/>
              </w:rPr>
              <w:t>生物の</w:t>
            </w:r>
            <w:r w:rsidRPr="00D26EE5">
              <w:rPr>
                <w:rFonts w:ascii="Arial" w:hAnsi="Arial" w:cs="Arial" w:hint="eastAsia"/>
                <w:color w:val="000000" w:themeColor="text1"/>
                <w:sz w:val="20"/>
                <w:szCs w:val="20"/>
                <w:shd w:val="clear" w:color="auto" w:fill="FFFFFF"/>
              </w:rPr>
              <w:t>共通性と多様性</w:t>
            </w:r>
            <w:r w:rsidR="00B8625F" w:rsidRPr="00D26EE5">
              <w:rPr>
                <w:rFonts w:ascii="Arial" w:hAnsi="Arial" w:cs="Arial" w:hint="eastAsia"/>
                <w:color w:val="000000" w:themeColor="text1"/>
                <w:sz w:val="20"/>
                <w:szCs w:val="20"/>
                <w:shd w:val="clear" w:color="auto" w:fill="FFFFFF"/>
              </w:rPr>
              <w:t>の基本的な概念や原理・法則などを</w:t>
            </w:r>
            <w:r w:rsidR="00B8625F" w:rsidRPr="00D26EE5">
              <w:rPr>
                <w:rFonts w:ascii="Arial" w:hAnsi="Arial" w:cs="Arial"/>
                <w:color w:val="000000" w:themeColor="text1"/>
                <w:sz w:val="20"/>
                <w:szCs w:val="20"/>
                <w:shd w:val="clear" w:color="auto" w:fill="FFFFFF"/>
              </w:rPr>
              <w:t>理解</w:t>
            </w:r>
            <w:r w:rsidR="00B8625F" w:rsidRPr="00D26EE5">
              <w:rPr>
                <w:rFonts w:ascii="Arial" w:hAnsi="Arial" w:cs="Arial" w:hint="eastAsia"/>
                <w:color w:val="000000" w:themeColor="text1"/>
                <w:sz w:val="20"/>
                <w:szCs w:val="20"/>
                <w:shd w:val="clear" w:color="auto" w:fill="FFFFFF"/>
              </w:rPr>
              <w:t>している</w:t>
            </w:r>
            <w:r w:rsidR="00B8625F" w:rsidRPr="00D26EE5">
              <w:rPr>
                <w:rFonts w:ascii="Arial" w:hAnsi="Arial" w:cs="Arial"/>
                <w:color w:val="000000" w:themeColor="text1"/>
                <w:sz w:val="20"/>
                <w:szCs w:val="20"/>
                <w:shd w:val="clear" w:color="auto" w:fill="FFFFFF"/>
              </w:rPr>
              <w:t>とともに</w:t>
            </w:r>
            <w:r w:rsidR="00720F8E" w:rsidRPr="00D26EE5">
              <w:rPr>
                <w:rFonts w:ascii="Arial" w:hAnsi="Arial" w:cs="Arial"/>
                <w:color w:val="000000" w:themeColor="text1"/>
                <w:sz w:val="20"/>
                <w:szCs w:val="20"/>
                <w:shd w:val="clear" w:color="auto" w:fill="FFFFFF"/>
              </w:rPr>
              <w:t>，</w:t>
            </w:r>
            <w:r w:rsidR="00B8625F" w:rsidRPr="00D26EE5">
              <w:rPr>
                <w:rFonts w:ascii="Arial" w:hAnsi="Arial" w:cs="Arial"/>
                <w:color w:val="000000" w:themeColor="text1"/>
                <w:sz w:val="20"/>
                <w:szCs w:val="20"/>
                <w:shd w:val="clear" w:color="auto" w:fill="FFFFFF"/>
              </w:rPr>
              <w:t>科学的に探究するために必要な観察</w:t>
            </w:r>
            <w:r w:rsidR="00720F8E" w:rsidRPr="00D26EE5">
              <w:rPr>
                <w:rFonts w:ascii="Arial" w:hAnsi="Arial" w:cs="Arial"/>
                <w:color w:val="000000" w:themeColor="text1"/>
                <w:sz w:val="20"/>
                <w:szCs w:val="20"/>
                <w:shd w:val="clear" w:color="auto" w:fill="FFFFFF"/>
              </w:rPr>
              <w:t>，</w:t>
            </w:r>
            <w:r w:rsidR="00B8625F" w:rsidRPr="00D26EE5">
              <w:rPr>
                <w:rFonts w:ascii="Arial" w:hAnsi="Arial" w:cs="Arial"/>
                <w:color w:val="000000" w:themeColor="text1"/>
                <w:sz w:val="20"/>
                <w:szCs w:val="20"/>
                <w:shd w:val="clear" w:color="auto" w:fill="FFFFFF"/>
              </w:rPr>
              <w:t>実験などに関する基本操作や記録などの基本的な技能を身に付けている。</w:t>
            </w:r>
          </w:p>
        </w:tc>
      </w:tr>
      <w:tr w:rsidR="00D26EE5" w:rsidRPr="00D26EE5" w14:paraId="4AEFFE0A" w14:textId="77777777" w:rsidTr="0095771B">
        <w:tc>
          <w:tcPr>
            <w:tcW w:w="1271" w:type="dxa"/>
            <w:vMerge/>
            <w:shd w:val="clear" w:color="auto" w:fill="D9D9D9" w:themeFill="background1" w:themeFillShade="D9"/>
          </w:tcPr>
          <w:p w14:paraId="51B400CA" w14:textId="77777777" w:rsidR="00CD3AF8" w:rsidRPr="00D26EE5" w:rsidRDefault="00CD3AF8" w:rsidP="00CD3AF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018F272B" w14:textId="77777777" w:rsidR="00CD3AF8" w:rsidRPr="00D26EE5" w:rsidRDefault="00CD3AF8" w:rsidP="00CD3AF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思考・判断・表現</w:t>
            </w:r>
          </w:p>
        </w:tc>
        <w:tc>
          <w:tcPr>
            <w:tcW w:w="11340" w:type="dxa"/>
          </w:tcPr>
          <w:p w14:paraId="6BDE51AB" w14:textId="75E4FB52" w:rsidR="00CD3AF8" w:rsidRPr="00D26EE5" w:rsidRDefault="00470B2A" w:rsidP="00470B2A">
            <w:pPr>
              <w:rPr>
                <w:color w:val="000000" w:themeColor="text1"/>
                <w:sz w:val="20"/>
                <w:szCs w:val="20"/>
              </w:rPr>
            </w:pPr>
            <w:r w:rsidRPr="00D26EE5">
              <w:rPr>
                <w:rFonts w:ascii="Arial" w:hAnsi="Arial" w:cs="Arial" w:hint="eastAsia"/>
                <w:color w:val="000000" w:themeColor="text1"/>
                <w:sz w:val="20"/>
                <w:szCs w:val="20"/>
                <w:shd w:val="clear" w:color="auto" w:fill="FFFFFF"/>
              </w:rPr>
              <w:t>生物の</w:t>
            </w:r>
            <w:r w:rsidR="00892BE2" w:rsidRPr="00D26EE5">
              <w:rPr>
                <w:rFonts w:ascii="Arial" w:hAnsi="Arial" w:cs="Arial" w:hint="eastAsia"/>
                <w:color w:val="000000" w:themeColor="text1"/>
                <w:sz w:val="20"/>
                <w:szCs w:val="20"/>
                <w:shd w:val="clear" w:color="auto" w:fill="FFFFFF"/>
              </w:rPr>
              <w:t>共通性と多様性</w:t>
            </w:r>
            <w:r w:rsidR="00B8625F" w:rsidRPr="00D26EE5">
              <w:rPr>
                <w:rFonts w:ascii="Arial" w:hAnsi="Arial" w:cs="Arial"/>
                <w:color w:val="000000" w:themeColor="text1"/>
                <w:sz w:val="20"/>
                <w:szCs w:val="20"/>
                <w:shd w:val="clear" w:color="auto" w:fill="FFFFFF"/>
              </w:rPr>
              <w:t>について</w:t>
            </w:r>
            <w:r w:rsidR="00720F8E" w:rsidRPr="00D26EE5">
              <w:rPr>
                <w:rFonts w:ascii="Arial" w:hAnsi="Arial" w:cs="Arial"/>
                <w:color w:val="000000" w:themeColor="text1"/>
                <w:sz w:val="20"/>
                <w:szCs w:val="20"/>
                <w:shd w:val="clear" w:color="auto" w:fill="FFFFFF"/>
              </w:rPr>
              <w:t>，</w:t>
            </w:r>
            <w:r w:rsidR="00B8625F" w:rsidRPr="00D26EE5">
              <w:rPr>
                <w:rFonts w:ascii="Arial" w:hAnsi="Arial" w:cs="Arial"/>
                <w:color w:val="000000" w:themeColor="text1"/>
                <w:sz w:val="20"/>
                <w:szCs w:val="20"/>
                <w:shd w:val="clear" w:color="auto" w:fill="FFFFFF"/>
              </w:rPr>
              <w:t>問題を見いだし見通しをもって観察</w:t>
            </w:r>
            <w:r w:rsidR="00720F8E" w:rsidRPr="00D26EE5">
              <w:rPr>
                <w:rFonts w:ascii="Arial" w:hAnsi="Arial" w:cs="Arial"/>
                <w:color w:val="000000" w:themeColor="text1"/>
                <w:sz w:val="20"/>
                <w:szCs w:val="20"/>
                <w:shd w:val="clear" w:color="auto" w:fill="FFFFFF"/>
              </w:rPr>
              <w:t>，</w:t>
            </w:r>
            <w:r w:rsidR="00B8625F" w:rsidRPr="00D26EE5">
              <w:rPr>
                <w:rFonts w:ascii="Arial" w:hAnsi="Arial" w:cs="Arial"/>
                <w:color w:val="000000" w:themeColor="text1"/>
                <w:sz w:val="20"/>
                <w:szCs w:val="20"/>
                <w:shd w:val="clear" w:color="auto" w:fill="FFFFFF"/>
              </w:rPr>
              <w:t>実験などを行い</w:t>
            </w:r>
            <w:r w:rsidR="00720F8E" w:rsidRPr="00D26EE5">
              <w:rPr>
                <w:rFonts w:ascii="Arial" w:hAnsi="Arial" w:cs="Arial"/>
                <w:color w:val="000000" w:themeColor="text1"/>
                <w:sz w:val="20"/>
                <w:szCs w:val="20"/>
                <w:shd w:val="clear" w:color="auto" w:fill="FFFFFF"/>
              </w:rPr>
              <w:t>，</w:t>
            </w:r>
            <w:r w:rsidR="00B8625F" w:rsidRPr="00D26EE5">
              <w:rPr>
                <w:rFonts w:ascii="Arial" w:hAnsi="Arial" w:cs="Arial"/>
                <w:color w:val="000000" w:themeColor="text1"/>
                <w:sz w:val="20"/>
                <w:szCs w:val="20"/>
                <w:shd w:val="clear" w:color="auto" w:fill="FFFFFF"/>
              </w:rPr>
              <w:t>科学的に考察し表現している</w:t>
            </w:r>
            <w:r w:rsidR="00B8625F" w:rsidRPr="00D26EE5">
              <w:rPr>
                <w:rFonts w:ascii="Arial" w:hAnsi="Arial" w:cs="Arial" w:hint="eastAsia"/>
                <w:color w:val="000000" w:themeColor="text1"/>
                <w:sz w:val="20"/>
                <w:szCs w:val="20"/>
                <w:shd w:val="clear" w:color="auto" w:fill="FFFFFF"/>
              </w:rPr>
              <w:t>など</w:t>
            </w:r>
            <w:r w:rsidR="00720F8E" w:rsidRPr="00D26EE5">
              <w:rPr>
                <w:rFonts w:ascii="Arial" w:hAnsi="Arial" w:cs="Arial" w:hint="eastAsia"/>
                <w:color w:val="000000" w:themeColor="text1"/>
                <w:sz w:val="20"/>
                <w:szCs w:val="20"/>
                <w:shd w:val="clear" w:color="auto" w:fill="FFFFFF"/>
              </w:rPr>
              <w:t>，</w:t>
            </w:r>
            <w:r w:rsidR="00B8625F" w:rsidRPr="00D26EE5">
              <w:rPr>
                <w:rFonts w:ascii="Arial" w:hAnsi="Arial" w:cs="Arial" w:hint="eastAsia"/>
                <w:color w:val="000000" w:themeColor="text1"/>
                <w:sz w:val="20"/>
                <w:szCs w:val="20"/>
                <w:shd w:val="clear" w:color="auto" w:fill="FFFFFF"/>
              </w:rPr>
              <w:t>科学的に探究している。</w:t>
            </w:r>
          </w:p>
        </w:tc>
      </w:tr>
      <w:tr w:rsidR="00D26EE5" w:rsidRPr="00D26EE5" w14:paraId="7AB0541F" w14:textId="77777777" w:rsidTr="0095771B">
        <w:tc>
          <w:tcPr>
            <w:tcW w:w="1271" w:type="dxa"/>
            <w:vMerge/>
            <w:shd w:val="clear" w:color="auto" w:fill="D9D9D9" w:themeFill="background1" w:themeFillShade="D9"/>
          </w:tcPr>
          <w:p w14:paraId="73F1A0D1" w14:textId="77777777" w:rsidR="00CD3AF8" w:rsidRPr="00D26EE5" w:rsidRDefault="00CD3AF8" w:rsidP="00CD3AF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17B3744E" w14:textId="77777777" w:rsidR="00CD3AF8" w:rsidRPr="00D26EE5" w:rsidRDefault="00CD3AF8" w:rsidP="00CD3AF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主体的に学習に</w:t>
            </w:r>
          </w:p>
          <w:p w14:paraId="5A8189E9" w14:textId="77777777" w:rsidR="00CD3AF8" w:rsidRPr="00D26EE5" w:rsidRDefault="00CD3AF8" w:rsidP="00CD3AF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取り組む態度</w:t>
            </w:r>
          </w:p>
        </w:tc>
        <w:tc>
          <w:tcPr>
            <w:tcW w:w="11340" w:type="dxa"/>
          </w:tcPr>
          <w:p w14:paraId="3694849D" w14:textId="4ED97C6C" w:rsidR="00CD3AF8" w:rsidRPr="00D26EE5" w:rsidRDefault="00470B2A" w:rsidP="00703365">
            <w:pPr>
              <w:rPr>
                <w:color w:val="000000" w:themeColor="text1"/>
                <w:sz w:val="20"/>
                <w:szCs w:val="20"/>
              </w:rPr>
            </w:pPr>
            <w:r w:rsidRPr="00D26EE5">
              <w:rPr>
                <w:rFonts w:ascii="Arial" w:hAnsi="Arial" w:cs="Arial" w:hint="eastAsia"/>
                <w:color w:val="000000" w:themeColor="text1"/>
                <w:sz w:val="20"/>
                <w:szCs w:val="20"/>
                <w:shd w:val="clear" w:color="auto" w:fill="FFFFFF"/>
              </w:rPr>
              <w:t>生物の共通性</w:t>
            </w:r>
            <w:r w:rsidR="00703365" w:rsidRPr="00D26EE5">
              <w:rPr>
                <w:rFonts w:ascii="Arial" w:hAnsi="Arial" w:cs="Arial" w:hint="eastAsia"/>
                <w:color w:val="000000" w:themeColor="text1"/>
                <w:sz w:val="20"/>
                <w:szCs w:val="20"/>
                <w:shd w:val="clear" w:color="auto" w:fill="FFFFFF"/>
              </w:rPr>
              <w:t>と多様性</w:t>
            </w:r>
            <w:r w:rsidR="00B8625F" w:rsidRPr="00D26EE5">
              <w:rPr>
                <w:rFonts w:ascii="Arial" w:hAnsi="Arial" w:cs="Arial"/>
                <w:color w:val="000000" w:themeColor="text1"/>
                <w:sz w:val="20"/>
                <w:szCs w:val="20"/>
                <w:shd w:val="clear" w:color="auto" w:fill="FFFFFF"/>
              </w:rPr>
              <w:t>に関する事物・現象に進んで関わり</w:t>
            </w:r>
            <w:r w:rsidR="00720F8E" w:rsidRPr="00D26EE5">
              <w:rPr>
                <w:rFonts w:ascii="Arial" w:hAnsi="Arial" w:cs="Arial"/>
                <w:color w:val="000000" w:themeColor="text1"/>
                <w:sz w:val="20"/>
                <w:szCs w:val="20"/>
                <w:shd w:val="clear" w:color="auto" w:fill="FFFFFF"/>
              </w:rPr>
              <w:t>，</w:t>
            </w:r>
            <w:r w:rsidR="00B8625F" w:rsidRPr="00D26EE5">
              <w:rPr>
                <w:rFonts w:ascii="Arial" w:hAnsi="Arial" w:cs="Arial"/>
                <w:color w:val="000000" w:themeColor="text1"/>
                <w:sz w:val="20"/>
                <w:szCs w:val="20"/>
                <w:shd w:val="clear" w:color="auto" w:fill="FFFFFF"/>
              </w:rPr>
              <w:t>見通しをもったり振り返ったりするなど</w:t>
            </w:r>
            <w:r w:rsidR="00720F8E" w:rsidRPr="00D26EE5">
              <w:rPr>
                <w:rFonts w:ascii="Arial" w:hAnsi="Arial" w:cs="Arial"/>
                <w:color w:val="000000" w:themeColor="text1"/>
                <w:sz w:val="20"/>
                <w:szCs w:val="20"/>
                <w:shd w:val="clear" w:color="auto" w:fill="FFFFFF"/>
              </w:rPr>
              <w:t>，</w:t>
            </w:r>
            <w:r w:rsidR="00B8625F" w:rsidRPr="00D26EE5">
              <w:rPr>
                <w:rFonts w:ascii="Arial" w:hAnsi="Arial" w:cs="Arial"/>
                <w:color w:val="000000" w:themeColor="text1"/>
                <w:sz w:val="20"/>
                <w:szCs w:val="20"/>
                <w:shd w:val="clear" w:color="auto" w:fill="FFFFFF"/>
              </w:rPr>
              <w:t>科学的に探究しようとしている。</w:t>
            </w:r>
          </w:p>
        </w:tc>
      </w:tr>
    </w:tbl>
    <w:p w14:paraId="59982857" w14:textId="0D8BCF28" w:rsidR="00195FE0" w:rsidRPr="00D26EE5" w:rsidRDefault="00195FE0" w:rsidP="00CD3AF8">
      <w:pPr>
        <w:rPr>
          <w:color w:val="000000" w:themeColor="text1"/>
        </w:rPr>
      </w:pPr>
    </w:p>
    <w:p w14:paraId="7FE84AD5" w14:textId="05963BC6" w:rsidR="00CD3AF8" w:rsidRPr="00D26EE5" w:rsidRDefault="00195FE0" w:rsidP="00195FE0">
      <w:pPr>
        <w:widowControl/>
        <w:jc w:val="left"/>
        <w:rPr>
          <w:color w:val="000000" w:themeColor="text1"/>
        </w:rPr>
      </w:pPr>
      <w:r w:rsidRPr="00D26EE5">
        <w:rPr>
          <w:color w:val="000000" w:themeColor="text1"/>
        </w:rPr>
        <w:br w:type="page"/>
      </w:r>
    </w:p>
    <w:tbl>
      <w:tblPr>
        <w:tblStyle w:val="a3"/>
        <w:tblW w:w="0" w:type="auto"/>
        <w:tblLook w:val="04A0" w:firstRow="1" w:lastRow="0" w:firstColumn="1" w:lastColumn="0" w:noHBand="0" w:noVBand="1"/>
      </w:tblPr>
      <w:tblGrid>
        <w:gridCol w:w="5926"/>
        <w:gridCol w:w="582"/>
        <w:gridCol w:w="977"/>
        <w:gridCol w:w="582"/>
        <w:gridCol w:w="582"/>
        <w:gridCol w:w="5911"/>
      </w:tblGrid>
      <w:tr w:rsidR="00D26EE5" w:rsidRPr="00D26EE5" w14:paraId="0CCC2B53" w14:textId="77777777" w:rsidTr="00D77DF5">
        <w:trPr>
          <w:cantSplit/>
          <w:trHeight w:val="735"/>
        </w:trPr>
        <w:tc>
          <w:tcPr>
            <w:tcW w:w="5926" w:type="dxa"/>
            <w:vAlign w:val="center"/>
          </w:tcPr>
          <w:p w14:paraId="3D506DD8" w14:textId="77777777" w:rsidR="00CD3AF8" w:rsidRPr="00D26EE5" w:rsidRDefault="00CD3AF8" w:rsidP="0037638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5192C1F2" w14:textId="77777777" w:rsidR="00CD3AF8" w:rsidRPr="00D26EE5" w:rsidRDefault="00CD3AF8" w:rsidP="0037638C">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時数</w:t>
            </w:r>
          </w:p>
        </w:tc>
        <w:tc>
          <w:tcPr>
            <w:tcW w:w="977" w:type="dxa"/>
            <w:vAlign w:val="center"/>
          </w:tcPr>
          <w:p w14:paraId="06274FE3" w14:textId="77777777" w:rsidR="00CD3AF8" w:rsidRPr="00D26EE5" w:rsidRDefault="00CD3AF8" w:rsidP="0037638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ページ</w:t>
            </w:r>
          </w:p>
        </w:tc>
        <w:tc>
          <w:tcPr>
            <w:tcW w:w="582" w:type="dxa"/>
            <w:textDirection w:val="tbRlV"/>
          </w:tcPr>
          <w:p w14:paraId="2D306B51" w14:textId="77777777" w:rsidR="00CD3AF8" w:rsidRPr="00D26EE5" w:rsidRDefault="00CD3AF8" w:rsidP="0037638C">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重点</w:t>
            </w:r>
          </w:p>
        </w:tc>
        <w:tc>
          <w:tcPr>
            <w:tcW w:w="582" w:type="dxa"/>
            <w:textDirection w:val="tbRlV"/>
          </w:tcPr>
          <w:p w14:paraId="3591D094" w14:textId="77777777" w:rsidR="00CD3AF8" w:rsidRPr="00D26EE5" w:rsidRDefault="00CD3AF8" w:rsidP="0037638C">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記録</w:t>
            </w:r>
          </w:p>
        </w:tc>
        <w:tc>
          <w:tcPr>
            <w:tcW w:w="5911" w:type="dxa"/>
            <w:vAlign w:val="center"/>
          </w:tcPr>
          <w:p w14:paraId="35FB828D" w14:textId="77777777" w:rsidR="00CD3AF8" w:rsidRPr="00D26EE5" w:rsidRDefault="00CD3AF8" w:rsidP="0037638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評価の観点と方法</w:t>
            </w:r>
          </w:p>
        </w:tc>
      </w:tr>
      <w:tr w:rsidR="00D26EE5" w:rsidRPr="00D26EE5" w14:paraId="4C567199" w14:textId="77777777" w:rsidTr="00D77DF5">
        <w:tc>
          <w:tcPr>
            <w:tcW w:w="14560" w:type="dxa"/>
            <w:gridSpan w:val="6"/>
            <w:shd w:val="clear" w:color="auto" w:fill="D9D9D9" w:themeFill="background1" w:themeFillShade="D9"/>
          </w:tcPr>
          <w:p w14:paraId="4C35F074" w14:textId="77777777" w:rsidR="003D718F" w:rsidRPr="00D26EE5" w:rsidRDefault="003D718F" w:rsidP="00B14E95">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１節　生物の多様性</w:t>
            </w:r>
          </w:p>
        </w:tc>
      </w:tr>
      <w:tr w:rsidR="00D26EE5" w:rsidRPr="00D26EE5" w14:paraId="7671273A" w14:textId="77777777" w:rsidTr="00D77DF5">
        <w:trPr>
          <w:trHeight w:val="2112"/>
        </w:trPr>
        <w:tc>
          <w:tcPr>
            <w:tcW w:w="5926" w:type="dxa"/>
            <w:vMerge w:val="restart"/>
          </w:tcPr>
          <w:p w14:paraId="091E627E" w14:textId="6BEF53C0" w:rsidR="001501C0" w:rsidRPr="00D26EE5" w:rsidRDefault="00720F8E" w:rsidP="00813372">
            <w:pPr>
              <w:snapToGrid w:val="0"/>
              <w:spacing w:line="260" w:lineRule="atLeast"/>
              <w:rPr>
                <w:rFonts w:eastAsiaTheme="minorHAnsi"/>
                <w:color w:val="000000" w:themeColor="text1"/>
                <w:sz w:val="20"/>
                <w:szCs w:val="20"/>
              </w:rPr>
            </w:pPr>
            <w:r w:rsidRPr="00D26EE5">
              <w:rPr>
                <w:rFonts w:eastAsiaTheme="minorHAnsi"/>
                <w:color w:val="000000" w:themeColor="text1"/>
                <w:sz w:val="20"/>
                <w:szCs w:val="20"/>
              </w:rPr>
              <w:t>Let’s start</w:t>
            </w:r>
            <w:r w:rsidR="005E080C" w:rsidRPr="00D26EE5">
              <w:rPr>
                <w:rFonts w:eastAsiaTheme="minorHAnsi"/>
                <w:color w:val="000000" w:themeColor="text1"/>
                <w:sz w:val="20"/>
                <w:szCs w:val="20"/>
              </w:rPr>
              <w:t>!</w:t>
            </w:r>
          </w:p>
          <w:p w14:paraId="44C62F0D" w14:textId="43DB2D92" w:rsidR="001501C0" w:rsidRPr="00D26EE5" w:rsidRDefault="001501C0" w:rsidP="00813372">
            <w:pPr>
              <w:snapToGrid w:val="0"/>
              <w:spacing w:line="260" w:lineRule="atLeast"/>
              <w:ind w:left="204" w:hangingChars="102" w:hanging="204"/>
              <w:rPr>
                <w:color w:val="000000" w:themeColor="text1"/>
                <w:sz w:val="20"/>
                <w:szCs w:val="20"/>
              </w:rPr>
            </w:pPr>
            <w:r w:rsidRPr="00D26EE5">
              <w:rPr>
                <w:rFonts w:hint="eastAsia"/>
                <w:color w:val="000000" w:themeColor="text1"/>
                <w:sz w:val="20"/>
                <w:szCs w:val="20"/>
              </w:rPr>
              <w:t>・地球上にすむ生物の種数が膨大であることに気づき</w:t>
            </w:r>
            <w:r w:rsidR="00720F8E" w:rsidRPr="00D26EE5">
              <w:rPr>
                <w:rFonts w:hint="eastAsia"/>
                <w:color w:val="000000" w:themeColor="text1"/>
                <w:sz w:val="20"/>
                <w:szCs w:val="20"/>
              </w:rPr>
              <w:t>，</w:t>
            </w:r>
            <w:r w:rsidRPr="00D26EE5">
              <w:rPr>
                <w:rFonts w:hint="eastAsia"/>
                <w:color w:val="000000" w:themeColor="text1"/>
                <w:sz w:val="20"/>
                <w:szCs w:val="20"/>
              </w:rPr>
              <w:t>地球上に多様な種がみられるのはなぜか考える。</w:t>
            </w:r>
          </w:p>
          <w:p w14:paraId="6EDBFF55" w14:textId="29216ABD" w:rsidR="001501C0" w:rsidRPr="00D26EE5" w:rsidRDefault="001501C0" w:rsidP="00813372">
            <w:pPr>
              <w:snapToGrid w:val="0"/>
              <w:spacing w:line="260" w:lineRule="atLeast"/>
              <w:rPr>
                <w:rFonts w:eastAsiaTheme="minorHAnsi"/>
                <w:color w:val="000000" w:themeColor="text1"/>
                <w:sz w:val="20"/>
                <w:szCs w:val="20"/>
              </w:rPr>
            </w:pPr>
            <w:r w:rsidRPr="00D26EE5">
              <w:rPr>
                <w:rFonts w:eastAsiaTheme="minorHAnsi"/>
                <w:color w:val="000000" w:themeColor="text1"/>
                <w:sz w:val="20"/>
                <w:szCs w:val="20"/>
              </w:rPr>
              <w:t>A 進化と系統</w:t>
            </w:r>
          </w:p>
          <w:p w14:paraId="2245F842" w14:textId="49192C03" w:rsidR="001501C0" w:rsidRPr="00D26EE5" w:rsidRDefault="001501C0" w:rsidP="00813372">
            <w:pPr>
              <w:snapToGrid w:val="0"/>
              <w:spacing w:line="260" w:lineRule="atLeast"/>
              <w:ind w:left="204" w:hangingChars="102" w:hanging="204"/>
              <w:rPr>
                <w:color w:val="000000" w:themeColor="text1"/>
                <w:sz w:val="20"/>
                <w:szCs w:val="20"/>
              </w:rPr>
            </w:pPr>
            <w:r w:rsidRPr="00D26EE5">
              <w:rPr>
                <w:rFonts w:hint="eastAsia"/>
                <w:color w:val="000000" w:themeColor="text1"/>
                <w:sz w:val="20"/>
                <w:szCs w:val="20"/>
              </w:rPr>
              <w:t>・地球上で生活する生物の多様性は</w:t>
            </w:r>
            <w:r w:rsidR="00720F8E" w:rsidRPr="00D26EE5">
              <w:rPr>
                <w:rFonts w:hint="eastAsia"/>
                <w:color w:val="000000" w:themeColor="text1"/>
                <w:sz w:val="20"/>
                <w:szCs w:val="20"/>
              </w:rPr>
              <w:t>，</w:t>
            </w:r>
            <w:r w:rsidRPr="00D26EE5">
              <w:rPr>
                <w:rFonts w:hint="eastAsia"/>
                <w:color w:val="000000" w:themeColor="text1"/>
                <w:sz w:val="20"/>
                <w:szCs w:val="20"/>
              </w:rPr>
              <w:t>進化の結果生じたものであることを理解する。</w:t>
            </w:r>
          </w:p>
          <w:p w14:paraId="0C239FDB" w14:textId="30B07E74" w:rsidR="001501C0" w:rsidRDefault="001501C0" w:rsidP="00813372">
            <w:pPr>
              <w:snapToGrid w:val="0"/>
              <w:spacing w:line="260" w:lineRule="atLeast"/>
              <w:ind w:left="204" w:hangingChars="102" w:hanging="204"/>
              <w:rPr>
                <w:color w:val="000000" w:themeColor="text1"/>
                <w:sz w:val="20"/>
                <w:szCs w:val="20"/>
              </w:rPr>
            </w:pPr>
            <w:r w:rsidRPr="00D26EE5">
              <w:rPr>
                <w:rFonts w:hint="eastAsia"/>
                <w:color w:val="000000" w:themeColor="text1"/>
                <w:sz w:val="20"/>
                <w:szCs w:val="20"/>
              </w:rPr>
              <w:t>・系統と系統樹について理解する。</w:t>
            </w:r>
          </w:p>
          <w:p w14:paraId="10B4094C" w14:textId="77777777" w:rsidR="00B5267E" w:rsidRPr="00B5267E" w:rsidRDefault="00B5267E" w:rsidP="00B5267E">
            <w:pPr>
              <w:snapToGrid w:val="0"/>
              <w:spacing w:line="260" w:lineRule="atLeast"/>
              <w:ind w:left="204" w:hangingChars="102" w:hanging="204"/>
              <w:rPr>
                <w:color w:val="000000" w:themeColor="text1"/>
                <w:sz w:val="20"/>
                <w:szCs w:val="20"/>
              </w:rPr>
            </w:pPr>
            <w:r w:rsidRPr="00B5267E">
              <w:rPr>
                <w:color w:val="000000" w:themeColor="text1"/>
                <w:sz w:val="20"/>
                <w:szCs w:val="20"/>
              </w:rPr>
              <w:t>&lt;発展&gt;3ドメイン</w:t>
            </w:r>
          </w:p>
          <w:p w14:paraId="1CFABB87" w14:textId="65D56826" w:rsidR="00B5267E" w:rsidRPr="00D26EE5" w:rsidRDefault="00B5267E" w:rsidP="00B5267E">
            <w:pPr>
              <w:snapToGrid w:val="0"/>
              <w:spacing w:line="260" w:lineRule="atLeast"/>
              <w:ind w:left="204" w:hangingChars="102" w:hanging="204"/>
              <w:rPr>
                <w:color w:val="000000" w:themeColor="text1"/>
                <w:sz w:val="20"/>
                <w:szCs w:val="20"/>
              </w:rPr>
            </w:pPr>
            <w:r w:rsidRPr="00B5267E">
              <w:rPr>
                <w:rFonts w:hint="eastAsia"/>
                <w:color w:val="000000" w:themeColor="text1"/>
                <w:sz w:val="20"/>
                <w:szCs w:val="20"/>
              </w:rPr>
              <w:t>・生物の世界の３ドメインについて理解を深める。</w:t>
            </w:r>
          </w:p>
          <w:p w14:paraId="2A0A4D09" w14:textId="66464474" w:rsidR="00657B67" w:rsidRPr="00D26EE5" w:rsidRDefault="00307592" w:rsidP="00657B67">
            <w:pPr>
              <w:snapToGrid w:val="0"/>
              <w:spacing w:line="260" w:lineRule="atLeast"/>
              <w:rPr>
                <w:rFonts w:eastAsiaTheme="minorHAnsi"/>
                <w:color w:val="000000" w:themeColor="text1"/>
                <w:sz w:val="20"/>
                <w:szCs w:val="20"/>
              </w:rPr>
            </w:pPr>
            <w:r w:rsidRPr="00D26EE5">
              <w:rPr>
                <w:rFonts w:eastAsiaTheme="minorHAnsi" w:hint="eastAsia"/>
                <w:color w:val="000000" w:themeColor="text1"/>
                <w:sz w:val="20"/>
                <w:szCs w:val="20"/>
              </w:rPr>
              <w:t>&lt;</w:t>
            </w:r>
            <w:r w:rsidR="00657B67" w:rsidRPr="00D26EE5">
              <w:rPr>
                <w:rFonts w:eastAsiaTheme="minorHAnsi" w:hint="eastAsia"/>
                <w:color w:val="000000" w:themeColor="text1"/>
                <w:sz w:val="20"/>
                <w:szCs w:val="20"/>
              </w:rPr>
              <w:t>資料読解</w:t>
            </w:r>
            <w:r w:rsidRPr="00D26EE5">
              <w:rPr>
                <w:rFonts w:eastAsiaTheme="minorHAnsi" w:hint="eastAsia"/>
                <w:color w:val="000000" w:themeColor="text1"/>
                <w:sz w:val="20"/>
                <w:szCs w:val="20"/>
              </w:rPr>
              <w:t>&gt;</w:t>
            </w:r>
            <w:r w:rsidR="00657B67" w:rsidRPr="00D26EE5">
              <w:rPr>
                <w:rFonts w:eastAsiaTheme="minorHAnsi" w:hint="eastAsia"/>
                <w:color w:val="000000" w:themeColor="text1"/>
                <w:sz w:val="20"/>
                <w:szCs w:val="20"/>
              </w:rPr>
              <w:t>脊椎動物の系統にみられる多様性と共通性</w:t>
            </w:r>
          </w:p>
          <w:p w14:paraId="1717A9C0" w14:textId="573A7B20" w:rsidR="00657B67" w:rsidRPr="00D26EE5" w:rsidRDefault="00657B67" w:rsidP="00657B67">
            <w:pPr>
              <w:snapToGrid w:val="0"/>
              <w:spacing w:line="260" w:lineRule="atLeast"/>
              <w:ind w:left="204" w:hangingChars="102" w:hanging="204"/>
              <w:rPr>
                <w:color w:val="000000" w:themeColor="text1"/>
                <w:sz w:val="20"/>
                <w:szCs w:val="20"/>
              </w:rPr>
            </w:pPr>
            <w:r w:rsidRPr="00D26EE5">
              <w:rPr>
                <w:rFonts w:hint="eastAsia"/>
                <w:color w:val="000000" w:themeColor="text1"/>
                <w:sz w:val="20"/>
                <w:szCs w:val="20"/>
              </w:rPr>
              <w:t>・表aをもとに</w:t>
            </w:r>
            <w:r w:rsidR="00720F8E" w:rsidRPr="00D26EE5">
              <w:rPr>
                <w:rFonts w:hint="eastAsia"/>
                <w:color w:val="000000" w:themeColor="text1"/>
                <w:sz w:val="20"/>
                <w:szCs w:val="20"/>
              </w:rPr>
              <w:t>，</w:t>
            </w:r>
            <w:r w:rsidRPr="00D26EE5">
              <w:rPr>
                <w:rFonts w:hint="eastAsia"/>
                <w:color w:val="000000" w:themeColor="text1"/>
                <w:sz w:val="20"/>
                <w:szCs w:val="20"/>
              </w:rPr>
              <w:t>図aの系統樹上でそれらの特徴が現れた位置を推測し</w:t>
            </w:r>
            <w:r w:rsidR="00720F8E" w:rsidRPr="00D26EE5">
              <w:rPr>
                <w:rFonts w:hint="eastAsia"/>
                <w:color w:val="000000" w:themeColor="text1"/>
                <w:sz w:val="20"/>
                <w:szCs w:val="20"/>
              </w:rPr>
              <w:t>，</w:t>
            </w:r>
            <w:r w:rsidRPr="00D26EE5">
              <w:rPr>
                <w:rFonts w:hint="eastAsia"/>
                <w:color w:val="000000" w:themeColor="text1"/>
                <w:sz w:val="20"/>
                <w:szCs w:val="20"/>
              </w:rPr>
              <w:t>進化との関係性を見いだす。</w:t>
            </w:r>
          </w:p>
          <w:p w14:paraId="08DF4C74" w14:textId="77777777" w:rsidR="001501C0" w:rsidRPr="00D26EE5" w:rsidRDefault="001501C0" w:rsidP="00813372">
            <w:pPr>
              <w:snapToGrid w:val="0"/>
              <w:spacing w:line="260" w:lineRule="atLeast"/>
              <w:rPr>
                <w:rFonts w:eastAsiaTheme="minorHAnsi"/>
                <w:color w:val="000000" w:themeColor="text1"/>
                <w:sz w:val="20"/>
                <w:szCs w:val="20"/>
              </w:rPr>
            </w:pPr>
            <w:r w:rsidRPr="00D26EE5">
              <w:rPr>
                <w:rFonts w:eastAsiaTheme="minorHAnsi"/>
                <w:color w:val="000000" w:themeColor="text1"/>
                <w:sz w:val="20"/>
                <w:szCs w:val="20"/>
              </w:rPr>
              <w:t>B 進化の証拠と相同</w:t>
            </w:r>
          </w:p>
          <w:p w14:paraId="0092731F" w14:textId="7CD9353F" w:rsidR="001501C0" w:rsidRPr="00D26EE5" w:rsidRDefault="001501C0" w:rsidP="00813372">
            <w:pPr>
              <w:snapToGrid w:val="0"/>
              <w:spacing w:line="260" w:lineRule="atLeast"/>
              <w:ind w:left="200" w:hangingChars="100" w:hanging="200"/>
              <w:rPr>
                <w:color w:val="000000" w:themeColor="text1"/>
                <w:sz w:val="20"/>
                <w:szCs w:val="20"/>
              </w:rPr>
            </w:pPr>
            <w:r w:rsidRPr="00D26EE5">
              <w:rPr>
                <w:rFonts w:hint="eastAsia"/>
                <w:color w:val="000000" w:themeColor="text1"/>
                <w:sz w:val="20"/>
                <w:szCs w:val="20"/>
              </w:rPr>
              <w:t>・相同器官</w:t>
            </w:r>
            <w:r w:rsidR="00657B67" w:rsidRPr="00D26EE5">
              <w:rPr>
                <w:rFonts w:hint="eastAsia"/>
                <w:color w:val="000000" w:themeColor="text1"/>
                <w:sz w:val="20"/>
                <w:szCs w:val="20"/>
              </w:rPr>
              <w:t>（前肢の骨）</w:t>
            </w:r>
            <w:r w:rsidRPr="00D26EE5">
              <w:rPr>
                <w:rFonts w:hint="eastAsia"/>
                <w:color w:val="000000" w:themeColor="text1"/>
                <w:sz w:val="20"/>
                <w:szCs w:val="20"/>
              </w:rPr>
              <w:t>を比較し</w:t>
            </w:r>
            <w:r w:rsidR="00720F8E" w:rsidRPr="00D26EE5">
              <w:rPr>
                <w:rFonts w:hint="eastAsia"/>
                <w:color w:val="000000" w:themeColor="text1"/>
                <w:sz w:val="20"/>
                <w:szCs w:val="20"/>
              </w:rPr>
              <w:t>，</w:t>
            </w:r>
            <w:r w:rsidRPr="00D26EE5">
              <w:rPr>
                <w:rFonts w:hint="eastAsia"/>
                <w:color w:val="000000" w:themeColor="text1"/>
                <w:sz w:val="20"/>
                <w:szCs w:val="20"/>
              </w:rPr>
              <w:t>共通祖先から由来した生物は共通の特徴をもつことを見いだす。</w:t>
            </w:r>
          </w:p>
          <w:p w14:paraId="73C3FEE0" w14:textId="7BCF53D1" w:rsidR="001501C0" w:rsidRPr="00D26EE5" w:rsidRDefault="001501C0" w:rsidP="00813372">
            <w:pPr>
              <w:snapToGrid w:val="0"/>
              <w:spacing w:line="260" w:lineRule="atLeast"/>
              <w:rPr>
                <w:rFonts w:eastAsiaTheme="minorHAnsi"/>
                <w:color w:val="000000" w:themeColor="text1"/>
                <w:sz w:val="20"/>
                <w:szCs w:val="20"/>
              </w:rPr>
            </w:pPr>
            <w:r w:rsidRPr="00D26EE5">
              <w:rPr>
                <w:rFonts w:eastAsiaTheme="minorHAnsi"/>
                <w:color w:val="000000" w:themeColor="text1"/>
                <w:sz w:val="20"/>
                <w:szCs w:val="20"/>
              </w:rPr>
              <w:t>&lt;コラム&gt;クジラの進化</w:t>
            </w:r>
          </w:p>
          <w:p w14:paraId="004DC4CA" w14:textId="32478985" w:rsidR="001501C0" w:rsidRPr="00D26EE5" w:rsidRDefault="001501C0" w:rsidP="00665738">
            <w:pPr>
              <w:snapToGrid w:val="0"/>
              <w:spacing w:line="260" w:lineRule="atLeast"/>
              <w:ind w:left="202" w:hangingChars="101" w:hanging="202"/>
              <w:rPr>
                <w:color w:val="000000" w:themeColor="text1"/>
                <w:sz w:val="20"/>
                <w:szCs w:val="20"/>
              </w:rPr>
            </w:pPr>
            <w:r w:rsidRPr="00D26EE5">
              <w:rPr>
                <w:rFonts w:hint="eastAsia"/>
                <w:color w:val="000000" w:themeColor="text1"/>
                <w:sz w:val="20"/>
                <w:szCs w:val="20"/>
              </w:rPr>
              <w:t>・</w:t>
            </w:r>
            <w:r w:rsidR="00665738" w:rsidRPr="00D26EE5">
              <w:rPr>
                <w:rFonts w:hint="eastAsia"/>
                <w:color w:val="000000" w:themeColor="text1"/>
                <w:sz w:val="20"/>
                <w:szCs w:val="20"/>
              </w:rPr>
              <w:t>クジラとクジラの祖先の骨格から</w:t>
            </w:r>
            <w:r w:rsidR="00720F8E" w:rsidRPr="00D26EE5">
              <w:rPr>
                <w:rFonts w:hint="eastAsia"/>
                <w:color w:val="000000" w:themeColor="text1"/>
                <w:sz w:val="20"/>
                <w:szCs w:val="20"/>
              </w:rPr>
              <w:t>，</w:t>
            </w:r>
            <w:r w:rsidRPr="00D26EE5">
              <w:rPr>
                <w:rFonts w:hint="eastAsia"/>
                <w:color w:val="000000" w:themeColor="text1"/>
                <w:sz w:val="20"/>
                <w:szCs w:val="20"/>
              </w:rPr>
              <w:t>クジラが</w:t>
            </w:r>
            <w:r w:rsidR="00665738" w:rsidRPr="00D26EE5">
              <w:rPr>
                <w:rFonts w:hint="eastAsia"/>
                <w:color w:val="000000" w:themeColor="text1"/>
                <w:sz w:val="20"/>
                <w:szCs w:val="20"/>
              </w:rPr>
              <w:t>陸生の</w:t>
            </w:r>
            <w:r w:rsidRPr="00D26EE5">
              <w:rPr>
                <w:rFonts w:hint="eastAsia"/>
                <w:color w:val="000000" w:themeColor="text1"/>
                <w:sz w:val="20"/>
                <w:szCs w:val="20"/>
              </w:rPr>
              <w:t>哺乳類</w:t>
            </w:r>
            <w:r w:rsidR="00665738" w:rsidRPr="00D26EE5">
              <w:rPr>
                <w:rFonts w:hint="eastAsia"/>
                <w:color w:val="000000" w:themeColor="text1"/>
                <w:sz w:val="20"/>
                <w:szCs w:val="20"/>
              </w:rPr>
              <w:t>から進化したこと</w:t>
            </w:r>
            <w:r w:rsidRPr="00D26EE5">
              <w:rPr>
                <w:rFonts w:hint="eastAsia"/>
                <w:color w:val="000000" w:themeColor="text1"/>
                <w:sz w:val="20"/>
                <w:szCs w:val="20"/>
              </w:rPr>
              <w:t>について考える。</w:t>
            </w:r>
          </w:p>
          <w:p w14:paraId="1CEB37CD" w14:textId="77777777" w:rsidR="001501C0" w:rsidRPr="00D26EE5" w:rsidRDefault="001501C0" w:rsidP="00813372">
            <w:pPr>
              <w:snapToGrid w:val="0"/>
              <w:spacing w:line="260" w:lineRule="atLeast"/>
              <w:ind w:leftChars="13" w:left="29" w:hangingChars="1" w:hanging="2"/>
              <w:rPr>
                <w:rFonts w:eastAsiaTheme="minorHAnsi"/>
                <w:color w:val="000000" w:themeColor="text1"/>
                <w:sz w:val="20"/>
                <w:szCs w:val="20"/>
              </w:rPr>
            </w:pPr>
            <w:r w:rsidRPr="00D26EE5">
              <w:rPr>
                <w:rFonts w:eastAsiaTheme="minorHAnsi"/>
                <w:color w:val="000000" w:themeColor="text1"/>
                <w:sz w:val="20"/>
                <w:szCs w:val="20"/>
              </w:rPr>
              <w:t>&lt;発展&gt;生物の種と分類・系統</w:t>
            </w:r>
          </w:p>
          <w:p w14:paraId="57758471" w14:textId="77777777" w:rsidR="00195FE0" w:rsidRPr="00D26EE5" w:rsidRDefault="001501C0" w:rsidP="00891853">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・生物の種と分類・系統について理解を深める。</w:t>
            </w:r>
          </w:p>
          <w:p w14:paraId="4E2C3D2D" w14:textId="77777777" w:rsidR="00891853" w:rsidRPr="00D26EE5" w:rsidRDefault="00891853" w:rsidP="00891853">
            <w:pPr>
              <w:snapToGrid w:val="0"/>
              <w:spacing w:line="260" w:lineRule="atLeast"/>
              <w:ind w:leftChars="13" w:left="29" w:hangingChars="1" w:hanging="2"/>
              <w:rPr>
                <w:color w:val="000000" w:themeColor="text1"/>
                <w:sz w:val="20"/>
                <w:szCs w:val="20"/>
              </w:rPr>
            </w:pPr>
          </w:p>
          <w:p w14:paraId="6689FFFA" w14:textId="77777777" w:rsidR="00891853" w:rsidRPr="00D26EE5" w:rsidRDefault="00891853" w:rsidP="00891853">
            <w:pPr>
              <w:snapToGrid w:val="0"/>
              <w:spacing w:line="260" w:lineRule="atLeast"/>
              <w:ind w:leftChars="13" w:left="29" w:hangingChars="1" w:hanging="2"/>
              <w:rPr>
                <w:color w:val="000000" w:themeColor="text1"/>
                <w:sz w:val="20"/>
                <w:szCs w:val="20"/>
              </w:rPr>
            </w:pPr>
          </w:p>
          <w:p w14:paraId="002B515A" w14:textId="77777777" w:rsidR="00891853" w:rsidRPr="00D26EE5" w:rsidRDefault="00891853" w:rsidP="00891853">
            <w:pPr>
              <w:snapToGrid w:val="0"/>
              <w:spacing w:line="260" w:lineRule="atLeast"/>
              <w:ind w:leftChars="13" w:left="29" w:hangingChars="1" w:hanging="2"/>
              <w:rPr>
                <w:color w:val="000000" w:themeColor="text1"/>
                <w:sz w:val="20"/>
                <w:szCs w:val="20"/>
              </w:rPr>
            </w:pPr>
          </w:p>
          <w:p w14:paraId="63DC8344" w14:textId="77777777" w:rsidR="00891853" w:rsidRPr="00D26EE5" w:rsidRDefault="00891853" w:rsidP="00891853">
            <w:pPr>
              <w:snapToGrid w:val="0"/>
              <w:spacing w:line="260" w:lineRule="atLeast"/>
              <w:ind w:leftChars="13" w:left="29" w:hangingChars="1" w:hanging="2"/>
              <w:rPr>
                <w:color w:val="000000" w:themeColor="text1"/>
                <w:sz w:val="20"/>
                <w:szCs w:val="20"/>
              </w:rPr>
            </w:pPr>
          </w:p>
          <w:p w14:paraId="4715A2A7" w14:textId="77777777" w:rsidR="00657B67" w:rsidRPr="00D26EE5" w:rsidRDefault="00657B67" w:rsidP="00891853">
            <w:pPr>
              <w:snapToGrid w:val="0"/>
              <w:spacing w:line="260" w:lineRule="atLeast"/>
              <w:ind w:leftChars="13" w:left="29" w:hangingChars="1" w:hanging="2"/>
              <w:rPr>
                <w:color w:val="000000" w:themeColor="text1"/>
                <w:sz w:val="20"/>
                <w:szCs w:val="20"/>
              </w:rPr>
            </w:pPr>
          </w:p>
          <w:p w14:paraId="3C5FEE6B" w14:textId="77777777" w:rsidR="00657B67" w:rsidRPr="00D26EE5" w:rsidRDefault="00657B67" w:rsidP="00891853">
            <w:pPr>
              <w:snapToGrid w:val="0"/>
              <w:spacing w:line="260" w:lineRule="atLeast"/>
              <w:ind w:leftChars="13" w:left="29" w:hangingChars="1" w:hanging="2"/>
              <w:rPr>
                <w:color w:val="000000" w:themeColor="text1"/>
                <w:sz w:val="20"/>
                <w:szCs w:val="20"/>
              </w:rPr>
            </w:pPr>
          </w:p>
          <w:p w14:paraId="532B24CF" w14:textId="77777777" w:rsidR="00891853" w:rsidRPr="00D26EE5" w:rsidRDefault="00891853" w:rsidP="00891853">
            <w:pPr>
              <w:snapToGrid w:val="0"/>
              <w:spacing w:line="260" w:lineRule="atLeast"/>
              <w:ind w:leftChars="13" w:left="29" w:hangingChars="1" w:hanging="2"/>
              <w:rPr>
                <w:color w:val="000000" w:themeColor="text1"/>
                <w:sz w:val="20"/>
                <w:szCs w:val="20"/>
              </w:rPr>
            </w:pPr>
          </w:p>
          <w:p w14:paraId="2B50E428" w14:textId="1DA4B7C8" w:rsidR="00891853" w:rsidRPr="00D26EE5" w:rsidRDefault="00891853" w:rsidP="00891853">
            <w:pPr>
              <w:snapToGrid w:val="0"/>
              <w:spacing w:line="260" w:lineRule="atLeast"/>
              <w:ind w:leftChars="13" w:left="29" w:hangingChars="1" w:hanging="2"/>
              <w:rPr>
                <w:color w:val="000000" w:themeColor="text1"/>
                <w:sz w:val="20"/>
                <w:szCs w:val="20"/>
              </w:rPr>
            </w:pPr>
          </w:p>
        </w:tc>
        <w:tc>
          <w:tcPr>
            <w:tcW w:w="582" w:type="dxa"/>
            <w:vMerge w:val="restart"/>
          </w:tcPr>
          <w:p w14:paraId="594DA9BF" w14:textId="3E5C4DC1" w:rsidR="001501C0" w:rsidRPr="00D26EE5" w:rsidRDefault="00C04C08" w:rsidP="00B14E95">
            <w:pPr>
              <w:jc w:val="center"/>
              <w:rPr>
                <w:color w:val="000000" w:themeColor="text1"/>
                <w:sz w:val="20"/>
                <w:szCs w:val="20"/>
              </w:rPr>
            </w:pPr>
            <w:r w:rsidRPr="00D26EE5">
              <w:rPr>
                <w:rFonts w:hint="eastAsia"/>
                <w:color w:val="000000" w:themeColor="text1"/>
                <w:sz w:val="20"/>
                <w:szCs w:val="20"/>
              </w:rPr>
              <w:lastRenderedPageBreak/>
              <w:t>2</w:t>
            </w:r>
          </w:p>
        </w:tc>
        <w:tc>
          <w:tcPr>
            <w:tcW w:w="977" w:type="dxa"/>
            <w:vMerge w:val="restart"/>
          </w:tcPr>
          <w:p w14:paraId="42F00C99" w14:textId="44572101" w:rsidR="001501C0" w:rsidRPr="00D26EE5" w:rsidRDefault="00363D2D" w:rsidP="00B14E95">
            <w:pPr>
              <w:jc w:val="center"/>
              <w:rPr>
                <w:color w:val="000000" w:themeColor="text1"/>
                <w:sz w:val="20"/>
                <w:szCs w:val="20"/>
              </w:rPr>
            </w:pPr>
            <w:r w:rsidRPr="00D26EE5">
              <w:rPr>
                <w:rFonts w:hint="eastAsia"/>
                <w:color w:val="000000" w:themeColor="text1"/>
                <w:sz w:val="20"/>
                <w:szCs w:val="20"/>
              </w:rPr>
              <w:t>1</w:t>
            </w:r>
            <w:r w:rsidR="004459B0" w:rsidRPr="00D26EE5">
              <w:rPr>
                <w:rFonts w:hint="eastAsia"/>
                <w:color w:val="000000" w:themeColor="text1"/>
                <w:sz w:val="20"/>
                <w:szCs w:val="20"/>
              </w:rPr>
              <w:t>6</w:t>
            </w:r>
            <w:r w:rsidRPr="00D26EE5">
              <w:rPr>
                <w:rFonts w:hint="eastAsia"/>
                <w:color w:val="000000" w:themeColor="text1"/>
                <w:sz w:val="20"/>
                <w:szCs w:val="20"/>
              </w:rPr>
              <w:t>-</w:t>
            </w:r>
            <w:r w:rsidR="004459B0" w:rsidRPr="00D26EE5">
              <w:rPr>
                <w:rFonts w:hint="eastAsia"/>
                <w:color w:val="000000" w:themeColor="text1"/>
                <w:sz w:val="20"/>
                <w:szCs w:val="20"/>
              </w:rPr>
              <w:t>21</w:t>
            </w:r>
          </w:p>
          <w:p w14:paraId="1375EEB7" w14:textId="4D28489A" w:rsidR="00363D2D" w:rsidRPr="00D26EE5" w:rsidRDefault="00363D2D" w:rsidP="00363D2D">
            <w:pPr>
              <w:jc w:val="center"/>
              <w:rPr>
                <w:color w:val="000000" w:themeColor="text1"/>
                <w:sz w:val="20"/>
                <w:szCs w:val="20"/>
              </w:rPr>
            </w:pPr>
          </w:p>
        </w:tc>
        <w:tc>
          <w:tcPr>
            <w:tcW w:w="582" w:type="dxa"/>
          </w:tcPr>
          <w:p w14:paraId="2E538C4B" w14:textId="30B2D22B" w:rsidR="001501C0" w:rsidRPr="00D26EE5" w:rsidRDefault="001501C0"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5639DA5C" w14:textId="32ADAAAD" w:rsidR="001501C0" w:rsidRPr="00D26EE5" w:rsidRDefault="009C34C8" w:rsidP="00B14E95">
            <w:pPr>
              <w:jc w:val="center"/>
              <w:rPr>
                <w:color w:val="000000" w:themeColor="text1"/>
                <w:sz w:val="20"/>
                <w:szCs w:val="20"/>
              </w:rPr>
            </w:pPr>
            <w:r w:rsidRPr="00D26EE5">
              <w:rPr>
                <w:rFonts w:hint="eastAsia"/>
                <w:color w:val="000000" w:themeColor="text1"/>
                <w:sz w:val="20"/>
                <w:szCs w:val="20"/>
              </w:rPr>
              <w:t>〇</w:t>
            </w:r>
          </w:p>
        </w:tc>
        <w:tc>
          <w:tcPr>
            <w:tcW w:w="5911" w:type="dxa"/>
          </w:tcPr>
          <w:p w14:paraId="047ACF58" w14:textId="54A7ACF4" w:rsidR="001501C0" w:rsidRPr="00D26EE5" w:rsidRDefault="00A12E4C" w:rsidP="00D45C28">
            <w:pPr>
              <w:rPr>
                <w:rFonts w:ascii="游明朝" w:eastAsia="游明朝" w:hAnsi="游明朝"/>
                <w:color w:val="000000" w:themeColor="text1"/>
                <w:sz w:val="20"/>
                <w:szCs w:val="20"/>
              </w:rPr>
            </w:pPr>
            <w:r w:rsidRPr="00D26EE5">
              <w:rPr>
                <w:rFonts w:ascii="BIZ UDゴシック" w:eastAsia="BIZ UDゴシック" w:hAnsi="BIZ UDゴシック" w:hint="eastAsia"/>
                <w:color w:val="000000" w:themeColor="text1"/>
                <w:sz w:val="20"/>
                <w:szCs w:val="20"/>
              </w:rPr>
              <w:t>【</w:t>
            </w:r>
            <w:r w:rsidR="001501C0" w:rsidRPr="00D26EE5">
              <w:rPr>
                <w:rFonts w:ascii="BIZ UDゴシック" w:eastAsia="BIZ UDゴシック" w:hAnsi="BIZ UDゴシック" w:hint="eastAsia"/>
                <w:color w:val="000000" w:themeColor="text1"/>
                <w:sz w:val="20"/>
                <w:szCs w:val="20"/>
              </w:rPr>
              <w:t>思考】</w:t>
            </w:r>
            <w:r w:rsidR="00665738" w:rsidRPr="00D26EE5">
              <w:rPr>
                <w:rFonts w:ascii="游明朝" w:eastAsia="游明朝" w:hAnsi="游明朝" w:hint="eastAsia"/>
                <w:color w:val="000000" w:themeColor="text1"/>
                <w:sz w:val="20"/>
                <w:szCs w:val="20"/>
              </w:rPr>
              <w:t>資料読解</w:t>
            </w:r>
            <w:r w:rsidR="00197096" w:rsidRPr="00D26EE5">
              <w:rPr>
                <w:rFonts w:ascii="游明朝" w:eastAsia="游明朝" w:hAnsi="游明朝" w:hint="eastAsia"/>
                <w:color w:val="000000" w:themeColor="text1"/>
                <w:sz w:val="20"/>
                <w:szCs w:val="20"/>
              </w:rPr>
              <w:t>の脊椎動物の特徴の比較</w:t>
            </w:r>
            <w:r w:rsidR="001501C0" w:rsidRPr="00D26EE5">
              <w:rPr>
                <w:rFonts w:ascii="游明朝" w:eastAsia="游明朝" w:hAnsi="游明朝" w:hint="eastAsia"/>
                <w:color w:val="000000" w:themeColor="text1"/>
                <w:sz w:val="20"/>
                <w:szCs w:val="20"/>
              </w:rPr>
              <w:t>から</w:t>
            </w:r>
            <w:r w:rsidR="00720F8E" w:rsidRPr="00D26EE5">
              <w:rPr>
                <w:rFonts w:ascii="游明朝" w:eastAsia="游明朝" w:hAnsi="游明朝" w:hint="eastAsia"/>
                <w:color w:val="000000" w:themeColor="text1"/>
                <w:sz w:val="20"/>
                <w:szCs w:val="20"/>
              </w:rPr>
              <w:t>，</w:t>
            </w:r>
            <w:r w:rsidR="001501C0" w:rsidRPr="00D26EE5">
              <w:rPr>
                <w:rFonts w:ascii="游明朝" w:eastAsia="游明朝" w:hAnsi="游明朝" w:hint="eastAsia"/>
                <w:color w:val="000000" w:themeColor="text1"/>
                <w:sz w:val="20"/>
                <w:szCs w:val="20"/>
              </w:rPr>
              <w:t>生物の</w:t>
            </w:r>
            <w:r w:rsidR="00F70E99" w:rsidRPr="00D26EE5">
              <w:rPr>
                <w:rFonts w:ascii="游明朝" w:eastAsia="游明朝" w:hAnsi="游明朝" w:hint="eastAsia"/>
                <w:color w:val="000000" w:themeColor="text1"/>
                <w:sz w:val="20"/>
                <w:szCs w:val="20"/>
              </w:rPr>
              <w:t>共通性と起源の共有</w:t>
            </w:r>
            <w:r w:rsidR="0001129A" w:rsidRPr="00D26EE5">
              <w:rPr>
                <w:rFonts w:ascii="游明朝" w:eastAsia="游明朝" w:hAnsi="游明朝" w:hint="eastAsia"/>
                <w:color w:val="000000" w:themeColor="text1"/>
                <w:sz w:val="20"/>
                <w:szCs w:val="20"/>
              </w:rPr>
              <w:t>には</w:t>
            </w:r>
            <w:r w:rsidR="00F70E99" w:rsidRPr="00D26EE5">
              <w:rPr>
                <w:rFonts w:ascii="游明朝" w:eastAsia="游明朝" w:hAnsi="游明朝" w:hint="eastAsia"/>
                <w:color w:val="000000" w:themeColor="text1"/>
                <w:sz w:val="20"/>
                <w:szCs w:val="20"/>
              </w:rPr>
              <w:t>関連性</w:t>
            </w:r>
            <w:r w:rsidR="0001129A" w:rsidRPr="00D26EE5">
              <w:rPr>
                <w:rFonts w:ascii="游明朝" w:eastAsia="游明朝" w:hAnsi="游明朝" w:hint="eastAsia"/>
                <w:color w:val="000000" w:themeColor="text1"/>
                <w:sz w:val="20"/>
                <w:szCs w:val="20"/>
              </w:rPr>
              <w:t>があることを</w:t>
            </w:r>
            <w:r w:rsidR="001501C0" w:rsidRPr="00D26EE5">
              <w:rPr>
                <w:rFonts w:ascii="游明朝" w:eastAsia="游明朝" w:hAnsi="游明朝" w:hint="eastAsia"/>
                <w:color w:val="000000" w:themeColor="text1"/>
                <w:sz w:val="20"/>
                <w:szCs w:val="20"/>
              </w:rPr>
              <w:t>見いだして</w:t>
            </w:r>
            <w:r w:rsidR="00F70E99" w:rsidRPr="00D26EE5">
              <w:rPr>
                <w:rFonts w:ascii="游明朝" w:eastAsia="游明朝" w:hAnsi="游明朝" w:hint="eastAsia"/>
                <w:color w:val="000000" w:themeColor="text1"/>
                <w:sz w:val="20"/>
                <w:szCs w:val="20"/>
              </w:rPr>
              <w:t>考察している</w:t>
            </w:r>
            <w:r w:rsidR="001501C0" w:rsidRPr="00D26EE5">
              <w:rPr>
                <w:rFonts w:ascii="游明朝" w:eastAsia="游明朝" w:hAnsi="游明朝" w:hint="eastAsia"/>
                <w:color w:val="000000" w:themeColor="text1"/>
                <w:sz w:val="20"/>
                <w:szCs w:val="20"/>
              </w:rPr>
              <w:t>。［発言分析・記述分析］</w:t>
            </w:r>
          </w:p>
        </w:tc>
      </w:tr>
      <w:tr w:rsidR="00D26EE5" w:rsidRPr="00D26EE5" w14:paraId="02F7E27A" w14:textId="77777777" w:rsidTr="00D77DF5">
        <w:trPr>
          <w:trHeight w:val="2112"/>
        </w:trPr>
        <w:tc>
          <w:tcPr>
            <w:tcW w:w="5926" w:type="dxa"/>
            <w:vMerge/>
          </w:tcPr>
          <w:p w14:paraId="0194E80D" w14:textId="77777777" w:rsidR="001501C0" w:rsidRPr="00D26EE5" w:rsidRDefault="001501C0" w:rsidP="00813372">
            <w:pPr>
              <w:snapToGrid w:val="0"/>
              <w:spacing w:line="260" w:lineRule="atLeast"/>
              <w:rPr>
                <w:color w:val="000000" w:themeColor="text1"/>
                <w:sz w:val="20"/>
                <w:szCs w:val="20"/>
              </w:rPr>
            </w:pPr>
          </w:p>
        </w:tc>
        <w:tc>
          <w:tcPr>
            <w:tcW w:w="582" w:type="dxa"/>
            <w:vMerge/>
          </w:tcPr>
          <w:p w14:paraId="4896FED5" w14:textId="77777777" w:rsidR="001501C0" w:rsidRPr="00D26EE5" w:rsidRDefault="001501C0" w:rsidP="00B14E95">
            <w:pPr>
              <w:jc w:val="center"/>
              <w:rPr>
                <w:color w:val="000000" w:themeColor="text1"/>
                <w:sz w:val="20"/>
                <w:szCs w:val="20"/>
              </w:rPr>
            </w:pPr>
          </w:p>
        </w:tc>
        <w:tc>
          <w:tcPr>
            <w:tcW w:w="977" w:type="dxa"/>
            <w:vMerge/>
          </w:tcPr>
          <w:p w14:paraId="63BB0F7D" w14:textId="77777777" w:rsidR="001501C0" w:rsidRPr="00D26EE5" w:rsidRDefault="001501C0" w:rsidP="00B14E95">
            <w:pPr>
              <w:jc w:val="center"/>
              <w:rPr>
                <w:color w:val="000000" w:themeColor="text1"/>
                <w:sz w:val="20"/>
                <w:szCs w:val="20"/>
              </w:rPr>
            </w:pPr>
          </w:p>
        </w:tc>
        <w:tc>
          <w:tcPr>
            <w:tcW w:w="582" w:type="dxa"/>
          </w:tcPr>
          <w:p w14:paraId="1A4E191C" w14:textId="2CB2EBF9" w:rsidR="001501C0" w:rsidRPr="00D26EE5" w:rsidRDefault="001501C0"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412613D3" w14:textId="241B20EE" w:rsidR="001501C0" w:rsidRPr="00D26EE5" w:rsidRDefault="001501C0" w:rsidP="00B14E95">
            <w:pPr>
              <w:jc w:val="center"/>
              <w:rPr>
                <w:color w:val="000000" w:themeColor="text1"/>
                <w:sz w:val="20"/>
                <w:szCs w:val="20"/>
              </w:rPr>
            </w:pPr>
          </w:p>
        </w:tc>
        <w:tc>
          <w:tcPr>
            <w:tcW w:w="5911" w:type="dxa"/>
          </w:tcPr>
          <w:p w14:paraId="7B79DBBE" w14:textId="2E038184" w:rsidR="001501C0" w:rsidRPr="00D26EE5" w:rsidRDefault="001501C0" w:rsidP="00D45C28">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00665738" w:rsidRPr="00D26EE5">
              <w:rPr>
                <w:rFonts w:hint="eastAsia"/>
                <w:color w:val="000000" w:themeColor="text1"/>
                <w:sz w:val="20"/>
                <w:szCs w:val="20"/>
              </w:rPr>
              <w:t>資料読解</w:t>
            </w:r>
            <w:r w:rsidR="004D5FEC" w:rsidRPr="00D26EE5">
              <w:rPr>
                <w:rFonts w:hint="eastAsia"/>
                <w:color w:val="000000" w:themeColor="text1"/>
                <w:sz w:val="20"/>
                <w:szCs w:val="20"/>
              </w:rPr>
              <w:t>の</w:t>
            </w:r>
            <w:r w:rsidR="00665738" w:rsidRPr="00D26EE5">
              <w:rPr>
                <w:rFonts w:hint="eastAsia"/>
                <w:color w:val="000000" w:themeColor="text1"/>
                <w:sz w:val="20"/>
                <w:szCs w:val="20"/>
              </w:rPr>
              <w:t>内容について</w:t>
            </w:r>
            <w:r w:rsidR="004D5FEC" w:rsidRPr="00D26EE5">
              <w:rPr>
                <w:rFonts w:hint="eastAsia"/>
                <w:color w:val="000000" w:themeColor="text1"/>
                <w:sz w:val="20"/>
                <w:szCs w:val="20"/>
              </w:rPr>
              <w:t>主体的に考察して表現しようとしている。</w:t>
            </w:r>
            <w:r w:rsidRPr="00D26EE5">
              <w:rPr>
                <w:rFonts w:eastAsiaTheme="minorHAnsi" w:hint="eastAsia"/>
                <w:color w:val="000000" w:themeColor="text1"/>
                <w:sz w:val="20"/>
                <w:szCs w:val="20"/>
              </w:rPr>
              <w:t>［発言分析・記述分析］</w:t>
            </w:r>
          </w:p>
          <w:p w14:paraId="6CD35885" w14:textId="4645C64E" w:rsidR="001501C0" w:rsidRPr="00D26EE5" w:rsidRDefault="001501C0" w:rsidP="00D45C28">
            <w:pPr>
              <w:rPr>
                <w:rFonts w:ascii="BIZ UDゴシック" w:eastAsia="BIZ UDゴシック" w:hAnsi="BIZ UDゴシック"/>
                <w:color w:val="000000" w:themeColor="text1"/>
                <w:sz w:val="20"/>
                <w:szCs w:val="20"/>
              </w:rPr>
            </w:pPr>
          </w:p>
        </w:tc>
      </w:tr>
      <w:tr w:rsidR="00D26EE5" w:rsidRPr="00D26EE5" w14:paraId="23FBEDE5" w14:textId="77777777" w:rsidTr="00D77DF5">
        <w:trPr>
          <w:trHeight w:val="2113"/>
        </w:trPr>
        <w:tc>
          <w:tcPr>
            <w:tcW w:w="5926" w:type="dxa"/>
            <w:vMerge/>
          </w:tcPr>
          <w:p w14:paraId="571405A8" w14:textId="77777777" w:rsidR="001501C0" w:rsidRPr="00D26EE5" w:rsidRDefault="001501C0" w:rsidP="00813372">
            <w:pPr>
              <w:snapToGrid w:val="0"/>
              <w:spacing w:line="260" w:lineRule="atLeast"/>
              <w:rPr>
                <w:color w:val="000000" w:themeColor="text1"/>
                <w:sz w:val="20"/>
                <w:szCs w:val="20"/>
              </w:rPr>
            </w:pPr>
          </w:p>
        </w:tc>
        <w:tc>
          <w:tcPr>
            <w:tcW w:w="582" w:type="dxa"/>
            <w:vMerge/>
          </w:tcPr>
          <w:p w14:paraId="3629EAD4" w14:textId="77777777" w:rsidR="001501C0" w:rsidRPr="00D26EE5" w:rsidRDefault="001501C0" w:rsidP="00B14E95">
            <w:pPr>
              <w:jc w:val="center"/>
              <w:rPr>
                <w:color w:val="000000" w:themeColor="text1"/>
                <w:sz w:val="20"/>
                <w:szCs w:val="20"/>
              </w:rPr>
            </w:pPr>
          </w:p>
        </w:tc>
        <w:tc>
          <w:tcPr>
            <w:tcW w:w="977" w:type="dxa"/>
            <w:vMerge/>
          </w:tcPr>
          <w:p w14:paraId="012296F8" w14:textId="77777777" w:rsidR="001501C0" w:rsidRPr="00D26EE5" w:rsidRDefault="001501C0" w:rsidP="00B14E95">
            <w:pPr>
              <w:jc w:val="center"/>
              <w:rPr>
                <w:color w:val="000000" w:themeColor="text1"/>
                <w:sz w:val="20"/>
                <w:szCs w:val="20"/>
              </w:rPr>
            </w:pPr>
          </w:p>
        </w:tc>
        <w:tc>
          <w:tcPr>
            <w:tcW w:w="582" w:type="dxa"/>
          </w:tcPr>
          <w:p w14:paraId="2706544E" w14:textId="5184A952" w:rsidR="001501C0" w:rsidRPr="00D26EE5" w:rsidRDefault="001501C0"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38DCEE42" w14:textId="3FCB1085" w:rsidR="001501C0" w:rsidRPr="00D26EE5" w:rsidRDefault="001501C0" w:rsidP="00B14E95">
            <w:pPr>
              <w:jc w:val="center"/>
              <w:rPr>
                <w:color w:val="000000" w:themeColor="text1"/>
                <w:sz w:val="20"/>
                <w:szCs w:val="20"/>
              </w:rPr>
            </w:pPr>
          </w:p>
        </w:tc>
        <w:tc>
          <w:tcPr>
            <w:tcW w:w="5911" w:type="dxa"/>
          </w:tcPr>
          <w:p w14:paraId="0EAD289E" w14:textId="46AF1858" w:rsidR="001501C0" w:rsidRPr="00D26EE5" w:rsidRDefault="001501C0" w:rsidP="001501C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游明朝" w:eastAsia="游明朝" w:hAnsi="游明朝" w:hint="eastAsia"/>
                <w:color w:val="000000" w:themeColor="text1"/>
                <w:sz w:val="20"/>
                <w:szCs w:val="20"/>
              </w:rPr>
              <w:t>共通祖先から由来した生物は共通の特徴をもつことについて理解している。［発言分析・記述分析］</w:t>
            </w:r>
          </w:p>
        </w:tc>
      </w:tr>
      <w:tr w:rsidR="00D26EE5" w:rsidRPr="00D26EE5" w14:paraId="0C8540A7" w14:textId="24EDF7EE" w:rsidTr="00D77DF5">
        <w:tc>
          <w:tcPr>
            <w:tcW w:w="14560" w:type="dxa"/>
            <w:gridSpan w:val="6"/>
            <w:shd w:val="clear" w:color="auto" w:fill="D9D9D9" w:themeFill="background1" w:themeFillShade="D9"/>
          </w:tcPr>
          <w:p w14:paraId="0FA6C94D" w14:textId="7AFAFDCE" w:rsidR="009B3E1E" w:rsidRPr="00D26EE5" w:rsidRDefault="009B3E1E" w:rsidP="00813372">
            <w:pPr>
              <w:snapToGrid w:val="0"/>
              <w:spacing w:line="260" w:lineRule="atLeas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2節　生物の共通性</w:t>
            </w:r>
          </w:p>
        </w:tc>
      </w:tr>
      <w:tr w:rsidR="00D26EE5" w:rsidRPr="00D26EE5" w14:paraId="778F86A7" w14:textId="77777777" w:rsidTr="00380A46">
        <w:trPr>
          <w:trHeight w:val="1701"/>
        </w:trPr>
        <w:tc>
          <w:tcPr>
            <w:tcW w:w="5926" w:type="dxa"/>
            <w:vMerge w:val="restart"/>
          </w:tcPr>
          <w:p w14:paraId="5D8C42D4" w14:textId="7C81E1DB" w:rsidR="00380A46" w:rsidRPr="00D26EE5" w:rsidRDefault="00720F8E" w:rsidP="00813372">
            <w:pPr>
              <w:snapToGrid w:val="0"/>
              <w:spacing w:line="260" w:lineRule="atLeas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6F770FEE" w14:textId="680C075F" w:rsidR="00380A46" w:rsidRPr="00D26EE5" w:rsidRDefault="00380A46" w:rsidP="00813372">
            <w:pPr>
              <w:snapToGrid w:val="0"/>
              <w:spacing w:line="260" w:lineRule="atLeast"/>
              <w:ind w:left="200" w:hangingChars="100" w:hanging="200"/>
              <w:rPr>
                <w:color w:val="000000" w:themeColor="text1"/>
                <w:sz w:val="20"/>
                <w:szCs w:val="20"/>
              </w:rPr>
            </w:pPr>
            <w:r w:rsidRPr="00D26EE5">
              <w:rPr>
                <w:rFonts w:hint="eastAsia"/>
                <w:color w:val="000000" w:themeColor="text1"/>
                <w:sz w:val="20"/>
                <w:szCs w:val="20"/>
              </w:rPr>
              <w:t>・写真を生物と非生物を分けることを通して</w:t>
            </w:r>
            <w:r w:rsidR="00720F8E" w:rsidRPr="00D26EE5">
              <w:rPr>
                <w:rFonts w:hint="eastAsia"/>
                <w:color w:val="000000" w:themeColor="text1"/>
                <w:sz w:val="20"/>
                <w:szCs w:val="20"/>
              </w:rPr>
              <w:t>，</w:t>
            </w:r>
            <w:r w:rsidRPr="00D26EE5">
              <w:rPr>
                <w:rFonts w:hint="eastAsia"/>
                <w:color w:val="000000" w:themeColor="text1"/>
                <w:sz w:val="20"/>
                <w:szCs w:val="20"/>
              </w:rPr>
              <w:t>何を基準として生物を生物として判断しているのか考える。</w:t>
            </w:r>
          </w:p>
          <w:p w14:paraId="59AAC478" w14:textId="3FC0DB38" w:rsidR="00380A46" w:rsidRPr="00D26EE5" w:rsidRDefault="00380A46" w:rsidP="00813372">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実習1</w:t>
            </w:r>
            <w:r w:rsidRPr="00D26EE5">
              <w:rPr>
                <w:color w:val="000000" w:themeColor="text1"/>
                <w:sz w:val="20"/>
                <w:szCs w:val="20"/>
              </w:rPr>
              <w:t xml:space="preserve"> さまざまな生物の顕微鏡観察</w:t>
            </w:r>
          </w:p>
          <w:p w14:paraId="5555D06B" w14:textId="45E5BEF4" w:rsidR="00380A46" w:rsidRPr="00D26EE5" w:rsidRDefault="00380A46" w:rsidP="00813372">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・光学顕微鏡の各部の名称とはたらき</w:t>
            </w:r>
            <w:r w:rsidR="00720F8E" w:rsidRPr="00D26EE5">
              <w:rPr>
                <w:rFonts w:hint="eastAsia"/>
                <w:color w:val="000000" w:themeColor="text1"/>
                <w:sz w:val="20"/>
                <w:szCs w:val="20"/>
              </w:rPr>
              <w:t>，</w:t>
            </w:r>
            <w:r w:rsidRPr="00D26EE5">
              <w:rPr>
                <w:rFonts w:hint="eastAsia"/>
                <w:color w:val="000000" w:themeColor="text1"/>
                <w:sz w:val="20"/>
                <w:szCs w:val="20"/>
              </w:rPr>
              <w:t>ミクロメーターの使い方と細胞の大きさの測定方法について理解する。</w:t>
            </w:r>
          </w:p>
          <w:p w14:paraId="2ACF53A0" w14:textId="7B94DBAA" w:rsidR="00380A46" w:rsidRPr="00D26EE5" w:rsidRDefault="00380A46" w:rsidP="00813372">
            <w:pPr>
              <w:snapToGrid w:val="0"/>
              <w:spacing w:line="260" w:lineRule="atLeast"/>
              <w:ind w:left="206" w:hangingChars="103" w:hanging="206"/>
              <w:rPr>
                <w:color w:val="000000" w:themeColor="text1"/>
                <w:sz w:val="20"/>
                <w:szCs w:val="20"/>
              </w:rPr>
            </w:pPr>
            <w:r w:rsidRPr="00D26EE5">
              <w:rPr>
                <w:rFonts w:hint="eastAsia"/>
                <w:color w:val="000000" w:themeColor="text1"/>
                <w:sz w:val="20"/>
                <w:szCs w:val="20"/>
              </w:rPr>
              <w:t>・顕微鏡を用いてタマネギの表皮</w:t>
            </w:r>
            <w:r w:rsidR="00720F8E" w:rsidRPr="00D26EE5">
              <w:rPr>
                <w:rFonts w:hint="eastAsia"/>
                <w:color w:val="000000" w:themeColor="text1"/>
                <w:sz w:val="20"/>
                <w:szCs w:val="20"/>
              </w:rPr>
              <w:t>，</w:t>
            </w:r>
            <w:r w:rsidRPr="00D26EE5">
              <w:rPr>
                <w:rFonts w:hint="eastAsia"/>
                <w:color w:val="000000" w:themeColor="text1"/>
                <w:sz w:val="20"/>
                <w:szCs w:val="20"/>
              </w:rPr>
              <w:t>イシクラゲ</w:t>
            </w:r>
            <w:r w:rsidR="00720F8E" w:rsidRPr="00D26EE5">
              <w:rPr>
                <w:rFonts w:hint="eastAsia"/>
                <w:color w:val="000000" w:themeColor="text1"/>
                <w:sz w:val="20"/>
                <w:szCs w:val="20"/>
              </w:rPr>
              <w:t>，</w:t>
            </w:r>
            <w:r w:rsidRPr="00D26EE5">
              <w:rPr>
                <w:rFonts w:hint="eastAsia"/>
                <w:color w:val="000000" w:themeColor="text1"/>
                <w:sz w:val="20"/>
                <w:szCs w:val="20"/>
              </w:rPr>
              <w:t>ヒト口腔内上皮</w:t>
            </w:r>
            <w:r w:rsidR="00720F8E" w:rsidRPr="00D26EE5">
              <w:rPr>
                <w:rFonts w:hint="eastAsia"/>
                <w:color w:val="000000" w:themeColor="text1"/>
                <w:sz w:val="20"/>
                <w:szCs w:val="20"/>
              </w:rPr>
              <w:t>，</w:t>
            </w:r>
            <w:r w:rsidRPr="00D26EE5">
              <w:rPr>
                <w:rFonts w:hint="eastAsia"/>
                <w:color w:val="000000" w:themeColor="text1"/>
                <w:sz w:val="20"/>
                <w:szCs w:val="20"/>
              </w:rPr>
              <w:t>を観察し</w:t>
            </w:r>
            <w:r w:rsidR="00720F8E" w:rsidRPr="00D26EE5">
              <w:rPr>
                <w:rFonts w:hint="eastAsia"/>
                <w:color w:val="000000" w:themeColor="text1"/>
                <w:sz w:val="20"/>
                <w:szCs w:val="20"/>
              </w:rPr>
              <w:t>，</w:t>
            </w:r>
            <w:r w:rsidRPr="00D26EE5">
              <w:rPr>
                <w:rFonts w:hint="eastAsia"/>
                <w:color w:val="000000" w:themeColor="text1"/>
                <w:sz w:val="20"/>
                <w:szCs w:val="20"/>
              </w:rPr>
              <w:t>スケッチを行う。</w:t>
            </w:r>
          </w:p>
          <w:p w14:paraId="33CE2391" w14:textId="77777777" w:rsidR="00380A46" w:rsidRPr="00D26EE5" w:rsidRDefault="00380A46" w:rsidP="00813372">
            <w:pPr>
              <w:snapToGrid w:val="0"/>
              <w:spacing w:line="260" w:lineRule="atLeast"/>
              <w:ind w:left="206" w:hangingChars="103" w:hanging="206"/>
              <w:rPr>
                <w:color w:val="000000" w:themeColor="text1"/>
                <w:sz w:val="20"/>
                <w:szCs w:val="20"/>
              </w:rPr>
            </w:pPr>
            <w:r w:rsidRPr="00D26EE5">
              <w:rPr>
                <w:rFonts w:hint="eastAsia"/>
                <w:color w:val="000000" w:themeColor="text1"/>
                <w:sz w:val="20"/>
                <w:szCs w:val="20"/>
              </w:rPr>
              <w:t>・それぞれの細胞の大きさを測定してスケッチに記録する。</w:t>
            </w:r>
          </w:p>
          <w:p w14:paraId="06374DC4" w14:textId="7DDC37B3" w:rsidR="00380A46" w:rsidRPr="00D26EE5" w:rsidRDefault="00380A46" w:rsidP="00925742">
            <w:pPr>
              <w:adjustRightInd w:val="0"/>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・観察結果を比較し</w:t>
            </w:r>
            <w:r w:rsidR="00720F8E" w:rsidRPr="00D26EE5">
              <w:rPr>
                <w:rFonts w:hint="eastAsia"/>
                <w:color w:val="000000" w:themeColor="text1"/>
                <w:sz w:val="20"/>
                <w:szCs w:val="20"/>
              </w:rPr>
              <w:t>，</w:t>
            </w:r>
            <w:r w:rsidRPr="00D26EE5">
              <w:rPr>
                <w:rFonts w:hint="eastAsia"/>
                <w:color w:val="000000" w:themeColor="text1"/>
                <w:sz w:val="20"/>
                <w:szCs w:val="20"/>
              </w:rPr>
              <w:t>生物に見られる共通点と相違点ついて考察する。</w:t>
            </w:r>
          </w:p>
          <w:p w14:paraId="1A714770" w14:textId="681319BE" w:rsidR="00380A46" w:rsidRPr="00D26EE5" w:rsidRDefault="00380A46" w:rsidP="00925742">
            <w:pPr>
              <w:adjustRightInd w:val="0"/>
              <w:snapToGrid w:val="0"/>
              <w:spacing w:line="260" w:lineRule="atLeast"/>
              <w:ind w:leftChars="13" w:left="29" w:hangingChars="1" w:hanging="2"/>
              <w:rPr>
                <w:color w:val="000000" w:themeColor="text1"/>
                <w:sz w:val="20"/>
                <w:szCs w:val="20"/>
              </w:rPr>
            </w:pPr>
            <w:r w:rsidRPr="00D26EE5">
              <w:rPr>
                <w:color w:val="000000" w:themeColor="text1"/>
                <w:sz w:val="20"/>
                <w:szCs w:val="20"/>
              </w:rPr>
              <w:t>A 生物の特徴</w:t>
            </w:r>
          </w:p>
          <w:p w14:paraId="18BE16AD" w14:textId="77777777" w:rsidR="00380A46" w:rsidRPr="00D26EE5" w:rsidRDefault="00380A46" w:rsidP="00925742">
            <w:pPr>
              <w:adjustRightInd w:val="0"/>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・生物の基本的な特徴を理解する。</w:t>
            </w:r>
          </w:p>
          <w:p w14:paraId="51F0C405" w14:textId="775E4DF4" w:rsidR="00380A46" w:rsidRPr="00D26EE5" w:rsidRDefault="00380A46" w:rsidP="003507A1">
            <w:pPr>
              <w:adjustRightInd w:val="0"/>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&lt;ラボ&gt;</w:t>
            </w:r>
            <w:r w:rsidR="00720F8E" w:rsidRPr="00D26EE5">
              <w:rPr>
                <w:rFonts w:hint="eastAsia"/>
                <w:color w:val="000000" w:themeColor="text1"/>
                <w:sz w:val="20"/>
                <w:szCs w:val="20"/>
              </w:rPr>
              <w:t>DNA</w:t>
            </w:r>
            <w:r w:rsidRPr="00D26EE5">
              <w:rPr>
                <w:rFonts w:hint="eastAsia"/>
                <w:color w:val="000000" w:themeColor="text1"/>
                <w:sz w:val="20"/>
                <w:szCs w:val="20"/>
              </w:rPr>
              <w:t>の抽出</w:t>
            </w:r>
          </w:p>
          <w:p w14:paraId="21C817C1" w14:textId="3FB90B9B" w:rsidR="00380A46" w:rsidRPr="00D26EE5" w:rsidRDefault="00380A46" w:rsidP="003507A1">
            <w:pPr>
              <w:adjustRightInd w:val="0"/>
              <w:snapToGrid w:val="0"/>
              <w:spacing w:line="260" w:lineRule="atLeast"/>
              <w:ind w:left="206" w:hangingChars="103" w:hanging="206"/>
              <w:rPr>
                <w:color w:val="000000" w:themeColor="text1"/>
                <w:sz w:val="20"/>
                <w:szCs w:val="20"/>
              </w:rPr>
            </w:pPr>
            <w:r w:rsidRPr="00D26EE5">
              <w:rPr>
                <w:rFonts w:hint="eastAsia"/>
                <w:color w:val="000000" w:themeColor="text1"/>
                <w:sz w:val="20"/>
                <w:szCs w:val="20"/>
              </w:rPr>
              <w:t>・ヒト口腔内上皮</w:t>
            </w:r>
            <w:r w:rsidR="00720F8E" w:rsidRPr="00D26EE5">
              <w:rPr>
                <w:rFonts w:hint="eastAsia"/>
                <w:color w:val="000000" w:themeColor="text1"/>
                <w:sz w:val="20"/>
                <w:szCs w:val="20"/>
              </w:rPr>
              <w:t>，</w:t>
            </w:r>
            <w:r w:rsidRPr="00D26EE5">
              <w:rPr>
                <w:rFonts w:hint="eastAsia"/>
                <w:color w:val="000000" w:themeColor="text1"/>
                <w:sz w:val="20"/>
                <w:szCs w:val="20"/>
              </w:rPr>
              <w:t>タマネギ</w:t>
            </w:r>
            <w:r w:rsidR="00720F8E" w:rsidRPr="00D26EE5">
              <w:rPr>
                <w:rFonts w:hint="eastAsia"/>
                <w:color w:val="000000" w:themeColor="text1"/>
                <w:sz w:val="20"/>
                <w:szCs w:val="20"/>
              </w:rPr>
              <w:t>，</w:t>
            </w:r>
            <w:r w:rsidR="002F467D" w:rsidRPr="00D26EE5">
              <w:rPr>
                <w:rFonts w:hint="eastAsia"/>
                <w:color w:val="000000" w:themeColor="text1"/>
                <w:sz w:val="20"/>
                <w:szCs w:val="20"/>
              </w:rPr>
              <w:t>イシクラゲ</w:t>
            </w:r>
            <w:r w:rsidRPr="00D26EE5">
              <w:rPr>
                <w:rFonts w:hint="eastAsia"/>
                <w:color w:val="000000" w:themeColor="text1"/>
                <w:sz w:val="20"/>
                <w:szCs w:val="20"/>
              </w:rPr>
              <w:t>の</w:t>
            </w:r>
            <w:r w:rsidR="00720F8E" w:rsidRPr="00D26EE5">
              <w:rPr>
                <w:color w:val="000000" w:themeColor="text1"/>
                <w:sz w:val="20"/>
                <w:szCs w:val="20"/>
              </w:rPr>
              <w:t>DNA</w:t>
            </w:r>
            <w:r w:rsidRPr="00D26EE5">
              <w:rPr>
                <w:color w:val="000000" w:themeColor="text1"/>
                <w:sz w:val="20"/>
                <w:szCs w:val="20"/>
              </w:rPr>
              <w:t>を抽出し</w:t>
            </w:r>
            <w:r w:rsidR="00720F8E" w:rsidRPr="00D26EE5">
              <w:rPr>
                <w:color w:val="000000" w:themeColor="text1"/>
                <w:sz w:val="20"/>
                <w:szCs w:val="20"/>
              </w:rPr>
              <w:t>，</w:t>
            </w:r>
            <w:r w:rsidRPr="00D26EE5">
              <w:rPr>
                <w:color w:val="000000" w:themeColor="text1"/>
                <w:sz w:val="20"/>
                <w:szCs w:val="20"/>
              </w:rPr>
              <w:t>生物</w:t>
            </w:r>
            <w:r w:rsidRPr="00D26EE5">
              <w:rPr>
                <w:rFonts w:hint="eastAsia"/>
                <w:color w:val="000000" w:themeColor="text1"/>
                <w:sz w:val="20"/>
                <w:szCs w:val="20"/>
              </w:rPr>
              <w:t>が</w:t>
            </w:r>
            <w:r w:rsidR="00720F8E" w:rsidRPr="00D26EE5">
              <w:rPr>
                <w:rFonts w:hint="eastAsia"/>
                <w:color w:val="000000" w:themeColor="text1"/>
                <w:sz w:val="20"/>
                <w:szCs w:val="20"/>
              </w:rPr>
              <w:t>DNA</w:t>
            </w:r>
            <w:r w:rsidRPr="00D26EE5">
              <w:rPr>
                <w:color w:val="000000" w:themeColor="text1"/>
                <w:sz w:val="20"/>
                <w:szCs w:val="20"/>
              </w:rPr>
              <w:t>をもつという共通性があることについて</w:t>
            </w:r>
            <w:r w:rsidRPr="00D26EE5">
              <w:rPr>
                <w:rFonts w:hint="eastAsia"/>
                <w:color w:val="000000" w:themeColor="text1"/>
                <w:sz w:val="20"/>
                <w:szCs w:val="20"/>
              </w:rPr>
              <w:t>考察する</w:t>
            </w:r>
            <w:r w:rsidRPr="00D26EE5">
              <w:rPr>
                <w:color w:val="000000" w:themeColor="text1"/>
                <w:sz w:val="20"/>
                <w:szCs w:val="20"/>
              </w:rPr>
              <w:t>。</w:t>
            </w:r>
          </w:p>
          <w:p w14:paraId="332B00D1" w14:textId="33101DB8" w:rsidR="00380A46" w:rsidRPr="00D26EE5" w:rsidRDefault="00380A46" w:rsidP="00925742">
            <w:pPr>
              <w:adjustRightInd w:val="0"/>
              <w:snapToGrid w:val="0"/>
              <w:spacing w:line="260" w:lineRule="atLeast"/>
              <w:ind w:leftChars="13" w:left="29" w:hangingChars="1" w:hanging="2"/>
              <w:rPr>
                <w:color w:val="000000" w:themeColor="text1"/>
                <w:sz w:val="20"/>
                <w:szCs w:val="20"/>
              </w:rPr>
            </w:pPr>
            <w:r w:rsidRPr="00D26EE5">
              <w:rPr>
                <w:color w:val="000000" w:themeColor="text1"/>
                <w:sz w:val="20"/>
                <w:szCs w:val="20"/>
              </w:rPr>
              <w:t>&lt;コラム&gt;ウイルスは生物か？</w:t>
            </w:r>
          </w:p>
          <w:p w14:paraId="5A39EE2A" w14:textId="77777777" w:rsidR="00380A46" w:rsidRPr="00D26EE5" w:rsidRDefault="00380A46" w:rsidP="00925742">
            <w:pPr>
              <w:adjustRightInd w:val="0"/>
              <w:snapToGrid w:val="0"/>
              <w:spacing w:line="260" w:lineRule="atLeast"/>
              <w:rPr>
                <w:color w:val="000000" w:themeColor="text1"/>
                <w:sz w:val="20"/>
                <w:szCs w:val="20"/>
              </w:rPr>
            </w:pPr>
            <w:r w:rsidRPr="00D26EE5">
              <w:rPr>
                <w:rFonts w:hint="eastAsia"/>
                <w:color w:val="000000" w:themeColor="text1"/>
                <w:sz w:val="20"/>
                <w:szCs w:val="20"/>
              </w:rPr>
              <w:t>・ウイルスが非生物として扱われている理由を理解する。</w:t>
            </w:r>
          </w:p>
          <w:p w14:paraId="1D935955" w14:textId="77777777" w:rsidR="00380A46" w:rsidRPr="00D26EE5" w:rsidRDefault="00380A46" w:rsidP="00813372">
            <w:pPr>
              <w:snapToGrid w:val="0"/>
              <w:spacing w:line="260" w:lineRule="atLeast"/>
              <w:ind w:leftChars="13" w:left="229" w:hangingChars="101" w:hanging="202"/>
              <w:rPr>
                <w:color w:val="000000" w:themeColor="text1"/>
                <w:sz w:val="20"/>
                <w:szCs w:val="20"/>
              </w:rPr>
            </w:pPr>
          </w:p>
          <w:p w14:paraId="2693F53C" w14:textId="77777777" w:rsidR="00380A46" w:rsidRPr="00D26EE5" w:rsidRDefault="00380A46" w:rsidP="00813372">
            <w:pPr>
              <w:snapToGrid w:val="0"/>
              <w:spacing w:line="260" w:lineRule="atLeast"/>
              <w:ind w:leftChars="13" w:left="229" w:hangingChars="101" w:hanging="202"/>
              <w:rPr>
                <w:color w:val="000000" w:themeColor="text1"/>
                <w:sz w:val="20"/>
                <w:szCs w:val="20"/>
              </w:rPr>
            </w:pPr>
          </w:p>
          <w:p w14:paraId="7F58AA69" w14:textId="77777777" w:rsidR="00380A46" w:rsidRPr="00D26EE5" w:rsidRDefault="00380A46" w:rsidP="00813372">
            <w:pPr>
              <w:snapToGrid w:val="0"/>
              <w:spacing w:line="260" w:lineRule="atLeast"/>
              <w:ind w:leftChars="13" w:left="229" w:hangingChars="101" w:hanging="202"/>
              <w:rPr>
                <w:color w:val="000000" w:themeColor="text1"/>
                <w:sz w:val="20"/>
                <w:szCs w:val="20"/>
              </w:rPr>
            </w:pPr>
          </w:p>
          <w:p w14:paraId="01C58052" w14:textId="77777777" w:rsidR="00380A46" w:rsidRPr="00D26EE5" w:rsidRDefault="00380A46" w:rsidP="00813372">
            <w:pPr>
              <w:snapToGrid w:val="0"/>
              <w:spacing w:line="260" w:lineRule="atLeast"/>
              <w:ind w:leftChars="13" w:left="229" w:hangingChars="101" w:hanging="202"/>
              <w:rPr>
                <w:color w:val="000000" w:themeColor="text1"/>
                <w:sz w:val="20"/>
                <w:szCs w:val="20"/>
              </w:rPr>
            </w:pPr>
          </w:p>
          <w:p w14:paraId="38F6C220" w14:textId="77777777" w:rsidR="00380A46" w:rsidRPr="00D26EE5" w:rsidRDefault="00380A46" w:rsidP="00813372">
            <w:pPr>
              <w:snapToGrid w:val="0"/>
              <w:spacing w:line="260" w:lineRule="atLeast"/>
              <w:ind w:leftChars="13" w:left="229" w:hangingChars="101" w:hanging="202"/>
              <w:rPr>
                <w:color w:val="000000" w:themeColor="text1"/>
                <w:sz w:val="20"/>
                <w:szCs w:val="20"/>
              </w:rPr>
            </w:pPr>
          </w:p>
          <w:p w14:paraId="343D270F" w14:textId="77777777" w:rsidR="00380A46" w:rsidRPr="00D26EE5" w:rsidRDefault="00380A46" w:rsidP="00813372">
            <w:pPr>
              <w:snapToGrid w:val="0"/>
              <w:spacing w:line="260" w:lineRule="atLeast"/>
              <w:ind w:leftChars="13" w:left="229" w:hangingChars="101" w:hanging="202"/>
              <w:rPr>
                <w:color w:val="000000" w:themeColor="text1"/>
                <w:sz w:val="20"/>
                <w:szCs w:val="20"/>
              </w:rPr>
            </w:pPr>
          </w:p>
          <w:p w14:paraId="5B7894D1" w14:textId="77777777" w:rsidR="00380A46" w:rsidRPr="00D26EE5" w:rsidRDefault="00380A46" w:rsidP="00813372">
            <w:pPr>
              <w:snapToGrid w:val="0"/>
              <w:spacing w:line="260" w:lineRule="atLeast"/>
              <w:ind w:leftChars="13" w:left="229" w:hangingChars="101" w:hanging="202"/>
              <w:rPr>
                <w:color w:val="000000" w:themeColor="text1"/>
                <w:sz w:val="20"/>
                <w:szCs w:val="20"/>
              </w:rPr>
            </w:pPr>
          </w:p>
          <w:p w14:paraId="5361119B" w14:textId="10D877CC" w:rsidR="00380A46" w:rsidRPr="00D26EE5" w:rsidRDefault="00380A46" w:rsidP="00813372">
            <w:pPr>
              <w:snapToGrid w:val="0"/>
              <w:spacing w:line="260" w:lineRule="atLeast"/>
              <w:ind w:leftChars="13" w:left="229" w:hangingChars="101" w:hanging="202"/>
              <w:rPr>
                <w:color w:val="000000" w:themeColor="text1"/>
                <w:sz w:val="20"/>
                <w:szCs w:val="20"/>
              </w:rPr>
            </w:pPr>
          </w:p>
        </w:tc>
        <w:tc>
          <w:tcPr>
            <w:tcW w:w="582" w:type="dxa"/>
            <w:vMerge w:val="restart"/>
          </w:tcPr>
          <w:p w14:paraId="4DED41F9" w14:textId="00BF2CF6" w:rsidR="00380A46" w:rsidRPr="00D26EE5" w:rsidRDefault="00380A46" w:rsidP="0037638C">
            <w:pPr>
              <w:jc w:val="center"/>
              <w:rPr>
                <w:color w:val="000000" w:themeColor="text1"/>
                <w:sz w:val="20"/>
                <w:szCs w:val="20"/>
              </w:rPr>
            </w:pPr>
            <w:r w:rsidRPr="00D26EE5">
              <w:rPr>
                <w:rFonts w:hint="eastAsia"/>
                <w:color w:val="000000" w:themeColor="text1"/>
                <w:sz w:val="20"/>
                <w:szCs w:val="20"/>
              </w:rPr>
              <w:lastRenderedPageBreak/>
              <w:t>4</w:t>
            </w:r>
          </w:p>
        </w:tc>
        <w:tc>
          <w:tcPr>
            <w:tcW w:w="977" w:type="dxa"/>
            <w:vMerge w:val="restart"/>
          </w:tcPr>
          <w:p w14:paraId="2208BF0E" w14:textId="2679549F" w:rsidR="00380A46" w:rsidRPr="00D26EE5" w:rsidRDefault="001F331E" w:rsidP="0037638C">
            <w:pPr>
              <w:jc w:val="center"/>
              <w:rPr>
                <w:color w:val="000000" w:themeColor="text1"/>
                <w:sz w:val="20"/>
                <w:szCs w:val="20"/>
              </w:rPr>
            </w:pPr>
            <w:r w:rsidRPr="00D26EE5">
              <w:rPr>
                <w:rFonts w:hint="eastAsia"/>
                <w:color w:val="000000" w:themeColor="text1"/>
                <w:sz w:val="20"/>
                <w:szCs w:val="20"/>
              </w:rPr>
              <w:t>22-27</w:t>
            </w:r>
          </w:p>
        </w:tc>
        <w:tc>
          <w:tcPr>
            <w:tcW w:w="582" w:type="dxa"/>
          </w:tcPr>
          <w:p w14:paraId="44964E82" w14:textId="31F0592E" w:rsidR="00380A46" w:rsidRPr="00D26EE5" w:rsidRDefault="00380A46" w:rsidP="003D718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554EA392" w14:textId="6A83801D" w:rsidR="00380A46" w:rsidRPr="00D26EE5" w:rsidRDefault="00380A46" w:rsidP="003D718F">
            <w:pPr>
              <w:jc w:val="center"/>
              <w:rPr>
                <w:color w:val="000000" w:themeColor="text1"/>
                <w:sz w:val="20"/>
                <w:szCs w:val="20"/>
              </w:rPr>
            </w:pPr>
            <w:r w:rsidRPr="00D26EE5">
              <w:rPr>
                <w:rFonts w:hint="eastAsia"/>
                <w:color w:val="000000" w:themeColor="text1"/>
                <w:sz w:val="20"/>
                <w:szCs w:val="20"/>
              </w:rPr>
              <w:t>〇</w:t>
            </w:r>
          </w:p>
        </w:tc>
        <w:tc>
          <w:tcPr>
            <w:tcW w:w="5911" w:type="dxa"/>
          </w:tcPr>
          <w:p w14:paraId="48120D28" w14:textId="0A7BE340" w:rsidR="00380A46" w:rsidRPr="00D26EE5" w:rsidRDefault="00380A46" w:rsidP="003D718F">
            <w:pPr>
              <w:tabs>
                <w:tab w:val="left" w:pos="76"/>
              </w:tabs>
              <w:rPr>
                <w:rFonts w:ascii="游明朝" w:eastAsia="游明朝" w:hAnsi="游明朝"/>
                <w:color w:val="000000" w:themeColor="text1"/>
                <w:sz w:val="20"/>
                <w:szCs w:val="20"/>
              </w:rPr>
            </w:pPr>
            <w:r w:rsidRPr="00D26EE5">
              <w:rPr>
                <w:rFonts w:hint="eastAsia"/>
                <w:color w:val="000000" w:themeColor="text1"/>
                <w:sz w:val="20"/>
                <w:szCs w:val="20"/>
              </w:rPr>
              <w:t>【</w:t>
            </w: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実験器具を正しく扱い</w:t>
            </w:r>
            <w:r w:rsidR="00720F8E" w:rsidRPr="00D26EE5">
              <w:rPr>
                <w:rFonts w:hint="eastAsia"/>
                <w:color w:val="000000" w:themeColor="text1"/>
                <w:sz w:val="20"/>
                <w:szCs w:val="20"/>
              </w:rPr>
              <w:t>，</w:t>
            </w:r>
            <w:r w:rsidRPr="00D26EE5">
              <w:rPr>
                <w:rFonts w:hint="eastAsia"/>
                <w:color w:val="000000" w:themeColor="text1"/>
                <w:sz w:val="20"/>
                <w:szCs w:val="20"/>
              </w:rPr>
              <w:t>安全に実験を行うことができる。</w:t>
            </w:r>
            <w:r w:rsidRPr="00D26EE5">
              <w:rPr>
                <w:rFonts w:ascii="游明朝" w:eastAsia="游明朝" w:hAnsi="游明朝" w:hint="eastAsia"/>
                <w:color w:val="000000" w:themeColor="text1"/>
                <w:sz w:val="20"/>
                <w:szCs w:val="20"/>
              </w:rPr>
              <w:t>［行動観察］</w:t>
            </w:r>
          </w:p>
        </w:tc>
      </w:tr>
      <w:tr w:rsidR="00D26EE5" w:rsidRPr="00D26EE5" w14:paraId="15D4849A" w14:textId="77777777" w:rsidTr="00380A46">
        <w:trPr>
          <w:trHeight w:val="1701"/>
        </w:trPr>
        <w:tc>
          <w:tcPr>
            <w:tcW w:w="5926" w:type="dxa"/>
            <w:vMerge/>
          </w:tcPr>
          <w:p w14:paraId="0853346B" w14:textId="77777777" w:rsidR="00380A46" w:rsidRPr="00D26EE5" w:rsidRDefault="00380A46" w:rsidP="00813372">
            <w:pPr>
              <w:snapToGrid w:val="0"/>
              <w:spacing w:line="260" w:lineRule="atLeast"/>
              <w:ind w:leftChars="13" w:left="29" w:hangingChars="1" w:hanging="2"/>
              <w:rPr>
                <w:color w:val="000000" w:themeColor="text1"/>
                <w:sz w:val="18"/>
                <w:szCs w:val="18"/>
              </w:rPr>
            </w:pPr>
          </w:p>
        </w:tc>
        <w:tc>
          <w:tcPr>
            <w:tcW w:w="582" w:type="dxa"/>
            <w:vMerge/>
          </w:tcPr>
          <w:p w14:paraId="7B0E9F4B" w14:textId="77777777" w:rsidR="00380A46" w:rsidRPr="00D26EE5" w:rsidRDefault="00380A46" w:rsidP="0037638C">
            <w:pPr>
              <w:jc w:val="center"/>
              <w:rPr>
                <w:color w:val="000000" w:themeColor="text1"/>
                <w:sz w:val="20"/>
                <w:szCs w:val="20"/>
              </w:rPr>
            </w:pPr>
          </w:p>
        </w:tc>
        <w:tc>
          <w:tcPr>
            <w:tcW w:w="977" w:type="dxa"/>
            <w:vMerge/>
          </w:tcPr>
          <w:p w14:paraId="7B0209D0" w14:textId="77777777" w:rsidR="00380A46" w:rsidRPr="00D26EE5" w:rsidRDefault="00380A46" w:rsidP="0037638C">
            <w:pPr>
              <w:jc w:val="center"/>
              <w:rPr>
                <w:color w:val="000000" w:themeColor="text1"/>
                <w:sz w:val="20"/>
                <w:szCs w:val="20"/>
              </w:rPr>
            </w:pPr>
          </w:p>
        </w:tc>
        <w:tc>
          <w:tcPr>
            <w:tcW w:w="582" w:type="dxa"/>
          </w:tcPr>
          <w:p w14:paraId="183F5D49" w14:textId="770D5AE1" w:rsidR="00380A46" w:rsidRPr="00D26EE5" w:rsidRDefault="00380A46" w:rsidP="003D718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51EA8293" w14:textId="3A0C1EEB" w:rsidR="00380A46" w:rsidRPr="00D26EE5" w:rsidRDefault="00380A46" w:rsidP="003D718F">
            <w:pPr>
              <w:jc w:val="center"/>
              <w:rPr>
                <w:color w:val="000000" w:themeColor="text1"/>
                <w:sz w:val="20"/>
                <w:szCs w:val="20"/>
              </w:rPr>
            </w:pPr>
            <w:r w:rsidRPr="00D26EE5">
              <w:rPr>
                <w:rFonts w:hint="eastAsia"/>
                <w:color w:val="000000" w:themeColor="text1"/>
                <w:sz w:val="20"/>
                <w:szCs w:val="20"/>
              </w:rPr>
              <w:t>〇</w:t>
            </w:r>
          </w:p>
        </w:tc>
        <w:tc>
          <w:tcPr>
            <w:tcW w:w="5911" w:type="dxa"/>
          </w:tcPr>
          <w:p w14:paraId="2CA01F10" w14:textId="5030CD35" w:rsidR="00380A46" w:rsidRPr="00D26EE5" w:rsidRDefault="00380A46" w:rsidP="002F6109">
            <w:pPr>
              <w:rPr>
                <w:color w:val="000000" w:themeColor="text1"/>
                <w:sz w:val="20"/>
                <w:szCs w:val="20"/>
              </w:rPr>
            </w:pPr>
            <w:r w:rsidRPr="00D26EE5">
              <w:rPr>
                <w:rFonts w:ascii="BIZ UDゴシック" w:eastAsia="BIZ UDゴシック" w:hAnsi="BIZ UDゴシック" w:hint="eastAsia"/>
                <w:color w:val="000000" w:themeColor="text1"/>
                <w:sz w:val="20"/>
                <w:szCs w:val="20"/>
              </w:rPr>
              <w:t>【思考】</w:t>
            </w:r>
            <w:r w:rsidRPr="00D26EE5">
              <w:rPr>
                <w:rFonts w:hint="eastAsia"/>
                <w:color w:val="000000" w:themeColor="text1"/>
                <w:sz w:val="20"/>
                <w:szCs w:val="20"/>
              </w:rPr>
              <w:t>実習1のさまざまな生物の顕微鏡観察から</w:t>
            </w:r>
            <w:r w:rsidR="00720F8E" w:rsidRPr="00D26EE5">
              <w:rPr>
                <w:rFonts w:hint="eastAsia"/>
                <w:color w:val="000000" w:themeColor="text1"/>
                <w:sz w:val="20"/>
                <w:szCs w:val="20"/>
              </w:rPr>
              <w:t>，</w:t>
            </w:r>
            <w:r w:rsidRPr="00D26EE5">
              <w:rPr>
                <w:rFonts w:hint="eastAsia"/>
                <w:color w:val="000000" w:themeColor="text1"/>
                <w:sz w:val="20"/>
                <w:szCs w:val="20"/>
              </w:rPr>
              <w:t>生物は多様でありながら共通性をもっていることを見いだして表現している。</w:t>
            </w:r>
            <w:r w:rsidRPr="00D26EE5">
              <w:rPr>
                <w:rFonts w:ascii="游明朝" w:eastAsia="游明朝" w:hAnsi="游明朝" w:hint="eastAsia"/>
                <w:color w:val="000000" w:themeColor="text1"/>
                <w:sz w:val="20"/>
                <w:szCs w:val="20"/>
              </w:rPr>
              <w:t>［発言分析・記述分析］</w:t>
            </w:r>
          </w:p>
        </w:tc>
      </w:tr>
      <w:tr w:rsidR="00D26EE5" w:rsidRPr="00D26EE5" w14:paraId="0C2C30EE" w14:textId="77777777" w:rsidTr="00380A46">
        <w:trPr>
          <w:trHeight w:val="1701"/>
        </w:trPr>
        <w:tc>
          <w:tcPr>
            <w:tcW w:w="5926" w:type="dxa"/>
            <w:vMerge/>
          </w:tcPr>
          <w:p w14:paraId="3C827694" w14:textId="77777777" w:rsidR="00380A46" w:rsidRPr="00D26EE5" w:rsidRDefault="00380A46" w:rsidP="00813372">
            <w:pPr>
              <w:snapToGrid w:val="0"/>
              <w:spacing w:line="260" w:lineRule="atLeast"/>
              <w:ind w:leftChars="13" w:left="29" w:hangingChars="1" w:hanging="2"/>
              <w:rPr>
                <w:color w:val="000000" w:themeColor="text1"/>
                <w:sz w:val="18"/>
                <w:szCs w:val="18"/>
              </w:rPr>
            </w:pPr>
          </w:p>
        </w:tc>
        <w:tc>
          <w:tcPr>
            <w:tcW w:w="582" w:type="dxa"/>
            <w:vMerge/>
          </w:tcPr>
          <w:p w14:paraId="740BE142" w14:textId="77777777" w:rsidR="00380A46" w:rsidRPr="00D26EE5" w:rsidRDefault="00380A46" w:rsidP="0037638C">
            <w:pPr>
              <w:jc w:val="center"/>
              <w:rPr>
                <w:color w:val="000000" w:themeColor="text1"/>
                <w:sz w:val="20"/>
                <w:szCs w:val="20"/>
              </w:rPr>
            </w:pPr>
          </w:p>
        </w:tc>
        <w:tc>
          <w:tcPr>
            <w:tcW w:w="977" w:type="dxa"/>
            <w:vMerge/>
          </w:tcPr>
          <w:p w14:paraId="06CD847C" w14:textId="77777777" w:rsidR="00380A46" w:rsidRPr="00D26EE5" w:rsidRDefault="00380A46" w:rsidP="0037638C">
            <w:pPr>
              <w:jc w:val="center"/>
              <w:rPr>
                <w:color w:val="000000" w:themeColor="text1"/>
                <w:sz w:val="20"/>
                <w:szCs w:val="20"/>
              </w:rPr>
            </w:pPr>
          </w:p>
        </w:tc>
        <w:tc>
          <w:tcPr>
            <w:tcW w:w="582" w:type="dxa"/>
          </w:tcPr>
          <w:p w14:paraId="156044EB" w14:textId="4A219D73" w:rsidR="00380A46" w:rsidRPr="00D26EE5" w:rsidRDefault="00380A46" w:rsidP="003D718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2940A3DE" w14:textId="43F6B332" w:rsidR="00380A46" w:rsidRPr="00D26EE5" w:rsidRDefault="00380A46" w:rsidP="00E64A2D">
            <w:pPr>
              <w:jc w:val="center"/>
              <w:rPr>
                <w:color w:val="000000" w:themeColor="text1"/>
                <w:sz w:val="20"/>
                <w:szCs w:val="20"/>
              </w:rPr>
            </w:pPr>
          </w:p>
        </w:tc>
        <w:tc>
          <w:tcPr>
            <w:tcW w:w="5911" w:type="dxa"/>
          </w:tcPr>
          <w:p w14:paraId="2FDB53D7" w14:textId="40DBACDE" w:rsidR="00380A46" w:rsidRPr="00D26EE5" w:rsidRDefault="00380A46" w:rsidP="00E45BCE">
            <w:pPr>
              <w:rPr>
                <w:rFonts w:ascii="游明朝" w:eastAsia="游明朝" w:hAnsi="游明朝"/>
                <w:color w:val="000000" w:themeColor="text1"/>
                <w:sz w:val="20"/>
                <w:szCs w:val="20"/>
              </w:rPr>
            </w:pPr>
            <w:r w:rsidRPr="00D26EE5">
              <w:rPr>
                <w:rFonts w:ascii="BIZ UDゴシック" w:eastAsia="BIZ UDゴシック" w:hAnsi="BIZ UDゴシック" w:hint="eastAsia"/>
                <w:color w:val="000000" w:themeColor="text1"/>
                <w:sz w:val="20"/>
                <w:szCs w:val="20"/>
              </w:rPr>
              <w:t>【態度</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実習1の結果を主体的に考察して表現しようとしている。［</w:t>
            </w:r>
            <w:r w:rsidRPr="00D26EE5">
              <w:rPr>
                <w:rFonts w:ascii="游明朝" w:eastAsia="游明朝" w:hAnsi="游明朝" w:hint="eastAsia"/>
                <w:color w:val="000000" w:themeColor="text1"/>
                <w:sz w:val="20"/>
                <w:szCs w:val="20"/>
              </w:rPr>
              <w:t>行動観察・記述分析］</w:t>
            </w:r>
          </w:p>
        </w:tc>
      </w:tr>
      <w:tr w:rsidR="00D26EE5" w:rsidRPr="00D26EE5" w14:paraId="403712B4" w14:textId="77777777" w:rsidTr="00380A46">
        <w:trPr>
          <w:trHeight w:val="1701"/>
        </w:trPr>
        <w:tc>
          <w:tcPr>
            <w:tcW w:w="5926" w:type="dxa"/>
            <w:vMerge/>
          </w:tcPr>
          <w:p w14:paraId="30406A95" w14:textId="77777777" w:rsidR="00380A46" w:rsidRPr="00D26EE5" w:rsidRDefault="00380A46" w:rsidP="00813372">
            <w:pPr>
              <w:snapToGrid w:val="0"/>
              <w:spacing w:line="260" w:lineRule="atLeast"/>
              <w:ind w:leftChars="13" w:left="29" w:hangingChars="1" w:hanging="2"/>
              <w:rPr>
                <w:color w:val="000000" w:themeColor="text1"/>
                <w:sz w:val="18"/>
                <w:szCs w:val="18"/>
              </w:rPr>
            </w:pPr>
          </w:p>
        </w:tc>
        <w:tc>
          <w:tcPr>
            <w:tcW w:w="582" w:type="dxa"/>
            <w:vMerge/>
          </w:tcPr>
          <w:p w14:paraId="32459B10" w14:textId="77777777" w:rsidR="00380A46" w:rsidRPr="00D26EE5" w:rsidRDefault="00380A46" w:rsidP="0037638C">
            <w:pPr>
              <w:jc w:val="center"/>
              <w:rPr>
                <w:color w:val="000000" w:themeColor="text1"/>
                <w:sz w:val="20"/>
                <w:szCs w:val="20"/>
              </w:rPr>
            </w:pPr>
          </w:p>
        </w:tc>
        <w:tc>
          <w:tcPr>
            <w:tcW w:w="977" w:type="dxa"/>
            <w:vMerge/>
          </w:tcPr>
          <w:p w14:paraId="335A92D9" w14:textId="77777777" w:rsidR="00380A46" w:rsidRPr="00D26EE5" w:rsidRDefault="00380A46" w:rsidP="0037638C">
            <w:pPr>
              <w:jc w:val="center"/>
              <w:rPr>
                <w:color w:val="000000" w:themeColor="text1"/>
                <w:sz w:val="20"/>
                <w:szCs w:val="20"/>
              </w:rPr>
            </w:pPr>
          </w:p>
        </w:tc>
        <w:tc>
          <w:tcPr>
            <w:tcW w:w="582" w:type="dxa"/>
          </w:tcPr>
          <w:p w14:paraId="34C06719" w14:textId="4B721DD0" w:rsidR="00380A46" w:rsidRPr="00D26EE5" w:rsidRDefault="00380A46" w:rsidP="003D718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544002DF" w14:textId="0DE62DDA" w:rsidR="00380A46" w:rsidRPr="00D26EE5" w:rsidRDefault="00380A46" w:rsidP="00E64A2D">
            <w:pPr>
              <w:jc w:val="center"/>
              <w:rPr>
                <w:color w:val="000000" w:themeColor="text1"/>
                <w:sz w:val="20"/>
                <w:szCs w:val="20"/>
              </w:rPr>
            </w:pPr>
            <w:r w:rsidRPr="00D26EE5">
              <w:rPr>
                <w:rFonts w:hint="eastAsia"/>
                <w:color w:val="000000" w:themeColor="text1"/>
                <w:sz w:val="20"/>
                <w:szCs w:val="20"/>
              </w:rPr>
              <w:t>〇</w:t>
            </w:r>
          </w:p>
        </w:tc>
        <w:tc>
          <w:tcPr>
            <w:tcW w:w="5911" w:type="dxa"/>
          </w:tcPr>
          <w:p w14:paraId="36BB0838" w14:textId="7927D5DA" w:rsidR="00380A46" w:rsidRPr="00D26EE5" w:rsidRDefault="00380A46" w:rsidP="00E45BCE">
            <w:pPr>
              <w:rPr>
                <w:rFonts w:eastAsiaTheme="minorHAnsi"/>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eastAsiaTheme="minorHAnsi" w:hint="eastAsia"/>
                <w:color w:val="000000" w:themeColor="text1"/>
                <w:sz w:val="20"/>
                <w:szCs w:val="20"/>
              </w:rPr>
              <w:t>生物は多様でありながらすべての生物に共通する性質があり</w:t>
            </w:r>
            <w:r w:rsidR="00720F8E" w:rsidRPr="00D26EE5">
              <w:rPr>
                <w:rFonts w:eastAsiaTheme="minorHAnsi" w:hint="eastAsia"/>
                <w:color w:val="000000" w:themeColor="text1"/>
                <w:sz w:val="20"/>
                <w:szCs w:val="20"/>
              </w:rPr>
              <w:t>，</w:t>
            </w:r>
            <w:r w:rsidRPr="00D26EE5">
              <w:rPr>
                <w:rFonts w:eastAsiaTheme="minorHAnsi" w:hint="eastAsia"/>
                <w:color w:val="000000" w:themeColor="text1"/>
                <w:sz w:val="20"/>
                <w:szCs w:val="20"/>
              </w:rPr>
              <w:t>その共通性は共通祖先から生じたことに由来すること</w:t>
            </w:r>
            <w:r w:rsidRPr="00D26EE5">
              <w:rPr>
                <w:rFonts w:hint="eastAsia"/>
                <w:color w:val="000000" w:themeColor="text1"/>
                <w:sz w:val="20"/>
                <w:szCs w:val="20"/>
              </w:rPr>
              <w:t>を理解している。</w:t>
            </w:r>
            <w:r w:rsidRPr="00D26EE5">
              <w:rPr>
                <w:rFonts w:ascii="游明朝" w:eastAsia="游明朝" w:hAnsi="游明朝" w:hint="eastAsia"/>
                <w:color w:val="000000" w:themeColor="text1"/>
                <w:sz w:val="20"/>
                <w:szCs w:val="20"/>
              </w:rPr>
              <w:t>［発言分析・記述分析］</w:t>
            </w:r>
          </w:p>
        </w:tc>
      </w:tr>
      <w:tr w:rsidR="00D26EE5" w:rsidRPr="00D26EE5" w14:paraId="7BB4CB36" w14:textId="77777777" w:rsidTr="00D77DF5">
        <w:trPr>
          <w:trHeight w:val="1785"/>
        </w:trPr>
        <w:tc>
          <w:tcPr>
            <w:tcW w:w="5926" w:type="dxa"/>
            <w:vMerge/>
          </w:tcPr>
          <w:p w14:paraId="01781796" w14:textId="77777777" w:rsidR="00380A46" w:rsidRPr="00D26EE5" w:rsidRDefault="00380A46" w:rsidP="00813372">
            <w:pPr>
              <w:snapToGrid w:val="0"/>
              <w:spacing w:line="260" w:lineRule="atLeast"/>
              <w:ind w:leftChars="13" w:left="29" w:hangingChars="1" w:hanging="2"/>
              <w:rPr>
                <w:color w:val="000000" w:themeColor="text1"/>
                <w:sz w:val="18"/>
                <w:szCs w:val="18"/>
              </w:rPr>
            </w:pPr>
          </w:p>
        </w:tc>
        <w:tc>
          <w:tcPr>
            <w:tcW w:w="582" w:type="dxa"/>
            <w:vMerge/>
          </w:tcPr>
          <w:p w14:paraId="772D763C" w14:textId="77777777" w:rsidR="00380A46" w:rsidRPr="00D26EE5" w:rsidRDefault="00380A46" w:rsidP="0037638C">
            <w:pPr>
              <w:jc w:val="center"/>
              <w:rPr>
                <w:color w:val="000000" w:themeColor="text1"/>
                <w:sz w:val="20"/>
                <w:szCs w:val="20"/>
              </w:rPr>
            </w:pPr>
          </w:p>
        </w:tc>
        <w:tc>
          <w:tcPr>
            <w:tcW w:w="977" w:type="dxa"/>
            <w:vMerge/>
          </w:tcPr>
          <w:p w14:paraId="261DC41A" w14:textId="77777777" w:rsidR="00380A46" w:rsidRPr="00D26EE5" w:rsidRDefault="00380A46" w:rsidP="0037638C">
            <w:pPr>
              <w:jc w:val="center"/>
              <w:rPr>
                <w:color w:val="000000" w:themeColor="text1"/>
                <w:sz w:val="20"/>
                <w:szCs w:val="20"/>
              </w:rPr>
            </w:pPr>
          </w:p>
        </w:tc>
        <w:tc>
          <w:tcPr>
            <w:tcW w:w="582" w:type="dxa"/>
          </w:tcPr>
          <w:p w14:paraId="5EF8D277" w14:textId="2BB50100" w:rsidR="00380A46" w:rsidRPr="00D26EE5" w:rsidRDefault="00380A46" w:rsidP="003D718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0AAF01D7" w14:textId="77777777" w:rsidR="00380A46" w:rsidRPr="00D26EE5" w:rsidRDefault="00380A46" w:rsidP="00E64A2D">
            <w:pPr>
              <w:jc w:val="center"/>
              <w:rPr>
                <w:color w:val="000000" w:themeColor="text1"/>
                <w:sz w:val="20"/>
                <w:szCs w:val="20"/>
              </w:rPr>
            </w:pPr>
          </w:p>
        </w:tc>
        <w:tc>
          <w:tcPr>
            <w:tcW w:w="5911" w:type="dxa"/>
          </w:tcPr>
          <w:p w14:paraId="76E64A14" w14:textId="5075FEB4" w:rsidR="00380A46" w:rsidRPr="00D26EE5" w:rsidRDefault="00380A46" w:rsidP="00E45BCE">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w:t>
            </w:r>
            <w:r w:rsidRPr="00D26EE5">
              <w:rPr>
                <w:rFonts w:hint="eastAsia"/>
                <w:color w:val="000000" w:themeColor="text1"/>
                <w:sz w:val="20"/>
                <w:szCs w:val="20"/>
              </w:rPr>
              <w:t>ラボの</w:t>
            </w:r>
            <w:r w:rsidR="00720F8E" w:rsidRPr="00D26EE5">
              <w:rPr>
                <w:rFonts w:hint="eastAsia"/>
                <w:color w:val="000000" w:themeColor="text1"/>
                <w:sz w:val="20"/>
                <w:szCs w:val="20"/>
              </w:rPr>
              <w:t>DNA</w:t>
            </w:r>
            <w:r w:rsidRPr="00D26EE5">
              <w:rPr>
                <w:rFonts w:hint="eastAsia"/>
                <w:color w:val="000000" w:themeColor="text1"/>
                <w:sz w:val="20"/>
                <w:szCs w:val="20"/>
              </w:rPr>
              <w:t>の抽出から</w:t>
            </w:r>
            <w:r w:rsidR="00720F8E" w:rsidRPr="00D26EE5">
              <w:rPr>
                <w:rFonts w:hint="eastAsia"/>
                <w:color w:val="000000" w:themeColor="text1"/>
                <w:sz w:val="20"/>
                <w:szCs w:val="20"/>
              </w:rPr>
              <w:t>，</w:t>
            </w:r>
            <w:r w:rsidRPr="00D26EE5">
              <w:rPr>
                <w:rFonts w:hint="eastAsia"/>
                <w:color w:val="000000" w:themeColor="text1"/>
                <w:sz w:val="20"/>
                <w:szCs w:val="20"/>
              </w:rPr>
              <w:t>生物が</w:t>
            </w:r>
            <w:r w:rsidR="00720F8E" w:rsidRPr="00D26EE5">
              <w:rPr>
                <w:rFonts w:hint="eastAsia"/>
                <w:color w:val="000000" w:themeColor="text1"/>
                <w:sz w:val="20"/>
                <w:szCs w:val="20"/>
              </w:rPr>
              <w:t>DNA</w:t>
            </w:r>
            <w:r w:rsidRPr="00D26EE5">
              <w:rPr>
                <w:rFonts w:hint="eastAsia"/>
                <w:color w:val="000000" w:themeColor="text1"/>
                <w:sz w:val="20"/>
                <w:szCs w:val="20"/>
              </w:rPr>
              <w:t>をもつことを確認するとともに</w:t>
            </w:r>
            <w:r w:rsidR="00720F8E" w:rsidRPr="00D26EE5">
              <w:rPr>
                <w:rFonts w:hint="eastAsia"/>
                <w:color w:val="000000" w:themeColor="text1"/>
                <w:sz w:val="20"/>
                <w:szCs w:val="20"/>
              </w:rPr>
              <w:t>，</w:t>
            </w:r>
            <w:r w:rsidRPr="00D26EE5">
              <w:rPr>
                <w:rFonts w:hint="eastAsia"/>
                <w:color w:val="000000" w:themeColor="text1"/>
                <w:sz w:val="20"/>
                <w:szCs w:val="20"/>
              </w:rPr>
              <w:t>ブロッコリーの花芽は</w:t>
            </w:r>
            <w:r w:rsidR="00720F8E" w:rsidRPr="00D26EE5">
              <w:rPr>
                <w:rFonts w:hint="eastAsia"/>
                <w:color w:val="000000" w:themeColor="text1"/>
                <w:sz w:val="20"/>
                <w:szCs w:val="20"/>
              </w:rPr>
              <w:t>DNA</w:t>
            </w:r>
            <w:r w:rsidRPr="00D26EE5">
              <w:rPr>
                <w:rFonts w:hint="eastAsia"/>
                <w:color w:val="000000" w:themeColor="text1"/>
                <w:sz w:val="20"/>
                <w:szCs w:val="20"/>
              </w:rPr>
              <w:t>抽出が容易であることを考察し表現している。</w:t>
            </w:r>
            <w:r w:rsidRPr="00D26EE5">
              <w:rPr>
                <w:rFonts w:ascii="游明朝" w:eastAsia="游明朝" w:hAnsi="游明朝" w:hint="eastAsia"/>
                <w:color w:val="000000" w:themeColor="text1"/>
                <w:sz w:val="20"/>
                <w:szCs w:val="20"/>
              </w:rPr>
              <w:t>［発言分析・記述分析］</w:t>
            </w:r>
          </w:p>
        </w:tc>
      </w:tr>
      <w:tr w:rsidR="00D26EE5" w:rsidRPr="00D26EE5" w14:paraId="16092A8A" w14:textId="5292AADA" w:rsidTr="00D77DF5">
        <w:tc>
          <w:tcPr>
            <w:tcW w:w="14560" w:type="dxa"/>
            <w:gridSpan w:val="6"/>
            <w:shd w:val="clear" w:color="auto" w:fill="D9D9D9" w:themeFill="background1" w:themeFillShade="D9"/>
          </w:tcPr>
          <w:p w14:paraId="2A04D26B" w14:textId="0718532F" w:rsidR="009B3E1E" w:rsidRPr="00D26EE5" w:rsidRDefault="009B3E1E" w:rsidP="00813372">
            <w:pPr>
              <w:snapToGrid w:val="0"/>
              <w:spacing w:line="260" w:lineRule="atLeas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3節　細胞の特徴</w:t>
            </w:r>
          </w:p>
        </w:tc>
      </w:tr>
      <w:tr w:rsidR="00D26EE5" w:rsidRPr="00D26EE5" w14:paraId="5A433F58" w14:textId="77777777" w:rsidTr="00891853">
        <w:trPr>
          <w:trHeight w:val="7506"/>
        </w:trPr>
        <w:tc>
          <w:tcPr>
            <w:tcW w:w="5926" w:type="dxa"/>
            <w:vMerge w:val="restart"/>
          </w:tcPr>
          <w:p w14:paraId="4F61605A" w14:textId="4D69EF50" w:rsidR="00891853" w:rsidRPr="00D26EE5" w:rsidRDefault="00720F8E" w:rsidP="00813372">
            <w:pPr>
              <w:snapToGrid w:val="0"/>
              <w:spacing w:line="260" w:lineRule="atLeas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4422A737" w14:textId="2E8FB1D9" w:rsidR="00891853" w:rsidRPr="00D26EE5" w:rsidRDefault="00891853" w:rsidP="00813372">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w:t>
            </w:r>
            <w:r w:rsidR="006E001C" w:rsidRPr="00D26EE5">
              <w:rPr>
                <w:rFonts w:hint="eastAsia"/>
                <w:color w:val="000000" w:themeColor="text1"/>
                <w:sz w:val="20"/>
                <w:szCs w:val="20"/>
              </w:rPr>
              <w:t>写真の細胞が動物細胞・植物細胞・それ以外のどれに分類されるか</w:t>
            </w:r>
            <w:r w:rsidRPr="00D26EE5">
              <w:rPr>
                <w:color w:val="000000" w:themeColor="text1"/>
                <w:sz w:val="20"/>
                <w:szCs w:val="20"/>
              </w:rPr>
              <w:t>考える。</w:t>
            </w:r>
          </w:p>
          <w:p w14:paraId="7D220164" w14:textId="22A597AC" w:rsidR="00891853" w:rsidRPr="00D26EE5" w:rsidRDefault="00891853" w:rsidP="00D77DF5">
            <w:pPr>
              <w:snapToGrid w:val="0"/>
              <w:spacing w:line="260" w:lineRule="atLeast"/>
              <w:ind w:left="200" w:hangingChars="100" w:hanging="200"/>
              <w:rPr>
                <w:color w:val="000000" w:themeColor="text1"/>
                <w:sz w:val="20"/>
                <w:szCs w:val="20"/>
              </w:rPr>
            </w:pPr>
            <w:r w:rsidRPr="00D26EE5">
              <w:rPr>
                <w:rFonts w:hint="eastAsia"/>
                <w:color w:val="000000" w:themeColor="text1"/>
                <w:sz w:val="20"/>
                <w:szCs w:val="20"/>
              </w:rPr>
              <w:t>・多様な姿の細胞は</w:t>
            </w:r>
            <w:r w:rsidR="00720F8E" w:rsidRPr="00D26EE5">
              <w:rPr>
                <w:rFonts w:hint="eastAsia"/>
                <w:color w:val="000000" w:themeColor="text1"/>
                <w:sz w:val="20"/>
                <w:szCs w:val="20"/>
              </w:rPr>
              <w:t>，</w:t>
            </w:r>
            <w:r w:rsidRPr="00D26EE5">
              <w:rPr>
                <w:rFonts w:hint="eastAsia"/>
                <w:color w:val="000000" w:themeColor="text1"/>
                <w:sz w:val="20"/>
                <w:szCs w:val="20"/>
              </w:rPr>
              <w:t>どのような共通性をもっているのか考える。</w:t>
            </w:r>
          </w:p>
          <w:p w14:paraId="65BA314A" w14:textId="1A27D23B" w:rsidR="00891853" w:rsidRPr="00D26EE5" w:rsidRDefault="00891853" w:rsidP="00813372">
            <w:pPr>
              <w:snapToGrid w:val="0"/>
              <w:spacing w:line="260" w:lineRule="atLeast"/>
              <w:ind w:leftChars="13" w:left="29" w:hangingChars="1" w:hanging="2"/>
              <w:rPr>
                <w:color w:val="000000" w:themeColor="text1"/>
                <w:sz w:val="20"/>
                <w:szCs w:val="20"/>
              </w:rPr>
            </w:pPr>
            <w:r w:rsidRPr="00D26EE5">
              <w:rPr>
                <w:color w:val="000000" w:themeColor="text1"/>
                <w:sz w:val="20"/>
                <w:szCs w:val="20"/>
              </w:rPr>
              <w:t>A 真核細胞の構造</w:t>
            </w:r>
          </w:p>
          <w:p w14:paraId="04B8D2F7" w14:textId="3A7F4820" w:rsidR="00891853" w:rsidRPr="00D26EE5" w:rsidRDefault="00891853" w:rsidP="00813372">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・真核細胞の構造について理解する。</w:t>
            </w:r>
          </w:p>
          <w:p w14:paraId="562E88AF" w14:textId="77777777" w:rsidR="006E001C" w:rsidRPr="00D26EE5" w:rsidRDefault="006E001C" w:rsidP="006E001C">
            <w:pPr>
              <w:snapToGrid w:val="0"/>
              <w:spacing w:line="260" w:lineRule="atLeast"/>
              <w:ind w:leftChars="13" w:left="29" w:hangingChars="1" w:hanging="2"/>
              <w:rPr>
                <w:color w:val="000000" w:themeColor="text1"/>
                <w:sz w:val="20"/>
                <w:szCs w:val="20"/>
              </w:rPr>
            </w:pPr>
            <w:r w:rsidRPr="00D26EE5">
              <w:rPr>
                <w:color w:val="000000" w:themeColor="text1"/>
                <w:sz w:val="20"/>
                <w:szCs w:val="20"/>
              </w:rPr>
              <w:t>&lt;発展&gt;電子顕微鏡で明らかになった細胞の構造</w:t>
            </w:r>
          </w:p>
          <w:p w14:paraId="523E799D" w14:textId="77777777" w:rsidR="006E001C" w:rsidRPr="00D26EE5" w:rsidRDefault="006E001C" w:rsidP="006E001C">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・電子顕微鏡で観察できる細胞の構造について理解を深める。</w:t>
            </w:r>
          </w:p>
          <w:p w14:paraId="3301C07F" w14:textId="3FFECF30" w:rsidR="00891853" w:rsidRPr="00D26EE5" w:rsidRDefault="00891853" w:rsidP="00813372">
            <w:pPr>
              <w:snapToGrid w:val="0"/>
              <w:spacing w:line="260" w:lineRule="atLeast"/>
              <w:ind w:leftChars="13" w:left="29" w:hangingChars="1" w:hanging="2"/>
              <w:rPr>
                <w:color w:val="000000" w:themeColor="text1"/>
                <w:sz w:val="20"/>
                <w:szCs w:val="20"/>
              </w:rPr>
            </w:pPr>
            <w:r w:rsidRPr="00D26EE5">
              <w:rPr>
                <w:color w:val="000000" w:themeColor="text1"/>
                <w:sz w:val="20"/>
                <w:szCs w:val="20"/>
              </w:rPr>
              <w:t>B 原核細胞の構造</w:t>
            </w:r>
          </w:p>
          <w:p w14:paraId="2D5F3CEE" w14:textId="0E7284CA" w:rsidR="00891853" w:rsidRPr="00D26EE5" w:rsidRDefault="00891853" w:rsidP="00813372">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・原核細胞の構造について理解する。</w:t>
            </w:r>
          </w:p>
          <w:p w14:paraId="65428F18" w14:textId="5A5CF8D9" w:rsidR="00891853" w:rsidRPr="00D26EE5" w:rsidRDefault="00891853" w:rsidP="00813372">
            <w:pPr>
              <w:snapToGrid w:val="0"/>
              <w:spacing w:line="260" w:lineRule="atLeast"/>
              <w:ind w:leftChars="13" w:left="29" w:hangingChars="1" w:hanging="2"/>
              <w:rPr>
                <w:color w:val="000000" w:themeColor="text1"/>
                <w:sz w:val="20"/>
                <w:szCs w:val="20"/>
              </w:rPr>
            </w:pPr>
            <w:r w:rsidRPr="00D26EE5">
              <w:rPr>
                <w:color w:val="000000" w:themeColor="text1"/>
                <w:sz w:val="20"/>
                <w:szCs w:val="20"/>
              </w:rPr>
              <w:t>&lt;コラム&gt;身近な原核生物</w:t>
            </w:r>
          </w:p>
          <w:p w14:paraId="3BC370E7" w14:textId="084CE60F" w:rsidR="00891853" w:rsidRPr="00D26EE5" w:rsidRDefault="00891853" w:rsidP="00813372">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・身近な原核生物について知る。</w:t>
            </w:r>
          </w:p>
          <w:p w14:paraId="45786615" w14:textId="77777777" w:rsidR="00891853" w:rsidRPr="00D26EE5" w:rsidRDefault="00891853" w:rsidP="00813372">
            <w:pPr>
              <w:snapToGrid w:val="0"/>
              <w:spacing w:line="260" w:lineRule="atLeast"/>
              <w:ind w:leftChars="13" w:left="29" w:hangingChars="1" w:hanging="2"/>
              <w:rPr>
                <w:color w:val="000000" w:themeColor="text1"/>
                <w:sz w:val="20"/>
                <w:szCs w:val="20"/>
              </w:rPr>
            </w:pPr>
            <w:r w:rsidRPr="00D26EE5">
              <w:rPr>
                <w:color w:val="000000" w:themeColor="text1"/>
                <w:sz w:val="20"/>
                <w:szCs w:val="20"/>
              </w:rPr>
              <w:t>C 細胞の共通性</w:t>
            </w:r>
          </w:p>
          <w:p w14:paraId="3354806A" w14:textId="0A93A4C1" w:rsidR="00891853" w:rsidRPr="00D26EE5" w:rsidRDefault="00891853" w:rsidP="00813372">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・原核細胞</w:t>
            </w:r>
            <w:r w:rsidR="00720F8E" w:rsidRPr="00D26EE5">
              <w:rPr>
                <w:rFonts w:hint="eastAsia"/>
                <w:color w:val="000000" w:themeColor="text1"/>
                <w:sz w:val="20"/>
                <w:szCs w:val="20"/>
              </w:rPr>
              <w:t>，</w:t>
            </w:r>
            <w:r w:rsidRPr="00D26EE5">
              <w:rPr>
                <w:rFonts w:hint="eastAsia"/>
                <w:color w:val="000000" w:themeColor="text1"/>
                <w:sz w:val="20"/>
                <w:szCs w:val="20"/>
              </w:rPr>
              <w:t>動物の真核細胞</w:t>
            </w:r>
            <w:r w:rsidR="00720F8E" w:rsidRPr="00D26EE5">
              <w:rPr>
                <w:rFonts w:hint="eastAsia"/>
                <w:color w:val="000000" w:themeColor="text1"/>
                <w:sz w:val="20"/>
                <w:szCs w:val="20"/>
              </w:rPr>
              <w:t>，</w:t>
            </w:r>
            <w:r w:rsidRPr="00D26EE5">
              <w:rPr>
                <w:rFonts w:hint="eastAsia"/>
                <w:color w:val="000000" w:themeColor="text1"/>
                <w:sz w:val="20"/>
                <w:szCs w:val="20"/>
              </w:rPr>
              <w:t>植物の真核細胞の構造を比較し</w:t>
            </w:r>
            <w:r w:rsidR="00720F8E" w:rsidRPr="00D26EE5">
              <w:rPr>
                <w:rFonts w:hint="eastAsia"/>
                <w:color w:val="000000" w:themeColor="text1"/>
                <w:sz w:val="20"/>
                <w:szCs w:val="20"/>
              </w:rPr>
              <w:t>，</w:t>
            </w:r>
            <w:r w:rsidRPr="00D26EE5">
              <w:rPr>
                <w:rFonts w:hint="eastAsia"/>
                <w:color w:val="000000" w:themeColor="text1"/>
                <w:sz w:val="20"/>
                <w:szCs w:val="20"/>
              </w:rPr>
              <w:t>共通性について考える。</w:t>
            </w:r>
          </w:p>
          <w:p w14:paraId="58F4C262" w14:textId="2581039C" w:rsidR="00891853" w:rsidRPr="00D26EE5" w:rsidRDefault="00891853" w:rsidP="00813372">
            <w:pPr>
              <w:snapToGrid w:val="0"/>
              <w:spacing w:line="260" w:lineRule="atLeast"/>
              <w:ind w:leftChars="13" w:left="29" w:hangingChars="1" w:hanging="2"/>
              <w:rPr>
                <w:color w:val="000000" w:themeColor="text1"/>
                <w:sz w:val="20"/>
                <w:szCs w:val="20"/>
              </w:rPr>
            </w:pPr>
            <w:r w:rsidRPr="00D26EE5">
              <w:rPr>
                <w:color w:val="000000" w:themeColor="text1"/>
                <w:sz w:val="20"/>
                <w:szCs w:val="20"/>
              </w:rPr>
              <w:t>&lt;コラム&gt;原核細胞と真核細胞の構成成分</w:t>
            </w:r>
          </w:p>
          <w:p w14:paraId="6174314A" w14:textId="52320A23" w:rsidR="00891853" w:rsidRPr="00D26EE5" w:rsidRDefault="00891853" w:rsidP="00D77DF5">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・原核細胞と真核細胞の構成成分を比較し</w:t>
            </w:r>
            <w:r w:rsidR="00720F8E" w:rsidRPr="00D26EE5">
              <w:rPr>
                <w:rFonts w:hint="eastAsia"/>
                <w:color w:val="000000" w:themeColor="text1"/>
                <w:sz w:val="20"/>
                <w:szCs w:val="20"/>
              </w:rPr>
              <w:t>，</w:t>
            </w:r>
            <w:r w:rsidRPr="00D26EE5">
              <w:rPr>
                <w:rFonts w:hint="eastAsia"/>
                <w:color w:val="000000" w:themeColor="text1"/>
                <w:sz w:val="20"/>
                <w:szCs w:val="20"/>
              </w:rPr>
              <w:t>異なる理由を考える。</w:t>
            </w:r>
          </w:p>
          <w:p w14:paraId="40D220D0" w14:textId="10536367" w:rsidR="00891853" w:rsidRPr="00D26EE5" w:rsidRDefault="00891853" w:rsidP="00813372">
            <w:pPr>
              <w:snapToGrid w:val="0"/>
              <w:spacing w:line="260" w:lineRule="atLeast"/>
              <w:ind w:leftChars="13" w:left="29" w:hangingChars="1" w:hanging="2"/>
              <w:rPr>
                <w:color w:val="000000" w:themeColor="text1"/>
                <w:sz w:val="20"/>
                <w:szCs w:val="20"/>
              </w:rPr>
            </w:pPr>
            <w:r w:rsidRPr="00D26EE5">
              <w:rPr>
                <w:color w:val="000000" w:themeColor="text1"/>
                <w:sz w:val="20"/>
                <w:szCs w:val="20"/>
              </w:rPr>
              <w:t>D さまざまな細胞</w:t>
            </w:r>
          </w:p>
          <w:p w14:paraId="6A190EBA" w14:textId="121E7DAF" w:rsidR="00891853" w:rsidRPr="00D26EE5" w:rsidRDefault="00891853" w:rsidP="00813372">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・単細胞生物と多細胞生物について理解し</w:t>
            </w:r>
            <w:r w:rsidR="00720F8E" w:rsidRPr="00D26EE5">
              <w:rPr>
                <w:rFonts w:hint="eastAsia"/>
                <w:color w:val="000000" w:themeColor="text1"/>
                <w:sz w:val="20"/>
                <w:szCs w:val="20"/>
              </w:rPr>
              <w:t>，</w:t>
            </w:r>
            <w:r w:rsidRPr="00D26EE5">
              <w:rPr>
                <w:rFonts w:hint="eastAsia"/>
                <w:color w:val="000000" w:themeColor="text1"/>
                <w:sz w:val="20"/>
                <w:szCs w:val="20"/>
              </w:rPr>
              <w:t>これらの生物の細胞はどのように生命を維持しているのかについて考える。</w:t>
            </w:r>
          </w:p>
          <w:p w14:paraId="3B50F5BC" w14:textId="0F522060" w:rsidR="00891853" w:rsidRPr="00D26EE5" w:rsidRDefault="00891853" w:rsidP="00813372">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lastRenderedPageBreak/>
              <w:t>・さまざまな細胞とその大きさについて理解する。</w:t>
            </w:r>
          </w:p>
          <w:p w14:paraId="5841A507" w14:textId="5CB0B00E" w:rsidR="00891853" w:rsidRPr="00D26EE5" w:rsidRDefault="00891853" w:rsidP="00813372">
            <w:pPr>
              <w:snapToGrid w:val="0"/>
              <w:spacing w:line="260" w:lineRule="atLeast"/>
              <w:ind w:leftChars="13" w:left="29" w:hangingChars="1" w:hanging="2"/>
              <w:rPr>
                <w:color w:val="000000" w:themeColor="text1"/>
                <w:sz w:val="20"/>
                <w:szCs w:val="20"/>
              </w:rPr>
            </w:pPr>
            <w:r w:rsidRPr="00D26EE5">
              <w:rPr>
                <w:color w:val="000000" w:themeColor="text1"/>
                <w:sz w:val="20"/>
                <w:szCs w:val="20"/>
              </w:rPr>
              <w:t>&lt;コラム&gt;細胞の発見と顕微鏡</w:t>
            </w:r>
          </w:p>
          <w:p w14:paraId="3A086BFA" w14:textId="77777777" w:rsidR="00891853" w:rsidRPr="00D26EE5" w:rsidRDefault="00891853" w:rsidP="00891853">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・細胞発見の歴史について知る。</w:t>
            </w:r>
          </w:p>
          <w:p w14:paraId="702329AA" w14:textId="51B6305A" w:rsidR="00891853" w:rsidRPr="00D26EE5" w:rsidRDefault="006E001C" w:rsidP="00891853">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やってみよう</w:t>
            </w:r>
            <w:r w:rsidR="00891853" w:rsidRPr="00D26EE5">
              <w:rPr>
                <w:rFonts w:hint="eastAsia"/>
                <w:color w:val="000000" w:themeColor="text1"/>
                <w:sz w:val="20"/>
                <w:szCs w:val="20"/>
              </w:rPr>
              <w:t xml:space="preserve"> </w:t>
            </w:r>
            <w:r w:rsidRPr="00D26EE5">
              <w:rPr>
                <w:rFonts w:hint="eastAsia"/>
                <w:color w:val="000000" w:themeColor="text1"/>
                <w:sz w:val="20"/>
                <w:szCs w:val="20"/>
              </w:rPr>
              <w:t>用語の意味や定義を説明</w:t>
            </w:r>
          </w:p>
          <w:p w14:paraId="1002426A" w14:textId="4E450BAA" w:rsidR="00891853" w:rsidRPr="00D26EE5" w:rsidRDefault="00891853" w:rsidP="00891853">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・ここまでに学習した用語</w:t>
            </w:r>
            <w:r w:rsidR="006E001C" w:rsidRPr="00D26EE5">
              <w:rPr>
                <w:rFonts w:hint="eastAsia"/>
                <w:color w:val="000000" w:themeColor="text1"/>
                <w:sz w:val="20"/>
                <w:szCs w:val="20"/>
              </w:rPr>
              <w:t>の意味や定義を説明する。</w:t>
            </w:r>
          </w:p>
          <w:p w14:paraId="4124BCEF" w14:textId="77777777" w:rsidR="00891853" w:rsidRPr="00D26EE5" w:rsidRDefault="00891853" w:rsidP="00891853">
            <w:pPr>
              <w:snapToGrid w:val="0"/>
              <w:spacing w:line="260" w:lineRule="atLeast"/>
              <w:ind w:leftChars="13" w:left="29" w:hangingChars="1" w:hanging="2"/>
              <w:rPr>
                <w:color w:val="000000" w:themeColor="text1"/>
                <w:sz w:val="20"/>
                <w:szCs w:val="20"/>
              </w:rPr>
            </w:pPr>
            <w:r w:rsidRPr="00D26EE5">
              <w:rPr>
                <w:color w:val="000000" w:themeColor="text1"/>
                <w:sz w:val="20"/>
                <w:szCs w:val="20"/>
              </w:rPr>
              <w:t>&lt;発展&gt;細胞内共生説</w:t>
            </w:r>
          </w:p>
          <w:p w14:paraId="78B1B789" w14:textId="3970E85A" w:rsidR="00891853" w:rsidRPr="00D26EE5" w:rsidRDefault="00891853" w:rsidP="00891853">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・細胞内共生説について理解を深める。</w:t>
            </w:r>
          </w:p>
        </w:tc>
        <w:tc>
          <w:tcPr>
            <w:tcW w:w="582" w:type="dxa"/>
            <w:vMerge w:val="restart"/>
          </w:tcPr>
          <w:p w14:paraId="54DB06F1" w14:textId="329F6772" w:rsidR="00891853" w:rsidRPr="00D26EE5" w:rsidRDefault="00891853" w:rsidP="00322C77">
            <w:pPr>
              <w:jc w:val="center"/>
              <w:rPr>
                <w:color w:val="000000" w:themeColor="text1"/>
                <w:sz w:val="20"/>
                <w:szCs w:val="20"/>
              </w:rPr>
            </w:pPr>
            <w:r w:rsidRPr="00D26EE5">
              <w:rPr>
                <w:rFonts w:hint="eastAsia"/>
                <w:color w:val="000000" w:themeColor="text1"/>
                <w:sz w:val="20"/>
                <w:szCs w:val="20"/>
              </w:rPr>
              <w:lastRenderedPageBreak/>
              <w:t>2</w:t>
            </w:r>
          </w:p>
        </w:tc>
        <w:tc>
          <w:tcPr>
            <w:tcW w:w="977" w:type="dxa"/>
            <w:vMerge w:val="restart"/>
          </w:tcPr>
          <w:p w14:paraId="71A63546" w14:textId="26806B00" w:rsidR="00891853" w:rsidRPr="00D26EE5" w:rsidRDefault="006E001C" w:rsidP="00322C77">
            <w:pPr>
              <w:jc w:val="center"/>
              <w:rPr>
                <w:color w:val="000000" w:themeColor="text1"/>
                <w:sz w:val="20"/>
                <w:szCs w:val="20"/>
              </w:rPr>
            </w:pPr>
            <w:r w:rsidRPr="00D26EE5">
              <w:rPr>
                <w:rFonts w:hint="eastAsia"/>
                <w:color w:val="000000" w:themeColor="text1"/>
                <w:sz w:val="20"/>
                <w:szCs w:val="20"/>
              </w:rPr>
              <w:t>28</w:t>
            </w:r>
            <w:r w:rsidR="00891853" w:rsidRPr="00D26EE5">
              <w:rPr>
                <w:rFonts w:hint="eastAsia"/>
                <w:color w:val="000000" w:themeColor="text1"/>
                <w:sz w:val="20"/>
                <w:szCs w:val="20"/>
              </w:rPr>
              <w:t>-</w:t>
            </w:r>
            <w:r w:rsidRPr="00D26EE5">
              <w:rPr>
                <w:rFonts w:hint="eastAsia"/>
                <w:color w:val="000000" w:themeColor="text1"/>
                <w:sz w:val="20"/>
                <w:szCs w:val="20"/>
              </w:rPr>
              <w:t>35</w:t>
            </w:r>
          </w:p>
        </w:tc>
        <w:tc>
          <w:tcPr>
            <w:tcW w:w="582" w:type="dxa"/>
          </w:tcPr>
          <w:p w14:paraId="1056A396" w14:textId="2EEA4D50" w:rsidR="00891853" w:rsidRPr="00D26EE5" w:rsidRDefault="00891853" w:rsidP="00322C77">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66CE6D5C" w14:textId="705EFB9F" w:rsidR="00891853" w:rsidRPr="00D26EE5" w:rsidRDefault="00891853" w:rsidP="00322C77">
            <w:pPr>
              <w:jc w:val="center"/>
              <w:rPr>
                <w:color w:val="000000" w:themeColor="text1"/>
                <w:sz w:val="20"/>
                <w:szCs w:val="20"/>
              </w:rPr>
            </w:pPr>
          </w:p>
        </w:tc>
        <w:tc>
          <w:tcPr>
            <w:tcW w:w="5911" w:type="dxa"/>
          </w:tcPr>
          <w:p w14:paraId="7CB5B6A9" w14:textId="3CEDB5AA" w:rsidR="00891853" w:rsidRPr="00D26EE5" w:rsidRDefault="00891853" w:rsidP="00322C77">
            <w:pPr>
              <w:tabs>
                <w:tab w:val="left" w:pos="76"/>
              </w:tabs>
              <w:rPr>
                <w:rFonts w:ascii="游明朝" w:eastAsia="游明朝" w:hAnsi="游明朝"/>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Pゴシック" w:eastAsia="BIZ UDPゴシック" w:hAnsi="BIZ UDPゴシック" w:cs="BIZ UDゴシック" w:hint="eastAsia"/>
                <w:color w:val="000000" w:themeColor="text1"/>
                <w:sz w:val="20"/>
                <w:szCs w:val="20"/>
              </w:rPr>
              <w:t>】</w:t>
            </w:r>
            <w:r w:rsidRPr="00D26EE5">
              <w:rPr>
                <w:rFonts w:asciiTheme="minorEastAsia" w:hAnsiTheme="minorEastAsia" w:hint="eastAsia"/>
                <w:color w:val="000000" w:themeColor="text1"/>
                <w:sz w:val="20"/>
                <w:szCs w:val="20"/>
              </w:rPr>
              <w:t>細胞の構造と真核細胞</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原核細胞について理解している。［発言分析・記述分析］</w:t>
            </w:r>
          </w:p>
          <w:p w14:paraId="18464149" w14:textId="2F181580" w:rsidR="00891853" w:rsidRPr="00D26EE5" w:rsidRDefault="00891853" w:rsidP="00322C77">
            <w:pPr>
              <w:tabs>
                <w:tab w:val="left" w:pos="76"/>
              </w:tabs>
              <w:rPr>
                <w:color w:val="000000" w:themeColor="text1"/>
                <w:sz w:val="20"/>
                <w:szCs w:val="20"/>
              </w:rPr>
            </w:pPr>
          </w:p>
        </w:tc>
      </w:tr>
      <w:tr w:rsidR="00D26EE5" w:rsidRPr="00D26EE5" w14:paraId="0967E4ED" w14:textId="77777777" w:rsidTr="00891853">
        <w:trPr>
          <w:trHeight w:val="2542"/>
        </w:trPr>
        <w:tc>
          <w:tcPr>
            <w:tcW w:w="5926" w:type="dxa"/>
            <w:vMerge/>
          </w:tcPr>
          <w:p w14:paraId="4664E1DA" w14:textId="76446CA2" w:rsidR="00891853" w:rsidRPr="00D26EE5" w:rsidRDefault="00891853" w:rsidP="00891853">
            <w:pPr>
              <w:snapToGrid w:val="0"/>
              <w:spacing w:line="260" w:lineRule="atLeast"/>
              <w:ind w:leftChars="13" w:left="229" w:hangingChars="101" w:hanging="202"/>
              <w:rPr>
                <w:color w:val="000000" w:themeColor="text1"/>
                <w:sz w:val="20"/>
                <w:szCs w:val="20"/>
              </w:rPr>
            </w:pPr>
          </w:p>
        </w:tc>
        <w:tc>
          <w:tcPr>
            <w:tcW w:w="582" w:type="dxa"/>
            <w:vMerge/>
          </w:tcPr>
          <w:p w14:paraId="27393E5D" w14:textId="77777777" w:rsidR="00891853" w:rsidRPr="00D26EE5" w:rsidRDefault="00891853" w:rsidP="00891853">
            <w:pPr>
              <w:jc w:val="center"/>
              <w:rPr>
                <w:color w:val="000000" w:themeColor="text1"/>
                <w:sz w:val="20"/>
                <w:szCs w:val="20"/>
              </w:rPr>
            </w:pPr>
          </w:p>
        </w:tc>
        <w:tc>
          <w:tcPr>
            <w:tcW w:w="977" w:type="dxa"/>
            <w:vMerge/>
          </w:tcPr>
          <w:p w14:paraId="5A1A4B47" w14:textId="77777777" w:rsidR="00891853" w:rsidRPr="00D26EE5" w:rsidRDefault="00891853" w:rsidP="00891853">
            <w:pPr>
              <w:jc w:val="center"/>
              <w:rPr>
                <w:color w:val="000000" w:themeColor="text1"/>
                <w:sz w:val="20"/>
                <w:szCs w:val="20"/>
              </w:rPr>
            </w:pPr>
          </w:p>
        </w:tc>
        <w:tc>
          <w:tcPr>
            <w:tcW w:w="582" w:type="dxa"/>
          </w:tcPr>
          <w:p w14:paraId="3DC6C64C" w14:textId="5E15A2D3" w:rsidR="00891853" w:rsidRPr="00D26EE5" w:rsidRDefault="00891853" w:rsidP="00891853">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0DB233D8" w14:textId="7F1454A9" w:rsidR="00891853" w:rsidRPr="00D26EE5" w:rsidRDefault="00891853" w:rsidP="00891853">
            <w:pPr>
              <w:jc w:val="center"/>
              <w:rPr>
                <w:color w:val="000000" w:themeColor="text1"/>
                <w:sz w:val="20"/>
                <w:szCs w:val="20"/>
              </w:rPr>
            </w:pPr>
            <w:r w:rsidRPr="00D26EE5">
              <w:rPr>
                <w:rFonts w:hint="eastAsia"/>
                <w:color w:val="000000" w:themeColor="text1"/>
                <w:sz w:val="20"/>
                <w:szCs w:val="20"/>
              </w:rPr>
              <w:t>〇</w:t>
            </w:r>
          </w:p>
        </w:tc>
        <w:tc>
          <w:tcPr>
            <w:tcW w:w="5911" w:type="dxa"/>
          </w:tcPr>
          <w:p w14:paraId="25861A48" w14:textId="5A5639FB" w:rsidR="00891853" w:rsidRPr="00D26EE5" w:rsidRDefault="00891853" w:rsidP="00891853">
            <w:pPr>
              <w:rPr>
                <w:rFonts w:ascii="游明朝" w:eastAsia="游明朝" w:hAnsi="游明朝"/>
                <w:color w:val="000000" w:themeColor="text1"/>
                <w:sz w:val="20"/>
                <w:szCs w:val="20"/>
              </w:rPr>
            </w:pPr>
            <w:r w:rsidRPr="00D26EE5">
              <w:rPr>
                <w:rFonts w:ascii="BIZ UDゴシック" w:eastAsia="BIZ UDゴシック" w:hAnsi="BIZ UDゴシック" w:hint="eastAsia"/>
                <w:color w:val="000000" w:themeColor="text1"/>
                <w:sz w:val="20"/>
                <w:szCs w:val="20"/>
              </w:rPr>
              <w:t>【態度</w:t>
            </w:r>
            <w:r w:rsidRPr="00D26EE5">
              <w:rPr>
                <w:rFonts w:ascii="BIZ UDゴシック" w:eastAsia="BIZ UDゴシック" w:hAnsi="BIZ UDゴシック" w:cs="BIZ UDゴシック" w:hint="eastAsia"/>
                <w:color w:val="000000" w:themeColor="text1"/>
                <w:sz w:val="20"/>
                <w:szCs w:val="20"/>
              </w:rPr>
              <w:t>】</w:t>
            </w:r>
            <w:r w:rsidRPr="00D26EE5">
              <w:rPr>
                <w:rFonts w:eastAsiaTheme="minorHAnsi" w:cs="BIZ UDゴシック" w:hint="eastAsia"/>
                <w:color w:val="000000" w:themeColor="text1"/>
                <w:sz w:val="20"/>
                <w:szCs w:val="20"/>
              </w:rPr>
              <w:t>生物の多様性と共通性について</w:t>
            </w:r>
            <w:r w:rsidR="00720F8E" w:rsidRPr="00D26EE5">
              <w:rPr>
                <w:rFonts w:eastAsiaTheme="minorHAnsi" w:cs="BIZ UDゴシック" w:hint="eastAsia"/>
                <w:color w:val="000000" w:themeColor="text1"/>
                <w:sz w:val="20"/>
                <w:szCs w:val="20"/>
              </w:rPr>
              <w:t>，</w:t>
            </w:r>
            <w:r w:rsidRPr="00D26EE5">
              <w:rPr>
                <w:rFonts w:eastAsiaTheme="minorHAnsi" w:cs="BIZ UDゴシック" w:hint="eastAsia"/>
                <w:color w:val="000000" w:themeColor="text1"/>
                <w:sz w:val="20"/>
                <w:szCs w:val="20"/>
              </w:rPr>
              <w:t>学習した用語</w:t>
            </w:r>
            <w:r w:rsidR="006E001C" w:rsidRPr="00D26EE5">
              <w:rPr>
                <w:rFonts w:eastAsiaTheme="minorHAnsi" w:cs="BIZ UDゴシック" w:hint="eastAsia"/>
                <w:color w:val="000000" w:themeColor="text1"/>
                <w:sz w:val="20"/>
                <w:szCs w:val="20"/>
              </w:rPr>
              <w:t>の意味や定義を整理し</w:t>
            </w:r>
            <w:r w:rsidR="00720F8E" w:rsidRPr="00D26EE5">
              <w:rPr>
                <w:rFonts w:ascii="游明朝" w:eastAsia="游明朝" w:hAnsi="游明朝" w:hint="eastAsia"/>
                <w:color w:val="000000" w:themeColor="text1"/>
                <w:sz w:val="20"/>
                <w:szCs w:val="20"/>
              </w:rPr>
              <w:t>，</w:t>
            </w:r>
            <w:r w:rsidRPr="00D26EE5">
              <w:rPr>
                <w:rFonts w:ascii="游明朝" w:eastAsia="游明朝" w:hAnsi="游明朝" w:hint="eastAsia"/>
                <w:color w:val="000000" w:themeColor="text1"/>
                <w:sz w:val="20"/>
                <w:szCs w:val="20"/>
              </w:rPr>
              <w:t>振り返ろうとしている。［記述分析］</w:t>
            </w:r>
          </w:p>
          <w:p w14:paraId="087B9DF8" w14:textId="77777777" w:rsidR="00891853" w:rsidRPr="00D26EE5" w:rsidRDefault="00891853" w:rsidP="00891853">
            <w:pPr>
              <w:tabs>
                <w:tab w:val="left" w:pos="76"/>
              </w:tabs>
              <w:rPr>
                <w:rFonts w:ascii="BIZ UDゴシック" w:eastAsia="BIZ UDゴシック" w:hAnsi="BIZ UDゴシック"/>
                <w:color w:val="000000" w:themeColor="text1"/>
                <w:sz w:val="20"/>
                <w:szCs w:val="20"/>
              </w:rPr>
            </w:pPr>
          </w:p>
        </w:tc>
      </w:tr>
      <w:tr w:rsidR="00D26EE5" w:rsidRPr="00D26EE5" w14:paraId="5632CE22" w14:textId="7F7391CE" w:rsidTr="00D77DF5">
        <w:tc>
          <w:tcPr>
            <w:tcW w:w="14560" w:type="dxa"/>
            <w:gridSpan w:val="6"/>
            <w:shd w:val="clear" w:color="auto" w:fill="D9D9D9" w:themeFill="background1" w:themeFillShade="D9"/>
          </w:tcPr>
          <w:p w14:paraId="4F2B9653" w14:textId="51D05F0F" w:rsidR="00891853" w:rsidRPr="00D26EE5" w:rsidRDefault="00891853" w:rsidP="00891853">
            <w:pPr>
              <w:snapToGrid w:val="0"/>
              <w:spacing w:line="260" w:lineRule="atLeas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章末まとめ</w:t>
            </w:r>
          </w:p>
        </w:tc>
      </w:tr>
      <w:tr w:rsidR="00891853" w:rsidRPr="00D26EE5" w14:paraId="434BD0B2" w14:textId="77777777" w:rsidTr="00D77DF5">
        <w:tc>
          <w:tcPr>
            <w:tcW w:w="5926" w:type="dxa"/>
          </w:tcPr>
          <w:p w14:paraId="673ACA3B" w14:textId="77777777" w:rsidR="00891853" w:rsidRPr="00D26EE5" w:rsidRDefault="00891853" w:rsidP="00891853">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・用語の確認</w:t>
            </w:r>
          </w:p>
          <w:p w14:paraId="6CF23B3B" w14:textId="1040A0DC" w:rsidR="00891853" w:rsidRPr="00D26EE5" w:rsidRDefault="00891853" w:rsidP="00891853">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・まとめ図</w:t>
            </w:r>
          </w:p>
        </w:tc>
        <w:tc>
          <w:tcPr>
            <w:tcW w:w="582" w:type="dxa"/>
          </w:tcPr>
          <w:p w14:paraId="23D74A02" w14:textId="6313F187" w:rsidR="00891853" w:rsidRPr="00D26EE5" w:rsidRDefault="00891853" w:rsidP="00891853">
            <w:pPr>
              <w:jc w:val="center"/>
              <w:rPr>
                <w:color w:val="000000" w:themeColor="text1"/>
                <w:sz w:val="20"/>
                <w:szCs w:val="20"/>
              </w:rPr>
            </w:pPr>
            <w:r w:rsidRPr="00D26EE5">
              <w:rPr>
                <w:rFonts w:hint="eastAsia"/>
                <w:color w:val="000000" w:themeColor="text1"/>
                <w:sz w:val="20"/>
                <w:szCs w:val="20"/>
              </w:rPr>
              <w:t>１</w:t>
            </w:r>
          </w:p>
        </w:tc>
        <w:tc>
          <w:tcPr>
            <w:tcW w:w="977" w:type="dxa"/>
          </w:tcPr>
          <w:p w14:paraId="153F0712" w14:textId="3ACC0372" w:rsidR="00891853" w:rsidRPr="00D26EE5" w:rsidRDefault="006E001C" w:rsidP="00891853">
            <w:pPr>
              <w:jc w:val="center"/>
              <w:rPr>
                <w:color w:val="000000" w:themeColor="text1"/>
                <w:sz w:val="20"/>
                <w:szCs w:val="20"/>
              </w:rPr>
            </w:pPr>
            <w:r w:rsidRPr="00D26EE5">
              <w:rPr>
                <w:rFonts w:hint="eastAsia"/>
                <w:color w:val="000000" w:themeColor="text1"/>
                <w:sz w:val="20"/>
                <w:szCs w:val="20"/>
              </w:rPr>
              <w:t>36</w:t>
            </w:r>
            <w:r w:rsidR="00891853" w:rsidRPr="00D26EE5">
              <w:rPr>
                <w:rFonts w:hint="eastAsia"/>
                <w:color w:val="000000" w:themeColor="text1"/>
                <w:sz w:val="20"/>
                <w:szCs w:val="20"/>
              </w:rPr>
              <w:t>-</w:t>
            </w:r>
            <w:r w:rsidRPr="00D26EE5">
              <w:rPr>
                <w:rFonts w:hint="eastAsia"/>
                <w:color w:val="000000" w:themeColor="text1"/>
                <w:sz w:val="20"/>
                <w:szCs w:val="20"/>
              </w:rPr>
              <w:t>37</w:t>
            </w:r>
          </w:p>
        </w:tc>
        <w:tc>
          <w:tcPr>
            <w:tcW w:w="582" w:type="dxa"/>
          </w:tcPr>
          <w:p w14:paraId="2DFEF6F0" w14:textId="24D23386" w:rsidR="00891853" w:rsidRPr="00D26EE5" w:rsidRDefault="00891853" w:rsidP="00891853">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29540DE9" w14:textId="542FA8BA" w:rsidR="00891853" w:rsidRPr="00D26EE5" w:rsidRDefault="00891853" w:rsidP="00891853">
            <w:pPr>
              <w:jc w:val="center"/>
              <w:rPr>
                <w:color w:val="000000" w:themeColor="text1"/>
                <w:sz w:val="20"/>
                <w:szCs w:val="20"/>
              </w:rPr>
            </w:pPr>
          </w:p>
        </w:tc>
        <w:tc>
          <w:tcPr>
            <w:tcW w:w="5911" w:type="dxa"/>
          </w:tcPr>
          <w:p w14:paraId="7A34DB3C" w14:textId="164D99EF" w:rsidR="00891853" w:rsidRPr="00D26EE5" w:rsidRDefault="00891853" w:rsidP="00891853">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この章の学習内容について</w:t>
            </w:r>
            <w:r w:rsidR="00720F8E" w:rsidRPr="00D26EE5">
              <w:rPr>
                <w:rFonts w:hint="eastAsia"/>
                <w:color w:val="000000" w:themeColor="text1"/>
                <w:sz w:val="20"/>
                <w:szCs w:val="20"/>
              </w:rPr>
              <w:t>，</w:t>
            </w:r>
            <w:r w:rsidRPr="00D26EE5">
              <w:rPr>
                <w:rFonts w:hint="eastAsia"/>
                <w:color w:val="000000" w:themeColor="text1"/>
                <w:sz w:val="20"/>
                <w:szCs w:val="20"/>
              </w:rPr>
              <w:t>基本的な知識を身に付けている。［記述分析］</w:t>
            </w:r>
          </w:p>
          <w:p w14:paraId="18A66A61" w14:textId="168A26DB" w:rsidR="00891853" w:rsidRPr="00D26EE5" w:rsidRDefault="00891853" w:rsidP="00891853">
            <w:pPr>
              <w:tabs>
                <w:tab w:val="left" w:pos="76"/>
              </w:tabs>
              <w:rPr>
                <w:color w:val="000000" w:themeColor="text1"/>
                <w:sz w:val="20"/>
                <w:szCs w:val="20"/>
              </w:rPr>
            </w:pPr>
          </w:p>
        </w:tc>
      </w:tr>
    </w:tbl>
    <w:p w14:paraId="33D422EE" w14:textId="0B272CC7" w:rsidR="00C74343" w:rsidRPr="00D26EE5" w:rsidRDefault="00C74343" w:rsidP="00222C05">
      <w:pPr>
        <w:rPr>
          <w:rFonts w:ascii="BIZ UDゴシック" w:eastAsia="BIZ UDゴシック" w:hAnsi="BIZ UDゴシック"/>
          <w:color w:val="000000" w:themeColor="text1"/>
        </w:rPr>
      </w:pPr>
    </w:p>
    <w:p w14:paraId="78ED88BC" w14:textId="77777777" w:rsidR="00BE34F5" w:rsidRPr="00D26EE5" w:rsidRDefault="00BE34F5" w:rsidP="00222C05">
      <w:pPr>
        <w:rPr>
          <w:rFonts w:ascii="BIZ UDゴシック" w:eastAsia="BIZ UDゴシック" w:hAnsi="BIZ UDゴシック"/>
          <w:color w:val="000000" w:themeColor="text1"/>
        </w:rPr>
      </w:pPr>
    </w:p>
    <w:p w14:paraId="6D95C4F0" w14:textId="77777777" w:rsidR="001501C0" w:rsidRPr="00D26EE5" w:rsidRDefault="001501C0">
      <w:pPr>
        <w:widowControl/>
        <w:jc w:val="left"/>
        <w:rPr>
          <w:rFonts w:ascii="BIZ UDゴシック" w:eastAsia="BIZ UDゴシック" w:hAnsi="BIZ UDゴシック"/>
          <w:color w:val="000000" w:themeColor="text1"/>
        </w:rPr>
      </w:pPr>
      <w:r w:rsidRPr="00D26EE5">
        <w:rPr>
          <w:rFonts w:ascii="BIZ UDゴシック" w:eastAsia="BIZ UDゴシック" w:hAnsi="BIZ UDゴシック"/>
          <w:color w:val="000000" w:themeColor="text1"/>
        </w:rPr>
        <w:br w:type="page"/>
      </w:r>
    </w:p>
    <w:p w14:paraId="1EC8CD8D" w14:textId="5A9A5402" w:rsidR="00BE34F5" w:rsidRPr="00D26EE5" w:rsidRDefault="00BE34F5" w:rsidP="00BE34F5">
      <w:pP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rPr>
        <w:lastRenderedPageBreak/>
        <w:t xml:space="preserve">１編　生物の特徴　</w:t>
      </w:r>
      <w:r w:rsidRPr="00D26EE5">
        <w:rPr>
          <w:rFonts w:ascii="BIZ UDゴシック" w:eastAsia="BIZ UDゴシック" w:hAnsi="BIZ UDゴシック" w:hint="eastAsia"/>
          <w:color w:val="000000" w:themeColor="text1"/>
          <w:sz w:val="32"/>
          <w:szCs w:val="32"/>
        </w:rPr>
        <w:t>2章</w:t>
      </w:r>
      <w:r w:rsidR="00B14E95" w:rsidRPr="00D26EE5">
        <w:rPr>
          <w:rFonts w:ascii="BIZ UDゴシック" w:eastAsia="BIZ UDゴシック" w:hAnsi="BIZ UDゴシック" w:hint="eastAsia"/>
          <w:color w:val="000000" w:themeColor="text1"/>
          <w:sz w:val="32"/>
          <w:szCs w:val="32"/>
        </w:rPr>
        <w:t xml:space="preserve">　生物とエネルギー</w:t>
      </w:r>
      <w:r w:rsidRPr="00D26EE5">
        <w:rPr>
          <w:rFonts w:ascii="BIZ UDゴシック" w:eastAsia="BIZ UDゴシック" w:hAnsi="BIZ UDゴシック" w:hint="eastAsia"/>
          <w:color w:val="000000" w:themeColor="text1"/>
          <w:sz w:val="32"/>
          <w:szCs w:val="32"/>
        </w:rPr>
        <w:t xml:space="preserve">　</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26EE5" w:rsidRPr="00D26EE5" w14:paraId="5A17CE74" w14:textId="77777777" w:rsidTr="00B14E95">
        <w:tc>
          <w:tcPr>
            <w:tcW w:w="1820" w:type="dxa"/>
            <w:shd w:val="clear" w:color="auto" w:fill="D9D9D9" w:themeFill="background1" w:themeFillShade="D9"/>
          </w:tcPr>
          <w:p w14:paraId="188252B9" w14:textId="77777777" w:rsidR="00BE34F5" w:rsidRPr="00D26EE5" w:rsidRDefault="00BE34F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教科書のページ</w:t>
            </w:r>
          </w:p>
        </w:tc>
        <w:tc>
          <w:tcPr>
            <w:tcW w:w="1820" w:type="dxa"/>
          </w:tcPr>
          <w:p w14:paraId="5AAC3508" w14:textId="07A7317C" w:rsidR="00BE34F5" w:rsidRPr="00D26EE5" w:rsidRDefault="00082AC1" w:rsidP="00B14E95">
            <w:pPr>
              <w:rPr>
                <w:color w:val="000000" w:themeColor="text1"/>
              </w:rPr>
            </w:pPr>
            <w:r w:rsidRPr="00D26EE5">
              <w:rPr>
                <w:rFonts w:hint="eastAsia"/>
                <w:color w:val="000000" w:themeColor="text1"/>
              </w:rPr>
              <w:t>38-53</w:t>
            </w:r>
          </w:p>
        </w:tc>
        <w:tc>
          <w:tcPr>
            <w:tcW w:w="2025" w:type="dxa"/>
            <w:shd w:val="clear" w:color="auto" w:fill="D9D9D9" w:themeFill="background1" w:themeFillShade="D9"/>
          </w:tcPr>
          <w:p w14:paraId="1B7B6C18" w14:textId="77777777" w:rsidR="00BE34F5" w:rsidRPr="00D26EE5" w:rsidRDefault="00BE34F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学習指導要領の項目</w:t>
            </w:r>
          </w:p>
        </w:tc>
        <w:tc>
          <w:tcPr>
            <w:tcW w:w="1985" w:type="dxa"/>
          </w:tcPr>
          <w:p w14:paraId="68EE95AE" w14:textId="23690E30" w:rsidR="00BE34F5" w:rsidRPr="00D26EE5" w:rsidRDefault="001D14E9" w:rsidP="00B14E95">
            <w:pPr>
              <w:rPr>
                <w:color w:val="000000" w:themeColor="text1"/>
              </w:rPr>
            </w:pPr>
            <w:r w:rsidRPr="00D26EE5">
              <w:rPr>
                <w:color w:val="000000" w:themeColor="text1"/>
              </w:rPr>
              <w:t>(1)ア(ア)</w:t>
            </w:r>
            <w:r w:rsidRPr="00D26EE5">
              <w:rPr>
                <w:rFonts w:hint="eastAsia"/>
                <w:color w:val="000000" w:themeColor="text1"/>
              </w:rPr>
              <w:t>㋑</w:t>
            </w:r>
            <w:r w:rsidRPr="00D26EE5">
              <w:rPr>
                <w:color w:val="000000" w:themeColor="text1"/>
              </w:rPr>
              <w:t xml:space="preserve"> </w:t>
            </w:r>
            <w:r w:rsidR="00720F8E" w:rsidRPr="00D26EE5">
              <w:rPr>
                <w:color w:val="000000" w:themeColor="text1"/>
              </w:rPr>
              <w:t>，</w:t>
            </w:r>
            <w:r w:rsidRPr="00D26EE5">
              <w:rPr>
                <w:color w:val="000000" w:themeColor="text1"/>
              </w:rPr>
              <w:t>イ</w:t>
            </w:r>
          </w:p>
        </w:tc>
        <w:tc>
          <w:tcPr>
            <w:tcW w:w="1559" w:type="dxa"/>
            <w:shd w:val="clear" w:color="auto" w:fill="D9D9D9" w:themeFill="background1" w:themeFillShade="D9"/>
          </w:tcPr>
          <w:p w14:paraId="23F1208F" w14:textId="77777777" w:rsidR="00BE34F5" w:rsidRPr="00D26EE5" w:rsidRDefault="00BE34F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配当時間</w:t>
            </w:r>
          </w:p>
        </w:tc>
        <w:tc>
          <w:tcPr>
            <w:tcW w:w="1559" w:type="dxa"/>
          </w:tcPr>
          <w:p w14:paraId="747ADA73" w14:textId="77777777" w:rsidR="00BE34F5" w:rsidRPr="00D26EE5" w:rsidRDefault="00BE34F5" w:rsidP="00B14E95">
            <w:pPr>
              <w:rPr>
                <w:color w:val="000000" w:themeColor="text1"/>
              </w:rPr>
            </w:pPr>
            <w:r w:rsidRPr="00D26EE5">
              <w:rPr>
                <w:rFonts w:hint="eastAsia"/>
                <w:color w:val="000000" w:themeColor="text1"/>
              </w:rPr>
              <w:t>7時間</w:t>
            </w:r>
          </w:p>
        </w:tc>
        <w:tc>
          <w:tcPr>
            <w:tcW w:w="1560" w:type="dxa"/>
            <w:shd w:val="clear" w:color="auto" w:fill="D9D9D9" w:themeFill="background1" w:themeFillShade="D9"/>
          </w:tcPr>
          <w:p w14:paraId="281B5914" w14:textId="77777777" w:rsidR="00BE34F5" w:rsidRPr="00D26EE5" w:rsidRDefault="00BE34F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配当時期</w:t>
            </w:r>
          </w:p>
        </w:tc>
        <w:tc>
          <w:tcPr>
            <w:tcW w:w="2232" w:type="dxa"/>
          </w:tcPr>
          <w:p w14:paraId="3C350BF0" w14:textId="07D2E6B4" w:rsidR="00BE34F5" w:rsidRPr="00D26EE5" w:rsidRDefault="007348DF" w:rsidP="00B14E95">
            <w:pPr>
              <w:rPr>
                <w:color w:val="000000" w:themeColor="text1"/>
              </w:rPr>
            </w:pPr>
            <w:r w:rsidRPr="00D26EE5">
              <w:rPr>
                <w:rFonts w:hint="eastAsia"/>
                <w:color w:val="000000" w:themeColor="text1"/>
              </w:rPr>
              <w:t>5月下</w:t>
            </w:r>
            <w:r w:rsidR="00BE34F5" w:rsidRPr="00D26EE5">
              <w:rPr>
                <w:rFonts w:hint="eastAsia"/>
                <w:color w:val="000000" w:themeColor="text1"/>
              </w:rPr>
              <w:t>旬～</w:t>
            </w:r>
            <w:r w:rsidRPr="00D26EE5">
              <w:rPr>
                <w:rFonts w:hint="eastAsia"/>
                <w:color w:val="000000" w:themeColor="text1"/>
              </w:rPr>
              <w:t>7月上</w:t>
            </w:r>
            <w:r w:rsidR="00BE34F5" w:rsidRPr="00D26EE5">
              <w:rPr>
                <w:rFonts w:hint="eastAsia"/>
                <w:color w:val="000000" w:themeColor="text1"/>
              </w:rPr>
              <w:t>旬</w:t>
            </w:r>
          </w:p>
        </w:tc>
      </w:tr>
    </w:tbl>
    <w:p w14:paraId="5E5810EE" w14:textId="06BE98AD" w:rsidR="00BE34F5" w:rsidRPr="00D26EE5" w:rsidRDefault="00BE34F5" w:rsidP="00BE34F5">
      <w:pPr>
        <w:rPr>
          <w:color w:val="000000" w:themeColor="text1"/>
        </w:rPr>
      </w:pPr>
    </w:p>
    <w:p w14:paraId="3EBA2267" w14:textId="77777777" w:rsidR="008867F8" w:rsidRPr="00D26EE5" w:rsidRDefault="008867F8" w:rsidP="008867F8">
      <w:pPr>
        <w:rPr>
          <w:rFonts w:ascii="BIZ UDゴシック" w:eastAsia="BIZ UDゴシック" w:hAnsi="BIZ UDゴシック"/>
          <w:color w:val="000000" w:themeColor="text1"/>
        </w:rPr>
      </w:pPr>
    </w:p>
    <w:tbl>
      <w:tblPr>
        <w:tblStyle w:val="a3"/>
        <w:tblW w:w="14596" w:type="dxa"/>
        <w:tblLook w:val="04A0" w:firstRow="1" w:lastRow="0" w:firstColumn="1" w:lastColumn="0" w:noHBand="0" w:noVBand="1"/>
      </w:tblPr>
      <w:tblGrid>
        <w:gridCol w:w="1271"/>
        <w:gridCol w:w="1985"/>
        <w:gridCol w:w="11340"/>
      </w:tblGrid>
      <w:tr w:rsidR="00D26EE5" w:rsidRPr="00D26EE5" w14:paraId="2D8244D9" w14:textId="77777777" w:rsidTr="005301BD">
        <w:tc>
          <w:tcPr>
            <w:tcW w:w="3256" w:type="dxa"/>
            <w:gridSpan w:val="2"/>
            <w:shd w:val="clear" w:color="auto" w:fill="D9D9D9" w:themeFill="background1" w:themeFillShade="D9"/>
            <w:vAlign w:val="center"/>
          </w:tcPr>
          <w:p w14:paraId="05C69B9E" w14:textId="77777777" w:rsidR="008867F8" w:rsidRPr="00D26EE5" w:rsidRDefault="008867F8" w:rsidP="005301BD">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章の目標</w:t>
            </w:r>
          </w:p>
        </w:tc>
        <w:tc>
          <w:tcPr>
            <w:tcW w:w="11340" w:type="dxa"/>
          </w:tcPr>
          <w:p w14:paraId="67F8CAD5" w14:textId="4C4DD943" w:rsidR="00F507F0" w:rsidRPr="00D26EE5" w:rsidRDefault="00F507F0" w:rsidP="00F507F0">
            <w:pPr>
              <w:ind w:left="200" w:hangingChars="100" w:hanging="200"/>
              <w:rPr>
                <w:color w:val="000000" w:themeColor="text1"/>
                <w:sz w:val="20"/>
                <w:szCs w:val="20"/>
              </w:rPr>
            </w:pPr>
            <w:r w:rsidRPr="00D26EE5">
              <w:rPr>
                <w:rFonts w:hint="eastAsia"/>
                <w:color w:val="000000" w:themeColor="text1"/>
                <w:sz w:val="20"/>
                <w:szCs w:val="20"/>
              </w:rPr>
              <w:t>・生物の特徴について</w:t>
            </w:r>
            <w:r w:rsidR="00720F8E" w:rsidRPr="00D26EE5">
              <w:rPr>
                <w:rFonts w:hint="eastAsia"/>
                <w:color w:val="000000" w:themeColor="text1"/>
                <w:sz w:val="20"/>
                <w:szCs w:val="20"/>
              </w:rPr>
              <w:t>，</w:t>
            </w:r>
            <w:r w:rsidRPr="00D26EE5">
              <w:rPr>
                <w:rFonts w:hint="eastAsia"/>
                <w:color w:val="000000" w:themeColor="text1"/>
                <w:sz w:val="20"/>
                <w:szCs w:val="20"/>
              </w:rPr>
              <w:t>生物とエネルギーのことを理解するとともに</w:t>
            </w:r>
            <w:r w:rsidR="00720F8E" w:rsidRPr="00D26EE5">
              <w:rPr>
                <w:rFonts w:hint="eastAsia"/>
                <w:color w:val="000000" w:themeColor="text1"/>
                <w:sz w:val="20"/>
                <w:szCs w:val="20"/>
              </w:rPr>
              <w:t>，</w:t>
            </w:r>
            <w:r w:rsidRPr="00D26EE5">
              <w:rPr>
                <w:rFonts w:hint="eastAsia"/>
                <w:color w:val="000000" w:themeColor="text1"/>
                <w:sz w:val="20"/>
                <w:szCs w:val="20"/>
              </w:rPr>
              <w:t>それらの観察</w:t>
            </w:r>
            <w:r w:rsidR="00720F8E" w:rsidRPr="00D26EE5">
              <w:rPr>
                <w:rFonts w:hint="eastAsia"/>
                <w:color w:val="000000" w:themeColor="text1"/>
                <w:sz w:val="20"/>
                <w:szCs w:val="20"/>
              </w:rPr>
              <w:t>，</w:t>
            </w:r>
            <w:r w:rsidRPr="00D26EE5">
              <w:rPr>
                <w:rFonts w:hint="eastAsia"/>
                <w:color w:val="000000" w:themeColor="text1"/>
                <w:sz w:val="20"/>
                <w:szCs w:val="20"/>
              </w:rPr>
              <w:t>実験などに関する技能を身に付ける。</w:t>
            </w:r>
          </w:p>
          <w:p w14:paraId="4E8A3322" w14:textId="73BD240B" w:rsidR="00F507F0" w:rsidRPr="00D26EE5" w:rsidRDefault="00F507F0" w:rsidP="00F507F0">
            <w:pPr>
              <w:ind w:left="200" w:hangingChars="100" w:hanging="200"/>
              <w:rPr>
                <w:color w:val="000000" w:themeColor="text1"/>
                <w:sz w:val="20"/>
                <w:szCs w:val="20"/>
              </w:rPr>
            </w:pPr>
            <w:r w:rsidRPr="00D26EE5">
              <w:rPr>
                <w:rFonts w:hint="eastAsia"/>
                <w:color w:val="000000" w:themeColor="text1"/>
                <w:sz w:val="20"/>
                <w:szCs w:val="20"/>
              </w:rPr>
              <w:t>・生物の特徴について</w:t>
            </w:r>
            <w:r w:rsidR="00720F8E" w:rsidRPr="00D26EE5">
              <w:rPr>
                <w:rFonts w:hint="eastAsia"/>
                <w:color w:val="000000" w:themeColor="text1"/>
                <w:sz w:val="20"/>
                <w:szCs w:val="20"/>
              </w:rPr>
              <w:t>，</w:t>
            </w:r>
            <w:r w:rsidRPr="00D26EE5">
              <w:rPr>
                <w:rFonts w:hint="eastAsia"/>
                <w:color w:val="000000" w:themeColor="text1"/>
                <w:sz w:val="20"/>
                <w:szCs w:val="20"/>
              </w:rPr>
              <w:t>観察</w:t>
            </w:r>
            <w:r w:rsidR="00720F8E" w:rsidRPr="00D26EE5">
              <w:rPr>
                <w:rFonts w:hint="eastAsia"/>
                <w:color w:val="000000" w:themeColor="text1"/>
                <w:sz w:val="20"/>
                <w:szCs w:val="20"/>
              </w:rPr>
              <w:t>，</w:t>
            </w:r>
            <w:r w:rsidRPr="00D26EE5">
              <w:rPr>
                <w:rFonts w:hint="eastAsia"/>
                <w:color w:val="000000" w:themeColor="text1"/>
                <w:sz w:val="20"/>
                <w:szCs w:val="20"/>
              </w:rPr>
              <w:t>実験などを通して探究し</w:t>
            </w:r>
            <w:r w:rsidR="00720F8E" w:rsidRPr="00D26EE5">
              <w:rPr>
                <w:rFonts w:hint="eastAsia"/>
                <w:color w:val="000000" w:themeColor="text1"/>
                <w:sz w:val="20"/>
                <w:szCs w:val="20"/>
              </w:rPr>
              <w:t>，</w:t>
            </w:r>
            <w:r w:rsidRPr="00D26EE5">
              <w:rPr>
                <w:rFonts w:hint="eastAsia"/>
                <w:color w:val="000000" w:themeColor="text1"/>
                <w:sz w:val="20"/>
                <w:szCs w:val="20"/>
              </w:rPr>
              <w:t>生物とエネルギー</w:t>
            </w:r>
            <w:r w:rsidR="00082AC1" w:rsidRPr="00D26EE5">
              <w:rPr>
                <w:rFonts w:hint="eastAsia"/>
                <w:color w:val="000000" w:themeColor="text1"/>
                <w:sz w:val="20"/>
                <w:szCs w:val="20"/>
              </w:rPr>
              <w:t>の関係性</w:t>
            </w:r>
            <w:r w:rsidRPr="00D26EE5">
              <w:rPr>
                <w:rFonts w:hint="eastAsia"/>
                <w:color w:val="000000" w:themeColor="text1"/>
                <w:sz w:val="20"/>
                <w:szCs w:val="20"/>
              </w:rPr>
              <w:t>を見いだして表現する。</w:t>
            </w:r>
          </w:p>
          <w:p w14:paraId="2F4CB9D7" w14:textId="42F5C9E4" w:rsidR="003733EB" w:rsidRPr="00D26EE5" w:rsidRDefault="00F507F0" w:rsidP="00F507F0">
            <w:pPr>
              <w:ind w:left="200" w:hangingChars="100" w:hanging="200"/>
              <w:rPr>
                <w:color w:val="000000" w:themeColor="text1"/>
                <w:sz w:val="20"/>
                <w:szCs w:val="20"/>
              </w:rPr>
            </w:pPr>
            <w:r w:rsidRPr="00D26EE5">
              <w:rPr>
                <w:rFonts w:hint="eastAsia"/>
                <w:color w:val="000000" w:themeColor="text1"/>
                <w:sz w:val="20"/>
                <w:szCs w:val="20"/>
              </w:rPr>
              <w:t>・生物とエネルギーに関する事物・現象に主体的に関わり</w:t>
            </w:r>
            <w:r w:rsidR="00720F8E" w:rsidRPr="00D26EE5">
              <w:rPr>
                <w:rFonts w:hint="eastAsia"/>
                <w:color w:val="000000" w:themeColor="text1"/>
                <w:sz w:val="20"/>
                <w:szCs w:val="20"/>
              </w:rPr>
              <w:t>，</w:t>
            </w:r>
            <w:r w:rsidRPr="00D26EE5">
              <w:rPr>
                <w:rFonts w:hint="eastAsia"/>
                <w:color w:val="000000" w:themeColor="text1"/>
                <w:sz w:val="20"/>
                <w:szCs w:val="20"/>
              </w:rPr>
              <w:t>科学的に探究しようとする態度と</w:t>
            </w:r>
            <w:r w:rsidR="00720F8E" w:rsidRPr="00D26EE5">
              <w:rPr>
                <w:rFonts w:hint="eastAsia"/>
                <w:color w:val="000000" w:themeColor="text1"/>
                <w:sz w:val="20"/>
                <w:szCs w:val="20"/>
              </w:rPr>
              <w:t>，</w:t>
            </w:r>
            <w:r w:rsidRPr="00D26EE5">
              <w:rPr>
                <w:rFonts w:hint="eastAsia"/>
                <w:color w:val="000000" w:themeColor="text1"/>
                <w:sz w:val="20"/>
                <w:szCs w:val="20"/>
              </w:rPr>
              <w:t>生命を尊重し</w:t>
            </w:r>
            <w:r w:rsidR="00720F8E" w:rsidRPr="00D26EE5">
              <w:rPr>
                <w:rFonts w:hint="eastAsia"/>
                <w:color w:val="000000" w:themeColor="text1"/>
                <w:sz w:val="20"/>
                <w:szCs w:val="20"/>
              </w:rPr>
              <w:t>，</w:t>
            </w:r>
            <w:r w:rsidRPr="00D26EE5">
              <w:rPr>
                <w:rFonts w:hint="eastAsia"/>
                <w:color w:val="000000" w:themeColor="text1"/>
                <w:sz w:val="20"/>
                <w:szCs w:val="20"/>
              </w:rPr>
              <w:t>自然環境の保全に寄与する態度を養う。</w:t>
            </w:r>
          </w:p>
        </w:tc>
      </w:tr>
      <w:tr w:rsidR="00D26EE5" w:rsidRPr="00D26EE5" w14:paraId="7FE6E9CE" w14:textId="77777777" w:rsidTr="005301BD">
        <w:tc>
          <w:tcPr>
            <w:tcW w:w="1271" w:type="dxa"/>
            <w:vMerge w:val="restart"/>
            <w:shd w:val="clear" w:color="auto" w:fill="D9D9D9" w:themeFill="background1" w:themeFillShade="D9"/>
            <w:vAlign w:val="center"/>
          </w:tcPr>
          <w:p w14:paraId="79980734"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585955F1"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知識・技能</w:t>
            </w:r>
          </w:p>
        </w:tc>
        <w:tc>
          <w:tcPr>
            <w:tcW w:w="11340" w:type="dxa"/>
          </w:tcPr>
          <w:p w14:paraId="7642E8B9" w14:textId="1C5407F6" w:rsidR="00F507F0" w:rsidRPr="00D26EE5" w:rsidRDefault="00F507F0" w:rsidP="00F507F0">
            <w:pPr>
              <w:rPr>
                <w:color w:val="000000" w:themeColor="text1"/>
                <w:sz w:val="20"/>
                <w:szCs w:val="20"/>
              </w:rPr>
            </w:pPr>
            <w:r w:rsidRPr="00D26EE5">
              <w:rPr>
                <w:rFonts w:ascii="Arial" w:hAnsi="Arial" w:cs="Arial" w:hint="eastAsia"/>
                <w:color w:val="000000" w:themeColor="text1"/>
                <w:sz w:val="20"/>
                <w:szCs w:val="20"/>
                <w:shd w:val="clear" w:color="auto" w:fill="FFFFFF"/>
              </w:rPr>
              <w:t>生物の特徴について</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生物とエネルギーの基本的な概念や原理・法則などを</w:t>
            </w:r>
            <w:r w:rsidRPr="00D26EE5">
              <w:rPr>
                <w:rFonts w:ascii="Arial" w:hAnsi="Arial" w:cs="Arial"/>
                <w:color w:val="000000" w:themeColor="text1"/>
                <w:sz w:val="20"/>
                <w:szCs w:val="20"/>
                <w:shd w:val="clear" w:color="auto" w:fill="FFFFFF"/>
              </w:rPr>
              <w:t>理解</w:t>
            </w:r>
            <w:r w:rsidRPr="00D26EE5">
              <w:rPr>
                <w:rFonts w:ascii="Arial" w:hAnsi="Arial" w:cs="Arial" w:hint="eastAsia"/>
                <w:color w:val="000000" w:themeColor="text1"/>
                <w:sz w:val="20"/>
                <w:szCs w:val="20"/>
                <w:shd w:val="clear" w:color="auto" w:fill="FFFFFF"/>
              </w:rPr>
              <w:t>している</w:t>
            </w:r>
            <w:r w:rsidRPr="00D26EE5">
              <w:rPr>
                <w:rFonts w:ascii="Arial" w:hAnsi="Arial" w:cs="Arial"/>
                <w:color w:val="000000" w:themeColor="text1"/>
                <w:sz w:val="20"/>
                <w:szCs w:val="20"/>
                <w:shd w:val="clear" w:color="auto" w:fill="FFFFFF"/>
              </w:rPr>
              <w:t>とともに</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科学的に探究するために必要な観察</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実験などに関する基本操作や記録などの基本的な技能を身に付けている。</w:t>
            </w:r>
          </w:p>
        </w:tc>
      </w:tr>
      <w:tr w:rsidR="00D26EE5" w:rsidRPr="00D26EE5" w14:paraId="7D7B1D13" w14:textId="77777777" w:rsidTr="005301BD">
        <w:tc>
          <w:tcPr>
            <w:tcW w:w="1271" w:type="dxa"/>
            <w:vMerge/>
            <w:shd w:val="clear" w:color="auto" w:fill="D9D9D9" w:themeFill="background1" w:themeFillShade="D9"/>
          </w:tcPr>
          <w:p w14:paraId="58A4738E" w14:textId="77777777" w:rsidR="00F507F0" w:rsidRPr="00D26EE5" w:rsidRDefault="00F507F0" w:rsidP="00F507F0">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37F1E1D5"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思考・判断・表現</w:t>
            </w:r>
          </w:p>
        </w:tc>
        <w:tc>
          <w:tcPr>
            <w:tcW w:w="11340" w:type="dxa"/>
          </w:tcPr>
          <w:p w14:paraId="55717AA6" w14:textId="3F4FDEE5" w:rsidR="00F507F0" w:rsidRPr="00D26EE5" w:rsidRDefault="00F507F0" w:rsidP="00F507F0">
            <w:pPr>
              <w:rPr>
                <w:color w:val="000000" w:themeColor="text1"/>
                <w:sz w:val="20"/>
                <w:szCs w:val="20"/>
              </w:rPr>
            </w:pPr>
            <w:r w:rsidRPr="00D26EE5">
              <w:rPr>
                <w:rFonts w:ascii="Arial" w:hAnsi="Arial" w:cs="Arial" w:hint="eastAsia"/>
                <w:color w:val="000000" w:themeColor="text1"/>
                <w:sz w:val="20"/>
                <w:szCs w:val="20"/>
                <w:shd w:val="clear" w:color="auto" w:fill="FFFFFF"/>
              </w:rPr>
              <w:t>生物とエネルギー</w:t>
            </w:r>
            <w:r w:rsidRPr="00D26EE5">
              <w:rPr>
                <w:rFonts w:ascii="Arial" w:hAnsi="Arial" w:cs="Arial"/>
                <w:color w:val="000000" w:themeColor="text1"/>
                <w:sz w:val="20"/>
                <w:szCs w:val="20"/>
                <w:shd w:val="clear" w:color="auto" w:fill="FFFFFF"/>
              </w:rPr>
              <w:t>について</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問題を見いだし見通しをもって観察</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実験などを行い</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科学的に考察し表現している</w:t>
            </w:r>
            <w:r w:rsidRPr="00D26EE5">
              <w:rPr>
                <w:rFonts w:ascii="Arial" w:hAnsi="Arial" w:cs="Arial" w:hint="eastAsia"/>
                <w:color w:val="000000" w:themeColor="text1"/>
                <w:sz w:val="20"/>
                <w:szCs w:val="20"/>
                <w:shd w:val="clear" w:color="auto" w:fill="FFFFFF"/>
              </w:rPr>
              <w:t>など</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科学的に探究している。</w:t>
            </w:r>
          </w:p>
        </w:tc>
      </w:tr>
      <w:tr w:rsidR="00D26EE5" w:rsidRPr="00D26EE5" w14:paraId="63E4DA01" w14:textId="77777777" w:rsidTr="005301BD">
        <w:tc>
          <w:tcPr>
            <w:tcW w:w="1271" w:type="dxa"/>
            <w:vMerge/>
            <w:shd w:val="clear" w:color="auto" w:fill="D9D9D9" w:themeFill="background1" w:themeFillShade="D9"/>
          </w:tcPr>
          <w:p w14:paraId="77175BE2" w14:textId="77777777" w:rsidR="00F507F0" w:rsidRPr="00D26EE5" w:rsidRDefault="00F507F0" w:rsidP="00F507F0">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562CE237"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主体的に学習に</w:t>
            </w:r>
          </w:p>
          <w:p w14:paraId="12EF2E3A"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取り組む態度</w:t>
            </w:r>
          </w:p>
        </w:tc>
        <w:tc>
          <w:tcPr>
            <w:tcW w:w="11340" w:type="dxa"/>
          </w:tcPr>
          <w:p w14:paraId="7CCD1D2A" w14:textId="58A95442" w:rsidR="00F507F0" w:rsidRPr="00D26EE5" w:rsidRDefault="00F507F0" w:rsidP="00F507F0">
            <w:pPr>
              <w:rPr>
                <w:color w:val="000000" w:themeColor="text1"/>
                <w:sz w:val="20"/>
                <w:szCs w:val="20"/>
              </w:rPr>
            </w:pPr>
            <w:r w:rsidRPr="00D26EE5">
              <w:rPr>
                <w:rFonts w:ascii="Arial" w:hAnsi="Arial" w:cs="Arial" w:hint="eastAsia"/>
                <w:color w:val="000000" w:themeColor="text1"/>
                <w:sz w:val="20"/>
                <w:szCs w:val="20"/>
                <w:shd w:val="clear" w:color="auto" w:fill="FFFFFF"/>
              </w:rPr>
              <w:t>生物とエネルギー</w:t>
            </w:r>
            <w:r w:rsidRPr="00D26EE5">
              <w:rPr>
                <w:rFonts w:ascii="Arial" w:hAnsi="Arial" w:cs="Arial"/>
                <w:color w:val="000000" w:themeColor="text1"/>
                <w:sz w:val="20"/>
                <w:szCs w:val="20"/>
                <w:shd w:val="clear" w:color="auto" w:fill="FFFFFF"/>
              </w:rPr>
              <w:t>に関する事物・現象に進んで関わり</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見通しをもったり振り返ったりするなど</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科学的に探究しようとしている。</w:t>
            </w:r>
          </w:p>
        </w:tc>
      </w:tr>
    </w:tbl>
    <w:p w14:paraId="5D8C3B0B" w14:textId="008C81B7" w:rsidR="00195FE0" w:rsidRPr="00D26EE5" w:rsidRDefault="00195FE0" w:rsidP="008867F8">
      <w:pPr>
        <w:rPr>
          <w:color w:val="000000" w:themeColor="text1"/>
        </w:rPr>
      </w:pPr>
    </w:p>
    <w:p w14:paraId="4E00676C" w14:textId="7B84685F" w:rsidR="008867F8" w:rsidRPr="00D26EE5" w:rsidRDefault="00195FE0" w:rsidP="00195FE0">
      <w:pPr>
        <w:widowControl/>
        <w:jc w:val="left"/>
        <w:rPr>
          <w:color w:val="000000" w:themeColor="text1"/>
        </w:rPr>
      </w:pPr>
      <w:r w:rsidRPr="00D26EE5">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26EE5" w:rsidRPr="00D26EE5" w14:paraId="51280C99" w14:textId="77777777" w:rsidTr="005301BD">
        <w:trPr>
          <w:cantSplit/>
          <w:trHeight w:val="735"/>
        </w:trPr>
        <w:tc>
          <w:tcPr>
            <w:tcW w:w="5942" w:type="dxa"/>
            <w:vAlign w:val="center"/>
          </w:tcPr>
          <w:p w14:paraId="67C1F74D" w14:textId="77777777" w:rsidR="008867F8" w:rsidRPr="00D26EE5" w:rsidRDefault="008867F8"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17392ACE" w14:textId="77777777" w:rsidR="008867F8" w:rsidRPr="00D26EE5" w:rsidRDefault="008867F8" w:rsidP="005301BD">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時数</w:t>
            </w:r>
          </w:p>
        </w:tc>
        <w:tc>
          <w:tcPr>
            <w:tcW w:w="979" w:type="dxa"/>
            <w:vAlign w:val="center"/>
          </w:tcPr>
          <w:p w14:paraId="072BCE8C" w14:textId="77777777" w:rsidR="008867F8" w:rsidRPr="00D26EE5" w:rsidRDefault="008867F8"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ページ</w:t>
            </w:r>
          </w:p>
        </w:tc>
        <w:tc>
          <w:tcPr>
            <w:tcW w:w="582" w:type="dxa"/>
            <w:textDirection w:val="tbRlV"/>
          </w:tcPr>
          <w:p w14:paraId="369F7CB1" w14:textId="77777777" w:rsidR="008867F8" w:rsidRPr="00D26EE5" w:rsidRDefault="008867F8" w:rsidP="005301BD">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重点</w:t>
            </w:r>
          </w:p>
        </w:tc>
        <w:tc>
          <w:tcPr>
            <w:tcW w:w="582" w:type="dxa"/>
            <w:textDirection w:val="tbRlV"/>
          </w:tcPr>
          <w:p w14:paraId="1F7F761C" w14:textId="77777777" w:rsidR="008867F8" w:rsidRPr="00D26EE5" w:rsidRDefault="008867F8" w:rsidP="005301BD">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記録</w:t>
            </w:r>
          </w:p>
        </w:tc>
        <w:tc>
          <w:tcPr>
            <w:tcW w:w="5929" w:type="dxa"/>
            <w:vAlign w:val="center"/>
          </w:tcPr>
          <w:p w14:paraId="77E2C18C" w14:textId="77777777" w:rsidR="008867F8" w:rsidRPr="00D26EE5" w:rsidRDefault="008867F8"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評価の観点と方法</w:t>
            </w:r>
          </w:p>
        </w:tc>
      </w:tr>
      <w:tr w:rsidR="00D26EE5" w:rsidRPr="00D26EE5" w14:paraId="03F3B7E9" w14:textId="77777777" w:rsidTr="005301BD">
        <w:tc>
          <w:tcPr>
            <w:tcW w:w="14596" w:type="dxa"/>
            <w:gridSpan w:val="6"/>
            <w:shd w:val="clear" w:color="auto" w:fill="D9D9D9" w:themeFill="background1" w:themeFillShade="D9"/>
          </w:tcPr>
          <w:p w14:paraId="0878236D" w14:textId="67FBE5E8" w:rsidR="008867F8" w:rsidRPr="00D26EE5" w:rsidRDefault="008867F8" w:rsidP="005301BD">
            <w:pPr>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1節　生体とATP</w:t>
            </w:r>
            <w:r w:rsidRPr="00D26EE5">
              <w:rPr>
                <w:rFonts w:ascii="BIZ UDゴシック" w:eastAsia="BIZ UDゴシック" w:hAnsi="BIZ UDゴシック" w:hint="eastAsia"/>
                <w:color w:val="000000" w:themeColor="text1"/>
                <w:sz w:val="20"/>
                <w:szCs w:val="20"/>
              </w:rPr>
              <w:t xml:space="preserve">　</w:t>
            </w:r>
          </w:p>
        </w:tc>
      </w:tr>
      <w:tr w:rsidR="00D26EE5" w:rsidRPr="00D26EE5" w14:paraId="36BA2A4D" w14:textId="77777777" w:rsidTr="00195FE0">
        <w:trPr>
          <w:trHeight w:val="2985"/>
        </w:trPr>
        <w:tc>
          <w:tcPr>
            <w:tcW w:w="5942" w:type="dxa"/>
            <w:vMerge w:val="restart"/>
          </w:tcPr>
          <w:p w14:paraId="37E318AC" w14:textId="6FE10860" w:rsidR="00445EAC" w:rsidRPr="00D26EE5" w:rsidRDefault="00720F8E"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497754DF" w14:textId="1F2BB853" w:rsidR="00445EAC" w:rsidRPr="00D26EE5" w:rsidRDefault="00445EAC" w:rsidP="00813372">
            <w:pPr>
              <w:snapToGrid w:val="0"/>
              <w:spacing w:line="260" w:lineRule="exact"/>
              <w:ind w:left="202" w:hangingChars="101" w:hanging="202"/>
              <w:rPr>
                <w:color w:val="000000" w:themeColor="text1"/>
                <w:sz w:val="20"/>
                <w:szCs w:val="20"/>
              </w:rPr>
            </w:pPr>
            <w:r w:rsidRPr="00D26EE5">
              <w:rPr>
                <w:rFonts w:hint="eastAsia"/>
                <w:color w:val="000000" w:themeColor="text1"/>
                <w:sz w:val="20"/>
                <w:szCs w:val="20"/>
              </w:rPr>
              <w:t>・生活の</w:t>
            </w:r>
            <w:r w:rsidR="002E3647" w:rsidRPr="00D26EE5">
              <w:rPr>
                <w:rFonts w:hint="eastAsia"/>
                <w:color w:val="000000" w:themeColor="text1"/>
                <w:sz w:val="20"/>
                <w:szCs w:val="20"/>
              </w:rPr>
              <w:t>なかで</w:t>
            </w:r>
            <w:r w:rsidR="00720F8E" w:rsidRPr="00D26EE5">
              <w:rPr>
                <w:rFonts w:hint="eastAsia"/>
                <w:color w:val="000000" w:themeColor="text1"/>
                <w:sz w:val="20"/>
                <w:szCs w:val="20"/>
              </w:rPr>
              <w:t>，</w:t>
            </w:r>
            <w:r w:rsidRPr="00D26EE5">
              <w:rPr>
                <w:rFonts w:hint="eastAsia"/>
                <w:color w:val="000000" w:themeColor="text1"/>
                <w:sz w:val="20"/>
                <w:szCs w:val="20"/>
              </w:rPr>
              <w:t>エネルギーを利用している</w:t>
            </w:r>
            <w:r w:rsidR="002E3647" w:rsidRPr="00D26EE5">
              <w:rPr>
                <w:rFonts w:hint="eastAsia"/>
                <w:color w:val="000000" w:themeColor="text1"/>
                <w:sz w:val="20"/>
                <w:szCs w:val="20"/>
              </w:rPr>
              <w:t>場面について考える</w:t>
            </w:r>
            <w:r w:rsidRPr="00D26EE5">
              <w:rPr>
                <w:rFonts w:hint="eastAsia"/>
                <w:color w:val="000000" w:themeColor="text1"/>
                <w:sz w:val="20"/>
                <w:szCs w:val="20"/>
              </w:rPr>
              <w:t>。</w:t>
            </w:r>
          </w:p>
          <w:p w14:paraId="5D1968E8"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A 生命活動とエネルギー</w:t>
            </w:r>
          </w:p>
          <w:p w14:paraId="4526A9E8"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・生命活動にエネルギーが必要であることを理解する。</w:t>
            </w:r>
          </w:p>
          <w:p w14:paraId="3E680564" w14:textId="77777777" w:rsidR="00445EAC" w:rsidRPr="00D26EE5" w:rsidRDefault="00445EAC" w:rsidP="00813372">
            <w:pPr>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・ATPが呼吸や光合成などの生体内でのエネルギーの受け渡しに必ず関係していることを理解する。</w:t>
            </w:r>
          </w:p>
          <w:p w14:paraId="031DA889" w14:textId="03F67AB7" w:rsidR="00445EAC" w:rsidRPr="00D26EE5" w:rsidRDefault="00307592" w:rsidP="00813372">
            <w:pPr>
              <w:snapToGrid w:val="0"/>
              <w:spacing w:line="260" w:lineRule="exact"/>
              <w:ind w:leftChars="13" w:left="29" w:hangingChars="1" w:hanging="2"/>
              <w:rPr>
                <w:color w:val="000000" w:themeColor="text1"/>
                <w:sz w:val="20"/>
                <w:szCs w:val="20"/>
              </w:rPr>
            </w:pPr>
            <w:r w:rsidRPr="00D26EE5">
              <w:rPr>
                <w:rFonts w:eastAsiaTheme="minorHAnsi" w:hint="eastAsia"/>
                <w:color w:val="000000" w:themeColor="text1"/>
                <w:sz w:val="20"/>
                <w:szCs w:val="20"/>
              </w:rPr>
              <w:t>&lt;資料読解&gt;</w:t>
            </w:r>
            <w:r w:rsidR="002E3647" w:rsidRPr="00D26EE5">
              <w:rPr>
                <w:rFonts w:hint="eastAsia"/>
                <w:color w:val="000000" w:themeColor="text1"/>
                <w:sz w:val="20"/>
                <w:szCs w:val="20"/>
              </w:rPr>
              <w:t>植物のエネルギー獲得方法</w:t>
            </w:r>
          </w:p>
          <w:p w14:paraId="2878BA1F" w14:textId="0CB68DD1" w:rsidR="00445EAC" w:rsidRPr="00D26EE5" w:rsidRDefault="00445EAC" w:rsidP="00925742">
            <w:pPr>
              <w:snapToGrid w:val="0"/>
              <w:spacing w:line="260" w:lineRule="exact"/>
              <w:ind w:leftChars="13" w:left="229" w:hangingChars="101" w:hanging="202"/>
              <w:rPr>
                <w:color w:val="000000" w:themeColor="text1"/>
                <w:sz w:val="18"/>
                <w:szCs w:val="18"/>
              </w:rPr>
            </w:pPr>
            <w:r w:rsidRPr="00D26EE5">
              <w:rPr>
                <w:rFonts w:hint="eastAsia"/>
                <w:color w:val="000000" w:themeColor="text1"/>
                <w:sz w:val="20"/>
                <w:szCs w:val="20"/>
              </w:rPr>
              <w:t>・</w:t>
            </w:r>
            <w:r w:rsidR="002E3647" w:rsidRPr="00D26EE5">
              <w:rPr>
                <w:rFonts w:hint="eastAsia"/>
                <w:color w:val="000000" w:themeColor="text1"/>
                <w:sz w:val="20"/>
                <w:szCs w:val="20"/>
              </w:rPr>
              <w:t>発芽のときと</w:t>
            </w:r>
            <w:r w:rsidR="00720F8E" w:rsidRPr="00D26EE5">
              <w:rPr>
                <w:rFonts w:hint="eastAsia"/>
                <w:color w:val="000000" w:themeColor="text1"/>
                <w:sz w:val="20"/>
                <w:szCs w:val="20"/>
              </w:rPr>
              <w:t>，</w:t>
            </w:r>
            <w:r w:rsidR="002E3647" w:rsidRPr="00D26EE5">
              <w:rPr>
                <w:rFonts w:hint="eastAsia"/>
                <w:color w:val="000000" w:themeColor="text1"/>
                <w:sz w:val="20"/>
                <w:szCs w:val="20"/>
              </w:rPr>
              <w:t>その後の成長の過程において</w:t>
            </w:r>
            <w:r w:rsidR="00720F8E" w:rsidRPr="00D26EE5">
              <w:rPr>
                <w:rFonts w:hint="eastAsia"/>
                <w:color w:val="000000" w:themeColor="text1"/>
                <w:sz w:val="20"/>
                <w:szCs w:val="20"/>
              </w:rPr>
              <w:t>，</w:t>
            </w:r>
            <w:r w:rsidR="002E3647" w:rsidRPr="00D26EE5">
              <w:rPr>
                <w:rFonts w:hint="eastAsia"/>
                <w:color w:val="000000" w:themeColor="text1"/>
                <w:sz w:val="20"/>
                <w:szCs w:val="20"/>
              </w:rPr>
              <w:t>明所と暗所の成長の様子を比較し</w:t>
            </w:r>
            <w:r w:rsidR="00720F8E" w:rsidRPr="00D26EE5">
              <w:rPr>
                <w:rFonts w:hint="eastAsia"/>
                <w:color w:val="000000" w:themeColor="text1"/>
                <w:sz w:val="20"/>
                <w:szCs w:val="20"/>
              </w:rPr>
              <w:t>，</w:t>
            </w:r>
            <w:r w:rsidR="006C3EA9" w:rsidRPr="00D26EE5">
              <w:rPr>
                <w:rFonts w:hint="eastAsia"/>
                <w:color w:val="000000" w:themeColor="text1"/>
                <w:sz w:val="20"/>
                <w:szCs w:val="20"/>
              </w:rPr>
              <w:t>植物がどのようにエネルギーを獲得したり</w:t>
            </w:r>
            <w:r w:rsidR="00720F8E" w:rsidRPr="00D26EE5">
              <w:rPr>
                <w:rFonts w:hint="eastAsia"/>
                <w:color w:val="000000" w:themeColor="text1"/>
                <w:sz w:val="20"/>
                <w:szCs w:val="20"/>
              </w:rPr>
              <w:t>，</w:t>
            </w:r>
            <w:r w:rsidR="006C3EA9" w:rsidRPr="00D26EE5">
              <w:rPr>
                <w:rFonts w:hint="eastAsia"/>
                <w:color w:val="000000" w:themeColor="text1"/>
                <w:sz w:val="20"/>
                <w:szCs w:val="20"/>
              </w:rPr>
              <w:t>利用したりしているのか考える。</w:t>
            </w:r>
          </w:p>
          <w:p w14:paraId="3A88FD65"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B ATPの構造</w:t>
            </w:r>
          </w:p>
          <w:p w14:paraId="346DE622" w14:textId="10745D17" w:rsidR="00445EAC" w:rsidRPr="00D26EE5" w:rsidRDefault="00445EAC" w:rsidP="00813372">
            <w:pPr>
              <w:snapToGrid w:val="0"/>
              <w:spacing w:line="260" w:lineRule="exact"/>
              <w:ind w:left="202" w:hangingChars="101" w:hanging="202"/>
              <w:rPr>
                <w:color w:val="000000" w:themeColor="text1"/>
                <w:sz w:val="20"/>
                <w:szCs w:val="20"/>
              </w:rPr>
            </w:pPr>
            <w:r w:rsidRPr="00D26EE5">
              <w:rPr>
                <w:rFonts w:hint="eastAsia"/>
                <w:color w:val="000000" w:themeColor="text1"/>
                <w:sz w:val="20"/>
                <w:szCs w:val="20"/>
              </w:rPr>
              <w:t>・ATPの構造が</w:t>
            </w:r>
            <w:r w:rsidR="00720F8E" w:rsidRPr="00D26EE5">
              <w:rPr>
                <w:rFonts w:hint="eastAsia"/>
                <w:color w:val="000000" w:themeColor="text1"/>
                <w:sz w:val="20"/>
                <w:szCs w:val="20"/>
              </w:rPr>
              <w:t>，</w:t>
            </w:r>
            <w:r w:rsidRPr="00D26EE5">
              <w:rPr>
                <w:rFonts w:hint="eastAsia"/>
                <w:color w:val="000000" w:themeColor="text1"/>
                <w:sz w:val="20"/>
                <w:szCs w:val="20"/>
              </w:rPr>
              <w:t>アデニンとリボースが結合したアデノシンに</w:t>
            </w:r>
            <w:r w:rsidR="00720F8E" w:rsidRPr="00D26EE5">
              <w:rPr>
                <w:rFonts w:hint="eastAsia"/>
                <w:color w:val="000000" w:themeColor="text1"/>
                <w:sz w:val="20"/>
                <w:szCs w:val="20"/>
              </w:rPr>
              <w:t>，</w:t>
            </w:r>
            <w:r w:rsidRPr="00D26EE5">
              <w:rPr>
                <w:rFonts w:hint="eastAsia"/>
                <w:color w:val="000000" w:themeColor="text1"/>
                <w:sz w:val="20"/>
                <w:szCs w:val="20"/>
              </w:rPr>
              <w:t>3つのリン酸が結合した物質であることを理解する。</w:t>
            </w:r>
          </w:p>
          <w:p w14:paraId="7722630A" w14:textId="77777777" w:rsidR="00445EAC" w:rsidRPr="00D26EE5" w:rsidRDefault="00445EAC" w:rsidP="00813372">
            <w:pPr>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w:t>
            </w:r>
            <w:r w:rsidRPr="00D26EE5">
              <w:rPr>
                <w:color w:val="000000" w:themeColor="text1"/>
                <w:sz w:val="20"/>
                <w:szCs w:val="20"/>
              </w:rPr>
              <w:t>ATPのリン酸どうしの結合に</w:t>
            </w:r>
            <w:r w:rsidRPr="00D26EE5">
              <w:rPr>
                <w:rFonts w:hint="eastAsia"/>
                <w:color w:val="000000" w:themeColor="text1"/>
                <w:sz w:val="20"/>
                <w:szCs w:val="20"/>
              </w:rPr>
              <w:t>生命活動に利用できる</w:t>
            </w:r>
            <w:r w:rsidRPr="00D26EE5">
              <w:rPr>
                <w:color w:val="000000" w:themeColor="text1"/>
                <w:sz w:val="20"/>
                <w:szCs w:val="20"/>
              </w:rPr>
              <w:t>エネルギーが蓄えられていることを理解する。</w:t>
            </w:r>
          </w:p>
          <w:p w14:paraId="7D3E7BC7" w14:textId="77B4C14F"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&lt;コラム&gt;ATP</w:t>
            </w:r>
            <w:r w:rsidR="006C3EA9" w:rsidRPr="00D26EE5">
              <w:rPr>
                <w:rFonts w:hint="eastAsia"/>
                <w:color w:val="000000" w:themeColor="text1"/>
                <w:sz w:val="20"/>
                <w:szCs w:val="20"/>
              </w:rPr>
              <w:t>を利用した</w:t>
            </w:r>
            <w:r w:rsidRPr="00D26EE5">
              <w:rPr>
                <w:color w:val="000000" w:themeColor="text1"/>
                <w:sz w:val="20"/>
                <w:szCs w:val="20"/>
              </w:rPr>
              <w:t>衛生管理</w:t>
            </w:r>
          </w:p>
          <w:p w14:paraId="611F78F4" w14:textId="0EFDF6FE" w:rsidR="00445EAC" w:rsidRPr="00D26EE5" w:rsidRDefault="00445EAC" w:rsidP="00813372">
            <w:pPr>
              <w:snapToGrid w:val="0"/>
              <w:spacing w:line="260" w:lineRule="exact"/>
              <w:ind w:left="202" w:hangingChars="101" w:hanging="202"/>
              <w:rPr>
                <w:color w:val="000000" w:themeColor="text1"/>
                <w:sz w:val="20"/>
                <w:szCs w:val="20"/>
              </w:rPr>
            </w:pPr>
            <w:r w:rsidRPr="00D26EE5">
              <w:rPr>
                <w:rFonts w:hint="eastAsia"/>
                <w:color w:val="000000" w:themeColor="text1"/>
                <w:sz w:val="20"/>
                <w:szCs w:val="20"/>
              </w:rPr>
              <w:t>・ATPを利用した衛生管理など</w:t>
            </w:r>
            <w:r w:rsidR="00720F8E" w:rsidRPr="00D26EE5">
              <w:rPr>
                <w:rFonts w:hint="eastAsia"/>
                <w:color w:val="000000" w:themeColor="text1"/>
                <w:sz w:val="20"/>
                <w:szCs w:val="20"/>
              </w:rPr>
              <w:t>，</w:t>
            </w:r>
            <w:r w:rsidRPr="00D26EE5">
              <w:rPr>
                <w:rFonts w:hint="eastAsia"/>
                <w:color w:val="000000" w:themeColor="text1"/>
                <w:sz w:val="20"/>
                <w:szCs w:val="20"/>
              </w:rPr>
              <w:t>ATPを利用した技術があることを知る。</w:t>
            </w:r>
          </w:p>
          <w:p w14:paraId="0F7005A1"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C 代謝</w:t>
            </w:r>
          </w:p>
          <w:p w14:paraId="5794B4EC" w14:textId="697932E4" w:rsidR="00445EAC" w:rsidRPr="00D26EE5" w:rsidRDefault="00445EAC" w:rsidP="00813372">
            <w:pPr>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・生物が</w:t>
            </w:r>
            <w:r w:rsidR="00720F8E" w:rsidRPr="00D26EE5">
              <w:rPr>
                <w:rFonts w:hint="eastAsia"/>
                <w:color w:val="000000" w:themeColor="text1"/>
                <w:sz w:val="20"/>
                <w:szCs w:val="20"/>
              </w:rPr>
              <w:t>，</w:t>
            </w:r>
            <w:r w:rsidRPr="00D26EE5">
              <w:rPr>
                <w:rFonts w:hint="eastAsia"/>
                <w:color w:val="000000" w:themeColor="text1"/>
                <w:sz w:val="20"/>
                <w:szCs w:val="20"/>
              </w:rPr>
              <w:t>同化によってエネルギーを蓄え</w:t>
            </w:r>
            <w:r w:rsidR="00720F8E" w:rsidRPr="00D26EE5">
              <w:rPr>
                <w:rFonts w:hint="eastAsia"/>
                <w:color w:val="000000" w:themeColor="text1"/>
                <w:sz w:val="20"/>
                <w:szCs w:val="20"/>
              </w:rPr>
              <w:t>，</w:t>
            </w:r>
            <w:r w:rsidRPr="00D26EE5">
              <w:rPr>
                <w:rFonts w:hint="eastAsia"/>
                <w:color w:val="000000" w:themeColor="text1"/>
                <w:sz w:val="20"/>
                <w:szCs w:val="20"/>
              </w:rPr>
              <w:t>異化によってエネルギーをとり出していることを理解する。</w:t>
            </w:r>
          </w:p>
          <w:p w14:paraId="1E364CB6" w14:textId="7EEDADDA" w:rsidR="00445EAC" w:rsidRPr="00D26EE5" w:rsidRDefault="00445EAC" w:rsidP="00813372">
            <w:pPr>
              <w:snapToGrid w:val="0"/>
              <w:spacing w:line="260" w:lineRule="exact"/>
              <w:ind w:leftChars="13" w:left="229" w:hangingChars="101" w:hanging="202"/>
              <w:rPr>
                <w:color w:val="000000" w:themeColor="text1"/>
                <w:sz w:val="18"/>
                <w:szCs w:val="18"/>
              </w:rPr>
            </w:pPr>
            <w:r w:rsidRPr="00D26EE5">
              <w:rPr>
                <w:rFonts w:hint="eastAsia"/>
                <w:color w:val="000000" w:themeColor="text1"/>
                <w:sz w:val="20"/>
                <w:szCs w:val="20"/>
              </w:rPr>
              <w:t>・同化や異化の代謝の過程で生じるエネルギーの授受にATPが利用されていることを理解する。</w:t>
            </w:r>
          </w:p>
        </w:tc>
        <w:tc>
          <w:tcPr>
            <w:tcW w:w="582" w:type="dxa"/>
            <w:vMerge w:val="restart"/>
          </w:tcPr>
          <w:p w14:paraId="13909892" w14:textId="00A11186" w:rsidR="00445EAC" w:rsidRPr="00D26EE5" w:rsidRDefault="00445EAC" w:rsidP="005301BD">
            <w:pPr>
              <w:jc w:val="center"/>
              <w:rPr>
                <w:color w:val="000000" w:themeColor="text1"/>
                <w:sz w:val="20"/>
                <w:szCs w:val="20"/>
              </w:rPr>
            </w:pPr>
            <w:r w:rsidRPr="00D26EE5">
              <w:rPr>
                <w:rFonts w:hint="eastAsia"/>
                <w:color w:val="000000" w:themeColor="text1"/>
                <w:sz w:val="20"/>
                <w:szCs w:val="20"/>
              </w:rPr>
              <w:t>２</w:t>
            </w:r>
          </w:p>
          <w:p w14:paraId="2429ADDF" w14:textId="36DFFB1D" w:rsidR="00445EAC" w:rsidRPr="00D26EE5" w:rsidRDefault="00445EAC" w:rsidP="005301BD">
            <w:pPr>
              <w:jc w:val="center"/>
              <w:rPr>
                <w:color w:val="000000" w:themeColor="text1"/>
                <w:sz w:val="20"/>
                <w:szCs w:val="20"/>
              </w:rPr>
            </w:pPr>
          </w:p>
        </w:tc>
        <w:tc>
          <w:tcPr>
            <w:tcW w:w="979" w:type="dxa"/>
            <w:vMerge w:val="restart"/>
          </w:tcPr>
          <w:p w14:paraId="6E000FFD" w14:textId="27EC2D54" w:rsidR="00445EAC" w:rsidRPr="00D26EE5" w:rsidRDefault="00612090" w:rsidP="005301BD">
            <w:pPr>
              <w:jc w:val="center"/>
              <w:rPr>
                <w:color w:val="000000" w:themeColor="text1"/>
                <w:sz w:val="20"/>
                <w:szCs w:val="20"/>
              </w:rPr>
            </w:pPr>
            <w:r w:rsidRPr="00D26EE5">
              <w:rPr>
                <w:rFonts w:hint="eastAsia"/>
                <w:color w:val="000000" w:themeColor="text1"/>
                <w:sz w:val="20"/>
                <w:szCs w:val="20"/>
              </w:rPr>
              <w:t>38-41</w:t>
            </w:r>
          </w:p>
        </w:tc>
        <w:tc>
          <w:tcPr>
            <w:tcW w:w="582" w:type="dxa"/>
          </w:tcPr>
          <w:p w14:paraId="13723DCC" w14:textId="4070B420" w:rsidR="00445EAC" w:rsidRPr="00D26EE5" w:rsidRDefault="00445EAC"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20B96958" w14:textId="5F27B3DE" w:rsidR="00445EAC" w:rsidRPr="00D26EE5" w:rsidRDefault="00445EAC" w:rsidP="005301BD">
            <w:pPr>
              <w:jc w:val="center"/>
              <w:rPr>
                <w:color w:val="000000" w:themeColor="text1"/>
                <w:sz w:val="20"/>
                <w:szCs w:val="20"/>
              </w:rPr>
            </w:pPr>
          </w:p>
        </w:tc>
        <w:tc>
          <w:tcPr>
            <w:tcW w:w="5929" w:type="dxa"/>
          </w:tcPr>
          <w:p w14:paraId="040B0B39" w14:textId="12601432" w:rsidR="00445EAC" w:rsidRPr="00D26EE5" w:rsidRDefault="00445EAC" w:rsidP="00A0013F">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hint="eastAsia"/>
                <w:color w:val="000000" w:themeColor="text1"/>
                <w:sz w:val="20"/>
                <w:szCs w:val="20"/>
              </w:rPr>
              <w:t>ATPが代謝におけるエネルギーの授受に必ず関係し</w:t>
            </w:r>
            <w:r w:rsidR="00720F8E" w:rsidRPr="00D26EE5">
              <w:rPr>
                <w:rFonts w:hint="eastAsia"/>
                <w:color w:val="000000" w:themeColor="text1"/>
                <w:sz w:val="20"/>
                <w:szCs w:val="20"/>
              </w:rPr>
              <w:t>，</w:t>
            </w:r>
            <w:r w:rsidRPr="00D26EE5">
              <w:rPr>
                <w:rFonts w:hint="eastAsia"/>
                <w:color w:val="000000" w:themeColor="text1"/>
                <w:sz w:val="20"/>
                <w:szCs w:val="20"/>
              </w:rPr>
              <w:t>ATPの構造と生物が利用できるエネルギーが蓄えられている結合について理解している。［記述分析］</w:t>
            </w:r>
          </w:p>
        </w:tc>
      </w:tr>
      <w:tr w:rsidR="00D26EE5" w:rsidRPr="00D26EE5" w14:paraId="45A2F6B1" w14:textId="77777777" w:rsidTr="00195FE0">
        <w:trPr>
          <w:trHeight w:val="2985"/>
        </w:trPr>
        <w:tc>
          <w:tcPr>
            <w:tcW w:w="5942" w:type="dxa"/>
            <w:vMerge/>
          </w:tcPr>
          <w:p w14:paraId="66F40FD8" w14:textId="48E8DD25" w:rsidR="00445EAC" w:rsidRPr="00D26EE5" w:rsidRDefault="00445EAC" w:rsidP="00813372">
            <w:pPr>
              <w:snapToGrid w:val="0"/>
              <w:spacing w:line="260" w:lineRule="exact"/>
              <w:ind w:leftChars="13" w:left="209" w:hangingChars="101" w:hanging="182"/>
              <w:rPr>
                <w:color w:val="000000" w:themeColor="text1"/>
                <w:sz w:val="18"/>
                <w:szCs w:val="18"/>
              </w:rPr>
            </w:pPr>
          </w:p>
        </w:tc>
        <w:tc>
          <w:tcPr>
            <w:tcW w:w="582" w:type="dxa"/>
            <w:vMerge/>
          </w:tcPr>
          <w:p w14:paraId="3C10B2E0" w14:textId="3EF336F8" w:rsidR="00445EAC" w:rsidRPr="00D26EE5" w:rsidRDefault="00445EAC" w:rsidP="005301BD">
            <w:pPr>
              <w:jc w:val="center"/>
              <w:rPr>
                <w:color w:val="000000" w:themeColor="text1"/>
                <w:sz w:val="20"/>
                <w:szCs w:val="20"/>
              </w:rPr>
            </w:pPr>
          </w:p>
        </w:tc>
        <w:tc>
          <w:tcPr>
            <w:tcW w:w="979" w:type="dxa"/>
            <w:vMerge/>
          </w:tcPr>
          <w:p w14:paraId="67AB1A4F" w14:textId="77777777" w:rsidR="00445EAC" w:rsidRPr="00D26EE5" w:rsidRDefault="00445EAC" w:rsidP="005301BD">
            <w:pPr>
              <w:jc w:val="center"/>
              <w:rPr>
                <w:color w:val="000000" w:themeColor="text1"/>
                <w:sz w:val="20"/>
                <w:szCs w:val="20"/>
              </w:rPr>
            </w:pPr>
          </w:p>
        </w:tc>
        <w:tc>
          <w:tcPr>
            <w:tcW w:w="582" w:type="dxa"/>
          </w:tcPr>
          <w:p w14:paraId="2A1D27DC" w14:textId="6BE2AC88" w:rsidR="00445EAC" w:rsidRPr="00D26EE5" w:rsidRDefault="00891853"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3B8EF0A0" w14:textId="75E41455" w:rsidR="00445EAC" w:rsidRPr="00D26EE5" w:rsidRDefault="009C34C8" w:rsidP="005301BD">
            <w:pPr>
              <w:jc w:val="center"/>
              <w:rPr>
                <w:color w:val="000000" w:themeColor="text1"/>
                <w:sz w:val="20"/>
                <w:szCs w:val="20"/>
              </w:rPr>
            </w:pPr>
            <w:r w:rsidRPr="00D26EE5">
              <w:rPr>
                <w:rFonts w:hint="eastAsia"/>
                <w:color w:val="000000" w:themeColor="text1"/>
                <w:sz w:val="20"/>
                <w:szCs w:val="20"/>
              </w:rPr>
              <w:t>〇</w:t>
            </w:r>
          </w:p>
        </w:tc>
        <w:tc>
          <w:tcPr>
            <w:tcW w:w="5929" w:type="dxa"/>
          </w:tcPr>
          <w:p w14:paraId="75077F43" w14:textId="7CB310A7" w:rsidR="00445EAC" w:rsidRPr="00D26EE5" w:rsidRDefault="00445EAC" w:rsidP="001501C0">
            <w:pPr>
              <w:rPr>
                <w:color w:val="000000" w:themeColor="text1"/>
                <w:sz w:val="20"/>
                <w:szCs w:val="20"/>
              </w:rPr>
            </w:pPr>
            <w:r w:rsidRPr="00D26EE5">
              <w:rPr>
                <w:rFonts w:ascii="BIZ UDゴシック" w:eastAsia="BIZ UDゴシック" w:hAnsi="BIZ UDゴシック" w:hint="eastAsia"/>
                <w:color w:val="000000" w:themeColor="text1"/>
                <w:sz w:val="20"/>
                <w:szCs w:val="20"/>
              </w:rPr>
              <w:t>【思考</w:t>
            </w:r>
            <w:r w:rsidRPr="00D26EE5">
              <w:rPr>
                <w:rFonts w:ascii="BIZ UDゴシック" w:eastAsia="BIZ UDゴシック" w:hAnsi="BIZ UDゴシック" w:cs="BIZ UDゴシック" w:hint="eastAsia"/>
                <w:color w:val="000000" w:themeColor="text1"/>
                <w:sz w:val="20"/>
                <w:szCs w:val="20"/>
              </w:rPr>
              <w:t>】</w:t>
            </w:r>
            <w:r w:rsidR="006C3EA9" w:rsidRPr="00D26EE5">
              <w:rPr>
                <w:rFonts w:hint="eastAsia"/>
                <w:color w:val="000000" w:themeColor="text1"/>
                <w:sz w:val="20"/>
                <w:szCs w:val="20"/>
              </w:rPr>
              <w:t>資料読解の内容について</w:t>
            </w:r>
            <w:r w:rsidR="00720F8E" w:rsidRPr="00D26EE5">
              <w:rPr>
                <w:rFonts w:hint="eastAsia"/>
                <w:color w:val="000000" w:themeColor="text1"/>
                <w:sz w:val="20"/>
                <w:szCs w:val="20"/>
              </w:rPr>
              <w:t>，</w:t>
            </w:r>
            <w:r w:rsidR="006C3EA9" w:rsidRPr="00D26EE5">
              <w:rPr>
                <w:rFonts w:hint="eastAsia"/>
                <w:color w:val="000000" w:themeColor="text1"/>
                <w:sz w:val="20"/>
                <w:szCs w:val="20"/>
              </w:rPr>
              <w:t>明所と暗所の植物の成長の様子を比較し</w:t>
            </w:r>
            <w:r w:rsidR="00720F8E" w:rsidRPr="00D26EE5">
              <w:rPr>
                <w:rFonts w:hint="eastAsia"/>
                <w:color w:val="000000" w:themeColor="text1"/>
                <w:sz w:val="20"/>
                <w:szCs w:val="20"/>
              </w:rPr>
              <w:t>，</w:t>
            </w:r>
            <w:r w:rsidR="006C3EA9" w:rsidRPr="00D26EE5">
              <w:rPr>
                <w:rFonts w:hint="eastAsia"/>
                <w:color w:val="000000" w:themeColor="text1"/>
                <w:sz w:val="20"/>
                <w:szCs w:val="20"/>
              </w:rPr>
              <w:t>発芽のときと</w:t>
            </w:r>
            <w:r w:rsidR="00720F8E" w:rsidRPr="00D26EE5">
              <w:rPr>
                <w:rFonts w:hint="eastAsia"/>
                <w:color w:val="000000" w:themeColor="text1"/>
                <w:sz w:val="20"/>
                <w:szCs w:val="20"/>
              </w:rPr>
              <w:t>，</w:t>
            </w:r>
            <w:r w:rsidR="006C3EA9" w:rsidRPr="00D26EE5">
              <w:rPr>
                <w:rFonts w:hint="eastAsia"/>
                <w:color w:val="000000" w:themeColor="text1"/>
                <w:sz w:val="20"/>
                <w:szCs w:val="20"/>
              </w:rPr>
              <w:t>その後の成長の過程において</w:t>
            </w:r>
            <w:r w:rsidR="00720F8E" w:rsidRPr="00D26EE5">
              <w:rPr>
                <w:rFonts w:hint="eastAsia"/>
                <w:color w:val="000000" w:themeColor="text1"/>
                <w:sz w:val="20"/>
                <w:szCs w:val="20"/>
              </w:rPr>
              <w:t>，</w:t>
            </w:r>
            <w:r w:rsidR="006C3EA9" w:rsidRPr="00D26EE5">
              <w:rPr>
                <w:rFonts w:hint="eastAsia"/>
                <w:color w:val="000000" w:themeColor="text1"/>
                <w:sz w:val="20"/>
                <w:szCs w:val="20"/>
              </w:rPr>
              <w:t>エネルギーの獲得や利用がどのように変化するか考察し</w:t>
            </w:r>
            <w:r w:rsidR="00720F8E" w:rsidRPr="00D26EE5">
              <w:rPr>
                <w:rFonts w:hint="eastAsia"/>
                <w:color w:val="000000" w:themeColor="text1"/>
                <w:sz w:val="20"/>
                <w:szCs w:val="20"/>
              </w:rPr>
              <w:t>，</w:t>
            </w:r>
            <w:r w:rsidR="006C3EA9" w:rsidRPr="00D26EE5">
              <w:rPr>
                <w:rFonts w:hint="eastAsia"/>
                <w:color w:val="000000" w:themeColor="text1"/>
                <w:sz w:val="20"/>
                <w:szCs w:val="20"/>
              </w:rPr>
              <w:t>表現している。</w:t>
            </w:r>
            <w:r w:rsidRPr="00D26EE5">
              <w:rPr>
                <w:rFonts w:hint="eastAsia"/>
                <w:color w:val="000000" w:themeColor="text1"/>
                <w:sz w:val="20"/>
                <w:szCs w:val="20"/>
              </w:rPr>
              <w:t>［発言分析・記述分析］</w:t>
            </w:r>
          </w:p>
          <w:p w14:paraId="75B1EB76" w14:textId="1C00F66A" w:rsidR="00445EAC" w:rsidRPr="00D26EE5" w:rsidRDefault="00445EAC" w:rsidP="00A0013F">
            <w:pPr>
              <w:tabs>
                <w:tab w:val="left" w:pos="76"/>
              </w:tabs>
              <w:rPr>
                <w:color w:val="000000" w:themeColor="text1"/>
                <w:sz w:val="20"/>
                <w:szCs w:val="20"/>
              </w:rPr>
            </w:pPr>
          </w:p>
        </w:tc>
      </w:tr>
      <w:tr w:rsidR="00D26EE5" w:rsidRPr="00D26EE5" w14:paraId="51F3C43F" w14:textId="77777777" w:rsidTr="00B72E80">
        <w:tc>
          <w:tcPr>
            <w:tcW w:w="14596" w:type="dxa"/>
            <w:gridSpan w:val="6"/>
            <w:shd w:val="clear" w:color="auto" w:fill="D9D9D9" w:themeFill="background1" w:themeFillShade="D9"/>
          </w:tcPr>
          <w:p w14:paraId="7E95C000" w14:textId="6C912B38" w:rsidR="008867F8" w:rsidRPr="00D26EE5" w:rsidRDefault="008867F8" w:rsidP="00813372">
            <w:pPr>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2節　生体内の化学反応　</w:t>
            </w:r>
          </w:p>
        </w:tc>
      </w:tr>
      <w:tr w:rsidR="00D26EE5" w:rsidRPr="00D26EE5" w14:paraId="2F3EAB22" w14:textId="77777777" w:rsidTr="00195FE0">
        <w:trPr>
          <w:trHeight w:val="1583"/>
        </w:trPr>
        <w:tc>
          <w:tcPr>
            <w:tcW w:w="5942" w:type="dxa"/>
            <w:vMerge w:val="restart"/>
          </w:tcPr>
          <w:p w14:paraId="2334A053" w14:textId="73FEF608" w:rsidR="00445EAC" w:rsidRPr="00D26EE5" w:rsidRDefault="00720F8E"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34F74414" w14:textId="2755A5D4" w:rsidR="00445EAC" w:rsidRPr="00D26EE5" w:rsidRDefault="00445EAC" w:rsidP="00813372">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・ゼラチンでつくった生のパイナップルのゼリーが固まらないことから</w:t>
            </w:r>
            <w:r w:rsidR="00720F8E" w:rsidRPr="00D26EE5">
              <w:rPr>
                <w:rFonts w:hint="eastAsia"/>
                <w:color w:val="000000" w:themeColor="text1"/>
                <w:sz w:val="20"/>
                <w:szCs w:val="20"/>
              </w:rPr>
              <w:t>，</w:t>
            </w:r>
            <w:r w:rsidRPr="00D26EE5">
              <w:rPr>
                <w:rFonts w:hint="eastAsia"/>
                <w:color w:val="000000" w:themeColor="text1"/>
                <w:sz w:val="20"/>
                <w:szCs w:val="20"/>
              </w:rPr>
              <w:t>酵素の存在に気づく。</w:t>
            </w:r>
          </w:p>
          <w:p w14:paraId="4932D72E"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A 酵素</w:t>
            </w:r>
          </w:p>
          <w:p w14:paraId="3E75D907" w14:textId="77777777" w:rsidR="00445EAC" w:rsidRPr="00D26EE5" w:rsidRDefault="00445EAC" w:rsidP="00813372">
            <w:pPr>
              <w:snapToGrid w:val="0"/>
              <w:spacing w:line="260" w:lineRule="exact"/>
              <w:rPr>
                <w:color w:val="000000" w:themeColor="text1"/>
                <w:sz w:val="20"/>
                <w:szCs w:val="20"/>
              </w:rPr>
            </w:pPr>
            <w:r w:rsidRPr="00D26EE5">
              <w:rPr>
                <w:rFonts w:hint="eastAsia"/>
                <w:color w:val="000000" w:themeColor="text1"/>
                <w:sz w:val="20"/>
                <w:szCs w:val="20"/>
              </w:rPr>
              <w:t>・酵素の基本的な特徴を理解する。</w:t>
            </w:r>
          </w:p>
          <w:p w14:paraId="4A13A8CD" w14:textId="19B2C120" w:rsidR="00445EAC" w:rsidRPr="00D26EE5" w:rsidRDefault="00445EAC" w:rsidP="00813372">
            <w:pPr>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 xml:space="preserve">やってみよう </w:t>
            </w:r>
            <w:r w:rsidR="00B41BD7" w:rsidRPr="00D26EE5">
              <w:rPr>
                <w:rFonts w:hint="eastAsia"/>
                <w:color w:val="000000" w:themeColor="text1"/>
                <w:sz w:val="20"/>
                <w:szCs w:val="20"/>
              </w:rPr>
              <w:t>パイナップルに含まれる酵素の</w:t>
            </w:r>
            <w:r w:rsidRPr="00D26EE5">
              <w:rPr>
                <w:rFonts w:hint="eastAsia"/>
                <w:color w:val="000000" w:themeColor="text1"/>
                <w:sz w:val="20"/>
                <w:szCs w:val="20"/>
              </w:rPr>
              <w:t>基質特異性</w:t>
            </w:r>
          </w:p>
          <w:p w14:paraId="3F5524E4" w14:textId="5B25F773" w:rsidR="00B41BD7" w:rsidRPr="00D26EE5" w:rsidRDefault="00B41BD7" w:rsidP="00B41BD7">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lastRenderedPageBreak/>
              <w:t>・生のパイナップルを用いて</w:t>
            </w:r>
            <w:r w:rsidR="00720F8E" w:rsidRPr="00D26EE5">
              <w:rPr>
                <w:rFonts w:hint="eastAsia"/>
                <w:color w:val="000000" w:themeColor="text1"/>
                <w:sz w:val="20"/>
                <w:szCs w:val="20"/>
              </w:rPr>
              <w:t>，</w:t>
            </w:r>
            <w:r w:rsidRPr="00D26EE5">
              <w:rPr>
                <w:rFonts w:hint="eastAsia"/>
                <w:color w:val="000000" w:themeColor="text1"/>
                <w:sz w:val="20"/>
                <w:szCs w:val="20"/>
              </w:rPr>
              <w:t>寒天のゼリーとゼラチンのゼリーがどのように変化するかを観察し</w:t>
            </w:r>
            <w:r w:rsidR="00720F8E" w:rsidRPr="00D26EE5">
              <w:rPr>
                <w:rFonts w:hint="eastAsia"/>
                <w:color w:val="000000" w:themeColor="text1"/>
                <w:sz w:val="20"/>
                <w:szCs w:val="20"/>
              </w:rPr>
              <w:t>，</w:t>
            </w:r>
            <w:r w:rsidRPr="00D26EE5">
              <w:rPr>
                <w:rFonts w:hint="eastAsia"/>
                <w:color w:val="000000" w:themeColor="text1"/>
                <w:sz w:val="20"/>
                <w:szCs w:val="20"/>
              </w:rPr>
              <w:t>ゼラチンと寒天の主成分の違いから</w:t>
            </w:r>
            <w:r w:rsidR="00720F8E" w:rsidRPr="00D26EE5">
              <w:rPr>
                <w:rFonts w:hint="eastAsia"/>
                <w:color w:val="000000" w:themeColor="text1"/>
                <w:sz w:val="20"/>
                <w:szCs w:val="20"/>
              </w:rPr>
              <w:t>，</w:t>
            </w:r>
            <w:r w:rsidRPr="00D26EE5">
              <w:rPr>
                <w:rFonts w:hint="eastAsia"/>
                <w:color w:val="000000" w:themeColor="text1"/>
                <w:sz w:val="20"/>
                <w:szCs w:val="20"/>
              </w:rPr>
              <w:t>パイナップルに含まれる酵素の性質を考察する。</w:t>
            </w:r>
          </w:p>
          <w:p w14:paraId="749171EF"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&lt;発展&gt;酵素の性質</w:t>
            </w:r>
          </w:p>
          <w:p w14:paraId="0ACCC24E" w14:textId="4B2B4FE6" w:rsidR="00445EAC" w:rsidRPr="00D26EE5" w:rsidRDefault="00445EAC" w:rsidP="00813372">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・酵素の基質特異性が何によってもたらされているのかについて</w:t>
            </w:r>
            <w:r w:rsidR="00901049" w:rsidRPr="00D26EE5">
              <w:rPr>
                <w:rFonts w:hint="eastAsia"/>
                <w:color w:val="000000" w:themeColor="text1"/>
                <w:sz w:val="20"/>
                <w:szCs w:val="20"/>
              </w:rPr>
              <w:t>理解を深める</w:t>
            </w:r>
            <w:r w:rsidRPr="00D26EE5">
              <w:rPr>
                <w:rFonts w:hint="eastAsia"/>
                <w:color w:val="000000" w:themeColor="text1"/>
                <w:sz w:val="20"/>
                <w:szCs w:val="20"/>
              </w:rPr>
              <w:t>。</w:t>
            </w:r>
          </w:p>
          <w:p w14:paraId="0D4CE912" w14:textId="6A014E24" w:rsidR="00445EAC" w:rsidRPr="00D26EE5" w:rsidRDefault="00445EAC" w:rsidP="00195FE0">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・酵素の主成分がタンパク質であることから</w:t>
            </w:r>
            <w:r w:rsidR="00720F8E" w:rsidRPr="00D26EE5">
              <w:rPr>
                <w:rFonts w:hint="eastAsia"/>
                <w:color w:val="000000" w:themeColor="text1"/>
                <w:sz w:val="20"/>
                <w:szCs w:val="20"/>
              </w:rPr>
              <w:t>，</w:t>
            </w:r>
            <w:r w:rsidRPr="00D26EE5">
              <w:rPr>
                <w:rFonts w:hint="eastAsia"/>
                <w:color w:val="000000" w:themeColor="text1"/>
                <w:sz w:val="20"/>
                <w:szCs w:val="20"/>
              </w:rPr>
              <w:t>最適温度と最適pHという性質</w:t>
            </w:r>
            <w:r w:rsidR="00D46734" w:rsidRPr="00D26EE5">
              <w:rPr>
                <w:rFonts w:hint="eastAsia"/>
                <w:color w:val="000000" w:themeColor="text1"/>
                <w:sz w:val="20"/>
                <w:szCs w:val="20"/>
              </w:rPr>
              <w:t>が</w:t>
            </w:r>
            <w:r w:rsidRPr="00D26EE5">
              <w:rPr>
                <w:rFonts w:hint="eastAsia"/>
                <w:color w:val="000000" w:themeColor="text1"/>
                <w:sz w:val="20"/>
                <w:szCs w:val="20"/>
              </w:rPr>
              <w:t>生じることを知る。</w:t>
            </w:r>
          </w:p>
          <w:p w14:paraId="50C60FAB" w14:textId="439D86E5" w:rsidR="00445EAC" w:rsidRPr="00D26EE5" w:rsidRDefault="00445EAC" w:rsidP="00813372">
            <w:pPr>
              <w:snapToGrid w:val="0"/>
              <w:spacing w:line="260" w:lineRule="exact"/>
              <w:ind w:left="200" w:hangingChars="100" w:hanging="200"/>
              <w:rPr>
                <w:color w:val="000000" w:themeColor="text1"/>
                <w:sz w:val="20"/>
                <w:szCs w:val="20"/>
              </w:rPr>
            </w:pPr>
          </w:p>
        </w:tc>
        <w:tc>
          <w:tcPr>
            <w:tcW w:w="582" w:type="dxa"/>
            <w:vMerge w:val="restart"/>
          </w:tcPr>
          <w:p w14:paraId="5953F174" w14:textId="0BA5707A" w:rsidR="00445EAC" w:rsidRPr="00D26EE5" w:rsidRDefault="00445EAC" w:rsidP="005301BD">
            <w:pPr>
              <w:jc w:val="center"/>
              <w:rPr>
                <w:color w:val="000000" w:themeColor="text1"/>
                <w:sz w:val="20"/>
                <w:szCs w:val="20"/>
              </w:rPr>
            </w:pPr>
            <w:r w:rsidRPr="00D26EE5">
              <w:rPr>
                <w:rFonts w:hint="eastAsia"/>
                <w:color w:val="000000" w:themeColor="text1"/>
                <w:sz w:val="20"/>
                <w:szCs w:val="20"/>
              </w:rPr>
              <w:lastRenderedPageBreak/>
              <w:t>２</w:t>
            </w:r>
          </w:p>
        </w:tc>
        <w:tc>
          <w:tcPr>
            <w:tcW w:w="979" w:type="dxa"/>
            <w:vMerge w:val="restart"/>
          </w:tcPr>
          <w:p w14:paraId="0462E349" w14:textId="732AB350" w:rsidR="00445EAC" w:rsidRPr="00D26EE5" w:rsidRDefault="00B41BD7" w:rsidP="005301BD">
            <w:pPr>
              <w:jc w:val="center"/>
              <w:rPr>
                <w:color w:val="000000" w:themeColor="text1"/>
                <w:sz w:val="20"/>
                <w:szCs w:val="20"/>
              </w:rPr>
            </w:pPr>
            <w:r w:rsidRPr="00D26EE5">
              <w:rPr>
                <w:rFonts w:hint="eastAsia"/>
                <w:color w:val="000000" w:themeColor="text1"/>
                <w:sz w:val="20"/>
                <w:szCs w:val="20"/>
              </w:rPr>
              <w:t>42-</w:t>
            </w:r>
            <w:r w:rsidR="005D6EAF" w:rsidRPr="00D26EE5">
              <w:rPr>
                <w:rFonts w:hint="eastAsia"/>
                <w:color w:val="000000" w:themeColor="text1"/>
                <w:sz w:val="20"/>
                <w:szCs w:val="20"/>
              </w:rPr>
              <w:t>45</w:t>
            </w:r>
          </w:p>
        </w:tc>
        <w:tc>
          <w:tcPr>
            <w:tcW w:w="582" w:type="dxa"/>
          </w:tcPr>
          <w:p w14:paraId="60B60976" w14:textId="75CFA9B6" w:rsidR="00445EAC" w:rsidRPr="00D26EE5" w:rsidRDefault="00B41BD7"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4295D892" w14:textId="2371FE69" w:rsidR="00445EAC" w:rsidRPr="00D26EE5" w:rsidRDefault="009C34C8" w:rsidP="005301BD">
            <w:pPr>
              <w:jc w:val="center"/>
              <w:rPr>
                <w:color w:val="000000" w:themeColor="text1"/>
                <w:sz w:val="20"/>
                <w:szCs w:val="20"/>
              </w:rPr>
            </w:pPr>
            <w:r w:rsidRPr="00D26EE5">
              <w:rPr>
                <w:rFonts w:hint="eastAsia"/>
                <w:color w:val="000000" w:themeColor="text1"/>
                <w:sz w:val="20"/>
                <w:szCs w:val="20"/>
              </w:rPr>
              <w:t>〇</w:t>
            </w:r>
          </w:p>
        </w:tc>
        <w:tc>
          <w:tcPr>
            <w:tcW w:w="5929" w:type="dxa"/>
          </w:tcPr>
          <w:p w14:paraId="09A237AD" w14:textId="4E8BD21E" w:rsidR="00445EAC" w:rsidRPr="00D26EE5" w:rsidRDefault="00B41BD7" w:rsidP="005A719D">
            <w:pPr>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酵素の基本的な特徴を理解している。［記述分析］</w:t>
            </w:r>
          </w:p>
        </w:tc>
      </w:tr>
      <w:tr w:rsidR="00D26EE5" w:rsidRPr="00D26EE5" w14:paraId="07CD4566" w14:textId="77777777" w:rsidTr="00195FE0">
        <w:trPr>
          <w:trHeight w:val="1583"/>
        </w:trPr>
        <w:tc>
          <w:tcPr>
            <w:tcW w:w="5942" w:type="dxa"/>
            <w:vMerge/>
            <w:tcBorders>
              <w:bottom w:val="single" w:sz="4" w:space="0" w:color="auto"/>
            </w:tcBorders>
          </w:tcPr>
          <w:p w14:paraId="78580BC4" w14:textId="77777777" w:rsidR="00445EAC" w:rsidRPr="00D26EE5" w:rsidRDefault="00445EAC" w:rsidP="00813372">
            <w:pPr>
              <w:snapToGrid w:val="0"/>
              <w:spacing w:line="260" w:lineRule="exact"/>
              <w:ind w:left="200" w:hangingChars="100" w:hanging="200"/>
              <w:rPr>
                <w:color w:val="000000" w:themeColor="text1"/>
                <w:sz w:val="20"/>
                <w:szCs w:val="20"/>
              </w:rPr>
            </w:pPr>
          </w:p>
        </w:tc>
        <w:tc>
          <w:tcPr>
            <w:tcW w:w="582" w:type="dxa"/>
            <w:vMerge/>
            <w:tcBorders>
              <w:bottom w:val="single" w:sz="4" w:space="0" w:color="auto"/>
            </w:tcBorders>
          </w:tcPr>
          <w:p w14:paraId="64C85599" w14:textId="77777777" w:rsidR="00445EAC" w:rsidRPr="00D26EE5" w:rsidRDefault="00445EAC" w:rsidP="005301BD">
            <w:pPr>
              <w:jc w:val="center"/>
              <w:rPr>
                <w:color w:val="000000" w:themeColor="text1"/>
                <w:sz w:val="20"/>
                <w:szCs w:val="20"/>
              </w:rPr>
            </w:pPr>
          </w:p>
        </w:tc>
        <w:tc>
          <w:tcPr>
            <w:tcW w:w="979" w:type="dxa"/>
            <w:vMerge/>
            <w:tcBorders>
              <w:bottom w:val="single" w:sz="4" w:space="0" w:color="auto"/>
            </w:tcBorders>
          </w:tcPr>
          <w:p w14:paraId="7488CCAF" w14:textId="77777777" w:rsidR="00445EAC" w:rsidRPr="00D26EE5" w:rsidRDefault="00445EAC" w:rsidP="005301BD">
            <w:pPr>
              <w:jc w:val="center"/>
              <w:rPr>
                <w:color w:val="000000" w:themeColor="text1"/>
                <w:sz w:val="20"/>
                <w:szCs w:val="20"/>
              </w:rPr>
            </w:pPr>
          </w:p>
        </w:tc>
        <w:tc>
          <w:tcPr>
            <w:tcW w:w="582" w:type="dxa"/>
            <w:tcBorders>
              <w:bottom w:val="single" w:sz="4" w:space="0" w:color="auto"/>
            </w:tcBorders>
          </w:tcPr>
          <w:p w14:paraId="3F214A50" w14:textId="2E6EF66F" w:rsidR="00445EAC" w:rsidRPr="00D26EE5" w:rsidRDefault="00B41BD7"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Borders>
              <w:bottom w:val="single" w:sz="4" w:space="0" w:color="auto"/>
            </w:tcBorders>
          </w:tcPr>
          <w:p w14:paraId="7B2CB8E6" w14:textId="29978A5E" w:rsidR="00445EAC" w:rsidRPr="00D26EE5" w:rsidRDefault="00445EAC" w:rsidP="005301BD">
            <w:pPr>
              <w:jc w:val="center"/>
              <w:rPr>
                <w:color w:val="000000" w:themeColor="text1"/>
                <w:sz w:val="20"/>
                <w:szCs w:val="20"/>
              </w:rPr>
            </w:pPr>
          </w:p>
        </w:tc>
        <w:tc>
          <w:tcPr>
            <w:tcW w:w="5929" w:type="dxa"/>
            <w:tcBorders>
              <w:bottom w:val="single" w:sz="4" w:space="0" w:color="auto"/>
            </w:tcBorders>
          </w:tcPr>
          <w:p w14:paraId="7193A956" w14:textId="5DCA533E" w:rsidR="00B41BD7" w:rsidRPr="00D26EE5" w:rsidRDefault="00B41BD7" w:rsidP="00B41BD7">
            <w:pPr>
              <w:rPr>
                <w:rFonts w:ascii="BIZ UDゴシック" w:eastAsia="BIZ UDゴシック" w:hAnsi="BIZ UDゴシック" w:cs="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w:t>
            </w:r>
            <w:r w:rsidRPr="00D26EE5">
              <w:rPr>
                <w:rFonts w:ascii="BIZ UDゴシック" w:eastAsia="BIZ UDゴシック" w:hAnsi="BIZ UDゴシック" w:cs="BIZ UDゴシック" w:hint="eastAsia"/>
                <w:color w:val="000000" w:themeColor="text1"/>
                <w:sz w:val="20"/>
                <w:szCs w:val="20"/>
              </w:rPr>
              <w:t>】</w:t>
            </w:r>
            <w:r w:rsidR="005D6EAF" w:rsidRPr="00D26EE5">
              <w:rPr>
                <w:rFonts w:eastAsiaTheme="minorHAnsi" w:cs="BIZ UDゴシック" w:hint="eastAsia"/>
                <w:color w:val="000000" w:themeColor="text1"/>
                <w:sz w:val="20"/>
                <w:szCs w:val="20"/>
              </w:rPr>
              <w:t>やってみようについて</w:t>
            </w:r>
            <w:r w:rsidR="00720F8E" w:rsidRPr="00D26EE5">
              <w:rPr>
                <w:rFonts w:eastAsiaTheme="minorHAnsi" w:cs="BIZ UDゴシック" w:hint="eastAsia"/>
                <w:color w:val="000000" w:themeColor="text1"/>
                <w:sz w:val="20"/>
                <w:szCs w:val="20"/>
              </w:rPr>
              <w:t>，</w:t>
            </w:r>
            <w:r w:rsidR="005D6EAF" w:rsidRPr="00D26EE5">
              <w:rPr>
                <w:rFonts w:eastAsiaTheme="minorHAnsi" w:cs="BIZ UDゴシック" w:hint="eastAsia"/>
                <w:color w:val="000000" w:themeColor="text1"/>
                <w:sz w:val="20"/>
                <w:szCs w:val="20"/>
              </w:rPr>
              <w:t>ゼラチンと寒天の主成分に注目して</w:t>
            </w:r>
            <w:r w:rsidR="00720F8E" w:rsidRPr="00D26EE5">
              <w:rPr>
                <w:rFonts w:eastAsiaTheme="minorHAnsi" w:cs="BIZ UDゴシック" w:hint="eastAsia"/>
                <w:color w:val="000000" w:themeColor="text1"/>
                <w:sz w:val="20"/>
                <w:szCs w:val="20"/>
              </w:rPr>
              <w:t>，</w:t>
            </w:r>
            <w:r w:rsidR="005D6EAF" w:rsidRPr="00D26EE5">
              <w:rPr>
                <w:rFonts w:eastAsiaTheme="minorHAnsi" w:cs="BIZ UDゴシック" w:hint="eastAsia"/>
                <w:color w:val="000000" w:themeColor="text1"/>
                <w:sz w:val="20"/>
                <w:szCs w:val="20"/>
              </w:rPr>
              <w:t>パイナップルに含まれる</w:t>
            </w:r>
            <w:r w:rsidRPr="00D26EE5">
              <w:rPr>
                <w:rFonts w:eastAsiaTheme="minorHAnsi" w:cs="BIZ UDゴシック" w:hint="eastAsia"/>
                <w:color w:val="000000" w:themeColor="text1"/>
                <w:sz w:val="20"/>
                <w:szCs w:val="20"/>
              </w:rPr>
              <w:t>酵素の</w:t>
            </w:r>
            <w:r w:rsidRPr="00D26EE5">
              <w:rPr>
                <w:rFonts w:hint="eastAsia"/>
                <w:color w:val="000000" w:themeColor="text1"/>
                <w:sz w:val="20"/>
                <w:szCs w:val="20"/>
              </w:rPr>
              <w:t>基質特異性を見いだして表現している。［発言分析・記述分析］</w:t>
            </w:r>
          </w:p>
          <w:p w14:paraId="7DBE4796" w14:textId="4440F1C5" w:rsidR="00445EAC" w:rsidRPr="00D26EE5" w:rsidRDefault="00445EAC" w:rsidP="00B41BD7">
            <w:pPr>
              <w:rPr>
                <w:color w:val="000000" w:themeColor="text1"/>
                <w:sz w:val="20"/>
                <w:szCs w:val="20"/>
              </w:rPr>
            </w:pPr>
          </w:p>
        </w:tc>
      </w:tr>
      <w:tr w:rsidR="00D26EE5" w:rsidRPr="00D26EE5" w14:paraId="0066B4E7" w14:textId="77777777" w:rsidTr="00195FE0">
        <w:trPr>
          <w:trHeight w:val="1583"/>
        </w:trPr>
        <w:tc>
          <w:tcPr>
            <w:tcW w:w="5942" w:type="dxa"/>
            <w:vMerge/>
          </w:tcPr>
          <w:p w14:paraId="27D5C38B" w14:textId="77777777" w:rsidR="00445EAC" w:rsidRPr="00D26EE5" w:rsidRDefault="00445EAC" w:rsidP="00813372">
            <w:pPr>
              <w:snapToGrid w:val="0"/>
              <w:spacing w:line="260" w:lineRule="exact"/>
              <w:ind w:leftChars="13" w:left="29" w:hangingChars="1" w:hanging="2"/>
              <w:rPr>
                <w:color w:val="000000" w:themeColor="text1"/>
                <w:sz w:val="18"/>
                <w:szCs w:val="18"/>
              </w:rPr>
            </w:pPr>
          </w:p>
        </w:tc>
        <w:tc>
          <w:tcPr>
            <w:tcW w:w="582" w:type="dxa"/>
            <w:vMerge/>
          </w:tcPr>
          <w:p w14:paraId="4EBB6065" w14:textId="77777777" w:rsidR="00445EAC" w:rsidRPr="00D26EE5" w:rsidRDefault="00445EAC" w:rsidP="001D1E07">
            <w:pPr>
              <w:jc w:val="center"/>
              <w:rPr>
                <w:color w:val="000000" w:themeColor="text1"/>
                <w:sz w:val="20"/>
                <w:szCs w:val="20"/>
              </w:rPr>
            </w:pPr>
          </w:p>
        </w:tc>
        <w:tc>
          <w:tcPr>
            <w:tcW w:w="979" w:type="dxa"/>
            <w:vMerge/>
          </w:tcPr>
          <w:p w14:paraId="056DE5AD" w14:textId="77777777" w:rsidR="00445EAC" w:rsidRPr="00D26EE5" w:rsidRDefault="00445EAC" w:rsidP="001D1E07">
            <w:pPr>
              <w:jc w:val="center"/>
              <w:rPr>
                <w:color w:val="000000" w:themeColor="text1"/>
                <w:sz w:val="20"/>
                <w:szCs w:val="20"/>
              </w:rPr>
            </w:pPr>
          </w:p>
        </w:tc>
        <w:tc>
          <w:tcPr>
            <w:tcW w:w="582" w:type="dxa"/>
          </w:tcPr>
          <w:p w14:paraId="6410CF4C" w14:textId="5AF27009" w:rsidR="00445EAC" w:rsidRPr="00D26EE5" w:rsidRDefault="00B41BD7" w:rsidP="001D1E07">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73ED9250" w14:textId="71F0DA73" w:rsidR="00445EAC" w:rsidRPr="00D26EE5" w:rsidRDefault="00445EAC" w:rsidP="001D1E07">
            <w:pPr>
              <w:jc w:val="center"/>
              <w:rPr>
                <w:color w:val="000000" w:themeColor="text1"/>
                <w:sz w:val="20"/>
                <w:szCs w:val="20"/>
              </w:rPr>
            </w:pPr>
          </w:p>
        </w:tc>
        <w:tc>
          <w:tcPr>
            <w:tcW w:w="5929" w:type="dxa"/>
          </w:tcPr>
          <w:p w14:paraId="19B6DC80" w14:textId="5C2D87F4" w:rsidR="00B41BD7" w:rsidRPr="00D26EE5" w:rsidRDefault="00B41BD7" w:rsidP="00B41BD7">
            <w:pPr>
              <w:rPr>
                <w:color w:val="000000" w:themeColor="text1"/>
                <w:sz w:val="20"/>
                <w:szCs w:val="20"/>
              </w:rPr>
            </w:pPr>
            <w:r w:rsidRPr="00D26EE5">
              <w:rPr>
                <w:rFonts w:ascii="BIZ UDゴシック" w:eastAsia="BIZ UDゴシック" w:hAnsi="BIZ UDゴシック" w:hint="eastAsia"/>
                <w:color w:val="000000" w:themeColor="text1"/>
                <w:sz w:val="20"/>
                <w:szCs w:val="20"/>
              </w:rPr>
              <w:t>【態度</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やってみよう</w:t>
            </w:r>
            <w:r w:rsidR="00533741" w:rsidRPr="00D26EE5">
              <w:rPr>
                <w:rFonts w:hint="eastAsia"/>
                <w:color w:val="000000" w:themeColor="text1"/>
                <w:sz w:val="20"/>
                <w:szCs w:val="20"/>
              </w:rPr>
              <w:t>の内容</w:t>
            </w:r>
            <w:r w:rsidRPr="00D26EE5">
              <w:rPr>
                <w:rFonts w:hint="eastAsia"/>
                <w:color w:val="000000" w:themeColor="text1"/>
                <w:sz w:val="20"/>
                <w:szCs w:val="20"/>
              </w:rPr>
              <w:t>主体的に考察して表現しようとしている。［</w:t>
            </w:r>
            <w:r w:rsidRPr="00D26EE5">
              <w:rPr>
                <w:rFonts w:ascii="游明朝" w:eastAsia="游明朝" w:hAnsi="游明朝" w:hint="eastAsia"/>
                <w:color w:val="000000" w:themeColor="text1"/>
                <w:sz w:val="20"/>
                <w:szCs w:val="20"/>
              </w:rPr>
              <w:t>行動観察・記述分析］</w:t>
            </w:r>
          </w:p>
          <w:p w14:paraId="7C1302FE" w14:textId="29EB9A51" w:rsidR="00445EAC" w:rsidRPr="00D26EE5" w:rsidRDefault="00445EAC" w:rsidP="00B41BD7">
            <w:pPr>
              <w:rPr>
                <w:rFonts w:ascii="BIZ UDゴシック" w:eastAsia="BIZ UDゴシック" w:hAnsi="BIZ UDゴシック"/>
                <w:color w:val="000000" w:themeColor="text1"/>
                <w:sz w:val="20"/>
                <w:szCs w:val="20"/>
              </w:rPr>
            </w:pPr>
          </w:p>
        </w:tc>
      </w:tr>
      <w:tr w:rsidR="00D26EE5" w:rsidRPr="00D26EE5" w14:paraId="6E71051A" w14:textId="77777777" w:rsidTr="00B72E80">
        <w:tc>
          <w:tcPr>
            <w:tcW w:w="14596" w:type="dxa"/>
            <w:gridSpan w:val="6"/>
            <w:shd w:val="clear" w:color="auto" w:fill="D9D9D9" w:themeFill="background1" w:themeFillShade="D9"/>
          </w:tcPr>
          <w:p w14:paraId="7F800C9E" w14:textId="27A8FB39" w:rsidR="008867F8" w:rsidRPr="00D26EE5" w:rsidRDefault="008867F8" w:rsidP="00813372">
            <w:pPr>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3節　呼吸と光合成</w:t>
            </w:r>
          </w:p>
        </w:tc>
      </w:tr>
      <w:tr w:rsidR="00D26EE5" w:rsidRPr="00D26EE5" w14:paraId="464506F1" w14:textId="77777777" w:rsidTr="00195FE0">
        <w:trPr>
          <w:trHeight w:val="3635"/>
        </w:trPr>
        <w:tc>
          <w:tcPr>
            <w:tcW w:w="5942" w:type="dxa"/>
            <w:vMerge w:val="restart"/>
          </w:tcPr>
          <w:p w14:paraId="00DDB275" w14:textId="622BA144" w:rsidR="00445EAC" w:rsidRPr="00D26EE5" w:rsidRDefault="00720F8E"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62188FEC" w14:textId="26950AD3" w:rsidR="00445EAC" w:rsidRPr="00D26EE5" w:rsidRDefault="00445EAC" w:rsidP="00813372">
            <w:pPr>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・運動をする</w:t>
            </w:r>
            <w:r w:rsidR="005D6EAF" w:rsidRPr="00D26EE5">
              <w:rPr>
                <w:rFonts w:hint="eastAsia"/>
                <w:color w:val="000000" w:themeColor="text1"/>
                <w:sz w:val="20"/>
                <w:szCs w:val="20"/>
              </w:rPr>
              <w:t>ことと</w:t>
            </w:r>
            <w:r w:rsidRPr="00D26EE5">
              <w:rPr>
                <w:rFonts w:hint="eastAsia"/>
                <w:color w:val="000000" w:themeColor="text1"/>
                <w:sz w:val="20"/>
                <w:szCs w:val="20"/>
              </w:rPr>
              <w:t>空腹になること</w:t>
            </w:r>
            <w:r w:rsidR="005D6EAF" w:rsidRPr="00D26EE5">
              <w:rPr>
                <w:rFonts w:hint="eastAsia"/>
                <w:color w:val="000000" w:themeColor="text1"/>
                <w:sz w:val="20"/>
                <w:szCs w:val="20"/>
              </w:rPr>
              <w:t>の関連性について考える</w:t>
            </w:r>
            <w:r w:rsidRPr="00D26EE5">
              <w:rPr>
                <w:color w:val="000000" w:themeColor="text1"/>
                <w:sz w:val="20"/>
                <w:szCs w:val="20"/>
              </w:rPr>
              <w:t>。</w:t>
            </w:r>
          </w:p>
          <w:p w14:paraId="214586D3" w14:textId="37A222A9"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A 呼吸</w:t>
            </w:r>
          </w:p>
          <w:p w14:paraId="2CDC49BC" w14:textId="67984BEF" w:rsidR="00445EAC" w:rsidRPr="00D26EE5" w:rsidRDefault="00445EAC" w:rsidP="00D77DF5">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・呼吸におけるグルコースの分解反応の概要とATPの合成について理解する。</w:t>
            </w:r>
          </w:p>
          <w:p w14:paraId="44BB7E55"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・呼吸と燃焼の違いを理解する。</w:t>
            </w:r>
          </w:p>
          <w:p w14:paraId="0ED9D43E" w14:textId="5F75C961"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B 光合成</w:t>
            </w:r>
          </w:p>
          <w:p w14:paraId="5B411792" w14:textId="225F144A" w:rsidR="00445EAC" w:rsidRPr="00D26EE5" w:rsidRDefault="00445EAC" w:rsidP="00813372">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・光合成におけるグルコースの合成反応の概要とA</w:t>
            </w:r>
            <w:r w:rsidRPr="00D26EE5">
              <w:rPr>
                <w:color w:val="000000" w:themeColor="text1"/>
                <w:sz w:val="20"/>
                <w:szCs w:val="20"/>
              </w:rPr>
              <w:t>TP</w:t>
            </w:r>
            <w:r w:rsidRPr="00D26EE5">
              <w:rPr>
                <w:rFonts w:hint="eastAsia"/>
                <w:color w:val="000000" w:themeColor="text1"/>
                <w:sz w:val="20"/>
                <w:szCs w:val="20"/>
              </w:rPr>
              <w:t>の合成について理解する。</w:t>
            </w:r>
          </w:p>
          <w:p w14:paraId="6B3210EE" w14:textId="31BFD123" w:rsidR="00445EAC" w:rsidRPr="00D26EE5" w:rsidRDefault="00445EAC" w:rsidP="00813372">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・真核細胞内では</w:t>
            </w:r>
            <w:r w:rsidR="00720F8E" w:rsidRPr="00D26EE5">
              <w:rPr>
                <w:rFonts w:hint="eastAsia"/>
                <w:color w:val="000000" w:themeColor="text1"/>
                <w:sz w:val="20"/>
                <w:szCs w:val="20"/>
              </w:rPr>
              <w:t>，</w:t>
            </w:r>
            <w:r w:rsidRPr="00D26EE5">
              <w:rPr>
                <w:rFonts w:hint="eastAsia"/>
                <w:color w:val="000000" w:themeColor="text1"/>
                <w:sz w:val="20"/>
                <w:szCs w:val="20"/>
              </w:rPr>
              <w:t>光合成は葉緑体で行われ</w:t>
            </w:r>
            <w:r w:rsidR="00720F8E" w:rsidRPr="00D26EE5">
              <w:rPr>
                <w:rFonts w:hint="eastAsia"/>
                <w:color w:val="000000" w:themeColor="text1"/>
                <w:sz w:val="20"/>
                <w:szCs w:val="20"/>
              </w:rPr>
              <w:t>，</w:t>
            </w:r>
            <w:r w:rsidRPr="00D26EE5">
              <w:rPr>
                <w:rFonts w:hint="eastAsia"/>
                <w:color w:val="000000" w:themeColor="text1"/>
                <w:sz w:val="20"/>
                <w:szCs w:val="20"/>
              </w:rPr>
              <w:t>原核細胞では細胞質基質で行われることを理解する。</w:t>
            </w:r>
          </w:p>
          <w:p w14:paraId="58D53B1D" w14:textId="313C855C" w:rsidR="005D6EAF" w:rsidRPr="00D26EE5" w:rsidRDefault="005D6EAF" w:rsidP="00813372">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C 呼吸や光合成と酵素</w:t>
            </w:r>
          </w:p>
          <w:p w14:paraId="7A1E7AD6" w14:textId="21FD0B39" w:rsidR="005D6EAF" w:rsidRPr="00D26EE5" w:rsidRDefault="005D6EAF" w:rsidP="00813372">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・呼吸や光合成にかかわる酵素の分布の違いが反応の場を区分</w:t>
            </w:r>
            <w:r w:rsidRPr="00D26EE5">
              <w:rPr>
                <w:rFonts w:hint="eastAsia"/>
                <w:color w:val="000000" w:themeColor="text1"/>
                <w:sz w:val="20"/>
                <w:szCs w:val="20"/>
              </w:rPr>
              <w:lastRenderedPageBreak/>
              <w:t>することにつながることを理解する。</w:t>
            </w:r>
          </w:p>
          <w:p w14:paraId="1106CFBC" w14:textId="77777777" w:rsidR="005D6EAF" w:rsidRPr="00D26EE5" w:rsidRDefault="005D6EAF" w:rsidP="005D6EAF">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やってみよう 用語の意味や定義を説明</w:t>
            </w:r>
          </w:p>
          <w:p w14:paraId="4D5C141F" w14:textId="77777777" w:rsidR="005D6EAF" w:rsidRPr="00D26EE5" w:rsidRDefault="005D6EAF" w:rsidP="005D6EAF">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・ここまでに学習した用語の意味や定義を説明する。</w:t>
            </w:r>
          </w:p>
          <w:p w14:paraId="3E89F54E"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&lt;発展&gt;ミトコンドリアの構造とはたらき</w:t>
            </w:r>
          </w:p>
          <w:p w14:paraId="4D9483AE" w14:textId="7E96FFB7" w:rsidR="00445EAC" w:rsidRPr="00D26EE5" w:rsidRDefault="00D77DF5" w:rsidP="00D77DF5">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・呼吸のおも</w:t>
            </w:r>
            <w:r w:rsidR="00445EAC" w:rsidRPr="00D26EE5">
              <w:rPr>
                <w:rFonts w:hint="eastAsia"/>
                <w:color w:val="000000" w:themeColor="text1"/>
                <w:sz w:val="20"/>
                <w:szCs w:val="20"/>
              </w:rPr>
              <w:t>な場となるミトコンドリアの構造について理解する。</w:t>
            </w:r>
          </w:p>
          <w:p w14:paraId="558C9BF3" w14:textId="504504B1" w:rsidR="00445EAC" w:rsidRPr="00D26EE5" w:rsidRDefault="00445EAC" w:rsidP="00813372">
            <w:pPr>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・呼吸は</w:t>
            </w:r>
            <w:r w:rsidR="00720F8E" w:rsidRPr="00D26EE5">
              <w:rPr>
                <w:rFonts w:hint="eastAsia"/>
                <w:color w:val="000000" w:themeColor="text1"/>
                <w:sz w:val="20"/>
                <w:szCs w:val="20"/>
              </w:rPr>
              <w:t>，</w:t>
            </w:r>
            <w:r w:rsidRPr="00D26EE5">
              <w:rPr>
                <w:rFonts w:hint="eastAsia"/>
                <w:color w:val="000000" w:themeColor="text1"/>
                <w:sz w:val="20"/>
                <w:szCs w:val="20"/>
              </w:rPr>
              <w:t>解糖系</w:t>
            </w:r>
            <w:r w:rsidR="00720F8E" w:rsidRPr="00D26EE5">
              <w:rPr>
                <w:rFonts w:hint="eastAsia"/>
                <w:color w:val="000000" w:themeColor="text1"/>
                <w:sz w:val="20"/>
                <w:szCs w:val="20"/>
              </w:rPr>
              <w:t>，</w:t>
            </w:r>
            <w:r w:rsidRPr="00D26EE5">
              <w:rPr>
                <w:rFonts w:hint="eastAsia"/>
                <w:color w:val="000000" w:themeColor="text1"/>
                <w:sz w:val="20"/>
                <w:szCs w:val="20"/>
              </w:rPr>
              <w:t>電子伝達系</w:t>
            </w:r>
            <w:r w:rsidR="00720F8E" w:rsidRPr="00D26EE5">
              <w:rPr>
                <w:rFonts w:hint="eastAsia"/>
                <w:color w:val="000000" w:themeColor="text1"/>
                <w:sz w:val="20"/>
                <w:szCs w:val="20"/>
              </w:rPr>
              <w:t>，</w:t>
            </w:r>
            <w:r w:rsidRPr="00D26EE5">
              <w:rPr>
                <w:rFonts w:hint="eastAsia"/>
                <w:color w:val="000000" w:themeColor="text1"/>
                <w:sz w:val="20"/>
                <w:szCs w:val="20"/>
              </w:rPr>
              <w:t>クエン酸回路の3つの過程からなることを理解する。</w:t>
            </w:r>
          </w:p>
          <w:p w14:paraId="0E47AF25" w14:textId="77777777" w:rsidR="00445EAC" w:rsidRPr="00D26EE5" w:rsidRDefault="00445EAC" w:rsidP="00D77DF5">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・呼吸の3つの過程における化学反応とATPの合成について理解する。</w:t>
            </w:r>
          </w:p>
          <w:p w14:paraId="6F16C733"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color w:val="000000" w:themeColor="text1"/>
                <w:sz w:val="20"/>
                <w:szCs w:val="20"/>
              </w:rPr>
              <w:t>&lt;発展&gt;葉緑体の構造とはたらき</w:t>
            </w:r>
          </w:p>
          <w:p w14:paraId="57E4E889" w14:textId="77777777" w:rsidR="00445EAC" w:rsidRPr="00D26EE5" w:rsidRDefault="00445EAC" w:rsidP="00813372">
            <w:pPr>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・光合成の場である葉緑体の構造について理解する。</w:t>
            </w:r>
          </w:p>
          <w:p w14:paraId="03B9B71A" w14:textId="48A16548" w:rsidR="00445EAC" w:rsidRPr="00D26EE5" w:rsidRDefault="00445EAC" w:rsidP="00813372">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・光合成が</w:t>
            </w:r>
            <w:r w:rsidR="00720F8E" w:rsidRPr="00D26EE5">
              <w:rPr>
                <w:rFonts w:hint="eastAsia"/>
                <w:color w:val="000000" w:themeColor="text1"/>
                <w:sz w:val="20"/>
                <w:szCs w:val="20"/>
              </w:rPr>
              <w:t>，</w:t>
            </w:r>
            <w:r w:rsidRPr="00D26EE5">
              <w:rPr>
                <w:rFonts w:hint="eastAsia"/>
                <w:color w:val="000000" w:themeColor="text1"/>
                <w:sz w:val="20"/>
                <w:szCs w:val="20"/>
              </w:rPr>
              <w:t>チラコイドで行われる反応とストロマで行われる反応からなることを理解する。</w:t>
            </w:r>
          </w:p>
          <w:p w14:paraId="06B20012" w14:textId="7F2A98F6" w:rsidR="00445EAC" w:rsidRPr="00D26EE5" w:rsidRDefault="00445EAC" w:rsidP="00813372">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・チラコイドでは</w:t>
            </w:r>
            <w:r w:rsidR="00720F8E" w:rsidRPr="00D26EE5">
              <w:rPr>
                <w:rFonts w:hint="eastAsia"/>
                <w:color w:val="000000" w:themeColor="text1"/>
                <w:sz w:val="20"/>
                <w:szCs w:val="20"/>
              </w:rPr>
              <w:t>，</w:t>
            </w:r>
            <w:r w:rsidRPr="00D26EE5">
              <w:rPr>
                <w:rFonts w:hint="eastAsia"/>
                <w:color w:val="000000" w:themeColor="text1"/>
                <w:sz w:val="20"/>
                <w:szCs w:val="20"/>
              </w:rPr>
              <w:t>光エネルギーを利用してATPが合成されることを理解する。</w:t>
            </w:r>
          </w:p>
          <w:p w14:paraId="5413D74B" w14:textId="16A3092F" w:rsidR="00445EAC" w:rsidRPr="00D26EE5" w:rsidRDefault="00445EAC" w:rsidP="00813372">
            <w:pPr>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・ストロマでは</w:t>
            </w:r>
            <w:r w:rsidR="00720F8E" w:rsidRPr="00D26EE5">
              <w:rPr>
                <w:rFonts w:hint="eastAsia"/>
                <w:color w:val="000000" w:themeColor="text1"/>
                <w:sz w:val="20"/>
                <w:szCs w:val="20"/>
              </w:rPr>
              <w:t>，</w:t>
            </w:r>
            <w:r w:rsidRPr="00D26EE5">
              <w:rPr>
                <w:rFonts w:hint="eastAsia"/>
                <w:color w:val="000000" w:themeColor="text1"/>
                <w:sz w:val="20"/>
                <w:szCs w:val="20"/>
              </w:rPr>
              <w:t>二酸化炭素を材料にして有機物が合成されることを理解する。</w:t>
            </w:r>
          </w:p>
        </w:tc>
        <w:tc>
          <w:tcPr>
            <w:tcW w:w="582" w:type="dxa"/>
            <w:vMerge w:val="restart"/>
          </w:tcPr>
          <w:p w14:paraId="5648CC86" w14:textId="77777777" w:rsidR="00445EAC" w:rsidRPr="00D26EE5" w:rsidRDefault="00445EAC" w:rsidP="00322C77">
            <w:pPr>
              <w:jc w:val="center"/>
              <w:rPr>
                <w:color w:val="000000" w:themeColor="text1"/>
                <w:sz w:val="20"/>
                <w:szCs w:val="20"/>
              </w:rPr>
            </w:pPr>
            <w:r w:rsidRPr="00D26EE5">
              <w:rPr>
                <w:rFonts w:hint="eastAsia"/>
                <w:color w:val="000000" w:themeColor="text1"/>
                <w:sz w:val="20"/>
                <w:szCs w:val="20"/>
              </w:rPr>
              <w:lastRenderedPageBreak/>
              <w:t>２</w:t>
            </w:r>
          </w:p>
          <w:p w14:paraId="18373935" w14:textId="1EEC2628" w:rsidR="00445EAC" w:rsidRPr="00D26EE5" w:rsidRDefault="00445EAC" w:rsidP="00322C77">
            <w:pPr>
              <w:jc w:val="center"/>
              <w:rPr>
                <w:color w:val="000000" w:themeColor="text1"/>
                <w:sz w:val="20"/>
                <w:szCs w:val="20"/>
              </w:rPr>
            </w:pPr>
          </w:p>
        </w:tc>
        <w:tc>
          <w:tcPr>
            <w:tcW w:w="979" w:type="dxa"/>
            <w:vMerge w:val="restart"/>
          </w:tcPr>
          <w:p w14:paraId="199A66D8" w14:textId="3A726F5D" w:rsidR="00445EAC" w:rsidRPr="00D26EE5" w:rsidRDefault="005D6EAF" w:rsidP="00322C77">
            <w:pPr>
              <w:jc w:val="center"/>
              <w:rPr>
                <w:color w:val="000000" w:themeColor="text1"/>
                <w:sz w:val="20"/>
                <w:szCs w:val="20"/>
              </w:rPr>
            </w:pPr>
            <w:r w:rsidRPr="00D26EE5">
              <w:rPr>
                <w:rFonts w:hint="eastAsia"/>
                <w:color w:val="000000" w:themeColor="text1"/>
                <w:sz w:val="20"/>
                <w:szCs w:val="20"/>
              </w:rPr>
              <w:t>46-</w:t>
            </w:r>
            <w:r w:rsidR="0067298B" w:rsidRPr="00D26EE5">
              <w:rPr>
                <w:rFonts w:hint="eastAsia"/>
                <w:color w:val="000000" w:themeColor="text1"/>
                <w:sz w:val="20"/>
                <w:szCs w:val="20"/>
              </w:rPr>
              <w:t>51</w:t>
            </w:r>
          </w:p>
        </w:tc>
        <w:tc>
          <w:tcPr>
            <w:tcW w:w="582" w:type="dxa"/>
          </w:tcPr>
          <w:p w14:paraId="536835F9" w14:textId="6EC4A535" w:rsidR="00445EAC" w:rsidRPr="00D26EE5" w:rsidRDefault="00445EAC" w:rsidP="00322C77">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5FEB7290" w14:textId="71B3FCE6" w:rsidR="00445EAC" w:rsidRPr="00D26EE5" w:rsidRDefault="00445EAC" w:rsidP="00322C77">
            <w:pPr>
              <w:jc w:val="center"/>
              <w:rPr>
                <w:color w:val="000000" w:themeColor="text1"/>
                <w:sz w:val="20"/>
                <w:szCs w:val="20"/>
              </w:rPr>
            </w:pPr>
          </w:p>
        </w:tc>
        <w:tc>
          <w:tcPr>
            <w:tcW w:w="5929" w:type="dxa"/>
          </w:tcPr>
          <w:p w14:paraId="353B3C9B" w14:textId="70A34CD4" w:rsidR="00445EAC" w:rsidRPr="00D26EE5" w:rsidRDefault="00445EAC" w:rsidP="00322C77">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呼吸と</w:t>
            </w:r>
            <w:r w:rsidR="00D77DF5" w:rsidRPr="00D26EE5">
              <w:rPr>
                <w:rFonts w:hint="eastAsia"/>
                <w:color w:val="000000" w:themeColor="text1"/>
                <w:sz w:val="20"/>
                <w:szCs w:val="20"/>
              </w:rPr>
              <w:t>光合成</w:t>
            </w:r>
            <w:r w:rsidRPr="00D26EE5">
              <w:rPr>
                <w:rFonts w:hint="eastAsia"/>
                <w:color w:val="000000" w:themeColor="text1"/>
                <w:sz w:val="20"/>
                <w:szCs w:val="20"/>
              </w:rPr>
              <w:t>の概要について理解している。［記述分析］</w:t>
            </w:r>
          </w:p>
          <w:p w14:paraId="6696E7BC" w14:textId="550BD978" w:rsidR="00445EAC" w:rsidRPr="00D26EE5" w:rsidRDefault="00445EAC" w:rsidP="00322C77">
            <w:pPr>
              <w:tabs>
                <w:tab w:val="left" w:pos="76"/>
              </w:tabs>
              <w:rPr>
                <w:color w:val="000000" w:themeColor="text1"/>
                <w:sz w:val="20"/>
                <w:szCs w:val="20"/>
              </w:rPr>
            </w:pPr>
          </w:p>
        </w:tc>
      </w:tr>
      <w:tr w:rsidR="00D26EE5" w:rsidRPr="00D26EE5" w14:paraId="68B003AD" w14:textId="77777777" w:rsidTr="00195FE0">
        <w:trPr>
          <w:trHeight w:val="3635"/>
        </w:trPr>
        <w:tc>
          <w:tcPr>
            <w:tcW w:w="5942" w:type="dxa"/>
            <w:vMerge/>
            <w:tcBorders>
              <w:bottom w:val="single" w:sz="4" w:space="0" w:color="auto"/>
            </w:tcBorders>
          </w:tcPr>
          <w:p w14:paraId="468D4CCF" w14:textId="14932866" w:rsidR="00445EAC" w:rsidRPr="00D26EE5" w:rsidRDefault="00445EAC" w:rsidP="00813372">
            <w:pPr>
              <w:snapToGrid w:val="0"/>
              <w:spacing w:line="260" w:lineRule="exact"/>
              <w:ind w:left="200" w:hangingChars="100" w:hanging="200"/>
              <w:rPr>
                <w:color w:val="000000" w:themeColor="text1"/>
                <w:sz w:val="20"/>
                <w:szCs w:val="20"/>
              </w:rPr>
            </w:pPr>
          </w:p>
        </w:tc>
        <w:tc>
          <w:tcPr>
            <w:tcW w:w="582" w:type="dxa"/>
            <w:vMerge/>
            <w:tcBorders>
              <w:bottom w:val="single" w:sz="4" w:space="0" w:color="auto"/>
            </w:tcBorders>
          </w:tcPr>
          <w:p w14:paraId="35C87EB6" w14:textId="1F49337C" w:rsidR="00445EAC" w:rsidRPr="00D26EE5" w:rsidRDefault="00445EAC" w:rsidP="00322C77">
            <w:pPr>
              <w:jc w:val="center"/>
              <w:rPr>
                <w:color w:val="000000" w:themeColor="text1"/>
                <w:sz w:val="20"/>
                <w:szCs w:val="20"/>
              </w:rPr>
            </w:pPr>
          </w:p>
        </w:tc>
        <w:tc>
          <w:tcPr>
            <w:tcW w:w="979" w:type="dxa"/>
            <w:vMerge/>
            <w:tcBorders>
              <w:bottom w:val="single" w:sz="4" w:space="0" w:color="auto"/>
            </w:tcBorders>
          </w:tcPr>
          <w:p w14:paraId="67B1D9F7" w14:textId="77777777" w:rsidR="00445EAC" w:rsidRPr="00D26EE5" w:rsidRDefault="00445EAC" w:rsidP="00322C77">
            <w:pPr>
              <w:jc w:val="center"/>
              <w:rPr>
                <w:color w:val="000000" w:themeColor="text1"/>
                <w:sz w:val="20"/>
                <w:szCs w:val="20"/>
              </w:rPr>
            </w:pPr>
          </w:p>
        </w:tc>
        <w:tc>
          <w:tcPr>
            <w:tcW w:w="582" w:type="dxa"/>
            <w:tcBorders>
              <w:bottom w:val="single" w:sz="4" w:space="0" w:color="auto"/>
            </w:tcBorders>
          </w:tcPr>
          <w:p w14:paraId="2D03CE5F" w14:textId="5E68A1B9" w:rsidR="00445EAC" w:rsidRPr="00D26EE5" w:rsidRDefault="00445EAC" w:rsidP="00322C77">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Borders>
              <w:bottom w:val="single" w:sz="4" w:space="0" w:color="auto"/>
            </w:tcBorders>
          </w:tcPr>
          <w:p w14:paraId="0610CCBC" w14:textId="6FC09EEB" w:rsidR="00445EAC" w:rsidRPr="00D26EE5" w:rsidRDefault="009C34C8" w:rsidP="00322C77">
            <w:pPr>
              <w:jc w:val="center"/>
              <w:rPr>
                <w:color w:val="000000" w:themeColor="text1"/>
                <w:sz w:val="20"/>
                <w:szCs w:val="20"/>
              </w:rPr>
            </w:pPr>
            <w:r w:rsidRPr="00D26EE5">
              <w:rPr>
                <w:rFonts w:hint="eastAsia"/>
                <w:color w:val="000000" w:themeColor="text1"/>
                <w:sz w:val="20"/>
                <w:szCs w:val="20"/>
              </w:rPr>
              <w:t>〇</w:t>
            </w:r>
          </w:p>
        </w:tc>
        <w:tc>
          <w:tcPr>
            <w:tcW w:w="5929" w:type="dxa"/>
            <w:tcBorders>
              <w:bottom w:val="single" w:sz="4" w:space="0" w:color="auto"/>
            </w:tcBorders>
          </w:tcPr>
          <w:p w14:paraId="4D8B00F1" w14:textId="0A846ADF" w:rsidR="00445EAC" w:rsidRPr="00D26EE5" w:rsidRDefault="00445EAC" w:rsidP="00E52CE4">
            <w:pPr>
              <w:rPr>
                <w:color w:val="000000" w:themeColor="text1"/>
                <w:sz w:val="20"/>
                <w:szCs w:val="20"/>
              </w:rPr>
            </w:pPr>
            <w:r w:rsidRPr="00D26EE5">
              <w:rPr>
                <w:rFonts w:ascii="BIZ UDゴシック" w:eastAsia="BIZ UDゴシック" w:hAnsi="BIZ UDゴシック" w:hint="eastAsia"/>
                <w:color w:val="000000" w:themeColor="text1"/>
                <w:sz w:val="20"/>
                <w:szCs w:val="20"/>
              </w:rPr>
              <w:t>【態度</w:t>
            </w:r>
            <w:r w:rsidRPr="00D26EE5">
              <w:rPr>
                <w:rFonts w:ascii="BIZ UDゴシック" w:eastAsia="BIZ UDゴシック" w:hAnsi="BIZ UDゴシック" w:cs="BIZ UDゴシック" w:hint="eastAsia"/>
                <w:color w:val="000000" w:themeColor="text1"/>
                <w:sz w:val="20"/>
                <w:szCs w:val="20"/>
              </w:rPr>
              <w:t>】</w:t>
            </w:r>
            <w:r w:rsidRPr="00D26EE5">
              <w:rPr>
                <w:rFonts w:eastAsiaTheme="minorHAnsi" w:cs="BIZ UDゴシック" w:hint="eastAsia"/>
                <w:color w:val="000000" w:themeColor="text1"/>
                <w:sz w:val="20"/>
                <w:szCs w:val="20"/>
              </w:rPr>
              <w:t>代謝について</w:t>
            </w:r>
            <w:r w:rsidR="00720F8E" w:rsidRPr="00D26EE5">
              <w:rPr>
                <w:rFonts w:eastAsiaTheme="minorHAnsi" w:cs="BIZ UDゴシック" w:hint="eastAsia"/>
                <w:color w:val="000000" w:themeColor="text1"/>
                <w:sz w:val="20"/>
                <w:szCs w:val="20"/>
              </w:rPr>
              <w:t>，</w:t>
            </w:r>
            <w:r w:rsidR="0067298B" w:rsidRPr="00D26EE5">
              <w:rPr>
                <w:rFonts w:eastAsiaTheme="minorHAnsi" w:cs="BIZ UDゴシック" w:hint="eastAsia"/>
                <w:color w:val="000000" w:themeColor="text1"/>
                <w:sz w:val="20"/>
                <w:szCs w:val="20"/>
              </w:rPr>
              <w:t>学習した用語の意味や定義を整理し</w:t>
            </w:r>
            <w:r w:rsidR="00720F8E" w:rsidRPr="00D26EE5">
              <w:rPr>
                <w:rFonts w:ascii="游明朝" w:eastAsia="游明朝" w:hAnsi="游明朝" w:hint="eastAsia"/>
                <w:color w:val="000000" w:themeColor="text1"/>
                <w:sz w:val="20"/>
                <w:szCs w:val="20"/>
              </w:rPr>
              <w:t>，</w:t>
            </w:r>
            <w:r w:rsidR="0067298B" w:rsidRPr="00D26EE5">
              <w:rPr>
                <w:rFonts w:ascii="游明朝" w:eastAsia="游明朝" w:hAnsi="游明朝" w:hint="eastAsia"/>
                <w:color w:val="000000" w:themeColor="text1"/>
                <w:sz w:val="20"/>
                <w:szCs w:val="20"/>
              </w:rPr>
              <w:t>振り返ろうとしている。［記述分析］</w:t>
            </w:r>
          </w:p>
        </w:tc>
      </w:tr>
      <w:tr w:rsidR="00D26EE5" w:rsidRPr="00D26EE5" w14:paraId="4AA06FE7" w14:textId="77777777" w:rsidTr="005301BD">
        <w:tc>
          <w:tcPr>
            <w:tcW w:w="14596" w:type="dxa"/>
            <w:gridSpan w:val="6"/>
            <w:shd w:val="clear" w:color="auto" w:fill="D9D9D9" w:themeFill="background1" w:themeFillShade="D9"/>
          </w:tcPr>
          <w:p w14:paraId="5A74B714" w14:textId="77777777" w:rsidR="00322C77" w:rsidRPr="00D26EE5" w:rsidRDefault="00322C77" w:rsidP="00813372">
            <w:pPr>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章末まとめ</w:t>
            </w:r>
          </w:p>
        </w:tc>
      </w:tr>
      <w:tr w:rsidR="00322C77" w:rsidRPr="00D26EE5" w14:paraId="5138D1A2" w14:textId="77777777" w:rsidTr="00B72E80">
        <w:tc>
          <w:tcPr>
            <w:tcW w:w="5942" w:type="dxa"/>
          </w:tcPr>
          <w:p w14:paraId="07F1DCF8" w14:textId="77777777" w:rsidR="00322C77" w:rsidRPr="00D26EE5" w:rsidRDefault="00322C77" w:rsidP="00813372">
            <w:pPr>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・用語の確認</w:t>
            </w:r>
          </w:p>
          <w:p w14:paraId="64B6C6B8" w14:textId="77777777" w:rsidR="00322C77" w:rsidRPr="00D26EE5" w:rsidRDefault="00322C77" w:rsidP="00813372">
            <w:pPr>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・まとめ図</w:t>
            </w:r>
          </w:p>
        </w:tc>
        <w:tc>
          <w:tcPr>
            <w:tcW w:w="582" w:type="dxa"/>
          </w:tcPr>
          <w:p w14:paraId="52F27CA0" w14:textId="4B0AA5F6" w:rsidR="00322C77" w:rsidRPr="00D26EE5" w:rsidRDefault="00B0484C" w:rsidP="00322C77">
            <w:pPr>
              <w:jc w:val="center"/>
              <w:rPr>
                <w:color w:val="000000" w:themeColor="text1"/>
                <w:sz w:val="20"/>
                <w:szCs w:val="20"/>
              </w:rPr>
            </w:pPr>
            <w:r w:rsidRPr="00D26EE5">
              <w:rPr>
                <w:rFonts w:hint="eastAsia"/>
                <w:color w:val="000000" w:themeColor="text1"/>
                <w:sz w:val="20"/>
                <w:szCs w:val="20"/>
              </w:rPr>
              <w:t>1</w:t>
            </w:r>
          </w:p>
        </w:tc>
        <w:tc>
          <w:tcPr>
            <w:tcW w:w="979" w:type="dxa"/>
          </w:tcPr>
          <w:p w14:paraId="3BA3E2A9" w14:textId="607D15DB" w:rsidR="00322C77" w:rsidRPr="00D26EE5" w:rsidRDefault="0067298B" w:rsidP="00322C77">
            <w:pPr>
              <w:jc w:val="center"/>
              <w:rPr>
                <w:color w:val="000000" w:themeColor="text1"/>
                <w:sz w:val="20"/>
                <w:szCs w:val="20"/>
              </w:rPr>
            </w:pPr>
            <w:r w:rsidRPr="00D26EE5">
              <w:rPr>
                <w:rFonts w:hint="eastAsia"/>
                <w:color w:val="000000" w:themeColor="text1"/>
                <w:sz w:val="20"/>
                <w:szCs w:val="20"/>
              </w:rPr>
              <w:t>52-53</w:t>
            </w:r>
          </w:p>
        </w:tc>
        <w:tc>
          <w:tcPr>
            <w:tcW w:w="582" w:type="dxa"/>
          </w:tcPr>
          <w:p w14:paraId="193B53C0" w14:textId="6770FF4D" w:rsidR="00322C77" w:rsidRPr="00D26EE5" w:rsidRDefault="00D30B29" w:rsidP="00322C77">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1408A4E0" w14:textId="1F499EF2" w:rsidR="00322C77" w:rsidRPr="00D26EE5" w:rsidRDefault="00322C77" w:rsidP="00322C77">
            <w:pPr>
              <w:jc w:val="center"/>
              <w:rPr>
                <w:color w:val="000000" w:themeColor="text1"/>
                <w:sz w:val="20"/>
                <w:szCs w:val="20"/>
              </w:rPr>
            </w:pPr>
          </w:p>
        </w:tc>
        <w:tc>
          <w:tcPr>
            <w:tcW w:w="5929" w:type="dxa"/>
          </w:tcPr>
          <w:p w14:paraId="43ACEC1D" w14:textId="6B8B243B" w:rsidR="00322C77" w:rsidRPr="00D26EE5" w:rsidRDefault="00AA3B9A" w:rsidP="00B0484C">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この章の学習内容について</w:t>
            </w:r>
            <w:r w:rsidR="00720F8E" w:rsidRPr="00D26EE5">
              <w:rPr>
                <w:rFonts w:hint="eastAsia"/>
                <w:color w:val="000000" w:themeColor="text1"/>
                <w:sz w:val="20"/>
                <w:szCs w:val="20"/>
              </w:rPr>
              <w:t>，</w:t>
            </w:r>
            <w:r w:rsidRPr="00D26EE5">
              <w:rPr>
                <w:rFonts w:hint="eastAsia"/>
                <w:color w:val="000000" w:themeColor="text1"/>
                <w:sz w:val="20"/>
                <w:szCs w:val="20"/>
              </w:rPr>
              <w:t>基本的な知識を身に付けている。［記述分析］</w:t>
            </w:r>
          </w:p>
          <w:p w14:paraId="2AA9DABA" w14:textId="3649AE35" w:rsidR="001C3826" w:rsidRPr="00D26EE5" w:rsidRDefault="001C3826" w:rsidP="00B0484C">
            <w:pPr>
              <w:tabs>
                <w:tab w:val="left" w:pos="76"/>
              </w:tabs>
              <w:rPr>
                <w:color w:val="000000" w:themeColor="text1"/>
                <w:sz w:val="20"/>
                <w:szCs w:val="20"/>
              </w:rPr>
            </w:pPr>
          </w:p>
        </w:tc>
      </w:tr>
    </w:tbl>
    <w:p w14:paraId="58F3D4F3" w14:textId="5BEAEB9A" w:rsidR="007462DD" w:rsidRPr="00D26EE5" w:rsidRDefault="007462DD" w:rsidP="00BE34F5">
      <w:pPr>
        <w:rPr>
          <w:color w:val="000000" w:themeColor="text1"/>
        </w:rPr>
      </w:pPr>
    </w:p>
    <w:p w14:paraId="6595BE72" w14:textId="77777777" w:rsidR="00260CA5" w:rsidRPr="00D26EE5" w:rsidRDefault="00260CA5">
      <w:pPr>
        <w:widowControl/>
        <w:jc w:val="left"/>
        <w:rPr>
          <w:rFonts w:ascii="BIZ UDゴシック" w:eastAsia="BIZ UDゴシック" w:hAnsi="BIZ UDゴシック"/>
          <w:color w:val="000000" w:themeColor="text1"/>
        </w:rPr>
      </w:pPr>
      <w:r w:rsidRPr="00D26EE5">
        <w:rPr>
          <w:rFonts w:ascii="BIZ UDゴシック" w:eastAsia="BIZ UDゴシック" w:hAnsi="BIZ UDゴシック"/>
          <w:color w:val="000000" w:themeColor="text1"/>
        </w:rPr>
        <w:br w:type="page"/>
      </w:r>
    </w:p>
    <w:p w14:paraId="415A8194" w14:textId="2D6B79B6" w:rsidR="007462DD" w:rsidRPr="00D26EE5" w:rsidRDefault="007462DD" w:rsidP="007462DD">
      <w:pPr>
        <w:rPr>
          <w:rFonts w:ascii="BIZ UDゴシック" w:eastAsia="BIZ UDゴシック" w:hAnsi="BIZ UDゴシック"/>
          <w:color w:val="000000" w:themeColor="text1"/>
          <w:sz w:val="32"/>
          <w:szCs w:val="32"/>
        </w:rPr>
      </w:pPr>
      <w:r w:rsidRPr="00D26EE5">
        <w:rPr>
          <w:rFonts w:ascii="BIZ UDゴシック" w:eastAsia="BIZ UDゴシック" w:hAnsi="BIZ UDゴシック" w:hint="eastAsia"/>
          <w:color w:val="000000" w:themeColor="text1"/>
        </w:rPr>
        <w:lastRenderedPageBreak/>
        <w:t xml:space="preserve">2編　遺伝子とそのはたらき　</w:t>
      </w:r>
      <w:r w:rsidRPr="00D26EE5">
        <w:rPr>
          <w:rFonts w:ascii="BIZ UDゴシック" w:eastAsia="BIZ UDゴシック" w:hAnsi="BIZ UDゴシック" w:hint="eastAsia"/>
          <w:color w:val="000000" w:themeColor="text1"/>
          <w:sz w:val="32"/>
          <w:szCs w:val="32"/>
        </w:rPr>
        <w:t>1章　遺伝情報と</w:t>
      </w:r>
      <w:r w:rsidR="00720F8E" w:rsidRPr="00D26EE5">
        <w:rPr>
          <w:rFonts w:ascii="BIZ UDゴシック" w:eastAsia="BIZ UDゴシック" w:hAnsi="BIZ UDゴシック" w:hint="eastAsia"/>
          <w:color w:val="000000" w:themeColor="text1"/>
          <w:sz w:val="32"/>
          <w:szCs w:val="32"/>
        </w:rPr>
        <w:t>DNA</w:t>
      </w:r>
      <w:r w:rsidRPr="00D26EE5">
        <w:rPr>
          <w:rFonts w:ascii="BIZ UDゴシック" w:eastAsia="BIZ UDゴシック" w:hAnsi="BIZ UDゴシック" w:hint="eastAsia"/>
          <w:color w:val="000000" w:themeColor="text1"/>
          <w:sz w:val="32"/>
          <w:szCs w:val="32"/>
        </w:rPr>
        <w:t xml:space="preserve">　</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26EE5" w:rsidRPr="00D26EE5" w14:paraId="23A06B89" w14:textId="77777777" w:rsidTr="005301BD">
        <w:tc>
          <w:tcPr>
            <w:tcW w:w="1820" w:type="dxa"/>
            <w:shd w:val="clear" w:color="auto" w:fill="D9D9D9" w:themeFill="background1" w:themeFillShade="D9"/>
          </w:tcPr>
          <w:p w14:paraId="4829D17F"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教科書のページ</w:t>
            </w:r>
          </w:p>
        </w:tc>
        <w:tc>
          <w:tcPr>
            <w:tcW w:w="1820" w:type="dxa"/>
          </w:tcPr>
          <w:p w14:paraId="0756E0F6" w14:textId="5093000C" w:rsidR="007462DD" w:rsidRPr="00D26EE5" w:rsidRDefault="00F95AB0" w:rsidP="005301BD">
            <w:pPr>
              <w:rPr>
                <w:color w:val="000000" w:themeColor="text1"/>
              </w:rPr>
            </w:pPr>
            <w:r w:rsidRPr="00D26EE5">
              <w:rPr>
                <w:rFonts w:hint="eastAsia"/>
                <w:color w:val="000000" w:themeColor="text1"/>
              </w:rPr>
              <w:t>58-77</w:t>
            </w:r>
          </w:p>
        </w:tc>
        <w:tc>
          <w:tcPr>
            <w:tcW w:w="2025" w:type="dxa"/>
            <w:shd w:val="clear" w:color="auto" w:fill="D9D9D9" w:themeFill="background1" w:themeFillShade="D9"/>
          </w:tcPr>
          <w:p w14:paraId="2B00FF75"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学習指導要領の項目</w:t>
            </w:r>
          </w:p>
        </w:tc>
        <w:tc>
          <w:tcPr>
            <w:tcW w:w="1985" w:type="dxa"/>
          </w:tcPr>
          <w:p w14:paraId="6054E6EC" w14:textId="3150F1E6" w:rsidR="007462DD" w:rsidRPr="00D26EE5" w:rsidRDefault="001D14E9" w:rsidP="005301BD">
            <w:pPr>
              <w:rPr>
                <w:color w:val="000000" w:themeColor="text1"/>
              </w:rPr>
            </w:pPr>
            <w:r w:rsidRPr="00D26EE5">
              <w:rPr>
                <w:color w:val="000000" w:themeColor="text1"/>
              </w:rPr>
              <w:t>(1)ア(</w:t>
            </w:r>
            <w:r w:rsidRPr="00D26EE5">
              <w:rPr>
                <w:rFonts w:hint="eastAsia"/>
                <w:color w:val="000000" w:themeColor="text1"/>
              </w:rPr>
              <w:t>イ</w:t>
            </w:r>
            <w:r w:rsidRPr="00D26EE5">
              <w:rPr>
                <w:color w:val="000000" w:themeColor="text1"/>
              </w:rPr>
              <w:t>)</w:t>
            </w:r>
            <w:r w:rsidRPr="00D26EE5">
              <w:rPr>
                <w:rFonts w:hint="eastAsia"/>
                <w:color w:val="000000" w:themeColor="text1"/>
              </w:rPr>
              <w:t>㋐</w:t>
            </w:r>
            <w:r w:rsidRPr="00D26EE5">
              <w:rPr>
                <w:color w:val="000000" w:themeColor="text1"/>
              </w:rPr>
              <w:t xml:space="preserve"> </w:t>
            </w:r>
            <w:r w:rsidR="00720F8E" w:rsidRPr="00D26EE5">
              <w:rPr>
                <w:color w:val="000000" w:themeColor="text1"/>
              </w:rPr>
              <w:t>，</w:t>
            </w:r>
            <w:r w:rsidRPr="00D26EE5">
              <w:rPr>
                <w:color w:val="000000" w:themeColor="text1"/>
              </w:rPr>
              <w:t>イ</w:t>
            </w:r>
          </w:p>
        </w:tc>
        <w:tc>
          <w:tcPr>
            <w:tcW w:w="1559" w:type="dxa"/>
            <w:shd w:val="clear" w:color="auto" w:fill="D9D9D9" w:themeFill="background1" w:themeFillShade="D9"/>
          </w:tcPr>
          <w:p w14:paraId="342BC726"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配当時間</w:t>
            </w:r>
          </w:p>
        </w:tc>
        <w:tc>
          <w:tcPr>
            <w:tcW w:w="1559" w:type="dxa"/>
          </w:tcPr>
          <w:p w14:paraId="0E83C75D" w14:textId="71DE8C0C" w:rsidR="007462DD" w:rsidRPr="00D26EE5" w:rsidRDefault="001D14E9" w:rsidP="005301BD">
            <w:pPr>
              <w:rPr>
                <w:color w:val="000000" w:themeColor="text1"/>
              </w:rPr>
            </w:pPr>
            <w:r w:rsidRPr="00D26EE5">
              <w:rPr>
                <w:rFonts w:hint="eastAsia"/>
                <w:color w:val="000000" w:themeColor="text1"/>
              </w:rPr>
              <w:t>8</w:t>
            </w:r>
            <w:r w:rsidR="007462DD" w:rsidRPr="00D26EE5">
              <w:rPr>
                <w:rFonts w:hint="eastAsia"/>
                <w:color w:val="000000" w:themeColor="text1"/>
              </w:rPr>
              <w:t>時間</w:t>
            </w:r>
          </w:p>
        </w:tc>
        <w:tc>
          <w:tcPr>
            <w:tcW w:w="1560" w:type="dxa"/>
            <w:shd w:val="clear" w:color="auto" w:fill="D9D9D9" w:themeFill="background1" w:themeFillShade="D9"/>
          </w:tcPr>
          <w:p w14:paraId="7083E3FE"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配当時期</w:t>
            </w:r>
          </w:p>
        </w:tc>
        <w:tc>
          <w:tcPr>
            <w:tcW w:w="2232" w:type="dxa"/>
          </w:tcPr>
          <w:p w14:paraId="0ECE83BC" w14:textId="4ED42EF2" w:rsidR="007462DD" w:rsidRPr="00D26EE5" w:rsidRDefault="007348DF" w:rsidP="005301BD">
            <w:pPr>
              <w:rPr>
                <w:color w:val="000000" w:themeColor="text1"/>
              </w:rPr>
            </w:pPr>
            <w:r w:rsidRPr="00D26EE5">
              <w:rPr>
                <w:rFonts w:hint="eastAsia"/>
                <w:color w:val="000000" w:themeColor="text1"/>
              </w:rPr>
              <w:t>7</w:t>
            </w:r>
            <w:r w:rsidR="007462DD" w:rsidRPr="00D26EE5">
              <w:rPr>
                <w:rFonts w:hint="eastAsia"/>
                <w:color w:val="000000" w:themeColor="text1"/>
              </w:rPr>
              <w:t>月中旬～</w:t>
            </w:r>
            <w:r w:rsidRPr="00D26EE5">
              <w:rPr>
                <w:rFonts w:hint="eastAsia"/>
                <w:color w:val="000000" w:themeColor="text1"/>
              </w:rPr>
              <w:t>9月上</w:t>
            </w:r>
            <w:r w:rsidR="007462DD" w:rsidRPr="00D26EE5">
              <w:rPr>
                <w:rFonts w:hint="eastAsia"/>
                <w:color w:val="000000" w:themeColor="text1"/>
              </w:rPr>
              <w:t>旬</w:t>
            </w:r>
          </w:p>
        </w:tc>
      </w:tr>
    </w:tbl>
    <w:p w14:paraId="5FDFD166" w14:textId="77777777" w:rsidR="007462DD" w:rsidRPr="00D26EE5" w:rsidRDefault="007462DD" w:rsidP="00BE34F5">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D26EE5" w:rsidRPr="00D26EE5" w14:paraId="4E61AF93" w14:textId="77777777" w:rsidTr="00B14E95">
        <w:tc>
          <w:tcPr>
            <w:tcW w:w="3256" w:type="dxa"/>
            <w:gridSpan w:val="2"/>
            <w:shd w:val="clear" w:color="auto" w:fill="D9D9D9" w:themeFill="background1" w:themeFillShade="D9"/>
            <w:vAlign w:val="center"/>
          </w:tcPr>
          <w:p w14:paraId="738E5DAA" w14:textId="77777777" w:rsidR="00D93230" w:rsidRPr="00D26EE5" w:rsidRDefault="00D93230" w:rsidP="00D9323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章の目標</w:t>
            </w:r>
          </w:p>
        </w:tc>
        <w:tc>
          <w:tcPr>
            <w:tcW w:w="11340" w:type="dxa"/>
          </w:tcPr>
          <w:p w14:paraId="4F478699" w14:textId="324478A6" w:rsidR="00F507F0" w:rsidRPr="00D26EE5" w:rsidRDefault="00D77DF5" w:rsidP="00F507F0">
            <w:pPr>
              <w:ind w:left="200" w:hangingChars="100" w:hanging="200"/>
              <w:rPr>
                <w:color w:val="000000" w:themeColor="text1"/>
                <w:sz w:val="20"/>
                <w:szCs w:val="20"/>
              </w:rPr>
            </w:pPr>
            <w:r w:rsidRPr="00D26EE5">
              <w:rPr>
                <w:rFonts w:hint="eastAsia"/>
                <w:color w:val="000000" w:themeColor="text1"/>
                <w:sz w:val="20"/>
                <w:szCs w:val="20"/>
              </w:rPr>
              <w:t>・遺伝子とそのはたら</w:t>
            </w:r>
            <w:r w:rsidR="00F507F0" w:rsidRPr="00D26EE5">
              <w:rPr>
                <w:rFonts w:hint="eastAsia"/>
                <w:color w:val="000000" w:themeColor="text1"/>
                <w:sz w:val="20"/>
                <w:szCs w:val="20"/>
              </w:rPr>
              <w:t>きについて</w:t>
            </w:r>
            <w:r w:rsidR="00720F8E" w:rsidRPr="00D26EE5">
              <w:rPr>
                <w:rFonts w:hint="eastAsia"/>
                <w:color w:val="000000" w:themeColor="text1"/>
                <w:sz w:val="20"/>
                <w:szCs w:val="20"/>
              </w:rPr>
              <w:t>，</w:t>
            </w:r>
            <w:r w:rsidR="00F507F0" w:rsidRPr="00D26EE5">
              <w:rPr>
                <w:rFonts w:hint="eastAsia"/>
                <w:color w:val="000000" w:themeColor="text1"/>
                <w:sz w:val="20"/>
                <w:szCs w:val="20"/>
              </w:rPr>
              <w:t>遺伝情報と</w:t>
            </w:r>
            <w:r w:rsidR="00720F8E" w:rsidRPr="00D26EE5">
              <w:rPr>
                <w:rFonts w:hint="eastAsia"/>
                <w:color w:val="000000" w:themeColor="text1"/>
                <w:sz w:val="20"/>
                <w:szCs w:val="20"/>
              </w:rPr>
              <w:t>DNA</w:t>
            </w:r>
            <w:r w:rsidR="00F507F0" w:rsidRPr="00D26EE5">
              <w:rPr>
                <w:rFonts w:hint="eastAsia"/>
                <w:color w:val="000000" w:themeColor="text1"/>
                <w:sz w:val="20"/>
                <w:szCs w:val="20"/>
              </w:rPr>
              <w:t>のことを理解するとともに</w:t>
            </w:r>
            <w:r w:rsidR="00720F8E" w:rsidRPr="00D26EE5">
              <w:rPr>
                <w:rFonts w:hint="eastAsia"/>
                <w:color w:val="000000" w:themeColor="text1"/>
                <w:sz w:val="20"/>
                <w:szCs w:val="20"/>
              </w:rPr>
              <w:t>，</w:t>
            </w:r>
            <w:r w:rsidR="00F507F0" w:rsidRPr="00D26EE5">
              <w:rPr>
                <w:rFonts w:hint="eastAsia"/>
                <w:color w:val="000000" w:themeColor="text1"/>
                <w:sz w:val="20"/>
                <w:szCs w:val="20"/>
              </w:rPr>
              <w:t>それらの観察</w:t>
            </w:r>
            <w:r w:rsidR="00720F8E" w:rsidRPr="00D26EE5">
              <w:rPr>
                <w:rFonts w:hint="eastAsia"/>
                <w:color w:val="000000" w:themeColor="text1"/>
                <w:sz w:val="20"/>
                <w:szCs w:val="20"/>
              </w:rPr>
              <w:t>，</w:t>
            </w:r>
            <w:r w:rsidR="00F507F0" w:rsidRPr="00D26EE5">
              <w:rPr>
                <w:rFonts w:hint="eastAsia"/>
                <w:color w:val="000000" w:themeColor="text1"/>
                <w:sz w:val="20"/>
                <w:szCs w:val="20"/>
              </w:rPr>
              <w:t>実験などに関する技能を身に付ける。</w:t>
            </w:r>
          </w:p>
          <w:p w14:paraId="06037C51" w14:textId="1AEE8773" w:rsidR="00F507F0" w:rsidRPr="00D26EE5" w:rsidRDefault="00D77DF5" w:rsidP="00F507F0">
            <w:pPr>
              <w:ind w:left="200" w:hangingChars="100" w:hanging="200"/>
              <w:rPr>
                <w:color w:val="000000" w:themeColor="text1"/>
                <w:sz w:val="20"/>
                <w:szCs w:val="20"/>
              </w:rPr>
            </w:pPr>
            <w:r w:rsidRPr="00D26EE5">
              <w:rPr>
                <w:rFonts w:hint="eastAsia"/>
                <w:color w:val="000000" w:themeColor="text1"/>
                <w:sz w:val="20"/>
                <w:szCs w:val="20"/>
              </w:rPr>
              <w:t>・遺伝子とそのはたら</w:t>
            </w:r>
            <w:r w:rsidR="00F507F0" w:rsidRPr="00D26EE5">
              <w:rPr>
                <w:rFonts w:hint="eastAsia"/>
                <w:color w:val="000000" w:themeColor="text1"/>
                <w:sz w:val="20"/>
                <w:szCs w:val="20"/>
              </w:rPr>
              <w:t>きについて</w:t>
            </w:r>
            <w:r w:rsidR="00720F8E" w:rsidRPr="00D26EE5">
              <w:rPr>
                <w:rFonts w:hint="eastAsia"/>
                <w:color w:val="000000" w:themeColor="text1"/>
                <w:sz w:val="20"/>
                <w:szCs w:val="20"/>
              </w:rPr>
              <w:t>，</w:t>
            </w:r>
            <w:r w:rsidR="00F507F0" w:rsidRPr="00D26EE5">
              <w:rPr>
                <w:rFonts w:hint="eastAsia"/>
                <w:color w:val="000000" w:themeColor="text1"/>
                <w:sz w:val="20"/>
                <w:szCs w:val="20"/>
              </w:rPr>
              <w:t>観察</w:t>
            </w:r>
            <w:r w:rsidR="00720F8E" w:rsidRPr="00D26EE5">
              <w:rPr>
                <w:rFonts w:hint="eastAsia"/>
                <w:color w:val="000000" w:themeColor="text1"/>
                <w:sz w:val="20"/>
                <w:szCs w:val="20"/>
              </w:rPr>
              <w:t>，</w:t>
            </w:r>
            <w:r w:rsidR="00F507F0" w:rsidRPr="00D26EE5">
              <w:rPr>
                <w:rFonts w:hint="eastAsia"/>
                <w:color w:val="000000" w:themeColor="text1"/>
                <w:sz w:val="20"/>
                <w:szCs w:val="20"/>
              </w:rPr>
              <w:t>実験などを通して探究し</w:t>
            </w:r>
            <w:r w:rsidR="00720F8E" w:rsidRPr="00D26EE5">
              <w:rPr>
                <w:rFonts w:hint="eastAsia"/>
                <w:color w:val="000000" w:themeColor="text1"/>
                <w:sz w:val="20"/>
                <w:szCs w:val="20"/>
              </w:rPr>
              <w:t>，</w:t>
            </w:r>
            <w:r w:rsidR="00F507F0" w:rsidRPr="00D26EE5">
              <w:rPr>
                <w:rFonts w:hint="eastAsia"/>
                <w:color w:val="000000" w:themeColor="text1"/>
                <w:sz w:val="20"/>
                <w:szCs w:val="20"/>
              </w:rPr>
              <w:t>遺伝情報を担う物質としての</w:t>
            </w:r>
            <w:r w:rsidR="00720F8E" w:rsidRPr="00D26EE5">
              <w:rPr>
                <w:rFonts w:hint="eastAsia"/>
                <w:color w:val="000000" w:themeColor="text1"/>
                <w:sz w:val="20"/>
                <w:szCs w:val="20"/>
              </w:rPr>
              <w:t>DNA</w:t>
            </w:r>
            <w:r w:rsidR="006E6DDD" w:rsidRPr="00D26EE5">
              <w:rPr>
                <w:rFonts w:hint="eastAsia"/>
                <w:color w:val="000000" w:themeColor="text1"/>
                <w:sz w:val="20"/>
                <w:szCs w:val="20"/>
              </w:rPr>
              <w:t>の特徴や性質</w:t>
            </w:r>
            <w:r w:rsidR="00F507F0" w:rsidRPr="00D26EE5">
              <w:rPr>
                <w:rFonts w:hint="eastAsia"/>
                <w:color w:val="000000" w:themeColor="text1"/>
                <w:sz w:val="20"/>
                <w:szCs w:val="20"/>
              </w:rPr>
              <w:t>を見いだして表現する。</w:t>
            </w:r>
          </w:p>
          <w:p w14:paraId="7D8E1251" w14:textId="6B78989E" w:rsidR="00D93230" w:rsidRPr="00D26EE5" w:rsidRDefault="00D77DF5" w:rsidP="00F507F0">
            <w:pPr>
              <w:ind w:left="200" w:hangingChars="100" w:hanging="200"/>
              <w:rPr>
                <w:color w:val="000000" w:themeColor="text1"/>
                <w:sz w:val="20"/>
                <w:szCs w:val="20"/>
              </w:rPr>
            </w:pPr>
            <w:r w:rsidRPr="00D26EE5">
              <w:rPr>
                <w:rFonts w:hint="eastAsia"/>
                <w:color w:val="000000" w:themeColor="text1"/>
                <w:sz w:val="20"/>
                <w:szCs w:val="20"/>
              </w:rPr>
              <w:t>・遺伝子とそのはたら</w:t>
            </w:r>
            <w:r w:rsidR="00F507F0" w:rsidRPr="00D26EE5">
              <w:rPr>
                <w:rFonts w:hint="eastAsia"/>
                <w:color w:val="000000" w:themeColor="text1"/>
                <w:sz w:val="20"/>
                <w:szCs w:val="20"/>
              </w:rPr>
              <w:t>きに関する事物・現象に主体的に関わり</w:t>
            </w:r>
            <w:r w:rsidR="00720F8E" w:rsidRPr="00D26EE5">
              <w:rPr>
                <w:rFonts w:hint="eastAsia"/>
                <w:color w:val="000000" w:themeColor="text1"/>
                <w:sz w:val="20"/>
                <w:szCs w:val="20"/>
              </w:rPr>
              <w:t>，</w:t>
            </w:r>
            <w:r w:rsidR="00F507F0" w:rsidRPr="00D26EE5">
              <w:rPr>
                <w:rFonts w:hint="eastAsia"/>
                <w:color w:val="000000" w:themeColor="text1"/>
                <w:sz w:val="20"/>
                <w:szCs w:val="20"/>
              </w:rPr>
              <w:t>科学的に探究しようとする態度と</w:t>
            </w:r>
            <w:r w:rsidR="00720F8E" w:rsidRPr="00D26EE5">
              <w:rPr>
                <w:rFonts w:hint="eastAsia"/>
                <w:color w:val="000000" w:themeColor="text1"/>
                <w:sz w:val="20"/>
                <w:szCs w:val="20"/>
              </w:rPr>
              <w:t>，</w:t>
            </w:r>
            <w:r w:rsidR="00F507F0" w:rsidRPr="00D26EE5">
              <w:rPr>
                <w:rFonts w:hint="eastAsia"/>
                <w:color w:val="000000" w:themeColor="text1"/>
                <w:sz w:val="20"/>
                <w:szCs w:val="20"/>
              </w:rPr>
              <w:t>生命を尊重し</w:t>
            </w:r>
            <w:r w:rsidR="00720F8E" w:rsidRPr="00D26EE5">
              <w:rPr>
                <w:rFonts w:hint="eastAsia"/>
                <w:color w:val="000000" w:themeColor="text1"/>
                <w:sz w:val="20"/>
                <w:szCs w:val="20"/>
              </w:rPr>
              <w:t>，</w:t>
            </w:r>
            <w:r w:rsidR="00F507F0" w:rsidRPr="00D26EE5">
              <w:rPr>
                <w:rFonts w:hint="eastAsia"/>
                <w:color w:val="000000" w:themeColor="text1"/>
                <w:sz w:val="20"/>
                <w:szCs w:val="20"/>
              </w:rPr>
              <w:t>自然環境の保全に寄与する態度を養う。</w:t>
            </w:r>
          </w:p>
        </w:tc>
      </w:tr>
      <w:tr w:rsidR="00D26EE5" w:rsidRPr="00D26EE5" w14:paraId="373105F0" w14:textId="77777777" w:rsidTr="006E6DDD">
        <w:tc>
          <w:tcPr>
            <w:tcW w:w="1271" w:type="dxa"/>
            <w:vMerge w:val="restart"/>
            <w:shd w:val="clear" w:color="auto" w:fill="D9D9D9" w:themeFill="background1" w:themeFillShade="D9"/>
            <w:vAlign w:val="center"/>
          </w:tcPr>
          <w:p w14:paraId="149987E0"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60FE5E4F"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知識・技能</w:t>
            </w:r>
          </w:p>
        </w:tc>
        <w:tc>
          <w:tcPr>
            <w:tcW w:w="11340" w:type="dxa"/>
            <w:shd w:val="clear" w:color="auto" w:fill="auto"/>
          </w:tcPr>
          <w:p w14:paraId="1974F6E9" w14:textId="5D7D6BA1" w:rsidR="00F507F0" w:rsidRPr="00D26EE5" w:rsidRDefault="00D77DF5" w:rsidP="00F507F0">
            <w:pPr>
              <w:ind w:leftChars="-1" w:left="-1" w:hanging="1"/>
              <w:rPr>
                <w:color w:val="000000" w:themeColor="text1"/>
                <w:sz w:val="20"/>
                <w:szCs w:val="20"/>
              </w:rPr>
            </w:pPr>
            <w:r w:rsidRPr="00D26EE5">
              <w:rPr>
                <w:rFonts w:ascii="Arial" w:hAnsi="Arial" w:cs="Arial" w:hint="eastAsia"/>
                <w:color w:val="000000" w:themeColor="text1"/>
                <w:sz w:val="20"/>
                <w:szCs w:val="20"/>
                <w:shd w:val="clear" w:color="auto" w:fill="FFFFFF"/>
              </w:rPr>
              <w:t>遺伝子とそのはたら</w:t>
            </w:r>
            <w:r w:rsidR="00F507F0" w:rsidRPr="00D26EE5">
              <w:rPr>
                <w:rFonts w:ascii="Arial" w:hAnsi="Arial" w:cs="Arial" w:hint="eastAsia"/>
                <w:color w:val="000000" w:themeColor="text1"/>
                <w:sz w:val="20"/>
                <w:szCs w:val="20"/>
                <w:shd w:val="clear" w:color="auto" w:fill="FFFFFF"/>
              </w:rPr>
              <w:t>きについて</w:t>
            </w:r>
            <w:r w:rsidR="00720F8E" w:rsidRPr="00D26EE5">
              <w:rPr>
                <w:rFonts w:ascii="Arial" w:hAnsi="Arial" w:cs="Arial" w:hint="eastAsia"/>
                <w:color w:val="000000" w:themeColor="text1"/>
                <w:sz w:val="20"/>
                <w:szCs w:val="20"/>
                <w:shd w:val="clear" w:color="auto" w:fill="FFFFFF"/>
              </w:rPr>
              <w:t>，</w:t>
            </w:r>
            <w:r w:rsidR="00F507F0" w:rsidRPr="00D26EE5">
              <w:rPr>
                <w:rFonts w:ascii="Arial" w:hAnsi="Arial" w:cs="Arial" w:hint="eastAsia"/>
                <w:color w:val="000000" w:themeColor="text1"/>
                <w:sz w:val="20"/>
                <w:szCs w:val="20"/>
                <w:shd w:val="clear" w:color="auto" w:fill="FFFFFF"/>
              </w:rPr>
              <w:t>遺伝情報と</w:t>
            </w:r>
            <w:r w:rsidR="00720F8E" w:rsidRPr="00D26EE5">
              <w:rPr>
                <w:rFonts w:hint="eastAsia"/>
                <w:color w:val="000000" w:themeColor="text1"/>
                <w:sz w:val="20"/>
                <w:szCs w:val="20"/>
              </w:rPr>
              <w:t>DNA</w:t>
            </w:r>
            <w:r w:rsidR="00F507F0" w:rsidRPr="00D26EE5">
              <w:rPr>
                <w:rFonts w:hint="eastAsia"/>
                <w:color w:val="000000" w:themeColor="text1"/>
                <w:sz w:val="20"/>
                <w:szCs w:val="20"/>
              </w:rPr>
              <w:t>の</w:t>
            </w:r>
            <w:r w:rsidR="00F507F0" w:rsidRPr="00D26EE5">
              <w:rPr>
                <w:rFonts w:ascii="Arial" w:hAnsi="Arial" w:cs="Arial" w:hint="eastAsia"/>
                <w:color w:val="000000" w:themeColor="text1"/>
                <w:sz w:val="20"/>
                <w:szCs w:val="20"/>
                <w:shd w:val="clear" w:color="auto" w:fill="FFFFFF"/>
              </w:rPr>
              <w:t>基本的な概念や原理・法則などを</w:t>
            </w:r>
            <w:r w:rsidR="00F507F0" w:rsidRPr="00D26EE5">
              <w:rPr>
                <w:rFonts w:ascii="Arial" w:hAnsi="Arial" w:cs="Arial"/>
                <w:color w:val="000000" w:themeColor="text1"/>
                <w:sz w:val="20"/>
                <w:szCs w:val="20"/>
                <w:shd w:val="clear" w:color="auto" w:fill="FFFFFF"/>
              </w:rPr>
              <w:t>理解</w:t>
            </w:r>
            <w:r w:rsidR="00F507F0" w:rsidRPr="00D26EE5">
              <w:rPr>
                <w:rFonts w:ascii="Arial" w:hAnsi="Arial" w:cs="Arial" w:hint="eastAsia"/>
                <w:color w:val="000000" w:themeColor="text1"/>
                <w:sz w:val="20"/>
                <w:szCs w:val="20"/>
                <w:shd w:val="clear" w:color="auto" w:fill="FFFFFF"/>
              </w:rPr>
              <w:t>している</w:t>
            </w:r>
            <w:r w:rsidR="00F507F0" w:rsidRPr="00D26EE5">
              <w:rPr>
                <w:rFonts w:ascii="Arial" w:hAnsi="Arial" w:cs="Arial"/>
                <w:color w:val="000000" w:themeColor="text1"/>
                <w:sz w:val="20"/>
                <w:szCs w:val="20"/>
                <w:shd w:val="clear" w:color="auto" w:fill="FFFFFF"/>
              </w:rPr>
              <w:t>とともに</w:t>
            </w:r>
            <w:r w:rsidR="00720F8E" w:rsidRPr="00D26EE5">
              <w:rPr>
                <w:rFonts w:ascii="Arial" w:hAnsi="Arial" w:cs="Arial"/>
                <w:color w:val="000000" w:themeColor="text1"/>
                <w:sz w:val="20"/>
                <w:szCs w:val="20"/>
                <w:shd w:val="clear" w:color="auto" w:fill="FFFFFF"/>
              </w:rPr>
              <w:t>，</w:t>
            </w:r>
            <w:r w:rsidR="00F507F0" w:rsidRPr="00D26EE5">
              <w:rPr>
                <w:rFonts w:ascii="Arial" w:hAnsi="Arial" w:cs="Arial"/>
                <w:color w:val="000000" w:themeColor="text1"/>
                <w:sz w:val="20"/>
                <w:szCs w:val="20"/>
                <w:shd w:val="clear" w:color="auto" w:fill="FFFFFF"/>
              </w:rPr>
              <w:t>科学的に探究するために必要な観察</w:t>
            </w:r>
            <w:r w:rsidR="00720F8E" w:rsidRPr="00D26EE5">
              <w:rPr>
                <w:rFonts w:ascii="Arial" w:hAnsi="Arial" w:cs="Arial"/>
                <w:color w:val="000000" w:themeColor="text1"/>
                <w:sz w:val="20"/>
                <w:szCs w:val="20"/>
                <w:shd w:val="clear" w:color="auto" w:fill="FFFFFF"/>
              </w:rPr>
              <w:t>，</w:t>
            </w:r>
            <w:r w:rsidR="00F507F0" w:rsidRPr="00D26EE5">
              <w:rPr>
                <w:rFonts w:ascii="Arial" w:hAnsi="Arial" w:cs="Arial"/>
                <w:color w:val="000000" w:themeColor="text1"/>
                <w:sz w:val="20"/>
                <w:szCs w:val="20"/>
                <w:shd w:val="clear" w:color="auto" w:fill="FFFFFF"/>
              </w:rPr>
              <w:t>実験などに関する基本操作や記録などの基本的な技能を身に付けている。</w:t>
            </w:r>
          </w:p>
        </w:tc>
      </w:tr>
      <w:tr w:rsidR="00D26EE5" w:rsidRPr="00D26EE5" w14:paraId="4470D26B" w14:textId="77777777" w:rsidTr="00B14E95">
        <w:tc>
          <w:tcPr>
            <w:tcW w:w="1271" w:type="dxa"/>
            <w:vMerge/>
            <w:shd w:val="clear" w:color="auto" w:fill="D9D9D9" w:themeFill="background1" w:themeFillShade="D9"/>
          </w:tcPr>
          <w:p w14:paraId="6EBD91FD" w14:textId="77777777" w:rsidR="00F507F0" w:rsidRPr="00D26EE5" w:rsidRDefault="00F507F0" w:rsidP="00F507F0">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799693E3"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思考・判断・表現</w:t>
            </w:r>
          </w:p>
        </w:tc>
        <w:tc>
          <w:tcPr>
            <w:tcW w:w="11340" w:type="dxa"/>
          </w:tcPr>
          <w:p w14:paraId="20B46AC5" w14:textId="4C74D6A6" w:rsidR="00F507F0" w:rsidRPr="00D26EE5" w:rsidRDefault="00F507F0" w:rsidP="00F507F0">
            <w:pPr>
              <w:rPr>
                <w:color w:val="000000" w:themeColor="text1"/>
                <w:sz w:val="20"/>
                <w:szCs w:val="20"/>
              </w:rPr>
            </w:pPr>
            <w:r w:rsidRPr="00D26EE5">
              <w:rPr>
                <w:rFonts w:ascii="Arial" w:hAnsi="Arial" w:cs="Arial" w:hint="eastAsia"/>
                <w:color w:val="000000" w:themeColor="text1"/>
                <w:sz w:val="20"/>
                <w:szCs w:val="20"/>
                <w:shd w:val="clear" w:color="auto" w:fill="FFFFFF"/>
              </w:rPr>
              <w:t>遺伝情報と</w:t>
            </w:r>
            <w:r w:rsidR="00720F8E" w:rsidRPr="00D26EE5">
              <w:rPr>
                <w:rFonts w:hint="eastAsia"/>
                <w:color w:val="000000" w:themeColor="text1"/>
                <w:sz w:val="20"/>
                <w:szCs w:val="20"/>
              </w:rPr>
              <w:t>DNA</w:t>
            </w:r>
            <w:r w:rsidRPr="00D26EE5">
              <w:rPr>
                <w:rFonts w:ascii="Arial" w:hAnsi="Arial" w:cs="Arial"/>
                <w:color w:val="000000" w:themeColor="text1"/>
                <w:sz w:val="20"/>
                <w:szCs w:val="20"/>
                <w:shd w:val="clear" w:color="auto" w:fill="FFFFFF"/>
              </w:rPr>
              <w:t>について</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問題を見いだし見通しをもって観察</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実験などを行い</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科学的に考察し表現している</w:t>
            </w:r>
            <w:r w:rsidRPr="00D26EE5">
              <w:rPr>
                <w:rFonts w:ascii="Arial" w:hAnsi="Arial" w:cs="Arial" w:hint="eastAsia"/>
                <w:color w:val="000000" w:themeColor="text1"/>
                <w:sz w:val="20"/>
                <w:szCs w:val="20"/>
                <w:shd w:val="clear" w:color="auto" w:fill="FFFFFF"/>
              </w:rPr>
              <w:t>など</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科学的に探究している。</w:t>
            </w:r>
          </w:p>
        </w:tc>
      </w:tr>
      <w:tr w:rsidR="00D26EE5" w:rsidRPr="00D26EE5" w14:paraId="2C30BD13" w14:textId="77777777" w:rsidTr="00B14E95">
        <w:tc>
          <w:tcPr>
            <w:tcW w:w="1271" w:type="dxa"/>
            <w:vMerge/>
            <w:shd w:val="clear" w:color="auto" w:fill="D9D9D9" w:themeFill="background1" w:themeFillShade="D9"/>
          </w:tcPr>
          <w:p w14:paraId="37453E52" w14:textId="77777777" w:rsidR="00F507F0" w:rsidRPr="00D26EE5" w:rsidRDefault="00F507F0" w:rsidP="00F507F0">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76749565"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主体的に学習に</w:t>
            </w:r>
          </w:p>
          <w:p w14:paraId="71943A13" w14:textId="77777777" w:rsidR="00F507F0" w:rsidRPr="00D26EE5" w:rsidRDefault="00F507F0" w:rsidP="00F507F0">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取り組む態度</w:t>
            </w:r>
          </w:p>
        </w:tc>
        <w:tc>
          <w:tcPr>
            <w:tcW w:w="11340" w:type="dxa"/>
          </w:tcPr>
          <w:p w14:paraId="5E84EACE" w14:textId="04FA76AB" w:rsidR="00F507F0" w:rsidRPr="00D26EE5" w:rsidRDefault="00F507F0" w:rsidP="00F507F0">
            <w:pPr>
              <w:rPr>
                <w:color w:val="000000" w:themeColor="text1"/>
                <w:sz w:val="20"/>
                <w:szCs w:val="20"/>
              </w:rPr>
            </w:pPr>
            <w:r w:rsidRPr="00D26EE5">
              <w:rPr>
                <w:rFonts w:ascii="Arial" w:hAnsi="Arial" w:cs="Arial" w:hint="eastAsia"/>
                <w:color w:val="000000" w:themeColor="text1"/>
                <w:sz w:val="20"/>
                <w:szCs w:val="20"/>
                <w:shd w:val="clear" w:color="auto" w:fill="FFFFFF"/>
              </w:rPr>
              <w:t>遺伝情報と</w:t>
            </w:r>
            <w:r w:rsidR="00720F8E" w:rsidRPr="00D26EE5">
              <w:rPr>
                <w:rFonts w:hint="eastAsia"/>
                <w:color w:val="000000" w:themeColor="text1"/>
                <w:sz w:val="20"/>
                <w:szCs w:val="20"/>
              </w:rPr>
              <w:t>DNA</w:t>
            </w:r>
            <w:r w:rsidRPr="00D26EE5">
              <w:rPr>
                <w:rFonts w:ascii="Arial" w:hAnsi="Arial" w:cs="Arial"/>
                <w:color w:val="000000" w:themeColor="text1"/>
                <w:sz w:val="20"/>
                <w:szCs w:val="20"/>
                <w:shd w:val="clear" w:color="auto" w:fill="FFFFFF"/>
              </w:rPr>
              <w:t>に関する事物・現象に進んで関わり</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見通しをもったり振り返ったりするなど</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科学的に探究しようとしている。</w:t>
            </w:r>
          </w:p>
        </w:tc>
      </w:tr>
    </w:tbl>
    <w:p w14:paraId="64D24C61" w14:textId="4D984C64" w:rsidR="00195FE0" w:rsidRPr="00D26EE5" w:rsidRDefault="00195FE0" w:rsidP="00BE34F5">
      <w:pPr>
        <w:rPr>
          <w:color w:val="000000" w:themeColor="text1"/>
        </w:rPr>
      </w:pPr>
    </w:p>
    <w:p w14:paraId="5475FDD9" w14:textId="44B0BEBC" w:rsidR="00BE34F5" w:rsidRPr="00D26EE5" w:rsidRDefault="00195FE0" w:rsidP="00195FE0">
      <w:pPr>
        <w:widowControl/>
        <w:jc w:val="left"/>
        <w:rPr>
          <w:color w:val="000000" w:themeColor="text1"/>
        </w:rPr>
      </w:pPr>
      <w:r w:rsidRPr="00D26EE5">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26EE5" w:rsidRPr="00D26EE5" w14:paraId="3AF6BCA0" w14:textId="77777777" w:rsidTr="00B14E95">
        <w:trPr>
          <w:cantSplit/>
          <w:trHeight w:val="735"/>
        </w:trPr>
        <w:tc>
          <w:tcPr>
            <w:tcW w:w="5942" w:type="dxa"/>
            <w:vAlign w:val="center"/>
          </w:tcPr>
          <w:p w14:paraId="72C91434" w14:textId="77777777" w:rsidR="00BE34F5" w:rsidRPr="00D26EE5" w:rsidRDefault="00BE34F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27190F78" w14:textId="77777777" w:rsidR="00BE34F5" w:rsidRPr="00D26EE5" w:rsidRDefault="00BE34F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時数</w:t>
            </w:r>
          </w:p>
        </w:tc>
        <w:tc>
          <w:tcPr>
            <w:tcW w:w="979" w:type="dxa"/>
            <w:vAlign w:val="center"/>
          </w:tcPr>
          <w:p w14:paraId="07733CBF" w14:textId="77777777" w:rsidR="00BE34F5" w:rsidRPr="00D26EE5" w:rsidRDefault="00BE34F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ページ</w:t>
            </w:r>
          </w:p>
        </w:tc>
        <w:tc>
          <w:tcPr>
            <w:tcW w:w="582" w:type="dxa"/>
            <w:textDirection w:val="tbRlV"/>
          </w:tcPr>
          <w:p w14:paraId="6AEE302B" w14:textId="77777777" w:rsidR="00BE34F5" w:rsidRPr="00D26EE5" w:rsidRDefault="00BE34F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重点</w:t>
            </w:r>
          </w:p>
        </w:tc>
        <w:tc>
          <w:tcPr>
            <w:tcW w:w="582" w:type="dxa"/>
            <w:textDirection w:val="tbRlV"/>
          </w:tcPr>
          <w:p w14:paraId="4EBAD815" w14:textId="77777777" w:rsidR="00BE34F5" w:rsidRPr="00D26EE5" w:rsidRDefault="00BE34F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記録</w:t>
            </w:r>
          </w:p>
        </w:tc>
        <w:tc>
          <w:tcPr>
            <w:tcW w:w="5929" w:type="dxa"/>
            <w:vAlign w:val="center"/>
          </w:tcPr>
          <w:p w14:paraId="71007E35" w14:textId="77777777" w:rsidR="00BE34F5" w:rsidRPr="00D26EE5" w:rsidRDefault="00BE34F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評価の観点と方法</w:t>
            </w:r>
          </w:p>
        </w:tc>
      </w:tr>
      <w:tr w:rsidR="00D26EE5" w:rsidRPr="00D26EE5" w14:paraId="29418332" w14:textId="77777777" w:rsidTr="00B14E95">
        <w:tc>
          <w:tcPr>
            <w:tcW w:w="14596" w:type="dxa"/>
            <w:gridSpan w:val="6"/>
            <w:shd w:val="clear" w:color="auto" w:fill="D9D9D9" w:themeFill="background1" w:themeFillShade="D9"/>
          </w:tcPr>
          <w:p w14:paraId="26AF2C41" w14:textId="69332640" w:rsidR="00BE34F5" w:rsidRPr="00D26EE5" w:rsidRDefault="007462DD" w:rsidP="00B14E95">
            <w:pPr>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1節　生物と遺伝子</w:t>
            </w:r>
          </w:p>
        </w:tc>
      </w:tr>
      <w:tr w:rsidR="00D26EE5" w:rsidRPr="00D26EE5" w14:paraId="4FCD0614" w14:textId="77777777" w:rsidTr="005E2737">
        <w:trPr>
          <w:trHeight w:val="5762"/>
        </w:trPr>
        <w:tc>
          <w:tcPr>
            <w:tcW w:w="5942" w:type="dxa"/>
          </w:tcPr>
          <w:p w14:paraId="3C87D704" w14:textId="4ABB2765" w:rsidR="00A827AC" w:rsidRPr="00D26EE5" w:rsidRDefault="00720F8E"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537F6F9F" w14:textId="6901DE6D" w:rsidR="00A827AC" w:rsidRPr="00D26EE5" w:rsidRDefault="00A827AC" w:rsidP="00813372">
            <w:pPr>
              <w:adjustRightInd w:val="0"/>
              <w:snapToGrid w:val="0"/>
              <w:spacing w:line="260" w:lineRule="exact"/>
              <w:ind w:left="202" w:hangingChars="101" w:hanging="202"/>
              <w:rPr>
                <w:color w:val="000000" w:themeColor="text1"/>
                <w:sz w:val="20"/>
                <w:szCs w:val="20"/>
              </w:rPr>
            </w:pPr>
            <w:r w:rsidRPr="00D26EE5">
              <w:rPr>
                <w:rFonts w:hint="eastAsia"/>
                <w:color w:val="000000" w:themeColor="text1"/>
                <w:sz w:val="20"/>
                <w:szCs w:val="20"/>
              </w:rPr>
              <w:t>・複数の親子の写真をもとに</w:t>
            </w:r>
            <w:r w:rsidR="00720F8E" w:rsidRPr="00D26EE5">
              <w:rPr>
                <w:rFonts w:hint="eastAsia"/>
                <w:color w:val="000000" w:themeColor="text1"/>
                <w:sz w:val="20"/>
                <w:szCs w:val="20"/>
              </w:rPr>
              <w:t>，</w:t>
            </w:r>
            <w:r w:rsidRPr="00D26EE5">
              <w:rPr>
                <w:rFonts w:hint="eastAsia"/>
                <w:color w:val="000000" w:themeColor="text1"/>
                <w:sz w:val="20"/>
                <w:szCs w:val="20"/>
              </w:rPr>
              <w:t>親から受け継ぐものには遺伝するものと遺伝しないものがあることに気づく。</w:t>
            </w:r>
          </w:p>
          <w:p w14:paraId="68BBC7A3" w14:textId="4BA9FDEE" w:rsidR="00A827AC" w:rsidRPr="00D26EE5" w:rsidRDefault="00A827A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遺伝情報と形質</w:t>
            </w:r>
          </w:p>
          <w:p w14:paraId="15A0E4B0" w14:textId="05BEB9E5" w:rsidR="00A827AC" w:rsidRPr="00D26EE5" w:rsidRDefault="00A827AC" w:rsidP="00813372">
            <w:pPr>
              <w:adjustRightInd w:val="0"/>
              <w:snapToGrid w:val="0"/>
              <w:spacing w:line="260" w:lineRule="exact"/>
              <w:ind w:left="202" w:hangingChars="101" w:hanging="202"/>
              <w:rPr>
                <w:color w:val="000000" w:themeColor="text1"/>
                <w:sz w:val="20"/>
                <w:szCs w:val="20"/>
              </w:rPr>
            </w:pPr>
            <w:r w:rsidRPr="00D26EE5">
              <w:rPr>
                <w:rFonts w:hint="eastAsia"/>
                <w:color w:val="000000" w:themeColor="text1"/>
                <w:sz w:val="20"/>
                <w:szCs w:val="20"/>
              </w:rPr>
              <w:t>・親の形質が子に引き継がれることを遺伝といい</w:t>
            </w:r>
            <w:r w:rsidR="00720F8E" w:rsidRPr="00D26EE5">
              <w:rPr>
                <w:rFonts w:hint="eastAsia"/>
                <w:color w:val="000000" w:themeColor="text1"/>
                <w:sz w:val="20"/>
                <w:szCs w:val="20"/>
              </w:rPr>
              <w:t>，</w:t>
            </w:r>
            <w:r w:rsidRPr="00D26EE5">
              <w:rPr>
                <w:rFonts w:hint="eastAsia"/>
                <w:color w:val="000000" w:themeColor="text1"/>
                <w:sz w:val="20"/>
                <w:szCs w:val="20"/>
              </w:rPr>
              <w:t>遺伝情報を担うのが遺伝子であり</w:t>
            </w:r>
            <w:r w:rsidR="00720F8E" w:rsidRPr="00D26EE5">
              <w:rPr>
                <w:rFonts w:hint="eastAsia"/>
                <w:color w:val="000000" w:themeColor="text1"/>
                <w:sz w:val="20"/>
                <w:szCs w:val="20"/>
              </w:rPr>
              <w:t>，</w:t>
            </w:r>
            <w:r w:rsidRPr="00D26EE5">
              <w:rPr>
                <w:rFonts w:hint="eastAsia"/>
                <w:color w:val="000000" w:themeColor="text1"/>
                <w:sz w:val="20"/>
                <w:szCs w:val="20"/>
              </w:rPr>
              <w:t>遺伝子の本体は</w:t>
            </w:r>
            <w:r w:rsidR="00720F8E" w:rsidRPr="00D26EE5">
              <w:rPr>
                <w:rFonts w:hint="eastAsia"/>
                <w:color w:val="000000" w:themeColor="text1"/>
                <w:sz w:val="20"/>
                <w:szCs w:val="20"/>
              </w:rPr>
              <w:t>DNA</w:t>
            </w:r>
            <w:r w:rsidRPr="00D26EE5">
              <w:rPr>
                <w:rFonts w:hint="eastAsia"/>
                <w:color w:val="000000" w:themeColor="text1"/>
                <w:sz w:val="20"/>
                <w:szCs w:val="20"/>
              </w:rPr>
              <w:t>であることを理解する。</w:t>
            </w:r>
          </w:p>
          <w:p w14:paraId="27BB9D2B" w14:textId="08A47627" w:rsidR="00A827AC" w:rsidRPr="00D26EE5" w:rsidRDefault="00A827AC" w:rsidP="00813372">
            <w:pPr>
              <w:adjustRightInd w:val="0"/>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・遺伝情報にはさまざまな形質に対応する多数の遺伝子が含まれている。生物の遺伝情報は</w:t>
            </w:r>
            <w:r w:rsidR="00720F8E" w:rsidRPr="00D26EE5">
              <w:rPr>
                <w:rFonts w:hint="eastAsia"/>
                <w:color w:val="000000" w:themeColor="text1"/>
                <w:sz w:val="20"/>
                <w:szCs w:val="20"/>
              </w:rPr>
              <w:t>，</w:t>
            </w:r>
            <w:r w:rsidRPr="00D26EE5">
              <w:rPr>
                <w:rFonts w:hint="eastAsia"/>
                <w:color w:val="000000" w:themeColor="text1"/>
                <w:sz w:val="20"/>
                <w:szCs w:val="20"/>
              </w:rPr>
              <w:t>同じ生物の個体の間でもわずかな違いがあることを理解する。</w:t>
            </w:r>
          </w:p>
          <w:p w14:paraId="2ECD3417" w14:textId="7A72B41B" w:rsidR="00A827AC" w:rsidRPr="00D26EE5" w:rsidRDefault="00A827A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 遺伝情報とゲノム</w:t>
            </w:r>
          </w:p>
          <w:p w14:paraId="541D7352" w14:textId="4CA03861" w:rsidR="00A827AC" w:rsidRPr="00D26EE5" w:rsidRDefault="00A827AC" w:rsidP="00813372">
            <w:pPr>
              <w:adjustRightInd w:val="0"/>
              <w:snapToGrid w:val="0"/>
              <w:spacing w:line="260" w:lineRule="exact"/>
              <w:ind w:leftChars="-1" w:left="200" w:hangingChars="101" w:hanging="202"/>
              <w:rPr>
                <w:color w:val="000000" w:themeColor="text1"/>
                <w:sz w:val="20"/>
                <w:szCs w:val="20"/>
              </w:rPr>
            </w:pPr>
            <w:r w:rsidRPr="00D26EE5">
              <w:rPr>
                <w:rFonts w:hint="eastAsia"/>
                <w:color w:val="000000" w:themeColor="text1"/>
                <w:sz w:val="20"/>
                <w:szCs w:val="20"/>
              </w:rPr>
              <w:t>・生命の維持に必要な1組の</w:t>
            </w:r>
            <w:r w:rsidR="00720F8E" w:rsidRPr="00D26EE5">
              <w:rPr>
                <w:rFonts w:hint="eastAsia"/>
                <w:color w:val="000000" w:themeColor="text1"/>
                <w:sz w:val="20"/>
                <w:szCs w:val="20"/>
              </w:rPr>
              <w:t>DNA</w:t>
            </w:r>
            <w:r w:rsidRPr="00D26EE5">
              <w:rPr>
                <w:rFonts w:hint="eastAsia"/>
                <w:color w:val="000000" w:themeColor="text1"/>
                <w:sz w:val="20"/>
                <w:szCs w:val="20"/>
              </w:rPr>
              <w:t>をゲノムといい</w:t>
            </w:r>
            <w:r w:rsidR="00720F8E" w:rsidRPr="00D26EE5">
              <w:rPr>
                <w:rFonts w:hint="eastAsia"/>
                <w:color w:val="000000" w:themeColor="text1"/>
                <w:sz w:val="20"/>
                <w:szCs w:val="20"/>
              </w:rPr>
              <w:t>，</w:t>
            </w:r>
            <w:r w:rsidRPr="00D26EE5">
              <w:rPr>
                <w:rFonts w:hint="eastAsia"/>
                <w:color w:val="000000" w:themeColor="text1"/>
                <w:sz w:val="20"/>
                <w:szCs w:val="20"/>
              </w:rPr>
              <w:t>真核生物の細胞には両親に由来する2組のゲノムが含まれることを理解する。</w:t>
            </w:r>
          </w:p>
          <w:p w14:paraId="79DBC687" w14:textId="3E6A84EE" w:rsidR="00A827AC" w:rsidRPr="00D26EE5" w:rsidRDefault="00A827AC" w:rsidP="00813372">
            <w:pPr>
              <w:adjustRightInd w:val="0"/>
              <w:snapToGrid w:val="0"/>
              <w:spacing w:line="260" w:lineRule="exact"/>
              <w:ind w:leftChars="-1" w:hangingChars="1" w:hanging="2"/>
              <w:rPr>
                <w:color w:val="000000" w:themeColor="text1"/>
                <w:sz w:val="20"/>
                <w:szCs w:val="20"/>
              </w:rPr>
            </w:pPr>
            <w:r w:rsidRPr="00D26EE5">
              <w:rPr>
                <w:rFonts w:hint="eastAsia"/>
                <w:color w:val="000000" w:themeColor="text1"/>
                <w:sz w:val="20"/>
                <w:szCs w:val="20"/>
              </w:rPr>
              <w:t>・相同染色体とは何か</w:t>
            </w:r>
            <w:r w:rsidR="00720F8E" w:rsidRPr="00D26EE5">
              <w:rPr>
                <w:rFonts w:hint="eastAsia"/>
                <w:color w:val="000000" w:themeColor="text1"/>
                <w:sz w:val="20"/>
                <w:szCs w:val="20"/>
              </w:rPr>
              <w:t>，</w:t>
            </w:r>
            <w:r w:rsidRPr="00D26EE5">
              <w:rPr>
                <w:rFonts w:hint="eastAsia"/>
                <w:color w:val="000000" w:themeColor="text1"/>
                <w:sz w:val="20"/>
                <w:szCs w:val="20"/>
              </w:rPr>
              <w:t>染色体とゲノムの関係を理解する。</w:t>
            </w:r>
          </w:p>
          <w:p w14:paraId="71033456" w14:textId="77777777" w:rsidR="00A827AC" w:rsidRPr="00D26EE5" w:rsidRDefault="00A827A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&lt;コラム&gt;遺伝情報を担う物質―その解明の歴史―</w:t>
            </w:r>
          </w:p>
          <w:p w14:paraId="474060E8" w14:textId="434863D4" w:rsidR="00A827AC" w:rsidRPr="00D26EE5" w:rsidRDefault="00A827AC" w:rsidP="005C5A4B">
            <w:pPr>
              <w:adjustRightInd w:val="0"/>
              <w:snapToGrid w:val="0"/>
              <w:spacing w:line="260" w:lineRule="exact"/>
              <w:ind w:leftChars="-1" w:left="200" w:hangingChars="101" w:hanging="202"/>
              <w:rPr>
                <w:color w:val="000000" w:themeColor="text1"/>
                <w:sz w:val="20"/>
                <w:szCs w:val="20"/>
              </w:rPr>
            </w:pPr>
            <w:r w:rsidRPr="00D26EE5">
              <w:rPr>
                <w:rFonts w:hint="eastAsia"/>
                <w:color w:val="000000" w:themeColor="text1"/>
                <w:sz w:val="20"/>
                <w:szCs w:val="20"/>
              </w:rPr>
              <w:t>・遺伝情報を担う物質が</w:t>
            </w:r>
            <w:r w:rsidR="00720F8E" w:rsidRPr="00D26EE5">
              <w:rPr>
                <w:color w:val="000000" w:themeColor="text1"/>
                <w:sz w:val="20"/>
                <w:szCs w:val="20"/>
              </w:rPr>
              <w:t>DNA</w:t>
            </w:r>
            <w:r w:rsidRPr="00D26EE5">
              <w:rPr>
                <w:color w:val="000000" w:themeColor="text1"/>
                <w:sz w:val="20"/>
                <w:szCs w:val="20"/>
              </w:rPr>
              <w:t>であることがどのように解明されてきたのかを知る</w:t>
            </w:r>
            <w:r w:rsidRPr="00D26EE5">
              <w:rPr>
                <w:rFonts w:hint="eastAsia"/>
                <w:color w:val="000000" w:themeColor="text1"/>
                <w:sz w:val="20"/>
                <w:szCs w:val="20"/>
              </w:rPr>
              <w:t>。</w:t>
            </w:r>
          </w:p>
          <w:p w14:paraId="66C2240F" w14:textId="3B3CAA4F" w:rsidR="00A827AC" w:rsidRPr="00D26EE5" w:rsidRDefault="00A827AC" w:rsidP="00813372">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・エイブリーらの実験</w:t>
            </w:r>
            <w:r w:rsidR="00720F8E" w:rsidRPr="00D26EE5">
              <w:rPr>
                <w:rFonts w:hint="eastAsia"/>
                <w:color w:val="000000" w:themeColor="text1"/>
                <w:sz w:val="20"/>
                <w:szCs w:val="20"/>
              </w:rPr>
              <w:t>，</w:t>
            </w:r>
            <w:r w:rsidRPr="00D26EE5">
              <w:rPr>
                <w:rFonts w:hint="eastAsia"/>
                <w:color w:val="000000" w:themeColor="text1"/>
                <w:sz w:val="20"/>
                <w:szCs w:val="20"/>
              </w:rPr>
              <w:t>ハーシーとチェイスの実験において</w:t>
            </w:r>
            <w:r w:rsidR="00720F8E" w:rsidRPr="00D26EE5">
              <w:rPr>
                <w:rFonts w:hint="eastAsia"/>
                <w:color w:val="000000" w:themeColor="text1"/>
                <w:sz w:val="20"/>
                <w:szCs w:val="20"/>
              </w:rPr>
              <w:t>，</w:t>
            </w:r>
            <w:r w:rsidRPr="00D26EE5">
              <w:rPr>
                <w:rFonts w:hint="eastAsia"/>
                <w:color w:val="000000" w:themeColor="text1"/>
                <w:sz w:val="20"/>
                <w:szCs w:val="20"/>
              </w:rPr>
              <w:t>遺伝情報がタンパク質でなく</w:t>
            </w:r>
            <w:r w:rsidR="00720F8E" w:rsidRPr="00D26EE5">
              <w:rPr>
                <w:rFonts w:hint="eastAsia"/>
                <w:color w:val="000000" w:themeColor="text1"/>
                <w:sz w:val="20"/>
                <w:szCs w:val="20"/>
              </w:rPr>
              <w:t>DNA</w:t>
            </w:r>
            <w:r w:rsidRPr="00D26EE5">
              <w:rPr>
                <w:rFonts w:hint="eastAsia"/>
                <w:color w:val="000000" w:themeColor="text1"/>
                <w:sz w:val="20"/>
                <w:szCs w:val="20"/>
              </w:rPr>
              <w:t>であることが</w:t>
            </w:r>
            <w:r w:rsidR="00720F8E" w:rsidRPr="00D26EE5">
              <w:rPr>
                <w:rFonts w:hint="eastAsia"/>
                <w:color w:val="000000" w:themeColor="text1"/>
                <w:sz w:val="20"/>
                <w:szCs w:val="20"/>
              </w:rPr>
              <w:t>，</w:t>
            </w:r>
            <w:r w:rsidRPr="00D26EE5">
              <w:rPr>
                <w:rFonts w:hint="eastAsia"/>
                <w:color w:val="000000" w:themeColor="text1"/>
                <w:sz w:val="20"/>
                <w:szCs w:val="20"/>
              </w:rPr>
              <w:t>どのように明らかにされたのかを知る。</w:t>
            </w:r>
          </w:p>
        </w:tc>
        <w:tc>
          <w:tcPr>
            <w:tcW w:w="582" w:type="dxa"/>
          </w:tcPr>
          <w:p w14:paraId="40EE2F3D" w14:textId="77777777" w:rsidR="00A827AC" w:rsidRPr="00D26EE5" w:rsidRDefault="00A827AC" w:rsidP="00B0484C">
            <w:pPr>
              <w:jc w:val="center"/>
              <w:rPr>
                <w:color w:val="000000" w:themeColor="text1"/>
                <w:sz w:val="20"/>
                <w:szCs w:val="20"/>
              </w:rPr>
            </w:pPr>
            <w:r w:rsidRPr="00D26EE5">
              <w:rPr>
                <w:rFonts w:hint="eastAsia"/>
                <w:color w:val="000000" w:themeColor="text1"/>
                <w:sz w:val="20"/>
                <w:szCs w:val="20"/>
              </w:rPr>
              <w:t>2</w:t>
            </w:r>
          </w:p>
        </w:tc>
        <w:tc>
          <w:tcPr>
            <w:tcW w:w="979" w:type="dxa"/>
          </w:tcPr>
          <w:p w14:paraId="0C96FE32" w14:textId="4238DCA8" w:rsidR="00A827AC" w:rsidRPr="00D26EE5" w:rsidRDefault="00F95AB0" w:rsidP="00B0484C">
            <w:pPr>
              <w:jc w:val="center"/>
              <w:rPr>
                <w:color w:val="000000" w:themeColor="text1"/>
                <w:sz w:val="20"/>
                <w:szCs w:val="20"/>
              </w:rPr>
            </w:pPr>
            <w:r w:rsidRPr="00D26EE5">
              <w:rPr>
                <w:rFonts w:hint="eastAsia"/>
                <w:color w:val="000000" w:themeColor="text1"/>
                <w:sz w:val="20"/>
                <w:szCs w:val="20"/>
              </w:rPr>
              <w:t>58-61</w:t>
            </w:r>
          </w:p>
        </w:tc>
        <w:tc>
          <w:tcPr>
            <w:tcW w:w="582" w:type="dxa"/>
          </w:tcPr>
          <w:p w14:paraId="17A27F23" w14:textId="276207EE" w:rsidR="00A827AC" w:rsidRPr="00D26EE5" w:rsidRDefault="00A827AC"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4FF41351" w14:textId="0BDD1A40" w:rsidR="00A827AC" w:rsidRPr="00D26EE5" w:rsidRDefault="00A827AC" w:rsidP="00B0484C">
            <w:pPr>
              <w:jc w:val="center"/>
              <w:rPr>
                <w:color w:val="000000" w:themeColor="text1"/>
                <w:sz w:val="20"/>
                <w:szCs w:val="20"/>
              </w:rPr>
            </w:pPr>
          </w:p>
        </w:tc>
        <w:tc>
          <w:tcPr>
            <w:tcW w:w="5929" w:type="dxa"/>
          </w:tcPr>
          <w:p w14:paraId="6195EDB4" w14:textId="567738B8" w:rsidR="00A827AC" w:rsidRPr="00D26EE5" w:rsidRDefault="00A827AC" w:rsidP="004118D2">
            <w:pPr>
              <w:tabs>
                <w:tab w:val="left" w:pos="76"/>
              </w:tabs>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遺伝情報やゲノムについて体系的に理解している。［記述分析］</w:t>
            </w:r>
          </w:p>
        </w:tc>
      </w:tr>
      <w:tr w:rsidR="00D26EE5" w:rsidRPr="00D26EE5" w14:paraId="4E0C85FA" w14:textId="77777777" w:rsidTr="005E2737">
        <w:tc>
          <w:tcPr>
            <w:tcW w:w="14596" w:type="dxa"/>
            <w:gridSpan w:val="6"/>
            <w:shd w:val="clear" w:color="auto" w:fill="D9D9D9" w:themeFill="background1" w:themeFillShade="D9"/>
          </w:tcPr>
          <w:p w14:paraId="74A08B4A" w14:textId="3F938759" w:rsidR="003E0D89" w:rsidRPr="00D26EE5" w:rsidRDefault="003E0D89" w:rsidP="00813372">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2節　</w:t>
            </w:r>
            <w:r w:rsidR="00720F8E" w:rsidRPr="00D26EE5">
              <w:rPr>
                <w:rFonts w:ascii="BIZ UDゴシック" w:eastAsia="BIZ UDゴシック" w:hAnsi="BIZ UDゴシック"/>
                <w:color w:val="000000" w:themeColor="text1"/>
                <w:sz w:val="20"/>
                <w:szCs w:val="20"/>
              </w:rPr>
              <w:t>DNA</w:t>
            </w:r>
            <w:r w:rsidRPr="00D26EE5">
              <w:rPr>
                <w:rFonts w:ascii="BIZ UDゴシック" w:eastAsia="BIZ UDゴシック" w:hAnsi="BIZ UDゴシック"/>
                <w:color w:val="000000" w:themeColor="text1"/>
                <w:sz w:val="20"/>
                <w:szCs w:val="20"/>
              </w:rPr>
              <w:t xml:space="preserve">の構造　</w:t>
            </w:r>
          </w:p>
        </w:tc>
      </w:tr>
      <w:tr w:rsidR="00D26EE5" w:rsidRPr="00D26EE5" w14:paraId="07EDAA63" w14:textId="77777777" w:rsidTr="00195FE0">
        <w:trPr>
          <w:trHeight w:val="2593"/>
        </w:trPr>
        <w:tc>
          <w:tcPr>
            <w:tcW w:w="5942" w:type="dxa"/>
            <w:vMerge w:val="restart"/>
          </w:tcPr>
          <w:p w14:paraId="42508B98" w14:textId="0F1CAAD0" w:rsidR="001F4AFD" w:rsidRPr="00D26EE5" w:rsidRDefault="00720F8E"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6F873C45" w14:textId="2D31FE44" w:rsidR="001F4AFD" w:rsidRPr="00D26EE5" w:rsidRDefault="001F4AFD" w:rsidP="00A827AC">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w:t>
            </w:r>
            <w:r w:rsidR="00720F8E" w:rsidRPr="00D26EE5">
              <w:rPr>
                <w:color w:val="000000" w:themeColor="text1"/>
                <w:sz w:val="20"/>
                <w:szCs w:val="20"/>
              </w:rPr>
              <w:t>DNA</w:t>
            </w:r>
            <w:r w:rsidRPr="00D26EE5">
              <w:rPr>
                <w:color w:val="000000" w:themeColor="text1"/>
                <w:sz w:val="20"/>
                <w:szCs w:val="20"/>
              </w:rPr>
              <w:t>の分子モデルの写真から</w:t>
            </w:r>
            <w:r w:rsidR="00720F8E" w:rsidRPr="00D26EE5">
              <w:rPr>
                <w:color w:val="000000" w:themeColor="text1"/>
                <w:sz w:val="20"/>
                <w:szCs w:val="20"/>
              </w:rPr>
              <w:t>，DNA</w:t>
            </w:r>
            <w:r w:rsidRPr="00D26EE5">
              <w:rPr>
                <w:color w:val="000000" w:themeColor="text1"/>
                <w:sz w:val="20"/>
                <w:szCs w:val="20"/>
              </w:rPr>
              <w:t>がどのような形をしているか</w:t>
            </w:r>
            <w:r w:rsidR="00720F8E" w:rsidRPr="00D26EE5">
              <w:rPr>
                <w:color w:val="000000" w:themeColor="text1"/>
                <w:sz w:val="20"/>
                <w:szCs w:val="20"/>
              </w:rPr>
              <w:t>，</w:t>
            </w:r>
            <w:r w:rsidRPr="00D26EE5">
              <w:rPr>
                <w:rFonts w:hint="eastAsia"/>
                <w:color w:val="000000" w:themeColor="text1"/>
                <w:sz w:val="20"/>
                <w:szCs w:val="20"/>
              </w:rPr>
              <w:t>また</w:t>
            </w:r>
            <w:r w:rsidR="00720F8E" w:rsidRPr="00D26EE5">
              <w:rPr>
                <w:color w:val="000000" w:themeColor="text1"/>
                <w:sz w:val="20"/>
                <w:szCs w:val="20"/>
              </w:rPr>
              <w:t>DNA</w:t>
            </w:r>
            <w:r w:rsidRPr="00D26EE5">
              <w:rPr>
                <w:color w:val="000000" w:themeColor="text1"/>
                <w:sz w:val="20"/>
                <w:szCs w:val="20"/>
              </w:rPr>
              <w:t>の構造にある規則性や特徴に気づ</w:t>
            </w:r>
            <w:r w:rsidRPr="00D26EE5">
              <w:rPr>
                <w:rFonts w:hint="eastAsia"/>
                <w:color w:val="000000" w:themeColor="text1"/>
                <w:sz w:val="20"/>
                <w:szCs w:val="20"/>
              </w:rPr>
              <w:t>く。</w:t>
            </w:r>
          </w:p>
          <w:p w14:paraId="27773E8D" w14:textId="43FC5F17"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実習</w:t>
            </w:r>
            <w:r w:rsidR="00080FA7" w:rsidRPr="00D26EE5">
              <w:rPr>
                <w:rFonts w:hint="eastAsia"/>
                <w:color w:val="000000" w:themeColor="text1"/>
                <w:sz w:val="20"/>
                <w:szCs w:val="20"/>
              </w:rPr>
              <w:t>2</w:t>
            </w:r>
            <w:r w:rsidRPr="00D26EE5">
              <w:rPr>
                <w:rFonts w:hint="eastAsia"/>
                <w:color w:val="000000" w:themeColor="text1"/>
                <w:sz w:val="20"/>
                <w:szCs w:val="20"/>
              </w:rPr>
              <w:t xml:space="preserve"> </w:t>
            </w:r>
            <w:r w:rsidR="00720F8E" w:rsidRPr="00D26EE5">
              <w:rPr>
                <w:color w:val="000000" w:themeColor="text1"/>
                <w:sz w:val="20"/>
                <w:szCs w:val="20"/>
              </w:rPr>
              <w:t>DNA</w:t>
            </w:r>
            <w:r w:rsidRPr="00D26EE5">
              <w:rPr>
                <w:color w:val="000000" w:themeColor="text1"/>
                <w:sz w:val="20"/>
                <w:szCs w:val="20"/>
              </w:rPr>
              <w:t>模型の作製</w:t>
            </w:r>
          </w:p>
          <w:p w14:paraId="506DA6F5" w14:textId="50E6E16C" w:rsidR="001F4AFD" w:rsidRPr="00D26EE5" w:rsidRDefault="001F4AFD" w:rsidP="00813372">
            <w:pPr>
              <w:adjustRightInd w:val="0"/>
              <w:snapToGrid w:val="0"/>
              <w:spacing w:line="260" w:lineRule="exact"/>
              <w:ind w:left="206" w:hangingChars="103" w:hanging="206"/>
              <w:rPr>
                <w:color w:val="000000" w:themeColor="text1"/>
                <w:sz w:val="20"/>
                <w:szCs w:val="20"/>
              </w:rPr>
            </w:pPr>
            <w:r w:rsidRPr="00D26EE5">
              <w:rPr>
                <w:rFonts w:hint="eastAsia"/>
                <w:color w:val="000000" w:themeColor="text1"/>
                <w:sz w:val="20"/>
                <w:szCs w:val="20"/>
              </w:rPr>
              <w:t>・</w:t>
            </w:r>
            <w:r w:rsidR="00720F8E" w:rsidRPr="00D26EE5">
              <w:rPr>
                <w:color w:val="000000" w:themeColor="text1"/>
                <w:sz w:val="20"/>
                <w:szCs w:val="20"/>
              </w:rPr>
              <w:t>DNA</w:t>
            </w:r>
            <w:r w:rsidR="006B7FB8" w:rsidRPr="00D26EE5">
              <w:rPr>
                <w:color w:val="000000" w:themeColor="text1"/>
                <w:sz w:val="20"/>
                <w:szCs w:val="20"/>
              </w:rPr>
              <w:t>模型の作製を通して</w:t>
            </w:r>
            <w:r w:rsidR="00720F8E" w:rsidRPr="00D26EE5">
              <w:rPr>
                <w:color w:val="000000" w:themeColor="text1"/>
                <w:sz w:val="20"/>
                <w:szCs w:val="20"/>
              </w:rPr>
              <w:t>，</w:t>
            </w:r>
            <w:r w:rsidR="006B7FB8" w:rsidRPr="00D26EE5">
              <w:rPr>
                <w:color w:val="000000" w:themeColor="text1"/>
                <w:sz w:val="20"/>
                <w:szCs w:val="20"/>
              </w:rPr>
              <w:t>遺伝情報</w:t>
            </w:r>
            <w:r w:rsidR="006B7FB8" w:rsidRPr="00D26EE5">
              <w:rPr>
                <w:rFonts w:hint="eastAsia"/>
                <w:color w:val="000000" w:themeColor="text1"/>
                <w:sz w:val="20"/>
                <w:szCs w:val="20"/>
              </w:rPr>
              <w:t>を</w:t>
            </w:r>
            <w:r w:rsidRPr="00D26EE5">
              <w:rPr>
                <w:color w:val="000000" w:themeColor="text1"/>
                <w:sz w:val="20"/>
                <w:szCs w:val="20"/>
              </w:rPr>
              <w:t>担う物質としての</w:t>
            </w:r>
            <w:r w:rsidR="00720F8E" w:rsidRPr="00D26EE5">
              <w:rPr>
                <w:color w:val="000000" w:themeColor="text1"/>
                <w:sz w:val="20"/>
                <w:szCs w:val="20"/>
              </w:rPr>
              <w:t>DNA</w:t>
            </w:r>
            <w:r w:rsidRPr="00D26EE5">
              <w:rPr>
                <w:color w:val="000000" w:themeColor="text1"/>
                <w:sz w:val="20"/>
                <w:szCs w:val="20"/>
              </w:rPr>
              <w:t>の形状や塩基の結合のしかたの規則性を見いだす</w:t>
            </w:r>
            <w:r w:rsidRPr="00D26EE5">
              <w:rPr>
                <w:rFonts w:hint="eastAsia"/>
                <w:color w:val="000000" w:themeColor="text1"/>
                <w:sz w:val="20"/>
                <w:szCs w:val="20"/>
              </w:rPr>
              <w:t>。</w:t>
            </w:r>
          </w:p>
          <w:p w14:paraId="5F5F7BD7" w14:textId="1BCB9EC9"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 xml:space="preserve">A </w:t>
            </w:r>
            <w:r w:rsidR="00720F8E" w:rsidRPr="00D26EE5">
              <w:rPr>
                <w:color w:val="000000" w:themeColor="text1"/>
                <w:sz w:val="20"/>
                <w:szCs w:val="20"/>
              </w:rPr>
              <w:t>DNA</w:t>
            </w:r>
            <w:r w:rsidRPr="00D26EE5">
              <w:rPr>
                <w:color w:val="000000" w:themeColor="text1"/>
                <w:sz w:val="20"/>
                <w:szCs w:val="20"/>
              </w:rPr>
              <w:t>の二重らせん構造</w:t>
            </w:r>
          </w:p>
          <w:p w14:paraId="48C06279" w14:textId="5E33E83D" w:rsidR="001F4AFD" w:rsidRPr="00D26EE5" w:rsidRDefault="001F4AFD" w:rsidP="00813372">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w:t>
            </w:r>
            <w:r w:rsidR="00720F8E" w:rsidRPr="00D26EE5">
              <w:rPr>
                <w:color w:val="000000" w:themeColor="text1"/>
                <w:sz w:val="20"/>
                <w:szCs w:val="20"/>
              </w:rPr>
              <w:t>DNA</w:t>
            </w:r>
            <w:r w:rsidRPr="00D26EE5">
              <w:rPr>
                <w:color w:val="000000" w:themeColor="text1"/>
                <w:sz w:val="20"/>
                <w:szCs w:val="20"/>
              </w:rPr>
              <w:t>の二重らせん構造の特徴（塩基・リン酸・糖からなるヌクレオ</w:t>
            </w:r>
            <w:r w:rsidRPr="00D26EE5">
              <w:rPr>
                <w:rFonts w:hint="eastAsia"/>
                <w:color w:val="000000" w:themeColor="text1"/>
                <w:sz w:val="20"/>
                <w:szCs w:val="20"/>
              </w:rPr>
              <w:t>チ</w:t>
            </w:r>
            <w:r w:rsidRPr="00D26EE5">
              <w:rPr>
                <w:color w:val="000000" w:themeColor="text1"/>
                <w:sz w:val="20"/>
                <w:szCs w:val="20"/>
              </w:rPr>
              <w:t>ドが</w:t>
            </w:r>
            <w:r w:rsidR="00EE7F5C" w:rsidRPr="00D26EE5">
              <w:rPr>
                <w:rFonts w:hint="eastAsia"/>
                <w:color w:val="000000" w:themeColor="text1"/>
                <w:sz w:val="20"/>
                <w:szCs w:val="20"/>
              </w:rPr>
              <w:t>繰り返し</w:t>
            </w:r>
            <w:r w:rsidRPr="00D26EE5">
              <w:rPr>
                <w:color w:val="000000" w:themeColor="text1"/>
                <w:sz w:val="20"/>
                <w:szCs w:val="20"/>
              </w:rPr>
              <w:t>並んでできている）を理解する。</w:t>
            </w:r>
          </w:p>
          <w:p w14:paraId="6D1EE069" w14:textId="36287294"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lastRenderedPageBreak/>
              <w:t>B 塩基の相補性</w:t>
            </w:r>
          </w:p>
          <w:p w14:paraId="4BFA698C" w14:textId="77777777" w:rsidR="001F4AFD" w:rsidRPr="00D26EE5" w:rsidRDefault="001F4AFD" w:rsidP="00813372">
            <w:pPr>
              <w:adjustRightInd w:val="0"/>
              <w:snapToGrid w:val="0"/>
              <w:spacing w:line="260" w:lineRule="exact"/>
              <w:rPr>
                <w:color w:val="000000" w:themeColor="text1"/>
                <w:sz w:val="20"/>
                <w:szCs w:val="20"/>
              </w:rPr>
            </w:pPr>
            <w:r w:rsidRPr="00D26EE5">
              <w:rPr>
                <w:rFonts w:hint="eastAsia"/>
                <w:color w:val="000000" w:themeColor="text1"/>
                <w:sz w:val="20"/>
                <w:szCs w:val="20"/>
              </w:rPr>
              <w:t>・結合する塩基に相補性があることを理解する。</w:t>
            </w:r>
          </w:p>
          <w:p w14:paraId="54941F45" w14:textId="5ED21A83"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やってみよう シャルガフのデータをグラフにする</w:t>
            </w:r>
          </w:p>
          <w:p w14:paraId="5ADFD021" w14:textId="64BE447F" w:rsidR="001F4AFD" w:rsidRPr="00D26EE5" w:rsidRDefault="001F4AFD"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・シャルガフのデータをグラフなどにし</w:t>
            </w:r>
            <w:r w:rsidR="00720F8E" w:rsidRPr="00D26EE5">
              <w:rPr>
                <w:rFonts w:hint="eastAsia"/>
                <w:color w:val="000000" w:themeColor="text1"/>
                <w:sz w:val="20"/>
                <w:szCs w:val="20"/>
              </w:rPr>
              <w:t>，</w:t>
            </w:r>
            <w:r w:rsidRPr="00D26EE5">
              <w:rPr>
                <w:rFonts w:hint="eastAsia"/>
                <w:color w:val="000000" w:themeColor="text1"/>
                <w:sz w:val="20"/>
                <w:szCs w:val="20"/>
              </w:rPr>
              <w:t>シャルガフの規則について気づいたことを発表する。</w:t>
            </w:r>
          </w:p>
          <w:p w14:paraId="777503A6" w14:textId="516E7BDD" w:rsidR="00080FA7" w:rsidRPr="00D26EE5" w:rsidRDefault="00080FA7"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考えてみよう 塩基の組成を求める</w:t>
            </w:r>
          </w:p>
          <w:p w14:paraId="1275D00F" w14:textId="1700BD17" w:rsidR="00080FA7" w:rsidRPr="00D26EE5" w:rsidRDefault="00080FA7"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w:t>
            </w:r>
            <w:r w:rsidR="00720F8E" w:rsidRPr="00D26EE5">
              <w:rPr>
                <w:rFonts w:hint="eastAsia"/>
                <w:color w:val="000000" w:themeColor="text1"/>
                <w:sz w:val="20"/>
                <w:szCs w:val="20"/>
              </w:rPr>
              <w:t>DNA</w:t>
            </w:r>
            <w:r w:rsidRPr="00D26EE5">
              <w:rPr>
                <w:rFonts w:hint="eastAsia"/>
                <w:color w:val="000000" w:themeColor="text1"/>
                <w:sz w:val="20"/>
                <w:szCs w:val="20"/>
              </w:rPr>
              <w:t>に含まれる各塩基の組成を求める。</w:t>
            </w:r>
          </w:p>
          <w:p w14:paraId="4733653B" w14:textId="745B968B"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&lt;発展&gt;水素結合</w:t>
            </w:r>
            <w:r w:rsidR="00080FA7" w:rsidRPr="00D26EE5">
              <w:rPr>
                <w:color w:val="000000" w:themeColor="text1"/>
                <w:sz w:val="20"/>
                <w:szCs w:val="20"/>
              </w:rPr>
              <w:t>―</w:t>
            </w:r>
            <w:r w:rsidR="00080FA7" w:rsidRPr="00D26EE5">
              <w:rPr>
                <w:rFonts w:hint="eastAsia"/>
                <w:color w:val="000000" w:themeColor="text1"/>
                <w:sz w:val="20"/>
                <w:szCs w:val="20"/>
              </w:rPr>
              <w:t>相補性をもつ理由</w:t>
            </w:r>
            <w:r w:rsidR="00080FA7" w:rsidRPr="00D26EE5">
              <w:rPr>
                <w:color w:val="000000" w:themeColor="text1"/>
                <w:sz w:val="20"/>
                <w:szCs w:val="20"/>
              </w:rPr>
              <w:t>―</w:t>
            </w:r>
          </w:p>
          <w:p w14:paraId="5B492319" w14:textId="304BB8EF" w:rsidR="001F4AFD" w:rsidRPr="00D26EE5" w:rsidRDefault="001F4AFD" w:rsidP="00B67CB7">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・相補的な塩基の結合（水素結合）の強さに違いがあることについて理</w:t>
            </w:r>
            <w:r w:rsidRPr="00D26EE5">
              <w:rPr>
                <w:color w:val="000000" w:themeColor="text1"/>
                <w:sz w:val="20"/>
                <w:szCs w:val="20"/>
              </w:rPr>
              <w:t>解を深める。</w:t>
            </w:r>
          </w:p>
          <w:p w14:paraId="5D60B227" w14:textId="77777777"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C 塩基配列と遺伝情報</w:t>
            </w:r>
          </w:p>
          <w:p w14:paraId="33DEEACC" w14:textId="7F5702E5" w:rsidR="001F4AFD" w:rsidRPr="00D26EE5" w:rsidRDefault="001F4AFD"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・生物がもつゲノムのうち</w:t>
            </w:r>
            <w:r w:rsidR="00720F8E" w:rsidRPr="00D26EE5">
              <w:rPr>
                <w:rFonts w:hint="eastAsia"/>
                <w:color w:val="000000" w:themeColor="text1"/>
                <w:sz w:val="20"/>
                <w:szCs w:val="20"/>
              </w:rPr>
              <w:t>，</w:t>
            </w:r>
            <w:r w:rsidRPr="00D26EE5">
              <w:rPr>
                <w:rFonts w:hint="eastAsia"/>
                <w:color w:val="000000" w:themeColor="text1"/>
                <w:sz w:val="20"/>
                <w:szCs w:val="20"/>
              </w:rPr>
              <w:t>遺伝子としてはたらく領域と遺伝子ではない領域があることを理解する。</w:t>
            </w:r>
          </w:p>
          <w:p w14:paraId="3C84E8C6" w14:textId="7E3E5D1A"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 xml:space="preserve">考えてみよう </w:t>
            </w:r>
            <w:r w:rsidRPr="00D26EE5">
              <w:rPr>
                <w:color w:val="000000" w:themeColor="text1"/>
                <w:sz w:val="20"/>
                <w:szCs w:val="20"/>
              </w:rPr>
              <w:t>1つの遺伝子の長さ</w:t>
            </w:r>
          </w:p>
          <w:p w14:paraId="4895674A" w14:textId="326D8590"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・ヒトの</w:t>
            </w:r>
            <w:r w:rsidRPr="00D26EE5">
              <w:rPr>
                <w:color w:val="000000" w:themeColor="text1"/>
                <w:sz w:val="20"/>
                <w:szCs w:val="20"/>
              </w:rPr>
              <w:t>1</w:t>
            </w:r>
            <w:r w:rsidR="006B7FB8" w:rsidRPr="00D26EE5">
              <w:rPr>
                <w:color w:val="000000" w:themeColor="text1"/>
                <w:sz w:val="20"/>
                <w:szCs w:val="20"/>
              </w:rPr>
              <w:t>つの遺伝子の平均の長さを考えて計算</w:t>
            </w:r>
            <w:r w:rsidRPr="00D26EE5">
              <w:rPr>
                <w:rFonts w:hint="eastAsia"/>
                <w:color w:val="000000" w:themeColor="text1"/>
                <w:sz w:val="20"/>
                <w:szCs w:val="20"/>
              </w:rPr>
              <w:t>す</w:t>
            </w:r>
            <w:r w:rsidRPr="00D26EE5">
              <w:rPr>
                <w:color w:val="000000" w:themeColor="text1"/>
                <w:sz w:val="20"/>
                <w:szCs w:val="20"/>
              </w:rPr>
              <w:t>る</w:t>
            </w:r>
            <w:r w:rsidRPr="00D26EE5">
              <w:rPr>
                <w:rFonts w:hint="eastAsia"/>
                <w:color w:val="000000" w:themeColor="text1"/>
                <w:sz w:val="20"/>
                <w:szCs w:val="20"/>
              </w:rPr>
              <w:t>。</w:t>
            </w:r>
          </w:p>
          <w:p w14:paraId="709CE757" w14:textId="152A97C2"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&lt;発展&gt;</w:t>
            </w:r>
            <w:r w:rsidR="00080FA7" w:rsidRPr="00D26EE5">
              <w:rPr>
                <w:rFonts w:hint="eastAsia"/>
                <w:color w:val="000000" w:themeColor="text1"/>
                <w:sz w:val="20"/>
                <w:szCs w:val="20"/>
              </w:rPr>
              <w:t>ヒトゲノムの今昔と</w:t>
            </w:r>
            <w:r w:rsidRPr="00D26EE5">
              <w:rPr>
                <w:color w:val="000000" w:themeColor="text1"/>
                <w:sz w:val="20"/>
                <w:szCs w:val="20"/>
              </w:rPr>
              <w:t>オーダーメイド医療</w:t>
            </w:r>
          </w:p>
          <w:p w14:paraId="5F6232EF" w14:textId="158673C6" w:rsidR="001F4AFD" w:rsidRPr="00D26EE5" w:rsidRDefault="001F4AFD"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・ゲノムの解読方法の進歩により</w:t>
            </w:r>
            <w:r w:rsidR="00720F8E" w:rsidRPr="00D26EE5">
              <w:rPr>
                <w:rFonts w:hint="eastAsia"/>
                <w:color w:val="000000" w:themeColor="text1"/>
                <w:sz w:val="20"/>
                <w:szCs w:val="20"/>
              </w:rPr>
              <w:t>，</w:t>
            </w:r>
            <w:r w:rsidRPr="00D26EE5">
              <w:rPr>
                <w:rFonts w:hint="eastAsia"/>
                <w:color w:val="000000" w:themeColor="text1"/>
                <w:sz w:val="20"/>
                <w:szCs w:val="20"/>
              </w:rPr>
              <w:t>個人のゲノムを利用した医療などが可能になりつつあることについて理解を深める。</w:t>
            </w:r>
          </w:p>
          <w:p w14:paraId="68945296" w14:textId="72B9DDA7" w:rsidR="001F4AFD" w:rsidRPr="00D26EE5" w:rsidRDefault="001F4AFD"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&lt;コラム&gt;</w:t>
            </w:r>
            <w:r w:rsidR="00720F8E" w:rsidRPr="00D26EE5">
              <w:rPr>
                <w:color w:val="000000" w:themeColor="text1"/>
                <w:sz w:val="20"/>
                <w:szCs w:val="20"/>
              </w:rPr>
              <w:t>DNA</w:t>
            </w:r>
            <w:r w:rsidRPr="00D26EE5">
              <w:rPr>
                <w:color w:val="000000" w:themeColor="text1"/>
                <w:sz w:val="20"/>
                <w:szCs w:val="20"/>
              </w:rPr>
              <w:t>の構造はどのようにしてわかったのだろう</w:t>
            </w:r>
          </w:p>
          <w:p w14:paraId="0F39F335" w14:textId="4ACEFD35" w:rsidR="001F4AFD" w:rsidRPr="00D26EE5" w:rsidRDefault="001F4AFD" w:rsidP="006B7FB8">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w:t>
            </w:r>
            <w:r w:rsidR="00720F8E" w:rsidRPr="00D26EE5">
              <w:rPr>
                <w:rFonts w:hint="eastAsia"/>
                <w:color w:val="000000" w:themeColor="text1"/>
                <w:sz w:val="20"/>
                <w:szCs w:val="20"/>
              </w:rPr>
              <w:t>DNA</w:t>
            </w:r>
            <w:r w:rsidRPr="00D26EE5">
              <w:rPr>
                <w:rFonts w:hint="eastAsia"/>
                <w:color w:val="000000" w:themeColor="text1"/>
                <w:sz w:val="20"/>
                <w:szCs w:val="20"/>
              </w:rPr>
              <w:t>の二重らせん構造の解明に尽力した科学者について知る。</w:t>
            </w:r>
          </w:p>
        </w:tc>
        <w:tc>
          <w:tcPr>
            <w:tcW w:w="582" w:type="dxa"/>
            <w:vMerge w:val="restart"/>
          </w:tcPr>
          <w:p w14:paraId="3D33FB8A" w14:textId="08360F43" w:rsidR="001F4AFD" w:rsidRPr="00D26EE5" w:rsidRDefault="00F4717D" w:rsidP="00B0484C">
            <w:pPr>
              <w:jc w:val="center"/>
              <w:rPr>
                <w:color w:val="000000" w:themeColor="text1"/>
                <w:sz w:val="20"/>
                <w:szCs w:val="20"/>
              </w:rPr>
            </w:pPr>
            <w:r w:rsidRPr="00D26EE5">
              <w:rPr>
                <w:rFonts w:hint="eastAsia"/>
                <w:color w:val="000000" w:themeColor="text1"/>
                <w:sz w:val="20"/>
                <w:szCs w:val="20"/>
              </w:rPr>
              <w:lastRenderedPageBreak/>
              <w:t>３</w:t>
            </w:r>
          </w:p>
        </w:tc>
        <w:tc>
          <w:tcPr>
            <w:tcW w:w="979" w:type="dxa"/>
            <w:vMerge w:val="restart"/>
          </w:tcPr>
          <w:p w14:paraId="0E45BB52" w14:textId="3F3057CB" w:rsidR="001F4AFD" w:rsidRPr="00D26EE5" w:rsidRDefault="00F95AB0" w:rsidP="00B0484C">
            <w:pPr>
              <w:jc w:val="center"/>
              <w:rPr>
                <w:color w:val="000000" w:themeColor="text1"/>
                <w:sz w:val="20"/>
                <w:szCs w:val="20"/>
              </w:rPr>
            </w:pPr>
            <w:r w:rsidRPr="00D26EE5">
              <w:rPr>
                <w:rFonts w:hint="eastAsia"/>
                <w:color w:val="000000" w:themeColor="text1"/>
                <w:sz w:val="20"/>
                <w:szCs w:val="20"/>
              </w:rPr>
              <w:t>62-69</w:t>
            </w:r>
          </w:p>
        </w:tc>
        <w:tc>
          <w:tcPr>
            <w:tcW w:w="582" w:type="dxa"/>
          </w:tcPr>
          <w:p w14:paraId="242FF8A1" w14:textId="353B9530" w:rsidR="001F4AFD" w:rsidRPr="00D26EE5" w:rsidRDefault="001F4AFD"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5F620909" w14:textId="495667E1" w:rsidR="001F4AFD" w:rsidRPr="00D26EE5" w:rsidRDefault="009C34C8" w:rsidP="00B0484C">
            <w:pPr>
              <w:jc w:val="center"/>
              <w:rPr>
                <w:color w:val="000000" w:themeColor="text1"/>
                <w:sz w:val="20"/>
                <w:szCs w:val="20"/>
              </w:rPr>
            </w:pPr>
            <w:r w:rsidRPr="00D26EE5">
              <w:rPr>
                <w:rFonts w:hint="eastAsia"/>
                <w:color w:val="000000" w:themeColor="text1"/>
                <w:sz w:val="20"/>
                <w:szCs w:val="20"/>
              </w:rPr>
              <w:t>〇</w:t>
            </w:r>
          </w:p>
        </w:tc>
        <w:tc>
          <w:tcPr>
            <w:tcW w:w="5929" w:type="dxa"/>
          </w:tcPr>
          <w:p w14:paraId="507513DE" w14:textId="5CFA6A8E" w:rsidR="001F4AFD" w:rsidRPr="00D26EE5" w:rsidRDefault="001F4AFD" w:rsidP="00D66275">
            <w:pPr>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hint="eastAsia"/>
                <w:color w:val="000000" w:themeColor="text1"/>
                <w:sz w:val="20"/>
                <w:szCs w:val="20"/>
              </w:rPr>
              <w:t>実習</w:t>
            </w:r>
            <w:r w:rsidR="00080FA7" w:rsidRPr="00D26EE5">
              <w:rPr>
                <w:rFonts w:hint="eastAsia"/>
                <w:color w:val="000000" w:themeColor="text1"/>
                <w:sz w:val="20"/>
                <w:szCs w:val="20"/>
              </w:rPr>
              <w:t>2</w:t>
            </w:r>
            <w:r w:rsidRPr="00D26EE5">
              <w:rPr>
                <w:rFonts w:hint="eastAsia"/>
                <w:color w:val="000000" w:themeColor="text1"/>
                <w:sz w:val="20"/>
                <w:szCs w:val="20"/>
              </w:rPr>
              <w:t>の</w:t>
            </w:r>
            <w:r w:rsidR="00720F8E" w:rsidRPr="00D26EE5">
              <w:rPr>
                <w:rFonts w:hint="eastAsia"/>
                <w:color w:val="000000" w:themeColor="text1"/>
                <w:sz w:val="20"/>
                <w:szCs w:val="20"/>
              </w:rPr>
              <w:t>DNA</w:t>
            </w:r>
            <w:r w:rsidRPr="00D26EE5">
              <w:rPr>
                <w:rFonts w:hint="eastAsia"/>
                <w:color w:val="000000" w:themeColor="text1"/>
                <w:sz w:val="20"/>
                <w:szCs w:val="20"/>
              </w:rPr>
              <w:t>模型の作製</w:t>
            </w:r>
            <w:r w:rsidR="00B77F57" w:rsidRPr="00D26EE5">
              <w:rPr>
                <w:rFonts w:hint="eastAsia"/>
                <w:color w:val="000000" w:themeColor="text1"/>
                <w:sz w:val="20"/>
                <w:szCs w:val="20"/>
              </w:rPr>
              <w:t>から</w:t>
            </w:r>
            <w:r w:rsidR="00720F8E" w:rsidRPr="00D26EE5">
              <w:rPr>
                <w:rFonts w:hint="eastAsia"/>
                <w:color w:val="000000" w:themeColor="text1"/>
                <w:sz w:val="20"/>
                <w:szCs w:val="20"/>
              </w:rPr>
              <w:t>，DNA</w:t>
            </w:r>
            <w:r w:rsidRPr="00D26EE5">
              <w:rPr>
                <w:rFonts w:hint="eastAsia"/>
                <w:color w:val="000000" w:themeColor="text1"/>
                <w:sz w:val="20"/>
                <w:szCs w:val="20"/>
              </w:rPr>
              <w:t>の構造の規則性や関係性を見いだして表現している。</w:t>
            </w:r>
            <w:r w:rsidR="005C7CBB" w:rsidRPr="00D26EE5">
              <w:rPr>
                <w:rFonts w:hint="eastAsia"/>
                <w:color w:val="000000" w:themeColor="text1"/>
                <w:sz w:val="20"/>
                <w:szCs w:val="20"/>
              </w:rPr>
              <w:t>［発言分析・記述分析］</w:t>
            </w:r>
          </w:p>
          <w:p w14:paraId="4F018239" w14:textId="7B8A7864" w:rsidR="00944A96" w:rsidRPr="00D26EE5" w:rsidRDefault="00944A96" w:rsidP="00944A96">
            <w:pPr>
              <w:rPr>
                <w:color w:val="000000" w:themeColor="text1"/>
                <w:sz w:val="20"/>
                <w:szCs w:val="20"/>
              </w:rPr>
            </w:pPr>
          </w:p>
        </w:tc>
      </w:tr>
      <w:tr w:rsidR="00D26EE5" w:rsidRPr="00D26EE5" w14:paraId="722B5F14" w14:textId="77777777" w:rsidTr="00195FE0">
        <w:trPr>
          <w:trHeight w:val="2593"/>
        </w:trPr>
        <w:tc>
          <w:tcPr>
            <w:tcW w:w="5942" w:type="dxa"/>
            <w:vMerge/>
          </w:tcPr>
          <w:p w14:paraId="7AF43B60" w14:textId="77777777" w:rsidR="00944A96" w:rsidRPr="00D26EE5" w:rsidRDefault="00944A96" w:rsidP="00813372">
            <w:pPr>
              <w:adjustRightInd w:val="0"/>
              <w:snapToGrid w:val="0"/>
              <w:spacing w:line="260" w:lineRule="exact"/>
              <w:ind w:leftChars="13" w:left="29" w:hangingChars="1" w:hanging="2"/>
              <w:rPr>
                <w:color w:val="000000" w:themeColor="text1"/>
                <w:sz w:val="20"/>
                <w:szCs w:val="20"/>
              </w:rPr>
            </w:pPr>
          </w:p>
        </w:tc>
        <w:tc>
          <w:tcPr>
            <w:tcW w:w="582" w:type="dxa"/>
            <w:vMerge/>
          </w:tcPr>
          <w:p w14:paraId="0696CA37" w14:textId="77777777" w:rsidR="00944A96" w:rsidRPr="00D26EE5" w:rsidRDefault="00944A96" w:rsidP="00B0484C">
            <w:pPr>
              <w:jc w:val="center"/>
              <w:rPr>
                <w:color w:val="000000" w:themeColor="text1"/>
                <w:sz w:val="20"/>
                <w:szCs w:val="20"/>
              </w:rPr>
            </w:pPr>
          </w:p>
        </w:tc>
        <w:tc>
          <w:tcPr>
            <w:tcW w:w="979" w:type="dxa"/>
            <w:vMerge/>
          </w:tcPr>
          <w:p w14:paraId="61D848AA" w14:textId="77777777" w:rsidR="00944A96" w:rsidRPr="00D26EE5" w:rsidRDefault="00944A96" w:rsidP="00B0484C">
            <w:pPr>
              <w:jc w:val="center"/>
              <w:rPr>
                <w:color w:val="000000" w:themeColor="text1"/>
                <w:sz w:val="20"/>
                <w:szCs w:val="20"/>
              </w:rPr>
            </w:pPr>
          </w:p>
        </w:tc>
        <w:tc>
          <w:tcPr>
            <w:tcW w:w="582" w:type="dxa"/>
          </w:tcPr>
          <w:p w14:paraId="416893CD" w14:textId="78186D90" w:rsidR="00944A96" w:rsidRPr="00D26EE5" w:rsidRDefault="00944A96"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63FAE47B" w14:textId="3D095B87" w:rsidR="00944A96" w:rsidRPr="00D26EE5" w:rsidRDefault="00944A96" w:rsidP="00B0484C">
            <w:pPr>
              <w:jc w:val="center"/>
              <w:rPr>
                <w:color w:val="000000" w:themeColor="text1"/>
                <w:sz w:val="20"/>
                <w:szCs w:val="20"/>
              </w:rPr>
            </w:pPr>
          </w:p>
        </w:tc>
        <w:tc>
          <w:tcPr>
            <w:tcW w:w="5929" w:type="dxa"/>
          </w:tcPr>
          <w:p w14:paraId="547A89E6" w14:textId="0BFFEB14" w:rsidR="00944A96" w:rsidRPr="00D26EE5" w:rsidRDefault="00944A96" w:rsidP="00944A96">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実習</w:t>
            </w:r>
            <w:r w:rsidR="00080FA7" w:rsidRPr="00D26EE5">
              <w:rPr>
                <w:rFonts w:hint="eastAsia"/>
                <w:color w:val="000000" w:themeColor="text1"/>
                <w:sz w:val="20"/>
                <w:szCs w:val="20"/>
              </w:rPr>
              <w:t>2</w:t>
            </w:r>
            <w:r w:rsidRPr="00D26EE5">
              <w:rPr>
                <w:rFonts w:hint="eastAsia"/>
                <w:color w:val="000000" w:themeColor="text1"/>
                <w:sz w:val="20"/>
                <w:szCs w:val="20"/>
              </w:rPr>
              <w:t>の結果を主体的に考察して表現しようとしている。</w:t>
            </w:r>
            <w:r w:rsidRPr="00D26EE5">
              <w:rPr>
                <w:rFonts w:eastAsiaTheme="minorHAnsi" w:hint="eastAsia"/>
                <w:color w:val="000000" w:themeColor="text1"/>
                <w:sz w:val="20"/>
                <w:szCs w:val="20"/>
              </w:rPr>
              <w:t>［発言分析・記述分析］</w:t>
            </w:r>
          </w:p>
          <w:p w14:paraId="2B1C27B0" w14:textId="77777777" w:rsidR="00944A96" w:rsidRPr="00D26EE5" w:rsidRDefault="00944A96" w:rsidP="00944A96">
            <w:pPr>
              <w:rPr>
                <w:rFonts w:ascii="BIZ UDPゴシック" w:eastAsia="BIZ UDPゴシック" w:hAnsi="BIZ UDPゴシック"/>
                <w:color w:val="000000" w:themeColor="text1"/>
                <w:sz w:val="20"/>
                <w:szCs w:val="20"/>
              </w:rPr>
            </w:pPr>
          </w:p>
        </w:tc>
      </w:tr>
      <w:tr w:rsidR="00D26EE5" w:rsidRPr="00D26EE5" w14:paraId="266FB9A0" w14:textId="77777777" w:rsidTr="00195FE0">
        <w:trPr>
          <w:trHeight w:val="2594"/>
        </w:trPr>
        <w:tc>
          <w:tcPr>
            <w:tcW w:w="5942" w:type="dxa"/>
            <w:vMerge/>
          </w:tcPr>
          <w:p w14:paraId="07B5E6D4" w14:textId="77777777" w:rsidR="00B0484C" w:rsidRPr="00D26EE5" w:rsidRDefault="00B0484C" w:rsidP="00813372">
            <w:pPr>
              <w:adjustRightInd w:val="0"/>
              <w:snapToGrid w:val="0"/>
              <w:spacing w:line="260" w:lineRule="exact"/>
              <w:rPr>
                <w:color w:val="000000" w:themeColor="text1"/>
                <w:sz w:val="20"/>
                <w:szCs w:val="20"/>
              </w:rPr>
            </w:pPr>
          </w:p>
        </w:tc>
        <w:tc>
          <w:tcPr>
            <w:tcW w:w="582" w:type="dxa"/>
            <w:vMerge/>
          </w:tcPr>
          <w:p w14:paraId="68650E95" w14:textId="77777777" w:rsidR="00B0484C" w:rsidRPr="00D26EE5" w:rsidRDefault="00B0484C" w:rsidP="00B0484C">
            <w:pPr>
              <w:jc w:val="center"/>
              <w:rPr>
                <w:color w:val="000000" w:themeColor="text1"/>
                <w:sz w:val="20"/>
                <w:szCs w:val="20"/>
              </w:rPr>
            </w:pPr>
          </w:p>
        </w:tc>
        <w:tc>
          <w:tcPr>
            <w:tcW w:w="979" w:type="dxa"/>
            <w:vMerge/>
          </w:tcPr>
          <w:p w14:paraId="07ED537B" w14:textId="77777777" w:rsidR="00B0484C" w:rsidRPr="00D26EE5" w:rsidRDefault="00B0484C" w:rsidP="00B0484C">
            <w:pPr>
              <w:jc w:val="center"/>
              <w:rPr>
                <w:color w:val="000000" w:themeColor="text1"/>
                <w:sz w:val="20"/>
                <w:szCs w:val="20"/>
              </w:rPr>
            </w:pPr>
          </w:p>
        </w:tc>
        <w:tc>
          <w:tcPr>
            <w:tcW w:w="582" w:type="dxa"/>
          </w:tcPr>
          <w:p w14:paraId="36A857FF" w14:textId="06A41239" w:rsidR="00B0484C" w:rsidRPr="00D26EE5" w:rsidRDefault="001F4AFD"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7344A1F5" w14:textId="3E3A7B1E" w:rsidR="00B0484C" w:rsidRPr="00D26EE5" w:rsidRDefault="009C34C8" w:rsidP="00B0484C">
            <w:pPr>
              <w:jc w:val="center"/>
              <w:rPr>
                <w:color w:val="000000" w:themeColor="text1"/>
                <w:sz w:val="20"/>
                <w:szCs w:val="20"/>
              </w:rPr>
            </w:pPr>
            <w:r w:rsidRPr="00D26EE5">
              <w:rPr>
                <w:rFonts w:hint="eastAsia"/>
                <w:color w:val="000000" w:themeColor="text1"/>
                <w:sz w:val="20"/>
                <w:szCs w:val="20"/>
              </w:rPr>
              <w:t>〇</w:t>
            </w:r>
          </w:p>
        </w:tc>
        <w:tc>
          <w:tcPr>
            <w:tcW w:w="5929" w:type="dxa"/>
          </w:tcPr>
          <w:p w14:paraId="2B06296B" w14:textId="0031084A" w:rsidR="00B0484C" w:rsidRPr="00D26EE5" w:rsidRDefault="001F4AFD" w:rsidP="00B67CB7">
            <w:pPr>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00720F8E" w:rsidRPr="00D26EE5">
              <w:rPr>
                <w:rFonts w:hint="eastAsia"/>
                <w:color w:val="000000" w:themeColor="text1"/>
                <w:sz w:val="20"/>
                <w:szCs w:val="20"/>
              </w:rPr>
              <w:t>DNA</w:t>
            </w:r>
            <w:r w:rsidRPr="00D26EE5">
              <w:rPr>
                <w:rFonts w:hint="eastAsia"/>
                <w:color w:val="000000" w:themeColor="text1"/>
                <w:sz w:val="20"/>
                <w:szCs w:val="20"/>
              </w:rPr>
              <w:t>の</w:t>
            </w:r>
            <w:r w:rsidR="005B537B" w:rsidRPr="00D26EE5">
              <w:rPr>
                <w:rFonts w:hint="eastAsia"/>
                <w:color w:val="000000" w:themeColor="text1"/>
                <w:sz w:val="20"/>
                <w:szCs w:val="20"/>
              </w:rPr>
              <w:t>特徴について</w:t>
            </w:r>
            <w:r w:rsidR="00720F8E" w:rsidRPr="00D26EE5">
              <w:rPr>
                <w:rFonts w:hint="eastAsia"/>
                <w:color w:val="000000" w:themeColor="text1"/>
                <w:sz w:val="20"/>
                <w:szCs w:val="20"/>
              </w:rPr>
              <w:t>，</w:t>
            </w:r>
            <w:r w:rsidR="005B537B" w:rsidRPr="00D26EE5">
              <w:rPr>
                <w:rFonts w:hint="eastAsia"/>
                <w:color w:val="000000" w:themeColor="text1"/>
                <w:sz w:val="20"/>
                <w:szCs w:val="20"/>
              </w:rPr>
              <w:t>塩基の相補性によって形成される２本鎖構造であること</w:t>
            </w:r>
            <w:r w:rsidR="00720F8E" w:rsidRPr="00D26EE5">
              <w:rPr>
                <w:rFonts w:hint="eastAsia"/>
                <w:color w:val="000000" w:themeColor="text1"/>
                <w:sz w:val="20"/>
                <w:szCs w:val="20"/>
              </w:rPr>
              <w:t>，</w:t>
            </w:r>
            <w:r w:rsidR="005B537B" w:rsidRPr="00D26EE5">
              <w:rPr>
                <w:rFonts w:hint="eastAsia"/>
                <w:color w:val="000000" w:themeColor="text1"/>
                <w:sz w:val="20"/>
                <w:szCs w:val="20"/>
              </w:rPr>
              <w:t>塩基の配列が遺伝情報となることを理解している。</w:t>
            </w:r>
            <w:r w:rsidRPr="00D26EE5">
              <w:rPr>
                <w:rFonts w:hint="eastAsia"/>
                <w:color w:val="000000" w:themeColor="text1"/>
                <w:sz w:val="20"/>
                <w:szCs w:val="20"/>
              </w:rPr>
              <w:t>［記述分析］</w:t>
            </w:r>
          </w:p>
        </w:tc>
      </w:tr>
      <w:tr w:rsidR="00D26EE5" w:rsidRPr="00D26EE5" w14:paraId="1D1DF554" w14:textId="77777777" w:rsidTr="005E2737">
        <w:tc>
          <w:tcPr>
            <w:tcW w:w="14596" w:type="dxa"/>
            <w:gridSpan w:val="6"/>
            <w:shd w:val="clear" w:color="auto" w:fill="D9D9D9" w:themeFill="background1" w:themeFillShade="D9"/>
          </w:tcPr>
          <w:p w14:paraId="2730FB1B" w14:textId="4A8FD733" w:rsidR="003E0D89" w:rsidRPr="00D26EE5" w:rsidRDefault="003E0D89" w:rsidP="00813372">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3節　</w:t>
            </w:r>
            <w:r w:rsidR="00720F8E" w:rsidRPr="00D26EE5">
              <w:rPr>
                <w:rFonts w:ascii="BIZ UDゴシック" w:eastAsia="BIZ UDゴシック" w:hAnsi="BIZ UDゴシック" w:hint="eastAsia"/>
                <w:color w:val="000000" w:themeColor="text1"/>
                <w:sz w:val="20"/>
                <w:szCs w:val="20"/>
              </w:rPr>
              <w:t>DNA</w:t>
            </w:r>
            <w:r w:rsidR="00E024E6" w:rsidRPr="00D26EE5">
              <w:rPr>
                <w:rFonts w:ascii="BIZ UDゴシック" w:eastAsia="BIZ UDゴシック" w:hAnsi="BIZ UDゴシック" w:hint="eastAsia"/>
                <w:color w:val="000000" w:themeColor="text1"/>
                <w:sz w:val="20"/>
                <w:szCs w:val="20"/>
              </w:rPr>
              <w:t>の複製と分配</w:t>
            </w:r>
          </w:p>
        </w:tc>
      </w:tr>
      <w:tr w:rsidR="00D26EE5" w:rsidRPr="00D26EE5" w14:paraId="4798D74C" w14:textId="77777777" w:rsidTr="00195FE0">
        <w:trPr>
          <w:trHeight w:val="2160"/>
        </w:trPr>
        <w:tc>
          <w:tcPr>
            <w:tcW w:w="5942" w:type="dxa"/>
            <w:vMerge w:val="restart"/>
          </w:tcPr>
          <w:p w14:paraId="1FCA4D6C" w14:textId="5A01EF78" w:rsidR="00E43236" w:rsidRPr="00D26EE5" w:rsidRDefault="00720F8E"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424E2041" w14:textId="243BA22E" w:rsidR="00E43236" w:rsidRPr="00D26EE5" w:rsidRDefault="00E43236" w:rsidP="00B67CB7">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・細胞分裂のどこかの段階で</w:t>
            </w:r>
            <w:r w:rsidR="00720F8E" w:rsidRPr="00D26EE5">
              <w:rPr>
                <w:rFonts w:hint="eastAsia"/>
                <w:color w:val="000000" w:themeColor="text1"/>
                <w:sz w:val="20"/>
                <w:szCs w:val="20"/>
              </w:rPr>
              <w:t>DNA</w:t>
            </w:r>
            <w:r w:rsidRPr="00D26EE5">
              <w:rPr>
                <w:rFonts w:hint="eastAsia"/>
                <w:color w:val="000000" w:themeColor="text1"/>
                <w:sz w:val="20"/>
                <w:szCs w:val="20"/>
              </w:rPr>
              <w:t>が倍の量になるのではないかということに気づく。</w:t>
            </w:r>
          </w:p>
          <w:p w14:paraId="45105E03" w14:textId="77777777" w:rsidR="00B5267E" w:rsidRPr="00D26EE5" w:rsidRDefault="00B5267E" w:rsidP="00B5267E">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塩基の相補性に従ったDNAの複製</w:t>
            </w:r>
          </w:p>
          <w:p w14:paraId="1FF37EFF" w14:textId="77777777" w:rsidR="00B5267E" w:rsidRPr="00D26EE5" w:rsidRDefault="00B5267E" w:rsidP="00B5267E">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・塩基の相補性によりDNAが正確に複製されることを理解する。</w:t>
            </w:r>
          </w:p>
          <w:p w14:paraId="2F08F21D" w14:textId="4582BB7D" w:rsidR="00E43236" w:rsidRPr="00D26EE5" w:rsidRDefault="00307592" w:rsidP="00813372">
            <w:pPr>
              <w:adjustRightInd w:val="0"/>
              <w:snapToGrid w:val="0"/>
              <w:spacing w:line="260" w:lineRule="exact"/>
              <w:ind w:leftChars="13" w:left="29" w:hangingChars="1" w:hanging="2"/>
              <w:rPr>
                <w:color w:val="000000" w:themeColor="text1"/>
                <w:sz w:val="20"/>
                <w:szCs w:val="20"/>
              </w:rPr>
            </w:pPr>
            <w:r w:rsidRPr="00D26EE5">
              <w:rPr>
                <w:rFonts w:eastAsiaTheme="minorHAnsi" w:hint="eastAsia"/>
                <w:color w:val="000000" w:themeColor="text1"/>
                <w:sz w:val="20"/>
                <w:szCs w:val="20"/>
              </w:rPr>
              <w:t>&lt;資料読解&gt;</w:t>
            </w:r>
            <w:r w:rsidR="00720F8E" w:rsidRPr="00D26EE5">
              <w:rPr>
                <w:color w:val="000000" w:themeColor="text1"/>
                <w:sz w:val="20"/>
                <w:szCs w:val="20"/>
              </w:rPr>
              <w:t>DNA</w:t>
            </w:r>
            <w:r w:rsidR="00E43236" w:rsidRPr="00D26EE5">
              <w:rPr>
                <w:color w:val="000000" w:themeColor="text1"/>
                <w:sz w:val="20"/>
                <w:szCs w:val="20"/>
              </w:rPr>
              <w:t>が2倍になるしくみ</w:t>
            </w:r>
          </w:p>
          <w:p w14:paraId="6A0A6AEE" w14:textId="0A18EA48" w:rsidR="00E43236" w:rsidRPr="00D26EE5" w:rsidRDefault="00E43236"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w:t>
            </w:r>
            <w:r w:rsidR="00720F8E" w:rsidRPr="00D26EE5">
              <w:rPr>
                <w:rFonts w:hint="eastAsia"/>
                <w:color w:val="000000" w:themeColor="text1"/>
                <w:sz w:val="20"/>
                <w:szCs w:val="20"/>
              </w:rPr>
              <w:t>DNA</w:t>
            </w:r>
            <w:r w:rsidRPr="00D26EE5">
              <w:rPr>
                <w:rFonts w:hint="eastAsia"/>
                <w:color w:val="000000" w:themeColor="text1"/>
                <w:sz w:val="20"/>
                <w:szCs w:val="20"/>
              </w:rPr>
              <w:t>の2本鎖が解離した状態と複製後の状態を示す資料から</w:t>
            </w:r>
            <w:r w:rsidR="00720F8E" w:rsidRPr="00D26EE5">
              <w:rPr>
                <w:rFonts w:hint="eastAsia"/>
                <w:color w:val="000000" w:themeColor="text1"/>
                <w:sz w:val="20"/>
                <w:szCs w:val="20"/>
              </w:rPr>
              <w:t>，</w:t>
            </w:r>
            <w:r w:rsidRPr="00D26EE5">
              <w:rPr>
                <w:rFonts w:hint="eastAsia"/>
                <w:color w:val="000000" w:themeColor="text1"/>
                <w:sz w:val="20"/>
                <w:szCs w:val="20"/>
              </w:rPr>
              <w:t>塩基の相補性が</w:t>
            </w:r>
            <w:r w:rsidR="00720F8E" w:rsidRPr="00D26EE5">
              <w:rPr>
                <w:rFonts w:hint="eastAsia"/>
                <w:color w:val="000000" w:themeColor="text1"/>
                <w:sz w:val="20"/>
                <w:szCs w:val="20"/>
              </w:rPr>
              <w:t>DNA</w:t>
            </w:r>
            <w:r w:rsidRPr="00D26EE5">
              <w:rPr>
                <w:rFonts w:hint="eastAsia"/>
                <w:color w:val="000000" w:themeColor="text1"/>
                <w:sz w:val="20"/>
                <w:szCs w:val="20"/>
              </w:rPr>
              <w:t>の複製のしくみに関わっていることを見いだす。</w:t>
            </w:r>
          </w:p>
          <w:p w14:paraId="3691739D" w14:textId="7120A7E2" w:rsidR="00E43236" w:rsidRPr="00D26EE5" w:rsidRDefault="00E43236"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 xml:space="preserve">B </w:t>
            </w:r>
            <w:r w:rsidR="00720F8E" w:rsidRPr="00D26EE5">
              <w:rPr>
                <w:color w:val="000000" w:themeColor="text1"/>
                <w:sz w:val="20"/>
                <w:szCs w:val="20"/>
              </w:rPr>
              <w:t>DNA</w:t>
            </w:r>
            <w:r w:rsidRPr="00D26EE5">
              <w:rPr>
                <w:color w:val="000000" w:themeColor="text1"/>
                <w:sz w:val="20"/>
                <w:szCs w:val="20"/>
              </w:rPr>
              <w:t>の正確な複製</w:t>
            </w:r>
          </w:p>
          <w:p w14:paraId="49890F6C" w14:textId="7654CED7" w:rsidR="00E43236" w:rsidRPr="00D26EE5" w:rsidRDefault="00E43236" w:rsidP="006B7FB8">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w:t>
            </w:r>
            <w:r w:rsidR="00720F8E" w:rsidRPr="00D26EE5">
              <w:rPr>
                <w:color w:val="000000" w:themeColor="text1"/>
                <w:sz w:val="20"/>
                <w:szCs w:val="20"/>
              </w:rPr>
              <w:t>DNA</w:t>
            </w:r>
            <w:r w:rsidRPr="00D26EE5">
              <w:rPr>
                <w:color w:val="000000" w:themeColor="text1"/>
                <w:sz w:val="20"/>
                <w:szCs w:val="20"/>
              </w:rPr>
              <w:t>の複製</w:t>
            </w:r>
            <w:r w:rsidRPr="00D26EE5">
              <w:rPr>
                <w:rFonts w:hint="eastAsia"/>
                <w:color w:val="000000" w:themeColor="text1"/>
                <w:sz w:val="20"/>
                <w:szCs w:val="20"/>
              </w:rPr>
              <w:t>のしくみは</w:t>
            </w:r>
            <w:r w:rsidR="00720F8E" w:rsidRPr="00D26EE5">
              <w:rPr>
                <w:rFonts w:hint="eastAsia"/>
                <w:color w:val="000000" w:themeColor="text1"/>
                <w:sz w:val="20"/>
                <w:szCs w:val="20"/>
              </w:rPr>
              <w:t>，</w:t>
            </w:r>
            <w:r w:rsidRPr="00D26EE5">
              <w:rPr>
                <w:rFonts w:hint="eastAsia"/>
                <w:color w:val="000000" w:themeColor="text1"/>
                <w:sz w:val="20"/>
                <w:szCs w:val="20"/>
              </w:rPr>
              <w:t>原核生物</w:t>
            </w:r>
            <w:r w:rsidR="00720F8E" w:rsidRPr="00D26EE5">
              <w:rPr>
                <w:rFonts w:hint="eastAsia"/>
                <w:color w:val="000000" w:themeColor="text1"/>
                <w:sz w:val="20"/>
                <w:szCs w:val="20"/>
              </w:rPr>
              <w:t>，</w:t>
            </w:r>
            <w:r w:rsidRPr="00D26EE5">
              <w:rPr>
                <w:rFonts w:hint="eastAsia"/>
                <w:color w:val="000000" w:themeColor="text1"/>
                <w:sz w:val="20"/>
                <w:szCs w:val="20"/>
              </w:rPr>
              <w:t>真核生物を問わず</w:t>
            </w:r>
            <w:r w:rsidR="00720F8E" w:rsidRPr="00D26EE5">
              <w:rPr>
                <w:rFonts w:hint="eastAsia"/>
                <w:color w:val="000000" w:themeColor="text1"/>
                <w:sz w:val="20"/>
                <w:szCs w:val="20"/>
              </w:rPr>
              <w:t>，</w:t>
            </w:r>
            <w:r w:rsidRPr="00D26EE5">
              <w:rPr>
                <w:rFonts w:hint="eastAsia"/>
                <w:color w:val="000000" w:themeColor="text1"/>
                <w:sz w:val="20"/>
                <w:szCs w:val="20"/>
              </w:rPr>
              <w:t>すべての生物で共通している</w:t>
            </w:r>
            <w:r w:rsidRPr="00D26EE5">
              <w:rPr>
                <w:color w:val="000000" w:themeColor="text1"/>
                <w:sz w:val="20"/>
                <w:szCs w:val="20"/>
              </w:rPr>
              <w:t>ことを理解する。</w:t>
            </w:r>
          </w:p>
          <w:p w14:paraId="050D2987" w14:textId="44A041B1" w:rsidR="00E43236" w:rsidRPr="00D26EE5" w:rsidRDefault="00E43236"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考えてみよう 大腸菌のゲノムの複製にかかる時間</w:t>
            </w:r>
          </w:p>
          <w:p w14:paraId="05EF8640" w14:textId="45A288B9" w:rsidR="00E43236" w:rsidRPr="00D26EE5" w:rsidRDefault="00E43236" w:rsidP="00813372">
            <w:pPr>
              <w:adjustRightInd w:val="0"/>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・大腸菌の全ゲノムの複製にかかる時間を考えて計算する。</w:t>
            </w:r>
          </w:p>
          <w:p w14:paraId="64FECB33" w14:textId="654B77FF" w:rsidR="00E43236" w:rsidRPr="00D26EE5" w:rsidRDefault="00E43236"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lastRenderedPageBreak/>
              <w:t>&lt;発展&gt;</w:t>
            </w:r>
            <w:r w:rsidR="00720F8E" w:rsidRPr="00D26EE5">
              <w:rPr>
                <w:color w:val="000000" w:themeColor="text1"/>
                <w:sz w:val="20"/>
                <w:szCs w:val="20"/>
              </w:rPr>
              <w:t>DNA</w:t>
            </w:r>
            <w:r w:rsidRPr="00D26EE5">
              <w:rPr>
                <w:color w:val="000000" w:themeColor="text1"/>
                <w:sz w:val="20"/>
                <w:szCs w:val="20"/>
              </w:rPr>
              <w:t>ポリメラーゼ</w:t>
            </w:r>
          </w:p>
          <w:p w14:paraId="50636AA6" w14:textId="627D6A4F" w:rsidR="00E43236" w:rsidRPr="00D26EE5" w:rsidRDefault="00E43236" w:rsidP="00813372">
            <w:pPr>
              <w:adjustRightInd w:val="0"/>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w:t>
            </w:r>
            <w:r w:rsidR="00720F8E" w:rsidRPr="00D26EE5">
              <w:rPr>
                <w:rFonts w:hint="eastAsia"/>
                <w:color w:val="000000" w:themeColor="text1"/>
                <w:sz w:val="20"/>
                <w:szCs w:val="20"/>
              </w:rPr>
              <w:t>DNA</w:t>
            </w:r>
            <w:r w:rsidRPr="00D26EE5">
              <w:rPr>
                <w:rFonts w:hint="eastAsia"/>
                <w:color w:val="000000" w:themeColor="text1"/>
                <w:sz w:val="20"/>
                <w:szCs w:val="20"/>
              </w:rPr>
              <w:t>の正確な複製に酵素（</w:t>
            </w:r>
            <w:r w:rsidR="00720F8E" w:rsidRPr="00D26EE5">
              <w:rPr>
                <w:rFonts w:hint="eastAsia"/>
                <w:color w:val="000000" w:themeColor="text1"/>
                <w:sz w:val="20"/>
                <w:szCs w:val="20"/>
              </w:rPr>
              <w:t>DNA</w:t>
            </w:r>
            <w:r w:rsidRPr="00D26EE5">
              <w:rPr>
                <w:rFonts w:hint="eastAsia"/>
                <w:color w:val="000000" w:themeColor="text1"/>
                <w:sz w:val="20"/>
                <w:szCs w:val="20"/>
              </w:rPr>
              <w:t>ポリメラーゼ）が関わっていることについて理解を深める。</w:t>
            </w:r>
          </w:p>
          <w:p w14:paraId="6FA3B93A" w14:textId="44A9621E" w:rsidR="00E43236" w:rsidRPr="00D26EE5" w:rsidRDefault="00307592" w:rsidP="00813372">
            <w:pPr>
              <w:adjustRightInd w:val="0"/>
              <w:snapToGrid w:val="0"/>
              <w:spacing w:line="260" w:lineRule="exact"/>
              <w:ind w:left="204" w:hangingChars="102" w:hanging="204"/>
              <w:rPr>
                <w:color w:val="000000" w:themeColor="text1"/>
                <w:sz w:val="20"/>
                <w:szCs w:val="20"/>
              </w:rPr>
            </w:pPr>
            <w:r w:rsidRPr="00D26EE5">
              <w:rPr>
                <w:rFonts w:eastAsiaTheme="minorHAnsi" w:hint="eastAsia"/>
                <w:color w:val="000000" w:themeColor="text1"/>
                <w:sz w:val="20"/>
                <w:szCs w:val="20"/>
              </w:rPr>
              <w:t>&lt;資料読解&gt;</w:t>
            </w:r>
            <w:r w:rsidR="00E43236" w:rsidRPr="00D26EE5">
              <w:rPr>
                <w:rFonts w:hint="eastAsia"/>
                <w:color w:val="000000" w:themeColor="text1"/>
                <w:sz w:val="20"/>
                <w:szCs w:val="20"/>
              </w:rPr>
              <w:t>メセルソンとスタールの実験</w:t>
            </w:r>
          </w:p>
          <w:p w14:paraId="38F30054" w14:textId="7B2EB993" w:rsidR="00307592" w:rsidRPr="00D26EE5" w:rsidRDefault="00307592" w:rsidP="00307592">
            <w:pPr>
              <w:adjustRightInd w:val="0"/>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・大腸菌の世代と</w:t>
            </w:r>
            <w:r w:rsidR="00720F8E" w:rsidRPr="00D26EE5">
              <w:rPr>
                <w:rFonts w:hint="eastAsia"/>
                <w:color w:val="000000" w:themeColor="text1"/>
                <w:sz w:val="20"/>
                <w:szCs w:val="20"/>
              </w:rPr>
              <w:t>DNA</w:t>
            </w:r>
            <w:r w:rsidRPr="00D26EE5">
              <w:rPr>
                <w:rFonts w:hint="eastAsia"/>
                <w:color w:val="000000" w:themeColor="text1"/>
                <w:sz w:val="20"/>
                <w:szCs w:val="20"/>
              </w:rPr>
              <w:t>の分子の模式図</w:t>
            </w:r>
            <w:r w:rsidR="00720F8E" w:rsidRPr="00D26EE5">
              <w:rPr>
                <w:rFonts w:hint="eastAsia"/>
                <w:color w:val="000000" w:themeColor="text1"/>
                <w:sz w:val="20"/>
                <w:szCs w:val="20"/>
              </w:rPr>
              <w:t>，</w:t>
            </w:r>
            <w:r w:rsidRPr="00D26EE5">
              <w:rPr>
                <w:rFonts w:hint="eastAsia"/>
                <w:color w:val="000000" w:themeColor="text1"/>
                <w:sz w:val="20"/>
                <w:szCs w:val="20"/>
              </w:rPr>
              <w:t>長時間遠心分離したときの</w:t>
            </w:r>
            <w:r w:rsidR="00720F8E" w:rsidRPr="00D26EE5">
              <w:rPr>
                <w:rFonts w:hint="eastAsia"/>
                <w:color w:val="000000" w:themeColor="text1"/>
                <w:sz w:val="20"/>
                <w:szCs w:val="20"/>
              </w:rPr>
              <w:t>DNA</w:t>
            </w:r>
            <w:r w:rsidRPr="00D26EE5">
              <w:rPr>
                <w:rFonts w:hint="eastAsia"/>
                <w:color w:val="000000" w:themeColor="text1"/>
                <w:sz w:val="20"/>
                <w:szCs w:val="20"/>
              </w:rPr>
              <w:t>分子のバンドの位置を関連させ</w:t>
            </w:r>
            <w:r w:rsidR="00720F8E" w:rsidRPr="00D26EE5">
              <w:rPr>
                <w:rFonts w:hint="eastAsia"/>
                <w:color w:val="000000" w:themeColor="text1"/>
                <w:sz w:val="20"/>
                <w:szCs w:val="20"/>
              </w:rPr>
              <w:t>，</w:t>
            </w:r>
            <w:r w:rsidRPr="00D26EE5">
              <w:rPr>
                <w:rFonts w:hint="eastAsia"/>
                <w:color w:val="000000" w:themeColor="text1"/>
                <w:sz w:val="20"/>
                <w:szCs w:val="20"/>
              </w:rPr>
              <w:t>半保存的複製との関係性について考える。</w:t>
            </w:r>
          </w:p>
          <w:p w14:paraId="5CC4E76F" w14:textId="4E886750" w:rsidR="00E43236" w:rsidRPr="00D26EE5" w:rsidRDefault="00E43236"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 xml:space="preserve">C </w:t>
            </w:r>
            <w:r w:rsidR="00D46734" w:rsidRPr="00D26EE5">
              <w:rPr>
                <w:rFonts w:hint="eastAsia"/>
                <w:color w:val="000000" w:themeColor="text1"/>
                <w:sz w:val="20"/>
                <w:szCs w:val="20"/>
              </w:rPr>
              <w:t>DNA</w:t>
            </w:r>
            <w:r w:rsidRPr="00D26EE5">
              <w:rPr>
                <w:color w:val="000000" w:themeColor="text1"/>
                <w:sz w:val="20"/>
                <w:szCs w:val="20"/>
              </w:rPr>
              <w:t>の複製と体細胞分裂</w:t>
            </w:r>
          </w:p>
          <w:p w14:paraId="6561540B" w14:textId="2FD119A7" w:rsidR="00E43236" w:rsidRPr="00D26EE5" w:rsidRDefault="00E43236" w:rsidP="006B7FB8">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・細胞周期の間期に</w:t>
            </w:r>
            <w:r w:rsidR="00720F8E" w:rsidRPr="00D26EE5">
              <w:rPr>
                <w:rFonts w:hint="eastAsia"/>
                <w:color w:val="000000" w:themeColor="text1"/>
                <w:sz w:val="20"/>
                <w:szCs w:val="20"/>
              </w:rPr>
              <w:t>DNA</w:t>
            </w:r>
            <w:r w:rsidRPr="00D26EE5">
              <w:rPr>
                <w:rFonts w:hint="eastAsia"/>
                <w:color w:val="000000" w:themeColor="text1"/>
                <w:sz w:val="20"/>
                <w:szCs w:val="20"/>
              </w:rPr>
              <w:t>の複製が行われ</w:t>
            </w:r>
            <w:r w:rsidR="00720F8E" w:rsidRPr="00D26EE5">
              <w:rPr>
                <w:rFonts w:hint="eastAsia"/>
                <w:color w:val="000000" w:themeColor="text1"/>
                <w:sz w:val="20"/>
                <w:szCs w:val="20"/>
              </w:rPr>
              <w:t>，</w:t>
            </w:r>
            <w:r w:rsidRPr="00D26EE5">
              <w:rPr>
                <w:rFonts w:hint="eastAsia"/>
                <w:color w:val="000000" w:themeColor="text1"/>
                <w:sz w:val="20"/>
                <w:szCs w:val="20"/>
              </w:rPr>
              <w:t>分裂期に</w:t>
            </w:r>
            <w:r w:rsidR="00720F8E" w:rsidRPr="00D26EE5">
              <w:rPr>
                <w:rFonts w:hint="eastAsia"/>
                <w:color w:val="000000" w:themeColor="text1"/>
                <w:sz w:val="20"/>
                <w:szCs w:val="20"/>
              </w:rPr>
              <w:t>DNA</w:t>
            </w:r>
            <w:r w:rsidRPr="00D26EE5">
              <w:rPr>
                <w:rFonts w:hint="eastAsia"/>
                <w:color w:val="000000" w:themeColor="text1"/>
                <w:sz w:val="20"/>
                <w:szCs w:val="20"/>
              </w:rPr>
              <w:t>が等しく分配され</w:t>
            </w:r>
            <w:r w:rsidR="00720F8E" w:rsidRPr="00D26EE5">
              <w:rPr>
                <w:rFonts w:hint="eastAsia"/>
                <w:color w:val="000000" w:themeColor="text1"/>
                <w:sz w:val="20"/>
                <w:szCs w:val="20"/>
              </w:rPr>
              <w:t>，</w:t>
            </w:r>
            <w:r w:rsidRPr="00D26EE5">
              <w:rPr>
                <w:rFonts w:hint="eastAsia"/>
                <w:color w:val="000000" w:themeColor="text1"/>
                <w:sz w:val="20"/>
                <w:szCs w:val="20"/>
              </w:rPr>
              <w:t>結果としてどの細胞でも同じ遺伝情報をもつことを理解する。</w:t>
            </w:r>
          </w:p>
          <w:p w14:paraId="560ECAF2" w14:textId="77777777" w:rsidR="00E43236" w:rsidRPr="00D26EE5" w:rsidRDefault="00E43236" w:rsidP="00E43236">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やってみよう 用語の意味や定義を説明</w:t>
            </w:r>
          </w:p>
          <w:p w14:paraId="108C97A9" w14:textId="77777777" w:rsidR="00E43236" w:rsidRPr="00D26EE5" w:rsidRDefault="00E43236" w:rsidP="00E43236">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・ここまでに学習した用語の意味や定義を説明する。</w:t>
            </w:r>
          </w:p>
          <w:p w14:paraId="7055303B" w14:textId="3ADBECEF" w:rsidR="00E43236" w:rsidRPr="00D26EE5" w:rsidRDefault="00E43236"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考えてみよう 間期の細胞と分裂期の細胞の数</w:t>
            </w:r>
          </w:p>
          <w:p w14:paraId="147840A6" w14:textId="77777777" w:rsidR="00E43236" w:rsidRDefault="00E43236" w:rsidP="00813372">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・間期の細胞の数と分裂期の細胞の数を数えることで</w:t>
            </w:r>
            <w:r w:rsidR="00720F8E" w:rsidRPr="00D26EE5">
              <w:rPr>
                <w:rFonts w:hint="eastAsia"/>
                <w:color w:val="000000" w:themeColor="text1"/>
                <w:sz w:val="20"/>
                <w:szCs w:val="20"/>
              </w:rPr>
              <w:t>，</w:t>
            </w:r>
            <w:r w:rsidRPr="00D26EE5">
              <w:rPr>
                <w:rFonts w:hint="eastAsia"/>
                <w:color w:val="000000" w:themeColor="text1"/>
                <w:sz w:val="20"/>
                <w:szCs w:val="20"/>
              </w:rPr>
              <w:t>それぞれの数の違いが何を意味するのかを考える。</w:t>
            </w:r>
          </w:p>
          <w:p w14:paraId="34504B59" w14:textId="77777777" w:rsidR="00B5267E" w:rsidRPr="00B5267E" w:rsidRDefault="00B5267E" w:rsidP="00B5267E">
            <w:pPr>
              <w:adjustRightInd w:val="0"/>
              <w:snapToGrid w:val="0"/>
              <w:spacing w:line="260" w:lineRule="exact"/>
              <w:ind w:leftChars="13" w:left="229" w:hangingChars="101" w:hanging="202"/>
              <w:rPr>
                <w:color w:val="000000" w:themeColor="text1"/>
                <w:sz w:val="20"/>
                <w:szCs w:val="20"/>
              </w:rPr>
            </w:pPr>
            <w:r w:rsidRPr="00B5267E">
              <w:rPr>
                <w:color w:val="000000" w:themeColor="text1"/>
                <w:sz w:val="20"/>
                <w:szCs w:val="20"/>
              </w:rPr>
              <w:t>&lt;発展&gt;細胞周期とがん</w:t>
            </w:r>
          </w:p>
          <w:p w14:paraId="62AA0595" w14:textId="076769EE" w:rsidR="00B5267E" w:rsidRPr="00D26EE5" w:rsidRDefault="00B5267E" w:rsidP="00B5267E">
            <w:pPr>
              <w:adjustRightInd w:val="0"/>
              <w:snapToGrid w:val="0"/>
              <w:spacing w:line="260" w:lineRule="exact"/>
              <w:ind w:leftChars="13" w:left="229" w:hangingChars="101" w:hanging="202"/>
              <w:rPr>
                <w:color w:val="000000" w:themeColor="text1"/>
                <w:sz w:val="20"/>
                <w:szCs w:val="20"/>
              </w:rPr>
            </w:pPr>
            <w:r w:rsidRPr="00B5267E">
              <w:rPr>
                <w:rFonts w:hint="eastAsia"/>
                <w:color w:val="000000" w:themeColor="text1"/>
                <w:sz w:val="20"/>
                <w:szCs w:val="20"/>
              </w:rPr>
              <w:t>・がんと細胞周期の関係について理解を深める。</w:t>
            </w:r>
          </w:p>
        </w:tc>
        <w:tc>
          <w:tcPr>
            <w:tcW w:w="582" w:type="dxa"/>
            <w:vMerge w:val="restart"/>
          </w:tcPr>
          <w:p w14:paraId="2FA50F3B" w14:textId="1CF4389C" w:rsidR="00E43236" w:rsidRPr="00D26EE5" w:rsidRDefault="00E43236" w:rsidP="00B0484C">
            <w:pPr>
              <w:jc w:val="center"/>
              <w:rPr>
                <w:color w:val="000000" w:themeColor="text1"/>
                <w:sz w:val="20"/>
                <w:szCs w:val="20"/>
              </w:rPr>
            </w:pPr>
            <w:r w:rsidRPr="00D26EE5">
              <w:rPr>
                <w:rFonts w:hint="eastAsia"/>
                <w:color w:val="000000" w:themeColor="text1"/>
                <w:sz w:val="20"/>
                <w:szCs w:val="20"/>
              </w:rPr>
              <w:lastRenderedPageBreak/>
              <w:t>２</w:t>
            </w:r>
          </w:p>
        </w:tc>
        <w:tc>
          <w:tcPr>
            <w:tcW w:w="979" w:type="dxa"/>
            <w:vMerge w:val="restart"/>
          </w:tcPr>
          <w:p w14:paraId="6A4605B3" w14:textId="778BBF27" w:rsidR="00E43236" w:rsidRPr="00D26EE5" w:rsidRDefault="00E43236" w:rsidP="00B0484C">
            <w:pPr>
              <w:jc w:val="center"/>
              <w:rPr>
                <w:color w:val="000000" w:themeColor="text1"/>
                <w:sz w:val="20"/>
                <w:szCs w:val="20"/>
              </w:rPr>
            </w:pPr>
            <w:r w:rsidRPr="00D26EE5">
              <w:rPr>
                <w:rFonts w:hint="eastAsia"/>
                <w:color w:val="000000" w:themeColor="text1"/>
                <w:sz w:val="20"/>
                <w:szCs w:val="20"/>
              </w:rPr>
              <w:t>70-75</w:t>
            </w:r>
          </w:p>
        </w:tc>
        <w:tc>
          <w:tcPr>
            <w:tcW w:w="582" w:type="dxa"/>
          </w:tcPr>
          <w:p w14:paraId="1B5597DE" w14:textId="67D67EF7" w:rsidR="00E43236" w:rsidRPr="00D26EE5" w:rsidRDefault="00E43236"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3DAFF272" w14:textId="51DAE859" w:rsidR="00E43236" w:rsidRPr="00D26EE5" w:rsidRDefault="00E43236" w:rsidP="00B0484C">
            <w:pPr>
              <w:jc w:val="center"/>
              <w:rPr>
                <w:color w:val="000000" w:themeColor="text1"/>
                <w:sz w:val="20"/>
                <w:szCs w:val="20"/>
              </w:rPr>
            </w:pPr>
            <w:r w:rsidRPr="00D26EE5">
              <w:rPr>
                <w:rFonts w:hint="eastAsia"/>
                <w:color w:val="000000" w:themeColor="text1"/>
                <w:sz w:val="20"/>
                <w:szCs w:val="20"/>
              </w:rPr>
              <w:t>〇</w:t>
            </w:r>
          </w:p>
        </w:tc>
        <w:tc>
          <w:tcPr>
            <w:tcW w:w="5929" w:type="dxa"/>
          </w:tcPr>
          <w:p w14:paraId="1EE3BA46" w14:textId="3925F513" w:rsidR="00E43236" w:rsidRPr="00D26EE5" w:rsidRDefault="00E43236" w:rsidP="00B0484C">
            <w:pPr>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hint="eastAsia"/>
                <w:color w:val="000000" w:themeColor="text1"/>
                <w:sz w:val="20"/>
                <w:szCs w:val="20"/>
              </w:rPr>
              <w:t>資料読解の</w:t>
            </w:r>
            <w:r w:rsidR="00720F8E" w:rsidRPr="00D26EE5">
              <w:rPr>
                <w:rFonts w:hint="eastAsia"/>
                <w:color w:val="000000" w:themeColor="text1"/>
                <w:sz w:val="20"/>
                <w:szCs w:val="20"/>
              </w:rPr>
              <w:t>DNA</w:t>
            </w:r>
            <w:r w:rsidRPr="00D26EE5">
              <w:rPr>
                <w:rFonts w:hint="eastAsia"/>
                <w:color w:val="000000" w:themeColor="text1"/>
                <w:sz w:val="20"/>
                <w:szCs w:val="20"/>
              </w:rPr>
              <w:t>の2本鎖が解離した状態と複製後の状態を示す資料から</w:t>
            </w:r>
            <w:r w:rsidR="00720F8E" w:rsidRPr="00D26EE5">
              <w:rPr>
                <w:rFonts w:hint="eastAsia"/>
                <w:color w:val="000000" w:themeColor="text1"/>
                <w:sz w:val="20"/>
                <w:szCs w:val="20"/>
              </w:rPr>
              <w:t>，DNA</w:t>
            </w:r>
            <w:r w:rsidRPr="00D26EE5">
              <w:rPr>
                <w:rFonts w:hint="eastAsia"/>
                <w:color w:val="000000" w:themeColor="text1"/>
                <w:sz w:val="20"/>
                <w:szCs w:val="20"/>
              </w:rPr>
              <w:t>の一方のヌクレオチド鎖の塩基配列により他方のヌクレオチド鎖の塩基配列が決まることを見いだし</w:t>
            </w:r>
            <w:r w:rsidR="00720F8E" w:rsidRPr="00D26EE5">
              <w:rPr>
                <w:rFonts w:hint="eastAsia"/>
                <w:color w:val="000000" w:themeColor="text1"/>
                <w:sz w:val="20"/>
                <w:szCs w:val="20"/>
              </w:rPr>
              <w:t>，</w:t>
            </w:r>
            <w:r w:rsidRPr="00D26EE5">
              <w:rPr>
                <w:rFonts w:hint="eastAsia"/>
                <w:color w:val="000000" w:themeColor="text1"/>
                <w:sz w:val="20"/>
                <w:szCs w:val="20"/>
              </w:rPr>
              <w:t>表現している。［発言分析・記述分析］</w:t>
            </w:r>
          </w:p>
          <w:p w14:paraId="21F4CE3E" w14:textId="234A6BD5" w:rsidR="00E43236" w:rsidRPr="00D26EE5" w:rsidRDefault="00E43236" w:rsidP="00BF6EA0">
            <w:pPr>
              <w:rPr>
                <w:color w:val="000000" w:themeColor="text1"/>
                <w:sz w:val="20"/>
                <w:szCs w:val="20"/>
              </w:rPr>
            </w:pPr>
          </w:p>
        </w:tc>
      </w:tr>
      <w:tr w:rsidR="00D26EE5" w:rsidRPr="00D26EE5" w14:paraId="30C17C55" w14:textId="77777777" w:rsidTr="00E43236">
        <w:trPr>
          <w:trHeight w:val="1984"/>
        </w:trPr>
        <w:tc>
          <w:tcPr>
            <w:tcW w:w="5942" w:type="dxa"/>
            <w:vMerge/>
          </w:tcPr>
          <w:p w14:paraId="42F16006" w14:textId="77777777" w:rsidR="00E43236" w:rsidRPr="00D26EE5" w:rsidRDefault="00E43236" w:rsidP="00813372">
            <w:pPr>
              <w:adjustRightInd w:val="0"/>
              <w:snapToGrid w:val="0"/>
              <w:spacing w:line="260" w:lineRule="exact"/>
              <w:ind w:leftChars="13" w:left="29" w:hangingChars="1" w:hanging="2"/>
              <w:rPr>
                <w:color w:val="000000" w:themeColor="text1"/>
                <w:sz w:val="20"/>
                <w:szCs w:val="20"/>
              </w:rPr>
            </w:pPr>
          </w:p>
        </w:tc>
        <w:tc>
          <w:tcPr>
            <w:tcW w:w="582" w:type="dxa"/>
            <w:vMerge/>
          </w:tcPr>
          <w:p w14:paraId="40FDB047" w14:textId="77777777" w:rsidR="00E43236" w:rsidRPr="00D26EE5" w:rsidRDefault="00E43236" w:rsidP="00B0484C">
            <w:pPr>
              <w:jc w:val="center"/>
              <w:rPr>
                <w:color w:val="000000" w:themeColor="text1"/>
                <w:sz w:val="20"/>
                <w:szCs w:val="20"/>
              </w:rPr>
            </w:pPr>
          </w:p>
        </w:tc>
        <w:tc>
          <w:tcPr>
            <w:tcW w:w="979" w:type="dxa"/>
            <w:vMerge/>
          </w:tcPr>
          <w:p w14:paraId="5F60756C" w14:textId="77777777" w:rsidR="00E43236" w:rsidRPr="00D26EE5" w:rsidRDefault="00E43236" w:rsidP="00B0484C">
            <w:pPr>
              <w:jc w:val="center"/>
              <w:rPr>
                <w:color w:val="000000" w:themeColor="text1"/>
                <w:sz w:val="20"/>
                <w:szCs w:val="20"/>
              </w:rPr>
            </w:pPr>
          </w:p>
        </w:tc>
        <w:tc>
          <w:tcPr>
            <w:tcW w:w="582" w:type="dxa"/>
          </w:tcPr>
          <w:p w14:paraId="1285A414" w14:textId="51C057A2" w:rsidR="00E43236" w:rsidRPr="00D26EE5" w:rsidRDefault="00E43236"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2BF43FB3" w14:textId="7A4A3B55" w:rsidR="00E43236" w:rsidRPr="00D26EE5" w:rsidRDefault="00E43236" w:rsidP="00B0484C">
            <w:pPr>
              <w:jc w:val="center"/>
              <w:rPr>
                <w:color w:val="000000" w:themeColor="text1"/>
                <w:sz w:val="20"/>
                <w:szCs w:val="20"/>
              </w:rPr>
            </w:pPr>
          </w:p>
        </w:tc>
        <w:tc>
          <w:tcPr>
            <w:tcW w:w="5929" w:type="dxa"/>
          </w:tcPr>
          <w:p w14:paraId="673FC247" w14:textId="1F5530C6" w:rsidR="00E43236" w:rsidRPr="00D26EE5" w:rsidRDefault="00E43236" w:rsidP="00944A96">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資料読解</w:t>
            </w:r>
            <w:r w:rsidR="00533741" w:rsidRPr="00D26EE5">
              <w:rPr>
                <w:rFonts w:hint="eastAsia"/>
                <w:color w:val="000000" w:themeColor="text1"/>
                <w:sz w:val="20"/>
                <w:szCs w:val="20"/>
              </w:rPr>
              <w:t>の内容について</w:t>
            </w:r>
            <w:r w:rsidRPr="00D26EE5">
              <w:rPr>
                <w:rFonts w:hint="eastAsia"/>
                <w:color w:val="000000" w:themeColor="text1"/>
                <w:sz w:val="20"/>
                <w:szCs w:val="20"/>
              </w:rPr>
              <w:t>主体的に考察して表現しようとしている。</w:t>
            </w:r>
            <w:r w:rsidRPr="00D26EE5">
              <w:rPr>
                <w:rFonts w:eastAsiaTheme="minorHAnsi" w:hint="eastAsia"/>
                <w:color w:val="000000" w:themeColor="text1"/>
                <w:sz w:val="20"/>
                <w:szCs w:val="20"/>
              </w:rPr>
              <w:t>［発言分析・記述分析］</w:t>
            </w:r>
          </w:p>
          <w:p w14:paraId="543C84DA" w14:textId="77777777" w:rsidR="00E43236" w:rsidRPr="00D26EE5" w:rsidRDefault="00E43236" w:rsidP="00BF6EA0">
            <w:pPr>
              <w:rPr>
                <w:rFonts w:ascii="BIZ UDPゴシック" w:eastAsia="BIZ UDPゴシック" w:hAnsi="BIZ UDPゴシック"/>
                <w:color w:val="000000" w:themeColor="text1"/>
                <w:sz w:val="20"/>
                <w:szCs w:val="20"/>
              </w:rPr>
            </w:pPr>
          </w:p>
        </w:tc>
      </w:tr>
      <w:tr w:rsidR="00D26EE5" w:rsidRPr="00D26EE5" w14:paraId="5AC2A2CC" w14:textId="77777777" w:rsidTr="00E43236">
        <w:trPr>
          <w:trHeight w:val="1984"/>
        </w:trPr>
        <w:tc>
          <w:tcPr>
            <w:tcW w:w="5942" w:type="dxa"/>
            <w:vMerge/>
          </w:tcPr>
          <w:p w14:paraId="4B3426F5" w14:textId="77777777" w:rsidR="00E43236" w:rsidRPr="00D26EE5" w:rsidRDefault="00E43236" w:rsidP="00813372">
            <w:pPr>
              <w:adjustRightInd w:val="0"/>
              <w:snapToGrid w:val="0"/>
              <w:spacing w:line="260" w:lineRule="exact"/>
              <w:rPr>
                <w:color w:val="000000" w:themeColor="text1"/>
                <w:sz w:val="20"/>
                <w:szCs w:val="20"/>
              </w:rPr>
            </w:pPr>
          </w:p>
        </w:tc>
        <w:tc>
          <w:tcPr>
            <w:tcW w:w="582" w:type="dxa"/>
            <w:vMerge/>
          </w:tcPr>
          <w:p w14:paraId="2AC763CA" w14:textId="77777777" w:rsidR="00E43236" w:rsidRPr="00D26EE5" w:rsidRDefault="00E43236" w:rsidP="00B0484C">
            <w:pPr>
              <w:jc w:val="center"/>
              <w:rPr>
                <w:color w:val="000000" w:themeColor="text1"/>
                <w:sz w:val="20"/>
                <w:szCs w:val="20"/>
              </w:rPr>
            </w:pPr>
          </w:p>
        </w:tc>
        <w:tc>
          <w:tcPr>
            <w:tcW w:w="979" w:type="dxa"/>
            <w:vMerge/>
          </w:tcPr>
          <w:p w14:paraId="3E4C0D9B" w14:textId="77777777" w:rsidR="00E43236" w:rsidRPr="00D26EE5" w:rsidRDefault="00E43236" w:rsidP="00B0484C">
            <w:pPr>
              <w:jc w:val="center"/>
              <w:rPr>
                <w:color w:val="000000" w:themeColor="text1"/>
                <w:sz w:val="20"/>
                <w:szCs w:val="20"/>
              </w:rPr>
            </w:pPr>
          </w:p>
        </w:tc>
        <w:tc>
          <w:tcPr>
            <w:tcW w:w="582" w:type="dxa"/>
          </w:tcPr>
          <w:p w14:paraId="06B2C941" w14:textId="19FBB1A6" w:rsidR="00E43236" w:rsidRPr="00D26EE5" w:rsidRDefault="00E43236"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13DF8334" w14:textId="3B4407ED" w:rsidR="00E43236" w:rsidRPr="00D26EE5" w:rsidRDefault="00E43236" w:rsidP="00B0484C">
            <w:pPr>
              <w:jc w:val="center"/>
              <w:rPr>
                <w:color w:val="000000" w:themeColor="text1"/>
                <w:sz w:val="20"/>
                <w:szCs w:val="20"/>
              </w:rPr>
            </w:pPr>
            <w:r w:rsidRPr="00D26EE5">
              <w:rPr>
                <w:rFonts w:hint="eastAsia"/>
                <w:color w:val="000000" w:themeColor="text1"/>
                <w:sz w:val="20"/>
                <w:szCs w:val="20"/>
              </w:rPr>
              <w:t>〇</w:t>
            </w:r>
          </w:p>
        </w:tc>
        <w:tc>
          <w:tcPr>
            <w:tcW w:w="5929" w:type="dxa"/>
          </w:tcPr>
          <w:p w14:paraId="00B92B66" w14:textId="7447CE12" w:rsidR="00E43236" w:rsidRPr="00D26EE5" w:rsidRDefault="00E43236" w:rsidP="00B0484C">
            <w:pPr>
              <w:rPr>
                <w:color w:val="000000" w:themeColor="text1"/>
                <w:sz w:val="20"/>
                <w:szCs w:val="20"/>
              </w:rPr>
            </w:pPr>
            <w:r w:rsidRPr="00D26EE5">
              <w:rPr>
                <w:rFonts w:ascii="BIZ UDゴシック" w:eastAsia="BIZ UDゴシック" w:hAnsi="BIZ UDゴシック" w:hint="eastAsia"/>
                <w:color w:val="000000" w:themeColor="text1"/>
                <w:sz w:val="20"/>
                <w:szCs w:val="20"/>
              </w:rPr>
              <w:t>【態度</w:t>
            </w:r>
            <w:r w:rsidRPr="00D26EE5">
              <w:rPr>
                <w:rFonts w:ascii="BIZ UDゴシック" w:eastAsia="BIZ UDゴシック" w:hAnsi="BIZ UDゴシック" w:cs="BIZ UDゴシック" w:hint="eastAsia"/>
                <w:color w:val="000000" w:themeColor="text1"/>
                <w:sz w:val="20"/>
                <w:szCs w:val="20"/>
              </w:rPr>
              <w:t>】</w:t>
            </w:r>
            <w:r w:rsidR="00720F8E" w:rsidRPr="00D26EE5">
              <w:rPr>
                <w:rFonts w:eastAsiaTheme="minorHAnsi" w:cs="BIZ UDゴシック" w:hint="eastAsia"/>
                <w:color w:val="000000" w:themeColor="text1"/>
                <w:sz w:val="20"/>
                <w:szCs w:val="20"/>
              </w:rPr>
              <w:t>DNA</w:t>
            </w:r>
            <w:r w:rsidRPr="00D26EE5">
              <w:rPr>
                <w:rFonts w:eastAsiaTheme="minorHAnsi" w:cs="BIZ UDゴシック" w:hint="eastAsia"/>
                <w:color w:val="000000" w:themeColor="text1"/>
                <w:sz w:val="20"/>
                <w:szCs w:val="20"/>
              </w:rPr>
              <w:t>の構造について</w:t>
            </w:r>
            <w:r w:rsidR="00720F8E" w:rsidRPr="00D26EE5">
              <w:rPr>
                <w:rFonts w:eastAsiaTheme="minorHAnsi" w:cs="BIZ UDゴシック" w:hint="eastAsia"/>
                <w:color w:val="000000" w:themeColor="text1"/>
                <w:sz w:val="20"/>
                <w:szCs w:val="20"/>
              </w:rPr>
              <w:t>，</w:t>
            </w:r>
            <w:r w:rsidRPr="00D26EE5">
              <w:rPr>
                <w:rFonts w:eastAsiaTheme="minorHAnsi" w:cs="BIZ UDゴシック" w:hint="eastAsia"/>
                <w:color w:val="000000" w:themeColor="text1"/>
                <w:sz w:val="20"/>
                <w:szCs w:val="20"/>
              </w:rPr>
              <w:t>学習した用語の意味や定義を整理し</w:t>
            </w:r>
            <w:r w:rsidR="00720F8E" w:rsidRPr="00D26EE5">
              <w:rPr>
                <w:rFonts w:ascii="游明朝" w:eastAsia="游明朝" w:hAnsi="游明朝" w:hint="eastAsia"/>
                <w:color w:val="000000" w:themeColor="text1"/>
                <w:sz w:val="20"/>
                <w:szCs w:val="20"/>
              </w:rPr>
              <w:t>，</w:t>
            </w:r>
            <w:r w:rsidRPr="00D26EE5">
              <w:rPr>
                <w:rFonts w:ascii="游明朝" w:eastAsia="游明朝" w:hAnsi="游明朝" w:hint="eastAsia"/>
                <w:color w:val="000000" w:themeColor="text1"/>
                <w:sz w:val="20"/>
                <w:szCs w:val="20"/>
              </w:rPr>
              <w:t>振り返ろうとしている。［記述分析］</w:t>
            </w:r>
          </w:p>
        </w:tc>
      </w:tr>
      <w:tr w:rsidR="00D26EE5" w:rsidRPr="00D26EE5" w14:paraId="3790EC8F" w14:textId="77777777" w:rsidTr="00E43236">
        <w:trPr>
          <w:trHeight w:val="1984"/>
        </w:trPr>
        <w:tc>
          <w:tcPr>
            <w:tcW w:w="5942" w:type="dxa"/>
            <w:vMerge/>
          </w:tcPr>
          <w:p w14:paraId="3058EE47" w14:textId="77777777" w:rsidR="00E43236" w:rsidRPr="00D26EE5" w:rsidRDefault="00E43236" w:rsidP="00813372">
            <w:pPr>
              <w:adjustRightInd w:val="0"/>
              <w:snapToGrid w:val="0"/>
              <w:spacing w:line="260" w:lineRule="exact"/>
              <w:rPr>
                <w:color w:val="000000" w:themeColor="text1"/>
                <w:sz w:val="20"/>
                <w:szCs w:val="20"/>
              </w:rPr>
            </w:pPr>
          </w:p>
        </w:tc>
        <w:tc>
          <w:tcPr>
            <w:tcW w:w="582" w:type="dxa"/>
            <w:vMerge/>
          </w:tcPr>
          <w:p w14:paraId="5EB9D3F0" w14:textId="77777777" w:rsidR="00E43236" w:rsidRPr="00D26EE5" w:rsidRDefault="00E43236" w:rsidP="00B0484C">
            <w:pPr>
              <w:jc w:val="center"/>
              <w:rPr>
                <w:color w:val="000000" w:themeColor="text1"/>
                <w:sz w:val="20"/>
                <w:szCs w:val="20"/>
              </w:rPr>
            </w:pPr>
          </w:p>
        </w:tc>
        <w:tc>
          <w:tcPr>
            <w:tcW w:w="979" w:type="dxa"/>
            <w:vMerge/>
          </w:tcPr>
          <w:p w14:paraId="1A04763B" w14:textId="77777777" w:rsidR="00E43236" w:rsidRPr="00D26EE5" w:rsidRDefault="00E43236" w:rsidP="00B0484C">
            <w:pPr>
              <w:jc w:val="center"/>
              <w:rPr>
                <w:color w:val="000000" w:themeColor="text1"/>
                <w:sz w:val="20"/>
                <w:szCs w:val="20"/>
              </w:rPr>
            </w:pPr>
          </w:p>
        </w:tc>
        <w:tc>
          <w:tcPr>
            <w:tcW w:w="582" w:type="dxa"/>
          </w:tcPr>
          <w:p w14:paraId="38387952" w14:textId="3842E569" w:rsidR="00E43236" w:rsidRPr="00D26EE5" w:rsidRDefault="00E43236"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699307FE" w14:textId="2484F971" w:rsidR="00E43236" w:rsidRPr="00D26EE5" w:rsidRDefault="00E43236" w:rsidP="00B0484C">
            <w:pPr>
              <w:jc w:val="center"/>
              <w:rPr>
                <w:color w:val="000000" w:themeColor="text1"/>
                <w:sz w:val="20"/>
                <w:szCs w:val="20"/>
              </w:rPr>
            </w:pPr>
          </w:p>
        </w:tc>
        <w:tc>
          <w:tcPr>
            <w:tcW w:w="5929" w:type="dxa"/>
          </w:tcPr>
          <w:p w14:paraId="48A686DF" w14:textId="5198EAE2" w:rsidR="00E43236" w:rsidRPr="00D26EE5" w:rsidRDefault="00307592" w:rsidP="00E43236">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資料読解の実験結果により</w:t>
            </w:r>
            <w:r w:rsidR="00720F8E" w:rsidRPr="00D26EE5">
              <w:rPr>
                <w:rFonts w:hint="eastAsia"/>
                <w:color w:val="000000" w:themeColor="text1"/>
                <w:sz w:val="20"/>
                <w:szCs w:val="20"/>
              </w:rPr>
              <w:t>，</w:t>
            </w:r>
            <w:r w:rsidRPr="00D26EE5">
              <w:rPr>
                <w:rFonts w:hint="eastAsia"/>
                <w:color w:val="000000" w:themeColor="text1"/>
                <w:sz w:val="20"/>
                <w:szCs w:val="20"/>
              </w:rPr>
              <w:t>半保存的複製が行われていることが科学的に証明されたことを理解している。</w:t>
            </w:r>
          </w:p>
        </w:tc>
      </w:tr>
      <w:tr w:rsidR="00D26EE5" w:rsidRPr="00D26EE5" w14:paraId="5EB059A6" w14:textId="77777777" w:rsidTr="00E43236">
        <w:trPr>
          <w:trHeight w:val="1984"/>
        </w:trPr>
        <w:tc>
          <w:tcPr>
            <w:tcW w:w="5942" w:type="dxa"/>
            <w:vMerge/>
          </w:tcPr>
          <w:p w14:paraId="10E05C9F" w14:textId="77777777" w:rsidR="00E43236" w:rsidRPr="00D26EE5" w:rsidRDefault="00E43236" w:rsidP="00813372">
            <w:pPr>
              <w:adjustRightInd w:val="0"/>
              <w:snapToGrid w:val="0"/>
              <w:spacing w:line="260" w:lineRule="exact"/>
              <w:rPr>
                <w:color w:val="000000" w:themeColor="text1"/>
                <w:sz w:val="20"/>
                <w:szCs w:val="20"/>
              </w:rPr>
            </w:pPr>
          </w:p>
        </w:tc>
        <w:tc>
          <w:tcPr>
            <w:tcW w:w="582" w:type="dxa"/>
            <w:vMerge/>
          </w:tcPr>
          <w:p w14:paraId="0A4DE8C0" w14:textId="77777777" w:rsidR="00E43236" w:rsidRPr="00D26EE5" w:rsidRDefault="00E43236" w:rsidP="00B0484C">
            <w:pPr>
              <w:jc w:val="center"/>
              <w:rPr>
                <w:color w:val="000000" w:themeColor="text1"/>
                <w:sz w:val="20"/>
                <w:szCs w:val="20"/>
              </w:rPr>
            </w:pPr>
          </w:p>
        </w:tc>
        <w:tc>
          <w:tcPr>
            <w:tcW w:w="979" w:type="dxa"/>
            <w:vMerge/>
          </w:tcPr>
          <w:p w14:paraId="69E6CEEF" w14:textId="77777777" w:rsidR="00E43236" w:rsidRPr="00D26EE5" w:rsidRDefault="00E43236" w:rsidP="00B0484C">
            <w:pPr>
              <w:jc w:val="center"/>
              <w:rPr>
                <w:color w:val="000000" w:themeColor="text1"/>
                <w:sz w:val="20"/>
                <w:szCs w:val="20"/>
              </w:rPr>
            </w:pPr>
          </w:p>
        </w:tc>
        <w:tc>
          <w:tcPr>
            <w:tcW w:w="582" w:type="dxa"/>
          </w:tcPr>
          <w:p w14:paraId="569DA813" w14:textId="75814F1D" w:rsidR="00E43236" w:rsidRPr="00D26EE5" w:rsidRDefault="00E43236"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7945C767" w14:textId="77777777" w:rsidR="00E43236" w:rsidRPr="00D26EE5" w:rsidRDefault="00E43236" w:rsidP="00B0484C">
            <w:pPr>
              <w:jc w:val="center"/>
              <w:rPr>
                <w:color w:val="000000" w:themeColor="text1"/>
                <w:sz w:val="20"/>
                <w:szCs w:val="20"/>
              </w:rPr>
            </w:pPr>
          </w:p>
        </w:tc>
        <w:tc>
          <w:tcPr>
            <w:tcW w:w="5929" w:type="dxa"/>
          </w:tcPr>
          <w:p w14:paraId="04FFA6D8" w14:textId="7056212F" w:rsidR="00E43236" w:rsidRPr="00D26EE5" w:rsidRDefault="00307592" w:rsidP="00B0484C">
            <w:pPr>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細胞周期の間期に</w:t>
            </w:r>
            <w:r w:rsidR="00720F8E" w:rsidRPr="00D26EE5">
              <w:rPr>
                <w:rFonts w:hint="eastAsia"/>
                <w:color w:val="000000" w:themeColor="text1"/>
                <w:sz w:val="20"/>
                <w:szCs w:val="20"/>
              </w:rPr>
              <w:t>DNA</w:t>
            </w:r>
            <w:r w:rsidRPr="00D26EE5">
              <w:rPr>
                <w:rFonts w:hint="eastAsia"/>
                <w:color w:val="000000" w:themeColor="text1"/>
                <w:sz w:val="20"/>
                <w:szCs w:val="20"/>
              </w:rPr>
              <w:t>の複製が行われ</w:t>
            </w:r>
            <w:r w:rsidR="00720F8E" w:rsidRPr="00D26EE5">
              <w:rPr>
                <w:rFonts w:hint="eastAsia"/>
                <w:color w:val="000000" w:themeColor="text1"/>
                <w:sz w:val="20"/>
                <w:szCs w:val="20"/>
              </w:rPr>
              <w:t>，</w:t>
            </w:r>
            <w:r w:rsidRPr="00D26EE5">
              <w:rPr>
                <w:rFonts w:hint="eastAsia"/>
                <w:color w:val="000000" w:themeColor="text1"/>
                <w:sz w:val="20"/>
                <w:szCs w:val="20"/>
              </w:rPr>
              <w:t>分裂期に</w:t>
            </w:r>
            <w:r w:rsidR="00720F8E" w:rsidRPr="00D26EE5">
              <w:rPr>
                <w:rFonts w:hint="eastAsia"/>
                <w:color w:val="000000" w:themeColor="text1"/>
                <w:sz w:val="20"/>
                <w:szCs w:val="20"/>
              </w:rPr>
              <w:t>DNA</w:t>
            </w:r>
            <w:r w:rsidRPr="00D26EE5">
              <w:rPr>
                <w:rFonts w:hint="eastAsia"/>
                <w:color w:val="000000" w:themeColor="text1"/>
                <w:sz w:val="20"/>
                <w:szCs w:val="20"/>
              </w:rPr>
              <w:t>が等しく分配され</w:t>
            </w:r>
            <w:r w:rsidR="00720F8E" w:rsidRPr="00D26EE5">
              <w:rPr>
                <w:rFonts w:hint="eastAsia"/>
                <w:color w:val="000000" w:themeColor="text1"/>
                <w:sz w:val="20"/>
                <w:szCs w:val="20"/>
              </w:rPr>
              <w:t>，</w:t>
            </w:r>
            <w:r w:rsidRPr="00D26EE5">
              <w:rPr>
                <w:rFonts w:hint="eastAsia"/>
                <w:color w:val="000000" w:themeColor="text1"/>
                <w:sz w:val="20"/>
                <w:szCs w:val="20"/>
              </w:rPr>
              <w:t>結果としてどの細胞でも同じ遺伝情報をもつことを理解している。［発言分析・記述分析］</w:t>
            </w:r>
          </w:p>
        </w:tc>
      </w:tr>
      <w:tr w:rsidR="00D26EE5" w:rsidRPr="00D26EE5" w14:paraId="409A3D84" w14:textId="77777777" w:rsidTr="005E2737">
        <w:tc>
          <w:tcPr>
            <w:tcW w:w="14596" w:type="dxa"/>
            <w:gridSpan w:val="6"/>
            <w:shd w:val="clear" w:color="auto" w:fill="D9D9D9" w:themeFill="background1" w:themeFillShade="D9"/>
          </w:tcPr>
          <w:p w14:paraId="77EC5588" w14:textId="77777777" w:rsidR="00B0484C" w:rsidRPr="00D26EE5" w:rsidRDefault="00B0484C" w:rsidP="00813372">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章末まとめ</w:t>
            </w:r>
          </w:p>
        </w:tc>
      </w:tr>
      <w:tr w:rsidR="00D26EE5" w:rsidRPr="00D26EE5" w14:paraId="14F6BAC8" w14:textId="77777777" w:rsidTr="005E2737">
        <w:tc>
          <w:tcPr>
            <w:tcW w:w="5942" w:type="dxa"/>
          </w:tcPr>
          <w:p w14:paraId="7836B536" w14:textId="77777777"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・用語の確認</w:t>
            </w:r>
          </w:p>
          <w:p w14:paraId="65D2C4A9" w14:textId="77777777" w:rsidR="00B0484C" w:rsidRPr="00D26EE5" w:rsidRDefault="00B0484C" w:rsidP="00813372">
            <w:pPr>
              <w:adjustRightInd w:val="0"/>
              <w:snapToGrid w:val="0"/>
              <w:spacing w:line="260" w:lineRule="exact"/>
              <w:ind w:leftChars="13" w:left="29" w:hangingChars="1" w:hanging="2"/>
              <w:rPr>
                <w:color w:val="000000" w:themeColor="text1"/>
                <w:sz w:val="18"/>
                <w:szCs w:val="18"/>
              </w:rPr>
            </w:pPr>
            <w:r w:rsidRPr="00D26EE5">
              <w:rPr>
                <w:rFonts w:hint="eastAsia"/>
                <w:color w:val="000000" w:themeColor="text1"/>
                <w:sz w:val="20"/>
                <w:szCs w:val="20"/>
              </w:rPr>
              <w:t>・まとめ図</w:t>
            </w:r>
          </w:p>
        </w:tc>
        <w:tc>
          <w:tcPr>
            <w:tcW w:w="582" w:type="dxa"/>
          </w:tcPr>
          <w:p w14:paraId="61CF84E6" w14:textId="602C8625" w:rsidR="00B0484C" w:rsidRPr="00D26EE5" w:rsidRDefault="00F4717D" w:rsidP="00B0484C">
            <w:pPr>
              <w:jc w:val="center"/>
              <w:rPr>
                <w:color w:val="000000" w:themeColor="text1"/>
                <w:sz w:val="20"/>
                <w:szCs w:val="20"/>
              </w:rPr>
            </w:pPr>
            <w:r w:rsidRPr="00D26EE5">
              <w:rPr>
                <w:rFonts w:hint="eastAsia"/>
                <w:color w:val="000000" w:themeColor="text1"/>
                <w:sz w:val="20"/>
                <w:szCs w:val="20"/>
              </w:rPr>
              <w:t>１</w:t>
            </w:r>
          </w:p>
        </w:tc>
        <w:tc>
          <w:tcPr>
            <w:tcW w:w="979" w:type="dxa"/>
          </w:tcPr>
          <w:p w14:paraId="712A4EE8" w14:textId="52BF2199" w:rsidR="00B0484C" w:rsidRPr="00D26EE5" w:rsidRDefault="00F95AB0" w:rsidP="00B0484C">
            <w:pPr>
              <w:jc w:val="center"/>
              <w:rPr>
                <w:color w:val="000000" w:themeColor="text1"/>
                <w:sz w:val="20"/>
                <w:szCs w:val="20"/>
              </w:rPr>
            </w:pPr>
            <w:r w:rsidRPr="00D26EE5">
              <w:rPr>
                <w:rFonts w:hint="eastAsia"/>
                <w:color w:val="000000" w:themeColor="text1"/>
                <w:sz w:val="20"/>
                <w:szCs w:val="20"/>
              </w:rPr>
              <w:t>76-77</w:t>
            </w:r>
          </w:p>
        </w:tc>
        <w:tc>
          <w:tcPr>
            <w:tcW w:w="582" w:type="dxa"/>
          </w:tcPr>
          <w:p w14:paraId="7F2214EF" w14:textId="7157295C" w:rsidR="00B0484C" w:rsidRPr="00D26EE5" w:rsidRDefault="007F39F5"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598A225D" w14:textId="7FE4C0AD" w:rsidR="00B0484C" w:rsidRPr="00D26EE5" w:rsidRDefault="00B0484C" w:rsidP="00B0484C">
            <w:pPr>
              <w:jc w:val="center"/>
              <w:rPr>
                <w:color w:val="000000" w:themeColor="text1"/>
                <w:sz w:val="20"/>
                <w:szCs w:val="20"/>
              </w:rPr>
            </w:pPr>
          </w:p>
        </w:tc>
        <w:tc>
          <w:tcPr>
            <w:tcW w:w="5929" w:type="dxa"/>
          </w:tcPr>
          <w:p w14:paraId="3CD1F7A4" w14:textId="71F22F4C" w:rsidR="00B0484C" w:rsidRPr="00D26EE5" w:rsidRDefault="00AA3B9A" w:rsidP="00B0484C">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この章の学習内容について</w:t>
            </w:r>
            <w:r w:rsidR="00720F8E" w:rsidRPr="00D26EE5">
              <w:rPr>
                <w:rFonts w:hint="eastAsia"/>
                <w:color w:val="000000" w:themeColor="text1"/>
                <w:sz w:val="20"/>
                <w:szCs w:val="20"/>
              </w:rPr>
              <w:t>，</w:t>
            </w:r>
            <w:r w:rsidRPr="00D26EE5">
              <w:rPr>
                <w:rFonts w:hint="eastAsia"/>
                <w:color w:val="000000" w:themeColor="text1"/>
                <w:sz w:val="20"/>
                <w:szCs w:val="20"/>
              </w:rPr>
              <w:t>基本的な知識を身に付けている。［記述分析］</w:t>
            </w:r>
          </w:p>
          <w:p w14:paraId="23552846" w14:textId="02EC42F9" w:rsidR="00195FE0" w:rsidRPr="00D26EE5" w:rsidRDefault="00195FE0" w:rsidP="00B0484C">
            <w:pPr>
              <w:tabs>
                <w:tab w:val="left" w:pos="76"/>
              </w:tabs>
              <w:rPr>
                <w:color w:val="000000" w:themeColor="text1"/>
                <w:sz w:val="20"/>
                <w:szCs w:val="20"/>
              </w:rPr>
            </w:pPr>
          </w:p>
        </w:tc>
      </w:tr>
    </w:tbl>
    <w:p w14:paraId="7047DACA" w14:textId="77777777" w:rsidR="002F6109" w:rsidRPr="00D26EE5" w:rsidRDefault="002F6109">
      <w:pPr>
        <w:widowControl/>
        <w:jc w:val="left"/>
        <w:rPr>
          <w:rFonts w:ascii="BIZ UDゴシック" w:eastAsia="BIZ UDゴシック" w:hAnsi="BIZ UDゴシック"/>
          <w:color w:val="000000" w:themeColor="text1"/>
        </w:rPr>
      </w:pPr>
      <w:r w:rsidRPr="00D26EE5">
        <w:rPr>
          <w:rFonts w:ascii="BIZ UDゴシック" w:eastAsia="BIZ UDゴシック" w:hAnsi="BIZ UDゴシック"/>
          <w:color w:val="000000" w:themeColor="text1"/>
        </w:rPr>
        <w:br w:type="page"/>
      </w:r>
    </w:p>
    <w:p w14:paraId="5D0B9930" w14:textId="7C3DF75E" w:rsidR="007462DD" w:rsidRPr="00D26EE5" w:rsidRDefault="007462DD" w:rsidP="007462DD">
      <w:pP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rPr>
        <w:lastRenderedPageBreak/>
        <w:t xml:space="preserve">2編　遺伝子とそのはたらき　</w:t>
      </w:r>
      <w:r w:rsidRPr="00D26EE5">
        <w:rPr>
          <w:rFonts w:ascii="BIZ UDゴシック" w:eastAsia="BIZ UDゴシック" w:hAnsi="BIZ UDゴシック" w:hint="eastAsia"/>
          <w:color w:val="000000" w:themeColor="text1"/>
          <w:sz w:val="32"/>
          <w:szCs w:val="32"/>
        </w:rPr>
        <w:t>2章　遺伝情報とタンパク質</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26EE5" w:rsidRPr="00D26EE5" w14:paraId="4AE08137" w14:textId="77777777" w:rsidTr="005301BD">
        <w:tc>
          <w:tcPr>
            <w:tcW w:w="1820" w:type="dxa"/>
            <w:shd w:val="clear" w:color="auto" w:fill="D9D9D9" w:themeFill="background1" w:themeFillShade="D9"/>
          </w:tcPr>
          <w:p w14:paraId="2100A274"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教科書のページ</w:t>
            </w:r>
          </w:p>
        </w:tc>
        <w:tc>
          <w:tcPr>
            <w:tcW w:w="1820" w:type="dxa"/>
          </w:tcPr>
          <w:p w14:paraId="3064F1B7" w14:textId="3DE537B5" w:rsidR="007462DD" w:rsidRPr="00D26EE5" w:rsidRDefault="00F95AB0" w:rsidP="005301BD">
            <w:pPr>
              <w:rPr>
                <w:color w:val="000000" w:themeColor="text1"/>
              </w:rPr>
            </w:pPr>
            <w:r w:rsidRPr="00D26EE5">
              <w:rPr>
                <w:rFonts w:hint="eastAsia"/>
                <w:color w:val="000000" w:themeColor="text1"/>
              </w:rPr>
              <w:t>78-95</w:t>
            </w:r>
          </w:p>
        </w:tc>
        <w:tc>
          <w:tcPr>
            <w:tcW w:w="2025" w:type="dxa"/>
            <w:shd w:val="clear" w:color="auto" w:fill="D9D9D9" w:themeFill="background1" w:themeFillShade="D9"/>
          </w:tcPr>
          <w:p w14:paraId="2B99CE73"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学習指導要領の項目</w:t>
            </w:r>
          </w:p>
        </w:tc>
        <w:tc>
          <w:tcPr>
            <w:tcW w:w="1985" w:type="dxa"/>
          </w:tcPr>
          <w:p w14:paraId="4691EADE" w14:textId="63A59D23" w:rsidR="007462DD" w:rsidRPr="00D26EE5" w:rsidRDefault="001D14E9" w:rsidP="005301BD">
            <w:pPr>
              <w:rPr>
                <w:color w:val="000000" w:themeColor="text1"/>
              </w:rPr>
            </w:pPr>
            <w:r w:rsidRPr="00D26EE5">
              <w:rPr>
                <w:color w:val="000000" w:themeColor="text1"/>
              </w:rPr>
              <w:t>(1)ア(ア)</w:t>
            </w:r>
            <w:r w:rsidRPr="00D26EE5">
              <w:rPr>
                <w:rFonts w:hint="eastAsia"/>
                <w:color w:val="000000" w:themeColor="text1"/>
              </w:rPr>
              <w:t>㋑</w:t>
            </w:r>
            <w:r w:rsidRPr="00D26EE5">
              <w:rPr>
                <w:color w:val="000000" w:themeColor="text1"/>
              </w:rPr>
              <w:t xml:space="preserve"> </w:t>
            </w:r>
            <w:r w:rsidR="00720F8E" w:rsidRPr="00D26EE5">
              <w:rPr>
                <w:color w:val="000000" w:themeColor="text1"/>
              </w:rPr>
              <w:t>，</w:t>
            </w:r>
            <w:r w:rsidRPr="00D26EE5">
              <w:rPr>
                <w:color w:val="000000" w:themeColor="text1"/>
              </w:rPr>
              <w:t>イ</w:t>
            </w:r>
          </w:p>
        </w:tc>
        <w:tc>
          <w:tcPr>
            <w:tcW w:w="1559" w:type="dxa"/>
            <w:shd w:val="clear" w:color="auto" w:fill="D9D9D9" w:themeFill="background1" w:themeFillShade="D9"/>
          </w:tcPr>
          <w:p w14:paraId="66EC1F5D"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配当時間</w:t>
            </w:r>
          </w:p>
        </w:tc>
        <w:tc>
          <w:tcPr>
            <w:tcW w:w="1559" w:type="dxa"/>
          </w:tcPr>
          <w:p w14:paraId="0B7C0F07" w14:textId="210A122C" w:rsidR="007462DD" w:rsidRPr="00D26EE5" w:rsidRDefault="0066418E" w:rsidP="005301BD">
            <w:pPr>
              <w:rPr>
                <w:color w:val="000000" w:themeColor="text1"/>
              </w:rPr>
            </w:pPr>
            <w:r w:rsidRPr="00D26EE5">
              <w:rPr>
                <w:rFonts w:hint="eastAsia"/>
                <w:color w:val="000000" w:themeColor="text1"/>
              </w:rPr>
              <w:t>8</w:t>
            </w:r>
            <w:r w:rsidR="007462DD" w:rsidRPr="00D26EE5">
              <w:rPr>
                <w:rFonts w:hint="eastAsia"/>
                <w:color w:val="000000" w:themeColor="text1"/>
              </w:rPr>
              <w:t>時間</w:t>
            </w:r>
          </w:p>
        </w:tc>
        <w:tc>
          <w:tcPr>
            <w:tcW w:w="1560" w:type="dxa"/>
            <w:shd w:val="clear" w:color="auto" w:fill="D9D9D9" w:themeFill="background1" w:themeFillShade="D9"/>
          </w:tcPr>
          <w:p w14:paraId="315923A9"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配当時期</w:t>
            </w:r>
          </w:p>
        </w:tc>
        <w:tc>
          <w:tcPr>
            <w:tcW w:w="2232" w:type="dxa"/>
          </w:tcPr>
          <w:p w14:paraId="43B9D300" w14:textId="48B3B531" w:rsidR="007462DD" w:rsidRPr="00D26EE5" w:rsidRDefault="007348DF" w:rsidP="005301BD">
            <w:pPr>
              <w:rPr>
                <w:color w:val="000000" w:themeColor="text1"/>
              </w:rPr>
            </w:pPr>
            <w:r w:rsidRPr="00D26EE5">
              <w:rPr>
                <w:rFonts w:hint="eastAsia"/>
                <w:color w:val="000000" w:themeColor="text1"/>
              </w:rPr>
              <w:t>9</w:t>
            </w:r>
            <w:r w:rsidR="007462DD" w:rsidRPr="00D26EE5">
              <w:rPr>
                <w:rFonts w:hint="eastAsia"/>
                <w:color w:val="000000" w:themeColor="text1"/>
              </w:rPr>
              <w:t>月中旬～</w:t>
            </w:r>
            <w:r w:rsidRPr="00D26EE5">
              <w:rPr>
                <w:rFonts w:hint="eastAsia"/>
                <w:color w:val="000000" w:themeColor="text1"/>
              </w:rPr>
              <w:t>10月上</w:t>
            </w:r>
            <w:r w:rsidR="007462DD" w:rsidRPr="00D26EE5">
              <w:rPr>
                <w:rFonts w:hint="eastAsia"/>
                <w:color w:val="000000" w:themeColor="text1"/>
              </w:rPr>
              <w:t>旬</w:t>
            </w:r>
          </w:p>
        </w:tc>
      </w:tr>
    </w:tbl>
    <w:p w14:paraId="3632FE59" w14:textId="77777777" w:rsidR="00B14E95" w:rsidRPr="00D26EE5" w:rsidRDefault="00B14E95" w:rsidP="00B14E95">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D26EE5" w:rsidRPr="00D26EE5" w14:paraId="38709617" w14:textId="77777777" w:rsidTr="00B14E95">
        <w:tc>
          <w:tcPr>
            <w:tcW w:w="3256" w:type="dxa"/>
            <w:gridSpan w:val="2"/>
            <w:shd w:val="clear" w:color="auto" w:fill="D9D9D9" w:themeFill="background1" w:themeFillShade="D9"/>
            <w:vAlign w:val="center"/>
          </w:tcPr>
          <w:p w14:paraId="5D547199" w14:textId="77777777" w:rsidR="00B14E95" w:rsidRPr="00D26EE5" w:rsidRDefault="00B14E95" w:rsidP="00B14E95">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章の目標</w:t>
            </w:r>
          </w:p>
        </w:tc>
        <w:tc>
          <w:tcPr>
            <w:tcW w:w="11340" w:type="dxa"/>
          </w:tcPr>
          <w:p w14:paraId="7854E287" w14:textId="614992C1" w:rsidR="00F507F0" w:rsidRPr="00D26EE5" w:rsidRDefault="00F507F0" w:rsidP="00F507F0">
            <w:pPr>
              <w:ind w:left="200" w:hangingChars="100" w:hanging="200"/>
              <w:rPr>
                <w:color w:val="000000" w:themeColor="text1"/>
                <w:sz w:val="20"/>
                <w:szCs w:val="20"/>
              </w:rPr>
            </w:pPr>
            <w:r w:rsidRPr="00D26EE5">
              <w:rPr>
                <w:rFonts w:hint="eastAsia"/>
                <w:color w:val="000000" w:themeColor="text1"/>
                <w:sz w:val="20"/>
                <w:szCs w:val="20"/>
              </w:rPr>
              <w:t>・</w:t>
            </w:r>
            <w:r w:rsidR="006B7FB8" w:rsidRPr="00D26EE5">
              <w:rPr>
                <w:rFonts w:hint="eastAsia"/>
                <w:color w:val="000000" w:themeColor="text1"/>
                <w:sz w:val="20"/>
                <w:szCs w:val="20"/>
              </w:rPr>
              <w:t>遺伝子とそのはたら</w:t>
            </w:r>
            <w:r w:rsidR="00BC0B92" w:rsidRPr="00D26EE5">
              <w:rPr>
                <w:rFonts w:hint="eastAsia"/>
                <w:color w:val="000000" w:themeColor="text1"/>
                <w:sz w:val="20"/>
                <w:szCs w:val="20"/>
              </w:rPr>
              <w:t>き</w:t>
            </w:r>
            <w:r w:rsidRPr="00D26EE5">
              <w:rPr>
                <w:rFonts w:hint="eastAsia"/>
                <w:color w:val="000000" w:themeColor="text1"/>
                <w:sz w:val="20"/>
                <w:szCs w:val="20"/>
              </w:rPr>
              <w:t>について</w:t>
            </w:r>
            <w:r w:rsidR="00720F8E" w:rsidRPr="00D26EE5">
              <w:rPr>
                <w:rFonts w:hint="eastAsia"/>
                <w:color w:val="000000" w:themeColor="text1"/>
                <w:sz w:val="20"/>
                <w:szCs w:val="20"/>
              </w:rPr>
              <w:t>，</w:t>
            </w:r>
            <w:r w:rsidR="00BC0B92" w:rsidRPr="00D26EE5">
              <w:rPr>
                <w:rFonts w:hint="eastAsia"/>
                <w:color w:val="000000" w:themeColor="text1"/>
                <w:sz w:val="20"/>
                <w:szCs w:val="20"/>
              </w:rPr>
              <w:t>遺伝情報とタンパク質の合成</w:t>
            </w:r>
            <w:r w:rsidRPr="00D26EE5">
              <w:rPr>
                <w:rFonts w:hint="eastAsia"/>
                <w:color w:val="000000" w:themeColor="text1"/>
                <w:sz w:val="20"/>
                <w:szCs w:val="20"/>
              </w:rPr>
              <w:t>のことを理解するとともに</w:t>
            </w:r>
            <w:r w:rsidR="00720F8E" w:rsidRPr="00D26EE5">
              <w:rPr>
                <w:rFonts w:hint="eastAsia"/>
                <w:color w:val="000000" w:themeColor="text1"/>
                <w:sz w:val="20"/>
                <w:szCs w:val="20"/>
              </w:rPr>
              <w:t>，</w:t>
            </w:r>
            <w:r w:rsidRPr="00D26EE5">
              <w:rPr>
                <w:rFonts w:hint="eastAsia"/>
                <w:color w:val="000000" w:themeColor="text1"/>
                <w:sz w:val="20"/>
                <w:szCs w:val="20"/>
              </w:rPr>
              <w:t>それらの観察</w:t>
            </w:r>
            <w:r w:rsidR="00720F8E" w:rsidRPr="00D26EE5">
              <w:rPr>
                <w:rFonts w:hint="eastAsia"/>
                <w:color w:val="000000" w:themeColor="text1"/>
                <w:sz w:val="20"/>
                <w:szCs w:val="20"/>
              </w:rPr>
              <w:t>，</w:t>
            </w:r>
            <w:r w:rsidRPr="00D26EE5">
              <w:rPr>
                <w:rFonts w:hint="eastAsia"/>
                <w:color w:val="000000" w:themeColor="text1"/>
                <w:sz w:val="20"/>
                <w:szCs w:val="20"/>
              </w:rPr>
              <w:t>実験などに関する技能を身に付ける。</w:t>
            </w:r>
          </w:p>
          <w:p w14:paraId="6B834AE8" w14:textId="07786425" w:rsidR="00F507F0" w:rsidRPr="00D26EE5" w:rsidRDefault="00F507F0" w:rsidP="00F507F0">
            <w:pPr>
              <w:ind w:left="200" w:hangingChars="100" w:hanging="200"/>
              <w:rPr>
                <w:color w:val="000000" w:themeColor="text1"/>
                <w:sz w:val="20"/>
                <w:szCs w:val="20"/>
              </w:rPr>
            </w:pPr>
            <w:r w:rsidRPr="00D26EE5">
              <w:rPr>
                <w:rFonts w:hint="eastAsia"/>
                <w:color w:val="000000" w:themeColor="text1"/>
                <w:sz w:val="20"/>
                <w:szCs w:val="20"/>
              </w:rPr>
              <w:t>・</w:t>
            </w:r>
            <w:r w:rsidR="006B7FB8" w:rsidRPr="00D26EE5">
              <w:rPr>
                <w:rFonts w:hint="eastAsia"/>
                <w:color w:val="000000" w:themeColor="text1"/>
                <w:sz w:val="20"/>
                <w:szCs w:val="20"/>
              </w:rPr>
              <w:t>遺伝子とそのはたら</w:t>
            </w:r>
            <w:r w:rsidR="00BC0B92" w:rsidRPr="00D26EE5">
              <w:rPr>
                <w:rFonts w:hint="eastAsia"/>
                <w:color w:val="000000" w:themeColor="text1"/>
                <w:sz w:val="20"/>
                <w:szCs w:val="20"/>
              </w:rPr>
              <w:t>き</w:t>
            </w:r>
            <w:r w:rsidRPr="00D26EE5">
              <w:rPr>
                <w:rFonts w:hint="eastAsia"/>
                <w:color w:val="000000" w:themeColor="text1"/>
                <w:sz w:val="20"/>
                <w:szCs w:val="20"/>
              </w:rPr>
              <w:t>について</w:t>
            </w:r>
            <w:r w:rsidR="00720F8E" w:rsidRPr="00D26EE5">
              <w:rPr>
                <w:rFonts w:hint="eastAsia"/>
                <w:color w:val="000000" w:themeColor="text1"/>
                <w:sz w:val="20"/>
                <w:szCs w:val="20"/>
              </w:rPr>
              <w:t>，</w:t>
            </w:r>
            <w:r w:rsidRPr="00D26EE5">
              <w:rPr>
                <w:rFonts w:hint="eastAsia"/>
                <w:color w:val="000000" w:themeColor="text1"/>
                <w:sz w:val="20"/>
                <w:szCs w:val="20"/>
              </w:rPr>
              <w:t>観察</w:t>
            </w:r>
            <w:r w:rsidR="00720F8E" w:rsidRPr="00D26EE5">
              <w:rPr>
                <w:rFonts w:hint="eastAsia"/>
                <w:color w:val="000000" w:themeColor="text1"/>
                <w:sz w:val="20"/>
                <w:szCs w:val="20"/>
              </w:rPr>
              <w:t>，</w:t>
            </w:r>
            <w:r w:rsidRPr="00D26EE5">
              <w:rPr>
                <w:rFonts w:hint="eastAsia"/>
                <w:color w:val="000000" w:themeColor="text1"/>
                <w:sz w:val="20"/>
                <w:szCs w:val="20"/>
              </w:rPr>
              <w:t>実験などを通して探究し</w:t>
            </w:r>
            <w:r w:rsidR="00720F8E" w:rsidRPr="00D26EE5">
              <w:rPr>
                <w:rFonts w:hint="eastAsia"/>
                <w:color w:val="000000" w:themeColor="text1"/>
                <w:sz w:val="20"/>
                <w:szCs w:val="20"/>
              </w:rPr>
              <w:t>，</w:t>
            </w:r>
            <w:r w:rsidR="00BC0B92" w:rsidRPr="00D26EE5">
              <w:rPr>
                <w:rFonts w:hint="eastAsia"/>
                <w:color w:val="000000" w:themeColor="text1"/>
                <w:sz w:val="20"/>
                <w:szCs w:val="20"/>
              </w:rPr>
              <w:t>遺伝情報とタンパク質</w:t>
            </w:r>
            <w:r w:rsidR="00ED4A75" w:rsidRPr="00D26EE5">
              <w:rPr>
                <w:rFonts w:hint="eastAsia"/>
                <w:color w:val="000000" w:themeColor="text1"/>
                <w:sz w:val="20"/>
                <w:szCs w:val="20"/>
              </w:rPr>
              <w:t>の</w:t>
            </w:r>
            <w:r w:rsidR="00BC0B92" w:rsidRPr="00D26EE5">
              <w:rPr>
                <w:rFonts w:hint="eastAsia"/>
                <w:color w:val="000000" w:themeColor="text1"/>
                <w:sz w:val="20"/>
                <w:szCs w:val="20"/>
              </w:rPr>
              <w:t>合成との関係</w:t>
            </w:r>
            <w:r w:rsidR="006B7FB8" w:rsidRPr="00D26EE5">
              <w:rPr>
                <w:rFonts w:hint="eastAsia"/>
                <w:color w:val="000000" w:themeColor="text1"/>
                <w:sz w:val="20"/>
                <w:szCs w:val="20"/>
              </w:rPr>
              <w:t>を見いだし</w:t>
            </w:r>
            <w:r w:rsidRPr="00D26EE5">
              <w:rPr>
                <w:rFonts w:hint="eastAsia"/>
                <w:color w:val="000000" w:themeColor="text1"/>
                <w:sz w:val="20"/>
                <w:szCs w:val="20"/>
              </w:rPr>
              <w:t>表現する。</w:t>
            </w:r>
          </w:p>
          <w:p w14:paraId="0B96EF8C" w14:textId="764DEA36" w:rsidR="00B14E95" w:rsidRPr="00D26EE5" w:rsidRDefault="00F507F0" w:rsidP="00F507F0">
            <w:pPr>
              <w:ind w:left="200" w:hangingChars="100" w:hanging="200"/>
              <w:rPr>
                <w:color w:val="000000" w:themeColor="text1"/>
                <w:sz w:val="20"/>
                <w:szCs w:val="20"/>
              </w:rPr>
            </w:pPr>
            <w:r w:rsidRPr="00D26EE5">
              <w:rPr>
                <w:rFonts w:hint="eastAsia"/>
                <w:color w:val="000000" w:themeColor="text1"/>
                <w:sz w:val="20"/>
                <w:szCs w:val="20"/>
              </w:rPr>
              <w:t>・</w:t>
            </w:r>
            <w:r w:rsidR="00BC0B92" w:rsidRPr="00D26EE5">
              <w:rPr>
                <w:rFonts w:hint="eastAsia"/>
                <w:color w:val="000000" w:themeColor="text1"/>
                <w:sz w:val="20"/>
                <w:szCs w:val="20"/>
              </w:rPr>
              <w:t>遺伝情報とタンパク質合成</w:t>
            </w:r>
            <w:r w:rsidRPr="00D26EE5">
              <w:rPr>
                <w:rFonts w:hint="eastAsia"/>
                <w:color w:val="000000" w:themeColor="text1"/>
                <w:sz w:val="20"/>
                <w:szCs w:val="20"/>
              </w:rPr>
              <w:t>に関する事物・現象に主体的に関わり</w:t>
            </w:r>
            <w:r w:rsidR="00720F8E" w:rsidRPr="00D26EE5">
              <w:rPr>
                <w:rFonts w:hint="eastAsia"/>
                <w:color w:val="000000" w:themeColor="text1"/>
                <w:sz w:val="20"/>
                <w:szCs w:val="20"/>
              </w:rPr>
              <w:t>，</w:t>
            </w:r>
            <w:r w:rsidRPr="00D26EE5">
              <w:rPr>
                <w:rFonts w:hint="eastAsia"/>
                <w:color w:val="000000" w:themeColor="text1"/>
                <w:sz w:val="20"/>
                <w:szCs w:val="20"/>
              </w:rPr>
              <w:t>科学的に探究しようとする態度と</w:t>
            </w:r>
            <w:r w:rsidR="00720F8E" w:rsidRPr="00D26EE5">
              <w:rPr>
                <w:rFonts w:hint="eastAsia"/>
                <w:color w:val="000000" w:themeColor="text1"/>
                <w:sz w:val="20"/>
                <w:szCs w:val="20"/>
              </w:rPr>
              <w:t>，</w:t>
            </w:r>
            <w:r w:rsidRPr="00D26EE5">
              <w:rPr>
                <w:rFonts w:hint="eastAsia"/>
                <w:color w:val="000000" w:themeColor="text1"/>
                <w:sz w:val="20"/>
                <w:szCs w:val="20"/>
              </w:rPr>
              <w:t>生命を尊重し</w:t>
            </w:r>
            <w:r w:rsidR="00720F8E" w:rsidRPr="00D26EE5">
              <w:rPr>
                <w:rFonts w:hint="eastAsia"/>
                <w:color w:val="000000" w:themeColor="text1"/>
                <w:sz w:val="20"/>
                <w:szCs w:val="20"/>
              </w:rPr>
              <w:t>，</w:t>
            </w:r>
            <w:r w:rsidRPr="00D26EE5">
              <w:rPr>
                <w:rFonts w:hint="eastAsia"/>
                <w:color w:val="000000" w:themeColor="text1"/>
                <w:sz w:val="20"/>
                <w:szCs w:val="20"/>
              </w:rPr>
              <w:t>自然環境の保全に寄与する態度を養う。</w:t>
            </w:r>
          </w:p>
        </w:tc>
      </w:tr>
      <w:tr w:rsidR="00D26EE5" w:rsidRPr="00D26EE5" w14:paraId="0A008920" w14:textId="77777777" w:rsidTr="00B14E95">
        <w:tc>
          <w:tcPr>
            <w:tcW w:w="1271" w:type="dxa"/>
            <w:vMerge w:val="restart"/>
            <w:shd w:val="clear" w:color="auto" w:fill="D9D9D9" w:themeFill="background1" w:themeFillShade="D9"/>
            <w:vAlign w:val="center"/>
          </w:tcPr>
          <w:p w14:paraId="523ACE17" w14:textId="77777777" w:rsidR="00F45E2C" w:rsidRPr="00D26EE5" w:rsidRDefault="00F45E2C" w:rsidP="00F45E2C">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35012B1D" w14:textId="77777777" w:rsidR="00F45E2C" w:rsidRPr="00D26EE5" w:rsidRDefault="00F45E2C" w:rsidP="00F45E2C">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知識・技能</w:t>
            </w:r>
          </w:p>
        </w:tc>
        <w:tc>
          <w:tcPr>
            <w:tcW w:w="11340" w:type="dxa"/>
          </w:tcPr>
          <w:p w14:paraId="08DFBA73" w14:textId="4E3C9174" w:rsidR="00F45E2C" w:rsidRPr="00D26EE5" w:rsidRDefault="006B7FB8" w:rsidP="00F45E2C">
            <w:pPr>
              <w:rPr>
                <w:color w:val="000000" w:themeColor="text1"/>
                <w:sz w:val="20"/>
                <w:szCs w:val="20"/>
              </w:rPr>
            </w:pPr>
            <w:r w:rsidRPr="00D26EE5">
              <w:rPr>
                <w:rFonts w:ascii="Arial" w:hAnsi="Arial" w:cs="Arial" w:hint="eastAsia"/>
                <w:color w:val="000000" w:themeColor="text1"/>
                <w:sz w:val="20"/>
                <w:szCs w:val="20"/>
                <w:shd w:val="clear" w:color="auto" w:fill="FFFFFF"/>
              </w:rPr>
              <w:t>遺伝子とそのはたら</w:t>
            </w:r>
            <w:r w:rsidR="00ED4A75" w:rsidRPr="00D26EE5">
              <w:rPr>
                <w:rFonts w:ascii="Arial" w:hAnsi="Arial" w:cs="Arial" w:hint="eastAsia"/>
                <w:color w:val="000000" w:themeColor="text1"/>
                <w:sz w:val="20"/>
                <w:szCs w:val="20"/>
                <w:shd w:val="clear" w:color="auto" w:fill="FFFFFF"/>
              </w:rPr>
              <w:t>き</w:t>
            </w:r>
            <w:r w:rsidR="00F45E2C" w:rsidRPr="00D26EE5">
              <w:rPr>
                <w:rFonts w:ascii="Arial" w:hAnsi="Arial" w:cs="Arial" w:hint="eastAsia"/>
                <w:color w:val="000000" w:themeColor="text1"/>
                <w:sz w:val="20"/>
                <w:szCs w:val="20"/>
                <w:shd w:val="clear" w:color="auto" w:fill="FFFFFF"/>
              </w:rPr>
              <w:t>について</w:t>
            </w:r>
            <w:r w:rsidR="00720F8E" w:rsidRPr="00D26EE5">
              <w:rPr>
                <w:rFonts w:ascii="Arial" w:hAnsi="Arial" w:cs="Arial" w:hint="eastAsia"/>
                <w:color w:val="000000" w:themeColor="text1"/>
                <w:sz w:val="20"/>
                <w:szCs w:val="20"/>
                <w:shd w:val="clear" w:color="auto" w:fill="FFFFFF"/>
              </w:rPr>
              <w:t>，</w:t>
            </w:r>
            <w:r w:rsidR="00ED4A75" w:rsidRPr="00D26EE5">
              <w:rPr>
                <w:rFonts w:ascii="Arial" w:hAnsi="Arial" w:cs="Arial" w:hint="eastAsia"/>
                <w:color w:val="000000" w:themeColor="text1"/>
                <w:sz w:val="20"/>
                <w:szCs w:val="20"/>
                <w:shd w:val="clear" w:color="auto" w:fill="FFFFFF"/>
              </w:rPr>
              <w:t>遺伝情報とタンパク質の合成</w:t>
            </w:r>
            <w:r w:rsidR="00F45E2C" w:rsidRPr="00D26EE5">
              <w:rPr>
                <w:rFonts w:ascii="Arial" w:hAnsi="Arial" w:cs="Arial" w:hint="eastAsia"/>
                <w:color w:val="000000" w:themeColor="text1"/>
                <w:sz w:val="20"/>
                <w:szCs w:val="20"/>
                <w:shd w:val="clear" w:color="auto" w:fill="FFFFFF"/>
              </w:rPr>
              <w:t>の基本的な概念や原理・法則などを</w:t>
            </w:r>
            <w:r w:rsidR="00F45E2C" w:rsidRPr="00D26EE5">
              <w:rPr>
                <w:rFonts w:ascii="Arial" w:hAnsi="Arial" w:cs="Arial"/>
                <w:color w:val="000000" w:themeColor="text1"/>
                <w:sz w:val="20"/>
                <w:szCs w:val="20"/>
                <w:shd w:val="clear" w:color="auto" w:fill="FFFFFF"/>
              </w:rPr>
              <w:t>理解</w:t>
            </w:r>
            <w:r w:rsidR="00F45E2C" w:rsidRPr="00D26EE5">
              <w:rPr>
                <w:rFonts w:ascii="Arial" w:hAnsi="Arial" w:cs="Arial" w:hint="eastAsia"/>
                <w:color w:val="000000" w:themeColor="text1"/>
                <w:sz w:val="20"/>
                <w:szCs w:val="20"/>
                <w:shd w:val="clear" w:color="auto" w:fill="FFFFFF"/>
              </w:rPr>
              <w:t>している</w:t>
            </w:r>
            <w:r w:rsidR="00F45E2C" w:rsidRPr="00D26EE5">
              <w:rPr>
                <w:rFonts w:ascii="Arial" w:hAnsi="Arial" w:cs="Arial"/>
                <w:color w:val="000000" w:themeColor="text1"/>
                <w:sz w:val="20"/>
                <w:szCs w:val="20"/>
                <w:shd w:val="clear" w:color="auto" w:fill="FFFFFF"/>
              </w:rPr>
              <w:t>とともに</w:t>
            </w:r>
            <w:r w:rsidR="00720F8E" w:rsidRPr="00D26EE5">
              <w:rPr>
                <w:rFonts w:ascii="Arial" w:hAnsi="Arial" w:cs="Arial"/>
                <w:color w:val="000000" w:themeColor="text1"/>
                <w:sz w:val="20"/>
                <w:szCs w:val="20"/>
                <w:shd w:val="clear" w:color="auto" w:fill="FFFFFF"/>
              </w:rPr>
              <w:t>，</w:t>
            </w:r>
            <w:r w:rsidR="00F45E2C" w:rsidRPr="00D26EE5">
              <w:rPr>
                <w:rFonts w:ascii="Arial" w:hAnsi="Arial" w:cs="Arial"/>
                <w:color w:val="000000" w:themeColor="text1"/>
                <w:sz w:val="20"/>
                <w:szCs w:val="20"/>
                <w:shd w:val="clear" w:color="auto" w:fill="FFFFFF"/>
              </w:rPr>
              <w:t>科学的に探究するために必要な観察</w:t>
            </w:r>
            <w:r w:rsidR="00720F8E" w:rsidRPr="00D26EE5">
              <w:rPr>
                <w:rFonts w:ascii="Arial" w:hAnsi="Arial" w:cs="Arial"/>
                <w:color w:val="000000" w:themeColor="text1"/>
                <w:sz w:val="20"/>
                <w:szCs w:val="20"/>
                <w:shd w:val="clear" w:color="auto" w:fill="FFFFFF"/>
              </w:rPr>
              <w:t>，</w:t>
            </w:r>
            <w:r w:rsidR="00F45E2C" w:rsidRPr="00D26EE5">
              <w:rPr>
                <w:rFonts w:ascii="Arial" w:hAnsi="Arial" w:cs="Arial"/>
                <w:color w:val="000000" w:themeColor="text1"/>
                <w:sz w:val="20"/>
                <w:szCs w:val="20"/>
                <w:shd w:val="clear" w:color="auto" w:fill="FFFFFF"/>
              </w:rPr>
              <w:t>実験などに関する基本操作や記録などの基本的な技能を身に付けている。</w:t>
            </w:r>
          </w:p>
        </w:tc>
      </w:tr>
      <w:tr w:rsidR="00D26EE5" w:rsidRPr="00D26EE5" w14:paraId="17575196" w14:textId="77777777" w:rsidTr="00B14E95">
        <w:tc>
          <w:tcPr>
            <w:tcW w:w="1271" w:type="dxa"/>
            <w:vMerge/>
            <w:shd w:val="clear" w:color="auto" w:fill="D9D9D9" w:themeFill="background1" w:themeFillShade="D9"/>
          </w:tcPr>
          <w:p w14:paraId="51993EB5" w14:textId="77777777" w:rsidR="00F45E2C" w:rsidRPr="00D26EE5" w:rsidRDefault="00F45E2C" w:rsidP="00F45E2C">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7F07746D" w14:textId="77777777" w:rsidR="00F45E2C" w:rsidRPr="00D26EE5" w:rsidRDefault="00F45E2C" w:rsidP="00F45E2C">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思考・判断・表現</w:t>
            </w:r>
          </w:p>
        </w:tc>
        <w:tc>
          <w:tcPr>
            <w:tcW w:w="11340" w:type="dxa"/>
          </w:tcPr>
          <w:p w14:paraId="5C0A6F29" w14:textId="0BF6D98D" w:rsidR="00F45E2C" w:rsidRPr="00D26EE5" w:rsidRDefault="00ED4A75" w:rsidP="00F45E2C">
            <w:pPr>
              <w:rPr>
                <w:color w:val="000000" w:themeColor="text1"/>
                <w:sz w:val="20"/>
                <w:szCs w:val="20"/>
              </w:rPr>
            </w:pPr>
            <w:r w:rsidRPr="00D26EE5">
              <w:rPr>
                <w:rFonts w:ascii="Arial" w:hAnsi="Arial" w:cs="Arial" w:hint="eastAsia"/>
                <w:color w:val="000000" w:themeColor="text1"/>
                <w:sz w:val="20"/>
                <w:szCs w:val="20"/>
                <w:shd w:val="clear" w:color="auto" w:fill="FFFFFF"/>
              </w:rPr>
              <w:t>遺伝情報とタンパク質の合成</w:t>
            </w:r>
            <w:r w:rsidR="00F45E2C" w:rsidRPr="00D26EE5">
              <w:rPr>
                <w:rFonts w:ascii="Arial" w:hAnsi="Arial" w:cs="Arial"/>
                <w:color w:val="000000" w:themeColor="text1"/>
                <w:sz w:val="20"/>
                <w:szCs w:val="20"/>
                <w:shd w:val="clear" w:color="auto" w:fill="FFFFFF"/>
              </w:rPr>
              <w:t>について</w:t>
            </w:r>
            <w:r w:rsidR="00720F8E" w:rsidRPr="00D26EE5">
              <w:rPr>
                <w:rFonts w:ascii="Arial" w:hAnsi="Arial" w:cs="Arial"/>
                <w:color w:val="000000" w:themeColor="text1"/>
                <w:sz w:val="20"/>
                <w:szCs w:val="20"/>
                <w:shd w:val="clear" w:color="auto" w:fill="FFFFFF"/>
              </w:rPr>
              <w:t>，</w:t>
            </w:r>
            <w:r w:rsidR="00F45E2C" w:rsidRPr="00D26EE5">
              <w:rPr>
                <w:rFonts w:ascii="Arial" w:hAnsi="Arial" w:cs="Arial"/>
                <w:color w:val="000000" w:themeColor="text1"/>
                <w:sz w:val="20"/>
                <w:szCs w:val="20"/>
                <w:shd w:val="clear" w:color="auto" w:fill="FFFFFF"/>
              </w:rPr>
              <w:t>問題を見いだし見通しをもって観察</w:t>
            </w:r>
            <w:r w:rsidR="00720F8E" w:rsidRPr="00D26EE5">
              <w:rPr>
                <w:rFonts w:ascii="Arial" w:hAnsi="Arial" w:cs="Arial"/>
                <w:color w:val="000000" w:themeColor="text1"/>
                <w:sz w:val="20"/>
                <w:szCs w:val="20"/>
                <w:shd w:val="clear" w:color="auto" w:fill="FFFFFF"/>
              </w:rPr>
              <w:t>，</w:t>
            </w:r>
            <w:r w:rsidR="00F45E2C" w:rsidRPr="00D26EE5">
              <w:rPr>
                <w:rFonts w:ascii="Arial" w:hAnsi="Arial" w:cs="Arial"/>
                <w:color w:val="000000" w:themeColor="text1"/>
                <w:sz w:val="20"/>
                <w:szCs w:val="20"/>
                <w:shd w:val="clear" w:color="auto" w:fill="FFFFFF"/>
              </w:rPr>
              <w:t>実験などを行い</w:t>
            </w:r>
            <w:r w:rsidR="00720F8E" w:rsidRPr="00D26EE5">
              <w:rPr>
                <w:rFonts w:ascii="Arial" w:hAnsi="Arial" w:cs="Arial"/>
                <w:color w:val="000000" w:themeColor="text1"/>
                <w:sz w:val="20"/>
                <w:szCs w:val="20"/>
                <w:shd w:val="clear" w:color="auto" w:fill="FFFFFF"/>
              </w:rPr>
              <w:t>，</w:t>
            </w:r>
            <w:r w:rsidR="00F45E2C" w:rsidRPr="00D26EE5">
              <w:rPr>
                <w:rFonts w:ascii="Arial" w:hAnsi="Arial" w:cs="Arial"/>
                <w:color w:val="000000" w:themeColor="text1"/>
                <w:sz w:val="20"/>
                <w:szCs w:val="20"/>
                <w:shd w:val="clear" w:color="auto" w:fill="FFFFFF"/>
              </w:rPr>
              <w:t>科学的に考察し表現している</w:t>
            </w:r>
            <w:r w:rsidR="00F45E2C" w:rsidRPr="00D26EE5">
              <w:rPr>
                <w:rFonts w:ascii="Arial" w:hAnsi="Arial" w:cs="Arial" w:hint="eastAsia"/>
                <w:color w:val="000000" w:themeColor="text1"/>
                <w:sz w:val="20"/>
                <w:szCs w:val="20"/>
                <w:shd w:val="clear" w:color="auto" w:fill="FFFFFF"/>
              </w:rPr>
              <w:t>など</w:t>
            </w:r>
            <w:r w:rsidR="00720F8E" w:rsidRPr="00D26EE5">
              <w:rPr>
                <w:rFonts w:ascii="Arial" w:hAnsi="Arial" w:cs="Arial" w:hint="eastAsia"/>
                <w:color w:val="000000" w:themeColor="text1"/>
                <w:sz w:val="20"/>
                <w:szCs w:val="20"/>
                <w:shd w:val="clear" w:color="auto" w:fill="FFFFFF"/>
              </w:rPr>
              <w:t>，</w:t>
            </w:r>
            <w:r w:rsidR="00F45E2C" w:rsidRPr="00D26EE5">
              <w:rPr>
                <w:rFonts w:ascii="Arial" w:hAnsi="Arial" w:cs="Arial" w:hint="eastAsia"/>
                <w:color w:val="000000" w:themeColor="text1"/>
                <w:sz w:val="20"/>
                <w:szCs w:val="20"/>
                <w:shd w:val="clear" w:color="auto" w:fill="FFFFFF"/>
              </w:rPr>
              <w:t>科学的に探究している。</w:t>
            </w:r>
          </w:p>
        </w:tc>
      </w:tr>
      <w:tr w:rsidR="00D26EE5" w:rsidRPr="00D26EE5" w14:paraId="5239E9FB" w14:textId="77777777" w:rsidTr="00B14E95">
        <w:tc>
          <w:tcPr>
            <w:tcW w:w="1271" w:type="dxa"/>
            <w:vMerge/>
            <w:shd w:val="clear" w:color="auto" w:fill="D9D9D9" w:themeFill="background1" w:themeFillShade="D9"/>
          </w:tcPr>
          <w:p w14:paraId="0BE1AB3B" w14:textId="77777777" w:rsidR="00F45E2C" w:rsidRPr="00D26EE5" w:rsidRDefault="00F45E2C" w:rsidP="00F45E2C">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B72B1B3" w14:textId="77777777" w:rsidR="00F45E2C" w:rsidRPr="00D26EE5" w:rsidRDefault="00F45E2C" w:rsidP="00F45E2C">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主体的に学習に</w:t>
            </w:r>
          </w:p>
          <w:p w14:paraId="2A1813DE" w14:textId="77777777" w:rsidR="00F45E2C" w:rsidRPr="00D26EE5" w:rsidRDefault="00F45E2C" w:rsidP="00F45E2C">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取り組む態度</w:t>
            </w:r>
          </w:p>
        </w:tc>
        <w:tc>
          <w:tcPr>
            <w:tcW w:w="11340" w:type="dxa"/>
          </w:tcPr>
          <w:p w14:paraId="78BEFE97" w14:textId="6156ADE2" w:rsidR="00F45E2C" w:rsidRPr="00D26EE5" w:rsidRDefault="00ED4A75" w:rsidP="00F45E2C">
            <w:pPr>
              <w:rPr>
                <w:color w:val="000000" w:themeColor="text1"/>
                <w:sz w:val="20"/>
                <w:szCs w:val="20"/>
              </w:rPr>
            </w:pPr>
            <w:r w:rsidRPr="00D26EE5">
              <w:rPr>
                <w:rFonts w:ascii="Arial" w:hAnsi="Arial" w:cs="Arial" w:hint="eastAsia"/>
                <w:color w:val="000000" w:themeColor="text1"/>
                <w:sz w:val="20"/>
                <w:szCs w:val="20"/>
                <w:shd w:val="clear" w:color="auto" w:fill="FFFFFF"/>
              </w:rPr>
              <w:t>遺伝情報とタンパク質の合成</w:t>
            </w:r>
            <w:r w:rsidR="00F45E2C" w:rsidRPr="00D26EE5">
              <w:rPr>
                <w:rFonts w:ascii="Arial" w:hAnsi="Arial" w:cs="Arial"/>
                <w:color w:val="000000" w:themeColor="text1"/>
                <w:sz w:val="20"/>
                <w:szCs w:val="20"/>
                <w:shd w:val="clear" w:color="auto" w:fill="FFFFFF"/>
              </w:rPr>
              <w:t>に関する事物・現象に進んで関わり</w:t>
            </w:r>
            <w:r w:rsidR="00720F8E" w:rsidRPr="00D26EE5">
              <w:rPr>
                <w:rFonts w:ascii="Arial" w:hAnsi="Arial" w:cs="Arial"/>
                <w:color w:val="000000" w:themeColor="text1"/>
                <w:sz w:val="20"/>
                <w:szCs w:val="20"/>
                <w:shd w:val="clear" w:color="auto" w:fill="FFFFFF"/>
              </w:rPr>
              <w:t>，</w:t>
            </w:r>
            <w:r w:rsidR="00F45E2C" w:rsidRPr="00D26EE5">
              <w:rPr>
                <w:rFonts w:ascii="Arial" w:hAnsi="Arial" w:cs="Arial"/>
                <w:color w:val="000000" w:themeColor="text1"/>
                <w:sz w:val="20"/>
                <w:szCs w:val="20"/>
                <w:shd w:val="clear" w:color="auto" w:fill="FFFFFF"/>
              </w:rPr>
              <w:t>見通しをもったり振り返ったりするなど</w:t>
            </w:r>
            <w:r w:rsidR="00720F8E" w:rsidRPr="00D26EE5">
              <w:rPr>
                <w:rFonts w:ascii="Arial" w:hAnsi="Arial" w:cs="Arial"/>
                <w:color w:val="000000" w:themeColor="text1"/>
                <w:sz w:val="20"/>
                <w:szCs w:val="20"/>
                <w:shd w:val="clear" w:color="auto" w:fill="FFFFFF"/>
              </w:rPr>
              <w:t>，</w:t>
            </w:r>
            <w:r w:rsidR="00F45E2C" w:rsidRPr="00D26EE5">
              <w:rPr>
                <w:rFonts w:ascii="Arial" w:hAnsi="Arial" w:cs="Arial"/>
                <w:color w:val="000000" w:themeColor="text1"/>
                <w:sz w:val="20"/>
                <w:szCs w:val="20"/>
                <w:shd w:val="clear" w:color="auto" w:fill="FFFFFF"/>
              </w:rPr>
              <w:t>科学的に探究しようとしている。</w:t>
            </w:r>
          </w:p>
        </w:tc>
      </w:tr>
    </w:tbl>
    <w:p w14:paraId="12D2173B" w14:textId="0B0CEA58" w:rsidR="00BB1A91" w:rsidRPr="00D26EE5" w:rsidRDefault="00BB1A91" w:rsidP="00B14E95">
      <w:pPr>
        <w:rPr>
          <w:color w:val="000000" w:themeColor="text1"/>
        </w:rPr>
      </w:pPr>
    </w:p>
    <w:p w14:paraId="11C9F01B" w14:textId="73DD42A4" w:rsidR="00B14E95" w:rsidRPr="00D26EE5" w:rsidRDefault="00BB1A91" w:rsidP="00BB1A91">
      <w:pPr>
        <w:widowControl/>
        <w:jc w:val="left"/>
        <w:rPr>
          <w:color w:val="000000" w:themeColor="text1"/>
        </w:rPr>
      </w:pPr>
      <w:r w:rsidRPr="00D26EE5">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26EE5" w:rsidRPr="00D26EE5" w14:paraId="70ECD88F" w14:textId="77777777" w:rsidTr="00B14E95">
        <w:trPr>
          <w:cantSplit/>
          <w:trHeight w:val="735"/>
        </w:trPr>
        <w:tc>
          <w:tcPr>
            <w:tcW w:w="5942" w:type="dxa"/>
            <w:vAlign w:val="center"/>
          </w:tcPr>
          <w:p w14:paraId="20D1EC21" w14:textId="77777777" w:rsidR="00B14E95" w:rsidRPr="00D26EE5" w:rsidRDefault="00B14E9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305C8295" w14:textId="77777777" w:rsidR="00B14E95" w:rsidRPr="00D26EE5" w:rsidRDefault="00B14E9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時数</w:t>
            </w:r>
          </w:p>
        </w:tc>
        <w:tc>
          <w:tcPr>
            <w:tcW w:w="979" w:type="dxa"/>
            <w:vAlign w:val="center"/>
          </w:tcPr>
          <w:p w14:paraId="680A6ABD" w14:textId="77777777" w:rsidR="00B14E95" w:rsidRPr="00D26EE5" w:rsidRDefault="00B14E9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ページ</w:t>
            </w:r>
          </w:p>
        </w:tc>
        <w:tc>
          <w:tcPr>
            <w:tcW w:w="582" w:type="dxa"/>
            <w:textDirection w:val="tbRlV"/>
          </w:tcPr>
          <w:p w14:paraId="72ADC1FA" w14:textId="77777777" w:rsidR="00B14E95" w:rsidRPr="00D26EE5" w:rsidRDefault="00B14E9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重点</w:t>
            </w:r>
          </w:p>
        </w:tc>
        <w:tc>
          <w:tcPr>
            <w:tcW w:w="582" w:type="dxa"/>
            <w:textDirection w:val="tbRlV"/>
          </w:tcPr>
          <w:p w14:paraId="0EF7948D" w14:textId="77777777" w:rsidR="00B14E95" w:rsidRPr="00D26EE5" w:rsidRDefault="00B14E9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記録</w:t>
            </w:r>
          </w:p>
        </w:tc>
        <w:tc>
          <w:tcPr>
            <w:tcW w:w="5929" w:type="dxa"/>
            <w:vAlign w:val="center"/>
          </w:tcPr>
          <w:p w14:paraId="4B0A9B19" w14:textId="77777777" w:rsidR="00B14E95" w:rsidRPr="00D26EE5" w:rsidRDefault="00B14E9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評価の観点と方法</w:t>
            </w:r>
          </w:p>
        </w:tc>
      </w:tr>
      <w:tr w:rsidR="00D26EE5" w:rsidRPr="00D26EE5" w14:paraId="3DC115A9" w14:textId="77777777" w:rsidTr="00B14E95">
        <w:tc>
          <w:tcPr>
            <w:tcW w:w="14596" w:type="dxa"/>
            <w:gridSpan w:val="6"/>
            <w:shd w:val="clear" w:color="auto" w:fill="D9D9D9" w:themeFill="background1" w:themeFillShade="D9"/>
          </w:tcPr>
          <w:p w14:paraId="493CD4EB" w14:textId="4CFA1B40" w:rsidR="00B14E95" w:rsidRPr="00D26EE5" w:rsidRDefault="007462DD" w:rsidP="00B14E95">
            <w:pPr>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1節　タンパク質</w:t>
            </w:r>
          </w:p>
        </w:tc>
      </w:tr>
      <w:tr w:rsidR="00D26EE5" w:rsidRPr="00D26EE5" w14:paraId="2D9E5E60" w14:textId="77777777" w:rsidTr="00195FE0">
        <w:trPr>
          <w:trHeight w:val="2465"/>
        </w:trPr>
        <w:tc>
          <w:tcPr>
            <w:tcW w:w="5942" w:type="dxa"/>
            <w:vMerge w:val="restart"/>
          </w:tcPr>
          <w:p w14:paraId="3368C984" w14:textId="72A45EF8" w:rsidR="002F6109" w:rsidRPr="00D26EE5" w:rsidRDefault="00720F8E"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7B0E97A5" w14:textId="6ACF170E" w:rsidR="002F6109" w:rsidRPr="00D26EE5" w:rsidRDefault="002F6109" w:rsidP="00813372">
            <w:pPr>
              <w:adjustRightInd w:val="0"/>
              <w:snapToGrid w:val="0"/>
              <w:spacing w:line="260" w:lineRule="exact"/>
              <w:ind w:left="202" w:hangingChars="101" w:hanging="202"/>
              <w:rPr>
                <w:color w:val="000000" w:themeColor="text1"/>
                <w:sz w:val="20"/>
                <w:szCs w:val="20"/>
              </w:rPr>
            </w:pPr>
            <w:r w:rsidRPr="00D26EE5">
              <w:rPr>
                <w:rFonts w:hint="eastAsia"/>
                <w:color w:val="000000" w:themeColor="text1"/>
                <w:sz w:val="20"/>
                <w:szCs w:val="20"/>
              </w:rPr>
              <w:t>・</w:t>
            </w:r>
            <w:r w:rsidR="00CB31C8" w:rsidRPr="00D26EE5">
              <w:rPr>
                <w:rFonts w:hint="eastAsia"/>
                <w:color w:val="000000" w:themeColor="text1"/>
                <w:sz w:val="20"/>
                <w:szCs w:val="20"/>
              </w:rPr>
              <w:t>食品に含まれるタンパク質に注目し</w:t>
            </w:r>
            <w:r w:rsidR="00720F8E" w:rsidRPr="00D26EE5">
              <w:rPr>
                <w:rFonts w:hint="eastAsia"/>
                <w:color w:val="000000" w:themeColor="text1"/>
                <w:sz w:val="20"/>
                <w:szCs w:val="20"/>
              </w:rPr>
              <w:t>，</w:t>
            </w:r>
            <w:r w:rsidR="00CB31C8" w:rsidRPr="00D26EE5">
              <w:rPr>
                <w:rFonts w:hint="eastAsia"/>
                <w:color w:val="000000" w:themeColor="text1"/>
                <w:sz w:val="20"/>
                <w:szCs w:val="20"/>
              </w:rPr>
              <w:t>我々は食事からタンパク質を摂取していることに気づく</w:t>
            </w:r>
            <w:r w:rsidRPr="00D26EE5">
              <w:rPr>
                <w:rFonts w:hint="eastAsia"/>
                <w:color w:val="000000" w:themeColor="text1"/>
                <w:sz w:val="20"/>
                <w:szCs w:val="20"/>
              </w:rPr>
              <w:t>。</w:t>
            </w:r>
          </w:p>
          <w:p w14:paraId="49B47E1D" w14:textId="149E6999" w:rsidR="002F6109" w:rsidRPr="00D26EE5" w:rsidRDefault="002F6109"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生命現象とタンパク質</w:t>
            </w:r>
          </w:p>
          <w:p w14:paraId="2C5705B7" w14:textId="77777777" w:rsidR="002F6109" w:rsidRPr="00D26EE5" w:rsidRDefault="002F6109" w:rsidP="00813372">
            <w:pPr>
              <w:adjustRightInd w:val="0"/>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・生命現象には多種多様なタンパク質が関与していることを理解する。</w:t>
            </w:r>
          </w:p>
          <w:p w14:paraId="6AF18552" w14:textId="286724F4" w:rsidR="002F6109" w:rsidRPr="00D26EE5" w:rsidRDefault="002F6109"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 アミノ酸とタンパク質の構造</w:t>
            </w:r>
          </w:p>
          <w:p w14:paraId="08AF30C7" w14:textId="77777777" w:rsidR="002F6109" w:rsidRPr="00D26EE5" w:rsidRDefault="002F6109" w:rsidP="00813372">
            <w:pPr>
              <w:adjustRightInd w:val="0"/>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・タンパク質はアミノ酸がつながった分子であることを理解する。</w:t>
            </w:r>
          </w:p>
          <w:p w14:paraId="22BA59F6" w14:textId="1614D5AF" w:rsidR="002F6109" w:rsidRPr="00D26EE5" w:rsidRDefault="002F6109" w:rsidP="006B7FB8">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・アミノ酸の種類と並び方によって</w:t>
            </w:r>
            <w:r w:rsidR="00720F8E" w:rsidRPr="00D26EE5">
              <w:rPr>
                <w:rFonts w:hint="eastAsia"/>
                <w:color w:val="000000" w:themeColor="text1"/>
                <w:sz w:val="20"/>
                <w:szCs w:val="20"/>
              </w:rPr>
              <w:t>，</w:t>
            </w:r>
            <w:r w:rsidRPr="00D26EE5">
              <w:rPr>
                <w:rFonts w:hint="eastAsia"/>
                <w:color w:val="000000" w:themeColor="text1"/>
                <w:sz w:val="20"/>
                <w:szCs w:val="20"/>
              </w:rPr>
              <w:t>多様なタンパク質が生じることを理解する。</w:t>
            </w:r>
          </w:p>
          <w:p w14:paraId="6AAD8E94" w14:textId="54FD4108" w:rsidR="002F6109" w:rsidRPr="00D26EE5" w:rsidRDefault="002F6109"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考えてみよう アミノ酸配列の種類</w:t>
            </w:r>
          </w:p>
          <w:p w14:paraId="6C8CE26B" w14:textId="65F3CCBE" w:rsidR="002F6109" w:rsidRPr="00D26EE5" w:rsidRDefault="006B7FB8" w:rsidP="00813372">
            <w:pPr>
              <w:adjustRightInd w:val="0"/>
              <w:snapToGrid w:val="0"/>
              <w:spacing w:line="260" w:lineRule="exact"/>
              <w:ind w:leftChars="-1" w:left="200" w:hangingChars="101" w:hanging="202"/>
              <w:rPr>
                <w:color w:val="000000" w:themeColor="text1"/>
                <w:sz w:val="20"/>
                <w:szCs w:val="20"/>
              </w:rPr>
            </w:pPr>
            <w:r w:rsidRPr="00D26EE5">
              <w:rPr>
                <w:rFonts w:hint="eastAsia"/>
                <w:color w:val="000000" w:themeColor="text1"/>
                <w:sz w:val="20"/>
                <w:szCs w:val="20"/>
              </w:rPr>
              <w:t>・アミノ酸について</w:t>
            </w:r>
            <w:r w:rsidR="00720F8E" w:rsidRPr="00D26EE5">
              <w:rPr>
                <w:rFonts w:hint="eastAsia"/>
                <w:color w:val="000000" w:themeColor="text1"/>
                <w:sz w:val="20"/>
                <w:szCs w:val="20"/>
              </w:rPr>
              <w:t>，</w:t>
            </w:r>
            <w:r w:rsidRPr="00D26EE5">
              <w:rPr>
                <w:rFonts w:hint="eastAsia"/>
                <w:color w:val="000000" w:themeColor="text1"/>
                <w:sz w:val="20"/>
                <w:szCs w:val="20"/>
              </w:rPr>
              <w:t>配列の違いによって生じ得</w:t>
            </w:r>
            <w:r w:rsidR="002F6109" w:rsidRPr="00D26EE5">
              <w:rPr>
                <w:rFonts w:hint="eastAsia"/>
                <w:color w:val="000000" w:themeColor="text1"/>
                <w:sz w:val="20"/>
                <w:szCs w:val="20"/>
              </w:rPr>
              <w:t>るペプチドの種類を考えて計算する。</w:t>
            </w:r>
          </w:p>
          <w:p w14:paraId="0560172B" w14:textId="77777777" w:rsidR="002F6109" w:rsidRPr="00D26EE5" w:rsidRDefault="002F6109"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&lt;発展&gt;アミノ酸の構造</w:t>
            </w:r>
          </w:p>
          <w:p w14:paraId="228BE2FD" w14:textId="77777777" w:rsidR="002F6109" w:rsidRPr="00D26EE5" w:rsidRDefault="002F6109" w:rsidP="00813372">
            <w:pPr>
              <w:adjustRightInd w:val="0"/>
              <w:snapToGrid w:val="0"/>
              <w:spacing w:line="260" w:lineRule="exact"/>
              <w:ind w:leftChars="-1" w:hangingChars="1" w:hanging="2"/>
              <w:rPr>
                <w:color w:val="000000" w:themeColor="text1"/>
                <w:sz w:val="20"/>
                <w:szCs w:val="20"/>
              </w:rPr>
            </w:pPr>
            <w:r w:rsidRPr="00D26EE5">
              <w:rPr>
                <w:rFonts w:hint="eastAsia"/>
                <w:color w:val="000000" w:themeColor="text1"/>
                <w:sz w:val="20"/>
                <w:szCs w:val="20"/>
              </w:rPr>
              <w:t>・アミノ酸の構造について理解を深める。</w:t>
            </w:r>
          </w:p>
          <w:p w14:paraId="76E4DC1E" w14:textId="77777777" w:rsidR="002F6109" w:rsidRPr="00D26EE5" w:rsidRDefault="002F6109"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&lt;発展&gt;タンパク質の構造</w:t>
            </w:r>
          </w:p>
          <w:p w14:paraId="0A23FA98" w14:textId="292B60A7" w:rsidR="002F6109" w:rsidRPr="00D26EE5" w:rsidRDefault="002F6109" w:rsidP="00DE5590">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・タンパク質の構造について理解を深める。</w:t>
            </w:r>
          </w:p>
          <w:p w14:paraId="56078D9D" w14:textId="5FEAC87E" w:rsidR="002F6109" w:rsidRPr="00D26EE5" w:rsidRDefault="002F6109" w:rsidP="00A16C96">
            <w:pPr>
              <w:adjustRightInd w:val="0"/>
              <w:snapToGrid w:val="0"/>
              <w:spacing w:line="260" w:lineRule="exact"/>
              <w:rPr>
                <w:color w:val="000000" w:themeColor="text1"/>
                <w:sz w:val="18"/>
                <w:szCs w:val="18"/>
              </w:rPr>
            </w:pPr>
          </w:p>
        </w:tc>
        <w:tc>
          <w:tcPr>
            <w:tcW w:w="582" w:type="dxa"/>
            <w:vMerge w:val="restart"/>
          </w:tcPr>
          <w:p w14:paraId="7AD0B6DE" w14:textId="7C9682E4" w:rsidR="002F6109" w:rsidRPr="00D26EE5" w:rsidRDefault="00012E53" w:rsidP="00B0484C">
            <w:pPr>
              <w:jc w:val="center"/>
              <w:rPr>
                <w:color w:val="000000" w:themeColor="text1"/>
                <w:sz w:val="20"/>
                <w:szCs w:val="20"/>
              </w:rPr>
            </w:pPr>
            <w:r w:rsidRPr="00D26EE5">
              <w:rPr>
                <w:rFonts w:hint="eastAsia"/>
                <w:color w:val="000000" w:themeColor="text1"/>
                <w:sz w:val="20"/>
                <w:szCs w:val="20"/>
              </w:rPr>
              <w:t>2</w:t>
            </w:r>
          </w:p>
        </w:tc>
        <w:tc>
          <w:tcPr>
            <w:tcW w:w="979" w:type="dxa"/>
            <w:vMerge w:val="restart"/>
          </w:tcPr>
          <w:p w14:paraId="34046600" w14:textId="3FFEAC44" w:rsidR="002F6109" w:rsidRPr="00D26EE5" w:rsidRDefault="00F95AB0" w:rsidP="00B0484C">
            <w:pPr>
              <w:jc w:val="center"/>
              <w:rPr>
                <w:color w:val="000000" w:themeColor="text1"/>
                <w:sz w:val="20"/>
                <w:szCs w:val="20"/>
              </w:rPr>
            </w:pPr>
            <w:r w:rsidRPr="00D26EE5">
              <w:rPr>
                <w:rFonts w:hint="eastAsia"/>
                <w:color w:val="000000" w:themeColor="text1"/>
                <w:sz w:val="20"/>
                <w:szCs w:val="20"/>
              </w:rPr>
              <w:t>78-81</w:t>
            </w:r>
          </w:p>
        </w:tc>
        <w:tc>
          <w:tcPr>
            <w:tcW w:w="582" w:type="dxa"/>
          </w:tcPr>
          <w:p w14:paraId="27C9D183" w14:textId="30314035" w:rsidR="002F6109" w:rsidRPr="00D26EE5" w:rsidRDefault="002F6109"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04775B52" w14:textId="7CC1FD86" w:rsidR="002F6109" w:rsidRPr="00D26EE5" w:rsidRDefault="002F6109" w:rsidP="00B0484C">
            <w:pPr>
              <w:jc w:val="center"/>
              <w:rPr>
                <w:color w:val="000000" w:themeColor="text1"/>
                <w:sz w:val="20"/>
                <w:szCs w:val="20"/>
              </w:rPr>
            </w:pPr>
          </w:p>
        </w:tc>
        <w:tc>
          <w:tcPr>
            <w:tcW w:w="5929" w:type="dxa"/>
          </w:tcPr>
          <w:p w14:paraId="55A0D456" w14:textId="59C8816E" w:rsidR="002F6109" w:rsidRPr="00D26EE5" w:rsidRDefault="002F6109" w:rsidP="00B0484C">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eastAsiaTheme="minorHAnsi" w:hint="eastAsia"/>
                <w:color w:val="000000" w:themeColor="text1"/>
                <w:sz w:val="20"/>
                <w:szCs w:val="20"/>
              </w:rPr>
              <w:t>生命現象を営むためには</w:t>
            </w:r>
            <w:r w:rsidR="00720F8E" w:rsidRPr="00D26EE5">
              <w:rPr>
                <w:rFonts w:eastAsiaTheme="minorHAnsi" w:hint="eastAsia"/>
                <w:color w:val="000000" w:themeColor="text1"/>
                <w:sz w:val="20"/>
                <w:szCs w:val="20"/>
              </w:rPr>
              <w:t>，</w:t>
            </w:r>
            <w:r w:rsidRPr="00D26EE5">
              <w:rPr>
                <w:rFonts w:eastAsiaTheme="minorHAnsi" w:hint="eastAsia"/>
                <w:color w:val="000000" w:themeColor="text1"/>
                <w:sz w:val="20"/>
                <w:szCs w:val="20"/>
              </w:rPr>
              <w:t>多種多様なタンパク質が必要であることを理解している。</w:t>
            </w:r>
            <w:r w:rsidRPr="00D26EE5">
              <w:rPr>
                <w:rFonts w:hint="eastAsia"/>
                <w:color w:val="000000" w:themeColor="text1"/>
                <w:sz w:val="20"/>
                <w:szCs w:val="20"/>
              </w:rPr>
              <w:t>［発言分析・記述分析］</w:t>
            </w:r>
          </w:p>
          <w:p w14:paraId="71F70C43" w14:textId="4F4BE26D" w:rsidR="002F6109" w:rsidRPr="00D26EE5" w:rsidRDefault="002F6109" w:rsidP="00B0484C">
            <w:pPr>
              <w:tabs>
                <w:tab w:val="left" w:pos="76"/>
              </w:tabs>
              <w:rPr>
                <w:color w:val="000000" w:themeColor="text1"/>
                <w:sz w:val="20"/>
                <w:szCs w:val="20"/>
              </w:rPr>
            </w:pPr>
          </w:p>
        </w:tc>
      </w:tr>
      <w:tr w:rsidR="00D26EE5" w:rsidRPr="00D26EE5" w14:paraId="3A01007A" w14:textId="77777777" w:rsidTr="00195FE0">
        <w:trPr>
          <w:trHeight w:val="2465"/>
        </w:trPr>
        <w:tc>
          <w:tcPr>
            <w:tcW w:w="5942" w:type="dxa"/>
            <w:vMerge/>
          </w:tcPr>
          <w:p w14:paraId="4E3FDD35" w14:textId="77777777" w:rsidR="002F6109" w:rsidRPr="00D26EE5" w:rsidRDefault="002F6109" w:rsidP="00813372">
            <w:pPr>
              <w:adjustRightInd w:val="0"/>
              <w:snapToGrid w:val="0"/>
              <w:spacing w:line="260" w:lineRule="exact"/>
              <w:ind w:leftChars="13" w:left="29" w:hangingChars="1" w:hanging="2"/>
              <w:rPr>
                <w:color w:val="000000" w:themeColor="text1"/>
                <w:sz w:val="20"/>
                <w:szCs w:val="20"/>
              </w:rPr>
            </w:pPr>
          </w:p>
        </w:tc>
        <w:tc>
          <w:tcPr>
            <w:tcW w:w="582" w:type="dxa"/>
            <w:vMerge/>
          </w:tcPr>
          <w:p w14:paraId="031624E2" w14:textId="77777777" w:rsidR="002F6109" w:rsidRPr="00D26EE5" w:rsidRDefault="002F6109" w:rsidP="00B0484C">
            <w:pPr>
              <w:jc w:val="center"/>
              <w:rPr>
                <w:color w:val="000000" w:themeColor="text1"/>
                <w:sz w:val="20"/>
                <w:szCs w:val="20"/>
              </w:rPr>
            </w:pPr>
          </w:p>
        </w:tc>
        <w:tc>
          <w:tcPr>
            <w:tcW w:w="979" w:type="dxa"/>
            <w:vMerge/>
          </w:tcPr>
          <w:p w14:paraId="0391916D" w14:textId="77777777" w:rsidR="002F6109" w:rsidRPr="00D26EE5" w:rsidRDefault="002F6109" w:rsidP="00B0484C">
            <w:pPr>
              <w:jc w:val="center"/>
              <w:rPr>
                <w:color w:val="000000" w:themeColor="text1"/>
                <w:sz w:val="20"/>
                <w:szCs w:val="20"/>
              </w:rPr>
            </w:pPr>
          </w:p>
        </w:tc>
        <w:tc>
          <w:tcPr>
            <w:tcW w:w="582" w:type="dxa"/>
          </w:tcPr>
          <w:p w14:paraId="0284B33C" w14:textId="11ED46CD" w:rsidR="002F6109" w:rsidRPr="00D26EE5" w:rsidRDefault="002F6109"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37DCA47C" w14:textId="4ABA2183" w:rsidR="002F6109" w:rsidRPr="00D26EE5" w:rsidRDefault="002F6109" w:rsidP="00B0484C">
            <w:pPr>
              <w:jc w:val="center"/>
              <w:rPr>
                <w:color w:val="000000" w:themeColor="text1"/>
                <w:sz w:val="20"/>
                <w:szCs w:val="20"/>
              </w:rPr>
            </w:pPr>
          </w:p>
        </w:tc>
        <w:tc>
          <w:tcPr>
            <w:tcW w:w="5929" w:type="dxa"/>
          </w:tcPr>
          <w:p w14:paraId="1165877E" w14:textId="156C0504" w:rsidR="002F6109" w:rsidRPr="00D26EE5" w:rsidRDefault="002F6109" w:rsidP="002F6109">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アミノ酸の種類と並び方によって</w:t>
            </w:r>
            <w:r w:rsidR="00720F8E" w:rsidRPr="00D26EE5">
              <w:rPr>
                <w:rFonts w:hint="eastAsia"/>
                <w:color w:val="000000" w:themeColor="text1"/>
                <w:sz w:val="20"/>
                <w:szCs w:val="20"/>
              </w:rPr>
              <w:t>，</w:t>
            </w:r>
            <w:r w:rsidRPr="00D26EE5">
              <w:rPr>
                <w:rFonts w:hint="eastAsia"/>
                <w:color w:val="000000" w:themeColor="text1"/>
                <w:sz w:val="20"/>
                <w:szCs w:val="20"/>
              </w:rPr>
              <w:t>多様なタンパク質が生じることを理解している。［発言分析・記述分析］</w:t>
            </w:r>
          </w:p>
          <w:p w14:paraId="269EED44" w14:textId="77777777" w:rsidR="002F6109" w:rsidRPr="00D26EE5" w:rsidRDefault="002F6109" w:rsidP="00B0484C">
            <w:pPr>
              <w:tabs>
                <w:tab w:val="left" w:pos="76"/>
              </w:tabs>
              <w:rPr>
                <w:rFonts w:ascii="BIZ UDPゴシック" w:eastAsia="BIZ UDPゴシック" w:hAnsi="BIZ UDPゴシック"/>
                <w:color w:val="000000" w:themeColor="text1"/>
                <w:sz w:val="20"/>
                <w:szCs w:val="20"/>
              </w:rPr>
            </w:pPr>
          </w:p>
        </w:tc>
      </w:tr>
      <w:tr w:rsidR="00D26EE5" w:rsidRPr="00D26EE5" w14:paraId="021CC9AA" w14:textId="77777777" w:rsidTr="00F05568">
        <w:tc>
          <w:tcPr>
            <w:tcW w:w="14596" w:type="dxa"/>
            <w:gridSpan w:val="6"/>
            <w:shd w:val="clear" w:color="auto" w:fill="D9D9D9" w:themeFill="background1" w:themeFillShade="D9"/>
          </w:tcPr>
          <w:p w14:paraId="21382629" w14:textId="4F63D290" w:rsidR="003E0D89" w:rsidRPr="00D26EE5" w:rsidRDefault="003E0D89" w:rsidP="00813372">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2節　</w:t>
            </w:r>
            <w:r w:rsidR="00720F8E" w:rsidRPr="00D26EE5">
              <w:rPr>
                <w:rFonts w:ascii="BIZ UDゴシック" w:eastAsia="BIZ UDゴシック" w:hAnsi="BIZ UDゴシック"/>
                <w:color w:val="000000" w:themeColor="text1"/>
                <w:sz w:val="20"/>
                <w:szCs w:val="20"/>
              </w:rPr>
              <w:t>DNA</w:t>
            </w:r>
            <w:r w:rsidRPr="00D26EE5">
              <w:rPr>
                <w:rFonts w:ascii="BIZ UDゴシック" w:eastAsia="BIZ UDゴシック" w:hAnsi="BIZ UDゴシック"/>
                <w:color w:val="000000" w:themeColor="text1"/>
                <w:sz w:val="20"/>
                <w:szCs w:val="20"/>
              </w:rPr>
              <w:t xml:space="preserve">とタンパク質の合成　</w:t>
            </w:r>
          </w:p>
        </w:tc>
      </w:tr>
      <w:tr w:rsidR="00D26EE5" w:rsidRPr="00D26EE5" w14:paraId="6C03AC3A" w14:textId="77777777" w:rsidTr="00195FE0">
        <w:trPr>
          <w:trHeight w:val="2333"/>
        </w:trPr>
        <w:tc>
          <w:tcPr>
            <w:tcW w:w="5942" w:type="dxa"/>
            <w:vMerge w:val="restart"/>
          </w:tcPr>
          <w:p w14:paraId="25713F46" w14:textId="69E50941" w:rsidR="00B0484C" w:rsidRPr="00D26EE5" w:rsidRDefault="00720F8E"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0119F1C2" w14:textId="518CFAB3" w:rsidR="00B0484C" w:rsidRPr="00D26EE5" w:rsidRDefault="00B0484C"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w:t>
            </w:r>
            <w:r w:rsidR="00EF0445" w:rsidRPr="00D26EE5">
              <w:rPr>
                <w:rFonts w:hint="eastAsia"/>
                <w:color w:val="000000" w:themeColor="text1"/>
                <w:sz w:val="20"/>
                <w:szCs w:val="20"/>
              </w:rPr>
              <w:t>ATGCの4</w:t>
            </w:r>
            <w:r w:rsidR="00CB31C8" w:rsidRPr="00D26EE5">
              <w:rPr>
                <w:rFonts w:hint="eastAsia"/>
                <w:color w:val="000000" w:themeColor="text1"/>
                <w:sz w:val="20"/>
                <w:szCs w:val="20"/>
              </w:rPr>
              <w:t>種類の</w:t>
            </w:r>
            <w:r w:rsidR="00EF0445" w:rsidRPr="00D26EE5">
              <w:rPr>
                <w:rFonts w:hint="eastAsia"/>
                <w:color w:val="000000" w:themeColor="text1"/>
                <w:sz w:val="20"/>
                <w:szCs w:val="20"/>
              </w:rPr>
              <w:t>文字の組み合わせによって遺伝情報</w:t>
            </w:r>
            <w:r w:rsidR="00CB31C8" w:rsidRPr="00D26EE5">
              <w:rPr>
                <w:rFonts w:hint="eastAsia"/>
                <w:color w:val="000000" w:themeColor="text1"/>
                <w:sz w:val="20"/>
                <w:szCs w:val="20"/>
              </w:rPr>
              <w:t>が</w:t>
            </w:r>
            <w:r w:rsidR="00EF0445" w:rsidRPr="00D26EE5">
              <w:rPr>
                <w:rFonts w:hint="eastAsia"/>
                <w:color w:val="000000" w:themeColor="text1"/>
                <w:sz w:val="20"/>
                <w:szCs w:val="20"/>
              </w:rPr>
              <w:t>表現</w:t>
            </w:r>
            <w:r w:rsidR="00CB31C8" w:rsidRPr="00D26EE5">
              <w:rPr>
                <w:rFonts w:hint="eastAsia"/>
                <w:color w:val="000000" w:themeColor="text1"/>
                <w:sz w:val="20"/>
                <w:szCs w:val="20"/>
              </w:rPr>
              <w:t>されて</w:t>
            </w:r>
            <w:r w:rsidR="00EF0445" w:rsidRPr="00D26EE5">
              <w:rPr>
                <w:rFonts w:hint="eastAsia"/>
                <w:color w:val="000000" w:themeColor="text1"/>
                <w:sz w:val="20"/>
                <w:szCs w:val="20"/>
              </w:rPr>
              <w:t>いることに気づく。</w:t>
            </w:r>
          </w:p>
          <w:p w14:paraId="18E5F722" w14:textId="294ED2BC" w:rsidR="00CB31C8" w:rsidRPr="00D26EE5" w:rsidRDefault="00CB31C8"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考えてみよう 塩基の組合せ</w:t>
            </w:r>
          </w:p>
          <w:p w14:paraId="476EE462" w14:textId="532DE347" w:rsidR="00CB31C8" w:rsidRPr="00D26EE5" w:rsidRDefault="00CB31C8"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・４種類の塩基の組合せで表現できる情報について考える。</w:t>
            </w:r>
          </w:p>
          <w:p w14:paraId="1C237884" w14:textId="498BD3BE"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実習</w:t>
            </w:r>
            <w:r w:rsidR="00CB31C8" w:rsidRPr="00D26EE5">
              <w:rPr>
                <w:rFonts w:hint="eastAsia"/>
                <w:color w:val="000000" w:themeColor="text1"/>
                <w:sz w:val="20"/>
                <w:szCs w:val="20"/>
              </w:rPr>
              <w:t>3</w:t>
            </w:r>
            <w:r w:rsidR="00813372" w:rsidRPr="00D26EE5">
              <w:rPr>
                <w:color w:val="000000" w:themeColor="text1"/>
                <w:sz w:val="20"/>
                <w:szCs w:val="20"/>
              </w:rPr>
              <w:t xml:space="preserve"> </w:t>
            </w:r>
            <w:r w:rsidRPr="00D26EE5">
              <w:rPr>
                <w:color w:val="000000" w:themeColor="text1"/>
                <w:sz w:val="20"/>
                <w:szCs w:val="20"/>
              </w:rPr>
              <w:t>アミノ酸と</w:t>
            </w:r>
            <w:r w:rsidR="00720F8E" w:rsidRPr="00D26EE5">
              <w:rPr>
                <w:color w:val="000000" w:themeColor="text1"/>
                <w:sz w:val="20"/>
                <w:szCs w:val="20"/>
              </w:rPr>
              <w:t>DNA</w:t>
            </w:r>
            <w:r w:rsidRPr="00D26EE5">
              <w:rPr>
                <w:color w:val="000000" w:themeColor="text1"/>
                <w:sz w:val="20"/>
                <w:szCs w:val="20"/>
              </w:rPr>
              <w:t>の対応</w:t>
            </w:r>
          </w:p>
          <w:p w14:paraId="0308D462" w14:textId="538C91E9" w:rsidR="00B0484C" w:rsidRPr="00D26EE5" w:rsidRDefault="00B0484C" w:rsidP="00813372">
            <w:pPr>
              <w:adjustRightInd w:val="0"/>
              <w:snapToGrid w:val="0"/>
              <w:spacing w:line="260" w:lineRule="exact"/>
              <w:ind w:left="206" w:hangingChars="103" w:hanging="206"/>
              <w:rPr>
                <w:color w:val="000000" w:themeColor="text1"/>
                <w:sz w:val="20"/>
                <w:szCs w:val="20"/>
              </w:rPr>
            </w:pPr>
            <w:r w:rsidRPr="00D26EE5">
              <w:rPr>
                <w:rFonts w:hint="eastAsia"/>
                <w:color w:val="000000" w:themeColor="text1"/>
                <w:sz w:val="20"/>
                <w:szCs w:val="20"/>
              </w:rPr>
              <w:t>・</w:t>
            </w:r>
            <w:r w:rsidR="00720F8E" w:rsidRPr="00D26EE5">
              <w:rPr>
                <w:rFonts w:hint="eastAsia"/>
                <w:color w:val="000000" w:themeColor="text1"/>
                <w:sz w:val="20"/>
                <w:szCs w:val="20"/>
              </w:rPr>
              <w:t>DNA</w:t>
            </w:r>
            <w:r w:rsidR="00EF0445" w:rsidRPr="00D26EE5">
              <w:rPr>
                <w:rFonts w:hint="eastAsia"/>
                <w:color w:val="000000" w:themeColor="text1"/>
                <w:sz w:val="20"/>
                <w:szCs w:val="20"/>
              </w:rPr>
              <w:t>の塩基配列と</w:t>
            </w:r>
            <w:r w:rsidR="00720F8E" w:rsidRPr="00D26EE5">
              <w:rPr>
                <w:rFonts w:hint="eastAsia"/>
                <w:color w:val="000000" w:themeColor="text1"/>
                <w:sz w:val="20"/>
                <w:szCs w:val="20"/>
              </w:rPr>
              <w:t>，</w:t>
            </w:r>
            <w:r w:rsidR="00EF0445" w:rsidRPr="00D26EE5">
              <w:rPr>
                <w:rFonts w:hint="eastAsia"/>
                <w:color w:val="000000" w:themeColor="text1"/>
                <w:sz w:val="20"/>
                <w:szCs w:val="20"/>
              </w:rPr>
              <w:t>それに対応するタンパク質のアミノ酸配列に関する資料から</w:t>
            </w:r>
            <w:r w:rsidR="00720F8E" w:rsidRPr="00D26EE5">
              <w:rPr>
                <w:rFonts w:hint="eastAsia"/>
                <w:color w:val="000000" w:themeColor="text1"/>
                <w:sz w:val="20"/>
                <w:szCs w:val="20"/>
              </w:rPr>
              <w:t>，DNA</w:t>
            </w:r>
            <w:r w:rsidR="00EF0445" w:rsidRPr="00D26EE5">
              <w:rPr>
                <w:rFonts w:hint="eastAsia"/>
                <w:color w:val="000000" w:themeColor="text1"/>
                <w:sz w:val="20"/>
                <w:szCs w:val="20"/>
              </w:rPr>
              <w:t>の塩基配列とアミノ酸配列の間に</w:t>
            </w:r>
            <w:r w:rsidR="00EF0445" w:rsidRPr="00D26EE5">
              <w:rPr>
                <w:rFonts w:hint="eastAsia"/>
                <w:color w:val="000000" w:themeColor="text1"/>
                <w:sz w:val="20"/>
                <w:szCs w:val="20"/>
              </w:rPr>
              <w:lastRenderedPageBreak/>
              <w:t>ある関係性を見いだす。</w:t>
            </w:r>
          </w:p>
          <w:p w14:paraId="78B5E01B" w14:textId="3B6CF405"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遺伝情報の流れ</w:t>
            </w:r>
          </w:p>
          <w:p w14:paraId="186248DF" w14:textId="24E7D219" w:rsidR="00B0484C" w:rsidRPr="00D26EE5" w:rsidRDefault="00B0484C"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w:t>
            </w:r>
            <w:r w:rsidR="00720F8E" w:rsidRPr="00D26EE5">
              <w:rPr>
                <w:rFonts w:hint="eastAsia"/>
                <w:color w:val="000000" w:themeColor="text1"/>
                <w:sz w:val="20"/>
                <w:szCs w:val="20"/>
              </w:rPr>
              <w:t>DNA</w:t>
            </w:r>
            <w:r w:rsidRPr="00D26EE5">
              <w:rPr>
                <w:rFonts w:hint="eastAsia"/>
                <w:color w:val="000000" w:themeColor="text1"/>
                <w:sz w:val="20"/>
                <w:szCs w:val="20"/>
              </w:rPr>
              <w:t>の遺伝情報は</w:t>
            </w:r>
            <w:r w:rsidR="00720F8E" w:rsidRPr="00D26EE5">
              <w:rPr>
                <w:rFonts w:hint="eastAsia"/>
                <w:color w:val="000000" w:themeColor="text1"/>
                <w:sz w:val="20"/>
                <w:szCs w:val="20"/>
              </w:rPr>
              <w:t>，</w:t>
            </w:r>
            <w:r w:rsidRPr="00D26EE5">
              <w:rPr>
                <w:rFonts w:hint="eastAsia"/>
                <w:color w:val="000000" w:themeColor="text1"/>
                <w:sz w:val="20"/>
                <w:szCs w:val="20"/>
              </w:rPr>
              <w:t>まずmRNAに転写された後</w:t>
            </w:r>
            <w:r w:rsidR="00720F8E" w:rsidRPr="00D26EE5">
              <w:rPr>
                <w:rFonts w:hint="eastAsia"/>
                <w:color w:val="000000" w:themeColor="text1"/>
                <w:sz w:val="20"/>
                <w:szCs w:val="20"/>
              </w:rPr>
              <w:t>，</w:t>
            </w:r>
            <w:r w:rsidRPr="00D26EE5">
              <w:rPr>
                <w:rFonts w:hint="eastAsia"/>
                <w:color w:val="000000" w:themeColor="text1"/>
                <w:sz w:val="20"/>
                <w:szCs w:val="20"/>
              </w:rPr>
              <w:t>アミノ酸に翻訳されることで発現するという流れ（セントラルドグマ）を理解する。</w:t>
            </w:r>
          </w:p>
          <w:p w14:paraId="25617EC5" w14:textId="4B374CF9"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 RNA</w:t>
            </w:r>
          </w:p>
          <w:p w14:paraId="29629E9C" w14:textId="2F6BC7BE" w:rsidR="00EF0445" w:rsidRPr="00D26EE5" w:rsidRDefault="00B0484C" w:rsidP="00813372">
            <w:pPr>
              <w:adjustRightInd w:val="0"/>
              <w:snapToGrid w:val="0"/>
              <w:spacing w:line="260" w:lineRule="exact"/>
              <w:rPr>
                <w:color w:val="000000" w:themeColor="text1"/>
                <w:sz w:val="20"/>
                <w:szCs w:val="20"/>
              </w:rPr>
            </w:pPr>
            <w:r w:rsidRPr="00D26EE5">
              <w:rPr>
                <w:rFonts w:hint="eastAsia"/>
                <w:color w:val="000000" w:themeColor="text1"/>
                <w:sz w:val="20"/>
                <w:szCs w:val="20"/>
              </w:rPr>
              <w:t>・</w:t>
            </w:r>
            <w:r w:rsidR="00EF0445" w:rsidRPr="00D26EE5">
              <w:rPr>
                <w:rFonts w:hint="eastAsia"/>
                <w:color w:val="000000" w:themeColor="text1"/>
                <w:sz w:val="20"/>
                <w:szCs w:val="20"/>
              </w:rPr>
              <w:t>RNAと</w:t>
            </w:r>
            <w:r w:rsidR="00720F8E" w:rsidRPr="00D26EE5">
              <w:rPr>
                <w:rFonts w:hint="eastAsia"/>
                <w:color w:val="000000" w:themeColor="text1"/>
                <w:sz w:val="20"/>
                <w:szCs w:val="20"/>
              </w:rPr>
              <w:t>DNA</w:t>
            </w:r>
            <w:r w:rsidR="00EF0445" w:rsidRPr="00D26EE5">
              <w:rPr>
                <w:rFonts w:hint="eastAsia"/>
                <w:color w:val="000000" w:themeColor="text1"/>
                <w:sz w:val="20"/>
                <w:szCs w:val="20"/>
              </w:rPr>
              <w:t>の特徴の違いを理解する。</w:t>
            </w:r>
          </w:p>
          <w:p w14:paraId="2849106D" w14:textId="77777777"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&lt;発展&gt;デオキシリボースとリボース</w:t>
            </w:r>
          </w:p>
          <w:p w14:paraId="631850D7" w14:textId="77777777" w:rsidR="00B0484C" w:rsidRPr="00D26EE5" w:rsidRDefault="00B0484C" w:rsidP="00813372">
            <w:pPr>
              <w:adjustRightInd w:val="0"/>
              <w:snapToGrid w:val="0"/>
              <w:spacing w:line="260" w:lineRule="exact"/>
              <w:rPr>
                <w:color w:val="000000" w:themeColor="text1"/>
                <w:sz w:val="20"/>
                <w:szCs w:val="20"/>
              </w:rPr>
            </w:pPr>
            <w:r w:rsidRPr="00D26EE5">
              <w:rPr>
                <w:rFonts w:hint="eastAsia"/>
                <w:color w:val="000000" w:themeColor="text1"/>
                <w:sz w:val="20"/>
                <w:szCs w:val="20"/>
              </w:rPr>
              <w:t>・デオキシリボースとリボースの違いについて理解を深める。</w:t>
            </w:r>
          </w:p>
          <w:p w14:paraId="1607FCAB" w14:textId="11604710"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C 転写の過程</w:t>
            </w:r>
          </w:p>
          <w:p w14:paraId="543B365F" w14:textId="77777777" w:rsidR="00B0484C" w:rsidRPr="00D26EE5" w:rsidRDefault="00B0484C" w:rsidP="00813372">
            <w:pPr>
              <w:adjustRightInd w:val="0"/>
              <w:snapToGrid w:val="0"/>
              <w:spacing w:line="260" w:lineRule="exact"/>
              <w:rPr>
                <w:color w:val="000000" w:themeColor="text1"/>
                <w:sz w:val="20"/>
                <w:szCs w:val="20"/>
              </w:rPr>
            </w:pPr>
            <w:r w:rsidRPr="00D26EE5">
              <w:rPr>
                <w:rFonts w:hint="eastAsia"/>
                <w:color w:val="000000" w:themeColor="text1"/>
                <w:sz w:val="20"/>
                <w:szCs w:val="20"/>
              </w:rPr>
              <w:t>・転写の過程について理解する。</w:t>
            </w:r>
          </w:p>
          <w:p w14:paraId="4B74E225" w14:textId="4F489F85"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D 翻訳の過程</w:t>
            </w:r>
          </w:p>
          <w:p w14:paraId="31E65CE5" w14:textId="77777777" w:rsidR="00B0484C" w:rsidRPr="00D26EE5" w:rsidRDefault="00B0484C" w:rsidP="00813372">
            <w:pPr>
              <w:adjustRightInd w:val="0"/>
              <w:snapToGrid w:val="0"/>
              <w:spacing w:line="260" w:lineRule="exact"/>
              <w:rPr>
                <w:color w:val="000000" w:themeColor="text1"/>
                <w:sz w:val="20"/>
                <w:szCs w:val="20"/>
              </w:rPr>
            </w:pPr>
            <w:r w:rsidRPr="00D26EE5">
              <w:rPr>
                <w:rFonts w:hint="eastAsia"/>
                <w:color w:val="000000" w:themeColor="text1"/>
                <w:sz w:val="20"/>
                <w:szCs w:val="20"/>
              </w:rPr>
              <w:t>・翻訳の過程について理解する。</w:t>
            </w:r>
          </w:p>
          <w:p w14:paraId="5E147DDB" w14:textId="4EB2176C"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E 遺伝暗号表</w:t>
            </w:r>
          </w:p>
          <w:p w14:paraId="1C3E0B54" w14:textId="57EB8C50" w:rsidR="00B0484C" w:rsidRPr="00D26EE5" w:rsidRDefault="00B0484C"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・mRNAの塩基3つの組をトリプレットと呼び</w:t>
            </w:r>
            <w:r w:rsidR="00720F8E" w:rsidRPr="00D26EE5">
              <w:rPr>
                <w:rFonts w:hint="eastAsia"/>
                <w:color w:val="000000" w:themeColor="text1"/>
                <w:sz w:val="20"/>
                <w:szCs w:val="20"/>
              </w:rPr>
              <w:t>，</w:t>
            </w:r>
            <w:r w:rsidRPr="00D26EE5">
              <w:rPr>
                <w:rFonts w:hint="eastAsia"/>
                <w:color w:val="000000" w:themeColor="text1"/>
                <w:sz w:val="20"/>
                <w:szCs w:val="20"/>
              </w:rPr>
              <w:t>各トリプレットがそれぞれアミノ酸に対応していることを理解する。</w:t>
            </w:r>
          </w:p>
          <w:p w14:paraId="24BD499E" w14:textId="77777777"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&lt;発展&gt;転写と翻訳のしくみ</w:t>
            </w:r>
          </w:p>
          <w:p w14:paraId="0CBDE61A" w14:textId="0AD24212" w:rsidR="00B0484C" w:rsidRPr="00D26EE5" w:rsidRDefault="00B0484C" w:rsidP="006B7FB8">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・コドンとアミノ酸の対応をまとめた遺伝暗号表について理解</w:t>
            </w:r>
            <w:r w:rsidR="00901049" w:rsidRPr="00D26EE5">
              <w:rPr>
                <w:rFonts w:hint="eastAsia"/>
                <w:color w:val="000000" w:themeColor="text1"/>
                <w:sz w:val="20"/>
                <w:szCs w:val="20"/>
              </w:rPr>
              <w:t>を深める。</w:t>
            </w:r>
          </w:p>
          <w:p w14:paraId="6A65BB57" w14:textId="77777777"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・転写と翻訳のしくみについて理解を深める。</w:t>
            </w:r>
          </w:p>
          <w:p w14:paraId="25E2DE37" w14:textId="7F4960D9" w:rsidR="00CB31C8" w:rsidRPr="00D26EE5" w:rsidRDefault="00CB31C8" w:rsidP="00CB31C8">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資料読解 遺伝暗号の解読</w:t>
            </w:r>
          </w:p>
          <w:p w14:paraId="049522F9" w14:textId="085F75E6" w:rsidR="00CB31C8" w:rsidRPr="00D26EE5" w:rsidRDefault="00CB31C8" w:rsidP="00CB31C8">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・人工的に合成されたmRNAをもとに合成されたポリペプチドから</w:t>
            </w:r>
            <w:r w:rsidR="00720F8E" w:rsidRPr="00D26EE5">
              <w:rPr>
                <w:rFonts w:hint="eastAsia"/>
                <w:color w:val="000000" w:themeColor="text1"/>
                <w:sz w:val="20"/>
                <w:szCs w:val="20"/>
              </w:rPr>
              <w:t>，</w:t>
            </w:r>
            <w:r w:rsidRPr="00D26EE5">
              <w:rPr>
                <w:rFonts w:hint="eastAsia"/>
                <w:color w:val="000000" w:themeColor="text1"/>
                <w:sz w:val="20"/>
                <w:szCs w:val="20"/>
              </w:rPr>
              <w:t>各コドンが指定するアミノ酸について考える。</w:t>
            </w:r>
          </w:p>
        </w:tc>
        <w:tc>
          <w:tcPr>
            <w:tcW w:w="582" w:type="dxa"/>
            <w:vMerge w:val="restart"/>
          </w:tcPr>
          <w:p w14:paraId="686B59F6" w14:textId="35891099" w:rsidR="00B0484C" w:rsidRPr="00D26EE5" w:rsidRDefault="00183CA8" w:rsidP="00B0484C">
            <w:pPr>
              <w:jc w:val="center"/>
              <w:rPr>
                <w:color w:val="000000" w:themeColor="text1"/>
                <w:sz w:val="20"/>
                <w:szCs w:val="20"/>
              </w:rPr>
            </w:pPr>
            <w:r w:rsidRPr="00D26EE5">
              <w:rPr>
                <w:rFonts w:hint="eastAsia"/>
                <w:color w:val="000000" w:themeColor="text1"/>
                <w:sz w:val="20"/>
                <w:szCs w:val="20"/>
              </w:rPr>
              <w:lastRenderedPageBreak/>
              <w:t>３</w:t>
            </w:r>
          </w:p>
        </w:tc>
        <w:tc>
          <w:tcPr>
            <w:tcW w:w="979" w:type="dxa"/>
            <w:vMerge w:val="restart"/>
          </w:tcPr>
          <w:p w14:paraId="79671259" w14:textId="011ED17E" w:rsidR="00B0484C" w:rsidRPr="00D26EE5" w:rsidRDefault="00F95AB0" w:rsidP="00B0484C">
            <w:pPr>
              <w:jc w:val="center"/>
              <w:rPr>
                <w:color w:val="000000" w:themeColor="text1"/>
                <w:sz w:val="20"/>
                <w:szCs w:val="20"/>
              </w:rPr>
            </w:pPr>
            <w:r w:rsidRPr="00D26EE5">
              <w:rPr>
                <w:rFonts w:hint="eastAsia"/>
                <w:color w:val="000000" w:themeColor="text1"/>
                <w:sz w:val="20"/>
                <w:szCs w:val="20"/>
              </w:rPr>
              <w:t>82-90</w:t>
            </w:r>
          </w:p>
        </w:tc>
        <w:tc>
          <w:tcPr>
            <w:tcW w:w="582" w:type="dxa"/>
          </w:tcPr>
          <w:p w14:paraId="0237D453" w14:textId="0DE9CAFB" w:rsidR="00B0484C" w:rsidRPr="00D26EE5" w:rsidRDefault="00F706CB"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32D92E86" w14:textId="40611620" w:rsidR="00B0484C" w:rsidRPr="00D26EE5" w:rsidRDefault="009C34C8" w:rsidP="00B0484C">
            <w:pPr>
              <w:jc w:val="center"/>
              <w:rPr>
                <w:color w:val="000000" w:themeColor="text1"/>
                <w:sz w:val="20"/>
                <w:szCs w:val="20"/>
              </w:rPr>
            </w:pPr>
            <w:r w:rsidRPr="00D26EE5">
              <w:rPr>
                <w:rFonts w:hint="eastAsia"/>
                <w:color w:val="000000" w:themeColor="text1"/>
                <w:sz w:val="20"/>
                <w:szCs w:val="20"/>
              </w:rPr>
              <w:t>〇</w:t>
            </w:r>
          </w:p>
        </w:tc>
        <w:tc>
          <w:tcPr>
            <w:tcW w:w="5929" w:type="dxa"/>
          </w:tcPr>
          <w:p w14:paraId="3F4EA7E8" w14:textId="37286096" w:rsidR="00DE5590" w:rsidRPr="00D26EE5" w:rsidRDefault="00F706CB" w:rsidP="00B0484C">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asciiTheme="minorEastAsia" w:hAnsiTheme="minorEastAsia" w:hint="eastAsia"/>
                <w:color w:val="000000" w:themeColor="text1"/>
                <w:sz w:val="20"/>
                <w:szCs w:val="20"/>
              </w:rPr>
              <w:t>実習</w:t>
            </w:r>
            <w:r w:rsidR="00CB31C8" w:rsidRPr="00D26EE5">
              <w:rPr>
                <w:rFonts w:asciiTheme="minorEastAsia" w:hAnsiTheme="minorEastAsia" w:hint="eastAsia"/>
                <w:color w:val="000000" w:themeColor="text1"/>
                <w:sz w:val="20"/>
                <w:szCs w:val="20"/>
              </w:rPr>
              <w:t>3</w:t>
            </w:r>
            <w:r w:rsidRPr="00D26EE5">
              <w:rPr>
                <w:rFonts w:asciiTheme="minorEastAsia" w:hAnsiTheme="minorEastAsia" w:hint="eastAsia"/>
                <w:color w:val="000000" w:themeColor="text1"/>
                <w:sz w:val="20"/>
                <w:szCs w:val="20"/>
              </w:rPr>
              <w:t>の</w:t>
            </w:r>
            <w:r w:rsidR="00720F8E" w:rsidRPr="00D26EE5">
              <w:rPr>
                <w:rFonts w:hint="eastAsia"/>
                <w:color w:val="000000" w:themeColor="text1"/>
                <w:sz w:val="20"/>
                <w:szCs w:val="20"/>
              </w:rPr>
              <w:t>DNA</w:t>
            </w:r>
            <w:r w:rsidRPr="00D26EE5">
              <w:rPr>
                <w:rFonts w:hint="eastAsia"/>
                <w:color w:val="000000" w:themeColor="text1"/>
                <w:sz w:val="20"/>
                <w:szCs w:val="20"/>
              </w:rPr>
              <w:t>の塩基配列と</w:t>
            </w:r>
            <w:r w:rsidR="00720F8E" w:rsidRPr="00D26EE5">
              <w:rPr>
                <w:rFonts w:hint="eastAsia"/>
                <w:color w:val="000000" w:themeColor="text1"/>
                <w:sz w:val="20"/>
                <w:szCs w:val="20"/>
              </w:rPr>
              <w:t>，</w:t>
            </w:r>
            <w:r w:rsidRPr="00D26EE5">
              <w:rPr>
                <w:rFonts w:hint="eastAsia"/>
                <w:color w:val="000000" w:themeColor="text1"/>
                <w:sz w:val="20"/>
                <w:szCs w:val="20"/>
              </w:rPr>
              <w:t>それに対応するタンパク質のアミノ酸配列に関する資料から</w:t>
            </w:r>
            <w:r w:rsidR="00720F8E" w:rsidRPr="00D26EE5">
              <w:rPr>
                <w:rFonts w:hint="eastAsia"/>
                <w:color w:val="000000" w:themeColor="text1"/>
                <w:sz w:val="20"/>
                <w:szCs w:val="20"/>
              </w:rPr>
              <w:t>，DNA</w:t>
            </w:r>
            <w:r w:rsidRPr="00D26EE5">
              <w:rPr>
                <w:rFonts w:hint="eastAsia"/>
                <w:color w:val="000000" w:themeColor="text1"/>
                <w:sz w:val="20"/>
                <w:szCs w:val="20"/>
              </w:rPr>
              <w:t>の塩基配列とアミノ酸配列の間にある関係性を見いだして表現している</w:t>
            </w:r>
            <w:r w:rsidRPr="00D26EE5">
              <w:rPr>
                <w:rFonts w:hint="eastAsia"/>
                <w:color w:val="000000" w:themeColor="text1"/>
                <w:sz w:val="18"/>
                <w:szCs w:val="18"/>
              </w:rPr>
              <w:t>。</w:t>
            </w:r>
            <w:r w:rsidRPr="00D26EE5">
              <w:rPr>
                <w:rFonts w:hint="eastAsia"/>
                <w:color w:val="000000" w:themeColor="text1"/>
                <w:sz w:val="20"/>
                <w:szCs w:val="20"/>
              </w:rPr>
              <w:t>［発言分析・記述分析］</w:t>
            </w:r>
          </w:p>
          <w:p w14:paraId="50DA9144" w14:textId="69500EA4" w:rsidR="00D60930" w:rsidRPr="00D26EE5" w:rsidRDefault="00D60930" w:rsidP="00B0484C">
            <w:pPr>
              <w:tabs>
                <w:tab w:val="left" w:pos="76"/>
              </w:tabs>
              <w:rPr>
                <w:color w:val="000000" w:themeColor="text1"/>
                <w:sz w:val="20"/>
                <w:szCs w:val="20"/>
              </w:rPr>
            </w:pPr>
          </w:p>
        </w:tc>
      </w:tr>
      <w:tr w:rsidR="00D26EE5" w:rsidRPr="00D26EE5" w14:paraId="057EA12A" w14:textId="77777777" w:rsidTr="00195FE0">
        <w:trPr>
          <w:trHeight w:val="2333"/>
        </w:trPr>
        <w:tc>
          <w:tcPr>
            <w:tcW w:w="5942" w:type="dxa"/>
            <w:vMerge/>
          </w:tcPr>
          <w:p w14:paraId="2EAF2E0F" w14:textId="77777777" w:rsidR="00D60930" w:rsidRPr="00D26EE5" w:rsidRDefault="00D60930" w:rsidP="00813372">
            <w:pPr>
              <w:adjustRightInd w:val="0"/>
              <w:snapToGrid w:val="0"/>
              <w:spacing w:line="260" w:lineRule="exact"/>
              <w:ind w:leftChars="13" w:left="29" w:hangingChars="1" w:hanging="2"/>
              <w:rPr>
                <w:color w:val="000000" w:themeColor="text1"/>
                <w:sz w:val="20"/>
                <w:szCs w:val="20"/>
              </w:rPr>
            </w:pPr>
          </w:p>
        </w:tc>
        <w:tc>
          <w:tcPr>
            <w:tcW w:w="582" w:type="dxa"/>
            <w:vMerge/>
          </w:tcPr>
          <w:p w14:paraId="1186B2BE" w14:textId="77777777" w:rsidR="00D60930" w:rsidRPr="00D26EE5" w:rsidRDefault="00D60930" w:rsidP="00B0484C">
            <w:pPr>
              <w:jc w:val="center"/>
              <w:rPr>
                <w:color w:val="000000" w:themeColor="text1"/>
                <w:sz w:val="20"/>
                <w:szCs w:val="20"/>
              </w:rPr>
            </w:pPr>
          </w:p>
        </w:tc>
        <w:tc>
          <w:tcPr>
            <w:tcW w:w="979" w:type="dxa"/>
            <w:vMerge/>
          </w:tcPr>
          <w:p w14:paraId="7783ECD3" w14:textId="77777777" w:rsidR="00D60930" w:rsidRPr="00D26EE5" w:rsidRDefault="00D60930" w:rsidP="00B0484C">
            <w:pPr>
              <w:jc w:val="center"/>
              <w:rPr>
                <w:color w:val="000000" w:themeColor="text1"/>
                <w:sz w:val="20"/>
                <w:szCs w:val="20"/>
              </w:rPr>
            </w:pPr>
          </w:p>
        </w:tc>
        <w:tc>
          <w:tcPr>
            <w:tcW w:w="582" w:type="dxa"/>
          </w:tcPr>
          <w:p w14:paraId="1B2157A3" w14:textId="7699B224" w:rsidR="00D60930" w:rsidRPr="00D26EE5" w:rsidRDefault="00D60930"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692BBACA" w14:textId="7CAD1124" w:rsidR="00D60930" w:rsidRPr="00D26EE5" w:rsidRDefault="00D60930" w:rsidP="00B0484C">
            <w:pPr>
              <w:jc w:val="center"/>
              <w:rPr>
                <w:color w:val="000000" w:themeColor="text1"/>
                <w:sz w:val="20"/>
                <w:szCs w:val="20"/>
              </w:rPr>
            </w:pPr>
          </w:p>
        </w:tc>
        <w:tc>
          <w:tcPr>
            <w:tcW w:w="5929" w:type="dxa"/>
          </w:tcPr>
          <w:p w14:paraId="041A410B" w14:textId="70600762" w:rsidR="00D60930" w:rsidRPr="00D26EE5" w:rsidRDefault="00D60930" w:rsidP="00D60930">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実習</w:t>
            </w:r>
            <w:r w:rsidR="00CB31C8" w:rsidRPr="00D26EE5">
              <w:rPr>
                <w:rFonts w:hint="eastAsia"/>
                <w:color w:val="000000" w:themeColor="text1"/>
                <w:sz w:val="20"/>
                <w:szCs w:val="20"/>
              </w:rPr>
              <w:t>3</w:t>
            </w:r>
            <w:r w:rsidRPr="00D26EE5">
              <w:rPr>
                <w:rFonts w:hint="eastAsia"/>
                <w:color w:val="000000" w:themeColor="text1"/>
                <w:sz w:val="20"/>
                <w:szCs w:val="20"/>
              </w:rPr>
              <w:t>の結果を主体的に考察して表現しようとしている。</w:t>
            </w:r>
            <w:r w:rsidRPr="00D26EE5">
              <w:rPr>
                <w:rFonts w:eastAsiaTheme="minorHAnsi" w:hint="eastAsia"/>
                <w:color w:val="000000" w:themeColor="text1"/>
                <w:sz w:val="20"/>
                <w:szCs w:val="20"/>
              </w:rPr>
              <w:t>［発言分析・記述分析］</w:t>
            </w:r>
          </w:p>
          <w:p w14:paraId="4DA9C886" w14:textId="77777777" w:rsidR="00D60930" w:rsidRPr="00D26EE5" w:rsidRDefault="00D60930" w:rsidP="002F6109">
            <w:pPr>
              <w:tabs>
                <w:tab w:val="left" w:pos="76"/>
              </w:tabs>
              <w:rPr>
                <w:rFonts w:ascii="BIZ UDPゴシック" w:eastAsia="BIZ UDPゴシック" w:hAnsi="BIZ UDPゴシック"/>
                <w:color w:val="000000" w:themeColor="text1"/>
                <w:sz w:val="20"/>
                <w:szCs w:val="20"/>
              </w:rPr>
            </w:pPr>
          </w:p>
        </w:tc>
      </w:tr>
      <w:tr w:rsidR="00D26EE5" w:rsidRPr="00D26EE5" w14:paraId="4D4C9659" w14:textId="77777777" w:rsidTr="00195FE0">
        <w:trPr>
          <w:trHeight w:val="2334"/>
        </w:trPr>
        <w:tc>
          <w:tcPr>
            <w:tcW w:w="5942" w:type="dxa"/>
            <w:vMerge/>
          </w:tcPr>
          <w:p w14:paraId="73AB7ACA" w14:textId="77777777" w:rsidR="00DE5590" w:rsidRPr="00D26EE5" w:rsidRDefault="00DE5590" w:rsidP="00813372">
            <w:pPr>
              <w:adjustRightInd w:val="0"/>
              <w:snapToGrid w:val="0"/>
              <w:spacing w:line="260" w:lineRule="exact"/>
              <w:ind w:leftChars="13" w:left="29" w:hangingChars="1" w:hanging="2"/>
              <w:rPr>
                <w:color w:val="000000" w:themeColor="text1"/>
                <w:sz w:val="18"/>
                <w:szCs w:val="18"/>
              </w:rPr>
            </w:pPr>
          </w:p>
        </w:tc>
        <w:tc>
          <w:tcPr>
            <w:tcW w:w="582" w:type="dxa"/>
            <w:vMerge/>
          </w:tcPr>
          <w:p w14:paraId="149283E2" w14:textId="77777777" w:rsidR="00DE5590" w:rsidRPr="00D26EE5" w:rsidRDefault="00DE5590" w:rsidP="00B0484C">
            <w:pPr>
              <w:jc w:val="center"/>
              <w:rPr>
                <w:color w:val="000000" w:themeColor="text1"/>
                <w:sz w:val="20"/>
                <w:szCs w:val="20"/>
              </w:rPr>
            </w:pPr>
          </w:p>
        </w:tc>
        <w:tc>
          <w:tcPr>
            <w:tcW w:w="979" w:type="dxa"/>
            <w:vMerge/>
          </w:tcPr>
          <w:p w14:paraId="53DA292D" w14:textId="77777777" w:rsidR="00DE5590" w:rsidRPr="00D26EE5" w:rsidRDefault="00DE5590" w:rsidP="00B0484C">
            <w:pPr>
              <w:jc w:val="center"/>
              <w:rPr>
                <w:color w:val="000000" w:themeColor="text1"/>
                <w:sz w:val="20"/>
                <w:szCs w:val="20"/>
              </w:rPr>
            </w:pPr>
          </w:p>
        </w:tc>
        <w:tc>
          <w:tcPr>
            <w:tcW w:w="582" w:type="dxa"/>
          </w:tcPr>
          <w:p w14:paraId="736A8666" w14:textId="7301F443" w:rsidR="00DE5590" w:rsidRPr="00D26EE5" w:rsidRDefault="00DE5590"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58B2FC33" w14:textId="61DA531E" w:rsidR="00DE5590" w:rsidRPr="00D26EE5" w:rsidRDefault="009C34C8" w:rsidP="00B0484C">
            <w:pPr>
              <w:jc w:val="center"/>
              <w:rPr>
                <w:color w:val="000000" w:themeColor="text1"/>
                <w:sz w:val="20"/>
                <w:szCs w:val="20"/>
              </w:rPr>
            </w:pPr>
            <w:r w:rsidRPr="00D26EE5">
              <w:rPr>
                <w:rFonts w:hint="eastAsia"/>
                <w:color w:val="000000" w:themeColor="text1"/>
                <w:sz w:val="20"/>
                <w:szCs w:val="20"/>
              </w:rPr>
              <w:t>〇</w:t>
            </w:r>
          </w:p>
        </w:tc>
        <w:tc>
          <w:tcPr>
            <w:tcW w:w="5929" w:type="dxa"/>
          </w:tcPr>
          <w:p w14:paraId="36A88BDC" w14:textId="70F509D4" w:rsidR="00DE5590" w:rsidRPr="00D26EE5" w:rsidRDefault="00DE5590" w:rsidP="00F706CB">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00720F8E" w:rsidRPr="00D26EE5">
              <w:rPr>
                <w:rFonts w:eastAsiaTheme="minorHAnsi" w:hint="eastAsia"/>
                <w:color w:val="000000" w:themeColor="text1"/>
                <w:sz w:val="20"/>
                <w:szCs w:val="20"/>
              </w:rPr>
              <w:t>DNA</w:t>
            </w:r>
            <w:r w:rsidRPr="00D26EE5">
              <w:rPr>
                <w:rFonts w:eastAsiaTheme="minorHAnsi" w:hint="eastAsia"/>
                <w:color w:val="000000" w:themeColor="text1"/>
                <w:sz w:val="20"/>
                <w:szCs w:val="20"/>
              </w:rPr>
              <w:t>の塩基配列から</w:t>
            </w:r>
            <w:r w:rsidRPr="00D26EE5">
              <w:rPr>
                <w:rFonts w:hint="eastAsia"/>
                <w:color w:val="000000" w:themeColor="text1"/>
                <w:sz w:val="20"/>
                <w:szCs w:val="20"/>
              </w:rPr>
              <w:t>m</w:t>
            </w:r>
            <w:r w:rsidRPr="00D26EE5">
              <w:rPr>
                <w:color w:val="000000" w:themeColor="text1"/>
                <w:sz w:val="20"/>
                <w:szCs w:val="20"/>
              </w:rPr>
              <w:t>RNA</w:t>
            </w:r>
            <w:r w:rsidRPr="00D26EE5">
              <w:rPr>
                <w:rFonts w:hint="eastAsia"/>
                <w:color w:val="000000" w:themeColor="text1"/>
                <w:sz w:val="20"/>
                <w:szCs w:val="20"/>
              </w:rPr>
              <w:t>の塩基配列へ転写され</w:t>
            </w:r>
            <w:r w:rsidR="00720F8E" w:rsidRPr="00D26EE5">
              <w:rPr>
                <w:rFonts w:hint="eastAsia"/>
                <w:color w:val="000000" w:themeColor="text1"/>
                <w:sz w:val="20"/>
                <w:szCs w:val="20"/>
              </w:rPr>
              <w:t>，</w:t>
            </w:r>
            <w:r w:rsidRPr="00D26EE5">
              <w:rPr>
                <w:rFonts w:hint="eastAsia"/>
                <w:color w:val="000000" w:themeColor="text1"/>
                <w:sz w:val="20"/>
                <w:szCs w:val="20"/>
              </w:rPr>
              <w:t>mR</w:t>
            </w:r>
            <w:r w:rsidRPr="00D26EE5">
              <w:rPr>
                <w:color w:val="000000" w:themeColor="text1"/>
                <w:sz w:val="20"/>
                <w:szCs w:val="20"/>
              </w:rPr>
              <w:t>NA</w:t>
            </w:r>
            <w:r w:rsidRPr="00D26EE5">
              <w:rPr>
                <w:rFonts w:hint="eastAsia"/>
                <w:color w:val="000000" w:themeColor="text1"/>
                <w:sz w:val="20"/>
                <w:szCs w:val="20"/>
              </w:rPr>
              <w:t>の塩基配列からt</w:t>
            </w:r>
            <w:r w:rsidRPr="00D26EE5">
              <w:rPr>
                <w:color w:val="000000" w:themeColor="text1"/>
                <w:sz w:val="20"/>
                <w:szCs w:val="20"/>
              </w:rPr>
              <w:t>RNA</w:t>
            </w:r>
            <w:r w:rsidRPr="00D26EE5">
              <w:rPr>
                <w:rFonts w:hint="eastAsia"/>
                <w:color w:val="000000" w:themeColor="text1"/>
                <w:sz w:val="20"/>
                <w:szCs w:val="20"/>
              </w:rPr>
              <w:t>を介してアミノ酸配列へと翻訳される情報の流れを理解している。［発言分析・記述分析］</w:t>
            </w:r>
          </w:p>
          <w:p w14:paraId="65822830" w14:textId="77777777" w:rsidR="00DE5590" w:rsidRPr="00D26EE5" w:rsidRDefault="00DE5590" w:rsidP="00B67CB7">
            <w:pPr>
              <w:tabs>
                <w:tab w:val="left" w:pos="76"/>
              </w:tabs>
              <w:rPr>
                <w:rFonts w:ascii="BIZ UDPゴシック" w:eastAsia="BIZ UDPゴシック" w:hAnsi="BIZ UDPゴシック"/>
                <w:color w:val="000000" w:themeColor="text1"/>
                <w:sz w:val="20"/>
                <w:szCs w:val="20"/>
              </w:rPr>
            </w:pPr>
          </w:p>
        </w:tc>
      </w:tr>
      <w:tr w:rsidR="00D26EE5" w:rsidRPr="00D26EE5" w14:paraId="6AAAD37C" w14:textId="77777777" w:rsidTr="00F05568">
        <w:tc>
          <w:tcPr>
            <w:tcW w:w="14596" w:type="dxa"/>
            <w:gridSpan w:val="6"/>
            <w:shd w:val="clear" w:color="auto" w:fill="D9D9D9" w:themeFill="background1" w:themeFillShade="D9"/>
          </w:tcPr>
          <w:p w14:paraId="2C58EDE2" w14:textId="7C5FA804" w:rsidR="00B0484C" w:rsidRPr="00D26EE5" w:rsidRDefault="00B0484C" w:rsidP="00813372">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3節　細胞分化と遺伝子</w:t>
            </w:r>
          </w:p>
        </w:tc>
      </w:tr>
      <w:tr w:rsidR="00D26EE5" w:rsidRPr="00D26EE5" w14:paraId="1CB18BA3" w14:textId="77777777" w:rsidTr="00195FE0">
        <w:trPr>
          <w:trHeight w:val="2985"/>
        </w:trPr>
        <w:tc>
          <w:tcPr>
            <w:tcW w:w="5942" w:type="dxa"/>
            <w:vMerge w:val="restart"/>
          </w:tcPr>
          <w:p w14:paraId="36803AD4" w14:textId="40D438B3" w:rsidR="00B0484C" w:rsidRPr="00D26EE5" w:rsidRDefault="00720F8E"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0F641152" w14:textId="3ED7C924" w:rsidR="00B0484C" w:rsidRPr="00D26EE5" w:rsidRDefault="00B0484C"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・1個の細胞（受精卵）から</w:t>
            </w:r>
            <w:r w:rsidR="00720F8E" w:rsidRPr="00D26EE5">
              <w:rPr>
                <w:rFonts w:hint="eastAsia"/>
                <w:color w:val="000000" w:themeColor="text1"/>
                <w:sz w:val="20"/>
                <w:szCs w:val="20"/>
              </w:rPr>
              <w:t>，</w:t>
            </w:r>
            <w:r w:rsidRPr="00D26EE5">
              <w:rPr>
                <w:rFonts w:hint="eastAsia"/>
                <w:color w:val="000000" w:themeColor="text1"/>
                <w:sz w:val="20"/>
                <w:szCs w:val="20"/>
              </w:rPr>
              <w:t>さまざまな種類の細胞が生じること</w:t>
            </w:r>
            <w:r w:rsidR="008D4A08" w:rsidRPr="00D26EE5">
              <w:rPr>
                <w:rFonts w:hint="eastAsia"/>
                <w:color w:val="000000" w:themeColor="text1"/>
                <w:sz w:val="20"/>
                <w:szCs w:val="20"/>
              </w:rPr>
              <w:t>について考える</w:t>
            </w:r>
            <w:r w:rsidRPr="00D26EE5">
              <w:rPr>
                <w:color w:val="000000" w:themeColor="text1"/>
                <w:sz w:val="20"/>
                <w:szCs w:val="20"/>
              </w:rPr>
              <w:t>。</w:t>
            </w:r>
          </w:p>
          <w:p w14:paraId="3B2B298E" w14:textId="77777777"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細胞分化と遺伝子発現</w:t>
            </w:r>
          </w:p>
          <w:p w14:paraId="66051468" w14:textId="77777777" w:rsidR="00EF0445" w:rsidRPr="00D26EE5" w:rsidRDefault="00EF0445"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・1個の細胞がさまざまな細胞に分化して個体をつくっていることを理解する。</w:t>
            </w:r>
          </w:p>
          <w:p w14:paraId="04A8DA9B" w14:textId="153D0DFF" w:rsidR="00EF0445" w:rsidRPr="00D26EE5" w:rsidRDefault="00EF0445" w:rsidP="0081337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・個体を構成する細胞は</w:t>
            </w:r>
            <w:r w:rsidR="00720F8E" w:rsidRPr="00D26EE5">
              <w:rPr>
                <w:rFonts w:hint="eastAsia"/>
                <w:color w:val="000000" w:themeColor="text1"/>
                <w:sz w:val="20"/>
                <w:szCs w:val="20"/>
              </w:rPr>
              <w:t>，</w:t>
            </w:r>
            <w:r w:rsidRPr="00D26EE5">
              <w:rPr>
                <w:rFonts w:hint="eastAsia"/>
                <w:color w:val="000000" w:themeColor="text1"/>
                <w:sz w:val="20"/>
                <w:szCs w:val="20"/>
              </w:rPr>
              <w:t>同一の遺伝情報をもつが</w:t>
            </w:r>
            <w:r w:rsidR="00720F8E" w:rsidRPr="00D26EE5">
              <w:rPr>
                <w:rFonts w:hint="eastAsia"/>
                <w:color w:val="000000" w:themeColor="text1"/>
                <w:sz w:val="20"/>
                <w:szCs w:val="20"/>
              </w:rPr>
              <w:t>，</w:t>
            </w:r>
            <w:r w:rsidRPr="00D26EE5">
              <w:rPr>
                <w:rFonts w:hint="eastAsia"/>
                <w:color w:val="000000" w:themeColor="text1"/>
                <w:sz w:val="20"/>
                <w:szCs w:val="20"/>
              </w:rPr>
              <w:t>それぞれの細胞で発現する遺伝子は</w:t>
            </w:r>
            <w:r w:rsidR="00720F8E" w:rsidRPr="00D26EE5">
              <w:rPr>
                <w:rFonts w:hint="eastAsia"/>
                <w:color w:val="000000" w:themeColor="text1"/>
                <w:sz w:val="20"/>
                <w:szCs w:val="20"/>
              </w:rPr>
              <w:t>，</w:t>
            </w:r>
            <w:r w:rsidRPr="00D26EE5">
              <w:rPr>
                <w:rFonts w:hint="eastAsia"/>
                <w:color w:val="000000" w:themeColor="text1"/>
                <w:sz w:val="20"/>
                <w:szCs w:val="20"/>
              </w:rPr>
              <w:t>その細胞の機能により異なることを理解する。</w:t>
            </w:r>
          </w:p>
          <w:p w14:paraId="7154CC79" w14:textId="27EE783C"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考</w:t>
            </w:r>
            <w:r w:rsidR="00813372" w:rsidRPr="00D26EE5">
              <w:rPr>
                <w:rFonts w:hint="eastAsia"/>
                <w:color w:val="000000" w:themeColor="text1"/>
                <w:sz w:val="20"/>
                <w:szCs w:val="20"/>
              </w:rPr>
              <w:t xml:space="preserve">えてみよう </w:t>
            </w:r>
            <w:r w:rsidRPr="00D26EE5">
              <w:rPr>
                <w:rFonts w:hint="eastAsia"/>
                <w:color w:val="000000" w:themeColor="text1"/>
                <w:sz w:val="20"/>
                <w:szCs w:val="20"/>
              </w:rPr>
              <w:t>ヒトの組織や器官に含まれる細胞</w:t>
            </w:r>
          </w:p>
          <w:p w14:paraId="30F1512C" w14:textId="5B7A0FFF" w:rsidR="00EF0445" w:rsidRPr="00D26EE5" w:rsidRDefault="00EF0445" w:rsidP="00813372">
            <w:pPr>
              <w:adjustRightInd w:val="0"/>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・ヒトの組織や細胞に含まれる細胞には</w:t>
            </w:r>
            <w:r w:rsidR="00720F8E" w:rsidRPr="00D26EE5">
              <w:rPr>
                <w:rFonts w:hint="eastAsia"/>
                <w:color w:val="000000" w:themeColor="text1"/>
                <w:sz w:val="20"/>
                <w:szCs w:val="20"/>
              </w:rPr>
              <w:t>，</w:t>
            </w:r>
            <w:r w:rsidRPr="00D26EE5">
              <w:rPr>
                <w:rFonts w:hint="eastAsia"/>
                <w:color w:val="000000" w:themeColor="text1"/>
                <w:sz w:val="20"/>
                <w:szCs w:val="20"/>
              </w:rPr>
              <w:t>どのような種類がある</w:t>
            </w:r>
            <w:r w:rsidRPr="00D26EE5">
              <w:rPr>
                <w:rFonts w:hint="eastAsia"/>
                <w:color w:val="000000" w:themeColor="text1"/>
                <w:sz w:val="20"/>
                <w:szCs w:val="20"/>
              </w:rPr>
              <w:lastRenderedPageBreak/>
              <w:t>のか</w:t>
            </w:r>
            <w:r w:rsidR="00720F8E" w:rsidRPr="00D26EE5">
              <w:rPr>
                <w:rFonts w:hint="eastAsia"/>
                <w:color w:val="000000" w:themeColor="text1"/>
                <w:sz w:val="20"/>
                <w:szCs w:val="20"/>
              </w:rPr>
              <w:t>，</w:t>
            </w:r>
            <w:r w:rsidRPr="00D26EE5">
              <w:rPr>
                <w:rFonts w:hint="eastAsia"/>
                <w:color w:val="000000" w:themeColor="text1"/>
                <w:sz w:val="20"/>
                <w:szCs w:val="20"/>
              </w:rPr>
              <w:t>それらの細胞にはどのようなはたらきをするタンパク質や酵素が必要かを考える。</w:t>
            </w:r>
          </w:p>
          <w:p w14:paraId="66B6F843" w14:textId="77777777" w:rsidR="00307592" w:rsidRPr="00D26EE5" w:rsidRDefault="00307592" w:rsidP="00307592">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やってみよう 用語の意味や定義を説明</w:t>
            </w:r>
          </w:p>
          <w:p w14:paraId="145F1A01" w14:textId="77777777" w:rsidR="00307592" w:rsidRPr="00D26EE5" w:rsidRDefault="00307592" w:rsidP="00307592">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・ここまでに学習した用語の意味や定義を説明する。</w:t>
            </w:r>
          </w:p>
          <w:p w14:paraId="10B8B5FD" w14:textId="443DEC7D"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&lt;資料読解&gt;ユスリカのパフの位置と大きさの変化</w:t>
            </w:r>
          </w:p>
          <w:p w14:paraId="02ADB6C6" w14:textId="5217EEC4" w:rsidR="00B0484C" w:rsidRPr="00D26EE5" w:rsidRDefault="00B0484C" w:rsidP="00813372">
            <w:pPr>
              <w:adjustRightInd w:val="0"/>
              <w:snapToGrid w:val="0"/>
              <w:spacing w:line="260" w:lineRule="exact"/>
              <w:ind w:left="204" w:hangingChars="102" w:hanging="204"/>
              <w:rPr>
                <w:color w:val="000000" w:themeColor="text1"/>
                <w:sz w:val="20"/>
                <w:szCs w:val="20"/>
              </w:rPr>
            </w:pPr>
            <w:r w:rsidRPr="00D26EE5">
              <w:rPr>
                <w:rFonts w:hint="eastAsia"/>
                <w:color w:val="000000" w:themeColor="text1"/>
                <w:sz w:val="20"/>
                <w:szCs w:val="20"/>
              </w:rPr>
              <w:t>・ユスリカのパフの観察方法を知る。</w:t>
            </w:r>
          </w:p>
          <w:p w14:paraId="7B2FB675" w14:textId="0F7322D6" w:rsidR="00EF0445" w:rsidRPr="00D26EE5" w:rsidRDefault="00EF0445" w:rsidP="00813372">
            <w:pPr>
              <w:adjustRightInd w:val="0"/>
              <w:snapToGrid w:val="0"/>
              <w:spacing w:line="260" w:lineRule="exact"/>
              <w:rPr>
                <w:color w:val="000000" w:themeColor="text1"/>
                <w:sz w:val="20"/>
                <w:szCs w:val="20"/>
              </w:rPr>
            </w:pPr>
            <w:r w:rsidRPr="00D26EE5">
              <w:rPr>
                <w:rFonts w:hint="eastAsia"/>
                <w:color w:val="000000" w:themeColor="text1"/>
                <w:sz w:val="20"/>
                <w:szCs w:val="20"/>
              </w:rPr>
              <w:t>・ユスリカのパフの観察からわかることを考察する。</w:t>
            </w:r>
          </w:p>
          <w:p w14:paraId="249C6400" w14:textId="77777777" w:rsidR="00B0484C" w:rsidRPr="00D26EE5" w:rsidRDefault="00B0484C" w:rsidP="00813372">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&lt;発展&gt;細胞の分化によってゲノムは変わるのか</w:t>
            </w:r>
          </w:p>
          <w:p w14:paraId="705D9760" w14:textId="3437E6F9" w:rsidR="00B0484C" w:rsidRPr="00D26EE5" w:rsidRDefault="00EF0445" w:rsidP="00B86F82">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・細胞の分化によってゲノムが変化するか</w:t>
            </w:r>
            <w:r w:rsidR="00720F8E" w:rsidRPr="00D26EE5">
              <w:rPr>
                <w:rFonts w:hint="eastAsia"/>
                <w:color w:val="000000" w:themeColor="text1"/>
                <w:sz w:val="20"/>
                <w:szCs w:val="20"/>
              </w:rPr>
              <w:t>，</w:t>
            </w:r>
            <w:r w:rsidRPr="00D26EE5">
              <w:rPr>
                <w:color w:val="000000" w:themeColor="text1"/>
                <w:sz w:val="20"/>
                <w:szCs w:val="20"/>
              </w:rPr>
              <w:t>iPS</w:t>
            </w:r>
            <w:r w:rsidRPr="00D26EE5">
              <w:rPr>
                <w:rFonts w:hint="eastAsia"/>
                <w:color w:val="000000" w:themeColor="text1"/>
                <w:sz w:val="20"/>
                <w:szCs w:val="20"/>
              </w:rPr>
              <w:t>細胞を例にして理解を深める。</w:t>
            </w:r>
          </w:p>
        </w:tc>
        <w:tc>
          <w:tcPr>
            <w:tcW w:w="582" w:type="dxa"/>
            <w:vMerge w:val="restart"/>
          </w:tcPr>
          <w:p w14:paraId="51853F33" w14:textId="6A2BB07A" w:rsidR="00B0484C" w:rsidRPr="00D26EE5" w:rsidRDefault="00012E53" w:rsidP="00B0484C">
            <w:pPr>
              <w:jc w:val="center"/>
              <w:rPr>
                <w:color w:val="000000" w:themeColor="text1"/>
                <w:sz w:val="20"/>
                <w:szCs w:val="20"/>
              </w:rPr>
            </w:pPr>
            <w:r w:rsidRPr="00D26EE5">
              <w:rPr>
                <w:rFonts w:hint="eastAsia"/>
                <w:color w:val="000000" w:themeColor="text1"/>
                <w:sz w:val="20"/>
                <w:szCs w:val="20"/>
              </w:rPr>
              <w:lastRenderedPageBreak/>
              <w:t>2</w:t>
            </w:r>
          </w:p>
        </w:tc>
        <w:tc>
          <w:tcPr>
            <w:tcW w:w="979" w:type="dxa"/>
            <w:vMerge w:val="restart"/>
          </w:tcPr>
          <w:p w14:paraId="7FD67525" w14:textId="5BE93667" w:rsidR="00B0484C" w:rsidRPr="00D26EE5" w:rsidRDefault="00F95AB0" w:rsidP="00B0484C">
            <w:pPr>
              <w:jc w:val="center"/>
              <w:rPr>
                <w:color w:val="000000" w:themeColor="text1"/>
                <w:sz w:val="20"/>
                <w:szCs w:val="20"/>
              </w:rPr>
            </w:pPr>
            <w:r w:rsidRPr="00D26EE5">
              <w:rPr>
                <w:rFonts w:hint="eastAsia"/>
                <w:color w:val="000000" w:themeColor="text1"/>
                <w:sz w:val="20"/>
                <w:szCs w:val="20"/>
              </w:rPr>
              <w:t>90-93</w:t>
            </w:r>
          </w:p>
        </w:tc>
        <w:tc>
          <w:tcPr>
            <w:tcW w:w="582" w:type="dxa"/>
          </w:tcPr>
          <w:p w14:paraId="615902AD" w14:textId="49711BB6" w:rsidR="00B0484C" w:rsidRPr="00D26EE5" w:rsidRDefault="006A4068"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2EC898F7" w14:textId="4B084D74" w:rsidR="00B0484C" w:rsidRPr="00D26EE5" w:rsidRDefault="00B0484C" w:rsidP="00B0484C">
            <w:pPr>
              <w:jc w:val="center"/>
              <w:rPr>
                <w:color w:val="000000" w:themeColor="text1"/>
                <w:sz w:val="20"/>
                <w:szCs w:val="20"/>
              </w:rPr>
            </w:pPr>
          </w:p>
        </w:tc>
        <w:tc>
          <w:tcPr>
            <w:tcW w:w="5929" w:type="dxa"/>
          </w:tcPr>
          <w:p w14:paraId="371CC6FE" w14:textId="4A033287" w:rsidR="00B0484C" w:rsidRPr="00D26EE5" w:rsidRDefault="007F39F5" w:rsidP="00B0484C">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00B0484C" w:rsidRPr="00D26EE5">
              <w:rPr>
                <w:rFonts w:ascii="BIZ UDPゴシック" w:eastAsia="BIZ UDPゴシック" w:hAnsi="BIZ UDPゴシック" w:hint="eastAsia"/>
                <w:color w:val="000000" w:themeColor="text1"/>
                <w:sz w:val="20"/>
                <w:szCs w:val="20"/>
              </w:rPr>
              <w:t>】</w:t>
            </w:r>
            <w:r w:rsidR="006A4068" w:rsidRPr="00D26EE5">
              <w:rPr>
                <w:rFonts w:hint="eastAsia"/>
                <w:color w:val="000000" w:themeColor="text1"/>
                <w:sz w:val="20"/>
                <w:szCs w:val="20"/>
              </w:rPr>
              <w:t>個体を構成する細胞は遺伝的に同一だが</w:t>
            </w:r>
            <w:r w:rsidR="00720F8E" w:rsidRPr="00D26EE5">
              <w:rPr>
                <w:rFonts w:hint="eastAsia"/>
                <w:color w:val="000000" w:themeColor="text1"/>
                <w:sz w:val="20"/>
                <w:szCs w:val="20"/>
              </w:rPr>
              <w:t>，</w:t>
            </w:r>
            <w:r w:rsidR="006A4068" w:rsidRPr="00D26EE5">
              <w:rPr>
                <w:rFonts w:hint="eastAsia"/>
                <w:color w:val="000000" w:themeColor="text1"/>
                <w:sz w:val="20"/>
                <w:szCs w:val="20"/>
              </w:rPr>
              <w:t>細胞の機能に応じて発現している遺伝子が異なることを理解している。［発言分析・記述分析］</w:t>
            </w:r>
          </w:p>
          <w:p w14:paraId="60A107B5" w14:textId="6E8673FE" w:rsidR="00B72E80" w:rsidRPr="00D26EE5" w:rsidRDefault="00B72E80" w:rsidP="00B0484C">
            <w:pPr>
              <w:tabs>
                <w:tab w:val="left" w:pos="76"/>
              </w:tabs>
              <w:rPr>
                <w:color w:val="000000" w:themeColor="text1"/>
                <w:sz w:val="20"/>
                <w:szCs w:val="20"/>
              </w:rPr>
            </w:pPr>
          </w:p>
        </w:tc>
      </w:tr>
      <w:tr w:rsidR="00D26EE5" w:rsidRPr="00D26EE5" w14:paraId="302C74A6" w14:textId="77777777" w:rsidTr="00195FE0">
        <w:trPr>
          <w:trHeight w:val="2985"/>
        </w:trPr>
        <w:tc>
          <w:tcPr>
            <w:tcW w:w="5942" w:type="dxa"/>
            <w:vMerge/>
          </w:tcPr>
          <w:p w14:paraId="6246C0BB" w14:textId="77777777" w:rsidR="00DE5590" w:rsidRPr="00D26EE5" w:rsidRDefault="00DE5590" w:rsidP="00813372">
            <w:pPr>
              <w:adjustRightInd w:val="0"/>
              <w:snapToGrid w:val="0"/>
              <w:spacing w:line="260" w:lineRule="exact"/>
              <w:rPr>
                <w:color w:val="000000" w:themeColor="text1"/>
                <w:sz w:val="20"/>
                <w:szCs w:val="20"/>
              </w:rPr>
            </w:pPr>
          </w:p>
        </w:tc>
        <w:tc>
          <w:tcPr>
            <w:tcW w:w="582" w:type="dxa"/>
            <w:vMerge/>
          </w:tcPr>
          <w:p w14:paraId="4F5CC1F0" w14:textId="77777777" w:rsidR="00DE5590" w:rsidRPr="00D26EE5" w:rsidRDefault="00DE5590" w:rsidP="00B0484C">
            <w:pPr>
              <w:jc w:val="center"/>
              <w:rPr>
                <w:color w:val="000000" w:themeColor="text1"/>
                <w:sz w:val="20"/>
                <w:szCs w:val="20"/>
              </w:rPr>
            </w:pPr>
          </w:p>
        </w:tc>
        <w:tc>
          <w:tcPr>
            <w:tcW w:w="979" w:type="dxa"/>
            <w:vMerge/>
          </w:tcPr>
          <w:p w14:paraId="348905A1" w14:textId="77777777" w:rsidR="00DE5590" w:rsidRPr="00D26EE5" w:rsidRDefault="00DE5590" w:rsidP="00B0484C">
            <w:pPr>
              <w:jc w:val="center"/>
              <w:rPr>
                <w:color w:val="000000" w:themeColor="text1"/>
                <w:sz w:val="20"/>
                <w:szCs w:val="20"/>
              </w:rPr>
            </w:pPr>
          </w:p>
        </w:tc>
        <w:tc>
          <w:tcPr>
            <w:tcW w:w="582" w:type="dxa"/>
          </w:tcPr>
          <w:p w14:paraId="07A9CB7B" w14:textId="5081D1D6" w:rsidR="00DE5590" w:rsidRPr="00D26EE5" w:rsidRDefault="00DE5590" w:rsidP="00B0484C">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17EFE6EE" w14:textId="62DA97DC" w:rsidR="00DE5590" w:rsidRPr="00D26EE5" w:rsidRDefault="009C34C8" w:rsidP="00B0484C">
            <w:pPr>
              <w:jc w:val="center"/>
              <w:rPr>
                <w:color w:val="000000" w:themeColor="text1"/>
                <w:sz w:val="20"/>
                <w:szCs w:val="20"/>
              </w:rPr>
            </w:pPr>
            <w:r w:rsidRPr="00D26EE5">
              <w:rPr>
                <w:rFonts w:hint="eastAsia"/>
                <w:color w:val="000000" w:themeColor="text1"/>
                <w:sz w:val="20"/>
                <w:szCs w:val="20"/>
              </w:rPr>
              <w:t>〇</w:t>
            </w:r>
          </w:p>
        </w:tc>
        <w:tc>
          <w:tcPr>
            <w:tcW w:w="5929" w:type="dxa"/>
          </w:tcPr>
          <w:p w14:paraId="697B099B" w14:textId="7CCF1E4E" w:rsidR="00DE5590" w:rsidRPr="00D26EE5" w:rsidRDefault="00DE5590" w:rsidP="00B67CB7">
            <w:pPr>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00304BDF" w:rsidRPr="00D26EE5">
              <w:rPr>
                <w:rFonts w:eastAsiaTheme="minorHAnsi" w:cs="BIZ UDゴシック" w:hint="eastAsia"/>
                <w:color w:val="000000" w:themeColor="text1"/>
                <w:sz w:val="20"/>
                <w:szCs w:val="20"/>
              </w:rPr>
              <w:t>セントラルドグマについて</w:t>
            </w:r>
            <w:r w:rsidR="00720F8E" w:rsidRPr="00D26EE5">
              <w:rPr>
                <w:rFonts w:eastAsiaTheme="minorHAnsi" w:cs="BIZ UDゴシック" w:hint="eastAsia"/>
                <w:color w:val="000000" w:themeColor="text1"/>
                <w:sz w:val="20"/>
                <w:szCs w:val="20"/>
              </w:rPr>
              <w:t>，</w:t>
            </w:r>
            <w:r w:rsidR="00307592" w:rsidRPr="00D26EE5">
              <w:rPr>
                <w:rFonts w:eastAsiaTheme="minorHAnsi" w:cs="BIZ UDゴシック" w:hint="eastAsia"/>
                <w:color w:val="000000" w:themeColor="text1"/>
                <w:sz w:val="20"/>
                <w:szCs w:val="20"/>
              </w:rPr>
              <w:t>学習した用語の意味や定義を整理し</w:t>
            </w:r>
            <w:r w:rsidR="00720F8E" w:rsidRPr="00D26EE5">
              <w:rPr>
                <w:rFonts w:ascii="游明朝" w:eastAsia="游明朝" w:hAnsi="游明朝" w:hint="eastAsia"/>
                <w:color w:val="000000" w:themeColor="text1"/>
                <w:sz w:val="20"/>
                <w:szCs w:val="20"/>
              </w:rPr>
              <w:t>，</w:t>
            </w:r>
            <w:r w:rsidR="00307592" w:rsidRPr="00D26EE5">
              <w:rPr>
                <w:rFonts w:ascii="游明朝" w:eastAsia="游明朝" w:hAnsi="游明朝" w:hint="eastAsia"/>
                <w:color w:val="000000" w:themeColor="text1"/>
                <w:sz w:val="20"/>
                <w:szCs w:val="20"/>
              </w:rPr>
              <w:t>振り返ろうとしている。</w:t>
            </w:r>
            <w:r w:rsidR="00304BDF" w:rsidRPr="00D26EE5">
              <w:rPr>
                <w:rFonts w:ascii="游明朝" w:eastAsia="游明朝" w:hAnsi="游明朝" w:hint="eastAsia"/>
                <w:color w:val="000000" w:themeColor="text1"/>
                <w:sz w:val="20"/>
                <w:szCs w:val="20"/>
              </w:rPr>
              <w:t>［記述分析］</w:t>
            </w:r>
          </w:p>
        </w:tc>
      </w:tr>
      <w:tr w:rsidR="00D26EE5" w:rsidRPr="00D26EE5" w14:paraId="17F36E94" w14:textId="77777777" w:rsidTr="00F05568">
        <w:tc>
          <w:tcPr>
            <w:tcW w:w="14596" w:type="dxa"/>
            <w:gridSpan w:val="6"/>
            <w:shd w:val="clear" w:color="auto" w:fill="D9D9D9" w:themeFill="background1" w:themeFillShade="D9"/>
          </w:tcPr>
          <w:p w14:paraId="2A8A5534" w14:textId="77777777" w:rsidR="00B0484C" w:rsidRPr="00D26EE5" w:rsidRDefault="00B0484C" w:rsidP="00813372">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章末まとめ</w:t>
            </w:r>
          </w:p>
        </w:tc>
      </w:tr>
      <w:tr w:rsidR="00F05568" w:rsidRPr="00D26EE5" w14:paraId="31E94780" w14:textId="77777777" w:rsidTr="00F05568">
        <w:trPr>
          <w:trHeight w:val="839"/>
        </w:trPr>
        <w:tc>
          <w:tcPr>
            <w:tcW w:w="5942" w:type="dxa"/>
          </w:tcPr>
          <w:p w14:paraId="70E5F091" w14:textId="77777777" w:rsidR="007C6DCE" w:rsidRPr="00D26EE5" w:rsidRDefault="007C6DCE"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・用語の確認</w:t>
            </w:r>
          </w:p>
          <w:p w14:paraId="404ACB7C" w14:textId="77777777" w:rsidR="007C6DCE" w:rsidRPr="00D26EE5" w:rsidRDefault="007C6DCE" w:rsidP="0081337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・まとめ図</w:t>
            </w:r>
          </w:p>
        </w:tc>
        <w:tc>
          <w:tcPr>
            <w:tcW w:w="582" w:type="dxa"/>
          </w:tcPr>
          <w:p w14:paraId="106D219A" w14:textId="6E19F2AA" w:rsidR="007C6DCE" w:rsidRPr="00D26EE5" w:rsidRDefault="00183CA8" w:rsidP="00B0484C">
            <w:pPr>
              <w:jc w:val="center"/>
              <w:rPr>
                <w:color w:val="000000" w:themeColor="text1"/>
                <w:sz w:val="20"/>
                <w:szCs w:val="20"/>
              </w:rPr>
            </w:pPr>
            <w:r w:rsidRPr="00D26EE5">
              <w:rPr>
                <w:rFonts w:hint="eastAsia"/>
                <w:color w:val="000000" w:themeColor="text1"/>
                <w:sz w:val="20"/>
                <w:szCs w:val="20"/>
              </w:rPr>
              <w:t>１</w:t>
            </w:r>
          </w:p>
        </w:tc>
        <w:tc>
          <w:tcPr>
            <w:tcW w:w="979" w:type="dxa"/>
          </w:tcPr>
          <w:p w14:paraId="45AEC459" w14:textId="0F987C40" w:rsidR="007C6DCE" w:rsidRPr="00D26EE5" w:rsidRDefault="00F95AB0" w:rsidP="00B0484C">
            <w:pPr>
              <w:jc w:val="center"/>
              <w:rPr>
                <w:color w:val="000000" w:themeColor="text1"/>
                <w:sz w:val="20"/>
                <w:szCs w:val="20"/>
              </w:rPr>
            </w:pPr>
            <w:r w:rsidRPr="00D26EE5">
              <w:rPr>
                <w:rFonts w:hint="eastAsia"/>
                <w:color w:val="000000" w:themeColor="text1"/>
                <w:sz w:val="20"/>
                <w:szCs w:val="20"/>
              </w:rPr>
              <w:t>94-95</w:t>
            </w:r>
          </w:p>
        </w:tc>
        <w:tc>
          <w:tcPr>
            <w:tcW w:w="582" w:type="dxa"/>
          </w:tcPr>
          <w:p w14:paraId="5CAF5509" w14:textId="739A2D07" w:rsidR="007C6DCE" w:rsidRPr="00D26EE5" w:rsidRDefault="007F39F5" w:rsidP="007C6DCE">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4D5E17C8" w14:textId="22F41F3F" w:rsidR="007C6DCE" w:rsidRPr="00D26EE5" w:rsidRDefault="007C6DCE" w:rsidP="00B0484C">
            <w:pPr>
              <w:jc w:val="center"/>
              <w:rPr>
                <w:color w:val="000000" w:themeColor="text1"/>
                <w:sz w:val="20"/>
                <w:szCs w:val="20"/>
              </w:rPr>
            </w:pPr>
          </w:p>
        </w:tc>
        <w:tc>
          <w:tcPr>
            <w:tcW w:w="5929" w:type="dxa"/>
          </w:tcPr>
          <w:p w14:paraId="07EF0805" w14:textId="67B035DC" w:rsidR="007C6DCE" w:rsidRPr="00D26EE5" w:rsidRDefault="007F39F5" w:rsidP="00B67CB7">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この章の学習内容について</w:t>
            </w:r>
            <w:r w:rsidR="00720F8E" w:rsidRPr="00D26EE5">
              <w:rPr>
                <w:rFonts w:hint="eastAsia"/>
                <w:color w:val="000000" w:themeColor="text1"/>
                <w:sz w:val="20"/>
                <w:szCs w:val="20"/>
              </w:rPr>
              <w:t>，</w:t>
            </w:r>
            <w:r w:rsidRPr="00D26EE5">
              <w:rPr>
                <w:rFonts w:hint="eastAsia"/>
                <w:color w:val="000000" w:themeColor="text1"/>
                <w:sz w:val="20"/>
                <w:szCs w:val="20"/>
              </w:rPr>
              <w:t>基本的な知識を身に付けている。［記述分析］</w:t>
            </w:r>
          </w:p>
          <w:p w14:paraId="2DC32182" w14:textId="418434EC" w:rsidR="00F05568" w:rsidRPr="00D26EE5" w:rsidRDefault="00F05568" w:rsidP="00B67CB7">
            <w:pPr>
              <w:tabs>
                <w:tab w:val="left" w:pos="76"/>
              </w:tabs>
              <w:rPr>
                <w:color w:val="000000" w:themeColor="text1"/>
                <w:sz w:val="20"/>
                <w:szCs w:val="20"/>
              </w:rPr>
            </w:pPr>
          </w:p>
        </w:tc>
      </w:tr>
    </w:tbl>
    <w:p w14:paraId="45D4B87C" w14:textId="59565705" w:rsidR="007C6DCE" w:rsidRPr="00D26EE5" w:rsidRDefault="007C6DCE" w:rsidP="00B14E95">
      <w:pPr>
        <w:rPr>
          <w:rFonts w:ascii="BIZ UDゴシック" w:eastAsia="BIZ UDゴシック" w:hAnsi="BIZ UDゴシック"/>
          <w:color w:val="000000" w:themeColor="text1"/>
        </w:rPr>
      </w:pPr>
    </w:p>
    <w:p w14:paraId="18E2792F" w14:textId="77777777" w:rsidR="00DE5590" w:rsidRPr="00D26EE5" w:rsidRDefault="00DE5590">
      <w:pPr>
        <w:widowControl/>
        <w:jc w:val="left"/>
        <w:rPr>
          <w:rFonts w:ascii="BIZ UDゴシック" w:eastAsia="BIZ UDゴシック" w:hAnsi="BIZ UDゴシック"/>
          <w:color w:val="000000" w:themeColor="text1"/>
        </w:rPr>
      </w:pPr>
      <w:r w:rsidRPr="00D26EE5">
        <w:rPr>
          <w:rFonts w:ascii="BIZ UDゴシック" w:eastAsia="BIZ UDゴシック" w:hAnsi="BIZ UDゴシック"/>
          <w:color w:val="000000" w:themeColor="text1"/>
        </w:rPr>
        <w:br w:type="page"/>
      </w:r>
    </w:p>
    <w:p w14:paraId="44E1A927" w14:textId="3309C54A" w:rsidR="00B14E95" w:rsidRPr="00D26EE5" w:rsidRDefault="00B14E95" w:rsidP="00B14E95">
      <w:pP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rPr>
        <w:lastRenderedPageBreak/>
        <w:t xml:space="preserve">3編　ヒトの体の調節　</w:t>
      </w:r>
      <w:r w:rsidRPr="00D26EE5">
        <w:rPr>
          <w:rFonts w:ascii="BIZ UDゴシック" w:eastAsia="BIZ UDゴシック" w:hAnsi="BIZ UDゴシック" w:hint="eastAsia"/>
          <w:color w:val="000000" w:themeColor="text1"/>
          <w:sz w:val="32"/>
          <w:szCs w:val="32"/>
        </w:rPr>
        <w:t>1章　体内環境と情報伝達</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26EE5" w:rsidRPr="00D26EE5" w14:paraId="2C018067" w14:textId="77777777" w:rsidTr="00B14E95">
        <w:tc>
          <w:tcPr>
            <w:tcW w:w="1820" w:type="dxa"/>
            <w:shd w:val="clear" w:color="auto" w:fill="D9D9D9" w:themeFill="background1" w:themeFillShade="D9"/>
          </w:tcPr>
          <w:p w14:paraId="20230840" w14:textId="77777777" w:rsidR="00B14E95" w:rsidRPr="00D26EE5" w:rsidRDefault="00B14E9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教科書のページ</w:t>
            </w:r>
          </w:p>
        </w:tc>
        <w:tc>
          <w:tcPr>
            <w:tcW w:w="1820" w:type="dxa"/>
          </w:tcPr>
          <w:p w14:paraId="7B0032DF" w14:textId="2B3F5596" w:rsidR="00B14E95" w:rsidRPr="00D26EE5" w:rsidRDefault="00F95AB0" w:rsidP="00B14E95">
            <w:pPr>
              <w:rPr>
                <w:color w:val="000000" w:themeColor="text1"/>
              </w:rPr>
            </w:pPr>
            <w:r w:rsidRPr="00D26EE5">
              <w:rPr>
                <w:rFonts w:hint="eastAsia"/>
                <w:color w:val="000000" w:themeColor="text1"/>
              </w:rPr>
              <w:t>100-131</w:t>
            </w:r>
          </w:p>
        </w:tc>
        <w:tc>
          <w:tcPr>
            <w:tcW w:w="2025" w:type="dxa"/>
            <w:shd w:val="clear" w:color="auto" w:fill="D9D9D9" w:themeFill="background1" w:themeFillShade="D9"/>
          </w:tcPr>
          <w:p w14:paraId="51AC9AFC" w14:textId="77777777" w:rsidR="00B14E95" w:rsidRPr="00D26EE5" w:rsidRDefault="00B14E9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学習指導要領の項目</w:t>
            </w:r>
          </w:p>
        </w:tc>
        <w:tc>
          <w:tcPr>
            <w:tcW w:w="1985" w:type="dxa"/>
          </w:tcPr>
          <w:p w14:paraId="65C286B1" w14:textId="563DD2C2" w:rsidR="00B14E95" w:rsidRPr="00D26EE5" w:rsidRDefault="001D14E9" w:rsidP="00B14E95">
            <w:pPr>
              <w:rPr>
                <w:color w:val="000000" w:themeColor="text1"/>
              </w:rPr>
            </w:pPr>
            <w:r w:rsidRPr="00D26EE5">
              <w:rPr>
                <w:color w:val="000000" w:themeColor="text1"/>
              </w:rPr>
              <w:t>(</w:t>
            </w:r>
            <w:r w:rsidRPr="00D26EE5">
              <w:rPr>
                <w:rFonts w:hint="eastAsia"/>
                <w:color w:val="000000" w:themeColor="text1"/>
              </w:rPr>
              <w:t>2</w:t>
            </w:r>
            <w:r w:rsidRPr="00D26EE5">
              <w:rPr>
                <w:color w:val="000000" w:themeColor="text1"/>
              </w:rPr>
              <w:t>)ア(ア)</w:t>
            </w:r>
            <w:r w:rsidRPr="00D26EE5">
              <w:rPr>
                <w:rFonts w:hint="eastAsia"/>
                <w:color w:val="000000" w:themeColor="text1"/>
              </w:rPr>
              <w:t>㋐㋑</w:t>
            </w:r>
            <w:r w:rsidRPr="00D26EE5">
              <w:rPr>
                <w:color w:val="000000" w:themeColor="text1"/>
              </w:rPr>
              <w:t xml:space="preserve"> </w:t>
            </w:r>
            <w:r w:rsidR="00720F8E" w:rsidRPr="00D26EE5">
              <w:rPr>
                <w:color w:val="000000" w:themeColor="text1"/>
              </w:rPr>
              <w:t>，</w:t>
            </w:r>
            <w:r w:rsidRPr="00D26EE5">
              <w:rPr>
                <w:color w:val="000000" w:themeColor="text1"/>
              </w:rPr>
              <w:t>イ</w:t>
            </w:r>
          </w:p>
        </w:tc>
        <w:tc>
          <w:tcPr>
            <w:tcW w:w="1559" w:type="dxa"/>
            <w:shd w:val="clear" w:color="auto" w:fill="D9D9D9" w:themeFill="background1" w:themeFillShade="D9"/>
          </w:tcPr>
          <w:p w14:paraId="72B629A3" w14:textId="77777777" w:rsidR="00B14E95" w:rsidRPr="00D26EE5" w:rsidRDefault="00B14E9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配当時間</w:t>
            </w:r>
          </w:p>
        </w:tc>
        <w:tc>
          <w:tcPr>
            <w:tcW w:w="1559" w:type="dxa"/>
          </w:tcPr>
          <w:p w14:paraId="51683D49" w14:textId="3E57D1A9" w:rsidR="00B14E95" w:rsidRPr="00D26EE5" w:rsidRDefault="001D14E9" w:rsidP="00B14E95">
            <w:pPr>
              <w:rPr>
                <w:color w:val="000000" w:themeColor="text1"/>
              </w:rPr>
            </w:pPr>
            <w:r w:rsidRPr="00D26EE5">
              <w:rPr>
                <w:rFonts w:hint="eastAsia"/>
                <w:color w:val="000000" w:themeColor="text1"/>
              </w:rPr>
              <w:t>10</w:t>
            </w:r>
            <w:r w:rsidR="00B14E95" w:rsidRPr="00D26EE5">
              <w:rPr>
                <w:rFonts w:hint="eastAsia"/>
                <w:color w:val="000000" w:themeColor="text1"/>
              </w:rPr>
              <w:t>時間</w:t>
            </w:r>
          </w:p>
        </w:tc>
        <w:tc>
          <w:tcPr>
            <w:tcW w:w="1560" w:type="dxa"/>
            <w:shd w:val="clear" w:color="auto" w:fill="D9D9D9" w:themeFill="background1" w:themeFillShade="D9"/>
          </w:tcPr>
          <w:p w14:paraId="27040917" w14:textId="77777777" w:rsidR="00B14E95" w:rsidRPr="00D26EE5" w:rsidRDefault="00B14E9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配当時期</w:t>
            </w:r>
          </w:p>
        </w:tc>
        <w:tc>
          <w:tcPr>
            <w:tcW w:w="2232" w:type="dxa"/>
          </w:tcPr>
          <w:p w14:paraId="60DD7C96" w14:textId="749A2F45" w:rsidR="00B14E95" w:rsidRPr="00D26EE5" w:rsidRDefault="007348DF" w:rsidP="00B14E95">
            <w:pPr>
              <w:rPr>
                <w:color w:val="000000" w:themeColor="text1"/>
              </w:rPr>
            </w:pPr>
            <w:r w:rsidRPr="00D26EE5">
              <w:rPr>
                <w:rFonts w:hint="eastAsia"/>
                <w:color w:val="000000" w:themeColor="text1"/>
              </w:rPr>
              <w:t>10月中</w:t>
            </w:r>
            <w:r w:rsidR="00B14E95" w:rsidRPr="00D26EE5">
              <w:rPr>
                <w:rFonts w:hint="eastAsia"/>
                <w:color w:val="000000" w:themeColor="text1"/>
              </w:rPr>
              <w:t>旬～</w:t>
            </w:r>
            <w:r w:rsidRPr="00D26EE5">
              <w:rPr>
                <w:rFonts w:hint="eastAsia"/>
                <w:color w:val="000000" w:themeColor="text1"/>
              </w:rPr>
              <w:t>11月下</w:t>
            </w:r>
            <w:r w:rsidR="00B14E95" w:rsidRPr="00D26EE5">
              <w:rPr>
                <w:rFonts w:hint="eastAsia"/>
                <w:color w:val="000000" w:themeColor="text1"/>
              </w:rPr>
              <w:t>旬</w:t>
            </w:r>
          </w:p>
        </w:tc>
      </w:tr>
    </w:tbl>
    <w:p w14:paraId="50A7B733" w14:textId="77777777" w:rsidR="00B14E95" w:rsidRPr="00D26EE5" w:rsidRDefault="00B14E95" w:rsidP="00B14E95">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D26EE5" w:rsidRPr="00D26EE5" w14:paraId="5D3E3905" w14:textId="77777777" w:rsidTr="00B14E95">
        <w:tc>
          <w:tcPr>
            <w:tcW w:w="3256" w:type="dxa"/>
            <w:gridSpan w:val="2"/>
            <w:shd w:val="clear" w:color="auto" w:fill="D9D9D9" w:themeFill="background1" w:themeFillShade="D9"/>
            <w:vAlign w:val="center"/>
          </w:tcPr>
          <w:p w14:paraId="4D2BF9D1" w14:textId="77777777" w:rsidR="00B14E95" w:rsidRPr="00D26EE5" w:rsidRDefault="00B14E95" w:rsidP="00B14E95">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章の目標</w:t>
            </w:r>
          </w:p>
        </w:tc>
        <w:tc>
          <w:tcPr>
            <w:tcW w:w="11340" w:type="dxa"/>
          </w:tcPr>
          <w:p w14:paraId="283F847D" w14:textId="73D8743C" w:rsidR="00BE7761" w:rsidRPr="00D26EE5" w:rsidRDefault="00BE7761" w:rsidP="00BE7761">
            <w:pPr>
              <w:ind w:left="200" w:hangingChars="100" w:hanging="200"/>
              <w:rPr>
                <w:color w:val="000000" w:themeColor="text1"/>
                <w:sz w:val="20"/>
                <w:szCs w:val="20"/>
              </w:rPr>
            </w:pPr>
            <w:r w:rsidRPr="00D26EE5">
              <w:rPr>
                <w:rFonts w:hint="eastAsia"/>
                <w:color w:val="000000" w:themeColor="text1"/>
                <w:sz w:val="20"/>
                <w:szCs w:val="20"/>
              </w:rPr>
              <w:t>・神経系と内分泌系による調節について</w:t>
            </w:r>
            <w:r w:rsidR="00720F8E" w:rsidRPr="00D26EE5">
              <w:rPr>
                <w:rFonts w:hint="eastAsia"/>
                <w:color w:val="000000" w:themeColor="text1"/>
                <w:sz w:val="20"/>
                <w:szCs w:val="20"/>
              </w:rPr>
              <w:t>，</w:t>
            </w:r>
            <w:r w:rsidRPr="00D26EE5">
              <w:rPr>
                <w:rFonts w:hint="eastAsia"/>
                <w:color w:val="000000" w:themeColor="text1"/>
                <w:sz w:val="20"/>
                <w:szCs w:val="20"/>
              </w:rPr>
              <w:t>情報の伝達のことを理解するとともに</w:t>
            </w:r>
            <w:r w:rsidR="00720F8E" w:rsidRPr="00D26EE5">
              <w:rPr>
                <w:rFonts w:hint="eastAsia"/>
                <w:color w:val="000000" w:themeColor="text1"/>
                <w:sz w:val="20"/>
                <w:szCs w:val="20"/>
              </w:rPr>
              <w:t>，</w:t>
            </w:r>
            <w:r w:rsidRPr="00D26EE5">
              <w:rPr>
                <w:rFonts w:hint="eastAsia"/>
                <w:color w:val="000000" w:themeColor="text1"/>
                <w:sz w:val="20"/>
                <w:szCs w:val="20"/>
              </w:rPr>
              <w:t>それらの観察</w:t>
            </w:r>
            <w:r w:rsidR="00720F8E" w:rsidRPr="00D26EE5">
              <w:rPr>
                <w:rFonts w:hint="eastAsia"/>
                <w:color w:val="000000" w:themeColor="text1"/>
                <w:sz w:val="20"/>
                <w:szCs w:val="20"/>
              </w:rPr>
              <w:t>，</w:t>
            </w:r>
            <w:r w:rsidRPr="00D26EE5">
              <w:rPr>
                <w:rFonts w:hint="eastAsia"/>
                <w:color w:val="000000" w:themeColor="text1"/>
                <w:sz w:val="20"/>
                <w:szCs w:val="20"/>
              </w:rPr>
              <w:t>実験などに関する技能を身に付ける。</w:t>
            </w:r>
          </w:p>
          <w:p w14:paraId="27CA6F53" w14:textId="66A9D7CF" w:rsidR="00BE7761" w:rsidRPr="00D26EE5" w:rsidRDefault="00BE7761" w:rsidP="00BE7761">
            <w:pPr>
              <w:ind w:left="200" w:hangingChars="100" w:hanging="200"/>
              <w:rPr>
                <w:color w:val="000000" w:themeColor="text1"/>
                <w:sz w:val="20"/>
                <w:szCs w:val="20"/>
              </w:rPr>
            </w:pPr>
            <w:r w:rsidRPr="00D26EE5">
              <w:rPr>
                <w:rFonts w:hint="eastAsia"/>
                <w:color w:val="000000" w:themeColor="text1"/>
                <w:sz w:val="20"/>
                <w:szCs w:val="20"/>
              </w:rPr>
              <w:t>・神経系と内分泌系による調節について</w:t>
            </w:r>
            <w:r w:rsidR="00720F8E" w:rsidRPr="00D26EE5">
              <w:rPr>
                <w:rFonts w:hint="eastAsia"/>
                <w:color w:val="000000" w:themeColor="text1"/>
                <w:sz w:val="20"/>
                <w:szCs w:val="20"/>
              </w:rPr>
              <w:t>，</w:t>
            </w:r>
            <w:r w:rsidRPr="00D26EE5">
              <w:rPr>
                <w:rFonts w:hint="eastAsia"/>
                <w:color w:val="000000" w:themeColor="text1"/>
                <w:sz w:val="20"/>
                <w:szCs w:val="20"/>
              </w:rPr>
              <w:t>観察</w:t>
            </w:r>
            <w:r w:rsidR="00720F8E" w:rsidRPr="00D26EE5">
              <w:rPr>
                <w:rFonts w:hint="eastAsia"/>
                <w:color w:val="000000" w:themeColor="text1"/>
                <w:sz w:val="20"/>
                <w:szCs w:val="20"/>
              </w:rPr>
              <w:t>，</w:t>
            </w:r>
            <w:r w:rsidRPr="00D26EE5">
              <w:rPr>
                <w:rFonts w:hint="eastAsia"/>
                <w:color w:val="000000" w:themeColor="text1"/>
                <w:sz w:val="20"/>
                <w:szCs w:val="20"/>
              </w:rPr>
              <w:t>実験などを通して探究し</w:t>
            </w:r>
            <w:r w:rsidR="00720F8E" w:rsidRPr="00D26EE5">
              <w:rPr>
                <w:rFonts w:hint="eastAsia"/>
                <w:color w:val="000000" w:themeColor="text1"/>
                <w:sz w:val="20"/>
                <w:szCs w:val="20"/>
              </w:rPr>
              <w:t>，</w:t>
            </w:r>
            <w:r w:rsidRPr="00D26EE5">
              <w:rPr>
                <w:rFonts w:hint="eastAsia"/>
                <w:color w:val="000000" w:themeColor="text1"/>
                <w:sz w:val="20"/>
                <w:szCs w:val="20"/>
              </w:rPr>
              <w:t>体内での情報の伝達が体の調節に関係していることを見いだして表現する。</w:t>
            </w:r>
          </w:p>
          <w:p w14:paraId="2B1B9C0C" w14:textId="1FFA7E43" w:rsidR="00B14E95" w:rsidRPr="00D26EE5" w:rsidRDefault="00BE7761" w:rsidP="00BE7761">
            <w:pPr>
              <w:ind w:left="200" w:hangingChars="100" w:hanging="200"/>
              <w:rPr>
                <w:color w:val="000000" w:themeColor="text1"/>
                <w:sz w:val="20"/>
                <w:szCs w:val="20"/>
              </w:rPr>
            </w:pPr>
            <w:r w:rsidRPr="00D26EE5">
              <w:rPr>
                <w:rFonts w:hint="eastAsia"/>
                <w:color w:val="000000" w:themeColor="text1"/>
                <w:sz w:val="20"/>
                <w:szCs w:val="20"/>
              </w:rPr>
              <w:t>・情報の伝達に関する事物・現象に主体的に関わり</w:t>
            </w:r>
            <w:r w:rsidR="00720F8E" w:rsidRPr="00D26EE5">
              <w:rPr>
                <w:rFonts w:hint="eastAsia"/>
                <w:color w:val="000000" w:themeColor="text1"/>
                <w:sz w:val="20"/>
                <w:szCs w:val="20"/>
              </w:rPr>
              <w:t>，</w:t>
            </w:r>
            <w:r w:rsidRPr="00D26EE5">
              <w:rPr>
                <w:rFonts w:hint="eastAsia"/>
                <w:color w:val="000000" w:themeColor="text1"/>
                <w:sz w:val="20"/>
                <w:szCs w:val="20"/>
              </w:rPr>
              <w:t>科学的に探究しようとする態度と</w:t>
            </w:r>
            <w:r w:rsidR="00720F8E" w:rsidRPr="00D26EE5">
              <w:rPr>
                <w:rFonts w:hint="eastAsia"/>
                <w:color w:val="000000" w:themeColor="text1"/>
                <w:sz w:val="20"/>
                <w:szCs w:val="20"/>
              </w:rPr>
              <w:t>，</w:t>
            </w:r>
            <w:r w:rsidRPr="00D26EE5">
              <w:rPr>
                <w:rFonts w:hint="eastAsia"/>
                <w:color w:val="000000" w:themeColor="text1"/>
                <w:sz w:val="20"/>
                <w:szCs w:val="20"/>
              </w:rPr>
              <w:t>生命を尊重し</w:t>
            </w:r>
            <w:r w:rsidR="00720F8E" w:rsidRPr="00D26EE5">
              <w:rPr>
                <w:rFonts w:hint="eastAsia"/>
                <w:color w:val="000000" w:themeColor="text1"/>
                <w:sz w:val="20"/>
                <w:szCs w:val="20"/>
              </w:rPr>
              <w:t>，</w:t>
            </w:r>
            <w:r w:rsidRPr="00D26EE5">
              <w:rPr>
                <w:rFonts w:hint="eastAsia"/>
                <w:color w:val="000000" w:themeColor="text1"/>
                <w:sz w:val="20"/>
                <w:szCs w:val="20"/>
              </w:rPr>
              <w:t>自然環境の保全に寄与する態度を養う。</w:t>
            </w:r>
          </w:p>
        </w:tc>
      </w:tr>
      <w:tr w:rsidR="00D26EE5" w:rsidRPr="00D26EE5" w14:paraId="480D435A" w14:textId="77777777" w:rsidTr="00B14E95">
        <w:tc>
          <w:tcPr>
            <w:tcW w:w="1271" w:type="dxa"/>
            <w:vMerge w:val="restart"/>
            <w:shd w:val="clear" w:color="auto" w:fill="D9D9D9" w:themeFill="background1" w:themeFillShade="D9"/>
            <w:vAlign w:val="center"/>
          </w:tcPr>
          <w:p w14:paraId="371E6BA7" w14:textId="77777777" w:rsidR="00B766AE" w:rsidRPr="00D26EE5" w:rsidRDefault="00B766AE" w:rsidP="00B766AE">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2514C2A8" w14:textId="77777777" w:rsidR="00B766AE" w:rsidRPr="00D26EE5" w:rsidRDefault="00B766AE" w:rsidP="00B766AE">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知識・技能</w:t>
            </w:r>
          </w:p>
        </w:tc>
        <w:tc>
          <w:tcPr>
            <w:tcW w:w="11340" w:type="dxa"/>
          </w:tcPr>
          <w:p w14:paraId="287C6A78" w14:textId="56B71E8D" w:rsidR="00B766AE" w:rsidRPr="00D26EE5" w:rsidRDefault="00B766AE" w:rsidP="00B766AE">
            <w:pPr>
              <w:rPr>
                <w:color w:val="000000" w:themeColor="text1"/>
                <w:sz w:val="20"/>
                <w:szCs w:val="20"/>
              </w:rPr>
            </w:pPr>
            <w:r w:rsidRPr="00D26EE5">
              <w:rPr>
                <w:rFonts w:hint="eastAsia"/>
                <w:color w:val="000000" w:themeColor="text1"/>
                <w:sz w:val="20"/>
                <w:szCs w:val="20"/>
              </w:rPr>
              <w:t>神経系と内分泌系による調節に</w:t>
            </w:r>
            <w:r w:rsidRPr="00D26EE5">
              <w:rPr>
                <w:rFonts w:ascii="Arial" w:hAnsi="Arial" w:cs="Arial" w:hint="eastAsia"/>
                <w:color w:val="000000" w:themeColor="text1"/>
                <w:sz w:val="20"/>
                <w:szCs w:val="20"/>
                <w:shd w:val="clear" w:color="auto" w:fill="FFFFFF"/>
              </w:rPr>
              <w:t>ついて</w:t>
            </w:r>
            <w:r w:rsidR="00720F8E" w:rsidRPr="00D26EE5">
              <w:rPr>
                <w:rFonts w:ascii="Arial" w:hAnsi="Arial" w:cs="Arial" w:hint="eastAsia"/>
                <w:color w:val="000000" w:themeColor="text1"/>
                <w:sz w:val="20"/>
                <w:szCs w:val="20"/>
                <w:shd w:val="clear" w:color="auto" w:fill="FFFFFF"/>
              </w:rPr>
              <w:t>，</w:t>
            </w:r>
            <w:r w:rsidRPr="00D26EE5">
              <w:rPr>
                <w:rFonts w:hint="eastAsia"/>
                <w:color w:val="000000" w:themeColor="text1"/>
                <w:sz w:val="20"/>
                <w:szCs w:val="20"/>
              </w:rPr>
              <w:t>情報の伝達</w:t>
            </w:r>
            <w:r w:rsidRPr="00D26EE5">
              <w:rPr>
                <w:rFonts w:ascii="Arial" w:hAnsi="Arial" w:cs="Arial" w:hint="eastAsia"/>
                <w:color w:val="000000" w:themeColor="text1"/>
                <w:sz w:val="20"/>
                <w:szCs w:val="20"/>
                <w:shd w:val="clear" w:color="auto" w:fill="FFFFFF"/>
              </w:rPr>
              <w:t>の基本的な概念や原理・法則などを</w:t>
            </w:r>
            <w:r w:rsidRPr="00D26EE5">
              <w:rPr>
                <w:rFonts w:ascii="Arial" w:hAnsi="Arial" w:cs="Arial"/>
                <w:color w:val="000000" w:themeColor="text1"/>
                <w:sz w:val="20"/>
                <w:szCs w:val="20"/>
                <w:shd w:val="clear" w:color="auto" w:fill="FFFFFF"/>
              </w:rPr>
              <w:t>理解</w:t>
            </w:r>
            <w:r w:rsidRPr="00D26EE5">
              <w:rPr>
                <w:rFonts w:ascii="Arial" w:hAnsi="Arial" w:cs="Arial" w:hint="eastAsia"/>
                <w:color w:val="000000" w:themeColor="text1"/>
                <w:sz w:val="20"/>
                <w:szCs w:val="20"/>
                <w:shd w:val="clear" w:color="auto" w:fill="FFFFFF"/>
              </w:rPr>
              <w:t>している</w:t>
            </w:r>
            <w:r w:rsidRPr="00D26EE5">
              <w:rPr>
                <w:rFonts w:ascii="Arial" w:hAnsi="Arial" w:cs="Arial"/>
                <w:color w:val="000000" w:themeColor="text1"/>
                <w:sz w:val="20"/>
                <w:szCs w:val="20"/>
                <w:shd w:val="clear" w:color="auto" w:fill="FFFFFF"/>
              </w:rPr>
              <w:t>とともに</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科学的に探究するために必要な観察</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実験などに関する基本操作や記録などの基本的な技能を身に付けている。</w:t>
            </w:r>
          </w:p>
        </w:tc>
      </w:tr>
      <w:tr w:rsidR="00D26EE5" w:rsidRPr="00D26EE5" w14:paraId="6E64E26D" w14:textId="77777777" w:rsidTr="00840405">
        <w:trPr>
          <w:trHeight w:val="383"/>
        </w:trPr>
        <w:tc>
          <w:tcPr>
            <w:tcW w:w="1271" w:type="dxa"/>
            <w:vMerge/>
            <w:shd w:val="clear" w:color="auto" w:fill="D9D9D9" w:themeFill="background1" w:themeFillShade="D9"/>
          </w:tcPr>
          <w:p w14:paraId="3FDDB1A8" w14:textId="77777777" w:rsidR="00B766AE" w:rsidRPr="00D26EE5" w:rsidRDefault="00B766AE" w:rsidP="00B766AE">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36F54B54" w14:textId="77777777" w:rsidR="00B766AE" w:rsidRPr="00D26EE5" w:rsidRDefault="00B766AE" w:rsidP="00B766AE">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思考・判断・表現</w:t>
            </w:r>
          </w:p>
        </w:tc>
        <w:tc>
          <w:tcPr>
            <w:tcW w:w="11340" w:type="dxa"/>
          </w:tcPr>
          <w:p w14:paraId="7B57B26C" w14:textId="66EF72FA" w:rsidR="00B766AE" w:rsidRPr="00D26EE5" w:rsidRDefault="00B766AE" w:rsidP="00B766AE">
            <w:pPr>
              <w:rPr>
                <w:color w:val="000000" w:themeColor="text1"/>
                <w:sz w:val="20"/>
                <w:szCs w:val="20"/>
              </w:rPr>
            </w:pPr>
            <w:r w:rsidRPr="00D26EE5">
              <w:rPr>
                <w:rFonts w:hint="eastAsia"/>
                <w:color w:val="000000" w:themeColor="text1"/>
                <w:sz w:val="20"/>
                <w:szCs w:val="20"/>
              </w:rPr>
              <w:t>情報の伝達</w:t>
            </w:r>
            <w:r w:rsidRPr="00D26EE5">
              <w:rPr>
                <w:rFonts w:ascii="Arial" w:hAnsi="Arial" w:cs="Arial"/>
                <w:color w:val="000000" w:themeColor="text1"/>
                <w:sz w:val="20"/>
                <w:szCs w:val="20"/>
                <w:shd w:val="clear" w:color="auto" w:fill="FFFFFF"/>
              </w:rPr>
              <w:t>について</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問題を見いだし見通しをもって観察</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実験などを行い</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科学的に考察し表現している</w:t>
            </w:r>
            <w:r w:rsidRPr="00D26EE5">
              <w:rPr>
                <w:rFonts w:ascii="Arial" w:hAnsi="Arial" w:cs="Arial" w:hint="eastAsia"/>
                <w:color w:val="000000" w:themeColor="text1"/>
                <w:sz w:val="20"/>
                <w:szCs w:val="20"/>
                <w:shd w:val="clear" w:color="auto" w:fill="FFFFFF"/>
              </w:rPr>
              <w:t>など</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科学的に探究している。</w:t>
            </w:r>
          </w:p>
        </w:tc>
      </w:tr>
      <w:tr w:rsidR="00D26EE5" w:rsidRPr="00D26EE5" w14:paraId="54640609" w14:textId="77777777" w:rsidTr="00B14E95">
        <w:tc>
          <w:tcPr>
            <w:tcW w:w="1271" w:type="dxa"/>
            <w:vMerge/>
            <w:shd w:val="clear" w:color="auto" w:fill="D9D9D9" w:themeFill="background1" w:themeFillShade="D9"/>
          </w:tcPr>
          <w:p w14:paraId="2F4F5FEB" w14:textId="77777777" w:rsidR="00B766AE" w:rsidRPr="00D26EE5" w:rsidRDefault="00B766AE" w:rsidP="00B766AE">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131F78A4" w14:textId="77777777" w:rsidR="00B766AE" w:rsidRPr="00D26EE5" w:rsidRDefault="00B766AE" w:rsidP="00B766AE">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主体的に学習に</w:t>
            </w:r>
          </w:p>
          <w:p w14:paraId="3963DCE2" w14:textId="77777777" w:rsidR="00B766AE" w:rsidRPr="00D26EE5" w:rsidRDefault="00B766AE" w:rsidP="00B766AE">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取り組む態度</w:t>
            </w:r>
          </w:p>
        </w:tc>
        <w:tc>
          <w:tcPr>
            <w:tcW w:w="11340" w:type="dxa"/>
          </w:tcPr>
          <w:p w14:paraId="471D9182" w14:textId="755C8479" w:rsidR="00B766AE" w:rsidRPr="00D26EE5" w:rsidRDefault="00B766AE" w:rsidP="00B766AE">
            <w:pPr>
              <w:rPr>
                <w:color w:val="000000" w:themeColor="text1"/>
                <w:sz w:val="20"/>
                <w:szCs w:val="20"/>
              </w:rPr>
            </w:pPr>
            <w:r w:rsidRPr="00D26EE5">
              <w:rPr>
                <w:rFonts w:hint="eastAsia"/>
                <w:color w:val="000000" w:themeColor="text1"/>
                <w:sz w:val="20"/>
                <w:szCs w:val="20"/>
              </w:rPr>
              <w:t>情報の伝達</w:t>
            </w:r>
            <w:r w:rsidRPr="00D26EE5">
              <w:rPr>
                <w:rFonts w:ascii="Arial" w:hAnsi="Arial" w:cs="Arial"/>
                <w:color w:val="000000" w:themeColor="text1"/>
                <w:sz w:val="20"/>
                <w:szCs w:val="20"/>
                <w:shd w:val="clear" w:color="auto" w:fill="FFFFFF"/>
              </w:rPr>
              <w:t>に関する事物・現象に進んで関わり</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見通しをもったり振り返ったりするなど</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科学的に探究しようとしている。</w:t>
            </w:r>
          </w:p>
        </w:tc>
      </w:tr>
    </w:tbl>
    <w:p w14:paraId="1C4870FF" w14:textId="04180C0E" w:rsidR="00BB1A91" w:rsidRPr="00D26EE5" w:rsidRDefault="00BB1A91" w:rsidP="00B14E95">
      <w:pPr>
        <w:rPr>
          <w:color w:val="000000" w:themeColor="text1"/>
        </w:rPr>
      </w:pPr>
    </w:p>
    <w:p w14:paraId="1A4FD7D7" w14:textId="095BA351" w:rsidR="00B14E95" w:rsidRPr="00D26EE5" w:rsidRDefault="00BB1A91" w:rsidP="00BB1A91">
      <w:pPr>
        <w:widowControl/>
        <w:jc w:val="left"/>
        <w:rPr>
          <w:color w:val="000000" w:themeColor="text1"/>
        </w:rPr>
      </w:pPr>
      <w:r w:rsidRPr="00D26EE5">
        <w:rPr>
          <w:color w:val="000000" w:themeColor="text1"/>
        </w:rPr>
        <w:br w:type="page"/>
      </w:r>
    </w:p>
    <w:tbl>
      <w:tblPr>
        <w:tblStyle w:val="a3"/>
        <w:tblW w:w="14596" w:type="dxa"/>
        <w:tblLayout w:type="fixed"/>
        <w:tblLook w:val="04A0" w:firstRow="1" w:lastRow="0" w:firstColumn="1" w:lastColumn="0" w:noHBand="0" w:noVBand="1"/>
      </w:tblPr>
      <w:tblGrid>
        <w:gridCol w:w="5942"/>
        <w:gridCol w:w="582"/>
        <w:gridCol w:w="1031"/>
        <w:gridCol w:w="530"/>
        <w:gridCol w:w="582"/>
        <w:gridCol w:w="5929"/>
      </w:tblGrid>
      <w:tr w:rsidR="00D26EE5" w:rsidRPr="00D26EE5" w14:paraId="34D2FC67" w14:textId="77777777" w:rsidTr="003A4226">
        <w:trPr>
          <w:cantSplit/>
          <w:trHeight w:val="735"/>
        </w:trPr>
        <w:tc>
          <w:tcPr>
            <w:tcW w:w="5942" w:type="dxa"/>
            <w:vAlign w:val="center"/>
          </w:tcPr>
          <w:p w14:paraId="2223A56E" w14:textId="77777777" w:rsidR="00B14E95" w:rsidRPr="00D26EE5" w:rsidRDefault="00B14E9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4C8E28AE" w14:textId="77777777" w:rsidR="00B14E95" w:rsidRPr="00D26EE5" w:rsidRDefault="00B14E9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時数</w:t>
            </w:r>
          </w:p>
        </w:tc>
        <w:tc>
          <w:tcPr>
            <w:tcW w:w="1031" w:type="dxa"/>
            <w:vAlign w:val="center"/>
          </w:tcPr>
          <w:p w14:paraId="04BB6C23" w14:textId="77777777" w:rsidR="00B14E95" w:rsidRPr="00D26EE5" w:rsidRDefault="00B14E9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ページ</w:t>
            </w:r>
          </w:p>
        </w:tc>
        <w:tc>
          <w:tcPr>
            <w:tcW w:w="530" w:type="dxa"/>
            <w:textDirection w:val="tbRlV"/>
          </w:tcPr>
          <w:p w14:paraId="253034C9" w14:textId="77777777" w:rsidR="00B14E95" w:rsidRPr="00D26EE5" w:rsidRDefault="00B14E9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重点</w:t>
            </w:r>
          </w:p>
        </w:tc>
        <w:tc>
          <w:tcPr>
            <w:tcW w:w="582" w:type="dxa"/>
            <w:textDirection w:val="tbRlV"/>
          </w:tcPr>
          <w:p w14:paraId="4565D418" w14:textId="77777777" w:rsidR="00B14E95" w:rsidRPr="00D26EE5" w:rsidRDefault="00B14E9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記録</w:t>
            </w:r>
          </w:p>
        </w:tc>
        <w:tc>
          <w:tcPr>
            <w:tcW w:w="5929" w:type="dxa"/>
            <w:vAlign w:val="center"/>
          </w:tcPr>
          <w:p w14:paraId="6E8664B9" w14:textId="77777777" w:rsidR="00B14E95" w:rsidRPr="00D26EE5" w:rsidRDefault="00B14E9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評価の観点と方法</w:t>
            </w:r>
          </w:p>
        </w:tc>
      </w:tr>
      <w:tr w:rsidR="00D26EE5" w:rsidRPr="00D26EE5" w14:paraId="6657B422" w14:textId="77777777" w:rsidTr="003A4226">
        <w:tc>
          <w:tcPr>
            <w:tcW w:w="14596" w:type="dxa"/>
            <w:gridSpan w:val="6"/>
            <w:shd w:val="clear" w:color="auto" w:fill="D9D9D9" w:themeFill="background1" w:themeFillShade="D9"/>
          </w:tcPr>
          <w:p w14:paraId="1D29C42D" w14:textId="3C9ED8E3" w:rsidR="00B14E95" w:rsidRPr="00D26EE5" w:rsidRDefault="008867F8" w:rsidP="00B14E95">
            <w:pPr>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1節　体内環境</w:t>
            </w:r>
            <w:r w:rsidR="00B14E95" w:rsidRPr="00D26EE5">
              <w:rPr>
                <w:rFonts w:ascii="BIZ UDゴシック" w:eastAsia="BIZ UDゴシック" w:hAnsi="BIZ UDゴシック" w:hint="eastAsia"/>
                <w:color w:val="000000" w:themeColor="text1"/>
                <w:sz w:val="20"/>
                <w:szCs w:val="20"/>
              </w:rPr>
              <w:t xml:space="preserve">　</w:t>
            </w:r>
          </w:p>
        </w:tc>
      </w:tr>
      <w:tr w:rsidR="00D26EE5" w:rsidRPr="00D26EE5" w14:paraId="1FBE8983" w14:textId="77777777" w:rsidTr="009509F1">
        <w:trPr>
          <w:trHeight w:val="4680"/>
        </w:trPr>
        <w:tc>
          <w:tcPr>
            <w:tcW w:w="5942" w:type="dxa"/>
          </w:tcPr>
          <w:p w14:paraId="1A05853D" w14:textId="388D6505" w:rsidR="003570B0"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79B70E98" w14:textId="36D8CB93" w:rsidR="003570B0" w:rsidRPr="00D26EE5" w:rsidRDefault="003570B0" w:rsidP="00253899">
            <w:pPr>
              <w:adjustRightInd w:val="0"/>
              <w:snapToGrid w:val="0"/>
              <w:spacing w:line="260" w:lineRule="exact"/>
              <w:ind w:left="266" w:hangingChars="133" w:hanging="266"/>
              <w:rPr>
                <w:color w:val="000000" w:themeColor="text1"/>
                <w:sz w:val="20"/>
                <w:szCs w:val="20"/>
              </w:rPr>
            </w:pPr>
            <w:r w:rsidRPr="00D26EE5">
              <w:rPr>
                <w:rFonts w:hint="eastAsia"/>
                <w:color w:val="000000" w:themeColor="text1"/>
                <w:sz w:val="20"/>
                <w:szCs w:val="20"/>
              </w:rPr>
              <w:t>・ヒトの体温の例から</w:t>
            </w:r>
            <w:r w:rsidR="00720F8E" w:rsidRPr="00D26EE5">
              <w:rPr>
                <w:rFonts w:hint="eastAsia"/>
                <w:color w:val="000000" w:themeColor="text1"/>
                <w:sz w:val="20"/>
                <w:szCs w:val="20"/>
              </w:rPr>
              <w:t>，</w:t>
            </w:r>
            <w:r w:rsidRPr="00D26EE5">
              <w:rPr>
                <w:rFonts w:hint="eastAsia"/>
                <w:color w:val="000000" w:themeColor="text1"/>
                <w:sz w:val="20"/>
                <w:szCs w:val="20"/>
              </w:rPr>
              <w:t>気温の異なる環境下でも</w:t>
            </w:r>
            <w:r w:rsidR="00720F8E" w:rsidRPr="00D26EE5">
              <w:rPr>
                <w:rFonts w:hint="eastAsia"/>
                <w:color w:val="000000" w:themeColor="text1"/>
                <w:sz w:val="20"/>
                <w:szCs w:val="20"/>
              </w:rPr>
              <w:t>，</w:t>
            </w:r>
            <w:r w:rsidR="00752384" w:rsidRPr="00D26EE5">
              <w:rPr>
                <w:rFonts w:hint="eastAsia"/>
                <w:color w:val="000000" w:themeColor="text1"/>
                <w:sz w:val="20"/>
                <w:szCs w:val="20"/>
              </w:rPr>
              <w:t>なぜ</w:t>
            </w:r>
            <w:r w:rsidRPr="00D26EE5">
              <w:rPr>
                <w:rFonts w:hint="eastAsia"/>
                <w:color w:val="000000" w:themeColor="text1"/>
                <w:sz w:val="20"/>
                <w:szCs w:val="20"/>
              </w:rPr>
              <w:t>体温が一定の範囲内に収まっている</w:t>
            </w:r>
            <w:r w:rsidR="00752384" w:rsidRPr="00D26EE5">
              <w:rPr>
                <w:rFonts w:hint="eastAsia"/>
                <w:color w:val="000000" w:themeColor="text1"/>
                <w:sz w:val="20"/>
                <w:szCs w:val="20"/>
              </w:rPr>
              <w:t>のか考える</w:t>
            </w:r>
            <w:r w:rsidRPr="00D26EE5">
              <w:rPr>
                <w:rFonts w:hint="eastAsia"/>
                <w:color w:val="000000" w:themeColor="text1"/>
                <w:sz w:val="20"/>
                <w:szCs w:val="20"/>
              </w:rPr>
              <w:t>。</w:t>
            </w:r>
          </w:p>
          <w:p w14:paraId="6CAFE4F2" w14:textId="259FACDB" w:rsidR="003570B0" w:rsidRPr="00D26EE5" w:rsidRDefault="003570B0"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体内環境とは</w:t>
            </w:r>
          </w:p>
          <w:p w14:paraId="671DAF22" w14:textId="2E0649DB" w:rsidR="003570B0" w:rsidRPr="00D26EE5" w:rsidRDefault="003570B0" w:rsidP="00253899">
            <w:pPr>
              <w:adjustRightInd w:val="0"/>
              <w:snapToGrid w:val="0"/>
              <w:spacing w:line="260" w:lineRule="exact"/>
              <w:ind w:left="266" w:hangingChars="133" w:hanging="266"/>
              <w:rPr>
                <w:color w:val="000000" w:themeColor="text1"/>
                <w:sz w:val="20"/>
                <w:szCs w:val="20"/>
              </w:rPr>
            </w:pPr>
            <w:r w:rsidRPr="00D26EE5">
              <w:rPr>
                <w:rFonts w:hint="eastAsia"/>
                <w:color w:val="000000" w:themeColor="text1"/>
                <w:sz w:val="20"/>
                <w:szCs w:val="20"/>
              </w:rPr>
              <w:t>・体内環境と体液の関係について理解する。</w:t>
            </w:r>
          </w:p>
          <w:p w14:paraId="1ED8CDD8" w14:textId="51C6F087" w:rsidR="00752384" w:rsidRPr="00D26EE5" w:rsidRDefault="003570B0" w:rsidP="00752384">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 xml:space="preserve">B </w:t>
            </w:r>
            <w:r w:rsidR="00752384" w:rsidRPr="00D26EE5">
              <w:rPr>
                <w:rFonts w:hint="eastAsia"/>
                <w:color w:val="000000" w:themeColor="text1"/>
                <w:sz w:val="20"/>
                <w:szCs w:val="20"/>
              </w:rPr>
              <w:t>情報を伝える神経系と内分泌系</w:t>
            </w:r>
          </w:p>
          <w:p w14:paraId="3611F8E2" w14:textId="6FEECC19" w:rsidR="003570B0" w:rsidRPr="00D26EE5" w:rsidRDefault="003570B0" w:rsidP="00253899">
            <w:pPr>
              <w:adjustRightInd w:val="0"/>
              <w:snapToGrid w:val="0"/>
              <w:spacing w:line="260" w:lineRule="exact"/>
              <w:ind w:left="190" w:hangingChars="95" w:hanging="190"/>
              <w:rPr>
                <w:color w:val="000000" w:themeColor="text1"/>
                <w:sz w:val="20"/>
                <w:szCs w:val="20"/>
              </w:rPr>
            </w:pPr>
            <w:r w:rsidRPr="00D26EE5">
              <w:rPr>
                <w:rFonts w:hint="eastAsia"/>
                <w:color w:val="000000" w:themeColor="text1"/>
                <w:sz w:val="20"/>
                <w:szCs w:val="20"/>
              </w:rPr>
              <w:t>・</w:t>
            </w:r>
            <w:r w:rsidR="00752384" w:rsidRPr="00D26EE5">
              <w:rPr>
                <w:rFonts w:hint="eastAsia"/>
                <w:color w:val="000000" w:themeColor="text1"/>
                <w:sz w:val="20"/>
                <w:szCs w:val="20"/>
              </w:rPr>
              <w:t>体内の情報伝達には</w:t>
            </w:r>
            <w:r w:rsidR="00720F8E" w:rsidRPr="00D26EE5">
              <w:rPr>
                <w:rFonts w:hint="eastAsia"/>
                <w:color w:val="000000" w:themeColor="text1"/>
                <w:sz w:val="20"/>
                <w:szCs w:val="20"/>
              </w:rPr>
              <w:t>，</w:t>
            </w:r>
            <w:r w:rsidR="00752384" w:rsidRPr="00D26EE5">
              <w:rPr>
                <w:rFonts w:hint="eastAsia"/>
                <w:color w:val="000000" w:themeColor="text1"/>
                <w:sz w:val="20"/>
                <w:szCs w:val="20"/>
              </w:rPr>
              <w:t>神経系・循環系</w:t>
            </w:r>
            <w:r w:rsidR="00D26EE5" w:rsidRPr="00D26EE5">
              <w:rPr>
                <w:rFonts w:hint="eastAsia"/>
                <w:color w:val="000000" w:themeColor="text1"/>
                <w:sz w:val="20"/>
                <w:szCs w:val="20"/>
              </w:rPr>
              <w:t>・</w:t>
            </w:r>
            <w:r w:rsidR="00752384" w:rsidRPr="00D26EE5">
              <w:rPr>
                <w:rFonts w:hint="eastAsia"/>
                <w:color w:val="000000" w:themeColor="text1"/>
                <w:sz w:val="20"/>
                <w:szCs w:val="20"/>
              </w:rPr>
              <w:t>内分泌系が関わっていることを理解する。</w:t>
            </w:r>
          </w:p>
          <w:p w14:paraId="49C33568" w14:textId="1501D4F9" w:rsidR="00752384" w:rsidRPr="00D26EE5" w:rsidRDefault="00752384" w:rsidP="00752384">
            <w:pPr>
              <w:adjustRightInd w:val="0"/>
              <w:snapToGrid w:val="0"/>
              <w:spacing w:line="260" w:lineRule="exact"/>
              <w:ind w:leftChars="13" w:left="29" w:hangingChars="1" w:hanging="2"/>
              <w:rPr>
                <w:color w:val="000000" w:themeColor="text1"/>
                <w:sz w:val="20"/>
                <w:szCs w:val="20"/>
                <w:lang w:eastAsia="zh-TW"/>
              </w:rPr>
            </w:pPr>
            <w:r w:rsidRPr="00D26EE5">
              <w:rPr>
                <w:color w:val="000000" w:themeColor="text1"/>
                <w:sz w:val="20"/>
                <w:szCs w:val="20"/>
                <w:lang w:eastAsia="zh-TW"/>
              </w:rPr>
              <w:t>&lt;特集&gt;人体図鑑</w:t>
            </w:r>
            <w:r w:rsidR="00E73EEE" w:rsidRPr="00D26EE5">
              <w:rPr>
                <w:rFonts w:hint="eastAsia"/>
                <w:color w:val="000000" w:themeColor="text1"/>
                <w:sz w:val="20"/>
                <w:szCs w:val="20"/>
                <w:lang w:eastAsia="zh-TW"/>
              </w:rPr>
              <w:t>（循環系）</w:t>
            </w:r>
          </w:p>
          <w:p w14:paraId="5A834446" w14:textId="4AF93AD7" w:rsidR="00752384" w:rsidRPr="00D26EE5" w:rsidRDefault="00752384" w:rsidP="00752384">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w:t>
            </w:r>
            <w:r w:rsidR="00E73EEE" w:rsidRPr="00D26EE5">
              <w:rPr>
                <w:rFonts w:hint="eastAsia"/>
                <w:color w:val="000000" w:themeColor="text1"/>
                <w:sz w:val="20"/>
                <w:szCs w:val="20"/>
              </w:rPr>
              <w:t>心臓と血管の</w:t>
            </w:r>
            <w:r w:rsidRPr="00D26EE5">
              <w:rPr>
                <w:rFonts w:hint="eastAsia"/>
                <w:color w:val="000000" w:themeColor="text1"/>
                <w:sz w:val="20"/>
                <w:szCs w:val="20"/>
              </w:rPr>
              <w:t>役割や構造を知る。</w:t>
            </w:r>
          </w:p>
          <w:p w14:paraId="088EB27D" w14:textId="49434243" w:rsidR="003570B0" w:rsidRPr="00D26EE5" w:rsidRDefault="003570B0" w:rsidP="00752384">
            <w:pPr>
              <w:adjustRightInd w:val="0"/>
              <w:snapToGrid w:val="0"/>
              <w:spacing w:line="260" w:lineRule="exact"/>
              <w:ind w:leftChars="13" w:left="29" w:hangingChars="1" w:hanging="2"/>
              <w:rPr>
                <w:color w:val="000000" w:themeColor="text1"/>
                <w:sz w:val="20"/>
                <w:szCs w:val="20"/>
                <w:lang w:eastAsia="zh-TW"/>
              </w:rPr>
            </w:pPr>
            <w:r w:rsidRPr="00D26EE5">
              <w:rPr>
                <w:rFonts w:hint="eastAsia"/>
                <w:color w:val="000000" w:themeColor="text1"/>
                <w:sz w:val="20"/>
                <w:szCs w:val="20"/>
                <w:lang w:eastAsia="zh-TW"/>
              </w:rPr>
              <w:t>＜</w:t>
            </w:r>
            <w:r w:rsidR="00752384" w:rsidRPr="00D26EE5">
              <w:rPr>
                <w:rFonts w:hint="eastAsia"/>
                <w:color w:val="000000" w:themeColor="text1"/>
                <w:sz w:val="20"/>
                <w:szCs w:val="20"/>
                <w:lang w:eastAsia="zh-TW"/>
              </w:rPr>
              <w:t>資料読解</w:t>
            </w:r>
            <w:r w:rsidRPr="00D26EE5">
              <w:rPr>
                <w:rFonts w:hint="eastAsia"/>
                <w:color w:val="000000" w:themeColor="text1"/>
                <w:sz w:val="20"/>
                <w:szCs w:val="20"/>
                <w:lang w:eastAsia="zh-TW"/>
              </w:rPr>
              <w:t>＞</w:t>
            </w:r>
            <w:r w:rsidR="00752384" w:rsidRPr="00D26EE5">
              <w:rPr>
                <w:rFonts w:hint="eastAsia"/>
                <w:color w:val="000000" w:themeColor="text1"/>
                <w:sz w:val="20"/>
                <w:szCs w:val="20"/>
                <w:lang w:eastAsia="zh-TW"/>
              </w:rPr>
              <w:t>酸素解離曲線</w:t>
            </w:r>
          </w:p>
          <w:p w14:paraId="13B97F55" w14:textId="0654C67A" w:rsidR="003570B0" w:rsidRPr="00D26EE5" w:rsidRDefault="003570B0" w:rsidP="0011138F">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w:t>
            </w:r>
            <w:r w:rsidR="00752384" w:rsidRPr="00D26EE5">
              <w:rPr>
                <w:rFonts w:hint="eastAsia"/>
                <w:color w:val="000000" w:themeColor="text1"/>
                <w:sz w:val="20"/>
                <w:szCs w:val="20"/>
              </w:rPr>
              <w:t>赤血球に含まれるヘモグロビンがどのようなしくみで酸素を運搬するか考える。</w:t>
            </w:r>
          </w:p>
          <w:p w14:paraId="7CF1CA32" w14:textId="5E6C3C78" w:rsidR="003570B0" w:rsidRPr="00D26EE5" w:rsidRDefault="003570B0"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 xml:space="preserve">C </w:t>
            </w:r>
            <w:r w:rsidR="00752384" w:rsidRPr="00D26EE5">
              <w:rPr>
                <w:rFonts w:hint="eastAsia"/>
                <w:color w:val="000000" w:themeColor="text1"/>
                <w:sz w:val="20"/>
                <w:szCs w:val="20"/>
              </w:rPr>
              <w:t>止血と血液凝固</w:t>
            </w:r>
          </w:p>
          <w:p w14:paraId="50B03948" w14:textId="61AAFB6B" w:rsidR="003570B0" w:rsidRPr="00D26EE5" w:rsidRDefault="0011138F" w:rsidP="0011138F">
            <w:pPr>
              <w:adjustRightInd w:val="0"/>
              <w:snapToGrid w:val="0"/>
              <w:spacing w:line="260" w:lineRule="exact"/>
              <w:ind w:left="170" w:hangingChars="85" w:hanging="170"/>
              <w:rPr>
                <w:color w:val="000000" w:themeColor="text1"/>
                <w:sz w:val="20"/>
                <w:szCs w:val="20"/>
              </w:rPr>
            </w:pPr>
            <w:r w:rsidRPr="00D26EE5">
              <w:rPr>
                <w:rFonts w:hint="eastAsia"/>
                <w:color w:val="000000" w:themeColor="text1"/>
                <w:sz w:val="20"/>
                <w:szCs w:val="20"/>
              </w:rPr>
              <w:t>・</w:t>
            </w:r>
            <w:r w:rsidR="00752384" w:rsidRPr="00D26EE5">
              <w:rPr>
                <w:rFonts w:hint="eastAsia"/>
                <w:color w:val="000000" w:themeColor="text1"/>
                <w:sz w:val="20"/>
                <w:szCs w:val="20"/>
              </w:rPr>
              <w:t>出血した場合</w:t>
            </w:r>
            <w:r w:rsidR="00720F8E" w:rsidRPr="00D26EE5">
              <w:rPr>
                <w:rFonts w:hint="eastAsia"/>
                <w:color w:val="000000" w:themeColor="text1"/>
                <w:sz w:val="20"/>
                <w:szCs w:val="20"/>
              </w:rPr>
              <w:t>，</w:t>
            </w:r>
            <w:r w:rsidR="00752384" w:rsidRPr="00D26EE5">
              <w:rPr>
                <w:rFonts w:hint="eastAsia"/>
                <w:color w:val="000000" w:themeColor="text1"/>
                <w:sz w:val="20"/>
                <w:szCs w:val="20"/>
              </w:rPr>
              <w:t>どのように止血が行われるか理解する。</w:t>
            </w:r>
          </w:p>
          <w:p w14:paraId="23618F43" w14:textId="77777777" w:rsidR="003570B0" w:rsidRPr="00D26EE5" w:rsidRDefault="00752384"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&lt;発展&gt;血液凝固のしくみ</w:t>
            </w:r>
          </w:p>
          <w:p w14:paraId="040887AA" w14:textId="1D905D2D" w:rsidR="00752384" w:rsidRPr="00D26EE5" w:rsidRDefault="00752384"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・どのようなしくみで血液凝固が起こっているか理解</w:t>
            </w:r>
            <w:r w:rsidR="00901049" w:rsidRPr="00D26EE5">
              <w:rPr>
                <w:rFonts w:hint="eastAsia"/>
                <w:color w:val="000000" w:themeColor="text1"/>
                <w:sz w:val="20"/>
                <w:szCs w:val="20"/>
              </w:rPr>
              <w:t>を深める</w:t>
            </w:r>
            <w:r w:rsidRPr="00D26EE5">
              <w:rPr>
                <w:rFonts w:hint="eastAsia"/>
                <w:color w:val="000000" w:themeColor="text1"/>
                <w:sz w:val="20"/>
                <w:szCs w:val="20"/>
              </w:rPr>
              <w:t>。</w:t>
            </w:r>
          </w:p>
        </w:tc>
        <w:tc>
          <w:tcPr>
            <w:tcW w:w="582" w:type="dxa"/>
          </w:tcPr>
          <w:p w14:paraId="56492773" w14:textId="483590B9" w:rsidR="003570B0" w:rsidRPr="00D26EE5" w:rsidRDefault="00E73EEE" w:rsidP="00CF0F5D">
            <w:pPr>
              <w:jc w:val="center"/>
              <w:rPr>
                <w:color w:val="000000" w:themeColor="text1"/>
                <w:sz w:val="20"/>
                <w:szCs w:val="20"/>
              </w:rPr>
            </w:pPr>
            <w:r w:rsidRPr="00D26EE5">
              <w:rPr>
                <w:rFonts w:hint="eastAsia"/>
                <w:color w:val="000000" w:themeColor="text1"/>
                <w:sz w:val="20"/>
                <w:szCs w:val="20"/>
              </w:rPr>
              <w:t>2</w:t>
            </w:r>
          </w:p>
        </w:tc>
        <w:tc>
          <w:tcPr>
            <w:tcW w:w="1031" w:type="dxa"/>
          </w:tcPr>
          <w:p w14:paraId="4F7B4470" w14:textId="7EFC9BBE" w:rsidR="003570B0" w:rsidRPr="00D26EE5" w:rsidRDefault="00F95AB0" w:rsidP="00CF0F5D">
            <w:pPr>
              <w:jc w:val="center"/>
              <w:rPr>
                <w:color w:val="000000" w:themeColor="text1"/>
                <w:sz w:val="20"/>
                <w:szCs w:val="20"/>
              </w:rPr>
            </w:pPr>
            <w:r w:rsidRPr="00D26EE5">
              <w:rPr>
                <w:rFonts w:hint="eastAsia"/>
                <w:color w:val="000000" w:themeColor="text1"/>
              </w:rPr>
              <w:t>100-105</w:t>
            </w:r>
          </w:p>
        </w:tc>
        <w:tc>
          <w:tcPr>
            <w:tcW w:w="530" w:type="dxa"/>
          </w:tcPr>
          <w:p w14:paraId="46FD5879" w14:textId="095B1410" w:rsidR="003570B0" w:rsidRPr="00D26EE5" w:rsidRDefault="003570B0" w:rsidP="00CF0F5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0038075B" w14:textId="581DD739" w:rsidR="003570B0" w:rsidRPr="00D26EE5" w:rsidRDefault="003570B0" w:rsidP="00CF0F5D">
            <w:pPr>
              <w:jc w:val="center"/>
              <w:rPr>
                <w:color w:val="000000" w:themeColor="text1"/>
                <w:sz w:val="20"/>
                <w:szCs w:val="20"/>
              </w:rPr>
            </w:pPr>
          </w:p>
        </w:tc>
        <w:tc>
          <w:tcPr>
            <w:tcW w:w="5929" w:type="dxa"/>
          </w:tcPr>
          <w:p w14:paraId="514EA70F" w14:textId="4C6DC529" w:rsidR="00752384" w:rsidRPr="00D26EE5" w:rsidRDefault="003570B0" w:rsidP="00CF0F5D">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体外環境と体内環境</w:t>
            </w:r>
            <w:r w:rsidR="00720F8E" w:rsidRPr="00D26EE5">
              <w:rPr>
                <w:rFonts w:hint="eastAsia"/>
                <w:color w:val="000000" w:themeColor="text1"/>
                <w:sz w:val="20"/>
                <w:szCs w:val="20"/>
              </w:rPr>
              <w:t>，</w:t>
            </w:r>
            <w:r w:rsidRPr="00D26EE5">
              <w:rPr>
                <w:rFonts w:hint="eastAsia"/>
                <w:color w:val="000000" w:themeColor="text1"/>
                <w:sz w:val="20"/>
                <w:szCs w:val="20"/>
              </w:rPr>
              <w:t>体液の関係について理解している。体内での情報伝達の経路として</w:t>
            </w:r>
            <w:r w:rsidR="00720F8E" w:rsidRPr="00D26EE5">
              <w:rPr>
                <w:rFonts w:hint="eastAsia"/>
                <w:color w:val="000000" w:themeColor="text1"/>
                <w:sz w:val="20"/>
                <w:szCs w:val="20"/>
              </w:rPr>
              <w:t>，</w:t>
            </w:r>
            <w:r w:rsidRPr="00D26EE5">
              <w:rPr>
                <w:rFonts w:hint="eastAsia"/>
                <w:color w:val="000000" w:themeColor="text1"/>
                <w:sz w:val="20"/>
                <w:szCs w:val="20"/>
              </w:rPr>
              <w:t>神経系・循環系・内分泌系があり</w:t>
            </w:r>
            <w:r w:rsidR="00720F8E" w:rsidRPr="00D26EE5">
              <w:rPr>
                <w:rFonts w:hint="eastAsia"/>
                <w:color w:val="000000" w:themeColor="text1"/>
                <w:sz w:val="20"/>
                <w:szCs w:val="20"/>
              </w:rPr>
              <w:t>，</w:t>
            </w:r>
            <w:r w:rsidRPr="00D26EE5">
              <w:rPr>
                <w:rFonts w:hint="eastAsia"/>
                <w:color w:val="000000" w:themeColor="text1"/>
                <w:sz w:val="20"/>
                <w:szCs w:val="20"/>
              </w:rPr>
              <w:t>体内環境はさまざまな器官のはたらきによって保たれていることを理解している。</w:t>
            </w:r>
            <w:r w:rsidR="00752384" w:rsidRPr="00D26EE5">
              <w:rPr>
                <w:rFonts w:hint="eastAsia"/>
                <w:color w:val="000000" w:themeColor="text1"/>
                <w:sz w:val="20"/>
                <w:szCs w:val="20"/>
              </w:rPr>
              <w:t>また</w:t>
            </w:r>
            <w:r w:rsidR="00720F8E" w:rsidRPr="00D26EE5">
              <w:rPr>
                <w:rFonts w:hint="eastAsia"/>
                <w:color w:val="000000" w:themeColor="text1"/>
                <w:sz w:val="20"/>
                <w:szCs w:val="20"/>
              </w:rPr>
              <w:t>，</w:t>
            </w:r>
            <w:r w:rsidR="00D16EAD" w:rsidRPr="00D26EE5">
              <w:rPr>
                <w:rFonts w:hint="eastAsia"/>
                <w:color w:val="000000" w:themeColor="text1"/>
                <w:sz w:val="20"/>
                <w:szCs w:val="20"/>
              </w:rPr>
              <w:t>血液凝固について</w:t>
            </w:r>
            <w:r w:rsidR="00720F8E" w:rsidRPr="00D26EE5">
              <w:rPr>
                <w:rFonts w:hint="eastAsia"/>
                <w:color w:val="000000" w:themeColor="text1"/>
                <w:sz w:val="20"/>
                <w:szCs w:val="20"/>
              </w:rPr>
              <w:t>，</w:t>
            </w:r>
            <w:r w:rsidR="00D16EAD" w:rsidRPr="00D26EE5">
              <w:rPr>
                <w:rFonts w:hint="eastAsia"/>
                <w:color w:val="000000" w:themeColor="text1"/>
                <w:sz w:val="20"/>
                <w:szCs w:val="20"/>
              </w:rPr>
              <w:t>失血を防ぐことによって</w:t>
            </w:r>
            <w:r w:rsidR="00720F8E" w:rsidRPr="00D26EE5">
              <w:rPr>
                <w:rFonts w:hint="eastAsia"/>
                <w:color w:val="000000" w:themeColor="text1"/>
                <w:sz w:val="20"/>
                <w:szCs w:val="20"/>
              </w:rPr>
              <w:t>，</w:t>
            </w:r>
            <w:r w:rsidR="00D16EAD" w:rsidRPr="00D26EE5">
              <w:rPr>
                <w:rFonts w:hint="eastAsia"/>
                <w:color w:val="000000" w:themeColor="text1"/>
                <w:sz w:val="20"/>
                <w:szCs w:val="20"/>
              </w:rPr>
              <w:t>体内環境を保つことに関わっていることを理解している。</w:t>
            </w:r>
            <w:r w:rsidRPr="00D26EE5">
              <w:rPr>
                <w:rFonts w:hint="eastAsia"/>
                <w:color w:val="000000" w:themeColor="text1"/>
                <w:sz w:val="20"/>
                <w:szCs w:val="20"/>
              </w:rPr>
              <w:t>［発言分析・記述分析］</w:t>
            </w:r>
          </w:p>
          <w:p w14:paraId="007EE908" w14:textId="26544B21" w:rsidR="003570B0" w:rsidRPr="00D26EE5" w:rsidRDefault="003570B0" w:rsidP="00CF0F5D">
            <w:pPr>
              <w:tabs>
                <w:tab w:val="left" w:pos="76"/>
              </w:tabs>
              <w:rPr>
                <w:color w:val="000000" w:themeColor="text1"/>
                <w:sz w:val="20"/>
                <w:szCs w:val="20"/>
              </w:rPr>
            </w:pPr>
          </w:p>
        </w:tc>
      </w:tr>
      <w:tr w:rsidR="00D26EE5" w:rsidRPr="00D26EE5" w14:paraId="4519BCB9" w14:textId="77777777" w:rsidTr="009509F1">
        <w:tc>
          <w:tcPr>
            <w:tcW w:w="14596" w:type="dxa"/>
            <w:gridSpan w:val="6"/>
            <w:shd w:val="clear" w:color="auto" w:fill="D9D9D9" w:themeFill="background1" w:themeFillShade="D9"/>
          </w:tcPr>
          <w:p w14:paraId="4EA25813" w14:textId="1CEB6239" w:rsidR="003E0D89" w:rsidRPr="00D26EE5" w:rsidRDefault="003E0D89"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2節　神経系による情報伝達</w:t>
            </w:r>
          </w:p>
        </w:tc>
      </w:tr>
      <w:tr w:rsidR="00D26EE5" w:rsidRPr="00D26EE5" w14:paraId="43B13599" w14:textId="77777777" w:rsidTr="00195FE0">
        <w:trPr>
          <w:trHeight w:val="2160"/>
        </w:trPr>
        <w:tc>
          <w:tcPr>
            <w:tcW w:w="5942" w:type="dxa"/>
            <w:vMerge w:val="restart"/>
          </w:tcPr>
          <w:p w14:paraId="0769EDA9" w14:textId="16FD9C41" w:rsidR="000B0EAF"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1BA46AA7" w14:textId="4C387BE3" w:rsidR="000B0EAF" w:rsidRPr="00D26EE5" w:rsidRDefault="000B0EAF"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・空腹時における不随意に体に起こる反応</w:t>
            </w:r>
            <w:r w:rsidR="00901049" w:rsidRPr="00D26EE5">
              <w:rPr>
                <w:rFonts w:hint="eastAsia"/>
                <w:color w:val="000000" w:themeColor="text1"/>
                <w:sz w:val="20"/>
                <w:szCs w:val="20"/>
              </w:rPr>
              <w:t>やはたらく器官</w:t>
            </w:r>
            <w:r w:rsidRPr="00D26EE5">
              <w:rPr>
                <w:rFonts w:hint="eastAsia"/>
                <w:color w:val="000000" w:themeColor="text1"/>
                <w:sz w:val="20"/>
                <w:szCs w:val="20"/>
              </w:rPr>
              <w:t>の例から</w:t>
            </w:r>
            <w:r w:rsidR="00720F8E" w:rsidRPr="00D26EE5">
              <w:rPr>
                <w:rFonts w:hint="eastAsia"/>
                <w:color w:val="000000" w:themeColor="text1"/>
                <w:sz w:val="20"/>
                <w:szCs w:val="20"/>
              </w:rPr>
              <w:t>，</w:t>
            </w:r>
            <w:r w:rsidRPr="00D26EE5">
              <w:rPr>
                <w:rFonts w:hint="eastAsia"/>
                <w:color w:val="000000" w:themeColor="text1"/>
                <w:sz w:val="20"/>
                <w:szCs w:val="20"/>
              </w:rPr>
              <w:t>無意識に体内環境が調節されていることに気づく。</w:t>
            </w:r>
          </w:p>
          <w:p w14:paraId="0CC39434" w14:textId="1BA26639"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実習</w:t>
            </w:r>
            <w:r w:rsidR="00752384" w:rsidRPr="00D26EE5">
              <w:rPr>
                <w:rFonts w:hint="eastAsia"/>
                <w:color w:val="000000" w:themeColor="text1"/>
                <w:sz w:val="20"/>
                <w:szCs w:val="20"/>
              </w:rPr>
              <w:t>4</w:t>
            </w:r>
            <w:r w:rsidRPr="00D26EE5">
              <w:rPr>
                <w:rFonts w:hint="eastAsia"/>
                <w:color w:val="000000" w:themeColor="text1"/>
                <w:sz w:val="20"/>
                <w:szCs w:val="20"/>
              </w:rPr>
              <w:t xml:space="preserve"> </w:t>
            </w:r>
            <w:r w:rsidRPr="00D26EE5">
              <w:rPr>
                <w:color w:val="000000" w:themeColor="text1"/>
                <w:sz w:val="20"/>
                <w:szCs w:val="20"/>
              </w:rPr>
              <w:t>運動の前後の体の変化</w:t>
            </w:r>
          </w:p>
          <w:p w14:paraId="46194E0E" w14:textId="47291DE5" w:rsidR="000B0EAF" w:rsidRPr="00D26EE5" w:rsidRDefault="000B0EAF"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・体内での情報の伝達が体の調節に関係していることを見いだす。</w:t>
            </w:r>
          </w:p>
          <w:p w14:paraId="53D44DA5" w14:textId="5D4D2FCE"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w:t>
            </w:r>
            <w:r w:rsidRPr="00D26EE5">
              <w:rPr>
                <w:rFonts w:hint="eastAsia"/>
                <w:color w:val="000000" w:themeColor="text1"/>
                <w:sz w:val="20"/>
                <w:szCs w:val="20"/>
              </w:rPr>
              <w:t xml:space="preserve"> </w:t>
            </w:r>
            <w:r w:rsidRPr="00D26EE5">
              <w:rPr>
                <w:color w:val="000000" w:themeColor="text1"/>
                <w:sz w:val="20"/>
                <w:szCs w:val="20"/>
              </w:rPr>
              <w:t>神経系の構成</w:t>
            </w:r>
          </w:p>
          <w:p w14:paraId="31643C9F" w14:textId="7828123C" w:rsidR="000B0EAF" w:rsidRPr="00D26EE5" w:rsidRDefault="000B0EAF"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・神経系の構成</w:t>
            </w:r>
            <w:r w:rsidR="00901049" w:rsidRPr="00D26EE5">
              <w:rPr>
                <w:rFonts w:hint="eastAsia"/>
                <w:color w:val="000000" w:themeColor="text1"/>
                <w:sz w:val="20"/>
                <w:szCs w:val="20"/>
              </w:rPr>
              <w:t>を理解する</w:t>
            </w:r>
            <w:r w:rsidRPr="00D26EE5">
              <w:rPr>
                <w:rFonts w:hint="eastAsia"/>
                <w:color w:val="000000" w:themeColor="text1"/>
                <w:sz w:val="20"/>
                <w:szCs w:val="20"/>
              </w:rPr>
              <w:t>。</w:t>
            </w:r>
          </w:p>
          <w:p w14:paraId="12B395A0" w14:textId="310868CE"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lastRenderedPageBreak/>
              <w:t>＜発展＞神経細胞の構造</w:t>
            </w:r>
          </w:p>
          <w:p w14:paraId="3FFD3A7A" w14:textId="77777777" w:rsidR="000B0EAF" w:rsidRPr="00D26EE5" w:rsidRDefault="000B0EAF"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・神経細胞の構造と情報伝達のしくみについて理解を深める。</w:t>
            </w:r>
          </w:p>
          <w:p w14:paraId="0E7FD712" w14:textId="185377C4"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 自律神経系による調節</w:t>
            </w:r>
          </w:p>
          <w:p w14:paraId="06E733D4" w14:textId="4C1C9A1E" w:rsidR="000B0EAF" w:rsidRPr="00D26EE5" w:rsidRDefault="000B0EAF"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・体内環境の維持と自律神経系による調節を関連付けて理解する。</w:t>
            </w:r>
          </w:p>
          <w:p w14:paraId="596A8D01" w14:textId="21F4034A"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＜発展＞交感神経と副交感神経の違い</w:t>
            </w:r>
          </w:p>
          <w:p w14:paraId="67B0336E" w14:textId="2014A331" w:rsidR="000B0EAF" w:rsidRPr="00D26EE5" w:rsidRDefault="000B0EAF"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・交感神経と副交感神経の違いについて神経伝達物質の違いに着目して理解を深める。</w:t>
            </w:r>
          </w:p>
          <w:p w14:paraId="6DB1FB85" w14:textId="11A60F2E"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やってみよう 日常の例を神経系の観点から説明しよう</w:t>
            </w:r>
          </w:p>
          <w:p w14:paraId="3782212A" w14:textId="04CA7CC4" w:rsidR="000B0EAF" w:rsidRPr="00D26EE5" w:rsidRDefault="000B0EAF"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・日常の場面から交感神経と副交感神経の作用について考えて説明する。</w:t>
            </w:r>
          </w:p>
          <w:p w14:paraId="600B011F" w14:textId="56E7FCCB"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C 脳の構造とおもなはたらき</w:t>
            </w:r>
          </w:p>
          <w:p w14:paraId="3A89462F" w14:textId="77777777"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・脳の構造とおもなはたらきについて知る。</w:t>
            </w:r>
          </w:p>
          <w:p w14:paraId="505626BD" w14:textId="3E410BF2"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&lt;コラム&gt;死の定義</w:t>
            </w:r>
          </w:p>
          <w:p w14:paraId="0444FE9F" w14:textId="731343EA" w:rsidR="000B0EAF" w:rsidRPr="00D26EE5" w:rsidRDefault="000B0EAF"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・死の定義から脳死について理解する。</w:t>
            </w:r>
          </w:p>
          <w:p w14:paraId="663EC03D" w14:textId="59C7F1D1" w:rsidR="000B0EAF" w:rsidRPr="00D26EE5" w:rsidRDefault="000B0EAF"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調べてみよう 脳死と臓器移植をめぐる見解を調べる</w:t>
            </w:r>
          </w:p>
          <w:p w14:paraId="05CF27D1" w14:textId="59B0AFCD" w:rsidR="000B0EAF" w:rsidRPr="00D26EE5" w:rsidRDefault="000B0EAF" w:rsidP="00925742">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・脳死をめぐる見解について</w:t>
            </w:r>
            <w:r w:rsidR="00720F8E" w:rsidRPr="00D26EE5">
              <w:rPr>
                <w:rFonts w:hint="eastAsia"/>
                <w:color w:val="000000" w:themeColor="text1"/>
                <w:sz w:val="20"/>
                <w:szCs w:val="20"/>
              </w:rPr>
              <w:t>，</w:t>
            </w:r>
            <w:r w:rsidRPr="00D26EE5">
              <w:rPr>
                <w:rFonts w:hint="eastAsia"/>
                <w:color w:val="000000" w:themeColor="text1"/>
                <w:sz w:val="20"/>
                <w:szCs w:val="20"/>
              </w:rPr>
              <w:t>さまざまな立場の人の意見を調べ</w:t>
            </w:r>
            <w:r w:rsidR="00720F8E" w:rsidRPr="00D26EE5">
              <w:rPr>
                <w:rFonts w:hint="eastAsia"/>
                <w:color w:val="000000" w:themeColor="text1"/>
                <w:sz w:val="20"/>
                <w:szCs w:val="20"/>
              </w:rPr>
              <w:t>，</w:t>
            </w:r>
            <w:r w:rsidRPr="00D26EE5">
              <w:rPr>
                <w:rFonts w:hint="eastAsia"/>
                <w:color w:val="000000" w:themeColor="text1"/>
                <w:sz w:val="20"/>
                <w:szCs w:val="20"/>
              </w:rPr>
              <w:t>自分の考えを深める。</w:t>
            </w:r>
          </w:p>
        </w:tc>
        <w:tc>
          <w:tcPr>
            <w:tcW w:w="582" w:type="dxa"/>
            <w:vMerge w:val="restart"/>
          </w:tcPr>
          <w:p w14:paraId="773731F9" w14:textId="31761193" w:rsidR="000B0EAF" w:rsidRPr="00D26EE5" w:rsidRDefault="000B0EAF" w:rsidP="0006534D">
            <w:pPr>
              <w:jc w:val="center"/>
              <w:rPr>
                <w:color w:val="000000" w:themeColor="text1"/>
                <w:sz w:val="20"/>
                <w:szCs w:val="20"/>
              </w:rPr>
            </w:pPr>
            <w:r w:rsidRPr="00D26EE5">
              <w:rPr>
                <w:rFonts w:hint="eastAsia"/>
                <w:color w:val="000000" w:themeColor="text1"/>
                <w:sz w:val="20"/>
                <w:szCs w:val="20"/>
              </w:rPr>
              <w:lastRenderedPageBreak/>
              <w:t>3</w:t>
            </w:r>
          </w:p>
        </w:tc>
        <w:tc>
          <w:tcPr>
            <w:tcW w:w="1031" w:type="dxa"/>
            <w:vMerge w:val="restart"/>
          </w:tcPr>
          <w:p w14:paraId="1B850E60" w14:textId="5D8207AA" w:rsidR="000B0EAF" w:rsidRPr="00D26EE5" w:rsidRDefault="00F95AB0" w:rsidP="0006534D">
            <w:pPr>
              <w:jc w:val="center"/>
              <w:rPr>
                <w:color w:val="000000" w:themeColor="text1"/>
                <w:sz w:val="20"/>
                <w:szCs w:val="20"/>
              </w:rPr>
            </w:pPr>
            <w:r w:rsidRPr="00D26EE5">
              <w:rPr>
                <w:rFonts w:hint="eastAsia"/>
                <w:color w:val="000000" w:themeColor="text1"/>
              </w:rPr>
              <w:t>106-113</w:t>
            </w:r>
          </w:p>
        </w:tc>
        <w:tc>
          <w:tcPr>
            <w:tcW w:w="530" w:type="dxa"/>
          </w:tcPr>
          <w:p w14:paraId="5A854886" w14:textId="6BC60B2B" w:rsidR="000B0EAF" w:rsidRPr="00D26EE5" w:rsidRDefault="004A4D85" w:rsidP="004A4D8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463C19BE" w14:textId="1227F07A" w:rsidR="000B0EAF" w:rsidRPr="00D26EE5" w:rsidRDefault="009C34C8" w:rsidP="00E64A2D">
            <w:pPr>
              <w:tabs>
                <w:tab w:val="left" w:pos="76"/>
              </w:tabs>
              <w:jc w:val="center"/>
              <w:rPr>
                <w:color w:val="000000" w:themeColor="text1"/>
                <w:sz w:val="20"/>
                <w:szCs w:val="20"/>
              </w:rPr>
            </w:pPr>
            <w:r w:rsidRPr="00D26EE5">
              <w:rPr>
                <w:rFonts w:hint="eastAsia"/>
                <w:color w:val="000000" w:themeColor="text1"/>
                <w:sz w:val="20"/>
                <w:szCs w:val="20"/>
              </w:rPr>
              <w:t>〇</w:t>
            </w:r>
          </w:p>
        </w:tc>
        <w:tc>
          <w:tcPr>
            <w:tcW w:w="5929" w:type="dxa"/>
          </w:tcPr>
          <w:p w14:paraId="5B092913" w14:textId="60B054F7" w:rsidR="004A4D85" w:rsidRPr="00D26EE5" w:rsidRDefault="004A4D85" w:rsidP="004A4D85">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asciiTheme="minorEastAsia" w:hAnsiTheme="minorEastAsia" w:hint="eastAsia"/>
                <w:color w:val="000000" w:themeColor="text1"/>
                <w:sz w:val="20"/>
                <w:szCs w:val="20"/>
              </w:rPr>
              <w:t>実習</w:t>
            </w:r>
            <w:r w:rsidR="00901049" w:rsidRPr="00D26EE5">
              <w:rPr>
                <w:rFonts w:asciiTheme="minorEastAsia" w:hAnsiTheme="minorEastAsia" w:hint="eastAsia"/>
                <w:color w:val="000000" w:themeColor="text1"/>
                <w:sz w:val="20"/>
                <w:szCs w:val="20"/>
              </w:rPr>
              <w:t>4</w:t>
            </w:r>
            <w:r w:rsidRPr="00D26EE5">
              <w:rPr>
                <w:rFonts w:asciiTheme="minorEastAsia" w:hAnsiTheme="minorEastAsia" w:hint="eastAsia"/>
                <w:color w:val="000000" w:themeColor="text1"/>
                <w:sz w:val="20"/>
                <w:szCs w:val="20"/>
              </w:rPr>
              <w:t>の運動の前後の呼吸数や脈拍数などの体の変化</w:t>
            </w:r>
            <w:r w:rsidRPr="00D26EE5">
              <w:rPr>
                <w:rFonts w:hint="eastAsia"/>
                <w:color w:val="000000" w:themeColor="text1"/>
                <w:sz w:val="20"/>
                <w:szCs w:val="20"/>
              </w:rPr>
              <w:t>から</w:t>
            </w:r>
            <w:r w:rsidR="00720F8E" w:rsidRPr="00D26EE5">
              <w:rPr>
                <w:rFonts w:hint="eastAsia"/>
                <w:color w:val="000000" w:themeColor="text1"/>
                <w:sz w:val="20"/>
                <w:szCs w:val="20"/>
              </w:rPr>
              <w:t>，</w:t>
            </w:r>
            <w:r w:rsidRPr="00D26EE5">
              <w:rPr>
                <w:rFonts w:hint="eastAsia"/>
                <w:color w:val="000000" w:themeColor="text1"/>
                <w:sz w:val="20"/>
                <w:szCs w:val="20"/>
              </w:rPr>
              <w:t>体には体内環境の変化という情報を伝達する経路があることに気づき</w:t>
            </w:r>
            <w:r w:rsidR="00720F8E" w:rsidRPr="00D26EE5">
              <w:rPr>
                <w:rFonts w:hint="eastAsia"/>
                <w:color w:val="000000" w:themeColor="text1"/>
                <w:sz w:val="20"/>
                <w:szCs w:val="20"/>
              </w:rPr>
              <w:t>，</w:t>
            </w:r>
            <w:r w:rsidRPr="00D26EE5">
              <w:rPr>
                <w:rFonts w:hint="eastAsia"/>
                <w:color w:val="000000" w:themeColor="text1"/>
                <w:sz w:val="20"/>
                <w:szCs w:val="20"/>
              </w:rPr>
              <w:t>考察している。［発言分析・記述分析］</w:t>
            </w:r>
          </w:p>
          <w:p w14:paraId="0AB4586E" w14:textId="1A0C96B2" w:rsidR="000B0EAF" w:rsidRPr="00D26EE5" w:rsidRDefault="000B0EAF" w:rsidP="00CA4FBF">
            <w:pPr>
              <w:tabs>
                <w:tab w:val="left" w:pos="76"/>
              </w:tabs>
              <w:rPr>
                <w:color w:val="000000" w:themeColor="text1"/>
                <w:sz w:val="20"/>
                <w:szCs w:val="20"/>
              </w:rPr>
            </w:pPr>
          </w:p>
        </w:tc>
      </w:tr>
      <w:tr w:rsidR="00D26EE5" w:rsidRPr="00D26EE5" w14:paraId="4150A609" w14:textId="77777777" w:rsidTr="00195FE0">
        <w:trPr>
          <w:trHeight w:val="2160"/>
        </w:trPr>
        <w:tc>
          <w:tcPr>
            <w:tcW w:w="5942" w:type="dxa"/>
            <w:vMerge/>
          </w:tcPr>
          <w:p w14:paraId="39DE9D45" w14:textId="77777777" w:rsidR="000B0EAF" w:rsidRPr="00D26EE5" w:rsidRDefault="000B0EAF" w:rsidP="00253899">
            <w:pPr>
              <w:adjustRightInd w:val="0"/>
              <w:snapToGrid w:val="0"/>
              <w:spacing w:line="260" w:lineRule="exact"/>
              <w:ind w:leftChars="13" w:left="29" w:hangingChars="1" w:hanging="2"/>
              <w:rPr>
                <w:color w:val="000000" w:themeColor="text1"/>
                <w:sz w:val="18"/>
                <w:szCs w:val="18"/>
              </w:rPr>
            </w:pPr>
          </w:p>
        </w:tc>
        <w:tc>
          <w:tcPr>
            <w:tcW w:w="582" w:type="dxa"/>
            <w:vMerge/>
          </w:tcPr>
          <w:p w14:paraId="2C4420E2" w14:textId="77777777" w:rsidR="000B0EAF" w:rsidRPr="00D26EE5" w:rsidRDefault="000B0EAF" w:rsidP="0006534D">
            <w:pPr>
              <w:jc w:val="center"/>
              <w:rPr>
                <w:color w:val="000000" w:themeColor="text1"/>
                <w:sz w:val="20"/>
                <w:szCs w:val="20"/>
              </w:rPr>
            </w:pPr>
          </w:p>
        </w:tc>
        <w:tc>
          <w:tcPr>
            <w:tcW w:w="1031" w:type="dxa"/>
            <w:vMerge/>
          </w:tcPr>
          <w:p w14:paraId="4CAE3626" w14:textId="77777777" w:rsidR="000B0EAF" w:rsidRPr="00D26EE5" w:rsidRDefault="000B0EAF" w:rsidP="0006534D">
            <w:pPr>
              <w:jc w:val="center"/>
              <w:rPr>
                <w:color w:val="000000" w:themeColor="text1"/>
              </w:rPr>
            </w:pPr>
          </w:p>
        </w:tc>
        <w:tc>
          <w:tcPr>
            <w:tcW w:w="530" w:type="dxa"/>
          </w:tcPr>
          <w:p w14:paraId="5260248C" w14:textId="317A025A" w:rsidR="000B0EAF" w:rsidRPr="00D26EE5" w:rsidRDefault="00901049" w:rsidP="0006534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4D66F968" w14:textId="4A4E0C8D" w:rsidR="000B0EAF" w:rsidRPr="00D26EE5" w:rsidRDefault="000B0EAF" w:rsidP="0006534D">
            <w:pPr>
              <w:jc w:val="center"/>
              <w:rPr>
                <w:color w:val="000000" w:themeColor="text1"/>
                <w:sz w:val="20"/>
                <w:szCs w:val="20"/>
              </w:rPr>
            </w:pPr>
          </w:p>
        </w:tc>
        <w:tc>
          <w:tcPr>
            <w:tcW w:w="5929" w:type="dxa"/>
          </w:tcPr>
          <w:p w14:paraId="67AFB885" w14:textId="0EF98E5F" w:rsidR="00901049" w:rsidRPr="00D26EE5" w:rsidRDefault="00901049" w:rsidP="00901049">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実習</w:t>
            </w:r>
            <w:r w:rsidR="00D26EE5" w:rsidRPr="00D26EE5">
              <w:rPr>
                <w:rFonts w:hint="eastAsia"/>
                <w:color w:val="000000" w:themeColor="text1"/>
                <w:sz w:val="20"/>
                <w:szCs w:val="20"/>
              </w:rPr>
              <w:t>4</w:t>
            </w:r>
            <w:r w:rsidRPr="00D26EE5">
              <w:rPr>
                <w:rFonts w:hint="eastAsia"/>
                <w:color w:val="000000" w:themeColor="text1"/>
                <w:sz w:val="20"/>
                <w:szCs w:val="20"/>
              </w:rPr>
              <w:t>の結果を主体的に考察して表現しようとしている。</w:t>
            </w:r>
            <w:r w:rsidRPr="00D26EE5">
              <w:rPr>
                <w:rFonts w:eastAsiaTheme="minorHAnsi" w:hint="eastAsia"/>
                <w:color w:val="000000" w:themeColor="text1"/>
                <w:sz w:val="20"/>
                <w:szCs w:val="20"/>
              </w:rPr>
              <w:t>［発言分析・記述分析］</w:t>
            </w:r>
          </w:p>
          <w:p w14:paraId="027AEFDD" w14:textId="2EFE1682" w:rsidR="0093249C" w:rsidRPr="00D26EE5" w:rsidRDefault="0093249C" w:rsidP="004A4D85">
            <w:pPr>
              <w:tabs>
                <w:tab w:val="left" w:pos="76"/>
              </w:tabs>
              <w:rPr>
                <w:rFonts w:ascii="BIZ UDPゴシック" w:eastAsia="BIZ UDPゴシック" w:hAnsi="BIZ UDPゴシック"/>
                <w:color w:val="000000" w:themeColor="text1"/>
                <w:sz w:val="20"/>
                <w:szCs w:val="20"/>
              </w:rPr>
            </w:pPr>
          </w:p>
        </w:tc>
      </w:tr>
      <w:tr w:rsidR="00D26EE5" w:rsidRPr="00D26EE5" w14:paraId="4919F106" w14:textId="77777777" w:rsidTr="00195FE0">
        <w:trPr>
          <w:trHeight w:val="2160"/>
        </w:trPr>
        <w:tc>
          <w:tcPr>
            <w:tcW w:w="5942" w:type="dxa"/>
            <w:vMerge/>
          </w:tcPr>
          <w:p w14:paraId="356C183F" w14:textId="77777777" w:rsidR="004D0188" w:rsidRPr="00D26EE5" w:rsidRDefault="004D0188" w:rsidP="00253899">
            <w:pPr>
              <w:adjustRightInd w:val="0"/>
              <w:snapToGrid w:val="0"/>
              <w:spacing w:line="260" w:lineRule="exact"/>
              <w:ind w:leftChars="13" w:left="29" w:hangingChars="1" w:hanging="2"/>
              <w:rPr>
                <w:color w:val="000000" w:themeColor="text1"/>
                <w:sz w:val="18"/>
                <w:szCs w:val="18"/>
              </w:rPr>
            </w:pPr>
          </w:p>
        </w:tc>
        <w:tc>
          <w:tcPr>
            <w:tcW w:w="582" w:type="dxa"/>
            <w:vMerge/>
          </w:tcPr>
          <w:p w14:paraId="0EEAEE0D" w14:textId="77777777" w:rsidR="004D0188" w:rsidRPr="00D26EE5" w:rsidRDefault="004D0188" w:rsidP="0006534D">
            <w:pPr>
              <w:jc w:val="center"/>
              <w:rPr>
                <w:color w:val="000000" w:themeColor="text1"/>
                <w:sz w:val="20"/>
                <w:szCs w:val="20"/>
              </w:rPr>
            </w:pPr>
          </w:p>
        </w:tc>
        <w:tc>
          <w:tcPr>
            <w:tcW w:w="1031" w:type="dxa"/>
            <w:vMerge/>
          </w:tcPr>
          <w:p w14:paraId="65BB0EEF" w14:textId="77777777" w:rsidR="004D0188" w:rsidRPr="00D26EE5" w:rsidRDefault="004D0188" w:rsidP="0006534D">
            <w:pPr>
              <w:jc w:val="center"/>
              <w:rPr>
                <w:color w:val="000000" w:themeColor="text1"/>
              </w:rPr>
            </w:pPr>
          </w:p>
        </w:tc>
        <w:tc>
          <w:tcPr>
            <w:tcW w:w="530" w:type="dxa"/>
          </w:tcPr>
          <w:p w14:paraId="5438D917" w14:textId="30B901C6" w:rsidR="004D0188" w:rsidRPr="00D26EE5" w:rsidRDefault="00901049" w:rsidP="0006534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23ED2145" w14:textId="2E1D8052" w:rsidR="004D0188" w:rsidRPr="00D26EE5" w:rsidRDefault="009C34C8" w:rsidP="0006534D">
            <w:pPr>
              <w:jc w:val="center"/>
              <w:rPr>
                <w:color w:val="000000" w:themeColor="text1"/>
                <w:sz w:val="20"/>
                <w:szCs w:val="20"/>
              </w:rPr>
            </w:pPr>
            <w:r w:rsidRPr="00D26EE5">
              <w:rPr>
                <w:rFonts w:hint="eastAsia"/>
                <w:color w:val="000000" w:themeColor="text1"/>
                <w:sz w:val="20"/>
                <w:szCs w:val="20"/>
              </w:rPr>
              <w:t>〇</w:t>
            </w:r>
          </w:p>
        </w:tc>
        <w:tc>
          <w:tcPr>
            <w:tcW w:w="5929" w:type="dxa"/>
          </w:tcPr>
          <w:p w14:paraId="5B222CB5" w14:textId="6B4CF989" w:rsidR="004D0188" w:rsidRPr="00D26EE5" w:rsidRDefault="00901049" w:rsidP="00901049">
            <w:pPr>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神経系の構成や情報伝達のしくみについて理解している。自律神経系の</w:t>
            </w:r>
            <w:r w:rsidR="005E080C" w:rsidRPr="00D26EE5">
              <w:rPr>
                <w:rFonts w:hint="eastAsia"/>
                <w:color w:val="000000" w:themeColor="text1"/>
                <w:sz w:val="20"/>
                <w:szCs w:val="20"/>
              </w:rPr>
              <w:t>はたらき</w:t>
            </w:r>
            <w:r w:rsidRPr="00D26EE5">
              <w:rPr>
                <w:rFonts w:hint="eastAsia"/>
                <w:color w:val="000000" w:themeColor="text1"/>
                <w:sz w:val="20"/>
                <w:szCs w:val="20"/>
              </w:rPr>
              <w:t>について見いだして理解している。体内での情報の伝達が体の調節に関係していることを理解している。脳の構造やおもなはたらきについて理解している。［発言分析・記述分析］</w:t>
            </w:r>
          </w:p>
        </w:tc>
      </w:tr>
      <w:tr w:rsidR="00D26EE5" w:rsidRPr="00D26EE5" w14:paraId="1E72CAFE" w14:textId="77777777" w:rsidTr="00195FE0">
        <w:trPr>
          <w:trHeight w:val="2160"/>
        </w:trPr>
        <w:tc>
          <w:tcPr>
            <w:tcW w:w="5942" w:type="dxa"/>
            <w:vMerge/>
          </w:tcPr>
          <w:p w14:paraId="00620CEC" w14:textId="77777777" w:rsidR="00461CB9" w:rsidRPr="00D26EE5" w:rsidRDefault="00461CB9" w:rsidP="00253899">
            <w:pPr>
              <w:adjustRightInd w:val="0"/>
              <w:snapToGrid w:val="0"/>
              <w:spacing w:line="260" w:lineRule="exact"/>
              <w:rPr>
                <w:color w:val="000000" w:themeColor="text1"/>
                <w:sz w:val="20"/>
                <w:szCs w:val="20"/>
              </w:rPr>
            </w:pPr>
          </w:p>
        </w:tc>
        <w:tc>
          <w:tcPr>
            <w:tcW w:w="582" w:type="dxa"/>
            <w:vMerge/>
          </w:tcPr>
          <w:p w14:paraId="4C966125" w14:textId="77777777" w:rsidR="00461CB9" w:rsidRPr="00D26EE5" w:rsidRDefault="00461CB9" w:rsidP="0006534D">
            <w:pPr>
              <w:jc w:val="center"/>
              <w:rPr>
                <w:color w:val="000000" w:themeColor="text1"/>
                <w:sz w:val="20"/>
                <w:szCs w:val="20"/>
              </w:rPr>
            </w:pPr>
          </w:p>
        </w:tc>
        <w:tc>
          <w:tcPr>
            <w:tcW w:w="1031" w:type="dxa"/>
            <w:vMerge/>
          </w:tcPr>
          <w:p w14:paraId="4019B71D" w14:textId="77777777" w:rsidR="00461CB9" w:rsidRPr="00D26EE5" w:rsidRDefault="00461CB9" w:rsidP="0006534D">
            <w:pPr>
              <w:jc w:val="center"/>
              <w:rPr>
                <w:color w:val="000000" w:themeColor="text1"/>
                <w:sz w:val="20"/>
                <w:szCs w:val="20"/>
              </w:rPr>
            </w:pPr>
          </w:p>
        </w:tc>
        <w:tc>
          <w:tcPr>
            <w:tcW w:w="530" w:type="dxa"/>
          </w:tcPr>
          <w:p w14:paraId="3592A043" w14:textId="639D8D83" w:rsidR="00461CB9" w:rsidRPr="00D26EE5" w:rsidRDefault="00461CB9" w:rsidP="0006534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551B042E" w14:textId="26AFDC60" w:rsidR="00461CB9" w:rsidRPr="00D26EE5" w:rsidRDefault="009C34C8" w:rsidP="0006534D">
            <w:pPr>
              <w:jc w:val="center"/>
              <w:rPr>
                <w:color w:val="000000" w:themeColor="text1"/>
                <w:sz w:val="20"/>
                <w:szCs w:val="20"/>
              </w:rPr>
            </w:pPr>
            <w:r w:rsidRPr="00D26EE5">
              <w:rPr>
                <w:rFonts w:hint="eastAsia"/>
                <w:color w:val="000000" w:themeColor="text1"/>
                <w:sz w:val="20"/>
                <w:szCs w:val="20"/>
              </w:rPr>
              <w:t>〇</w:t>
            </w:r>
          </w:p>
        </w:tc>
        <w:tc>
          <w:tcPr>
            <w:tcW w:w="5929" w:type="dxa"/>
          </w:tcPr>
          <w:p w14:paraId="2C1BB39C" w14:textId="271F543D" w:rsidR="00E73EEE" w:rsidRPr="00D26EE5" w:rsidRDefault="0011138F" w:rsidP="00461CB9">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00461CB9" w:rsidRPr="00D26EE5">
              <w:rPr>
                <w:rFonts w:ascii="BIZ UDPゴシック" w:eastAsia="BIZ UDPゴシック" w:hAnsi="BIZ UDPゴシック" w:hint="eastAsia"/>
                <w:color w:val="000000" w:themeColor="text1"/>
                <w:sz w:val="20"/>
                <w:szCs w:val="20"/>
              </w:rPr>
              <w:t>】</w:t>
            </w:r>
            <w:r w:rsidR="00461CB9" w:rsidRPr="00D26EE5">
              <w:rPr>
                <w:rFonts w:hint="eastAsia"/>
                <w:color w:val="000000" w:themeColor="text1"/>
                <w:sz w:val="20"/>
                <w:szCs w:val="20"/>
              </w:rPr>
              <w:t>体内での情報の伝達と体の調節について</w:t>
            </w:r>
            <w:r w:rsidR="00720F8E" w:rsidRPr="00D26EE5">
              <w:rPr>
                <w:rFonts w:hint="eastAsia"/>
                <w:color w:val="000000" w:themeColor="text1"/>
                <w:sz w:val="20"/>
                <w:szCs w:val="20"/>
              </w:rPr>
              <w:t>，</w:t>
            </w:r>
            <w:r w:rsidR="00461CB9" w:rsidRPr="00D26EE5">
              <w:rPr>
                <w:rFonts w:hint="eastAsia"/>
                <w:color w:val="000000" w:themeColor="text1"/>
                <w:sz w:val="20"/>
                <w:szCs w:val="20"/>
              </w:rPr>
              <w:t>日常生活と関連付けて説明しようとしている。</w:t>
            </w:r>
          </w:p>
          <w:p w14:paraId="704D3C0F" w14:textId="47F93B50" w:rsidR="00461CB9" w:rsidRPr="00D26EE5" w:rsidRDefault="00461CB9" w:rsidP="00461CB9">
            <w:pPr>
              <w:tabs>
                <w:tab w:val="left" w:pos="76"/>
              </w:tabs>
              <w:rPr>
                <w:color w:val="000000" w:themeColor="text1"/>
                <w:sz w:val="20"/>
                <w:szCs w:val="20"/>
              </w:rPr>
            </w:pPr>
            <w:r w:rsidRPr="00D26EE5">
              <w:rPr>
                <w:rFonts w:hint="eastAsia"/>
                <w:color w:val="000000" w:themeColor="text1"/>
                <w:sz w:val="20"/>
                <w:szCs w:val="20"/>
              </w:rPr>
              <w:t>脳死について</w:t>
            </w:r>
            <w:r w:rsidR="00720F8E" w:rsidRPr="00D26EE5">
              <w:rPr>
                <w:rFonts w:hint="eastAsia"/>
                <w:color w:val="000000" w:themeColor="text1"/>
                <w:sz w:val="20"/>
                <w:szCs w:val="20"/>
              </w:rPr>
              <w:t>，</w:t>
            </w:r>
            <w:r w:rsidRPr="00D26EE5">
              <w:rPr>
                <w:rFonts w:hint="eastAsia"/>
                <w:color w:val="000000" w:themeColor="text1"/>
                <w:sz w:val="20"/>
                <w:szCs w:val="20"/>
              </w:rPr>
              <w:t>さまざまな立場の人の意見を理解し</w:t>
            </w:r>
            <w:r w:rsidR="00720F8E" w:rsidRPr="00D26EE5">
              <w:rPr>
                <w:rFonts w:hint="eastAsia"/>
                <w:color w:val="000000" w:themeColor="text1"/>
                <w:sz w:val="20"/>
                <w:szCs w:val="20"/>
              </w:rPr>
              <w:t>，</w:t>
            </w:r>
            <w:r w:rsidRPr="00D26EE5">
              <w:rPr>
                <w:rFonts w:hint="eastAsia"/>
                <w:color w:val="000000" w:themeColor="text1"/>
                <w:sz w:val="20"/>
                <w:szCs w:val="20"/>
              </w:rPr>
              <w:t>自分の考えを深めようとしている。［発言分析・記述分析］</w:t>
            </w:r>
          </w:p>
          <w:p w14:paraId="087C2A63" w14:textId="4BA66A6F" w:rsidR="003C4A3C" w:rsidRPr="00D26EE5" w:rsidRDefault="003C4A3C" w:rsidP="00461CB9">
            <w:pPr>
              <w:tabs>
                <w:tab w:val="left" w:pos="76"/>
              </w:tabs>
              <w:rPr>
                <w:color w:val="000000" w:themeColor="text1"/>
                <w:sz w:val="20"/>
                <w:szCs w:val="20"/>
              </w:rPr>
            </w:pPr>
          </w:p>
        </w:tc>
      </w:tr>
      <w:tr w:rsidR="00D26EE5" w:rsidRPr="00D26EE5" w14:paraId="596AF7FF" w14:textId="77777777" w:rsidTr="009509F1">
        <w:tc>
          <w:tcPr>
            <w:tcW w:w="14596" w:type="dxa"/>
            <w:gridSpan w:val="6"/>
            <w:shd w:val="clear" w:color="auto" w:fill="D9D9D9" w:themeFill="background1" w:themeFillShade="D9"/>
          </w:tcPr>
          <w:p w14:paraId="46FFABB4" w14:textId="1AFFED2D" w:rsidR="0006534D" w:rsidRPr="00D26EE5" w:rsidRDefault="0006534D"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3節　</w:t>
            </w:r>
            <w:r w:rsidRPr="00D26EE5">
              <w:rPr>
                <w:rFonts w:ascii="BIZ UDゴシック" w:eastAsia="BIZ UDゴシック" w:hAnsi="BIZ UDゴシック" w:hint="eastAsia"/>
                <w:color w:val="000000" w:themeColor="text1"/>
                <w:sz w:val="20"/>
                <w:szCs w:val="20"/>
              </w:rPr>
              <w:t>ホルモンによる情報伝達</w:t>
            </w:r>
          </w:p>
        </w:tc>
      </w:tr>
      <w:tr w:rsidR="00D26EE5" w:rsidRPr="00D26EE5" w14:paraId="26EF87C7" w14:textId="77777777" w:rsidTr="00195FE0">
        <w:trPr>
          <w:trHeight w:val="2595"/>
        </w:trPr>
        <w:tc>
          <w:tcPr>
            <w:tcW w:w="5942" w:type="dxa"/>
            <w:vMerge w:val="restart"/>
          </w:tcPr>
          <w:p w14:paraId="77B8E925" w14:textId="738835B0" w:rsidR="0006534D"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29A8EBD1" w14:textId="2D53E847" w:rsidR="0006534D" w:rsidRPr="00D26EE5" w:rsidRDefault="0006534D" w:rsidP="00082DBE">
            <w:pPr>
              <w:adjustRightInd w:val="0"/>
              <w:snapToGrid w:val="0"/>
              <w:spacing w:line="260" w:lineRule="exact"/>
              <w:ind w:left="170" w:hangingChars="85" w:hanging="170"/>
              <w:rPr>
                <w:color w:val="000000" w:themeColor="text1"/>
                <w:sz w:val="20"/>
                <w:szCs w:val="20"/>
              </w:rPr>
            </w:pPr>
            <w:r w:rsidRPr="00D26EE5">
              <w:rPr>
                <w:rFonts w:hint="eastAsia"/>
                <w:color w:val="000000" w:themeColor="text1"/>
                <w:sz w:val="20"/>
                <w:szCs w:val="20"/>
              </w:rPr>
              <w:t>・日常のコミュニケーション手段の例から</w:t>
            </w:r>
            <w:r w:rsidR="00720F8E" w:rsidRPr="00D26EE5">
              <w:rPr>
                <w:rFonts w:hint="eastAsia"/>
                <w:color w:val="000000" w:themeColor="text1"/>
                <w:sz w:val="20"/>
                <w:szCs w:val="20"/>
              </w:rPr>
              <w:t>，</w:t>
            </w:r>
            <w:r w:rsidR="00925742" w:rsidRPr="00D26EE5">
              <w:rPr>
                <w:rFonts w:hint="eastAsia"/>
                <w:color w:val="000000" w:themeColor="text1"/>
                <w:sz w:val="20"/>
                <w:szCs w:val="20"/>
              </w:rPr>
              <w:t>情報伝達には特徴に合わせたさまざまな種類があることに気づく</w:t>
            </w:r>
            <w:r w:rsidRPr="00D26EE5">
              <w:rPr>
                <w:rFonts w:hint="eastAsia"/>
                <w:color w:val="000000" w:themeColor="text1"/>
                <w:sz w:val="20"/>
                <w:szCs w:val="20"/>
              </w:rPr>
              <w:t>。</w:t>
            </w:r>
          </w:p>
          <w:p w14:paraId="33D39412" w14:textId="1D6EF8B6" w:rsidR="0006534D" w:rsidRPr="00D26EE5" w:rsidRDefault="0006534D"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w:t>
            </w:r>
            <w:r w:rsidR="00925742" w:rsidRPr="00D26EE5">
              <w:rPr>
                <w:rFonts w:hint="eastAsia"/>
                <w:color w:val="000000" w:themeColor="text1"/>
                <w:sz w:val="20"/>
                <w:szCs w:val="20"/>
              </w:rPr>
              <w:t xml:space="preserve"> </w:t>
            </w:r>
            <w:r w:rsidRPr="00D26EE5">
              <w:rPr>
                <w:color w:val="000000" w:themeColor="text1"/>
                <w:sz w:val="20"/>
                <w:szCs w:val="20"/>
              </w:rPr>
              <w:t>ホルモンとその作用</w:t>
            </w:r>
          </w:p>
          <w:p w14:paraId="40143061" w14:textId="428E7245" w:rsidR="0006534D" w:rsidRPr="00D26EE5" w:rsidRDefault="00082DBE" w:rsidP="00082DBE">
            <w:pPr>
              <w:adjustRightInd w:val="0"/>
              <w:snapToGrid w:val="0"/>
              <w:spacing w:line="260" w:lineRule="exact"/>
              <w:ind w:leftChars="14" w:left="179" w:hangingChars="75" w:hanging="150"/>
              <w:rPr>
                <w:color w:val="000000" w:themeColor="text1"/>
                <w:sz w:val="20"/>
                <w:szCs w:val="20"/>
              </w:rPr>
            </w:pPr>
            <w:r w:rsidRPr="00D26EE5">
              <w:rPr>
                <w:rFonts w:hint="eastAsia"/>
                <w:color w:val="000000" w:themeColor="text1"/>
                <w:sz w:val="20"/>
                <w:szCs w:val="20"/>
              </w:rPr>
              <w:t>・内分泌腺と分泌されるホルモン</w:t>
            </w:r>
            <w:r w:rsidR="00720F8E" w:rsidRPr="00D26EE5">
              <w:rPr>
                <w:rFonts w:hint="eastAsia"/>
                <w:color w:val="000000" w:themeColor="text1"/>
                <w:sz w:val="20"/>
                <w:szCs w:val="20"/>
              </w:rPr>
              <w:t>，</w:t>
            </w:r>
            <w:r w:rsidRPr="00D26EE5">
              <w:rPr>
                <w:rFonts w:hint="eastAsia"/>
                <w:color w:val="000000" w:themeColor="text1"/>
                <w:sz w:val="20"/>
                <w:szCs w:val="20"/>
              </w:rPr>
              <w:t>その作用について知り</w:t>
            </w:r>
            <w:r w:rsidR="00720F8E" w:rsidRPr="00D26EE5">
              <w:rPr>
                <w:rFonts w:hint="eastAsia"/>
                <w:color w:val="000000" w:themeColor="text1"/>
                <w:sz w:val="20"/>
                <w:szCs w:val="20"/>
              </w:rPr>
              <w:t>，</w:t>
            </w:r>
            <w:r w:rsidRPr="00D26EE5">
              <w:rPr>
                <w:rFonts w:hint="eastAsia"/>
                <w:color w:val="000000" w:themeColor="text1"/>
                <w:sz w:val="20"/>
                <w:szCs w:val="20"/>
              </w:rPr>
              <w:t>ホル</w:t>
            </w:r>
            <w:r w:rsidR="0006534D" w:rsidRPr="00D26EE5">
              <w:rPr>
                <w:rFonts w:hint="eastAsia"/>
                <w:color w:val="000000" w:themeColor="text1"/>
                <w:sz w:val="20"/>
                <w:szCs w:val="20"/>
              </w:rPr>
              <w:t>モンが受容されるしくみを理解する。</w:t>
            </w:r>
          </w:p>
          <w:p w14:paraId="56E4401E" w14:textId="1332FF92" w:rsidR="0006534D" w:rsidRPr="00D26EE5" w:rsidRDefault="0006534D"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w:t>
            </w:r>
            <w:r w:rsidR="005C5A4B" w:rsidRPr="00D26EE5">
              <w:rPr>
                <w:rFonts w:hint="eastAsia"/>
                <w:color w:val="000000" w:themeColor="text1"/>
                <w:sz w:val="20"/>
                <w:szCs w:val="20"/>
              </w:rPr>
              <w:t xml:space="preserve"> </w:t>
            </w:r>
            <w:r w:rsidR="00E024E6" w:rsidRPr="00D26EE5">
              <w:rPr>
                <w:rFonts w:hint="eastAsia"/>
                <w:color w:val="000000" w:themeColor="text1"/>
                <w:sz w:val="20"/>
                <w:szCs w:val="20"/>
              </w:rPr>
              <w:t>内</w:t>
            </w:r>
            <w:r w:rsidRPr="00D26EE5">
              <w:rPr>
                <w:color w:val="000000" w:themeColor="text1"/>
                <w:sz w:val="20"/>
                <w:szCs w:val="20"/>
              </w:rPr>
              <w:t>分泌器官としての脳</w:t>
            </w:r>
          </w:p>
          <w:p w14:paraId="239305DE" w14:textId="77777777" w:rsidR="0006534D" w:rsidRPr="00D26EE5" w:rsidRDefault="0006534D" w:rsidP="00082DBE">
            <w:pPr>
              <w:adjustRightInd w:val="0"/>
              <w:snapToGrid w:val="0"/>
              <w:spacing w:line="260" w:lineRule="exact"/>
              <w:ind w:leftChars="13" w:left="167" w:hangingChars="70" w:hanging="140"/>
              <w:rPr>
                <w:color w:val="000000" w:themeColor="text1"/>
                <w:sz w:val="20"/>
                <w:szCs w:val="20"/>
              </w:rPr>
            </w:pPr>
            <w:r w:rsidRPr="00D26EE5">
              <w:rPr>
                <w:rFonts w:hint="eastAsia"/>
                <w:color w:val="000000" w:themeColor="text1"/>
                <w:sz w:val="20"/>
                <w:szCs w:val="20"/>
              </w:rPr>
              <w:t>・間脳の視床下部がホルモン分泌の中枢として機能することを理解する。</w:t>
            </w:r>
          </w:p>
          <w:p w14:paraId="021E83C4" w14:textId="6C5DD530" w:rsidR="0006534D" w:rsidRPr="00D26EE5" w:rsidRDefault="0006534D"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lastRenderedPageBreak/>
              <w:t>&lt;コラム&gt;</w:t>
            </w:r>
            <w:r w:rsidR="00E73EEE" w:rsidRPr="00D26EE5">
              <w:rPr>
                <w:rFonts w:hint="eastAsia"/>
                <w:color w:val="000000" w:themeColor="text1"/>
                <w:sz w:val="20"/>
                <w:szCs w:val="20"/>
              </w:rPr>
              <w:t>アドレナリンの発見から約120年</w:t>
            </w:r>
          </w:p>
          <w:p w14:paraId="0CBD79CC" w14:textId="1B38A841" w:rsidR="0006534D" w:rsidRPr="00D26EE5" w:rsidRDefault="0006534D" w:rsidP="00082DBE">
            <w:pPr>
              <w:adjustRightInd w:val="0"/>
              <w:snapToGrid w:val="0"/>
              <w:spacing w:line="260" w:lineRule="exact"/>
              <w:ind w:leftChars="14" w:left="179" w:hangingChars="75" w:hanging="150"/>
              <w:rPr>
                <w:color w:val="000000" w:themeColor="text1"/>
                <w:sz w:val="20"/>
                <w:szCs w:val="20"/>
              </w:rPr>
            </w:pPr>
            <w:r w:rsidRPr="00D26EE5">
              <w:rPr>
                <w:rFonts w:hint="eastAsia"/>
                <w:color w:val="000000" w:themeColor="text1"/>
                <w:sz w:val="20"/>
                <w:szCs w:val="20"/>
              </w:rPr>
              <w:t>・</w:t>
            </w:r>
            <w:r w:rsidR="00E73EEE" w:rsidRPr="00D26EE5">
              <w:rPr>
                <w:rFonts w:hint="eastAsia"/>
                <w:color w:val="000000" w:themeColor="text1"/>
                <w:sz w:val="20"/>
                <w:szCs w:val="20"/>
              </w:rPr>
              <w:t>アドレナリンの発見の歴史について知る。</w:t>
            </w:r>
          </w:p>
          <w:p w14:paraId="53C96C92" w14:textId="77777777" w:rsidR="00E73EEE" w:rsidRPr="00D26EE5" w:rsidRDefault="00E73EEE" w:rsidP="00E73EEE">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C</w:t>
            </w:r>
            <w:r w:rsidRPr="00D26EE5">
              <w:rPr>
                <w:rFonts w:hint="eastAsia"/>
                <w:color w:val="000000" w:themeColor="text1"/>
                <w:sz w:val="20"/>
                <w:szCs w:val="20"/>
              </w:rPr>
              <w:t xml:space="preserve"> </w:t>
            </w:r>
            <w:r w:rsidRPr="00D26EE5">
              <w:rPr>
                <w:color w:val="000000" w:themeColor="text1"/>
                <w:sz w:val="20"/>
                <w:szCs w:val="20"/>
              </w:rPr>
              <w:t>ホルモン分泌の調節</w:t>
            </w:r>
          </w:p>
          <w:p w14:paraId="633EF50E" w14:textId="77777777" w:rsidR="00E73EEE" w:rsidRPr="00D26EE5" w:rsidRDefault="00E73EEE" w:rsidP="00E73EEE">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・ホルモンの分泌量がフィードバックによって調節されていることを理解する。</w:t>
            </w:r>
          </w:p>
          <w:p w14:paraId="235A65D2" w14:textId="2FD6EC96" w:rsidR="0006534D" w:rsidRPr="00D26EE5" w:rsidRDefault="0006534D" w:rsidP="00E73EEE">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＜発展＞細胞がホルモンを受容するしくみ</w:t>
            </w:r>
          </w:p>
          <w:p w14:paraId="19D932C9" w14:textId="5FD42FE6" w:rsidR="0006534D" w:rsidRPr="00D26EE5" w:rsidRDefault="0006534D" w:rsidP="00082DBE">
            <w:pPr>
              <w:adjustRightInd w:val="0"/>
              <w:snapToGrid w:val="0"/>
              <w:spacing w:line="260" w:lineRule="exact"/>
              <w:ind w:left="184" w:hangingChars="92" w:hanging="184"/>
              <w:rPr>
                <w:color w:val="000000" w:themeColor="text1"/>
                <w:sz w:val="20"/>
                <w:szCs w:val="20"/>
              </w:rPr>
            </w:pPr>
            <w:r w:rsidRPr="00D26EE5">
              <w:rPr>
                <w:rFonts w:hint="eastAsia"/>
                <w:color w:val="000000" w:themeColor="text1"/>
                <w:sz w:val="20"/>
                <w:szCs w:val="20"/>
              </w:rPr>
              <w:t>・ホルモンが細胞に受容され</w:t>
            </w:r>
            <w:r w:rsidR="00720F8E" w:rsidRPr="00D26EE5">
              <w:rPr>
                <w:rFonts w:hint="eastAsia"/>
                <w:color w:val="000000" w:themeColor="text1"/>
                <w:sz w:val="20"/>
                <w:szCs w:val="20"/>
              </w:rPr>
              <w:t>，</w:t>
            </w:r>
            <w:r w:rsidRPr="00D26EE5">
              <w:rPr>
                <w:rFonts w:hint="eastAsia"/>
                <w:color w:val="000000" w:themeColor="text1"/>
                <w:sz w:val="20"/>
                <w:szCs w:val="20"/>
              </w:rPr>
              <w:t>機能するしくみについて理解を深める。</w:t>
            </w:r>
          </w:p>
          <w:p w14:paraId="0BD525C8" w14:textId="28CCCC61" w:rsidR="0006534D" w:rsidRPr="00D26EE5" w:rsidRDefault="0006534D" w:rsidP="00901049">
            <w:pPr>
              <w:adjustRightInd w:val="0"/>
              <w:snapToGrid w:val="0"/>
              <w:spacing w:line="260" w:lineRule="exact"/>
              <w:ind w:leftChars="1" w:left="184" w:hangingChars="91" w:hanging="182"/>
              <w:rPr>
                <w:color w:val="000000" w:themeColor="text1"/>
                <w:sz w:val="20"/>
                <w:szCs w:val="20"/>
              </w:rPr>
            </w:pPr>
          </w:p>
        </w:tc>
        <w:tc>
          <w:tcPr>
            <w:tcW w:w="582" w:type="dxa"/>
            <w:vMerge w:val="restart"/>
          </w:tcPr>
          <w:p w14:paraId="0B172E85" w14:textId="3A3031C3" w:rsidR="0006534D" w:rsidRPr="00D26EE5" w:rsidRDefault="0006534D" w:rsidP="0006534D">
            <w:pPr>
              <w:jc w:val="center"/>
              <w:rPr>
                <w:color w:val="000000" w:themeColor="text1"/>
                <w:sz w:val="20"/>
                <w:szCs w:val="20"/>
              </w:rPr>
            </w:pPr>
            <w:r w:rsidRPr="00D26EE5">
              <w:rPr>
                <w:rFonts w:hint="eastAsia"/>
                <w:color w:val="000000" w:themeColor="text1"/>
                <w:sz w:val="20"/>
                <w:szCs w:val="20"/>
              </w:rPr>
              <w:lastRenderedPageBreak/>
              <w:t>2</w:t>
            </w:r>
          </w:p>
        </w:tc>
        <w:tc>
          <w:tcPr>
            <w:tcW w:w="1031" w:type="dxa"/>
            <w:vMerge w:val="restart"/>
          </w:tcPr>
          <w:p w14:paraId="13605506" w14:textId="0BB748D0" w:rsidR="0006534D" w:rsidRPr="00D26EE5" w:rsidRDefault="00F95AB0" w:rsidP="0006534D">
            <w:pPr>
              <w:jc w:val="center"/>
              <w:rPr>
                <w:color w:val="000000" w:themeColor="text1"/>
                <w:sz w:val="20"/>
                <w:szCs w:val="20"/>
              </w:rPr>
            </w:pPr>
            <w:r w:rsidRPr="00D26EE5">
              <w:rPr>
                <w:rFonts w:hint="eastAsia"/>
                <w:color w:val="000000" w:themeColor="text1"/>
              </w:rPr>
              <w:t>114-119</w:t>
            </w:r>
          </w:p>
        </w:tc>
        <w:tc>
          <w:tcPr>
            <w:tcW w:w="530" w:type="dxa"/>
          </w:tcPr>
          <w:p w14:paraId="71AA7D33" w14:textId="220024CF" w:rsidR="0006534D" w:rsidRPr="00D26EE5" w:rsidRDefault="0006534D" w:rsidP="0006534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34920C4F" w14:textId="52F7B7A4" w:rsidR="0006534D" w:rsidRPr="00D26EE5" w:rsidRDefault="0006534D" w:rsidP="0006534D">
            <w:pPr>
              <w:jc w:val="center"/>
              <w:rPr>
                <w:color w:val="000000" w:themeColor="text1"/>
                <w:sz w:val="20"/>
                <w:szCs w:val="20"/>
              </w:rPr>
            </w:pPr>
          </w:p>
        </w:tc>
        <w:tc>
          <w:tcPr>
            <w:tcW w:w="5929" w:type="dxa"/>
          </w:tcPr>
          <w:p w14:paraId="61EEF310" w14:textId="30445A76" w:rsidR="0047622B" w:rsidRPr="00D26EE5" w:rsidRDefault="004C6E39" w:rsidP="0006534D">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0006534D" w:rsidRPr="00D26EE5">
              <w:rPr>
                <w:rFonts w:ascii="BIZ UDPゴシック" w:eastAsia="BIZ UDPゴシック" w:hAnsi="BIZ UDPゴシック" w:hint="eastAsia"/>
                <w:color w:val="000000" w:themeColor="text1"/>
                <w:sz w:val="20"/>
                <w:szCs w:val="20"/>
              </w:rPr>
              <w:t>】</w:t>
            </w:r>
            <w:r w:rsidR="0006534D" w:rsidRPr="00D26EE5">
              <w:rPr>
                <w:rFonts w:hint="eastAsia"/>
                <w:color w:val="000000" w:themeColor="text1"/>
                <w:sz w:val="20"/>
                <w:szCs w:val="20"/>
              </w:rPr>
              <w:t>内分泌腺や分泌されるホルモン</w:t>
            </w:r>
            <w:r w:rsidR="00720F8E" w:rsidRPr="00D26EE5">
              <w:rPr>
                <w:rFonts w:hint="eastAsia"/>
                <w:color w:val="000000" w:themeColor="text1"/>
                <w:sz w:val="20"/>
                <w:szCs w:val="20"/>
              </w:rPr>
              <w:t>，</w:t>
            </w:r>
            <w:r w:rsidR="0006534D" w:rsidRPr="00D26EE5">
              <w:rPr>
                <w:rFonts w:hint="eastAsia"/>
                <w:color w:val="000000" w:themeColor="text1"/>
                <w:sz w:val="20"/>
                <w:szCs w:val="20"/>
              </w:rPr>
              <w:t>その作用について理解している。ホルモンの受容や機能するしくみについて理解している。フィードバックによって</w:t>
            </w:r>
            <w:r w:rsidR="00720F8E" w:rsidRPr="00D26EE5">
              <w:rPr>
                <w:rFonts w:hint="eastAsia"/>
                <w:color w:val="000000" w:themeColor="text1"/>
                <w:sz w:val="20"/>
                <w:szCs w:val="20"/>
              </w:rPr>
              <w:t>，</w:t>
            </w:r>
            <w:r w:rsidR="0006534D" w:rsidRPr="00D26EE5">
              <w:rPr>
                <w:rFonts w:hint="eastAsia"/>
                <w:color w:val="000000" w:themeColor="text1"/>
                <w:sz w:val="20"/>
                <w:szCs w:val="20"/>
              </w:rPr>
              <w:t>ホルモンの分泌量が調節されていることを理解している。［発言分析・記述分析］</w:t>
            </w:r>
          </w:p>
        </w:tc>
      </w:tr>
      <w:tr w:rsidR="00D26EE5" w:rsidRPr="00D26EE5" w14:paraId="71E0F3F8" w14:textId="77777777" w:rsidTr="00195FE0">
        <w:trPr>
          <w:trHeight w:val="2595"/>
        </w:trPr>
        <w:tc>
          <w:tcPr>
            <w:tcW w:w="5942" w:type="dxa"/>
            <w:vMerge/>
          </w:tcPr>
          <w:p w14:paraId="4E38A466" w14:textId="77777777" w:rsidR="0006534D" w:rsidRPr="00D26EE5" w:rsidRDefault="0006534D" w:rsidP="00253899">
            <w:pPr>
              <w:adjustRightInd w:val="0"/>
              <w:snapToGrid w:val="0"/>
              <w:spacing w:line="260" w:lineRule="exact"/>
              <w:rPr>
                <w:color w:val="000000" w:themeColor="text1"/>
                <w:sz w:val="20"/>
                <w:szCs w:val="20"/>
              </w:rPr>
            </w:pPr>
          </w:p>
        </w:tc>
        <w:tc>
          <w:tcPr>
            <w:tcW w:w="582" w:type="dxa"/>
            <w:vMerge/>
          </w:tcPr>
          <w:p w14:paraId="6E07C55A" w14:textId="77777777" w:rsidR="0006534D" w:rsidRPr="00D26EE5" w:rsidRDefault="0006534D" w:rsidP="0006534D">
            <w:pPr>
              <w:jc w:val="center"/>
              <w:rPr>
                <w:color w:val="000000" w:themeColor="text1"/>
                <w:sz w:val="20"/>
                <w:szCs w:val="20"/>
              </w:rPr>
            </w:pPr>
          </w:p>
        </w:tc>
        <w:tc>
          <w:tcPr>
            <w:tcW w:w="1031" w:type="dxa"/>
            <w:vMerge/>
          </w:tcPr>
          <w:p w14:paraId="3B2B07E7" w14:textId="77777777" w:rsidR="0006534D" w:rsidRPr="00D26EE5" w:rsidRDefault="0006534D" w:rsidP="0006534D">
            <w:pPr>
              <w:jc w:val="center"/>
              <w:rPr>
                <w:color w:val="000000" w:themeColor="text1"/>
                <w:sz w:val="20"/>
                <w:szCs w:val="20"/>
              </w:rPr>
            </w:pPr>
          </w:p>
        </w:tc>
        <w:tc>
          <w:tcPr>
            <w:tcW w:w="530" w:type="dxa"/>
          </w:tcPr>
          <w:p w14:paraId="7CDB0CA5" w14:textId="261E295A" w:rsidR="0006534D" w:rsidRPr="00D26EE5" w:rsidRDefault="0006534D" w:rsidP="0006534D">
            <w:pPr>
              <w:jc w:val="center"/>
              <w:rPr>
                <w:rFonts w:ascii="BIZ UDゴシック" w:eastAsia="BIZ UDゴシック" w:hAnsi="BIZ UDゴシック"/>
                <w:color w:val="000000" w:themeColor="text1"/>
                <w:sz w:val="20"/>
                <w:szCs w:val="20"/>
              </w:rPr>
            </w:pPr>
          </w:p>
        </w:tc>
        <w:tc>
          <w:tcPr>
            <w:tcW w:w="582" w:type="dxa"/>
          </w:tcPr>
          <w:p w14:paraId="7A810D13" w14:textId="69DB88DB" w:rsidR="0006534D" w:rsidRPr="00D26EE5" w:rsidRDefault="0006534D" w:rsidP="0006534D">
            <w:pPr>
              <w:jc w:val="center"/>
              <w:rPr>
                <w:color w:val="000000" w:themeColor="text1"/>
                <w:sz w:val="20"/>
                <w:szCs w:val="20"/>
              </w:rPr>
            </w:pPr>
          </w:p>
        </w:tc>
        <w:tc>
          <w:tcPr>
            <w:tcW w:w="5929" w:type="dxa"/>
          </w:tcPr>
          <w:p w14:paraId="43DF8AE9" w14:textId="2F444A1A" w:rsidR="0006534D" w:rsidRPr="00D26EE5" w:rsidRDefault="0006534D" w:rsidP="0006534D">
            <w:pPr>
              <w:rPr>
                <w:color w:val="000000" w:themeColor="text1"/>
                <w:sz w:val="20"/>
                <w:szCs w:val="20"/>
              </w:rPr>
            </w:pPr>
          </w:p>
        </w:tc>
      </w:tr>
      <w:tr w:rsidR="00D26EE5" w:rsidRPr="00D26EE5" w14:paraId="272ABD81" w14:textId="77777777" w:rsidTr="009509F1">
        <w:tc>
          <w:tcPr>
            <w:tcW w:w="14596" w:type="dxa"/>
            <w:gridSpan w:val="6"/>
            <w:shd w:val="clear" w:color="auto" w:fill="D9D9D9" w:themeFill="background1" w:themeFillShade="D9"/>
          </w:tcPr>
          <w:p w14:paraId="7DA467B0" w14:textId="10607B4E" w:rsidR="0006534D" w:rsidRPr="00D26EE5" w:rsidRDefault="0006534D"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4</w:t>
            </w:r>
            <w:r w:rsidRPr="00D26EE5">
              <w:rPr>
                <w:rFonts w:ascii="BIZ UDゴシック" w:eastAsia="BIZ UDゴシック" w:hAnsi="BIZ UDゴシック"/>
                <w:color w:val="000000" w:themeColor="text1"/>
                <w:sz w:val="20"/>
                <w:szCs w:val="20"/>
              </w:rPr>
              <w:t xml:space="preserve">節　</w:t>
            </w:r>
            <w:r w:rsidRPr="00D26EE5">
              <w:rPr>
                <w:rFonts w:ascii="BIZ UDゴシック" w:eastAsia="BIZ UDゴシック" w:hAnsi="BIZ UDゴシック" w:hint="eastAsia"/>
                <w:color w:val="000000" w:themeColor="text1"/>
                <w:sz w:val="20"/>
                <w:szCs w:val="20"/>
              </w:rPr>
              <w:t>血糖濃度の調節</w:t>
            </w:r>
          </w:p>
        </w:tc>
      </w:tr>
      <w:tr w:rsidR="00D26EE5" w:rsidRPr="00D26EE5" w14:paraId="0E299DAD" w14:textId="77777777" w:rsidTr="00195FE0">
        <w:trPr>
          <w:trHeight w:val="2160"/>
        </w:trPr>
        <w:tc>
          <w:tcPr>
            <w:tcW w:w="5942" w:type="dxa"/>
            <w:vMerge w:val="restart"/>
          </w:tcPr>
          <w:p w14:paraId="2DB4CD5D" w14:textId="21C3C79E" w:rsidR="00101251"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7E2985AD" w14:textId="77777777" w:rsidR="00101251" w:rsidRPr="00D26EE5" w:rsidRDefault="00101251" w:rsidP="005C5A4B">
            <w:pPr>
              <w:adjustRightInd w:val="0"/>
              <w:snapToGrid w:val="0"/>
              <w:spacing w:line="260" w:lineRule="exact"/>
              <w:ind w:leftChars="14" w:left="79" w:hangingChars="25" w:hanging="50"/>
              <w:rPr>
                <w:color w:val="000000" w:themeColor="text1"/>
                <w:sz w:val="20"/>
                <w:szCs w:val="20"/>
              </w:rPr>
            </w:pPr>
            <w:r w:rsidRPr="00D26EE5">
              <w:rPr>
                <w:rFonts w:hint="eastAsia"/>
                <w:color w:val="000000" w:themeColor="text1"/>
                <w:sz w:val="20"/>
                <w:szCs w:val="20"/>
              </w:rPr>
              <w:t>・身近な商品のパッケージから「血糖値」とは何か考える。</w:t>
            </w:r>
          </w:p>
          <w:p w14:paraId="227D6B94" w14:textId="5DB39069" w:rsidR="00101251" w:rsidRPr="00D26EE5" w:rsidRDefault="0010125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実習5</w:t>
            </w:r>
            <w:r w:rsidRPr="00D26EE5">
              <w:rPr>
                <w:color w:val="000000" w:themeColor="text1"/>
                <w:sz w:val="20"/>
                <w:szCs w:val="20"/>
              </w:rPr>
              <w:t xml:space="preserve"> 血糖濃度の調節</w:t>
            </w:r>
          </w:p>
          <w:p w14:paraId="4094C0FE" w14:textId="53D9351B" w:rsidR="00101251" w:rsidRPr="00D26EE5" w:rsidRDefault="00101251" w:rsidP="00082DBE">
            <w:pPr>
              <w:adjustRightInd w:val="0"/>
              <w:snapToGrid w:val="0"/>
              <w:spacing w:line="260" w:lineRule="exact"/>
              <w:ind w:leftChars="14" w:left="179" w:hangingChars="75" w:hanging="150"/>
              <w:rPr>
                <w:color w:val="000000" w:themeColor="text1"/>
                <w:sz w:val="20"/>
                <w:szCs w:val="20"/>
              </w:rPr>
            </w:pPr>
            <w:r w:rsidRPr="00D26EE5">
              <w:rPr>
                <w:rFonts w:hint="eastAsia"/>
                <w:color w:val="000000" w:themeColor="text1"/>
                <w:sz w:val="20"/>
                <w:szCs w:val="20"/>
              </w:rPr>
              <w:t>・血糖濃度の調節機構による体内環境の維持とホルモンの関係について見いだして理解する。</w:t>
            </w:r>
          </w:p>
          <w:p w14:paraId="42239AAA" w14:textId="78DAFA82" w:rsidR="00101251" w:rsidRPr="00D26EE5" w:rsidRDefault="00101251"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w:t>
            </w:r>
            <w:r w:rsidRPr="00D26EE5">
              <w:rPr>
                <w:rFonts w:hint="eastAsia"/>
                <w:color w:val="000000" w:themeColor="text1"/>
                <w:sz w:val="20"/>
                <w:szCs w:val="20"/>
              </w:rPr>
              <w:t xml:space="preserve"> </w:t>
            </w:r>
            <w:r w:rsidRPr="00D26EE5">
              <w:rPr>
                <w:color w:val="000000" w:themeColor="text1"/>
                <w:sz w:val="20"/>
                <w:szCs w:val="20"/>
              </w:rPr>
              <w:t>血糖濃度を調節するしくみ</w:t>
            </w:r>
          </w:p>
          <w:p w14:paraId="6AF13FC0" w14:textId="7C5E8806" w:rsidR="00101251" w:rsidRPr="00D26EE5" w:rsidRDefault="00101251" w:rsidP="005C5A4B">
            <w:pPr>
              <w:adjustRightInd w:val="0"/>
              <w:snapToGrid w:val="0"/>
              <w:spacing w:line="260" w:lineRule="exact"/>
              <w:ind w:leftChars="14" w:left="79" w:hangingChars="25" w:hanging="50"/>
              <w:rPr>
                <w:color w:val="000000" w:themeColor="text1"/>
                <w:sz w:val="20"/>
                <w:szCs w:val="20"/>
              </w:rPr>
            </w:pPr>
            <w:r w:rsidRPr="00D26EE5">
              <w:rPr>
                <w:rFonts w:hint="eastAsia"/>
                <w:color w:val="000000" w:themeColor="text1"/>
                <w:sz w:val="20"/>
                <w:szCs w:val="20"/>
              </w:rPr>
              <w:t>・血糖濃度の調節に関わるホルモンの種類と</w:t>
            </w:r>
            <w:r w:rsidR="00720F8E" w:rsidRPr="00D26EE5">
              <w:rPr>
                <w:rFonts w:hint="eastAsia"/>
                <w:color w:val="000000" w:themeColor="text1"/>
                <w:sz w:val="20"/>
                <w:szCs w:val="20"/>
              </w:rPr>
              <w:t>，</w:t>
            </w:r>
            <w:r w:rsidRPr="00D26EE5">
              <w:rPr>
                <w:rFonts w:hint="eastAsia"/>
                <w:color w:val="000000" w:themeColor="text1"/>
                <w:sz w:val="20"/>
                <w:szCs w:val="20"/>
              </w:rPr>
              <w:t>それぞれのはたらきについて理解する。</w:t>
            </w:r>
          </w:p>
          <w:p w14:paraId="0B018B15" w14:textId="77777777" w:rsidR="00101251" w:rsidRPr="00D26EE5" w:rsidRDefault="00101251" w:rsidP="00253899">
            <w:pPr>
              <w:adjustRightInd w:val="0"/>
              <w:snapToGrid w:val="0"/>
              <w:spacing w:line="260" w:lineRule="exact"/>
              <w:ind w:leftChars="-30" w:left="-63" w:firstLineChars="50" w:firstLine="100"/>
              <w:rPr>
                <w:color w:val="000000" w:themeColor="text1"/>
                <w:sz w:val="20"/>
                <w:szCs w:val="20"/>
              </w:rPr>
            </w:pPr>
            <w:r w:rsidRPr="00D26EE5">
              <w:rPr>
                <w:rFonts w:hint="eastAsia"/>
                <w:color w:val="000000" w:themeColor="text1"/>
                <w:sz w:val="20"/>
                <w:szCs w:val="20"/>
              </w:rPr>
              <w:t>＜コラム＞食後の血糖濃度の上昇を抑える</w:t>
            </w:r>
          </w:p>
          <w:p w14:paraId="55414EBD" w14:textId="77777777" w:rsidR="00101251" w:rsidRPr="00D26EE5" w:rsidRDefault="00101251" w:rsidP="00082DBE">
            <w:pPr>
              <w:adjustRightInd w:val="0"/>
              <w:snapToGrid w:val="0"/>
              <w:spacing w:line="260" w:lineRule="exact"/>
              <w:ind w:left="184" w:hangingChars="92" w:hanging="184"/>
              <w:rPr>
                <w:color w:val="000000" w:themeColor="text1"/>
                <w:sz w:val="20"/>
                <w:szCs w:val="20"/>
              </w:rPr>
            </w:pPr>
            <w:r w:rsidRPr="00D26EE5">
              <w:rPr>
                <w:rFonts w:hint="eastAsia"/>
                <w:color w:val="000000" w:themeColor="text1"/>
                <w:sz w:val="20"/>
                <w:szCs w:val="20"/>
              </w:rPr>
              <w:t>・難消化性デキストリンが食後の血糖濃度の上昇を抑えるしくみを知る。</w:t>
            </w:r>
          </w:p>
          <w:p w14:paraId="5912BAED" w14:textId="77777777" w:rsidR="00101251" w:rsidRPr="00D26EE5" w:rsidRDefault="00101251" w:rsidP="00E73EEE">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やってみよう 用語の意味や定義を説明</w:t>
            </w:r>
          </w:p>
          <w:p w14:paraId="3E9A05D1" w14:textId="77777777" w:rsidR="00101251" w:rsidRPr="00D26EE5" w:rsidRDefault="00101251" w:rsidP="00E73EEE">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・ここまでに学習した用語の意味や定義を説明する。</w:t>
            </w:r>
          </w:p>
          <w:p w14:paraId="20621378" w14:textId="77777777" w:rsidR="00101251" w:rsidRPr="00D26EE5" w:rsidRDefault="0010125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＜コラム＞血糖濃度の調節にかかわるホルモン</w:t>
            </w:r>
          </w:p>
          <w:p w14:paraId="75F4D68E" w14:textId="5014F2CF" w:rsidR="00101251" w:rsidRPr="00D26EE5" w:rsidRDefault="00101251" w:rsidP="00082DBE">
            <w:pPr>
              <w:adjustRightInd w:val="0"/>
              <w:snapToGrid w:val="0"/>
              <w:spacing w:line="260" w:lineRule="exact"/>
              <w:ind w:left="184" w:hangingChars="92" w:hanging="184"/>
              <w:rPr>
                <w:color w:val="000000" w:themeColor="text1"/>
                <w:sz w:val="20"/>
                <w:szCs w:val="20"/>
              </w:rPr>
            </w:pPr>
            <w:r w:rsidRPr="00D26EE5">
              <w:rPr>
                <w:rFonts w:hint="eastAsia"/>
                <w:color w:val="000000" w:themeColor="text1"/>
                <w:sz w:val="20"/>
                <w:szCs w:val="20"/>
              </w:rPr>
              <w:t>・生活習慣と血糖濃度の調節に関わるホルモンとの関係について知る。</w:t>
            </w:r>
          </w:p>
          <w:p w14:paraId="2EAABF72" w14:textId="741044AF" w:rsidR="00101251" w:rsidRPr="00D26EE5" w:rsidRDefault="0010125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B</w:t>
            </w:r>
            <w:r w:rsidRPr="00D26EE5">
              <w:rPr>
                <w:color w:val="000000" w:themeColor="text1"/>
                <w:sz w:val="20"/>
                <w:szCs w:val="20"/>
              </w:rPr>
              <w:t xml:space="preserve"> 血糖濃度の調節の異常</w:t>
            </w:r>
          </w:p>
          <w:p w14:paraId="48CEE1FD" w14:textId="77777777" w:rsidR="00101251" w:rsidRPr="00D26EE5" w:rsidRDefault="00101251" w:rsidP="005C5A4B">
            <w:pPr>
              <w:adjustRightInd w:val="0"/>
              <w:snapToGrid w:val="0"/>
              <w:spacing w:line="260" w:lineRule="exact"/>
              <w:ind w:left="84" w:hangingChars="42" w:hanging="84"/>
              <w:rPr>
                <w:color w:val="000000" w:themeColor="text1"/>
                <w:sz w:val="20"/>
                <w:szCs w:val="20"/>
              </w:rPr>
            </w:pPr>
            <w:r w:rsidRPr="00D26EE5">
              <w:rPr>
                <w:rFonts w:hint="eastAsia"/>
                <w:color w:val="000000" w:themeColor="text1"/>
                <w:sz w:val="20"/>
                <w:szCs w:val="20"/>
              </w:rPr>
              <w:t>・インスリンと糖尿病の関係について理解する。</w:t>
            </w:r>
          </w:p>
          <w:p w14:paraId="677F4C1B" w14:textId="747758E4" w:rsidR="00101251" w:rsidRPr="00D26EE5" w:rsidRDefault="0010125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考えてみよう 2</w:t>
            </w:r>
            <w:r w:rsidRPr="00D26EE5">
              <w:rPr>
                <w:color w:val="000000" w:themeColor="text1"/>
                <w:sz w:val="20"/>
                <w:szCs w:val="20"/>
              </w:rPr>
              <w:t>型糖尿病患者の</w:t>
            </w:r>
            <w:r w:rsidRPr="00D26EE5">
              <w:rPr>
                <w:rFonts w:hint="eastAsia"/>
                <w:color w:val="000000" w:themeColor="text1"/>
                <w:sz w:val="20"/>
                <w:szCs w:val="20"/>
              </w:rPr>
              <w:t>血糖濃度と</w:t>
            </w:r>
            <w:r w:rsidRPr="00D26EE5">
              <w:rPr>
                <w:color w:val="000000" w:themeColor="text1"/>
                <w:sz w:val="20"/>
                <w:szCs w:val="20"/>
              </w:rPr>
              <w:t>インスリン濃度変化</w:t>
            </w:r>
          </w:p>
          <w:p w14:paraId="0C4FCF57" w14:textId="1251A853" w:rsidR="00101251" w:rsidRPr="00D26EE5" w:rsidRDefault="00101251" w:rsidP="005C5A4B">
            <w:pPr>
              <w:adjustRightInd w:val="0"/>
              <w:snapToGrid w:val="0"/>
              <w:spacing w:line="260" w:lineRule="exact"/>
              <w:ind w:leftChars="14" w:left="79" w:hangingChars="25" w:hanging="50"/>
              <w:rPr>
                <w:color w:val="000000" w:themeColor="text1"/>
                <w:sz w:val="20"/>
                <w:szCs w:val="20"/>
              </w:rPr>
            </w:pPr>
            <w:r w:rsidRPr="00D26EE5">
              <w:rPr>
                <w:rFonts w:hint="eastAsia"/>
                <w:color w:val="000000" w:themeColor="text1"/>
                <w:sz w:val="20"/>
                <w:szCs w:val="20"/>
              </w:rPr>
              <w:t>・糖尿病患者の血糖濃度とインスリン濃度の変化について考える。</w:t>
            </w:r>
          </w:p>
          <w:p w14:paraId="13BA7F26" w14:textId="67F83E3A" w:rsidR="00101251" w:rsidRPr="00D26EE5" w:rsidRDefault="0010125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＜コラム＞体温の調節</w:t>
            </w:r>
          </w:p>
          <w:p w14:paraId="77B47FC2" w14:textId="64691FE6" w:rsidR="00101251" w:rsidRPr="00D26EE5" w:rsidRDefault="00101251" w:rsidP="005C5A4B">
            <w:pPr>
              <w:adjustRightInd w:val="0"/>
              <w:snapToGrid w:val="0"/>
              <w:spacing w:line="260" w:lineRule="exact"/>
              <w:ind w:left="84" w:hangingChars="42" w:hanging="84"/>
              <w:rPr>
                <w:color w:val="000000" w:themeColor="text1"/>
                <w:sz w:val="20"/>
                <w:szCs w:val="20"/>
              </w:rPr>
            </w:pPr>
            <w:r w:rsidRPr="00D26EE5">
              <w:rPr>
                <w:rFonts w:hint="eastAsia"/>
                <w:color w:val="000000" w:themeColor="text1"/>
                <w:sz w:val="20"/>
                <w:szCs w:val="20"/>
              </w:rPr>
              <w:t>・体温の調節機構について</w:t>
            </w:r>
            <w:r w:rsidR="00720F8E" w:rsidRPr="00D26EE5">
              <w:rPr>
                <w:rFonts w:hint="eastAsia"/>
                <w:color w:val="000000" w:themeColor="text1"/>
                <w:sz w:val="20"/>
                <w:szCs w:val="20"/>
              </w:rPr>
              <w:t>，</w:t>
            </w:r>
            <w:r w:rsidRPr="00D26EE5">
              <w:rPr>
                <w:rFonts w:hint="eastAsia"/>
                <w:color w:val="000000" w:themeColor="text1"/>
                <w:sz w:val="20"/>
                <w:szCs w:val="20"/>
              </w:rPr>
              <w:t>関係する器官とはたらきについて知る。</w:t>
            </w:r>
          </w:p>
          <w:p w14:paraId="0F3B6095" w14:textId="69EA8A8C" w:rsidR="00101251" w:rsidRPr="00D26EE5" w:rsidRDefault="00101251" w:rsidP="00E73EEE">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lastRenderedPageBreak/>
              <w:t>&lt;特集&gt;人体図鑑</w:t>
            </w:r>
            <w:r w:rsidRPr="00D26EE5">
              <w:rPr>
                <w:rFonts w:hint="eastAsia"/>
                <w:color w:val="000000" w:themeColor="text1"/>
                <w:sz w:val="20"/>
                <w:szCs w:val="20"/>
              </w:rPr>
              <w:t>（肝臓・腎臓）</w:t>
            </w:r>
          </w:p>
          <w:p w14:paraId="73F4FDC8" w14:textId="78D78B67" w:rsidR="00101251" w:rsidRPr="00D26EE5" w:rsidRDefault="00101251" w:rsidP="00E73EEE">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・肝臓と腎臓の役割や構造を知る。</w:t>
            </w:r>
          </w:p>
          <w:p w14:paraId="42DC6B76" w14:textId="4B627EBA" w:rsidR="00101251" w:rsidRPr="00D26EE5" w:rsidRDefault="00101251" w:rsidP="00F41443">
            <w:pPr>
              <w:adjustRightInd w:val="0"/>
              <w:snapToGrid w:val="0"/>
              <w:spacing w:line="260" w:lineRule="exact"/>
              <w:rPr>
                <w:color w:val="000000" w:themeColor="text1"/>
                <w:sz w:val="18"/>
                <w:szCs w:val="18"/>
              </w:rPr>
            </w:pPr>
            <w:r w:rsidRPr="00D26EE5">
              <w:rPr>
                <w:rFonts w:hint="eastAsia"/>
                <w:color w:val="000000" w:themeColor="text1"/>
                <w:sz w:val="18"/>
                <w:szCs w:val="18"/>
              </w:rPr>
              <w:t>&lt;資料読解&gt;腎臓のはたらき</w:t>
            </w:r>
          </w:p>
          <w:p w14:paraId="35195119" w14:textId="7534AC93" w:rsidR="00101251" w:rsidRPr="00D26EE5" w:rsidRDefault="00101251" w:rsidP="00F41443">
            <w:pPr>
              <w:adjustRightInd w:val="0"/>
              <w:snapToGrid w:val="0"/>
              <w:spacing w:line="260" w:lineRule="exact"/>
              <w:rPr>
                <w:color w:val="000000" w:themeColor="text1"/>
                <w:sz w:val="18"/>
                <w:szCs w:val="18"/>
              </w:rPr>
            </w:pPr>
            <w:r w:rsidRPr="00D26EE5">
              <w:rPr>
                <w:rFonts w:hint="eastAsia"/>
                <w:color w:val="000000" w:themeColor="text1"/>
                <w:sz w:val="18"/>
                <w:szCs w:val="18"/>
              </w:rPr>
              <w:t>・腎臓のはたらきについて理解する。</w:t>
            </w:r>
          </w:p>
          <w:p w14:paraId="0C3737EA" w14:textId="1A5917D5" w:rsidR="00101251" w:rsidRPr="00D26EE5" w:rsidRDefault="00101251" w:rsidP="00F41443">
            <w:pPr>
              <w:adjustRightInd w:val="0"/>
              <w:snapToGrid w:val="0"/>
              <w:spacing w:line="260" w:lineRule="exact"/>
              <w:rPr>
                <w:color w:val="000000" w:themeColor="text1"/>
                <w:sz w:val="18"/>
                <w:szCs w:val="18"/>
              </w:rPr>
            </w:pPr>
            <w:r w:rsidRPr="00D26EE5">
              <w:rPr>
                <w:rFonts w:hint="eastAsia"/>
                <w:color w:val="000000" w:themeColor="text1"/>
                <w:sz w:val="18"/>
                <w:szCs w:val="18"/>
              </w:rPr>
              <w:t>・血しょう・原尿・尿の中のおもな物質濃度をもとに</w:t>
            </w:r>
            <w:r w:rsidR="00720F8E" w:rsidRPr="00D26EE5">
              <w:rPr>
                <w:rFonts w:hint="eastAsia"/>
                <w:color w:val="000000" w:themeColor="text1"/>
                <w:sz w:val="18"/>
                <w:szCs w:val="18"/>
              </w:rPr>
              <w:t>，</w:t>
            </w:r>
            <w:r w:rsidRPr="00D26EE5">
              <w:rPr>
                <w:rFonts w:hint="eastAsia"/>
                <w:color w:val="000000" w:themeColor="text1"/>
                <w:sz w:val="18"/>
                <w:szCs w:val="18"/>
              </w:rPr>
              <w:t>濃縮率・原尿量・再吸収量について考える。</w:t>
            </w:r>
          </w:p>
        </w:tc>
        <w:tc>
          <w:tcPr>
            <w:tcW w:w="582" w:type="dxa"/>
            <w:vMerge w:val="restart"/>
          </w:tcPr>
          <w:p w14:paraId="3D68B84A" w14:textId="3D270E88" w:rsidR="00101251" w:rsidRPr="00D26EE5" w:rsidRDefault="00101251" w:rsidP="00AA3C21">
            <w:pPr>
              <w:jc w:val="center"/>
              <w:rPr>
                <w:color w:val="000000" w:themeColor="text1"/>
                <w:sz w:val="20"/>
                <w:szCs w:val="20"/>
              </w:rPr>
            </w:pPr>
            <w:r w:rsidRPr="00D26EE5">
              <w:rPr>
                <w:rFonts w:hint="eastAsia"/>
                <w:color w:val="000000" w:themeColor="text1"/>
                <w:sz w:val="20"/>
                <w:szCs w:val="20"/>
              </w:rPr>
              <w:lastRenderedPageBreak/>
              <w:t>2</w:t>
            </w:r>
          </w:p>
        </w:tc>
        <w:tc>
          <w:tcPr>
            <w:tcW w:w="1031" w:type="dxa"/>
            <w:vMerge w:val="restart"/>
          </w:tcPr>
          <w:p w14:paraId="7572D622" w14:textId="591BE1E4" w:rsidR="00101251" w:rsidRPr="00D26EE5" w:rsidRDefault="00101251" w:rsidP="00AA3C21">
            <w:pPr>
              <w:jc w:val="center"/>
              <w:rPr>
                <w:color w:val="000000" w:themeColor="text1"/>
                <w:sz w:val="20"/>
                <w:szCs w:val="20"/>
              </w:rPr>
            </w:pPr>
            <w:r w:rsidRPr="00D26EE5">
              <w:rPr>
                <w:rFonts w:hint="eastAsia"/>
                <w:color w:val="000000" w:themeColor="text1"/>
              </w:rPr>
              <w:t>120-129</w:t>
            </w:r>
          </w:p>
        </w:tc>
        <w:tc>
          <w:tcPr>
            <w:tcW w:w="530" w:type="dxa"/>
          </w:tcPr>
          <w:p w14:paraId="518DBBBB" w14:textId="43A28913" w:rsidR="00101251" w:rsidRPr="00D26EE5" w:rsidRDefault="00101251" w:rsidP="00AA3C2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4567C5A2" w14:textId="36CCCB24" w:rsidR="00101251" w:rsidRPr="00D26EE5" w:rsidRDefault="00101251" w:rsidP="00AA3C21">
            <w:pPr>
              <w:jc w:val="center"/>
              <w:rPr>
                <w:color w:val="000000" w:themeColor="text1"/>
                <w:sz w:val="20"/>
                <w:szCs w:val="20"/>
              </w:rPr>
            </w:pPr>
            <w:r w:rsidRPr="00D26EE5">
              <w:rPr>
                <w:rFonts w:hint="eastAsia"/>
                <w:color w:val="000000" w:themeColor="text1"/>
                <w:sz w:val="20"/>
                <w:szCs w:val="20"/>
              </w:rPr>
              <w:t>〇</w:t>
            </w:r>
          </w:p>
        </w:tc>
        <w:tc>
          <w:tcPr>
            <w:tcW w:w="5929" w:type="dxa"/>
          </w:tcPr>
          <w:p w14:paraId="7D54C1EA" w14:textId="599E535F" w:rsidR="00101251" w:rsidRPr="00D26EE5" w:rsidRDefault="00101251" w:rsidP="00AA3C21">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asciiTheme="minorEastAsia" w:hAnsiTheme="minorEastAsia" w:hint="eastAsia"/>
                <w:color w:val="000000" w:themeColor="text1"/>
                <w:sz w:val="20"/>
                <w:szCs w:val="20"/>
              </w:rPr>
              <w:t>実習5の食事の前後における血糖濃度と</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血中のインスリン濃度</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グルカゴン濃度の経時的変化を示す資料から</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血糖濃度の変化とインスリン</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グルカゴンのはたらきとの関係に気づき考察している。</w:t>
            </w:r>
            <w:r w:rsidRPr="00D26EE5">
              <w:rPr>
                <w:rFonts w:hint="eastAsia"/>
                <w:color w:val="000000" w:themeColor="text1"/>
                <w:sz w:val="20"/>
                <w:szCs w:val="20"/>
              </w:rPr>
              <w:t>［発言分析・記述分析］</w:t>
            </w:r>
          </w:p>
          <w:p w14:paraId="3915A361" w14:textId="2869ED4E" w:rsidR="00101251" w:rsidRPr="00D26EE5" w:rsidRDefault="00101251" w:rsidP="00AA3C21">
            <w:pPr>
              <w:tabs>
                <w:tab w:val="left" w:pos="76"/>
              </w:tabs>
              <w:rPr>
                <w:color w:val="000000" w:themeColor="text1"/>
                <w:sz w:val="20"/>
                <w:szCs w:val="20"/>
              </w:rPr>
            </w:pPr>
          </w:p>
        </w:tc>
      </w:tr>
      <w:tr w:rsidR="00D26EE5" w:rsidRPr="00D26EE5" w14:paraId="0E8B06B6" w14:textId="77777777" w:rsidTr="00195FE0">
        <w:trPr>
          <w:trHeight w:val="2160"/>
        </w:trPr>
        <w:tc>
          <w:tcPr>
            <w:tcW w:w="5942" w:type="dxa"/>
            <w:vMerge/>
          </w:tcPr>
          <w:p w14:paraId="253DD777" w14:textId="77777777" w:rsidR="00101251" w:rsidRPr="00D26EE5" w:rsidRDefault="00101251" w:rsidP="00253899">
            <w:pPr>
              <w:adjustRightInd w:val="0"/>
              <w:snapToGrid w:val="0"/>
              <w:spacing w:line="260" w:lineRule="exact"/>
              <w:ind w:leftChars="13" w:left="29" w:hangingChars="1" w:hanging="2"/>
              <w:rPr>
                <w:color w:val="000000" w:themeColor="text1"/>
                <w:sz w:val="20"/>
                <w:szCs w:val="20"/>
              </w:rPr>
            </w:pPr>
          </w:p>
        </w:tc>
        <w:tc>
          <w:tcPr>
            <w:tcW w:w="582" w:type="dxa"/>
            <w:vMerge/>
          </w:tcPr>
          <w:p w14:paraId="507FA79A" w14:textId="77777777" w:rsidR="00101251" w:rsidRPr="00D26EE5" w:rsidRDefault="00101251" w:rsidP="00AA3C21">
            <w:pPr>
              <w:jc w:val="center"/>
              <w:rPr>
                <w:color w:val="000000" w:themeColor="text1"/>
                <w:sz w:val="20"/>
                <w:szCs w:val="20"/>
              </w:rPr>
            </w:pPr>
          </w:p>
        </w:tc>
        <w:tc>
          <w:tcPr>
            <w:tcW w:w="1031" w:type="dxa"/>
            <w:vMerge/>
          </w:tcPr>
          <w:p w14:paraId="4C4DA1B3" w14:textId="77777777" w:rsidR="00101251" w:rsidRPr="00D26EE5" w:rsidRDefault="00101251" w:rsidP="00AA3C21">
            <w:pPr>
              <w:jc w:val="center"/>
              <w:rPr>
                <w:color w:val="000000" w:themeColor="text1"/>
              </w:rPr>
            </w:pPr>
          </w:p>
        </w:tc>
        <w:tc>
          <w:tcPr>
            <w:tcW w:w="530" w:type="dxa"/>
          </w:tcPr>
          <w:p w14:paraId="5941394D" w14:textId="2E02781E" w:rsidR="00101251" w:rsidRPr="00D26EE5" w:rsidRDefault="00101251" w:rsidP="00AA3C2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364020AE" w14:textId="50ABCEAF" w:rsidR="00101251" w:rsidRPr="00D26EE5" w:rsidRDefault="00101251" w:rsidP="00AA3C21">
            <w:pPr>
              <w:jc w:val="center"/>
              <w:rPr>
                <w:color w:val="000000" w:themeColor="text1"/>
                <w:sz w:val="20"/>
                <w:szCs w:val="20"/>
              </w:rPr>
            </w:pPr>
          </w:p>
        </w:tc>
        <w:tc>
          <w:tcPr>
            <w:tcW w:w="5929" w:type="dxa"/>
          </w:tcPr>
          <w:p w14:paraId="2BD144DA" w14:textId="57F49A7A" w:rsidR="00101251" w:rsidRPr="00D26EE5" w:rsidRDefault="00101251" w:rsidP="001215F2">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実習</w:t>
            </w:r>
            <w:r w:rsidR="00D16EAD" w:rsidRPr="00D26EE5">
              <w:rPr>
                <w:rFonts w:hint="eastAsia"/>
                <w:color w:val="000000" w:themeColor="text1"/>
                <w:sz w:val="20"/>
                <w:szCs w:val="20"/>
              </w:rPr>
              <w:t>5</w:t>
            </w:r>
            <w:r w:rsidRPr="00D26EE5">
              <w:rPr>
                <w:rFonts w:hint="eastAsia"/>
                <w:color w:val="000000" w:themeColor="text1"/>
                <w:sz w:val="20"/>
                <w:szCs w:val="20"/>
              </w:rPr>
              <w:t>の結果を主体的に考察して表現しようとしている。</w:t>
            </w:r>
            <w:r w:rsidRPr="00D26EE5">
              <w:rPr>
                <w:rFonts w:eastAsiaTheme="minorHAnsi" w:hint="eastAsia"/>
                <w:color w:val="000000" w:themeColor="text1"/>
                <w:sz w:val="20"/>
                <w:szCs w:val="20"/>
              </w:rPr>
              <w:t>［発言分析・記述分析］</w:t>
            </w:r>
          </w:p>
          <w:p w14:paraId="553287A7" w14:textId="77777777" w:rsidR="00101251" w:rsidRPr="00D26EE5" w:rsidRDefault="00101251" w:rsidP="00AA3C21">
            <w:pPr>
              <w:tabs>
                <w:tab w:val="left" w:pos="76"/>
              </w:tabs>
              <w:rPr>
                <w:rFonts w:ascii="BIZ UDPゴシック" w:eastAsia="BIZ UDPゴシック" w:hAnsi="BIZ UDPゴシック"/>
                <w:color w:val="000000" w:themeColor="text1"/>
                <w:sz w:val="20"/>
                <w:szCs w:val="20"/>
              </w:rPr>
            </w:pPr>
          </w:p>
        </w:tc>
      </w:tr>
      <w:tr w:rsidR="00D26EE5" w:rsidRPr="00D26EE5" w14:paraId="4D90B284" w14:textId="77777777" w:rsidTr="00195FE0">
        <w:trPr>
          <w:trHeight w:val="2160"/>
        </w:trPr>
        <w:tc>
          <w:tcPr>
            <w:tcW w:w="5942" w:type="dxa"/>
            <w:vMerge/>
          </w:tcPr>
          <w:p w14:paraId="6B246073" w14:textId="77777777" w:rsidR="00101251" w:rsidRPr="00D26EE5" w:rsidRDefault="00101251" w:rsidP="00253899">
            <w:pPr>
              <w:adjustRightInd w:val="0"/>
              <w:snapToGrid w:val="0"/>
              <w:spacing w:line="260" w:lineRule="exact"/>
              <w:ind w:leftChars="13" w:left="29" w:hangingChars="1" w:hanging="2"/>
              <w:rPr>
                <w:color w:val="000000" w:themeColor="text1"/>
                <w:sz w:val="18"/>
                <w:szCs w:val="18"/>
              </w:rPr>
            </w:pPr>
          </w:p>
        </w:tc>
        <w:tc>
          <w:tcPr>
            <w:tcW w:w="582" w:type="dxa"/>
            <w:vMerge/>
          </w:tcPr>
          <w:p w14:paraId="6D9513CF" w14:textId="77777777" w:rsidR="00101251" w:rsidRPr="00D26EE5" w:rsidRDefault="00101251" w:rsidP="00AA3C21">
            <w:pPr>
              <w:jc w:val="center"/>
              <w:rPr>
                <w:color w:val="000000" w:themeColor="text1"/>
                <w:sz w:val="20"/>
                <w:szCs w:val="20"/>
              </w:rPr>
            </w:pPr>
          </w:p>
        </w:tc>
        <w:tc>
          <w:tcPr>
            <w:tcW w:w="1031" w:type="dxa"/>
            <w:vMerge/>
          </w:tcPr>
          <w:p w14:paraId="0B25EC1B" w14:textId="77777777" w:rsidR="00101251" w:rsidRPr="00D26EE5" w:rsidRDefault="00101251" w:rsidP="00AA3C21">
            <w:pPr>
              <w:jc w:val="center"/>
              <w:rPr>
                <w:color w:val="000000" w:themeColor="text1"/>
              </w:rPr>
            </w:pPr>
          </w:p>
        </w:tc>
        <w:tc>
          <w:tcPr>
            <w:tcW w:w="530" w:type="dxa"/>
          </w:tcPr>
          <w:p w14:paraId="48DF7DAF" w14:textId="5B770213" w:rsidR="00101251" w:rsidRPr="00D26EE5" w:rsidRDefault="00101251" w:rsidP="00AA3C2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40E56D0E" w14:textId="07636A5B" w:rsidR="00101251" w:rsidRPr="00D26EE5" w:rsidRDefault="00101251" w:rsidP="00AA3C21">
            <w:pPr>
              <w:jc w:val="center"/>
              <w:rPr>
                <w:b/>
                <w:color w:val="000000" w:themeColor="text1"/>
                <w:sz w:val="20"/>
                <w:szCs w:val="20"/>
              </w:rPr>
            </w:pPr>
            <w:r w:rsidRPr="00D26EE5">
              <w:rPr>
                <w:rFonts w:hint="eastAsia"/>
                <w:color w:val="000000" w:themeColor="text1"/>
                <w:sz w:val="20"/>
                <w:szCs w:val="20"/>
              </w:rPr>
              <w:t>〇</w:t>
            </w:r>
          </w:p>
        </w:tc>
        <w:tc>
          <w:tcPr>
            <w:tcW w:w="5929" w:type="dxa"/>
          </w:tcPr>
          <w:p w14:paraId="30643F42" w14:textId="77777777" w:rsidR="00101251" w:rsidRPr="00D26EE5" w:rsidRDefault="00101251" w:rsidP="00AA3C21">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血糖濃度の調節とホルモンのはたらきの関係を理解している。ホルモンと自律神経のはたらきによって体内環境が維持されていることを理解している。</w:t>
            </w:r>
          </w:p>
          <w:p w14:paraId="3C957AB1" w14:textId="10DB9534" w:rsidR="00101251" w:rsidRPr="00D26EE5" w:rsidRDefault="00101251" w:rsidP="00AA3C21">
            <w:pPr>
              <w:tabs>
                <w:tab w:val="left" w:pos="76"/>
              </w:tabs>
              <w:rPr>
                <w:color w:val="000000" w:themeColor="text1"/>
                <w:sz w:val="20"/>
                <w:szCs w:val="20"/>
              </w:rPr>
            </w:pPr>
            <w:r w:rsidRPr="00D26EE5">
              <w:rPr>
                <w:rFonts w:hint="eastAsia"/>
                <w:color w:val="000000" w:themeColor="text1"/>
                <w:sz w:val="20"/>
                <w:szCs w:val="20"/>
              </w:rPr>
              <w:t>ホルモンのはたらきと糖尿病など身近な疾患との関係について理解している。体温の調節と関係する器官のはたらきについて理解している。［発言分析・記述分析］</w:t>
            </w:r>
          </w:p>
        </w:tc>
      </w:tr>
      <w:tr w:rsidR="00D26EE5" w:rsidRPr="00D26EE5" w14:paraId="70EDF13E" w14:textId="77777777" w:rsidTr="00101251">
        <w:trPr>
          <w:trHeight w:val="1134"/>
        </w:trPr>
        <w:tc>
          <w:tcPr>
            <w:tcW w:w="5942" w:type="dxa"/>
            <w:vMerge/>
          </w:tcPr>
          <w:p w14:paraId="161B1384" w14:textId="77777777" w:rsidR="00101251" w:rsidRPr="00D26EE5" w:rsidRDefault="00101251" w:rsidP="00253899">
            <w:pPr>
              <w:adjustRightInd w:val="0"/>
              <w:snapToGrid w:val="0"/>
              <w:spacing w:line="260" w:lineRule="exact"/>
              <w:ind w:leftChars="13" w:left="29" w:hangingChars="1" w:hanging="2"/>
              <w:rPr>
                <w:color w:val="000000" w:themeColor="text1"/>
                <w:sz w:val="18"/>
                <w:szCs w:val="18"/>
              </w:rPr>
            </w:pPr>
          </w:p>
        </w:tc>
        <w:tc>
          <w:tcPr>
            <w:tcW w:w="582" w:type="dxa"/>
            <w:vMerge/>
          </w:tcPr>
          <w:p w14:paraId="27C8614F" w14:textId="77777777" w:rsidR="00101251" w:rsidRPr="00D26EE5" w:rsidRDefault="00101251" w:rsidP="00AA3C21">
            <w:pPr>
              <w:jc w:val="center"/>
              <w:rPr>
                <w:color w:val="000000" w:themeColor="text1"/>
                <w:sz w:val="20"/>
                <w:szCs w:val="20"/>
              </w:rPr>
            </w:pPr>
          </w:p>
        </w:tc>
        <w:tc>
          <w:tcPr>
            <w:tcW w:w="1031" w:type="dxa"/>
            <w:vMerge/>
          </w:tcPr>
          <w:p w14:paraId="4D49C992" w14:textId="77777777" w:rsidR="00101251" w:rsidRPr="00D26EE5" w:rsidRDefault="00101251" w:rsidP="00AA3C21">
            <w:pPr>
              <w:jc w:val="center"/>
              <w:rPr>
                <w:color w:val="000000" w:themeColor="text1"/>
              </w:rPr>
            </w:pPr>
          </w:p>
        </w:tc>
        <w:tc>
          <w:tcPr>
            <w:tcW w:w="530" w:type="dxa"/>
          </w:tcPr>
          <w:p w14:paraId="22C6D6E2" w14:textId="4974DED6" w:rsidR="00101251" w:rsidRPr="00D26EE5" w:rsidRDefault="00101251" w:rsidP="00AA3C2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412E64B5" w14:textId="23DB1C0C" w:rsidR="00101251" w:rsidRPr="00D26EE5" w:rsidRDefault="00101251" w:rsidP="00AA3C21">
            <w:pPr>
              <w:jc w:val="center"/>
              <w:rPr>
                <w:color w:val="000000" w:themeColor="text1"/>
                <w:sz w:val="20"/>
                <w:szCs w:val="20"/>
              </w:rPr>
            </w:pPr>
            <w:r w:rsidRPr="00D26EE5">
              <w:rPr>
                <w:rFonts w:hint="eastAsia"/>
                <w:color w:val="000000" w:themeColor="text1"/>
                <w:sz w:val="20"/>
                <w:szCs w:val="20"/>
              </w:rPr>
              <w:t>〇</w:t>
            </w:r>
          </w:p>
        </w:tc>
        <w:tc>
          <w:tcPr>
            <w:tcW w:w="5929" w:type="dxa"/>
          </w:tcPr>
          <w:p w14:paraId="10D00714" w14:textId="40005372" w:rsidR="00101251" w:rsidRPr="00D26EE5" w:rsidRDefault="00101251" w:rsidP="00F41443">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eastAsiaTheme="minorHAnsi" w:hint="eastAsia"/>
                <w:color w:val="000000" w:themeColor="text1"/>
                <w:sz w:val="20"/>
                <w:szCs w:val="20"/>
              </w:rPr>
              <w:t>血糖濃度の調節のしくみ</w:t>
            </w:r>
            <w:r w:rsidRPr="00D26EE5">
              <w:rPr>
                <w:rFonts w:eastAsiaTheme="minorHAnsi" w:cs="BIZ UDゴシック" w:hint="eastAsia"/>
                <w:color w:val="000000" w:themeColor="text1"/>
                <w:sz w:val="20"/>
                <w:szCs w:val="20"/>
              </w:rPr>
              <w:t>について</w:t>
            </w:r>
            <w:r w:rsidR="00720F8E" w:rsidRPr="00D26EE5">
              <w:rPr>
                <w:rFonts w:eastAsiaTheme="minorHAnsi" w:cs="BIZ UDゴシック" w:hint="eastAsia"/>
                <w:color w:val="000000" w:themeColor="text1"/>
                <w:sz w:val="20"/>
                <w:szCs w:val="20"/>
              </w:rPr>
              <w:t>，</w:t>
            </w:r>
            <w:r w:rsidRPr="00D26EE5">
              <w:rPr>
                <w:rFonts w:eastAsiaTheme="minorHAnsi" w:cs="BIZ UDゴシック" w:hint="eastAsia"/>
                <w:color w:val="000000" w:themeColor="text1"/>
                <w:sz w:val="20"/>
                <w:szCs w:val="20"/>
              </w:rPr>
              <w:t>学習した用語の意味や定義を整理し</w:t>
            </w:r>
            <w:r w:rsidR="00720F8E" w:rsidRPr="00D26EE5">
              <w:rPr>
                <w:rFonts w:ascii="游明朝" w:eastAsia="游明朝" w:hAnsi="游明朝" w:hint="eastAsia"/>
                <w:color w:val="000000" w:themeColor="text1"/>
                <w:sz w:val="20"/>
                <w:szCs w:val="20"/>
              </w:rPr>
              <w:t>，</w:t>
            </w:r>
            <w:r w:rsidRPr="00D26EE5">
              <w:rPr>
                <w:rFonts w:ascii="游明朝" w:eastAsia="游明朝" w:hAnsi="游明朝" w:hint="eastAsia"/>
                <w:color w:val="000000" w:themeColor="text1"/>
                <w:sz w:val="20"/>
                <w:szCs w:val="20"/>
              </w:rPr>
              <w:t>振り返ろうとしている。［記述分析］</w:t>
            </w:r>
          </w:p>
          <w:p w14:paraId="2BDA4DF8" w14:textId="08CC97FB" w:rsidR="00101251" w:rsidRPr="00D26EE5" w:rsidRDefault="00101251" w:rsidP="00AA3C21">
            <w:pPr>
              <w:tabs>
                <w:tab w:val="left" w:pos="76"/>
              </w:tabs>
              <w:rPr>
                <w:rFonts w:ascii="BIZ UDPゴシック" w:eastAsia="BIZ UDPゴシック" w:hAnsi="BIZ UDPゴシック"/>
                <w:color w:val="000000" w:themeColor="text1"/>
                <w:sz w:val="20"/>
                <w:szCs w:val="20"/>
              </w:rPr>
            </w:pPr>
          </w:p>
        </w:tc>
      </w:tr>
      <w:tr w:rsidR="00D26EE5" w:rsidRPr="00D26EE5" w14:paraId="3E7112FD" w14:textId="77777777" w:rsidTr="00101251">
        <w:trPr>
          <w:trHeight w:val="1134"/>
        </w:trPr>
        <w:tc>
          <w:tcPr>
            <w:tcW w:w="5942" w:type="dxa"/>
            <w:vMerge/>
          </w:tcPr>
          <w:p w14:paraId="16E266D9" w14:textId="77777777" w:rsidR="00101251" w:rsidRPr="00D26EE5" w:rsidRDefault="00101251" w:rsidP="00253899">
            <w:pPr>
              <w:adjustRightInd w:val="0"/>
              <w:snapToGrid w:val="0"/>
              <w:spacing w:line="260" w:lineRule="exact"/>
              <w:ind w:leftChars="13" w:left="29" w:hangingChars="1" w:hanging="2"/>
              <w:rPr>
                <w:color w:val="000000" w:themeColor="text1"/>
                <w:sz w:val="18"/>
                <w:szCs w:val="18"/>
              </w:rPr>
            </w:pPr>
          </w:p>
        </w:tc>
        <w:tc>
          <w:tcPr>
            <w:tcW w:w="582" w:type="dxa"/>
            <w:vMerge/>
          </w:tcPr>
          <w:p w14:paraId="06904809" w14:textId="77777777" w:rsidR="00101251" w:rsidRPr="00D26EE5" w:rsidRDefault="00101251" w:rsidP="00AA3C21">
            <w:pPr>
              <w:jc w:val="center"/>
              <w:rPr>
                <w:color w:val="000000" w:themeColor="text1"/>
                <w:sz w:val="20"/>
                <w:szCs w:val="20"/>
              </w:rPr>
            </w:pPr>
          </w:p>
        </w:tc>
        <w:tc>
          <w:tcPr>
            <w:tcW w:w="1031" w:type="dxa"/>
            <w:vMerge/>
          </w:tcPr>
          <w:p w14:paraId="68283365" w14:textId="77777777" w:rsidR="00101251" w:rsidRPr="00D26EE5" w:rsidRDefault="00101251" w:rsidP="00AA3C21">
            <w:pPr>
              <w:jc w:val="center"/>
              <w:rPr>
                <w:color w:val="000000" w:themeColor="text1"/>
              </w:rPr>
            </w:pPr>
          </w:p>
        </w:tc>
        <w:tc>
          <w:tcPr>
            <w:tcW w:w="530" w:type="dxa"/>
          </w:tcPr>
          <w:p w14:paraId="69489762" w14:textId="010187E4" w:rsidR="00101251" w:rsidRPr="00D26EE5" w:rsidRDefault="00101251" w:rsidP="00AA3C2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20E487CF" w14:textId="77777777" w:rsidR="00101251" w:rsidRPr="00D26EE5" w:rsidRDefault="00101251" w:rsidP="00AA3C21">
            <w:pPr>
              <w:jc w:val="center"/>
              <w:rPr>
                <w:color w:val="000000" w:themeColor="text1"/>
                <w:sz w:val="20"/>
                <w:szCs w:val="20"/>
              </w:rPr>
            </w:pPr>
          </w:p>
        </w:tc>
        <w:tc>
          <w:tcPr>
            <w:tcW w:w="5929" w:type="dxa"/>
          </w:tcPr>
          <w:p w14:paraId="7A3AD7AD" w14:textId="45E077B5" w:rsidR="00101251" w:rsidRPr="00D26EE5" w:rsidRDefault="00101251" w:rsidP="00F41443">
            <w:pPr>
              <w:tabs>
                <w:tab w:val="left" w:pos="76"/>
              </w:tabs>
              <w:rPr>
                <w:rFonts w:ascii="BIZ UDPゴシック" w:eastAsia="BIZ UDPゴシック" w:hAnsi="BIZ UDPゴシック"/>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腎臓の構造とはたらきについて理解している。</w:t>
            </w:r>
          </w:p>
        </w:tc>
      </w:tr>
      <w:tr w:rsidR="00D26EE5" w:rsidRPr="00D26EE5" w14:paraId="7EC79EA4" w14:textId="77777777" w:rsidTr="009509F1">
        <w:tc>
          <w:tcPr>
            <w:tcW w:w="14596" w:type="dxa"/>
            <w:gridSpan w:val="6"/>
            <w:shd w:val="clear" w:color="auto" w:fill="D9D9D9" w:themeFill="background1" w:themeFillShade="D9"/>
          </w:tcPr>
          <w:p w14:paraId="0B8B6C55" w14:textId="77777777" w:rsidR="0006534D" w:rsidRPr="00D26EE5" w:rsidRDefault="0006534D"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章末まとめ</w:t>
            </w:r>
          </w:p>
        </w:tc>
      </w:tr>
      <w:tr w:rsidR="009509F1" w:rsidRPr="00D26EE5" w14:paraId="245A6CCF" w14:textId="77777777" w:rsidTr="00101251">
        <w:trPr>
          <w:trHeight w:val="1134"/>
        </w:trPr>
        <w:tc>
          <w:tcPr>
            <w:tcW w:w="5942" w:type="dxa"/>
          </w:tcPr>
          <w:p w14:paraId="4B1DE866" w14:textId="77777777" w:rsidR="00AA3C21" w:rsidRPr="00D26EE5" w:rsidRDefault="00AA3C2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・用語の確認</w:t>
            </w:r>
          </w:p>
          <w:p w14:paraId="55695D68" w14:textId="77777777" w:rsidR="00AA3C21" w:rsidRPr="00D26EE5" w:rsidRDefault="00AA3C2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・まとめ図</w:t>
            </w:r>
          </w:p>
        </w:tc>
        <w:tc>
          <w:tcPr>
            <w:tcW w:w="582" w:type="dxa"/>
          </w:tcPr>
          <w:p w14:paraId="46313C24" w14:textId="5478EA4C" w:rsidR="00AA3C21" w:rsidRPr="00D26EE5" w:rsidRDefault="00AA3C21" w:rsidP="00AA3C21">
            <w:pPr>
              <w:jc w:val="center"/>
              <w:rPr>
                <w:color w:val="000000" w:themeColor="text1"/>
                <w:sz w:val="20"/>
                <w:szCs w:val="20"/>
              </w:rPr>
            </w:pPr>
            <w:r w:rsidRPr="00D26EE5">
              <w:rPr>
                <w:rFonts w:hint="eastAsia"/>
                <w:color w:val="000000" w:themeColor="text1"/>
                <w:sz w:val="20"/>
                <w:szCs w:val="20"/>
              </w:rPr>
              <w:t>1</w:t>
            </w:r>
          </w:p>
        </w:tc>
        <w:tc>
          <w:tcPr>
            <w:tcW w:w="1031" w:type="dxa"/>
          </w:tcPr>
          <w:p w14:paraId="69DD175A" w14:textId="5AB05DBA" w:rsidR="00AA3C21" w:rsidRPr="00D26EE5" w:rsidRDefault="00F95AB0" w:rsidP="00AA3C21">
            <w:pPr>
              <w:jc w:val="center"/>
              <w:rPr>
                <w:color w:val="000000" w:themeColor="text1"/>
                <w:sz w:val="20"/>
                <w:szCs w:val="20"/>
              </w:rPr>
            </w:pPr>
            <w:r w:rsidRPr="00D26EE5">
              <w:rPr>
                <w:rFonts w:hint="eastAsia"/>
                <w:color w:val="000000" w:themeColor="text1"/>
              </w:rPr>
              <w:t>130-131</w:t>
            </w:r>
          </w:p>
        </w:tc>
        <w:tc>
          <w:tcPr>
            <w:tcW w:w="530" w:type="dxa"/>
          </w:tcPr>
          <w:p w14:paraId="61D5D593" w14:textId="3A46B958" w:rsidR="00AA3C21" w:rsidRPr="00D26EE5" w:rsidRDefault="00AA3C21" w:rsidP="00AA3C2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636F483C" w14:textId="271B0229" w:rsidR="00AA3C21" w:rsidRPr="00D26EE5" w:rsidRDefault="00AA3C21" w:rsidP="00AA3C21">
            <w:pPr>
              <w:jc w:val="center"/>
              <w:rPr>
                <w:color w:val="000000" w:themeColor="text1"/>
                <w:sz w:val="20"/>
                <w:szCs w:val="20"/>
              </w:rPr>
            </w:pPr>
          </w:p>
        </w:tc>
        <w:tc>
          <w:tcPr>
            <w:tcW w:w="5929" w:type="dxa"/>
          </w:tcPr>
          <w:p w14:paraId="712703E2" w14:textId="51770798" w:rsidR="00AA3C21" w:rsidRPr="00D26EE5" w:rsidRDefault="007D7A09" w:rsidP="00AA3C21">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この章の学習内容について</w:t>
            </w:r>
            <w:r w:rsidR="00720F8E" w:rsidRPr="00D26EE5">
              <w:rPr>
                <w:rFonts w:hint="eastAsia"/>
                <w:color w:val="000000" w:themeColor="text1"/>
                <w:sz w:val="20"/>
                <w:szCs w:val="20"/>
              </w:rPr>
              <w:t>，</w:t>
            </w:r>
            <w:r w:rsidRPr="00D26EE5">
              <w:rPr>
                <w:rFonts w:hint="eastAsia"/>
                <w:color w:val="000000" w:themeColor="text1"/>
                <w:sz w:val="20"/>
                <w:szCs w:val="20"/>
              </w:rPr>
              <w:t>基本的な知識を身に付けている。［記述分析］</w:t>
            </w:r>
          </w:p>
          <w:p w14:paraId="3F330BD9" w14:textId="0FD4C8C6" w:rsidR="009509F1" w:rsidRPr="00D26EE5" w:rsidRDefault="009509F1" w:rsidP="00AA3C21">
            <w:pPr>
              <w:tabs>
                <w:tab w:val="left" w:pos="76"/>
              </w:tabs>
              <w:rPr>
                <w:color w:val="000000" w:themeColor="text1"/>
                <w:sz w:val="20"/>
                <w:szCs w:val="20"/>
              </w:rPr>
            </w:pPr>
          </w:p>
        </w:tc>
      </w:tr>
    </w:tbl>
    <w:p w14:paraId="6DF877F6" w14:textId="77777777" w:rsidR="00B14E95" w:rsidRPr="00D26EE5" w:rsidRDefault="00B14E95" w:rsidP="00B14E95">
      <w:pPr>
        <w:rPr>
          <w:rFonts w:ascii="BIZ UDゴシック" w:eastAsia="BIZ UDゴシック" w:hAnsi="BIZ UDゴシック"/>
          <w:color w:val="000000" w:themeColor="text1"/>
        </w:rPr>
      </w:pPr>
    </w:p>
    <w:p w14:paraId="701F193E" w14:textId="77777777" w:rsidR="00B14E95" w:rsidRPr="00D26EE5" w:rsidRDefault="00B14E95" w:rsidP="00B14E95">
      <w:pPr>
        <w:rPr>
          <w:rFonts w:ascii="BIZ UDゴシック" w:eastAsia="BIZ UDゴシック" w:hAnsi="BIZ UDゴシック"/>
          <w:color w:val="000000" w:themeColor="text1"/>
        </w:rPr>
      </w:pPr>
    </w:p>
    <w:p w14:paraId="218B0568" w14:textId="77777777" w:rsidR="00F41443" w:rsidRPr="00D26EE5" w:rsidRDefault="00F41443">
      <w:pPr>
        <w:widowControl/>
        <w:jc w:val="left"/>
        <w:rPr>
          <w:rFonts w:ascii="BIZ UDゴシック" w:eastAsia="BIZ UDゴシック" w:hAnsi="BIZ UDゴシック"/>
          <w:color w:val="000000" w:themeColor="text1"/>
        </w:rPr>
      </w:pPr>
      <w:r w:rsidRPr="00D26EE5">
        <w:rPr>
          <w:rFonts w:ascii="BIZ UDゴシック" w:eastAsia="BIZ UDゴシック" w:hAnsi="BIZ UDゴシック"/>
          <w:color w:val="000000" w:themeColor="text1"/>
        </w:rPr>
        <w:br w:type="page"/>
      </w:r>
    </w:p>
    <w:p w14:paraId="456619E6" w14:textId="0EB71AC7" w:rsidR="00B14E95" w:rsidRPr="00D26EE5" w:rsidRDefault="00B14E95" w:rsidP="00B14E95">
      <w:pP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rPr>
        <w:lastRenderedPageBreak/>
        <w:t xml:space="preserve">3編　ヒトの体の調節　</w:t>
      </w:r>
      <w:r w:rsidRPr="00D26EE5">
        <w:rPr>
          <w:rFonts w:ascii="BIZ UDゴシック" w:eastAsia="BIZ UDゴシック" w:hAnsi="BIZ UDゴシック" w:hint="eastAsia"/>
          <w:color w:val="000000" w:themeColor="text1"/>
          <w:sz w:val="32"/>
          <w:szCs w:val="32"/>
        </w:rPr>
        <w:t>2章　免疫のはたらき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26EE5" w:rsidRPr="00D26EE5" w14:paraId="4165C317" w14:textId="77777777" w:rsidTr="00B14E95">
        <w:tc>
          <w:tcPr>
            <w:tcW w:w="1820" w:type="dxa"/>
            <w:shd w:val="clear" w:color="auto" w:fill="D9D9D9" w:themeFill="background1" w:themeFillShade="D9"/>
          </w:tcPr>
          <w:p w14:paraId="78FC6D6F" w14:textId="77777777" w:rsidR="00B14E95" w:rsidRPr="00D26EE5" w:rsidRDefault="00B14E9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教科書のページ</w:t>
            </w:r>
          </w:p>
        </w:tc>
        <w:tc>
          <w:tcPr>
            <w:tcW w:w="1820" w:type="dxa"/>
          </w:tcPr>
          <w:p w14:paraId="06FF3636" w14:textId="69768A19" w:rsidR="00B14E95" w:rsidRPr="00D26EE5" w:rsidRDefault="00F95AB0" w:rsidP="00B14E95">
            <w:pPr>
              <w:rPr>
                <w:color w:val="000000" w:themeColor="text1"/>
              </w:rPr>
            </w:pPr>
            <w:r w:rsidRPr="00D26EE5">
              <w:rPr>
                <w:rFonts w:hint="eastAsia"/>
                <w:color w:val="000000" w:themeColor="text1"/>
              </w:rPr>
              <w:t>132-151</w:t>
            </w:r>
          </w:p>
        </w:tc>
        <w:tc>
          <w:tcPr>
            <w:tcW w:w="2025" w:type="dxa"/>
            <w:shd w:val="clear" w:color="auto" w:fill="D9D9D9" w:themeFill="background1" w:themeFillShade="D9"/>
          </w:tcPr>
          <w:p w14:paraId="07CF64E7" w14:textId="77777777" w:rsidR="00B14E95" w:rsidRPr="00D26EE5" w:rsidRDefault="00B14E9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学習指導要領の項目</w:t>
            </w:r>
          </w:p>
        </w:tc>
        <w:tc>
          <w:tcPr>
            <w:tcW w:w="1985" w:type="dxa"/>
          </w:tcPr>
          <w:p w14:paraId="3A5E96A2" w14:textId="52073BCA" w:rsidR="00B14E95" w:rsidRPr="00D26EE5" w:rsidRDefault="001D14E9" w:rsidP="00B14E95">
            <w:pPr>
              <w:rPr>
                <w:color w:val="000000" w:themeColor="text1"/>
              </w:rPr>
            </w:pPr>
            <w:r w:rsidRPr="00D26EE5">
              <w:rPr>
                <w:color w:val="000000" w:themeColor="text1"/>
              </w:rPr>
              <w:t>(</w:t>
            </w:r>
            <w:r w:rsidRPr="00D26EE5">
              <w:rPr>
                <w:rFonts w:hint="eastAsia"/>
                <w:color w:val="000000" w:themeColor="text1"/>
              </w:rPr>
              <w:t>2</w:t>
            </w:r>
            <w:r w:rsidRPr="00D26EE5">
              <w:rPr>
                <w:color w:val="000000" w:themeColor="text1"/>
              </w:rPr>
              <w:t>)ア(</w:t>
            </w:r>
            <w:r w:rsidRPr="00D26EE5">
              <w:rPr>
                <w:rFonts w:hint="eastAsia"/>
                <w:color w:val="000000" w:themeColor="text1"/>
              </w:rPr>
              <w:t>イ</w:t>
            </w:r>
            <w:r w:rsidRPr="00D26EE5">
              <w:rPr>
                <w:color w:val="000000" w:themeColor="text1"/>
              </w:rPr>
              <w:t>)</w:t>
            </w:r>
            <w:r w:rsidRPr="00D26EE5">
              <w:rPr>
                <w:rFonts w:hint="eastAsia"/>
                <w:color w:val="000000" w:themeColor="text1"/>
              </w:rPr>
              <w:t>㋐</w:t>
            </w:r>
            <w:r w:rsidRPr="00D26EE5">
              <w:rPr>
                <w:color w:val="000000" w:themeColor="text1"/>
              </w:rPr>
              <w:t xml:space="preserve"> </w:t>
            </w:r>
            <w:r w:rsidR="00720F8E" w:rsidRPr="00D26EE5">
              <w:rPr>
                <w:color w:val="000000" w:themeColor="text1"/>
              </w:rPr>
              <w:t>，</w:t>
            </w:r>
            <w:r w:rsidRPr="00D26EE5">
              <w:rPr>
                <w:color w:val="000000" w:themeColor="text1"/>
              </w:rPr>
              <w:t>イ</w:t>
            </w:r>
          </w:p>
        </w:tc>
        <w:tc>
          <w:tcPr>
            <w:tcW w:w="1559" w:type="dxa"/>
            <w:shd w:val="clear" w:color="auto" w:fill="D9D9D9" w:themeFill="background1" w:themeFillShade="D9"/>
          </w:tcPr>
          <w:p w14:paraId="59C59ED7" w14:textId="77777777" w:rsidR="00B14E95" w:rsidRPr="00D26EE5" w:rsidRDefault="00B14E9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配当時間</w:t>
            </w:r>
          </w:p>
        </w:tc>
        <w:tc>
          <w:tcPr>
            <w:tcW w:w="1559" w:type="dxa"/>
          </w:tcPr>
          <w:p w14:paraId="0D6B7DB8" w14:textId="77777777" w:rsidR="00B14E95" w:rsidRPr="00D26EE5" w:rsidRDefault="00B14E95" w:rsidP="00B14E95">
            <w:pPr>
              <w:rPr>
                <w:color w:val="000000" w:themeColor="text1"/>
              </w:rPr>
            </w:pPr>
            <w:r w:rsidRPr="00D26EE5">
              <w:rPr>
                <w:rFonts w:hint="eastAsia"/>
                <w:color w:val="000000" w:themeColor="text1"/>
              </w:rPr>
              <w:t>7時間</w:t>
            </w:r>
          </w:p>
        </w:tc>
        <w:tc>
          <w:tcPr>
            <w:tcW w:w="1560" w:type="dxa"/>
            <w:shd w:val="clear" w:color="auto" w:fill="D9D9D9" w:themeFill="background1" w:themeFillShade="D9"/>
          </w:tcPr>
          <w:p w14:paraId="6FC2A6A0" w14:textId="77777777" w:rsidR="00B14E95" w:rsidRPr="00D26EE5" w:rsidRDefault="00B14E95" w:rsidP="00B14E9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配当時期</w:t>
            </w:r>
          </w:p>
        </w:tc>
        <w:tc>
          <w:tcPr>
            <w:tcW w:w="2232" w:type="dxa"/>
          </w:tcPr>
          <w:p w14:paraId="197F3D77" w14:textId="6DFB8766" w:rsidR="00B14E95" w:rsidRPr="00D26EE5" w:rsidRDefault="007348DF" w:rsidP="00B14E95">
            <w:pPr>
              <w:rPr>
                <w:color w:val="000000" w:themeColor="text1"/>
              </w:rPr>
            </w:pPr>
            <w:r w:rsidRPr="00D26EE5">
              <w:rPr>
                <w:rFonts w:hint="eastAsia"/>
                <w:color w:val="000000" w:themeColor="text1"/>
              </w:rPr>
              <w:t>12月上</w:t>
            </w:r>
            <w:r w:rsidR="00B14E95" w:rsidRPr="00D26EE5">
              <w:rPr>
                <w:rFonts w:hint="eastAsia"/>
                <w:color w:val="000000" w:themeColor="text1"/>
              </w:rPr>
              <w:t>旬～</w:t>
            </w:r>
            <w:r w:rsidRPr="00D26EE5">
              <w:rPr>
                <w:rFonts w:hint="eastAsia"/>
                <w:color w:val="000000" w:themeColor="text1"/>
              </w:rPr>
              <w:t>12月下</w:t>
            </w:r>
            <w:r w:rsidR="00B14E95" w:rsidRPr="00D26EE5">
              <w:rPr>
                <w:rFonts w:hint="eastAsia"/>
                <w:color w:val="000000" w:themeColor="text1"/>
              </w:rPr>
              <w:t>旬</w:t>
            </w:r>
          </w:p>
        </w:tc>
      </w:tr>
    </w:tbl>
    <w:p w14:paraId="77FA206B" w14:textId="77777777" w:rsidR="00B14E95" w:rsidRPr="00D26EE5" w:rsidRDefault="00B14E95" w:rsidP="00B14E95">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D26EE5" w:rsidRPr="00D26EE5" w14:paraId="79C043F1" w14:textId="77777777" w:rsidTr="00B14E95">
        <w:tc>
          <w:tcPr>
            <w:tcW w:w="3256" w:type="dxa"/>
            <w:gridSpan w:val="2"/>
            <w:shd w:val="clear" w:color="auto" w:fill="D9D9D9" w:themeFill="background1" w:themeFillShade="D9"/>
            <w:vAlign w:val="center"/>
          </w:tcPr>
          <w:p w14:paraId="51BAAB9F" w14:textId="77777777" w:rsidR="00B14E95" w:rsidRPr="00D26EE5" w:rsidRDefault="00B14E95" w:rsidP="00B14E95">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章の目標</w:t>
            </w:r>
          </w:p>
        </w:tc>
        <w:tc>
          <w:tcPr>
            <w:tcW w:w="11340" w:type="dxa"/>
          </w:tcPr>
          <w:p w14:paraId="2181EFC5" w14:textId="6AA08FBC" w:rsidR="00F3202F" w:rsidRPr="00D26EE5" w:rsidRDefault="00F3202F" w:rsidP="00F3202F">
            <w:pPr>
              <w:ind w:left="200" w:hangingChars="100" w:hanging="200"/>
              <w:rPr>
                <w:color w:val="000000" w:themeColor="text1"/>
                <w:sz w:val="20"/>
                <w:szCs w:val="20"/>
              </w:rPr>
            </w:pPr>
            <w:r w:rsidRPr="00D26EE5">
              <w:rPr>
                <w:rFonts w:hint="eastAsia"/>
                <w:color w:val="000000" w:themeColor="text1"/>
                <w:sz w:val="20"/>
                <w:szCs w:val="20"/>
              </w:rPr>
              <w:t>・</w:t>
            </w:r>
            <w:r w:rsidR="000213F2" w:rsidRPr="00D26EE5">
              <w:rPr>
                <w:rFonts w:hint="eastAsia"/>
                <w:color w:val="000000" w:themeColor="text1"/>
                <w:sz w:val="20"/>
                <w:szCs w:val="20"/>
              </w:rPr>
              <w:t>免疫</w:t>
            </w:r>
            <w:r w:rsidRPr="00D26EE5">
              <w:rPr>
                <w:rFonts w:hint="eastAsia"/>
                <w:color w:val="000000" w:themeColor="text1"/>
                <w:sz w:val="20"/>
                <w:szCs w:val="20"/>
              </w:rPr>
              <w:t>について</w:t>
            </w:r>
            <w:r w:rsidR="00720F8E" w:rsidRPr="00D26EE5">
              <w:rPr>
                <w:rFonts w:hint="eastAsia"/>
                <w:color w:val="000000" w:themeColor="text1"/>
                <w:sz w:val="20"/>
                <w:szCs w:val="20"/>
              </w:rPr>
              <w:t>，</w:t>
            </w:r>
            <w:r w:rsidR="00082DBE" w:rsidRPr="00D26EE5">
              <w:rPr>
                <w:rFonts w:hint="eastAsia"/>
                <w:color w:val="000000" w:themeColor="text1"/>
                <w:sz w:val="20"/>
                <w:szCs w:val="20"/>
              </w:rPr>
              <w:t>免疫のはたら</w:t>
            </w:r>
            <w:r w:rsidR="000213F2" w:rsidRPr="00D26EE5">
              <w:rPr>
                <w:rFonts w:hint="eastAsia"/>
                <w:color w:val="000000" w:themeColor="text1"/>
                <w:sz w:val="20"/>
                <w:szCs w:val="20"/>
              </w:rPr>
              <w:t>き</w:t>
            </w:r>
            <w:r w:rsidRPr="00D26EE5">
              <w:rPr>
                <w:rFonts w:hint="eastAsia"/>
                <w:color w:val="000000" w:themeColor="text1"/>
                <w:sz w:val="20"/>
                <w:szCs w:val="20"/>
              </w:rPr>
              <w:t>のことを理解するとともに</w:t>
            </w:r>
            <w:r w:rsidR="00720F8E" w:rsidRPr="00D26EE5">
              <w:rPr>
                <w:rFonts w:hint="eastAsia"/>
                <w:color w:val="000000" w:themeColor="text1"/>
                <w:sz w:val="20"/>
                <w:szCs w:val="20"/>
              </w:rPr>
              <w:t>，</w:t>
            </w:r>
            <w:r w:rsidRPr="00D26EE5">
              <w:rPr>
                <w:rFonts w:hint="eastAsia"/>
                <w:color w:val="000000" w:themeColor="text1"/>
                <w:sz w:val="20"/>
                <w:szCs w:val="20"/>
              </w:rPr>
              <w:t>それらの観察</w:t>
            </w:r>
            <w:r w:rsidR="00720F8E" w:rsidRPr="00D26EE5">
              <w:rPr>
                <w:rFonts w:hint="eastAsia"/>
                <w:color w:val="000000" w:themeColor="text1"/>
                <w:sz w:val="20"/>
                <w:szCs w:val="20"/>
              </w:rPr>
              <w:t>，</w:t>
            </w:r>
            <w:r w:rsidRPr="00D26EE5">
              <w:rPr>
                <w:rFonts w:hint="eastAsia"/>
                <w:color w:val="000000" w:themeColor="text1"/>
                <w:sz w:val="20"/>
                <w:szCs w:val="20"/>
              </w:rPr>
              <w:t>実験などに関する技能を身に付ける。</w:t>
            </w:r>
          </w:p>
          <w:p w14:paraId="10D82F30" w14:textId="071135FE" w:rsidR="00F3202F" w:rsidRPr="00D26EE5" w:rsidRDefault="00F3202F" w:rsidP="00F3202F">
            <w:pPr>
              <w:ind w:left="200" w:hangingChars="100" w:hanging="200"/>
              <w:rPr>
                <w:color w:val="000000" w:themeColor="text1"/>
                <w:sz w:val="20"/>
                <w:szCs w:val="20"/>
              </w:rPr>
            </w:pPr>
            <w:r w:rsidRPr="00D26EE5">
              <w:rPr>
                <w:rFonts w:hint="eastAsia"/>
                <w:color w:val="000000" w:themeColor="text1"/>
                <w:sz w:val="20"/>
                <w:szCs w:val="20"/>
              </w:rPr>
              <w:t>・</w:t>
            </w:r>
            <w:r w:rsidR="000213F2" w:rsidRPr="00D26EE5">
              <w:rPr>
                <w:rFonts w:hint="eastAsia"/>
                <w:color w:val="000000" w:themeColor="text1"/>
                <w:sz w:val="20"/>
                <w:szCs w:val="20"/>
              </w:rPr>
              <w:t>免疫</w:t>
            </w:r>
            <w:r w:rsidRPr="00D26EE5">
              <w:rPr>
                <w:rFonts w:hint="eastAsia"/>
                <w:color w:val="000000" w:themeColor="text1"/>
                <w:sz w:val="20"/>
                <w:szCs w:val="20"/>
              </w:rPr>
              <w:t>について</w:t>
            </w:r>
            <w:r w:rsidR="00720F8E" w:rsidRPr="00D26EE5">
              <w:rPr>
                <w:rFonts w:hint="eastAsia"/>
                <w:color w:val="000000" w:themeColor="text1"/>
                <w:sz w:val="20"/>
                <w:szCs w:val="20"/>
              </w:rPr>
              <w:t>，</w:t>
            </w:r>
            <w:r w:rsidRPr="00D26EE5">
              <w:rPr>
                <w:rFonts w:hint="eastAsia"/>
                <w:color w:val="000000" w:themeColor="text1"/>
                <w:sz w:val="20"/>
                <w:szCs w:val="20"/>
              </w:rPr>
              <w:t>観察</w:t>
            </w:r>
            <w:r w:rsidR="00720F8E" w:rsidRPr="00D26EE5">
              <w:rPr>
                <w:rFonts w:hint="eastAsia"/>
                <w:color w:val="000000" w:themeColor="text1"/>
                <w:sz w:val="20"/>
                <w:szCs w:val="20"/>
              </w:rPr>
              <w:t>，</w:t>
            </w:r>
            <w:r w:rsidRPr="00D26EE5">
              <w:rPr>
                <w:rFonts w:hint="eastAsia"/>
                <w:color w:val="000000" w:themeColor="text1"/>
                <w:sz w:val="20"/>
                <w:szCs w:val="20"/>
              </w:rPr>
              <w:t>実験などを通して探究し</w:t>
            </w:r>
            <w:r w:rsidR="00720F8E" w:rsidRPr="00D26EE5">
              <w:rPr>
                <w:rFonts w:hint="eastAsia"/>
                <w:color w:val="000000" w:themeColor="text1"/>
                <w:sz w:val="20"/>
                <w:szCs w:val="20"/>
              </w:rPr>
              <w:t>，</w:t>
            </w:r>
            <w:r w:rsidR="000213F2" w:rsidRPr="00D26EE5">
              <w:rPr>
                <w:rFonts w:hint="eastAsia"/>
                <w:color w:val="000000" w:themeColor="text1"/>
                <w:sz w:val="20"/>
                <w:szCs w:val="20"/>
              </w:rPr>
              <w:t>異物を排除する防御機構が備わっていること</w:t>
            </w:r>
            <w:r w:rsidRPr="00D26EE5">
              <w:rPr>
                <w:rFonts w:hint="eastAsia"/>
                <w:color w:val="000000" w:themeColor="text1"/>
                <w:sz w:val="20"/>
                <w:szCs w:val="20"/>
              </w:rPr>
              <w:t>を見いだして表現する。</w:t>
            </w:r>
          </w:p>
          <w:p w14:paraId="0156CB42" w14:textId="0DDFFD49" w:rsidR="00B14E95" w:rsidRPr="00D26EE5" w:rsidRDefault="00F3202F" w:rsidP="00F3202F">
            <w:pPr>
              <w:ind w:left="200" w:hangingChars="100" w:hanging="200"/>
              <w:rPr>
                <w:color w:val="000000" w:themeColor="text1"/>
                <w:sz w:val="20"/>
                <w:szCs w:val="20"/>
              </w:rPr>
            </w:pPr>
            <w:r w:rsidRPr="00D26EE5">
              <w:rPr>
                <w:rFonts w:hint="eastAsia"/>
                <w:color w:val="000000" w:themeColor="text1"/>
                <w:sz w:val="20"/>
                <w:szCs w:val="20"/>
              </w:rPr>
              <w:t>・</w:t>
            </w:r>
            <w:r w:rsidR="00C55FB5" w:rsidRPr="00D26EE5">
              <w:rPr>
                <w:rFonts w:hint="eastAsia"/>
                <w:color w:val="000000" w:themeColor="text1"/>
                <w:sz w:val="20"/>
                <w:szCs w:val="20"/>
              </w:rPr>
              <w:t>免疫のはたら</w:t>
            </w:r>
            <w:r w:rsidR="000213F2" w:rsidRPr="00D26EE5">
              <w:rPr>
                <w:rFonts w:hint="eastAsia"/>
                <w:color w:val="000000" w:themeColor="text1"/>
                <w:sz w:val="20"/>
                <w:szCs w:val="20"/>
              </w:rPr>
              <w:t>き</w:t>
            </w:r>
            <w:r w:rsidRPr="00D26EE5">
              <w:rPr>
                <w:rFonts w:hint="eastAsia"/>
                <w:color w:val="000000" w:themeColor="text1"/>
                <w:sz w:val="20"/>
                <w:szCs w:val="20"/>
              </w:rPr>
              <w:t>に関する事物・現象に主体的に関わり</w:t>
            </w:r>
            <w:r w:rsidR="00720F8E" w:rsidRPr="00D26EE5">
              <w:rPr>
                <w:rFonts w:hint="eastAsia"/>
                <w:color w:val="000000" w:themeColor="text1"/>
                <w:sz w:val="20"/>
                <w:szCs w:val="20"/>
              </w:rPr>
              <w:t>，</w:t>
            </w:r>
            <w:r w:rsidRPr="00D26EE5">
              <w:rPr>
                <w:rFonts w:hint="eastAsia"/>
                <w:color w:val="000000" w:themeColor="text1"/>
                <w:sz w:val="20"/>
                <w:szCs w:val="20"/>
              </w:rPr>
              <w:t>科学的に探究しようとする態度と</w:t>
            </w:r>
            <w:r w:rsidR="00720F8E" w:rsidRPr="00D26EE5">
              <w:rPr>
                <w:rFonts w:hint="eastAsia"/>
                <w:color w:val="000000" w:themeColor="text1"/>
                <w:sz w:val="20"/>
                <w:szCs w:val="20"/>
              </w:rPr>
              <w:t>，</w:t>
            </w:r>
            <w:r w:rsidRPr="00D26EE5">
              <w:rPr>
                <w:rFonts w:hint="eastAsia"/>
                <w:color w:val="000000" w:themeColor="text1"/>
                <w:sz w:val="20"/>
                <w:szCs w:val="20"/>
              </w:rPr>
              <w:t>生命を尊重し</w:t>
            </w:r>
            <w:r w:rsidR="00720F8E" w:rsidRPr="00D26EE5">
              <w:rPr>
                <w:rFonts w:hint="eastAsia"/>
                <w:color w:val="000000" w:themeColor="text1"/>
                <w:sz w:val="20"/>
                <w:szCs w:val="20"/>
              </w:rPr>
              <w:t>，</w:t>
            </w:r>
            <w:r w:rsidRPr="00D26EE5">
              <w:rPr>
                <w:rFonts w:hint="eastAsia"/>
                <w:color w:val="000000" w:themeColor="text1"/>
                <w:sz w:val="20"/>
                <w:szCs w:val="20"/>
              </w:rPr>
              <w:t>自然環境の保全に寄与する態度を養う。</w:t>
            </w:r>
          </w:p>
        </w:tc>
      </w:tr>
      <w:tr w:rsidR="00D26EE5" w:rsidRPr="00D26EE5" w14:paraId="3115E050" w14:textId="77777777" w:rsidTr="00B14E95">
        <w:tc>
          <w:tcPr>
            <w:tcW w:w="1271" w:type="dxa"/>
            <w:vMerge w:val="restart"/>
            <w:shd w:val="clear" w:color="auto" w:fill="D9D9D9" w:themeFill="background1" w:themeFillShade="D9"/>
            <w:vAlign w:val="center"/>
          </w:tcPr>
          <w:p w14:paraId="5FFB71C1"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4C47F292"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知識・技能</w:t>
            </w:r>
          </w:p>
        </w:tc>
        <w:tc>
          <w:tcPr>
            <w:tcW w:w="11340" w:type="dxa"/>
          </w:tcPr>
          <w:p w14:paraId="7F31B5BC" w14:textId="4924DFFF" w:rsidR="00EE5778" w:rsidRPr="00D26EE5" w:rsidRDefault="00EE5778" w:rsidP="00EE5778">
            <w:pPr>
              <w:rPr>
                <w:color w:val="000000" w:themeColor="text1"/>
                <w:sz w:val="20"/>
                <w:szCs w:val="20"/>
              </w:rPr>
            </w:pPr>
            <w:r w:rsidRPr="00D26EE5">
              <w:rPr>
                <w:rFonts w:ascii="Arial" w:hAnsi="Arial" w:cs="Arial" w:hint="eastAsia"/>
                <w:color w:val="000000" w:themeColor="text1"/>
                <w:sz w:val="20"/>
                <w:szCs w:val="20"/>
                <w:shd w:val="clear" w:color="auto" w:fill="FFFFFF"/>
              </w:rPr>
              <w:t>免疫について</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免疫の</w:t>
            </w:r>
            <w:r w:rsidR="005E080C" w:rsidRPr="00D26EE5">
              <w:rPr>
                <w:rFonts w:ascii="Arial" w:hAnsi="Arial" w:cs="Arial" w:hint="eastAsia"/>
                <w:color w:val="000000" w:themeColor="text1"/>
                <w:sz w:val="20"/>
                <w:szCs w:val="20"/>
                <w:shd w:val="clear" w:color="auto" w:fill="FFFFFF"/>
              </w:rPr>
              <w:t>はたらき</w:t>
            </w:r>
            <w:r w:rsidRPr="00D26EE5">
              <w:rPr>
                <w:rFonts w:ascii="Arial" w:hAnsi="Arial" w:cs="Arial" w:hint="eastAsia"/>
                <w:color w:val="000000" w:themeColor="text1"/>
                <w:sz w:val="20"/>
                <w:szCs w:val="20"/>
                <w:shd w:val="clear" w:color="auto" w:fill="FFFFFF"/>
              </w:rPr>
              <w:t>の基本的な概念や原理・法則などを</w:t>
            </w:r>
            <w:r w:rsidRPr="00D26EE5">
              <w:rPr>
                <w:rFonts w:ascii="Arial" w:hAnsi="Arial" w:cs="Arial"/>
                <w:color w:val="000000" w:themeColor="text1"/>
                <w:sz w:val="20"/>
                <w:szCs w:val="20"/>
                <w:shd w:val="clear" w:color="auto" w:fill="FFFFFF"/>
              </w:rPr>
              <w:t>理解</w:t>
            </w:r>
            <w:r w:rsidRPr="00D26EE5">
              <w:rPr>
                <w:rFonts w:ascii="Arial" w:hAnsi="Arial" w:cs="Arial" w:hint="eastAsia"/>
                <w:color w:val="000000" w:themeColor="text1"/>
                <w:sz w:val="20"/>
                <w:szCs w:val="20"/>
                <w:shd w:val="clear" w:color="auto" w:fill="FFFFFF"/>
              </w:rPr>
              <w:t>している</w:t>
            </w:r>
            <w:r w:rsidRPr="00D26EE5">
              <w:rPr>
                <w:rFonts w:ascii="Arial" w:hAnsi="Arial" w:cs="Arial"/>
                <w:color w:val="000000" w:themeColor="text1"/>
                <w:sz w:val="20"/>
                <w:szCs w:val="20"/>
                <w:shd w:val="clear" w:color="auto" w:fill="FFFFFF"/>
              </w:rPr>
              <w:t>とともに</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科学的に探究するために必要な観察</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実験などに関する基本操作や記録などの基本的な技能を身に付けている。</w:t>
            </w:r>
          </w:p>
        </w:tc>
      </w:tr>
      <w:tr w:rsidR="00D26EE5" w:rsidRPr="00D26EE5" w14:paraId="6A81F388" w14:textId="77777777" w:rsidTr="00B14E95">
        <w:tc>
          <w:tcPr>
            <w:tcW w:w="1271" w:type="dxa"/>
            <w:vMerge/>
            <w:shd w:val="clear" w:color="auto" w:fill="D9D9D9" w:themeFill="background1" w:themeFillShade="D9"/>
          </w:tcPr>
          <w:p w14:paraId="2F4B3002" w14:textId="77777777" w:rsidR="00EE5778" w:rsidRPr="00D26EE5"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727D997C"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思考・判断・表現</w:t>
            </w:r>
          </w:p>
        </w:tc>
        <w:tc>
          <w:tcPr>
            <w:tcW w:w="11340" w:type="dxa"/>
          </w:tcPr>
          <w:p w14:paraId="5776254E" w14:textId="1906B379" w:rsidR="00EE5778" w:rsidRPr="00D26EE5" w:rsidRDefault="00EE5778" w:rsidP="00EE5778">
            <w:pPr>
              <w:rPr>
                <w:color w:val="000000" w:themeColor="text1"/>
                <w:sz w:val="20"/>
                <w:szCs w:val="20"/>
              </w:rPr>
            </w:pPr>
            <w:r w:rsidRPr="00D26EE5">
              <w:rPr>
                <w:rFonts w:ascii="Arial" w:hAnsi="Arial" w:cs="Arial" w:hint="eastAsia"/>
                <w:color w:val="000000" w:themeColor="text1"/>
                <w:sz w:val="20"/>
                <w:szCs w:val="20"/>
                <w:shd w:val="clear" w:color="auto" w:fill="FFFFFF"/>
              </w:rPr>
              <w:t>免疫の</w:t>
            </w:r>
            <w:r w:rsidR="005E080C" w:rsidRPr="00D26EE5">
              <w:rPr>
                <w:rFonts w:ascii="Arial" w:hAnsi="Arial" w:cs="Arial" w:hint="eastAsia"/>
                <w:color w:val="000000" w:themeColor="text1"/>
                <w:sz w:val="20"/>
                <w:szCs w:val="20"/>
                <w:shd w:val="clear" w:color="auto" w:fill="FFFFFF"/>
              </w:rPr>
              <w:t>はたらき</w:t>
            </w:r>
            <w:r w:rsidRPr="00D26EE5">
              <w:rPr>
                <w:rFonts w:ascii="Arial" w:hAnsi="Arial" w:cs="Arial"/>
                <w:color w:val="000000" w:themeColor="text1"/>
                <w:sz w:val="20"/>
                <w:szCs w:val="20"/>
                <w:shd w:val="clear" w:color="auto" w:fill="FFFFFF"/>
              </w:rPr>
              <w:t>について</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問題を見いだし見通しをもって観察</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実験などを行い</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科学的に考察し表現している</w:t>
            </w:r>
            <w:r w:rsidRPr="00D26EE5">
              <w:rPr>
                <w:rFonts w:ascii="Arial" w:hAnsi="Arial" w:cs="Arial" w:hint="eastAsia"/>
                <w:color w:val="000000" w:themeColor="text1"/>
                <w:sz w:val="20"/>
                <w:szCs w:val="20"/>
                <w:shd w:val="clear" w:color="auto" w:fill="FFFFFF"/>
              </w:rPr>
              <w:t>など</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科学的に探究している。</w:t>
            </w:r>
          </w:p>
        </w:tc>
      </w:tr>
      <w:tr w:rsidR="00D26EE5" w:rsidRPr="00D26EE5" w14:paraId="38FDE135" w14:textId="77777777" w:rsidTr="00B14E95">
        <w:tc>
          <w:tcPr>
            <w:tcW w:w="1271" w:type="dxa"/>
            <w:vMerge/>
            <w:shd w:val="clear" w:color="auto" w:fill="D9D9D9" w:themeFill="background1" w:themeFillShade="D9"/>
          </w:tcPr>
          <w:p w14:paraId="16688C37" w14:textId="77777777" w:rsidR="00EE5778" w:rsidRPr="00D26EE5"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43D7CB5C"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主体的に学習に</w:t>
            </w:r>
          </w:p>
          <w:p w14:paraId="48A156CC"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取り組む態度</w:t>
            </w:r>
          </w:p>
        </w:tc>
        <w:tc>
          <w:tcPr>
            <w:tcW w:w="11340" w:type="dxa"/>
          </w:tcPr>
          <w:p w14:paraId="708BA9CC" w14:textId="2E4CE084" w:rsidR="00EE5778" w:rsidRPr="00D26EE5" w:rsidRDefault="00EE5778" w:rsidP="00EE5778">
            <w:pPr>
              <w:rPr>
                <w:color w:val="000000" w:themeColor="text1"/>
                <w:sz w:val="20"/>
                <w:szCs w:val="20"/>
              </w:rPr>
            </w:pPr>
            <w:r w:rsidRPr="00D26EE5">
              <w:rPr>
                <w:rFonts w:ascii="Arial" w:hAnsi="Arial" w:cs="Arial" w:hint="eastAsia"/>
                <w:color w:val="000000" w:themeColor="text1"/>
                <w:sz w:val="20"/>
                <w:szCs w:val="20"/>
                <w:shd w:val="clear" w:color="auto" w:fill="FFFFFF"/>
              </w:rPr>
              <w:t>免疫の</w:t>
            </w:r>
            <w:r w:rsidR="005E080C" w:rsidRPr="00D26EE5">
              <w:rPr>
                <w:rFonts w:ascii="Arial" w:hAnsi="Arial" w:cs="Arial" w:hint="eastAsia"/>
                <w:color w:val="000000" w:themeColor="text1"/>
                <w:sz w:val="20"/>
                <w:szCs w:val="20"/>
                <w:shd w:val="clear" w:color="auto" w:fill="FFFFFF"/>
              </w:rPr>
              <w:t>はたらき</w:t>
            </w:r>
            <w:r w:rsidRPr="00D26EE5">
              <w:rPr>
                <w:rFonts w:ascii="Arial" w:hAnsi="Arial" w:cs="Arial"/>
                <w:color w:val="000000" w:themeColor="text1"/>
                <w:sz w:val="20"/>
                <w:szCs w:val="20"/>
                <w:shd w:val="clear" w:color="auto" w:fill="FFFFFF"/>
              </w:rPr>
              <w:t>に関する事物・現象に進んで関わり</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見通しをもったり振り返ったりするなど</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科学的に探究しようとしている。</w:t>
            </w:r>
          </w:p>
        </w:tc>
      </w:tr>
    </w:tbl>
    <w:p w14:paraId="7EB58FE2" w14:textId="57D88812" w:rsidR="00BB1A91" w:rsidRPr="00D26EE5" w:rsidRDefault="00BB1A91" w:rsidP="00B14E95">
      <w:pPr>
        <w:rPr>
          <w:color w:val="000000" w:themeColor="text1"/>
        </w:rPr>
      </w:pPr>
    </w:p>
    <w:p w14:paraId="3FDE8D1E" w14:textId="10965223" w:rsidR="00B14E95" w:rsidRPr="00D26EE5" w:rsidRDefault="00BB1A91" w:rsidP="00BB1A91">
      <w:pPr>
        <w:widowControl/>
        <w:jc w:val="left"/>
        <w:rPr>
          <w:color w:val="000000" w:themeColor="text1"/>
        </w:rPr>
      </w:pPr>
      <w:r w:rsidRPr="00D26EE5">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26EE5" w:rsidRPr="00D26EE5" w14:paraId="36FE8531" w14:textId="77777777" w:rsidTr="009B3E1E">
        <w:trPr>
          <w:cantSplit/>
          <w:trHeight w:val="735"/>
        </w:trPr>
        <w:tc>
          <w:tcPr>
            <w:tcW w:w="5942" w:type="dxa"/>
            <w:vAlign w:val="center"/>
          </w:tcPr>
          <w:p w14:paraId="165DC4F2" w14:textId="77777777" w:rsidR="00B14E95" w:rsidRPr="00D26EE5" w:rsidRDefault="00B14E9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26592480" w14:textId="77777777" w:rsidR="00B14E95" w:rsidRPr="00D26EE5" w:rsidRDefault="00B14E9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時数</w:t>
            </w:r>
          </w:p>
        </w:tc>
        <w:tc>
          <w:tcPr>
            <w:tcW w:w="979" w:type="dxa"/>
            <w:vAlign w:val="center"/>
          </w:tcPr>
          <w:p w14:paraId="44D9F8E6" w14:textId="77777777" w:rsidR="00B14E95" w:rsidRPr="00D26EE5" w:rsidRDefault="00B14E9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ページ</w:t>
            </w:r>
          </w:p>
        </w:tc>
        <w:tc>
          <w:tcPr>
            <w:tcW w:w="582" w:type="dxa"/>
            <w:textDirection w:val="tbRlV"/>
          </w:tcPr>
          <w:p w14:paraId="792E6472" w14:textId="77777777" w:rsidR="00B14E95" w:rsidRPr="00D26EE5" w:rsidRDefault="00B14E9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重点</w:t>
            </w:r>
          </w:p>
        </w:tc>
        <w:tc>
          <w:tcPr>
            <w:tcW w:w="582" w:type="dxa"/>
            <w:textDirection w:val="tbRlV"/>
          </w:tcPr>
          <w:p w14:paraId="03D061E7" w14:textId="77777777" w:rsidR="00B14E95" w:rsidRPr="00D26EE5" w:rsidRDefault="00B14E95" w:rsidP="00B14E9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記録</w:t>
            </w:r>
          </w:p>
        </w:tc>
        <w:tc>
          <w:tcPr>
            <w:tcW w:w="5929" w:type="dxa"/>
            <w:vAlign w:val="center"/>
          </w:tcPr>
          <w:p w14:paraId="6C489163" w14:textId="77777777" w:rsidR="00B14E95" w:rsidRPr="00D26EE5" w:rsidRDefault="00B14E95" w:rsidP="00B14E9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評価の観点と方法</w:t>
            </w:r>
          </w:p>
        </w:tc>
      </w:tr>
      <w:tr w:rsidR="00D26EE5" w:rsidRPr="00D26EE5" w14:paraId="4008336D" w14:textId="77777777" w:rsidTr="009B3E1E">
        <w:tc>
          <w:tcPr>
            <w:tcW w:w="14596" w:type="dxa"/>
            <w:gridSpan w:val="6"/>
            <w:shd w:val="clear" w:color="auto" w:fill="D9D9D9" w:themeFill="background1" w:themeFillShade="D9"/>
          </w:tcPr>
          <w:p w14:paraId="5D4876F3" w14:textId="6A1537FE" w:rsidR="00B14E95" w:rsidRPr="00D26EE5" w:rsidRDefault="00B14E95" w:rsidP="00B14E95">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 xml:space="preserve">１節　</w:t>
            </w:r>
            <w:r w:rsidR="008867F8" w:rsidRPr="00D26EE5">
              <w:rPr>
                <w:rFonts w:ascii="BIZ UDゴシック" w:eastAsia="BIZ UDゴシック" w:hAnsi="BIZ UDゴシック" w:hint="eastAsia"/>
                <w:color w:val="000000" w:themeColor="text1"/>
                <w:sz w:val="20"/>
                <w:szCs w:val="20"/>
              </w:rPr>
              <w:t>免疫のしくみ</w:t>
            </w:r>
          </w:p>
        </w:tc>
      </w:tr>
      <w:tr w:rsidR="00D26EE5" w:rsidRPr="00D26EE5" w14:paraId="10CB8500" w14:textId="77777777" w:rsidTr="00195FE0">
        <w:trPr>
          <w:trHeight w:val="3115"/>
        </w:trPr>
        <w:tc>
          <w:tcPr>
            <w:tcW w:w="5942" w:type="dxa"/>
            <w:vMerge w:val="restart"/>
          </w:tcPr>
          <w:p w14:paraId="15A9ACB3" w14:textId="641F1858" w:rsidR="003E0D89"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59D2D3C5" w14:textId="3A1C7803" w:rsidR="003E0D89" w:rsidRPr="00D26EE5" w:rsidRDefault="003E0D89"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・風邪の症状を考える。</w:t>
            </w:r>
          </w:p>
          <w:p w14:paraId="7134D3D8" w14:textId="79D1FE6C" w:rsidR="00E024E6" w:rsidRPr="00D26EE5" w:rsidRDefault="00E024E6"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調べてみよう</w:t>
            </w:r>
            <w:r w:rsidRPr="00D26EE5">
              <w:rPr>
                <w:color w:val="000000" w:themeColor="text1"/>
                <w:sz w:val="20"/>
                <w:szCs w:val="20"/>
              </w:rPr>
              <w:t xml:space="preserve"> おもな病原体が原因となって起こる病気を調べる</w:t>
            </w:r>
          </w:p>
          <w:p w14:paraId="1E2E307C" w14:textId="135AEE81" w:rsidR="00EF0445" w:rsidRPr="00D26EE5" w:rsidRDefault="00EF0445"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・細菌</w:t>
            </w:r>
            <w:r w:rsidR="00720F8E" w:rsidRPr="00D26EE5">
              <w:rPr>
                <w:rFonts w:hint="eastAsia"/>
                <w:color w:val="000000" w:themeColor="text1"/>
                <w:sz w:val="20"/>
                <w:szCs w:val="20"/>
              </w:rPr>
              <w:t>，</w:t>
            </w:r>
            <w:r w:rsidRPr="00D26EE5">
              <w:rPr>
                <w:rFonts w:hint="eastAsia"/>
                <w:color w:val="000000" w:themeColor="text1"/>
                <w:sz w:val="20"/>
                <w:szCs w:val="20"/>
              </w:rPr>
              <w:t>菌類</w:t>
            </w:r>
            <w:r w:rsidR="00720F8E" w:rsidRPr="00D26EE5">
              <w:rPr>
                <w:rFonts w:hint="eastAsia"/>
                <w:color w:val="000000" w:themeColor="text1"/>
                <w:sz w:val="20"/>
                <w:szCs w:val="20"/>
              </w:rPr>
              <w:t>，</w:t>
            </w:r>
            <w:r w:rsidRPr="00D26EE5">
              <w:rPr>
                <w:rFonts w:hint="eastAsia"/>
                <w:color w:val="000000" w:themeColor="text1"/>
                <w:sz w:val="20"/>
                <w:szCs w:val="20"/>
              </w:rPr>
              <w:t>線虫</w:t>
            </w:r>
            <w:r w:rsidR="00720F8E" w:rsidRPr="00D26EE5">
              <w:rPr>
                <w:rFonts w:hint="eastAsia"/>
                <w:color w:val="000000" w:themeColor="text1"/>
                <w:sz w:val="20"/>
                <w:szCs w:val="20"/>
              </w:rPr>
              <w:t>，</w:t>
            </w:r>
            <w:r w:rsidRPr="00D26EE5">
              <w:rPr>
                <w:rFonts w:hint="eastAsia"/>
                <w:color w:val="000000" w:themeColor="text1"/>
                <w:sz w:val="20"/>
                <w:szCs w:val="20"/>
              </w:rPr>
              <w:t>ウイルスが原因となる病気を調べる。</w:t>
            </w:r>
          </w:p>
          <w:p w14:paraId="1C153CDE" w14:textId="05C57C0A" w:rsidR="00D16EAD" w:rsidRPr="00D26EE5" w:rsidRDefault="00D16EAD" w:rsidP="00D16EAD">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 xml:space="preserve">A </w:t>
            </w:r>
            <w:r w:rsidRPr="00D26EE5">
              <w:rPr>
                <w:rFonts w:hint="eastAsia"/>
                <w:color w:val="000000" w:themeColor="text1"/>
                <w:sz w:val="20"/>
                <w:szCs w:val="20"/>
              </w:rPr>
              <w:t>免疫を支える細胞</w:t>
            </w:r>
          </w:p>
          <w:p w14:paraId="6C031DD3" w14:textId="5FC8181F" w:rsidR="00D16EAD" w:rsidRPr="00D26EE5" w:rsidRDefault="00D16EAD"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・体内に侵入した病原体が白血球により排除されることを理解する。</w:t>
            </w:r>
          </w:p>
          <w:p w14:paraId="22ACEE5B" w14:textId="77777777" w:rsidR="00D16EAD" w:rsidRPr="00D26EE5" w:rsidRDefault="00D16EAD" w:rsidP="00D16EAD">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＜資料読解＞白血球のはたらきの観察</w:t>
            </w:r>
          </w:p>
          <w:p w14:paraId="5F40D1A1" w14:textId="77777777" w:rsidR="00D16EAD" w:rsidRPr="00D26EE5" w:rsidRDefault="00D16EAD" w:rsidP="00D16EAD">
            <w:pPr>
              <w:adjustRightInd w:val="0"/>
              <w:snapToGrid w:val="0"/>
              <w:spacing w:line="260" w:lineRule="exact"/>
              <w:ind w:left="242" w:hangingChars="121" w:hanging="242"/>
              <w:rPr>
                <w:color w:val="000000" w:themeColor="text1"/>
                <w:sz w:val="20"/>
                <w:szCs w:val="20"/>
              </w:rPr>
            </w:pPr>
            <w:r w:rsidRPr="00D26EE5">
              <w:rPr>
                <w:rFonts w:hint="eastAsia"/>
                <w:color w:val="000000" w:themeColor="text1"/>
                <w:sz w:val="20"/>
                <w:szCs w:val="20"/>
              </w:rPr>
              <w:t>・白血球の一種である好中球の食作用の資料から異物を除去する機構について気づく。</w:t>
            </w:r>
          </w:p>
          <w:p w14:paraId="1D21E626" w14:textId="66DF9EA3" w:rsidR="003E0D89" w:rsidRPr="00D26EE5" w:rsidRDefault="00D16EAD"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B</w:t>
            </w:r>
            <w:r w:rsidR="005C5A4B" w:rsidRPr="00D26EE5">
              <w:rPr>
                <w:color w:val="000000" w:themeColor="text1"/>
                <w:sz w:val="20"/>
                <w:szCs w:val="20"/>
              </w:rPr>
              <w:t xml:space="preserve"> </w:t>
            </w:r>
            <w:r w:rsidR="003E0D89" w:rsidRPr="00D26EE5">
              <w:rPr>
                <w:color w:val="000000" w:themeColor="text1"/>
                <w:sz w:val="20"/>
                <w:szCs w:val="20"/>
              </w:rPr>
              <w:t>自然免疫</w:t>
            </w:r>
          </w:p>
          <w:p w14:paraId="454FB00E" w14:textId="041A9F38" w:rsidR="003E0D89" w:rsidRPr="00D26EE5" w:rsidRDefault="003E0D89"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・自然免疫について分類や特性を理解する。</w:t>
            </w:r>
          </w:p>
          <w:p w14:paraId="0C5ACCF6" w14:textId="1530235E" w:rsidR="00E024E6" w:rsidRPr="00D26EE5" w:rsidRDefault="00E024E6"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やってみよう</w:t>
            </w:r>
            <w:r w:rsidRPr="00D26EE5">
              <w:rPr>
                <w:color w:val="000000" w:themeColor="text1"/>
                <w:sz w:val="20"/>
                <w:szCs w:val="20"/>
              </w:rPr>
              <w:t xml:space="preserve"> 風邪の症状を説明する</w:t>
            </w:r>
          </w:p>
          <w:p w14:paraId="59932B87" w14:textId="4F76F60D" w:rsidR="00E024E6" w:rsidRPr="00D26EE5" w:rsidRDefault="00EF0445"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w:t>
            </w:r>
            <w:r w:rsidR="00720F8E" w:rsidRPr="00D26EE5">
              <w:rPr>
                <w:rFonts w:hint="eastAsia"/>
                <w:color w:val="000000" w:themeColor="text1"/>
                <w:sz w:val="20"/>
                <w:szCs w:val="20"/>
              </w:rPr>
              <w:t>Let</w:t>
            </w:r>
            <w:r w:rsidR="00720F8E" w:rsidRPr="00D26EE5">
              <w:rPr>
                <w:color w:val="000000" w:themeColor="text1"/>
                <w:sz w:val="20"/>
                <w:szCs w:val="20"/>
              </w:rPr>
              <w:t>’</w:t>
            </w:r>
            <w:r w:rsidR="00720F8E" w:rsidRPr="00D26EE5">
              <w:rPr>
                <w:rFonts w:hint="eastAsia"/>
                <w:color w:val="000000" w:themeColor="text1"/>
                <w:sz w:val="20"/>
                <w:szCs w:val="20"/>
              </w:rPr>
              <w:t>s start</w:t>
            </w:r>
            <w:r w:rsidR="005E080C" w:rsidRPr="00D26EE5">
              <w:rPr>
                <w:rFonts w:hint="eastAsia"/>
                <w:color w:val="000000" w:themeColor="text1"/>
                <w:sz w:val="20"/>
                <w:szCs w:val="20"/>
              </w:rPr>
              <w:t>!</w:t>
            </w:r>
            <w:r w:rsidRPr="00D26EE5">
              <w:rPr>
                <w:rFonts w:hint="eastAsia"/>
                <w:color w:val="000000" w:themeColor="text1"/>
                <w:sz w:val="20"/>
                <w:szCs w:val="20"/>
              </w:rPr>
              <w:t>の風邪の症状を物理的・化学的防御を使って説明する。</w:t>
            </w:r>
          </w:p>
          <w:p w14:paraId="35757EED" w14:textId="2DAD08D7" w:rsidR="003E0D89" w:rsidRPr="00D26EE5" w:rsidRDefault="00D16EAD"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C</w:t>
            </w:r>
            <w:r w:rsidR="005C5A4B" w:rsidRPr="00D26EE5">
              <w:rPr>
                <w:color w:val="000000" w:themeColor="text1"/>
                <w:sz w:val="20"/>
                <w:szCs w:val="20"/>
              </w:rPr>
              <w:t xml:space="preserve"> </w:t>
            </w:r>
            <w:r w:rsidR="003E0D89" w:rsidRPr="00D26EE5">
              <w:rPr>
                <w:color w:val="000000" w:themeColor="text1"/>
                <w:sz w:val="20"/>
                <w:szCs w:val="20"/>
              </w:rPr>
              <w:t>炎症</w:t>
            </w:r>
          </w:p>
          <w:p w14:paraId="0C7B3AC9" w14:textId="77777777" w:rsidR="003E0D89" w:rsidRPr="00D26EE5" w:rsidRDefault="003E0D89"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・炎症のしくみを理解する。</w:t>
            </w:r>
          </w:p>
          <w:p w14:paraId="779322CF" w14:textId="0C938CE6" w:rsidR="003E0D89" w:rsidRPr="00D26EE5" w:rsidRDefault="005C5A4B"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 xml:space="preserve">考えてみよう </w:t>
            </w:r>
            <w:r w:rsidR="003E0D89" w:rsidRPr="00D26EE5">
              <w:rPr>
                <w:rFonts w:hint="eastAsia"/>
                <w:color w:val="000000" w:themeColor="text1"/>
                <w:sz w:val="20"/>
                <w:szCs w:val="20"/>
              </w:rPr>
              <w:t>蚊に刺されたあとの反応</w:t>
            </w:r>
            <w:r w:rsidRPr="00D26EE5">
              <w:rPr>
                <w:rFonts w:hint="eastAsia"/>
                <w:color w:val="000000" w:themeColor="text1"/>
                <w:sz w:val="20"/>
                <w:szCs w:val="20"/>
              </w:rPr>
              <w:t>と体内のできご</w:t>
            </w:r>
            <w:r w:rsidR="00E024E6" w:rsidRPr="00D26EE5">
              <w:rPr>
                <w:rFonts w:hint="eastAsia"/>
                <w:color w:val="000000" w:themeColor="text1"/>
                <w:sz w:val="20"/>
                <w:szCs w:val="20"/>
              </w:rPr>
              <w:t>と</w:t>
            </w:r>
          </w:p>
          <w:p w14:paraId="1F792B47" w14:textId="77777777" w:rsidR="003E0D89" w:rsidRPr="00D26EE5" w:rsidRDefault="003E0D89"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・蚊に刺されたときの反応を考える。</w:t>
            </w:r>
          </w:p>
          <w:p w14:paraId="63D3C006" w14:textId="2F6B8812" w:rsidR="003E0D89" w:rsidRPr="00D26EE5" w:rsidRDefault="003E0D89"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D</w:t>
            </w:r>
            <w:r w:rsidR="005C5A4B" w:rsidRPr="00D26EE5">
              <w:rPr>
                <w:color w:val="000000" w:themeColor="text1"/>
                <w:sz w:val="20"/>
                <w:szCs w:val="20"/>
              </w:rPr>
              <w:t xml:space="preserve"> </w:t>
            </w:r>
            <w:r w:rsidRPr="00D26EE5">
              <w:rPr>
                <w:color w:val="000000" w:themeColor="text1"/>
                <w:sz w:val="20"/>
                <w:szCs w:val="20"/>
              </w:rPr>
              <w:t>リンパ球と適応免疫</w:t>
            </w:r>
          </w:p>
          <w:p w14:paraId="04E1CA7D" w14:textId="77777777" w:rsidR="003E0D89" w:rsidRPr="00D26EE5" w:rsidRDefault="003E0D89"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・適応免疫を支えるリンパ球の種類と役割を理解する。</w:t>
            </w:r>
          </w:p>
          <w:p w14:paraId="3A58DE72" w14:textId="14A9C0BB" w:rsidR="00D16EAD" w:rsidRPr="00D26EE5" w:rsidRDefault="00D16EAD"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&lt;発展&gt;サイトカイン</w:t>
            </w:r>
          </w:p>
          <w:p w14:paraId="523A0DBC" w14:textId="5B898902" w:rsidR="00D16EAD" w:rsidRPr="00D26EE5" w:rsidRDefault="00D16EAD"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・免疫反応における情報伝達について理解を深める</w:t>
            </w:r>
            <w:r w:rsidR="002E7C7D" w:rsidRPr="00D26EE5">
              <w:rPr>
                <w:rFonts w:hint="eastAsia"/>
                <w:color w:val="000000" w:themeColor="text1"/>
                <w:sz w:val="20"/>
                <w:szCs w:val="20"/>
              </w:rPr>
              <w:t>。</w:t>
            </w:r>
          </w:p>
          <w:p w14:paraId="675E21F7" w14:textId="6EBE845A" w:rsidR="003E0D89" w:rsidRPr="00D26EE5" w:rsidRDefault="00E024E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w:t>
            </w:r>
            <w:r w:rsidR="003E0D89" w:rsidRPr="00D26EE5">
              <w:rPr>
                <w:rFonts w:hint="eastAsia"/>
                <w:color w:val="000000" w:themeColor="text1"/>
                <w:sz w:val="20"/>
                <w:szCs w:val="20"/>
              </w:rPr>
              <w:t>特集</w:t>
            </w:r>
            <w:r w:rsidRPr="00D26EE5">
              <w:rPr>
                <w:rFonts w:hint="eastAsia"/>
                <w:color w:val="000000" w:themeColor="text1"/>
                <w:sz w:val="20"/>
                <w:szCs w:val="20"/>
              </w:rPr>
              <w:t>＞</w:t>
            </w:r>
            <w:r w:rsidR="003E0D89" w:rsidRPr="00D26EE5">
              <w:rPr>
                <w:rFonts w:hint="eastAsia"/>
                <w:color w:val="000000" w:themeColor="text1"/>
                <w:sz w:val="20"/>
                <w:szCs w:val="20"/>
              </w:rPr>
              <w:t>免疫のしくみ</w:t>
            </w:r>
          </w:p>
          <w:p w14:paraId="2953092C" w14:textId="660AEFFE" w:rsidR="003E0D89" w:rsidRPr="00D26EE5" w:rsidRDefault="003E0D89" w:rsidP="00253899">
            <w:pPr>
              <w:adjustRightInd w:val="0"/>
              <w:snapToGrid w:val="0"/>
              <w:spacing w:line="260" w:lineRule="exact"/>
              <w:ind w:leftChars="13" w:left="29" w:hangingChars="1" w:hanging="2"/>
              <w:rPr>
                <w:color w:val="000000" w:themeColor="text1"/>
                <w:sz w:val="18"/>
                <w:szCs w:val="18"/>
              </w:rPr>
            </w:pPr>
            <w:r w:rsidRPr="00D26EE5">
              <w:rPr>
                <w:rFonts w:hint="eastAsia"/>
                <w:color w:val="000000" w:themeColor="text1"/>
                <w:sz w:val="20"/>
                <w:szCs w:val="20"/>
              </w:rPr>
              <w:t>・免疫のしくみについて俯瞰的に整理して理解する。</w:t>
            </w:r>
          </w:p>
        </w:tc>
        <w:tc>
          <w:tcPr>
            <w:tcW w:w="582" w:type="dxa"/>
            <w:vMerge w:val="restart"/>
          </w:tcPr>
          <w:p w14:paraId="7193B506" w14:textId="77777777" w:rsidR="003E0D89" w:rsidRPr="00D26EE5" w:rsidRDefault="003E0D89" w:rsidP="003E0D89">
            <w:pPr>
              <w:jc w:val="center"/>
              <w:rPr>
                <w:color w:val="000000" w:themeColor="text1"/>
                <w:sz w:val="20"/>
                <w:szCs w:val="20"/>
              </w:rPr>
            </w:pPr>
            <w:r w:rsidRPr="00D26EE5">
              <w:rPr>
                <w:rFonts w:hint="eastAsia"/>
                <w:color w:val="000000" w:themeColor="text1"/>
                <w:sz w:val="20"/>
                <w:szCs w:val="20"/>
              </w:rPr>
              <w:t>2</w:t>
            </w:r>
          </w:p>
        </w:tc>
        <w:tc>
          <w:tcPr>
            <w:tcW w:w="979" w:type="dxa"/>
            <w:vMerge w:val="restart"/>
          </w:tcPr>
          <w:p w14:paraId="4A94916D" w14:textId="2CDE0B7E" w:rsidR="003E0D89" w:rsidRPr="00D26EE5" w:rsidRDefault="00F95AB0" w:rsidP="003E0D89">
            <w:pPr>
              <w:jc w:val="center"/>
              <w:rPr>
                <w:color w:val="000000" w:themeColor="text1"/>
                <w:sz w:val="20"/>
                <w:szCs w:val="20"/>
              </w:rPr>
            </w:pPr>
            <w:r w:rsidRPr="00D26EE5">
              <w:rPr>
                <w:rFonts w:hint="eastAsia"/>
                <w:color w:val="000000" w:themeColor="text1"/>
                <w:sz w:val="20"/>
                <w:szCs w:val="20"/>
              </w:rPr>
              <w:t>132-139</w:t>
            </w:r>
          </w:p>
        </w:tc>
        <w:tc>
          <w:tcPr>
            <w:tcW w:w="582" w:type="dxa"/>
          </w:tcPr>
          <w:p w14:paraId="409BF251" w14:textId="71C0A41A" w:rsidR="003E0D89" w:rsidRPr="00D26EE5" w:rsidRDefault="00C55FB5" w:rsidP="003E0D89">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39ABE099" w14:textId="3BBD8419" w:rsidR="003E0D89" w:rsidRPr="00D26EE5" w:rsidRDefault="003E0D89" w:rsidP="003E0D89">
            <w:pPr>
              <w:jc w:val="center"/>
              <w:rPr>
                <w:color w:val="000000" w:themeColor="text1"/>
                <w:sz w:val="20"/>
                <w:szCs w:val="20"/>
              </w:rPr>
            </w:pPr>
          </w:p>
        </w:tc>
        <w:tc>
          <w:tcPr>
            <w:tcW w:w="5929" w:type="dxa"/>
          </w:tcPr>
          <w:p w14:paraId="468A27FC" w14:textId="11DDD22A" w:rsidR="00C55FB5" w:rsidRPr="00D26EE5" w:rsidRDefault="00C55FB5" w:rsidP="00C55FB5">
            <w:pPr>
              <w:adjustRightInd w:val="0"/>
              <w:snapToGrid w:val="0"/>
              <w:rPr>
                <w:color w:val="000000" w:themeColor="text1"/>
                <w:sz w:val="18"/>
                <w:szCs w:val="18"/>
              </w:rPr>
            </w:pPr>
            <w:r w:rsidRPr="00D26EE5">
              <w:rPr>
                <w:rFonts w:ascii="BIZ UDPゴシック" w:eastAsia="BIZ UDPゴシック" w:hAnsi="BIZ UDPゴシック" w:hint="eastAsia"/>
                <w:color w:val="000000" w:themeColor="text1"/>
                <w:sz w:val="20"/>
                <w:szCs w:val="20"/>
              </w:rPr>
              <w:t>【思考】</w:t>
            </w:r>
            <w:r w:rsidRPr="00D26EE5">
              <w:rPr>
                <w:rFonts w:hint="eastAsia"/>
                <w:color w:val="000000" w:themeColor="text1"/>
                <w:sz w:val="20"/>
                <w:szCs w:val="20"/>
              </w:rPr>
              <w:t>白血球の一種である好中球の食作用の資料から</w:t>
            </w:r>
            <w:r w:rsidR="00720F8E" w:rsidRPr="00D26EE5">
              <w:rPr>
                <w:rFonts w:hint="eastAsia"/>
                <w:color w:val="000000" w:themeColor="text1"/>
                <w:sz w:val="20"/>
                <w:szCs w:val="20"/>
              </w:rPr>
              <w:t>，</w:t>
            </w:r>
            <w:r w:rsidRPr="00D26EE5">
              <w:rPr>
                <w:rFonts w:hint="eastAsia"/>
                <w:color w:val="000000" w:themeColor="text1"/>
                <w:sz w:val="20"/>
                <w:szCs w:val="20"/>
              </w:rPr>
              <w:t>異物を細胞に取り込み</w:t>
            </w:r>
            <w:r w:rsidR="00720F8E" w:rsidRPr="00D26EE5">
              <w:rPr>
                <w:rFonts w:hint="eastAsia"/>
                <w:color w:val="000000" w:themeColor="text1"/>
                <w:sz w:val="20"/>
                <w:szCs w:val="20"/>
              </w:rPr>
              <w:t>，</w:t>
            </w:r>
            <w:r w:rsidRPr="00D26EE5">
              <w:rPr>
                <w:rFonts w:hint="eastAsia"/>
                <w:color w:val="000000" w:themeColor="text1"/>
                <w:sz w:val="20"/>
                <w:szCs w:val="20"/>
              </w:rPr>
              <w:t>処理する能力をもつことに気づき</w:t>
            </w:r>
            <w:r w:rsidR="00720F8E" w:rsidRPr="00D26EE5">
              <w:rPr>
                <w:rFonts w:hint="eastAsia"/>
                <w:color w:val="000000" w:themeColor="text1"/>
                <w:sz w:val="20"/>
                <w:szCs w:val="20"/>
              </w:rPr>
              <w:t>，</w:t>
            </w:r>
            <w:r w:rsidRPr="00D26EE5">
              <w:rPr>
                <w:rFonts w:hint="eastAsia"/>
                <w:color w:val="000000" w:themeColor="text1"/>
                <w:sz w:val="20"/>
                <w:szCs w:val="20"/>
              </w:rPr>
              <w:t>考察している。［発言分析・記述分析］</w:t>
            </w:r>
          </w:p>
          <w:p w14:paraId="11D418E3" w14:textId="732952D9" w:rsidR="00AA3C21" w:rsidRPr="00D26EE5" w:rsidRDefault="00AA3C21" w:rsidP="00C55FB5">
            <w:pPr>
              <w:tabs>
                <w:tab w:val="left" w:pos="76"/>
              </w:tabs>
              <w:rPr>
                <w:color w:val="000000" w:themeColor="text1"/>
                <w:sz w:val="20"/>
                <w:szCs w:val="20"/>
              </w:rPr>
            </w:pPr>
          </w:p>
        </w:tc>
      </w:tr>
      <w:tr w:rsidR="00D26EE5" w:rsidRPr="00D26EE5" w14:paraId="7B2CDAC4" w14:textId="77777777" w:rsidTr="00195FE0">
        <w:trPr>
          <w:trHeight w:val="3115"/>
        </w:trPr>
        <w:tc>
          <w:tcPr>
            <w:tcW w:w="5942" w:type="dxa"/>
            <w:vMerge/>
          </w:tcPr>
          <w:p w14:paraId="6AB9FDE1" w14:textId="77777777" w:rsidR="003E0D89" w:rsidRPr="00D26EE5" w:rsidRDefault="003E0D89" w:rsidP="00253899">
            <w:pPr>
              <w:adjustRightInd w:val="0"/>
              <w:snapToGrid w:val="0"/>
              <w:spacing w:line="260" w:lineRule="exact"/>
              <w:rPr>
                <w:color w:val="000000" w:themeColor="text1"/>
                <w:sz w:val="20"/>
                <w:szCs w:val="20"/>
              </w:rPr>
            </w:pPr>
          </w:p>
        </w:tc>
        <w:tc>
          <w:tcPr>
            <w:tcW w:w="582" w:type="dxa"/>
            <w:vMerge/>
          </w:tcPr>
          <w:p w14:paraId="7C4D995F" w14:textId="77777777" w:rsidR="003E0D89" w:rsidRPr="00D26EE5" w:rsidRDefault="003E0D89" w:rsidP="003E0D89">
            <w:pPr>
              <w:jc w:val="center"/>
              <w:rPr>
                <w:color w:val="000000" w:themeColor="text1"/>
                <w:sz w:val="20"/>
                <w:szCs w:val="20"/>
              </w:rPr>
            </w:pPr>
          </w:p>
        </w:tc>
        <w:tc>
          <w:tcPr>
            <w:tcW w:w="979" w:type="dxa"/>
            <w:vMerge/>
          </w:tcPr>
          <w:p w14:paraId="4801BC49" w14:textId="77777777" w:rsidR="003E0D89" w:rsidRPr="00D26EE5" w:rsidRDefault="003E0D89" w:rsidP="003E0D89">
            <w:pPr>
              <w:jc w:val="center"/>
              <w:rPr>
                <w:color w:val="000000" w:themeColor="text1"/>
                <w:sz w:val="20"/>
                <w:szCs w:val="20"/>
              </w:rPr>
            </w:pPr>
          </w:p>
        </w:tc>
        <w:tc>
          <w:tcPr>
            <w:tcW w:w="582" w:type="dxa"/>
          </w:tcPr>
          <w:p w14:paraId="05A11038" w14:textId="30462E89" w:rsidR="003E0D89" w:rsidRPr="00D26EE5" w:rsidRDefault="00C55FB5" w:rsidP="003E0D89">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0EF7E3B4" w14:textId="3F3DD3F3" w:rsidR="003E0D89" w:rsidRPr="00D26EE5" w:rsidRDefault="009C34C8" w:rsidP="003E0D89">
            <w:pPr>
              <w:jc w:val="center"/>
              <w:rPr>
                <w:color w:val="000000" w:themeColor="text1"/>
                <w:sz w:val="20"/>
                <w:szCs w:val="20"/>
              </w:rPr>
            </w:pPr>
            <w:r w:rsidRPr="00D26EE5">
              <w:rPr>
                <w:rFonts w:hint="eastAsia"/>
                <w:color w:val="000000" w:themeColor="text1"/>
                <w:sz w:val="20"/>
                <w:szCs w:val="20"/>
              </w:rPr>
              <w:t>〇</w:t>
            </w:r>
          </w:p>
        </w:tc>
        <w:tc>
          <w:tcPr>
            <w:tcW w:w="5929" w:type="dxa"/>
          </w:tcPr>
          <w:p w14:paraId="7A6C4B7F" w14:textId="337C33B8" w:rsidR="00C55FB5" w:rsidRPr="00D26EE5" w:rsidRDefault="00C55FB5" w:rsidP="00C55FB5">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食細胞などによる自然免疫やリンパ球による適応免疫が病原体の排除にはたらいていることを理解している。［発言分析・記述分析］</w:t>
            </w:r>
          </w:p>
          <w:p w14:paraId="56E71C13" w14:textId="3EC893C3" w:rsidR="003E0D89" w:rsidRPr="00D26EE5" w:rsidRDefault="003E0D89" w:rsidP="00C55FB5">
            <w:pPr>
              <w:adjustRightInd w:val="0"/>
              <w:snapToGrid w:val="0"/>
              <w:rPr>
                <w:color w:val="000000" w:themeColor="text1"/>
                <w:sz w:val="20"/>
                <w:szCs w:val="20"/>
              </w:rPr>
            </w:pPr>
          </w:p>
        </w:tc>
      </w:tr>
      <w:tr w:rsidR="00D26EE5" w:rsidRPr="00D26EE5" w14:paraId="17227B75" w14:textId="3CE47708" w:rsidTr="00BB6E06">
        <w:tc>
          <w:tcPr>
            <w:tcW w:w="14596" w:type="dxa"/>
            <w:gridSpan w:val="6"/>
            <w:shd w:val="clear" w:color="auto" w:fill="D9D9D9" w:themeFill="background1" w:themeFillShade="D9"/>
          </w:tcPr>
          <w:p w14:paraId="15FC9D12" w14:textId="51C39FFB" w:rsidR="009B3E1E" w:rsidRPr="00D26EE5" w:rsidRDefault="009B3E1E"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2節　</w:t>
            </w:r>
            <w:r w:rsidRPr="00D26EE5">
              <w:rPr>
                <w:rFonts w:ascii="BIZ UDゴシック" w:eastAsia="BIZ UDゴシック" w:hAnsi="BIZ UDゴシック" w:hint="eastAsia"/>
                <w:color w:val="000000" w:themeColor="text1"/>
                <w:sz w:val="20"/>
                <w:szCs w:val="20"/>
              </w:rPr>
              <w:t>免疫</w:t>
            </w:r>
            <w:r w:rsidR="00F95AB0" w:rsidRPr="00D26EE5">
              <w:rPr>
                <w:rFonts w:ascii="BIZ UDゴシック" w:eastAsia="BIZ UDゴシック" w:hAnsi="BIZ UDゴシック" w:hint="eastAsia"/>
                <w:color w:val="000000" w:themeColor="text1"/>
                <w:sz w:val="20"/>
                <w:szCs w:val="20"/>
              </w:rPr>
              <w:t>の応用</w:t>
            </w:r>
          </w:p>
        </w:tc>
      </w:tr>
      <w:tr w:rsidR="00D26EE5" w:rsidRPr="00D26EE5" w14:paraId="6901D83F" w14:textId="77777777" w:rsidTr="00195FE0">
        <w:trPr>
          <w:trHeight w:val="1900"/>
        </w:trPr>
        <w:tc>
          <w:tcPr>
            <w:tcW w:w="5942" w:type="dxa"/>
            <w:vMerge w:val="restart"/>
          </w:tcPr>
          <w:p w14:paraId="20E6E8A9" w14:textId="677E7D90" w:rsidR="009B3E1E"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3B0F0298" w14:textId="3B5B9400" w:rsidR="009B3E1E" w:rsidRPr="00D26EE5" w:rsidRDefault="009B3E1E"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w:t>
            </w:r>
            <w:r w:rsidR="00D16EAD" w:rsidRPr="00D26EE5">
              <w:rPr>
                <w:rFonts w:hint="eastAsia"/>
                <w:color w:val="000000" w:themeColor="text1"/>
                <w:sz w:val="20"/>
                <w:szCs w:val="20"/>
              </w:rPr>
              <w:t>乳幼児期に複数の予防接種を受ける理由について</w:t>
            </w:r>
            <w:r w:rsidRPr="00D26EE5">
              <w:rPr>
                <w:rFonts w:hint="eastAsia"/>
                <w:color w:val="000000" w:themeColor="text1"/>
                <w:sz w:val="20"/>
                <w:szCs w:val="20"/>
              </w:rPr>
              <w:t>考える。</w:t>
            </w:r>
          </w:p>
          <w:p w14:paraId="31B504BC" w14:textId="04EF8601" w:rsidR="00D16EAD" w:rsidRPr="00D26EE5" w:rsidRDefault="00E024E6" w:rsidP="00D16EAD">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調べてみよう</w:t>
            </w:r>
            <w:r w:rsidRPr="00D26EE5">
              <w:rPr>
                <w:color w:val="000000" w:themeColor="text1"/>
                <w:sz w:val="20"/>
                <w:szCs w:val="20"/>
              </w:rPr>
              <w:t xml:space="preserve"> </w:t>
            </w:r>
            <w:r w:rsidR="00D16EAD" w:rsidRPr="00D26EE5">
              <w:rPr>
                <w:rFonts w:hint="eastAsia"/>
                <w:color w:val="000000" w:themeColor="text1"/>
                <w:sz w:val="20"/>
                <w:szCs w:val="20"/>
              </w:rPr>
              <w:t>感染症と予防接種</w:t>
            </w:r>
          </w:p>
          <w:p w14:paraId="2D584558" w14:textId="3A8E3FBF" w:rsidR="00E024E6" w:rsidRPr="00D26EE5" w:rsidRDefault="00D16EAD" w:rsidP="00C55FB5">
            <w:pPr>
              <w:adjustRightInd w:val="0"/>
              <w:snapToGrid w:val="0"/>
              <w:spacing w:line="260" w:lineRule="exact"/>
              <w:ind w:left="202" w:hangingChars="101" w:hanging="202"/>
              <w:rPr>
                <w:color w:val="000000" w:themeColor="text1"/>
                <w:sz w:val="20"/>
                <w:szCs w:val="20"/>
              </w:rPr>
            </w:pPr>
            <w:r w:rsidRPr="00D26EE5">
              <w:rPr>
                <w:rFonts w:hint="eastAsia"/>
                <w:color w:val="000000" w:themeColor="text1"/>
                <w:sz w:val="20"/>
                <w:szCs w:val="20"/>
              </w:rPr>
              <w:t>・感染症の症状や原因および予防</w:t>
            </w:r>
            <w:r w:rsidR="00D26EE5" w:rsidRPr="00D26EE5">
              <w:rPr>
                <w:rFonts w:hint="eastAsia"/>
                <w:color w:val="000000" w:themeColor="text1"/>
                <w:sz w:val="20"/>
                <w:szCs w:val="20"/>
              </w:rPr>
              <w:t>接種</w:t>
            </w:r>
            <w:r w:rsidRPr="00D26EE5">
              <w:rPr>
                <w:rFonts w:hint="eastAsia"/>
                <w:color w:val="000000" w:themeColor="text1"/>
                <w:sz w:val="20"/>
                <w:szCs w:val="20"/>
              </w:rPr>
              <w:t>について関連付けて理解する。</w:t>
            </w:r>
          </w:p>
          <w:p w14:paraId="050212BE" w14:textId="2E36108E" w:rsidR="009B3E1E" w:rsidRPr="00D26EE5" w:rsidRDefault="009B3E1E"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実習</w:t>
            </w:r>
            <w:r w:rsidR="00D16EAD" w:rsidRPr="00D26EE5">
              <w:rPr>
                <w:rFonts w:hint="eastAsia"/>
                <w:color w:val="000000" w:themeColor="text1"/>
                <w:sz w:val="20"/>
                <w:szCs w:val="20"/>
              </w:rPr>
              <w:t>6</w:t>
            </w:r>
            <w:r w:rsidR="005C5A4B" w:rsidRPr="00D26EE5">
              <w:rPr>
                <w:rFonts w:hint="eastAsia"/>
                <w:color w:val="000000" w:themeColor="text1"/>
                <w:sz w:val="20"/>
                <w:szCs w:val="20"/>
              </w:rPr>
              <w:t xml:space="preserve"> </w:t>
            </w:r>
            <w:r w:rsidRPr="00D26EE5">
              <w:rPr>
                <w:color w:val="000000" w:themeColor="text1"/>
                <w:sz w:val="20"/>
                <w:szCs w:val="20"/>
              </w:rPr>
              <w:t>体内の抗体量の変化</w:t>
            </w:r>
          </w:p>
          <w:p w14:paraId="1D4F0161" w14:textId="6B2C36E5" w:rsidR="00E024E6" w:rsidRPr="00D26EE5" w:rsidRDefault="00E024E6" w:rsidP="00C55FB5">
            <w:pPr>
              <w:adjustRightInd w:val="0"/>
              <w:snapToGrid w:val="0"/>
              <w:spacing w:line="260" w:lineRule="exact"/>
              <w:ind w:left="202" w:hangingChars="101" w:hanging="202"/>
              <w:rPr>
                <w:color w:val="000000" w:themeColor="text1"/>
                <w:sz w:val="20"/>
                <w:szCs w:val="20"/>
              </w:rPr>
            </w:pPr>
            <w:r w:rsidRPr="00D26EE5">
              <w:rPr>
                <w:rFonts w:hint="eastAsia"/>
                <w:color w:val="000000" w:themeColor="text1"/>
                <w:sz w:val="20"/>
                <w:szCs w:val="20"/>
              </w:rPr>
              <w:t>・体内の抗体量の変化のデータから二次応答のしくみを見いだ</w:t>
            </w:r>
            <w:r w:rsidRPr="00D26EE5">
              <w:rPr>
                <w:rFonts w:hint="eastAsia"/>
                <w:color w:val="000000" w:themeColor="text1"/>
                <w:sz w:val="20"/>
                <w:szCs w:val="20"/>
              </w:rPr>
              <w:lastRenderedPageBreak/>
              <w:t>して理解する。</w:t>
            </w:r>
          </w:p>
          <w:p w14:paraId="76E39C8F" w14:textId="302D97BD" w:rsidR="009B3E1E" w:rsidRPr="00D26EE5" w:rsidRDefault="009B3E1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w:t>
            </w:r>
            <w:r w:rsidR="005C5A4B" w:rsidRPr="00D26EE5">
              <w:rPr>
                <w:color w:val="000000" w:themeColor="text1"/>
                <w:sz w:val="20"/>
                <w:szCs w:val="20"/>
              </w:rPr>
              <w:t xml:space="preserve"> </w:t>
            </w:r>
            <w:r w:rsidRPr="00D26EE5">
              <w:rPr>
                <w:color w:val="000000" w:themeColor="text1"/>
                <w:sz w:val="20"/>
                <w:szCs w:val="20"/>
              </w:rPr>
              <w:t>記憶細胞と二次応答</w:t>
            </w:r>
          </w:p>
          <w:p w14:paraId="2676078F" w14:textId="77777777" w:rsidR="009B3E1E" w:rsidRPr="00D26EE5" w:rsidRDefault="009B3E1E"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・免疫記憶と二次応答について理解する</w:t>
            </w:r>
          </w:p>
          <w:p w14:paraId="14FA2312" w14:textId="3AC6CC77" w:rsidR="009B3E1E" w:rsidRPr="00D26EE5" w:rsidRDefault="00E024E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w:t>
            </w:r>
            <w:r w:rsidR="009B3E1E" w:rsidRPr="00D26EE5">
              <w:rPr>
                <w:rFonts w:hint="eastAsia"/>
                <w:color w:val="000000" w:themeColor="text1"/>
                <w:sz w:val="20"/>
                <w:szCs w:val="20"/>
              </w:rPr>
              <w:t>発展</w:t>
            </w:r>
            <w:r w:rsidRPr="00D26EE5">
              <w:rPr>
                <w:rFonts w:hint="eastAsia"/>
                <w:color w:val="000000" w:themeColor="text1"/>
                <w:sz w:val="20"/>
                <w:szCs w:val="20"/>
              </w:rPr>
              <w:t>＞</w:t>
            </w:r>
            <w:r w:rsidR="009B3E1E" w:rsidRPr="00D26EE5">
              <w:rPr>
                <w:rFonts w:hint="eastAsia"/>
                <w:color w:val="000000" w:themeColor="text1"/>
                <w:sz w:val="20"/>
                <w:szCs w:val="20"/>
              </w:rPr>
              <w:t>抗体の構造</w:t>
            </w:r>
          </w:p>
          <w:p w14:paraId="66D6234D" w14:textId="77777777" w:rsidR="009B3E1E" w:rsidRPr="00D26EE5" w:rsidRDefault="009B3E1E"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・抗体について構造を学習することで理解を深める。</w:t>
            </w:r>
          </w:p>
          <w:p w14:paraId="5B202C99" w14:textId="22A984A9" w:rsidR="009B3E1E" w:rsidRPr="00D26EE5" w:rsidRDefault="009B3E1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w:t>
            </w:r>
            <w:r w:rsidR="005C5A4B" w:rsidRPr="00D26EE5">
              <w:rPr>
                <w:rFonts w:hint="eastAsia"/>
                <w:color w:val="000000" w:themeColor="text1"/>
                <w:sz w:val="20"/>
                <w:szCs w:val="20"/>
              </w:rPr>
              <w:t xml:space="preserve"> </w:t>
            </w:r>
            <w:r w:rsidRPr="00D26EE5">
              <w:rPr>
                <w:color w:val="000000" w:themeColor="text1"/>
                <w:sz w:val="20"/>
                <w:szCs w:val="20"/>
              </w:rPr>
              <w:t>予防接種とワクチン</w:t>
            </w:r>
          </w:p>
          <w:p w14:paraId="47FF55C0" w14:textId="77777777" w:rsidR="009B3E1E" w:rsidRPr="00D26EE5" w:rsidRDefault="009B3E1E" w:rsidP="00253899">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・予防接種のしくみを理解する。</w:t>
            </w:r>
          </w:p>
          <w:p w14:paraId="67E2D614" w14:textId="4E578D8F" w:rsidR="00171443" w:rsidRPr="00D26EE5" w:rsidRDefault="00171443" w:rsidP="00171443">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やってみよう 北里柴三郎や野口</w:t>
            </w:r>
            <w:r w:rsidR="00D26EE5" w:rsidRPr="00D26EE5">
              <w:rPr>
                <w:rFonts w:hint="eastAsia"/>
                <w:color w:val="000000" w:themeColor="text1"/>
                <w:sz w:val="20"/>
                <w:szCs w:val="20"/>
              </w:rPr>
              <w:t>英世</w:t>
            </w:r>
            <w:r w:rsidRPr="00D26EE5">
              <w:rPr>
                <w:rFonts w:hint="eastAsia"/>
                <w:color w:val="000000" w:themeColor="text1"/>
                <w:sz w:val="20"/>
                <w:szCs w:val="20"/>
              </w:rPr>
              <w:t>の功績を調べる</w:t>
            </w:r>
          </w:p>
          <w:p w14:paraId="5B0A3A96" w14:textId="668A4D6A" w:rsidR="009B3E1E" w:rsidRPr="00D26EE5" w:rsidRDefault="00171443" w:rsidP="00171443">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・北里柴三郎や野口英世の感染症治療</w:t>
            </w:r>
            <w:r w:rsidR="00D26EE5" w:rsidRPr="00D26EE5">
              <w:rPr>
                <w:rFonts w:hint="eastAsia"/>
                <w:color w:val="000000" w:themeColor="text1"/>
                <w:sz w:val="20"/>
                <w:szCs w:val="20"/>
              </w:rPr>
              <w:t>に</w:t>
            </w:r>
            <w:r w:rsidRPr="00D26EE5">
              <w:rPr>
                <w:rFonts w:hint="eastAsia"/>
                <w:color w:val="000000" w:themeColor="text1"/>
                <w:sz w:val="20"/>
                <w:szCs w:val="20"/>
              </w:rPr>
              <w:t>関する功績について調べる。</w:t>
            </w:r>
          </w:p>
          <w:p w14:paraId="72B1A063" w14:textId="77777777" w:rsidR="00E01B92" w:rsidRPr="00D26EE5" w:rsidRDefault="00E01B92" w:rsidP="00E01B9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＜コラム＞血清療法</w:t>
            </w:r>
          </w:p>
          <w:p w14:paraId="2362DF04" w14:textId="77777777" w:rsidR="00E01B92" w:rsidRPr="00D26EE5" w:rsidRDefault="00E01B92" w:rsidP="00E01B92">
            <w:pPr>
              <w:adjustRightInd w:val="0"/>
              <w:snapToGrid w:val="0"/>
              <w:spacing w:line="260" w:lineRule="exact"/>
              <w:ind w:left="2" w:hangingChars="1" w:hanging="2"/>
              <w:rPr>
                <w:color w:val="000000" w:themeColor="text1"/>
                <w:sz w:val="20"/>
                <w:szCs w:val="20"/>
              </w:rPr>
            </w:pPr>
            <w:r w:rsidRPr="00D26EE5">
              <w:rPr>
                <w:rFonts w:hint="eastAsia"/>
                <w:color w:val="000000" w:themeColor="text1"/>
                <w:sz w:val="20"/>
                <w:szCs w:val="20"/>
              </w:rPr>
              <w:t>・血清療法のしくみと歴史を知る。</w:t>
            </w:r>
          </w:p>
          <w:p w14:paraId="4B153B89" w14:textId="5E00D043" w:rsidR="009B3E1E" w:rsidRPr="00D26EE5" w:rsidRDefault="00E024E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w:t>
            </w:r>
            <w:r w:rsidR="009B3E1E" w:rsidRPr="00D26EE5">
              <w:rPr>
                <w:rFonts w:hint="eastAsia"/>
                <w:color w:val="000000" w:themeColor="text1"/>
                <w:sz w:val="20"/>
                <w:szCs w:val="20"/>
              </w:rPr>
              <w:t>コラム</w:t>
            </w:r>
            <w:r w:rsidRPr="00D26EE5">
              <w:rPr>
                <w:rFonts w:hint="eastAsia"/>
                <w:color w:val="000000" w:themeColor="text1"/>
                <w:sz w:val="20"/>
                <w:szCs w:val="20"/>
              </w:rPr>
              <w:t>＞</w:t>
            </w:r>
            <w:r w:rsidR="009B3E1E" w:rsidRPr="00D26EE5">
              <w:rPr>
                <w:rFonts w:hint="eastAsia"/>
                <w:color w:val="000000" w:themeColor="text1"/>
                <w:sz w:val="20"/>
                <w:szCs w:val="20"/>
              </w:rPr>
              <w:t>パンデミックを防ぐ戦い</w:t>
            </w:r>
          </w:p>
          <w:p w14:paraId="557854DD" w14:textId="3F6F5E02" w:rsidR="009B3E1E" w:rsidRPr="00D26EE5" w:rsidRDefault="009B3E1E" w:rsidP="00253899">
            <w:pPr>
              <w:adjustRightInd w:val="0"/>
              <w:snapToGrid w:val="0"/>
              <w:spacing w:line="260" w:lineRule="exact"/>
              <w:ind w:leftChars="13" w:left="229" w:hangingChars="101" w:hanging="202"/>
              <w:rPr>
                <w:color w:val="000000" w:themeColor="text1"/>
                <w:sz w:val="18"/>
                <w:szCs w:val="18"/>
              </w:rPr>
            </w:pPr>
            <w:r w:rsidRPr="00D26EE5">
              <w:rPr>
                <w:rFonts w:hint="eastAsia"/>
                <w:color w:val="000000" w:themeColor="text1"/>
                <w:sz w:val="20"/>
                <w:szCs w:val="20"/>
              </w:rPr>
              <w:t>・天然痘ワクチン発明の経緯や</w:t>
            </w:r>
            <w:r w:rsidR="00720F8E" w:rsidRPr="00D26EE5">
              <w:rPr>
                <w:rFonts w:hint="eastAsia"/>
                <w:color w:val="000000" w:themeColor="text1"/>
                <w:sz w:val="20"/>
                <w:szCs w:val="20"/>
              </w:rPr>
              <w:t>，</w:t>
            </w:r>
            <w:r w:rsidRPr="00D26EE5">
              <w:rPr>
                <w:rFonts w:hint="eastAsia"/>
                <w:color w:val="000000" w:themeColor="text1"/>
                <w:sz w:val="20"/>
                <w:szCs w:val="20"/>
              </w:rPr>
              <w:t>エピデミックやパンデミックの歴史を知る。</w:t>
            </w:r>
          </w:p>
        </w:tc>
        <w:tc>
          <w:tcPr>
            <w:tcW w:w="582" w:type="dxa"/>
            <w:vMerge w:val="restart"/>
          </w:tcPr>
          <w:p w14:paraId="045C8857" w14:textId="7F2A1753" w:rsidR="009B3E1E" w:rsidRPr="00D26EE5" w:rsidRDefault="009B3E1E" w:rsidP="00AC02F0">
            <w:pPr>
              <w:jc w:val="center"/>
              <w:rPr>
                <w:color w:val="000000" w:themeColor="text1"/>
                <w:sz w:val="20"/>
                <w:szCs w:val="20"/>
              </w:rPr>
            </w:pPr>
            <w:r w:rsidRPr="00D26EE5">
              <w:rPr>
                <w:rFonts w:hint="eastAsia"/>
                <w:color w:val="000000" w:themeColor="text1"/>
                <w:sz w:val="20"/>
                <w:szCs w:val="20"/>
              </w:rPr>
              <w:lastRenderedPageBreak/>
              <w:t>2</w:t>
            </w:r>
          </w:p>
        </w:tc>
        <w:tc>
          <w:tcPr>
            <w:tcW w:w="979" w:type="dxa"/>
            <w:vMerge w:val="restart"/>
          </w:tcPr>
          <w:p w14:paraId="6CE73437" w14:textId="52553455" w:rsidR="009B3E1E" w:rsidRPr="00D26EE5" w:rsidRDefault="00F95AB0" w:rsidP="00AC02F0">
            <w:pPr>
              <w:jc w:val="center"/>
              <w:rPr>
                <w:color w:val="000000" w:themeColor="text1"/>
                <w:sz w:val="20"/>
                <w:szCs w:val="20"/>
              </w:rPr>
            </w:pPr>
            <w:r w:rsidRPr="00D26EE5">
              <w:rPr>
                <w:rFonts w:hint="eastAsia"/>
                <w:color w:val="000000" w:themeColor="text1"/>
                <w:sz w:val="20"/>
                <w:szCs w:val="20"/>
              </w:rPr>
              <w:t>140-145</w:t>
            </w:r>
          </w:p>
        </w:tc>
        <w:tc>
          <w:tcPr>
            <w:tcW w:w="582" w:type="dxa"/>
          </w:tcPr>
          <w:p w14:paraId="7CCB0E2C" w14:textId="796C3F20" w:rsidR="009B3E1E" w:rsidRPr="00D26EE5" w:rsidRDefault="006A2C19" w:rsidP="006A2C19">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14EBB947" w14:textId="05FBE897" w:rsidR="009B3E1E" w:rsidRPr="00D26EE5" w:rsidRDefault="009C34C8" w:rsidP="00AC02F0">
            <w:pPr>
              <w:jc w:val="center"/>
              <w:rPr>
                <w:color w:val="000000" w:themeColor="text1"/>
                <w:sz w:val="20"/>
                <w:szCs w:val="20"/>
              </w:rPr>
            </w:pPr>
            <w:r w:rsidRPr="00D26EE5">
              <w:rPr>
                <w:rFonts w:hint="eastAsia"/>
                <w:color w:val="000000" w:themeColor="text1"/>
                <w:sz w:val="20"/>
                <w:szCs w:val="20"/>
              </w:rPr>
              <w:t>〇</w:t>
            </w:r>
          </w:p>
        </w:tc>
        <w:tc>
          <w:tcPr>
            <w:tcW w:w="5929" w:type="dxa"/>
          </w:tcPr>
          <w:p w14:paraId="4B22B846" w14:textId="37841D24" w:rsidR="009B3E1E" w:rsidRPr="00D26EE5" w:rsidRDefault="00442B70" w:rsidP="00AC02F0">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asciiTheme="minorEastAsia" w:hAnsiTheme="minorEastAsia" w:hint="eastAsia"/>
                <w:color w:val="000000" w:themeColor="text1"/>
                <w:sz w:val="20"/>
                <w:szCs w:val="20"/>
              </w:rPr>
              <w:t>実習</w:t>
            </w:r>
            <w:r w:rsidR="00D16EAD" w:rsidRPr="00D26EE5">
              <w:rPr>
                <w:rFonts w:asciiTheme="minorEastAsia" w:hAnsiTheme="minorEastAsia" w:hint="eastAsia"/>
                <w:color w:val="000000" w:themeColor="text1"/>
                <w:sz w:val="20"/>
                <w:szCs w:val="20"/>
              </w:rPr>
              <w:t>6</w:t>
            </w:r>
            <w:r w:rsidRPr="00D26EE5">
              <w:rPr>
                <w:rFonts w:asciiTheme="minorEastAsia" w:hAnsiTheme="minorEastAsia" w:hint="eastAsia"/>
                <w:color w:val="000000" w:themeColor="text1"/>
                <w:sz w:val="20"/>
                <w:szCs w:val="20"/>
              </w:rPr>
              <w:t>の</w:t>
            </w:r>
            <w:r w:rsidR="00BA6D03" w:rsidRPr="00D26EE5">
              <w:rPr>
                <w:rFonts w:asciiTheme="minorEastAsia" w:hAnsiTheme="minorEastAsia" w:hint="eastAsia"/>
                <w:color w:val="000000" w:themeColor="text1"/>
                <w:sz w:val="20"/>
                <w:szCs w:val="20"/>
              </w:rPr>
              <w:t>一次応答と二次応答における抗体生産量の変化を示した資料から</w:t>
            </w:r>
            <w:r w:rsidR="00720F8E" w:rsidRPr="00D26EE5">
              <w:rPr>
                <w:rFonts w:asciiTheme="minorEastAsia" w:hAnsiTheme="minorEastAsia" w:hint="eastAsia"/>
                <w:color w:val="000000" w:themeColor="text1"/>
                <w:sz w:val="20"/>
                <w:szCs w:val="20"/>
              </w:rPr>
              <w:t>，</w:t>
            </w:r>
            <w:r w:rsidR="00BA6D03" w:rsidRPr="00D26EE5">
              <w:rPr>
                <w:rFonts w:asciiTheme="minorEastAsia" w:hAnsiTheme="minorEastAsia" w:hint="eastAsia"/>
                <w:color w:val="000000" w:themeColor="text1"/>
                <w:sz w:val="20"/>
                <w:szCs w:val="20"/>
              </w:rPr>
              <w:t>同じ疾患</w:t>
            </w:r>
            <w:r w:rsidR="00D16EAD" w:rsidRPr="00D26EE5">
              <w:rPr>
                <w:rFonts w:asciiTheme="minorEastAsia" w:hAnsiTheme="minorEastAsia" w:hint="eastAsia"/>
                <w:color w:val="000000" w:themeColor="text1"/>
                <w:sz w:val="20"/>
                <w:szCs w:val="20"/>
              </w:rPr>
              <w:t>に再び</w:t>
            </w:r>
            <w:r w:rsidR="00C55FB5" w:rsidRPr="00D26EE5">
              <w:rPr>
                <w:rFonts w:asciiTheme="minorEastAsia" w:hAnsiTheme="minorEastAsia" w:hint="eastAsia"/>
                <w:color w:val="000000" w:themeColor="text1"/>
                <w:sz w:val="20"/>
                <w:szCs w:val="20"/>
              </w:rPr>
              <w:t>かかりにくい理由に気づ</w:t>
            </w:r>
            <w:r w:rsidR="00BA6D03" w:rsidRPr="00D26EE5">
              <w:rPr>
                <w:rFonts w:asciiTheme="minorEastAsia" w:hAnsiTheme="minorEastAsia" w:hint="eastAsia"/>
                <w:color w:val="000000" w:themeColor="text1"/>
                <w:sz w:val="20"/>
                <w:szCs w:val="20"/>
              </w:rPr>
              <w:t>き</w:t>
            </w:r>
            <w:r w:rsidR="00720F8E" w:rsidRPr="00D26EE5">
              <w:rPr>
                <w:rFonts w:asciiTheme="minorEastAsia" w:hAnsiTheme="minorEastAsia" w:hint="eastAsia"/>
                <w:color w:val="000000" w:themeColor="text1"/>
                <w:sz w:val="20"/>
                <w:szCs w:val="20"/>
              </w:rPr>
              <w:t>，</w:t>
            </w:r>
            <w:r w:rsidRPr="00D26EE5">
              <w:rPr>
                <w:rFonts w:hint="eastAsia"/>
                <w:color w:val="000000" w:themeColor="text1"/>
                <w:sz w:val="20"/>
                <w:szCs w:val="20"/>
              </w:rPr>
              <w:t>考察している。［発言分析・記述分析］</w:t>
            </w:r>
          </w:p>
          <w:p w14:paraId="322FA60C" w14:textId="365FB3CD" w:rsidR="00863096" w:rsidRPr="00D26EE5" w:rsidRDefault="00863096" w:rsidP="00AC02F0">
            <w:pPr>
              <w:tabs>
                <w:tab w:val="left" w:pos="76"/>
              </w:tabs>
              <w:rPr>
                <w:color w:val="000000" w:themeColor="text1"/>
                <w:sz w:val="20"/>
                <w:szCs w:val="20"/>
              </w:rPr>
            </w:pPr>
          </w:p>
        </w:tc>
      </w:tr>
      <w:tr w:rsidR="00D26EE5" w:rsidRPr="00D26EE5" w14:paraId="00E92F01" w14:textId="77777777" w:rsidTr="00195FE0">
        <w:trPr>
          <w:trHeight w:val="1900"/>
        </w:trPr>
        <w:tc>
          <w:tcPr>
            <w:tcW w:w="5942" w:type="dxa"/>
            <w:vMerge/>
          </w:tcPr>
          <w:p w14:paraId="730AEB80" w14:textId="77777777" w:rsidR="007A0AF3" w:rsidRPr="00D26EE5" w:rsidRDefault="007A0AF3" w:rsidP="00253899">
            <w:pPr>
              <w:adjustRightInd w:val="0"/>
              <w:snapToGrid w:val="0"/>
              <w:spacing w:line="260" w:lineRule="exact"/>
              <w:ind w:leftChars="13" w:left="29" w:hangingChars="1" w:hanging="2"/>
              <w:rPr>
                <w:color w:val="000000" w:themeColor="text1"/>
                <w:sz w:val="20"/>
                <w:szCs w:val="20"/>
              </w:rPr>
            </w:pPr>
          </w:p>
        </w:tc>
        <w:tc>
          <w:tcPr>
            <w:tcW w:w="582" w:type="dxa"/>
            <w:vMerge/>
          </w:tcPr>
          <w:p w14:paraId="04F97B20" w14:textId="77777777" w:rsidR="007A0AF3" w:rsidRPr="00D26EE5" w:rsidRDefault="007A0AF3" w:rsidP="00AC02F0">
            <w:pPr>
              <w:jc w:val="center"/>
              <w:rPr>
                <w:color w:val="000000" w:themeColor="text1"/>
                <w:sz w:val="20"/>
                <w:szCs w:val="20"/>
              </w:rPr>
            </w:pPr>
          </w:p>
        </w:tc>
        <w:tc>
          <w:tcPr>
            <w:tcW w:w="979" w:type="dxa"/>
            <w:vMerge/>
          </w:tcPr>
          <w:p w14:paraId="71F52435" w14:textId="77777777" w:rsidR="007A0AF3" w:rsidRPr="00D26EE5" w:rsidRDefault="007A0AF3" w:rsidP="00AC02F0">
            <w:pPr>
              <w:jc w:val="center"/>
              <w:rPr>
                <w:color w:val="000000" w:themeColor="text1"/>
                <w:sz w:val="20"/>
                <w:szCs w:val="20"/>
              </w:rPr>
            </w:pPr>
          </w:p>
        </w:tc>
        <w:tc>
          <w:tcPr>
            <w:tcW w:w="582" w:type="dxa"/>
          </w:tcPr>
          <w:p w14:paraId="647AFE30" w14:textId="6E06F823" w:rsidR="007A0AF3" w:rsidRPr="00D26EE5" w:rsidRDefault="007A0AF3" w:rsidP="006A2C19">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5D7657DE" w14:textId="18CC349F" w:rsidR="007A0AF3" w:rsidRPr="00D26EE5" w:rsidRDefault="007A0AF3" w:rsidP="00AC02F0">
            <w:pPr>
              <w:jc w:val="center"/>
              <w:rPr>
                <w:color w:val="000000" w:themeColor="text1"/>
                <w:sz w:val="20"/>
                <w:szCs w:val="20"/>
              </w:rPr>
            </w:pPr>
          </w:p>
        </w:tc>
        <w:tc>
          <w:tcPr>
            <w:tcW w:w="5929" w:type="dxa"/>
          </w:tcPr>
          <w:p w14:paraId="0D28F1E3" w14:textId="0C2BC247" w:rsidR="007A0AF3" w:rsidRPr="00D26EE5" w:rsidRDefault="007A0AF3" w:rsidP="007A0AF3">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実習</w:t>
            </w:r>
            <w:r w:rsidR="00D16EAD" w:rsidRPr="00D26EE5">
              <w:rPr>
                <w:rFonts w:hint="eastAsia"/>
                <w:color w:val="000000" w:themeColor="text1"/>
                <w:sz w:val="20"/>
                <w:szCs w:val="20"/>
              </w:rPr>
              <w:t>6</w:t>
            </w:r>
            <w:r w:rsidRPr="00D26EE5">
              <w:rPr>
                <w:rFonts w:hint="eastAsia"/>
                <w:color w:val="000000" w:themeColor="text1"/>
                <w:sz w:val="20"/>
                <w:szCs w:val="20"/>
              </w:rPr>
              <w:t>の結果を主体的に考察して表現しようとしている。</w:t>
            </w:r>
            <w:r w:rsidRPr="00D26EE5">
              <w:rPr>
                <w:rFonts w:eastAsiaTheme="minorHAnsi" w:hint="eastAsia"/>
                <w:color w:val="000000" w:themeColor="text1"/>
                <w:sz w:val="20"/>
                <w:szCs w:val="20"/>
              </w:rPr>
              <w:t>［発言分析・記述分析］</w:t>
            </w:r>
          </w:p>
          <w:p w14:paraId="2015D716" w14:textId="77777777" w:rsidR="007A0AF3" w:rsidRPr="00D26EE5" w:rsidRDefault="007A0AF3" w:rsidP="00AC02F0">
            <w:pPr>
              <w:tabs>
                <w:tab w:val="left" w:pos="76"/>
              </w:tabs>
              <w:rPr>
                <w:rFonts w:ascii="BIZ UDPゴシック" w:eastAsia="BIZ UDPゴシック" w:hAnsi="BIZ UDPゴシック"/>
                <w:color w:val="000000" w:themeColor="text1"/>
                <w:sz w:val="20"/>
                <w:szCs w:val="20"/>
              </w:rPr>
            </w:pPr>
          </w:p>
        </w:tc>
      </w:tr>
      <w:tr w:rsidR="00D26EE5" w:rsidRPr="00D26EE5" w14:paraId="48C5D9B5" w14:textId="77777777" w:rsidTr="00195FE0">
        <w:trPr>
          <w:trHeight w:val="1900"/>
        </w:trPr>
        <w:tc>
          <w:tcPr>
            <w:tcW w:w="5942" w:type="dxa"/>
            <w:vMerge/>
          </w:tcPr>
          <w:p w14:paraId="750B8D6C" w14:textId="77777777" w:rsidR="003C0149" w:rsidRPr="00D26EE5" w:rsidRDefault="003C0149" w:rsidP="00253899">
            <w:pPr>
              <w:adjustRightInd w:val="0"/>
              <w:snapToGrid w:val="0"/>
              <w:spacing w:line="260" w:lineRule="exact"/>
              <w:ind w:leftChars="13" w:left="29" w:hangingChars="1" w:hanging="2"/>
              <w:rPr>
                <w:color w:val="000000" w:themeColor="text1"/>
                <w:sz w:val="18"/>
                <w:szCs w:val="18"/>
              </w:rPr>
            </w:pPr>
          </w:p>
        </w:tc>
        <w:tc>
          <w:tcPr>
            <w:tcW w:w="582" w:type="dxa"/>
            <w:vMerge/>
          </w:tcPr>
          <w:p w14:paraId="573D58B3" w14:textId="77777777" w:rsidR="003C0149" w:rsidRPr="00D26EE5" w:rsidRDefault="003C0149" w:rsidP="00AC02F0">
            <w:pPr>
              <w:jc w:val="center"/>
              <w:rPr>
                <w:color w:val="000000" w:themeColor="text1"/>
                <w:sz w:val="20"/>
                <w:szCs w:val="20"/>
              </w:rPr>
            </w:pPr>
          </w:p>
        </w:tc>
        <w:tc>
          <w:tcPr>
            <w:tcW w:w="979" w:type="dxa"/>
            <w:vMerge/>
          </w:tcPr>
          <w:p w14:paraId="6780BD97" w14:textId="77777777" w:rsidR="003C0149" w:rsidRPr="00D26EE5" w:rsidRDefault="003C0149" w:rsidP="00AC02F0">
            <w:pPr>
              <w:jc w:val="center"/>
              <w:rPr>
                <w:color w:val="000000" w:themeColor="text1"/>
                <w:sz w:val="20"/>
                <w:szCs w:val="20"/>
              </w:rPr>
            </w:pPr>
          </w:p>
        </w:tc>
        <w:tc>
          <w:tcPr>
            <w:tcW w:w="582" w:type="dxa"/>
          </w:tcPr>
          <w:p w14:paraId="50F63FA4" w14:textId="2BFBFD54" w:rsidR="003C0149" w:rsidRPr="00D26EE5" w:rsidRDefault="003C0149" w:rsidP="006A2C19">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11F4651A" w14:textId="6F6DC4CC" w:rsidR="003C0149" w:rsidRPr="00D26EE5" w:rsidRDefault="009C34C8" w:rsidP="00AC02F0">
            <w:pPr>
              <w:jc w:val="center"/>
              <w:rPr>
                <w:color w:val="000000" w:themeColor="text1"/>
                <w:sz w:val="20"/>
                <w:szCs w:val="20"/>
              </w:rPr>
            </w:pPr>
            <w:r w:rsidRPr="00D26EE5">
              <w:rPr>
                <w:rFonts w:hint="eastAsia"/>
                <w:color w:val="000000" w:themeColor="text1"/>
                <w:sz w:val="20"/>
                <w:szCs w:val="20"/>
              </w:rPr>
              <w:t>〇</w:t>
            </w:r>
          </w:p>
        </w:tc>
        <w:tc>
          <w:tcPr>
            <w:tcW w:w="5929" w:type="dxa"/>
          </w:tcPr>
          <w:p w14:paraId="67D746D9" w14:textId="6AB7E210" w:rsidR="003C0149" w:rsidRPr="00D26EE5" w:rsidRDefault="003C0149" w:rsidP="006A2C19">
            <w:pPr>
              <w:tabs>
                <w:tab w:val="left" w:pos="76"/>
              </w:tabs>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asciiTheme="minorEastAsia" w:hAnsiTheme="minorEastAsia" w:hint="eastAsia"/>
                <w:color w:val="000000" w:themeColor="text1"/>
                <w:sz w:val="20"/>
                <w:szCs w:val="20"/>
              </w:rPr>
              <w:t>一次応答と二次応答</w:t>
            </w:r>
            <w:r w:rsidRPr="00D26EE5">
              <w:rPr>
                <w:rFonts w:hint="eastAsia"/>
                <w:color w:val="000000" w:themeColor="text1"/>
                <w:sz w:val="20"/>
                <w:szCs w:val="20"/>
              </w:rPr>
              <w:t>のしくみと</w:t>
            </w:r>
            <w:r w:rsidR="00720F8E" w:rsidRPr="00D26EE5">
              <w:rPr>
                <w:rFonts w:hint="eastAsia"/>
                <w:color w:val="000000" w:themeColor="text1"/>
                <w:sz w:val="20"/>
                <w:szCs w:val="20"/>
              </w:rPr>
              <w:t>，</w:t>
            </w:r>
            <w:r w:rsidRPr="00D26EE5">
              <w:rPr>
                <w:rFonts w:hint="eastAsia"/>
                <w:color w:val="000000" w:themeColor="text1"/>
                <w:sz w:val="20"/>
                <w:szCs w:val="20"/>
              </w:rPr>
              <w:t>免疫記憶を応用した予防接種のしくみを理解している。［発言分析・記述分析］</w:t>
            </w:r>
          </w:p>
        </w:tc>
      </w:tr>
      <w:tr w:rsidR="00D26EE5" w:rsidRPr="00D26EE5" w14:paraId="4E883A1C" w14:textId="57EF1B34" w:rsidTr="00BB6E06">
        <w:tc>
          <w:tcPr>
            <w:tcW w:w="14596" w:type="dxa"/>
            <w:gridSpan w:val="6"/>
            <w:shd w:val="clear" w:color="auto" w:fill="D9D9D9" w:themeFill="background1" w:themeFillShade="D9"/>
          </w:tcPr>
          <w:p w14:paraId="78116623" w14:textId="2D4113FA" w:rsidR="009B3E1E" w:rsidRPr="00D26EE5" w:rsidRDefault="009B3E1E"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3節　</w:t>
            </w:r>
            <w:r w:rsidR="00C55FB5" w:rsidRPr="00D26EE5">
              <w:rPr>
                <w:rFonts w:ascii="BIZ UDゴシック" w:eastAsia="BIZ UDゴシック" w:hAnsi="BIZ UDゴシック" w:hint="eastAsia"/>
                <w:color w:val="000000" w:themeColor="text1"/>
                <w:sz w:val="20"/>
                <w:szCs w:val="20"/>
              </w:rPr>
              <w:t>免疫とさまざまな疾患</w:t>
            </w:r>
          </w:p>
        </w:tc>
      </w:tr>
      <w:tr w:rsidR="00D26EE5" w:rsidRPr="00D26EE5" w14:paraId="28E7F455" w14:textId="77777777" w:rsidTr="00195FE0">
        <w:trPr>
          <w:trHeight w:val="1685"/>
        </w:trPr>
        <w:tc>
          <w:tcPr>
            <w:tcW w:w="5942" w:type="dxa"/>
            <w:vMerge w:val="restart"/>
          </w:tcPr>
          <w:p w14:paraId="5B2A2581" w14:textId="7ED752EB" w:rsidR="009B3E1E"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421D6F47" w14:textId="1E54D152" w:rsidR="009B3E1E" w:rsidRPr="00D26EE5" w:rsidRDefault="009B3E1E" w:rsidP="00253899">
            <w:pPr>
              <w:adjustRightInd w:val="0"/>
              <w:snapToGrid w:val="0"/>
              <w:spacing w:line="260" w:lineRule="exact"/>
              <w:rPr>
                <w:color w:val="000000" w:themeColor="text1"/>
                <w:sz w:val="20"/>
                <w:szCs w:val="20"/>
              </w:rPr>
            </w:pPr>
            <w:r w:rsidRPr="00D26EE5">
              <w:rPr>
                <w:rFonts w:hint="eastAsia"/>
                <w:color w:val="000000" w:themeColor="text1"/>
                <w:sz w:val="20"/>
                <w:szCs w:val="20"/>
              </w:rPr>
              <w:t>・</w:t>
            </w:r>
            <w:r w:rsidR="00171443" w:rsidRPr="00D26EE5">
              <w:rPr>
                <w:rFonts w:hint="eastAsia"/>
                <w:color w:val="000000" w:themeColor="text1"/>
                <w:sz w:val="20"/>
                <w:szCs w:val="20"/>
              </w:rPr>
              <w:t>身近な</w:t>
            </w:r>
            <w:r w:rsidRPr="00D26EE5">
              <w:rPr>
                <w:rFonts w:hint="eastAsia"/>
                <w:color w:val="000000" w:themeColor="text1"/>
                <w:sz w:val="20"/>
                <w:szCs w:val="20"/>
              </w:rPr>
              <w:t>アレルギーについて考える。</w:t>
            </w:r>
          </w:p>
          <w:p w14:paraId="6229940D" w14:textId="2F5B9703" w:rsidR="009B3E1E" w:rsidRPr="00D26EE5" w:rsidRDefault="009B3E1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w:t>
            </w:r>
            <w:r w:rsidR="005C5A4B" w:rsidRPr="00D26EE5">
              <w:rPr>
                <w:rFonts w:hint="eastAsia"/>
                <w:color w:val="000000" w:themeColor="text1"/>
                <w:sz w:val="20"/>
                <w:szCs w:val="20"/>
              </w:rPr>
              <w:t xml:space="preserve"> </w:t>
            </w:r>
            <w:r w:rsidRPr="00D26EE5">
              <w:rPr>
                <w:color w:val="000000" w:themeColor="text1"/>
                <w:sz w:val="20"/>
                <w:szCs w:val="20"/>
              </w:rPr>
              <w:t>アレルギー</w:t>
            </w:r>
          </w:p>
          <w:p w14:paraId="5C1FF5FD" w14:textId="77777777" w:rsidR="009B3E1E" w:rsidRPr="00D26EE5" w:rsidRDefault="009B3E1E" w:rsidP="00253899">
            <w:pPr>
              <w:adjustRightInd w:val="0"/>
              <w:snapToGrid w:val="0"/>
              <w:spacing w:line="260" w:lineRule="exact"/>
              <w:rPr>
                <w:color w:val="000000" w:themeColor="text1"/>
                <w:sz w:val="20"/>
                <w:szCs w:val="20"/>
              </w:rPr>
            </w:pPr>
            <w:r w:rsidRPr="00D26EE5">
              <w:rPr>
                <w:rFonts w:hint="eastAsia"/>
                <w:color w:val="000000" w:themeColor="text1"/>
                <w:sz w:val="20"/>
                <w:szCs w:val="20"/>
              </w:rPr>
              <w:t>・アレルギーの定義や症状について理解する。</w:t>
            </w:r>
          </w:p>
          <w:p w14:paraId="7021AADC" w14:textId="5E6CAA3C" w:rsidR="009B3E1E" w:rsidRPr="00D26EE5" w:rsidRDefault="00E024E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w:t>
            </w:r>
            <w:r w:rsidR="009B3E1E" w:rsidRPr="00D26EE5">
              <w:rPr>
                <w:rFonts w:hint="eastAsia"/>
                <w:color w:val="000000" w:themeColor="text1"/>
                <w:sz w:val="20"/>
                <w:szCs w:val="20"/>
              </w:rPr>
              <w:t>発展</w:t>
            </w:r>
            <w:r w:rsidRPr="00D26EE5">
              <w:rPr>
                <w:rFonts w:hint="eastAsia"/>
                <w:color w:val="000000" w:themeColor="text1"/>
                <w:sz w:val="20"/>
                <w:szCs w:val="20"/>
              </w:rPr>
              <w:t>＞</w:t>
            </w:r>
            <w:r w:rsidR="009B3E1E" w:rsidRPr="00D26EE5">
              <w:rPr>
                <w:rFonts w:hint="eastAsia"/>
                <w:color w:val="000000" w:themeColor="text1"/>
                <w:sz w:val="20"/>
                <w:szCs w:val="20"/>
              </w:rPr>
              <w:t>花粉症発症のしくみ</w:t>
            </w:r>
          </w:p>
          <w:p w14:paraId="5242C703" w14:textId="77777777" w:rsidR="009B3E1E" w:rsidRPr="00D26EE5" w:rsidRDefault="009B3E1E" w:rsidP="00C55FB5">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・花粉症発症のしくみを例にアレルギーの発症について理解を深める。</w:t>
            </w:r>
          </w:p>
          <w:p w14:paraId="56A4A897" w14:textId="127E7926" w:rsidR="009B3E1E" w:rsidRPr="00D26EE5" w:rsidRDefault="009B3E1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w:t>
            </w:r>
            <w:r w:rsidR="005C5A4B" w:rsidRPr="00D26EE5">
              <w:rPr>
                <w:color w:val="000000" w:themeColor="text1"/>
                <w:sz w:val="20"/>
                <w:szCs w:val="20"/>
              </w:rPr>
              <w:t xml:space="preserve"> </w:t>
            </w:r>
            <w:r w:rsidRPr="00D26EE5">
              <w:rPr>
                <w:color w:val="000000" w:themeColor="text1"/>
                <w:sz w:val="20"/>
                <w:szCs w:val="20"/>
              </w:rPr>
              <w:t>自己免疫疾患</w:t>
            </w:r>
          </w:p>
          <w:p w14:paraId="10C4BC6F" w14:textId="77777777" w:rsidR="009B3E1E" w:rsidRPr="00D26EE5" w:rsidRDefault="009B3E1E" w:rsidP="00253899">
            <w:pPr>
              <w:adjustRightInd w:val="0"/>
              <w:snapToGrid w:val="0"/>
              <w:spacing w:line="260" w:lineRule="exact"/>
              <w:rPr>
                <w:color w:val="000000" w:themeColor="text1"/>
                <w:sz w:val="20"/>
                <w:szCs w:val="20"/>
              </w:rPr>
            </w:pPr>
            <w:r w:rsidRPr="00D26EE5">
              <w:rPr>
                <w:rFonts w:hint="eastAsia"/>
                <w:color w:val="000000" w:themeColor="text1"/>
                <w:sz w:val="20"/>
                <w:szCs w:val="20"/>
              </w:rPr>
              <w:t>・1型糖尿病などの自己免疫疾患について理解する。</w:t>
            </w:r>
          </w:p>
          <w:p w14:paraId="27FF667A" w14:textId="704EF879" w:rsidR="009B3E1E" w:rsidRPr="00D26EE5" w:rsidRDefault="009B3E1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C</w:t>
            </w:r>
            <w:r w:rsidR="005C5A4B" w:rsidRPr="00D26EE5">
              <w:rPr>
                <w:color w:val="000000" w:themeColor="text1"/>
                <w:sz w:val="20"/>
                <w:szCs w:val="20"/>
              </w:rPr>
              <w:t xml:space="preserve"> </w:t>
            </w:r>
            <w:r w:rsidRPr="00D26EE5">
              <w:rPr>
                <w:color w:val="000000" w:themeColor="text1"/>
                <w:sz w:val="20"/>
                <w:szCs w:val="20"/>
              </w:rPr>
              <w:t>免疫の機能の低下による疾患</w:t>
            </w:r>
          </w:p>
          <w:p w14:paraId="07B4D7D6" w14:textId="77777777" w:rsidR="009B3E1E" w:rsidRPr="00D26EE5" w:rsidRDefault="009B3E1E"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・AIDSを例に免疫機能の低下による疾患について理解する。</w:t>
            </w:r>
          </w:p>
          <w:p w14:paraId="0CC4E687" w14:textId="77777777" w:rsidR="00171443" w:rsidRPr="00D26EE5" w:rsidRDefault="00171443" w:rsidP="00171443">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やってみよう 用語の意味や定義を説明</w:t>
            </w:r>
          </w:p>
          <w:p w14:paraId="7AED9DD3" w14:textId="68006AD3" w:rsidR="00171443" w:rsidRPr="00D26EE5" w:rsidRDefault="00171443" w:rsidP="00171443">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・ここまでに学習した用語の意味や定義を説明する。</w:t>
            </w:r>
          </w:p>
        </w:tc>
        <w:tc>
          <w:tcPr>
            <w:tcW w:w="582" w:type="dxa"/>
            <w:vMerge w:val="restart"/>
          </w:tcPr>
          <w:p w14:paraId="08CCB14D" w14:textId="2E7DA532" w:rsidR="009B3E1E" w:rsidRPr="00D26EE5" w:rsidRDefault="009B3E1E" w:rsidP="008F1D6F">
            <w:pPr>
              <w:jc w:val="center"/>
              <w:rPr>
                <w:color w:val="000000" w:themeColor="text1"/>
                <w:sz w:val="20"/>
                <w:szCs w:val="20"/>
              </w:rPr>
            </w:pPr>
            <w:r w:rsidRPr="00D26EE5">
              <w:rPr>
                <w:rFonts w:hint="eastAsia"/>
                <w:color w:val="000000" w:themeColor="text1"/>
                <w:sz w:val="20"/>
                <w:szCs w:val="20"/>
              </w:rPr>
              <w:t>2</w:t>
            </w:r>
          </w:p>
        </w:tc>
        <w:tc>
          <w:tcPr>
            <w:tcW w:w="979" w:type="dxa"/>
            <w:vMerge w:val="restart"/>
          </w:tcPr>
          <w:p w14:paraId="2FBA7E03" w14:textId="456C0285" w:rsidR="009B3E1E" w:rsidRPr="00D26EE5" w:rsidRDefault="00F95AB0" w:rsidP="008F1D6F">
            <w:pPr>
              <w:jc w:val="center"/>
              <w:rPr>
                <w:color w:val="000000" w:themeColor="text1"/>
                <w:sz w:val="20"/>
                <w:szCs w:val="20"/>
              </w:rPr>
            </w:pPr>
            <w:r w:rsidRPr="00D26EE5">
              <w:rPr>
                <w:rFonts w:hint="eastAsia"/>
                <w:color w:val="000000" w:themeColor="text1"/>
                <w:sz w:val="20"/>
                <w:szCs w:val="20"/>
              </w:rPr>
              <w:t>146-149</w:t>
            </w:r>
          </w:p>
        </w:tc>
        <w:tc>
          <w:tcPr>
            <w:tcW w:w="582" w:type="dxa"/>
          </w:tcPr>
          <w:p w14:paraId="208104EB" w14:textId="7F18A708" w:rsidR="009B3E1E" w:rsidRPr="00D26EE5" w:rsidRDefault="005E28CD" w:rsidP="008F1D6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10A67E52" w14:textId="77777777" w:rsidR="009B3E1E" w:rsidRPr="00D26EE5" w:rsidRDefault="009B3E1E" w:rsidP="008F1D6F">
            <w:pPr>
              <w:jc w:val="center"/>
              <w:rPr>
                <w:color w:val="000000" w:themeColor="text1"/>
                <w:sz w:val="20"/>
                <w:szCs w:val="20"/>
              </w:rPr>
            </w:pPr>
          </w:p>
        </w:tc>
        <w:tc>
          <w:tcPr>
            <w:tcW w:w="5929" w:type="dxa"/>
          </w:tcPr>
          <w:p w14:paraId="5E48C62F" w14:textId="662BF18E" w:rsidR="009B3E1E" w:rsidRPr="00D26EE5" w:rsidRDefault="008D432B" w:rsidP="00FD7827">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009B3E1E" w:rsidRPr="00D26EE5">
              <w:rPr>
                <w:rFonts w:ascii="BIZ UDPゴシック" w:eastAsia="BIZ UDPゴシック" w:hAnsi="BIZ UDPゴシック" w:hint="eastAsia"/>
                <w:color w:val="000000" w:themeColor="text1"/>
                <w:sz w:val="20"/>
                <w:szCs w:val="20"/>
              </w:rPr>
              <w:t>】</w:t>
            </w:r>
            <w:r w:rsidR="00FD7827" w:rsidRPr="00D26EE5">
              <w:rPr>
                <w:rFonts w:asciiTheme="minorEastAsia" w:hAnsiTheme="minorEastAsia" w:hint="eastAsia"/>
                <w:color w:val="000000" w:themeColor="text1"/>
                <w:sz w:val="20"/>
                <w:szCs w:val="20"/>
              </w:rPr>
              <w:t>アレルギー</w:t>
            </w:r>
            <w:r w:rsidR="00720F8E" w:rsidRPr="00D26EE5">
              <w:rPr>
                <w:rFonts w:asciiTheme="minorEastAsia" w:hAnsiTheme="minorEastAsia" w:hint="eastAsia"/>
                <w:color w:val="000000" w:themeColor="text1"/>
                <w:sz w:val="20"/>
                <w:szCs w:val="20"/>
              </w:rPr>
              <w:t>，</w:t>
            </w:r>
            <w:r w:rsidR="00FD7827" w:rsidRPr="00D26EE5">
              <w:rPr>
                <w:rFonts w:hint="eastAsia"/>
                <w:color w:val="000000" w:themeColor="text1"/>
                <w:sz w:val="20"/>
                <w:szCs w:val="20"/>
              </w:rPr>
              <w:t>自己免疫疾患</w:t>
            </w:r>
            <w:r w:rsidR="00720F8E" w:rsidRPr="00D26EE5">
              <w:rPr>
                <w:rFonts w:hint="eastAsia"/>
                <w:color w:val="000000" w:themeColor="text1"/>
                <w:sz w:val="20"/>
                <w:szCs w:val="20"/>
              </w:rPr>
              <w:t>，</w:t>
            </w:r>
            <w:r w:rsidR="00FD7827" w:rsidRPr="00D26EE5">
              <w:rPr>
                <w:rFonts w:hint="eastAsia"/>
                <w:color w:val="000000" w:themeColor="text1"/>
                <w:sz w:val="20"/>
                <w:szCs w:val="20"/>
              </w:rPr>
              <w:t>AIDSなどの疾患のメカニズムを理解している。</w:t>
            </w:r>
            <w:r w:rsidR="00C55FB5" w:rsidRPr="00D26EE5">
              <w:rPr>
                <w:rFonts w:hint="eastAsia"/>
                <w:color w:val="000000" w:themeColor="text1"/>
                <w:sz w:val="20"/>
                <w:szCs w:val="20"/>
              </w:rPr>
              <w:t>［発言分析・記述分析］</w:t>
            </w:r>
          </w:p>
        </w:tc>
      </w:tr>
      <w:tr w:rsidR="00D26EE5" w:rsidRPr="00D26EE5" w14:paraId="7359F44D" w14:textId="77777777" w:rsidTr="00195FE0">
        <w:trPr>
          <w:trHeight w:val="1685"/>
        </w:trPr>
        <w:tc>
          <w:tcPr>
            <w:tcW w:w="5942" w:type="dxa"/>
            <w:vMerge/>
          </w:tcPr>
          <w:p w14:paraId="65953300" w14:textId="77777777" w:rsidR="008F1D6F" w:rsidRPr="00D26EE5" w:rsidRDefault="008F1D6F" w:rsidP="00253899">
            <w:pPr>
              <w:adjustRightInd w:val="0"/>
              <w:snapToGrid w:val="0"/>
              <w:spacing w:line="260" w:lineRule="exact"/>
              <w:rPr>
                <w:color w:val="000000" w:themeColor="text1"/>
                <w:sz w:val="20"/>
                <w:szCs w:val="20"/>
              </w:rPr>
            </w:pPr>
          </w:p>
        </w:tc>
        <w:tc>
          <w:tcPr>
            <w:tcW w:w="582" w:type="dxa"/>
            <w:vMerge/>
          </w:tcPr>
          <w:p w14:paraId="27D263D7" w14:textId="77777777" w:rsidR="008F1D6F" w:rsidRPr="00D26EE5" w:rsidRDefault="008F1D6F" w:rsidP="008F1D6F">
            <w:pPr>
              <w:jc w:val="center"/>
              <w:rPr>
                <w:color w:val="000000" w:themeColor="text1"/>
                <w:sz w:val="20"/>
                <w:szCs w:val="20"/>
              </w:rPr>
            </w:pPr>
          </w:p>
        </w:tc>
        <w:tc>
          <w:tcPr>
            <w:tcW w:w="979" w:type="dxa"/>
            <w:vMerge/>
          </w:tcPr>
          <w:p w14:paraId="4D4CE49B" w14:textId="77777777" w:rsidR="008F1D6F" w:rsidRPr="00D26EE5" w:rsidRDefault="008F1D6F" w:rsidP="008F1D6F">
            <w:pPr>
              <w:jc w:val="center"/>
              <w:rPr>
                <w:color w:val="000000" w:themeColor="text1"/>
                <w:sz w:val="20"/>
                <w:szCs w:val="20"/>
              </w:rPr>
            </w:pPr>
          </w:p>
        </w:tc>
        <w:tc>
          <w:tcPr>
            <w:tcW w:w="582" w:type="dxa"/>
          </w:tcPr>
          <w:p w14:paraId="19EADC50" w14:textId="761EDE3A" w:rsidR="008F1D6F" w:rsidRPr="00D26EE5" w:rsidRDefault="00FD7827" w:rsidP="008F1D6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62129FE9" w14:textId="347E9C9B" w:rsidR="008F1D6F" w:rsidRPr="00D26EE5" w:rsidRDefault="009C34C8" w:rsidP="008F1D6F">
            <w:pPr>
              <w:jc w:val="center"/>
              <w:rPr>
                <w:color w:val="000000" w:themeColor="text1"/>
                <w:sz w:val="20"/>
                <w:szCs w:val="20"/>
              </w:rPr>
            </w:pPr>
            <w:r w:rsidRPr="00D26EE5">
              <w:rPr>
                <w:rFonts w:hint="eastAsia"/>
                <w:color w:val="000000" w:themeColor="text1"/>
                <w:sz w:val="20"/>
                <w:szCs w:val="20"/>
              </w:rPr>
              <w:t>〇</w:t>
            </w:r>
          </w:p>
        </w:tc>
        <w:tc>
          <w:tcPr>
            <w:tcW w:w="5929" w:type="dxa"/>
          </w:tcPr>
          <w:p w14:paraId="7F8D85FB" w14:textId="4FCA8081" w:rsidR="008F1D6F" w:rsidRPr="00D26EE5" w:rsidRDefault="00FD7827" w:rsidP="008F1D6F">
            <w:pPr>
              <w:rPr>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00A61E85" w:rsidRPr="00D26EE5">
              <w:rPr>
                <w:rFonts w:eastAsiaTheme="minorHAnsi" w:hint="eastAsia"/>
                <w:color w:val="000000" w:themeColor="text1"/>
                <w:sz w:val="20"/>
                <w:szCs w:val="20"/>
              </w:rPr>
              <w:t>免疫</w:t>
            </w:r>
            <w:r w:rsidRPr="00D26EE5">
              <w:rPr>
                <w:rFonts w:eastAsiaTheme="minorHAnsi" w:cs="BIZ UDゴシック" w:hint="eastAsia"/>
                <w:color w:val="000000" w:themeColor="text1"/>
                <w:sz w:val="20"/>
                <w:szCs w:val="20"/>
              </w:rPr>
              <w:t>について</w:t>
            </w:r>
            <w:r w:rsidR="00720F8E" w:rsidRPr="00D26EE5">
              <w:rPr>
                <w:rFonts w:eastAsiaTheme="minorHAnsi" w:cs="BIZ UDゴシック" w:hint="eastAsia"/>
                <w:color w:val="000000" w:themeColor="text1"/>
                <w:sz w:val="20"/>
                <w:szCs w:val="20"/>
              </w:rPr>
              <w:t>，</w:t>
            </w:r>
            <w:r w:rsidR="00171443" w:rsidRPr="00D26EE5">
              <w:rPr>
                <w:rFonts w:eastAsiaTheme="minorHAnsi" w:cs="BIZ UDゴシック" w:hint="eastAsia"/>
                <w:color w:val="000000" w:themeColor="text1"/>
                <w:sz w:val="20"/>
                <w:szCs w:val="20"/>
              </w:rPr>
              <w:t>学習した用語の意味や定義を整理し</w:t>
            </w:r>
            <w:r w:rsidR="00720F8E" w:rsidRPr="00D26EE5">
              <w:rPr>
                <w:rFonts w:ascii="游明朝" w:eastAsia="游明朝" w:hAnsi="游明朝" w:hint="eastAsia"/>
                <w:color w:val="000000" w:themeColor="text1"/>
                <w:sz w:val="20"/>
                <w:szCs w:val="20"/>
              </w:rPr>
              <w:t>，</w:t>
            </w:r>
            <w:r w:rsidR="00171443" w:rsidRPr="00D26EE5">
              <w:rPr>
                <w:rFonts w:ascii="游明朝" w:eastAsia="游明朝" w:hAnsi="游明朝" w:hint="eastAsia"/>
                <w:color w:val="000000" w:themeColor="text1"/>
                <w:sz w:val="20"/>
                <w:szCs w:val="20"/>
              </w:rPr>
              <w:t>振り返ろうとしている</w:t>
            </w:r>
            <w:r w:rsidRPr="00D26EE5">
              <w:rPr>
                <w:rFonts w:ascii="游明朝" w:eastAsia="游明朝" w:hAnsi="游明朝" w:hint="eastAsia"/>
                <w:color w:val="000000" w:themeColor="text1"/>
                <w:sz w:val="20"/>
                <w:szCs w:val="20"/>
              </w:rPr>
              <w:t>。［記述分析］</w:t>
            </w:r>
          </w:p>
        </w:tc>
      </w:tr>
      <w:tr w:rsidR="00D26EE5" w:rsidRPr="00D26EE5" w14:paraId="06B11518" w14:textId="427B5998" w:rsidTr="00BB6E06">
        <w:tc>
          <w:tcPr>
            <w:tcW w:w="14596" w:type="dxa"/>
            <w:gridSpan w:val="6"/>
            <w:shd w:val="clear" w:color="auto" w:fill="D9D9D9" w:themeFill="background1" w:themeFillShade="D9"/>
          </w:tcPr>
          <w:p w14:paraId="4E073CB7" w14:textId="77777777" w:rsidR="009B3E1E" w:rsidRPr="00D26EE5" w:rsidRDefault="009B3E1E"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章末まとめ</w:t>
            </w:r>
          </w:p>
        </w:tc>
      </w:tr>
      <w:tr w:rsidR="00BB6E06" w:rsidRPr="00D26EE5" w14:paraId="4B121A68" w14:textId="77777777" w:rsidTr="00BB6E06">
        <w:tc>
          <w:tcPr>
            <w:tcW w:w="5942" w:type="dxa"/>
          </w:tcPr>
          <w:p w14:paraId="528300AD" w14:textId="77777777" w:rsidR="009B3E1E" w:rsidRPr="00D26EE5" w:rsidRDefault="009B3E1E"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・用語の確認</w:t>
            </w:r>
          </w:p>
          <w:p w14:paraId="06BDC737" w14:textId="77777777" w:rsidR="009B3E1E" w:rsidRPr="00D26EE5" w:rsidRDefault="009B3E1E"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・まとめ図</w:t>
            </w:r>
          </w:p>
        </w:tc>
        <w:tc>
          <w:tcPr>
            <w:tcW w:w="582" w:type="dxa"/>
          </w:tcPr>
          <w:p w14:paraId="39903EB4" w14:textId="469877A3" w:rsidR="009B3E1E" w:rsidRPr="00D26EE5" w:rsidRDefault="009B3E1E" w:rsidP="008F1D6F">
            <w:pPr>
              <w:jc w:val="center"/>
              <w:rPr>
                <w:color w:val="000000" w:themeColor="text1"/>
                <w:sz w:val="20"/>
                <w:szCs w:val="20"/>
              </w:rPr>
            </w:pPr>
            <w:r w:rsidRPr="00D26EE5">
              <w:rPr>
                <w:rFonts w:hint="eastAsia"/>
                <w:color w:val="000000" w:themeColor="text1"/>
                <w:sz w:val="20"/>
                <w:szCs w:val="20"/>
              </w:rPr>
              <w:t>1</w:t>
            </w:r>
          </w:p>
        </w:tc>
        <w:tc>
          <w:tcPr>
            <w:tcW w:w="979" w:type="dxa"/>
          </w:tcPr>
          <w:p w14:paraId="6DC2624B" w14:textId="1A2C2176" w:rsidR="009B3E1E" w:rsidRPr="00D26EE5" w:rsidRDefault="00F95AB0" w:rsidP="008F1D6F">
            <w:pPr>
              <w:jc w:val="center"/>
              <w:rPr>
                <w:color w:val="000000" w:themeColor="text1"/>
                <w:sz w:val="20"/>
                <w:szCs w:val="20"/>
              </w:rPr>
            </w:pPr>
            <w:r w:rsidRPr="00D26EE5">
              <w:rPr>
                <w:rFonts w:hint="eastAsia"/>
                <w:color w:val="000000" w:themeColor="text1"/>
                <w:sz w:val="20"/>
                <w:szCs w:val="20"/>
              </w:rPr>
              <w:t>150-151</w:t>
            </w:r>
          </w:p>
        </w:tc>
        <w:tc>
          <w:tcPr>
            <w:tcW w:w="582" w:type="dxa"/>
          </w:tcPr>
          <w:p w14:paraId="5541CE75" w14:textId="409EB587" w:rsidR="009B3E1E" w:rsidRPr="00D26EE5" w:rsidRDefault="00E64A2D" w:rsidP="008F1D6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589A380B" w14:textId="1369BFF2" w:rsidR="009B3E1E" w:rsidRPr="00D26EE5" w:rsidRDefault="009B3E1E" w:rsidP="008F1D6F">
            <w:pPr>
              <w:jc w:val="center"/>
              <w:rPr>
                <w:color w:val="000000" w:themeColor="text1"/>
                <w:sz w:val="20"/>
                <w:szCs w:val="20"/>
              </w:rPr>
            </w:pPr>
          </w:p>
        </w:tc>
        <w:tc>
          <w:tcPr>
            <w:tcW w:w="5929" w:type="dxa"/>
          </w:tcPr>
          <w:p w14:paraId="7895E800" w14:textId="633C4049" w:rsidR="009B3E1E" w:rsidRPr="00D26EE5" w:rsidRDefault="00A61E85" w:rsidP="008F1D6F">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この章の学習内容について</w:t>
            </w:r>
            <w:r w:rsidR="00720F8E" w:rsidRPr="00D26EE5">
              <w:rPr>
                <w:rFonts w:hint="eastAsia"/>
                <w:color w:val="000000" w:themeColor="text1"/>
                <w:sz w:val="20"/>
                <w:szCs w:val="20"/>
              </w:rPr>
              <w:t>，</w:t>
            </w:r>
            <w:r w:rsidRPr="00D26EE5">
              <w:rPr>
                <w:rFonts w:hint="eastAsia"/>
                <w:color w:val="000000" w:themeColor="text1"/>
                <w:sz w:val="20"/>
                <w:szCs w:val="20"/>
              </w:rPr>
              <w:t>基本的な知識を身に付けている。［記述分析］</w:t>
            </w:r>
          </w:p>
          <w:p w14:paraId="2F64DA29" w14:textId="3A8E1A5B" w:rsidR="00BB6E06" w:rsidRPr="00D26EE5" w:rsidRDefault="00BB6E06" w:rsidP="008F1D6F">
            <w:pPr>
              <w:tabs>
                <w:tab w:val="left" w:pos="76"/>
              </w:tabs>
              <w:rPr>
                <w:color w:val="000000" w:themeColor="text1"/>
                <w:sz w:val="20"/>
                <w:szCs w:val="20"/>
              </w:rPr>
            </w:pPr>
          </w:p>
        </w:tc>
      </w:tr>
    </w:tbl>
    <w:p w14:paraId="01280FBE" w14:textId="4BCFF60C" w:rsidR="00B14E95" w:rsidRPr="00D26EE5" w:rsidRDefault="00B14E95" w:rsidP="00B14E95">
      <w:pPr>
        <w:rPr>
          <w:rFonts w:ascii="BIZ UDゴシック" w:eastAsia="BIZ UDゴシック" w:hAnsi="BIZ UDゴシック"/>
          <w:color w:val="000000" w:themeColor="text1"/>
        </w:rPr>
      </w:pPr>
    </w:p>
    <w:p w14:paraId="2BE67A62" w14:textId="77777777" w:rsidR="00A451F5" w:rsidRPr="00D26EE5" w:rsidRDefault="00A451F5">
      <w:pPr>
        <w:widowControl/>
        <w:jc w:val="left"/>
        <w:rPr>
          <w:rFonts w:ascii="BIZ UDゴシック" w:eastAsia="BIZ UDゴシック" w:hAnsi="BIZ UDゴシック"/>
          <w:color w:val="000000" w:themeColor="text1"/>
        </w:rPr>
      </w:pPr>
      <w:r w:rsidRPr="00D26EE5">
        <w:rPr>
          <w:rFonts w:ascii="BIZ UDゴシック" w:eastAsia="BIZ UDゴシック" w:hAnsi="BIZ UDゴシック"/>
          <w:color w:val="000000" w:themeColor="text1"/>
        </w:rPr>
        <w:br w:type="page"/>
      </w:r>
    </w:p>
    <w:p w14:paraId="4F1A0353" w14:textId="5EEC5785" w:rsidR="007462DD" w:rsidRPr="00D26EE5" w:rsidRDefault="007462DD" w:rsidP="007462DD">
      <w:pP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rPr>
        <w:lastRenderedPageBreak/>
        <w:t xml:space="preserve">4編　生物の多様性と生態系　</w:t>
      </w:r>
      <w:r w:rsidRPr="00D26EE5">
        <w:rPr>
          <w:rFonts w:ascii="BIZ UDゴシック" w:eastAsia="BIZ UDゴシック" w:hAnsi="BIZ UDゴシック" w:hint="eastAsia"/>
          <w:color w:val="000000" w:themeColor="text1"/>
          <w:sz w:val="32"/>
          <w:szCs w:val="32"/>
        </w:rPr>
        <w:t>1章　植生と遷移</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26EE5" w:rsidRPr="00D26EE5" w14:paraId="0D93BB63" w14:textId="77777777" w:rsidTr="005301BD">
        <w:tc>
          <w:tcPr>
            <w:tcW w:w="1820" w:type="dxa"/>
            <w:shd w:val="clear" w:color="auto" w:fill="D9D9D9" w:themeFill="background1" w:themeFillShade="D9"/>
          </w:tcPr>
          <w:p w14:paraId="33FE5C1F"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教科書のページ</w:t>
            </w:r>
          </w:p>
        </w:tc>
        <w:tc>
          <w:tcPr>
            <w:tcW w:w="1820" w:type="dxa"/>
          </w:tcPr>
          <w:p w14:paraId="4020EA5A" w14:textId="6EF2B8DB" w:rsidR="007462DD" w:rsidRPr="00D26EE5" w:rsidRDefault="00F95AB0" w:rsidP="005301BD">
            <w:pPr>
              <w:rPr>
                <w:color w:val="000000" w:themeColor="text1"/>
              </w:rPr>
            </w:pPr>
            <w:r w:rsidRPr="00D26EE5">
              <w:rPr>
                <w:rFonts w:hint="eastAsia"/>
                <w:color w:val="000000" w:themeColor="text1"/>
              </w:rPr>
              <w:t>156-181</w:t>
            </w:r>
          </w:p>
        </w:tc>
        <w:tc>
          <w:tcPr>
            <w:tcW w:w="2025" w:type="dxa"/>
            <w:shd w:val="clear" w:color="auto" w:fill="D9D9D9" w:themeFill="background1" w:themeFillShade="D9"/>
          </w:tcPr>
          <w:p w14:paraId="49CB5769"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学習指導要領の項目</w:t>
            </w:r>
          </w:p>
        </w:tc>
        <w:tc>
          <w:tcPr>
            <w:tcW w:w="1985" w:type="dxa"/>
          </w:tcPr>
          <w:p w14:paraId="18E53362" w14:textId="22432656" w:rsidR="007462DD" w:rsidRPr="00D26EE5" w:rsidRDefault="001D14E9" w:rsidP="005301BD">
            <w:pPr>
              <w:rPr>
                <w:color w:val="000000" w:themeColor="text1"/>
              </w:rPr>
            </w:pPr>
            <w:r w:rsidRPr="00D26EE5">
              <w:rPr>
                <w:color w:val="000000" w:themeColor="text1"/>
              </w:rPr>
              <w:t>(</w:t>
            </w:r>
            <w:r w:rsidRPr="00D26EE5">
              <w:rPr>
                <w:rFonts w:hint="eastAsia"/>
                <w:color w:val="000000" w:themeColor="text1"/>
              </w:rPr>
              <w:t>3</w:t>
            </w:r>
            <w:r w:rsidRPr="00D26EE5">
              <w:rPr>
                <w:color w:val="000000" w:themeColor="text1"/>
              </w:rPr>
              <w:t>)ア(</w:t>
            </w:r>
            <w:r w:rsidRPr="00D26EE5">
              <w:rPr>
                <w:rFonts w:hint="eastAsia"/>
                <w:color w:val="000000" w:themeColor="text1"/>
              </w:rPr>
              <w:t>イ</w:t>
            </w:r>
            <w:r w:rsidRPr="00D26EE5">
              <w:rPr>
                <w:color w:val="000000" w:themeColor="text1"/>
              </w:rPr>
              <w:t>)</w:t>
            </w:r>
            <w:r w:rsidRPr="00D26EE5">
              <w:rPr>
                <w:rFonts w:hint="eastAsia"/>
                <w:color w:val="000000" w:themeColor="text1"/>
              </w:rPr>
              <w:t>㋐㋑</w:t>
            </w:r>
            <w:r w:rsidRPr="00D26EE5">
              <w:rPr>
                <w:color w:val="000000" w:themeColor="text1"/>
              </w:rPr>
              <w:t xml:space="preserve"> </w:t>
            </w:r>
            <w:r w:rsidR="00720F8E" w:rsidRPr="00D26EE5">
              <w:rPr>
                <w:color w:val="000000" w:themeColor="text1"/>
              </w:rPr>
              <w:t>，</w:t>
            </w:r>
            <w:r w:rsidRPr="00D26EE5">
              <w:rPr>
                <w:color w:val="000000" w:themeColor="text1"/>
              </w:rPr>
              <w:t>イ</w:t>
            </w:r>
          </w:p>
        </w:tc>
        <w:tc>
          <w:tcPr>
            <w:tcW w:w="1559" w:type="dxa"/>
            <w:shd w:val="clear" w:color="auto" w:fill="D9D9D9" w:themeFill="background1" w:themeFillShade="D9"/>
          </w:tcPr>
          <w:p w14:paraId="2BF10115"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配当時間</w:t>
            </w:r>
          </w:p>
        </w:tc>
        <w:tc>
          <w:tcPr>
            <w:tcW w:w="1559" w:type="dxa"/>
          </w:tcPr>
          <w:p w14:paraId="57C34B3C" w14:textId="35352211" w:rsidR="007462DD" w:rsidRPr="00D26EE5" w:rsidRDefault="001D14E9" w:rsidP="005301BD">
            <w:pPr>
              <w:rPr>
                <w:color w:val="000000" w:themeColor="text1"/>
              </w:rPr>
            </w:pPr>
            <w:r w:rsidRPr="00D26EE5">
              <w:rPr>
                <w:rFonts w:hint="eastAsia"/>
                <w:color w:val="000000" w:themeColor="text1"/>
              </w:rPr>
              <w:t>9</w:t>
            </w:r>
            <w:r w:rsidR="007462DD" w:rsidRPr="00D26EE5">
              <w:rPr>
                <w:rFonts w:hint="eastAsia"/>
                <w:color w:val="000000" w:themeColor="text1"/>
              </w:rPr>
              <w:t>時間</w:t>
            </w:r>
          </w:p>
        </w:tc>
        <w:tc>
          <w:tcPr>
            <w:tcW w:w="1560" w:type="dxa"/>
            <w:shd w:val="clear" w:color="auto" w:fill="D9D9D9" w:themeFill="background1" w:themeFillShade="D9"/>
          </w:tcPr>
          <w:p w14:paraId="7A2A1702"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配当時期</w:t>
            </w:r>
          </w:p>
        </w:tc>
        <w:tc>
          <w:tcPr>
            <w:tcW w:w="2232" w:type="dxa"/>
          </w:tcPr>
          <w:p w14:paraId="3BC19C3E" w14:textId="0CB1AEEA" w:rsidR="007462DD" w:rsidRPr="00D26EE5" w:rsidRDefault="007348DF" w:rsidP="005301BD">
            <w:pPr>
              <w:rPr>
                <w:color w:val="000000" w:themeColor="text1"/>
              </w:rPr>
            </w:pPr>
            <w:r w:rsidRPr="00D26EE5">
              <w:rPr>
                <w:rFonts w:hint="eastAsia"/>
                <w:color w:val="000000" w:themeColor="text1"/>
              </w:rPr>
              <w:t>1月上</w:t>
            </w:r>
            <w:r w:rsidR="007462DD" w:rsidRPr="00D26EE5">
              <w:rPr>
                <w:rFonts w:hint="eastAsia"/>
                <w:color w:val="000000" w:themeColor="text1"/>
              </w:rPr>
              <w:t>旬～</w:t>
            </w:r>
            <w:r w:rsidRPr="00D26EE5">
              <w:rPr>
                <w:rFonts w:hint="eastAsia"/>
                <w:color w:val="000000" w:themeColor="text1"/>
              </w:rPr>
              <w:t>2月上</w:t>
            </w:r>
            <w:r w:rsidR="007462DD" w:rsidRPr="00D26EE5">
              <w:rPr>
                <w:rFonts w:hint="eastAsia"/>
                <w:color w:val="000000" w:themeColor="text1"/>
              </w:rPr>
              <w:t>旬</w:t>
            </w:r>
          </w:p>
        </w:tc>
      </w:tr>
    </w:tbl>
    <w:p w14:paraId="778875AA" w14:textId="77777777" w:rsidR="007462DD" w:rsidRPr="00D26EE5" w:rsidRDefault="007462DD" w:rsidP="007462DD">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D26EE5" w:rsidRPr="00D26EE5" w14:paraId="610E262C" w14:textId="77777777" w:rsidTr="005301BD">
        <w:tc>
          <w:tcPr>
            <w:tcW w:w="3256" w:type="dxa"/>
            <w:gridSpan w:val="2"/>
            <w:shd w:val="clear" w:color="auto" w:fill="D9D9D9" w:themeFill="background1" w:themeFillShade="D9"/>
            <w:vAlign w:val="center"/>
          </w:tcPr>
          <w:p w14:paraId="4916FD82" w14:textId="527BD743" w:rsidR="007462DD" w:rsidRPr="00D26EE5" w:rsidRDefault="00C42E46" w:rsidP="00B61DEA">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章の目標</w:t>
            </w:r>
          </w:p>
        </w:tc>
        <w:tc>
          <w:tcPr>
            <w:tcW w:w="11340" w:type="dxa"/>
          </w:tcPr>
          <w:p w14:paraId="57DB1208" w14:textId="6E014D7E" w:rsidR="00EE5778" w:rsidRPr="00D26EE5" w:rsidRDefault="00EE5778" w:rsidP="00EE5778">
            <w:pPr>
              <w:ind w:left="200" w:hangingChars="100" w:hanging="200"/>
              <w:rPr>
                <w:color w:val="000000" w:themeColor="text1"/>
                <w:sz w:val="20"/>
                <w:szCs w:val="20"/>
              </w:rPr>
            </w:pPr>
            <w:r w:rsidRPr="00D26EE5">
              <w:rPr>
                <w:rFonts w:hint="eastAsia"/>
                <w:color w:val="000000" w:themeColor="text1"/>
                <w:sz w:val="20"/>
                <w:szCs w:val="20"/>
              </w:rPr>
              <w:t>・植生と遷移について</w:t>
            </w:r>
            <w:r w:rsidR="00720F8E" w:rsidRPr="00D26EE5">
              <w:rPr>
                <w:rFonts w:hint="eastAsia"/>
                <w:color w:val="000000" w:themeColor="text1"/>
                <w:sz w:val="20"/>
                <w:szCs w:val="20"/>
              </w:rPr>
              <w:t>，</w:t>
            </w:r>
            <w:r w:rsidRPr="00D26EE5">
              <w:rPr>
                <w:rFonts w:hint="eastAsia"/>
                <w:color w:val="000000" w:themeColor="text1"/>
                <w:sz w:val="20"/>
                <w:szCs w:val="20"/>
              </w:rPr>
              <w:t>植生と遷移のことを理解するとともに</w:t>
            </w:r>
            <w:r w:rsidR="00720F8E" w:rsidRPr="00D26EE5">
              <w:rPr>
                <w:rFonts w:hint="eastAsia"/>
                <w:color w:val="000000" w:themeColor="text1"/>
                <w:sz w:val="20"/>
                <w:szCs w:val="20"/>
              </w:rPr>
              <w:t>，</w:t>
            </w:r>
            <w:r w:rsidRPr="00D26EE5">
              <w:rPr>
                <w:rFonts w:hint="eastAsia"/>
                <w:color w:val="000000" w:themeColor="text1"/>
                <w:sz w:val="20"/>
                <w:szCs w:val="20"/>
              </w:rPr>
              <w:t>それらの観察</w:t>
            </w:r>
            <w:r w:rsidR="00720F8E" w:rsidRPr="00D26EE5">
              <w:rPr>
                <w:rFonts w:hint="eastAsia"/>
                <w:color w:val="000000" w:themeColor="text1"/>
                <w:sz w:val="20"/>
                <w:szCs w:val="20"/>
              </w:rPr>
              <w:t>，</w:t>
            </w:r>
            <w:r w:rsidRPr="00D26EE5">
              <w:rPr>
                <w:rFonts w:hint="eastAsia"/>
                <w:color w:val="000000" w:themeColor="text1"/>
                <w:sz w:val="20"/>
                <w:szCs w:val="20"/>
              </w:rPr>
              <w:t>実験などに関する技能を身に付ける。</w:t>
            </w:r>
          </w:p>
          <w:p w14:paraId="0A4F99D2" w14:textId="03073BB4" w:rsidR="00EE5778" w:rsidRPr="00D26EE5" w:rsidRDefault="00EE5778" w:rsidP="00EE5778">
            <w:pPr>
              <w:ind w:left="200" w:hangingChars="100" w:hanging="200"/>
              <w:rPr>
                <w:color w:val="000000" w:themeColor="text1"/>
                <w:sz w:val="20"/>
                <w:szCs w:val="20"/>
              </w:rPr>
            </w:pPr>
            <w:r w:rsidRPr="00D26EE5">
              <w:rPr>
                <w:rFonts w:hint="eastAsia"/>
                <w:color w:val="000000" w:themeColor="text1"/>
                <w:sz w:val="20"/>
                <w:szCs w:val="20"/>
              </w:rPr>
              <w:t>・植生と遷移について</w:t>
            </w:r>
            <w:r w:rsidR="00720F8E" w:rsidRPr="00D26EE5">
              <w:rPr>
                <w:rFonts w:hint="eastAsia"/>
                <w:color w:val="000000" w:themeColor="text1"/>
                <w:sz w:val="20"/>
                <w:szCs w:val="20"/>
              </w:rPr>
              <w:t>，</w:t>
            </w:r>
            <w:r w:rsidRPr="00D26EE5">
              <w:rPr>
                <w:rFonts w:hint="eastAsia"/>
                <w:color w:val="000000" w:themeColor="text1"/>
                <w:sz w:val="20"/>
                <w:szCs w:val="20"/>
              </w:rPr>
              <w:t>観察</w:t>
            </w:r>
            <w:r w:rsidR="00720F8E" w:rsidRPr="00D26EE5">
              <w:rPr>
                <w:rFonts w:hint="eastAsia"/>
                <w:color w:val="000000" w:themeColor="text1"/>
                <w:sz w:val="20"/>
                <w:szCs w:val="20"/>
              </w:rPr>
              <w:t>，</w:t>
            </w:r>
            <w:r w:rsidRPr="00D26EE5">
              <w:rPr>
                <w:rFonts w:hint="eastAsia"/>
                <w:color w:val="000000" w:themeColor="text1"/>
                <w:sz w:val="20"/>
                <w:szCs w:val="20"/>
              </w:rPr>
              <w:t>実験などを通して探究し</w:t>
            </w:r>
            <w:r w:rsidR="00720F8E" w:rsidRPr="00D26EE5">
              <w:rPr>
                <w:rFonts w:hint="eastAsia"/>
                <w:color w:val="000000" w:themeColor="text1"/>
                <w:sz w:val="20"/>
                <w:szCs w:val="20"/>
              </w:rPr>
              <w:t>，</w:t>
            </w:r>
            <w:r w:rsidRPr="00D26EE5">
              <w:rPr>
                <w:rFonts w:hint="eastAsia"/>
                <w:color w:val="000000" w:themeColor="text1"/>
                <w:sz w:val="20"/>
                <w:szCs w:val="20"/>
              </w:rPr>
              <w:t>遷移の要因を見いだして表現する。</w:t>
            </w:r>
          </w:p>
          <w:p w14:paraId="12083CB8" w14:textId="23A9C632" w:rsidR="007462DD" w:rsidRPr="00D26EE5" w:rsidRDefault="00EE5778" w:rsidP="00EE5778">
            <w:pPr>
              <w:ind w:left="200" w:hangingChars="100" w:hanging="200"/>
              <w:rPr>
                <w:color w:val="000000" w:themeColor="text1"/>
                <w:sz w:val="20"/>
                <w:szCs w:val="20"/>
              </w:rPr>
            </w:pPr>
            <w:r w:rsidRPr="00D26EE5">
              <w:rPr>
                <w:rFonts w:hint="eastAsia"/>
                <w:color w:val="000000" w:themeColor="text1"/>
                <w:sz w:val="20"/>
                <w:szCs w:val="20"/>
              </w:rPr>
              <w:t>・植生と遷移に関する事物・現象に主体的に関わり</w:t>
            </w:r>
            <w:r w:rsidR="00720F8E" w:rsidRPr="00D26EE5">
              <w:rPr>
                <w:rFonts w:hint="eastAsia"/>
                <w:color w:val="000000" w:themeColor="text1"/>
                <w:sz w:val="20"/>
                <w:szCs w:val="20"/>
              </w:rPr>
              <w:t>，</w:t>
            </w:r>
            <w:r w:rsidRPr="00D26EE5">
              <w:rPr>
                <w:rFonts w:hint="eastAsia"/>
                <w:color w:val="000000" w:themeColor="text1"/>
                <w:sz w:val="20"/>
                <w:szCs w:val="20"/>
              </w:rPr>
              <w:t>科学的に探究しようとする態度と</w:t>
            </w:r>
            <w:r w:rsidR="00720F8E" w:rsidRPr="00D26EE5">
              <w:rPr>
                <w:rFonts w:hint="eastAsia"/>
                <w:color w:val="000000" w:themeColor="text1"/>
                <w:sz w:val="20"/>
                <w:szCs w:val="20"/>
              </w:rPr>
              <w:t>，</w:t>
            </w:r>
            <w:r w:rsidRPr="00D26EE5">
              <w:rPr>
                <w:rFonts w:hint="eastAsia"/>
                <w:color w:val="000000" w:themeColor="text1"/>
                <w:sz w:val="20"/>
                <w:szCs w:val="20"/>
              </w:rPr>
              <w:t>生命を尊重し</w:t>
            </w:r>
            <w:r w:rsidR="00720F8E" w:rsidRPr="00D26EE5">
              <w:rPr>
                <w:rFonts w:hint="eastAsia"/>
                <w:color w:val="000000" w:themeColor="text1"/>
                <w:sz w:val="20"/>
                <w:szCs w:val="20"/>
              </w:rPr>
              <w:t>，</w:t>
            </w:r>
            <w:r w:rsidRPr="00D26EE5">
              <w:rPr>
                <w:rFonts w:hint="eastAsia"/>
                <w:color w:val="000000" w:themeColor="text1"/>
                <w:sz w:val="20"/>
                <w:szCs w:val="20"/>
              </w:rPr>
              <w:t>自然環境の保全に寄与する態度を養う。</w:t>
            </w:r>
          </w:p>
        </w:tc>
      </w:tr>
      <w:tr w:rsidR="00D26EE5" w:rsidRPr="00D26EE5" w14:paraId="05F4F22C" w14:textId="77777777" w:rsidTr="005301BD">
        <w:tc>
          <w:tcPr>
            <w:tcW w:w="1271" w:type="dxa"/>
            <w:vMerge w:val="restart"/>
            <w:shd w:val="clear" w:color="auto" w:fill="D9D9D9" w:themeFill="background1" w:themeFillShade="D9"/>
            <w:vAlign w:val="center"/>
          </w:tcPr>
          <w:p w14:paraId="76DB6330"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59791648"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知識・技能</w:t>
            </w:r>
          </w:p>
        </w:tc>
        <w:tc>
          <w:tcPr>
            <w:tcW w:w="11340" w:type="dxa"/>
          </w:tcPr>
          <w:p w14:paraId="1558AD16" w14:textId="101F7AF0" w:rsidR="00EE5778" w:rsidRPr="00D26EE5" w:rsidRDefault="00EE5778" w:rsidP="00EE5778">
            <w:pPr>
              <w:rPr>
                <w:color w:val="000000" w:themeColor="text1"/>
                <w:sz w:val="20"/>
                <w:szCs w:val="20"/>
              </w:rPr>
            </w:pPr>
            <w:r w:rsidRPr="00D26EE5">
              <w:rPr>
                <w:rFonts w:ascii="Arial" w:hAnsi="Arial" w:cs="Arial" w:hint="eastAsia"/>
                <w:color w:val="000000" w:themeColor="text1"/>
                <w:sz w:val="20"/>
                <w:szCs w:val="20"/>
                <w:shd w:val="clear" w:color="auto" w:fill="FFFFFF"/>
              </w:rPr>
              <w:t>植生と遷移について</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植生と遷移の基本的な概念や原理・法則などを</w:t>
            </w:r>
            <w:r w:rsidRPr="00D26EE5">
              <w:rPr>
                <w:rFonts w:ascii="Arial" w:hAnsi="Arial" w:cs="Arial"/>
                <w:color w:val="000000" w:themeColor="text1"/>
                <w:sz w:val="20"/>
                <w:szCs w:val="20"/>
                <w:shd w:val="clear" w:color="auto" w:fill="FFFFFF"/>
              </w:rPr>
              <w:t>理解</w:t>
            </w:r>
            <w:r w:rsidRPr="00D26EE5">
              <w:rPr>
                <w:rFonts w:ascii="Arial" w:hAnsi="Arial" w:cs="Arial" w:hint="eastAsia"/>
                <w:color w:val="000000" w:themeColor="text1"/>
                <w:sz w:val="20"/>
                <w:szCs w:val="20"/>
                <w:shd w:val="clear" w:color="auto" w:fill="FFFFFF"/>
              </w:rPr>
              <w:t>している</w:t>
            </w:r>
            <w:r w:rsidRPr="00D26EE5">
              <w:rPr>
                <w:rFonts w:ascii="Arial" w:hAnsi="Arial" w:cs="Arial"/>
                <w:color w:val="000000" w:themeColor="text1"/>
                <w:sz w:val="20"/>
                <w:szCs w:val="20"/>
                <w:shd w:val="clear" w:color="auto" w:fill="FFFFFF"/>
              </w:rPr>
              <w:t>とともに</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科学的に探究するために必要な観察</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実験などに関する基本操作や記録などの基本的な技能を身に付けている。</w:t>
            </w:r>
          </w:p>
        </w:tc>
      </w:tr>
      <w:tr w:rsidR="00D26EE5" w:rsidRPr="00D26EE5" w14:paraId="6CD1E03B" w14:textId="77777777" w:rsidTr="005301BD">
        <w:tc>
          <w:tcPr>
            <w:tcW w:w="1271" w:type="dxa"/>
            <w:vMerge/>
            <w:shd w:val="clear" w:color="auto" w:fill="D9D9D9" w:themeFill="background1" w:themeFillShade="D9"/>
          </w:tcPr>
          <w:p w14:paraId="20FB38E9" w14:textId="77777777" w:rsidR="00EE5778" w:rsidRPr="00D26EE5"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0C2FB97"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思考・判断・表現</w:t>
            </w:r>
          </w:p>
        </w:tc>
        <w:tc>
          <w:tcPr>
            <w:tcW w:w="11340" w:type="dxa"/>
          </w:tcPr>
          <w:p w14:paraId="333AAB7E" w14:textId="4ECC9381" w:rsidR="00EE5778" w:rsidRPr="00D26EE5" w:rsidRDefault="00EE5778" w:rsidP="00EE5778">
            <w:pPr>
              <w:rPr>
                <w:color w:val="000000" w:themeColor="text1"/>
                <w:sz w:val="20"/>
                <w:szCs w:val="20"/>
              </w:rPr>
            </w:pPr>
            <w:r w:rsidRPr="00D26EE5">
              <w:rPr>
                <w:rFonts w:ascii="Arial" w:hAnsi="Arial" w:cs="Arial" w:hint="eastAsia"/>
                <w:color w:val="000000" w:themeColor="text1"/>
                <w:sz w:val="20"/>
                <w:szCs w:val="20"/>
                <w:shd w:val="clear" w:color="auto" w:fill="FFFFFF"/>
              </w:rPr>
              <w:t>植生と遷移</w:t>
            </w:r>
            <w:r w:rsidRPr="00D26EE5">
              <w:rPr>
                <w:rFonts w:ascii="Arial" w:hAnsi="Arial" w:cs="Arial"/>
                <w:color w:val="000000" w:themeColor="text1"/>
                <w:sz w:val="20"/>
                <w:szCs w:val="20"/>
                <w:shd w:val="clear" w:color="auto" w:fill="FFFFFF"/>
              </w:rPr>
              <w:t>について</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問題を見いだし見通しをもって観察</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実験などを行い</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科学的に考察し表現している</w:t>
            </w:r>
            <w:r w:rsidRPr="00D26EE5">
              <w:rPr>
                <w:rFonts w:ascii="Arial" w:hAnsi="Arial" w:cs="Arial" w:hint="eastAsia"/>
                <w:color w:val="000000" w:themeColor="text1"/>
                <w:sz w:val="20"/>
                <w:szCs w:val="20"/>
                <w:shd w:val="clear" w:color="auto" w:fill="FFFFFF"/>
              </w:rPr>
              <w:t>など</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科学的に探究している。</w:t>
            </w:r>
          </w:p>
        </w:tc>
      </w:tr>
      <w:tr w:rsidR="00D26EE5" w:rsidRPr="00D26EE5" w14:paraId="65268E9C" w14:textId="77777777" w:rsidTr="005301BD">
        <w:tc>
          <w:tcPr>
            <w:tcW w:w="1271" w:type="dxa"/>
            <w:vMerge/>
            <w:shd w:val="clear" w:color="auto" w:fill="D9D9D9" w:themeFill="background1" w:themeFillShade="D9"/>
          </w:tcPr>
          <w:p w14:paraId="4A942102" w14:textId="77777777" w:rsidR="00EE5778" w:rsidRPr="00D26EE5"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2FC32105"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主体的に学習に</w:t>
            </w:r>
          </w:p>
          <w:p w14:paraId="6BD687BE"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取り組む態度</w:t>
            </w:r>
          </w:p>
        </w:tc>
        <w:tc>
          <w:tcPr>
            <w:tcW w:w="11340" w:type="dxa"/>
          </w:tcPr>
          <w:p w14:paraId="20227671" w14:textId="5795F589" w:rsidR="00EE5778" w:rsidRPr="00D26EE5" w:rsidRDefault="00EE5778" w:rsidP="00EE5778">
            <w:pPr>
              <w:rPr>
                <w:color w:val="000000" w:themeColor="text1"/>
                <w:sz w:val="20"/>
                <w:szCs w:val="20"/>
              </w:rPr>
            </w:pPr>
            <w:r w:rsidRPr="00D26EE5">
              <w:rPr>
                <w:rFonts w:ascii="Arial" w:hAnsi="Arial" w:cs="Arial" w:hint="eastAsia"/>
                <w:color w:val="000000" w:themeColor="text1"/>
                <w:sz w:val="20"/>
                <w:szCs w:val="20"/>
                <w:shd w:val="clear" w:color="auto" w:fill="FFFFFF"/>
              </w:rPr>
              <w:t>植生と遷移</w:t>
            </w:r>
            <w:r w:rsidRPr="00D26EE5">
              <w:rPr>
                <w:rFonts w:ascii="Arial" w:hAnsi="Arial" w:cs="Arial"/>
                <w:color w:val="000000" w:themeColor="text1"/>
                <w:sz w:val="20"/>
                <w:szCs w:val="20"/>
                <w:shd w:val="clear" w:color="auto" w:fill="FFFFFF"/>
              </w:rPr>
              <w:t>に関する事物・現象に進んで関わり</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見通しをもったり振り返ったりするなど</w:t>
            </w:r>
            <w:r w:rsidR="00720F8E" w:rsidRPr="00D26EE5">
              <w:rPr>
                <w:rFonts w:ascii="Arial" w:hAnsi="Arial" w:cs="Arial"/>
                <w:color w:val="000000" w:themeColor="text1"/>
                <w:sz w:val="20"/>
                <w:szCs w:val="20"/>
                <w:shd w:val="clear" w:color="auto" w:fill="FFFFFF"/>
              </w:rPr>
              <w:t>，</w:t>
            </w:r>
            <w:r w:rsidRPr="00D26EE5">
              <w:rPr>
                <w:rFonts w:ascii="Arial" w:hAnsi="Arial" w:cs="Arial"/>
                <w:color w:val="000000" w:themeColor="text1"/>
                <w:sz w:val="20"/>
                <w:szCs w:val="20"/>
                <w:shd w:val="clear" w:color="auto" w:fill="FFFFFF"/>
              </w:rPr>
              <w:t>科学的に探究しようとしている。</w:t>
            </w:r>
          </w:p>
        </w:tc>
      </w:tr>
    </w:tbl>
    <w:p w14:paraId="1339F468" w14:textId="1D618243" w:rsidR="00BB1A91" w:rsidRPr="00D26EE5" w:rsidRDefault="00BB1A91" w:rsidP="007462DD">
      <w:pPr>
        <w:rPr>
          <w:color w:val="000000" w:themeColor="text1"/>
        </w:rPr>
      </w:pPr>
    </w:p>
    <w:p w14:paraId="344A31B3" w14:textId="5BA723A5" w:rsidR="007462DD" w:rsidRPr="00D26EE5" w:rsidRDefault="00BB1A91" w:rsidP="00BB1A91">
      <w:pPr>
        <w:widowControl/>
        <w:jc w:val="left"/>
        <w:rPr>
          <w:color w:val="000000" w:themeColor="text1"/>
        </w:rPr>
      </w:pPr>
      <w:r w:rsidRPr="00D26EE5">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26EE5" w:rsidRPr="00D26EE5" w14:paraId="73DB4351" w14:textId="77777777" w:rsidTr="005301BD">
        <w:trPr>
          <w:cantSplit/>
          <w:trHeight w:val="735"/>
        </w:trPr>
        <w:tc>
          <w:tcPr>
            <w:tcW w:w="5942" w:type="dxa"/>
            <w:vAlign w:val="center"/>
          </w:tcPr>
          <w:p w14:paraId="3161E551" w14:textId="77777777" w:rsidR="007462DD" w:rsidRPr="00D26EE5" w:rsidRDefault="007462DD"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13A71C5C" w14:textId="77777777" w:rsidR="007462DD" w:rsidRPr="00D26EE5" w:rsidRDefault="007462DD" w:rsidP="005301BD">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時数</w:t>
            </w:r>
          </w:p>
        </w:tc>
        <w:tc>
          <w:tcPr>
            <w:tcW w:w="979" w:type="dxa"/>
            <w:vAlign w:val="center"/>
          </w:tcPr>
          <w:p w14:paraId="0CF7B74A" w14:textId="77777777" w:rsidR="007462DD" w:rsidRPr="00D26EE5" w:rsidRDefault="007462DD"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ページ</w:t>
            </w:r>
          </w:p>
        </w:tc>
        <w:tc>
          <w:tcPr>
            <w:tcW w:w="582" w:type="dxa"/>
            <w:textDirection w:val="tbRlV"/>
          </w:tcPr>
          <w:p w14:paraId="163F3866" w14:textId="77777777" w:rsidR="007462DD" w:rsidRPr="00D26EE5" w:rsidRDefault="007462DD" w:rsidP="005301BD">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重点</w:t>
            </w:r>
          </w:p>
        </w:tc>
        <w:tc>
          <w:tcPr>
            <w:tcW w:w="582" w:type="dxa"/>
            <w:textDirection w:val="tbRlV"/>
          </w:tcPr>
          <w:p w14:paraId="12636278" w14:textId="77777777" w:rsidR="007462DD" w:rsidRPr="00D26EE5" w:rsidRDefault="007462DD" w:rsidP="005301BD">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記録</w:t>
            </w:r>
          </w:p>
        </w:tc>
        <w:tc>
          <w:tcPr>
            <w:tcW w:w="5929" w:type="dxa"/>
            <w:vAlign w:val="center"/>
          </w:tcPr>
          <w:p w14:paraId="09C55F07" w14:textId="77777777" w:rsidR="007462DD" w:rsidRPr="00D26EE5" w:rsidRDefault="007462DD"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評価の観点と方法</w:t>
            </w:r>
          </w:p>
        </w:tc>
      </w:tr>
      <w:tr w:rsidR="00D26EE5" w:rsidRPr="00D26EE5" w14:paraId="004B8484" w14:textId="77777777" w:rsidTr="005301BD">
        <w:tc>
          <w:tcPr>
            <w:tcW w:w="14596" w:type="dxa"/>
            <w:gridSpan w:val="6"/>
            <w:shd w:val="clear" w:color="auto" w:fill="D9D9D9" w:themeFill="background1" w:themeFillShade="D9"/>
          </w:tcPr>
          <w:p w14:paraId="3DB267F9" w14:textId="2178FA7B" w:rsidR="007462DD" w:rsidRPr="00D26EE5" w:rsidRDefault="007462DD" w:rsidP="008867F8">
            <w:pPr>
              <w:tabs>
                <w:tab w:val="left" w:pos="1580"/>
              </w:tabs>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 xml:space="preserve">１節　</w:t>
            </w:r>
            <w:r w:rsidR="008867F8" w:rsidRPr="00D26EE5">
              <w:rPr>
                <w:rFonts w:ascii="BIZ UDゴシック" w:eastAsia="BIZ UDゴシック" w:hAnsi="BIZ UDゴシック" w:hint="eastAsia"/>
                <w:color w:val="000000" w:themeColor="text1"/>
                <w:sz w:val="20"/>
                <w:szCs w:val="20"/>
              </w:rPr>
              <w:t>植生とその環境</w:t>
            </w:r>
            <w:r w:rsidR="008867F8" w:rsidRPr="00D26EE5">
              <w:rPr>
                <w:rFonts w:ascii="BIZ UDゴシック" w:eastAsia="BIZ UDゴシック" w:hAnsi="BIZ UDゴシック"/>
                <w:color w:val="000000" w:themeColor="text1"/>
                <w:sz w:val="20"/>
                <w:szCs w:val="20"/>
              </w:rPr>
              <w:tab/>
            </w:r>
          </w:p>
        </w:tc>
      </w:tr>
      <w:tr w:rsidR="00D26EE5" w:rsidRPr="00D26EE5" w14:paraId="310D9158" w14:textId="77777777" w:rsidTr="00195FE0">
        <w:trPr>
          <w:trHeight w:val="1440"/>
        </w:trPr>
        <w:tc>
          <w:tcPr>
            <w:tcW w:w="5942" w:type="dxa"/>
            <w:vMerge w:val="restart"/>
          </w:tcPr>
          <w:p w14:paraId="6C27733F" w14:textId="5DACD5B4" w:rsidR="009059EE"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1EAECEE0" w14:textId="1D8B585E" w:rsidR="009059EE" w:rsidRPr="00D26EE5" w:rsidRDefault="009059EE"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・さまざまな環境に多様な植物が生育していることに気づく。</w:t>
            </w:r>
          </w:p>
          <w:p w14:paraId="31D1B0D1" w14:textId="57C0BA66" w:rsidR="009059EE" w:rsidRPr="00D26EE5" w:rsidRDefault="009059E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環境形成作用</w:t>
            </w:r>
          </w:p>
          <w:p w14:paraId="7A79741C" w14:textId="31485AF1" w:rsidR="009059EE" w:rsidRPr="00D26EE5" w:rsidRDefault="009059EE"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・環境要因と環境形成作用の関係について理解する。</w:t>
            </w:r>
          </w:p>
          <w:p w14:paraId="0A8435D8" w14:textId="691D47D9" w:rsidR="00DC6FAB" w:rsidRPr="00D26EE5" w:rsidRDefault="006D301F" w:rsidP="00DC6FAB">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&lt;</w:t>
            </w:r>
            <w:r w:rsidR="00DC6FAB" w:rsidRPr="00D26EE5">
              <w:rPr>
                <w:rFonts w:hint="eastAsia"/>
                <w:color w:val="000000" w:themeColor="text1"/>
                <w:sz w:val="20"/>
                <w:szCs w:val="20"/>
              </w:rPr>
              <w:t>ラボ</w:t>
            </w:r>
            <w:r w:rsidRPr="00D26EE5">
              <w:rPr>
                <w:rFonts w:hint="eastAsia"/>
                <w:color w:val="000000" w:themeColor="text1"/>
                <w:sz w:val="20"/>
                <w:szCs w:val="20"/>
              </w:rPr>
              <w:t>&gt;</w:t>
            </w:r>
            <w:r w:rsidR="00DC6FAB" w:rsidRPr="00D26EE5">
              <w:rPr>
                <w:color w:val="000000" w:themeColor="text1"/>
                <w:sz w:val="20"/>
                <w:szCs w:val="20"/>
              </w:rPr>
              <w:t xml:space="preserve"> 身近な植生と環境の観察</w:t>
            </w:r>
          </w:p>
          <w:p w14:paraId="0D1267C7" w14:textId="77777777" w:rsidR="00DC6FAB" w:rsidRPr="00D26EE5" w:rsidRDefault="00DC6FAB" w:rsidP="00DC6FAB">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・樹木のある場所とない場所における環境の違いを見いだす。</w:t>
            </w:r>
          </w:p>
          <w:p w14:paraId="5479165E" w14:textId="44CF50A4" w:rsidR="009059EE" w:rsidRPr="00D26EE5" w:rsidRDefault="009059E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 階層構造</w:t>
            </w:r>
          </w:p>
          <w:p w14:paraId="5E8D5BC9" w14:textId="77777777" w:rsidR="009059EE" w:rsidRPr="00D26EE5" w:rsidRDefault="009059EE" w:rsidP="00253899">
            <w:pPr>
              <w:adjustRightInd w:val="0"/>
              <w:snapToGrid w:val="0"/>
              <w:spacing w:line="260" w:lineRule="exact"/>
              <w:ind w:leftChars="-30" w:left="-63"/>
              <w:rPr>
                <w:color w:val="000000" w:themeColor="text1"/>
                <w:sz w:val="20"/>
                <w:szCs w:val="20"/>
              </w:rPr>
            </w:pPr>
            <w:r w:rsidRPr="00D26EE5">
              <w:rPr>
                <w:rFonts w:hint="eastAsia"/>
                <w:color w:val="000000" w:themeColor="text1"/>
                <w:sz w:val="20"/>
                <w:szCs w:val="20"/>
              </w:rPr>
              <w:t>・森林の階層構造と光環境の関係について理解する。</w:t>
            </w:r>
          </w:p>
          <w:p w14:paraId="7007138B" w14:textId="72B907CF" w:rsidR="009059EE" w:rsidRPr="00D26EE5" w:rsidRDefault="00DC6FAB" w:rsidP="00253899">
            <w:pPr>
              <w:adjustRightInd w:val="0"/>
              <w:snapToGrid w:val="0"/>
              <w:spacing w:line="260" w:lineRule="exact"/>
              <w:ind w:leftChars="-30" w:left="-63"/>
              <w:rPr>
                <w:color w:val="000000" w:themeColor="text1"/>
                <w:sz w:val="20"/>
                <w:szCs w:val="20"/>
              </w:rPr>
            </w:pPr>
            <w:r w:rsidRPr="00D26EE5">
              <w:rPr>
                <w:rFonts w:hint="eastAsia"/>
                <w:color w:val="000000" w:themeColor="text1"/>
                <w:sz w:val="20"/>
                <w:szCs w:val="20"/>
              </w:rPr>
              <w:t xml:space="preserve">考えてみよう </w:t>
            </w:r>
            <w:r w:rsidR="009059EE" w:rsidRPr="00D26EE5">
              <w:rPr>
                <w:rFonts w:hint="eastAsia"/>
                <w:color w:val="000000" w:themeColor="text1"/>
                <w:sz w:val="20"/>
                <w:szCs w:val="20"/>
              </w:rPr>
              <w:t>森林内における明るさの変化</w:t>
            </w:r>
          </w:p>
          <w:p w14:paraId="5A85C06B" w14:textId="30B047B0" w:rsidR="009059EE" w:rsidRPr="00D26EE5" w:rsidRDefault="009059EE" w:rsidP="005C5A4B">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・森林の構造と相対照度のデータから</w:t>
            </w:r>
            <w:r w:rsidR="00720F8E" w:rsidRPr="00D26EE5">
              <w:rPr>
                <w:rFonts w:hint="eastAsia"/>
                <w:color w:val="000000" w:themeColor="text1"/>
                <w:sz w:val="20"/>
                <w:szCs w:val="20"/>
              </w:rPr>
              <w:t>，</w:t>
            </w:r>
            <w:r w:rsidRPr="00D26EE5">
              <w:rPr>
                <w:rFonts w:hint="eastAsia"/>
                <w:color w:val="000000" w:themeColor="text1"/>
                <w:sz w:val="20"/>
                <w:szCs w:val="20"/>
              </w:rPr>
              <w:t>層ごとの明るさの変化について考える。</w:t>
            </w:r>
          </w:p>
          <w:p w14:paraId="39029C2B" w14:textId="4A3402A8" w:rsidR="00DC6FAB" w:rsidRPr="00D26EE5" w:rsidRDefault="00DC6FAB" w:rsidP="005C5A4B">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&lt;コラム&gt;植物の生活形</w:t>
            </w:r>
          </w:p>
          <w:p w14:paraId="4154D227" w14:textId="2A7D5023" w:rsidR="00DC6FAB" w:rsidRPr="00D26EE5" w:rsidRDefault="00DC6FAB" w:rsidP="005C5A4B">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・植物がもつ生息環境に適した形態や生活様式について知る。</w:t>
            </w:r>
          </w:p>
          <w:p w14:paraId="5A4B4EA7" w14:textId="77777777" w:rsidR="009059EE" w:rsidRPr="00D26EE5" w:rsidRDefault="009059E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C 土壌</w:t>
            </w:r>
          </w:p>
          <w:p w14:paraId="407D3A0A" w14:textId="1615317D" w:rsidR="009059EE" w:rsidRPr="00D26EE5" w:rsidRDefault="009059EE" w:rsidP="00253899">
            <w:pPr>
              <w:adjustRightInd w:val="0"/>
              <w:snapToGrid w:val="0"/>
              <w:spacing w:line="260" w:lineRule="exact"/>
              <w:rPr>
                <w:color w:val="000000" w:themeColor="text1"/>
                <w:sz w:val="20"/>
                <w:szCs w:val="20"/>
              </w:rPr>
            </w:pPr>
            <w:r w:rsidRPr="00D26EE5">
              <w:rPr>
                <w:rFonts w:hint="eastAsia"/>
                <w:color w:val="000000" w:themeColor="text1"/>
                <w:sz w:val="20"/>
                <w:szCs w:val="20"/>
              </w:rPr>
              <w:t>・環境要因としての土壌の構造や成り立ちについて理解する。</w:t>
            </w:r>
          </w:p>
        </w:tc>
        <w:tc>
          <w:tcPr>
            <w:tcW w:w="582" w:type="dxa"/>
            <w:vMerge w:val="restart"/>
          </w:tcPr>
          <w:p w14:paraId="1F286721" w14:textId="1F215F2F" w:rsidR="009059EE" w:rsidRPr="00D26EE5" w:rsidRDefault="009059EE" w:rsidP="00AA3C21">
            <w:pPr>
              <w:jc w:val="center"/>
              <w:rPr>
                <w:color w:val="000000" w:themeColor="text1"/>
                <w:sz w:val="20"/>
                <w:szCs w:val="20"/>
              </w:rPr>
            </w:pPr>
            <w:r w:rsidRPr="00D26EE5">
              <w:rPr>
                <w:rFonts w:hint="eastAsia"/>
                <w:color w:val="000000" w:themeColor="text1"/>
                <w:sz w:val="20"/>
                <w:szCs w:val="20"/>
              </w:rPr>
              <w:t>２</w:t>
            </w:r>
          </w:p>
        </w:tc>
        <w:tc>
          <w:tcPr>
            <w:tcW w:w="979" w:type="dxa"/>
            <w:vMerge w:val="restart"/>
          </w:tcPr>
          <w:p w14:paraId="4DB7F3A8" w14:textId="3B9C91EC" w:rsidR="009059EE" w:rsidRPr="00D26EE5" w:rsidRDefault="00F95AB0" w:rsidP="00AA3C21">
            <w:pPr>
              <w:jc w:val="center"/>
              <w:rPr>
                <w:color w:val="000000" w:themeColor="text1"/>
                <w:sz w:val="20"/>
                <w:szCs w:val="20"/>
              </w:rPr>
            </w:pPr>
            <w:r w:rsidRPr="00D26EE5">
              <w:rPr>
                <w:rFonts w:hint="eastAsia"/>
                <w:color w:val="000000" w:themeColor="text1"/>
                <w:sz w:val="20"/>
                <w:szCs w:val="20"/>
              </w:rPr>
              <w:t>156-159</w:t>
            </w:r>
          </w:p>
          <w:p w14:paraId="6C091A21" w14:textId="0E5FD1BC" w:rsidR="009059EE" w:rsidRPr="00D26EE5" w:rsidRDefault="009059EE" w:rsidP="00AA3C21">
            <w:pPr>
              <w:jc w:val="center"/>
              <w:rPr>
                <w:color w:val="000000" w:themeColor="text1"/>
                <w:sz w:val="20"/>
                <w:szCs w:val="20"/>
              </w:rPr>
            </w:pPr>
          </w:p>
        </w:tc>
        <w:tc>
          <w:tcPr>
            <w:tcW w:w="582" w:type="dxa"/>
          </w:tcPr>
          <w:p w14:paraId="343C4638" w14:textId="3C60AD3B" w:rsidR="009059EE" w:rsidRPr="00D26EE5" w:rsidRDefault="009059EE" w:rsidP="00AA3C2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075EB148" w14:textId="1623FBA3" w:rsidR="009059EE" w:rsidRPr="00D26EE5" w:rsidRDefault="009059EE" w:rsidP="00AA3C21">
            <w:pPr>
              <w:jc w:val="center"/>
              <w:rPr>
                <w:color w:val="000000" w:themeColor="text1"/>
                <w:sz w:val="20"/>
                <w:szCs w:val="20"/>
              </w:rPr>
            </w:pPr>
          </w:p>
        </w:tc>
        <w:tc>
          <w:tcPr>
            <w:tcW w:w="5929" w:type="dxa"/>
          </w:tcPr>
          <w:p w14:paraId="39064DDC" w14:textId="0207C4E7" w:rsidR="009059EE" w:rsidRPr="00D26EE5" w:rsidRDefault="009059EE" w:rsidP="00AA3C21">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00DC6FAB" w:rsidRPr="00D26EE5">
              <w:rPr>
                <w:rFonts w:asciiTheme="minorEastAsia" w:hAnsiTheme="minorEastAsia" w:hint="eastAsia"/>
                <w:color w:val="000000" w:themeColor="text1"/>
                <w:sz w:val="20"/>
                <w:szCs w:val="20"/>
              </w:rPr>
              <w:t>ラボ</w:t>
            </w:r>
            <w:r w:rsidRPr="00D26EE5">
              <w:rPr>
                <w:rFonts w:asciiTheme="minorEastAsia" w:hAnsiTheme="minorEastAsia" w:hint="eastAsia"/>
                <w:color w:val="000000" w:themeColor="text1"/>
                <w:sz w:val="20"/>
                <w:szCs w:val="20"/>
              </w:rPr>
              <w:t>の身近な植生と環境</w:t>
            </w:r>
            <w:r w:rsidR="00FA01EC" w:rsidRPr="00D26EE5">
              <w:rPr>
                <w:rFonts w:asciiTheme="minorEastAsia" w:hAnsiTheme="minorEastAsia" w:hint="eastAsia"/>
                <w:color w:val="000000" w:themeColor="text1"/>
                <w:sz w:val="20"/>
                <w:szCs w:val="20"/>
              </w:rPr>
              <w:t>の観察から</w:t>
            </w:r>
            <w:r w:rsidR="00720F8E" w:rsidRPr="00D26EE5">
              <w:rPr>
                <w:rFonts w:asciiTheme="minorEastAsia" w:hAnsiTheme="minorEastAsia" w:hint="eastAsia"/>
                <w:color w:val="000000" w:themeColor="text1"/>
                <w:sz w:val="20"/>
                <w:szCs w:val="20"/>
              </w:rPr>
              <w:t>，</w:t>
            </w:r>
            <w:r w:rsidR="00FA01EC" w:rsidRPr="00D26EE5">
              <w:rPr>
                <w:rFonts w:asciiTheme="minorEastAsia" w:hAnsiTheme="minorEastAsia" w:hint="eastAsia"/>
                <w:color w:val="000000" w:themeColor="text1"/>
                <w:sz w:val="20"/>
                <w:szCs w:val="20"/>
              </w:rPr>
              <w:t>植生と土壌</w:t>
            </w:r>
            <w:r w:rsidR="00720F8E" w:rsidRPr="00D26EE5">
              <w:rPr>
                <w:rFonts w:asciiTheme="minorEastAsia" w:hAnsiTheme="minorEastAsia" w:hint="eastAsia"/>
                <w:color w:val="000000" w:themeColor="text1"/>
                <w:sz w:val="20"/>
                <w:szCs w:val="20"/>
              </w:rPr>
              <w:t>，</w:t>
            </w:r>
            <w:r w:rsidR="00FA01EC" w:rsidRPr="00D26EE5">
              <w:rPr>
                <w:rFonts w:asciiTheme="minorEastAsia" w:hAnsiTheme="minorEastAsia" w:hint="eastAsia"/>
                <w:color w:val="000000" w:themeColor="text1"/>
                <w:sz w:val="20"/>
                <w:szCs w:val="20"/>
              </w:rPr>
              <w:t>光の当たり方などの環境条件との関係に気づ</w:t>
            </w:r>
            <w:r w:rsidRPr="00D26EE5">
              <w:rPr>
                <w:rFonts w:asciiTheme="minorEastAsia" w:hAnsiTheme="minorEastAsia" w:hint="eastAsia"/>
                <w:color w:val="000000" w:themeColor="text1"/>
                <w:sz w:val="20"/>
                <w:szCs w:val="20"/>
              </w:rPr>
              <w:t>き</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考察している。</w:t>
            </w:r>
            <w:r w:rsidRPr="00D26EE5">
              <w:rPr>
                <w:rFonts w:hint="eastAsia"/>
                <w:color w:val="000000" w:themeColor="text1"/>
                <w:sz w:val="20"/>
                <w:szCs w:val="20"/>
              </w:rPr>
              <w:t>［記録分析・記述分析］</w:t>
            </w:r>
          </w:p>
          <w:p w14:paraId="56C3CFF3" w14:textId="31565F71" w:rsidR="00DC25CB" w:rsidRPr="00D26EE5" w:rsidRDefault="00DC25CB" w:rsidP="00DC25CB">
            <w:pPr>
              <w:rPr>
                <w:rFonts w:eastAsiaTheme="minorHAnsi"/>
                <w:color w:val="000000" w:themeColor="text1"/>
                <w:sz w:val="20"/>
                <w:szCs w:val="20"/>
              </w:rPr>
            </w:pPr>
          </w:p>
        </w:tc>
      </w:tr>
      <w:tr w:rsidR="00D26EE5" w:rsidRPr="00D26EE5" w14:paraId="4608DDFC" w14:textId="77777777" w:rsidTr="00195FE0">
        <w:trPr>
          <w:trHeight w:val="1440"/>
        </w:trPr>
        <w:tc>
          <w:tcPr>
            <w:tcW w:w="5942" w:type="dxa"/>
            <w:vMerge/>
          </w:tcPr>
          <w:p w14:paraId="2E537684" w14:textId="77777777" w:rsidR="00DC25CB" w:rsidRPr="00D26EE5" w:rsidRDefault="00DC25CB" w:rsidP="00253899">
            <w:pPr>
              <w:adjustRightInd w:val="0"/>
              <w:snapToGrid w:val="0"/>
              <w:spacing w:line="260" w:lineRule="exact"/>
              <w:ind w:leftChars="13" w:left="29" w:hangingChars="1" w:hanging="2"/>
              <w:rPr>
                <w:color w:val="000000" w:themeColor="text1"/>
                <w:sz w:val="20"/>
                <w:szCs w:val="20"/>
              </w:rPr>
            </w:pPr>
          </w:p>
        </w:tc>
        <w:tc>
          <w:tcPr>
            <w:tcW w:w="582" w:type="dxa"/>
            <w:vMerge/>
          </w:tcPr>
          <w:p w14:paraId="52F67959" w14:textId="77777777" w:rsidR="00DC25CB" w:rsidRPr="00D26EE5" w:rsidRDefault="00DC25CB" w:rsidP="00AA3C21">
            <w:pPr>
              <w:jc w:val="center"/>
              <w:rPr>
                <w:color w:val="000000" w:themeColor="text1"/>
                <w:sz w:val="20"/>
                <w:szCs w:val="20"/>
              </w:rPr>
            </w:pPr>
          </w:p>
        </w:tc>
        <w:tc>
          <w:tcPr>
            <w:tcW w:w="979" w:type="dxa"/>
            <w:vMerge/>
          </w:tcPr>
          <w:p w14:paraId="549A2B8A" w14:textId="77777777" w:rsidR="00DC25CB" w:rsidRPr="00D26EE5" w:rsidRDefault="00DC25CB" w:rsidP="00AA3C21">
            <w:pPr>
              <w:jc w:val="center"/>
              <w:rPr>
                <w:color w:val="000000" w:themeColor="text1"/>
                <w:sz w:val="20"/>
                <w:szCs w:val="20"/>
              </w:rPr>
            </w:pPr>
          </w:p>
        </w:tc>
        <w:tc>
          <w:tcPr>
            <w:tcW w:w="582" w:type="dxa"/>
          </w:tcPr>
          <w:p w14:paraId="39852FAA" w14:textId="6BBF8375" w:rsidR="00DC25CB" w:rsidRPr="00D26EE5" w:rsidRDefault="00DC25CB" w:rsidP="00AA3C2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45826121" w14:textId="0015694B" w:rsidR="00DC25CB" w:rsidRPr="00D26EE5" w:rsidRDefault="00DC25CB" w:rsidP="00AA3C21">
            <w:pPr>
              <w:jc w:val="center"/>
              <w:rPr>
                <w:color w:val="000000" w:themeColor="text1"/>
                <w:sz w:val="20"/>
                <w:szCs w:val="20"/>
              </w:rPr>
            </w:pPr>
          </w:p>
        </w:tc>
        <w:tc>
          <w:tcPr>
            <w:tcW w:w="5929" w:type="dxa"/>
          </w:tcPr>
          <w:p w14:paraId="35D4F6B2" w14:textId="2DA1F6C7" w:rsidR="00DC25CB" w:rsidRPr="00D26EE5" w:rsidRDefault="00DC25CB" w:rsidP="00DC25CB">
            <w:pPr>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00DC6FAB" w:rsidRPr="00D26EE5">
              <w:rPr>
                <w:rFonts w:hint="eastAsia"/>
                <w:color w:val="000000" w:themeColor="text1"/>
                <w:sz w:val="20"/>
                <w:szCs w:val="20"/>
              </w:rPr>
              <w:t>ラボ</w:t>
            </w:r>
            <w:r w:rsidR="00533741" w:rsidRPr="00D26EE5">
              <w:rPr>
                <w:rFonts w:hint="eastAsia"/>
                <w:color w:val="000000" w:themeColor="text1"/>
                <w:sz w:val="20"/>
                <w:szCs w:val="20"/>
              </w:rPr>
              <w:t>の内容について</w:t>
            </w:r>
            <w:r w:rsidRPr="00D26EE5">
              <w:rPr>
                <w:rFonts w:hint="eastAsia"/>
                <w:color w:val="000000" w:themeColor="text1"/>
                <w:sz w:val="20"/>
                <w:szCs w:val="20"/>
              </w:rPr>
              <w:t>主体的に考察して表現しようとしている。</w:t>
            </w:r>
            <w:r w:rsidRPr="00D26EE5">
              <w:rPr>
                <w:rFonts w:eastAsiaTheme="minorHAnsi" w:hint="eastAsia"/>
                <w:color w:val="000000" w:themeColor="text1"/>
                <w:sz w:val="20"/>
                <w:szCs w:val="20"/>
              </w:rPr>
              <w:t>［発言分析・記述分析］</w:t>
            </w:r>
          </w:p>
        </w:tc>
      </w:tr>
      <w:tr w:rsidR="00D26EE5" w:rsidRPr="00D26EE5" w14:paraId="66DD36B6" w14:textId="77777777" w:rsidTr="00195FE0">
        <w:trPr>
          <w:trHeight w:val="1440"/>
        </w:trPr>
        <w:tc>
          <w:tcPr>
            <w:tcW w:w="5942" w:type="dxa"/>
            <w:vMerge/>
          </w:tcPr>
          <w:p w14:paraId="46DA6E83" w14:textId="1C46ADFC" w:rsidR="009059EE" w:rsidRPr="00D26EE5" w:rsidRDefault="009059EE" w:rsidP="00253899">
            <w:pPr>
              <w:adjustRightInd w:val="0"/>
              <w:snapToGrid w:val="0"/>
              <w:spacing w:line="260" w:lineRule="exact"/>
              <w:rPr>
                <w:color w:val="000000" w:themeColor="text1"/>
                <w:sz w:val="20"/>
                <w:szCs w:val="20"/>
              </w:rPr>
            </w:pPr>
          </w:p>
        </w:tc>
        <w:tc>
          <w:tcPr>
            <w:tcW w:w="582" w:type="dxa"/>
            <w:vMerge/>
          </w:tcPr>
          <w:p w14:paraId="44CE7CBE" w14:textId="77777777" w:rsidR="009059EE" w:rsidRPr="00D26EE5" w:rsidRDefault="009059EE" w:rsidP="003E0D89">
            <w:pPr>
              <w:jc w:val="center"/>
              <w:rPr>
                <w:color w:val="000000" w:themeColor="text1"/>
                <w:sz w:val="20"/>
                <w:szCs w:val="20"/>
              </w:rPr>
            </w:pPr>
          </w:p>
        </w:tc>
        <w:tc>
          <w:tcPr>
            <w:tcW w:w="979" w:type="dxa"/>
            <w:vMerge/>
          </w:tcPr>
          <w:p w14:paraId="4094671B" w14:textId="77777777" w:rsidR="009059EE" w:rsidRPr="00D26EE5" w:rsidRDefault="009059EE" w:rsidP="003E0D89">
            <w:pPr>
              <w:jc w:val="center"/>
              <w:rPr>
                <w:color w:val="000000" w:themeColor="text1"/>
                <w:sz w:val="20"/>
                <w:szCs w:val="20"/>
              </w:rPr>
            </w:pPr>
          </w:p>
        </w:tc>
        <w:tc>
          <w:tcPr>
            <w:tcW w:w="582" w:type="dxa"/>
          </w:tcPr>
          <w:p w14:paraId="184447BC" w14:textId="7E1C3BC8" w:rsidR="009059EE" w:rsidRPr="00D26EE5" w:rsidRDefault="009059EE" w:rsidP="003E0D89">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0E80B15F" w14:textId="54848C66" w:rsidR="009059EE" w:rsidRPr="00D26EE5" w:rsidRDefault="009059EE" w:rsidP="003E0D89">
            <w:pPr>
              <w:jc w:val="center"/>
              <w:rPr>
                <w:color w:val="000000" w:themeColor="text1"/>
                <w:sz w:val="20"/>
                <w:szCs w:val="20"/>
              </w:rPr>
            </w:pPr>
          </w:p>
        </w:tc>
        <w:tc>
          <w:tcPr>
            <w:tcW w:w="5929" w:type="dxa"/>
          </w:tcPr>
          <w:p w14:paraId="7A213438" w14:textId="19696DC6" w:rsidR="009059EE" w:rsidRPr="00D26EE5" w:rsidRDefault="009059EE" w:rsidP="00A451F5">
            <w:pPr>
              <w:rPr>
                <w:rFonts w:ascii="BIZ UDゴシック" w:eastAsia="BIZ UDゴシック" w:hAnsi="BIZ UDゴシック"/>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環境要因としての光と土壌の変化や特徴について理解している。［</w:t>
            </w:r>
            <w:r w:rsidRPr="00D26EE5">
              <w:rPr>
                <w:rFonts w:ascii="游明朝" w:eastAsia="游明朝" w:hAnsi="游明朝" w:hint="eastAsia"/>
                <w:color w:val="000000" w:themeColor="text1"/>
                <w:sz w:val="20"/>
                <w:szCs w:val="20"/>
              </w:rPr>
              <w:t>発言分析・記述分析］</w:t>
            </w:r>
          </w:p>
        </w:tc>
      </w:tr>
      <w:tr w:rsidR="00D26EE5" w:rsidRPr="00D26EE5" w14:paraId="2F4B1134" w14:textId="77777777" w:rsidTr="00195FE0">
        <w:trPr>
          <w:trHeight w:val="1440"/>
        </w:trPr>
        <w:tc>
          <w:tcPr>
            <w:tcW w:w="5942" w:type="dxa"/>
            <w:vMerge/>
          </w:tcPr>
          <w:p w14:paraId="400DF61F" w14:textId="605DEA35" w:rsidR="009059EE" w:rsidRPr="00D26EE5" w:rsidRDefault="009059EE" w:rsidP="00253899">
            <w:pPr>
              <w:adjustRightInd w:val="0"/>
              <w:snapToGrid w:val="0"/>
              <w:spacing w:line="260" w:lineRule="exact"/>
              <w:rPr>
                <w:color w:val="000000" w:themeColor="text1"/>
                <w:sz w:val="20"/>
                <w:szCs w:val="20"/>
              </w:rPr>
            </w:pPr>
          </w:p>
        </w:tc>
        <w:tc>
          <w:tcPr>
            <w:tcW w:w="582" w:type="dxa"/>
            <w:vMerge/>
          </w:tcPr>
          <w:p w14:paraId="72A7DED2" w14:textId="567F1CE2" w:rsidR="009059EE" w:rsidRPr="00D26EE5" w:rsidRDefault="009059EE" w:rsidP="004C5CA2">
            <w:pPr>
              <w:jc w:val="center"/>
              <w:rPr>
                <w:color w:val="000000" w:themeColor="text1"/>
                <w:sz w:val="20"/>
                <w:szCs w:val="20"/>
              </w:rPr>
            </w:pPr>
          </w:p>
        </w:tc>
        <w:tc>
          <w:tcPr>
            <w:tcW w:w="979" w:type="dxa"/>
            <w:vMerge/>
          </w:tcPr>
          <w:p w14:paraId="2D1C1D25" w14:textId="7063EF79" w:rsidR="009059EE" w:rsidRPr="00D26EE5" w:rsidRDefault="009059EE" w:rsidP="009059EE">
            <w:pPr>
              <w:jc w:val="center"/>
              <w:rPr>
                <w:color w:val="000000" w:themeColor="text1"/>
                <w:sz w:val="20"/>
                <w:szCs w:val="20"/>
              </w:rPr>
            </w:pPr>
          </w:p>
        </w:tc>
        <w:tc>
          <w:tcPr>
            <w:tcW w:w="582" w:type="dxa"/>
          </w:tcPr>
          <w:p w14:paraId="2A96DBDA" w14:textId="0FA8D249" w:rsidR="009059EE" w:rsidRPr="00D26EE5" w:rsidRDefault="009059EE" w:rsidP="004C5CA2">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787CF1A4" w14:textId="4D010771" w:rsidR="009059EE" w:rsidRPr="00D26EE5" w:rsidRDefault="009059EE" w:rsidP="004C5CA2">
            <w:pPr>
              <w:jc w:val="center"/>
              <w:rPr>
                <w:color w:val="000000" w:themeColor="text1"/>
                <w:sz w:val="20"/>
                <w:szCs w:val="20"/>
              </w:rPr>
            </w:pPr>
          </w:p>
        </w:tc>
        <w:tc>
          <w:tcPr>
            <w:tcW w:w="5929" w:type="dxa"/>
          </w:tcPr>
          <w:p w14:paraId="6C4F0A4D" w14:textId="1122253D" w:rsidR="009059EE" w:rsidRPr="00D26EE5" w:rsidRDefault="009059EE" w:rsidP="004C5CA2">
            <w:pPr>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hint="eastAsia"/>
                <w:color w:val="000000" w:themeColor="text1"/>
                <w:sz w:val="20"/>
                <w:szCs w:val="20"/>
              </w:rPr>
              <w:t>森林の構造と相対照度のデータから</w:t>
            </w:r>
            <w:r w:rsidR="00720F8E" w:rsidRPr="00D26EE5">
              <w:rPr>
                <w:rFonts w:hint="eastAsia"/>
                <w:color w:val="000000" w:themeColor="text1"/>
                <w:sz w:val="20"/>
                <w:szCs w:val="20"/>
              </w:rPr>
              <w:t>，</w:t>
            </w:r>
            <w:r w:rsidRPr="00D26EE5">
              <w:rPr>
                <w:rFonts w:hint="eastAsia"/>
                <w:color w:val="000000" w:themeColor="text1"/>
                <w:sz w:val="20"/>
                <w:szCs w:val="20"/>
              </w:rPr>
              <w:t>明るさの変化を見いだして表現している。［</w:t>
            </w:r>
            <w:r w:rsidRPr="00D26EE5">
              <w:rPr>
                <w:rFonts w:ascii="游明朝" w:eastAsia="游明朝" w:hAnsi="游明朝" w:hint="eastAsia"/>
                <w:color w:val="000000" w:themeColor="text1"/>
                <w:sz w:val="20"/>
                <w:szCs w:val="20"/>
              </w:rPr>
              <w:t>発言分析・記述分析］</w:t>
            </w:r>
          </w:p>
        </w:tc>
      </w:tr>
      <w:tr w:rsidR="00D26EE5" w:rsidRPr="00D26EE5" w14:paraId="4F224CB0" w14:textId="77777777" w:rsidTr="00BB6E06">
        <w:tc>
          <w:tcPr>
            <w:tcW w:w="14596" w:type="dxa"/>
            <w:gridSpan w:val="6"/>
            <w:shd w:val="clear" w:color="auto" w:fill="D9D9D9" w:themeFill="background1" w:themeFillShade="D9"/>
          </w:tcPr>
          <w:p w14:paraId="4F88D363" w14:textId="684643D5" w:rsidR="004C5CA2" w:rsidRPr="00D26EE5" w:rsidRDefault="004C5CA2"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2節　</w:t>
            </w:r>
            <w:r w:rsidRPr="00D26EE5">
              <w:rPr>
                <w:rFonts w:ascii="BIZ UDゴシック" w:eastAsia="BIZ UDゴシック" w:hAnsi="BIZ UDゴシック" w:hint="eastAsia"/>
                <w:color w:val="000000" w:themeColor="text1"/>
                <w:sz w:val="20"/>
                <w:szCs w:val="20"/>
              </w:rPr>
              <w:t>植生の遷移</w:t>
            </w:r>
          </w:p>
        </w:tc>
      </w:tr>
      <w:tr w:rsidR="00D26EE5" w:rsidRPr="00D26EE5" w14:paraId="09EF5A75" w14:textId="77777777" w:rsidTr="00195FE0">
        <w:trPr>
          <w:trHeight w:val="2160"/>
        </w:trPr>
        <w:tc>
          <w:tcPr>
            <w:tcW w:w="5942" w:type="dxa"/>
            <w:vMerge w:val="restart"/>
          </w:tcPr>
          <w:p w14:paraId="71E4DFF7" w14:textId="750413E2" w:rsidR="00BF3AA3"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733B60C8" w14:textId="76E18712" w:rsidR="00BF3AA3" w:rsidRPr="00D26EE5" w:rsidRDefault="00BF3AA3"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・身近な空き地の変遷から</w:t>
            </w:r>
            <w:r w:rsidR="00720F8E" w:rsidRPr="00D26EE5">
              <w:rPr>
                <w:rFonts w:hint="eastAsia"/>
                <w:color w:val="000000" w:themeColor="text1"/>
                <w:sz w:val="20"/>
                <w:szCs w:val="20"/>
              </w:rPr>
              <w:t>，</w:t>
            </w:r>
            <w:r w:rsidRPr="00D26EE5">
              <w:rPr>
                <w:rFonts w:hint="eastAsia"/>
                <w:color w:val="000000" w:themeColor="text1"/>
                <w:sz w:val="20"/>
                <w:szCs w:val="20"/>
              </w:rPr>
              <w:t>植生が時間とともに変化することに気づく。</w:t>
            </w:r>
          </w:p>
          <w:p w14:paraId="36B0ADD1" w14:textId="2C773246" w:rsidR="00BF3AA3" w:rsidRPr="00D26EE5" w:rsidRDefault="00BF3AA3"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実習</w:t>
            </w:r>
            <w:r w:rsidR="00DC6FAB" w:rsidRPr="00D26EE5">
              <w:rPr>
                <w:rFonts w:hint="eastAsia"/>
                <w:color w:val="000000" w:themeColor="text1"/>
                <w:sz w:val="20"/>
                <w:szCs w:val="20"/>
              </w:rPr>
              <w:t>7</w:t>
            </w:r>
            <w:r w:rsidRPr="00D26EE5">
              <w:rPr>
                <w:rFonts w:hint="eastAsia"/>
                <w:color w:val="000000" w:themeColor="text1"/>
                <w:sz w:val="20"/>
                <w:szCs w:val="20"/>
              </w:rPr>
              <w:t xml:space="preserve"> </w:t>
            </w:r>
            <w:r w:rsidRPr="00D26EE5">
              <w:rPr>
                <w:color w:val="000000" w:themeColor="text1"/>
                <w:sz w:val="20"/>
                <w:szCs w:val="20"/>
              </w:rPr>
              <w:t>植生の遷移の要因</w:t>
            </w:r>
          </w:p>
          <w:p w14:paraId="6CE286E1" w14:textId="528310BD" w:rsidR="00BF3AA3" w:rsidRPr="00D26EE5" w:rsidRDefault="00BF3AA3"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・植生の遷移に関する資料に基づいて</w:t>
            </w:r>
            <w:r w:rsidR="00720F8E" w:rsidRPr="00D26EE5">
              <w:rPr>
                <w:rFonts w:hint="eastAsia"/>
                <w:color w:val="000000" w:themeColor="text1"/>
                <w:sz w:val="20"/>
                <w:szCs w:val="20"/>
              </w:rPr>
              <w:t>，</w:t>
            </w:r>
            <w:r w:rsidRPr="00D26EE5">
              <w:rPr>
                <w:rFonts w:hint="eastAsia"/>
                <w:color w:val="000000" w:themeColor="text1"/>
                <w:sz w:val="20"/>
                <w:szCs w:val="20"/>
              </w:rPr>
              <w:t>遷移の要因</w:t>
            </w:r>
            <w:r w:rsidR="00DC6FAB" w:rsidRPr="00D26EE5">
              <w:rPr>
                <w:rFonts w:hint="eastAsia"/>
                <w:color w:val="000000" w:themeColor="text1"/>
                <w:sz w:val="20"/>
                <w:szCs w:val="20"/>
              </w:rPr>
              <w:t>としての</w:t>
            </w:r>
            <w:r w:rsidRPr="00D26EE5">
              <w:rPr>
                <w:rFonts w:hint="eastAsia"/>
                <w:color w:val="000000" w:themeColor="text1"/>
                <w:sz w:val="20"/>
                <w:szCs w:val="20"/>
              </w:rPr>
              <w:t>土壌や光環境について見いだして理解する。</w:t>
            </w:r>
          </w:p>
          <w:p w14:paraId="7A597845" w14:textId="5C0F90B6" w:rsidR="00BF3AA3" w:rsidRPr="00D26EE5" w:rsidRDefault="00BF3AA3"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植生の遷移</w:t>
            </w:r>
          </w:p>
          <w:p w14:paraId="0D95118D" w14:textId="12AA9CC9" w:rsidR="00BF3AA3" w:rsidRPr="00D26EE5" w:rsidRDefault="00BF3AA3"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・植生の遷移について</w:t>
            </w:r>
            <w:r w:rsidR="00720F8E" w:rsidRPr="00D26EE5">
              <w:rPr>
                <w:rFonts w:hint="eastAsia"/>
                <w:color w:val="000000" w:themeColor="text1"/>
                <w:sz w:val="20"/>
                <w:szCs w:val="20"/>
              </w:rPr>
              <w:t>，</w:t>
            </w:r>
            <w:r w:rsidRPr="00D26EE5">
              <w:rPr>
                <w:rFonts w:hint="eastAsia"/>
                <w:color w:val="000000" w:themeColor="text1"/>
                <w:sz w:val="20"/>
                <w:szCs w:val="20"/>
              </w:rPr>
              <w:t>モデル的な過程とその要因を理解する。</w:t>
            </w:r>
          </w:p>
          <w:p w14:paraId="5567F32A" w14:textId="26EECD40" w:rsidR="00BF3AA3" w:rsidRPr="00D26EE5" w:rsidRDefault="00BF3AA3" w:rsidP="00253899">
            <w:pPr>
              <w:adjustRightInd w:val="0"/>
              <w:snapToGrid w:val="0"/>
              <w:spacing w:line="260" w:lineRule="exact"/>
              <w:rPr>
                <w:color w:val="000000" w:themeColor="text1"/>
                <w:sz w:val="20"/>
                <w:szCs w:val="20"/>
              </w:rPr>
            </w:pPr>
            <w:r w:rsidRPr="00D26EE5">
              <w:rPr>
                <w:rFonts w:hint="eastAsia"/>
                <w:color w:val="000000" w:themeColor="text1"/>
                <w:sz w:val="20"/>
                <w:szCs w:val="20"/>
              </w:rPr>
              <w:lastRenderedPageBreak/>
              <w:t>考えてみよう 遷移の初期段階を考える</w:t>
            </w:r>
          </w:p>
          <w:p w14:paraId="1EC11EBC" w14:textId="77777777" w:rsidR="00BF3AA3" w:rsidRPr="00D26EE5" w:rsidRDefault="00BF3AA3"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・学校の校庭を例に遷移の初期段階を考える。</w:t>
            </w:r>
          </w:p>
          <w:p w14:paraId="114753CB" w14:textId="5742187F" w:rsidR="00BF3AA3" w:rsidRPr="00D26EE5" w:rsidRDefault="00BF3AA3"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＜コラム＞光合成</w:t>
            </w:r>
            <w:r w:rsidR="00DC6FAB" w:rsidRPr="00D26EE5">
              <w:rPr>
                <w:rFonts w:hint="eastAsia"/>
                <w:color w:val="000000" w:themeColor="text1"/>
                <w:sz w:val="20"/>
                <w:szCs w:val="20"/>
              </w:rPr>
              <w:t>速度</w:t>
            </w:r>
          </w:p>
          <w:p w14:paraId="331E13FB" w14:textId="77777777" w:rsidR="00BF3AA3" w:rsidRPr="00D26EE5" w:rsidRDefault="00BF3AA3"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・遷移の進行と光合成の関係について理解する。</w:t>
            </w:r>
          </w:p>
          <w:p w14:paraId="23F1570E" w14:textId="1DB29A21" w:rsidR="00BF3AA3" w:rsidRPr="00D26EE5" w:rsidRDefault="00BF3AA3"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w:t>
            </w:r>
            <w:r w:rsidRPr="00D26EE5">
              <w:rPr>
                <w:rFonts w:hint="eastAsia"/>
                <w:color w:val="000000" w:themeColor="text1"/>
                <w:sz w:val="20"/>
                <w:szCs w:val="20"/>
              </w:rPr>
              <w:t xml:space="preserve"> </w:t>
            </w:r>
            <w:r w:rsidRPr="00D26EE5">
              <w:rPr>
                <w:color w:val="000000" w:themeColor="text1"/>
                <w:sz w:val="20"/>
                <w:szCs w:val="20"/>
              </w:rPr>
              <w:t>ギャップ</w:t>
            </w:r>
          </w:p>
          <w:p w14:paraId="7CA589E0" w14:textId="5728723A" w:rsidR="00BF3AA3" w:rsidRPr="00D26EE5" w:rsidRDefault="00BF3AA3"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・極相林でも起きる植生の変化について</w:t>
            </w:r>
            <w:r w:rsidR="00720F8E" w:rsidRPr="00D26EE5">
              <w:rPr>
                <w:rFonts w:hint="eastAsia"/>
                <w:color w:val="000000" w:themeColor="text1"/>
                <w:sz w:val="20"/>
                <w:szCs w:val="20"/>
              </w:rPr>
              <w:t>，</w:t>
            </w:r>
            <w:r w:rsidRPr="00D26EE5">
              <w:rPr>
                <w:rFonts w:hint="eastAsia"/>
                <w:color w:val="000000" w:themeColor="text1"/>
                <w:sz w:val="20"/>
                <w:szCs w:val="20"/>
              </w:rPr>
              <w:t>ギャップに着目して理解する。</w:t>
            </w:r>
          </w:p>
          <w:p w14:paraId="75A755C0" w14:textId="5C6AB1F8" w:rsidR="00BF3AA3" w:rsidRPr="00D26EE5" w:rsidRDefault="00BF3AA3"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考えてみよう ギャップ</w:t>
            </w:r>
            <w:r w:rsidR="00DC6FAB" w:rsidRPr="00D26EE5">
              <w:rPr>
                <w:rFonts w:hint="eastAsia"/>
                <w:color w:val="000000" w:themeColor="text1"/>
                <w:sz w:val="20"/>
                <w:szCs w:val="20"/>
              </w:rPr>
              <w:t>の</w:t>
            </w:r>
            <w:r w:rsidRPr="00D26EE5">
              <w:rPr>
                <w:rFonts w:hint="eastAsia"/>
                <w:color w:val="000000" w:themeColor="text1"/>
                <w:sz w:val="20"/>
                <w:szCs w:val="20"/>
              </w:rPr>
              <w:t>更新</w:t>
            </w:r>
          </w:p>
          <w:p w14:paraId="2F919EDD" w14:textId="4A7E6C77" w:rsidR="00BF3AA3" w:rsidRPr="00D26EE5" w:rsidRDefault="00BF3AA3"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・ギャップ更新が起こらないときの</w:t>
            </w:r>
            <w:r w:rsidR="0039220F" w:rsidRPr="00D26EE5">
              <w:rPr>
                <w:rFonts w:hint="eastAsia"/>
                <w:color w:val="000000" w:themeColor="text1"/>
                <w:sz w:val="20"/>
                <w:szCs w:val="20"/>
              </w:rPr>
              <w:t>極相</w:t>
            </w:r>
            <w:r w:rsidRPr="00D26EE5">
              <w:rPr>
                <w:rFonts w:hint="eastAsia"/>
                <w:color w:val="000000" w:themeColor="text1"/>
                <w:sz w:val="20"/>
                <w:szCs w:val="20"/>
              </w:rPr>
              <w:t>林について考える。</w:t>
            </w:r>
          </w:p>
          <w:p w14:paraId="00883E5C" w14:textId="3A146FBF" w:rsidR="00BF3AA3" w:rsidRPr="00D26EE5" w:rsidRDefault="00BF3AA3"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C</w:t>
            </w:r>
            <w:r w:rsidRPr="00D26EE5">
              <w:rPr>
                <w:rFonts w:hint="eastAsia"/>
                <w:color w:val="000000" w:themeColor="text1"/>
                <w:sz w:val="20"/>
                <w:szCs w:val="20"/>
              </w:rPr>
              <w:t xml:space="preserve"> </w:t>
            </w:r>
            <w:r w:rsidR="00DC6FAB" w:rsidRPr="00D26EE5">
              <w:rPr>
                <w:rFonts w:hint="eastAsia"/>
                <w:color w:val="000000" w:themeColor="text1"/>
                <w:sz w:val="20"/>
                <w:szCs w:val="20"/>
              </w:rPr>
              <w:t>さまざまな遷移</w:t>
            </w:r>
          </w:p>
          <w:p w14:paraId="22039FC7" w14:textId="017DD160" w:rsidR="00DC6FAB" w:rsidRPr="00D26EE5" w:rsidRDefault="00BF3AA3" w:rsidP="00575A60">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・二次遷移</w:t>
            </w:r>
            <w:r w:rsidR="00575A60" w:rsidRPr="00D26EE5">
              <w:rPr>
                <w:rFonts w:hint="eastAsia"/>
                <w:color w:val="000000" w:themeColor="text1"/>
                <w:sz w:val="20"/>
                <w:szCs w:val="20"/>
              </w:rPr>
              <w:t>と湿性遷移</w:t>
            </w:r>
            <w:r w:rsidRPr="00D26EE5">
              <w:rPr>
                <w:rFonts w:hint="eastAsia"/>
                <w:color w:val="000000" w:themeColor="text1"/>
                <w:sz w:val="20"/>
                <w:szCs w:val="20"/>
              </w:rPr>
              <w:t>について</w:t>
            </w:r>
            <w:r w:rsidR="00720F8E" w:rsidRPr="00D26EE5">
              <w:rPr>
                <w:rFonts w:hint="eastAsia"/>
                <w:color w:val="000000" w:themeColor="text1"/>
                <w:sz w:val="20"/>
                <w:szCs w:val="20"/>
              </w:rPr>
              <w:t>，</w:t>
            </w:r>
            <w:r w:rsidRPr="00D26EE5">
              <w:rPr>
                <w:rFonts w:hint="eastAsia"/>
                <w:color w:val="000000" w:themeColor="text1"/>
                <w:sz w:val="20"/>
                <w:szCs w:val="20"/>
              </w:rPr>
              <w:t>一次遷移</w:t>
            </w:r>
            <w:r w:rsidR="00575A60" w:rsidRPr="00D26EE5">
              <w:rPr>
                <w:rFonts w:hint="eastAsia"/>
                <w:color w:val="000000" w:themeColor="text1"/>
                <w:sz w:val="20"/>
                <w:szCs w:val="20"/>
              </w:rPr>
              <w:t>や乾性遷移</w:t>
            </w:r>
            <w:r w:rsidRPr="00D26EE5">
              <w:rPr>
                <w:rFonts w:hint="eastAsia"/>
                <w:color w:val="000000" w:themeColor="text1"/>
                <w:sz w:val="20"/>
                <w:szCs w:val="20"/>
              </w:rPr>
              <w:t>との違いに注目して理解する。</w:t>
            </w:r>
          </w:p>
          <w:p w14:paraId="351368B6" w14:textId="3C3FB6B0" w:rsidR="00575A60" w:rsidRPr="00D26EE5" w:rsidRDefault="00575A60" w:rsidP="00575A60">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やってみよう 植生の遷移と環境要因</w:t>
            </w:r>
          </w:p>
          <w:p w14:paraId="7EF694B5" w14:textId="06CAEE06" w:rsidR="00575A60" w:rsidRPr="00D26EE5" w:rsidRDefault="00575A60" w:rsidP="00575A60">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・遷移の進行にともなう環境要因の変化をまとめる。</w:t>
            </w:r>
          </w:p>
          <w:p w14:paraId="23A4B25C" w14:textId="78ECF22C" w:rsidR="00BF3AA3" w:rsidRPr="00D26EE5" w:rsidRDefault="00BF3AA3"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＜コラム＞北極における遷移</w:t>
            </w:r>
          </w:p>
          <w:p w14:paraId="005B47C1" w14:textId="7742C5C1" w:rsidR="00BF3AA3" w:rsidRPr="00D26EE5" w:rsidRDefault="00BF3AA3" w:rsidP="00253899">
            <w:pPr>
              <w:adjustRightInd w:val="0"/>
              <w:snapToGrid w:val="0"/>
              <w:spacing w:line="260" w:lineRule="exact"/>
              <w:ind w:leftChars="-30" w:left="93" w:hangingChars="78" w:hanging="156"/>
              <w:rPr>
                <w:color w:val="000000" w:themeColor="text1"/>
                <w:sz w:val="20"/>
                <w:szCs w:val="20"/>
              </w:rPr>
            </w:pPr>
            <w:r w:rsidRPr="00D26EE5">
              <w:rPr>
                <w:rFonts w:hint="eastAsia"/>
                <w:color w:val="000000" w:themeColor="text1"/>
                <w:sz w:val="20"/>
                <w:szCs w:val="20"/>
              </w:rPr>
              <w:t>・極地での遷移など</w:t>
            </w:r>
            <w:r w:rsidR="00720F8E" w:rsidRPr="00D26EE5">
              <w:rPr>
                <w:rFonts w:hint="eastAsia"/>
                <w:color w:val="000000" w:themeColor="text1"/>
                <w:sz w:val="20"/>
                <w:szCs w:val="20"/>
              </w:rPr>
              <w:t>，</w:t>
            </w:r>
            <w:r w:rsidRPr="00D26EE5">
              <w:rPr>
                <w:rFonts w:hint="eastAsia"/>
                <w:color w:val="000000" w:themeColor="text1"/>
                <w:sz w:val="20"/>
                <w:szCs w:val="20"/>
              </w:rPr>
              <w:t>遷移がモデル的な過程をたどらない例について</w:t>
            </w:r>
            <w:r w:rsidR="00575A60" w:rsidRPr="00D26EE5">
              <w:rPr>
                <w:rFonts w:hint="eastAsia"/>
                <w:color w:val="000000" w:themeColor="text1"/>
                <w:sz w:val="20"/>
                <w:szCs w:val="20"/>
              </w:rPr>
              <w:t>知る</w:t>
            </w:r>
            <w:r w:rsidRPr="00D26EE5">
              <w:rPr>
                <w:rFonts w:hint="eastAsia"/>
                <w:color w:val="000000" w:themeColor="text1"/>
                <w:sz w:val="20"/>
                <w:szCs w:val="20"/>
              </w:rPr>
              <w:t>。</w:t>
            </w:r>
          </w:p>
          <w:p w14:paraId="7470F360" w14:textId="7593AAC4" w:rsidR="00BF3AA3" w:rsidRPr="00D26EE5" w:rsidRDefault="00BF3AA3" w:rsidP="00575A60">
            <w:pPr>
              <w:adjustRightInd w:val="0"/>
              <w:snapToGrid w:val="0"/>
              <w:spacing w:line="260" w:lineRule="exact"/>
              <w:rPr>
                <w:color w:val="000000" w:themeColor="text1"/>
                <w:sz w:val="20"/>
                <w:szCs w:val="20"/>
              </w:rPr>
            </w:pPr>
          </w:p>
        </w:tc>
        <w:tc>
          <w:tcPr>
            <w:tcW w:w="582" w:type="dxa"/>
            <w:vMerge w:val="restart"/>
          </w:tcPr>
          <w:p w14:paraId="2C359267" w14:textId="0E9D28BF" w:rsidR="00BF3AA3" w:rsidRPr="00D26EE5" w:rsidRDefault="00281FC4" w:rsidP="004C5CA2">
            <w:pPr>
              <w:jc w:val="center"/>
              <w:rPr>
                <w:color w:val="000000" w:themeColor="text1"/>
                <w:sz w:val="20"/>
                <w:szCs w:val="20"/>
              </w:rPr>
            </w:pPr>
            <w:r w:rsidRPr="00D26EE5">
              <w:rPr>
                <w:rFonts w:hint="eastAsia"/>
                <w:color w:val="000000" w:themeColor="text1"/>
                <w:sz w:val="20"/>
                <w:szCs w:val="20"/>
              </w:rPr>
              <w:lastRenderedPageBreak/>
              <w:t>３</w:t>
            </w:r>
          </w:p>
        </w:tc>
        <w:tc>
          <w:tcPr>
            <w:tcW w:w="979" w:type="dxa"/>
            <w:vMerge w:val="restart"/>
          </w:tcPr>
          <w:p w14:paraId="069227F3" w14:textId="055C13B3" w:rsidR="00BF3AA3" w:rsidRPr="00D26EE5" w:rsidRDefault="00F95AB0" w:rsidP="004C5CA2">
            <w:pPr>
              <w:jc w:val="center"/>
              <w:rPr>
                <w:color w:val="000000" w:themeColor="text1"/>
                <w:sz w:val="20"/>
                <w:szCs w:val="20"/>
              </w:rPr>
            </w:pPr>
            <w:r w:rsidRPr="00D26EE5">
              <w:rPr>
                <w:rFonts w:hint="eastAsia"/>
                <w:color w:val="000000" w:themeColor="text1"/>
                <w:sz w:val="20"/>
                <w:szCs w:val="20"/>
              </w:rPr>
              <w:t>160-</w:t>
            </w:r>
            <w:r w:rsidR="004A20AB" w:rsidRPr="00D26EE5">
              <w:rPr>
                <w:rFonts w:hint="eastAsia"/>
                <w:color w:val="000000" w:themeColor="text1"/>
                <w:sz w:val="20"/>
                <w:szCs w:val="20"/>
              </w:rPr>
              <w:t>167</w:t>
            </w:r>
          </w:p>
          <w:p w14:paraId="1E3E3BE2" w14:textId="197B218C" w:rsidR="00BF3AA3" w:rsidRPr="00D26EE5" w:rsidRDefault="00BF3AA3" w:rsidP="004C5CA2">
            <w:pPr>
              <w:jc w:val="center"/>
              <w:rPr>
                <w:color w:val="000000" w:themeColor="text1"/>
                <w:sz w:val="20"/>
                <w:szCs w:val="20"/>
              </w:rPr>
            </w:pPr>
          </w:p>
        </w:tc>
        <w:tc>
          <w:tcPr>
            <w:tcW w:w="582" w:type="dxa"/>
          </w:tcPr>
          <w:p w14:paraId="548C04FF" w14:textId="5C49AA70" w:rsidR="00BF3AA3" w:rsidRPr="00D26EE5" w:rsidRDefault="00BF3AA3" w:rsidP="004C5CA2">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1AA897CF" w14:textId="0EDD8963" w:rsidR="00BF3AA3" w:rsidRPr="00D26EE5" w:rsidRDefault="009C34C8" w:rsidP="004C5CA2">
            <w:pPr>
              <w:jc w:val="center"/>
              <w:rPr>
                <w:color w:val="000000" w:themeColor="text1"/>
                <w:sz w:val="20"/>
                <w:szCs w:val="20"/>
              </w:rPr>
            </w:pPr>
            <w:r w:rsidRPr="00D26EE5">
              <w:rPr>
                <w:rFonts w:hint="eastAsia"/>
                <w:color w:val="000000" w:themeColor="text1"/>
                <w:sz w:val="20"/>
                <w:szCs w:val="20"/>
              </w:rPr>
              <w:t>〇</w:t>
            </w:r>
          </w:p>
        </w:tc>
        <w:tc>
          <w:tcPr>
            <w:tcW w:w="5929" w:type="dxa"/>
          </w:tcPr>
          <w:p w14:paraId="258AE6AE" w14:textId="50D91B95" w:rsidR="00BF3AA3" w:rsidRPr="00D26EE5" w:rsidRDefault="00BF3AA3" w:rsidP="004C5CA2">
            <w:pPr>
              <w:tabs>
                <w:tab w:val="left" w:pos="76"/>
              </w:tabs>
              <w:rPr>
                <w:rFonts w:ascii="游明朝" w:eastAsia="游明朝" w:hAnsi="游明朝"/>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eastAsiaTheme="minorHAnsi" w:hint="eastAsia"/>
                <w:color w:val="000000" w:themeColor="text1"/>
                <w:sz w:val="20"/>
                <w:szCs w:val="20"/>
              </w:rPr>
              <w:t>実習</w:t>
            </w:r>
            <w:r w:rsidR="00DC6FAB" w:rsidRPr="00D26EE5">
              <w:rPr>
                <w:rFonts w:eastAsiaTheme="minorHAnsi" w:hint="eastAsia"/>
                <w:color w:val="000000" w:themeColor="text1"/>
                <w:sz w:val="20"/>
                <w:szCs w:val="20"/>
              </w:rPr>
              <w:t>7</w:t>
            </w:r>
            <w:r w:rsidRPr="00D26EE5">
              <w:rPr>
                <w:rFonts w:eastAsiaTheme="minorHAnsi" w:hint="eastAsia"/>
                <w:color w:val="000000" w:themeColor="text1"/>
                <w:sz w:val="20"/>
                <w:szCs w:val="20"/>
              </w:rPr>
              <w:t>の</w:t>
            </w:r>
            <w:r w:rsidR="00B611F3" w:rsidRPr="00D26EE5">
              <w:rPr>
                <w:rFonts w:eastAsiaTheme="minorHAnsi" w:hint="eastAsia"/>
                <w:color w:val="000000" w:themeColor="text1"/>
                <w:sz w:val="20"/>
                <w:szCs w:val="20"/>
              </w:rPr>
              <w:t>裸地に始まり</w:t>
            </w:r>
            <w:r w:rsidR="00720F8E" w:rsidRPr="00D26EE5">
              <w:rPr>
                <w:rFonts w:eastAsiaTheme="minorHAnsi" w:hint="eastAsia"/>
                <w:color w:val="000000" w:themeColor="text1"/>
                <w:sz w:val="20"/>
                <w:szCs w:val="20"/>
              </w:rPr>
              <w:t>，</w:t>
            </w:r>
            <w:r w:rsidR="00B611F3" w:rsidRPr="00D26EE5">
              <w:rPr>
                <w:rFonts w:eastAsiaTheme="minorHAnsi" w:hint="eastAsia"/>
                <w:color w:val="000000" w:themeColor="text1"/>
                <w:sz w:val="20"/>
                <w:szCs w:val="20"/>
              </w:rPr>
              <w:t>草原を経て森林に至る</w:t>
            </w:r>
            <w:r w:rsidRPr="00D26EE5">
              <w:rPr>
                <w:rFonts w:hint="eastAsia"/>
                <w:color w:val="000000" w:themeColor="text1"/>
                <w:sz w:val="20"/>
                <w:szCs w:val="20"/>
              </w:rPr>
              <w:t>モデル的な遷移の各段階における土壌の発達の程度や植生内の環境の変化に関する資料と</w:t>
            </w:r>
            <w:r w:rsidR="00720F8E" w:rsidRPr="00D26EE5">
              <w:rPr>
                <w:rFonts w:hint="eastAsia"/>
                <w:color w:val="000000" w:themeColor="text1"/>
                <w:sz w:val="20"/>
                <w:szCs w:val="20"/>
              </w:rPr>
              <w:t>，</w:t>
            </w:r>
            <w:r w:rsidRPr="00D26EE5">
              <w:rPr>
                <w:rFonts w:hint="eastAsia"/>
                <w:color w:val="000000" w:themeColor="text1"/>
                <w:sz w:val="20"/>
                <w:szCs w:val="20"/>
              </w:rPr>
              <w:t>植物の光に対する特性に関</w:t>
            </w:r>
            <w:r w:rsidR="00FA01EC" w:rsidRPr="00D26EE5">
              <w:rPr>
                <w:rFonts w:hint="eastAsia"/>
                <w:color w:val="000000" w:themeColor="text1"/>
                <w:sz w:val="20"/>
                <w:szCs w:val="20"/>
              </w:rPr>
              <w:t>する資料から</w:t>
            </w:r>
            <w:r w:rsidR="00720F8E" w:rsidRPr="00D26EE5">
              <w:rPr>
                <w:rFonts w:hint="eastAsia"/>
                <w:color w:val="000000" w:themeColor="text1"/>
                <w:sz w:val="20"/>
                <w:szCs w:val="20"/>
              </w:rPr>
              <w:t>，</w:t>
            </w:r>
            <w:r w:rsidR="00FA01EC" w:rsidRPr="00D26EE5">
              <w:rPr>
                <w:rFonts w:hint="eastAsia"/>
                <w:color w:val="000000" w:themeColor="text1"/>
                <w:sz w:val="20"/>
                <w:szCs w:val="20"/>
              </w:rPr>
              <w:t>土壌や光環境の変化によって遷移が進行することに気づ</w:t>
            </w:r>
            <w:r w:rsidRPr="00D26EE5">
              <w:rPr>
                <w:rFonts w:hint="eastAsia"/>
                <w:color w:val="000000" w:themeColor="text1"/>
                <w:sz w:val="20"/>
                <w:szCs w:val="20"/>
              </w:rPr>
              <w:t>き</w:t>
            </w:r>
            <w:r w:rsidR="00720F8E" w:rsidRPr="00D26EE5">
              <w:rPr>
                <w:rFonts w:hint="eastAsia"/>
                <w:color w:val="000000" w:themeColor="text1"/>
                <w:sz w:val="20"/>
                <w:szCs w:val="20"/>
              </w:rPr>
              <w:t>，</w:t>
            </w:r>
            <w:r w:rsidRPr="00D26EE5">
              <w:rPr>
                <w:rFonts w:hint="eastAsia"/>
                <w:color w:val="000000" w:themeColor="text1"/>
                <w:sz w:val="20"/>
                <w:szCs w:val="20"/>
              </w:rPr>
              <w:t>考察している。［</w:t>
            </w:r>
            <w:r w:rsidRPr="00D26EE5">
              <w:rPr>
                <w:rFonts w:ascii="游明朝" w:eastAsia="游明朝" w:hAnsi="游明朝" w:hint="eastAsia"/>
                <w:color w:val="000000" w:themeColor="text1"/>
                <w:sz w:val="20"/>
                <w:szCs w:val="20"/>
              </w:rPr>
              <w:t>発言分析・記述分析］</w:t>
            </w:r>
          </w:p>
          <w:p w14:paraId="50D4ACA0" w14:textId="6FB1844C" w:rsidR="003E316D" w:rsidRPr="00D26EE5" w:rsidRDefault="003E316D" w:rsidP="004C5CA2">
            <w:pPr>
              <w:tabs>
                <w:tab w:val="left" w:pos="76"/>
              </w:tabs>
              <w:rPr>
                <w:color w:val="000000" w:themeColor="text1"/>
                <w:sz w:val="20"/>
                <w:szCs w:val="20"/>
              </w:rPr>
            </w:pPr>
          </w:p>
        </w:tc>
      </w:tr>
      <w:tr w:rsidR="00D26EE5" w:rsidRPr="00D26EE5" w14:paraId="63B98421" w14:textId="77777777" w:rsidTr="00575A60">
        <w:trPr>
          <w:trHeight w:val="1701"/>
        </w:trPr>
        <w:tc>
          <w:tcPr>
            <w:tcW w:w="5942" w:type="dxa"/>
            <w:vMerge/>
          </w:tcPr>
          <w:p w14:paraId="20847FB6" w14:textId="77777777" w:rsidR="00D86069" w:rsidRPr="00D26EE5" w:rsidRDefault="00D86069" w:rsidP="00253899">
            <w:pPr>
              <w:adjustRightInd w:val="0"/>
              <w:snapToGrid w:val="0"/>
              <w:spacing w:line="260" w:lineRule="exact"/>
              <w:ind w:leftChars="13" w:left="29" w:hangingChars="1" w:hanging="2"/>
              <w:rPr>
                <w:color w:val="000000" w:themeColor="text1"/>
                <w:sz w:val="20"/>
                <w:szCs w:val="20"/>
              </w:rPr>
            </w:pPr>
          </w:p>
        </w:tc>
        <w:tc>
          <w:tcPr>
            <w:tcW w:w="582" w:type="dxa"/>
            <w:vMerge/>
          </w:tcPr>
          <w:p w14:paraId="16243519" w14:textId="77777777" w:rsidR="00D86069" w:rsidRPr="00D26EE5" w:rsidRDefault="00D86069" w:rsidP="004C5CA2">
            <w:pPr>
              <w:jc w:val="center"/>
              <w:rPr>
                <w:color w:val="000000" w:themeColor="text1"/>
                <w:sz w:val="20"/>
                <w:szCs w:val="20"/>
              </w:rPr>
            </w:pPr>
          </w:p>
        </w:tc>
        <w:tc>
          <w:tcPr>
            <w:tcW w:w="979" w:type="dxa"/>
            <w:vMerge/>
          </w:tcPr>
          <w:p w14:paraId="0615BA9B" w14:textId="77777777" w:rsidR="00D86069" w:rsidRPr="00D26EE5" w:rsidRDefault="00D86069" w:rsidP="004C5CA2">
            <w:pPr>
              <w:jc w:val="center"/>
              <w:rPr>
                <w:color w:val="000000" w:themeColor="text1"/>
                <w:sz w:val="20"/>
                <w:szCs w:val="20"/>
              </w:rPr>
            </w:pPr>
          </w:p>
        </w:tc>
        <w:tc>
          <w:tcPr>
            <w:tcW w:w="582" w:type="dxa"/>
          </w:tcPr>
          <w:p w14:paraId="0AA47A78" w14:textId="6F70268B" w:rsidR="00D86069" w:rsidRPr="00D26EE5" w:rsidRDefault="00D86069" w:rsidP="004C5CA2">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62FAFCDF" w14:textId="7BA9B54C" w:rsidR="00D86069" w:rsidRPr="00D26EE5" w:rsidRDefault="009C34C8" w:rsidP="004C5CA2">
            <w:pPr>
              <w:jc w:val="center"/>
              <w:rPr>
                <w:color w:val="000000" w:themeColor="text1"/>
                <w:sz w:val="20"/>
                <w:szCs w:val="20"/>
              </w:rPr>
            </w:pPr>
            <w:r w:rsidRPr="00D26EE5">
              <w:rPr>
                <w:rFonts w:hint="eastAsia"/>
                <w:color w:val="000000" w:themeColor="text1"/>
                <w:sz w:val="20"/>
                <w:szCs w:val="20"/>
              </w:rPr>
              <w:t>〇</w:t>
            </w:r>
          </w:p>
        </w:tc>
        <w:tc>
          <w:tcPr>
            <w:tcW w:w="5929" w:type="dxa"/>
          </w:tcPr>
          <w:p w14:paraId="4104BA5B" w14:textId="3FDD4B35" w:rsidR="00D86069" w:rsidRPr="00D26EE5" w:rsidRDefault="00D86069" w:rsidP="00D86069">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実習</w:t>
            </w:r>
            <w:r w:rsidR="00DC6FAB" w:rsidRPr="00D26EE5">
              <w:rPr>
                <w:rFonts w:hint="eastAsia"/>
                <w:color w:val="000000" w:themeColor="text1"/>
                <w:sz w:val="20"/>
                <w:szCs w:val="20"/>
              </w:rPr>
              <w:t>7</w:t>
            </w:r>
            <w:r w:rsidRPr="00D26EE5">
              <w:rPr>
                <w:rFonts w:hint="eastAsia"/>
                <w:color w:val="000000" w:themeColor="text1"/>
                <w:sz w:val="20"/>
                <w:szCs w:val="20"/>
              </w:rPr>
              <w:t>の結果を主体的に考察して表現しようとしている。</w:t>
            </w:r>
            <w:r w:rsidRPr="00D26EE5">
              <w:rPr>
                <w:rFonts w:eastAsiaTheme="minorHAnsi" w:hint="eastAsia"/>
                <w:color w:val="000000" w:themeColor="text1"/>
                <w:sz w:val="20"/>
                <w:szCs w:val="20"/>
              </w:rPr>
              <w:t>［発言分析・記述分析］</w:t>
            </w:r>
          </w:p>
          <w:p w14:paraId="51C3E874" w14:textId="77777777" w:rsidR="00D86069" w:rsidRPr="00D26EE5" w:rsidRDefault="00D86069" w:rsidP="004C5CA2">
            <w:pPr>
              <w:tabs>
                <w:tab w:val="left" w:pos="76"/>
              </w:tabs>
              <w:rPr>
                <w:rFonts w:ascii="BIZ UDPゴシック" w:eastAsia="BIZ UDPゴシック" w:hAnsi="BIZ UDPゴシック"/>
                <w:color w:val="000000" w:themeColor="text1"/>
                <w:sz w:val="20"/>
                <w:szCs w:val="20"/>
              </w:rPr>
            </w:pPr>
          </w:p>
        </w:tc>
      </w:tr>
      <w:tr w:rsidR="00D26EE5" w:rsidRPr="00D26EE5" w14:paraId="1B5186FB" w14:textId="77777777" w:rsidTr="00575A60">
        <w:trPr>
          <w:trHeight w:val="1701"/>
        </w:trPr>
        <w:tc>
          <w:tcPr>
            <w:tcW w:w="5942" w:type="dxa"/>
            <w:vMerge/>
          </w:tcPr>
          <w:p w14:paraId="3E6DF64C" w14:textId="77777777" w:rsidR="00BF3AA3" w:rsidRPr="00D26EE5" w:rsidRDefault="00BF3AA3" w:rsidP="00253899">
            <w:pPr>
              <w:adjustRightInd w:val="0"/>
              <w:snapToGrid w:val="0"/>
              <w:spacing w:line="260" w:lineRule="exact"/>
              <w:rPr>
                <w:color w:val="000000" w:themeColor="text1"/>
                <w:sz w:val="18"/>
                <w:szCs w:val="18"/>
              </w:rPr>
            </w:pPr>
          </w:p>
        </w:tc>
        <w:tc>
          <w:tcPr>
            <w:tcW w:w="582" w:type="dxa"/>
            <w:vMerge/>
          </w:tcPr>
          <w:p w14:paraId="1B8E9981" w14:textId="77777777" w:rsidR="00BF3AA3" w:rsidRPr="00D26EE5" w:rsidRDefault="00BF3AA3" w:rsidP="004C5CA2">
            <w:pPr>
              <w:jc w:val="center"/>
              <w:rPr>
                <w:color w:val="000000" w:themeColor="text1"/>
                <w:sz w:val="20"/>
                <w:szCs w:val="20"/>
              </w:rPr>
            </w:pPr>
          </w:p>
        </w:tc>
        <w:tc>
          <w:tcPr>
            <w:tcW w:w="979" w:type="dxa"/>
            <w:vMerge/>
          </w:tcPr>
          <w:p w14:paraId="48A39FD0" w14:textId="77777777" w:rsidR="00BF3AA3" w:rsidRPr="00D26EE5" w:rsidRDefault="00BF3AA3" w:rsidP="004C5CA2">
            <w:pPr>
              <w:jc w:val="center"/>
              <w:rPr>
                <w:color w:val="000000" w:themeColor="text1"/>
                <w:sz w:val="20"/>
                <w:szCs w:val="20"/>
              </w:rPr>
            </w:pPr>
          </w:p>
        </w:tc>
        <w:tc>
          <w:tcPr>
            <w:tcW w:w="582" w:type="dxa"/>
          </w:tcPr>
          <w:p w14:paraId="4836C002" w14:textId="3CE451F8" w:rsidR="00BF3AA3" w:rsidRPr="00D26EE5" w:rsidRDefault="000B4E83" w:rsidP="004C5CA2">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7770F792" w14:textId="043A4EC4" w:rsidR="00BF3AA3" w:rsidRPr="00D26EE5" w:rsidRDefault="00BF3AA3" w:rsidP="004C5CA2">
            <w:pPr>
              <w:jc w:val="center"/>
              <w:rPr>
                <w:color w:val="000000" w:themeColor="text1"/>
                <w:sz w:val="20"/>
                <w:szCs w:val="20"/>
              </w:rPr>
            </w:pPr>
          </w:p>
        </w:tc>
        <w:tc>
          <w:tcPr>
            <w:tcW w:w="5929" w:type="dxa"/>
          </w:tcPr>
          <w:p w14:paraId="5C54F4E3" w14:textId="790CB213" w:rsidR="00BF3AA3" w:rsidRPr="00D26EE5" w:rsidRDefault="00BF3AA3" w:rsidP="00BF3AA3">
            <w:pPr>
              <w:rPr>
                <w:rFonts w:ascii="游明朝" w:eastAsia="游明朝" w:hAnsi="游明朝"/>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モデル的な遷移</w:t>
            </w:r>
            <w:r w:rsidR="000B4E83" w:rsidRPr="00D26EE5">
              <w:rPr>
                <w:rFonts w:hint="eastAsia"/>
                <w:color w:val="000000" w:themeColor="text1"/>
                <w:sz w:val="20"/>
                <w:szCs w:val="20"/>
              </w:rPr>
              <w:t>の過程について理解している</w:t>
            </w:r>
            <w:r w:rsidR="00415391" w:rsidRPr="00D26EE5">
              <w:rPr>
                <w:rFonts w:hint="eastAsia"/>
                <w:color w:val="000000" w:themeColor="text1"/>
                <w:sz w:val="20"/>
                <w:szCs w:val="20"/>
              </w:rPr>
              <w:t>。</w:t>
            </w:r>
            <w:r w:rsidRPr="00D26EE5">
              <w:rPr>
                <w:rFonts w:hint="eastAsia"/>
                <w:color w:val="000000" w:themeColor="text1"/>
                <w:sz w:val="20"/>
                <w:szCs w:val="20"/>
              </w:rPr>
              <w:t>［</w:t>
            </w:r>
            <w:r w:rsidRPr="00D26EE5">
              <w:rPr>
                <w:rFonts w:ascii="游明朝" w:eastAsia="游明朝" w:hAnsi="游明朝" w:hint="eastAsia"/>
                <w:color w:val="000000" w:themeColor="text1"/>
                <w:sz w:val="20"/>
                <w:szCs w:val="20"/>
              </w:rPr>
              <w:t>発言分析・記述分析］</w:t>
            </w:r>
          </w:p>
          <w:p w14:paraId="43D69CFE" w14:textId="5CC067A4" w:rsidR="003E316D" w:rsidRPr="00D26EE5" w:rsidRDefault="003E316D" w:rsidP="00BF3AA3">
            <w:pPr>
              <w:rPr>
                <w:color w:val="000000" w:themeColor="text1"/>
                <w:sz w:val="20"/>
                <w:szCs w:val="20"/>
              </w:rPr>
            </w:pPr>
          </w:p>
        </w:tc>
      </w:tr>
      <w:tr w:rsidR="00D26EE5" w:rsidRPr="00D26EE5" w14:paraId="3E15FE51" w14:textId="77777777" w:rsidTr="00575A60">
        <w:trPr>
          <w:trHeight w:val="1701"/>
        </w:trPr>
        <w:tc>
          <w:tcPr>
            <w:tcW w:w="5942" w:type="dxa"/>
            <w:vMerge/>
          </w:tcPr>
          <w:p w14:paraId="21B40255" w14:textId="77777777" w:rsidR="00B611F3" w:rsidRPr="00D26EE5" w:rsidRDefault="00B611F3" w:rsidP="00B611F3">
            <w:pPr>
              <w:adjustRightInd w:val="0"/>
              <w:snapToGrid w:val="0"/>
              <w:spacing w:line="260" w:lineRule="exact"/>
              <w:rPr>
                <w:color w:val="000000" w:themeColor="text1"/>
                <w:sz w:val="18"/>
                <w:szCs w:val="18"/>
              </w:rPr>
            </w:pPr>
          </w:p>
        </w:tc>
        <w:tc>
          <w:tcPr>
            <w:tcW w:w="582" w:type="dxa"/>
            <w:vMerge/>
          </w:tcPr>
          <w:p w14:paraId="11CA44BC" w14:textId="77777777" w:rsidR="00B611F3" w:rsidRPr="00D26EE5" w:rsidRDefault="00B611F3" w:rsidP="00B611F3">
            <w:pPr>
              <w:jc w:val="center"/>
              <w:rPr>
                <w:color w:val="000000" w:themeColor="text1"/>
                <w:sz w:val="20"/>
                <w:szCs w:val="20"/>
              </w:rPr>
            </w:pPr>
          </w:p>
        </w:tc>
        <w:tc>
          <w:tcPr>
            <w:tcW w:w="979" w:type="dxa"/>
            <w:vMerge/>
          </w:tcPr>
          <w:p w14:paraId="17BB8936" w14:textId="77777777" w:rsidR="00B611F3" w:rsidRPr="00D26EE5" w:rsidRDefault="00B611F3" w:rsidP="00B611F3">
            <w:pPr>
              <w:jc w:val="center"/>
              <w:rPr>
                <w:color w:val="000000" w:themeColor="text1"/>
                <w:sz w:val="20"/>
                <w:szCs w:val="20"/>
              </w:rPr>
            </w:pPr>
          </w:p>
        </w:tc>
        <w:tc>
          <w:tcPr>
            <w:tcW w:w="582" w:type="dxa"/>
          </w:tcPr>
          <w:p w14:paraId="108B96D7" w14:textId="29F6C201" w:rsidR="00B611F3" w:rsidRPr="00D26EE5" w:rsidRDefault="0043212C" w:rsidP="00B611F3">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56266EC0" w14:textId="010291EB" w:rsidR="00B611F3" w:rsidRPr="00D26EE5" w:rsidRDefault="00575A60" w:rsidP="00B611F3">
            <w:pPr>
              <w:jc w:val="center"/>
              <w:rPr>
                <w:color w:val="000000" w:themeColor="text1"/>
                <w:sz w:val="20"/>
                <w:szCs w:val="20"/>
              </w:rPr>
            </w:pPr>
            <w:r w:rsidRPr="00D26EE5">
              <w:rPr>
                <w:rFonts w:hint="eastAsia"/>
                <w:color w:val="000000" w:themeColor="text1"/>
                <w:sz w:val="20"/>
                <w:szCs w:val="20"/>
              </w:rPr>
              <w:t>〇</w:t>
            </w:r>
          </w:p>
        </w:tc>
        <w:tc>
          <w:tcPr>
            <w:tcW w:w="5929" w:type="dxa"/>
          </w:tcPr>
          <w:p w14:paraId="1B73A1E1" w14:textId="1B28C3F2" w:rsidR="00BB1A91" w:rsidRPr="00D26EE5" w:rsidRDefault="00B611F3" w:rsidP="00575A60">
            <w:pPr>
              <w:rPr>
                <w:rFonts w:ascii="游明朝" w:eastAsia="游明朝" w:hAnsi="游明朝"/>
                <w:color w:val="000000" w:themeColor="text1"/>
                <w:sz w:val="20"/>
                <w:szCs w:val="20"/>
              </w:rPr>
            </w:pPr>
            <w:r w:rsidRPr="00D26EE5">
              <w:rPr>
                <w:rFonts w:ascii="BIZ UDPゴシック" w:eastAsia="BIZ UDPゴシック" w:hAnsi="BIZ UDPゴシック" w:hint="eastAsia"/>
                <w:color w:val="000000" w:themeColor="text1"/>
                <w:sz w:val="20"/>
                <w:szCs w:val="20"/>
              </w:rPr>
              <w:t>【</w:t>
            </w:r>
            <w:r w:rsidR="0043212C" w:rsidRPr="00D26EE5">
              <w:rPr>
                <w:rFonts w:ascii="BIZ UDPゴシック" w:eastAsia="BIZ UDPゴシック" w:hAnsi="BIZ UDPゴシック" w:hint="eastAsia"/>
                <w:color w:val="000000" w:themeColor="text1"/>
                <w:sz w:val="20"/>
                <w:szCs w:val="20"/>
              </w:rPr>
              <w:t>態度</w:t>
            </w:r>
            <w:r w:rsidRPr="00D26EE5">
              <w:rPr>
                <w:rFonts w:ascii="BIZ UDPゴシック" w:eastAsia="BIZ UDPゴシック" w:hAnsi="BIZ UDPゴシック" w:hint="eastAsia"/>
                <w:color w:val="000000" w:themeColor="text1"/>
                <w:sz w:val="20"/>
                <w:szCs w:val="20"/>
              </w:rPr>
              <w:t>】</w:t>
            </w:r>
            <w:r w:rsidR="00DC6FAB" w:rsidRPr="00D26EE5">
              <w:rPr>
                <w:rFonts w:hint="eastAsia"/>
                <w:color w:val="000000" w:themeColor="text1"/>
                <w:sz w:val="20"/>
                <w:szCs w:val="20"/>
              </w:rPr>
              <w:t>植生の遷移にともなって環境要因がどのように変化する</w:t>
            </w:r>
            <w:r w:rsidR="00575A60" w:rsidRPr="00D26EE5">
              <w:rPr>
                <w:rFonts w:hint="eastAsia"/>
                <w:color w:val="000000" w:themeColor="text1"/>
                <w:sz w:val="20"/>
                <w:szCs w:val="20"/>
              </w:rPr>
              <w:t>かを表にまとめ</w:t>
            </w:r>
            <w:r w:rsidR="00720F8E" w:rsidRPr="00D26EE5">
              <w:rPr>
                <w:rFonts w:hint="eastAsia"/>
                <w:color w:val="000000" w:themeColor="text1"/>
                <w:sz w:val="20"/>
                <w:szCs w:val="20"/>
              </w:rPr>
              <w:t>，</w:t>
            </w:r>
            <w:r w:rsidR="00575A60" w:rsidRPr="00D26EE5">
              <w:rPr>
                <w:rFonts w:hint="eastAsia"/>
                <w:color w:val="000000" w:themeColor="text1"/>
                <w:sz w:val="20"/>
                <w:szCs w:val="20"/>
              </w:rPr>
              <w:t>振り返ろうとしている。</w:t>
            </w:r>
            <w:r w:rsidR="0043212C" w:rsidRPr="00D26EE5">
              <w:rPr>
                <w:rFonts w:hint="eastAsia"/>
                <w:color w:val="000000" w:themeColor="text1"/>
                <w:sz w:val="20"/>
                <w:szCs w:val="20"/>
              </w:rPr>
              <w:t>［</w:t>
            </w:r>
            <w:r w:rsidR="0043212C" w:rsidRPr="00D26EE5">
              <w:rPr>
                <w:rFonts w:ascii="游明朝" w:eastAsia="游明朝" w:hAnsi="游明朝" w:hint="eastAsia"/>
                <w:color w:val="000000" w:themeColor="text1"/>
                <w:sz w:val="20"/>
                <w:szCs w:val="20"/>
              </w:rPr>
              <w:t>記述分析・行動分析］</w:t>
            </w:r>
          </w:p>
        </w:tc>
      </w:tr>
      <w:tr w:rsidR="00D26EE5" w:rsidRPr="00D26EE5" w14:paraId="28A580CE" w14:textId="77777777" w:rsidTr="00BB6E06">
        <w:tc>
          <w:tcPr>
            <w:tcW w:w="14596" w:type="dxa"/>
            <w:gridSpan w:val="6"/>
            <w:shd w:val="clear" w:color="auto" w:fill="D9D9D9" w:themeFill="background1" w:themeFillShade="D9"/>
          </w:tcPr>
          <w:p w14:paraId="6CCA5180" w14:textId="034FF68A" w:rsidR="00B611F3" w:rsidRPr="00D26EE5" w:rsidRDefault="00B611F3" w:rsidP="00B611F3">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3節　</w:t>
            </w:r>
            <w:r w:rsidRPr="00D26EE5">
              <w:rPr>
                <w:rFonts w:ascii="BIZ UDゴシック" w:eastAsia="BIZ UDゴシック" w:hAnsi="BIZ UDゴシック" w:hint="eastAsia"/>
                <w:color w:val="000000" w:themeColor="text1"/>
                <w:sz w:val="20"/>
                <w:szCs w:val="20"/>
              </w:rPr>
              <w:t>遷移とバイオーム</w:t>
            </w:r>
          </w:p>
        </w:tc>
      </w:tr>
      <w:tr w:rsidR="00D26EE5" w:rsidRPr="00D26EE5" w14:paraId="0DABD519" w14:textId="77777777" w:rsidTr="00195FE0">
        <w:trPr>
          <w:trHeight w:val="1440"/>
        </w:trPr>
        <w:tc>
          <w:tcPr>
            <w:tcW w:w="5942" w:type="dxa"/>
            <w:vMerge w:val="restart"/>
          </w:tcPr>
          <w:p w14:paraId="704B287D" w14:textId="7F89704A" w:rsidR="007E1381" w:rsidRPr="00D26EE5" w:rsidRDefault="00720F8E" w:rsidP="00B611F3">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31320AA1" w14:textId="29DDB49D" w:rsidR="007E1381" w:rsidRPr="00D26EE5" w:rsidRDefault="007E1381" w:rsidP="00B611F3">
            <w:pPr>
              <w:adjustRightInd w:val="0"/>
              <w:snapToGrid w:val="0"/>
              <w:spacing w:line="260" w:lineRule="exact"/>
              <w:ind w:leftChars="-1" w:left="244" w:hangingChars="123" w:hanging="246"/>
              <w:rPr>
                <w:color w:val="000000" w:themeColor="text1"/>
                <w:sz w:val="20"/>
                <w:szCs w:val="20"/>
              </w:rPr>
            </w:pPr>
            <w:r w:rsidRPr="00D26EE5">
              <w:rPr>
                <w:rFonts w:hint="eastAsia"/>
                <w:color w:val="000000" w:themeColor="text1"/>
                <w:sz w:val="20"/>
                <w:szCs w:val="20"/>
              </w:rPr>
              <w:t>・標高が高い所では森林が形成されないことから</w:t>
            </w:r>
            <w:r w:rsidR="00720F8E" w:rsidRPr="00D26EE5">
              <w:rPr>
                <w:rFonts w:hint="eastAsia"/>
                <w:color w:val="000000" w:themeColor="text1"/>
                <w:sz w:val="20"/>
                <w:szCs w:val="20"/>
              </w:rPr>
              <w:t>，</w:t>
            </w:r>
            <w:r w:rsidRPr="00D26EE5">
              <w:rPr>
                <w:rFonts w:hint="eastAsia"/>
                <w:color w:val="000000" w:themeColor="text1"/>
                <w:sz w:val="20"/>
                <w:szCs w:val="20"/>
              </w:rPr>
              <w:t>環境によって遷移の結果が異なることに気づく。</w:t>
            </w:r>
          </w:p>
          <w:p w14:paraId="322967C2" w14:textId="77777777" w:rsidR="00927189" w:rsidRPr="00D26EE5" w:rsidRDefault="00927189" w:rsidP="00927189">
            <w:pPr>
              <w:overflowPunct w:val="0"/>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w:t>
            </w:r>
            <w:r w:rsidRPr="00D26EE5">
              <w:rPr>
                <w:rFonts w:hint="eastAsia"/>
                <w:color w:val="000000" w:themeColor="text1"/>
                <w:sz w:val="20"/>
                <w:szCs w:val="20"/>
              </w:rPr>
              <w:t xml:space="preserve"> </w:t>
            </w:r>
            <w:r w:rsidRPr="00D26EE5">
              <w:rPr>
                <w:color w:val="000000" w:themeColor="text1"/>
                <w:sz w:val="20"/>
                <w:szCs w:val="20"/>
              </w:rPr>
              <w:t>遷移とバイオーム</w:t>
            </w:r>
          </w:p>
          <w:p w14:paraId="797E4ACD" w14:textId="3209ABAF" w:rsidR="00927189" w:rsidRPr="00D26EE5" w:rsidRDefault="00927189" w:rsidP="00927189">
            <w:pPr>
              <w:adjustRightInd w:val="0"/>
              <w:snapToGrid w:val="0"/>
              <w:spacing w:line="260" w:lineRule="exact"/>
              <w:ind w:leftChars="-1" w:left="244" w:hangingChars="123" w:hanging="246"/>
              <w:rPr>
                <w:color w:val="000000" w:themeColor="text1"/>
                <w:sz w:val="20"/>
                <w:szCs w:val="20"/>
              </w:rPr>
            </w:pPr>
            <w:r w:rsidRPr="00D26EE5">
              <w:rPr>
                <w:rFonts w:hint="eastAsia"/>
                <w:color w:val="000000" w:themeColor="text1"/>
                <w:sz w:val="20"/>
                <w:szCs w:val="20"/>
              </w:rPr>
              <w:t>・環境に適応した植生が成立し</w:t>
            </w:r>
            <w:r w:rsidR="00720F8E" w:rsidRPr="00D26EE5">
              <w:rPr>
                <w:rFonts w:hint="eastAsia"/>
                <w:color w:val="000000" w:themeColor="text1"/>
                <w:sz w:val="20"/>
                <w:szCs w:val="20"/>
              </w:rPr>
              <w:t>，</w:t>
            </w:r>
            <w:r w:rsidRPr="00D26EE5">
              <w:rPr>
                <w:rFonts w:hint="eastAsia"/>
                <w:color w:val="000000" w:themeColor="text1"/>
                <w:sz w:val="20"/>
                <w:szCs w:val="20"/>
              </w:rPr>
              <w:t>植生を構成する植物と生態系によってバイオームが形成されることを理解する。</w:t>
            </w:r>
          </w:p>
          <w:p w14:paraId="0C09EC8A" w14:textId="123786D3" w:rsidR="007E1381" w:rsidRPr="00D26EE5" w:rsidRDefault="001E19AB" w:rsidP="00B611F3">
            <w:pPr>
              <w:overflowPunct w:val="0"/>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やってみよう</w:t>
            </w:r>
            <w:r w:rsidR="007E1381" w:rsidRPr="00D26EE5">
              <w:rPr>
                <w:color w:val="000000" w:themeColor="text1"/>
                <w:sz w:val="20"/>
                <w:szCs w:val="20"/>
              </w:rPr>
              <w:t xml:space="preserve"> 森林・草原・砂漠</w:t>
            </w:r>
            <w:r w:rsidRPr="00D26EE5">
              <w:rPr>
                <w:rFonts w:hint="eastAsia"/>
                <w:color w:val="000000" w:themeColor="text1"/>
                <w:sz w:val="20"/>
                <w:szCs w:val="20"/>
              </w:rPr>
              <w:t>の特徴</w:t>
            </w:r>
          </w:p>
          <w:p w14:paraId="72453A97" w14:textId="454A9173" w:rsidR="007E1381" w:rsidRPr="00D26EE5" w:rsidRDefault="0079176F" w:rsidP="0079176F">
            <w:pPr>
              <w:overflowPunct w:val="0"/>
              <w:adjustRightInd w:val="0"/>
              <w:snapToGrid w:val="0"/>
              <w:spacing w:line="260" w:lineRule="exact"/>
              <w:ind w:leftChars="-1" w:left="192" w:hangingChars="97" w:hanging="194"/>
              <w:rPr>
                <w:color w:val="000000" w:themeColor="text1"/>
                <w:sz w:val="20"/>
                <w:szCs w:val="20"/>
              </w:rPr>
            </w:pPr>
            <w:r w:rsidRPr="00D26EE5">
              <w:rPr>
                <w:rFonts w:hint="eastAsia"/>
                <w:color w:val="000000" w:themeColor="text1"/>
                <w:sz w:val="20"/>
                <w:szCs w:val="20"/>
              </w:rPr>
              <w:t>・世界のさまざまな地域の気候について調べた内容を図示し</w:t>
            </w:r>
            <w:r w:rsidR="00720F8E" w:rsidRPr="00D26EE5">
              <w:rPr>
                <w:rFonts w:hint="eastAsia"/>
                <w:color w:val="000000" w:themeColor="text1"/>
                <w:sz w:val="20"/>
                <w:szCs w:val="20"/>
              </w:rPr>
              <w:t>，</w:t>
            </w:r>
            <w:r w:rsidRPr="00D26EE5">
              <w:rPr>
                <w:rFonts w:hint="eastAsia"/>
                <w:color w:val="000000" w:themeColor="text1"/>
                <w:sz w:val="20"/>
                <w:szCs w:val="20"/>
              </w:rPr>
              <w:t>バイオームと気温・降水量の関係について考える。</w:t>
            </w:r>
          </w:p>
          <w:p w14:paraId="74C66E26" w14:textId="0F789B1E" w:rsidR="0079176F" w:rsidRPr="00D26EE5" w:rsidRDefault="0079176F" w:rsidP="0079176F">
            <w:pPr>
              <w:overflowPunct w:val="0"/>
              <w:adjustRightInd w:val="0"/>
              <w:snapToGrid w:val="0"/>
              <w:spacing w:line="260" w:lineRule="exact"/>
              <w:ind w:leftChars="-1" w:left="192" w:hangingChars="97" w:hanging="194"/>
              <w:rPr>
                <w:color w:val="000000" w:themeColor="text1"/>
                <w:sz w:val="20"/>
                <w:szCs w:val="20"/>
              </w:rPr>
            </w:pPr>
            <w:r w:rsidRPr="00D26EE5">
              <w:rPr>
                <w:rFonts w:hint="eastAsia"/>
                <w:color w:val="000000" w:themeColor="text1"/>
                <w:sz w:val="20"/>
                <w:szCs w:val="20"/>
              </w:rPr>
              <w:t>やってみよう バイオームと気候の関係</w:t>
            </w:r>
          </w:p>
          <w:p w14:paraId="0862D6EB" w14:textId="0FC05976" w:rsidR="0079176F" w:rsidRPr="00D26EE5" w:rsidRDefault="0079176F" w:rsidP="0079176F">
            <w:pPr>
              <w:overflowPunct w:val="0"/>
              <w:adjustRightInd w:val="0"/>
              <w:snapToGrid w:val="0"/>
              <w:spacing w:line="260" w:lineRule="exact"/>
              <w:ind w:leftChars="-1" w:left="192" w:hangingChars="97" w:hanging="194"/>
              <w:rPr>
                <w:color w:val="000000" w:themeColor="text1"/>
                <w:sz w:val="20"/>
                <w:szCs w:val="20"/>
              </w:rPr>
            </w:pPr>
            <w:r w:rsidRPr="00D26EE5">
              <w:rPr>
                <w:rFonts w:hint="eastAsia"/>
                <w:color w:val="000000" w:themeColor="text1"/>
                <w:sz w:val="20"/>
                <w:szCs w:val="20"/>
              </w:rPr>
              <w:t>・図1をもとに</w:t>
            </w:r>
            <w:r w:rsidR="00720F8E" w:rsidRPr="00D26EE5">
              <w:rPr>
                <w:rFonts w:hint="eastAsia"/>
                <w:color w:val="000000" w:themeColor="text1"/>
                <w:sz w:val="20"/>
                <w:szCs w:val="20"/>
              </w:rPr>
              <w:t>，</w:t>
            </w:r>
            <w:r w:rsidRPr="00D26EE5">
              <w:rPr>
                <w:rFonts w:hint="eastAsia"/>
                <w:color w:val="000000" w:themeColor="text1"/>
                <w:sz w:val="20"/>
                <w:szCs w:val="20"/>
              </w:rPr>
              <w:t>各条件で成立するバイオームについて理解する。</w:t>
            </w:r>
          </w:p>
          <w:p w14:paraId="5E977FD2" w14:textId="27C1BAEA" w:rsidR="007E1381" w:rsidRPr="00D26EE5" w:rsidRDefault="007E1381" w:rsidP="00B611F3">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＜特集＞世界のバイオーム</w:t>
            </w:r>
          </w:p>
          <w:p w14:paraId="72D1F78E" w14:textId="40338814" w:rsidR="007E1381" w:rsidRPr="00D26EE5" w:rsidRDefault="007E1381" w:rsidP="00B611F3">
            <w:pPr>
              <w:adjustRightInd w:val="0"/>
              <w:snapToGrid w:val="0"/>
              <w:spacing w:line="260" w:lineRule="exact"/>
              <w:ind w:leftChars="-1" w:left="244" w:hangingChars="123" w:hanging="246"/>
              <w:rPr>
                <w:color w:val="000000" w:themeColor="text1"/>
                <w:sz w:val="20"/>
                <w:szCs w:val="20"/>
              </w:rPr>
            </w:pPr>
            <w:r w:rsidRPr="00D26EE5">
              <w:rPr>
                <w:rFonts w:hint="eastAsia"/>
                <w:color w:val="000000" w:themeColor="text1"/>
                <w:sz w:val="20"/>
                <w:szCs w:val="20"/>
              </w:rPr>
              <w:t>・世界のバイオームについて</w:t>
            </w:r>
            <w:r w:rsidR="00720F8E" w:rsidRPr="00D26EE5">
              <w:rPr>
                <w:rFonts w:hint="eastAsia"/>
                <w:color w:val="000000" w:themeColor="text1"/>
                <w:sz w:val="20"/>
                <w:szCs w:val="20"/>
              </w:rPr>
              <w:t>，</w:t>
            </w:r>
            <w:r w:rsidRPr="00D26EE5">
              <w:rPr>
                <w:rFonts w:hint="eastAsia"/>
                <w:color w:val="000000" w:themeColor="text1"/>
                <w:sz w:val="20"/>
                <w:szCs w:val="20"/>
              </w:rPr>
              <w:t>気候や構成する生物種を知る。</w:t>
            </w:r>
          </w:p>
          <w:p w14:paraId="750F9365" w14:textId="15681195" w:rsidR="007E1381" w:rsidRPr="00D26EE5" w:rsidRDefault="007E1381" w:rsidP="00B611F3">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 日本のバイオーム</w:t>
            </w:r>
          </w:p>
          <w:p w14:paraId="1EBB3459" w14:textId="54A2CC08" w:rsidR="007E1381" w:rsidRPr="00D26EE5" w:rsidRDefault="007E1381" w:rsidP="00B611F3">
            <w:pPr>
              <w:adjustRightInd w:val="0"/>
              <w:snapToGrid w:val="0"/>
              <w:spacing w:line="260" w:lineRule="exact"/>
              <w:ind w:leftChars="-1" w:left="244" w:hangingChars="123" w:hanging="246"/>
              <w:rPr>
                <w:color w:val="000000" w:themeColor="text1"/>
                <w:sz w:val="20"/>
                <w:szCs w:val="20"/>
              </w:rPr>
            </w:pPr>
            <w:r w:rsidRPr="00D26EE5">
              <w:rPr>
                <w:rFonts w:hint="eastAsia"/>
                <w:color w:val="000000" w:themeColor="text1"/>
                <w:sz w:val="20"/>
                <w:szCs w:val="20"/>
              </w:rPr>
              <w:lastRenderedPageBreak/>
              <w:t>・日本のバイオーム</w:t>
            </w:r>
            <w:r w:rsidR="0079176F" w:rsidRPr="00D26EE5">
              <w:rPr>
                <w:rFonts w:hint="eastAsia"/>
                <w:color w:val="000000" w:themeColor="text1"/>
                <w:sz w:val="20"/>
                <w:szCs w:val="20"/>
              </w:rPr>
              <w:t>の水平分布と垂直分布について</w:t>
            </w:r>
            <w:r w:rsidRPr="00D26EE5">
              <w:rPr>
                <w:rFonts w:hint="eastAsia"/>
                <w:color w:val="000000" w:themeColor="text1"/>
                <w:sz w:val="20"/>
                <w:szCs w:val="20"/>
              </w:rPr>
              <w:t>理解する。</w:t>
            </w:r>
          </w:p>
          <w:p w14:paraId="382EFCC3" w14:textId="5DC3A655" w:rsidR="007E1381" w:rsidRPr="00D26EE5" w:rsidRDefault="007E1381" w:rsidP="00B611F3">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考えてみよう 温暖化が進んだときのバイオームを考える</w:t>
            </w:r>
          </w:p>
          <w:p w14:paraId="323C789D" w14:textId="0F13CCB8" w:rsidR="007E1381" w:rsidRPr="00D26EE5" w:rsidRDefault="007E1381" w:rsidP="00B611F3">
            <w:pPr>
              <w:adjustRightInd w:val="0"/>
              <w:snapToGrid w:val="0"/>
              <w:spacing w:line="260" w:lineRule="exact"/>
              <w:ind w:leftChars="-1" w:left="244" w:hangingChars="123" w:hanging="246"/>
              <w:rPr>
                <w:color w:val="000000" w:themeColor="text1"/>
                <w:sz w:val="20"/>
                <w:szCs w:val="20"/>
              </w:rPr>
            </w:pPr>
            <w:r w:rsidRPr="00D26EE5">
              <w:rPr>
                <w:rFonts w:hint="eastAsia"/>
                <w:color w:val="000000" w:themeColor="text1"/>
                <w:sz w:val="20"/>
                <w:szCs w:val="20"/>
              </w:rPr>
              <w:t>・地球温暖化によるバイオームへの影響について考える。</w:t>
            </w:r>
          </w:p>
          <w:p w14:paraId="1AAB145C" w14:textId="77777777" w:rsidR="007E1381" w:rsidRPr="00D26EE5" w:rsidRDefault="007E1381" w:rsidP="00415391">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＜特集＞日本のおもなバイオームと特徴的な樹木</w:t>
            </w:r>
          </w:p>
          <w:p w14:paraId="2743272D" w14:textId="355F608F" w:rsidR="007E1381" w:rsidRPr="00D26EE5" w:rsidRDefault="007E1381" w:rsidP="00415391">
            <w:pPr>
              <w:adjustRightInd w:val="0"/>
              <w:snapToGrid w:val="0"/>
              <w:spacing w:line="260" w:lineRule="exact"/>
              <w:rPr>
                <w:color w:val="000000" w:themeColor="text1"/>
                <w:sz w:val="20"/>
                <w:szCs w:val="20"/>
              </w:rPr>
            </w:pPr>
            <w:r w:rsidRPr="00D26EE5">
              <w:rPr>
                <w:rFonts w:hint="eastAsia"/>
                <w:color w:val="000000" w:themeColor="text1"/>
                <w:sz w:val="20"/>
                <w:szCs w:val="20"/>
              </w:rPr>
              <w:t>・日本のバイオームについて</w:t>
            </w:r>
            <w:r w:rsidR="00720F8E" w:rsidRPr="00D26EE5">
              <w:rPr>
                <w:rFonts w:hint="eastAsia"/>
                <w:color w:val="000000" w:themeColor="text1"/>
                <w:sz w:val="20"/>
                <w:szCs w:val="20"/>
              </w:rPr>
              <w:t>，</w:t>
            </w:r>
            <w:r w:rsidRPr="00D26EE5">
              <w:rPr>
                <w:rFonts w:hint="eastAsia"/>
                <w:color w:val="000000" w:themeColor="text1"/>
                <w:sz w:val="20"/>
                <w:szCs w:val="20"/>
              </w:rPr>
              <w:t>遷移と関連付けて知る。</w:t>
            </w:r>
          </w:p>
          <w:p w14:paraId="560036A5" w14:textId="77777777" w:rsidR="0079176F" w:rsidRPr="00D26EE5" w:rsidRDefault="0079176F" w:rsidP="0079176F">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やってみよう 用語の意味や定義を説明</w:t>
            </w:r>
          </w:p>
          <w:p w14:paraId="0E5D3275" w14:textId="613D359A" w:rsidR="0079176F" w:rsidRPr="00D26EE5" w:rsidRDefault="0079176F" w:rsidP="0079176F">
            <w:pPr>
              <w:adjustRightInd w:val="0"/>
              <w:snapToGrid w:val="0"/>
              <w:spacing w:line="260" w:lineRule="exact"/>
              <w:rPr>
                <w:color w:val="000000" w:themeColor="text1"/>
                <w:sz w:val="18"/>
                <w:szCs w:val="18"/>
              </w:rPr>
            </w:pPr>
            <w:r w:rsidRPr="00D26EE5">
              <w:rPr>
                <w:rFonts w:hint="eastAsia"/>
                <w:color w:val="000000" w:themeColor="text1"/>
                <w:sz w:val="20"/>
                <w:szCs w:val="20"/>
              </w:rPr>
              <w:t>・ここまでに学習した用語の意味や定義を説明する。</w:t>
            </w:r>
          </w:p>
        </w:tc>
        <w:tc>
          <w:tcPr>
            <w:tcW w:w="582" w:type="dxa"/>
            <w:vMerge w:val="restart"/>
          </w:tcPr>
          <w:p w14:paraId="28656D79" w14:textId="71CD116B" w:rsidR="007E1381" w:rsidRPr="00D26EE5" w:rsidRDefault="007E1381" w:rsidP="00B611F3">
            <w:pPr>
              <w:jc w:val="center"/>
              <w:rPr>
                <w:color w:val="000000" w:themeColor="text1"/>
                <w:sz w:val="20"/>
                <w:szCs w:val="20"/>
              </w:rPr>
            </w:pPr>
            <w:r w:rsidRPr="00D26EE5">
              <w:rPr>
                <w:rFonts w:hint="eastAsia"/>
                <w:color w:val="000000" w:themeColor="text1"/>
                <w:sz w:val="20"/>
                <w:szCs w:val="20"/>
              </w:rPr>
              <w:lastRenderedPageBreak/>
              <w:t>3</w:t>
            </w:r>
          </w:p>
        </w:tc>
        <w:tc>
          <w:tcPr>
            <w:tcW w:w="979" w:type="dxa"/>
            <w:vMerge w:val="restart"/>
          </w:tcPr>
          <w:p w14:paraId="6C0B030E" w14:textId="3CDF0C2B" w:rsidR="007E1381" w:rsidRPr="00D26EE5" w:rsidRDefault="004A20AB" w:rsidP="00B611F3">
            <w:pPr>
              <w:jc w:val="center"/>
              <w:rPr>
                <w:color w:val="000000" w:themeColor="text1"/>
                <w:sz w:val="20"/>
                <w:szCs w:val="20"/>
              </w:rPr>
            </w:pPr>
            <w:r w:rsidRPr="00D26EE5">
              <w:rPr>
                <w:rFonts w:hint="eastAsia"/>
                <w:color w:val="000000" w:themeColor="text1"/>
                <w:sz w:val="20"/>
                <w:szCs w:val="20"/>
              </w:rPr>
              <w:t>168-179</w:t>
            </w:r>
          </w:p>
          <w:p w14:paraId="562592EC" w14:textId="3282E958" w:rsidR="007E1381" w:rsidRPr="00D26EE5" w:rsidRDefault="007E1381" w:rsidP="00B611F3">
            <w:pPr>
              <w:jc w:val="center"/>
              <w:rPr>
                <w:color w:val="000000" w:themeColor="text1"/>
                <w:sz w:val="20"/>
                <w:szCs w:val="20"/>
              </w:rPr>
            </w:pPr>
          </w:p>
        </w:tc>
        <w:tc>
          <w:tcPr>
            <w:tcW w:w="582" w:type="dxa"/>
          </w:tcPr>
          <w:p w14:paraId="7A824B03" w14:textId="4033F74A" w:rsidR="007E1381" w:rsidRPr="00D26EE5" w:rsidRDefault="0079176F" w:rsidP="00B611F3">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7384A5C7" w14:textId="2BA17053" w:rsidR="007E1381" w:rsidRPr="00D26EE5" w:rsidRDefault="007E1381" w:rsidP="00B611F3">
            <w:pPr>
              <w:jc w:val="center"/>
              <w:rPr>
                <w:color w:val="000000" w:themeColor="text1"/>
                <w:sz w:val="20"/>
                <w:szCs w:val="20"/>
              </w:rPr>
            </w:pPr>
          </w:p>
        </w:tc>
        <w:tc>
          <w:tcPr>
            <w:tcW w:w="5929" w:type="dxa"/>
          </w:tcPr>
          <w:p w14:paraId="362ED0A1" w14:textId="7F21DF98" w:rsidR="0079176F" w:rsidRPr="00D26EE5" w:rsidRDefault="0079176F" w:rsidP="0079176F">
            <w:pPr>
              <w:tabs>
                <w:tab w:val="left" w:pos="76"/>
              </w:tabs>
              <w:rPr>
                <w:rFonts w:ascii="游明朝" w:eastAsia="游明朝" w:hAnsi="游明朝"/>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遷移の結果</w:t>
            </w:r>
            <w:r w:rsidR="00720F8E" w:rsidRPr="00D26EE5">
              <w:rPr>
                <w:rFonts w:hint="eastAsia"/>
                <w:color w:val="000000" w:themeColor="text1"/>
                <w:sz w:val="20"/>
                <w:szCs w:val="20"/>
              </w:rPr>
              <w:t>，</w:t>
            </w:r>
            <w:r w:rsidRPr="00D26EE5">
              <w:rPr>
                <w:rFonts w:hint="eastAsia"/>
                <w:color w:val="000000" w:themeColor="text1"/>
                <w:sz w:val="20"/>
                <w:szCs w:val="20"/>
              </w:rPr>
              <w:t>気候に応じたバイオームが形成されることを理解している。［</w:t>
            </w:r>
            <w:r w:rsidRPr="00D26EE5">
              <w:rPr>
                <w:rFonts w:ascii="游明朝" w:eastAsia="游明朝" w:hAnsi="游明朝" w:hint="eastAsia"/>
                <w:color w:val="000000" w:themeColor="text1"/>
                <w:sz w:val="20"/>
                <w:szCs w:val="20"/>
              </w:rPr>
              <w:t>発言分析・記述分析］</w:t>
            </w:r>
          </w:p>
          <w:p w14:paraId="42D8AE84" w14:textId="46613BBA" w:rsidR="007E1381" w:rsidRPr="00D26EE5" w:rsidRDefault="007E1381" w:rsidP="00B611F3">
            <w:pPr>
              <w:tabs>
                <w:tab w:val="left" w:pos="76"/>
              </w:tabs>
              <w:rPr>
                <w:rFonts w:ascii="游明朝" w:eastAsia="游明朝" w:hAnsi="游明朝"/>
                <w:color w:val="000000" w:themeColor="text1"/>
                <w:sz w:val="20"/>
                <w:szCs w:val="20"/>
              </w:rPr>
            </w:pPr>
          </w:p>
        </w:tc>
      </w:tr>
      <w:tr w:rsidR="00D26EE5" w:rsidRPr="00D26EE5" w14:paraId="40BC125C" w14:textId="77777777" w:rsidTr="007E1381">
        <w:trPr>
          <w:trHeight w:val="1090"/>
        </w:trPr>
        <w:tc>
          <w:tcPr>
            <w:tcW w:w="5942" w:type="dxa"/>
            <w:vMerge/>
          </w:tcPr>
          <w:p w14:paraId="07662594" w14:textId="274EF21D" w:rsidR="0079176F" w:rsidRPr="00D26EE5" w:rsidRDefault="0079176F" w:rsidP="0079176F">
            <w:pPr>
              <w:adjustRightInd w:val="0"/>
              <w:snapToGrid w:val="0"/>
              <w:spacing w:line="260" w:lineRule="exact"/>
              <w:rPr>
                <w:color w:val="000000" w:themeColor="text1"/>
                <w:sz w:val="20"/>
                <w:szCs w:val="20"/>
              </w:rPr>
            </w:pPr>
          </w:p>
        </w:tc>
        <w:tc>
          <w:tcPr>
            <w:tcW w:w="582" w:type="dxa"/>
            <w:vMerge/>
          </w:tcPr>
          <w:p w14:paraId="74BC4188" w14:textId="77777777" w:rsidR="0079176F" w:rsidRPr="00D26EE5" w:rsidRDefault="0079176F" w:rsidP="0079176F">
            <w:pPr>
              <w:jc w:val="center"/>
              <w:rPr>
                <w:color w:val="000000" w:themeColor="text1"/>
                <w:sz w:val="20"/>
                <w:szCs w:val="20"/>
              </w:rPr>
            </w:pPr>
          </w:p>
        </w:tc>
        <w:tc>
          <w:tcPr>
            <w:tcW w:w="979" w:type="dxa"/>
            <w:vMerge/>
          </w:tcPr>
          <w:p w14:paraId="752AE308" w14:textId="77777777" w:rsidR="0079176F" w:rsidRPr="00D26EE5" w:rsidRDefault="0079176F" w:rsidP="0079176F">
            <w:pPr>
              <w:jc w:val="center"/>
              <w:rPr>
                <w:color w:val="000000" w:themeColor="text1"/>
                <w:sz w:val="20"/>
                <w:szCs w:val="20"/>
              </w:rPr>
            </w:pPr>
          </w:p>
        </w:tc>
        <w:tc>
          <w:tcPr>
            <w:tcW w:w="582" w:type="dxa"/>
          </w:tcPr>
          <w:p w14:paraId="0954A804" w14:textId="4103BE58" w:rsidR="0079176F" w:rsidRPr="00D26EE5" w:rsidRDefault="0079176F" w:rsidP="0079176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0FBE498B" w14:textId="1E15210B" w:rsidR="0079176F" w:rsidRPr="00D26EE5" w:rsidRDefault="0079176F" w:rsidP="0079176F">
            <w:pPr>
              <w:jc w:val="center"/>
              <w:rPr>
                <w:color w:val="000000" w:themeColor="text1"/>
                <w:sz w:val="20"/>
                <w:szCs w:val="20"/>
              </w:rPr>
            </w:pPr>
            <w:r w:rsidRPr="00D26EE5">
              <w:rPr>
                <w:rFonts w:hint="eastAsia"/>
                <w:color w:val="000000" w:themeColor="text1"/>
                <w:sz w:val="20"/>
                <w:szCs w:val="20"/>
              </w:rPr>
              <w:t>〇</w:t>
            </w:r>
          </w:p>
        </w:tc>
        <w:tc>
          <w:tcPr>
            <w:tcW w:w="5929" w:type="dxa"/>
          </w:tcPr>
          <w:p w14:paraId="43435FD5" w14:textId="52798E14" w:rsidR="0079176F" w:rsidRPr="00D26EE5" w:rsidRDefault="0079176F" w:rsidP="0079176F">
            <w:pPr>
              <w:tabs>
                <w:tab w:val="left" w:pos="76"/>
              </w:tabs>
              <w:rPr>
                <w:rFonts w:ascii="游明朝" w:eastAsia="游明朝" w:hAnsi="游明朝"/>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eastAsiaTheme="minorHAnsi" w:hint="eastAsia"/>
                <w:color w:val="000000" w:themeColor="text1"/>
                <w:sz w:val="20"/>
                <w:szCs w:val="20"/>
              </w:rPr>
              <w:t>やってみようの森林</w:t>
            </w:r>
            <w:r w:rsidR="00720F8E" w:rsidRPr="00D26EE5">
              <w:rPr>
                <w:rFonts w:eastAsiaTheme="minorHAnsi" w:hint="eastAsia"/>
                <w:color w:val="000000" w:themeColor="text1"/>
                <w:sz w:val="20"/>
                <w:szCs w:val="20"/>
              </w:rPr>
              <w:t>，</w:t>
            </w:r>
            <w:r w:rsidRPr="00D26EE5">
              <w:rPr>
                <w:rFonts w:eastAsiaTheme="minorHAnsi" w:hint="eastAsia"/>
                <w:color w:val="000000" w:themeColor="text1"/>
                <w:sz w:val="20"/>
                <w:szCs w:val="20"/>
              </w:rPr>
              <w:t>草原</w:t>
            </w:r>
            <w:r w:rsidR="00720F8E" w:rsidRPr="00D26EE5">
              <w:rPr>
                <w:rFonts w:eastAsiaTheme="minorHAnsi" w:hint="eastAsia"/>
                <w:color w:val="000000" w:themeColor="text1"/>
                <w:sz w:val="20"/>
                <w:szCs w:val="20"/>
              </w:rPr>
              <w:t>，</w:t>
            </w:r>
            <w:r w:rsidRPr="00D26EE5">
              <w:rPr>
                <w:rFonts w:eastAsiaTheme="minorHAnsi" w:hint="eastAsia"/>
                <w:color w:val="000000" w:themeColor="text1"/>
                <w:sz w:val="20"/>
                <w:szCs w:val="20"/>
              </w:rPr>
              <w:t>砂漠が成立する場所の年平均気温と年降水量を調べ図示し</w:t>
            </w:r>
            <w:r w:rsidR="00720F8E" w:rsidRPr="00D26EE5">
              <w:rPr>
                <w:rFonts w:eastAsiaTheme="minorHAnsi" w:hint="eastAsia"/>
                <w:color w:val="000000" w:themeColor="text1"/>
                <w:sz w:val="20"/>
                <w:szCs w:val="20"/>
              </w:rPr>
              <w:t>，</w:t>
            </w:r>
            <w:r w:rsidRPr="00D26EE5">
              <w:rPr>
                <w:rFonts w:eastAsiaTheme="minorHAnsi" w:hint="eastAsia"/>
                <w:color w:val="000000" w:themeColor="text1"/>
                <w:sz w:val="20"/>
                <w:szCs w:val="20"/>
              </w:rPr>
              <w:t>環境条件によって植生が異なることに気づき</w:t>
            </w:r>
            <w:r w:rsidR="00720F8E" w:rsidRPr="00D26EE5">
              <w:rPr>
                <w:rFonts w:eastAsiaTheme="minorHAnsi" w:hint="eastAsia"/>
                <w:color w:val="000000" w:themeColor="text1"/>
                <w:sz w:val="20"/>
                <w:szCs w:val="20"/>
              </w:rPr>
              <w:t>，</w:t>
            </w:r>
            <w:r w:rsidRPr="00D26EE5">
              <w:rPr>
                <w:rFonts w:eastAsiaTheme="minorHAnsi" w:hint="eastAsia"/>
                <w:color w:val="000000" w:themeColor="text1"/>
                <w:sz w:val="20"/>
                <w:szCs w:val="20"/>
              </w:rPr>
              <w:t>考察している</w:t>
            </w:r>
            <w:r w:rsidRPr="00D26EE5">
              <w:rPr>
                <w:rFonts w:hint="eastAsia"/>
                <w:color w:val="000000" w:themeColor="text1"/>
                <w:sz w:val="20"/>
                <w:szCs w:val="20"/>
              </w:rPr>
              <w:t>。［記録分析・</w:t>
            </w:r>
            <w:r w:rsidRPr="00D26EE5">
              <w:rPr>
                <w:rFonts w:ascii="游明朝" w:eastAsia="游明朝" w:hAnsi="游明朝" w:hint="eastAsia"/>
                <w:color w:val="000000" w:themeColor="text1"/>
                <w:sz w:val="20"/>
                <w:szCs w:val="20"/>
              </w:rPr>
              <w:t>発言分析・記述分析］</w:t>
            </w:r>
          </w:p>
          <w:p w14:paraId="121813CB" w14:textId="77777777" w:rsidR="0079176F" w:rsidRPr="00D26EE5" w:rsidRDefault="0079176F" w:rsidP="0079176F">
            <w:pPr>
              <w:tabs>
                <w:tab w:val="left" w:pos="76"/>
              </w:tabs>
              <w:rPr>
                <w:rFonts w:ascii="BIZ UDPゴシック" w:eastAsia="BIZ UDPゴシック" w:hAnsi="BIZ UDPゴシック"/>
                <w:color w:val="000000" w:themeColor="text1"/>
                <w:sz w:val="20"/>
                <w:szCs w:val="20"/>
              </w:rPr>
            </w:pPr>
          </w:p>
        </w:tc>
      </w:tr>
      <w:tr w:rsidR="00D26EE5" w:rsidRPr="00D26EE5" w14:paraId="5DDC492F" w14:textId="77777777" w:rsidTr="007E1381">
        <w:trPr>
          <w:trHeight w:val="992"/>
        </w:trPr>
        <w:tc>
          <w:tcPr>
            <w:tcW w:w="5942" w:type="dxa"/>
            <w:vMerge/>
          </w:tcPr>
          <w:p w14:paraId="5B151F19" w14:textId="41C0CAB3" w:rsidR="0079176F" w:rsidRPr="00D26EE5" w:rsidRDefault="0079176F" w:rsidP="0079176F">
            <w:pPr>
              <w:adjustRightInd w:val="0"/>
              <w:snapToGrid w:val="0"/>
              <w:spacing w:line="260" w:lineRule="exact"/>
              <w:rPr>
                <w:color w:val="000000" w:themeColor="text1"/>
                <w:sz w:val="18"/>
                <w:szCs w:val="18"/>
              </w:rPr>
            </w:pPr>
          </w:p>
        </w:tc>
        <w:tc>
          <w:tcPr>
            <w:tcW w:w="582" w:type="dxa"/>
            <w:vMerge/>
          </w:tcPr>
          <w:p w14:paraId="5456FAB7" w14:textId="77777777" w:rsidR="0079176F" w:rsidRPr="00D26EE5" w:rsidRDefault="0079176F" w:rsidP="0079176F">
            <w:pPr>
              <w:jc w:val="center"/>
              <w:rPr>
                <w:color w:val="000000" w:themeColor="text1"/>
                <w:sz w:val="20"/>
                <w:szCs w:val="20"/>
              </w:rPr>
            </w:pPr>
          </w:p>
        </w:tc>
        <w:tc>
          <w:tcPr>
            <w:tcW w:w="979" w:type="dxa"/>
            <w:vMerge/>
          </w:tcPr>
          <w:p w14:paraId="27DD2941" w14:textId="77777777" w:rsidR="0079176F" w:rsidRPr="00D26EE5" w:rsidRDefault="0079176F" w:rsidP="0079176F">
            <w:pPr>
              <w:jc w:val="center"/>
              <w:rPr>
                <w:color w:val="000000" w:themeColor="text1"/>
                <w:sz w:val="20"/>
                <w:szCs w:val="20"/>
              </w:rPr>
            </w:pPr>
          </w:p>
        </w:tc>
        <w:tc>
          <w:tcPr>
            <w:tcW w:w="582" w:type="dxa"/>
          </w:tcPr>
          <w:p w14:paraId="6A84763B" w14:textId="0AA62AE9" w:rsidR="0079176F" w:rsidRPr="00D26EE5" w:rsidRDefault="0079176F" w:rsidP="0079176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76B8AA8B" w14:textId="54D13782" w:rsidR="0079176F" w:rsidRPr="00D26EE5" w:rsidRDefault="0079176F" w:rsidP="0079176F">
            <w:pPr>
              <w:jc w:val="center"/>
              <w:rPr>
                <w:color w:val="000000" w:themeColor="text1"/>
                <w:sz w:val="20"/>
                <w:szCs w:val="20"/>
              </w:rPr>
            </w:pPr>
          </w:p>
        </w:tc>
        <w:tc>
          <w:tcPr>
            <w:tcW w:w="5929" w:type="dxa"/>
          </w:tcPr>
          <w:p w14:paraId="5B8D79D5" w14:textId="638BF6DD" w:rsidR="0079176F" w:rsidRPr="00D26EE5" w:rsidRDefault="0079176F" w:rsidP="0079176F">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やってみよう</w:t>
            </w:r>
            <w:r w:rsidR="00533741" w:rsidRPr="00D26EE5">
              <w:rPr>
                <w:rFonts w:hint="eastAsia"/>
                <w:color w:val="000000" w:themeColor="text1"/>
                <w:sz w:val="20"/>
                <w:szCs w:val="20"/>
              </w:rPr>
              <w:t>の内容について</w:t>
            </w:r>
            <w:r w:rsidRPr="00D26EE5">
              <w:rPr>
                <w:rFonts w:hint="eastAsia"/>
                <w:color w:val="000000" w:themeColor="text1"/>
                <w:sz w:val="20"/>
                <w:szCs w:val="20"/>
              </w:rPr>
              <w:t>主体的に考察して表現しようとしている。</w:t>
            </w:r>
            <w:r w:rsidRPr="00D26EE5">
              <w:rPr>
                <w:rFonts w:eastAsiaTheme="minorHAnsi" w:hint="eastAsia"/>
                <w:color w:val="000000" w:themeColor="text1"/>
                <w:sz w:val="20"/>
                <w:szCs w:val="20"/>
              </w:rPr>
              <w:t>［発言分析・記述分析］</w:t>
            </w:r>
          </w:p>
          <w:p w14:paraId="25739307" w14:textId="5C543E43" w:rsidR="0079176F" w:rsidRPr="00D26EE5" w:rsidRDefault="0079176F" w:rsidP="0079176F">
            <w:pPr>
              <w:tabs>
                <w:tab w:val="left" w:pos="76"/>
              </w:tabs>
              <w:rPr>
                <w:rFonts w:ascii="BIZ UDPゴシック" w:eastAsia="BIZ UDPゴシック" w:hAnsi="BIZ UDPゴシック"/>
                <w:color w:val="000000" w:themeColor="text1"/>
                <w:sz w:val="20"/>
                <w:szCs w:val="20"/>
              </w:rPr>
            </w:pPr>
          </w:p>
        </w:tc>
      </w:tr>
      <w:tr w:rsidR="00D26EE5" w:rsidRPr="00D26EE5" w14:paraId="339E9DA7" w14:textId="77777777" w:rsidTr="007E1381">
        <w:trPr>
          <w:trHeight w:val="1221"/>
        </w:trPr>
        <w:tc>
          <w:tcPr>
            <w:tcW w:w="5942" w:type="dxa"/>
            <w:vMerge/>
          </w:tcPr>
          <w:p w14:paraId="32B3725F" w14:textId="5FA2AE6E" w:rsidR="0079176F" w:rsidRPr="00D26EE5" w:rsidRDefault="0079176F" w:rsidP="0079176F">
            <w:pPr>
              <w:adjustRightInd w:val="0"/>
              <w:snapToGrid w:val="0"/>
              <w:spacing w:line="260" w:lineRule="exact"/>
              <w:rPr>
                <w:color w:val="000000" w:themeColor="text1"/>
                <w:sz w:val="20"/>
                <w:szCs w:val="20"/>
              </w:rPr>
            </w:pPr>
          </w:p>
        </w:tc>
        <w:tc>
          <w:tcPr>
            <w:tcW w:w="582" w:type="dxa"/>
            <w:vMerge/>
          </w:tcPr>
          <w:p w14:paraId="293779AF" w14:textId="77777777" w:rsidR="0079176F" w:rsidRPr="00D26EE5" w:rsidRDefault="0079176F" w:rsidP="0079176F">
            <w:pPr>
              <w:jc w:val="center"/>
              <w:rPr>
                <w:color w:val="000000" w:themeColor="text1"/>
                <w:sz w:val="20"/>
                <w:szCs w:val="20"/>
              </w:rPr>
            </w:pPr>
          </w:p>
        </w:tc>
        <w:tc>
          <w:tcPr>
            <w:tcW w:w="979" w:type="dxa"/>
            <w:vMerge/>
          </w:tcPr>
          <w:p w14:paraId="5043F9E0" w14:textId="77777777" w:rsidR="0079176F" w:rsidRPr="00D26EE5" w:rsidRDefault="0079176F" w:rsidP="0079176F">
            <w:pPr>
              <w:jc w:val="center"/>
              <w:rPr>
                <w:color w:val="000000" w:themeColor="text1"/>
                <w:sz w:val="20"/>
                <w:szCs w:val="20"/>
              </w:rPr>
            </w:pPr>
          </w:p>
        </w:tc>
        <w:tc>
          <w:tcPr>
            <w:tcW w:w="582" w:type="dxa"/>
          </w:tcPr>
          <w:p w14:paraId="5AD5F544" w14:textId="6BA8E6D2" w:rsidR="0079176F" w:rsidRPr="00D26EE5" w:rsidRDefault="0079176F" w:rsidP="0079176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5D2F2B4F" w14:textId="3EA0047C" w:rsidR="0079176F" w:rsidRPr="00D26EE5" w:rsidRDefault="0079176F" w:rsidP="0079176F">
            <w:pPr>
              <w:jc w:val="center"/>
              <w:rPr>
                <w:color w:val="000000" w:themeColor="text1"/>
                <w:sz w:val="20"/>
                <w:szCs w:val="20"/>
              </w:rPr>
            </w:pPr>
          </w:p>
        </w:tc>
        <w:tc>
          <w:tcPr>
            <w:tcW w:w="5929" w:type="dxa"/>
          </w:tcPr>
          <w:p w14:paraId="43008020" w14:textId="3D321AC1" w:rsidR="00C7002F" w:rsidRPr="00D26EE5" w:rsidRDefault="0079176F" w:rsidP="0079176F">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eastAsiaTheme="minorHAnsi" w:hint="eastAsia"/>
                <w:color w:val="000000" w:themeColor="text1"/>
                <w:sz w:val="20"/>
                <w:szCs w:val="20"/>
              </w:rPr>
              <w:t>世界のバイオームについて</w:t>
            </w:r>
            <w:r w:rsidR="00720F8E" w:rsidRPr="00D26EE5">
              <w:rPr>
                <w:rFonts w:eastAsiaTheme="minorHAnsi" w:hint="eastAsia"/>
                <w:color w:val="000000" w:themeColor="text1"/>
                <w:sz w:val="20"/>
                <w:szCs w:val="20"/>
              </w:rPr>
              <w:t>，</w:t>
            </w:r>
            <w:r w:rsidRPr="00D26EE5">
              <w:rPr>
                <w:rFonts w:eastAsiaTheme="minorHAnsi" w:hint="eastAsia"/>
                <w:color w:val="000000" w:themeColor="text1"/>
                <w:sz w:val="20"/>
                <w:szCs w:val="20"/>
              </w:rPr>
              <w:t>気候や構成する生物種を理解している。</w:t>
            </w:r>
          </w:p>
          <w:p w14:paraId="65D53277" w14:textId="1BCE2132" w:rsidR="0079176F" w:rsidRPr="00D26EE5" w:rsidRDefault="0079176F" w:rsidP="0079176F">
            <w:pPr>
              <w:rPr>
                <w:rFonts w:eastAsiaTheme="minorHAnsi"/>
                <w:color w:val="000000" w:themeColor="text1"/>
                <w:sz w:val="20"/>
                <w:szCs w:val="20"/>
              </w:rPr>
            </w:pPr>
            <w:r w:rsidRPr="00D26EE5">
              <w:rPr>
                <w:rFonts w:eastAsiaTheme="minorHAnsi" w:hint="eastAsia"/>
                <w:color w:val="000000" w:themeColor="text1"/>
                <w:sz w:val="20"/>
                <w:szCs w:val="20"/>
              </w:rPr>
              <w:t>日本のバイオームについて</w:t>
            </w:r>
            <w:r w:rsidR="00720F8E" w:rsidRPr="00D26EE5">
              <w:rPr>
                <w:rFonts w:eastAsiaTheme="minorHAnsi" w:hint="eastAsia"/>
                <w:color w:val="000000" w:themeColor="text1"/>
                <w:sz w:val="20"/>
                <w:szCs w:val="20"/>
              </w:rPr>
              <w:t>，</w:t>
            </w:r>
            <w:r w:rsidR="00C7002F" w:rsidRPr="00D26EE5">
              <w:rPr>
                <w:rFonts w:eastAsiaTheme="minorHAnsi" w:hint="eastAsia"/>
                <w:color w:val="000000" w:themeColor="text1"/>
                <w:sz w:val="20"/>
                <w:szCs w:val="20"/>
              </w:rPr>
              <w:t>水平分布と垂直分布が形成されることを</w:t>
            </w:r>
            <w:r w:rsidRPr="00D26EE5">
              <w:rPr>
                <w:rFonts w:eastAsiaTheme="minorHAnsi" w:hint="eastAsia"/>
                <w:color w:val="000000" w:themeColor="text1"/>
                <w:sz w:val="20"/>
                <w:szCs w:val="20"/>
              </w:rPr>
              <w:t>理解している。</w:t>
            </w:r>
            <w:r w:rsidRPr="00D26EE5">
              <w:rPr>
                <w:rFonts w:hint="eastAsia"/>
                <w:color w:val="000000" w:themeColor="text1"/>
                <w:sz w:val="20"/>
                <w:szCs w:val="20"/>
              </w:rPr>
              <w:t>［</w:t>
            </w:r>
            <w:r w:rsidRPr="00D26EE5">
              <w:rPr>
                <w:rFonts w:ascii="游明朝" w:eastAsia="游明朝" w:hAnsi="游明朝" w:hint="eastAsia"/>
                <w:color w:val="000000" w:themeColor="text1"/>
                <w:sz w:val="20"/>
                <w:szCs w:val="20"/>
              </w:rPr>
              <w:t>発言分析・記述分析］</w:t>
            </w:r>
          </w:p>
          <w:p w14:paraId="759D6E55" w14:textId="738C3B8B" w:rsidR="0079176F" w:rsidRPr="00D26EE5" w:rsidRDefault="0079176F" w:rsidP="0079176F">
            <w:pPr>
              <w:rPr>
                <w:rFonts w:ascii="BIZ UDゴシック" w:eastAsia="BIZ UDゴシック" w:hAnsi="BIZ UDゴシック"/>
                <w:color w:val="000000" w:themeColor="text1"/>
                <w:sz w:val="20"/>
                <w:szCs w:val="20"/>
              </w:rPr>
            </w:pPr>
          </w:p>
        </w:tc>
      </w:tr>
      <w:tr w:rsidR="00D26EE5" w:rsidRPr="00D26EE5" w14:paraId="5BA1195B" w14:textId="77777777" w:rsidTr="007E1381">
        <w:trPr>
          <w:trHeight w:val="1186"/>
        </w:trPr>
        <w:tc>
          <w:tcPr>
            <w:tcW w:w="5942" w:type="dxa"/>
            <w:vMerge/>
          </w:tcPr>
          <w:p w14:paraId="0B4830CE" w14:textId="0179FCC3" w:rsidR="0079176F" w:rsidRPr="00D26EE5" w:rsidRDefault="0079176F" w:rsidP="0079176F">
            <w:pPr>
              <w:adjustRightInd w:val="0"/>
              <w:snapToGrid w:val="0"/>
              <w:spacing w:line="260" w:lineRule="exact"/>
              <w:rPr>
                <w:color w:val="000000" w:themeColor="text1"/>
                <w:sz w:val="20"/>
                <w:szCs w:val="20"/>
              </w:rPr>
            </w:pPr>
          </w:p>
        </w:tc>
        <w:tc>
          <w:tcPr>
            <w:tcW w:w="582" w:type="dxa"/>
            <w:vMerge/>
          </w:tcPr>
          <w:p w14:paraId="6B84FA11" w14:textId="77777777" w:rsidR="0079176F" w:rsidRPr="00D26EE5" w:rsidRDefault="0079176F" w:rsidP="0079176F">
            <w:pPr>
              <w:jc w:val="center"/>
              <w:rPr>
                <w:color w:val="000000" w:themeColor="text1"/>
                <w:sz w:val="20"/>
                <w:szCs w:val="20"/>
              </w:rPr>
            </w:pPr>
          </w:p>
        </w:tc>
        <w:tc>
          <w:tcPr>
            <w:tcW w:w="979" w:type="dxa"/>
            <w:vMerge/>
          </w:tcPr>
          <w:p w14:paraId="677A56F5" w14:textId="77777777" w:rsidR="0079176F" w:rsidRPr="00D26EE5" w:rsidRDefault="0079176F" w:rsidP="0079176F">
            <w:pPr>
              <w:jc w:val="center"/>
              <w:rPr>
                <w:color w:val="000000" w:themeColor="text1"/>
                <w:sz w:val="20"/>
                <w:szCs w:val="20"/>
              </w:rPr>
            </w:pPr>
          </w:p>
        </w:tc>
        <w:tc>
          <w:tcPr>
            <w:tcW w:w="582" w:type="dxa"/>
          </w:tcPr>
          <w:p w14:paraId="5B66EDB6" w14:textId="78300646" w:rsidR="0079176F" w:rsidRPr="00D26EE5" w:rsidRDefault="0079176F" w:rsidP="0079176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16BA50DC" w14:textId="451B0BBA" w:rsidR="0079176F" w:rsidRPr="00D26EE5" w:rsidRDefault="0079176F" w:rsidP="0079176F">
            <w:pPr>
              <w:jc w:val="center"/>
              <w:rPr>
                <w:color w:val="000000" w:themeColor="text1"/>
                <w:sz w:val="20"/>
                <w:szCs w:val="20"/>
              </w:rPr>
            </w:pPr>
            <w:r w:rsidRPr="00D26EE5">
              <w:rPr>
                <w:rFonts w:hint="eastAsia"/>
                <w:color w:val="000000" w:themeColor="text1"/>
                <w:sz w:val="20"/>
                <w:szCs w:val="20"/>
              </w:rPr>
              <w:t>〇</w:t>
            </w:r>
          </w:p>
        </w:tc>
        <w:tc>
          <w:tcPr>
            <w:tcW w:w="5929" w:type="dxa"/>
          </w:tcPr>
          <w:p w14:paraId="04BCD76D" w14:textId="65481AB3" w:rsidR="0079176F" w:rsidRPr="00D26EE5" w:rsidRDefault="0079176F" w:rsidP="0079176F">
            <w:pPr>
              <w:rPr>
                <w:rFonts w:ascii="游明朝" w:eastAsia="游明朝" w:hAnsi="游明朝"/>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eastAsiaTheme="minorHAnsi" w:hint="eastAsia"/>
                <w:color w:val="000000" w:themeColor="text1"/>
                <w:sz w:val="20"/>
                <w:szCs w:val="20"/>
              </w:rPr>
              <w:t>植生と遷移</w:t>
            </w:r>
            <w:r w:rsidRPr="00D26EE5">
              <w:rPr>
                <w:rFonts w:eastAsiaTheme="minorHAnsi" w:cs="BIZ UDゴシック" w:hint="eastAsia"/>
                <w:color w:val="000000" w:themeColor="text1"/>
                <w:sz w:val="20"/>
                <w:szCs w:val="20"/>
              </w:rPr>
              <w:t>について</w:t>
            </w:r>
            <w:r w:rsidR="00720F8E" w:rsidRPr="00D26EE5">
              <w:rPr>
                <w:rFonts w:eastAsiaTheme="minorHAnsi" w:cs="BIZ UDゴシック" w:hint="eastAsia"/>
                <w:color w:val="000000" w:themeColor="text1"/>
                <w:sz w:val="20"/>
                <w:szCs w:val="20"/>
              </w:rPr>
              <w:t>，</w:t>
            </w:r>
            <w:r w:rsidRPr="00D26EE5">
              <w:rPr>
                <w:rFonts w:eastAsiaTheme="minorHAnsi" w:cs="BIZ UDゴシック" w:hint="eastAsia"/>
                <w:color w:val="000000" w:themeColor="text1"/>
                <w:sz w:val="20"/>
                <w:szCs w:val="20"/>
              </w:rPr>
              <w:t>学習した用語の意味や定義を整理し</w:t>
            </w:r>
            <w:r w:rsidR="00720F8E" w:rsidRPr="00D26EE5">
              <w:rPr>
                <w:rFonts w:ascii="游明朝" w:eastAsia="游明朝" w:hAnsi="游明朝" w:hint="eastAsia"/>
                <w:color w:val="000000" w:themeColor="text1"/>
                <w:sz w:val="20"/>
                <w:szCs w:val="20"/>
              </w:rPr>
              <w:t>，</w:t>
            </w:r>
            <w:r w:rsidRPr="00D26EE5">
              <w:rPr>
                <w:rFonts w:ascii="游明朝" w:eastAsia="游明朝" w:hAnsi="游明朝" w:hint="eastAsia"/>
                <w:color w:val="000000" w:themeColor="text1"/>
                <w:sz w:val="20"/>
                <w:szCs w:val="20"/>
              </w:rPr>
              <w:t>振り返ろうとしている。［記述分析］</w:t>
            </w:r>
          </w:p>
        </w:tc>
      </w:tr>
      <w:tr w:rsidR="00D26EE5" w:rsidRPr="00D26EE5" w14:paraId="5AA93C80" w14:textId="77777777" w:rsidTr="00BB6E06">
        <w:tc>
          <w:tcPr>
            <w:tcW w:w="14596" w:type="dxa"/>
            <w:gridSpan w:val="6"/>
            <w:shd w:val="clear" w:color="auto" w:fill="D9D9D9" w:themeFill="background1" w:themeFillShade="D9"/>
          </w:tcPr>
          <w:p w14:paraId="6712E35C" w14:textId="77777777" w:rsidR="0079176F" w:rsidRPr="00D26EE5" w:rsidRDefault="0079176F" w:rsidP="0079176F">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章末まとめ</w:t>
            </w:r>
          </w:p>
        </w:tc>
      </w:tr>
      <w:tr w:rsidR="0079176F" w:rsidRPr="00D26EE5" w14:paraId="5CAE0A2B" w14:textId="77777777" w:rsidTr="007E1381">
        <w:trPr>
          <w:trHeight w:val="885"/>
        </w:trPr>
        <w:tc>
          <w:tcPr>
            <w:tcW w:w="5942" w:type="dxa"/>
          </w:tcPr>
          <w:p w14:paraId="2982F2E9" w14:textId="77777777" w:rsidR="0079176F" w:rsidRPr="00D26EE5" w:rsidRDefault="0079176F" w:rsidP="0079176F">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・用語の確認</w:t>
            </w:r>
          </w:p>
          <w:p w14:paraId="1FADAA84" w14:textId="77777777" w:rsidR="0079176F" w:rsidRPr="00D26EE5" w:rsidRDefault="0079176F" w:rsidP="0079176F">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・まとめ図</w:t>
            </w:r>
          </w:p>
        </w:tc>
        <w:tc>
          <w:tcPr>
            <w:tcW w:w="582" w:type="dxa"/>
          </w:tcPr>
          <w:p w14:paraId="64734392" w14:textId="39352267" w:rsidR="0079176F" w:rsidRPr="00D26EE5" w:rsidRDefault="0079176F" w:rsidP="0079176F">
            <w:pPr>
              <w:jc w:val="center"/>
              <w:rPr>
                <w:color w:val="000000" w:themeColor="text1"/>
                <w:sz w:val="20"/>
                <w:szCs w:val="20"/>
              </w:rPr>
            </w:pPr>
            <w:r w:rsidRPr="00D26EE5">
              <w:rPr>
                <w:rFonts w:hint="eastAsia"/>
                <w:color w:val="000000" w:themeColor="text1"/>
                <w:sz w:val="20"/>
                <w:szCs w:val="20"/>
              </w:rPr>
              <w:t>１</w:t>
            </w:r>
          </w:p>
        </w:tc>
        <w:tc>
          <w:tcPr>
            <w:tcW w:w="979" w:type="dxa"/>
          </w:tcPr>
          <w:p w14:paraId="34F42C07" w14:textId="071B2B79" w:rsidR="0079176F" w:rsidRPr="00D26EE5" w:rsidRDefault="0079176F" w:rsidP="0079176F">
            <w:pPr>
              <w:jc w:val="center"/>
              <w:rPr>
                <w:color w:val="000000" w:themeColor="text1"/>
                <w:sz w:val="20"/>
                <w:szCs w:val="20"/>
              </w:rPr>
            </w:pPr>
            <w:r w:rsidRPr="00D26EE5">
              <w:rPr>
                <w:rFonts w:hint="eastAsia"/>
                <w:color w:val="000000" w:themeColor="text1"/>
                <w:sz w:val="20"/>
                <w:szCs w:val="20"/>
              </w:rPr>
              <w:t>180-181</w:t>
            </w:r>
          </w:p>
        </w:tc>
        <w:tc>
          <w:tcPr>
            <w:tcW w:w="582" w:type="dxa"/>
          </w:tcPr>
          <w:p w14:paraId="1649E947" w14:textId="62C2D3CB" w:rsidR="0079176F" w:rsidRPr="00D26EE5" w:rsidRDefault="0079176F" w:rsidP="0079176F">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2C870F60" w14:textId="7B7B79B3" w:rsidR="0079176F" w:rsidRPr="00D26EE5" w:rsidRDefault="0079176F" w:rsidP="0079176F">
            <w:pPr>
              <w:jc w:val="center"/>
              <w:rPr>
                <w:color w:val="000000" w:themeColor="text1"/>
                <w:sz w:val="20"/>
                <w:szCs w:val="20"/>
              </w:rPr>
            </w:pPr>
          </w:p>
        </w:tc>
        <w:tc>
          <w:tcPr>
            <w:tcW w:w="5929" w:type="dxa"/>
          </w:tcPr>
          <w:p w14:paraId="4F38DFAB" w14:textId="070FCCBB" w:rsidR="0079176F" w:rsidRPr="00D26EE5" w:rsidRDefault="0079176F" w:rsidP="0079176F">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この章の学習内容について</w:t>
            </w:r>
            <w:r w:rsidR="00720F8E" w:rsidRPr="00D26EE5">
              <w:rPr>
                <w:rFonts w:hint="eastAsia"/>
                <w:color w:val="000000" w:themeColor="text1"/>
                <w:sz w:val="20"/>
                <w:szCs w:val="20"/>
              </w:rPr>
              <w:t>，</w:t>
            </w:r>
            <w:r w:rsidRPr="00D26EE5">
              <w:rPr>
                <w:rFonts w:hint="eastAsia"/>
                <w:color w:val="000000" w:themeColor="text1"/>
                <w:sz w:val="20"/>
                <w:szCs w:val="20"/>
              </w:rPr>
              <w:t>基本的な知識を身に付けている。［記述分析］</w:t>
            </w:r>
          </w:p>
          <w:p w14:paraId="5465B3C2" w14:textId="29F24B20" w:rsidR="0079176F" w:rsidRPr="00D26EE5" w:rsidRDefault="0079176F" w:rsidP="0079176F">
            <w:pPr>
              <w:tabs>
                <w:tab w:val="left" w:pos="76"/>
              </w:tabs>
              <w:rPr>
                <w:color w:val="000000" w:themeColor="text1"/>
                <w:sz w:val="20"/>
                <w:szCs w:val="20"/>
              </w:rPr>
            </w:pPr>
          </w:p>
        </w:tc>
      </w:tr>
    </w:tbl>
    <w:p w14:paraId="6D808E71" w14:textId="0A6C676B" w:rsidR="007462DD" w:rsidRPr="00D26EE5" w:rsidRDefault="007462DD" w:rsidP="007462DD">
      <w:pPr>
        <w:rPr>
          <w:rFonts w:ascii="BIZ UDゴシック" w:eastAsia="BIZ UDゴシック" w:hAnsi="BIZ UDゴシック"/>
          <w:color w:val="000000" w:themeColor="text1"/>
        </w:rPr>
      </w:pPr>
    </w:p>
    <w:p w14:paraId="3F4D1A0F" w14:textId="77777777" w:rsidR="00481F84" w:rsidRPr="00D26EE5" w:rsidRDefault="00481F84">
      <w:pPr>
        <w:widowControl/>
        <w:jc w:val="left"/>
        <w:rPr>
          <w:rFonts w:ascii="BIZ UDゴシック" w:eastAsia="BIZ UDゴシック" w:hAnsi="BIZ UDゴシック"/>
          <w:color w:val="000000" w:themeColor="text1"/>
        </w:rPr>
      </w:pPr>
      <w:r w:rsidRPr="00D26EE5">
        <w:rPr>
          <w:rFonts w:ascii="BIZ UDゴシック" w:eastAsia="BIZ UDゴシック" w:hAnsi="BIZ UDゴシック"/>
          <w:color w:val="000000" w:themeColor="text1"/>
        </w:rPr>
        <w:br w:type="page"/>
      </w:r>
    </w:p>
    <w:p w14:paraId="0FB061D1" w14:textId="313E54EF" w:rsidR="007462DD" w:rsidRPr="00D26EE5" w:rsidRDefault="007462DD" w:rsidP="007462DD">
      <w:pP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rPr>
        <w:lastRenderedPageBreak/>
        <w:t xml:space="preserve">4編　生物の多様性と生態系　</w:t>
      </w:r>
      <w:r w:rsidRPr="00D26EE5">
        <w:rPr>
          <w:rFonts w:ascii="BIZ UDゴシック" w:eastAsia="BIZ UDゴシック" w:hAnsi="BIZ UDゴシック" w:hint="eastAsia"/>
          <w:color w:val="000000" w:themeColor="text1"/>
          <w:sz w:val="32"/>
          <w:szCs w:val="32"/>
        </w:rPr>
        <w:t>2章　生態系と生物の多様性</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26EE5" w:rsidRPr="00D26EE5" w14:paraId="0ECB7518" w14:textId="77777777" w:rsidTr="005301BD">
        <w:tc>
          <w:tcPr>
            <w:tcW w:w="1820" w:type="dxa"/>
            <w:shd w:val="clear" w:color="auto" w:fill="D9D9D9" w:themeFill="background1" w:themeFillShade="D9"/>
          </w:tcPr>
          <w:p w14:paraId="7CA5410D"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教科書のページ</w:t>
            </w:r>
          </w:p>
        </w:tc>
        <w:tc>
          <w:tcPr>
            <w:tcW w:w="1820" w:type="dxa"/>
          </w:tcPr>
          <w:p w14:paraId="6ABD7D6A" w14:textId="0D0550D9" w:rsidR="007462DD" w:rsidRPr="00D26EE5" w:rsidRDefault="004A20AB" w:rsidP="005301BD">
            <w:pPr>
              <w:rPr>
                <w:color w:val="000000" w:themeColor="text1"/>
              </w:rPr>
            </w:pPr>
            <w:r w:rsidRPr="00D26EE5">
              <w:rPr>
                <w:rFonts w:hint="eastAsia"/>
                <w:color w:val="000000" w:themeColor="text1"/>
              </w:rPr>
              <w:t>182-209</w:t>
            </w:r>
          </w:p>
        </w:tc>
        <w:tc>
          <w:tcPr>
            <w:tcW w:w="2025" w:type="dxa"/>
            <w:shd w:val="clear" w:color="auto" w:fill="D9D9D9" w:themeFill="background1" w:themeFillShade="D9"/>
          </w:tcPr>
          <w:p w14:paraId="028148B8"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学習指導要領の項目</w:t>
            </w:r>
          </w:p>
        </w:tc>
        <w:tc>
          <w:tcPr>
            <w:tcW w:w="1985" w:type="dxa"/>
          </w:tcPr>
          <w:p w14:paraId="34CF5BF7" w14:textId="7001908D" w:rsidR="007462DD" w:rsidRPr="00D26EE5" w:rsidRDefault="001D14E9" w:rsidP="005301BD">
            <w:pPr>
              <w:rPr>
                <w:color w:val="000000" w:themeColor="text1"/>
              </w:rPr>
            </w:pPr>
            <w:r w:rsidRPr="00D26EE5">
              <w:rPr>
                <w:color w:val="000000" w:themeColor="text1"/>
              </w:rPr>
              <w:t>(</w:t>
            </w:r>
            <w:r w:rsidRPr="00D26EE5">
              <w:rPr>
                <w:rFonts w:hint="eastAsia"/>
                <w:color w:val="000000" w:themeColor="text1"/>
              </w:rPr>
              <w:t>3</w:t>
            </w:r>
            <w:r w:rsidRPr="00D26EE5">
              <w:rPr>
                <w:color w:val="000000" w:themeColor="text1"/>
              </w:rPr>
              <w:t>)ア(</w:t>
            </w:r>
            <w:r w:rsidRPr="00D26EE5">
              <w:rPr>
                <w:rFonts w:hint="eastAsia"/>
                <w:color w:val="000000" w:themeColor="text1"/>
              </w:rPr>
              <w:t>イ</w:t>
            </w:r>
            <w:r w:rsidRPr="00D26EE5">
              <w:rPr>
                <w:color w:val="000000" w:themeColor="text1"/>
              </w:rPr>
              <w:t>)</w:t>
            </w:r>
            <w:r w:rsidRPr="00D26EE5">
              <w:rPr>
                <w:rFonts w:hint="eastAsia"/>
                <w:color w:val="000000" w:themeColor="text1"/>
              </w:rPr>
              <w:t>㋐㋑</w:t>
            </w:r>
            <w:r w:rsidRPr="00D26EE5">
              <w:rPr>
                <w:color w:val="000000" w:themeColor="text1"/>
              </w:rPr>
              <w:t xml:space="preserve"> </w:t>
            </w:r>
            <w:r w:rsidR="00720F8E" w:rsidRPr="00D26EE5">
              <w:rPr>
                <w:color w:val="000000" w:themeColor="text1"/>
              </w:rPr>
              <w:t>，</w:t>
            </w:r>
            <w:r w:rsidRPr="00D26EE5">
              <w:rPr>
                <w:color w:val="000000" w:themeColor="text1"/>
              </w:rPr>
              <w:t>イ</w:t>
            </w:r>
          </w:p>
        </w:tc>
        <w:tc>
          <w:tcPr>
            <w:tcW w:w="1559" w:type="dxa"/>
            <w:shd w:val="clear" w:color="auto" w:fill="D9D9D9" w:themeFill="background1" w:themeFillShade="D9"/>
          </w:tcPr>
          <w:p w14:paraId="1207D127"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配当時間</w:t>
            </w:r>
          </w:p>
        </w:tc>
        <w:tc>
          <w:tcPr>
            <w:tcW w:w="1559" w:type="dxa"/>
          </w:tcPr>
          <w:p w14:paraId="50EF750C" w14:textId="50742B65" w:rsidR="007462DD" w:rsidRPr="00D26EE5" w:rsidRDefault="0066418E" w:rsidP="005301BD">
            <w:pPr>
              <w:rPr>
                <w:color w:val="000000" w:themeColor="text1"/>
              </w:rPr>
            </w:pPr>
            <w:r w:rsidRPr="00D26EE5">
              <w:rPr>
                <w:rFonts w:hint="eastAsia"/>
                <w:color w:val="000000" w:themeColor="text1"/>
              </w:rPr>
              <w:t>9</w:t>
            </w:r>
            <w:r w:rsidR="007462DD" w:rsidRPr="00D26EE5">
              <w:rPr>
                <w:rFonts w:hint="eastAsia"/>
                <w:color w:val="000000" w:themeColor="text1"/>
              </w:rPr>
              <w:t>時間</w:t>
            </w:r>
          </w:p>
        </w:tc>
        <w:tc>
          <w:tcPr>
            <w:tcW w:w="1560" w:type="dxa"/>
            <w:shd w:val="clear" w:color="auto" w:fill="D9D9D9" w:themeFill="background1" w:themeFillShade="D9"/>
          </w:tcPr>
          <w:p w14:paraId="0D6A29D3" w14:textId="77777777" w:rsidR="007462DD" w:rsidRPr="00D26EE5" w:rsidRDefault="007462DD" w:rsidP="005301BD">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配当時期</w:t>
            </w:r>
          </w:p>
        </w:tc>
        <w:tc>
          <w:tcPr>
            <w:tcW w:w="2232" w:type="dxa"/>
          </w:tcPr>
          <w:p w14:paraId="3CD33CAC" w14:textId="3DBAC426" w:rsidR="007462DD" w:rsidRPr="00D26EE5" w:rsidRDefault="007348DF" w:rsidP="005301BD">
            <w:pPr>
              <w:rPr>
                <w:color w:val="000000" w:themeColor="text1"/>
              </w:rPr>
            </w:pPr>
            <w:r w:rsidRPr="00D26EE5">
              <w:rPr>
                <w:rFonts w:hint="eastAsia"/>
                <w:color w:val="000000" w:themeColor="text1"/>
              </w:rPr>
              <w:t>2</w:t>
            </w:r>
            <w:r w:rsidR="007462DD" w:rsidRPr="00D26EE5">
              <w:rPr>
                <w:rFonts w:hint="eastAsia"/>
                <w:color w:val="000000" w:themeColor="text1"/>
              </w:rPr>
              <w:t>月中旬～</w:t>
            </w:r>
            <w:r w:rsidRPr="00D26EE5">
              <w:rPr>
                <w:rFonts w:hint="eastAsia"/>
                <w:color w:val="000000" w:themeColor="text1"/>
              </w:rPr>
              <w:t>3月下</w:t>
            </w:r>
            <w:r w:rsidR="007462DD" w:rsidRPr="00D26EE5">
              <w:rPr>
                <w:rFonts w:hint="eastAsia"/>
                <w:color w:val="000000" w:themeColor="text1"/>
              </w:rPr>
              <w:t>旬</w:t>
            </w:r>
          </w:p>
        </w:tc>
      </w:tr>
    </w:tbl>
    <w:p w14:paraId="2E57CEB2" w14:textId="77777777" w:rsidR="007462DD" w:rsidRPr="00D26EE5" w:rsidRDefault="007462DD" w:rsidP="007462DD">
      <w:pPr>
        <w:rPr>
          <w:color w:val="000000" w:themeColor="text1"/>
        </w:rPr>
      </w:pPr>
    </w:p>
    <w:tbl>
      <w:tblPr>
        <w:tblStyle w:val="a3"/>
        <w:tblW w:w="14596" w:type="dxa"/>
        <w:tblLook w:val="04A0" w:firstRow="1" w:lastRow="0" w:firstColumn="1" w:lastColumn="0" w:noHBand="0" w:noVBand="1"/>
      </w:tblPr>
      <w:tblGrid>
        <w:gridCol w:w="1271"/>
        <w:gridCol w:w="1985"/>
        <w:gridCol w:w="11340"/>
      </w:tblGrid>
      <w:tr w:rsidR="00D26EE5" w:rsidRPr="00D26EE5" w14:paraId="105F91B6" w14:textId="77777777" w:rsidTr="004823AD">
        <w:tc>
          <w:tcPr>
            <w:tcW w:w="3256" w:type="dxa"/>
            <w:gridSpan w:val="2"/>
            <w:shd w:val="clear" w:color="auto" w:fill="D9D9D9" w:themeFill="background1" w:themeFillShade="D9"/>
            <w:vAlign w:val="center"/>
          </w:tcPr>
          <w:p w14:paraId="79A1463F" w14:textId="77777777" w:rsidR="007462DD" w:rsidRPr="00D26EE5" w:rsidRDefault="007462DD" w:rsidP="005301BD">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章の目標</w:t>
            </w:r>
          </w:p>
        </w:tc>
        <w:tc>
          <w:tcPr>
            <w:tcW w:w="11340" w:type="dxa"/>
            <w:vAlign w:val="center"/>
          </w:tcPr>
          <w:p w14:paraId="07B67602" w14:textId="4C76887F" w:rsidR="00EE5778" w:rsidRPr="00D26EE5" w:rsidRDefault="00EE5778" w:rsidP="00EE5778">
            <w:pPr>
              <w:ind w:left="200" w:hangingChars="100" w:hanging="200"/>
              <w:rPr>
                <w:color w:val="000000" w:themeColor="text1"/>
                <w:sz w:val="20"/>
                <w:szCs w:val="20"/>
              </w:rPr>
            </w:pPr>
            <w:r w:rsidRPr="00D26EE5">
              <w:rPr>
                <w:rFonts w:hint="eastAsia"/>
                <w:color w:val="000000" w:themeColor="text1"/>
                <w:sz w:val="20"/>
                <w:szCs w:val="20"/>
              </w:rPr>
              <w:t>・生態系とその保全について</w:t>
            </w:r>
            <w:r w:rsidR="00720F8E" w:rsidRPr="00D26EE5">
              <w:rPr>
                <w:rFonts w:hint="eastAsia"/>
                <w:color w:val="000000" w:themeColor="text1"/>
                <w:sz w:val="20"/>
                <w:szCs w:val="20"/>
              </w:rPr>
              <w:t>，</w:t>
            </w:r>
            <w:r w:rsidRPr="00D26EE5">
              <w:rPr>
                <w:rFonts w:hint="eastAsia"/>
                <w:color w:val="000000" w:themeColor="text1"/>
                <w:sz w:val="20"/>
                <w:szCs w:val="20"/>
              </w:rPr>
              <w:t>生態系と生物の多様性</w:t>
            </w:r>
            <w:r w:rsidR="00720F8E" w:rsidRPr="00D26EE5">
              <w:rPr>
                <w:rFonts w:hint="eastAsia"/>
                <w:color w:val="000000" w:themeColor="text1"/>
                <w:sz w:val="20"/>
                <w:szCs w:val="20"/>
              </w:rPr>
              <w:t>，</w:t>
            </w:r>
            <w:r w:rsidRPr="00D26EE5">
              <w:rPr>
                <w:rFonts w:hint="eastAsia"/>
                <w:color w:val="000000" w:themeColor="text1"/>
                <w:sz w:val="20"/>
                <w:szCs w:val="20"/>
              </w:rPr>
              <w:t>ならびに生態系のバランスと保全のことを理解するとともに</w:t>
            </w:r>
            <w:r w:rsidR="00720F8E" w:rsidRPr="00D26EE5">
              <w:rPr>
                <w:rFonts w:hint="eastAsia"/>
                <w:color w:val="000000" w:themeColor="text1"/>
                <w:sz w:val="20"/>
                <w:szCs w:val="20"/>
              </w:rPr>
              <w:t>，</w:t>
            </w:r>
            <w:r w:rsidRPr="00D26EE5">
              <w:rPr>
                <w:rFonts w:hint="eastAsia"/>
                <w:color w:val="000000" w:themeColor="text1"/>
                <w:sz w:val="20"/>
                <w:szCs w:val="20"/>
              </w:rPr>
              <w:t>それらの観察</w:t>
            </w:r>
            <w:r w:rsidR="00720F8E" w:rsidRPr="00D26EE5">
              <w:rPr>
                <w:rFonts w:hint="eastAsia"/>
                <w:color w:val="000000" w:themeColor="text1"/>
                <w:sz w:val="20"/>
                <w:szCs w:val="20"/>
              </w:rPr>
              <w:t>，</w:t>
            </w:r>
            <w:r w:rsidRPr="00D26EE5">
              <w:rPr>
                <w:rFonts w:hint="eastAsia"/>
                <w:color w:val="000000" w:themeColor="text1"/>
                <w:sz w:val="20"/>
                <w:szCs w:val="20"/>
              </w:rPr>
              <w:t>実験などに関する技能を身に付ける。</w:t>
            </w:r>
          </w:p>
          <w:p w14:paraId="7DD9CE9D" w14:textId="4F2DD754" w:rsidR="00EE5778" w:rsidRPr="00D26EE5" w:rsidRDefault="00EE5778" w:rsidP="00EE5778">
            <w:pPr>
              <w:ind w:left="200" w:hangingChars="100" w:hanging="200"/>
              <w:rPr>
                <w:color w:val="000000" w:themeColor="text1"/>
                <w:sz w:val="20"/>
                <w:szCs w:val="20"/>
              </w:rPr>
            </w:pPr>
            <w:r w:rsidRPr="00D26EE5">
              <w:rPr>
                <w:rFonts w:hint="eastAsia"/>
                <w:color w:val="000000" w:themeColor="text1"/>
                <w:sz w:val="20"/>
                <w:szCs w:val="20"/>
              </w:rPr>
              <w:t>・生態系とその保全について</w:t>
            </w:r>
            <w:r w:rsidR="00720F8E" w:rsidRPr="00D26EE5">
              <w:rPr>
                <w:rFonts w:hint="eastAsia"/>
                <w:color w:val="000000" w:themeColor="text1"/>
                <w:sz w:val="20"/>
                <w:szCs w:val="20"/>
              </w:rPr>
              <w:t>，</w:t>
            </w:r>
            <w:r w:rsidRPr="00D26EE5">
              <w:rPr>
                <w:rFonts w:hint="eastAsia"/>
                <w:color w:val="000000" w:themeColor="text1"/>
                <w:sz w:val="20"/>
                <w:szCs w:val="20"/>
              </w:rPr>
              <w:t>観察</w:t>
            </w:r>
            <w:r w:rsidR="00720F8E" w:rsidRPr="00D26EE5">
              <w:rPr>
                <w:rFonts w:hint="eastAsia"/>
                <w:color w:val="000000" w:themeColor="text1"/>
                <w:sz w:val="20"/>
                <w:szCs w:val="20"/>
              </w:rPr>
              <w:t>，</w:t>
            </w:r>
            <w:r w:rsidRPr="00D26EE5">
              <w:rPr>
                <w:rFonts w:hint="eastAsia"/>
                <w:color w:val="000000" w:themeColor="text1"/>
                <w:sz w:val="20"/>
                <w:szCs w:val="20"/>
              </w:rPr>
              <w:t>実験などを通して探究し</w:t>
            </w:r>
            <w:r w:rsidR="00720F8E" w:rsidRPr="00D26EE5">
              <w:rPr>
                <w:rFonts w:hint="eastAsia"/>
                <w:color w:val="000000" w:themeColor="text1"/>
                <w:sz w:val="20"/>
                <w:szCs w:val="20"/>
              </w:rPr>
              <w:t>，</w:t>
            </w:r>
            <w:r w:rsidRPr="00D26EE5">
              <w:rPr>
                <w:rFonts w:hint="eastAsia"/>
                <w:color w:val="000000" w:themeColor="text1"/>
                <w:sz w:val="20"/>
                <w:szCs w:val="20"/>
              </w:rPr>
              <w:t>生態系における生物の種多様性を見いだすととともに</w:t>
            </w:r>
            <w:r w:rsidR="00720F8E" w:rsidRPr="00D26EE5">
              <w:rPr>
                <w:rFonts w:hint="eastAsia"/>
                <w:color w:val="000000" w:themeColor="text1"/>
                <w:sz w:val="20"/>
                <w:szCs w:val="20"/>
              </w:rPr>
              <w:t>，</w:t>
            </w:r>
            <w:r w:rsidRPr="00D26EE5">
              <w:rPr>
                <w:rFonts w:hint="eastAsia"/>
                <w:color w:val="000000" w:themeColor="text1"/>
                <w:sz w:val="20"/>
                <w:szCs w:val="20"/>
              </w:rPr>
              <w:t>生態系のバランスと保全について表現する。</w:t>
            </w:r>
          </w:p>
          <w:p w14:paraId="3B10D8F2" w14:textId="17F9001F" w:rsidR="007462DD" w:rsidRPr="00D26EE5" w:rsidRDefault="00EE5778" w:rsidP="00445089">
            <w:pPr>
              <w:ind w:leftChars="-5" w:left="200" w:hangingChars="105" w:hanging="210"/>
              <w:rPr>
                <w:color w:val="000000" w:themeColor="text1"/>
                <w:sz w:val="20"/>
                <w:szCs w:val="20"/>
              </w:rPr>
            </w:pPr>
            <w:r w:rsidRPr="00D26EE5">
              <w:rPr>
                <w:rFonts w:hint="eastAsia"/>
                <w:color w:val="000000" w:themeColor="text1"/>
                <w:sz w:val="20"/>
                <w:szCs w:val="20"/>
              </w:rPr>
              <w:t>・生態系とその保全に関する事物・現象に主体的に関わり</w:t>
            </w:r>
            <w:r w:rsidR="00720F8E" w:rsidRPr="00D26EE5">
              <w:rPr>
                <w:rFonts w:hint="eastAsia"/>
                <w:color w:val="000000" w:themeColor="text1"/>
                <w:sz w:val="20"/>
                <w:szCs w:val="20"/>
              </w:rPr>
              <w:t>，</w:t>
            </w:r>
            <w:r w:rsidRPr="00D26EE5">
              <w:rPr>
                <w:rFonts w:hint="eastAsia"/>
                <w:color w:val="000000" w:themeColor="text1"/>
                <w:sz w:val="20"/>
                <w:szCs w:val="20"/>
              </w:rPr>
              <w:t>科学的に探究しようとする態度と</w:t>
            </w:r>
            <w:r w:rsidR="00720F8E" w:rsidRPr="00D26EE5">
              <w:rPr>
                <w:rFonts w:hint="eastAsia"/>
                <w:color w:val="000000" w:themeColor="text1"/>
                <w:sz w:val="20"/>
                <w:szCs w:val="20"/>
              </w:rPr>
              <w:t>，</w:t>
            </w:r>
            <w:r w:rsidRPr="00D26EE5">
              <w:rPr>
                <w:rFonts w:hint="eastAsia"/>
                <w:color w:val="000000" w:themeColor="text1"/>
                <w:sz w:val="20"/>
                <w:szCs w:val="20"/>
              </w:rPr>
              <w:t>生命を尊重し</w:t>
            </w:r>
            <w:r w:rsidR="00720F8E" w:rsidRPr="00D26EE5">
              <w:rPr>
                <w:rFonts w:hint="eastAsia"/>
                <w:color w:val="000000" w:themeColor="text1"/>
                <w:sz w:val="20"/>
                <w:szCs w:val="20"/>
              </w:rPr>
              <w:t>，</w:t>
            </w:r>
            <w:r w:rsidRPr="00D26EE5">
              <w:rPr>
                <w:rFonts w:hint="eastAsia"/>
                <w:color w:val="000000" w:themeColor="text1"/>
                <w:sz w:val="20"/>
                <w:szCs w:val="20"/>
              </w:rPr>
              <w:t>自然環境の保全に寄与する態度を養う。</w:t>
            </w:r>
          </w:p>
        </w:tc>
      </w:tr>
      <w:tr w:rsidR="00D26EE5" w:rsidRPr="00D26EE5" w14:paraId="3E50CA7D" w14:textId="77777777" w:rsidTr="005301BD">
        <w:tc>
          <w:tcPr>
            <w:tcW w:w="1271" w:type="dxa"/>
            <w:vMerge w:val="restart"/>
            <w:shd w:val="clear" w:color="auto" w:fill="D9D9D9" w:themeFill="background1" w:themeFillShade="D9"/>
            <w:vAlign w:val="center"/>
          </w:tcPr>
          <w:p w14:paraId="3D65A5C5"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章の観点別評価規準</w:t>
            </w:r>
          </w:p>
        </w:tc>
        <w:tc>
          <w:tcPr>
            <w:tcW w:w="1985" w:type="dxa"/>
            <w:shd w:val="clear" w:color="auto" w:fill="D9D9D9" w:themeFill="background1" w:themeFillShade="D9"/>
            <w:vAlign w:val="center"/>
          </w:tcPr>
          <w:p w14:paraId="7F95484F"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知識・技能</w:t>
            </w:r>
          </w:p>
        </w:tc>
        <w:tc>
          <w:tcPr>
            <w:tcW w:w="11340" w:type="dxa"/>
          </w:tcPr>
          <w:p w14:paraId="1D04056C" w14:textId="007D4426" w:rsidR="00EE5778" w:rsidRPr="00D26EE5" w:rsidRDefault="00445089" w:rsidP="00EE5778">
            <w:pPr>
              <w:rPr>
                <w:color w:val="000000" w:themeColor="text1"/>
                <w:sz w:val="20"/>
                <w:szCs w:val="20"/>
              </w:rPr>
            </w:pPr>
            <w:r w:rsidRPr="00D26EE5">
              <w:rPr>
                <w:rFonts w:ascii="Arial" w:hAnsi="Arial" w:cs="Arial" w:hint="eastAsia"/>
                <w:color w:val="000000" w:themeColor="text1"/>
                <w:sz w:val="20"/>
                <w:szCs w:val="20"/>
                <w:shd w:val="clear" w:color="auto" w:fill="FFFFFF"/>
              </w:rPr>
              <w:t>生態系とその保全</w:t>
            </w:r>
            <w:r w:rsidR="00EE5778" w:rsidRPr="00D26EE5">
              <w:rPr>
                <w:rFonts w:ascii="Arial" w:hAnsi="Arial" w:cs="Arial" w:hint="eastAsia"/>
                <w:color w:val="000000" w:themeColor="text1"/>
                <w:sz w:val="20"/>
                <w:szCs w:val="20"/>
                <w:shd w:val="clear" w:color="auto" w:fill="FFFFFF"/>
              </w:rPr>
              <w:t>について</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生態系と生物の多様性</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ならびに生態系のバランスと保全</w:t>
            </w:r>
            <w:r w:rsidR="00EE5778" w:rsidRPr="00D26EE5">
              <w:rPr>
                <w:rFonts w:ascii="Arial" w:hAnsi="Arial" w:cs="Arial" w:hint="eastAsia"/>
                <w:color w:val="000000" w:themeColor="text1"/>
                <w:sz w:val="20"/>
                <w:szCs w:val="20"/>
                <w:shd w:val="clear" w:color="auto" w:fill="FFFFFF"/>
              </w:rPr>
              <w:t>の基本的な概念や原理・法則などを</w:t>
            </w:r>
            <w:r w:rsidR="00EE5778" w:rsidRPr="00D26EE5">
              <w:rPr>
                <w:rFonts w:ascii="Arial" w:hAnsi="Arial" w:cs="Arial"/>
                <w:color w:val="000000" w:themeColor="text1"/>
                <w:sz w:val="20"/>
                <w:szCs w:val="20"/>
                <w:shd w:val="clear" w:color="auto" w:fill="FFFFFF"/>
              </w:rPr>
              <w:t>理解</w:t>
            </w:r>
            <w:r w:rsidR="00EE5778" w:rsidRPr="00D26EE5">
              <w:rPr>
                <w:rFonts w:ascii="Arial" w:hAnsi="Arial" w:cs="Arial" w:hint="eastAsia"/>
                <w:color w:val="000000" w:themeColor="text1"/>
                <w:sz w:val="20"/>
                <w:szCs w:val="20"/>
                <w:shd w:val="clear" w:color="auto" w:fill="FFFFFF"/>
              </w:rPr>
              <w:t>している</w:t>
            </w:r>
            <w:r w:rsidR="00EE5778" w:rsidRPr="00D26EE5">
              <w:rPr>
                <w:rFonts w:ascii="Arial" w:hAnsi="Arial" w:cs="Arial"/>
                <w:color w:val="000000" w:themeColor="text1"/>
                <w:sz w:val="20"/>
                <w:szCs w:val="20"/>
                <w:shd w:val="clear" w:color="auto" w:fill="FFFFFF"/>
              </w:rPr>
              <w:t>とともに</w:t>
            </w:r>
            <w:r w:rsidR="00720F8E" w:rsidRPr="00D26EE5">
              <w:rPr>
                <w:rFonts w:ascii="Arial" w:hAnsi="Arial" w:cs="Arial"/>
                <w:color w:val="000000" w:themeColor="text1"/>
                <w:sz w:val="20"/>
                <w:szCs w:val="20"/>
                <w:shd w:val="clear" w:color="auto" w:fill="FFFFFF"/>
              </w:rPr>
              <w:t>，</w:t>
            </w:r>
            <w:r w:rsidR="00EE5778" w:rsidRPr="00D26EE5">
              <w:rPr>
                <w:rFonts w:ascii="Arial" w:hAnsi="Arial" w:cs="Arial"/>
                <w:color w:val="000000" w:themeColor="text1"/>
                <w:sz w:val="20"/>
                <w:szCs w:val="20"/>
                <w:shd w:val="clear" w:color="auto" w:fill="FFFFFF"/>
              </w:rPr>
              <w:t>科学的に探究するために必要な観察</w:t>
            </w:r>
            <w:r w:rsidR="00720F8E" w:rsidRPr="00D26EE5">
              <w:rPr>
                <w:rFonts w:ascii="Arial" w:hAnsi="Arial" w:cs="Arial"/>
                <w:color w:val="000000" w:themeColor="text1"/>
                <w:sz w:val="20"/>
                <w:szCs w:val="20"/>
                <w:shd w:val="clear" w:color="auto" w:fill="FFFFFF"/>
              </w:rPr>
              <w:t>，</w:t>
            </w:r>
            <w:r w:rsidR="00EE5778" w:rsidRPr="00D26EE5">
              <w:rPr>
                <w:rFonts w:ascii="Arial" w:hAnsi="Arial" w:cs="Arial"/>
                <w:color w:val="000000" w:themeColor="text1"/>
                <w:sz w:val="20"/>
                <w:szCs w:val="20"/>
                <w:shd w:val="clear" w:color="auto" w:fill="FFFFFF"/>
              </w:rPr>
              <w:t>実験などに関する基本操作や記録などの基本的な技能を身に付けている。</w:t>
            </w:r>
          </w:p>
        </w:tc>
      </w:tr>
      <w:tr w:rsidR="00D26EE5" w:rsidRPr="00D26EE5" w14:paraId="39450076" w14:textId="77777777" w:rsidTr="005301BD">
        <w:tc>
          <w:tcPr>
            <w:tcW w:w="1271" w:type="dxa"/>
            <w:vMerge/>
            <w:shd w:val="clear" w:color="auto" w:fill="D9D9D9" w:themeFill="background1" w:themeFillShade="D9"/>
          </w:tcPr>
          <w:p w14:paraId="3C74F779" w14:textId="77777777" w:rsidR="00EE5778" w:rsidRPr="00D26EE5"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E46C388" w14:textId="498A0835"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思考・判断・表現</w:t>
            </w:r>
          </w:p>
        </w:tc>
        <w:tc>
          <w:tcPr>
            <w:tcW w:w="11340" w:type="dxa"/>
          </w:tcPr>
          <w:p w14:paraId="2BC82BCC" w14:textId="44EF6D86" w:rsidR="00EE5778" w:rsidRPr="00D26EE5" w:rsidRDefault="00445089" w:rsidP="00EE5778">
            <w:pPr>
              <w:rPr>
                <w:color w:val="000000" w:themeColor="text1"/>
                <w:sz w:val="20"/>
                <w:szCs w:val="20"/>
              </w:rPr>
            </w:pPr>
            <w:r w:rsidRPr="00D26EE5">
              <w:rPr>
                <w:rFonts w:ascii="Arial" w:hAnsi="Arial" w:cs="Arial" w:hint="eastAsia"/>
                <w:color w:val="000000" w:themeColor="text1"/>
                <w:sz w:val="20"/>
                <w:szCs w:val="20"/>
                <w:shd w:val="clear" w:color="auto" w:fill="FFFFFF"/>
              </w:rPr>
              <w:t>生態系と生物の多様性</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ならびに生態系のバランスと保全</w:t>
            </w:r>
            <w:r w:rsidR="00EE5778" w:rsidRPr="00D26EE5">
              <w:rPr>
                <w:rFonts w:ascii="Arial" w:hAnsi="Arial" w:cs="Arial"/>
                <w:color w:val="000000" w:themeColor="text1"/>
                <w:sz w:val="20"/>
                <w:szCs w:val="20"/>
                <w:shd w:val="clear" w:color="auto" w:fill="FFFFFF"/>
              </w:rPr>
              <w:t>について</w:t>
            </w:r>
            <w:r w:rsidR="00720F8E" w:rsidRPr="00D26EE5">
              <w:rPr>
                <w:rFonts w:ascii="Arial" w:hAnsi="Arial" w:cs="Arial"/>
                <w:color w:val="000000" w:themeColor="text1"/>
                <w:sz w:val="20"/>
                <w:szCs w:val="20"/>
                <w:shd w:val="clear" w:color="auto" w:fill="FFFFFF"/>
              </w:rPr>
              <w:t>，</w:t>
            </w:r>
            <w:r w:rsidR="00EE5778" w:rsidRPr="00D26EE5">
              <w:rPr>
                <w:rFonts w:ascii="Arial" w:hAnsi="Arial" w:cs="Arial"/>
                <w:color w:val="000000" w:themeColor="text1"/>
                <w:sz w:val="20"/>
                <w:szCs w:val="20"/>
                <w:shd w:val="clear" w:color="auto" w:fill="FFFFFF"/>
              </w:rPr>
              <w:t>問題を見いだし見通しをもって観察</w:t>
            </w:r>
            <w:r w:rsidR="00720F8E" w:rsidRPr="00D26EE5">
              <w:rPr>
                <w:rFonts w:ascii="Arial" w:hAnsi="Arial" w:cs="Arial"/>
                <w:color w:val="000000" w:themeColor="text1"/>
                <w:sz w:val="20"/>
                <w:szCs w:val="20"/>
                <w:shd w:val="clear" w:color="auto" w:fill="FFFFFF"/>
              </w:rPr>
              <w:t>，</w:t>
            </w:r>
            <w:r w:rsidR="00EE5778" w:rsidRPr="00D26EE5">
              <w:rPr>
                <w:rFonts w:ascii="Arial" w:hAnsi="Arial" w:cs="Arial"/>
                <w:color w:val="000000" w:themeColor="text1"/>
                <w:sz w:val="20"/>
                <w:szCs w:val="20"/>
                <w:shd w:val="clear" w:color="auto" w:fill="FFFFFF"/>
              </w:rPr>
              <w:t>実験などを行い</w:t>
            </w:r>
            <w:r w:rsidR="00720F8E" w:rsidRPr="00D26EE5">
              <w:rPr>
                <w:rFonts w:ascii="Arial" w:hAnsi="Arial" w:cs="Arial"/>
                <w:color w:val="000000" w:themeColor="text1"/>
                <w:sz w:val="20"/>
                <w:szCs w:val="20"/>
                <w:shd w:val="clear" w:color="auto" w:fill="FFFFFF"/>
              </w:rPr>
              <w:t>，</w:t>
            </w:r>
            <w:r w:rsidR="00EE5778" w:rsidRPr="00D26EE5">
              <w:rPr>
                <w:rFonts w:ascii="Arial" w:hAnsi="Arial" w:cs="Arial"/>
                <w:color w:val="000000" w:themeColor="text1"/>
                <w:sz w:val="20"/>
                <w:szCs w:val="20"/>
                <w:shd w:val="clear" w:color="auto" w:fill="FFFFFF"/>
              </w:rPr>
              <w:t>科学的に考察し表現している</w:t>
            </w:r>
            <w:r w:rsidR="00EE5778" w:rsidRPr="00D26EE5">
              <w:rPr>
                <w:rFonts w:ascii="Arial" w:hAnsi="Arial" w:cs="Arial" w:hint="eastAsia"/>
                <w:color w:val="000000" w:themeColor="text1"/>
                <w:sz w:val="20"/>
                <w:szCs w:val="20"/>
                <w:shd w:val="clear" w:color="auto" w:fill="FFFFFF"/>
              </w:rPr>
              <w:t>など</w:t>
            </w:r>
            <w:r w:rsidR="00720F8E" w:rsidRPr="00D26EE5">
              <w:rPr>
                <w:rFonts w:ascii="Arial" w:hAnsi="Arial" w:cs="Arial" w:hint="eastAsia"/>
                <w:color w:val="000000" w:themeColor="text1"/>
                <w:sz w:val="20"/>
                <w:szCs w:val="20"/>
                <w:shd w:val="clear" w:color="auto" w:fill="FFFFFF"/>
              </w:rPr>
              <w:t>，</w:t>
            </w:r>
            <w:r w:rsidR="00EE5778" w:rsidRPr="00D26EE5">
              <w:rPr>
                <w:rFonts w:ascii="Arial" w:hAnsi="Arial" w:cs="Arial" w:hint="eastAsia"/>
                <w:color w:val="000000" w:themeColor="text1"/>
                <w:sz w:val="20"/>
                <w:szCs w:val="20"/>
                <w:shd w:val="clear" w:color="auto" w:fill="FFFFFF"/>
              </w:rPr>
              <w:t>科学的に探究している。</w:t>
            </w:r>
          </w:p>
        </w:tc>
      </w:tr>
      <w:tr w:rsidR="00D26EE5" w:rsidRPr="00D26EE5" w14:paraId="228EF512" w14:textId="77777777" w:rsidTr="005301BD">
        <w:tc>
          <w:tcPr>
            <w:tcW w:w="1271" w:type="dxa"/>
            <w:vMerge/>
            <w:shd w:val="clear" w:color="auto" w:fill="D9D9D9" w:themeFill="background1" w:themeFillShade="D9"/>
          </w:tcPr>
          <w:p w14:paraId="272F700F" w14:textId="77777777" w:rsidR="00EE5778" w:rsidRPr="00D26EE5" w:rsidRDefault="00EE5778" w:rsidP="00EE5778">
            <w:pPr>
              <w:rPr>
                <w:rFonts w:ascii="BIZ UDゴシック" w:eastAsia="BIZ UDゴシック" w:hAnsi="BIZ UDゴシック"/>
                <w:color w:val="000000" w:themeColor="text1"/>
                <w:sz w:val="20"/>
                <w:szCs w:val="20"/>
              </w:rPr>
            </w:pPr>
          </w:p>
        </w:tc>
        <w:tc>
          <w:tcPr>
            <w:tcW w:w="1985" w:type="dxa"/>
            <w:shd w:val="clear" w:color="auto" w:fill="D9D9D9" w:themeFill="background1" w:themeFillShade="D9"/>
            <w:vAlign w:val="center"/>
          </w:tcPr>
          <w:p w14:paraId="61EAA3F9"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主体的に学習に</w:t>
            </w:r>
          </w:p>
          <w:p w14:paraId="01A16DF7" w14:textId="77777777" w:rsidR="00EE5778" w:rsidRPr="00D26EE5" w:rsidRDefault="00EE5778" w:rsidP="00EE5778">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取り組む態度</w:t>
            </w:r>
          </w:p>
        </w:tc>
        <w:tc>
          <w:tcPr>
            <w:tcW w:w="11340" w:type="dxa"/>
          </w:tcPr>
          <w:p w14:paraId="29043C6D" w14:textId="36004EA6" w:rsidR="00EE5778" w:rsidRPr="00D26EE5" w:rsidRDefault="00445089" w:rsidP="00EE5778">
            <w:pPr>
              <w:rPr>
                <w:color w:val="000000" w:themeColor="text1"/>
                <w:sz w:val="20"/>
                <w:szCs w:val="20"/>
              </w:rPr>
            </w:pPr>
            <w:r w:rsidRPr="00D26EE5">
              <w:rPr>
                <w:rFonts w:ascii="Arial" w:hAnsi="Arial" w:cs="Arial" w:hint="eastAsia"/>
                <w:color w:val="000000" w:themeColor="text1"/>
                <w:sz w:val="20"/>
                <w:szCs w:val="20"/>
                <w:shd w:val="clear" w:color="auto" w:fill="FFFFFF"/>
              </w:rPr>
              <w:t>生態系と生物の多様性</w:t>
            </w:r>
            <w:r w:rsidR="00720F8E" w:rsidRPr="00D26EE5">
              <w:rPr>
                <w:rFonts w:ascii="Arial" w:hAnsi="Arial" w:cs="Arial" w:hint="eastAsia"/>
                <w:color w:val="000000" w:themeColor="text1"/>
                <w:sz w:val="20"/>
                <w:szCs w:val="20"/>
                <w:shd w:val="clear" w:color="auto" w:fill="FFFFFF"/>
              </w:rPr>
              <w:t>，</w:t>
            </w:r>
            <w:r w:rsidRPr="00D26EE5">
              <w:rPr>
                <w:rFonts w:ascii="Arial" w:hAnsi="Arial" w:cs="Arial" w:hint="eastAsia"/>
                <w:color w:val="000000" w:themeColor="text1"/>
                <w:sz w:val="20"/>
                <w:szCs w:val="20"/>
                <w:shd w:val="clear" w:color="auto" w:fill="FFFFFF"/>
              </w:rPr>
              <w:t>ならびに生態系のバランスと保全</w:t>
            </w:r>
            <w:r w:rsidR="00EE5778" w:rsidRPr="00D26EE5">
              <w:rPr>
                <w:rFonts w:ascii="Arial" w:hAnsi="Arial" w:cs="Arial"/>
                <w:color w:val="000000" w:themeColor="text1"/>
                <w:sz w:val="20"/>
                <w:szCs w:val="20"/>
                <w:shd w:val="clear" w:color="auto" w:fill="FFFFFF"/>
              </w:rPr>
              <w:t>に関する事物・現象に進んで関わり</w:t>
            </w:r>
            <w:r w:rsidR="00720F8E" w:rsidRPr="00D26EE5">
              <w:rPr>
                <w:rFonts w:ascii="Arial" w:hAnsi="Arial" w:cs="Arial"/>
                <w:color w:val="000000" w:themeColor="text1"/>
                <w:sz w:val="20"/>
                <w:szCs w:val="20"/>
                <w:shd w:val="clear" w:color="auto" w:fill="FFFFFF"/>
              </w:rPr>
              <w:t>，</w:t>
            </w:r>
            <w:r w:rsidR="00EE5778" w:rsidRPr="00D26EE5">
              <w:rPr>
                <w:rFonts w:ascii="Arial" w:hAnsi="Arial" w:cs="Arial"/>
                <w:color w:val="000000" w:themeColor="text1"/>
                <w:sz w:val="20"/>
                <w:szCs w:val="20"/>
                <w:shd w:val="clear" w:color="auto" w:fill="FFFFFF"/>
              </w:rPr>
              <w:t>見通しをもったり振り返ったりするなど</w:t>
            </w:r>
            <w:r w:rsidR="00720F8E" w:rsidRPr="00D26EE5">
              <w:rPr>
                <w:rFonts w:ascii="Arial" w:hAnsi="Arial" w:cs="Arial"/>
                <w:color w:val="000000" w:themeColor="text1"/>
                <w:sz w:val="20"/>
                <w:szCs w:val="20"/>
                <w:shd w:val="clear" w:color="auto" w:fill="FFFFFF"/>
              </w:rPr>
              <w:t>，</w:t>
            </w:r>
            <w:r w:rsidR="00EE5778" w:rsidRPr="00D26EE5">
              <w:rPr>
                <w:rFonts w:ascii="Arial" w:hAnsi="Arial" w:cs="Arial"/>
                <w:color w:val="000000" w:themeColor="text1"/>
                <w:sz w:val="20"/>
                <w:szCs w:val="20"/>
                <w:shd w:val="clear" w:color="auto" w:fill="FFFFFF"/>
              </w:rPr>
              <w:t>科学的に探究しようとしている。</w:t>
            </w:r>
          </w:p>
        </w:tc>
      </w:tr>
    </w:tbl>
    <w:p w14:paraId="615C7FDA" w14:textId="0E5EC633" w:rsidR="00BB1A91" w:rsidRPr="00D26EE5" w:rsidRDefault="00BB1A91" w:rsidP="007462DD">
      <w:pPr>
        <w:rPr>
          <w:color w:val="000000" w:themeColor="text1"/>
        </w:rPr>
      </w:pPr>
    </w:p>
    <w:p w14:paraId="4AED583C" w14:textId="5808283C" w:rsidR="007462DD" w:rsidRPr="00D26EE5" w:rsidRDefault="00BB1A91" w:rsidP="00BB1A91">
      <w:pPr>
        <w:widowControl/>
        <w:jc w:val="left"/>
        <w:rPr>
          <w:color w:val="000000" w:themeColor="text1"/>
        </w:rPr>
      </w:pPr>
      <w:r w:rsidRPr="00D26EE5">
        <w:rPr>
          <w:color w:val="000000" w:themeColor="text1"/>
        </w:rP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26EE5" w:rsidRPr="00D26EE5" w14:paraId="4EEB0729" w14:textId="77777777" w:rsidTr="005301BD">
        <w:trPr>
          <w:cantSplit/>
          <w:trHeight w:val="735"/>
        </w:trPr>
        <w:tc>
          <w:tcPr>
            <w:tcW w:w="5942" w:type="dxa"/>
            <w:vAlign w:val="center"/>
          </w:tcPr>
          <w:p w14:paraId="34A1BB41" w14:textId="77777777" w:rsidR="007462DD" w:rsidRPr="00D26EE5" w:rsidRDefault="007462DD"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lastRenderedPageBreak/>
              <w:t>主な学習活動</w:t>
            </w:r>
          </w:p>
        </w:tc>
        <w:tc>
          <w:tcPr>
            <w:tcW w:w="582" w:type="dxa"/>
            <w:textDirection w:val="tbRlV"/>
          </w:tcPr>
          <w:p w14:paraId="3B9981BB" w14:textId="77777777" w:rsidR="007462DD" w:rsidRPr="00D26EE5" w:rsidRDefault="007462DD" w:rsidP="005301BD">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時数</w:t>
            </w:r>
          </w:p>
        </w:tc>
        <w:tc>
          <w:tcPr>
            <w:tcW w:w="979" w:type="dxa"/>
            <w:vAlign w:val="center"/>
          </w:tcPr>
          <w:p w14:paraId="0B12C9F7" w14:textId="77777777" w:rsidR="007462DD" w:rsidRPr="00D26EE5" w:rsidRDefault="007462DD"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ページ</w:t>
            </w:r>
          </w:p>
        </w:tc>
        <w:tc>
          <w:tcPr>
            <w:tcW w:w="582" w:type="dxa"/>
            <w:textDirection w:val="tbRlV"/>
          </w:tcPr>
          <w:p w14:paraId="6ADAB2D6" w14:textId="77777777" w:rsidR="007462DD" w:rsidRPr="00D26EE5" w:rsidRDefault="007462DD" w:rsidP="005301BD">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重点</w:t>
            </w:r>
          </w:p>
        </w:tc>
        <w:tc>
          <w:tcPr>
            <w:tcW w:w="582" w:type="dxa"/>
            <w:textDirection w:val="tbRlV"/>
          </w:tcPr>
          <w:p w14:paraId="630BBF17" w14:textId="77777777" w:rsidR="007462DD" w:rsidRPr="00D26EE5" w:rsidRDefault="007462DD" w:rsidP="005301BD">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記録</w:t>
            </w:r>
          </w:p>
        </w:tc>
        <w:tc>
          <w:tcPr>
            <w:tcW w:w="5929" w:type="dxa"/>
            <w:vAlign w:val="center"/>
          </w:tcPr>
          <w:p w14:paraId="54AEBF3A" w14:textId="77777777" w:rsidR="007462DD" w:rsidRPr="00D26EE5" w:rsidRDefault="007462DD" w:rsidP="005301BD">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評価の観点と方法</w:t>
            </w:r>
          </w:p>
        </w:tc>
      </w:tr>
      <w:tr w:rsidR="00D26EE5" w:rsidRPr="00D26EE5" w14:paraId="7676C2F7" w14:textId="77777777" w:rsidTr="005301BD">
        <w:tc>
          <w:tcPr>
            <w:tcW w:w="14596" w:type="dxa"/>
            <w:gridSpan w:val="6"/>
            <w:shd w:val="clear" w:color="auto" w:fill="D9D9D9" w:themeFill="background1" w:themeFillShade="D9"/>
          </w:tcPr>
          <w:p w14:paraId="297E89BC" w14:textId="42ABE2F9" w:rsidR="007462DD" w:rsidRPr="00D26EE5" w:rsidRDefault="007462DD" w:rsidP="005301BD">
            <w:pP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 xml:space="preserve">１節　</w:t>
            </w:r>
            <w:r w:rsidR="004A20AB" w:rsidRPr="00D26EE5">
              <w:rPr>
                <w:rFonts w:ascii="BIZ UDゴシック" w:eastAsia="BIZ UDゴシック" w:hAnsi="BIZ UDゴシック" w:hint="eastAsia"/>
                <w:color w:val="000000" w:themeColor="text1"/>
                <w:sz w:val="20"/>
                <w:szCs w:val="20"/>
              </w:rPr>
              <w:t>環境と生物のかかわり</w:t>
            </w:r>
          </w:p>
        </w:tc>
      </w:tr>
      <w:tr w:rsidR="00D26EE5" w:rsidRPr="00D26EE5" w14:paraId="7E67A947" w14:textId="77777777" w:rsidTr="00195FE0">
        <w:trPr>
          <w:trHeight w:val="1800"/>
        </w:trPr>
        <w:tc>
          <w:tcPr>
            <w:tcW w:w="5942" w:type="dxa"/>
            <w:vMerge w:val="restart"/>
          </w:tcPr>
          <w:p w14:paraId="45227D7C" w14:textId="2F499A88" w:rsidR="00A11EB7"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33033D84" w14:textId="61BABE2F" w:rsidR="00A11EB7" w:rsidRPr="00D26EE5" w:rsidRDefault="00A11EB7"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・ちりめん</w:t>
            </w:r>
            <w:r w:rsidR="00925742" w:rsidRPr="00D26EE5">
              <w:rPr>
                <w:rFonts w:hint="eastAsia"/>
                <w:color w:val="000000" w:themeColor="text1"/>
                <w:sz w:val="20"/>
                <w:szCs w:val="20"/>
              </w:rPr>
              <w:t>じゃこから</w:t>
            </w:r>
            <w:r w:rsidR="00720F8E" w:rsidRPr="00D26EE5">
              <w:rPr>
                <w:rFonts w:hint="eastAsia"/>
                <w:color w:val="000000" w:themeColor="text1"/>
                <w:sz w:val="20"/>
                <w:szCs w:val="20"/>
              </w:rPr>
              <w:t>，</w:t>
            </w:r>
            <w:r w:rsidR="00925742" w:rsidRPr="00D26EE5">
              <w:rPr>
                <w:rFonts w:hint="eastAsia"/>
                <w:color w:val="000000" w:themeColor="text1"/>
                <w:sz w:val="20"/>
                <w:szCs w:val="20"/>
              </w:rPr>
              <w:t>ある環境の中にさまざまな生物が存在していることに気づ</w:t>
            </w:r>
            <w:r w:rsidRPr="00D26EE5">
              <w:rPr>
                <w:rFonts w:hint="eastAsia"/>
                <w:color w:val="000000" w:themeColor="text1"/>
                <w:sz w:val="20"/>
                <w:szCs w:val="20"/>
              </w:rPr>
              <w:t>く。</w:t>
            </w:r>
          </w:p>
          <w:p w14:paraId="5384E7EA" w14:textId="1C1993C1" w:rsidR="00A11EB7" w:rsidRPr="00D26EE5" w:rsidRDefault="00A11EB7"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実習</w:t>
            </w:r>
            <w:r w:rsidR="00A44831" w:rsidRPr="00D26EE5">
              <w:rPr>
                <w:rFonts w:hint="eastAsia"/>
                <w:color w:val="000000" w:themeColor="text1"/>
                <w:sz w:val="20"/>
                <w:szCs w:val="20"/>
              </w:rPr>
              <w:t>8 土壌動物の観察</w:t>
            </w:r>
          </w:p>
          <w:p w14:paraId="7CEAF015" w14:textId="421E198F" w:rsidR="00A11EB7" w:rsidRPr="00D26EE5" w:rsidRDefault="00A11EB7"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w:t>
            </w:r>
            <w:r w:rsidR="00A44831" w:rsidRPr="00D26EE5">
              <w:rPr>
                <w:rFonts w:hint="eastAsia"/>
                <w:color w:val="000000" w:themeColor="text1"/>
                <w:sz w:val="20"/>
                <w:szCs w:val="20"/>
              </w:rPr>
              <w:t>土壌に生息する生物の種類と個体数の調査から</w:t>
            </w:r>
            <w:r w:rsidR="00720F8E" w:rsidRPr="00D26EE5">
              <w:rPr>
                <w:rFonts w:hint="eastAsia"/>
                <w:color w:val="000000" w:themeColor="text1"/>
                <w:sz w:val="20"/>
                <w:szCs w:val="20"/>
              </w:rPr>
              <w:t>，</w:t>
            </w:r>
            <w:r w:rsidRPr="00D26EE5">
              <w:rPr>
                <w:rFonts w:hint="eastAsia"/>
                <w:color w:val="000000" w:themeColor="text1"/>
                <w:sz w:val="20"/>
                <w:szCs w:val="20"/>
              </w:rPr>
              <w:t>生態系における種の多様性を見いだして理解する。</w:t>
            </w:r>
          </w:p>
          <w:p w14:paraId="2CC1CEE1" w14:textId="3A0B42F7" w:rsidR="00A11EB7" w:rsidRPr="00D26EE5" w:rsidRDefault="00A11EB7"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w:t>
            </w:r>
            <w:r w:rsidR="005C5A4B" w:rsidRPr="00D26EE5">
              <w:rPr>
                <w:rFonts w:hint="eastAsia"/>
                <w:color w:val="000000" w:themeColor="text1"/>
                <w:sz w:val="20"/>
                <w:szCs w:val="20"/>
              </w:rPr>
              <w:t xml:space="preserve"> </w:t>
            </w:r>
            <w:r w:rsidRPr="00D26EE5">
              <w:rPr>
                <w:color w:val="000000" w:themeColor="text1"/>
                <w:sz w:val="20"/>
                <w:szCs w:val="20"/>
              </w:rPr>
              <w:t>環境と生物の関係性</w:t>
            </w:r>
          </w:p>
          <w:p w14:paraId="0399C448" w14:textId="77777777" w:rsidR="00A11EB7" w:rsidRPr="00D26EE5" w:rsidRDefault="00A11EB7"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・環境によって生息する生物が異なることを理解する。</w:t>
            </w:r>
          </w:p>
          <w:p w14:paraId="222A6389" w14:textId="5D14D685" w:rsidR="00A11EB7" w:rsidRPr="00D26EE5" w:rsidRDefault="00E024E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w:t>
            </w:r>
            <w:r w:rsidR="00A11EB7" w:rsidRPr="00D26EE5">
              <w:rPr>
                <w:rFonts w:hint="eastAsia"/>
                <w:color w:val="000000" w:themeColor="text1"/>
                <w:sz w:val="20"/>
                <w:szCs w:val="20"/>
              </w:rPr>
              <w:t>コラム</w:t>
            </w:r>
            <w:r w:rsidRPr="00D26EE5">
              <w:rPr>
                <w:rFonts w:hint="eastAsia"/>
                <w:color w:val="000000" w:themeColor="text1"/>
                <w:sz w:val="20"/>
                <w:szCs w:val="20"/>
              </w:rPr>
              <w:t>＞</w:t>
            </w:r>
            <w:r w:rsidR="00A11EB7" w:rsidRPr="00D26EE5">
              <w:rPr>
                <w:rFonts w:hint="eastAsia"/>
                <w:color w:val="000000" w:themeColor="text1"/>
                <w:sz w:val="20"/>
                <w:szCs w:val="20"/>
              </w:rPr>
              <w:t>ちりめんじゃこの中の</w:t>
            </w:r>
            <w:r w:rsidRPr="00D26EE5">
              <w:rPr>
                <w:rFonts w:hint="eastAsia"/>
                <w:color w:val="000000" w:themeColor="text1"/>
                <w:sz w:val="20"/>
                <w:szCs w:val="20"/>
              </w:rPr>
              <w:t>生物の多様性</w:t>
            </w:r>
          </w:p>
          <w:p w14:paraId="77EA77D4" w14:textId="42CB3708" w:rsidR="00A11EB7" w:rsidRPr="00D26EE5" w:rsidRDefault="00A11EB7"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w:t>
            </w:r>
            <w:r w:rsidR="00720F8E" w:rsidRPr="00D26EE5">
              <w:rPr>
                <w:rFonts w:hint="eastAsia"/>
                <w:color w:val="000000" w:themeColor="text1"/>
                <w:sz w:val="20"/>
                <w:szCs w:val="20"/>
              </w:rPr>
              <w:t>Let</w:t>
            </w:r>
            <w:r w:rsidR="00720F8E" w:rsidRPr="00D26EE5">
              <w:rPr>
                <w:color w:val="000000" w:themeColor="text1"/>
                <w:sz w:val="20"/>
                <w:szCs w:val="20"/>
              </w:rPr>
              <w:t>’</w:t>
            </w:r>
            <w:r w:rsidR="00720F8E" w:rsidRPr="00D26EE5">
              <w:rPr>
                <w:rFonts w:hint="eastAsia"/>
                <w:color w:val="000000" w:themeColor="text1"/>
                <w:sz w:val="20"/>
                <w:szCs w:val="20"/>
              </w:rPr>
              <w:t>s start</w:t>
            </w:r>
            <w:r w:rsidR="005E080C" w:rsidRPr="00D26EE5">
              <w:rPr>
                <w:rFonts w:hint="eastAsia"/>
                <w:color w:val="000000" w:themeColor="text1"/>
                <w:sz w:val="20"/>
                <w:szCs w:val="20"/>
              </w:rPr>
              <w:t>!</w:t>
            </w:r>
            <w:r w:rsidR="00B8443B" w:rsidRPr="00D26EE5">
              <w:rPr>
                <w:rFonts w:hint="eastAsia"/>
                <w:color w:val="000000" w:themeColor="text1"/>
                <w:sz w:val="20"/>
                <w:szCs w:val="20"/>
              </w:rPr>
              <w:t>で見た</w:t>
            </w:r>
            <w:r w:rsidR="00EF0445" w:rsidRPr="00D26EE5">
              <w:rPr>
                <w:rFonts w:hint="eastAsia"/>
                <w:color w:val="000000" w:themeColor="text1"/>
                <w:sz w:val="20"/>
                <w:szCs w:val="20"/>
              </w:rPr>
              <w:t>ちりめんじゃこを例に</w:t>
            </w:r>
            <w:r w:rsidR="00720F8E" w:rsidRPr="00D26EE5">
              <w:rPr>
                <w:rFonts w:hint="eastAsia"/>
                <w:color w:val="000000" w:themeColor="text1"/>
                <w:sz w:val="20"/>
                <w:szCs w:val="20"/>
              </w:rPr>
              <w:t>，</w:t>
            </w:r>
            <w:r w:rsidR="00EF0445" w:rsidRPr="00D26EE5">
              <w:rPr>
                <w:rFonts w:hint="eastAsia"/>
                <w:color w:val="000000" w:themeColor="text1"/>
                <w:sz w:val="20"/>
                <w:szCs w:val="20"/>
              </w:rPr>
              <w:t>生態系内の生物種の多様性を知る。</w:t>
            </w:r>
          </w:p>
          <w:p w14:paraId="4F39316C" w14:textId="47291E9D" w:rsidR="00A11EB7" w:rsidRPr="00D26EE5" w:rsidRDefault="00A11EB7"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w:t>
            </w:r>
            <w:r w:rsidR="005C5A4B" w:rsidRPr="00D26EE5">
              <w:rPr>
                <w:color w:val="000000" w:themeColor="text1"/>
                <w:sz w:val="20"/>
                <w:szCs w:val="20"/>
              </w:rPr>
              <w:t xml:space="preserve"> </w:t>
            </w:r>
            <w:r w:rsidRPr="00D26EE5">
              <w:rPr>
                <w:color w:val="000000" w:themeColor="text1"/>
                <w:sz w:val="20"/>
                <w:szCs w:val="20"/>
              </w:rPr>
              <w:t>種多様性</w:t>
            </w:r>
          </w:p>
          <w:p w14:paraId="23849DC9" w14:textId="77777777" w:rsidR="00A37CAF" w:rsidRPr="00D26EE5" w:rsidRDefault="00A37CAF"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・バイオームと種多様性の関係について理解する。</w:t>
            </w:r>
          </w:p>
          <w:p w14:paraId="6029CDFB" w14:textId="0F8843E1" w:rsidR="00A11EB7" w:rsidRPr="00D26EE5" w:rsidRDefault="00E024E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w:t>
            </w:r>
            <w:r w:rsidR="00A11EB7" w:rsidRPr="00D26EE5">
              <w:rPr>
                <w:rFonts w:hint="eastAsia"/>
                <w:color w:val="000000" w:themeColor="text1"/>
                <w:sz w:val="20"/>
                <w:szCs w:val="20"/>
              </w:rPr>
              <w:t>発展</w:t>
            </w:r>
            <w:r w:rsidRPr="00D26EE5">
              <w:rPr>
                <w:rFonts w:hint="eastAsia"/>
                <w:color w:val="000000" w:themeColor="text1"/>
                <w:sz w:val="20"/>
                <w:szCs w:val="20"/>
              </w:rPr>
              <w:t>＞</w:t>
            </w:r>
            <w:r w:rsidR="00A11EB7" w:rsidRPr="00D26EE5">
              <w:rPr>
                <w:rFonts w:hint="eastAsia"/>
                <w:color w:val="000000" w:themeColor="text1"/>
                <w:sz w:val="20"/>
                <w:szCs w:val="20"/>
              </w:rPr>
              <w:t>生態系の多様性の３つの視点</w:t>
            </w:r>
          </w:p>
          <w:p w14:paraId="19ACE552" w14:textId="59E5C197" w:rsidR="00A11EB7" w:rsidRPr="00D26EE5" w:rsidRDefault="00A11EB7"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・生物の多様性について</w:t>
            </w:r>
            <w:r w:rsidR="00720F8E" w:rsidRPr="00D26EE5">
              <w:rPr>
                <w:rFonts w:hint="eastAsia"/>
                <w:color w:val="000000" w:themeColor="text1"/>
                <w:sz w:val="20"/>
                <w:szCs w:val="20"/>
              </w:rPr>
              <w:t>，</w:t>
            </w:r>
            <w:r w:rsidRPr="00D26EE5">
              <w:rPr>
                <w:rFonts w:hint="eastAsia"/>
                <w:color w:val="000000" w:themeColor="text1"/>
                <w:sz w:val="20"/>
                <w:szCs w:val="20"/>
              </w:rPr>
              <w:t>３つの視点から理解を深める。</w:t>
            </w:r>
          </w:p>
          <w:p w14:paraId="5FBB311F" w14:textId="79A0D637" w:rsidR="00A11EB7" w:rsidRPr="00D26EE5" w:rsidRDefault="00E024E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w:t>
            </w:r>
            <w:r w:rsidR="00A11EB7" w:rsidRPr="00D26EE5">
              <w:rPr>
                <w:rFonts w:hint="eastAsia"/>
                <w:color w:val="000000" w:themeColor="text1"/>
                <w:sz w:val="20"/>
                <w:szCs w:val="20"/>
              </w:rPr>
              <w:t>コラム</w:t>
            </w:r>
            <w:r w:rsidRPr="00D26EE5">
              <w:rPr>
                <w:rFonts w:hint="eastAsia"/>
                <w:color w:val="000000" w:themeColor="text1"/>
                <w:sz w:val="20"/>
                <w:szCs w:val="20"/>
              </w:rPr>
              <w:t>＞生物多様性</w:t>
            </w:r>
            <w:r w:rsidR="00A11EB7" w:rsidRPr="00D26EE5">
              <w:rPr>
                <w:rFonts w:hint="eastAsia"/>
                <w:color w:val="000000" w:themeColor="text1"/>
                <w:sz w:val="20"/>
                <w:szCs w:val="20"/>
              </w:rPr>
              <w:t>ホットスポットと日本の生態系</w:t>
            </w:r>
          </w:p>
          <w:p w14:paraId="5734CC59" w14:textId="2718F29E" w:rsidR="00A11EB7" w:rsidRPr="00D26EE5" w:rsidRDefault="00A11EB7"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・生物多様性ホットスポット</w:t>
            </w:r>
            <w:r w:rsidR="00A37CAF" w:rsidRPr="00D26EE5">
              <w:rPr>
                <w:rFonts w:hint="eastAsia"/>
                <w:color w:val="000000" w:themeColor="text1"/>
                <w:sz w:val="20"/>
                <w:szCs w:val="20"/>
              </w:rPr>
              <w:t>と日本の関係について知る。</w:t>
            </w:r>
          </w:p>
        </w:tc>
        <w:tc>
          <w:tcPr>
            <w:tcW w:w="582" w:type="dxa"/>
            <w:vMerge w:val="restart"/>
          </w:tcPr>
          <w:p w14:paraId="1F90450E" w14:textId="28A063A7" w:rsidR="00115E3A" w:rsidRPr="00D26EE5" w:rsidRDefault="00115E3A" w:rsidP="00A11EB7">
            <w:pPr>
              <w:jc w:val="center"/>
              <w:rPr>
                <w:color w:val="000000" w:themeColor="text1"/>
                <w:sz w:val="20"/>
                <w:szCs w:val="20"/>
              </w:rPr>
            </w:pPr>
            <w:r w:rsidRPr="00D26EE5">
              <w:rPr>
                <w:rFonts w:hint="eastAsia"/>
                <w:color w:val="000000" w:themeColor="text1"/>
                <w:sz w:val="20"/>
                <w:szCs w:val="20"/>
              </w:rPr>
              <w:t>２</w:t>
            </w:r>
          </w:p>
        </w:tc>
        <w:tc>
          <w:tcPr>
            <w:tcW w:w="979" w:type="dxa"/>
            <w:vMerge w:val="restart"/>
          </w:tcPr>
          <w:p w14:paraId="53B10BC9" w14:textId="003D4B90" w:rsidR="00A11EB7" w:rsidRPr="00D26EE5" w:rsidRDefault="004A20AB" w:rsidP="00A11EB7">
            <w:pPr>
              <w:jc w:val="center"/>
              <w:rPr>
                <w:color w:val="000000" w:themeColor="text1"/>
                <w:sz w:val="20"/>
                <w:szCs w:val="20"/>
              </w:rPr>
            </w:pPr>
            <w:r w:rsidRPr="00D26EE5">
              <w:rPr>
                <w:rFonts w:hint="eastAsia"/>
                <w:color w:val="000000" w:themeColor="text1"/>
                <w:sz w:val="20"/>
                <w:szCs w:val="20"/>
              </w:rPr>
              <w:t>182-187</w:t>
            </w:r>
          </w:p>
          <w:p w14:paraId="7CB5F1F0" w14:textId="76EB2B16" w:rsidR="00A11EB7" w:rsidRPr="00D26EE5" w:rsidRDefault="00A11EB7" w:rsidP="00A11EB7">
            <w:pPr>
              <w:jc w:val="center"/>
              <w:rPr>
                <w:color w:val="000000" w:themeColor="text1"/>
                <w:sz w:val="20"/>
                <w:szCs w:val="20"/>
              </w:rPr>
            </w:pPr>
          </w:p>
        </w:tc>
        <w:tc>
          <w:tcPr>
            <w:tcW w:w="582" w:type="dxa"/>
          </w:tcPr>
          <w:p w14:paraId="6B0F8BCE" w14:textId="78A1AC99" w:rsidR="00A11EB7" w:rsidRPr="00D26EE5" w:rsidRDefault="00343862" w:rsidP="00A11EB7">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4E735559" w14:textId="26CC520B" w:rsidR="00A11EB7" w:rsidRPr="00D26EE5" w:rsidRDefault="009C34C8" w:rsidP="00A11EB7">
            <w:pPr>
              <w:jc w:val="center"/>
              <w:rPr>
                <w:color w:val="000000" w:themeColor="text1"/>
                <w:sz w:val="20"/>
                <w:szCs w:val="20"/>
              </w:rPr>
            </w:pPr>
            <w:r w:rsidRPr="00D26EE5">
              <w:rPr>
                <w:rFonts w:hint="eastAsia"/>
                <w:color w:val="000000" w:themeColor="text1"/>
                <w:sz w:val="20"/>
                <w:szCs w:val="20"/>
              </w:rPr>
              <w:t>〇</w:t>
            </w:r>
          </w:p>
        </w:tc>
        <w:tc>
          <w:tcPr>
            <w:tcW w:w="5929" w:type="dxa"/>
          </w:tcPr>
          <w:p w14:paraId="20D3851E" w14:textId="0A16A9E6" w:rsidR="00A11EB7" w:rsidRPr="00D26EE5" w:rsidRDefault="00343862" w:rsidP="00A11EB7">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asciiTheme="minorEastAsia" w:hAnsiTheme="minorEastAsia" w:hint="eastAsia"/>
                <w:color w:val="000000" w:themeColor="text1"/>
                <w:sz w:val="20"/>
                <w:szCs w:val="20"/>
              </w:rPr>
              <w:t>実習</w:t>
            </w:r>
            <w:r w:rsidR="00A44831" w:rsidRPr="00D26EE5">
              <w:rPr>
                <w:rFonts w:asciiTheme="minorEastAsia" w:hAnsiTheme="minorEastAsia" w:hint="eastAsia"/>
                <w:color w:val="000000" w:themeColor="text1"/>
                <w:sz w:val="20"/>
                <w:szCs w:val="20"/>
              </w:rPr>
              <w:t>8</w:t>
            </w:r>
            <w:r w:rsidRPr="00D26EE5">
              <w:rPr>
                <w:rFonts w:asciiTheme="minorEastAsia" w:hAnsiTheme="minorEastAsia" w:hint="eastAsia"/>
                <w:color w:val="000000" w:themeColor="text1"/>
                <w:sz w:val="20"/>
                <w:szCs w:val="20"/>
              </w:rPr>
              <w:t>の</w:t>
            </w:r>
            <w:r w:rsidR="00A44831" w:rsidRPr="00D26EE5">
              <w:rPr>
                <w:rFonts w:asciiTheme="minorEastAsia" w:hAnsiTheme="minorEastAsia" w:hint="eastAsia"/>
                <w:color w:val="000000" w:themeColor="text1"/>
                <w:sz w:val="20"/>
                <w:szCs w:val="20"/>
              </w:rPr>
              <w:t>土壌動物</w:t>
            </w:r>
            <w:r w:rsidR="00B8443B" w:rsidRPr="00D26EE5">
              <w:rPr>
                <w:rFonts w:asciiTheme="minorEastAsia" w:hAnsiTheme="minorEastAsia" w:hint="eastAsia"/>
                <w:color w:val="000000" w:themeColor="text1"/>
                <w:sz w:val="20"/>
                <w:szCs w:val="20"/>
              </w:rPr>
              <w:t>の観察から</w:t>
            </w:r>
            <w:r w:rsidR="00720F8E" w:rsidRPr="00D26EE5">
              <w:rPr>
                <w:rFonts w:asciiTheme="minorEastAsia" w:hAnsiTheme="minorEastAsia" w:hint="eastAsia"/>
                <w:color w:val="000000" w:themeColor="text1"/>
                <w:sz w:val="20"/>
                <w:szCs w:val="20"/>
              </w:rPr>
              <w:t>，</w:t>
            </w:r>
            <w:r w:rsidR="00B8443B" w:rsidRPr="00D26EE5">
              <w:rPr>
                <w:rFonts w:asciiTheme="minorEastAsia" w:hAnsiTheme="minorEastAsia" w:hint="eastAsia"/>
                <w:color w:val="000000" w:themeColor="text1"/>
                <w:sz w:val="20"/>
                <w:szCs w:val="20"/>
              </w:rPr>
              <w:t>身近な生態系の中に多種類の生物が存在することに気づ</w:t>
            </w:r>
            <w:r w:rsidRPr="00D26EE5">
              <w:rPr>
                <w:rFonts w:asciiTheme="minorEastAsia" w:hAnsiTheme="minorEastAsia" w:hint="eastAsia"/>
                <w:color w:val="000000" w:themeColor="text1"/>
                <w:sz w:val="20"/>
                <w:szCs w:val="20"/>
              </w:rPr>
              <w:t>き</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出現する生物の種類数や個体数と環境との関係について</w:t>
            </w:r>
            <w:r w:rsidR="00E816B1" w:rsidRPr="00D26EE5">
              <w:rPr>
                <w:rFonts w:asciiTheme="minorEastAsia" w:hAnsiTheme="minorEastAsia" w:hint="eastAsia"/>
                <w:color w:val="000000" w:themeColor="text1"/>
                <w:sz w:val="20"/>
                <w:szCs w:val="20"/>
              </w:rPr>
              <w:t>見いだして</w:t>
            </w:r>
            <w:r w:rsidRPr="00D26EE5">
              <w:rPr>
                <w:rFonts w:asciiTheme="minorEastAsia" w:hAnsiTheme="minorEastAsia" w:hint="eastAsia"/>
                <w:color w:val="000000" w:themeColor="text1"/>
                <w:sz w:val="20"/>
                <w:szCs w:val="20"/>
              </w:rPr>
              <w:t>考察している。</w:t>
            </w:r>
            <w:r w:rsidRPr="00D26EE5">
              <w:rPr>
                <w:rFonts w:hint="eastAsia"/>
                <w:color w:val="000000" w:themeColor="text1"/>
                <w:sz w:val="20"/>
                <w:szCs w:val="20"/>
              </w:rPr>
              <w:t>［記録分析・記述分析］</w:t>
            </w:r>
          </w:p>
          <w:p w14:paraId="399E0662" w14:textId="51256636" w:rsidR="00FC44DC" w:rsidRPr="00D26EE5" w:rsidRDefault="00FC44DC" w:rsidP="00FC44DC">
            <w:pPr>
              <w:tabs>
                <w:tab w:val="left" w:pos="76"/>
              </w:tabs>
              <w:rPr>
                <w:color w:val="000000" w:themeColor="text1"/>
                <w:sz w:val="20"/>
                <w:szCs w:val="20"/>
              </w:rPr>
            </w:pPr>
          </w:p>
        </w:tc>
      </w:tr>
      <w:tr w:rsidR="00D26EE5" w:rsidRPr="00D26EE5" w14:paraId="4D785ADB" w14:textId="77777777" w:rsidTr="00195FE0">
        <w:trPr>
          <w:trHeight w:val="1800"/>
        </w:trPr>
        <w:tc>
          <w:tcPr>
            <w:tcW w:w="5942" w:type="dxa"/>
            <w:vMerge/>
          </w:tcPr>
          <w:p w14:paraId="44AD5E4A" w14:textId="77777777" w:rsidR="00FC44DC" w:rsidRPr="00D26EE5" w:rsidRDefault="00FC44DC" w:rsidP="00253899">
            <w:pPr>
              <w:adjustRightInd w:val="0"/>
              <w:snapToGrid w:val="0"/>
              <w:spacing w:line="260" w:lineRule="exact"/>
              <w:ind w:leftChars="13" w:left="29" w:hangingChars="1" w:hanging="2"/>
              <w:rPr>
                <w:color w:val="000000" w:themeColor="text1"/>
                <w:sz w:val="20"/>
                <w:szCs w:val="20"/>
              </w:rPr>
            </w:pPr>
          </w:p>
        </w:tc>
        <w:tc>
          <w:tcPr>
            <w:tcW w:w="582" w:type="dxa"/>
            <w:vMerge/>
          </w:tcPr>
          <w:p w14:paraId="4A07063D" w14:textId="77777777" w:rsidR="00FC44DC" w:rsidRPr="00D26EE5" w:rsidRDefault="00FC44DC" w:rsidP="00A11EB7">
            <w:pPr>
              <w:jc w:val="center"/>
              <w:rPr>
                <w:color w:val="000000" w:themeColor="text1"/>
                <w:sz w:val="20"/>
                <w:szCs w:val="20"/>
              </w:rPr>
            </w:pPr>
          </w:p>
        </w:tc>
        <w:tc>
          <w:tcPr>
            <w:tcW w:w="979" w:type="dxa"/>
            <w:vMerge/>
          </w:tcPr>
          <w:p w14:paraId="0A872556" w14:textId="77777777" w:rsidR="00FC44DC" w:rsidRPr="00D26EE5" w:rsidRDefault="00FC44DC" w:rsidP="00A11EB7">
            <w:pPr>
              <w:jc w:val="center"/>
              <w:rPr>
                <w:color w:val="000000" w:themeColor="text1"/>
                <w:sz w:val="20"/>
                <w:szCs w:val="20"/>
              </w:rPr>
            </w:pPr>
          </w:p>
        </w:tc>
        <w:tc>
          <w:tcPr>
            <w:tcW w:w="582" w:type="dxa"/>
          </w:tcPr>
          <w:p w14:paraId="7DAFF92E" w14:textId="64A3EDC3" w:rsidR="00FC44DC" w:rsidRPr="00D26EE5" w:rsidRDefault="00FC44DC" w:rsidP="00A11EB7">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62F7489A" w14:textId="46EDD380" w:rsidR="00FC44DC" w:rsidRPr="00D26EE5" w:rsidRDefault="00FC44DC" w:rsidP="00A11EB7">
            <w:pPr>
              <w:jc w:val="center"/>
              <w:rPr>
                <w:color w:val="000000" w:themeColor="text1"/>
                <w:sz w:val="20"/>
                <w:szCs w:val="20"/>
              </w:rPr>
            </w:pPr>
          </w:p>
        </w:tc>
        <w:tc>
          <w:tcPr>
            <w:tcW w:w="5929" w:type="dxa"/>
          </w:tcPr>
          <w:p w14:paraId="6DE18C6A" w14:textId="74F9FA87" w:rsidR="00FC44DC" w:rsidRPr="00D26EE5" w:rsidRDefault="00FC44DC" w:rsidP="00FC44DC">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実習</w:t>
            </w:r>
            <w:r w:rsidR="00A44831" w:rsidRPr="00D26EE5">
              <w:rPr>
                <w:rFonts w:hint="eastAsia"/>
                <w:color w:val="000000" w:themeColor="text1"/>
                <w:sz w:val="20"/>
                <w:szCs w:val="20"/>
              </w:rPr>
              <w:t>8</w:t>
            </w:r>
            <w:r w:rsidRPr="00D26EE5">
              <w:rPr>
                <w:rFonts w:hint="eastAsia"/>
                <w:color w:val="000000" w:themeColor="text1"/>
                <w:sz w:val="20"/>
                <w:szCs w:val="20"/>
              </w:rPr>
              <w:t>の結果を主体的に考察して表現しようとしている。</w:t>
            </w:r>
            <w:r w:rsidRPr="00D26EE5">
              <w:rPr>
                <w:rFonts w:eastAsiaTheme="minorHAnsi" w:hint="eastAsia"/>
                <w:color w:val="000000" w:themeColor="text1"/>
                <w:sz w:val="20"/>
                <w:szCs w:val="20"/>
              </w:rPr>
              <w:t>［発言分析・記述分析］</w:t>
            </w:r>
          </w:p>
          <w:p w14:paraId="43A9358E" w14:textId="77777777" w:rsidR="00FC44DC" w:rsidRPr="00D26EE5" w:rsidRDefault="00FC44DC" w:rsidP="00FC44DC">
            <w:pPr>
              <w:tabs>
                <w:tab w:val="left" w:pos="76"/>
              </w:tabs>
              <w:rPr>
                <w:rFonts w:ascii="BIZ UDPゴシック" w:eastAsia="BIZ UDPゴシック" w:hAnsi="BIZ UDPゴシック"/>
                <w:color w:val="000000" w:themeColor="text1"/>
                <w:sz w:val="20"/>
                <w:szCs w:val="20"/>
              </w:rPr>
            </w:pPr>
          </w:p>
        </w:tc>
      </w:tr>
      <w:tr w:rsidR="00D26EE5" w:rsidRPr="00D26EE5" w14:paraId="53F00544" w14:textId="77777777" w:rsidTr="00195FE0">
        <w:trPr>
          <w:trHeight w:val="1800"/>
        </w:trPr>
        <w:tc>
          <w:tcPr>
            <w:tcW w:w="5942" w:type="dxa"/>
            <w:vMerge/>
          </w:tcPr>
          <w:p w14:paraId="2858AE1E" w14:textId="77777777" w:rsidR="00E816B1" w:rsidRPr="00D26EE5" w:rsidRDefault="00E816B1" w:rsidP="00253899">
            <w:pPr>
              <w:adjustRightInd w:val="0"/>
              <w:snapToGrid w:val="0"/>
              <w:spacing w:line="260" w:lineRule="exact"/>
              <w:ind w:leftChars="13" w:left="29" w:hangingChars="1" w:hanging="2"/>
              <w:rPr>
                <w:color w:val="000000" w:themeColor="text1"/>
                <w:sz w:val="18"/>
                <w:szCs w:val="18"/>
              </w:rPr>
            </w:pPr>
          </w:p>
        </w:tc>
        <w:tc>
          <w:tcPr>
            <w:tcW w:w="582" w:type="dxa"/>
            <w:vMerge/>
          </w:tcPr>
          <w:p w14:paraId="6D1C75B6" w14:textId="77777777" w:rsidR="00E816B1" w:rsidRPr="00D26EE5" w:rsidRDefault="00E816B1" w:rsidP="00A11EB7">
            <w:pPr>
              <w:jc w:val="center"/>
              <w:rPr>
                <w:color w:val="000000" w:themeColor="text1"/>
                <w:sz w:val="20"/>
                <w:szCs w:val="20"/>
              </w:rPr>
            </w:pPr>
          </w:p>
        </w:tc>
        <w:tc>
          <w:tcPr>
            <w:tcW w:w="979" w:type="dxa"/>
            <w:vMerge/>
          </w:tcPr>
          <w:p w14:paraId="77DCA586" w14:textId="77777777" w:rsidR="00E816B1" w:rsidRPr="00D26EE5" w:rsidRDefault="00E816B1" w:rsidP="00A11EB7">
            <w:pPr>
              <w:jc w:val="center"/>
              <w:rPr>
                <w:color w:val="000000" w:themeColor="text1"/>
                <w:sz w:val="20"/>
                <w:szCs w:val="20"/>
              </w:rPr>
            </w:pPr>
          </w:p>
        </w:tc>
        <w:tc>
          <w:tcPr>
            <w:tcW w:w="582" w:type="dxa"/>
          </w:tcPr>
          <w:p w14:paraId="66C700C9" w14:textId="4EC35B3D" w:rsidR="00E816B1" w:rsidRPr="00D26EE5" w:rsidRDefault="00E816B1" w:rsidP="00A11EB7">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7B7609A4" w14:textId="66EA8B3F" w:rsidR="00E816B1" w:rsidRPr="00D26EE5" w:rsidRDefault="00E816B1" w:rsidP="00A11EB7">
            <w:pPr>
              <w:jc w:val="center"/>
              <w:rPr>
                <w:color w:val="000000" w:themeColor="text1"/>
                <w:sz w:val="20"/>
                <w:szCs w:val="20"/>
              </w:rPr>
            </w:pPr>
          </w:p>
        </w:tc>
        <w:tc>
          <w:tcPr>
            <w:tcW w:w="5929" w:type="dxa"/>
          </w:tcPr>
          <w:p w14:paraId="7A5CC49F" w14:textId="2503BEBF" w:rsidR="00E816B1" w:rsidRPr="00D26EE5" w:rsidRDefault="00E816B1" w:rsidP="00E816B1">
            <w:pPr>
              <w:tabs>
                <w:tab w:val="left" w:pos="76"/>
              </w:tabs>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環境と生態系の種多様性の関係について理解している。［</w:t>
            </w:r>
            <w:r w:rsidRPr="00D26EE5">
              <w:rPr>
                <w:rFonts w:ascii="游明朝" w:eastAsia="游明朝" w:hAnsi="游明朝" w:hint="eastAsia"/>
                <w:color w:val="000000" w:themeColor="text1"/>
                <w:sz w:val="20"/>
                <w:szCs w:val="20"/>
              </w:rPr>
              <w:t>発言分析・記述分析］</w:t>
            </w:r>
          </w:p>
        </w:tc>
      </w:tr>
      <w:tr w:rsidR="00D26EE5" w:rsidRPr="00D26EE5" w14:paraId="4CBD0FB6" w14:textId="77777777" w:rsidTr="00923EC6">
        <w:tc>
          <w:tcPr>
            <w:tcW w:w="14596" w:type="dxa"/>
            <w:gridSpan w:val="6"/>
            <w:shd w:val="clear" w:color="auto" w:fill="D9D9D9" w:themeFill="background1" w:themeFillShade="D9"/>
          </w:tcPr>
          <w:p w14:paraId="01F5C617" w14:textId="278DCF7C" w:rsidR="003E0D89" w:rsidRPr="00D26EE5" w:rsidRDefault="003E0D89"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2節　</w:t>
            </w:r>
            <w:r w:rsidR="004A20AB" w:rsidRPr="00D26EE5">
              <w:rPr>
                <w:rFonts w:ascii="BIZ UDゴシック" w:eastAsia="BIZ UDゴシック" w:hAnsi="BIZ UDゴシック" w:hint="eastAsia"/>
                <w:color w:val="000000" w:themeColor="text1"/>
                <w:sz w:val="20"/>
                <w:szCs w:val="20"/>
              </w:rPr>
              <w:t>生物間の関係</w:t>
            </w:r>
          </w:p>
        </w:tc>
      </w:tr>
      <w:tr w:rsidR="00D26EE5" w:rsidRPr="00D26EE5" w14:paraId="47AA05EB" w14:textId="77777777" w:rsidTr="00195FE0">
        <w:trPr>
          <w:trHeight w:val="2725"/>
        </w:trPr>
        <w:tc>
          <w:tcPr>
            <w:tcW w:w="5942" w:type="dxa"/>
            <w:vMerge w:val="restart"/>
          </w:tcPr>
          <w:p w14:paraId="0C108B2B" w14:textId="08854CEE" w:rsidR="00533741"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229572EC" w14:textId="381CC059" w:rsidR="00533741" w:rsidRPr="00D26EE5" w:rsidRDefault="00533741"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・エゾリスを例に</w:t>
            </w:r>
            <w:r w:rsidR="00720F8E" w:rsidRPr="00D26EE5">
              <w:rPr>
                <w:rFonts w:hint="eastAsia"/>
                <w:color w:val="000000" w:themeColor="text1"/>
                <w:sz w:val="20"/>
                <w:szCs w:val="20"/>
              </w:rPr>
              <w:t>，</w:t>
            </w:r>
            <w:r w:rsidRPr="00D26EE5">
              <w:rPr>
                <w:rFonts w:hint="eastAsia"/>
                <w:color w:val="000000" w:themeColor="text1"/>
                <w:sz w:val="20"/>
                <w:szCs w:val="20"/>
              </w:rPr>
              <w:t>生態系において生物どうしが関わり合っていることに気づく。</w:t>
            </w:r>
          </w:p>
          <w:p w14:paraId="4036F064" w14:textId="54667619" w:rsidR="00533741" w:rsidRPr="00D26EE5" w:rsidRDefault="00533741" w:rsidP="00A44831">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食物網</w:t>
            </w:r>
            <w:r w:rsidRPr="00D26EE5">
              <w:rPr>
                <w:rFonts w:hint="eastAsia"/>
                <w:color w:val="000000" w:themeColor="text1"/>
                <w:sz w:val="20"/>
                <w:szCs w:val="20"/>
              </w:rPr>
              <w:t>と生態ピラミッド</w:t>
            </w:r>
          </w:p>
          <w:p w14:paraId="44D09170" w14:textId="5DADC94E" w:rsidR="00533741" w:rsidRPr="00D26EE5" w:rsidRDefault="00533741"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・食物網</w:t>
            </w:r>
            <w:r w:rsidR="00720F8E" w:rsidRPr="00D26EE5">
              <w:rPr>
                <w:rFonts w:hint="eastAsia"/>
                <w:color w:val="000000" w:themeColor="text1"/>
                <w:sz w:val="20"/>
                <w:szCs w:val="20"/>
              </w:rPr>
              <w:t>，</w:t>
            </w:r>
            <w:r w:rsidRPr="00D26EE5">
              <w:rPr>
                <w:rFonts w:hint="eastAsia"/>
                <w:color w:val="000000" w:themeColor="text1"/>
                <w:sz w:val="20"/>
                <w:szCs w:val="20"/>
              </w:rPr>
              <w:t>栄養段階と生態ピラミッドについて理解する。</w:t>
            </w:r>
          </w:p>
          <w:p w14:paraId="51533551" w14:textId="77777777" w:rsidR="00533741" w:rsidRPr="00D26EE5" w:rsidRDefault="00533741" w:rsidP="003E3EB3">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・種多様性の高さが生態系全体のバランスを保つことを理解する。</w:t>
            </w:r>
          </w:p>
          <w:p w14:paraId="454E2415" w14:textId="3E6FE120" w:rsidR="00533741" w:rsidRPr="00D26EE5" w:rsidRDefault="0053374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&lt;資料読解&gt;</w:t>
            </w:r>
            <w:r w:rsidRPr="00D26EE5">
              <w:rPr>
                <w:color w:val="000000" w:themeColor="text1"/>
                <w:sz w:val="20"/>
                <w:szCs w:val="20"/>
              </w:rPr>
              <w:t xml:space="preserve"> 生態系から特</w:t>
            </w:r>
            <w:r w:rsidRPr="00D26EE5">
              <w:rPr>
                <w:rFonts w:hint="eastAsia"/>
                <w:color w:val="000000" w:themeColor="text1"/>
                <w:sz w:val="20"/>
                <w:szCs w:val="20"/>
              </w:rPr>
              <w:t>定</w:t>
            </w:r>
            <w:r w:rsidRPr="00D26EE5">
              <w:rPr>
                <w:color w:val="000000" w:themeColor="text1"/>
                <w:sz w:val="20"/>
                <w:szCs w:val="20"/>
              </w:rPr>
              <w:t>の生物を除去したときの影響</w:t>
            </w:r>
          </w:p>
          <w:p w14:paraId="441799C7" w14:textId="785EDDED" w:rsidR="00533741" w:rsidRPr="00D26EE5" w:rsidRDefault="00533741"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・生態系から特定の生物を除去したときの影響から</w:t>
            </w:r>
            <w:r w:rsidR="00720F8E" w:rsidRPr="00D26EE5">
              <w:rPr>
                <w:rFonts w:hint="eastAsia"/>
                <w:color w:val="000000" w:themeColor="text1"/>
                <w:sz w:val="20"/>
                <w:szCs w:val="20"/>
              </w:rPr>
              <w:t>，</w:t>
            </w:r>
            <w:r w:rsidRPr="00D26EE5">
              <w:rPr>
                <w:rFonts w:hint="eastAsia"/>
                <w:color w:val="000000" w:themeColor="text1"/>
                <w:sz w:val="20"/>
                <w:szCs w:val="20"/>
              </w:rPr>
              <w:t>被食と捕食による生物どうしのつながりに気づき</w:t>
            </w:r>
            <w:r w:rsidR="00720F8E" w:rsidRPr="00D26EE5">
              <w:rPr>
                <w:rFonts w:hint="eastAsia"/>
                <w:color w:val="000000" w:themeColor="text1"/>
                <w:sz w:val="20"/>
                <w:szCs w:val="20"/>
              </w:rPr>
              <w:t>，</w:t>
            </w:r>
            <w:r w:rsidRPr="00D26EE5">
              <w:rPr>
                <w:rFonts w:hint="eastAsia"/>
                <w:color w:val="000000" w:themeColor="text1"/>
                <w:sz w:val="20"/>
                <w:szCs w:val="20"/>
              </w:rPr>
              <w:t>生物の関係性が種多</w:t>
            </w:r>
            <w:r w:rsidRPr="00D26EE5">
              <w:rPr>
                <w:rFonts w:hint="eastAsia"/>
                <w:color w:val="000000" w:themeColor="text1"/>
                <w:sz w:val="20"/>
                <w:szCs w:val="20"/>
              </w:rPr>
              <w:lastRenderedPageBreak/>
              <w:t>様性に関わることを見いだして理解する。</w:t>
            </w:r>
          </w:p>
          <w:p w14:paraId="555DB722" w14:textId="77777777" w:rsidR="00533741" w:rsidRPr="00D26EE5" w:rsidRDefault="00533741" w:rsidP="003E3EB3">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B</w:t>
            </w:r>
            <w:r w:rsidRPr="00D26EE5">
              <w:rPr>
                <w:color w:val="000000" w:themeColor="text1"/>
                <w:sz w:val="20"/>
                <w:szCs w:val="20"/>
              </w:rPr>
              <w:t xml:space="preserve"> キーストーン種</w:t>
            </w:r>
          </w:p>
          <w:p w14:paraId="074769BF" w14:textId="77777777" w:rsidR="00533741" w:rsidRPr="00D26EE5" w:rsidRDefault="00533741" w:rsidP="003E3EB3">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・キーストーン種と生態系のバランスとの関係性について理解する。</w:t>
            </w:r>
          </w:p>
          <w:p w14:paraId="459D00F1" w14:textId="6D0757DF" w:rsidR="00533741" w:rsidRPr="00D26EE5" w:rsidRDefault="0053374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＜コラム＞ラッコの減少による生態系の変化</w:t>
            </w:r>
          </w:p>
          <w:p w14:paraId="78A08E44" w14:textId="77777777" w:rsidR="00533741" w:rsidRPr="00D26EE5" w:rsidRDefault="00533741"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・ラッコの減少を例に生態系の変化について知る。</w:t>
            </w:r>
          </w:p>
          <w:p w14:paraId="4AB7AC40" w14:textId="77777777" w:rsidR="00533741" w:rsidRPr="00D26EE5" w:rsidRDefault="0053374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＜コラム＞オオカミの再導入</w:t>
            </w:r>
          </w:p>
          <w:p w14:paraId="0357FEB4" w14:textId="1EF1C957" w:rsidR="00533741" w:rsidRPr="00D26EE5" w:rsidRDefault="00533741"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・オオカミの再導入の例から</w:t>
            </w:r>
            <w:r w:rsidR="00720F8E" w:rsidRPr="00D26EE5">
              <w:rPr>
                <w:rFonts w:hint="eastAsia"/>
                <w:color w:val="000000" w:themeColor="text1"/>
                <w:sz w:val="20"/>
                <w:szCs w:val="20"/>
              </w:rPr>
              <w:t>，</w:t>
            </w:r>
            <w:r w:rsidRPr="00D26EE5">
              <w:rPr>
                <w:rFonts w:hint="eastAsia"/>
                <w:color w:val="000000" w:themeColor="text1"/>
                <w:sz w:val="20"/>
                <w:szCs w:val="20"/>
              </w:rPr>
              <w:t>生態系の回復について知る。</w:t>
            </w:r>
          </w:p>
          <w:p w14:paraId="61D2DEA2" w14:textId="2C9BDE4F" w:rsidR="00533741" w:rsidRPr="00D26EE5" w:rsidRDefault="0053374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C</w:t>
            </w:r>
            <w:r w:rsidRPr="00D26EE5">
              <w:rPr>
                <w:color w:val="000000" w:themeColor="text1"/>
                <w:sz w:val="20"/>
                <w:szCs w:val="20"/>
              </w:rPr>
              <w:t xml:space="preserve"> 生態系エンジニア</w:t>
            </w:r>
          </w:p>
          <w:p w14:paraId="54702C9F" w14:textId="77777777" w:rsidR="00533741" w:rsidRPr="00D26EE5" w:rsidRDefault="00533741" w:rsidP="00253899">
            <w:pPr>
              <w:adjustRightInd w:val="0"/>
              <w:snapToGrid w:val="0"/>
              <w:spacing w:line="260" w:lineRule="exact"/>
              <w:rPr>
                <w:color w:val="000000" w:themeColor="text1"/>
                <w:sz w:val="20"/>
                <w:szCs w:val="20"/>
              </w:rPr>
            </w:pPr>
            <w:r w:rsidRPr="00D26EE5">
              <w:rPr>
                <w:rFonts w:hint="eastAsia"/>
                <w:color w:val="000000" w:themeColor="text1"/>
                <w:sz w:val="20"/>
                <w:szCs w:val="20"/>
              </w:rPr>
              <w:t>・生態系エンジニアと生態系の関係について理解する。</w:t>
            </w:r>
          </w:p>
          <w:p w14:paraId="197E3D91" w14:textId="77777777" w:rsidR="00533741" w:rsidRPr="00D26EE5" w:rsidRDefault="00533741" w:rsidP="00253899">
            <w:pPr>
              <w:adjustRightInd w:val="0"/>
              <w:snapToGrid w:val="0"/>
              <w:spacing w:line="260" w:lineRule="exact"/>
              <w:rPr>
                <w:color w:val="000000" w:themeColor="text1"/>
                <w:sz w:val="20"/>
                <w:szCs w:val="20"/>
              </w:rPr>
            </w:pPr>
            <w:r w:rsidRPr="00D26EE5">
              <w:rPr>
                <w:rFonts w:hint="eastAsia"/>
                <w:color w:val="000000" w:themeColor="text1"/>
                <w:sz w:val="20"/>
                <w:szCs w:val="20"/>
              </w:rPr>
              <w:t>&lt;発展&gt;生態ピラミッドと生態系における物質収支</w:t>
            </w:r>
          </w:p>
          <w:p w14:paraId="71B7B720" w14:textId="2566DB08" w:rsidR="00533741" w:rsidRPr="00D26EE5" w:rsidRDefault="00533741" w:rsidP="00533741">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・生産者の物質収支と生態系における各栄養段階の生物が利用する有機物量について理解を深める。</w:t>
            </w:r>
          </w:p>
        </w:tc>
        <w:tc>
          <w:tcPr>
            <w:tcW w:w="582" w:type="dxa"/>
            <w:vMerge w:val="restart"/>
          </w:tcPr>
          <w:p w14:paraId="063E9D88" w14:textId="71730741" w:rsidR="00533741" w:rsidRPr="00D26EE5" w:rsidRDefault="00533741" w:rsidP="00A11EB7">
            <w:pPr>
              <w:jc w:val="center"/>
              <w:rPr>
                <w:color w:val="000000" w:themeColor="text1"/>
                <w:sz w:val="20"/>
                <w:szCs w:val="20"/>
              </w:rPr>
            </w:pPr>
            <w:r w:rsidRPr="00D26EE5">
              <w:rPr>
                <w:rFonts w:hint="eastAsia"/>
                <w:color w:val="000000" w:themeColor="text1"/>
                <w:sz w:val="20"/>
                <w:szCs w:val="20"/>
              </w:rPr>
              <w:lastRenderedPageBreak/>
              <w:t>２</w:t>
            </w:r>
          </w:p>
          <w:p w14:paraId="2FF943E8" w14:textId="3EFE952B" w:rsidR="00533741" w:rsidRPr="00D26EE5" w:rsidRDefault="00533741" w:rsidP="00A11EB7">
            <w:pPr>
              <w:jc w:val="center"/>
              <w:rPr>
                <w:color w:val="000000" w:themeColor="text1"/>
                <w:sz w:val="20"/>
                <w:szCs w:val="20"/>
              </w:rPr>
            </w:pPr>
          </w:p>
        </w:tc>
        <w:tc>
          <w:tcPr>
            <w:tcW w:w="979" w:type="dxa"/>
            <w:vMerge w:val="restart"/>
          </w:tcPr>
          <w:p w14:paraId="2F0CCC41" w14:textId="77CA14FB" w:rsidR="00533741" w:rsidRPr="00D26EE5" w:rsidRDefault="00533741" w:rsidP="00A11EB7">
            <w:pPr>
              <w:jc w:val="center"/>
              <w:rPr>
                <w:color w:val="000000" w:themeColor="text1"/>
                <w:sz w:val="20"/>
                <w:szCs w:val="20"/>
              </w:rPr>
            </w:pPr>
            <w:r w:rsidRPr="00D26EE5">
              <w:rPr>
                <w:rFonts w:hint="eastAsia"/>
                <w:color w:val="000000" w:themeColor="text1"/>
                <w:sz w:val="20"/>
                <w:szCs w:val="20"/>
              </w:rPr>
              <w:t>188-193</w:t>
            </w:r>
          </w:p>
          <w:p w14:paraId="08AEE9BC" w14:textId="2A6EC133" w:rsidR="00533741" w:rsidRPr="00D26EE5" w:rsidRDefault="00533741" w:rsidP="00A11EB7">
            <w:pPr>
              <w:jc w:val="center"/>
              <w:rPr>
                <w:color w:val="000000" w:themeColor="text1"/>
                <w:sz w:val="20"/>
                <w:szCs w:val="20"/>
              </w:rPr>
            </w:pPr>
          </w:p>
        </w:tc>
        <w:tc>
          <w:tcPr>
            <w:tcW w:w="582" w:type="dxa"/>
          </w:tcPr>
          <w:p w14:paraId="39498B98" w14:textId="71D125C0" w:rsidR="00533741" w:rsidRPr="00D26EE5" w:rsidRDefault="00533741" w:rsidP="00A11EB7">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557D05D5" w14:textId="65F70815" w:rsidR="00533741" w:rsidRPr="00D26EE5" w:rsidRDefault="00533741" w:rsidP="00A11EB7">
            <w:pPr>
              <w:jc w:val="center"/>
              <w:rPr>
                <w:color w:val="000000" w:themeColor="text1"/>
                <w:sz w:val="20"/>
                <w:szCs w:val="20"/>
              </w:rPr>
            </w:pPr>
          </w:p>
        </w:tc>
        <w:tc>
          <w:tcPr>
            <w:tcW w:w="5929" w:type="dxa"/>
          </w:tcPr>
          <w:p w14:paraId="0D2E7FE0" w14:textId="09CD9BEB" w:rsidR="00533741" w:rsidRPr="00D26EE5" w:rsidRDefault="00533741" w:rsidP="00B8443B">
            <w:pPr>
              <w:tabs>
                <w:tab w:val="left" w:pos="76"/>
              </w:tabs>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hint="eastAsia"/>
                <w:color w:val="000000" w:themeColor="text1"/>
                <w:sz w:val="20"/>
                <w:szCs w:val="20"/>
              </w:rPr>
              <w:t>食物網の形成と栄養段階および生態ピラミッドについて理解している。</w:t>
            </w:r>
          </w:p>
          <w:p w14:paraId="38559E63" w14:textId="7FA23740" w:rsidR="00533741" w:rsidRPr="00D26EE5" w:rsidRDefault="00533741" w:rsidP="00B8443B">
            <w:pPr>
              <w:tabs>
                <w:tab w:val="left" w:pos="76"/>
              </w:tabs>
              <w:rPr>
                <w:color w:val="000000" w:themeColor="text1"/>
                <w:sz w:val="20"/>
                <w:szCs w:val="20"/>
              </w:rPr>
            </w:pPr>
            <w:r w:rsidRPr="00D26EE5">
              <w:rPr>
                <w:rFonts w:hint="eastAsia"/>
                <w:color w:val="000000" w:themeColor="text1"/>
                <w:sz w:val="20"/>
                <w:szCs w:val="20"/>
              </w:rPr>
              <w:t>キーストーン種による生態系の維持について理解している。［</w:t>
            </w:r>
            <w:r w:rsidRPr="00D26EE5">
              <w:rPr>
                <w:rFonts w:ascii="游明朝" w:eastAsia="游明朝" w:hAnsi="游明朝" w:hint="eastAsia"/>
                <w:color w:val="000000" w:themeColor="text1"/>
                <w:sz w:val="20"/>
                <w:szCs w:val="20"/>
              </w:rPr>
              <w:t>発言分析・記述分析］</w:t>
            </w:r>
          </w:p>
        </w:tc>
      </w:tr>
      <w:tr w:rsidR="00D26EE5" w:rsidRPr="00D26EE5" w14:paraId="243611DD" w14:textId="77777777" w:rsidTr="00533741">
        <w:trPr>
          <w:trHeight w:val="2268"/>
        </w:trPr>
        <w:tc>
          <w:tcPr>
            <w:tcW w:w="5942" w:type="dxa"/>
            <w:vMerge/>
          </w:tcPr>
          <w:p w14:paraId="54144C2B" w14:textId="77777777" w:rsidR="00533741" w:rsidRPr="00D26EE5" w:rsidRDefault="00533741" w:rsidP="00253899">
            <w:pPr>
              <w:adjustRightInd w:val="0"/>
              <w:snapToGrid w:val="0"/>
              <w:spacing w:line="260" w:lineRule="exact"/>
              <w:ind w:leftChars="13" w:left="29" w:hangingChars="1" w:hanging="2"/>
              <w:rPr>
                <w:color w:val="000000" w:themeColor="text1"/>
                <w:sz w:val="18"/>
                <w:szCs w:val="18"/>
              </w:rPr>
            </w:pPr>
          </w:p>
        </w:tc>
        <w:tc>
          <w:tcPr>
            <w:tcW w:w="582" w:type="dxa"/>
            <w:vMerge/>
          </w:tcPr>
          <w:p w14:paraId="29BAE8CF" w14:textId="77777777" w:rsidR="00533741" w:rsidRPr="00D26EE5" w:rsidRDefault="00533741" w:rsidP="00A11EB7">
            <w:pPr>
              <w:jc w:val="center"/>
              <w:rPr>
                <w:color w:val="000000" w:themeColor="text1"/>
                <w:sz w:val="20"/>
                <w:szCs w:val="20"/>
              </w:rPr>
            </w:pPr>
          </w:p>
        </w:tc>
        <w:tc>
          <w:tcPr>
            <w:tcW w:w="979" w:type="dxa"/>
            <w:vMerge/>
          </w:tcPr>
          <w:p w14:paraId="02822937" w14:textId="77777777" w:rsidR="00533741" w:rsidRPr="00D26EE5" w:rsidRDefault="00533741" w:rsidP="00A11EB7">
            <w:pPr>
              <w:jc w:val="center"/>
              <w:rPr>
                <w:color w:val="000000" w:themeColor="text1"/>
                <w:sz w:val="20"/>
                <w:szCs w:val="20"/>
              </w:rPr>
            </w:pPr>
          </w:p>
        </w:tc>
        <w:tc>
          <w:tcPr>
            <w:tcW w:w="582" w:type="dxa"/>
          </w:tcPr>
          <w:p w14:paraId="5673D88E" w14:textId="606D3BD7" w:rsidR="00533741" w:rsidRPr="00D26EE5" w:rsidRDefault="00533741" w:rsidP="00A4483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3547948F" w14:textId="50FDE7FE" w:rsidR="00533741" w:rsidRPr="00D26EE5" w:rsidRDefault="00533741" w:rsidP="00A11EB7">
            <w:pPr>
              <w:jc w:val="center"/>
              <w:rPr>
                <w:color w:val="000000" w:themeColor="text1"/>
                <w:sz w:val="20"/>
                <w:szCs w:val="20"/>
              </w:rPr>
            </w:pPr>
            <w:r w:rsidRPr="00D26EE5">
              <w:rPr>
                <w:rFonts w:hint="eastAsia"/>
                <w:color w:val="000000" w:themeColor="text1"/>
                <w:sz w:val="20"/>
                <w:szCs w:val="20"/>
              </w:rPr>
              <w:t>〇</w:t>
            </w:r>
          </w:p>
        </w:tc>
        <w:tc>
          <w:tcPr>
            <w:tcW w:w="5929" w:type="dxa"/>
          </w:tcPr>
          <w:p w14:paraId="161AFBAE" w14:textId="64D7F91C" w:rsidR="00533741" w:rsidRPr="00D26EE5" w:rsidRDefault="00533741" w:rsidP="004F0F98">
            <w:pPr>
              <w:tabs>
                <w:tab w:val="left" w:pos="76"/>
              </w:tabs>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asciiTheme="minorEastAsia" w:hAnsiTheme="minorEastAsia" w:hint="eastAsia"/>
                <w:color w:val="000000" w:themeColor="text1"/>
                <w:sz w:val="20"/>
                <w:szCs w:val="20"/>
              </w:rPr>
              <w:t>資料読解の海岸の生態系にみられる生物の食物網の資料と</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ヒトデのような上位の捕食者を取り去ったときの下位の生物の種数の変化を示す資料から</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変化が生じた理由を考察し</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捕食と被食の関係が種多様性に関わることを見いだして考察している。［記録分析・記述分析］</w:t>
            </w:r>
          </w:p>
        </w:tc>
      </w:tr>
      <w:tr w:rsidR="00D26EE5" w:rsidRPr="00D26EE5" w14:paraId="3CE2DCCE" w14:textId="77777777" w:rsidTr="00533741">
        <w:trPr>
          <w:trHeight w:val="1984"/>
        </w:trPr>
        <w:tc>
          <w:tcPr>
            <w:tcW w:w="5942" w:type="dxa"/>
            <w:vMerge/>
          </w:tcPr>
          <w:p w14:paraId="0DC1CA83" w14:textId="77777777" w:rsidR="00533741" w:rsidRPr="00D26EE5" w:rsidRDefault="00533741" w:rsidP="00533741">
            <w:pPr>
              <w:adjustRightInd w:val="0"/>
              <w:snapToGrid w:val="0"/>
              <w:spacing w:line="260" w:lineRule="exact"/>
              <w:ind w:leftChars="13" w:left="29" w:hangingChars="1" w:hanging="2"/>
              <w:rPr>
                <w:color w:val="000000" w:themeColor="text1"/>
                <w:sz w:val="18"/>
                <w:szCs w:val="18"/>
              </w:rPr>
            </w:pPr>
          </w:p>
        </w:tc>
        <w:tc>
          <w:tcPr>
            <w:tcW w:w="582" w:type="dxa"/>
            <w:vMerge/>
          </w:tcPr>
          <w:p w14:paraId="5E82C23A" w14:textId="77777777" w:rsidR="00533741" w:rsidRPr="00D26EE5" w:rsidRDefault="00533741" w:rsidP="00533741">
            <w:pPr>
              <w:jc w:val="center"/>
              <w:rPr>
                <w:color w:val="000000" w:themeColor="text1"/>
                <w:sz w:val="20"/>
                <w:szCs w:val="20"/>
              </w:rPr>
            </w:pPr>
          </w:p>
        </w:tc>
        <w:tc>
          <w:tcPr>
            <w:tcW w:w="979" w:type="dxa"/>
            <w:vMerge/>
          </w:tcPr>
          <w:p w14:paraId="59622594" w14:textId="77777777" w:rsidR="00533741" w:rsidRPr="00D26EE5" w:rsidRDefault="00533741" w:rsidP="00533741">
            <w:pPr>
              <w:jc w:val="center"/>
              <w:rPr>
                <w:color w:val="000000" w:themeColor="text1"/>
                <w:sz w:val="20"/>
                <w:szCs w:val="20"/>
              </w:rPr>
            </w:pPr>
          </w:p>
        </w:tc>
        <w:tc>
          <w:tcPr>
            <w:tcW w:w="582" w:type="dxa"/>
          </w:tcPr>
          <w:p w14:paraId="254877EF" w14:textId="2F8F49EA" w:rsidR="00533741" w:rsidRPr="00D26EE5" w:rsidRDefault="00533741" w:rsidP="0053374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682DC524" w14:textId="77777777" w:rsidR="00533741" w:rsidRPr="00D26EE5" w:rsidRDefault="00533741" w:rsidP="00533741">
            <w:pPr>
              <w:jc w:val="center"/>
              <w:rPr>
                <w:color w:val="000000" w:themeColor="text1"/>
                <w:sz w:val="20"/>
                <w:szCs w:val="20"/>
              </w:rPr>
            </w:pPr>
          </w:p>
        </w:tc>
        <w:tc>
          <w:tcPr>
            <w:tcW w:w="5929" w:type="dxa"/>
          </w:tcPr>
          <w:p w14:paraId="27136668" w14:textId="0B8A5CB9" w:rsidR="00533741" w:rsidRPr="00D26EE5" w:rsidRDefault="00533741" w:rsidP="00533741">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hint="eastAsia"/>
                <w:color w:val="000000" w:themeColor="text1"/>
                <w:sz w:val="20"/>
                <w:szCs w:val="20"/>
              </w:rPr>
              <w:t>資料読解の内容について主体的に考察して表現しようとしている。</w:t>
            </w:r>
            <w:r w:rsidRPr="00D26EE5">
              <w:rPr>
                <w:rFonts w:eastAsiaTheme="minorHAnsi" w:hint="eastAsia"/>
                <w:color w:val="000000" w:themeColor="text1"/>
                <w:sz w:val="20"/>
                <w:szCs w:val="20"/>
              </w:rPr>
              <w:t>［発言分析・記述分析］</w:t>
            </w:r>
          </w:p>
          <w:p w14:paraId="3EF0F48F" w14:textId="77777777" w:rsidR="00533741" w:rsidRPr="00D26EE5" w:rsidRDefault="00533741" w:rsidP="00533741">
            <w:pPr>
              <w:tabs>
                <w:tab w:val="left" w:pos="76"/>
              </w:tabs>
              <w:rPr>
                <w:rFonts w:ascii="BIZ UDPゴシック" w:eastAsia="BIZ UDPゴシック" w:hAnsi="BIZ UDPゴシック"/>
                <w:color w:val="000000" w:themeColor="text1"/>
                <w:sz w:val="20"/>
                <w:szCs w:val="20"/>
              </w:rPr>
            </w:pPr>
          </w:p>
        </w:tc>
      </w:tr>
      <w:tr w:rsidR="00D26EE5" w:rsidRPr="00D26EE5" w14:paraId="0C2A4104" w14:textId="77777777" w:rsidTr="00923EC6">
        <w:tc>
          <w:tcPr>
            <w:tcW w:w="14596" w:type="dxa"/>
            <w:gridSpan w:val="6"/>
            <w:shd w:val="clear" w:color="auto" w:fill="D9D9D9" w:themeFill="background1" w:themeFillShade="D9"/>
          </w:tcPr>
          <w:p w14:paraId="00FD3015" w14:textId="6F193F86" w:rsidR="00A11EB7" w:rsidRPr="00D26EE5" w:rsidRDefault="00A11EB7"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color w:val="000000" w:themeColor="text1"/>
                <w:sz w:val="20"/>
                <w:szCs w:val="20"/>
              </w:rPr>
              <w:t xml:space="preserve">3節　</w:t>
            </w:r>
            <w:r w:rsidRPr="00D26EE5">
              <w:rPr>
                <w:rFonts w:ascii="BIZ UDゴシック" w:eastAsia="BIZ UDゴシック" w:hAnsi="BIZ UDゴシック" w:hint="eastAsia"/>
                <w:color w:val="000000" w:themeColor="text1"/>
                <w:sz w:val="20"/>
                <w:szCs w:val="20"/>
              </w:rPr>
              <w:t>生態系と</w:t>
            </w:r>
            <w:r w:rsidR="004A20AB" w:rsidRPr="00D26EE5">
              <w:rPr>
                <w:rFonts w:ascii="BIZ UDゴシック" w:eastAsia="BIZ UDゴシック" w:hAnsi="BIZ UDゴシック" w:hint="eastAsia"/>
                <w:color w:val="000000" w:themeColor="text1"/>
                <w:sz w:val="20"/>
                <w:szCs w:val="20"/>
              </w:rPr>
              <w:t>かく</w:t>
            </w:r>
            <w:r w:rsidRPr="00D26EE5">
              <w:rPr>
                <w:rFonts w:ascii="BIZ UDゴシック" w:eastAsia="BIZ UDゴシック" w:hAnsi="BIZ UDゴシック" w:hint="eastAsia"/>
                <w:color w:val="000000" w:themeColor="text1"/>
                <w:sz w:val="20"/>
                <w:szCs w:val="20"/>
              </w:rPr>
              <w:t>乱</w:t>
            </w:r>
          </w:p>
        </w:tc>
      </w:tr>
      <w:tr w:rsidR="00D26EE5" w:rsidRPr="00D26EE5" w14:paraId="1BA7ED67" w14:textId="77777777" w:rsidTr="00195FE0">
        <w:trPr>
          <w:trHeight w:val="2160"/>
        </w:trPr>
        <w:tc>
          <w:tcPr>
            <w:tcW w:w="5942" w:type="dxa"/>
            <w:vMerge w:val="restart"/>
          </w:tcPr>
          <w:p w14:paraId="4C0CF073" w14:textId="79BF420D" w:rsidR="00855E4B"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3F6E1FB9" w14:textId="60067AE8" w:rsidR="00855E4B" w:rsidRPr="00D26EE5" w:rsidRDefault="00855E4B" w:rsidP="00925742">
            <w:pPr>
              <w:adjustRightInd w:val="0"/>
              <w:snapToGrid w:val="0"/>
              <w:spacing w:line="260" w:lineRule="exact"/>
              <w:ind w:leftChars="13" w:left="229" w:hangingChars="101" w:hanging="202"/>
              <w:rPr>
                <w:color w:val="000000" w:themeColor="text1"/>
                <w:sz w:val="20"/>
                <w:szCs w:val="20"/>
              </w:rPr>
            </w:pPr>
            <w:r w:rsidRPr="00D26EE5">
              <w:rPr>
                <w:rFonts w:hint="eastAsia"/>
                <w:color w:val="000000" w:themeColor="text1"/>
                <w:sz w:val="20"/>
                <w:szCs w:val="20"/>
              </w:rPr>
              <w:t>・台風や伐採の例から</w:t>
            </w:r>
            <w:r w:rsidR="00720F8E" w:rsidRPr="00D26EE5">
              <w:rPr>
                <w:rFonts w:hint="eastAsia"/>
                <w:color w:val="000000" w:themeColor="text1"/>
                <w:sz w:val="20"/>
                <w:szCs w:val="20"/>
              </w:rPr>
              <w:t>，</w:t>
            </w:r>
            <w:r w:rsidRPr="00D26EE5">
              <w:rPr>
                <w:rFonts w:hint="eastAsia"/>
                <w:color w:val="000000" w:themeColor="text1"/>
                <w:sz w:val="20"/>
                <w:szCs w:val="20"/>
              </w:rPr>
              <w:t>生態系のバランスには変化が起きることに気づく。</w:t>
            </w:r>
          </w:p>
          <w:p w14:paraId="71FBC8C7" w14:textId="4A9FE22D" w:rsidR="00533741" w:rsidRPr="00D26EE5" w:rsidRDefault="00533741" w:rsidP="00533741">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人為的</w:t>
            </w:r>
            <w:r w:rsidR="00D9013C">
              <w:rPr>
                <w:rFonts w:hint="eastAsia"/>
                <w:color w:val="000000" w:themeColor="text1"/>
                <w:sz w:val="20"/>
                <w:szCs w:val="20"/>
              </w:rPr>
              <w:t>かく</w:t>
            </w:r>
            <w:r w:rsidRPr="00D26EE5">
              <w:rPr>
                <w:color w:val="000000" w:themeColor="text1"/>
                <w:sz w:val="20"/>
                <w:szCs w:val="20"/>
              </w:rPr>
              <w:t>乱</w:t>
            </w:r>
          </w:p>
          <w:p w14:paraId="635262BE" w14:textId="3C3DE2E1" w:rsidR="00533741" w:rsidRPr="00D26EE5" w:rsidRDefault="00533741" w:rsidP="00533741">
            <w:pPr>
              <w:adjustRightInd w:val="0"/>
              <w:snapToGrid w:val="0"/>
              <w:spacing w:line="260" w:lineRule="exact"/>
              <w:ind w:leftChars="1" w:left="246" w:hangingChars="122" w:hanging="244"/>
              <w:rPr>
                <w:color w:val="000000" w:themeColor="text1"/>
                <w:sz w:val="20"/>
                <w:szCs w:val="20"/>
              </w:rPr>
            </w:pPr>
            <w:r w:rsidRPr="00D26EE5">
              <w:rPr>
                <w:rFonts w:hint="eastAsia"/>
                <w:color w:val="000000" w:themeColor="text1"/>
                <w:sz w:val="20"/>
                <w:szCs w:val="20"/>
              </w:rPr>
              <w:t>・人為的</w:t>
            </w:r>
            <w:r w:rsidR="00D9013C">
              <w:rPr>
                <w:rFonts w:hint="eastAsia"/>
                <w:color w:val="000000" w:themeColor="text1"/>
                <w:sz w:val="20"/>
                <w:szCs w:val="20"/>
              </w:rPr>
              <w:t>かく</w:t>
            </w:r>
            <w:r w:rsidRPr="00D26EE5">
              <w:rPr>
                <w:rFonts w:hint="eastAsia"/>
                <w:color w:val="000000" w:themeColor="text1"/>
                <w:sz w:val="20"/>
                <w:szCs w:val="20"/>
              </w:rPr>
              <w:t>乱について生物の多様性との関係を理解する。</w:t>
            </w:r>
          </w:p>
          <w:p w14:paraId="12D0806C" w14:textId="125405C1" w:rsidR="00855E4B" w:rsidRPr="00D26EE5" w:rsidRDefault="0053374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&lt;資料読解&gt;</w:t>
            </w:r>
            <w:r w:rsidR="00855E4B" w:rsidRPr="00D26EE5">
              <w:rPr>
                <w:color w:val="000000" w:themeColor="text1"/>
                <w:sz w:val="20"/>
                <w:szCs w:val="20"/>
              </w:rPr>
              <w:t>生活排水の流入による河川への影響</w:t>
            </w:r>
          </w:p>
          <w:p w14:paraId="118574FC" w14:textId="41ABB368" w:rsidR="00855E4B" w:rsidRPr="00D26EE5" w:rsidRDefault="00B8443B" w:rsidP="00253899">
            <w:pPr>
              <w:adjustRightInd w:val="0"/>
              <w:snapToGrid w:val="0"/>
              <w:spacing w:line="260" w:lineRule="exact"/>
              <w:ind w:leftChars="1" w:left="246" w:hangingChars="122" w:hanging="244"/>
              <w:rPr>
                <w:color w:val="000000" w:themeColor="text1"/>
                <w:sz w:val="20"/>
                <w:szCs w:val="20"/>
              </w:rPr>
            </w:pPr>
            <w:r w:rsidRPr="00D26EE5">
              <w:rPr>
                <w:rFonts w:hint="eastAsia"/>
                <w:color w:val="000000" w:themeColor="text1"/>
                <w:sz w:val="20"/>
                <w:szCs w:val="20"/>
              </w:rPr>
              <w:t>・生活排水の河川</w:t>
            </w:r>
            <w:r w:rsidR="00855E4B" w:rsidRPr="00D26EE5">
              <w:rPr>
                <w:rFonts w:hint="eastAsia"/>
                <w:color w:val="000000" w:themeColor="text1"/>
                <w:sz w:val="20"/>
                <w:szCs w:val="20"/>
              </w:rPr>
              <w:t>への流入の例から</w:t>
            </w:r>
            <w:r w:rsidR="00720F8E" w:rsidRPr="00D26EE5">
              <w:rPr>
                <w:rFonts w:hint="eastAsia"/>
                <w:color w:val="000000" w:themeColor="text1"/>
                <w:sz w:val="20"/>
                <w:szCs w:val="20"/>
              </w:rPr>
              <w:t>，</w:t>
            </w:r>
            <w:r w:rsidR="00855E4B" w:rsidRPr="00D26EE5">
              <w:rPr>
                <w:rFonts w:hint="eastAsia"/>
                <w:color w:val="000000" w:themeColor="text1"/>
                <w:sz w:val="20"/>
                <w:szCs w:val="20"/>
              </w:rPr>
              <w:t>人為的攪乱による生態系への影響を見いだして理解する。</w:t>
            </w:r>
          </w:p>
          <w:p w14:paraId="760FA837" w14:textId="4E740427" w:rsidR="00855E4B" w:rsidRPr="00D26EE5" w:rsidRDefault="00855E4B"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＜コラム＞</w:t>
            </w:r>
            <w:r w:rsidR="00533741" w:rsidRPr="00D26EE5">
              <w:rPr>
                <w:rFonts w:hint="eastAsia"/>
                <w:color w:val="000000" w:themeColor="text1"/>
                <w:sz w:val="20"/>
                <w:szCs w:val="20"/>
              </w:rPr>
              <w:t>さまざまな人為的かく乱</w:t>
            </w:r>
          </w:p>
          <w:p w14:paraId="4CF6E144" w14:textId="0B1FBDCF" w:rsidR="00855E4B" w:rsidRPr="00D26EE5" w:rsidRDefault="00855E4B"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w:t>
            </w:r>
            <w:r w:rsidR="00533741" w:rsidRPr="00D26EE5">
              <w:rPr>
                <w:rFonts w:hint="eastAsia"/>
                <w:color w:val="000000" w:themeColor="text1"/>
                <w:sz w:val="20"/>
                <w:szCs w:val="20"/>
              </w:rPr>
              <w:t>生物濃縮と</w:t>
            </w:r>
            <w:r w:rsidRPr="00D26EE5">
              <w:rPr>
                <w:rFonts w:hint="eastAsia"/>
                <w:color w:val="000000" w:themeColor="text1"/>
                <w:sz w:val="20"/>
                <w:szCs w:val="20"/>
              </w:rPr>
              <w:t>マイクロプラスチックの問題について知る。</w:t>
            </w:r>
          </w:p>
          <w:p w14:paraId="2A2624BD" w14:textId="1DC76BCC" w:rsidR="00855E4B" w:rsidRPr="00D26EE5" w:rsidRDefault="00855E4B"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w:t>
            </w:r>
            <w:r w:rsidRPr="00D26EE5">
              <w:rPr>
                <w:rFonts w:hint="eastAsia"/>
                <w:color w:val="000000" w:themeColor="text1"/>
                <w:sz w:val="20"/>
                <w:szCs w:val="20"/>
              </w:rPr>
              <w:t xml:space="preserve"> </w:t>
            </w:r>
            <w:r w:rsidRPr="00D26EE5">
              <w:rPr>
                <w:color w:val="000000" w:themeColor="text1"/>
                <w:sz w:val="20"/>
                <w:szCs w:val="20"/>
              </w:rPr>
              <w:t>自然</w:t>
            </w:r>
            <w:r w:rsidR="00533741" w:rsidRPr="00D26EE5">
              <w:rPr>
                <w:rFonts w:hint="eastAsia"/>
                <w:color w:val="000000" w:themeColor="text1"/>
                <w:sz w:val="20"/>
                <w:szCs w:val="20"/>
              </w:rPr>
              <w:t>かく乱</w:t>
            </w:r>
          </w:p>
          <w:p w14:paraId="145C2022" w14:textId="32141286" w:rsidR="00855E4B" w:rsidRPr="00D26EE5" w:rsidRDefault="00855E4B" w:rsidP="00253899">
            <w:pPr>
              <w:adjustRightInd w:val="0"/>
              <w:snapToGrid w:val="0"/>
              <w:spacing w:line="260" w:lineRule="exact"/>
              <w:ind w:leftChars="1" w:left="246" w:hangingChars="122" w:hanging="244"/>
              <w:rPr>
                <w:color w:val="000000" w:themeColor="text1"/>
                <w:sz w:val="20"/>
                <w:szCs w:val="20"/>
              </w:rPr>
            </w:pPr>
            <w:r w:rsidRPr="00D26EE5">
              <w:rPr>
                <w:rFonts w:hint="eastAsia"/>
                <w:color w:val="000000" w:themeColor="text1"/>
                <w:sz w:val="20"/>
                <w:szCs w:val="20"/>
              </w:rPr>
              <w:t>・台風や大雨などの自然</w:t>
            </w:r>
            <w:r w:rsidR="00D9013C">
              <w:rPr>
                <w:rFonts w:hint="eastAsia"/>
                <w:color w:val="000000" w:themeColor="text1"/>
                <w:sz w:val="20"/>
                <w:szCs w:val="20"/>
              </w:rPr>
              <w:t>かく</w:t>
            </w:r>
            <w:r w:rsidRPr="00D26EE5">
              <w:rPr>
                <w:rFonts w:hint="eastAsia"/>
                <w:color w:val="000000" w:themeColor="text1"/>
                <w:sz w:val="20"/>
                <w:szCs w:val="20"/>
              </w:rPr>
              <w:t>乱について</w:t>
            </w:r>
            <w:r w:rsidR="00720F8E" w:rsidRPr="00D26EE5">
              <w:rPr>
                <w:rFonts w:hint="eastAsia"/>
                <w:color w:val="000000" w:themeColor="text1"/>
                <w:sz w:val="20"/>
                <w:szCs w:val="20"/>
              </w:rPr>
              <w:t>，</w:t>
            </w:r>
            <w:r w:rsidRPr="00D26EE5">
              <w:rPr>
                <w:rFonts w:hint="eastAsia"/>
                <w:color w:val="000000" w:themeColor="text1"/>
                <w:sz w:val="20"/>
                <w:szCs w:val="20"/>
              </w:rPr>
              <w:t>生物の多様性との関係を理解する。</w:t>
            </w:r>
          </w:p>
          <w:p w14:paraId="2D49780B" w14:textId="77777777" w:rsidR="00855E4B" w:rsidRPr="00D26EE5" w:rsidRDefault="00855E4B"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C 生態系の復元力</w:t>
            </w:r>
          </w:p>
          <w:p w14:paraId="768F009B" w14:textId="1601CCC8" w:rsidR="00855E4B" w:rsidRPr="00D26EE5" w:rsidRDefault="00855E4B" w:rsidP="00253899">
            <w:pPr>
              <w:adjustRightInd w:val="0"/>
              <w:snapToGrid w:val="0"/>
              <w:spacing w:line="260" w:lineRule="exact"/>
              <w:ind w:leftChars="1" w:left="246" w:hangingChars="122" w:hanging="244"/>
              <w:rPr>
                <w:color w:val="000000" w:themeColor="text1"/>
                <w:sz w:val="20"/>
                <w:szCs w:val="20"/>
              </w:rPr>
            </w:pPr>
            <w:r w:rsidRPr="00D26EE5">
              <w:rPr>
                <w:rFonts w:hint="eastAsia"/>
                <w:color w:val="000000" w:themeColor="text1"/>
                <w:sz w:val="20"/>
                <w:szCs w:val="20"/>
              </w:rPr>
              <w:t>・生態系の復元力（レジリエンス）について</w:t>
            </w:r>
            <w:r w:rsidR="00720F8E" w:rsidRPr="00D26EE5">
              <w:rPr>
                <w:rFonts w:hint="eastAsia"/>
                <w:color w:val="000000" w:themeColor="text1"/>
                <w:sz w:val="20"/>
                <w:szCs w:val="20"/>
              </w:rPr>
              <w:t>，</w:t>
            </w:r>
            <w:r w:rsidRPr="00D26EE5">
              <w:rPr>
                <w:rFonts w:hint="eastAsia"/>
                <w:color w:val="000000" w:themeColor="text1"/>
                <w:sz w:val="20"/>
                <w:szCs w:val="20"/>
              </w:rPr>
              <w:t>生態系のバランスとの関係を理解する。</w:t>
            </w:r>
          </w:p>
          <w:p w14:paraId="5CF0FDCC" w14:textId="77777777" w:rsidR="00533741" w:rsidRPr="00D26EE5" w:rsidRDefault="00533741" w:rsidP="00533741">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lastRenderedPageBreak/>
              <w:t>＜コラム＞自然かく乱と生物多様性</w:t>
            </w:r>
          </w:p>
          <w:p w14:paraId="24455C71" w14:textId="77777777" w:rsidR="00533741" w:rsidRPr="00D26EE5" w:rsidRDefault="00533741" w:rsidP="00533741">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・自然攪乱と生物多様性について知る。</w:t>
            </w:r>
          </w:p>
          <w:p w14:paraId="0793791C" w14:textId="77777777" w:rsidR="003917D2" w:rsidRPr="003917D2" w:rsidRDefault="003917D2" w:rsidP="003917D2">
            <w:pPr>
              <w:adjustRightInd w:val="0"/>
              <w:snapToGrid w:val="0"/>
              <w:spacing w:line="260" w:lineRule="exact"/>
              <w:ind w:leftChars="13" w:left="29" w:hangingChars="1" w:hanging="2"/>
              <w:rPr>
                <w:color w:val="000000" w:themeColor="text1"/>
                <w:sz w:val="20"/>
                <w:szCs w:val="20"/>
              </w:rPr>
            </w:pPr>
            <w:r w:rsidRPr="003917D2">
              <w:rPr>
                <w:color w:val="000000" w:themeColor="text1"/>
                <w:sz w:val="20"/>
                <w:szCs w:val="20"/>
              </w:rPr>
              <w:t>D 人間活動が生態系に与える影響</w:t>
            </w:r>
          </w:p>
          <w:p w14:paraId="3F99CC43" w14:textId="77777777" w:rsidR="003917D2" w:rsidRPr="003917D2" w:rsidRDefault="003917D2" w:rsidP="003917D2">
            <w:pPr>
              <w:adjustRightInd w:val="0"/>
              <w:snapToGrid w:val="0"/>
              <w:spacing w:line="260" w:lineRule="exact"/>
              <w:ind w:leftChars="13" w:left="29" w:hangingChars="1" w:hanging="2"/>
              <w:rPr>
                <w:color w:val="000000" w:themeColor="text1"/>
                <w:sz w:val="20"/>
                <w:szCs w:val="20"/>
              </w:rPr>
            </w:pPr>
            <w:r w:rsidRPr="003917D2">
              <w:rPr>
                <w:rFonts w:hint="eastAsia"/>
                <w:color w:val="000000" w:themeColor="text1"/>
                <w:sz w:val="20"/>
                <w:szCs w:val="20"/>
              </w:rPr>
              <w:t>・外来生物や里山の減少が生態系に与える影響について理解する。</w:t>
            </w:r>
          </w:p>
          <w:p w14:paraId="0A3DFCD0" w14:textId="77777777" w:rsidR="003917D2" w:rsidRPr="003917D2" w:rsidRDefault="003917D2" w:rsidP="003917D2">
            <w:pPr>
              <w:adjustRightInd w:val="0"/>
              <w:snapToGrid w:val="0"/>
              <w:spacing w:line="260" w:lineRule="exact"/>
              <w:ind w:leftChars="13" w:left="29" w:hangingChars="1" w:hanging="2"/>
              <w:rPr>
                <w:color w:val="000000" w:themeColor="text1"/>
                <w:sz w:val="20"/>
                <w:szCs w:val="20"/>
              </w:rPr>
            </w:pPr>
            <w:r w:rsidRPr="003917D2">
              <w:rPr>
                <w:color w:val="000000" w:themeColor="text1"/>
                <w:sz w:val="20"/>
                <w:szCs w:val="20"/>
              </w:rPr>
              <w:t>&lt;資料読解&gt;琵琶湖における外来生物の影響</w:t>
            </w:r>
          </w:p>
          <w:p w14:paraId="33071360" w14:textId="77777777" w:rsidR="003917D2" w:rsidRDefault="003917D2" w:rsidP="003917D2">
            <w:pPr>
              <w:adjustRightInd w:val="0"/>
              <w:snapToGrid w:val="0"/>
              <w:spacing w:line="260" w:lineRule="exact"/>
              <w:ind w:leftChars="13" w:left="29" w:hangingChars="1" w:hanging="2"/>
              <w:rPr>
                <w:color w:val="000000" w:themeColor="text1"/>
                <w:sz w:val="20"/>
                <w:szCs w:val="20"/>
              </w:rPr>
            </w:pPr>
            <w:r w:rsidRPr="003917D2">
              <w:rPr>
                <w:rFonts w:hint="eastAsia"/>
                <w:color w:val="000000" w:themeColor="text1"/>
                <w:sz w:val="20"/>
                <w:szCs w:val="20"/>
              </w:rPr>
              <w:t>・外来魚駆除量と在来種の漁獲量のデータから外来生物が生態系に与える影響を見いだして理解する。</w:t>
            </w:r>
          </w:p>
          <w:p w14:paraId="7319519D" w14:textId="4C9609E9" w:rsidR="005D2830" w:rsidRPr="00D26EE5" w:rsidRDefault="005D2830" w:rsidP="003917D2">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E 気候の変動</w:t>
            </w:r>
          </w:p>
          <w:p w14:paraId="63C47EE5" w14:textId="77777777" w:rsidR="00855E4B" w:rsidRPr="00D26EE5" w:rsidRDefault="005D2830" w:rsidP="005D2830">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・温室効果ガスによる地球温暖化の現状について理解する。</w:t>
            </w:r>
          </w:p>
          <w:p w14:paraId="31D2F695" w14:textId="77777777" w:rsidR="005D2830" w:rsidRPr="00D26EE5" w:rsidRDefault="005D2830" w:rsidP="005D2830">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&lt;コラム&gt;地球温暖化が私たちの生活にもたらす影響</w:t>
            </w:r>
          </w:p>
          <w:p w14:paraId="27714162" w14:textId="7E6C22BA" w:rsidR="005D2830" w:rsidRPr="00D26EE5" w:rsidRDefault="005D2830" w:rsidP="005D2830">
            <w:pPr>
              <w:adjustRightInd w:val="0"/>
              <w:snapToGrid w:val="0"/>
              <w:spacing w:line="260" w:lineRule="exact"/>
              <w:ind w:leftChars="13" w:left="29" w:hangingChars="1" w:hanging="2"/>
              <w:rPr>
                <w:color w:val="000000" w:themeColor="text1"/>
                <w:sz w:val="18"/>
                <w:szCs w:val="18"/>
              </w:rPr>
            </w:pPr>
            <w:r w:rsidRPr="00D26EE5">
              <w:rPr>
                <w:rFonts w:hint="eastAsia"/>
                <w:color w:val="000000" w:themeColor="text1"/>
                <w:sz w:val="20"/>
                <w:szCs w:val="20"/>
              </w:rPr>
              <w:t>・地球温暖化の進行による感染症の流行や自然現象の変化について知る。</w:t>
            </w:r>
          </w:p>
        </w:tc>
        <w:tc>
          <w:tcPr>
            <w:tcW w:w="582" w:type="dxa"/>
            <w:vMerge w:val="restart"/>
          </w:tcPr>
          <w:p w14:paraId="3EE6276A" w14:textId="0FFA78F3" w:rsidR="00855E4B" w:rsidRPr="00D26EE5" w:rsidRDefault="006A6551" w:rsidP="00282BF1">
            <w:pPr>
              <w:jc w:val="center"/>
              <w:rPr>
                <w:color w:val="000000" w:themeColor="text1"/>
                <w:sz w:val="20"/>
                <w:szCs w:val="20"/>
              </w:rPr>
            </w:pPr>
            <w:r w:rsidRPr="00D26EE5">
              <w:rPr>
                <w:rFonts w:hint="eastAsia"/>
                <w:color w:val="000000" w:themeColor="text1"/>
                <w:sz w:val="20"/>
                <w:szCs w:val="20"/>
              </w:rPr>
              <w:lastRenderedPageBreak/>
              <w:t>２</w:t>
            </w:r>
          </w:p>
        </w:tc>
        <w:tc>
          <w:tcPr>
            <w:tcW w:w="979" w:type="dxa"/>
            <w:vMerge w:val="restart"/>
          </w:tcPr>
          <w:p w14:paraId="561195A3" w14:textId="5FB2A964" w:rsidR="00855E4B" w:rsidRPr="00D26EE5" w:rsidRDefault="004A20AB" w:rsidP="00282BF1">
            <w:pPr>
              <w:jc w:val="center"/>
              <w:rPr>
                <w:color w:val="000000" w:themeColor="text1"/>
                <w:sz w:val="20"/>
                <w:szCs w:val="20"/>
              </w:rPr>
            </w:pPr>
            <w:r w:rsidRPr="00D26EE5">
              <w:rPr>
                <w:rFonts w:hint="eastAsia"/>
                <w:color w:val="000000" w:themeColor="text1"/>
                <w:sz w:val="20"/>
                <w:szCs w:val="20"/>
              </w:rPr>
              <w:t>194-201</w:t>
            </w:r>
          </w:p>
          <w:p w14:paraId="1E82ED0B" w14:textId="5730EA88" w:rsidR="00855E4B" w:rsidRPr="00D26EE5" w:rsidRDefault="00855E4B" w:rsidP="00282BF1">
            <w:pPr>
              <w:jc w:val="center"/>
              <w:rPr>
                <w:color w:val="000000" w:themeColor="text1"/>
                <w:sz w:val="20"/>
                <w:szCs w:val="20"/>
              </w:rPr>
            </w:pPr>
          </w:p>
        </w:tc>
        <w:tc>
          <w:tcPr>
            <w:tcW w:w="582" w:type="dxa"/>
          </w:tcPr>
          <w:p w14:paraId="1FCC892D" w14:textId="152D5B32" w:rsidR="00855E4B" w:rsidRPr="00D26EE5" w:rsidRDefault="00855E4B" w:rsidP="00282BF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04B75672" w14:textId="1F3AB08C" w:rsidR="00855E4B" w:rsidRPr="00D26EE5" w:rsidRDefault="00855E4B" w:rsidP="00282BF1">
            <w:pPr>
              <w:jc w:val="center"/>
              <w:rPr>
                <w:color w:val="000000" w:themeColor="text1"/>
                <w:sz w:val="20"/>
                <w:szCs w:val="20"/>
              </w:rPr>
            </w:pPr>
          </w:p>
        </w:tc>
        <w:tc>
          <w:tcPr>
            <w:tcW w:w="5929" w:type="dxa"/>
          </w:tcPr>
          <w:p w14:paraId="73B32065" w14:textId="6261684A" w:rsidR="00855E4B" w:rsidRPr="00D26EE5" w:rsidRDefault="00855E4B" w:rsidP="00282BF1">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00533741" w:rsidRPr="00D26EE5">
              <w:rPr>
                <w:rFonts w:asciiTheme="minorEastAsia" w:hAnsiTheme="minorEastAsia" w:hint="eastAsia"/>
                <w:color w:val="000000" w:themeColor="text1"/>
                <w:sz w:val="20"/>
                <w:szCs w:val="20"/>
              </w:rPr>
              <w:t>資料読解の</w:t>
            </w:r>
            <w:r w:rsidRPr="00D26EE5">
              <w:rPr>
                <w:rFonts w:asciiTheme="minorEastAsia" w:hAnsiTheme="minorEastAsia" w:hint="eastAsia"/>
                <w:color w:val="000000" w:themeColor="text1"/>
                <w:sz w:val="20"/>
                <w:szCs w:val="20"/>
              </w:rPr>
              <w:t>河川に生活排水が流入した際の水中の微生物</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溶存酸素などの変化を示す資料から</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生態系では多様な生物と環境が関係し合いながらバランス</w:t>
            </w:r>
            <w:r w:rsidR="00B8443B" w:rsidRPr="00D26EE5">
              <w:rPr>
                <w:rFonts w:asciiTheme="minorEastAsia" w:hAnsiTheme="minorEastAsia" w:hint="eastAsia"/>
                <w:color w:val="000000" w:themeColor="text1"/>
                <w:sz w:val="20"/>
                <w:szCs w:val="20"/>
              </w:rPr>
              <w:t>を保っていること</w:t>
            </w:r>
            <w:r w:rsidR="00720F8E" w:rsidRPr="00D26EE5">
              <w:rPr>
                <w:rFonts w:asciiTheme="minorEastAsia" w:hAnsiTheme="minorEastAsia" w:hint="eastAsia"/>
                <w:color w:val="000000" w:themeColor="text1"/>
                <w:sz w:val="20"/>
                <w:szCs w:val="20"/>
              </w:rPr>
              <w:t>，</w:t>
            </w:r>
            <w:r w:rsidR="00B8443B" w:rsidRPr="00D26EE5">
              <w:rPr>
                <w:rFonts w:asciiTheme="minorEastAsia" w:hAnsiTheme="minorEastAsia" w:hint="eastAsia"/>
                <w:color w:val="000000" w:themeColor="text1"/>
                <w:sz w:val="20"/>
                <w:szCs w:val="20"/>
              </w:rPr>
              <w:t>攪乱が大きい場合にはバランスが崩れることに気づ</w:t>
            </w:r>
            <w:r w:rsidRPr="00D26EE5">
              <w:rPr>
                <w:rFonts w:asciiTheme="minorEastAsia" w:hAnsiTheme="minorEastAsia" w:hint="eastAsia"/>
                <w:color w:val="000000" w:themeColor="text1"/>
                <w:sz w:val="20"/>
                <w:szCs w:val="20"/>
              </w:rPr>
              <w:t>き考察している。</w:t>
            </w:r>
            <w:r w:rsidRPr="00D26EE5">
              <w:rPr>
                <w:rFonts w:hint="eastAsia"/>
                <w:color w:val="000000" w:themeColor="text1"/>
                <w:sz w:val="20"/>
                <w:szCs w:val="20"/>
              </w:rPr>
              <w:t>［記録分析・記述分析］</w:t>
            </w:r>
          </w:p>
          <w:p w14:paraId="087C17C1" w14:textId="00D555DE" w:rsidR="00FC44DC" w:rsidRPr="00D26EE5" w:rsidRDefault="00FC44DC" w:rsidP="00282BF1">
            <w:pPr>
              <w:tabs>
                <w:tab w:val="left" w:pos="76"/>
              </w:tabs>
              <w:rPr>
                <w:color w:val="000000" w:themeColor="text1"/>
                <w:sz w:val="20"/>
                <w:szCs w:val="20"/>
              </w:rPr>
            </w:pPr>
          </w:p>
        </w:tc>
      </w:tr>
      <w:tr w:rsidR="00D26EE5" w:rsidRPr="00D26EE5" w14:paraId="045E3382" w14:textId="77777777" w:rsidTr="00195FE0">
        <w:trPr>
          <w:trHeight w:val="2160"/>
        </w:trPr>
        <w:tc>
          <w:tcPr>
            <w:tcW w:w="5942" w:type="dxa"/>
            <w:vMerge/>
          </w:tcPr>
          <w:p w14:paraId="1615966C" w14:textId="77777777" w:rsidR="006C59B7" w:rsidRPr="00D26EE5" w:rsidRDefault="006C59B7" w:rsidP="00253899">
            <w:pPr>
              <w:adjustRightInd w:val="0"/>
              <w:snapToGrid w:val="0"/>
              <w:spacing w:line="260" w:lineRule="exact"/>
              <w:ind w:leftChars="13" w:left="29" w:hangingChars="1" w:hanging="2"/>
              <w:rPr>
                <w:color w:val="000000" w:themeColor="text1"/>
                <w:sz w:val="20"/>
                <w:szCs w:val="20"/>
              </w:rPr>
            </w:pPr>
          </w:p>
        </w:tc>
        <w:tc>
          <w:tcPr>
            <w:tcW w:w="582" w:type="dxa"/>
            <w:vMerge/>
          </w:tcPr>
          <w:p w14:paraId="55386FEB" w14:textId="77777777" w:rsidR="006C59B7" w:rsidRPr="00D26EE5" w:rsidRDefault="006C59B7" w:rsidP="00282BF1">
            <w:pPr>
              <w:jc w:val="center"/>
              <w:rPr>
                <w:color w:val="000000" w:themeColor="text1"/>
                <w:sz w:val="20"/>
                <w:szCs w:val="20"/>
              </w:rPr>
            </w:pPr>
          </w:p>
        </w:tc>
        <w:tc>
          <w:tcPr>
            <w:tcW w:w="979" w:type="dxa"/>
            <w:vMerge/>
          </w:tcPr>
          <w:p w14:paraId="712A7D88" w14:textId="77777777" w:rsidR="006C59B7" w:rsidRPr="00D26EE5" w:rsidRDefault="006C59B7" w:rsidP="00282BF1">
            <w:pPr>
              <w:jc w:val="center"/>
              <w:rPr>
                <w:color w:val="000000" w:themeColor="text1"/>
                <w:sz w:val="20"/>
                <w:szCs w:val="20"/>
              </w:rPr>
            </w:pPr>
          </w:p>
        </w:tc>
        <w:tc>
          <w:tcPr>
            <w:tcW w:w="582" w:type="dxa"/>
          </w:tcPr>
          <w:p w14:paraId="061ED195" w14:textId="787111FC" w:rsidR="006C59B7" w:rsidRPr="00D26EE5" w:rsidRDefault="006C59B7" w:rsidP="00282BF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675AE850" w14:textId="5652F2CF" w:rsidR="006C59B7" w:rsidRPr="00D26EE5" w:rsidRDefault="006C59B7" w:rsidP="00282BF1">
            <w:pPr>
              <w:jc w:val="center"/>
              <w:rPr>
                <w:color w:val="000000" w:themeColor="text1"/>
                <w:sz w:val="20"/>
                <w:szCs w:val="20"/>
              </w:rPr>
            </w:pPr>
          </w:p>
        </w:tc>
        <w:tc>
          <w:tcPr>
            <w:tcW w:w="5929" w:type="dxa"/>
          </w:tcPr>
          <w:p w14:paraId="69AEC20D" w14:textId="19323387" w:rsidR="006C59B7" w:rsidRPr="00D26EE5" w:rsidRDefault="006C59B7" w:rsidP="006C59B7">
            <w:pPr>
              <w:rPr>
                <w:rFonts w:eastAsiaTheme="minorHAnsi"/>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00533741" w:rsidRPr="00D26EE5">
              <w:rPr>
                <w:rFonts w:hint="eastAsia"/>
                <w:color w:val="000000" w:themeColor="text1"/>
                <w:sz w:val="20"/>
                <w:szCs w:val="20"/>
              </w:rPr>
              <w:t>資料読解の内容について</w:t>
            </w:r>
            <w:r w:rsidRPr="00D26EE5">
              <w:rPr>
                <w:rFonts w:hint="eastAsia"/>
                <w:color w:val="000000" w:themeColor="text1"/>
                <w:sz w:val="20"/>
                <w:szCs w:val="20"/>
              </w:rPr>
              <w:t>主体的に考察して表現しようとしている。</w:t>
            </w:r>
            <w:r w:rsidRPr="00D26EE5">
              <w:rPr>
                <w:rFonts w:eastAsiaTheme="minorHAnsi" w:hint="eastAsia"/>
                <w:color w:val="000000" w:themeColor="text1"/>
                <w:sz w:val="20"/>
                <w:szCs w:val="20"/>
              </w:rPr>
              <w:t>［発言分析・記述分析］</w:t>
            </w:r>
          </w:p>
          <w:p w14:paraId="258F4531" w14:textId="77777777" w:rsidR="006C59B7" w:rsidRPr="00D26EE5" w:rsidRDefault="006C59B7" w:rsidP="00282BF1">
            <w:pPr>
              <w:tabs>
                <w:tab w:val="left" w:pos="76"/>
              </w:tabs>
              <w:rPr>
                <w:rFonts w:ascii="BIZ UDPゴシック" w:eastAsia="BIZ UDPゴシック" w:hAnsi="BIZ UDPゴシック"/>
                <w:color w:val="000000" w:themeColor="text1"/>
                <w:sz w:val="20"/>
                <w:szCs w:val="20"/>
              </w:rPr>
            </w:pPr>
          </w:p>
        </w:tc>
      </w:tr>
      <w:tr w:rsidR="00D26EE5" w:rsidRPr="00D26EE5" w14:paraId="430BF338" w14:textId="77777777" w:rsidTr="00195FE0">
        <w:trPr>
          <w:trHeight w:val="2160"/>
        </w:trPr>
        <w:tc>
          <w:tcPr>
            <w:tcW w:w="5942" w:type="dxa"/>
            <w:vMerge/>
          </w:tcPr>
          <w:p w14:paraId="144B5B4B" w14:textId="77777777" w:rsidR="00855E4B" w:rsidRPr="00D26EE5" w:rsidRDefault="00855E4B" w:rsidP="00253899">
            <w:pPr>
              <w:adjustRightInd w:val="0"/>
              <w:snapToGrid w:val="0"/>
              <w:spacing w:line="260" w:lineRule="exact"/>
              <w:rPr>
                <w:color w:val="000000" w:themeColor="text1"/>
                <w:sz w:val="18"/>
                <w:szCs w:val="18"/>
              </w:rPr>
            </w:pPr>
          </w:p>
        </w:tc>
        <w:tc>
          <w:tcPr>
            <w:tcW w:w="582" w:type="dxa"/>
            <w:vMerge/>
          </w:tcPr>
          <w:p w14:paraId="29F9FBAD" w14:textId="77777777" w:rsidR="00855E4B" w:rsidRPr="00D26EE5" w:rsidRDefault="00855E4B" w:rsidP="00282BF1">
            <w:pPr>
              <w:jc w:val="center"/>
              <w:rPr>
                <w:color w:val="000000" w:themeColor="text1"/>
                <w:sz w:val="20"/>
                <w:szCs w:val="20"/>
              </w:rPr>
            </w:pPr>
          </w:p>
        </w:tc>
        <w:tc>
          <w:tcPr>
            <w:tcW w:w="979" w:type="dxa"/>
            <w:vMerge/>
          </w:tcPr>
          <w:p w14:paraId="7638F4DC" w14:textId="77777777" w:rsidR="00855E4B" w:rsidRPr="00D26EE5" w:rsidRDefault="00855E4B" w:rsidP="00282BF1">
            <w:pPr>
              <w:jc w:val="center"/>
              <w:rPr>
                <w:color w:val="000000" w:themeColor="text1"/>
                <w:sz w:val="20"/>
                <w:szCs w:val="20"/>
              </w:rPr>
            </w:pPr>
          </w:p>
        </w:tc>
        <w:tc>
          <w:tcPr>
            <w:tcW w:w="582" w:type="dxa"/>
          </w:tcPr>
          <w:p w14:paraId="02169409" w14:textId="7248FB6E" w:rsidR="00855E4B" w:rsidRPr="00D26EE5" w:rsidRDefault="00855E4B" w:rsidP="00282BF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3739D757" w14:textId="53233956" w:rsidR="00855E4B" w:rsidRPr="00D26EE5" w:rsidRDefault="009C34C8" w:rsidP="00E93C7D">
            <w:pPr>
              <w:jc w:val="center"/>
              <w:rPr>
                <w:color w:val="000000" w:themeColor="text1"/>
                <w:sz w:val="20"/>
                <w:szCs w:val="20"/>
              </w:rPr>
            </w:pPr>
            <w:r w:rsidRPr="00D26EE5">
              <w:rPr>
                <w:rFonts w:hint="eastAsia"/>
                <w:color w:val="000000" w:themeColor="text1"/>
                <w:sz w:val="20"/>
                <w:szCs w:val="20"/>
              </w:rPr>
              <w:t>〇</w:t>
            </w:r>
          </w:p>
        </w:tc>
        <w:tc>
          <w:tcPr>
            <w:tcW w:w="5929" w:type="dxa"/>
          </w:tcPr>
          <w:p w14:paraId="4106F5AE" w14:textId="157D319C" w:rsidR="00855E4B" w:rsidRPr="00D26EE5" w:rsidRDefault="00855E4B" w:rsidP="005D2830">
            <w:pPr>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00B8443B" w:rsidRPr="00D26EE5">
              <w:rPr>
                <w:rFonts w:hint="eastAsia"/>
                <w:color w:val="000000" w:themeColor="text1"/>
                <w:sz w:val="20"/>
                <w:szCs w:val="20"/>
              </w:rPr>
              <w:t>生態系のバランスと人為的</w:t>
            </w:r>
            <w:r w:rsidR="005D2830" w:rsidRPr="00D26EE5">
              <w:rPr>
                <w:rFonts w:hint="eastAsia"/>
                <w:color w:val="000000" w:themeColor="text1"/>
                <w:sz w:val="20"/>
                <w:szCs w:val="20"/>
              </w:rPr>
              <w:t>かく乱</w:t>
            </w:r>
            <w:r w:rsidR="00B8443B" w:rsidRPr="00D26EE5">
              <w:rPr>
                <w:rFonts w:hint="eastAsia"/>
                <w:color w:val="000000" w:themeColor="text1"/>
                <w:sz w:val="20"/>
                <w:szCs w:val="20"/>
              </w:rPr>
              <w:t>を関連付</w:t>
            </w:r>
            <w:r w:rsidRPr="00D26EE5">
              <w:rPr>
                <w:rFonts w:hint="eastAsia"/>
                <w:color w:val="000000" w:themeColor="text1"/>
                <w:sz w:val="20"/>
                <w:szCs w:val="20"/>
              </w:rPr>
              <w:t>けて理解している。［</w:t>
            </w:r>
            <w:r w:rsidRPr="00D26EE5">
              <w:rPr>
                <w:rFonts w:ascii="游明朝" w:eastAsia="游明朝" w:hAnsi="游明朝" w:hint="eastAsia"/>
                <w:color w:val="000000" w:themeColor="text1"/>
                <w:sz w:val="20"/>
                <w:szCs w:val="20"/>
              </w:rPr>
              <w:t>発言分析・記述分析］</w:t>
            </w:r>
          </w:p>
        </w:tc>
      </w:tr>
      <w:tr w:rsidR="00D26EE5" w:rsidRPr="00D26EE5" w14:paraId="3C9EB678" w14:textId="77777777" w:rsidTr="00923EC6">
        <w:tc>
          <w:tcPr>
            <w:tcW w:w="14596" w:type="dxa"/>
            <w:gridSpan w:val="6"/>
            <w:shd w:val="clear" w:color="auto" w:fill="D9D9D9" w:themeFill="background1" w:themeFillShade="D9"/>
          </w:tcPr>
          <w:p w14:paraId="4D2C6EAD" w14:textId="1E0BB82E" w:rsidR="00282BF1" w:rsidRPr="00D26EE5" w:rsidRDefault="00282BF1"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4</w:t>
            </w:r>
            <w:r w:rsidRPr="00D26EE5">
              <w:rPr>
                <w:rFonts w:ascii="BIZ UDゴシック" w:eastAsia="BIZ UDゴシック" w:hAnsi="BIZ UDゴシック"/>
                <w:color w:val="000000" w:themeColor="text1"/>
                <w:sz w:val="20"/>
                <w:szCs w:val="20"/>
              </w:rPr>
              <w:t xml:space="preserve">節　</w:t>
            </w:r>
            <w:r w:rsidRPr="00D26EE5">
              <w:rPr>
                <w:rFonts w:ascii="BIZ UDゴシック" w:eastAsia="BIZ UDゴシック" w:hAnsi="BIZ UDゴシック" w:hint="eastAsia"/>
                <w:color w:val="000000" w:themeColor="text1"/>
                <w:sz w:val="20"/>
                <w:szCs w:val="20"/>
              </w:rPr>
              <w:t>生態系の保全</w:t>
            </w:r>
          </w:p>
        </w:tc>
      </w:tr>
      <w:tr w:rsidR="00D26EE5" w:rsidRPr="00D26EE5" w14:paraId="5D4A5DE5" w14:textId="77777777" w:rsidTr="00195FE0">
        <w:trPr>
          <w:trHeight w:val="1800"/>
        </w:trPr>
        <w:tc>
          <w:tcPr>
            <w:tcW w:w="5942" w:type="dxa"/>
            <w:vMerge w:val="restart"/>
          </w:tcPr>
          <w:p w14:paraId="2FCAF5FB" w14:textId="2FD3D8D4" w:rsidR="00EB0D06" w:rsidRPr="00D26EE5" w:rsidRDefault="00720F8E"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Let’s start</w:t>
            </w:r>
            <w:r w:rsidR="005E080C" w:rsidRPr="00D26EE5">
              <w:rPr>
                <w:color w:val="000000" w:themeColor="text1"/>
                <w:sz w:val="20"/>
                <w:szCs w:val="20"/>
              </w:rPr>
              <w:t>!</w:t>
            </w:r>
          </w:p>
          <w:p w14:paraId="40E556EB" w14:textId="40A943C9" w:rsidR="00EB0D06" w:rsidRPr="00D26EE5" w:rsidRDefault="00EB0D06"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w:t>
            </w:r>
            <w:r w:rsidR="006D301F" w:rsidRPr="00D26EE5">
              <w:rPr>
                <w:rFonts w:hint="eastAsia"/>
                <w:color w:val="000000" w:themeColor="text1"/>
                <w:sz w:val="20"/>
                <w:szCs w:val="20"/>
              </w:rPr>
              <w:t>写真の生物が絶滅したり</w:t>
            </w:r>
            <w:r w:rsidR="00720F8E" w:rsidRPr="00D26EE5">
              <w:rPr>
                <w:rFonts w:hint="eastAsia"/>
                <w:color w:val="000000" w:themeColor="text1"/>
                <w:sz w:val="20"/>
                <w:szCs w:val="20"/>
              </w:rPr>
              <w:t>，</w:t>
            </w:r>
            <w:r w:rsidR="006D301F" w:rsidRPr="00D26EE5">
              <w:rPr>
                <w:rFonts w:hint="eastAsia"/>
                <w:color w:val="000000" w:themeColor="text1"/>
                <w:sz w:val="20"/>
                <w:szCs w:val="20"/>
              </w:rPr>
              <w:t>個体数が減少したりするのか考える</w:t>
            </w:r>
            <w:r w:rsidRPr="00D26EE5">
              <w:rPr>
                <w:rFonts w:hint="eastAsia"/>
                <w:color w:val="000000" w:themeColor="text1"/>
                <w:sz w:val="20"/>
                <w:szCs w:val="20"/>
              </w:rPr>
              <w:t>。</w:t>
            </w:r>
          </w:p>
          <w:p w14:paraId="634DBE36" w14:textId="77777777" w:rsidR="006D301F" w:rsidRPr="00D26EE5" w:rsidRDefault="006D301F" w:rsidP="006D301F">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A 生物多様性の保全</w:t>
            </w:r>
          </w:p>
          <w:p w14:paraId="3886FC2D" w14:textId="77777777" w:rsidR="006D301F" w:rsidRPr="00D26EE5" w:rsidRDefault="006D301F" w:rsidP="006D301F">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・生物多様性の保全にはそれぞれの立場からの努力や協力が必要であることを理解する。</w:t>
            </w:r>
          </w:p>
          <w:p w14:paraId="58A80671" w14:textId="51056D97" w:rsidR="00EB0D06" w:rsidRPr="00D26EE5" w:rsidRDefault="006D301F"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&lt;ラボ&gt;</w:t>
            </w:r>
            <w:r w:rsidR="00EB0D06" w:rsidRPr="00D26EE5">
              <w:rPr>
                <w:color w:val="000000" w:themeColor="text1"/>
                <w:sz w:val="20"/>
                <w:szCs w:val="20"/>
              </w:rPr>
              <w:t>高速道路の建設に伴う環境アセスメント</w:t>
            </w:r>
          </w:p>
          <w:p w14:paraId="4AFBC625" w14:textId="11782DCC" w:rsidR="00EB0D06" w:rsidRPr="00D26EE5" w:rsidRDefault="00B8443B"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・環境アセスメントの具体的な事例をもと</w:t>
            </w:r>
            <w:r w:rsidR="00EB0D06" w:rsidRPr="00D26EE5">
              <w:rPr>
                <w:rFonts w:hint="eastAsia"/>
                <w:color w:val="000000" w:themeColor="text1"/>
                <w:sz w:val="20"/>
                <w:szCs w:val="20"/>
              </w:rPr>
              <w:t>に</w:t>
            </w:r>
            <w:r w:rsidR="00720F8E" w:rsidRPr="00D26EE5">
              <w:rPr>
                <w:rFonts w:hint="eastAsia"/>
                <w:color w:val="000000" w:themeColor="text1"/>
                <w:sz w:val="20"/>
                <w:szCs w:val="20"/>
              </w:rPr>
              <w:t>，</w:t>
            </w:r>
            <w:r w:rsidR="00EB0D06" w:rsidRPr="00D26EE5">
              <w:rPr>
                <w:rFonts w:hint="eastAsia"/>
                <w:color w:val="000000" w:themeColor="text1"/>
                <w:sz w:val="20"/>
                <w:szCs w:val="20"/>
              </w:rPr>
              <w:t>生態系の保全の重要性を見いだして理解する。</w:t>
            </w:r>
          </w:p>
          <w:p w14:paraId="45629577" w14:textId="4ED263EC" w:rsidR="00EB0D06" w:rsidRPr="00D26EE5" w:rsidRDefault="00EB0D06"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B</w:t>
            </w:r>
            <w:r w:rsidRPr="00D26EE5">
              <w:rPr>
                <w:rFonts w:hint="eastAsia"/>
                <w:color w:val="000000" w:themeColor="text1"/>
                <w:sz w:val="20"/>
                <w:szCs w:val="20"/>
              </w:rPr>
              <w:t xml:space="preserve"> </w:t>
            </w:r>
            <w:r w:rsidRPr="00D26EE5">
              <w:rPr>
                <w:color w:val="000000" w:themeColor="text1"/>
                <w:sz w:val="20"/>
                <w:szCs w:val="20"/>
              </w:rPr>
              <w:t>生態系サービス</w:t>
            </w:r>
          </w:p>
          <w:p w14:paraId="76F7C3BD" w14:textId="77777777" w:rsidR="00EB0D06" w:rsidRPr="00D26EE5" w:rsidRDefault="00EB0D0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・生態系サービスについて私たちの生活と関連付けて理解する。</w:t>
            </w:r>
          </w:p>
          <w:p w14:paraId="733952C9" w14:textId="5E8DDD42" w:rsidR="00EB0D06" w:rsidRPr="00D26EE5" w:rsidRDefault="00EB0D0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調べてみよう 身のまわりの生態系サービスを調べる</w:t>
            </w:r>
          </w:p>
          <w:p w14:paraId="378FC2A2" w14:textId="77777777" w:rsidR="00EB0D06" w:rsidRPr="00D26EE5" w:rsidRDefault="00EB0D06"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・生態系サービスの例を調べる。</w:t>
            </w:r>
          </w:p>
          <w:p w14:paraId="7929E0FA" w14:textId="7E6C55A6" w:rsidR="00EB0D06" w:rsidRPr="00D26EE5" w:rsidRDefault="00EB0D06" w:rsidP="00253899">
            <w:pPr>
              <w:adjustRightInd w:val="0"/>
              <w:snapToGrid w:val="0"/>
              <w:spacing w:line="260" w:lineRule="exact"/>
              <w:ind w:leftChars="13" w:left="29" w:hangingChars="1" w:hanging="2"/>
              <w:rPr>
                <w:color w:val="000000" w:themeColor="text1"/>
                <w:sz w:val="20"/>
                <w:szCs w:val="20"/>
              </w:rPr>
            </w:pPr>
            <w:r w:rsidRPr="00D26EE5">
              <w:rPr>
                <w:color w:val="000000" w:themeColor="text1"/>
                <w:sz w:val="20"/>
                <w:szCs w:val="20"/>
              </w:rPr>
              <w:t>C 生物多様性と生態系サービス</w:t>
            </w:r>
          </w:p>
          <w:p w14:paraId="4978D302" w14:textId="77777777" w:rsidR="00EB0D06" w:rsidRPr="00D26EE5" w:rsidRDefault="00EB0D06"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・生物多様性と生態系サービスの関係について理解する。</w:t>
            </w:r>
          </w:p>
          <w:p w14:paraId="4F865A6E" w14:textId="77777777" w:rsidR="006D301F" w:rsidRPr="00D26EE5" w:rsidRDefault="006D301F" w:rsidP="006D301F">
            <w:pPr>
              <w:snapToGrid w:val="0"/>
              <w:spacing w:line="260" w:lineRule="atLeast"/>
              <w:ind w:leftChars="13" w:left="29" w:hangingChars="1" w:hanging="2"/>
              <w:rPr>
                <w:color w:val="000000" w:themeColor="text1"/>
                <w:sz w:val="20"/>
                <w:szCs w:val="20"/>
              </w:rPr>
            </w:pPr>
            <w:r w:rsidRPr="00D26EE5">
              <w:rPr>
                <w:rFonts w:hint="eastAsia"/>
                <w:color w:val="000000" w:themeColor="text1"/>
                <w:sz w:val="20"/>
                <w:szCs w:val="20"/>
              </w:rPr>
              <w:t>やってみよう 用語の意味や定義を説明</w:t>
            </w:r>
          </w:p>
          <w:p w14:paraId="70482013" w14:textId="77777777" w:rsidR="006D301F" w:rsidRPr="00D26EE5" w:rsidRDefault="006D301F" w:rsidP="006D301F">
            <w:pPr>
              <w:snapToGrid w:val="0"/>
              <w:spacing w:line="260" w:lineRule="atLeast"/>
              <w:ind w:leftChars="13" w:left="229" w:hangingChars="101" w:hanging="202"/>
              <w:rPr>
                <w:color w:val="000000" w:themeColor="text1"/>
                <w:sz w:val="20"/>
                <w:szCs w:val="20"/>
              </w:rPr>
            </w:pPr>
            <w:r w:rsidRPr="00D26EE5">
              <w:rPr>
                <w:rFonts w:hint="eastAsia"/>
                <w:color w:val="000000" w:themeColor="text1"/>
                <w:sz w:val="20"/>
                <w:szCs w:val="20"/>
              </w:rPr>
              <w:t>・ここまでに学習した用語の意味や定義を説明する。</w:t>
            </w:r>
          </w:p>
          <w:p w14:paraId="25341F9A" w14:textId="71F5548C" w:rsidR="00EB0D06" w:rsidRPr="00D26EE5" w:rsidRDefault="00EB0D0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＜コラム＞生態系サービスと自然資本</w:t>
            </w:r>
          </w:p>
          <w:p w14:paraId="3CEB4C42" w14:textId="77777777" w:rsidR="00EB0D06" w:rsidRPr="00D26EE5" w:rsidRDefault="00EB0D0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・生態系サービスと自然資本について知る。</w:t>
            </w:r>
          </w:p>
          <w:p w14:paraId="7107D264" w14:textId="4E3027DF" w:rsidR="00EB0D06" w:rsidRPr="00D26EE5" w:rsidRDefault="006D301F"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D</w:t>
            </w:r>
            <w:r w:rsidR="00EB0D06" w:rsidRPr="00D26EE5">
              <w:rPr>
                <w:rFonts w:hint="eastAsia"/>
                <w:color w:val="000000" w:themeColor="text1"/>
                <w:sz w:val="20"/>
                <w:szCs w:val="20"/>
              </w:rPr>
              <w:t xml:space="preserve"> </w:t>
            </w:r>
            <w:r w:rsidR="00EB0D06" w:rsidRPr="00D26EE5">
              <w:rPr>
                <w:color w:val="000000" w:themeColor="text1"/>
                <w:sz w:val="20"/>
                <w:szCs w:val="20"/>
              </w:rPr>
              <w:t>日々の生活と生態系の保全</w:t>
            </w:r>
          </w:p>
          <w:p w14:paraId="541F379E" w14:textId="6B42FFED" w:rsidR="00EB0D06" w:rsidRPr="00D26EE5" w:rsidRDefault="00EB0D06"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lastRenderedPageBreak/>
              <w:t>・日々の生活の見直しが</w:t>
            </w:r>
            <w:r w:rsidR="00720F8E" w:rsidRPr="00D26EE5">
              <w:rPr>
                <w:rFonts w:hint="eastAsia"/>
                <w:color w:val="000000" w:themeColor="text1"/>
                <w:sz w:val="20"/>
                <w:szCs w:val="20"/>
              </w:rPr>
              <w:t>，</w:t>
            </w:r>
            <w:r w:rsidRPr="00D26EE5">
              <w:rPr>
                <w:rFonts w:hint="eastAsia"/>
                <w:color w:val="000000" w:themeColor="text1"/>
                <w:sz w:val="20"/>
                <w:szCs w:val="20"/>
              </w:rPr>
              <w:t>生態系の保全につながることを理解する。</w:t>
            </w:r>
          </w:p>
          <w:p w14:paraId="4CA59AD0" w14:textId="77777777" w:rsidR="00EB0D06" w:rsidRPr="00D26EE5" w:rsidRDefault="00EB0D0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考えてみよう 生態系を保全することの必要性を考える</w:t>
            </w:r>
          </w:p>
          <w:p w14:paraId="0831056B" w14:textId="77777777" w:rsidR="00EB0D06" w:rsidRPr="00D26EE5" w:rsidRDefault="00EB0D06"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・生態系保全の重要性を考える。</w:t>
            </w:r>
          </w:p>
          <w:p w14:paraId="5BA983E8" w14:textId="77777777" w:rsidR="00EB0D06" w:rsidRPr="00D26EE5" w:rsidRDefault="00EB0D0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考えてみよう 食品廃棄の問題を考える</w:t>
            </w:r>
          </w:p>
          <w:p w14:paraId="1136314D" w14:textId="77777777" w:rsidR="00EB0D06" w:rsidRPr="00D26EE5" w:rsidRDefault="00EB0D06" w:rsidP="00253899">
            <w:pPr>
              <w:adjustRightInd w:val="0"/>
              <w:snapToGrid w:val="0"/>
              <w:spacing w:line="260" w:lineRule="exact"/>
              <w:ind w:left="244" w:hangingChars="122" w:hanging="244"/>
              <w:rPr>
                <w:color w:val="000000" w:themeColor="text1"/>
                <w:sz w:val="20"/>
                <w:szCs w:val="20"/>
              </w:rPr>
            </w:pPr>
            <w:r w:rsidRPr="00D26EE5">
              <w:rPr>
                <w:rFonts w:hint="eastAsia"/>
                <w:color w:val="000000" w:themeColor="text1"/>
                <w:sz w:val="20"/>
                <w:szCs w:val="20"/>
              </w:rPr>
              <w:t>・食品廃棄の問題から日々の生活と生態系の関係を考える。</w:t>
            </w:r>
          </w:p>
          <w:p w14:paraId="670E1E87" w14:textId="77777777" w:rsidR="00EB0D06" w:rsidRPr="00D26EE5" w:rsidRDefault="00EB0D06"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＜コラム＞熱帯多雨林の減少と私たちの生活</w:t>
            </w:r>
          </w:p>
          <w:p w14:paraId="184B769A" w14:textId="1D44B146" w:rsidR="00EB0D06" w:rsidRPr="00D26EE5" w:rsidRDefault="00EB0D06" w:rsidP="005C5A4B">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・熱帯多雨林の例から</w:t>
            </w:r>
            <w:r w:rsidR="00720F8E" w:rsidRPr="00D26EE5">
              <w:rPr>
                <w:rFonts w:hint="eastAsia"/>
                <w:color w:val="000000" w:themeColor="text1"/>
                <w:sz w:val="20"/>
                <w:szCs w:val="20"/>
              </w:rPr>
              <w:t>，</w:t>
            </w:r>
            <w:r w:rsidRPr="00D26EE5">
              <w:rPr>
                <w:rFonts w:hint="eastAsia"/>
                <w:color w:val="000000" w:themeColor="text1"/>
                <w:sz w:val="20"/>
                <w:szCs w:val="20"/>
              </w:rPr>
              <w:t>日々の生活が大きな環境問題とつながっていることを知る。</w:t>
            </w:r>
          </w:p>
        </w:tc>
        <w:tc>
          <w:tcPr>
            <w:tcW w:w="582" w:type="dxa"/>
            <w:vMerge w:val="restart"/>
          </w:tcPr>
          <w:p w14:paraId="030F0D1E" w14:textId="1D9F8EEA" w:rsidR="00EB0D06" w:rsidRPr="00D26EE5" w:rsidRDefault="0066418E" w:rsidP="00282BF1">
            <w:pPr>
              <w:jc w:val="center"/>
              <w:rPr>
                <w:color w:val="000000" w:themeColor="text1"/>
                <w:sz w:val="20"/>
                <w:szCs w:val="20"/>
              </w:rPr>
            </w:pPr>
            <w:r w:rsidRPr="00D26EE5">
              <w:rPr>
                <w:rFonts w:hint="eastAsia"/>
                <w:color w:val="000000" w:themeColor="text1"/>
                <w:sz w:val="20"/>
                <w:szCs w:val="20"/>
              </w:rPr>
              <w:lastRenderedPageBreak/>
              <w:t>2</w:t>
            </w:r>
          </w:p>
          <w:p w14:paraId="2211B250" w14:textId="2A284BBB" w:rsidR="00EB0D06" w:rsidRPr="00D26EE5" w:rsidRDefault="00EB0D06" w:rsidP="00282BF1">
            <w:pPr>
              <w:jc w:val="center"/>
              <w:rPr>
                <w:color w:val="000000" w:themeColor="text1"/>
                <w:sz w:val="20"/>
                <w:szCs w:val="20"/>
              </w:rPr>
            </w:pPr>
          </w:p>
        </w:tc>
        <w:tc>
          <w:tcPr>
            <w:tcW w:w="979" w:type="dxa"/>
            <w:vMerge w:val="restart"/>
          </w:tcPr>
          <w:p w14:paraId="3753C572" w14:textId="05C4E454" w:rsidR="00EB0D06" w:rsidRPr="00D26EE5" w:rsidRDefault="004A20AB" w:rsidP="003A4226">
            <w:pPr>
              <w:jc w:val="center"/>
              <w:rPr>
                <w:color w:val="000000" w:themeColor="text1"/>
                <w:sz w:val="20"/>
                <w:szCs w:val="20"/>
              </w:rPr>
            </w:pPr>
            <w:r w:rsidRPr="00D26EE5">
              <w:rPr>
                <w:rFonts w:hint="eastAsia"/>
                <w:color w:val="000000" w:themeColor="text1"/>
                <w:sz w:val="20"/>
                <w:szCs w:val="20"/>
              </w:rPr>
              <w:t>202-207</w:t>
            </w:r>
          </w:p>
          <w:p w14:paraId="1BF25BAA" w14:textId="0FEF8FFA" w:rsidR="00EB0D06" w:rsidRPr="00D26EE5" w:rsidRDefault="00EB0D06" w:rsidP="00282BF1">
            <w:pPr>
              <w:jc w:val="center"/>
              <w:rPr>
                <w:color w:val="000000" w:themeColor="text1"/>
                <w:sz w:val="20"/>
                <w:szCs w:val="20"/>
              </w:rPr>
            </w:pPr>
          </w:p>
        </w:tc>
        <w:tc>
          <w:tcPr>
            <w:tcW w:w="582" w:type="dxa"/>
          </w:tcPr>
          <w:p w14:paraId="3BB34FDE" w14:textId="4CB60207" w:rsidR="00EB0D06" w:rsidRPr="00D26EE5" w:rsidRDefault="00EB0D06" w:rsidP="00282BF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690BB995" w14:textId="582E4F38" w:rsidR="00EB0D06" w:rsidRPr="00D26EE5" w:rsidRDefault="009C34C8" w:rsidP="00282BF1">
            <w:pPr>
              <w:jc w:val="center"/>
              <w:rPr>
                <w:color w:val="000000" w:themeColor="text1"/>
                <w:sz w:val="20"/>
                <w:szCs w:val="20"/>
              </w:rPr>
            </w:pPr>
            <w:r w:rsidRPr="00D26EE5">
              <w:rPr>
                <w:rFonts w:hint="eastAsia"/>
                <w:color w:val="000000" w:themeColor="text1"/>
                <w:sz w:val="20"/>
                <w:szCs w:val="20"/>
              </w:rPr>
              <w:t>〇</w:t>
            </w:r>
          </w:p>
        </w:tc>
        <w:tc>
          <w:tcPr>
            <w:tcW w:w="5929" w:type="dxa"/>
          </w:tcPr>
          <w:p w14:paraId="789838C0" w14:textId="44D5FBA8" w:rsidR="00EB0D06" w:rsidRPr="00D26EE5" w:rsidRDefault="00EB0D06" w:rsidP="00282BF1">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006D301F" w:rsidRPr="00D26EE5">
              <w:rPr>
                <w:rFonts w:asciiTheme="minorEastAsia" w:hAnsiTheme="minorEastAsia" w:hint="eastAsia"/>
                <w:color w:val="000000" w:themeColor="text1"/>
                <w:sz w:val="20"/>
                <w:szCs w:val="20"/>
              </w:rPr>
              <w:t>ラボ</w:t>
            </w:r>
            <w:r w:rsidR="007E1381" w:rsidRPr="00D26EE5">
              <w:rPr>
                <w:rFonts w:asciiTheme="minorEastAsia" w:hAnsiTheme="minorEastAsia" w:hint="eastAsia"/>
                <w:color w:val="000000" w:themeColor="text1"/>
                <w:sz w:val="20"/>
                <w:szCs w:val="20"/>
              </w:rPr>
              <w:t>の高速道路の建設に伴うホンゴウ</w:t>
            </w:r>
            <w:r w:rsidRPr="00D26EE5">
              <w:rPr>
                <w:rFonts w:asciiTheme="minorEastAsia" w:hAnsiTheme="minorEastAsia" w:hint="eastAsia"/>
                <w:color w:val="000000" w:themeColor="text1"/>
                <w:sz w:val="20"/>
                <w:szCs w:val="20"/>
              </w:rPr>
              <w:t>ソウの移植計画を成功させるために</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班ごとに</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行政</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地主</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植物の専門家</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地元住民というそれぞれの立場になって話し合い</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考察している。</w:t>
            </w:r>
            <w:r w:rsidRPr="00D26EE5">
              <w:rPr>
                <w:rFonts w:hint="eastAsia"/>
                <w:color w:val="000000" w:themeColor="text1"/>
                <w:sz w:val="20"/>
                <w:szCs w:val="20"/>
              </w:rPr>
              <w:t>［発言分析・記述分析］</w:t>
            </w:r>
          </w:p>
          <w:p w14:paraId="01DB8357" w14:textId="0C5B1218" w:rsidR="00EB0D06" w:rsidRPr="00D26EE5" w:rsidRDefault="00EB0D06" w:rsidP="00282BF1">
            <w:pPr>
              <w:tabs>
                <w:tab w:val="left" w:pos="76"/>
              </w:tabs>
              <w:rPr>
                <w:color w:val="000000" w:themeColor="text1"/>
                <w:sz w:val="20"/>
                <w:szCs w:val="20"/>
              </w:rPr>
            </w:pPr>
          </w:p>
        </w:tc>
      </w:tr>
      <w:tr w:rsidR="00D26EE5" w:rsidRPr="00D26EE5" w14:paraId="47A94555" w14:textId="77777777" w:rsidTr="00195FE0">
        <w:trPr>
          <w:trHeight w:val="1800"/>
        </w:trPr>
        <w:tc>
          <w:tcPr>
            <w:tcW w:w="5942" w:type="dxa"/>
            <w:vMerge/>
          </w:tcPr>
          <w:p w14:paraId="64E767AD" w14:textId="1380B9CB" w:rsidR="00EB0D06" w:rsidRPr="00D26EE5" w:rsidRDefault="00EB0D06" w:rsidP="005C5A4B">
            <w:pPr>
              <w:adjustRightInd w:val="0"/>
              <w:snapToGrid w:val="0"/>
              <w:spacing w:line="260" w:lineRule="exact"/>
              <w:ind w:left="180" w:hangingChars="100" w:hanging="180"/>
              <w:rPr>
                <w:color w:val="000000" w:themeColor="text1"/>
                <w:sz w:val="18"/>
                <w:szCs w:val="18"/>
              </w:rPr>
            </w:pPr>
          </w:p>
        </w:tc>
        <w:tc>
          <w:tcPr>
            <w:tcW w:w="582" w:type="dxa"/>
            <w:vMerge/>
          </w:tcPr>
          <w:p w14:paraId="1C814FCF" w14:textId="0FD1EA1D" w:rsidR="00EB0D06" w:rsidRPr="00D26EE5" w:rsidRDefault="00EB0D06" w:rsidP="00282BF1">
            <w:pPr>
              <w:jc w:val="center"/>
              <w:rPr>
                <w:color w:val="000000" w:themeColor="text1"/>
                <w:sz w:val="20"/>
                <w:szCs w:val="20"/>
              </w:rPr>
            </w:pPr>
          </w:p>
        </w:tc>
        <w:tc>
          <w:tcPr>
            <w:tcW w:w="979" w:type="dxa"/>
            <w:vMerge/>
          </w:tcPr>
          <w:p w14:paraId="27DF8A9F" w14:textId="4376958B" w:rsidR="00EB0D06" w:rsidRPr="00D26EE5" w:rsidRDefault="00EB0D06" w:rsidP="00282BF1">
            <w:pPr>
              <w:jc w:val="center"/>
              <w:rPr>
                <w:color w:val="000000" w:themeColor="text1"/>
                <w:sz w:val="20"/>
                <w:szCs w:val="20"/>
              </w:rPr>
            </w:pPr>
          </w:p>
        </w:tc>
        <w:tc>
          <w:tcPr>
            <w:tcW w:w="582" w:type="dxa"/>
          </w:tcPr>
          <w:p w14:paraId="45D5C81C" w14:textId="3FF51C8C" w:rsidR="00EB0D06" w:rsidRPr="00D26EE5" w:rsidRDefault="00EB0D06" w:rsidP="000536D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356AA58D" w14:textId="25FFA374" w:rsidR="00EB0D06" w:rsidRPr="00D26EE5" w:rsidRDefault="00EB0D06" w:rsidP="00282BF1">
            <w:pPr>
              <w:jc w:val="center"/>
              <w:rPr>
                <w:color w:val="000000" w:themeColor="text1"/>
                <w:sz w:val="20"/>
                <w:szCs w:val="20"/>
              </w:rPr>
            </w:pPr>
          </w:p>
        </w:tc>
        <w:tc>
          <w:tcPr>
            <w:tcW w:w="5929" w:type="dxa"/>
          </w:tcPr>
          <w:p w14:paraId="575DE1B8" w14:textId="1CD9B824" w:rsidR="00EB0D06" w:rsidRPr="00D26EE5" w:rsidRDefault="00EB0D06" w:rsidP="000536D5">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006D301F" w:rsidRPr="00D26EE5">
              <w:rPr>
                <w:rFonts w:asciiTheme="minorEastAsia" w:hAnsiTheme="minorEastAsia" w:hint="eastAsia"/>
                <w:color w:val="000000" w:themeColor="text1"/>
                <w:sz w:val="20"/>
                <w:szCs w:val="20"/>
              </w:rPr>
              <w:t>ラボ</w:t>
            </w:r>
            <w:r w:rsidRPr="00D26EE5">
              <w:rPr>
                <w:rFonts w:asciiTheme="minorEastAsia" w:hAnsiTheme="minorEastAsia" w:hint="eastAsia"/>
                <w:color w:val="000000" w:themeColor="text1"/>
                <w:sz w:val="20"/>
                <w:szCs w:val="20"/>
              </w:rPr>
              <w:t>を通して</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環境アセスメントに関心をもち</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さまざまな資料</w:t>
            </w:r>
            <w:r w:rsidR="007168A2" w:rsidRPr="00D26EE5">
              <w:rPr>
                <w:rFonts w:asciiTheme="minorEastAsia" w:hAnsiTheme="minorEastAsia" w:hint="eastAsia"/>
                <w:color w:val="000000" w:themeColor="text1"/>
                <w:sz w:val="20"/>
                <w:szCs w:val="20"/>
              </w:rPr>
              <w:t>を調べたり</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友達と対話</w:t>
            </w:r>
            <w:r w:rsidR="007168A2" w:rsidRPr="00D26EE5">
              <w:rPr>
                <w:rFonts w:asciiTheme="minorEastAsia" w:hAnsiTheme="minorEastAsia" w:hint="eastAsia"/>
                <w:color w:val="000000" w:themeColor="text1"/>
                <w:sz w:val="20"/>
                <w:szCs w:val="20"/>
              </w:rPr>
              <w:t>したりしながら</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生態系の保全の重要性について考えようとしている。</w:t>
            </w:r>
            <w:r w:rsidRPr="00D26EE5">
              <w:rPr>
                <w:rFonts w:hint="eastAsia"/>
                <w:color w:val="000000" w:themeColor="text1"/>
                <w:sz w:val="20"/>
                <w:szCs w:val="20"/>
              </w:rPr>
              <w:t>［発言分析・行動観察］</w:t>
            </w:r>
          </w:p>
        </w:tc>
      </w:tr>
      <w:tr w:rsidR="00D26EE5" w:rsidRPr="00D26EE5" w14:paraId="14234756" w14:textId="77777777" w:rsidTr="00195FE0">
        <w:trPr>
          <w:trHeight w:val="1800"/>
        </w:trPr>
        <w:tc>
          <w:tcPr>
            <w:tcW w:w="5942" w:type="dxa"/>
            <w:vMerge/>
          </w:tcPr>
          <w:p w14:paraId="09010A5D" w14:textId="5A0A50A1" w:rsidR="00EB0D06" w:rsidRPr="00D26EE5" w:rsidRDefault="00EB0D06" w:rsidP="005C5A4B">
            <w:pPr>
              <w:adjustRightInd w:val="0"/>
              <w:snapToGrid w:val="0"/>
              <w:spacing w:line="260" w:lineRule="exact"/>
              <w:ind w:left="180" w:hangingChars="100" w:hanging="180"/>
              <w:rPr>
                <w:color w:val="000000" w:themeColor="text1"/>
                <w:sz w:val="18"/>
                <w:szCs w:val="18"/>
              </w:rPr>
            </w:pPr>
          </w:p>
        </w:tc>
        <w:tc>
          <w:tcPr>
            <w:tcW w:w="582" w:type="dxa"/>
            <w:vMerge/>
          </w:tcPr>
          <w:p w14:paraId="07F7590C" w14:textId="23499708" w:rsidR="00EB0D06" w:rsidRPr="00D26EE5" w:rsidRDefault="00EB0D06" w:rsidP="00282BF1">
            <w:pPr>
              <w:jc w:val="center"/>
              <w:rPr>
                <w:color w:val="000000" w:themeColor="text1"/>
                <w:sz w:val="20"/>
                <w:szCs w:val="20"/>
              </w:rPr>
            </w:pPr>
          </w:p>
        </w:tc>
        <w:tc>
          <w:tcPr>
            <w:tcW w:w="979" w:type="dxa"/>
            <w:vMerge/>
          </w:tcPr>
          <w:p w14:paraId="371FCADF" w14:textId="28D8BAD0" w:rsidR="00EB0D06" w:rsidRPr="00D26EE5" w:rsidRDefault="00EB0D06" w:rsidP="00282BF1">
            <w:pPr>
              <w:jc w:val="center"/>
              <w:rPr>
                <w:color w:val="000000" w:themeColor="text1"/>
                <w:sz w:val="20"/>
                <w:szCs w:val="20"/>
              </w:rPr>
            </w:pPr>
          </w:p>
        </w:tc>
        <w:tc>
          <w:tcPr>
            <w:tcW w:w="582" w:type="dxa"/>
          </w:tcPr>
          <w:p w14:paraId="59B6989D" w14:textId="0AD09A8B" w:rsidR="00EB0D06" w:rsidRPr="00D26EE5" w:rsidRDefault="00EB0D06" w:rsidP="00282BF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4D09A370" w14:textId="5B2E64BE" w:rsidR="00EB0D06" w:rsidRPr="00D26EE5" w:rsidRDefault="00EB0D06" w:rsidP="00282BF1">
            <w:pPr>
              <w:jc w:val="center"/>
              <w:rPr>
                <w:color w:val="000000" w:themeColor="text1"/>
                <w:sz w:val="20"/>
                <w:szCs w:val="20"/>
              </w:rPr>
            </w:pPr>
          </w:p>
        </w:tc>
        <w:tc>
          <w:tcPr>
            <w:tcW w:w="5929" w:type="dxa"/>
          </w:tcPr>
          <w:p w14:paraId="05CFE8D1" w14:textId="309775CA" w:rsidR="00EB0D06" w:rsidRPr="00D26EE5" w:rsidRDefault="00EB0D06" w:rsidP="007168A2">
            <w:pPr>
              <w:tabs>
                <w:tab w:val="left" w:pos="76"/>
              </w:tabs>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007168A2" w:rsidRPr="00D26EE5">
              <w:rPr>
                <w:rFonts w:hint="eastAsia"/>
                <w:color w:val="000000" w:themeColor="text1"/>
                <w:sz w:val="20"/>
                <w:szCs w:val="20"/>
              </w:rPr>
              <w:t>生態系の保全の重要性</w:t>
            </w:r>
            <w:r w:rsidRPr="00D26EE5">
              <w:rPr>
                <w:rFonts w:hint="eastAsia"/>
                <w:color w:val="000000" w:themeColor="text1"/>
                <w:sz w:val="20"/>
                <w:szCs w:val="20"/>
              </w:rPr>
              <w:t>を理解している。生態サービスについて理解している。［</w:t>
            </w:r>
            <w:r w:rsidRPr="00D26EE5">
              <w:rPr>
                <w:rFonts w:ascii="游明朝" w:eastAsia="游明朝" w:hAnsi="游明朝" w:hint="eastAsia"/>
                <w:color w:val="000000" w:themeColor="text1"/>
                <w:sz w:val="20"/>
                <w:szCs w:val="20"/>
              </w:rPr>
              <w:t>発言分析・記述分析］</w:t>
            </w:r>
          </w:p>
        </w:tc>
      </w:tr>
      <w:tr w:rsidR="00D26EE5" w:rsidRPr="00D26EE5" w14:paraId="58429915" w14:textId="77777777" w:rsidTr="00195FE0">
        <w:trPr>
          <w:trHeight w:val="1800"/>
        </w:trPr>
        <w:tc>
          <w:tcPr>
            <w:tcW w:w="5942" w:type="dxa"/>
            <w:vMerge/>
          </w:tcPr>
          <w:p w14:paraId="28746491" w14:textId="64E27B2B" w:rsidR="00EB0D06" w:rsidRPr="00D26EE5" w:rsidRDefault="00EB0D06" w:rsidP="005C5A4B">
            <w:pPr>
              <w:adjustRightInd w:val="0"/>
              <w:snapToGrid w:val="0"/>
              <w:spacing w:line="260" w:lineRule="exact"/>
              <w:ind w:left="180" w:hangingChars="100" w:hanging="180"/>
              <w:rPr>
                <w:color w:val="000000" w:themeColor="text1"/>
                <w:sz w:val="18"/>
                <w:szCs w:val="18"/>
              </w:rPr>
            </w:pPr>
          </w:p>
        </w:tc>
        <w:tc>
          <w:tcPr>
            <w:tcW w:w="582" w:type="dxa"/>
            <w:vMerge/>
          </w:tcPr>
          <w:p w14:paraId="1442DC9B" w14:textId="5B89EB6B" w:rsidR="00EB0D06" w:rsidRPr="00D26EE5" w:rsidRDefault="00EB0D06" w:rsidP="00282BF1">
            <w:pPr>
              <w:jc w:val="center"/>
              <w:rPr>
                <w:color w:val="000000" w:themeColor="text1"/>
                <w:sz w:val="20"/>
                <w:szCs w:val="20"/>
              </w:rPr>
            </w:pPr>
          </w:p>
        </w:tc>
        <w:tc>
          <w:tcPr>
            <w:tcW w:w="979" w:type="dxa"/>
            <w:vMerge/>
          </w:tcPr>
          <w:p w14:paraId="6415D630" w14:textId="46B8775B" w:rsidR="00EB0D06" w:rsidRPr="00D26EE5" w:rsidRDefault="00EB0D06" w:rsidP="00282BF1">
            <w:pPr>
              <w:jc w:val="center"/>
              <w:rPr>
                <w:color w:val="000000" w:themeColor="text1"/>
                <w:sz w:val="20"/>
                <w:szCs w:val="20"/>
              </w:rPr>
            </w:pPr>
          </w:p>
        </w:tc>
        <w:tc>
          <w:tcPr>
            <w:tcW w:w="582" w:type="dxa"/>
          </w:tcPr>
          <w:p w14:paraId="34C6CBE6" w14:textId="7A97EA5C" w:rsidR="00EB0D06" w:rsidRPr="00D26EE5" w:rsidRDefault="00EB0D06" w:rsidP="00282BF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498915F0" w14:textId="44048681" w:rsidR="00EB0D06" w:rsidRPr="00D26EE5" w:rsidRDefault="00EB0D06" w:rsidP="00282BF1">
            <w:pPr>
              <w:jc w:val="center"/>
              <w:rPr>
                <w:color w:val="000000" w:themeColor="text1"/>
                <w:sz w:val="20"/>
                <w:szCs w:val="20"/>
              </w:rPr>
            </w:pPr>
          </w:p>
        </w:tc>
        <w:tc>
          <w:tcPr>
            <w:tcW w:w="5929" w:type="dxa"/>
          </w:tcPr>
          <w:p w14:paraId="2B1B7ACB" w14:textId="184D76B5" w:rsidR="00EB0D06" w:rsidRPr="00D26EE5" w:rsidRDefault="003F1AF3" w:rsidP="00282BF1">
            <w:pPr>
              <w:rPr>
                <w:rFonts w:ascii="BIZ UDゴシック" w:eastAsia="BIZ UDゴシック" w:hAnsi="BIZ UDゴシック"/>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asciiTheme="minorEastAsia" w:hAnsiTheme="minorEastAsia" w:hint="eastAsia"/>
                <w:color w:val="000000" w:themeColor="text1"/>
                <w:sz w:val="20"/>
                <w:szCs w:val="20"/>
              </w:rPr>
              <w:t>】生態系とその保全</w:t>
            </w:r>
            <w:r w:rsidRPr="00D26EE5">
              <w:rPr>
                <w:rFonts w:eastAsiaTheme="minorHAnsi" w:cs="BIZ UDゴシック" w:hint="eastAsia"/>
                <w:color w:val="000000" w:themeColor="text1"/>
                <w:sz w:val="20"/>
                <w:szCs w:val="20"/>
              </w:rPr>
              <w:t>について</w:t>
            </w:r>
            <w:r w:rsidR="00720F8E" w:rsidRPr="00D26EE5">
              <w:rPr>
                <w:rFonts w:eastAsiaTheme="minorHAnsi" w:cs="BIZ UDゴシック" w:hint="eastAsia"/>
                <w:color w:val="000000" w:themeColor="text1"/>
                <w:sz w:val="20"/>
                <w:szCs w:val="20"/>
              </w:rPr>
              <w:t>，</w:t>
            </w:r>
            <w:r w:rsidR="006D301F" w:rsidRPr="00D26EE5">
              <w:rPr>
                <w:rFonts w:eastAsiaTheme="minorHAnsi" w:cs="BIZ UDゴシック" w:hint="eastAsia"/>
                <w:color w:val="000000" w:themeColor="text1"/>
                <w:sz w:val="20"/>
                <w:szCs w:val="20"/>
              </w:rPr>
              <w:t>学習した用語の意味や定義を整理し</w:t>
            </w:r>
            <w:r w:rsidR="00720F8E" w:rsidRPr="00D26EE5">
              <w:rPr>
                <w:rFonts w:ascii="游明朝" w:eastAsia="游明朝" w:hAnsi="游明朝" w:hint="eastAsia"/>
                <w:color w:val="000000" w:themeColor="text1"/>
                <w:sz w:val="20"/>
                <w:szCs w:val="20"/>
              </w:rPr>
              <w:t>，</w:t>
            </w:r>
            <w:r w:rsidR="006D301F" w:rsidRPr="00D26EE5">
              <w:rPr>
                <w:rFonts w:ascii="游明朝" w:eastAsia="游明朝" w:hAnsi="游明朝" w:hint="eastAsia"/>
                <w:color w:val="000000" w:themeColor="text1"/>
                <w:sz w:val="20"/>
                <w:szCs w:val="20"/>
              </w:rPr>
              <w:t>振り返ろうとしている</w:t>
            </w:r>
            <w:r w:rsidRPr="00D26EE5">
              <w:rPr>
                <w:rFonts w:ascii="游明朝" w:eastAsia="游明朝" w:hAnsi="游明朝" w:hint="eastAsia"/>
                <w:color w:val="000000" w:themeColor="text1"/>
                <w:sz w:val="20"/>
                <w:szCs w:val="20"/>
              </w:rPr>
              <w:t>。［記述分析］</w:t>
            </w:r>
          </w:p>
        </w:tc>
      </w:tr>
      <w:tr w:rsidR="00D26EE5" w:rsidRPr="00D26EE5" w14:paraId="09B61086" w14:textId="77777777" w:rsidTr="00195FE0">
        <w:trPr>
          <w:trHeight w:val="1800"/>
        </w:trPr>
        <w:tc>
          <w:tcPr>
            <w:tcW w:w="5942" w:type="dxa"/>
            <w:vMerge/>
          </w:tcPr>
          <w:p w14:paraId="25308EFE" w14:textId="4D50A772" w:rsidR="00EB0D06" w:rsidRPr="00D26EE5" w:rsidRDefault="00EB0D06" w:rsidP="005C5A4B">
            <w:pPr>
              <w:adjustRightInd w:val="0"/>
              <w:snapToGrid w:val="0"/>
              <w:spacing w:line="260" w:lineRule="exact"/>
              <w:ind w:left="180" w:hangingChars="100" w:hanging="180"/>
              <w:rPr>
                <w:color w:val="000000" w:themeColor="text1"/>
                <w:sz w:val="18"/>
                <w:szCs w:val="18"/>
              </w:rPr>
            </w:pPr>
          </w:p>
        </w:tc>
        <w:tc>
          <w:tcPr>
            <w:tcW w:w="582" w:type="dxa"/>
            <w:vMerge/>
          </w:tcPr>
          <w:p w14:paraId="52EA7792" w14:textId="717D94AE" w:rsidR="00EB0D06" w:rsidRPr="00D26EE5" w:rsidRDefault="00EB0D06" w:rsidP="00282BF1">
            <w:pPr>
              <w:jc w:val="center"/>
              <w:rPr>
                <w:color w:val="000000" w:themeColor="text1"/>
                <w:sz w:val="20"/>
                <w:szCs w:val="20"/>
              </w:rPr>
            </w:pPr>
          </w:p>
        </w:tc>
        <w:tc>
          <w:tcPr>
            <w:tcW w:w="979" w:type="dxa"/>
            <w:vMerge/>
          </w:tcPr>
          <w:p w14:paraId="07F9F8F4" w14:textId="584A7C67" w:rsidR="00EB0D06" w:rsidRPr="00D26EE5" w:rsidRDefault="00EB0D06" w:rsidP="00282BF1">
            <w:pPr>
              <w:jc w:val="center"/>
              <w:rPr>
                <w:color w:val="000000" w:themeColor="text1"/>
                <w:sz w:val="20"/>
                <w:szCs w:val="20"/>
              </w:rPr>
            </w:pPr>
          </w:p>
        </w:tc>
        <w:tc>
          <w:tcPr>
            <w:tcW w:w="582" w:type="dxa"/>
          </w:tcPr>
          <w:p w14:paraId="1BD0651C" w14:textId="67E94D3F" w:rsidR="00EB0D06" w:rsidRPr="00D26EE5" w:rsidRDefault="003F1AF3" w:rsidP="00282BF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24C3AD0E" w14:textId="2624BF3D" w:rsidR="00EB0D06" w:rsidRPr="00D26EE5" w:rsidRDefault="009C34C8" w:rsidP="00282BF1">
            <w:pPr>
              <w:jc w:val="center"/>
              <w:rPr>
                <w:color w:val="000000" w:themeColor="text1"/>
                <w:sz w:val="20"/>
                <w:szCs w:val="20"/>
              </w:rPr>
            </w:pPr>
            <w:r w:rsidRPr="00D26EE5">
              <w:rPr>
                <w:rFonts w:hint="eastAsia"/>
                <w:color w:val="000000" w:themeColor="text1"/>
                <w:sz w:val="20"/>
                <w:szCs w:val="20"/>
              </w:rPr>
              <w:t>〇</w:t>
            </w:r>
          </w:p>
        </w:tc>
        <w:tc>
          <w:tcPr>
            <w:tcW w:w="5929" w:type="dxa"/>
          </w:tcPr>
          <w:p w14:paraId="01D2A950" w14:textId="4574B909" w:rsidR="00EB0D06" w:rsidRPr="00D26EE5" w:rsidRDefault="003F1AF3" w:rsidP="00282BF1">
            <w:pPr>
              <w:rPr>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eastAsiaTheme="minorHAnsi" w:hint="eastAsia"/>
                <w:color w:val="000000" w:themeColor="text1"/>
                <w:sz w:val="20"/>
                <w:szCs w:val="20"/>
              </w:rPr>
              <w:t>人間活動が生態系に与える影響について理解している。［発言分析・記述分析］</w:t>
            </w:r>
          </w:p>
        </w:tc>
      </w:tr>
      <w:tr w:rsidR="00D26EE5" w:rsidRPr="00D26EE5" w14:paraId="76647FD2" w14:textId="77777777" w:rsidTr="00195FE0">
        <w:trPr>
          <w:trHeight w:val="1800"/>
        </w:trPr>
        <w:tc>
          <w:tcPr>
            <w:tcW w:w="5942" w:type="dxa"/>
            <w:vMerge/>
          </w:tcPr>
          <w:p w14:paraId="7541A734" w14:textId="77777777" w:rsidR="00EB0D06" w:rsidRPr="00D26EE5" w:rsidRDefault="00EB0D06" w:rsidP="00253899">
            <w:pPr>
              <w:adjustRightInd w:val="0"/>
              <w:snapToGrid w:val="0"/>
              <w:spacing w:line="260" w:lineRule="exact"/>
              <w:rPr>
                <w:color w:val="000000" w:themeColor="text1"/>
                <w:sz w:val="20"/>
                <w:szCs w:val="20"/>
              </w:rPr>
            </w:pPr>
          </w:p>
        </w:tc>
        <w:tc>
          <w:tcPr>
            <w:tcW w:w="582" w:type="dxa"/>
            <w:vMerge/>
          </w:tcPr>
          <w:p w14:paraId="72B86874" w14:textId="77777777" w:rsidR="00EB0D06" w:rsidRPr="00D26EE5" w:rsidRDefault="00EB0D06" w:rsidP="00282BF1">
            <w:pPr>
              <w:jc w:val="center"/>
              <w:rPr>
                <w:color w:val="000000" w:themeColor="text1"/>
                <w:sz w:val="20"/>
                <w:szCs w:val="20"/>
              </w:rPr>
            </w:pPr>
          </w:p>
        </w:tc>
        <w:tc>
          <w:tcPr>
            <w:tcW w:w="979" w:type="dxa"/>
            <w:vMerge/>
          </w:tcPr>
          <w:p w14:paraId="278C2001" w14:textId="77777777" w:rsidR="00EB0D06" w:rsidRPr="00D26EE5" w:rsidRDefault="00EB0D06" w:rsidP="00282BF1">
            <w:pPr>
              <w:jc w:val="center"/>
              <w:rPr>
                <w:color w:val="000000" w:themeColor="text1"/>
                <w:sz w:val="20"/>
                <w:szCs w:val="20"/>
              </w:rPr>
            </w:pPr>
          </w:p>
        </w:tc>
        <w:tc>
          <w:tcPr>
            <w:tcW w:w="582" w:type="dxa"/>
          </w:tcPr>
          <w:p w14:paraId="45B49590" w14:textId="76C0CCD1" w:rsidR="00EB0D06" w:rsidRPr="00D26EE5" w:rsidRDefault="00EB0D06" w:rsidP="00282BF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3BDA8EED" w14:textId="487EA6FC" w:rsidR="00EB0D06" w:rsidRPr="00D26EE5" w:rsidRDefault="009C34C8" w:rsidP="00282BF1">
            <w:pPr>
              <w:jc w:val="center"/>
              <w:rPr>
                <w:color w:val="000000" w:themeColor="text1"/>
                <w:sz w:val="20"/>
                <w:szCs w:val="20"/>
              </w:rPr>
            </w:pPr>
            <w:r w:rsidRPr="00D26EE5">
              <w:rPr>
                <w:rFonts w:hint="eastAsia"/>
                <w:color w:val="000000" w:themeColor="text1"/>
                <w:sz w:val="20"/>
                <w:szCs w:val="20"/>
              </w:rPr>
              <w:t>〇</w:t>
            </w:r>
          </w:p>
        </w:tc>
        <w:tc>
          <w:tcPr>
            <w:tcW w:w="5929" w:type="dxa"/>
          </w:tcPr>
          <w:p w14:paraId="4AA9FD3A" w14:textId="345B4D3D" w:rsidR="00EB0D06" w:rsidRPr="00D26EE5" w:rsidRDefault="003F1AF3" w:rsidP="00282BF1">
            <w:pPr>
              <w:rPr>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asciiTheme="minorEastAsia" w:hAnsiTheme="minorEastAsia" w:hint="eastAsia"/>
                <w:color w:val="000000" w:themeColor="text1"/>
                <w:sz w:val="20"/>
                <w:szCs w:val="20"/>
              </w:rPr>
              <w:t>】食品廃棄物の問題について調べたり</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その解決方法について考えたりしようとしている。［発言</w:t>
            </w:r>
            <w:r w:rsidR="00EB0D06" w:rsidRPr="00D26EE5">
              <w:rPr>
                <w:rFonts w:ascii="游明朝" w:eastAsia="游明朝" w:hAnsi="游明朝" w:hint="eastAsia"/>
                <w:color w:val="000000" w:themeColor="text1"/>
                <w:sz w:val="20"/>
                <w:szCs w:val="20"/>
              </w:rPr>
              <w:t>分析・</w:t>
            </w:r>
            <w:r w:rsidRPr="00D26EE5">
              <w:rPr>
                <w:rFonts w:ascii="游明朝" w:eastAsia="游明朝" w:hAnsi="游明朝" w:hint="eastAsia"/>
                <w:color w:val="000000" w:themeColor="text1"/>
                <w:sz w:val="20"/>
                <w:szCs w:val="20"/>
              </w:rPr>
              <w:t>記述分析・</w:t>
            </w:r>
            <w:r w:rsidR="00EB0D06" w:rsidRPr="00D26EE5">
              <w:rPr>
                <w:rFonts w:ascii="游明朝" w:eastAsia="游明朝" w:hAnsi="游明朝" w:hint="eastAsia"/>
                <w:color w:val="000000" w:themeColor="text1"/>
                <w:sz w:val="20"/>
                <w:szCs w:val="20"/>
              </w:rPr>
              <w:t>行動分析］</w:t>
            </w:r>
          </w:p>
        </w:tc>
      </w:tr>
      <w:tr w:rsidR="00D26EE5" w:rsidRPr="00D26EE5" w14:paraId="5722B607" w14:textId="77777777" w:rsidTr="00923EC6">
        <w:tc>
          <w:tcPr>
            <w:tcW w:w="14596" w:type="dxa"/>
            <w:gridSpan w:val="6"/>
            <w:shd w:val="clear" w:color="auto" w:fill="D9D9D9" w:themeFill="background1" w:themeFillShade="D9"/>
          </w:tcPr>
          <w:p w14:paraId="7E3BCC8A" w14:textId="77777777" w:rsidR="00282BF1" w:rsidRPr="00D26EE5" w:rsidRDefault="00282BF1" w:rsidP="00253899">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章末まとめ</w:t>
            </w:r>
          </w:p>
        </w:tc>
      </w:tr>
      <w:tr w:rsidR="00D26EE5" w:rsidRPr="00D26EE5" w14:paraId="0D33514D" w14:textId="77777777" w:rsidTr="00923EC6">
        <w:tc>
          <w:tcPr>
            <w:tcW w:w="5942" w:type="dxa"/>
          </w:tcPr>
          <w:p w14:paraId="69AE19F6" w14:textId="77777777" w:rsidR="00282BF1" w:rsidRPr="00D26EE5" w:rsidRDefault="00282BF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・用語の確認</w:t>
            </w:r>
          </w:p>
          <w:p w14:paraId="5726D007" w14:textId="77777777" w:rsidR="00282BF1" w:rsidRPr="00D26EE5" w:rsidRDefault="00282BF1" w:rsidP="00253899">
            <w:pPr>
              <w:adjustRightInd w:val="0"/>
              <w:snapToGrid w:val="0"/>
              <w:spacing w:line="260" w:lineRule="exact"/>
              <w:ind w:leftChars="13" w:left="29" w:hangingChars="1" w:hanging="2"/>
              <w:rPr>
                <w:color w:val="000000" w:themeColor="text1"/>
                <w:sz w:val="20"/>
                <w:szCs w:val="20"/>
              </w:rPr>
            </w:pPr>
            <w:r w:rsidRPr="00D26EE5">
              <w:rPr>
                <w:rFonts w:hint="eastAsia"/>
                <w:color w:val="000000" w:themeColor="text1"/>
                <w:sz w:val="20"/>
                <w:szCs w:val="20"/>
              </w:rPr>
              <w:t>・まとめ図</w:t>
            </w:r>
          </w:p>
        </w:tc>
        <w:tc>
          <w:tcPr>
            <w:tcW w:w="582" w:type="dxa"/>
          </w:tcPr>
          <w:p w14:paraId="07077855" w14:textId="447D75EA" w:rsidR="00282BF1" w:rsidRPr="00D26EE5" w:rsidRDefault="004C69F8" w:rsidP="00282BF1">
            <w:pPr>
              <w:jc w:val="center"/>
              <w:rPr>
                <w:color w:val="000000" w:themeColor="text1"/>
                <w:sz w:val="20"/>
                <w:szCs w:val="20"/>
              </w:rPr>
            </w:pPr>
            <w:r w:rsidRPr="00D26EE5">
              <w:rPr>
                <w:rFonts w:hint="eastAsia"/>
                <w:color w:val="000000" w:themeColor="text1"/>
                <w:sz w:val="20"/>
                <w:szCs w:val="20"/>
              </w:rPr>
              <w:t>１</w:t>
            </w:r>
          </w:p>
        </w:tc>
        <w:tc>
          <w:tcPr>
            <w:tcW w:w="979" w:type="dxa"/>
          </w:tcPr>
          <w:p w14:paraId="44A01BE9" w14:textId="17B38DDE" w:rsidR="00282BF1" w:rsidRPr="00D26EE5" w:rsidRDefault="004A20AB" w:rsidP="00282BF1">
            <w:pPr>
              <w:jc w:val="center"/>
              <w:rPr>
                <w:color w:val="000000" w:themeColor="text1"/>
                <w:sz w:val="20"/>
                <w:szCs w:val="20"/>
              </w:rPr>
            </w:pPr>
            <w:r w:rsidRPr="00D26EE5">
              <w:rPr>
                <w:rFonts w:hint="eastAsia"/>
                <w:color w:val="000000" w:themeColor="text1"/>
                <w:sz w:val="20"/>
                <w:szCs w:val="20"/>
              </w:rPr>
              <w:t>208-209</w:t>
            </w:r>
          </w:p>
        </w:tc>
        <w:tc>
          <w:tcPr>
            <w:tcW w:w="582" w:type="dxa"/>
          </w:tcPr>
          <w:p w14:paraId="4D5B9AFA" w14:textId="33B0799C" w:rsidR="00282BF1" w:rsidRPr="00D26EE5" w:rsidRDefault="00E64A2D" w:rsidP="00282BF1">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4E5540C9" w14:textId="10328BBA" w:rsidR="00282BF1" w:rsidRPr="00D26EE5" w:rsidRDefault="00282BF1" w:rsidP="00282BF1">
            <w:pPr>
              <w:jc w:val="center"/>
              <w:rPr>
                <w:color w:val="000000" w:themeColor="text1"/>
                <w:sz w:val="20"/>
                <w:szCs w:val="20"/>
              </w:rPr>
            </w:pPr>
          </w:p>
        </w:tc>
        <w:tc>
          <w:tcPr>
            <w:tcW w:w="5929" w:type="dxa"/>
          </w:tcPr>
          <w:p w14:paraId="1047C6CD" w14:textId="2C8B8992" w:rsidR="00282BF1" w:rsidRPr="00D26EE5" w:rsidRDefault="00B32691" w:rsidP="00282BF1">
            <w:pPr>
              <w:tabs>
                <w:tab w:val="left" w:pos="76"/>
              </w:tabs>
              <w:rPr>
                <w:color w:val="000000" w:themeColor="text1"/>
                <w:sz w:val="20"/>
                <w:szCs w:val="20"/>
              </w:rPr>
            </w:pPr>
            <w:r w:rsidRPr="00D26EE5">
              <w:rPr>
                <w:rFonts w:ascii="BIZ UDゴシック" w:eastAsia="BIZ UDゴシック" w:hAnsi="BIZ UDゴシック" w:hint="eastAsia"/>
                <w:color w:val="000000" w:themeColor="text1"/>
                <w:sz w:val="20"/>
                <w:szCs w:val="20"/>
              </w:rPr>
              <w:t>【知技</w:t>
            </w:r>
            <w:r w:rsidRPr="00D26EE5">
              <w:rPr>
                <w:rFonts w:ascii="BIZ UDゴシック" w:eastAsia="BIZ UDゴシック" w:hAnsi="BIZ UDゴシック" w:cs="BIZ UDゴシック" w:hint="eastAsia"/>
                <w:color w:val="000000" w:themeColor="text1"/>
                <w:sz w:val="20"/>
                <w:szCs w:val="20"/>
              </w:rPr>
              <w:t>】</w:t>
            </w:r>
            <w:r w:rsidRPr="00D26EE5">
              <w:rPr>
                <w:rFonts w:hint="eastAsia"/>
                <w:color w:val="000000" w:themeColor="text1"/>
                <w:sz w:val="20"/>
                <w:szCs w:val="20"/>
              </w:rPr>
              <w:t>この章の学習内容について</w:t>
            </w:r>
            <w:r w:rsidR="00720F8E" w:rsidRPr="00D26EE5">
              <w:rPr>
                <w:rFonts w:hint="eastAsia"/>
                <w:color w:val="000000" w:themeColor="text1"/>
                <w:sz w:val="20"/>
                <w:szCs w:val="20"/>
              </w:rPr>
              <w:t>，</w:t>
            </w:r>
            <w:r w:rsidRPr="00D26EE5">
              <w:rPr>
                <w:rFonts w:hint="eastAsia"/>
                <w:color w:val="000000" w:themeColor="text1"/>
                <w:sz w:val="20"/>
                <w:szCs w:val="20"/>
              </w:rPr>
              <w:t>基本的な知識を身に付けている。［記述分析］</w:t>
            </w:r>
          </w:p>
          <w:p w14:paraId="37A3424D" w14:textId="4BAEE9AF" w:rsidR="00923EC6" w:rsidRPr="00D26EE5" w:rsidRDefault="00923EC6" w:rsidP="00282BF1">
            <w:pPr>
              <w:tabs>
                <w:tab w:val="left" w:pos="76"/>
              </w:tabs>
              <w:rPr>
                <w:color w:val="000000" w:themeColor="text1"/>
                <w:sz w:val="20"/>
                <w:szCs w:val="20"/>
              </w:rPr>
            </w:pPr>
          </w:p>
        </w:tc>
      </w:tr>
    </w:tbl>
    <w:p w14:paraId="5E1D7429" w14:textId="77777777" w:rsidR="00221C92" w:rsidRPr="00D26EE5" w:rsidRDefault="00221C92">
      <w:pPr>
        <w:widowControl/>
        <w:jc w:val="left"/>
        <w:rPr>
          <w:rFonts w:ascii="BIZ UDゴシック" w:eastAsia="BIZ UDゴシック" w:hAnsi="BIZ UDゴシック"/>
          <w:color w:val="000000" w:themeColor="text1"/>
          <w:sz w:val="32"/>
          <w:szCs w:val="32"/>
        </w:rPr>
      </w:pPr>
      <w:r w:rsidRPr="00D26EE5">
        <w:rPr>
          <w:rFonts w:ascii="BIZ UDゴシック" w:eastAsia="BIZ UDゴシック" w:hAnsi="BIZ UDゴシック"/>
          <w:color w:val="000000" w:themeColor="text1"/>
          <w:sz w:val="32"/>
          <w:szCs w:val="32"/>
        </w:rPr>
        <w:br w:type="page"/>
      </w:r>
    </w:p>
    <w:p w14:paraId="5D91056B" w14:textId="1E8815A7" w:rsidR="00AA17C2" w:rsidRPr="00D26EE5" w:rsidRDefault="00AA17C2" w:rsidP="00AA17C2">
      <w:pP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32"/>
          <w:szCs w:val="32"/>
        </w:rPr>
        <w:lastRenderedPageBreak/>
        <w:t>結章　生物基礎と</w:t>
      </w:r>
      <w:r w:rsidR="004A20AB" w:rsidRPr="00D26EE5">
        <w:rPr>
          <w:rFonts w:ascii="BIZ UDゴシック" w:eastAsia="BIZ UDゴシック" w:hAnsi="BIZ UDゴシック" w:hint="eastAsia"/>
          <w:color w:val="000000" w:themeColor="text1"/>
          <w:sz w:val="32"/>
          <w:szCs w:val="32"/>
        </w:rPr>
        <w:t>未来への行動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26EE5" w:rsidRPr="00D26EE5" w14:paraId="4F79DCC3" w14:textId="77777777" w:rsidTr="00D77DF5">
        <w:tc>
          <w:tcPr>
            <w:tcW w:w="1820" w:type="dxa"/>
            <w:shd w:val="clear" w:color="auto" w:fill="D9D9D9" w:themeFill="background1" w:themeFillShade="D9"/>
          </w:tcPr>
          <w:p w14:paraId="1F89C09A" w14:textId="77777777" w:rsidR="00AA17C2" w:rsidRPr="00D26EE5" w:rsidRDefault="00AA17C2" w:rsidP="00D77DF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教科書のページ</w:t>
            </w:r>
          </w:p>
        </w:tc>
        <w:tc>
          <w:tcPr>
            <w:tcW w:w="1820" w:type="dxa"/>
          </w:tcPr>
          <w:p w14:paraId="02AE888D" w14:textId="3148B634" w:rsidR="00AA17C2" w:rsidRPr="00D26EE5" w:rsidRDefault="004A20AB" w:rsidP="00D77DF5">
            <w:pPr>
              <w:rPr>
                <w:color w:val="000000" w:themeColor="text1"/>
              </w:rPr>
            </w:pPr>
            <w:r w:rsidRPr="00D26EE5">
              <w:rPr>
                <w:rFonts w:hint="eastAsia"/>
                <w:color w:val="000000" w:themeColor="text1"/>
              </w:rPr>
              <w:t>212-215</w:t>
            </w:r>
          </w:p>
        </w:tc>
        <w:tc>
          <w:tcPr>
            <w:tcW w:w="2025" w:type="dxa"/>
            <w:shd w:val="clear" w:color="auto" w:fill="D9D9D9" w:themeFill="background1" w:themeFillShade="D9"/>
          </w:tcPr>
          <w:p w14:paraId="7CB929F7" w14:textId="77777777" w:rsidR="00AA17C2" w:rsidRPr="00D26EE5" w:rsidRDefault="00AA17C2" w:rsidP="00D77DF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学習指導要領の項目</w:t>
            </w:r>
          </w:p>
        </w:tc>
        <w:tc>
          <w:tcPr>
            <w:tcW w:w="1985" w:type="dxa"/>
          </w:tcPr>
          <w:p w14:paraId="668BD108" w14:textId="4374DCEE" w:rsidR="00AA17C2" w:rsidRPr="00D26EE5" w:rsidRDefault="00A6723C" w:rsidP="00A6723C">
            <w:pPr>
              <w:adjustRightInd w:val="0"/>
              <w:snapToGrid w:val="0"/>
              <w:spacing w:line="260" w:lineRule="atLeast"/>
              <w:ind w:rightChars="25" w:right="53"/>
              <w:jc w:val="left"/>
              <w:rPr>
                <w:rFonts w:asciiTheme="minorEastAsia" w:hAnsiTheme="minorEastAsia"/>
                <w:color w:val="000000" w:themeColor="text1"/>
                <w:sz w:val="18"/>
                <w:szCs w:val="18"/>
              </w:rPr>
            </w:pPr>
            <w:r w:rsidRPr="00D26EE5">
              <w:rPr>
                <w:rFonts w:asciiTheme="minorEastAsia" w:hAnsiTheme="minorEastAsia" w:hint="eastAsia"/>
                <w:color w:val="000000" w:themeColor="text1"/>
                <w:sz w:val="18"/>
                <w:szCs w:val="18"/>
              </w:rPr>
              <w:t>(1)ア(ア)</w:t>
            </w:r>
            <w:r w:rsidRPr="00D26EE5">
              <w:rPr>
                <w:rFonts w:asciiTheme="minorEastAsia" w:hAnsiTheme="minorEastAsia"/>
                <w:color w:val="000000" w:themeColor="text1"/>
                <w:sz w:val="18"/>
                <w:szCs w:val="18"/>
              </w:rPr>
              <w:fldChar w:fldCharType="begin"/>
            </w:r>
            <w:r w:rsidRPr="00D26EE5">
              <w:rPr>
                <w:rFonts w:asciiTheme="minorEastAsia" w:hAnsiTheme="minorEastAsia"/>
                <w:color w:val="000000" w:themeColor="text1"/>
                <w:sz w:val="18"/>
                <w:szCs w:val="18"/>
              </w:rPr>
              <w:instrText xml:space="preserve"> </w:instrText>
            </w:r>
            <w:r w:rsidRPr="00D26EE5">
              <w:rPr>
                <w:rFonts w:asciiTheme="minorEastAsia" w:hAnsiTheme="minorEastAsia" w:hint="eastAsia"/>
                <w:color w:val="000000" w:themeColor="text1"/>
                <w:sz w:val="18"/>
                <w:szCs w:val="18"/>
              </w:rPr>
              <w:instrText>eq \o\ac(○,</w:instrText>
            </w:r>
            <w:r w:rsidRPr="00D26EE5">
              <w:rPr>
                <w:rFonts w:ascii="游明朝" w:hAnsiTheme="minorEastAsia" w:hint="eastAsia"/>
                <w:color w:val="000000" w:themeColor="text1"/>
                <w:position w:val="2"/>
                <w:sz w:val="12"/>
                <w:szCs w:val="18"/>
              </w:rPr>
              <w:instrText>ア</w:instrText>
            </w:r>
            <w:r w:rsidRPr="00D26EE5">
              <w:rPr>
                <w:rFonts w:asciiTheme="minorEastAsia" w:hAnsiTheme="minorEastAsia" w:hint="eastAsia"/>
                <w:color w:val="000000" w:themeColor="text1"/>
                <w:sz w:val="18"/>
                <w:szCs w:val="18"/>
              </w:rPr>
              <w:instrText>)</w:instrText>
            </w:r>
            <w:r w:rsidRPr="00D26EE5">
              <w:rPr>
                <w:rFonts w:asciiTheme="minorEastAsia" w:hAnsiTheme="minorEastAsia"/>
                <w:color w:val="000000" w:themeColor="text1"/>
                <w:sz w:val="18"/>
                <w:szCs w:val="18"/>
              </w:rPr>
              <w:fldChar w:fldCharType="end"/>
            </w:r>
            <w:r w:rsidRPr="00D26EE5">
              <w:rPr>
                <w:rFonts w:asciiTheme="minorEastAsia" w:hAnsiTheme="minorEastAsia"/>
                <w:color w:val="000000" w:themeColor="text1"/>
                <w:sz w:val="18"/>
                <w:szCs w:val="18"/>
              </w:rPr>
              <w:fldChar w:fldCharType="begin"/>
            </w:r>
            <w:r w:rsidRPr="00D26EE5">
              <w:rPr>
                <w:rFonts w:asciiTheme="minorEastAsia" w:hAnsiTheme="minorEastAsia"/>
                <w:color w:val="000000" w:themeColor="text1"/>
                <w:sz w:val="18"/>
                <w:szCs w:val="18"/>
              </w:rPr>
              <w:instrText xml:space="preserve"> </w:instrText>
            </w:r>
            <w:r w:rsidRPr="00D26EE5">
              <w:rPr>
                <w:rFonts w:asciiTheme="minorEastAsia" w:hAnsiTheme="minorEastAsia" w:hint="eastAsia"/>
                <w:color w:val="000000" w:themeColor="text1"/>
                <w:sz w:val="18"/>
                <w:szCs w:val="18"/>
              </w:rPr>
              <w:instrText>eq \o\ac(○,</w:instrText>
            </w:r>
            <w:r w:rsidRPr="00D26EE5">
              <w:rPr>
                <w:rFonts w:ascii="游明朝" w:hAnsiTheme="minorEastAsia" w:hint="eastAsia"/>
                <w:color w:val="000000" w:themeColor="text1"/>
                <w:position w:val="2"/>
                <w:sz w:val="12"/>
                <w:szCs w:val="18"/>
              </w:rPr>
              <w:instrText>イ</w:instrText>
            </w:r>
            <w:r w:rsidRPr="00D26EE5">
              <w:rPr>
                <w:rFonts w:asciiTheme="minorEastAsia" w:hAnsiTheme="minorEastAsia" w:hint="eastAsia"/>
                <w:color w:val="000000" w:themeColor="text1"/>
                <w:sz w:val="18"/>
                <w:szCs w:val="18"/>
              </w:rPr>
              <w:instrText>)</w:instrText>
            </w:r>
            <w:r w:rsidRPr="00D26EE5">
              <w:rPr>
                <w:rFonts w:asciiTheme="minorEastAsia" w:hAnsiTheme="minorEastAsia"/>
                <w:color w:val="000000" w:themeColor="text1"/>
                <w:sz w:val="18"/>
                <w:szCs w:val="18"/>
              </w:rPr>
              <w:fldChar w:fldCharType="end"/>
            </w:r>
            <w:r w:rsidR="00720F8E" w:rsidRPr="00D26EE5">
              <w:rPr>
                <w:rFonts w:asciiTheme="minorEastAsia" w:hAnsiTheme="minorEastAsia" w:hint="eastAsia"/>
                <w:color w:val="000000" w:themeColor="text1"/>
                <w:sz w:val="18"/>
                <w:szCs w:val="18"/>
              </w:rPr>
              <w:t>，</w:t>
            </w:r>
            <w:r w:rsidRPr="00D26EE5">
              <w:rPr>
                <w:rFonts w:asciiTheme="minorEastAsia" w:hAnsiTheme="minorEastAsia" w:hint="eastAsia"/>
                <w:color w:val="000000" w:themeColor="text1"/>
                <w:sz w:val="18"/>
                <w:szCs w:val="18"/>
              </w:rPr>
              <w:t>(</w:t>
            </w:r>
            <w:r w:rsidRPr="00D26EE5">
              <w:rPr>
                <w:rFonts w:asciiTheme="minorEastAsia" w:hAnsiTheme="minorEastAsia"/>
                <w:color w:val="000000" w:themeColor="text1"/>
                <w:sz w:val="18"/>
                <w:szCs w:val="18"/>
              </w:rPr>
              <w:t>1</w:t>
            </w:r>
            <w:r w:rsidRPr="00D26EE5">
              <w:rPr>
                <w:rFonts w:asciiTheme="minorEastAsia" w:hAnsiTheme="minorEastAsia" w:hint="eastAsia"/>
                <w:color w:val="000000" w:themeColor="text1"/>
                <w:sz w:val="18"/>
                <w:szCs w:val="18"/>
              </w:rPr>
              <w:t>)ア(イ)</w:t>
            </w:r>
            <w:r w:rsidRPr="00D26EE5">
              <w:rPr>
                <w:rFonts w:asciiTheme="minorEastAsia" w:hAnsiTheme="minorEastAsia"/>
                <w:color w:val="000000" w:themeColor="text1"/>
                <w:sz w:val="18"/>
                <w:szCs w:val="18"/>
              </w:rPr>
              <w:fldChar w:fldCharType="begin"/>
            </w:r>
            <w:r w:rsidRPr="00D26EE5">
              <w:rPr>
                <w:rFonts w:asciiTheme="minorEastAsia" w:hAnsiTheme="minorEastAsia"/>
                <w:color w:val="000000" w:themeColor="text1"/>
                <w:sz w:val="18"/>
                <w:szCs w:val="18"/>
              </w:rPr>
              <w:instrText xml:space="preserve"> </w:instrText>
            </w:r>
            <w:r w:rsidRPr="00D26EE5">
              <w:rPr>
                <w:rFonts w:asciiTheme="minorEastAsia" w:hAnsiTheme="minorEastAsia" w:hint="eastAsia"/>
                <w:color w:val="000000" w:themeColor="text1"/>
                <w:sz w:val="18"/>
                <w:szCs w:val="18"/>
              </w:rPr>
              <w:instrText>eq \o\ac(○,</w:instrText>
            </w:r>
            <w:r w:rsidRPr="00D26EE5">
              <w:rPr>
                <w:rFonts w:ascii="游明朝" w:hAnsiTheme="minorEastAsia" w:hint="eastAsia"/>
                <w:color w:val="000000" w:themeColor="text1"/>
                <w:position w:val="2"/>
                <w:sz w:val="12"/>
                <w:szCs w:val="18"/>
              </w:rPr>
              <w:instrText>ア</w:instrText>
            </w:r>
            <w:r w:rsidRPr="00D26EE5">
              <w:rPr>
                <w:rFonts w:asciiTheme="minorEastAsia" w:hAnsiTheme="minorEastAsia" w:hint="eastAsia"/>
                <w:color w:val="000000" w:themeColor="text1"/>
                <w:sz w:val="18"/>
                <w:szCs w:val="18"/>
              </w:rPr>
              <w:instrText>)</w:instrText>
            </w:r>
            <w:r w:rsidRPr="00D26EE5">
              <w:rPr>
                <w:rFonts w:asciiTheme="minorEastAsia" w:hAnsiTheme="minorEastAsia"/>
                <w:color w:val="000000" w:themeColor="text1"/>
                <w:sz w:val="18"/>
                <w:szCs w:val="18"/>
              </w:rPr>
              <w:fldChar w:fldCharType="end"/>
            </w:r>
            <w:r w:rsidRPr="00D26EE5">
              <w:rPr>
                <w:rFonts w:asciiTheme="minorEastAsia" w:hAnsiTheme="minorEastAsia"/>
                <w:color w:val="000000" w:themeColor="text1"/>
                <w:sz w:val="18"/>
                <w:szCs w:val="18"/>
              </w:rPr>
              <w:fldChar w:fldCharType="begin"/>
            </w:r>
            <w:r w:rsidRPr="00D26EE5">
              <w:rPr>
                <w:rFonts w:asciiTheme="minorEastAsia" w:hAnsiTheme="minorEastAsia"/>
                <w:color w:val="000000" w:themeColor="text1"/>
                <w:sz w:val="18"/>
                <w:szCs w:val="18"/>
              </w:rPr>
              <w:instrText xml:space="preserve"> </w:instrText>
            </w:r>
            <w:r w:rsidRPr="00D26EE5">
              <w:rPr>
                <w:rFonts w:asciiTheme="minorEastAsia" w:hAnsiTheme="minorEastAsia" w:hint="eastAsia"/>
                <w:color w:val="000000" w:themeColor="text1"/>
                <w:sz w:val="18"/>
                <w:szCs w:val="18"/>
              </w:rPr>
              <w:instrText>eq \o\ac(○,</w:instrText>
            </w:r>
            <w:r w:rsidRPr="00D26EE5">
              <w:rPr>
                <w:rFonts w:ascii="游明朝" w:hAnsiTheme="minorEastAsia" w:hint="eastAsia"/>
                <w:color w:val="000000" w:themeColor="text1"/>
                <w:position w:val="2"/>
                <w:sz w:val="12"/>
                <w:szCs w:val="18"/>
              </w:rPr>
              <w:instrText>イ</w:instrText>
            </w:r>
            <w:r w:rsidRPr="00D26EE5">
              <w:rPr>
                <w:rFonts w:asciiTheme="minorEastAsia" w:hAnsiTheme="minorEastAsia" w:hint="eastAsia"/>
                <w:color w:val="000000" w:themeColor="text1"/>
                <w:sz w:val="18"/>
                <w:szCs w:val="18"/>
              </w:rPr>
              <w:instrText>)</w:instrText>
            </w:r>
            <w:r w:rsidRPr="00D26EE5">
              <w:rPr>
                <w:rFonts w:asciiTheme="minorEastAsia" w:hAnsiTheme="minorEastAsia"/>
                <w:color w:val="000000" w:themeColor="text1"/>
                <w:sz w:val="18"/>
                <w:szCs w:val="18"/>
              </w:rPr>
              <w:fldChar w:fldCharType="end"/>
            </w:r>
            <w:r w:rsidR="00720F8E" w:rsidRPr="00D26EE5">
              <w:rPr>
                <w:rFonts w:asciiTheme="minorEastAsia" w:hAnsiTheme="minorEastAsia" w:hint="eastAsia"/>
                <w:color w:val="000000" w:themeColor="text1"/>
                <w:sz w:val="18"/>
                <w:szCs w:val="18"/>
              </w:rPr>
              <w:t>，</w:t>
            </w:r>
            <w:r w:rsidRPr="00D26EE5">
              <w:rPr>
                <w:rFonts w:asciiTheme="minorEastAsia" w:hAnsiTheme="minorEastAsia" w:hint="eastAsia"/>
                <w:color w:val="000000" w:themeColor="text1"/>
                <w:sz w:val="18"/>
                <w:szCs w:val="18"/>
              </w:rPr>
              <w:t>(</w:t>
            </w:r>
            <w:r w:rsidRPr="00D26EE5">
              <w:rPr>
                <w:rFonts w:asciiTheme="minorEastAsia" w:hAnsiTheme="minorEastAsia"/>
                <w:color w:val="000000" w:themeColor="text1"/>
                <w:sz w:val="18"/>
                <w:szCs w:val="18"/>
              </w:rPr>
              <w:t>1</w:t>
            </w:r>
            <w:r w:rsidRPr="00D26EE5">
              <w:rPr>
                <w:rFonts w:asciiTheme="minorEastAsia" w:hAnsiTheme="minorEastAsia" w:hint="eastAsia"/>
                <w:color w:val="000000" w:themeColor="text1"/>
                <w:sz w:val="18"/>
                <w:szCs w:val="18"/>
              </w:rPr>
              <w:t>)イ</w:t>
            </w:r>
            <w:r w:rsidR="00720F8E" w:rsidRPr="00D26EE5">
              <w:rPr>
                <w:rFonts w:asciiTheme="minorEastAsia" w:hAnsiTheme="minorEastAsia" w:hint="eastAsia"/>
                <w:color w:val="000000" w:themeColor="text1"/>
                <w:sz w:val="18"/>
                <w:szCs w:val="18"/>
              </w:rPr>
              <w:t>，</w:t>
            </w:r>
            <w:r w:rsidRPr="00D26EE5">
              <w:rPr>
                <w:rFonts w:asciiTheme="minorEastAsia" w:hAnsiTheme="minorEastAsia" w:hint="eastAsia"/>
                <w:color w:val="000000" w:themeColor="text1"/>
                <w:sz w:val="18"/>
                <w:szCs w:val="18"/>
              </w:rPr>
              <w:t>(2)(ア)</w:t>
            </w:r>
            <w:r w:rsidRPr="00D26EE5">
              <w:rPr>
                <w:rFonts w:asciiTheme="minorEastAsia" w:hAnsiTheme="minorEastAsia"/>
                <w:color w:val="000000" w:themeColor="text1"/>
                <w:sz w:val="18"/>
                <w:szCs w:val="18"/>
              </w:rPr>
              <w:fldChar w:fldCharType="begin"/>
            </w:r>
            <w:r w:rsidRPr="00D26EE5">
              <w:rPr>
                <w:rFonts w:asciiTheme="minorEastAsia" w:hAnsiTheme="minorEastAsia"/>
                <w:color w:val="000000" w:themeColor="text1"/>
                <w:sz w:val="18"/>
                <w:szCs w:val="18"/>
              </w:rPr>
              <w:instrText xml:space="preserve"> </w:instrText>
            </w:r>
            <w:r w:rsidRPr="00D26EE5">
              <w:rPr>
                <w:rFonts w:asciiTheme="minorEastAsia" w:hAnsiTheme="minorEastAsia" w:hint="eastAsia"/>
                <w:color w:val="000000" w:themeColor="text1"/>
                <w:sz w:val="18"/>
                <w:szCs w:val="18"/>
              </w:rPr>
              <w:instrText>eq \o\ac(○,</w:instrText>
            </w:r>
            <w:r w:rsidRPr="00D26EE5">
              <w:rPr>
                <w:rFonts w:ascii="游明朝" w:hAnsiTheme="minorEastAsia" w:hint="eastAsia"/>
                <w:color w:val="000000" w:themeColor="text1"/>
                <w:position w:val="2"/>
                <w:sz w:val="12"/>
                <w:szCs w:val="18"/>
              </w:rPr>
              <w:instrText>ア</w:instrText>
            </w:r>
            <w:r w:rsidRPr="00D26EE5">
              <w:rPr>
                <w:rFonts w:asciiTheme="minorEastAsia" w:hAnsiTheme="minorEastAsia" w:hint="eastAsia"/>
                <w:color w:val="000000" w:themeColor="text1"/>
                <w:sz w:val="18"/>
                <w:szCs w:val="18"/>
              </w:rPr>
              <w:instrText>)</w:instrText>
            </w:r>
            <w:r w:rsidRPr="00D26EE5">
              <w:rPr>
                <w:rFonts w:asciiTheme="minorEastAsia" w:hAnsiTheme="minorEastAsia"/>
                <w:color w:val="000000" w:themeColor="text1"/>
                <w:sz w:val="18"/>
                <w:szCs w:val="18"/>
              </w:rPr>
              <w:fldChar w:fldCharType="end"/>
            </w:r>
            <w:r w:rsidRPr="00D26EE5">
              <w:rPr>
                <w:rFonts w:asciiTheme="minorEastAsia" w:hAnsiTheme="minorEastAsia"/>
                <w:color w:val="000000" w:themeColor="text1"/>
                <w:sz w:val="18"/>
                <w:szCs w:val="18"/>
              </w:rPr>
              <w:fldChar w:fldCharType="begin"/>
            </w:r>
            <w:r w:rsidRPr="00D26EE5">
              <w:rPr>
                <w:rFonts w:asciiTheme="minorEastAsia" w:hAnsiTheme="minorEastAsia"/>
                <w:color w:val="000000" w:themeColor="text1"/>
                <w:sz w:val="18"/>
                <w:szCs w:val="18"/>
              </w:rPr>
              <w:instrText xml:space="preserve"> </w:instrText>
            </w:r>
            <w:r w:rsidRPr="00D26EE5">
              <w:rPr>
                <w:rFonts w:asciiTheme="minorEastAsia" w:hAnsiTheme="minorEastAsia" w:hint="eastAsia"/>
                <w:color w:val="000000" w:themeColor="text1"/>
                <w:sz w:val="18"/>
                <w:szCs w:val="18"/>
              </w:rPr>
              <w:instrText>eq \o\ac(○,</w:instrText>
            </w:r>
            <w:r w:rsidRPr="00D26EE5">
              <w:rPr>
                <w:rFonts w:ascii="游明朝" w:hAnsiTheme="minorEastAsia" w:hint="eastAsia"/>
                <w:color w:val="000000" w:themeColor="text1"/>
                <w:position w:val="2"/>
                <w:sz w:val="12"/>
                <w:szCs w:val="18"/>
              </w:rPr>
              <w:instrText>イ</w:instrText>
            </w:r>
            <w:r w:rsidRPr="00D26EE5">
              <w:rPr>
                <w:rFonts w:asciiTheme="minorEastAsia" w:hAnsiTheme="minorEastAsia" w:hint="eastAsia"/>
                <w:color w:val="000000" w:themeColor="text1"/>
                <w:sz w:val="18"/>
                <w:szCs w:val="18"/>
              </w:rPr>
              <w:instrText>)</w:instrText>
            </w:r>
            <w:r w:rsidRPr="00D26EE5">
              <w:rPr>
                <w:rFonts w:asciiTheme="minorEastAsia" w:hAnsiTheme="minorEastAsia"/>
                <w:color w:val="000000" w:themeColor="text1"/>
                <w:sz w:val="18"/>
                <w:szCs w:val="18"/>
              </w:rPr>
              <w:fldChar w:fldCharType="end"/>
            </w:r>
            <w:r w:rsidR="00720F8E" w:rsidRPr="00D26EE5">
              <w:rPr>
                <w:rFonts w:asciiTheme="minorEastAsia" w:hAnsiTheme="minorEastAsia" w:hint="eastAsia"/>
                <w:color w:val="000000" w:themeColor="text1"/>
                <w:sz w:val="18"/>
                <w:szCs w:val="18"/>
              </w:rPr>
              <w:t>，</w:t>
            </w:r>
            <w:r w:rsidRPr="00D26EE5">
              <w:rPr>
                <w:rFonts w:asciiTheme="minorEastAsia" w:hAnsiTheme="minorEastAsia" w:hint="eastAsia"/>
                <w:color w:val="000000" w:themeColor="text1"/>
                <w:sz w:val="18"/>
                <w:szCs w:val="18"/>
              </w:rPr>
              <w:t>(2)イ</w:t>
            </w:r>
            <w:r w:rsidR="00720F8E" w:rsidRPr="00D26EE5">
              <w:rPr>
                <w:rFonts w:asciiTheme="minorEastAsia" w:hAnsiTheme="minorEastAsia" w:hint="eastAsia"/>
                <w:color w:val="000000" w:themeColor="text1"/>
                <w:sz w:val="18"/>
                <w:szCs w:val="18"/>
              </w:rPr>
              <w:t>，</w:t>
            </w:r>
            <w:r w:rsidRPr="00D26EE5">
              <w:rPr>
                <w:rFonts w:asciiTheme="minorEastAsia" w:hAnsiTheme="minorEastAsia" w:hint="eastAsia"/>
                <w:color w:val="000000" w:themeColor="text1"/>
                <w:sz w:val="18"/>
                <w:szCs w:val="18"/>
              </w:rPr>
              <w:t>(</w:t>
            </w:r>
            <w:r w:rsidRPr="00D26EE5">
              <w:rPr>
                <w:rFonts w:asciiTheme="minorEastAsia" w:hAnsiTheme="minorEastAsia"/>
                <w:color w:val="000000" w:themeColor="text1"/>
                <w:sz w:val="18"/>
                <w:szCs w:val="18"/>
              </w:rPr>
              <w:t>3</w:t>
            </w:r>
            <w:r w:rsidRPr="00D26EE5">
              <w:rPr>
                <w:rFonts w:asciiTheme="minorEastAsia" w:hAnsiTheme="minorEastAsia" w:hint="eastAsia"/>
                <w:color w:val="000000" w:themeColor="text1"/>
                <w:sz w:val="18"/>
                <w:szCs w:val="18"/>
              </w:rPr>
              <w:t>)ア(ア)</w:t>
            </w:r>
            <w:r w:rsidRPr="00D26EE5">
              <w:rPr>
                <w:rFonts w:asciiTheme="minorEastAsia" w:hAnsiTheme="minorEastAsia"/>
                <w:color w:val="000000" w:themeColor="text1"/>
                <w:sz w:val="18"/>
                <w:szCs w:val="18"/>
              </w:rPr>
              <w:fldChar w:fldCharType="begin"/>
            </w:r>
            <w:r w:rsidRPr="00D26EE5">
              <w:rPr>
                <w:rFonts w:asciiTheme="minorEastAsia" w:hAnsiTheme="minorEastAsia"/>
                <w:color w:val="000000" w:themeColor="text1"/>
                <w:sz w:val="18"/>
                <w:szCs w:val="18"/>
              </w:rPr>
              <w:instrText xml:space="preserve"> </w:instrText>
            </w:r>
            <w:r w:rsidRPr="00D26EE5">
              <w:rPr>
                <w:rFonts w:asciiTheme="minorEastAsia" w:hAnsiTheme="minorEastAsia" w:hint="eastAsia"/>
                <w:color w:val="000000" w:themeColor="text1"/>
                <w:sz w:val="18"/>
                <w:szCs w:val="18"/>
              </w:rPr>
              <w:instrText>eq \o\ac(○,</w:instrText>
            </w:r>
            <w:r w:rsidRPr="00D26EE5">
              <w:rPr>
                <w:rFonts w:ascii="游明朝" w:hAnsiTheme="minorEastAsia" w:hint="eastAsia"/>
                <w:color w:val="000000" w:themeColor="text1"/>
                <w:position w:val="2"/>
                <w:sz w:val="12"/>
                <w:szCs w:val="18"/>
              </w:rPr>
              <w:instrText>ア</w:instrText>
            </w:r>
            <w:r w:rsidRPr="00D26EE5">
              <w:rPr>
                <w:rFonts w:asciiTheme="minorEastAsia" w:hAnsiTheme="minorEastAsia" w:hint="eastAsia"/>
                <w:color w:val="000000" w:themeColor="text1"/>
                <w:sz w:val="18"/>
                <w:szCs w:val="18"/>
              </w:rPr>
              <w:instrText>)</w:instrText>
            </w:r>
            <w:r w:rsidRPr="00D26EE5">
              <w:rPr>
                <w:rFonts w:asciiTheme="minorEastAsia" w:hAnsiTheme="minorEastAsia"/>
                <w:color w:val="000000" w:themeColor="text1"/>
                <w:sz w:val="18"/>
                <w:szCs w:val="18"/>
              </w:rPr>
              <w:fldChar w:fldCharType="end"/>
            </w:r>
            <w:r w:rsidR="00720F8E" w:rsidRPr="00D26EE5">
              <w:rPr>
                <w:rFonts w:asciiTheme="minorEastAsia" w:hAnsiTheme="minorEastAsia" w:hint="eastAsia"/>
                <w:color w:val="000000" w:themeColor="text1"/>
                <w:sz w:val="18"/>
                <w:szCs w:val="18"/>
              </w:rPr>
              <w:t>，</w:t>
            </w:r>
            <w:r w:rsidRPr="00D26EE5">
              <w:rPr>
                <w:rFonts w:asciiTheme="minorEastAsia" w:hAnsiTheme="minorEastAsia" w:hint="eastAsia"/>
                <w:color w:val="000000" w:themeColor="text1"/>
                <w:sz w:val="18"/>
                <w:szCs w:val="18"/>
              </w:rPr>
              <w:t>(3)ア(イ)</w:t>
            </w:r>
            <w:r w:rsidRPr="00D26EE5">
              <w:rPr>
                <w:rFonts w:asciiTheme="minorEastAsia" w:hAnsiTheme="minorEastAsia"/>
                <w:color w:val="000000" w:themeColor="text1"/>
                <w:sz w:val="18"/>
                <w:szCs w:val="18"/>
              </w:rPr>
              <w:fldChar w:fldCharType="begin"/>
            </w:r>
            <w:r w:rsidRPr="00D26EE5">
              <w:rPr>
                <w:rFonts w:asciiTheme="minorEastAsia" w:hAnsiTheme="minorEastAsia"/>
                <w:color w:val="000000" w:themeColor="text1"/>
                <w:sz w:val="18"/>
                <w:szCs w:val="18"/>
              </w:rPr>
              <w:instrText xml:space="preserve"> </w:instrText>
            </w:r>
            <w:r w:rsidRPr="00D26EE5">
              <w:rPr>
                <w:rFonts w:asciiTheme="minorEastAsia" w:hAnsiTheme="minorEastAsia" w:hint="eastAsia"/>
                <w:color w:val="000000" w:themeColor="text1"/>
                <w:sz w:val="18"/>
                <w:szCs w:val="18"/>
              </w:rPr>
              <w:instrText>eq \o\ac(○,</w:instrText>
            </w:r>
            <w:r w:rsidRPr="00D26EE5">
              <w:rPr>
                <w:rFonts w:ascii="游明朝" w:hAnsiTheme="minorEastAsia" w:hint="eastAsia"/>
                <w:color w:val="000000" w:themeColor="text1"/>
                <w:position w:val="2"/>
                <w:sz w:val="12"/>
                <w:szCs w:val="18"/>
              </w:rPr>
              <w:instrText>ア</w:instrText>
            </w:r>
            <w:r w:rsidRPr="00D26EE5">
              <w:rPr>
                <w:rFonts w:asciiTheme="minorEastAsia" w:hAnsiTheme="minorEastAsia" w:hint="eastAsia"/>
                <w:color w:val="000000" w:themeColor="text1"/>
                <w:sz w:val="18"/>
                <w:szCs w:val="18"/>
              </w:rPr>
              <w:instrText>)</w:instrText>
            </w:r>
            <w:r w:rsidRPr="00D26EE5">
              <w:rPr>
                <w:rFonts w:asciiTheme="minorEastAsia" w:hAnsiTheme="minorEastAsia"/>
                <w:color w:val="000000" w:themeColor="text1"/>
                <w:sz w:val="18"/>
                <w:szCs w:val="18"/>
              </w:rPr>
              <w:fldChar w:fldCharType="end"/>
            </w:r>
            <w:r w:rsidRPr="00D26EE5">
              <w:rPr>
                <w:rFonts w:asciiTheme="minorEastAsia" w:hAnsiTheme="minorEastAsia"/>
                <w:color w:val="000000" w:themeColor="text1"/>
                <w:sz w:val="18"/>
                <w:szCs w:val="18"/>
              </w:rPr>
              <w:fldChar w:fldCharType="begin"/>
            </w:r>
            <w:r w:rsidRPr="00D26EE5">
              <w:rPr>
                <w:rFonts w:asciiTheme="minorEastAsia" w:hAnsiTheme="minorEastAsia"/>
                <w:color w:val="000000" w:themeColor="text1"/>
                <w:sz w:val="18"/>
                <w:szCs w:val="18"/>
              </w:rPr>
              <w:instrText xml:space="preserve"> </w:instrText>
            </w:r>
            <w:r w:rsidRPr="00D26EE5">
              <w:rPr>
                <w:rFonts w:asciiTheme="minorEastAsia" w:hAnsiTheme="minorEastAsia" w:hint="eastAsia"/>
                <w:color w:val="000000" w:themeColor="text1"/>
                <w:sz w:val="18"/>
                <w:szCs w:val="18"/>
              </w:rPr>
              <w:instrText>eq \o\ac(○,</w:instrText>
            </w:r>
            <w:r w:rsidRPr="00D26EE5">
              <w:rPr>
                <w:rFonts w:ascii="游明朝" w:hAnsiTheme="minorEastAsia" w:hint="eastAsia"/>
                <w:color w:val="000000" w:themeColor="text1"/>
                <w:position w:val="2"/>
                <w:sz w:val="12"/>
                <w:szCs w:val="18"/>
              </w:rPr>
              <w:instrText>イ</w:instrText>
            </w:r>
            <w:r w:rsidRPr="00D26EE5">
              <w:rPr>
                <w:rFonts w:asciiTheme="minorEastAsia" w:hAnsiTheme="minorEastAsia" w:hint="eastAsia"/>
                <w:color w:val="000000" w:themeColor="text1"/>
                <w:sz w:val="18"/>
                <w:szCs w:val="18"/>
              </w:rPr>
              <w:instrText>)</w:instrText>
            </w:r>
            <w:r w:rsidRPr="00D26EE5">
              <w:rPr>
                <w:rFonts w:asciiTheme="minorEastAsia" w:hAnsiTheme="minorEastAsia"/>
                <w:color w:val="000000" w:themeColor="text1"/>
                <w:sz w:val="18"/>
                <w:szCs w:val="18"/>
              </w:rPr>
              <w:fldChar w:fldCharType="end"/>
            </w:r>
            <w:r w:rsidR="00720F8E" w:rsidRPr="00D26EE5">
              <w:rPr>
                <w:rFonts w:asciiTheme="minorEastAsia" w:hAnsiTheme="minorEastAsia" w:hint="eastAsia"/>
                <w:color w:val="000000" w:themeColor="text1"/>
                <w:sz w:val="18"/>
                <w:szCs w:val="18"/>
              </w:rPr>
              <w:t>，</w:t>
            </w:r>
            <w:r w:rsidRPr="00D26EE5">
              <w:rPr>
                <w:rFonts w:asciiTheme="minorEastAsia" w:hAnsiTheme="minorEastAsia" w:hint="eastAsia"/>
                <w:color w:val="000000" w:themeColor="text1"/>
                <w:sz w:val="18"/>
                <w:szCs w:val="18"/>
              </w:rPr>
              <w:t>(</w:t>
            </w:r>
            <w:r w:rsidRPr="00D26EE5">
              <w:rPr>
                <w:rFonts w:asciiTheme="minorEastAsia" w:hAnsiTheme="minorEastAsia"/>
                <w:color w:val="000000" w:themeColor="text1"/>
                <w:sz w:val="18"/>
                <w:szCs w:val="18"/>
              </w:rPr>
              <w:t>3)</w:t>
            </w:r>
            <w:r w:rsidRPr="00D26EE5">
              <w:rPr>
                <w:rFonts w:asciiTheme="minorEastAsia" w:hAnsiTheme="minorEastAsia" w:hint="eastAsia"/>
                <w:color w:val="000000" w:themeColor="text1"/>
                <w:sz w:val="18"/>
                <w:szCs w:val="18"/>
              </w:rPr>
              <w:t>イ</w:t>
            </w:r>
          </w:p>
        </w:tc>
        <w:tc>
          <w:tcPr>
            <w:tcW w:w="1559" w:type="dxa"/>
            <w:shd w:val="clear" w:color="auto" w:fill="D9D9D9" w:themeFill="background1" w:themeFillShade="D9"/>
          </w:tcPr>
          <w:p w14:paraId="1CDF0AD5" w14:textId="77777777" w:rsidR="00AA17C2" w:rsidRPr="00D26EE5" w:rsidRDefault="00AA17C2" w:rsidP="00D77DF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配当時間</w:t>
            </w:r>
          </w:p>
        </w:tc>
        <w:tc>
          <w:tcPr>
            <w:tcW w:w="1559" w:type="dxa"/>
          </w:tcPr>
          <w:p w14:paraId="33AF4893" w14:textId="20EA0E33" w:rsidR="00AA17C2" w:rsidRPr="00D26EE5" w:rsidRDefault="0066418E" w:rsidP="00D77DF5">
            <w:pPr>
              <w:rPr>
                <w:color w:val="000000" w:themeColor="text1"/>
              </w:rPr>
            </w:pPr>
            <w:r w:rsidRPr="00D26EE5">
              <w:rPr>
                <w:rFonts w:hint="eastAsia"/>
                <w:color w:val="000000" w:themeColor="text1"/>
              </w:rPr>
              <w:t>3</w:t>
            </w:r>
            <w:r w:rsidR="00AA17C2" w:rsidRPr="00D26EE5">
              <w:rPr>
                <w:rFonts w:hint="eastAsia"/>
                <w:color w:val="000000" w:themeColor="text1"/>
              </w:rPr>
              <w:t>時間</w:t>
            </w:r>
          </w:p>
        </w:tc>
        <w:tc>
          <w:tcPr>
            <w:tcW w:w="1560" w:type="dxa"/>
            <w:shd w:val="clear" w:color="auto" w:fill="D9D9D9" w:themeFill="background1" w:themeFillShade="D9"/>
          </w:tcPr>
          <w:p w14:paraId="667FF5E8" w14:textId="77777777" w:rsidR="00AA17C2" w:rsidRPr="00D26EE5" w:rsidRDefault="00AA17C2" w:rsidP="00D77DF5">
            <w:pPr>
              <w:jc w:val="center"/>
              <w:rPr>
                <w:rFonts w:ascii="BIZ UDゴシック" w:eastAsia="BIZ UDゴシック" w:hAnsi="BIZ UDゴシック"/>
                <w:color w:val="000000" w:themeColor="text1"/>
              </w:rPr>
            </w:pPr>
            <w:r w:rsidRPr="00D26EE5">
              <w:rPr>
                <w:rFonts w:ascii="BIZ UDゴシック" w:eastAsia="BIZ UDゴシック" w:hAnsi="BIZ UDゴシック" w:hint="eastAsia"/>
                <w:color w:val="000000" w:themeColor="text1"/>
                <w:sz w:val="20"/>
                <w:szCs w:val="20"/>
              </w:rPr>
              <w:t>配当時期</w:t>
            </w:r>
          </w:p>
        </w:tc>
        <w:tc>
          <w:tcPr>
            <w:tcW w:w="2232" w:type="dxa"/>
          </w:tcPr>
          <w:p w14:paraId="5609C28F" w14:textId="50A5C1C7" w:rsidR="00AA17C2" w:rsidRPr="00D26EE5" w:rsidRDefault="00AA17C2" w:rsidP="00D77DF5">
            <w:pPr>
              <w:rPr>
                <w:color w:val="000000" w:themeColor="text1"/>
              </w:rPr>
            </w:pPr>
            <w:r w:rsidRPr="00D26EE5">
              <w:rPr>
                <w:rFonts w:hint="eastAsia"/>
                <w:color w:val="000000" w:themeColor="text1"/>
              </w:rPr>
              <w:t>3月下旬</w:t>
            </w:r>
          </w:p>
        </w:tc>
      </w:tr>
    </w:tbl>
    <w:p w14:paraId="129B8317" w14:textId="77777777" w:rsidR="007462DD" w:rsidRPr="00D26EE5" w:rsidRDefault="007462DD" w:rsidP="007462DD">
      <w:pPr>
        <w:rPr>
          <w:rFonts w:ascii="BIZ UDゴシック" w:eastAsia="BIZ UDゴシック" w:hAnsi="BIZ UDゴシック"/>
          <w:color w:val="000000" w:themeColor="text1"/>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D26EE5" w:rsidRPr="00D26EE5" w14:paraId="6ECC5FA8" w14:textId="77777777" w:rsidTr="00D77DF5">
        <w:trPr>
          <w:cantSplit/>
          <w:trHeight w:val="735"/>
        </w:trPr>
        <w:tc>
          <w:tcPr>
            <w:tcW w:w="5942" w:type="dxa"/>
            <w:vAlign w:val="center"/>
          </w:tcPr>
          <w:p w14:paraId="22673F51" w14:textId="77777777" w:rsidR="00221C92" w:rsidRPr="00D26EE5" w:rsidRDefault="00221C92" w:rsidP="00D77DF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主な学習活動</w:t>
            </w:r>
          </w:p>
        </w:tc>
        <w:tc>
          <w:tcPr>
            <w:tcW w:w="582" w:type="dxa"/>
            <w:textDirection w:val="tbRlV"/>
          </w:tcPr>
          <w:p w14:paraId="6DF4C0CB" w14:textId="77777777" w:rsidR="00221C92" w:rsidRPr="00D26EE5" w:rsidRDefault="00221C92" w:rsidP="00D77DF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時数</w:t>
            </w:r>
          </w:p>
        </w:tc>
        <w:tc>
          <w:tcPr>
            <w:tcW w:w="979" w:type="dxa"/>
            <w:vAlign w:val="center"/>
          </w:tcPr>
          <w:p w14:paraId="619518B1" w14:textId="77777777" w:rsidR="00221C92" w:rsidRPr="00D26EE5" w:rsidRDefault="00221C92" w:rsidP="00D77DF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ページ</w:t>
            </w:r>
          </w:p>
        </w:tc>
        <w:tc>
          <w:tcPr>
            <w:tcW w:w="582" w:type="dxa"/>
            <w:textDirection w:val="tbRlV"/>
          </w:tcPr>
          <w:p w14:paraId="2FE11C56" w14:textId="77777777" w:rsidR="00221C92" w:rsidRPr="00D26EE5" w:rsidRDefault="00221C92" w:rsidP="00D77DF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重点</w:t>
            </w:r>
          </w:p>
        </w:tc>
        <w:tc>
          <w:tcPr>
            <w:tcW w:w="582" w:type="dxa"/>
            <w:textDirection w:val="tbRlV"/>
          </w:tcPr>
          <w:p w14:paraId="6A08E781" w14:textId="77777777" w:rsidR="00221C92" w:rsidRPr="00D26EE5" w:rsidRDefault="00221C92" w:rsidP="00D77DF5">
            <w:pPr>
              <w:ind w:left="113" w:right="113"/>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記録</w:t>
            </w:r>
          </w:p>
        </w:tc>
        <w:tc>
          <w:tcPr>
            <w:tcW w:w="5929" w:type="dxa"/>
            <w:vAlign w:val="center"/>
          </w:tcPr>
          <w:p w14:paraId="72A63F04" w14:textId="77777777" w:rsidR="00221C92" w:rsidRPr="00D26EE5" w:rsidRDefault="00221C92" w:rsidP="00D77DF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評価の観点と方法</w:t>
            </w:r>
          </w:p>
        </w:tc>
      </w:tr>
      <w:tr w:rsidR="00D26EE5" w:rsidRPr="00D26EE5" w14:paraId="66070338" w14:textId="77777777" w:rsidTr="00D77DF5">
        <w:tc>
          <w:tcPr>
            <w:tcW w:w="14596" w:type="dxa"/>
            <w:gridSpan w:val="6"/>
            <w:shd w:val="clear" w:color="auto" w:fill="D9D9D9" w:themeFill="background1" w:themeFillShade="D9"/>
          </w:tcPr>
          <w:p w14:paraId="701162C5" w14:textId="12535100" w:rsidR="00221C92" w:rsidRPr="00D26EE5" w:rsidRDefault="00221C92" w:rsidP="00D77DF5">
            <w:pPr>
              <w:adjustRightInd w:val="0"/>
              <w:snapToGrid w:val="0"/>
              <w:spacing w:line="260" w:lineRule="exact"/>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結章　生物基礎と</w:t>
            </w:r>
            <w:r w:rsidR="004A20AB" w:rsidRPr="00D26EE5">
              <w:rPr>
                <w:rFonts w:ascii="BIZ UDゴシック" w:eastAsia="BIZ UDゴシック" w:hAnsi="BIZ UDゴシック" w:hint="eastAsia"/>
                <w:color w:val="000000" w:themeColor="text1"/>
                <w:sz w:val="20"/>
                <w:szCs w:val="20"/>
              </w:rPr>
              <w:t>未来への行動</w:t>
            </w:r>
          </w:p>
        </w:tc>
      </w:tr>
      <w:tr w:rsidR="00D26EE5" w:rsidRPr="00D26EE5" w14:paraId="4BC08D1F" w14:textId="77777777" w:rsidTr="00923EC6">
        <w:tc>
          <w:tcPr>
            <w:tcW w:w="5942" w:type="dxa"/>
            <w:vMerge w:val="restart"/>
          </w:tcPr>
          <w:p w14:paraId="14A2A33B" w14:textId="11A7FE33" w:rsidR="0066418E" w:rsidRPr="00D26EE5" w:rsidRDefault="0066418E" w:rsidP="0066418E">
            <w:pPr>
              <w:adjustRightInd w:val="0"/>
              <w:snapToGrid w:val="0"/>
              <w:spacing w:line="260" w:lineRule="exact"/>
              <w:rPr>
                <w:color w:val="000000" w:themeColor="text1"/>
                <w:sz w:val="20"/>
                <w:szCs w:val="20"/>
              </w:rPr>
            </w:pPr>
            <w:r w:rsidRPr="00D26EE5">
              <w:rPr>
                <w:rFonts w:hint="eastAsia"/>
                <w:color w:val="000000" w:themeColor="text1"/>
                <w:sz w:val="20"/>
                <w:szCs w:val="20"/>
              </w:rPr>
              <w:t>多様な価値や知識の融合が</w:t>
            </w:r>
            <w:r w:rsidR="00720F8E" w:rsidRPr="00D26EE5">
              <w:rPr>
                <w:rFonts w:hint="eastAsia"/>
                <w:color w:val="000000" w:themeColor="text1"/>
                <w:sz w:val="20"/>
                <w:szCs w:val="20"/>
              </w:rPr>
              <w:t>，</w:t>
            </w:r>
            <w:r w:rsidRPr="00D26EE5">
              <w:rPr>
                <w:rFonts w:hint="eastAsia"/>
                <w:color w:val="000000" w:themeColor="text1"/>
                <w:sz w:val="20"/>
                <w:szCs w:val="20"/>
              </w:rPr>
              <w:t>今までの延長にはないアイディアと行動を生み出す</w:t>
            </w:r>
          </w:p>
          <w:p w14:paraId="33A296EB" w14:textId="5AE4E9EF" w:rsidR="0066418E" w:rsidRPr="00D26EE5" w:rsidRDefault="0066418E" w:rsidP="0066418E">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・生物基礎の学習内容と身近な社会現象を結びつけることで</w:t>
            </w:r>
            <w:r w:rsidR="00720F8E" w:rsidRPr="00D26EE5">
              <w:rPr>
                <w:rFonts w:hint="eastAsia"/>
                <w:color w:val="000000" w:themeColor="text1"/>
                <w:sz w:val="20"/>
                <w:szCs w:val="20"/>
              </w:rPr>
              <w:t>，</w:t>
            </w:r>
            <w:r w:rsidRPr="00D26EE5">
              <w:rPr>
                <w:rFonts w:hint="eastAsia"/>
                <w:color w:val="000000" w:themeColor="text1"/>
                <w:sz w:val="20"/>
                <w:szCs w:val="20"/>
              </w:rPr>
              <w:t>新たな価値を生み出すことを理解する。</w:t>
            </w:r>
          </w:p>
          <w:p w14:paraId="5E8E4CC5" w14:textId="691806B4" w:rsidR="0066418E" w:rsidRPr="00D26EE5" w:rsidRDefault="0066418E" w:rsidP="0066418E">
            <w:pPr>
              <w:adjustRightInd w:val="0"/>
              <w:snapToGrid w:val="0"/>
              <w:spacing w:line="260" w:lineRule="exact"/>
              <w:rPr>
                <w:color w:val="000000" w:themeColor="text1"/>
                <w:sz w:val="20"/>
                <w:szCs w:val="20"/>
              </w:rPr>
            </w:pPr>
            <w:r w:rsidRPr="00D26EE5">
              <w:rPr>
                <w:rFonts w:hint="eastAsia"/>
                <w:color w:val="000000" w:themeColor="text1"/>
                <w:sz w:val="20"/>
                <w:szCs w:val="20"/>
              </w:rPr>
              <w:t>あなたらしい</w:t>
            </w:r>
            <w:r w:rsidR="00720F8E" w:rsidRPr="00D26EE5">
              <w:rPr>
                <w:rFonts w:hint="eastAsia"/>
                <w:color w:val="000000" w:themeColor="text1"/>
                <w:sz w:val="20"/>
                <w:szCs w:val="20"/>
              </w:rPr>
              <w:t>，</w:t>
            </w:r>
            <w:r w:rsidRPr="00D26EE5">
              <w:rPr>
                <w:rFonts w:hint="eastAsia"/>
                <w:color w:val="000000" w:themeColor="text1"/>
                <w:sz w:val="20"/>
                <w:szCs w:val="20"/>
              </w:rPr>
              <w:t>あなたにしかできない「未来への行動」を考える</w:t>
            </w:r>
          </w:p>
          <w:p w14:paraId="406819A0" w14:textId="4164D360" w:rsidR="0066418E" w:rsidRPr="00D26EE5" w:rsidRDefault="0066418E" w:rsidP="0066418E">
            <w:pPr>
              <w:adjustRightInd w:val="0"/>
              <w:snapToGrid w:val="0"/>
              <w:spacing w:line="260" w:lineRule="exact"/>
              <w:rPr>
                <w:color w:val="000000" w:themeColor="text1"/>
                <w:sz w:val="20"/>
                <w:szCs w:val="20"/>
              </w:rPr>
            </w:pPr>
            <w:r w:rsidRPr="00D26EE5">
              <w:rPr>
                <w:rFonts w:hint="eastAsia"/>
                <w:color w:val="000000" w:themeColor="text1"/>
                <w:sz w:val="20"/>
                <w:szCs w:val="20"/>
              </w:rPr>
              <w:t>・生物基礎の学習内容と日常生活の違和感を関連付け</w:t>
            </w:r>
            <w:r w:rsidR="00720F8E" w:rsidRPr="00D26EE5">
              <w:rPr>
                <w:rFonts w:hint="eastAsia"/>
                <w:color w:val="000000" w:themeColor="text1"/>
                <w:sz w:val="20"/>
                <w:szCs w:val="20"/>
              </w:rPr>
              <w:t>，</w:t>
            </w:r>
            <w:r w:rsidR="004B60E4" w:rsidRPr="00D26EE5">
              <w:rPr>
                <w:rFonts w:hint="eastAsia"/>
                <w:color w:val="000000" w:themeColor="text1"/>
                <w:sz w:val="20"/>
                <w:szCs w:val="20"/>
              </w:rPr>
              <w:t>自分</w:t>
            </w:r>
            <w:r w:rsidRPr="00D26EE5">
              <w:rPr>
                <w:rFonts w:hint="eastAsia"/>
                <w:color w:val="000000" w:themeColor="text1"/>
                <w:sz w:val="20"/>
                <w:szCs w:val="20"/>
              </w:rPr>
              <w:t>らしい行動について考え</w:t>
            </w:r>
            <w:r w:rsidR="00720F8E" w:rsidRPr="00D26EE5">
              <w:rPr>
                <w:rFonts w:hint="eastAsia"/>
                <w:color w:val="000000" w:themeColor="text1"/>
                <w:sz w:val="20"/>
                <w:szCs w:val="20"/>
              </w:rPr>
              <w:t>，</w:t>
            </w:r>
            <w:r w:rsidRPr="00D26EE5">
              <w:rPr>
                <w:rFonts w:hint="eastAsia"/>
                <w:color w:val="000000" w:themeColor="text1"/>
                <w:sz w:val="20"/>
                <w:szCs w:val="20"/>
              </w:rPr>
              <w:t>表現する。</w:t>
            </w:r>
          </w:p>
          <w:p w14:paraId="48F00A13" w14:textId="66ED8083" w:rsidR="0066418E" w:rsidRPr="00D26EE5" w:rsidRDefault="0066418E" w:rsidP="0066418E">
            <w:pPr>
              <w:adjustRightInd w:val="0"/>
              <w:snapToGrid w:val="0"/>
              <w:spacing w:line="260" w:lineRule="exact"/>
              <w:rPr>
                <w:color w:val="000000" w:themeColor="text1"/>
                <w:sz w:val="20"/>
                <w:szCs w:val="20"/>
              </w:rPr>
            </w:pPr>
            <w:r w:rsidRPr="00D26EE5">
              <w:rPr>
                <w:rFonts w:hint="eastAsia"/>
                <w:color w:val="000000" w:themeColor="text1"/>
                <w:sz w:val="20"/>
                <w:szCs w:val="20"/>
              </w:rPr>
              <w:t>考えを行動に移すために必要な視点はなんだろうか</w:t>
            </w:r>
          </w:p>
          <w:p w14:paraId="6E6E7AD1" w14:textId="4D136CC5" w:rsidR="0066418E" w:rsidRPr="00D26EE5" w:rsidRDefault="0066418E" w:rsidP="00D77DF5">
            <w:pPr>
              <w:adjustRightInd w:val="0"/>
              <w:snapToGrid w:val="0"/>
              <w:spacing w:line="260" w:lineRule="exact"/>
              <w:ind w:left="200" w:hangingChars="100" w:hanging="200"/>
              <w:rPr>
                <w:color w:val="000000" w:themeColor="text1"/>
                <w:sz w:val="20"/>
                <w:szCs w:val="20"/>
              </w:rPr>
            </w:pPr>
            <w:r w:rsidRPr="00D26EE5">
              <w:rPr>
                <w:rFonts w:hint="eastAsia"/>
                <w:color w:val="000000" w:themeColor="text1"/>
                <w:sz w:val="20"/>
                <w:szCs w:val="20"/>
              </w:rPr>
              <w:t>・</w:t>
            </w:r>
            <w:r w:rsidR="004B60E4" w:rsidRPr="00D26EE5">
              <w:rPr>
                <w:rFonts w:hint="eastAsia"/>
                <w:color w:val="000000" w:themeColor="text1"/>
                <w:sz w:val="20"/>
                <w:szCs w:val="20"/>
              </w:rPr>
              <w:t>考えた行動を実行するためのプロジェクトを計画する。</w:t>
            </w:r>
          </w:p>
          <w:p w14:paraId="1875D4D4" w14:textId="1890DB22" w:rsidR="0066418E" w:rsidRPr="00D26EE5" w:rsidRDefault="0066418E" w:rsidP="00D77DF5">
            <w:pPr>
              <w:adjustRightInd w:val="0"/>
              <w:snapToGrid w:val="0"/>
              <w:spacing w:line="260" w:lineRule="exact"/>
              <w:ind w:left="200" w:hangingChars="100" w:hanging="200"/>
              <w:rPr>
                <w:color w:val="000000" w:themeColor="text1"/>
                <w:sz w:val="20"/>
                <w:szCs w:val="20"/>
              </w:rPr>
            </w:pPr>
          </w:p>
        </w:tc>
        <w:tc>
          <w:tcPr>
            <w:tcW w:w="582" w:type="dxa"/>
            <w:vMerge w:val="restart"/>
          </w:tcPr>
          <w:p w14:paraId="7B728EC5" w14:textId="40ED0FE5" w:rsidR="0066418E" w:rsidRPr="00D26EE5" w:rsidRDefault="00EA6A1E" w:rsidP="00D77DF5">
            <w:pPr>
              <w:jc w:val="center"/>
              <w:rPr>
                <w:color w:val="000000" w:themeColor="text1"/>
                <w:sz w:val="20"/>
                <w:szCs w:val="20"/>
              </w:rPr>
            </w:pPr>
            <w:r>
              <w:rPr>
                <w:rFonts w:hint="eastAsia"/>
                <w:color w:val="000000" w:themeColor="text1"/>
                <w:sz w:val="20"/>
                <w:szCs w:val="20"/>
              </w:rPr>
              <w:t>3</w:t>
            </w:r>
          </w:p>
        </w:tc>
        <w:tc>
          <w:tcPr>
            <w:tcW w:w="979" w:type="dxa"/>
            <w:vMerge w:val="restart"/>
          </w:tcPr>
          <w:p w14:paraId="74DC1FE3" w14:textId="424D42B6" w:rsidR="0066418E" w:rsidRPr="00D26EE5" w:rsidRDefault="00D26EE5" w:rsidP="00D77DF5">
            <w:pPr>
              <w:jc w:val="center"/>
              <w:rPr>
                <w:color w:val="000000" w:themeColor="text1"/>
                <w:sz w:val="20"/>
                <w:szCs w:val="20"/>
              </w:rPr>
            </w:pPr>
            <w:r w:rsidRPr="00D26EE5">
              <w:rPr>
                <w:rFonts w:hint="eastAsia"/>
                <w:color w:val="000000" w:themeColor="text1"/>
                <w:sz w:val="20"/>
                <w:szCs w:val="20"/>
              </w:rPr>
              <w:t>212-215</w:t>
            </w:r>
          </w:p>
        </w:tc>
        <w:tc>
          <w:tcPr>
            <w:tcW w:w="582" w:type="dxa"/>
          </w:tcPr>
          <w:p w14:paraId="3BC03F47" w14:textId="2AEEC994" w:rsidR="0066418E" w:rsidRPr="00D26EE5" w:rsidRDefault="0066418E" w:rsidP="00D77DF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知</w:t>
            </w:r>
          </w:p>
        </w:tc>
        <w:tc>
          <w:tcPr>
            <w:tcW w:w="582" w:type="dxa"/>
          </w:tcPr>
          <w:p w14:paraId="59484B5A" w14:textId="5B0A8511" w:rsidR="0066418E" w:rsidRPr="00D26EE5" w:rsidRDefault="0066418E" w:rsidP="00D77DF5">
            <w:pPr>
              <w:jc w:val="center"/>
              <w:rPr>
                <w:color w:val="000000" w:themeColor="text1"/>
                <w:sz w:val="20"/>
                <w:szCs w:val="20"/>
              </w:rPr>
            </w:pPr>
          </w:p>
        </w:tc>
        <w:tc>
          <w:tcPr>
            <w:tcW w:w="5929" w:type="dxa"/>
          </w:tcPr>
          <w:p w14:paraId="457F9D40" w14:textId="2B9C866F" w:rsidR="0066418E" w:rsidRPr="00D26EE5" w:rsidRDefault="0066418E" w:rsidP="00B8443B">
            <w:pPr>
              <w:tabs>
                <w:tab w:val="left" w:pos="76"/>
              </w:tabs>
              <w:rPr>
                <w:rFonts w:asciiTheme="minorEastAsia" w:hAnsiTheme="minorEastAsia"/>
                <w:color w:val="000000" w:themeColor="text1"/>
                <w:sz w:val="20"/>
                <w:szCs w:val="20"/>
              </w:rPr>
            </w:pPr>
            <w:r w:rsidRPr="00D26EE5">
              <w:rPr>
                <w:rFonts w:ascii="BIZ UDPゴシック" w:eastAsia="BIZ UDPゴシック" w:hAnsi="BIZ UDPゴシック" w:hint="eastAsia"/>
                <w:color w:val="000000" w:themeColor="text1"/>
                <w:sz w:val="20"/>
                <w:szCs w:val="20"/>
              </w:rPr>
              <w:t>【知技</w:t>
            </w:r>
            <w:r w:rsidRPr="00D26EE5">
              <w:rPr>
                <w:rFonts w:asciiTheme="minorEastAsia" w:hAnsiTheme="minorEastAsia" w:hint="eastAsia"/>
                <w:color w:val="000000" w:themeColor="text1"/>
                <w:sz w:val="20"/>
                <w:szCs w:val="20"/>
              </w:rPr>
              <w:t>】生物基礎を通して学習した内容を</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日常生活や社会</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自分の体で起こっている生命活動などに結び付けることで</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新たな</w:t>
            </w:r>
            <w:r w:rsidR="004B60E4" w:rsidRPr="00D26EE5">
              <w:rPr>
                <w:rFonts w:asciiTheme="minorEastAsia" w:hAnsiTheme="minorEastAsia" w:hint="eastAsia"/>
                <w:color w:val="000000" w:themeColor="text1"/>
                <w:sz w:val="20"/>
                <w:szCs w:val="20"/>
              </w:rPr>
              <w:t>価値を生み出すことを理解している</w:t>
            </w:r>
            <w:r w:rsidRPr="00D26EE5">
              <w:rPr>
                <w:rFonts w:asciiTheme="minorEastAsia" w:hAnsiTheme="minorEastAsia" w:hint="eastAsia"/>
                <w:color w:val="000000" w:themeColor="text1"/>
                <w:sz w:val="20"/>
                <w:szCs w:val="20"/>
              </w:rPr>
              <w:t>。［発言</w:t>
            </w:r>
            <w:r w:rsidRPr="00D26EE5">
              <w:rPr>
                <w:rFonts w:ascii="游明朝" w:eastAsia="游明朝" w:hAnsi="游明朝" w:hint="eastAsia"/>
                <w:color w:val="000000" w:themeColor="text1"/>
                <w:sz w:val="20"/>
                <w:szCs w:val="20"/>
              </w:rPr>
              <w:t>分析・記述分析・行動分析］</w:t>
            </w:r>
          </w:p>
        </w:tc>
      </w:tr>
      <w:tr w:rsidR="00D26EE5" w:rsidRPr="00D26EE5" w14:paraId="49C49F70" w14:textId="77777777" w:rsidTr="00923EC6">
        <w:tc>
          <w:tcPr>
            <w:tcW w:w="5942" w:type="dxa"/>
            <w:vMerge/>
          </w:tcPr>
          <w:p w14:paraId="14F35729" w14:textId="77777777" w:rsidR="0066418E" w:rsidRPr="00D26EE5" w:rsidRDefault="0066418E" w:rsidP="00D77DF5">
            <w:pPr>
              <w:adjustRightInd w:val="0"/>
              <w:snapToGrid w:val="0"/>
              <w:spacing w:line="260" w:lineRule="exact"/>
              <w:ind w:left="200" w:hangingChars="100" w:hanging="200"/>
              <w:rPr>
                <w:color w:val="000000" w:themeColor="text1"/>
                <w:sz w:val="20"/>
                <w:szCs w:val="20"/>
              </w:rPr>
            </w:pPr>
          </w:p>
        </w:tc>
        <w:tc>
          <w:tcPr>
            <w:tcW w:w="582" w:type="dxa"/>
            <w:vMerge/>
          </w:tcPr>
          <w:p w14:paraId="56636D60" w14:textId="77777777" w:rsidR="0066418E" w:rsidRPr="00D26EE5" w:rsidRDefault="0066418E" w:rsidP="00D77DF5">
            <w:pPr>
              <w:jc w:val="center"/>
              <w:rPr>
                <w:color w:val="000000" w:themeColor="text1"/>
                <w:sz w:val="20"/>
                <w:szCs w:val="20"/>
              </w:rPr>
            </w:pPr>
          </w:p>
        </w:tc>
        <w:tc>
          <w:tcPr>
            <w:tcW w:w="979" w:type="dxa"/>
            <w:vMerge/>
          </w:tcPr>
          <w:p w14:paraId="3F67DF88" w14:textId="77777777" w:rsidR="0066418E" w:rsidRPr="00D26EE5" w:rsidRDefault="0066418E" w:rsidP="00D77DF5">
            <w:pPr>
              <w:jc w:val="center"/>
              <w:rPr>
                <w:color w:val="000000" w:themeColor="text1"/>
                <w:sz w:val="20"/>
                <w:szCs w:val="20"/>
              </w:rPr>
            </w:pPr>
          </w:p>
        </w:tc>
        <w:tc>
          <w:tcPr>
            <w:tcW w:w="582" w:type="dxa"/>
          </w:tcPr>
          <w:p w14:paraId="0EF72E37" w14:textId="76140FB1" w:rsidR="0066418E" w:rsidRPr="00D26EE5" w:rsidRDefault="0066418E" w:rsidP="00D77DF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思</w:t>
            </w:r>
          </w:p>
        </w:tc>
        <w:tc>
          <w:tcPr>
            <w:tcW w:w="582" w:type="dxa"/>
          </w:tcPr>
          <w:p w14:paraId="3BB4A43C" w14:textId="77777777" w:rsidR="0066418E" w:rsidRPr="00D26EE5" w:rsidRDefault="0066418E" w:rsidP="00D77DF5">
            <w:pPr>
              <w:jc w:val="center"/>
              <w:rPr>
                <w:color w:val="000000" w:themeColor="text1"/>
                <w:sz w:val="20"/>
                <w:szCs w:val="20"/>
              </w:rPr>
            </w:pPr>
          </w:p>
        </w:tc>
        <w:tc>
          <w:tcPr>
            <w:tcW w:w="5929" w:type="dxa"/>
          </w:tcPr>
          <w:p w14:paraId="1C0D6ABD" w14:textId="32DC1BB4" w:rsidR="0066418E" w:rsidRPr="00D26EE5" w:rsidRDefault="0066418E" w:rsidP="00B8443B">
            <w:pPr>
              <w:tabs>
                <w:tab w:val="left" w:pos="76"/>
              </w:tabs>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【思考</w:t>
            </w:r>
            <w:r w:rsidRPr="00D26EE5">
              <w:rPr>
                <w:rFonts w:asciiTheme="minorEastAsia" w:hAnsiTheme="minorEastAsia" w:hint="eastAsia"/>
                <w:color w:val="000000" w:themeColor="text1"/>
                <w:sz w:val="20"/>
                <w:szCs w:val="20"/>
              </w:rPr>
              <w:t>】生物基礎を通して学習した内容を</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日常生活や社会</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自分の体で起こっている生命活動など</w:t>
            </w:r>
            <w:r w:rsidR="004B60E4" w:rsidRPr="00D26EE5">
              <w:rPr>
                <w:rFonts w:asciiTheme="minorEastAsia" w:hAnsiTheme="minorEastAsia" w:hint="eastAsia"/>
                <w:color w:val="000000" w:themeColor="text1"/>
                <w:sz w:val="20"/>
                <w:szCs w:val="20"/>
              </w:rPr>
              <w:t>に結び付けることで</w:t>
            </w:r>
            <w:r w:rsidR="00720F8E" w:rsidRPr="00D26EE5">
              <w:rPr>
                <w:rFonts w:asciiTheme="minorEastAsia" w:hAnsiTheme="minorEastAsia" w:hint="eastAsia"/>
                <w:color w:val="000000" w:themeColor="text1"/>
                <w:sz w:val="20"/>
                <w:szCs w:val="20"/>
              </w:rPr>
              <w:t>，</w:t>
            </w:r>
            <w:r w:rsidR="004B60E4" w:rsidRPr="00D26EE5">
              <w:rPr>
                <w:rFonts w:asciiTheme="minorEastAsia" w:hAnsiTheme="minorEastAsia" w:hint="eastAsia"/>
                <w:color w:val="000000" w:themeColor="text1"/>
                <w:sz w:val="20"/>
                <w:szCs w:val="20"/>
              </w:rPr>
              <w:t>生じた違和感に注目し</w:t>
            </w:r>
            <w:r w:rsidR="00720F8E" w:rsidRPr="00D26EE5">
              <w:rPr>
                <w:rFonts w:asciiTheme="minorEastAsia" w:hAnsiTheme="minorEastAsia" w:hint="eastAsia"/>
                <w:color w:val="000000" w:themeColor="text1"/>
                <w:sz w:val="20"/>
                <w:szCs w:val="20"/>
              </w:rPr>
              <w:t>，</w:t>
            </w:r>
            <w:r w:rsidR="004B60E4" w:rsidRPr="00D26EE5">
              <w:rPr>
                <w:rFonts w:asciiTheme="minorEastAsia" w:hAnsiTheme="minorEastAsia" w:hint="eastAsia"/>
                <w:color w:val="000000" w:themeColor="text1"/>
                <w:sz w:val="20"/>
                <w:szCs w:val="20"/>
              </w:rPr>
              <w:t>自分らしい行動について考えたり</w:t>
            </w:r>
            <w:r w:rsidR="00720F8E" w:rsidRPr="00D26EE5">
              <w:rPr>
                <w:rFonts w:asciiTheme="minorEastAsia" w:hAnsiTheme="minorEastAsia" w:hint="eastAsia"/>
                <w:color w:val="000000" w:themeColor="text1"/>
                <w:sz w:val="20"/>
                <w:szCs w:val="20"/>
              </w:rPr>
              <w:t>，</w:t>
            </w:r>
            <w:r w:rsidR="004B60E4" w:rsidRPr="00D26EE5">
              <w:rPr>
                <w:rFonts w:asciiTheme="minorEastAsia" w:hAnsiTheme="minorEastAsia" w:hint="eastAsia"/>
                <w:color w:val="000000" w:themeColor="text1"/>
                <w:sz w:val="20"/>
                <w:szCs w:val="20"/>
              </w:rPr>
              <w:t>表現したりしている</w:t>
            </w:r>
            <w:r w:rsidRPr="00D26EE5">
              <w:rPr>
                <w:rFonts w:asciiTheme="minorEastAsia" w:hAnsiTheme="minorEastAsia" w:hint="eastAsia"/>
                <w:color w:val="000000" w:themeColor="text1"/>
                <w:sz w:val="20"/>
                <w:szCs w:val="20"/>
              </w:rPr>
              <w:t>。［発言</w:t>
            </w:r>
            <w:r w:rsidRPr="00D26EE5">
              <w:rPr>
                <w:rFonts w:ascii="游明朝" w:eastAsia="游明朝" w:hAnsi="游明朝" w:hint="eastAsia"/>
                <w:color w:val="000000" w:themeColor="text1"/>
                <w:sz w:val="20"/>
                <w:szCs w:val="20"/>
              </w:rPr>
              <w:t>分析・記述分析・行動分析］</w:t>
            </w:r>
          </w:p>
        </w:tc>
      </w:tr>
      <w:tr w:rsidR="0066418E" w:rsidRPr="00D26EE5" w14:paraId="69848231" w14:textId="77777777" w:rsidTr="00923EC6">
        <w:tc>
          <w:tcPr>
            <w:tcW w:w="5942" w:type="dxa"/>
            <w:vMerge/>
          </w:tcPr>
          <w:p w14:paraId="699D385C" w14:textId="77777777" w:rsidR="0066418E" w:rsidRPr="00D26EE5" w:rsidRDefault="0066418E" w:rsidP="00D77DF5">
            <w:pPr>
              <w:adjustRightInd w:val="0"/>
              <w:snapToGrid w:val="0"/>
              <w:spacing w:line="260" w:lineRule="exact"/>
              <w:ind w:left="200" w:hangingChars="100" w:hanging="200"/>
              <w:rPr>
                <w:color w:val="000000" w:themeColor="text1"/>
                <w:sz w:val="20"/>
                <w:szCs w:val="20"/>
              </w:rPr>
            </w:pPr>
          </w:p>
        </w:tc>
        <w:tc>
          <w:tcPr>
            <w:tcW w:w="582" w:type="dxa"/>
            <w:vMerge/>
          </w:tcPr>
          <w:p w14:paraId="4F88158F" w14:textId="77777777" w:rsidR="0066418E" w:rsidRPr="00D26EE5" w:rsidRDefault="0066418E" w:rsidP="00D77DF5">
            <w:pPr>
              <w:jc w:val="center"/>
              <w:rPr>
                <w:color w:val="000000" w:themeColor="text1"/>
                <w:sz w:val="20"/>
                <w:szCs w:val="20"/>
              </w:rPr>
            </w:pPr>
          </w:p>
        </w:tc>
        <w:tc>
          <w:tcPr>
            <w:tcW w:w="979" w:type="dxa"/>
            <w:vMerge/>
          </w:tcPr>
          <w:p w14:paraId="32AFFD9F" w14:textId="77777777" w:rsidR="0066418E" w:rsidRPr="00D26EE5" w:rsidRDefault="0066418E" w:rsidP="00D77DF5">
            <w:pPr>
              <w:jc w:val="center"/>
              <w:rPr>
                <w:color w:val="000000" w:themeColor="text1"/>
                <w:sz w:val="20"/>
                <w:szCs w:val="20"/>
              </w:rPr>
            </w:pPr>
          </w:p>
        </w:tc>
        <w:tc>
          <w:tcPr>
            <w:tcW w:w="582" w:type="dxa"/>
          </w:tcPr>
          <w:p w14:paraId="24A17B1B" w14:textId="65E1D620" w:rsidR="0066418E" w:rsidRPr="00D26EE5" w:rsidRDefault="0066418E" w:rsidP="00D77DF5">
            <w:pPr>
              <w:jc w:val="center"/>
              <w:rPr>
                <w:rFonts w:ascii="BIZ UDゴシック" w:eastAsia="BIZ UDゴシック" w:hAnsi="BIZ UDゴシック"/>
                <w:color w:val="000000" w:themeColor="text1"/>
                <w:sz w:val="20"/>
                <w:szCs w:val="20"/>
              </w:rPr>
            </w:pPr>
            <w:r w:rsidRPr="00D26EE5">
              <w:rPr>
                <w:rFonts w:ascii="BIZ UDゴシック" w:eastAsia="BIZ UDゴシック" w:hAnsi="BIZ UDゴシック" w:hint="eastAsia"/>
                <w:color w:val="000000" w:themeColor="text1"/>
                <w:sz w:val="20"/>
                <w:szCs w:val="20"/>
              </w:rPr>
              <w:t>態</w:t>
            </w:r>
          </w:p>
        </w:tc>
        <w:tc>
          <w:tcPr>
            <w:tcW w:w="582" w:type="dxa"/>
          </w:tcPr>
          <w:p w14:paraId="61FC7314" w14:textId="77777777" w:rsidR="0066418E" w:rsidRPr="00D26EE5" w:rsidRDefault="0066418E" w:rsidP="00D77DF5">
            <w:pPr>
              <w:jc w:val="center"/>
              <w:rPr>
                <w:color w:val="000000" w:themeColor="text1"/>
                <w:sz w:val="20"/>
                <w:szCs w:val="20"/>
              </w:rPr>
            </w:pPr>
          </w:p>
        </w:tc>
        <w:tc>
          <w:tcPr>
            <w:tcW w:w="5929" w:type="dxa"/>
          </w:tcPr>
          <w:p w14:paraId="2CD7AFEA" w14:textId="44F11A9A" w:rsidR="0066418E" w:rsidRPr="00D26EE5" w:rsidRDefault="0066418E" w:rsidP="00B8443B">
            <w:pPr>
              <w:tabs>
                <w:tab w:val="left" w:pos="76"/>
              </w:tabs>
              <w:rPr>
                <w:rFonts w:ascii="BIZ UDPゴシック" w:eastAsia="BIZ UDPゴシック" w:hAnsi="BIZ UDPゴシック"/>
                <w:color w:val="000000" w:themeColor="text1"/>
                <w:sz w:val="20"/>
                <w:szCs w:val="20"/>
              </w:rPr>
            </w:pPr>
            <w:r w:rsidRPr="00D26EE5">
              <w:rPr>
                <w:rFonts w:ascii="BIZ UDPゴシック" w:eastAsia="BIZ UDPゴシック" w:hAnsi="BIZ UDPゴシック" w:hint="eastAsia"/>
                <w:color w:val="000000" w:themeColor="text1"/>
                <w:sz w:val="20"/>
                <w:szCs w:val="20"/>
              </w:rPr>
              <w:t>【態度</w:t>
            </w:r>
            <w:r w:rsidRPr="00D26EE5">
              <w:rPr>
                <w:rFonts w:asciiTheme="minorEastAsia" w:hAnsiTheme="minorEastAsia" w:hint="eastAsia"/>
                <w:color w:val="000000" w:themeColor="text1"/>
                <w:sz w:val="20"/>
                <w:szCs w:val="20"/>
              </w:rPr>
              <w:t>】生物基礎を通して学習した内容を</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日常生活や社会</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自分の体で起こっている生命活動などに結び付けることで</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新たな</w:t>
            </w:r>
            <w:r w:rsidR="004B60E4" w:rsidRPr="00D26EE5">
              <w:rPr>
                <w:rFonts w:asciiTheme="minorEastAsia" w:hAnsiTheme="minorEastAsia" w:hint="eastAsia"/>
                <w:color w:val="000000" w:themeColor="text1"/>
                <w:sz w:val="20"/>
                <w:szCs w:val="20"/>
              </w:rPr>
              <w:t>価値を生み出すことを理解したり</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自分</w:t>
            </w:r>
            <w:r w:rsidR="004B60E4" w:rsidRPr="00D26EE5">
              <w:rPr>
                <w:rFonts w:asciiTheme="minorEastAsia" w:hAnsiTheme="minorEastAsia" w:hint="eastAsia"/>
                <w:color w:val="000000" w:themeColor="text1"/>
                <w:sz w:val="20"/>
                <w:szCs w:val="20"/>
              </w:rPr>
              <w:t>らしい行動について</w:t>
            </w:r>
            <w:r w:rsidRPr="00D26EE5">
              <w:rPr>
                <w:rFonts w:asciiTheme="minorEastAsia" w:hAnsiTheme="minorEastAsia" w:hint="eastAsia"/>
                <w:color w:val="000000" w:themeColor="text1"/>
                <w:sz w:val="20"/>
                <w:szCs w:val="20"/>
              </w:rPr>
              <w:t>考え</w:t>
            </w:r>
            <w:r w:rsidR="004B60E4" w:rsidRPr="00D26EE5">
              <w:rPr>
                <w:rFonts w:asciiTheme="minorEastAsia" w:hAnsiTheme="minorEastAsia" w:hint="eastAsia"/>
                <w:color w:val="000000" w:themeColor="text1"/>
                <w:sz w:val="20"/>
                <w:szCs w:val="20"/>
              </w:rPr>
              <w:t>た内容</w:t>
            </w:r>
            <w:r w:rsidRPr="00D26EE5">
              <w:rPr>
                <w:rFonts w:asciiTheme="minorEastAsia" w:hAnsiTheme="minorEastAsia" w:hint="eastAsia"/>
                <w:color w:val="000000" w:themeColor="text1"/>
                <w:sz w:val="20"/>
                <w:szCs w:val="20"/>
              </w:rPr>
              <w:t>を表現したり</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他者に伝えたり</w:t>
            </w:r>
            <w:r w:rsidR="00720F8E" w:rsidRPr="00D26EE5">
              <w:rPr>
                <w:rFonts w:asciiTheme="minorEastAsia" w:hAnsiTheme="minorEastAsia" w:hint="eastAsia"/>
                <w:color w:val="000000" w:themeColor="text1"/>
                <w:sz w:val="20"/>
                <w:szCs w:val="20"/>
              </w:rPr>
              <w:t>，</w:t>
            </w:r>
            <w:r w:rsidRPr="00D26EE5">
              <w:rPr>
                <w:rFonts w:asciiTheme="minorEastAsia" w:hAnsiTheme="minorEastAsia" w:hint="eastAsia"/>
                <w:color w:val="000000" w:themeColor="text1"/>
                <w:sz w:val="20"/>
                <w:szCs w:val="20"/>
              </w:rPr>
              <w:t>学びを深めたりしようとしている。［発言</w:t>
            </w:r>
            <w:r w:rsidRPr="00D26EE5">
              <w:rPr>
                <w:rFonts w:ascii="游明朝" w:eastAsia="游明朝" w:hAnsi="游明朝" w:hint="eastAsia"/>
                <w:color w:val="000000" w:themeColor="text1"/>
                <w:sz w:val="20"/>
                <w:szCs w:val="20"/>
              </w:rPr>
              <w:t>分析・記述分析・行動分析］</w:t>
            </w:r>
          </w:p>
        </w:tc>
      </w:tr>
    </w:tbl>
    <w:p w14:paraId="4E87A56A" w14:textId="77777777" w:rsidR="00B14E95" w:rsidRPr="00D26EE5" w:rsidRDefault="00B14E95" w:rsidP="00222C05">
      <w:pPr>
        <w:rPr>
          <w:rFonts w:ascii="BIZ UDゴシック" w:eastAsia="BIZ UDゴシック" w:hAnsi="BIZ UDゴシック"/>
          <w:color w:val="000000" w:themeColor="text1"/>
        </w:rPr>
      </w:pPr>
    </w:p>
    <w:sectPr w:rsidR="00B14E95" w:rsidRPr="00D26EE5" w:rsidSect="00B8625F">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4DFD" w14:textId="77777777" w:rsidR="000C261C" w:rsidRDefault="000C261C" w:rsidP="008A493D">
      <w:r>
        <w:separator/>
      </w:r>
    </w:p>
  </w:endnote>
  <w:endnote w:type="continuationSeparator" w:id="0">
    <w:p w14:paraId="5A4BFF78" w14:textId="77777777" w:rsidR="000C261C" w:rsidRDefault="000C261C"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C716" w14:textId="77777777" w:rsidR="000C261C" w:rsidRDefault="000C261C" w:rsidP="008A493D">
      <w:r>
        <w:separator/>
      </w:r>
    </w:p>
  </w:footnote>
  <w:footnote w:type="continuationSeparator" w:id="0">
    <w:p w14:paraId="57A447B1" w14:textId="77777777" w:rsidR="000C261C" w:rsidRDefault="000C261C"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01C67"/>
    <w:rsid w:val="00003215"/>
    <w:rsid w:val="00006A3E"/>
    <w:rsid w:val="0001129A"/>
    <w:rsid w:val="00012E53"/>
    <w:rsid w:val="000213F2"/>
    <w:rsid w:val="0002407B"/>
    <w:rsid w:val="00024CEE"/>
    <w:rsid w:val="00025AB7"/>
    <w:rsid w:val="00030915"/>
    <w:rsid w:val="00034BC7"/>
    <w:rsid w:val="000536D5"/>
    <w:rsid w:val="000568F2"/>
    <w:rsid w:val="0006534D"/>
    <w:rsid w:val="00080FA7"/>
    <w:rsid w:val="00082AC1"/>
    <w:rsid w:val="00082DBE"/>
    <w:rsid w:val="00094D69"/>
    <w:rsid w:val="000A1A82"/>
    <w:rsid w:val="000A4324"/>
    <w:rsid w:val="000B0EAF"/>
    <w:rsid w:val="000B4E83"/>
    <w:rsid w:val="000C261C"/>
    <w:rsid w:val="000C6F93"/>
    <w:rsid w:val="000D2B86"/>
    <w:rsid w:val="000F0310"/>
    <w:rsid w:val="000F11AA"/>
    <w:rsid w:val="000F26B2"/>
    <w:rsid w:val="000F5990"/>
    <w:rsid w:val="000F6FC3"/>
    <w:rsid w:val="00101251"/>
    <w:rsid w:val="00102253"/>
    <w:rsid w:val="0011138F"/>
    <w:rsid w:val="00115E3A"/>
    <w:rsid w:val="001215F2"/>
    <w:rsid w:val="001250AE"/>
    <w:rsid w:val="001364DB"/>
    <w:rsid w:val="001501C0"/>
    <w:rsid w:val="00155655"/>
    <w:rsid w:val="00167554"/>
    <w:rsid w:val="00171443"/>
    <w:rsid w:val="00177B44"/>
    <w:rsid w:val="00183CA8"/>
    <w:rsid w:val="0018553A"/>
    <w:rsid w:val="00186755"/>
    <w:rsid w:val="00192F6C"/>
    <w:rsid w:val="00195FE0"/>
    <w:rsid w:val="00197096"/>
    <w:rsid w:val="001A2AEE"/>
    <w:rsid w:val="001C143E"/>
    <w:rsid w:val="001C1790"/>
    <w:rsid w:val="001C3826"/>
    <w:rsid w:val="001D14E9"/>
    <w:rsid w:val="001D1E07"/>
    <w:rsid w:val="001E0D5A"/>
    <w:rsid w:val="001E19AB"/>
    <w:rsid w:val="001E5928"/>
    <w:rsid w:val="001E61A6"/>
    <w:rsid w:val="001F331E"/>
    <w:rsid w:val="001F4AFD"/>
    <w:rsid w:val="002172D2"/>
    <w:rsid w:val="00221C92"/>
    <w:rsid w:val="00222C05"/>
    <w:rsid w:val="00234C5C"/>
    <w:rsid w:val="00253899"/>
    <w:rsid w:val="00253C77"/>
    <w:rsid w:val="00260CA5"/>
    <w:rsid w:val="00261CAB"/>
    <w:rsid w:val="00267ACA"/>
    <w:rsid w:val="00281FC4"/>
    <w:rsid w:val="00282BF1"/>
    <w:rsid w:val="00286D44"/>
    <w:rsid w:val="002C130F"/>
    <w:rsid w:val="002D2271"/>
    <w:rsid w:val="002E3647"/>
    <w:rsid w:val="002E4996"/>
    <w:rsid w:val="002E5558"/>
    <w:rsid w:val="002E7C7D"/>
    <w:rsid w:val="002F1D56"/>
    <w:rsid w:val="002F467D"/>
    <w:rsid w:val="002F6109"/>
    <w:rsid w:val="00304BDF"/>
    <w:rsid w:val="00307592"/>
    <w:rsid w:val="003222AD"/>
    <w:rsid w:val="00322C77"/>
    <w:rsid w:val="00332E2D"/>
    <w:rsid w:val="0033391B"/>
    <w:rsid w:val="00343862"/>
    <w:rsid w:val="00347FBD"/>
    <w:rsid w:val="003507A1"/>
    <w:rsid w:val="003570B0"/>
    <w:rsid w:val="00363D2D"/>
    <w:rsid w:val="00372504"/>
    <w:rsid w:val="003733EB"/>
    <w:rsid w:val="0037638C"/>
    <w:rsid w:val="003763F9"/>
    <w:rsid w:val="00380A46"/>
    <w:rsid w:val="00380D0D"/>
    <w:rsid w:val="003917D2"/>
    <w:rsid w:val="0039220F"/>
    <w:rsid w:val="00394648"/>
    <w:rsid w:val="003970E4"/>
    <w:rsid w:val="003A3330"/>
    <w:rsid w:val="003A4226"/>
    <w:rsid w:val="003B295D"/>
    <w:rsid w:val="003C0149"/>
    <w:rsid w:val="003C0D35"/>
    <w:rsid w:val="003C3B2A"/>
    <w:rsid w:val="003C3CF3"/>
    <w:rsid w:val="003C4A3C"/>
    <w:rsid w:val="003D718F"/>
    <w:rsid w:val="003E0D89"/>
    <w:rsid w:val="003E316D"/>
    <w:rsid w:val="003E3EB3"/>
    <w:rsid w:val="003E7A98"/>
    <w:rsid w:val="003E7C7A"/>
    <w:rsid w:val="003F1AF3"/>
    <w:rsid w:val="003F419B"/>
    <w:rsid w:val="004058D9"/>
    <w:rsid w:val="004118D2"/>
    <w:rsid w:val="00415391"/>
    <w:rsid w:val="004177FC"/>
    <w:rsid w:val="0043212C"/>
    <w:rsid w:val="00442B70"/>
    <w:rsid w:val="00445089"/>
    <w:rsid w:val="004459B0"/>
    <w:rsid w:val="00445EAC"/>
    <w:rsid w:val="00447464"/>
    <w:rsid w:val="00451892"/>
    <w:rsid w:val="00461CB9"/>
    <w:rsid w:val="00462333"/>
    <w:rsid w:val="00470B2A"/>
    <w:rsid w:val="004740C0"/>
    <w:rsid w:val="0047622B"/>
    <w:rsid w:val="00481F84"/>
    <w:rsid w:val="004823AD"/>
    <w:rsid w:val="004921C2"/>
    <w:rsid w:val="00493611"/>
    <w:rsid w:val="004A20AB"/>
    <w:rsid w:val="004A351F"/>
    <w:rsid w:val="004A4D85"/>
    <w:rsid w:val="004B0D11"/>
    <w:rsid w:val="004B60E4"/>
    <w:rsid w:val="004C5CA2"/>
    <w:rsid w:val="004C69F8"/>
    <w:rsid w:val="004C6E39"/>
    <w:rsid w:val="004D0188"/>
    <w:rsid w:val="004D0A9A"/>
    <w:rsid w:val="004D5A24"/>
    <w:rsid w:val="004D5FEC"/>
    <w:rsid w:val="004E583B"/>
    <w:rsid w:val="004F0F98"/>
    <w:rsid w:val="00504110"/>
    <w:rsid w:val="00506D93"/>
    <w:rsid w:val="0051021F"/>
    <w:rsid w:val="00511B61"/>
    <w:rsid w:val="00515536"/>
    <w:rsid w:val="0051730C"/>
    <w:rsid w:val="00526E35"/>
    <w:rsid w:val="005301BD"/>
    <w:rsid w:val="00533741"/>
    <w:rsid w:val="0053773A"/>
    <w:rsid w:val="005475C2"/>
    <w:rsid w:val="00563981"/>
    <w:rsid w:val="005651CE"/>
    <w:rsid w:val="00575A60"/>
    <w:rsid w:val="00576914"/>
    <w:rsid w:val="00591BE5"/>
    <w:rsid w:val="005925DC"/>
    <w:rsid w:val="00597429"/>
    <w:rsid w:val="005A0831"/>
    <w:rsid w:val="005A719D"/>
    <w:rsid w:val="005B1D7A"/>
    <w:rsid w:val="005B537B"/>
    <w:rsid w:val="005C2BF7"/>
    <w:rsid w:val="005C5A4B"/>
    <w:rsid w:val="005C7CBB"/>
    <w:rsid w:val="005D1E77"/>
    <w:rsid w:val="005D2830"/>
    <w:rsid w:val="005D6EAF"/>
    <w:rsid w:val="005E080C"/>
    <w:rsid w:val="005E2737"/>
    <w:rsid w:val="005E28CD"/>
    <w:rsid w:val="006003BA"/>
    <w:rsid w:val="00602CB1"/>
    <w:rsid w:val="00612090"/>
    <w:rsid w:val="00624552"/>
    <w:rsid w:val="006255BE"/>
    <w:rsid w:val="00657B67"/>
    <w:rsid w:val="0066418E"/>
    <w:rsid w:val="00665738"/>
    <w:rsid w:val="0066704B"/>
    <w:rsid w:val="00671EB7"/>
    <w:rsid w:val="00672436"/>
    <w:rsid w:val="006725C6"/>
    <w:rsid w:val="0067298B"/>
    <w:rsid w:val="006A2C19"/>
    <w:rsid w:val="006A4068"/>
    <w:rsid w:val="006A6551"/>
    <w:rsid w:val="006B2BAD"/>
    <w:rsid w:val="006B7FB8"/>
    <w:rsid w:val="006C28A6"/>
    <w:rsid w:val="006C31A3"/>
    <w:rsid w:val="006C3EA9"/>
    <w:rsid w:val="006C59B7"/>
    <w:rsid w:val="006D301F"/>
    <w:rsid w:val="006E001C"/>
    <w:rsid w:val="006E6DDD"/>
    <w:rsid w:val="006F1193"/>
    <w:rsid w:val="006F4330"/>
    <w:rsid w:val="00703365"/>
    <w:rsid w:val="00705E16"/>
    <w:rsid w:val="00706AAE"/>
    <w:rsid w:val="007134BA"/>
    <w:rsid w:val="00715F39"/>
    <w:rsid w:val="007168A2"/>
    <w:rsid w:val="00720F8E"/>
    <w:rsid w:val="007348DF"/>
    <w:rsid w:val="00741BAA"/>
    <w:rsid w:val="00745146"/>
    <w:rsid w:val="00745B16"/>
    <w:rsid w:val="007462DD"/>
    <w:rsid w:val="0075068A"/>
    <w:rsid w:val="00752384"/>
    <w:rsid w:val="00753F31"/>
    <w:rsid w:val="007626AF"/>
    <w:rsid w:val="00771F87"/>
    <w:rsid w:val="00773D76"/>
    <w:rsid w:val="00782B53"/>
    <w:rsid w:val="0078546B"/>
    <w:rsid w:val="0079176F"/>
    <w:rsid w:val="007A0AF3"/>
    <w:rsid w:val="007C3A15"/>
    <w:rsid w:val="007C6DCE"/>
    <w:rsid w:val="007D07AB"/>
    <w:rsid w:val="007D1841"/>
    <w:rsid w:val="007D18E3"/>
    <w:rsid w:val="007D2FC6"/>
    <w:rsid w:val="007D7A09"/>
    <w:rsid w:val="007E1381"/>
    <w:rsid w:val="007F39F5"/>
    <w:rsid w:val="00813372"/>
    <w:rsid w:val="008140CB"/>
    <w:rsid w:val="00820C38"/>
    <w:rsid w:val="008250A8"/>
    <w:rsid w:val="008273C3"/>
    <w:rsid w:val="00840405"/>
    <w:rsid w:val="00847B5D"/>
    <w:rsid w:val="00855E4B"/>
    <w:rsid w:val="00856E42"/>
    <w:rsid w:val="00863096"/>
    <w:rsid w:val="00884D35"/>
    <w:rsid w:val="00885764"/>
    <w:rsid w:val="008867F8"/>
    <w:rsid w:val="00891853"/>
    <w:rsid w:val="00891A2A"/>
    <w:rsid w:val="00892BE2"/>
    <w:rsid w:val="00894331"/>
    <w:rsid w:val="0089444E"/>
    <w:rsid w:val="008A207F"/>
    <w:rsid w:val="008A2850"/>
    <w:rsid w:val="008A493D"/>
    <w:rsid w:val="008D1A77"/>
    <w:rsid w:val="008D432B"/>
    <w:rsid w:val="008D4A08"/>
    <w:rsid w:val="008E619C"/>
    <w:rsid w:val="008F1D6F"/>
    <w:rsid w:val="008F2F23"/>
    <w:rsid w:val="008F4CCB"/>
    <w:rsid w:val="00901049"/>
    <w:rsid w:val="009059EE"/>
    <w:rsid w:val="00923EC6"/>
    <w:rsid w:val="00925742"/>
    <w:rsid w:val="00927189"/>
    <w:rsid w:val="0093249C"/>
    <w:rsid w:val="00944A96"/>
    <w:rsid w:val="009455E7"/>
    <w:rsid w:val="009509F1"/>
    <w:rsid w:val="0095771B"/>
    <w:rsid w:val="009669E7"/>
    <w:rsid w:val="009A6EE6"/>
    <w:rsid w:val="009B292D"/>
    <w:rsid w:val="009B3E1E"/>
    <w:rsid w:val="009B4DB5"/>
    <w:rsid w:val="009B5861"/>
    <w:rsid w:val="009C34C8"/>
    <w:rsid w:val="009E1226"/>
    <w:rsid w:val="009E1F79"/>
    <w:rsid w:val="009E260D"/>
    <w:rsid w:val="00A0013F"/>
    <w:rsid w:val="00A11EB7"/>
    <w:rsid w:val="00A12E4C"/>
    <w:rsid w:val="00A16C96"/>
    <w:rsid w:val="00A22A97"/>
    <w:rsid w:val="00A34D62"/>
    <w:rsid w:val="00A37CAF"/>
    <w:rsid w:val="00A44831"/>
    <w:rsid w:val="00A451F5"/>
    <w:rsid w:val="00A45A02"/>
    <w:rsid w:val="00A47B93"/>
    <w:rsid w:val="00A50859"/>
    <w:rsid w:val="00A51DD0"/>
    <w:rsid w:val="00A565FC"/>
    <w:rsid w:val="00A61E85"/>
    <w:rsid w:val="00A63B89"/>
    <w:rsid w:val="00A6723C"/>
    <w:rsid w:val="00A75B4C"/>
    <w:rsid w:val="00A827AC"/>
    <w:rsid w:val="00AA075C"/>
    <w:rsid w:val="00AA17C2"/>
    <w:rsid w:val="00AA3B9A"/>
    <w:rsid w:val="00AA3C21"/>
    <w:rsid w:val="00AA5D4F"/>
    <w:rsid w:val="00AB2B88"/>
    <w:rsid w:val="00AC02F0"/>
    <w:rsid w:val="00AD0E67"/>
    <w:rsid w:val="00AD6B5C"/>
    <w:rsid w:val="00AD76E5"/>
    <w:rsid w:val="00AE07E7"/>
    <w:rsid w:val="00B0484C"/>
    <w:rsid w:val="00B14E95"/>
    <w:rsid w:val="00B15DD8"/>
    <w:rsid w:val="00B32691"/>
    <w:rsid w:val="00B36B13"/>
    <w:rsid w:val="00B403A9"/>
    <w:rsid w:val="00B41BD7"/>
    <w:rsid w:val="00B42551"/>
    <w:rsid w:val="00B5267E"/>
    <w:rsid w:val="00B5575A"/>
    <w:rsid w:val="00B55AE5"/>
    <w:rsid w:val="00B611F3"/>
    <w:rsid w:val="00B61DEA"/>
    <w:rsid w:val="00B67CB7"/>
    <w:rsid w:val="00B72E80"/>
    <w:rsid w:val="00B766AE"/>
    <w:rsid w:val="00B77F57"/>
    <w:rsid w:val="00B814BE"/>
    <w:rsid w:val="00B82A46"/>
    <w:rsid w:val="00B83851"/>
    <w:rsid w:val="00B8443B"/>
    <w:rsid w:val="00B8625F"/>
    <w:rsid w:val="00B86F82"/>
    <w:rsid w:val="00B94D98"/>
    <w:rsid w:val="00B95482"/>
    <w:rsid w:val="00B95F92"/>
    <w:rsid w:val="00B96EC8"/>
    <w:rsid w:val="00BA2B88"/>
    <w:rsid w:val="00BA5DDC"/>
    <w:rsid w:val="00BA6D03"/>
    <w:rsid w:val="00BB1A91"/>
    <w:rsid w:val="00BB365D"/>
    <w:rsid w:val="00BB6E06"/>
    <w:rsid w:val="00BC07DD"/>
    <w:rsid w:val="00BC08F5"/>
    <w:rsid w:val="00BC0B92"/>
    <w:rsid w:val="00BC2513"/>
    <w:rsid w:val="00BE02B8"/>
    <w:rsid w:val="00BE1C05"/>
    <w:rsid w:val="00BE34F5"/>
    <w:rsid w:val="00BE5DA9"/>
    <w:rsid w:val="00BE7761"/>
    <w:rsid w:val="00BF0E73"/>
    <w:rsid w:val="00BF3AA3"/>
    <w:rsid w:val="00BF5153"/>
    <w:rsid w:val="00BF6EA0"/>
    <w:rsid w:val="00C04C08"/>
    <w:rsid w:val="00C072B3"/>
    <w:rsid w:val="00C10FD4"/>
    <w:rsid w:val="00C144F1"/>
    <w:rsid w:val="00C25939"/>
    <w:rsid w:val="00C265EA"/>
    <w:rsid w:val="00C31A9E"/>
    <w:rsid w:val="00C42E46"/>
    <w:rsid w:val="00C4698A"/>
    <w:rsid w:val="00C5440E"/>
    <w:rsid w:val="00C55FB5"/>
    <w:rsid w:val="00C561E5"/>
    <w:rsid w:val="00C7002F"/>
    <w:rsid w:val="00C74343"/>
    <w:rsid w:val="00C818EF"/>
    <w:rsid w:val="00CA0D7A"/>
    <w:rsid w:val="00CA356D"/>
    <w:rsid w:val="00CA4E22"/>
    <w:rsid w:val="00CA4FBF"/>
    <w:rsid w:val="00CB31C8"/>
    <w:rsid w:val="00CB3D5F"/>
    <w:rsid w:val="00CC0C2C"/>
    <w:rsid w:val="00CC0C5A"/>
    <w:rsid w:val="00CC39C4"/>
    <w:rsid w:val="00CD3AF8"/>
    <w:rsid w:val="00CD432C"/>
    <w:rsid w:val="00CE49CD"/>
    <w:rsid w:val="00CF0F5D"/>
    <w:rsid w:val="00D043A2"/>
    <w:rsid w:val="00D16EAD"/>
    <w:rsid w:val="00D21571"/>
    <w:rsid w:val="00D26EE5"/>
    <w:rsid w:val="00D30B29"/>
    <w:rsid w:val="00D40670"/>
    <w:rsid w:val="00D432B3"/>
    <w:rsid w:val="00D45C28"/>
    <w:rsid w:val="00D46734"/>
    <w:rsid w:val="00D5152F"/>
    <w:rsid w:val="00D60930"/>
    <w:rsid w:val="00D63271"/>
    <w:rsid w:val="00D64951"/>
    <w:rsid w:val="00D66275"/>
    <w:rsid w:val="00D77B66"/>
    <w:rsid w:val="00D77DF5"/>
    <w:rsid w:val="00D80A05"/>
    <w:rsid w:val="00D86069"/>
    <w:rsid w:val="00D86188"/>
    <w:rsid w:val="00D9013C"/>
    <w:rsid w:val="00D93230"/>
    <w:rsid w:val="00DA69DF"/>
    <w:rsid w:val="00DB108E"/>
    <w:rsid w:val="00DB1498"/>
    <w:rsid w:val="00DC25CB"/>
    <w:rsid w:val="00DC6FAB"/>
    <w:rsid w:val="00DD0963"/>
    <w:rsid w:val="00DD0BC6"/>
    <w:rsid w:val="00DE5590"/>
    <w:rsid w:val="00DF1A2D"/>
    <w:rsid w:val="00DF45BA"/>
    <w:rsid w:val="00DF5C19"/>
    <w:rsid w:val="00E01B92"/>
    <w:rsid w:val="00E024E6"/>
    <w:rsid w:val="00E1329B"/>
    <w:rsid w:val="00E162C9"/>
    <w:rsid w:val="00E24482"/>
    <w:rsid w:val="00E328CF"/>
    <w:rsid w:val="00E43236"/>
    <w:rsid w:val="00E45BCE"/>
    <w:rsid w:val="00E52CE4"/>
    <w:rsid w:val="00E64A2D"/>
    <w:rsid w:val="00E73EEE"/>
    <w:rsid w:val="00E77E6F"/>
    <w:rsid w:val="00E816B1"/>
    <w:rsid w:val="00E83A12"/>
    <w:rsid w:val="00E86ADF"/>
    <w:rsid w:val="00E91180"/>
    <w:rsid w:val="00E93C7D"/>
    <w:rsid w:val="00EA2C5D"/>
    <w:rsid w:val="00EA67A9"/>
    <w:rsid w:val="00EA6A1E"/>
    <w:rsid w:val="00EB0D06"/>
    <w:rsid w:val="00EC2124"/>
    <w:rsid w:val="00ED1BEB"/>
    <w:rsid w:val="00ED4A75"/>
    <w:rsid w:val="00EE2B03"/>
    <w:rsid w:val="00EE5778"/>
    <w:rsid w:val="00EE7F5C"/>
    <w:rsid w:val="00EF0445"/>
    <w:rsid w:val="00EF529E"/>
    <w:rsid w:val="00EF53CA"/>
    <w:rsid w:val="00EF5AB7"/>
    <w:rsid w:val="00F0251A"/>
    <w:rsid w:val="00F0540E"/>
    <w:rsid w:val="00F05568"/>
    <w:rsid w:val="00F225FB"/>
    <w:rsid w:val="00F3202F"/>
    <w:rsid w:val="00F3425F"/>
    <w:rsid w:val="00F41443"/>
    <w:rsid w:val="00F45E2C"/>
    <w:rsid w:val="00F4717D"/>
    <w:rsid w:val="00F507F0"/>
    <w:rsid w:val="00F5230C"/>
    <w:rsid w:val="00F53844"/>
    <w:rsid w:val="00F65D60"/>
    <w:rsid w:val="00F706CB"/>
    <w:rsid w:val="00F70E99"/>
    <w:rsid w:val="00F752BB"/>
    <w:rsid w:val="00F77B3B"/>
    <w:rsid w:val="00F873EF"/>
    <w:rsid w:val="00F87975"/>
    <w:rsid w:val="00F90F62"/>
    <w:rsid w:val="00F95AB0"/>
    <w:rsid w:val="00FA01EC"/>
    <w:rsid w:val="00FA349C"/>
    <w:rsid w:val="00FB5667"/>
    <w:rsid w:val="00FC3C36"/>
    <w:rsid w:val="00FC44DC"/>
    <w:rsid w:val="00FD0268"/>
    <w:rsid w:val="00FD7827"/>
    <w:rsid w:val="00FE1A60"/>
    <w:rsid w:val="00FE6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01C63"/>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0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character" w:customStyle="1" w:styleId="apple-tab-span">
    <w:name w:val="apple-tab-span"/>
    <w:basedOn w:val="a0"/>
    <w:rsid w:val="007D1841"/>
  </w:style>
  <w:style w:type="paragraph" w:styleId="aa">
    <w:name w:val="Note Heading"/>
    <w:basedOn w:val="a"/>
    <w:next w:val="a"/>
    <w:link w:val="ab"/>
    <w:uiPriority w:val="99"/>
    <w:unhideWhenUsed/>
    <w:rsid w:val="00B0484C"/>
    <w:pPr>
      <w:jc w:val="center"/>
    </w:pPr>
    <w:rPr>
      <w:rFonts w:ascii="BIZ UDゴシック" w:eastAsia="BIZ UDゴシック" w:hAnsi="BIZ UDゴシック"/>
      <w:color w:val="FF0000"/>
      <w:sz w:val="20"/>
      <w:szCs w:val="20"/>
    </w:rPr>
  </w:style>
  <w:style w:type="character" w:customStyle="1" w:styleId="ab">
    <w:name w:val="記 (文字)"/>
    <w:basedOn w:val="a0"/>
    <w:link w:val="aa"/>
    <w:uiPriority w:val="99"/>
    <w:rsid w:val="00B0484C"/>
    <w:rPr>
      <w:rFonts w:ascii="BIZ UDゴシック" w:eastAsia="BIZ UDゴシック" w:hAnsi="BIZ UDゴシック"/>
      <w:color w:val="FF0000"/>
      <w:sz w:val="20"/>
      <w:szCs w:val="20"/>
    </w:rPr>
  </w:style>
  <w:style w:type="paragraph" w:styleId="ac">
    <w:name w:val="Closing"/>
    <w:basedOn w:val="a"/>
    <w:link w:val="ad"/>
    <w:uiPriority w:val="99"/>
    <w:unhideWhenUsed/>
    <w:rsid w:val="00B0484C"/>
    <w:pPr>
      <w:jc w:val="right"/>
    </w:pPr>
    <w:rPr>
      <w:rFonts w:ascii="BIZ UDゴシック" w:eastAsia="BIZ UDゴシック" w:hAnsi="BIZ UDゴシック"/>
      <w:color w:val="FF0000"/>
      <w:sz w:val="20"/>
      <w:szCs w:val="20"/>
    </w:rPr>
  </w:style>
  <w:style w:type="character" w:customStyle="1" w:styleId="ad">
    <w:name w:val="結語 (文字)"/>
    <w:basedOn w:val="a0"/>
    <w:link w:val="ac"/>
    <w:uiPriority w:val="99"/>
    <w:rsid w:val="00B0484C"/>
    <w:rPr>
      <w:rFonts w:ascii="BIZ UDゴシック" w:eastAsia="BIZ UDゴシック" w:hAnsi="BIZ UDゴシック"/>
      <w:color w:val="FF0000"/>
      <w:sz w:val="20"/>
      <w:szCs w:val="20"/>
    </w:rPr>
  </w:style>
  <w:style w:type="character" w:styleId="ae">
    <w:name w:val="annotation reference"/>
    <w:basedOn w:val="a0"/>
    <w:uiPriority w:val="99"/>
    <w:semiHidden/>
    <w:unhideWhenUsed/>
    <w:rsid w:val="00C42E46"/>
    <w:rPr>
      <w:sz w:val="18"/>
      <w:szCs w:val="18"/>
    </w:rPr>
  </w:style>
  <w:style w:type="paragraph" w:styleId="af">
    <w:name w:val="annotation text"/>
    <w:basedOn w:val="a"/>
    <w:link w:val="af0"/>
    <w:uiPriority w:val="99"/>
    <w:semiHidden/>
    <w:unhideWhenUsed/>
    <w:rsid w:val="00C42E46"/>
    <w:pPr>
      <w:jc w:val="left"/>
    </w:pPr>
  </w:style>
  <w:style w:type="character" w:customStyle="1" w:styleId="af0">
    <w:name w:val="コメント文字列 (文字)"/>
    <w:basedOn w:val="a0"/>
    <w:link w:val="af"/>
    <w:uiPriority w:val="99"/>
    <w:semiHidden/>
    <w:rsid w:val="00C42E46"/>
  </w:style>
  <w:style w:type="paragraph" w:styleId="af1">
    <w:name w:val="annotation subject"/>
    <w:basedOn w:val="af"/>
    <w:next w:val="af"/>
    <w:link w:val="af2"/>
    <w:uiPriority w:val="99"/>
    <w:semiHidden/>
    <w:unhideWhenUsed/>
    <w:rsid w:val="00A451F5"/>
    <w:rPr>
      <w:b/>
      <w:bCs/>
    </w:rPr>
  </w:style>
  <w:style w:type="character" w:customStyle="1" w:styleId="af2">
    <w:name w:val="コメント内容 (文字)"/>
    <w:basedOn w:val="af0"/>
    <w:link w:val="af1"/>
    <w:uiPriority w:val="99"/>
    <w:semiHidden/>
    <w:rsid w:val="00A451F5"/>
    <w:rPr>
      <w:b/>
      <w:bCs/>
    </w:rPr>
  </w:style>
  <w:style w:type="paragraph" w:styleId="af3">
    <w:name w:val="Revision"/>
    <w:hidden/>
    <w:uiPriority w:val="99"/>
    <w:semiHidden/>
    <w:rsid w:val="00A4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4872">
      <w:bodyDiv w:val="1"/>
      <w:marLeft w:val="0"/>
      <w:marRight w:val="0"/>
      <w:marTop w:val="0"/>
      <w:marBottom w:val="0"/>
      <w:divBdr>
        <w:top w:val="none" w:sz="0" w:space="0" w:color="auto"/>
        <w:left w:val="none" w:sz="0" w:space="0" w:color="auto"/>
        <w:bottom w:val="none" w:sz="0" w:space="0" w:color="auto"/>
        <w:right w:val="none" w:sz="0" w:space="0" w:color="auto"/>
      </w:divBdr>
    </w:div>
    <w:div w:id="515968953">
      <w:bodyDiv w:val="1"/>
      <w:marLeft w:val="0"/>
      <w:marRight w:val="0"/>
      <w:marTop w:val="0"/>
      <w:marBottom w:val="0"/>
      <w:divBdr>
        <w:top w:val="none" w:sz="0" w:space="0" w:color="auto"/>
        <w:left w:val="none" w:sz="0" w:space="0" w:color="auto"/>
        <w:bottom w:val="none" w:sz="0" w:space="0" w:color="auto"/>
        <w:right w:val="none" w:sz="0" w:space="0" w:color="auto"/>
      </w:divBdr>
    </w:div>
    <w:div w:id="19823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26242-B4A5-495B-9D45-5D8DE1A7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3595</Words>
  <Characters>20493</Characters>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2025-09-19T06:31:00Z</cp:lastPrinted>
  <dcterms:created xsi:type="dcterms:W3CDTF">2025-09-19T06:33:00Z</dcterms:created>
  <dcterms:modified xsi:type="dcterms:W3CDTF">2025-09-19T06:33:00Z</dcterms:modified>
</cp:coreProperties>
</file>