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9BA" w:rsidRPr="00130C6B" w:rsidRDefault="00A55BD0">
      <w:pPr>
        <w:rPr>
          <w:rFonts w:ascii="BIZ UDゴシック" w:eastAsia="BIZ UDゴシック" w:hAnsi="BIZ UDゴシック"/>
          <w:sz w:val="24"/>
          <w:szCs w:val="24"/>
        </w:rPr>
      </w:pPr>
      <w:r>
        <w:rPr>
          <w:rFonts w:ascii="BIZ UDゴシック" w:eastAsia="BIZ UDゴシック" w:hAnsi="BIZ UDゴシック" w:hint="eastAsia"/>
          <w:sz w:val="24"/>
          <w:szCs w:val="24"/>
        </w:rPr>
        <w:t>物理</w:t>
      </w:r>
      <w:r w:rsidR="00D269BA" w:rsidRPr="00130C6B">
        <w:rPr>
          <w:rFonts w:ascii="BIZ UDゴシック" w:eastAsia="BIZ UDゴシック" w:hAnsi="BIZ UDゴシック" w:hint="eastAsia"/>
          <w:sz w:val="24"/>
          <w:szCs w:val="24"/>
        </w:rPr>
        <w:t xml:space="preserve">　シラバス案</w:t>
      </w:r>
    </w:p>
    <w:tbl>
      <w:tblPr>
        <w:tblStyle w:val="a3"/>
        <w:tblW w:w="14596" w:type="dxa"/>
        <w:tblLook w:val="04A0" w:firstRow="1" w:lastRow="0" w:firstColumn="1" w:lastColumn="0" w:noHBand="0" w:noVBand="1"/>
      </w:tblPr>
      <w:tblGrid>
        <w:gridCol w:w="5382"/>
        <w:gridCol w:w="2551"/>
        <w:gridCol w:w="6663"/>
      </w:tblGrid>
      <w:tr w:rsidR="00D269BA" w:rsidTr="00130C6B">
        <w:tc>
          <w:tcPr>
            <w:tcW w:w="5382" w:type="dxa"/>
            <w:shd w:val="clear" w:color="auto" w:fill="D9D9D9" w:themeFill="background1" w:themeFillShade="D9"/>
          </w:tcPr>
          <w:p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単位数</w:t>
            </w:r>
          </w:p>
        </w:tc>
        <w:tc>
          <w:tcPr>
            <w:tcW w:w="6663" w:type="dxa"/>
            <w:shd w:val="clear" w:color="auto" w:fill="D9D9D9" w:themeFill="background1" w:themeFillShade="D9"/>
          </w:tcPr>
          <w:p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学年・学級</w:t>
            </w:r>
          </w:p>
        </w:tc>
      </w:tr>
      <w:tr w:rsidR="00D269BA" w:rsidTr="00C0575D">
        <w:tc>
          <w:tcPr>
            <w:tcW w:w="5382" w:type="dxa"/>
          </w:tcPr>
          <w:p w:rsidR="00D269BA" w:rsidRPr="00144A38" w:rsidRDefault="00A55BD0">
            <w:pPr>
              <w:rPr>
                <w:sz w:val="18"/>
                <w:szCs w:val="18"/>
              </w:rPr>
            </w:pPr>
            <w:r>
              <w:rPr>
                <w:rFonts w:hint="eastAsia"/>
                <w:sz w:val="18"/>
                <w:szCs w:val="18"/>
              </w:rPr>
              <w:t>物理</w:t>
            </w:r>
          </w:p>
        </w:tc>
        <w:tc>
          <w:tcPr>
            <w:tcW w:w="2551" w:type="dxa"/>
          </w:tcPr>
          <w:p w:rsidR="00D269BA" w:rsidRPr="00144A38" w:rsidRDefault="00A55BD0">
            <w:pPr>
              <w:rPr>
                <w:sz w:val="18"/>
                <w:szCs w:val="18"/>
              </w:rPr>
            </w:pPr>
            <w:r>
              <w:rPr>
                <w:rFonts w:hint="eastAsia"/>
                <w:sz w:val="18"/>
                <w:szCs w:val="18"/>
              </w:rPr>
              <w:t>4</w:t>
            </w:r>
            <w:r w:rsidR="00D269BA" w:rsidRPr="00144A38">
              <w:rPr>
                <w:rFonts w:hint="eastAsia"/>
                <w:sz w:val="18"/>
                <w:szCs w:val="18"/>
              </w:rPr>
              <w:t>単位</w:t>
            </w:r>
          </w:p>
        </w:tc>
        <w:tc>
          <w:tcPr>
            <w:tcW w:w="6663" w:type="dxa"/>
          </w:tcPr>
          <w:p w:rsidR="00D269BA" w:rsidRPr="00C0575D" w:rsidRDefault="00D269BA" w:rsidP="00C0575D">
            <w:pPr>
              <w:rPr>
                <w:sz w:val="18"/>
                <w:szCs w:val="18"/>
              </w:rPr>
            </w:pPr>
          </w:p>
        </w:tc>
      </w:tr>
      <w:tr w:rsidR="00D269BA" w:rsidTr="00130C6B">
        <w:tc>
          <w:tcPr>
            <w:tcW w:w="5382" w:type="dxa"/>
            <w:shd w:val="clear" w:color="auto" w:fill="D9D9D9" w:themeFill="background1" w:themeFillShade="D9"/>
            <w:vAlign w:val="center"/>
          </w:tcPr>
          <w:p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使用教科書・副教材等</w:t>
            </w:r>
          </w:p>
        </w:tc>
        <w:tc>
          <w:tcPr>
            <w:tcW w:w="9214" w:type="dxa"/>
            <w:gridSpan w:val="2"/>
          </w:tcPr>
          <w:p w:rsidR="00D269BA" w:rsidRPr="00144A38" w:rsidRDefault="005B0E7C" w:rsidP="00A55BD0">
            <w:pPr>
              <w:rPr>
                <w:sz w:val="18"/>
                <w:szCs w:val="18"/>
              </w:rPr>
            </w:pPr>
            <w:r>
              <w:rPr>
                <w:rFonts w:hint="eastAsia"/>
                <w:sz w:val="18"/>
                <w:szCs w:val="18"/>
              </w:rPr>
              <w:t>東京書籍「物理</w:t>
            </w:r>
            <w:r w:rsidR="00A55BD0">
              <w:rPr>
                <w:rFonts w:hint="eastAsia"/>
                <w:sz w:val="18"/>
                <w:szCs w:val="18"/>
              </w:rPr>
              <w:t>」（物理</w:t>
            </w:r>
            <w:r w:rsidR="00B174F0">
              <w:rPr>
                <w:rFonts w:hint="eastAsia"/>
                <w:sz w:val="18"/>
                <w:szCs w:val="18"/>
              </w:rPr>
              <w:t>701</w:t>
            </w:r>
            <w:r w:rsidR="00D269BA" w:rsidRPr="00144A38">
              <w:rPr>
                <w:rFonts w:hint="eastAsia"/>
                <w:sz w:val="18"/>
                <w:szCs w:val="18"/>
              </w:rPr>
              <w:t>）</w:t>
            </w:r>
            <w:r w:rsidR="00907AD9">
              <w:rPr>
                <w:rFonts w:hint="eastAsia"/>
                <w:sz w:val="18"/>
                <w:szCs w:val="18"/>
              </w:rPr>
              <w:t>、</w:t>
            </w:r>
            <w:r>
              <w:rPr>
                <w:rFonts w:hint="eastAsia"/>
                <w:sz w:val="18"/>
                <w:szCs w:val="18"/>
              </w:rPr>
              <w:t>ニュー</w:t>
            </w:r>
            <w:r w:rsidR="00B174F0">
              <w:rPr>
                <w:rFonts w:hint="eastAsia"/>
                <w:sz w:val="18"/>
                <w:szCs w:val="18"/>
              </w:rPr>
              <w:t>アチーブ</w:t>
            </w:r>
            <w:r w:rsidR="00A55BD0">
              <w:rPr>
                <w:rFonts w:hint="eastAsia"/>
                <w:sz w:val="18"/>
                <w:szCs w:val="18"/>
              </w:rPr>
              <w:t>物理</w:t>
            </w:r>
          </w:p>
        </w:tc>
      </w:tr>
    </w:tbl>
    <w:p w:rsidR="00D269BA" w:rsidRDefault="00D269BA"/>
    <w:p w:rsidR="00D269BA"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BE7C82" w:rsidRPr="00A55BD0" w:rsidTr="00C0575D">
        <w:tc>
          <w:tcPr>
            <w:tcW w:w="14596" w:type="dxa"/>
          </w:tcPr>
          <w:p w:rsidR="00BE7C82" w:rsidRPr="00144A38" w:rsidRDefault="00BE7C82" w:rsidP="00144A38">
            <w:pPr>
              <w:spacing w:line="260" w:lineRule="exact"/>
              <w:ind w:left="180" w:hangingChars="100" w:hanging="180"/>
              <w:rPr>
                <w:sz w:val="18"/>
                <w:szCs w:val="18"/>
              </w:rPr>
            </w:pPr>
            <w:r w:rsidRPr="00144A38">
              <w:rPr>
                <w:rFonts w:hint="eastAsia"/>
                <w:sz w:val="18"/>
                <w:szCs w:val="18"/>
              </w:rPr>
              <w:t>・</w:t>
            </w:r>
            <w:r w:rsidR="00A55BD0">
              <w:rPr>
                <w:rFonts w:hint="eastAsia"/>
                <w:sz w:val="18"/>
                <w:szCs w:val="18"/>
              </w:rPr>
              <w:t>物理学の基本的な概念や原理・法則の理解を深め</w:t>
            </w:r>
            <w:r w:rsidR="00907AD9">
              <w:rPr>
                <w:rFonts w:hint="eastAsia"/>
                <w:sz w:val="18"/>
                <w:szCs w:val="18"/>
              </w:rPr>
              <w:t>、</w:t>
            </w:r>
            <w:r w:rsidR="00A55BD0">
              <w:rPr>
                <w:rFonts w:hint="eastAsia"/>
                <w:sz w:val="18"/>
                <w:szCs w:val="18"/>
              </w:rPr>
              <w:t>科学的に探究す</w:t>
            </w:r>
            <w:r w:rsidR="003D41BF">
              <w:rPr>
                <w:rFonts w:hint="eastAsia"/>
                <w:sz w:val="18"/>
                <w:szCs w:val="18"/>
              </w:rPr>
              <w:t>るために必要な観察</w:t>
            </w:r>
            <w:r w:rsidR="00907AD9">
              <w:rPr>
                <w:rFonts w:hint="eastAsia"/>
                <w:sz w:val="18"/>
                <w:szCs w:val="18"/>
              </w:rPr>
              <w:t>、</w:t>
            </w:r>
            <w:r w:rsidR="003D41BF">
              <w:rPr>
                <w:rFonts w:hint="eastAsia"/>
                <w:sz w:val="18"/>
                <w:szCs w:val="18"/>
              </w:rPr>
              <w:t>実験などに関する技能を身に付けるようにする</w:t>
            </w:r>
            <w:r w:rsidRPr="00144A38">
              <w:rPr>
                <w:rFonts w:hint="eastAsia"/>
                <w:sz w:val="18"/>
                <w:szCs w:val="18"/>
              </w:rPr>
              <w:t>。</w:t>
            </w:r>
          </w:p>
          <w:p w:rsidR="00BE7C82" w:rsidRPr="00144A38" w:rsidRDefault="00BE7C82" w:rsidP="00144A38">
            <w:pPr>
              <w:spacing w:line="260" w:lineRule="exact"/>
              <w:ind w:left="180" w:hangingChars="100" w:hanging="180"/>
              <w:rPr>
                <w:sz w:val="18"/>
                <w:szCs w:val="18"/>
              </w:rPr>
            </w:pPr>
            <w:r w:rsidRPr="00144A38">
              <w:rPr>
                <w:rFonts w:hint="eastAsia"/>
                <w:sz w:val="18"/>
                <w:szCs w:val="18"/>
              </w:rPr>
              <w:t>・観察</w:t>
            </w:r>
            <w:r w:rsidR="00907AD9">
              <w:rPr>
                <w:rFonts w:hint="eastAsia"/>
                <w:sz w:val="18"/>
                <w:szCs w:val="18"/>
              </w:rPr>
              <w:t>、</w:t>
            </w:r>
            <w:r w:rsidRPr="00144A38">
              <w:rPr>
                <w:rFonts w:hint="eastAsia"/>
                <w:sz w:val="18"/>
                <w:szCs w:val="18"/>
              </w:rPr>
              <w:t>実験などを行い</w:t>
            </w:r>
            <w:r w:rsidR="00907AD9">
              <w:rPr>
                <w:rFonts w:hint="eastAsia"/>
                <w:sz w:val="18"/>
                <w:szCs w:val="18"/>
              </w:rPr>
              <w:t>、</w:t>
            </w:r>
            <w:r w:rsidRPr="00144A38">
              <w:rPr>
                <w:rFonts w:hint="eastAsia"/>
                <w:sz w:val="18"/>
                <w:szCs w:val="18"/>
              </w:rPr>
              <w:t>科学的に探究する力を養う。</w:t>
            </w:r>
          </w:p>
          <w:p w:rsidR="00BE7C82" w:rsidRDefault="00BE7C82" w:rsidP="00856041">
            <w:pPr>
              <w:spacing w:line="260" w:lineRule="exact"/>
              <w:ind w:left="180" w:hangingChars="100" w:hanging="180"/>
            </w:pPr>
            <w:r w:rsidRPr="00144A38">
              <w:rPr>
                <w:rFonts w:hint="eastAsia"/>
                <w:sz w:val="18"/>
                <w:szCs w:val="18"/>
              </w:rPr>
              <w:t>・</w:t>
            </w:r>
            <w:r w:rsidR="00A55BD0">
              <w:rPr>
                <w:rFonts w:hint="eastAsia"/>
                <w:sz w:val="18"/>
                <w:szCs w:val="18"/>
              </w:rPr>
              <w:t>物理的な事物・現象</w:t>
            </w:r>
            <w:r w:rsidR="00856041">
              <w:rPr>
                <w:rFonts w:hint="eastAsia"/>
                <w:sz w:val="18"/>
                <w:szCs w:val="18"/>
              </w:rPr>
              <w:t>に主体的に関わり</w:t>
            </w:r>
            <w:r w:rsidR="00907AD9">
              <w:rPr>
                <w:rFonts w:hint="eastAsia"/>
                <w:sz w:val="18"/>
                <w:szCs w:val="18"/>
              </w:rPr>
              <w:t>、</w:t>
            </w:r>
            <w:r w:rsidRPr="00144A38">
              <w:rPr>
                <w:rFonts w:hint="eastAsia"/>
                <w:sz w:val="18"/>
                <w:szCs w:val="18"/>
              </w:rPr>
              <w:t>科学的に探究しようとする態度を養う。</w:t>
            </w:r>
          </w:p>
        </w:tc>
      </w:tr>
    </w:tbl>
    <w:p w:rsidR="00BE7C82" w:rsidRDefault="00BE7C82"/>
    <w:p w:rsidR="00BE7C82"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２　学習計画</w:t>
      </w:r>
      <w:r w:rsidR="00144A38" w:rsidRPr="00130C6B">
        <w:rPr>
          <w:rFonts w:ascii="BIZ UDゴシック" w:eastAsia="BIZ UDゴシック" w:hAnsi="BIZ UDゴシック" w:hint="eastAsia"/>
        </w:rPr>
        <w:t>及び評価方法等</w:t>
      </w:r>
    </w:p>
    <w:tbl>
      <w:tblPr>
        <w:tblStyle w:val="a3"/>
        <w:tblpPr w:leftFromText="142" w:rightFromText="142" w:vertAnchor="text" w:tblpY="1"/>
        <w:tblOverlap w:val="never"/>
        <w:tblW w:w="14596" w:type="dxa"/>
        <w:tblLayout w:type="fixed"/>
        <w:tblLook w:val="04A0" w:firstRow="1" w:lastRow="0" w:firstColumn="1" w:lastColumn="0" w:noHBand="0" w:noVBand="1"/>
      </w:tblPr>
      <w:tblGrid>
        <w:gridCol w:w="562"/>
        <w:gridCol w:w="567"/>
        <w:gridCol w:w="3828"/>
        <w:gridCol w:w="7371"/>
        <w:gridCol w:w="567"/>
        <w:gridCol w:w="567"/>
        <w:gridCol w:w="567"/>
        <w:gridCol w:w="567"/>
      </w:tblGrid>
      <w:tr w:rsidR="00856041" w:rsidRPr="00144A38" w:rsidTr="001E4F8F">
        <w:trPr>
          <w:cantSplit/>
        </w:trPr>
        <w:tc>
          <w:tcPr>
            <w:tcW w:w="562" w:type="dxa"/>
            <w:vMerge w:val="restart"/>
            <w:shd w:val="clear" w:color="auto" w:fill="D9D9D9" w:themeFill="background1" w:themeFillShade="D9"/>
            <w:textDirection w:val="tbRlV"/>
            <w:vAlign w:val="center"/>
          </w:tcPr>
          <w:p w:rsidR="00856041" w:rsidRPr="00130C6B" w:rsidRDefault="00856041" w:rsidP="001E4F8F">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rsidR="00856041" w:rsidRPr="00130C6B" w:rsidRDefault="00856041" w:rsidP="001E4F8F">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月</w:t>
            </w:r>
          </w:p>
        </w:tc>
        <w:tc>
          <w:tcPr>
            <w:tcW w:w="3828" w:type="dxa"/>
            <w:vMerge w:val="restart"/>
            <w:shd w:val="clear" w:color="auto" w:fill="D9D9D9" w:themeFill="background1" w:themeFillShade="D9"/>
            <w:vAlign w:val="center"/>
          </w:tcPr>
          <w:p w:rsidR="00856041" w:rsidRPr="00130C6B" w:rsidRDefault="00856041" w:rsidP="001E4F8F">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学習内容</w:t>
            </w:r>
          </w:p>
        </w:tc>
        <w:tc>
          <w:tcPr>
            <w:tcW w:w="7371" w:type="dxa"/>
            <w:vMerge w:val="restart"/>
            <w:shd w:val="clear" w:color="auto" w:fill="D9D9D9" w:themeFill="background1" w:themeFillShade="D9"/>
            <w:vAlign w:val="center"/>
          </w:tcPr>
          <w:p w:rsidR="00856041" w:rsidRPr="00130C6B" w:rsidRDefault="00856041" w:rsidP="001E4F8F">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学習活動</w:t>
            </w:r>
          </w:p>
        </w:tc>
        <w:tc>
          <w:tcPr>
            <w:tcW w:w="567" w:type="dxa"/>
            <w:vMerge w:val="restart"/>
            <w:shd w:val="clear" w:color="auto" w:fill="D9D9D9" w:themeFill="background1" w:themeFillShade="D9"/>
            <w:textDirection w:val="tbRlV"/>
          </w:tcPr>
          <w:p w:rsidR="00856041" w:rsidRPr="00130C6B" w:rsidRDefault="00856041" w:rsidP="001E4F8F">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考査範囲</w:t>
            </w:r>
          </w:p>
        </w:tc>
        <w:tc>
          <w:tcPr>
            <w:tcW w:w="1701" w:type="dxa"/>
            <w:gridSpan w:val="3"/>
            <w:shd w:val="clear" w:color="auto" w:fill="D9D9D9" w:themeFill="background1" w:themeFillShade="D9"/>
          </w:tcPr>
          <w:p w:rsidR="00856041" w:rsidRPr="00130C6B" w:rsidRDefault="00856041" w:rsidP="001E4F8F">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評価の方法</w:t>
            </w:r>
          </w:p>
        </w:tc>
      </w:tr>
      <w:tr w:rsidR="00856041" w:rsidRPr="00144A38" w:rsidTr="001E4F8F">
        <w:trPr>
          <w:cantSplit/>
          <w:trHeight w:val="2588"/>
        </w:trPr>
        <w:tc>
          <w:tcPr>
            <w:tcW w:w="562" w:type="dxa"/>
            <w:vMerge/>
            <w:shd w:val="clear" w:color="auto" w:fill="D9D9D9" w:themeFill="background1" w:themeFillShade="D9"/>
            <w:textDirection w:val="tbRlV"/>
          </w:tcPr>
          <w:p w:rsidR="00856041" w:rsidRPr="00130C6B" w:rsidRDefault="00856041" w:rsidP="001E4F8F">
            <w:pPr>
              <w:ind w:left="113" w:right="113"/>
              <w:rPr>
                <w:rFonts w:ascii="BIZ UDゴシック" w:eastAsia="BIZ UDゴシック" w:hAnsi="BIZ UDゴシック"/>
                <w:sz w:val="18"/>
                <w:szCs w:val="18"/>
              </w:rPr>
            </w:pPr>
          </w:p>
        </w:tc>
        <w:tc>
          <w:tcPr>
            <w:tcW w:w="567" w:type="dxa"/>
            <w:vMerge/>
            <w:shd w:val="clear" w:color="auto" w:fill="D9D9D9" w:themeFill="background1" w:themeFillShade="D9"/>
            <w:textDirection w:val="tbRlV"/>
          </w:tcPr>
          <w:p w:rsidR="00856041" w:rsidRPr="00130C6B" w:rsidRDefault="00856041" w:rsidP="001E4F8F">
            <w:pPr>
              <w:ind w:left="113" w:right="113"/>
              <w:rPr>
                <w:rFonts w:ascii="BIZ UDゴシック" w:eastAsia="BIZ UDゴシック" w:hAnsi="BIZ UDゴシック"/>
                <w:sz w:val="18"/>
                <w:szCs w:val="18"/>
              </w:rPr>
            </w:pPr>
          </w:p>
        </w:tc>
        <w:tc>
          <w:tcPr>
            <w:tcW w:w="3828" w:type="dxa"/>
            <w:vMerge/>
            <w:shd w:val="clear" w:color="auto" w:fill="D9D9D9" w:themeFill="background1" w:themeFillShade="D9"/>
          </w:tcPr>
          <w:p w:rsidR="00856041" w:rsidRPr="00130C6B" w:rsidRDefault="00856041" w:rsidP="001E4F8F">
            <w:pPr>
              <w:rPr>
                <w:rFonts w:ascii="BIZ UDゴシック" w:eastAsia="BIZ UDゴシック" w:hAnsi="BIZ UDゴシック"/>
                <w:sz w:val="18"/>
                <w:szCs w:val="18"/>
              </w:rPr>
            </w:pPr>
          </w:p>
        </w:tc>
        <w:tc>
          <w:tcPr>
            <w:tcW w:w="7371" w:type="dxa"/>
            <w:vMerge/>
            <w:shd w:val="clear" w:color="auto" w:fill="D9D9D9" w:themeFill="background1" w:themeFillShade="D9"/>
          </w:tcPr>
          <w:p w:rsidR="00856041" w:rsidRPr="00130C6B" w:rsidRDefault="00856041" w:rsidP="001E4F8F">
            <w:pPr>
              <w:rPr>
                <w:rFonts w:ascii="BIZ UDゴシック" w:eastAsia="BIZ UDゴシック" w:hAnsi="BIZ UDゴシック"/>
                <w:sz w:val="18"/>
                <w:szCs w:val="18"/>
              </w:rPr>
            </w:pPr>
          </w:p>
        </w:tc>
        <w:tc>
          <w:tcPr>
            <w:tcW w:w="567" w:type="dxa"/>
            <w:vMerge/>
            <w:shd w:val="clear" w:color="auto" w:fill="D9D9D9" w:themeFill="background1" w:themeFillShade="D9"/>
          </w:tcPr>
          <w:p w:rsidR="00856041" w:rsidRPr="00130C6B" w:rsidRDefault="00856041" w:rsidP="001E4F8F">
            <w:pPr>
              <w:rPr>
                <w:rFonts w:ascii="BIZ UDゴシック" w:eastAsia="BIZ UDゴシック" w:hAnsi="BIZ UDゴシック"/>
                <w:sz w:val="18"/>
                <w:szCs w:val="18"/>
              </w:rPr>
            </w:pPr>
          </w:p>
        </w:tc>
        <w:tc>
          <w:tcPr>
            <w:tcW w:w="567" w:type="dxa"/>
            <w:shd w:val="clear" w:color="auto" w:fill="D9D9D9" w:themeFill="background1" w:themeFillShade="D9"/>
            <w:textDirection w:val="tbRlV"/>
          </w:tcPr>
          <w:p w:rsidR="00856041" w:rsidRPr="00130C6B" w:rsidRDefault="00856041" w:rsidP="001E4F8F">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知識・技能</w:t>
            </w:r>
          </w:p>
        </w:tc>
        <w:tc>
          <w:tcPr>
            <w:tcW w:w="567" w:type="dxa"/>
            <w:shd w:val="clear" w:color="auto" w:fill="D9D9D9" w:themeFill="background1" w:themeFillShade="D9"/>
            <w:textDirection w:val="tbRlV"/>
          </w:tcPr>
          <w:p w:rsidR="00856041" w:rsidRPr="00130C6B" w:rsidRDefault="00856041" w:rsidP="001E4F8F">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思考・判断・表現</w:t>
            </w:r>
          </w:p>
        </w:tc>
        <w:tc>
          <w:tcPr>
            <w:tcW w:w="567" w:type="dxa"/>
            <w:shd w:val="clear" w:color="auto" w:fill="D9D9D9" w:themeFill="background1" w:themeFillShade="D9"/>
            <w:textDirection w:val="tbRlV"/>
          </w:tcPr>
          <w:p w:rsidR="00856041" w:rsidRPr="00130C6B" w:rsidRDefault="00856041" w:rsidP="001E4F8F">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主体的に学習に取り組む態度</w:t>
            </w:r>
          </w:p>
        </w:tc>
      </w:tr>
      <w:tr w:rsidR="003C506E" w:rsidRPr="00144A38" w:rsidTr="003C506E">
        <w:trPr>
          <w:trHeight w:val="96"/>
        </w:trPr>
        <w:tc>
          <w:tcPr>
            <w:tcW w:w="562" w:type="dxa"/>
            <w:vMerge w:val="restart"/>
            <w:tcBorders>
              <w:bottom w:val="nil"/>
            </w:tcBorders>
            <w:textDirection w:val="tbRlV"/>
            <w:vAlign w:val="center"/>
          </w:tcPr>
          <w:p w:rsidR="003C506E" w:rsidRPr="00144A38" w:rsidRDefault="003C506E" w:rsidP="001E4F8F">
            <w:pPr>
              <w:spacing w:line="260" w:lineRule="exact"/>
              <w:ind w:left="113" w:right="113"/>
              <w:rPr>
                <w:sz w:val="18"/>
                <w:szCs w:val="18"/>
              </w:rPr>
            </w:pPr>
            <w:r>
              <w:rPr>
                <w:rFonts w:hint="eastAsia"/>
                <w:sz w:val="18"/>
                <w:szCs w:val="18"/>
              </w:rPr>
              <w:t>第一学期</w:t>
            </w:r>
          </w:p>
        </w:tc>
        <w:tc>
          <w:tcPr>
            <w:tcW w:w="567" w:type="dxa"/>
            <w:vMerge w:val="restart"/>
            <w:tcBorders>
              <w:bottom w:val="nil"/>
            </w:tcBorders>
          </w:tcPr>
          <w:p w:rsidR="003C506E" w:rsidRDefault="003C506E" w:rsidP="001E4F8F">
            <w:pPr>
              <w:spacing w:line="260" w:lineRule="exact"/>
              <w:jc w:val="center"/>
              <w:rPr>
                <w:sz w:val="18"/>
                <w:szCs w:val="18"/>
              </w:rPr>
            </w:pPr>
            <w:r>
              <w:rPr>
                <w:rFonts w:hint="eastAsia"/>
                <w:sz w:val="18"/>
                <w:szCs w:val="18"/>
              </w:rPr>
              <w:t>４</w:t>
            </w: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Pr="00144A38" w:rsidRDefault="003C506E" w:rsidP="001E4F8F">
            <w:pPr>
              <w:spacing w:line="260" w:lineRule="exact"/>
              <w:jc w:val="center"/>
              <w:rPr>
                <w:sz w:val="18"/>
                <w:szCs w:val="18"/>
              </w:rPr>
            </w:pPr>
          </w:p>
        </w:tc>
        <w:tc>
          <w:tcPr>
            <w:tcW w:w="3828" w:type="dxa"/>
            <w:shd w:val="clear" w:color="auto" w:fill="F2F2F2" w:themeFill="background1" w:themeFillShade="F2"/>
          </w:tcPr>
          <w:p w:rsidR="003C506E" w:rsidRDefault="003C506E"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1編　さまざまな運動</w:t>
            </w:r>
          </w:p>
          <w:p w:rsidR="003C506E" w:rsidRPr="00B50ABA" w:rsidRDefault="003C506E"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1章　平面内の運動</w:t>
            </w:r>
          </w:p>
        </w:tc>
        <w:tc>
          <w:tcPr>
            <w:tcW w:w="7371" w:type="dxa"/>
            <w:shd w:val="clear" w:color="auto" w:fill="F2F2F2" w:themeFill="background1" w:themeFillShade="F2"/>
          </w:tcPr>
          <w:p w:rsidR="003C506E" w:rsidRPr="00144A38" w:rsidRDefault="003C506E" w:rsidP="001E4F8F">
            <w:pPr>
              <w:spacing w:line="260" w:lineRule="exact"/>
              <w:ind w:left="180" w:hangingChars="100" w:hanging="180"/>
              <w:rPr>
                <w:sz w:val="18"/>
                <w:szCs w:val="18"/>
              </w:rPr>
            </w:pPr>
          </w:p>
        </w:tc>
        <w:tc>
          <w:tcPr>
            <w:tcW w:w="567" w:type="dxa"/>
            <w:shd w:val="clear" w:color="auto" w:fill="F2F2F2" w:themeFill="background1" w:themeFillShade="F2"/>
          </w:tcPr>
          <w:p w:rsidR="003C506E" w:rsidRPr="00144A38" w:rsidRDefault="003C506E" w:rsidP="001E4F8F">
            <w:pPr>
              <w:spacing w:line="260" w:lineRule="exact"/>
              <w:jc w:val="center"/>
              <w:rPr>
                <w:sz w:val="18"/>
                <w:szCs w:val="18"/>
              </w:rPr>
            </w:pPr>
          </w:p>
        </w:tc>
        <w:tc>
          <w:tcPr>
            <w:tcW w:w="567" w:type="dxa"/>
            <w:shd w:val="clear" w:color="auto" w:fill="F2F2F2" w:themeFill="background1" w:themeFillShade="F2"/>
          </w:tcPr>
          <w:p w:rsidR="003C506E" w:rsidRPr="00144A38" w:rsidRDefault="003C506E" w:rsidP="001E4F8F">
            <w:pPr>
              <w:spacing w:line="260" w:lineRule="exact"/>
              <w:jc w:val="center"/>
              <w:rPr>
                <w:sz w:val="18"/>
                <w:szCs w:val="18"/>
              </w:rPr>
            </w:pPr>
          </w:p>
        </w:tc>
        <w:tc>
          <w:tcPr>
            <w:tcW w:w="567" w:type="dxa"/>
            <w:shd w:val="clear" w:color="auto" w:fill="F2F2F2" w:themeFill="background1" w:themeFillShade="F2"/>
          </w:tcPr>
          <w:p w:rsidR="003C506E" w:rsidRPr="00144A38" w:rsidRDefault="003C506E" w:rsidP="001E4F8F">
            <w:pPr>
              <w:spacing w:line="260" w:lineRule="exact"/>
              <w:jc w:val="center"/>
              <w:rPr>
                <w:sz w:val="18"/>
                <w:szCs w:val="18"/>
              </w:rPr>
            </w:pPr>
          </w:p>
        </w:tc>
        <w:tc>
          <w:tcPr>
            <w:tcW w:w="567" w:type="dxa"/>
            <w:shd w:val="clear" w:color="auto" w:fill="F2F2F2" w:themeFill="background1" w:themeFillShade="F2"/>
          </w:tcPr>
          <w:p w:rsidR="003C506E" w:rsidRPr="00144A38" w:rsidRDefault="003C506E" w:rsidP="001E4F8F">
            <w:pPr>
              <w:spacing w:line="260" w:lineRule="exact"/>
              <w:jc w:val="center"/>
              <w:rPr>
                <w:sz w:val="18"/>
                <w:szCs w:val="18"/>
              </w:rPr>
            </w:pPr>
          </w:p>
        </w:tc>
      </w:tr>
      <w:tr w:rsidR="003C506E" w:rsidRPr="00144A38" w:rsidTr="003C506E">
        <w:trPr>
          <w:cantSplit/>
          <w:trHeight w:val="2544"/>
        </w:trPr>
        <w:tc>
          <w:tcPr>
            <w:tcW w:w="562" w:type="dxa"/>
            <w:vMerge/>
            <w:tcBorders>
              <w:bottom w:val="nil"/>
            </w:tcBorders>
          </w:tcPr>
          <w:p w:rsidR="003C506E" w:rsidRPr="00144A38" w:rsidRDefault="003C506E" w:rsidP="001E4F8F">
            <w:pPr>
              <w:spacing w:line="260" w:lineRule="exact"/>
              <w:rPr>
                <w:sz w:val="18"/>
                <w:szCs w:val="18"/>
              </w:rPr>
            </w:pPr>
          </w:p>
        </w:tc>
        <w:tc>
          <w:tcPr>
            <w:tcW w:w="567" w:type="dxa"/>
            <w:vMerge/>
            <w:tcBorders>
              <w:bottom w:val="nil"/>
            </w:tcBorders>
          </w:tcPr>
          <w:p w:rsidR="003C506E" w:rsidRPr="00144A38" w:rsidRDefault="003C506E" w:rsidP="001E4F8F">
            <w:pPr>
              <w:spacing w:line="260" w:lineRule="exact"/>
              <w:rPr>
                <w:sz w:val="18"/>
                <w:szCs w:val="18"/>
              </w:rPr>
            </w:pPr>
          </w:p>
        </w:tc>
        <w:tc>
          <w:tcPr>
            <w:tcW w:w="3828" w:type="dxa"/>
            <w:tcBorders>
              <w:bottom w:val="single" w:sz="4" w:space="0" w:color="FFFFFF" w:themeColor="background1"/>
            </w:tcBorders>
          </w:tcPr>
          <w:p w:rsidR="003C506E" w:rsidRDefault="003C506E" w:rsidP="001E4F8F">
            <w:pPr>
              <w:spacing w:line="260" w:lineRule="exact"/>
              <w:rPr>
                <w:rFonts w:eastAsiaTheme="minorHAnsi"/>
                <w:sz w:val="18"/>
                <w:szCs w:val="18"/>
              </w:rPr>
            </w:pPr>
            <w:r w:rsidRPr="00357525">
              <w:rPr>
                <w:rFonts w:eastAsiaTheme="minorHAnsi" w:hint="eastAsia"/>
                <w:sz w:val="18"/>
                <w:szCs w:val="18"/>
              </w:rPr>
              <w:t>１</w:t>
            </w:r>
            <w:r>
              <w:rPr>
                <w:rFonts w:eastAsiaTheme="minorHAnsi" w:hint="eastAsia"/>
                <w:sz w:val="18"/>
                <w:szCs w:val="18"/>
              </w:rPr>
              <w:t>節　平面内の運動（</w:t>
            </w:r>
            <w:r>
              <w:rPr>
                <w:rFonts w:eastAsiaTheme="minorHAnsi"/>
                <w:sz w:val="18"/>
                <w:szCs w:val="18"/>
              </w:rPr>
              <w:t>2</w:t>
            </w:r>
            <w:r>
              <w:rPr>
                <w:rFonts w:eastAsiaTheme="minorHAnsi" w:hint="eastAsia"/>
                <w:sz w:val="18"/>
                <w:szCs w:val="18"/>
              </w:rPr>
              <w:t>h）</w:t>
            </w:r>
          </w:p>
          <w:p w:rsidR="003C506E" w:rsidRDefault="003C506E" w:rsidP="001E4F8F">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w:t>
            </w:r>
            <w:r>
              <w:rPr>
                <w:rFonts w:eastAsiaTheme="minorHAnsi" w:hint="eastAsia"/>
                <w:sz w:val="18"/>
                <w:szCs w:val="18"/>
              </w:rPr>
              <w:t>s</w:t>
            </w:r>
            <w:r>
              <w:rPr>
                <w:rFonts w:eastAsiaTheme="minorHAnsi"/>
                <w:sz w:val="18"/>
                <w:szCs w:val="18"/>
              </w:rPr>
              <w:t xml:space="preserve"> start!</w:t>
            </w:r>
          </w:p>
          <w:p w:rsidR="003C506E" w:rsidRPr="00357525" w:rsidRDefault="003C506E" w:rsidP="001E4F8F">
            <w:pPr>
              <w:spacing w:line="260" w:lineRule="exact"/>
              <w:rPr>
                <w:rFonts w:eastAsiaTheme="minorHAnsi"/>
                <w:sz w:val="18"/>
                <w:szCs w:val="18"/>
              </w:rPr>
            </w:pPr>
          </w:p>
          <w:p w:rsidR="003C506E" w:rsidRDefault="003C506E" w:rsidP="001E4F8F">
            <w:pPr>
              <w:spacing w:line="260" w:lineRule="exact"/>
              <w:rPr>
                <w:sz w:val="18"/>
                <w:szCs w:val="18"/>
              </w:rPr>
            </w:pPr>
            <w:r>
              <w:rPr>
                <w:rFonts w:hint="eastAsia"/>
                <w:sz w:val="18"/>
                <w:szCs w:val="18"/>
              </w:rPr>
              <w:t xml:space="preserve">　A 変位</w:t>
            </w:r>
          </w:p>
          <w:p w:rsidR="003C506E" w:rsidRDefault="003C506E" w:rsidP="001E4F8F">
            <w:pPr>
              <w:spacing w:line="260" w:lineRule="exact"/>
              <w:rPr>
                <w:sz w:val="18"/>
                <w:szCs w:val="18"/>
              </w:rPr>
            </w:pPr>
          </w:p>
          <w:p w:rsidR="003C506E" w:rsidRDefault="003C506E" w:rsidP="001E4F8F">
            <w:pPr>
              <w:spacing w:line="260" w:lineRule="exact"/>
              <w:rPr>
                <w:sz w:val="18"/>
                <w:szCs w:val="18"/>
              </w:rPr>
            </w:pPr>
            <w:r>
              <w:rPr>
                <w:rFonts w:hint="eastAsia"/>
                <w:sz w:val="18"/>
                <w:szCs w:val="18"/>
              </w:rPr>
              <w:t xml:space="preserve">　B</w:t>
            </w:r>
            <w:r>
              <w:rPr>
                <w:sz w:val="18"/>
                <w:szCs w:val="18"/>
              </w:rPr>
              <w:t xml:space="preserve"> </w:t>
            </w:r>
            <w:r>
              <w:rPr>
                <w:rFonts w:hint="eastAsia"/>
                <w:sz w:val="18"/>
                <w:szCs w:val="18"/>
              </w:rPr>
              <w:t>速度</w:t>
            </w:r>
          </w:p>
          <w:p w:rsidR="003C506E" w:rsidRDefault="003C506E" w:rsidP="001E4F8F">
            <w:pPr>
              <w:spacing w:line="260" w:lineRule="exact"/>
              <w:rPr>
                <w:sz w:val="18"/>
                <w:szCs w:val="18"/>
              </w:rPr>
            </w:pPr>
          </w:p>
          <w:p w:rsidR="003C506E" w:rsidRDefault="003C506E" w:rsidP="001E4F8F">
            <w:pPr>
              <w:spacing w:line="260" w:lineRule="exact"/>
              <w:rPr>
                <w:sz w:val="18"/>
                <w:szCs w:val="18"/>
              </w:rPr>
            </w:pPr>
            <w:r>
              <w:rPr>
                <w:rFonts w:hint="eastAsia"/>
                <w:sz w:val="18"/>
                <w:szCs w:val="18"/>
              </w:rPr>
              <w:t xml:space="preserve">　C</w:t>
            </w:r>
            <w:r>
              <w:rPr>
                <w:sz w:val="18"/>
                <w:szCs w:val="18"/>
              </w:rPr>
              <w:t xml:space="preserve"> </w:t>
            </w:r>
            <w:r>
              <w:rPr>
                <w:rFonts w:hint="eastAsia"/>
                <w:sz w:val="18"/>
                <w:szCs w:val="18"/>
              </w:rPr>
              <w:t>加速度</w:t>
            </w:r>
          </w:p>
          <w:p w:rsidR="003C506E" w:rsidRDefault="003C506E" w:rsidP="001E4F8F">
            <w:pPr>
              <w:spacing w:line="260" w:lineRule="exact"/>
              <w:rPr>
                <w:sz w:val="18"/>
                <w:szCs w:val="18"/>
              </w:rPr>
            </w:pPr>
          </w:p>
          <w:p w:rsidR="003C506E" w:rsidRPr="00B174F0" w:rsidRDefault="003C506E" w:rsidP="001E4F8F">
            <w:pPr>
              <w:spacing w:line="260" w:lineRule="exact"/>
              <w:rPr>
                <w:sz w:val="18"/>
                <w:szCs w:val="18"/>
              </w:rPr>
            </w:pPr>
            <w:r>
              <w:rPr>
                <w:rFonts w:hint="eastAsia"/>
                <w:sz w:val="18"/>
                <w:szCs w:val="18"/>
              </w:rPr>
              <w:t xml:space="preserve">　D ベクトルの成分表示</w:t>
            </w:r>
          </w:p>
        </w:tc>
        <w:tc>
          <w:tcPr>
            <w:tcW w:w="7371" w:type="dxa"/>
            <w:tcBorders>
              <w:bottom w:val="single" w:sz="4" w:space="0" w:color="FFFFFF" w:themeColor="background1"/>
            </w:tcBorders>
          </w:tcPr>
          <w:p w:rsidR="003C506E" w:rsidRDefault="003C506E" w:rsidP="001E4F8F">
            <w:pPr>
              <w:spacing w:line="260" w:lineRule="exact"/>
              <w:rPr>
                <w:sz w:val="18"/>
                <w:szCs w:val="18"/>
              </w:rPr>
            </w:pPr>
          </w:p>
          <w:p w:rsidR="003C506E" w:rsidRDefault="003C506E" w:rsidP="001E4F8F">
            <w:pPr>
              <w:spacing w:line="260" w:lineRule="exact"/>
              <w:ind w:left="167" w:hangingChars="93" w:hanging="167"/>
              <w:rPr>
                <w:sz w:val="18"/>
                <w:szCs w:val="18"/>
              </w:rPr>
            </w:pPr>
            <w:r>
              <w:rPr>
                <w:rFonts w:hint="eastAsia"/>
                <w:sz w:val="18"/>
                <w:szCs w:val="18"/>
              </w:rPr>
              <w:t>・ジェットコースターのような曲線上を運動する物体の運動（加速度）はどのように表現すればよいか考える。</w:t>
            </w:r>
          </w:p>
          <w:p w:rsidR="003C506E" w:rsidRPr="00357525" w:rsidRDefault="003C506E" w:rsidP="001E4F8F">
            <w:pPr>
              <w:spacing w:line="260" w:lineRule="exact"/>
              <w:ind w:left="180" w:hangingChars="100" w:hanging="180"/>
              <w:rPr>
                <w:sz w:val="18"/>
                <w:szCs w:val="18"/>
              </w:rPr>
            </w:pPr>
            <w:r>
              <w:rPr>
                <w:rFonts w:hint="eastAsia"/>
                <w:sz w:val="18"/>
                <w:szCs w:val="18"/>
              </w:rPr>
              <w:t>・平面内を運動している物体のようすを表すのに必要な物理量のうち</w:t>
            </w:r>
            <w:r w:rsidR="00907AD9">
              <w:rPr>
                <w:rFonts w:hint="eastAsia"/>
                <w:sz w:val="18"/>
                <w:szCs w:val="18"/>
              </w:rPr>
              <w:t>、</w:t>
            </w:r>
            <w:r>
              <w:rPr>
                <w:rFonts w:hint="eastAsia"/>
                <w:sz w:val="18"/>
                <w:szCs w:val="18"/>
              </w:rPr>
              <w:t>位置ベクトルや変位（ベクトル）について理解する。</w:t>
            </w:r>
          </w:p>
          <w:p w:rsidR="003C506E" w:rsidRDefault="003C506E" w:rsidP="001E4F8F">
            <w:pPr>
              <w:spacing w:line="260" w:lineRule="exact"/>
              <w:ind w:left="180" w:hangingChars="100" w:hanging="180"/>
              <w:rPr>
                <w:sz w:val="18"/>
                <w:szCs w:val="18"/>
              </w:rPr>
            </w:pPr>
            <w:r w:rsidRPr="007A12D5">
              <w:rPr>
                <w:rFonts w:hint="eastAsia"/>
                <w:sz w:val="18"/>
                <w:szCs w:val="18"/>
              </w:rPr>
              <w:t>・</w:t>
            </w:r>
            <w:r>
              <w:rPr>
                <w:rFonts w:hint="eastAsia"/>
                <w:sz w:val="18"/>
                <w:szCs w:val="18"/>
              </w:rPr>
              <w:t>平面内を運動している物体のようすを表すのに必要な物理量のうち</w:t>
            </w:r>
            <w:r w:rsidR="00907AD9">
              <w:rPr>
                <w:rFonts w:hint="eastAsia"/>
                <w:sz w:val="18"/>
                <w:szCs w:val="18"/>
              </w:rPr>
              <w:t>、</w:t>
            </w:r>
            <w:r>
              <w:rPr>
                <w:rFonts w:hint="eastAsia"/>
                <w:sz w:val="18"/>
                <w:szCs w:val="18"/>
              </w:rPr>
              <w:t>速度（平均の速度</w:t>
            </w:r>
            <w:r w:rsidR="00907AD9">
              <w:rPr>
                <w:rFonts w:hint="eastAsia"/>
                <w:sz w:val="18"/>
                <w:szCs w:val="18"/>
              </w:rPr>
              <w:t>、</w:t>
            </w:r>
            <w:r>
              <w:rPr>
                <w:rFonts w:hint="eastAsia"/>
                <w:sz w:val="18"/>
                <w:szCs w:val="18"/>
              </w:rPr>
              <w:t>瞬間の速度）について理解する。</w:t>
            </w:r>
          </w:p>
          <w:p w:rsidR="003C506E" w:rsidRDefault="003C506E" w:rsidP="001E4F8F">
            <w:pPr>
              <w:spacing w:line="260" w:lineRule="exact"/>
              <w:ind w:left="180" w:hangingChars="100" w:hanging="180"/>
              <w:rPr>
                <w:sz w:val="18"/>
                <w:szCs w:val="18"/>
              </w:rPr>
            </w:pPr>
            <w:r>
              <w:rPr>
                <w:rFonts w:hint="eastAsia"/>
                <w:sz w:val="18"/>
                <w:szCs w:val="18"/>
              </w:rPr>
              <w:t>・平面内を運動している物体のようすを表すのに必要な物理量のうち</w:t>
            </w:r>
            <w:r w:rsidR="00907AD9">
              <w:rPr>
                <w:rFonts w:hint="eastAsia"/>
                <w:sz w:val="18"/>
                <w:szCs w:val="18"/>
              </w:rPr>
              <w:t>、</w:t>
            </w:r>
            <w:r>
              <w:rPr>
                <w:rFonts w:hint="eastAsia"/>
                <w:sz w:val="18"/>
                <w:szCs w:val="18"/>
              </w:rPr>
              <w:t>加速度（平均の加速度</w:t>
            </w:r>
            <w:r w:rsidR="00907AD9">
              <w:rPr>
                <w:rFonts w:hint="eastAsia"/>
                <w:sz w:val="18"/>
                <w:szCs w:val="18"/>
              </w:rPr>
              <w:t>、</w:t>
            </w:r>
            <w:r>
              <w:rPr>
                <w:rFonts w:hint="eastAsia"/>
                <w:sz w:val="18"/>
                <w:szCs w:val="18"/>
              </w:rPr>
              <w:t>瞬間の加速度）について理解する。</w:t>
            </w:r>
          </w:p>
          <w:p w:rsidR="003C506E" w:rsidRDefault="003C506E" w:rsidP="00907AD9">
            <w:pPr>
              <w:spacing w:line="260" w:lineRule="exact"/>
              <w:ind w:leftChars="4" w:left="168" w:hangingChars="89" w:hanging="160"/>
              <w:rPr>
                <w:sz w:val="18"/>
                <w:szCs w:val="18"/>
              </w:rPr>
            </w:pPr>
            <w:r>
              <w:rPr>
                <w:rFonts w:hint="eastAsia"/>
                <w:sz w:val="18"/>
                <w:szCs w:val="18"/>
              </w:rPr>
              <w:t>・ベクトルで表された物理量について</w:t>
            </w:r>
            <w:r w:rsidR="00907AD9">
              <w:rPr>
                <w:rFonts w:hint="eastAsia"/>
                <w:sz w:val="18"/>
                <w:szCs w:val="18"/>
              </w:rPr>
              <w:t>、</w:t>
            </w:r>
            <w:r>
              <w:rPr>
                <w:rFonts w:hint="eastAsia"/>
                <w:sz w:val="18"/>
                <w:szCs w:val="18"/>
              </w:rPr>
              <w:t>座標軸を定めることで成分（スカラー）によって</w:t>
            </w:r>
          </w:p>
        </w:tc>
        <w:tc>
          <w:tcPr>
            <w:tcW w:w="567" w:type="dxa"/>
            <w:vMerge w:val="restart"/>
            <w:tcBorders>
              <w:top w:val="single" w:sz="4" w:space="0" w:color="FFFFFF" w:themeColor="background1"/>
              <w:bottom w:val="nil"/>
            </w:tcBorders>
            <w:vAlign w:val="center"/>
          </w:tcPr>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Default="003C506E" w:rsidP="001E4F8F">
            <w:pPr>
              <w:spacing w:line="260" w:lineRule="exact"/>
              <w:jc w:val="center"/>
              <w:rPr>
                <w:sz w:val="18"/>
                <w:szCs w:val="18"/>
              </w:rPr>
            </w:pPr>
          </w:p>
          <w:p w:rsidR="003C506E" w:rsidRPr="001E4F8F" w:rsidRDefault="003C506E" w:rsidP="001E4F8F">
            <w:pPr>
              <w:spacing w:line="260" w:lineRule="exact"/>
              <w:jc w:val="center"/>
              <w:rPr>
                <w:sz w:val="18"/>
                <w:szCs w:val="18"/>
              </w:rPr>
            </w:pPr>
            <w:r>
              <w:rPr>
                <w:rFonts w:hint="eastAsia"/>
                <w:sz w:val="18"/>
                <w:szCs w:val="18"/>
              </w:rPr>
              <w:t>第一学期中間考査</w:t>
            </w:r>
          </w:p>
        </w:tc>
        <w:tc>
          <w:tcPr>
            <w:tcW w:w="567" w:type="dxa"/>
            <w:vMerge w:val="restart"/>
            <w:tcBorders>
              <w:top w:val="single" w:sz="4" w:space="0" w:color="FFFFFF" w:themeColor="background1"/>
              <w:bottom w:val="nil"/>
            </w:tcBorders>
            <w:vAlign w:val="center"/>
          </w:tcPr>
          <w:p w:rsidR="003C506E" w:rsidRDefault="003C506E" w:rsidP="001E4F8F">
            <w:pPr>
              <w:spacing w:line="260" w:lineRule="exact"/>
              <w:jc w:val="center"/>
              <w:rPr>
                <w:sz w:val="18"/>
                <w:szCs w:val="18"/>
              </w:rPr>
            </w:pPr>
            <w:r>
              <w:rPr>
                <w:rFonts w:hint="eastAsia"/>
                <w:sz w:val="18"/>
                <w:szCs w:val="18"/>
              </w:rPr>
              <w:lastRenderedPageBreak/>
              <w:t>○</w:t>
            </w:r>
          </w:p>
          <w:p w:rsidR="003C506E" w:rsidRPr="00144A38" w:rsidRDefault="003C506E" w:rsidP="001E4F8F">
            <w:pPr>
              <w:spacing w:line="260" w:lineRule="exact"/>
              <w:jc w:val="center"/>
              <w:rPr>
                <w:sz w:val="18"/>
                <w:szCs w:val="18"/>
              </w:rPr>
            </w:pPr>
            <w:r>
              <w:rPr>
                <w:rFonts w:hint="eastAsia"/>
                <w:sz w:val="18"/>
                <w:szCs w:val="18"/>
              </w:rPr>
              <w:t>○</w:t>
            </w:r>
          </w:p>
        </w:tc>
        <w:tc>
          <w:tcPr>
            <w:tcW w:w="567" w:type="dxa"/>
            <w:vMerge w:val="restart"/>
            <w:tcBorders>
              <w:top w:val="single" w:sz="4" w:space="0" w:color="FFFFFF" w:themeColor="background1"/>
              <w:bottom w:val="nil"/>
            </w:tcBorders>
            <w:vAlign w:val="center"/>
          </w:tcPr>
          <w:p w:rsidR="003C506E" w:rsidRPr="00144A38" w:rsidRDefault="003C506E" w:rsidP="001E4F8F">
            <w:pPr>
              <w:spacing w:line="260" w:lineRule="exact"/>
              <w:jc w:val="center"/>
              <w:rPr>
                <w:sz w:val="18"/>
                <w:szCs w:val="18"/>
              </w:rPr>
            </w:pPr>
            <w:r>
              <w:rPr>
                <w:rFonts w:hint="eastAsia"/>
                <w:sz w:val="18"/>
                <w:szCs w:val="18"/>
              </w:rPr>
              <w:t>○</w:t>
            </w:r>
          </w:p>
        </w:tc>
        <w:tc>
          <w:tcPr>
            <w:tcW w:w="567" w:type="dxa"/>
            <w:vMerge w:val="restart"/>
            <w:tcBorders>
              <w:top w:val="single" w:sz="4" w:space="0" w:color="FFFFFF" w:themeColor="background1"/>
              <w:bottom w:val="nil"/>
            </w:tcBorders>
            <w:vAlign w:val="center"/>
          </w:tcPr>
          <w:p w:rsidR="003C506E" w:rsidRPr="00144A38" w:rsidRDefault="003C506E" w:rsidP="001E4F8F">
            <w:pPr>
              <w:spacing w:line="260" w:lineRule="exact"/>
              <w:jc w:val="center"/>
              <w:rPr>
                <w:sz w:val="18"/>
                <w:szCs w:val="18"/>
              </w:rPr>
            </w:pPr>
          </w:p>
        </w:tc>
      </w:tr>
      <w:tr w:rsidR="003C506E" w:rsidRPr="00144A38" w:rsidTr="003C506E">
        <w:trPr>
          <w:cantSplit/>
          <w:trHeight w:val="1356"/>
        </w:trPr>
        <w:tc>
          <w:tcPr>
            <w:tcW w:w="562" w:type="dxa"/>
            <w:vMerge/>
            <w:tcBorders>
              <w:top w:val="nil"/>
              <w:bottom w:val="nil"/>
            </w:tcBorders>
          </w:tcPr>
          <w:p w:rsidR="003C506E" w:rsidRPr="00144A38" w:rsidRDefault="003C506E" w:rsidP="001E4F8F">
            <w:pPr>
              <w:spacing w:line="260" w:lineRule="exact"/>
              <w:rPr>
                <w:sz w:val="18"/>
                <w:szCs w:val="18"/>
              </w:rPr>
            </w:pPr>
          </w:p>
        </w:tc>
        <w:tc>
          <w:tcPr>
            <w:tcW w:w="567" w:type="dxa"/>
            <w:vMerge/>
            <w:tcBorders>
              <w:top w:val="nil"/>
              <w:bottom w:val="nil"/>
            </w:tcBorders>
          </w:tcPr>
          <w:p w:rsidR="003C506E" w:rsidRPr="00144A38" w:rsidRDefault="003C506E" w:rsidP="001E4F8F">
            <w:pPr>
              <w:spacing w:line="260" w:lineRule="exact"/>
              <w:rPr>
                <w:sz w:val="18"/>
                <w:szCs w:val="18"/>
              </w:rPr>
            </w:pPr>
          </w:p>
        </w:tc>
        <w:tc>
          <w:tcPr>
            <w:tcW w:w="3828" w:type="dxa"/>
            <w:tcBorders>
              <w:top w:val="single" w:sz="4" w:space="0" w:color="FFFFFF" w:themeColor="background1"/>
            </w:tcBorders>
          </w:tcPr>
          <w:p w:rsidR="003C506E" w:rsidRDefault="003C506E" w:rsidP="001E4F8F">
            <w:pPr>
              <w:spacing w:line="260" w:lineRule="exact"/>
              <w:rPr>
                <w:sz w:val="18"/>
                <w:szCs w:val="18"/>
              </w:rPr>
            </w:pPr>
          </w:p>
          <w:p w:rsidR="003C506E" w:rsidRDefault="003C506E" w:rsidP="001E4F8F">
            <w:pPr>
              <w:spacing w:line="260" w:lineRule="exact"/>
              <w:rPr>
                <w:sz w:val="18"/>
                <w:szCs w:val="18"/>
              </w:rPr>
            </w:pPr>
            <w:r>
              <w:rPr>
                <w:rFonts w:hint="eastAsia"/>
                <w:sz w:val="18"/>
                <w:szCs w:val="18"/>
              </w:rPr>
              <w:t xml:space="preserve">　E 平面内の合成速度と相対速度</w:t>
            </w:r>
          </w:p>
          <w:p w:rsidR="003C506E" w:rsidRDefault="003C506E" w:rsidP="001E4F8F">
            <w:pPr>
              <w:spacing w:line="260" w:lineRule="exact"/>
              <w:rPr>
                <w:sz w:val="18"/>
                <w:szCs w:val="18"/>
              </w:rPr>
            </w:pPr>
          </w:p>
          <w:p w:rsidR="003C506E" w:rsidRPr="00B174F0" w:rsidRDefault="003C506E" w:rsidP="001E4F8F">
            <w:pPr>
              <w:spacing w:line="260" w:lineRule="exact"/>
              <w:rPr>
                <w:sz w:val="18"/>
                <w:szCs w:val="18"/>
              </w:rPr>
            </w:pPr>
            <w:r>
              <w:rPr>
                <w:rFonts w:hint="eastAsia"/>
                <w:sz w:val="18"/>
                <w:szCs w:val="18"/>
              </w:rPr>
              <w:t xml:space="preserve">　F 運動の法則</w:t>
            </w:r>
          </w:p>
          <w:p w:rsidR="003C506E" w:rsidRPr="00357525" w:rsidRDefault="003C506E" w:rsidP="001E4F8F">
            <w:pPr>
              <w:spacing w:line="260" w:lineRule="exact"/>
              <w:rPr>
                <w:rFonts w:eastAsiaTheme="minorHAnsi"/>
                <w:sz w:val="18"/>
                <w:szCs w:val="18"/>
              </w:rPr>
            </w:pPr>
          </w:p>
        </w:tc>
        <w:tc>
          <w:tcPr>
            <w:tcW w:w="7371" w:type="dxa"/>
            <w:tcBorders>
              <w:top w:val="single" w:sz="4" w:space="0" w:color="FFFFFF" w:themeColor="background1"/>
            </w:tcBorders>
          </w:tcPr>
          <w:p w:rsidR="003C506E" w:rsidRDefault="003C506E" w:rsidP="00907AD9">
            <w:pPr>
              <w:spacing w:line="260" w:lineRule="exact"/>
              <w:ind w:leftChars="80" w:left="172" w:hangingChars="2" w:hanging="4"/>
              <w:rPr>
                <w:sz w:val="18"/>
                <w:szCs w:val="18"/>
              </w:rPr>
            </w:pPr>
            <w:r>
              <w:rPr>
                <w:rFonts w:hint="eastAsia"/>
                <w:sz w:val="18"/>
                <w:szCs w:val="18"/>
              </w:rPr>
              <w:t>表示でき</w:t>
            </w:r>
            <w:r w:rsidR="00907AD9">
              <w:rPr>
                <w:rFonts w:hint="eastAsia"/>
                <w:sz w:val="18"/>
                <w:szCs w:val="18"/>
              </w:rPr>
              <w:t>、</w:t>
            </w:r>
            <w:r>
              <w:rPr>
                <w:rFonts w:hint="eastAsia"/>
                <w:sz w:val="18"/>
                <w:szCs w:val="18"/>
              </w:rPr>
              <w:t>成分で変位や速度</w:t>
            </w:r>
            <w:r w:rsidR="00907AD9">
              <w:rPr>
                <w:rFonts w:hint="eastAsia"/>
                <w:sz w:val="18"/>
                <w:szCs w:val="18"/>
              </w:rPr>
              <w:t>、</w:t>
            </w:r>
            <w:r>
              <w:rPr>
                <w:rFonts w:hint="eastAsia"/>
                <w:sz w:val="18"/>
                <w:szCs w:val="18"/>
              </w:rPr>
              <w:t>加速度を考えることができることを理解する。</w:t>
            </w:r>
          </w:p>
          <w:p w:rsidR="003C506E" w:rsidRDefault="003C506E" w:rsidP="001E4F8F">
            <w:pPr>
              <w:spacing w:line="260" w:lineRule="exact"/>
              <w:ind w:leftChars="4" w:left="8"/>
              <w:rPr>
                <w:sz w:val="18"/>
                <w:szCs w:val="18"/>
              </w:rPr>
            </w:pPr>
            <w:r>
              <w:rPr>
                <w:rFonts w:hint="eastAsia"/>
                <w:sz w:val="18"/>
                <w:szCs w:val="18"/>
              </w:rPr>
              <w:t>・平面内での合成速度とその求め方について理解する。</w:t>
            </w:r>
          </w:p>
          <w:p w:rsidR="003C506E" w:rsidRDefault="003C506E" w:rsidP="001E4F8F">
            <w:pPr>
              <w:spacing w:line="260" w:lineRule="exact"/>
              <w:ind w:leftChars="4" w:left="8"/>
              <w:rPr>
                <w:sz w:val="18"/>
                <w:szCs w:val="18"/>
              </w:rPr>
            </w:pPr>
            <w:r>
              <w:rPr>
                <w:rFonts w:hint="eastAsia"/>
                <w:sz w:val="18"/>
                <w:szCs w:val="18"/>
              </w:rPr>
              <w:t>・平面内での相対速度とその求め方について理解する。</w:t>
            </w:r>
          </w:p>
          <w:p w:rsidR="003C506E" w:rsidRDefault="003C506E" w:rsidP="001E4F8F">
            <w:pPr>
              <w:spacing w:line="260" w:lineRule="exact"/>
              <w:ind w:leftChars="4" w:left="174" w:hangingChars="92" w:hanging="166"/>
              <w:rPr>
                <w:sz w:val="18"/>
                <w:szCs w:val="18"/>
              </w:rPr>
            </w:pPr>
            <w:r>
              <w:rPr>
                <w:rFonts w:hint="eastAsia"/>
                <w:sz w:val="18"/>
                <w:szCs w:val="18"/>
              </w:rPr>
              <w:t>・「物理基礎」で学習した一直線上における運動の法則について</w:t>
            </w:r>
            <w:r w:rsidR="00907AD9">
              <w:rPr>
                <w:rFonts w:hint="eastAsia"/>
                <w:sz w:val="18"/>
                <w:szCs w:val="18"/>
              </w:rPr>
              <w:t>、</w:t>
            </w:r>
            <w:r>
              <w:rPr>
                <w:rFonts w:hint="eastAsia"/>
                <w:sz w:val="18"/>
                <w:szCs w:val="18"/>
              </w:rPr>
              <w:t>平面内においても同様に扱えることを理解する。</w:t>
            </w:r>
          </w:p>
        </w:tc>
        <w:tc>
          <w:tcPr>
            <w:tcW w:w="567" w:type="dxa"/>
            <w:vMerge/>
            <w:tcBorders>
              <w:top w:val="nil"/>
              <w:bottom w:val="nil"/>
            </w:tcBorders>
            <w:vAlign w:val="center"/>
          </w:tcPr>
          <w:p w:rsidR="003C506E" w:rsidRDefault="003C506E" w:rsidP="001E4F8F">
            <w:pPr>
              <w:spacing w:line="260" w:lineRule="exact"/>
              <w:jc w:val="center"/>
              <w:rPr>
                <w:sz w:val="18"/>
                <w:szCs w:val="18"/>
              </w:rPr>
            </w:pPr>
          </w:p>
        </w:tc>
        <w:tc>
          <w:tcPr>
            <w:tcW w:w="567" w:type="dxa"/>
            <w:vMerge/>
            <w:tcBorders>
              <w:top w:val="nil"/>
              <w:bottom w:val="nil"/>
            </w:tcBorders>
            <w:vAlign w:val="center"/>
          </w:tcPr>
          <w:p w:rsidR="003C506E" w:rsidRDefault="003C506E" w:rsidP="001E4F8F">
            <w:pPr>
              <w:spacing w:line="260" w:lineRule="exact"/>
              <w:jc w:val="center"/>
              <w:rPr>
                <w:sz w:val="18"/>
                <w:szCs w:val="18"/>
              </w:rPr>
            </w:pPr>
          </w:p>
        </w:tc>
        <w:tc>
          <w:tcPr>
            <w:tcW w:w="567" w:type="dxa"/>
            <w:vMerge/>
            <w:tcBorders>
              <w:top w:val="nil"/>
              <w:bottom w:val="nil"/>
            </w:tcBorders>
            <w:vAlign w:val="center"/>
          </w:tcPr>
          <w:p w:rsidR="003C506E" w:rsidRDefault="003C506E" w:rsidP="001E4F8F">
            <w:pPr>
              <w:spacing w:line="260" w:lineRule="exact"/>
              <w:jc w:val="center"/>
              <w:rPr>
                <w:sz w:val="18"/>
                <w:szCs w:val="18"/>
              </w:rPr>
            </w:pPr>
          </w:p>
        </w:tc>
        <w:tc>
          <w:tcPr>
            <w:tcW w:w="567" w:type="dxa"/>
            <w:vMerge/>
            <w:tcBorders>
              <w:top w:val="nil"/>
              <w:bottom w:val="nil"/>
            </w:tcBorders>
            <w:vAlign w:val="center"/>
          </w:tcPr>
          <w:p w:rsidR="003C506E" w:rsidRPr="00144A38" w:rsidRDefault="003C506E" w:rsidP="001E4F8F">
            <w:pPr>
              <w:spacing w:line="260" w:lineRule="exact"/>
              <w:jc w:val="center"/>
              <w:rPr>
                <w:sz w:val="18"/>
                <w:szCs w:val="18"/>
              </w:rPr>
            </w:pPr>
          </w:p>
        </w:tc>
      </w:tr>
      <w:tr w:rsidR="003C506E" w:rsidRPr="00144A38" w:rsidTr="003C506E">
        <w:trPr>
          <w:trHeight w:val="504"/>
        </w:trPr>
        <w:tc>
          <w:tcPr>
            <w:tcW w:w="562" w:type="dxa"/>
            <w:vMerge/>
            <w:tcBorders>
              <w:top w:val="nil"/>
              <w:bottom w:val="single" w:sz="4" w:space="0" w:color="FFFFFF" w:themeColor="background1"/>
            </w:tcBorders>
          </w:tcPr>
          <w:p w:rsidR="003C506E" w:rsidRPr="00144A38" w:rsidRDefault="003C506E" w:rsidP="001E4F8F">
            <w:pPr>
              <w:spacing w:line="260" w:lineRule="exact"/>
              <w:rPr>
                <w:sz w:val="18"/>
                <w:szCs w:val="18"/>
              </w:rPr>
            </w:pPr>
          </w:p>
        </w:tc>
        <w:tc>
          <w:tcPr>
            <w:tcW w:w="567" w:type="dxa"/>
            <w:vMerge/>
            <w:tcBorders>
              <w:top w:val="nil"/>
              <w:bottom w:val="nil"/>
            </w:tcBorders>
          </w:tcPr>
          <w:p w:rsidR="003C506E" w:rsidRPr="00144A38" w:rsidRDefault="003C506E" w:rsidP="001E4F8F">
            <w:pPr>
              <w:spacing w:line="260" w:lineRule="exact"/>
              <w:rPr>
                <w:sz w:val="18"/>
                <w:szCs w:val="18"/>
              </w:rPr>
            </w:pPr>
          </w:p>
        </w:tc>
        <w:tc>
          <w:tcPr>
            <w:tcW w:w="3828" w:type="dxa"/>
          </w:tcPr>
          <w:p w:rsidR="003C506E" w:rsidRDefault="003C506E" w:rsidP="001E4F8F">
            <w:pPr>
              <w:spacing w:line="260" w:lineRule="exact"/>
              <w:rPr>
                <w:sz w:val="18"/>
                <w:szCs w:val="18"/>
              </w:rPr>
            </w:pPr>
            <w:r>
              <w:rPr>
                <w:rFonts w:hint="eastAsia"/>
                <w:sz w:val="18"/>
                <w:szCs w:val="18"/>
              </w:rPr>
              <w:t>２節　放物運動（</w:t>
            </w:r>
            <w:r>
              <w:rPr>
                <w:sz w:val="18"/>
                <w:szCs w:val="18"/>
              </w:rPr>
              <w:t>2h</w:t>
            </w:r>
            <w:r>
              <w:rPr>
                <w:rFonts w:hint="eastAsia"/>
                <w:sz w:val="18"/>
                <w:szCs w:val="18"/>
              </w:rPr>
              <w:t>）</w:t>
            </w:r>
          </w:p>
          <w:p w:rsidR="003C506E" w:rsidRDefault="003C506E" w:rsidP="001E4F8F">
            <w:pPr>
              <w:spacing w:line="260" w:lineRule="exact"/>
              <w:rPr>
                <w:sz w:val="18"/>
                <w:szCs w:val="18"/>
              </w:rPr>
            </w:pPr>
            <w:r>
              <w:rPr>
                <w:rFonts w:hint="eastAsia"/>
                <w:sz w:val="18"/>
                <w:szCs w:val="18"/>
              </w:rPr>
              <w:t xml:space="preserve">　Let</w:t>
            </w:r>
            <w:r>
              <w:rPr>
                <w:sz w:val="18"/>
                <w:szCs w:val="18"/>
              </w:rPr>
              <w:t>’s start!</w:t>
            </w:r>
          </w:p>
          <w:p w:rsidR="003C506E" w:rsidRDefault="003C506E" w:rsidP="001E4F8F">
            <w:pPr>
              <w:spacing w:line="260" w:lineRule="exact"/>
              <w:rPr>
                <w:sz w:val="18"/>
                <w:szCs w:val="18"/>
              </w:rPr>
            </w:pPr>
          </w:p>
          <w:p w:rsidR="003C506E" w:rsidRDefault="003C506E" w:rsidP="001E4F8F">
            <w:pPr>
              <w:spacing w:line="260" w:lineRule="exact"/>
              <w:rPr>
                <w:sz w:val="18"/>
                <w:szCs w:val="18"/>
              </w:rPr>
            </w:pPr>
            <w:r>
              <w:rPr>
                <w:rFonts w:hint="eastAsia"/>
                <w:sz w:val="18"/>
                <w:szCs w:val="18"/>
              </w:rPr>
              <w:t xml:space="preserve">　A 水平投射</w:t>
            </w:r>
          </w:p>
          <w:p w:rsidR="003C506E" w:rsidRDefault="003C506E" w:rsidP="001E4F8F">
            <w:pPr>
              <w:spacing w:line="260" w:lineRule="exact"/>
              <w:rPr>
                <w:sz w:val="18"/>
                <w:szCs w:val="18"/>
              </w:rPr>
            </w:pPr>
          </w:p>
          <w:p w:rsidR="003C506E" w:rsidRDefault="003C506E" w:rsidP="001E4F8F">
            <w:pPr>
              <w:spacing w:line="260" w:lineRule="exact"/>
              <w:rPr>
                <w:sz w:val="18"/>
                <w:szCs w:val="18"/>
              </w:rPr>
            </w:pPr>
            <w:r>
              <w:rPr>
                <w:rFonts w:hint="eastAsia"/>
                <w:sz w:val="18"/>
                <w:szCs w:val="18"/>
              </w:rPr>
              <w:t xml:space="preserve">　B</w:t>
            </w:r>
            <w:r>
              <w:rPr>
                <w:sz w:val="18"/>
                <w:szCs w:val="18"/>
              </w:rPr>
              <w:t xml:space="preserve"> </w:t>
            </w:r>
            <w:r>
              <w:rPr>
                <w:rFonts w:hint="eastAsia"/>
                <w:sz w:val="18"/>
                <w:szCs w:val="18"/>
              </w:rPr>
              <w:t>斜方投射</w:t>
            </w:r>
          </w:p>
          <w:p w:rsidR="003C506E" w:rsidRDefault="003C506E" w:rsidP="001E4F8F">
            <w:pPr>
              <w:spacing w:line="260" w:lineRule="exact"/>
              <w:rPr>
                <w:sz w:val="18"/>
                <w:szCs w:val="18"/>
              </w:rPr>
            </w:pPr>
          </w:p>
          <w:p w:rsidR="003C506E" w:rsidRDefault="003C506E" w:rsidP="001E4F8F">
            <w:pPr>
              <w:spacing w:line="260" w:lineRule="exact"/>
              <w:rPr>
                <w:sz w:val="18"/>
                <w:szCs w:val="18"/>
              </w:rPr>
            </w:pPr>
            <w:r>
              <w:rPr>
                <w:rFonts w:hint="eastAsia"/>
                <w:sz w:val="18"/>
                <w:szCs w:val="18"/>
              </w:rPr>
              <w:t xml:space="preserve">　C</w:t>
            </w:r>
            <w:r>
              <w:rPr>
                <w:sz w:val="18"/>
                <w:szCs w:val="18"/>
              </w:rPr>
              <w:t xml:space="preserve"> </w:t>
            </w:r>
            <w:r>
              <w:rPr>
                <w:rFonts w:hint="eastAsia"/>
                <w:sz w:val="18"/>
                <w:szCs w:val="18"/>
              </w:rPr>
              <w:t>空気の抵抗力</w:t>
            </w:r>
          </w:p>
          <w:p w:rsidR="003C506E" w:rsidRDefault="003C506E" w:rsidP="001E4F8F">
            <w:pPr>
              <w:spacing w:line="260" w:lineRule="exact"/>
              <w:rPr>
                <w:rFonts w:ascii="BIZ UDゴシック" w:eastAsia="BIZ UDゴシック" w:hAnsi="BIZ UDゴシック"/>
                <w:sz w:val="18"/>
                <w:szCs w:val="18"/>
              </w:rPr>
            </w:pPr>
          </w:p>
        </w:tc>
        <w:tc>
          <w:tcPr>
            <w:tcW w:w="7371" w:type="dxa"/>
          </w:tcPr>
          <w:p w:rsidR="003C506E" w:rsidRDefault="003C506E" w:rsidP="001E4F8F">
            <w:pPr>
              <w:spacing w:line="260" w:lineRule="exact"/>
              <w:rPr>
                <w:sz w:val="18"/>
                <w:szCs w:val="18"/>
              </w:rPr>
            </w:pPr>
          </w:p>
          <w:p w:rsidR="003C506E" w:rsidRDefault="003C506E" w:rsidP="001E4F8F">
            <w:pPr>
              <w:spacing w:line="260" w:lineRule="exact"/>
              <w:ind w:leftChars="4" w:left="174" w:hangingChars="92" w:hanging="166"/>
              <w:rPr>
                <w:sz w:val="18"/>
                <w:szCs w:val="18"/>
              </w:rPr>
            </w:pPr>
            <w:r>
              <w:rPr>
                <w:rFonts w:hint="eastAsia"/>
                <w:sz w:val="18"/>
                <w:szCs w:val="18"/>
              </w:rPr>
              <w:t>・打ち上げ花火の「星」が放物線を描いていることを確かめるにはどうすればよいか考える。</w:t>
            </w:r>
          </w:p>
          <w:p w:rsidR="003C506E" w:rsidRDefault="003C506E" w:rsidP="001E4F8F">
            <w:pPr>
              <w:spacing w:line="260" w:lineRule="exact"/>
              <w:ind w:leftChars="4" w:left="174" w:hangingChars="92" w:hanging="166"/>
              <w:rPr>
                <w:sz w:val="18"/>
                <w:szCs w:val="18"/>
              </w:rPr>
            </w:pPr>
            <w:r>
              <w:rPr>
                <w:rFonts w:hint="eastAsia"/>
                <w:sz w:val="18"/>
                <w:szCs w:val="18"/>
              </w:rPr>
              <w:t>・水平投射された物体の運動を水平方向と鉛直方向に分解し</w:t>
            </w:r>
            <w:r w:rsidR="00907AD9">
              <w:rPr>
                <w:rFonts w:hint="eastAsia"/>
                <w:sz w:val="18"/>
                <w:szCs w:val="18"/>
              </w:rPr>
              <w:t>、</w:t>
            </w:r>
            <w:r>
              <w:rPr>
                <w:rFonts w:hint="eastAsia"/>
                <w:sz w:val="18"/>
                <w:szCs w:val="18"/>
              </w:rPr>
              <w:t>どのように成分表示されるか理解する。</w:t>
            </w:r>
          </w:p>
          <w:p w:rsidR="003C506E" w:rsidRDefault="003C506E" w:rsidP="00907AD9">
            <w:pPr>
              <w:spacing w:line="260" w:lineRule="exact"/>
              <w:ind w:left="167" w:hangingChars="93" w:hanging="167"/>
              <w:rPr>
                <w:sz w:val="18"/>
                <w:szCs w:val="18"/>
              </w:rPr>
            </w:pPr>
            <w:r>
              <w:rPr>
                <w:rFonts w:hint="eastAsia"/>
                <w:sz w:val="18"/>
                <w:szCs w:val="18"/>
              </w:rPr>
              <w:t>・斜方投射された物体の運動を水平方向と鉛直方向に分解し</w:t>
            </w:r>
            <w:r w:rsidR="00907AD9">
              <w:rPr>
                <w:rFonts w:hint="eastAsia"/>
                <w:sz w:val="18"/>
                <w:szCs w:val="18"/>
              </w:rPr>
              <w:t>、</w:t>
            </w:r>
            <w:r>
              <w:rPr>
                <w:rFonts w:hint="eastAsia"/>
                <w:sz w:val="18"/>
                <w:szCs w:val="18"/>
              </w:rPr>
              <w:t>どのように成分表示されるか理解する。</w:t>
            </w:r>
          </w:p>
          <w:p w:rsidR="003C506E" w:rsidRDefault="003C506E" w:rsidP="00907AD9">
            <w:pPr>
              <w:spacing w:line="260" w:lineRule="exact"/>
              <w:ind w:left="167" w:hangingChars="93" w:hanging="167"/>
              <w:rPr>
                <w:sz w:val="18"/>
                <w:szCs w:val="18"/>
              </w:rPr>
            </w:pPr>
            <w:r>
              <w:rPr>
                <w:rFonts w:hint="eastAsia"/>
                <w:sz w:val="18"/>
                <w:szCs w:val="18"/>
              </w:rPr>
              <w:t>・空気中を落下する物体には抵抗力がはたらくこと</w:t>
            </w:r>
            <w:r w:rsidR="00907AD9">
              <w:rPr>
                <w:rFonts w:hint="eastAsia"/>
                <w:sz w:val="18"/>
                <w:szCs w:val="18"/>
              </w:rPr>
              <w:t>、</w:t>
            </w:r>
            <w:r>
              <w:rPr>
                <w:rFonts w:hint="eastAsia"/>
                <w:sz w:val="18"/>
                <w:szCs w:val="18"/>
              </w:rPr>
              <w:t>そのときの物体の運動のようすがどのように表されるか理解する。</w:t>
            </w:r>
          </w:p>
        </w:tc>
        <w:tc>
          <w:tcPr>
            <w:tcW w:w="567" w:type="dxa"/>
            <w:vMerge/>
            <w:tcBorders>
              <w:top w:val="nil"/>
              <w:bottom w:val="nil"/>
            </w:tcBorders>
            <w:textDirection w:val="tbRlV"/>
            <w:vAlign w:val="center"/>
          </w:tcPr>
          <w:p w:rsidR="003C506E" w:rsidRPr="00144A38" w:rsidRDefault="003C506E" w:rsidP="001E4F8F">
            <w:pPr>
              <w:spacing w:line="260" w:lineRule="exact"/>
              <w:jc w:val="center"/>
              <w:rPr>
                <w:sz w:val="18"/>
                <w:szCs w:val="18"/>
              </w:rPr>
            </w:pPr>
          </w:p>
        </w:tc>
        <w:tc>
          <w:tcPr>
            <w:tcW w:w="567" w:type="dxa"/>
            <w:vAlign w:val="center"/>
          </w:tcPr>
          <w:p w:rsidR="003C506E" w:rsidRPr="00144A38" w:rsidRDefault="003C506E" w:rsidP="001E4F8F">
            <w:pPr>
              <w:spacing w:line="260" w:lineRule="exact"/>
              <w:jc w:val="center"/>
              <w:rPr>
                <w:sz w:val="18"/>
                <w:szCs w:val="18"/>
              </w:rPr>
            </w:pPr>
            <w:r>
              <w:rPr>
                <w:rFonts w:hint="eastAsia"/>
                <w:sz w:val="18"/>
                <w:szCs w:val="18"/>
              </w:rPr>
              <w:t>○</w:t>
            </w:r>
          </w:p>
        </w:tc>
        <w:tc>
          <w:tcPr>
            <w:tcW w:w="567" w:type="dxa"/>
            <w:vAlign w:val="center"/>
          </w:tcPr>
          <w:p w:rsidR="003C506E" w:rsidRPr="00144A38" w:rsidRDefault="003C506E" w:rsidP="001E4F8F">
            <w:pPr>
              <w:spacing w:line="260" w:lineRule="exact"/>
              <w:jc w:val="center"/>
              <w:rPr>
                <w:sz w:val="18"/>
                <w:szCs w:val="18"/>
              </w:rPr>
            </w:pPr>
            <w:r>
              <w:rPr>
                <w:rFonts w:hint="eastAsia"/>
                <w:sz w:val="18"/>
                <w:szCs w:val="18"/>
              </w:rPr>
              <w:t>○</w:t>
            </w:r>
          </w:p>
        </w:tc>
        <w:tc>
          <w:tcPr>
            <w:tcW w:w="567" w:type="dxa"/>
            <w:vAlign w:val="center"/>
          </w:tcPr>
          <w:p w:rsidR="003C506E" w:rsidRPr="00144A38" w:rsidRDefault="003C506E" w:rsidP="001E4F8F">
            <w:pPr>
              <w:spacing w:line="260" w:lineRule="exact"/>
              <w:jc w:val="center"/>
              <w:rPr>
                <w:sz w:val="18"/>
                <w:szCs w:val="18"/>
              </w:rPr>
            </w:pPr>
          </w:p>
        </w:tc>
      </w:tr>
      <w:tr w:rsidR="001E4F8F" w:rsidRPr="00144A38" w:rsidTr="003C506E">
        <w:trPr>
          <w:cantSplit/>
          <w:trHeight w:val="532"/>
        </w:trPr>
        <w:tc>
          <w:tcPr>
            <w:tcW w:w="562" w:type="dxa"/>
            <w:vMerge w:val="restart"/>
            <w:tcBorders>
              <w:top w:val="single" w:sz="4" w:space="0" w:color="FFFFFF" w:themeColor="background1"/>
            </w:tcBorders>
          </w:tcPr>
          <w:p w:rsidR="001E4F8F" w:rsidRPr="00144A38" w:rsidRDefault="001E4F8F" w:rsidP="001E4F8F">
            <w:pPr>
              <w:spacing w:line="260" w:lineRule="exact"/>
              <w:rPr>
                <w:sz w:val="18"/>
                <w:szCs w:val="18"/>
              </w:rPr>
            </w:pPr>
          </w:p>
        </w:tc>
        <w:tc>
          <w:tcPr>
            <w:tcW w:w="567" w:type="dxa"/>
            <w:vMerge w:val="restart"/>
            <w:tcBorders>
              <w:top w:val="single" w:sz="4" w:space="0" w:color="FFFFFF" w:themeColor="background1"/>
            </w:tcBorders>
          </w:tcPr>
          <w:p w:rsidR="001E4F8F" w:rsidRPr="00144A38" w:rsidRDefault="001E4F8F" w:rsidP="001E4F8F">
            <w:pPr>
              <w:spacing w:line="260" w:lineRule="exact"/>
              <w:rPr>
                <w:sz w:val="18"/>
                <w:szCs w:val="18"/>
              </w:rPr>
            </w:pPr>
          </w:p>
        </w:tc>
        <w:tc>
          <w:tcPr>
            <w:tcW w:w="3828" w:type="dxa"/>
            <w:vAlign w:val="center"/>
          </w:tcPr>
          <w:p w:rsidR="001E4F8F" w:rsidRPr="00357525" w:rsidRDefault="001E4F8F"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vAlign w:val="center"/>
          </w:tcPr>
          <w:p w:rsidR="001E4F8F" w:rsidRDefault="001E4F8F" w:rsidP="001E4F8F">
            <w:pPr>
              <w:spacing w:line="260" w:lineRule="exact"/>
              <w:rPr>
                <w:sz w:val="18"/>
                <w:szCs w:val="18"/>
              </w:rPr>
            </w:pPr>
            <w:r w:rsidRPr="007B13B7">
              <w:rPr>
                <w:rFonts w:hint="eastAsia"/>
                <w:sz w:val="18"/>
                <w:szCs w:val="18"/>
              </w:rPr>
              <w:t>・</w:t>
            </w:r>
            <w:r>
              <w:rPr>
                <w:rFonts w:hint="eastAsia"/>
                <w:sz w:val="18"/>
                <w:szCs w:val="18"/>
              </w:rPr>
              <w:t>1編1章について学習した内容を振り返り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nil"/>
              <w:bottom w:val="nil"/>
            </w:tcBorders>
          </w:tcPr>
          <w:p w:rsidR="001E4F8F" w:rsidRPr="00144A38" w:rsidRDefault="001E4F8F" w:rsidP="001E4F8F">
            <w:pPr>
              <w:spacing w:line="260" w:lineRule="exact"/>
              <w:ind w:left="113" w:right="113"/>
              <w:jc w:val="center"/>
              <w:rPr>
                <w:sz w:val="18"/>
                <w:szCs w:val="18"/>
              </w:rPr>
            </w:pPr>
          </w:p>
        </w:tc>
        <w:tc>
          <w:tcPr>
            <w:tcW w:w="567" w:type="dxa"/>
            <w:vAlign w:val="center"/>
          </w:tcPr>
          <w:p w:rsidR="001E4F8F" w:rsidRPr="00144A38" w:rsidRDefault="001E4F8F" w:rsidP="001E4F8F">
            <w:pPr>
              <w:spacing w:line="260" w:lineRule="exact"/>
              <w:jc w:val="center"/>
              <w:rPr>
                <w:sz w:val="18"/>
                <w:szCs w:val="18"/>
              </w:rPr>
            </w:pPr>
            <w:r>
              <w:rPr>
                <w:rFonts w:hint="eastAsia"/>
                <w:sz w:val="18"/>
                <w:szCs w:val="18"/>
              </w:rPr>
              <w:t>○</w:t>
            </w:r>
          </w:p>
        </w:tc>
        <w:tc>
          <w:tcPr>
            <w:tcW w:w="567" w:type="dxa"/>
            <w:vAlign w:val="center"/>
          </w:tcPr>
          <w:p w:rsidR="001E4F8F" w:rsidRPr="00144A38" w:rsidRDefault="001E4F8F" w:rsidP="001E4F8F">
            <w:pPr>
              <w:spacing w:line="260" w:lineRule="exact"/>
              <w:jc w:val="center"/>
              <w:rPr>
                <w:sz w:val="18"/>
                <w:szCs w:val="18"/>
              </w:rPr>
            </w:pPr>
          </w:p>
        </w:tc>
        <w:tc>
          <w:tcPr>
            <w:tcW w:w="567" w:type="dxa"/>
            <w:vAlign w:val="center"/>
          </w:tcPr>
          <w:p w:rsidR="001E4F8F" w:rsidRPr="00144A38" w:rsidRDefault="001E4F8F" w:rsidP="001E4F8F">
            <w:pPr>
              <w:spacing w:line="260" w:lineRule="exact"/>
              <w:jc w:val="center"/>
              <w:rPr>
                <w:sz w:val="18"/>
                <w:szCs w:val="18"/>
              </w:rPr>
            </w:pPr>
            <w:r>
              <w:rPr>
                <w:rFonts w:hint="eastAsia"/>
                <w:sz w:val="18"/>
                <w:szCs w:val="18"/>
              </w:rPr>
              <w:t>○</w:t>
            </w:r>
          </w:p>
        </w:tc>
      </w:tr>
      <w:tr w:rsidR="001E4F8F" w:rsidRPr="00144A38" w:rsidTr="003C506E">
        <w:trPr>
          <w:cantSplit/>
          <w:trHeight w:val="260"/>
        </w:trPr>
        <w:tc>
          <w:tcPr>
            <w:tcW w:w="562" w:type="dxa"/>
            <w:vMerge/>
            <w:tcBorders>
              <w:bottom w:val="single" w:sz="4" w:space="0" w:color="FFFFFF" w:themeColor="background1"/>
            </w:tcBorders>
          </w:tcPr>
          <w:p w:rsidR="001E4F8F" w:rsidRPr="00144A38" w:rsidRDefault="001E4F8F" w:rsidP="001E4F8F">
            <w:pPr>
              <w:spacing w:line="260" w:lineRule="exact"/>
              <w:rPr>
                <w:sz w:val="18"/>
                <w:szCs w:val="18"/>
              </w:rPr>
            </w:pPr>
          </w:p>
        </w:tc>
        <w:tc>
          <w:tcPr>
            <w:tcW w:w="567" w:type="dxa"/>
            <w:vMerge/>
            <w:tcBorders>
              <w:bottom w:val="single" w:sz="4" w:space="0" w:color="FFFFFF" w:themeColor="background1"/>
            </w:tcBorders>
          </w:tcPr>
          <w:p w:rsidR="001E4F8F" w:rsidRPr="00144A38" w:rsidRDefault="001E4F8F" w:rsidP="001E4F8F">
            <w:pPr>
              <w:spacing w:line="260" w:lineRule="exact"/>
              <w:rPr>
                <w:sz w:val="18"/>
                <w:szCs w:val="18"/>
              </w:rPr>
            </w:pPr>
          </w:p>
        </w:tc>
        <w:tc>
          <w:tcPr>
            <w:tcW w:w="3828" w:type="dxa"/>
            <w:vMerge w:val="restart"/>
            <w:shd w:val="clear" w:color="auto" w:fill="F2F2F2" w:themeFill="background1" w:themeFillShade="F2"/>
            <w:vAlign w:val="center"/>
          </w:tcPr>
          <w:p w:rsidR="001E4F8F" w:rsidRDefault="001E4F8F"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さまざまな運動</w:t>
            </w:r>
          </w:p>
          <w:p w:rsidR="001E4F8F" w:rsidRPr="007B13B7" w:rsidRDefault="001E4F8F" w:rsidP="001E4F8F">
            <w:pPr>
              <w:spacing w:line="260" w:lineRule="exact"/>
              <w:rPr>
                <w:sz w:val="18"/>
                <w:szCs w:val="18"/>
              </w:rPr>
            </w:pPr>
            <w:r>
              <w:rPr>
                <w:rFonts w:ascii="BIZ UDゴシック" w:eastAsia="BIZ UDゴシック" w:hAnsi="BIZ UDゴシック" w:hint="eastAsia"/>
                <w:sz w:val="18"/>
                <w:szCs w:val="18"/>
              </w:rPr>
              <w:t>2章　剛体のつり合い</w:t>
            </w:r>
          </w:p>
        </w:tc>
        <w:tc>
          <w:tcPr>
            <w:tcW w:w="7371" w:type="dxa"/>
            <w:vMerge w:val="restart"/>
            <w:shd w:val="clear" w:color="auto" w:fill="F2F2F2" w:themeFill="background1" w:themeFillShade="F2"/>
            <w:vAlign w:val="center"/>
          </w:tcPr>
          <w:p w:rsidR="001E4F8F" w:rsidRPr="007B13B7" w:rsidRDefault="001E4F8F" w:rsidP="001E4F8F">
            <w:pPr>
              <w:spacing w:line="260" w:lineRule="exact"/>
              <w:rPr>
                <w:sz w:val="18"/>
                <w:szCs w:val="18"/>
              </w:rPr>
            </w:pPr>
          </w:p>
          <w:p w:rsidR="001E4F8F" w:rsidRPr="007B13B7" w:rsidRDefault="001E4F8F" w:rsidP="001E4F8F">
            <w:pPr>
              <w:spacing w:line="260" w:lineRule="exact"/>
              <w:rPr>
                <w:sz w:val="18"/>
                <w:szCs w:val="18"/>
              </w:rPr>
            </w:pPr>
          </w:p>
        </w:tc>
        <w:tc>
          <w:tcPr>
            <w:tcW w:w="567" w:type="dxa"/>
            <w:vMerge/>
            <w:tcBorders>
              <w:top w:val="nil"/>
              <w:bottom w:val="nil"/>
            </w:tcBorders>
            <w:shd w:val="clear" w:color="auto" w:fill="F2F2F2" w:themeFill="background1" w:themeFillShade="F2"/>
          </w:tcPr>
          <w:p w:rsidR="001E4F8F" w:rsidRPr="00144A38" w:rsidRDefault="001E4F8F" w:rsidP="001E4F8F">
            <w:pPr>
              <w:spacing w:line="260" w:lineRule="exact"/>
              <w:ind w:left="113" w:right="113"/>
              <w:jc w:val="center"/>
              <w:rPr>
                <w:sz w:val="18"/>
                <w:szCs w:val="18"/>
              </w:rPr>
            </w:pPr>
          </w:p>
        </w:tc>
        <w:tc>
          <w:tcPr>
            <w:tcW w:w="567" w:type="dxa"/>
            <w:vMerge w:val="restart"/>
            <w:tcBorders>
              <w:top w:val="single" w:sz="4" w:space="0" w:color="auto"/>
            </w:tcBorders>
            <w:shd w:val="clear" w:color="auto" w:fill="F2F2F2" w:themeFill="background1" w:themeFillShade="F2"/>
            <w:vAlign w:val="center"/>
          </w:tcPr>
          <w:p w:rsidR="001E4F8F" w:rsidRDefault="001E4F8F" w:rsidP="001E4F8F">
            <w:pPr>
              <w:spacing w:line="260" w:lineRule="exact"/>
              <w:jc w:val="center"/>
              <w:rPr>
                <w:sz w:val="18"/>
                <w:szCs w:val="18"/>
              </w:rPr>
            </w:pPr>
          </w:p>
        </w:tc>
        <w:tc>
          <w:tcPr>
            <w:tcW w:w="567" w:type="dxa"/>
            <w:vMerge w:val="restart"/>
            <w:tcBorders>
              <w:top w:val="single" w:sz="4" w:space="0" w:color="auto"/>
            </w:tcBorders>
            <w:shd w:val="clear" w:color="auto" w:fill="F2F2F2" w:themeFill="background1" w:themeFillShade="F2"/>
            <w:vAlign w:val="center"/>
          </w:tcPr>
          <w:p w:rsidR="001E4F8F" w:rsidRDefault="001E4F8F" w:rsidP="001E4F8F">
            <w:pPr>
              <w:spacing w:line="260" w:lineRule="exact"/>
              <w:jc w:val="center"/>
              <w:rPr>
                <w:sz w:val="18"/>
                <w:szCs w:val="18"/>
              </w:rPr>
            </w:pPr>
          </w:p>
        </w:tc>
        <w:tc>
          <w:tcPr>
            <w:tcW w:w="567" w:type="dxa"/>
            <w:vMerge w:val="restart"/>
            <w:tcBorders>
              <w:top w:val="single" w:sz="4" w:space="0" w:color="auto"/>
            </w:tcBorders>
            <w:shd w:val="clear" w:color="auto" w:fill="F2F2F2" w:themeFill="background1" w:themeFillShade="F2"/>
            <w:vAlign w:val="center"/>
          </w:tcPr>
          <w:p w:rsidR="001E4F8F" w:rsidRPr="00144A38" w:rsidRDefault="001E4F8F" w:rsidP="001E4F8F">
            <w:pPr>
              <w:spacing w:line="260" w:lineRule="exact"/>
              <w:jc w:val="center"/>
              <w:rPr>
                <w:sz w:val="18"/>
                <w:szCs w:val="18"/>
              </w:rPr>
            </w:pPr>
          </w:p>
        </w:tc>
      </w:tr>
      <w:tr w:rsidR="001E4F8F" w:rsidRPr="00144A38" w:rsidTr="003C506E">
        <w:trPr>
          <w:trHeight w:val="260"/>
        </w:trPr>
        <w:tc>
          <w:tcPr>
            <w:tcW w:w="562" w:type="dxa"/>
            <w:vMerge w:val="restart"/>
            <w:tcBorders>
              <w:top w:val="single" w:sz="4" w:space="0" w:color="FFFFFF" w:themeColor="background1"/>
              <w:bottom w:val="nil"/>
            </w:tcBorders>
          </w:tcPr>
          <w:p w:rsidR="001E4F8F" w:rsidRPr="00144A38" w:rsidRDefault="001E4F8F" w:rsidP="001E4F8F">
            <w:pPr>
              <w:spacing w:line="260" w:lineRule="exact"/>
              <w:rPr>
                <w:sz w:val="18"/>
                <w:szCs w:val="18"/>
              </w:rPr>
            </w:pPr>
          </w:p>
        </w:tc>
        <w:tc>
          <w:tcPr>
            <w:tcW w:w="567" w:type="dxa"/>
            <w:vMerge w:val="restart"/>
            <w:tcBorders>
              <w:top w:val="single" w:sz="4" w:space="0" w:color="FFFFFF" w:themeColor="background1"/>
              <w:bottom w:val="nil"/>
            </w:tcBorders>
          </w:tcPr>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2302A0" w:rsidRDefault="002302A0" w:rsidP="001E4F8F">
            <w:pPr>
              <w:spacing w:line="260" w:lineRule="exact"/>
              <w:rPr>
                <w:sz w:val="18"/>
                <w:szCs w:val="18"/>
              </w:rPr>
            </w:pPr>
          </w:p>
          <w:p w:rsidR="002302A0" w:rsidRDefault="002302A0" w:rsidP="001E4F8F">
            <w:pPr>
              <w:spacing w:line="260" w:lineRule="exact"/>
              <w:rPr>
                <w:sz w:val="18"/>
                <w:szCs w:val="18"/>
              </w:rPr>
            </w:pPr>
          </w:p>
          <w:p w:rsidR="002302A0" w:rsidRDefault="002302A0" w:rsidP="001E4F8F">
            <w:pPr>
              <w:spacing w:line="260" w:lineRule="exact"/>
              <w:rPr>
                <w:sz w:val="18"/>
                <w:szCs w:val="18"/>
              </w:rPr>
            </w:pPr>
          </w:p>
          <w:p w:rsidR="002302A0" w:rsidRDefault="002302A0" w:rsidP="001E4F8F">
            <w:pPr>
              <w:spacing w:line="260" w:lineRule="exact"/>
              <w:rPr>
                <w:sz w:val="18"/>
                <w:szCs w:val="18"/>
              </w:rPr>
            </w:pPr>
          </w:p>
          <w:p w:rsidR="002302A0" w:rsidRDefault="002302A0" w:rsidP="001E4F8F">
            <w:pPr>
              <w:spacing w:line="260" w:lineRule="exact"/>
              <w:rPr>
                <w:sz w:val="18"/>
                <w:szCs w:val="18"/>
              </w:rPr>
            </w:pPr>
          </w:p>
          <w:p w:rsidR="002302A0" w:rsidRDefault="002302A0" w:rsidP="001E4F8F">
            <w:pPr>
              <w:spacing w:line="260" w:lineRule="exact"/>
              <w:rPr>
                <w:sz w:val="18"/>
                <w:szCs w:val="18"/>
              </w:rPr>
            </w:pPr>
          </w:p>
          <w:p w:rsidR="002302A0" w:rsidRDefault="002302A0" w:rsidP="001E4F8F">
            <w:pPr>
              <w:spacing w:line="260" w:lineRule="exact"/>
              <w:rPr>
                <w:sz w:val="18"/>
                <w:szCs w:val="18"/>
              </w:rPr>
            </w:pPr>
          </w:p>
          <w:p w:rsidR="002302A0" w:rsidRDefault="002302A0" w:rsidP="001E4F8F">
            <w:pPr>
              <w:spacing w:line="260" w:lineRule="exact"/>
              <w:rPr>
                <w:sz w:val="18"/>
                <w:szCs w:val="18"/>
              </w:rPr>
            </w:pPr>
          </w:p>
          <w:p w:rsidR="002302A0" w:rsidRDefault="002302A0" w:rsidP="001E4F8F">
            <w:pPr>
              <w:spacing w:line="260" w:lineRule="exact"/>
              <w:rPr>
                <w:sz w:val="18"/>
                <w:szCs w:val="18"/>
              </w:rPr>
            </w:pPr>
          </w:p>
          <w:p w:rsidR="002302A0" w:rsidRDefault="002302A0" w:rsidP="002302A0">
            <w:pPr>
              <w:spacing w:line="260" w:lineRule="exact"/>
              <w:jc w:val="center"/>
              <w:rPr>
                <w:rFonts w:hint="eastAsia"/>
                <w:sz w:val="18"/>
                <w:szCs w:val="18"/>
              </w:rPr>
            </w:pPr>
            <w:r>
              <w:rPr>
                <w:rFonts w:hint="eastAsia"/>
                <w:sz w:val="18"/>
                <w:szCs w:val="18"/>
              </w:rPr>
              <w:t>５</w:t>
            </w:r>
            <w:bookmarkStart w:id="0" w:name="_GoBack"/>
            <w:bookmarkEnd w:id="0"/>
          </w:p>
          <w:p w:rsidR="001E4F8F" w:rsidRPr="00144A38" w:rsidRDefault="001E4F8F" w:rsidP="001E4F8F">
            <w:pPr>
              <w:spacing w:line="260" w:lineRule="exact"/>
              <w:jc w:val="center"/>
              <w:rPr>
                <w:sz w:val="18"/>
                <w:szCs w:val="18"/>
              </w:rPr>
            </w:pPr>
          </w:p>
        </w:tc>
        <w:tc>
          <w:tcPr>
            <w:tcW w:w="3828" w:type="dxa"/>
            <w:vMerge/>
            <w:shd w:val="clear" w:color="auto" w:fill="F2F2F2" w:themeFill="background1" w:themeFillShade="F2"/>
          </w:tcPr>
          <w:p w:rsidR="001E4F8F" w:rsidRPr="00C0575D" w:rsidRDefault="001E4F8F" w:rsidP="001E4F8F">
            <w:pPr>
              <w:spacing w:line="260" w:lineRule="exact"/>
              <w:rPr>
                <w:sz w:val="18"/>
                <w:szCs w:val="18"/>
              </w:rPr>
            </w:pPr>
          </w:p>
        </w:tc>
        <w:tc>
          <w:tcPr>
            <w:tcW w:w="7371" w:type="dxa"/>
            <w:vMerge/>
            <w:shd w:val="clear" w:color="auto" w:fill="F2F2F2" w:themeFill="background1" w:themeFillShade="F2"/>
          </w:tcPr>
          <w:p w:rsidR="001E4F8F" w:rsidRPr="00144A38" w:rsidRDefault="001E4F8F" w:rsidP="001E4F8F">
            <w:pPr>
              <w:spacing w:line="260" w:lineRule="exact"/>
              <w:rPr>
                <w:sz w:val="18"/>
                <w:szCs w:val="18"/>
              </w:rPr>
            </w:pPr>
          </w:p>
        </w:tc>
        <w:tc>
          <w:tcPr>
            <w:tcW w:w="567" w:type="dxa"/>
            <w:vMerge/>
            <w:tcBorders>
              <w:top w:val="nil"/>
              <w:bottom w:val="nil"/>
            </w:tcBorders>
          </w:tcPr>
          <w:p w:rsidR="001E4F8F" w:rsidRPr="00144A38" w:rsidRDefault="001E4F8F" w:rsidP="001E4F8F">
            <w:pPr>
              <w:spacing w:line="260" w:lineRule="exact"/>
              <w:jc w:val="center"/>
              <w:rPr>
                <w:sz w:val="18"/>
                <w:szCs w:val="18"/>
              </w:rPr>
            </w:pPr>
          </w:p>
        </w:tc>
        <w:tc>
          <w:tcPr>
            <w:tcW w:w="567" w:type="dxa"/>
            <w:vMerge/>
            <w:shd w:val="clear" w:color="auto" w:fill="F2F2F2" w:themeFill="background1" w:themeFillShade="F2"/>
            <w:vAlign w:val="center"/>
          </w:tcPr>
          <w:p w:rsidR="001E4F8F" w:rsidRPr="00144A38" w:rsidRDefault="001E4F8F" w:rsidP="001E4F8F">
            <w:pPr>
              <w:spacing w:line="260" w:lineRule="exact"/>
              <w:jc w:val="center"/>
              <w:rPr>
                <w:sz w:val="18"/>
                <w:szCs w:val="18"/>
              </w:rPr>
            </w:pPr>
          </w:p>
        </w:tc>
        <w:tc>
          <w:tcPr>
            <w:tcW w:w="567" w:type="dxa"/>
            <w:vMerge/>
            <w:shd w:val="clear" w:color="auto" w:fill="F2F2F2" w:themeFill="background1" w:themeFillShade="F2"/>
            <w:vAlign w:val="center"/>
          </w:tcPr>
          <w:p w:rsidR="001E4F8F" w:rsidRPr="00144A38" w:rsidRDefault="001E4F8F" w:rsidP="001E4F8F">
            <w:pPr>
              <w:spacing w:line="260" w:lineRule="exact"/>
              <w:jc w:val="center"/>
              <w:rPr>
                <w:sz w:val="18"/>
                <w:szCs w:val="18"/>
              </w:rPr>
            </w:pPr>
          </w:p>
        </w:tc>
        <w:tc>
          <w:tcPr>
            <w:tcW w:w="567" w:type="dxa"/>
            <w:vMerge/>
            <w:shd w:val="clear" w:color="auto" w:fill="F2F2F2" w:themeFill="background1" w:themeFillShade="F2"/>
            <w:vAlign w:val="center"/>
          </w:tcPr>
          <w:p w:rsidR="001E4F8F" w:rsidRPr="00144A38" w:rsidRDefault="001E4F8F" w:rsidP="001E4F8F">
            <w:pPr>
              <w:spacing w:line="260" w:lineRule="exact"/>
              <w:jc w:val="center"/>
              <w:rPr>
                <w:sz w:val="18"/>
                <w:szCs w:val="18"/>
              </w:rPr>
            </w:pPr>
          </w:p>
        </w:tc>
      </w:tr>
      <w:tr w:rsidR="001E4F8F" w:rsidRPr="005A7BFB" w:rsidTr="003C506E">
        <w:trPr>
          <w:trHeight w:val="1704"/>
        </w:trPr>
        <w:tc>
          <w:tcPr>
            <w:tcW w:w="562" w:type="dxa"/>
            <w:vMerge/>
            <w:tcBorders>
              <w:top w:val="single" w:sz="4" w:space="0" w:color="FFFFFF" w:themeColor="background1"/>
              <w:bottom w:val="nil"/>
            </w:tcBorders>
          </w:tcPr>
          <w:p w:rsidR="001E4F8F" w:rsidRPr="00144A38" w:rsidRDefault="001E4F8F" w:rsidP="001E4F8F">
            <w:pPr>
              <w:spacing w:line="260" w:lineRule="exact"/>
              <w:rPr>
                <w:sz w:val="18"/>
                <w:szCs w:val="18"/>
              </w:rPr>
            </w:pPr>
          </w:p>
        </w:tc>
        <w:tc>
          <w:tcPr>
            <w:tcW w:w="567" w:type="dxa"/>
            <w:vMerge/>
            <w:tcBorders>
              <w:top w:val="single" w:sz="4" w:space="0" w:color="FFFFFF" w:themeColor="background1"/>
              <w:bottom w:val="nil"/>
            </w:tcBorders>
          </w:tcPr>
          <w:p w:rsidR="001E4F8F" w:rsidRPr="00144A38" w:rsidRDefault="001E4F8F" w:rsidP="001E4F8F">
            <w:pPr>
              <w:spacing w:line="260" w:lineRule="exact"/>
              <w:rPr>
                <w:sz w:val="18"/>
                <w:szCs w:val="18"/>
              </w:rPr>
            </w:pPr>
          </w:p>
        </w:tc>
        <w:tc>
          <w:tcPr>
            <w:tcW w:w="3828" w:type="dxa"/>
            <w:shd w:val="clear" w:color="auto" w:fill="auto"/>
          </w:tcPr>
          <w:p w:rsidR="001E4F8F" w:rsidRDefault="001E4F8F" w:rsidP="001E4F8F">
            <w:pPr>
              <w:spacing w:line="260" w:lineRule="exact"/>
              <w:rPr>
                <w:sz w:val="18"/>
                <w:szCs w:val="18"/>
              </w:rPr>
            </w:pPr>
            <w:r>
              <w:rPr>
                <w:rFonts w:hint="eastAsia"/>
                <w:sz w:val="18"/>
                <w:szCs w:val="18"/>
              </w:rPr>
              <w:t>１節　剛体と力のモーメント（</w:t>
            </w:r>
            <w:r>
              <w:rPr>
                <w:sz w:val="18"/>
                <w:szCs w:val="18"/>
              </w:rPr>
              <w:t>6h</w:t>
            </w:r>
            <w:r>
              <w:rPr>
                <w:rFonts w:hint="eastAsia"/>
                <w:sz w:val="18"/>
                <w:szCs w:val="18"/>
              </w:rPr>
              <w:t>）</w:t>
            </w:r>
          </w:p>
          <w:p w:rsidR="001E4F8F" w:rsidRDefault="001E4F8F" w:rsidP="001E4F8F">
            <w:pPr>
              <w:spacing w:line="260" w:lineRule="exact"/>
              <w:rPr>
                <w:sz w:val="18"/>
                <w:szCs w:val="18"/>
              </w:rPr>
            </w:pPr>
            <w:r>
              <w:rPr>
                <w:rFonts w:hint="eastAsia"/>
                <w:sz w:val="18"/>
                <w:szCs w:val="18"/>
              </w:rPr>
              <w:t xml:space="preserve">　L</w:t>
            </w:r>
            <w:r>
              <w:rPr>
                <w:sz w:val="18"/>
                <w:szCs w:val="18"/>
              </w:rPr>
              <w:t>et’s start!</w:t>
            </w: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 xml:space="preserve">　A</w:t>
            </w:r>
            <w:r>
              <w:rPr>
                <w:sz w:val="18"/>
                <w:szCs w:val="18"/>
              </w:rPr>
              <w:t xml:space="preserve"> </w:t>
            </w:r>
            <w:r>
              <w:rPr>
                <w:rFonts w:hint="eastAsia"/>
                <w:sz w:val="18"/>
                <w:szCs w:val="18"/>
              </w:rPr>
              <w:t>大きさのある物体</w:t>
            </w: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 xml:space="preserve">　B</w:t>
            </w:r>
            <w:r>
              <w:rPr>
                <w:sz w:val="18"/>
                <w:szCs w:val="18"/>
              </w:rPr>
              <w:t xml:space="preserve"> </w:t>
            </w:r>
            <w:r>
              <w:rPr>
                <w:rFonts w:hint="eastAsia"/>
                <w:sz w:val="18"/>
                <w:szCs w:val="18"/>
              </w:rPr>
              <w:t>剛体のつり合い</w:t>
            </w: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〈実験1〉棒とバランス</w:t>
            </w: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Pr="00C0575D" w:rsidRDefault="001E4F8F" w:rsidP="001E4F8F">
            <w:pPr>
              <w:spacing w:line="260" w:lineRule="exact"/>
              <w:rPr>
                <w:sz w:val="18"/>
                <w:szCs w:val="18"/>
              </w:rPr>
            </w:pPr>
            <w:r>
              <w:rPr>
                <w:rFonts w:hint="eastAsia"/>
                <w:sz w:val="18"/>
                <w:szCs w:val="18"/>
              </w:rPr>
              <w:t xml:space="preserve">　C</w:t>
            </w:r>
            <w:r>
              <w:rPr>
                <w:sz w:val="18"/>
                <w:szCs w:val="18"/>
              </w:rPr>
              <w:t xml:space="preserve"> </w:t>
            </w:r>
            <w:r>
              <w:rPr>
                <w:rFonts w:hint="eastAsia"/>
                <w:sz w:val="18"/>
                <w:szCs w:val="18"/>
              </w:rPr>
              <w:t>重心</w:t>
            </w:r>
          </w:p>
        </w:tc>
        <w:tc>
          <w:tcPr>
            <w:tcW w:w="7371" w:type="dxa"/>
            <w:shd w:val="clear" w:color="auto" w:fill="auto"/>
          </w:tcPr>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・フォークリフトが前や後ろに倒れない理由について考える。</w:t>
            </w:r>
          </w:p>
          <w:p w:rsidR="001E4F8F" w:rsidRDefault="001E4F8F" w:rsidP="001E4F8F">
            <w:pPr>
              <w:spacing w:line="260" w:lineRule="exact"/>
              <w:rPr>
                <w:sz w:val="18"/>
                <w:szCs w:val="18"/>
              </w:rPr>
            </w:pPr>
          </w:p>
          <w:p w:rsidR="001E4F8F" w:rsidRDefault="001E4F8F" w:rsidP="00907AD9">
            <w:pPr>
              <w:spacing w:line="260" w:lineRule="exact"/>
              <w:ind w:left="167" w:hangingChars="93" w:hanging="167"/>
              <w:rPr>
                <w:sz w:val="18"/>
                <w:szCs w:val="18"/>
              </w:rPr>
            </w:pPr>
            <w:r>
              <w:rPr>
                <w:rFonts w:hint="eastAsia"/>
                <w:sz w:val="18"/>
                <w:szCs w:val="18"/>
              </w:rPr>
              <w:t>・「物理基礎」で学習した質点と異なり</w:t>
            </w:r>
            <w:r w:rsidR="00907AD9">
              <w:rPr>
                <w:rFonts w:hint="eastAsia"/>
                <w:sz w:val="18"/>
                <w:szCs w:val="18"/>
              </w:rPr>
              <w:t>、</w:t>
            </w:r>
            <w:r>
              <w:rPr>
                <w:rFonts w:hint="eastAsia"/>
                <w:sz w:val="18"/>
                <w:szCs w:val="18"/>
              </w:rPr>
              <w:t>大きさと質量をもつ物体（剛体）があること</w:t>
            </w:r>
            <w:r w:rsidR="00907AD9">
              <w:rPr>
                <w:rFonts w:hint="eastAsia"/>
                <w:sz w:val="18"/>
                <w:szCs w:val="18"/>
              </w:rPr>
              <w:t>、</w:t>
            </w:r>
            <w:r>
              <w:rPr>
                <w:rFonts w:hint="eastAsia"/>
                <w:sz w:val="18"/>
                <w:szCs w:val="18"/>
              </w:rPr>
              <w:t>その運動のようすについて理解する。</w:t>
            </w:r>
          </w:p>
          <w:p w:rsidR="001E4F8F" w:rsidRDefault="001E4F8F" w:rsidP="00907AD9">
            <w:pPr>
              <w:spacing w:line="260" w:lineRule="exact"/>
              <w:ind w:left="167" w:hangingChars="93" w:hanging="167"/>
              <w:rPr>
                <w:sz w:val="18"/>
                <w:szCs w:val="18"/>
              </w:rPr>
            </w:pPr>
            <w:r>
              <w:rPr>
                <w:rFonts w:hint="eastAsia"/>
                <w:sz w:val="18"/>
                <w:szCs w:val="18"/>
              </w:rPr>
              <w:t>・小学校での「てこ」をふまえて</w:t>
            </w:r>
            <w:r w:rsidR="00907AD9">
              <w:rPr>
                <w:rFonts w:hint="eastAsia"/>
                <w:sz w:val="18"/>
                <w:szCs w:val="18"/>
              </w:rPr>
              <w:t>、</w:t>
            </w:r>
            <w:r>
              <w:rPr>
                <w:rFonts w:hint="eastAsia"/>
                <w:sz w:val="18"/>
                <w:szCs w:val="18"/>
              </w:rPr>
              <w:t>剛体が傾く（回転する）ときと傾かない（回転しない）ときの条件を理解する。</w:t>
            </w:r>
          </w:p>
          <w:p w:rsidR="001E4F8F" w:rsidRDefault="001E4F8F" w:rsidP="001E4F8F">
            <w:pPr>
              <w:spacing w:line="260" w:lineRule="exact"/>
              <w:rPr>
                <w:sz w:val="18"/>
                <w:szCs w:val="18"/>
              </w:rPr>
            </w:pPr>
            <w:r>
              <w:rPr>
                <w:rFonts w:hint="eastAsia"/>
                <w:sz w:val="18"/>
                <w:szCs w:val="18"/>
              </w:rPr>
              <w:t>・剛体を回転させる効果を力のモーメントということ</w:t>
            </w:r>
            <w:r w:rsidR="00907AD9">
              <w:rPr>
                <w:rFonts w:hint="eastAsia"/>
                <w:sz w:val="18"/>
                <w:szCs w:val="18"/>
              </w:rPr>
              <w:t>、</w:t>
            </w:r>
            <w:r>
              <w:rPr>
                <w:rFonts w:hint="eastAsia"/>
                <w:sz w:val="18"/>
                <w:szCs w:val="18"/>
              </w:rPr>
              <w:t>その表し方について理解する。</w:t>
            </w:r>
          </w:p>
          <w:p w:rsidR="001E4F8F" w:rsidRDefault="001E4F8F" w:rsidP="00907AD9">
            <w:pPr>
              <w:spacing w:line="260" w:lineRule="exact"/>
              <w:ind w:left="167" w:hangingChars="93" w:hanging="167"/>
              <w:rPr>
                <w:sz w:val="18"/>
                <w:szCs w:val="18"/>
              </w:rPr>
            </w:pPr>
            <w:r>
              <w:rPr>
                <w:rFonts w:hint="eastAsia"/>
                <w:sz w:val="18"/>
                <w:szCs w:val="18"/>
              </w:rPr>
              <w:t>・実験1を行い</w:t>
            </w:r>
            <w:r w:rsidR="00907AD9">
              <w:rPr>
                <w:rFonts w:hint="eastAsia"/>
                <w:sz w:val="18"/>
                <w:szCs w:val="18"/>
              </w:rPr>
              <w:t>、</w:t>
            </w:r>
            <w:r>
              <w:rPr>
                <w:rFonts w:hint="eastAsia"/>
                <w:sz w:val="18"/>
                <w:szCs w:val="18"/>
              </w:rPr>
              <w:t>実験結果を踏まえて棒（剛体）がつり合っているときの力の関係や力のモーメントの関係について考察する。</w:t>
            </w:r>
          </w:p>
          <w:p w:rsidR="001E4F8F" w:rsidRDefault="001E4F8F" w:rsidP="001E4F8F">
            <w:pPr>
              <w:spacing w:line="260" w:lineRule="exact"/>
              <w:rPr>
                <w:sz w:val="18"/>
                <w:szCs w:val="18"/>
              </w:rPr>
            </w:pPr>
            <w:r>
              <w:rPr>
                <w:rFonts w:hint="eastAsia"/>
                <w:sz w:val="18"/>
                <w:szCs w:val="18"/>
              </w:rPr>
              <w:t>・剛体がつり合う条件について理解する。</w:t>
            </w:r>
          </w:p>
          <w:p w:rsidR="001E4F8F" w:rsidRDefault="001E4F8F" w:rsidP="001E4F8F">
            <w:pPr>
              <w:spacing w:line="260" w:lineRule="exact"/>
              <w:rPr>
                <w:sz w:val="18"/>
                <w:szCs w:val="18"/>
              </w:rPr>
            </w:pPr>
            <w:r>
              <w:rPr>
                <w:rFonts w:hint="eastAsia"/>
                <w:sz w:val="18"/>
                <w:szCs w:val="18"/>
              </w:rPr>
              <w:t>・剛体にはたらく2力の合成のしかたや偶力について理解する。</w:t>
            </w:r>
          </w:p>
          <w:p w:rsidR="001E4F8F" w:rsidRDefault="001E4F8F" w:rsidP="001E4F8F">
            <w:pPr>
              <w:spacing w:line="260" w:lineRule="exact"/>
              <w:rPr>
                <w:sz w:val="18"/>
                <w:szCs w:val="18"/>
              </w:rPr>
            </w:pPr>
            <w:r>
              <w:rPr>
                <w:rFonts w:hint="eastAsia"/>
                <w:sz w:val="18"/>
                <w:szCs w:val="18"/>
              </w:rPr>
              <w:t>・さまざまな物体の重心について理解する。</w:t>
            </w:r>
          </w:p>
          <w:p w:rsidR="001E4F8F" w:rsidRDefault="001E4F8F" w:rsidP="001E4F8F">
            <w:pPr>
              <w:spacing w:line="260" w:lineRule="exact"/>
              <w:rPr>
                <w:sz w:val="18"/>
                <w:szCs w:val="18"/>
              </w:rPr>
            </w:pPr>
            <w:r>
              <w:rPr>
                <w:rFonts w:hint="eastAsia"/>
                <w:sz w:val="18"/>
                <w:szCs w:val="18"/>
              </w:rPr>
              <w:t>・2物体や3物体以上の重心の位置の求め方について理解する。</w:t>
            </w:r>
          </w:p>
          <w:p w:rsidR="001E4F8F" w:rsidRPr="00C96C69" w:rsidRDefault="001E4F8F" w:rsidP="001E4F8F">
            <w:pPr>
              <w:spacing w:line="260" w:lineRule="exact"/>
              <w:rPr>
                <w:sz w:val="18"/>
                <w:szCs w:val="18"/>
              </w:rPr>
            </w:pPr>
            <w:r>
              <w:rPr>
                <w:rFonts w:hint="eastAsia"/>
                <w:sz w:val="18"/>
                <w:szCs w:val="18"/>
              </w:rPr>
              <w:t>・物体が転倒しない条件について知る。</w:t>
            </w:r>
          </w:p>
        </w:tc>
        <w:tc>
          <w:tcPr>
            <w:tcW w:w="567" w:type="dxa"/>
            <w:vMerge/>
            <w:tcBorders>
              <w:top w:val="nil"/>
              <w:bottom w:val="nil"/>
            </w:tcBorders>
          </w:tcPr>
          <w:p w:rsidR="001E4F8F" w:rsidRPr="00144A38" w:rsidRDefault="001E4F8F" w:rsidP="001E4F8F">
            <w:pPr>
              <w:spacing w:line="260" w:lineRule="exact"/>
              <w:jc w:val="center"/>
              <w:rPr>
                <w:sz w:val="18"/>
                <w:szCs w:val="18"/>
              </w:rPr>
            </w:pPr>
          </w:p>
        </w:tc>
        <w:tc>
          <w:tcPr>
            <w:tcW w:w="567" w:type="dxa"/>
            <w:tcBorders>
              <w:bottom w:val="single" w:sz="4" w:space="0" w:color="auto"/>
            </w:tcBorders>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p w:rsidR="001E4F8F" w:rsidRDefault="001E4F8F" w:rsidP="001E4F8F">
            <w:pPr>
              <w:spacing w:line="260" w:lineRule="exact"/>
              <w:jc w:val="center"/>
              <w:rPr>
                <w:sz w:val="18"/>
                <w:szCs w:val="18"/>
              </w:rPr>
            </w:pPr>
            <w:r>
              <w:rPr>
                <w:rFonts w:hint="eastAsia"/>
                <w:sz w:val="18"/>
                <w:szCs w:val="18"/>
              </w:rPr>
              <w:t>○</w:t>
            </w:r>
          </w:p>
          <w:p w:rsidR="001E4F8F" w:rsidRPr="00144A38" w:rsidRDefault="001E4F8F" w:rsidP="001E4F8F">
            <w:pPr>
              <w:spacing w:line="260" w:lineRule="exact"/>
              <w:jc w:val="center"/>
              <w:rPr>
                <w:sz w:val="18"/>
                <w:szCs w:val="18"/>
              </w:rPr>
            </w:pPr>
            <w:r>
              <w:rPr>
                <w:rFonts w:hint="eastAsia"/>
                <w:sz w:val="18"/>
                <w:szCs w:val="18"/>
              </w:rPr>
              <w:t>○</w:t>
            </w:r>
          </w:p>
        </w:tc>
        <w:tc>
          <w:tcPr>
            <w:tcW w:w="567" w:type="dxa"/>
            <w:tcBorders>
              <w:bottom w:val="single" w:sz="4" w:space="0" w:color="auto"/>
            </w:tcBorders>
            <w:shd w:val="clear" w:color="auto" w:fill="auto"/>
            <w:vAlign w:val="center"/>
          </w:tcPr>
          <w:p w:rsidR="001E4F8F" w:rsidRPr="00144A38" w:rsidRDefault="001E4F8F" w:rsidP="001E4F8F">
            <w:pPr>
              <w:spacing w:line="260" w:lineRule="exact"/>
              <w:jc w:val="center"/>
              <w:rPr>
                <w:sz w:val="18"/>
                <w:szCs w:val="18"/>
              </w:rPr>
            </w:pPr>
            <w:r>
              <w:rPr>
                <w:rFonts w:hint="eastAsia"/>
                <w:sz w:val="18"/>
                <w:szCs w:val="18"/>
              </w:rPr>
              <w:t>○</w:t>
            </w:r>
          </w:p>
        </w:tc>
        <w:tc>
          <w:tcPr>
            <w:tcW w:w="567" w:type="dxa"/>
            <w:tcBorders>
              <w:bottom w:val="single" w:sz="4" w:space="0" w:color="auto"/>
            </w:tcBorders>
            <w:shd w:val="clear" w:color="auto" w:fill="auto"/>
            <w:vAlign w:val="center"/>
          </w:tcPr>
          <w:p w:rsidR="001E4F8F" w:rsidRPr="00144A38" w:rsidRDefault="001E4F8F" w:rsidP="001E4F8F">
            <w:pPr>
              <w:spacing w:line="260" w:lineRule="exact"/>
              <w:jc w:val="center"/>
              <w:rPr>
                <w:sz w:val="18"/>
                <w:szCs w:val="18"/>
              </w:rPr>
            </w:pPr>
            <w:r>
              <w:rPr>
                <w:rFonts w:hint="eastAsia"/>
                <w:sz w:val="18"/>
                <w:szCs w:val="18"/>
              </w:rPr>
              <w:t>○</w:t>
            </w:r>
          </w:p>
        </w:tc>
      </w:tr>
      <w:tr w:rsidR="001E4F8F" w:rsidRPr="00144A38" w:rsidTr="003C506E">
        <w:trPr>
          <w:trHeight w:val="600"/>
        </w:trPr>
        <w:tc>
          <w:tcPr>
            <w:tcW w:w="562" w:type="dxa"/>
            <w:vMerge/>
            <w:tcBorders>
              <w:top w:val="nil"/>
              <w:bottom w:val="nil"/>
            </w:tcBorders>
          </w:tcPr>
          <w:p w:rsidR="001E4F8F" w:rsidRPr="00144A38" w:rsidRDefault="001E4F8F" w:rsidP="001E4F8F">
            <w:pPr>
              <w:spacing w:line="260" w:lineRule="exact"/>
              <w:rPr>
                <w:sz w:val="18"/>
                <w:szCs w:val="18"/>
              </w:rPr>
            </w:pPr>
          </w:p>
        </w:tc>
        <w:tc>
          <w:tcPr>
            <w:tcW w:w="567" w:type="dxa"/>
            <w:vMerge/>
            <w:tcBorders>
              <w:top w:val="nil"/>
              <w:bottom w:val="nil"/>
            </w:tcBorders>
          </w:tcPr>
          <w:p w:rsidR="001E4F8F" w:rsidRPr="00144A38" w:rsidRDefault="001E4F8F" w:rsidP="001E4F8F">
            <w:pPr>
              <w:spacing w:line="260" w:lineRule="exact"/>
              <w:rPr>
                <w:sz w:val="18"/>
                <w:szCs w:val="18"/>
              </w:rPr>
            </w:pPr>
          </w:p>
        </w:tc>
        <w:tc>
          <w:tcPr>
            <w:tcW w:w="3828" w:type="dxa"/>
            <w:tcBorders>
              <w:top w:val="nil"/>
            </w:tcBorders>
            <w:shd w:val="clear" w:color="auto" w:fill="auto"/>
            <w:vAlign w:val="center"/>
          </w:tcPr>
          <w:p w:rsidR="001E4F8F" w:rsidRDefault="001E4F8F" w:rsidP="001E4F8F">
            <w:pPr>
              <w:spacing w:line="260" w:lineRule="exact"/>
              <w:rPr>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tcBorders>
              <w:top w:val="nil"/>
            </w:tcBorders>
            <w:shd w:val="clear" w:color="auto" w:fill="auto"/>
            <w:vAlign w:val="center"/>
          </w:tcPr>
          <w:p w:rsidR="001E4F8F" w:rsidRDefault="001E4F8F" w:rsidP="001E4F8F">
            <w:pPr>
              <w:spacing w:line="260" w:lineRule="exact"/>
              <w:ind w:leftChars="4" w:left="168" w:hangingChars="89" w:hanging="160"/>
              <w:rPr>
                <w:sz w:val="18"/>
                <w:szCs w:val="18"/>
              </w:rPr>
            </w:pPr>
            <w:r w:rsidRPr="007B13B7">
              <w:rPr>
                <w:rFonts w:hint="eastAsia"/>
                <w:sz w:val="18"/>
                <w:szCs w:val="18"/>
              </w:rPr>
              <w:t>・</w:t>
            </w:r>
            <w:r>
              <w:rPr>
                <w:rFonts w:hint="eastAsia"/>
                <w:sz w:val="18"/>
                <w:szCs w:val="18"/>
              </w:rPr>
              <w:t>1編2章について学習した内容を振り返り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nil"/>
              <w:bottom w:val="nil"/>
            </w:tcBorders>
          </w:tcPr>
          <w:p w:rsidR="001E4F8F" w:rsidRPr="00144A38" w:rsidRDefault="001E4F8F" w:rsidP="001E4F8F">
            <w:pPr>
              <w:spacing w:line="260" w:lineRule="exact"/>
              <w:jc w:val="center"/>
              <w:rPr>
                <w:sz w:val="18"/>
                <w:szCs w:val="18"/>
              </w:rPr>
            </w:pPr>
          </w:p>
        </w:tc>
        <w:tc>
          <w:tcPr>
            <w:tcW w:w="567" w:type="dxa"/>
            <w:tcBorders>
              <w:top w:val="nil"/>
            </w:tcBorders>
            <w:vAlign w:val="center"/>
          </w:tcPr>
          <w:p w:rsidR="001E4F8F" w:rsidRDefault="001E4F8F" w:rsidP="001E4F8F">
            <w:pPr>
              <w:spacing w:line="260" w:lineRule="exact"/>
              <w:jc w:val="center"/>
              <w:rPr>
                <w:sz w:val="18"/>
                <w:szCs w:val="18"/>
              </w:rPr>
            </w:pPr>
            <w:r>
              <w:rPr>
                <w:rFonts w:hint="eastAsia"/>
                <w:sz w:val="18"/>
                <w:szCs w:val="18"/>
              </w:rPr>
              <w:t>〇</w:t>
            </w:r>
          </w:p>
        </w:tc>
        <w:tc>
          <w:tcPr>
            <w:tcW w:w="567" w:type="dxa"/>
            <w:tcBorders>
              <w:top w:val="nil"/>
            </w:tcBorders>
            <w:vAlign w:val="center"/>
          </w:tcPr>
          <w:p w:rsidR="001E4F8F" w:rsidRDefault="001E4F8F" w:rsidP="001E4F8F">
            <w:pPr>
              <w:spacing w:line="260" w:lineRule="exact"/>
              <w:jc w:val="center"/>
              <w:rPr>
                <w:sz w:val="18"/>
                <w:szCs w:val="18"/>
              </w:rPr>
            </w:pPr>
          </w:p>
        </w:tc>
        <w:tc>
          <w:tcPr>
            <w:tcW w:w="567" w:type="dxa"/>
            <w:tcBorders>
              <w:top w:val="nil"/>
            </w:tcBorders>
            <w:vAlign w:val="center"/>
          </w:tcPr>
          <w:p w:rsidR="001E4F8F" w:rsidRDefault="001E4F8F" w:rsidP="001E4F8F">
            <w:pPr>
              <w:spacing w:line="260" w:lineRule="exact"/>
              <w:jc w:val="center"/>
              <w:rPr>
                <w:sz w:val="18"/>
                <w:szCs w:val="18"/>
              </w:rPr>
            </w:pPr>
            <w:r>
              <w:rPr>
                <w:rFonts w:hint="eastAsia"/>
                <w:sz w:val="18"/>
                <w:szCs w:val="18"/>
              </w:rPr>
              <w:t>○</w:t>
            </w:r>
          </w:p>
        </w:tc>
      </w:tr>
      <w:tr w:rsidR="001E4F8F" w:rsidRPr="00144A38" w:rsidTr="003C506E">
        <w:trPr>
          <w:trHeight w:val="421"/>
        </w:trPr>
        <w:tc>
          <w:tcPr>
            <w:tcW w:w="562" w:type="dxa"/>
            <w:vMerge/>
            <w:tcBorders>
              <w:top w:val="nil"/>
              <w:bottom w:val="single" w:sz="4" w:space="0" w:color="FFFFFF" w:themeColor="background1"/>
            </w:tcBorders>
          </w:tcPr>
          <w:p w:rsidR="001E4F8F" w:rsidRPr="00144A38" w:rsidRDefault="001E4F8F" w:rsidP="001E4F8F">
            <w:pPr>
              <w:spacing w:line="260" w:lineRule="exact"/>
              <w:rPr>
                <w:sz w:val="18"/>
                <w:szCs w:val="18"/>
              </w:rPr>
            </w:pPr>
          </w:p>
        </w:tc>
        <w:tc>
          <w:tcPr>
            <w:tcW w:w="567" w:type="dxa"/>
            <w:vMerge/>
            <w:tcBorders>
              <w:top w:val="nil"/>
              <w:bottom w:val="single" w:sz="4" w:space="0" w:color="FFFFFF" w:themeColor="background1"/>
            </w:tcBorders>
          </w:tcPr>
          <w:p w:rsidR="001E4F8F" w:rsidRPr="00144A38" w:rsidRDefault="001E4F8F" w:rsidP="001E4F8F">
            <w:pPr>
              <w:spacing w:line="260" w:lineRule="exact"/>
              <w:rPr>
                <w:sz w:val="18"/>
                <w:szCs w:val="18"/>
              </w:rPr>
            </w:pPr>
          </w:p>
        </w:tc>
        <w:tc>
          <w:tcPr>
            <w:tcW w:w="3828" w:type="dxa"/>
            <w:shd w:val="clear" w:color="auto" w:fill="F2F2F2" w:themeFill="background1" w:themeFillShade="F2"/>
            <w:vAlign w:val="center"/>
          </w:tcPr>
          <w:p w:rsidR="001E4F8F" w:rsidRDefault="001E4F8F"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さまざまな運動</w:t>
            </w:r>
          </w:p>
          <w:p w:rsidR="001E4F8F" w:rsidRPr="007B13B7" w:rsidRDefault="001E4F8F" w:rsidP="001E4F8F">
            <w:pPr>
              <w:spacing w:line="260" w:lineRule="exact"/>
              <w:rPr>
                <w:sz w:val="18"/>
                <w:szCs w:val="18"/>
              </w:rPr>
            </w:pPr>
            <w:r>
              <w:rPr>
                <w:rFonts w:ascii="BIZ UDゴシック" w:eastAsia="BIZ UDゴシック" w:hAnsi="BIZ UDゴシック" w:hint="eastAsia"/>
                <w:sz w:val="18"/>
                <w:szCs w:val="18"/>
              </w:rPr>
              <w:t>3章　運動量</w:t>
            </w:r>
          </w:p>
        </w:tc>
        <w:tc>
          <w:tcPr>
            <w:tcW w:w="7371" w:type="dxa"/>
            <w:shd w:val="clear" w:color="auto" w:fill="F2F2F2" w:themeFill="background1" w:themeFillShade="F2"/>
          </w:tcPr>
          <w:p w:rsidR="001E4F8F" w:rsidRDefault="001E4F8F" w:rsidP="001E4F8F">
            <w:pPr>
              <w:spacing w:line="260" w:lineRule="exact"/>
              <w:ind w:leftChars="4" w:left="8"/>
              <w:rPr>
                <w:sz w:val="18"/>
                <w:szCs w:val="18"/>
              </w:rPr>
            </w:pPr>
          </w:p>
        </w:tc>
        <w:tc>
          <w:tcPr>
            <w:tcW w:w="567" w:type="dxa"/>
            <w:vMerge/>
            <w:tcBorders>
              <w:top w:val="nil"/>
              <w:bottom w:val="nil"/>
            </w:tcBorders>
            <w:shd w:val="clear" w:color="auto" w:fill="auto"/>
          </w:tcPr>
          <w:p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rsidR="001E4F8F" w:rsidRDefault="001E4F8F" w:rsidP="001E4F8F">
            <w:pPr>
              <w:spacing w:line="260" w:lineRule="exact"/>
              <w:jc w:val="center"/>
              <w:rPr>
                <w:sz w:val="18"/>
                <w:szCs w:val="18"/>
              </w:rPr>
            </w:pPr>
          </w:p>
        </w:tc>
        <w:tc>
          <w:tcPr>
            <w:tcW w:w="567" w:type="dxa"/>
            <w:shd w:val="clear" w:color="auto" w:fill="F2F2F2" w:themeFill="background1" w:themeFillShade="F2"/>
            <w:vAlign w:val="center"/>
          </w:tcPr>
          <w:p w:rsidR="001E4F8F" w:rsidRDefault="001E4F8F" w:rsidP="001E4F8F">
            <w:pPr>
              <w:spacing w:line="260" w:lineRule="exact"/>
              <w:jc w:val="center"/>
              <w:rPr>
                <w:sz w:val="18"/>
                <w:szCs w:val="18"/>
              </w:rPr>
            </w:pPr>
          </w:p>
        </w:tc>
        <w:tc>
          <w:tcPr>
            <w:tcW w:w="567" w:type="dxa"/>
            <w:shd w:val="clear" w:color="auto" w:fill="F2F2F2" w:themeFill="background1" w:themeFillShade="F2"/>
            <w:vAlign w:val="center"/>
          </w:tcPr>
          <w:p w:rsidR="001E4F8F" w:rsidRDefault="001E4F8F" w:rsidP="001E4F8F">
            <w:pPr>
              <w:spacing w:line="260" w:lineRule="exact"/>
              <w:jc w:val="center"/>
              <w:rPr>
                <w:sz w:val="18"/>
                <w:szCs w:val="18"/>
              </w:rPr>
            </w:pPr>
          </w:p>
        </w:tc>
      </w:tr>
      <w:tr w:rsidR="001E4F8F" w:rsidRPr="00144A38" w:rsidTr="003C506E">
        <w:trPr>
          <w:trHeight w:val="2157"/>
        </w:trPr>
        <w:tc>
          <w:tcPr>
            <w:tcW w:w="562" w:type="dxa"/>
            <w:vMerge w:val="restart"/>
            <w:tcBorders>
              <w:top w:val="single" w:sz="4" w:space="0" w:color="FFFFFF" w:themeColor="background1"/>
              <w:bottom w:val="nil"/>
            </w:tcBorders>
          </w:tcPr>
          <w:p w:rsidR="001E4F8F" w:rsidRPr="00144A38" w:rsidRDefault="001E4F8F" w:rsidP="001E4F8F">
            <w:pPr>
              <w:spacing w:line="260" w:lineRule="exact"/>
              <w:rPr>
                <w:sz w:val="18"/>
                <w:szCs w:val="18"/>
              </w:rPr>
            </w:pPr>
          </w:p>
        </w:tc>
        <w:tc>
          <w:tcPr>
            <w:tcW w:w="567" w:type="dxa"/>
            <w:vMerge w:val="restart"/>
            <w:tcBorders>
              <w:top w:val="single" w:sz="4" w:space="0" w:color="FFFFFF" w:themeColor="background1"/>
              <w:bottom w:val="nil"/>
            </w:tcBorders>
          </w:tcPr>
          <w:p w:rsidR="001E4F8F" w:rsidRDefault="001E4F8F" w:rsidP="001E4F8F">
            <w:pPr>
              <w:spacing w:line="260" w:lineRule="exact"/>
              <w:jc w:val="center"/>
              <w:rPr>
                <w:sz w:val="18"/>
                <w:szCs w:val="18"/>
              </w:rPr>
            </w:pPr>
          </w:p>
          <w:p w:rsidR="001E4F8F" w:rsidRDefault="001E4F8F" w:rsidP="001E4F8F">
            <w:pPr>
              <w:spacing w:line="260" w:lineRule="exact"/>
              <w:jc w:val="center"/>
              <w:rPr>
                <w:sz w:val="18"/>
                <w:szCs w:val="18"/>
              </w:rPr>
            </w:pPr>
          </w:p>
          <w:p w:rsidR="001E4F8F" w:rsidRDefault="001E4F8F" w:rsidP="001E4F8F">
            <w:pPr>
              <w:spacing w:line="260" w:lineRule="exact"/>
              <w:jc w:val="center"/>
              <w:rPr>
                <w:sz w:val="18"/>
                <w:szCs w:val="18"/>
              </w:rPr>
            </w:pPr>
          </w:p>
          <w:p w:rsidR="001E4F8F" w:rsidRDefault="001E4F8F" w:rsidP="001E4F8F">
            <w:pPr>
              <w:spacing w:line="260" w:lineRule="exact"/>
              <w:jc w:val="center"/>
              <w:rPr>
                <w:sz w:val="18"/>
                <w:szCs w:val="18"/>
              </w:rPr>
            </w:pPr>
          </w:p>
          <w:p w:rsidR="001E4F8F" w:rsidRDefault="001E4F8F" w:rsidP="001E4F8F">
            <w:pPr>
              <w:spacing w:line="260" w:lineRule="exact"/>
              <w:jc w:val="center"/>
              <w:rPr>
                <w:sz w:val="18"/>
                <w:szCs w:val="18"/>
              </w:rPr>
            </w:pPr>
          </w:p>
          <w:p w:rsidR="001E4F8F" w:rsidRPr="00144A38" w:rsidRDefault="001E4F8F" w:rsidP="001E4F8F">
            <w:pPr>
              <w:spacing w:line="260" w:lineRule="exact"/>
              <w:jc w:val="center"/>
              <w:rPr>
                <w:sz w:val="18"/>
                <w:szCs w:val="18"/>
              </w:rPr>
            </w:pPr>
          </w:p>
        </w:tc>
        <w:tc>
          <w:tcPr>
            <w:tcW w:w="3828" w:type="dxa"/>
            <w:shd w:val="clear" w:color="auto" w:fill="auto"/>
          </w:tcPr>
          <w:p w:rsidR="001E4F8F" w:rsidRDefault="001E4F8F" w:rsidP="001E4F8F">
            <w:pPr>
              <w:spacing w:line="260" w:lineRule="exact"/>
              <w:rPr>
                <w:sz w:val="18"/>
                <w:szCs w:val="18"/>
              </w:rPr>
            </w:pPr>
            <w:r>
              <w:rPr>
                <w:rFonts w:hint="eastAsia"/>
                <w:sz w:val="18"/>
                <w:szCs w:val="18"/>
              </w:rPr>
              <w:t>1節　力積と運動量（2</w:t>
            </w:r>
            <w:r>
              <w:rPr>
                <w:sz w:val="18"/>
                <w:szCs w:val="18"/>
              </w:rPr>
              <w:t>h</w:t>
            </w:r>
            <w:r>
              <w:rPr>
                <w:rFonts w:hint="eastAsia"/>
                <w:sz w:val="18"/>
                <w:szCs w:val="18"/>
              </w:rPr>
              <w:t>）</w:t>
            </w:r>
          </w:p>
          <w:p w:rsidR="001E4F8F" w:rsidRDefault="001E4F8F" w:rsidP="001E4F8F">
            <w:pPr>
              <w:spacing w:line="260" w:lineRule="exact"/>
              <w:rPr>
                <w:sz w:val="18"/>
                <w:szCs w:val="18"/>
              </w:rPr>
            </w:pPr>
            <w:r>
              <w:rPr>
                <w:rFonts w:hint="eastAsia"/>
                <w:sz w:val="18"/>
                <w:szCs w:val="18"/>
              </w:rPr>
              <w:t xml:space="preserve">　Let‘s</w:t>
            </w:r>
            <w:r>
              <w:rPr>
                <w:sz w:val="18"/>
                <w:szCs w:val="18"/>
              </w:rPr>
              <w:t xml:space="preserve"> start!</w:t>
            </w:r>
          </w:p>
          <w:p w:rsidR="001E4F8F" w:rsidRDefault="001E4F8F" w:rsidP="001E4F8F">
            <w:pPr>
              <w:spacing w:line="260" w:lineRule="exact"/>
              <w:rPr>
                <w:sz w:val="18"/>
                <w:szCs w:val="18"/>
              </w:rPr>
            </w:pPr>
            <w:r>
              <w:rPr>
                <w:rFonts w:hint="eastAsia"/>
                <w:sz w:val="18"/>
                <w:szCs w:val="18"/>
              </w:rPr>
              <w:t xml:space="preserve">　</w:t>
            </w:r>
            <w:r>
              <w:rPr>
                <w:sz w:val="18"/>
                <w:szCs w:val="18"/>
              </w:rPr>
              <w:t xml:space="preserve">A </w:t>
            </w:r>
            <w:r>
              <w:rPr>
                <w:rFonts w:hint="eastAsia"/>
                <w:sz w:val="18"/>
                <w:szCs w:val="18"/>
              </w:rPr>
              <w:t>力積</w:t>
            </w: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 xml:space="preserve">　B</w:t>
            </w:r>
            <w:r>
              <w:rPr>
                <w:sz w:val="18"/>
                <w:szCs w:val="18"/>
              </w:rPr>
              <w:t xml:space="preserve"> </w:t>
            </w:r>
            <w:r>
              <w:rPr>
                <w:rFonts w:hint="eastAsia"/>
                <w:sz w:val="18"/>
                <w:szCs w:val="18"/>
              </w:rPr>
              <w:t>力積と運動量</w:t>
            </w: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 xml:space="preserve">　C</w:t>
            </w:r>
            <w:r>
              <w:rPr>
                <w:sz w:val="18"/>
                <w:szCs w:val="18"/>
              </w:rPr>
              <w:t xml:space="preserve"> </w:t>
            </w:r>
            <w:r>
              <w:rPr>
                <w:rFonts w:hint="eastAsia"/>
                <w:sz w:val="18"/>
                <w:szCs w:val="18"/>
              </w:rPr>
              <w:t>運動量</w:t>
            </w:r>
          </w:p>
          <w:p w:rsidR="001E4F8F" w:rsidRDefault="001E4F8F" w:rsidP="001E4F8F">
            <w:pPr>
              <w:spacing w:line="260" w:lineRule="exact"/>
              <w:rPr>
                <w:sz w:val="18"/>
                <w:szCs w:val="18"/>
              </w:rPr>
            </w:pPr>
            <w:r>
              <w:rPr>
                <w:rFonts w:hint="eastAsia"/>
                <w:sz w:val="18"/>
                <w:szCs w:val="18"/>
              </w:rPr>
              <w:t xml:space="preserve">　D 撃力と平均の力</w:t>
            </w:r>
          </w:p>
        </w:tc>
        <w:tc>
          <w:tcPr>
            <w:tcW w:w="7371" w:type="dxa"/>
            <w:tcBorders>
              <w:top w:val="single" w:sz="4" w:space="0" w:color="auto"/>
            </w:tcBorders>
            <w:shd w:val="clear" w:color="auto" w:fill="auto"/>
          </w:tcPr>
          <w:p w:rsidR="001E4F8F" w:rsidRDefault="001E4F8F" w:rsidP="001E4F8F">
            <w:pPr>
              <w:spacing w:line="260" w:lineRule="exact"/>
              <w:ind w:leftChars="4" w:left="8"/>
              <w:rPr>
                <w:sz w:val="18"/>
                <w:szCs w:val="18"/>
              </w:rPr>
            </w:pPr>
          </w:p>
          <w:p w:rsidR="001E4F8F" w:rsidRDefault="001E4F8F" w:rsidP="001E4F8F">
            <w:pPr>
              <w:spacing w:line="260" w:lineRule="exact"/>
              <w:ind w:leftChars="4" w:left="8"/>
              <w:rPr>
                <w:sz w:val="18"/>
                <w:szCs w:val="18"/>
              </w:rPr>
            </w:pPr>
            <w:r>
              <w:rPr>
                <w:rFonts w:hint="eastAsia"/>
                <w:sz w:val="18"/>
                <w:szCs w:val="18"/>
              </w:rPr>
              <w:t>・猫を例に</w:t>
            </w:r>
            <w:r w:rsidR="00907AD9">
              <w:rPr>
                <w:rFonts w:hint="eastAsia"/>
                <w:sz w:val="18"/>
                <w:szCs w:val="18"/>
              </w:rPr>
              <w:t>、</w:t>
            </w:r>
            <w:r>
              <w:rPr>
                <w:rFonts w:hint="eastAsia"/>
                <w:sz w:val="18"/>
                <w:szCs w:val="18"/>
              </w:rPr>
              <w:t>ジャンプの着地の瞬間に足を曲げる理由について考える。</w:t>
            </w:r>
          </w:p>
          <w:p w:rsidR="001E4F8F" w:rsidRDefault="001E4F8F" w:rsidP="00907AD9">
            <w:pPr>
              <w:spacing w:line="260" w:lineRule="exact"/>
              <w:ind w:leftChars="4" w:left="168" w:hangingChars="89" w:hanging="160"/>
              <w:rPr>
                <w:sz w:val="18"/>
                <w:szCs w:val="18"/>
              </w:rPr>
            </w:pPr>
            <w:r>
              <w:rPr>
                <w:rFonts w:hint="eastAsia"/>
                <w:sz w:val="18"/>
                <w:szCs w:val="18"/>
              </w:rPr>
              <w:t>・物体に加える力の大きさと時間の関係について考え</w:t>
            </w:r>
            <w:r w:rsidR="00907AD9">
              <w:rPr>
                <w:rFonts w:hint="eastAsia"/>
                <w:sz w:val="18"/>
                <w:szCs w:val="18"/>
              </w:rPr>
              <w:t>、</w:t>
            </w:r>
            <w:r>
              <w:rPr>
                <w:rFonts w:hint="eastAsia"/>
                <w:sz w:val="18"/>
                <w:szCs w:val="18"/>
              </w:rPr>
              <w:t>力と時間の積を力積ということを理解する。</w:t>
            </w:r>
          </w:p>
          <w:p w:rsidR="001E4F8F" w:rsidRDefault="001E4F8F" w:rsidP="001E4F8F">
            <w:pPr>
              <w:spacing w:line="260" w:lineRule="exact"/>
              <w:ind w:leftChars="4" w:left="8"/>
              <w:rPr>
                <w:sz w:val="18"/>
                <w:szCs w:val="18"/>
              </w:rPr>
            </w:pPr>
            <w:r>
              <w:rPr>
                <w:rFonts w:hint="eastAsia"/>
                <w:sz w:val="18"/>
                <w:szCs w:val="18"/>
              </w:rPr>
              <w:t>・質量と速度の積を運動量ということを理解する。</w:t>
            </w:r>
          </w:p>
          <w:p w:rsidR="001E4F8F" w:rsidRDefault="001E4F8F" w:rsidP="001E4F8F">
            <w:pPr>
              <w:spacing w:line="260" w:lineRule="exact"/>
              <w:ind w:leftChars="4" w:left="8"/>
              <w:rPr>
                <w:sz w:val="18"/>
                <w:szCs w:val="18"/>
              </w:rPr>
            </w:pPr>
            <w:r>
              <w:rPr>
                <w:rFonts w:hint="eastAsia"/>
                <w:sz w:val="18"/>
                <w:szCs w:val="18"/>
              </w:rPr>
              <w:t>・物体に与えた力積と物体の運動量の関係について理解する。</w:t>
            </w:r>
          </w:p>
          <w:p w:rsidR="001E4F8F" w:rsidRDefault="001E4F8F" w:rsidP="001E4F8F">
            <w:pPr>
              <w:spacing w:line="260" w:lineRule="exact"/>
              <w:ind w:leftChars="4" w:left="8"/>
              <w:rPr>
                <w:sz w:val="18"/>
                <w:szCs w:val="18"/>
              </w:rPr>
            </w:pPr>
            <w:r>
              <w:rPr>
                <w:rFonts w:hint="eastAsia"/>
                <w:sz w:val="18"/>
                <w:szCs w:val="18"/>
              </w:rPr>
              <w:t>・運動量という物理量について理解する。</w:t>
            </w:r>
          </w:p>
          <w:p w:rsidR="001E4F8F" w:rsidRPr="000D0390" w:rsidRDefault="001E4F8F" w:rsidP="001E4F8F">
            <w:pPr>
              <w:spacing w:line="260" w:lineRule="exact"/>
              <w:ind w:leftChars="4" w:left="8"/>
              <w:rPr>
                <w:sz w:val="18"/>
                <w:szCs w:val="18"/>
              </w:rPr>
            </w:pPr>
            <w:r>
              <w:rPr>
                <w:rFonts w:hint="eastAsia"/>
                <w:sz w:val="18"/>
                <w:szCs w:val="18"/>
              </w:rPr>
              <w:t>・ごく短い時間にはたらく力を撃力といい</w:t>
            </w:r>
            <w:r w:rsidR="00907AD9">
              <w:rPr>
                <w:rFonts w:hint="eastAsia"/>
                <w:sz w:val="18"/>
                <w:szCs w:val="18"/>
              </w:rPr>
              <w:t>、</w:t>
            </w:r>
            <w:r>
              <w:rPr>
                <w:rFonts w:hint="eastAsia"/>
                <w:sz w:val="18"/>
                <w:szCs w:val="18"/>
              </w:rPr>
              <w:t>撃力と平均の力の関係について理解する。</w:t>
            </w:r>
          </w:p>
        </w:tc>
        <w:tc>
          <w:tcPr>
            <w:tcW w:w="567" w:type="dxa"/>
            <w:vMerge/>
            <w:tcBorders>
              <w:top w:val="nil"/>
              <w:bottom w:val="nil"/>
            </w:tcBorders>
            <w:shd w:val="clear" w:color="auto" w:fill="auto"/>
          </w:tcPr>
          <w:p w:rsidR="001E4F8F" w:rsidRPr="00144A38" w:rsidRDefault="001E4F8F" w:rsidP="001E4F8F">
            <w:pPr>
              <w:spacing w:line="260" w:lineRule="exact"/>
              <w:ind w:left="113"/>
              <w:jc w:val="center"/>
              <w:rPr>
                <w:sz w:val="18"/>
                <w:szCs w:val="18"/>
              </w:rPr>
            </w:pPr>
          </w:p>
        </w:tc>
        <w:tc>
          <w:tcPr>
            <w:tcW w:w="567" w:type="dxa"/>
            <w:tcBorders>
              <w:top w:val="single" w:sz="4" w:space="0" w:color="auto"/>
            </w:tcBorders>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p w:rsidR="001E4F8F" w:rsidRDefault="001E4F8F" w:rsidP="001E4F8F">
            <w:pPr>
              <w:spacing w:line="260" w:lineRule="exact"/>
              <w:jc w:val="center"/>
              <w:rPr>
                <w:sz w:val="18"/>
                <w:szCs w:val="18"/>
              </w:rPr>
            </w:pPr>
            <w:r>
              <w:rPr>
                <w:rFonts w:hint="eastAsia"/>
                <w:sz w:val="18"/>
                <w:szCs w:val="18"/>
              </w:rPr>
              <w:t>○</w:t>
            </w:r>
          </w:p>
        </w:tc>
        <w:tc>
          <w:tcPr>
            <w:tcW w:w="567" w:type="dxa"/>
            <w:tcBorders>
              <w:top w:val="single" w:sz="4" w:space="0" w:color="auto"/>
            </w:tcBorders>
            <w:shd w:val="clear" w:color="auto" w:fill="auto"/>
            <w:vAlign w:val="center"/>
          </w:tcPr>
          <w:p w:rsidR="001E4F8F" w:rsidRDefault="001E4F8F" w:rsidP="001E4F8F">
            <w:pPr>
              <w:spacing w:line="260" w:lineRule="exact"/>
              <w:jc w:val="center"/>
              <w:rPr>
                <w:sz w:val="18"/>
                <w:szCs w:val="18"/>
              </w:rPr>
            </w:pPr>
          </w:p>
        </w:tc>
        <w:tc>
          <w:tcPr>
            <w:tcW w:w="567" w:type="dxa"/>
            <w:tcBorders>
              <w:top w:val="single" w:sz="4" w:space="0" w:color="auto"/>
            </w:tcBorders>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tc>
      </w:tr>
      <w:tr w:rsidR="001E4F8F" w:rsidRPr="00144A38" w:rsidTr="001E4F8F">
        <w:trPr>
          <w:trHeight w:val="3250"/>
        </w:trPr>
        <w:tc>
          <w:tcPr>
            <w:tcW w:w="562" w:type="dxa"/>
            <w:vMerge/>
            <w:tcBorders>
              <w:bottom w:val="nil"/>
            </w:tcBorders>
          </w:tcPr>
          <w:p w:rsidR="001E4F8F" w:rsidRPr="00144A38" w:rsidRDefault="001E4F8F" w:rsidP="001E4F8F">
            <w:pPr>
              <w:spacing w:line="260" w:lineRule="exact"/>
              <w:rPr>
                <w:sz w:val="18"/>
                <w:szCs w:val="18"/>
              </w:rPr>
            </w:pPr>
          </w:p>
        </w:tc>
        <w:tc>
          <w:tcPr>
            <w:tcW w:w="567" w:type="dxa"/>
            <w:vMerge/>
            <w:tcBorders>
              <w:bottom w:val="nil"/>
            </w:tcBorders>
          </w:tcPr>
          <w:p w:rsidR="001E4F8F" w:rsidRPr="00144A38" w:rsidRDefault="001E4F8F" w:rsidP="001E4F8F">
            <w:pPr>
              <w:spacing w:line="260" w:lineRule="exact"/>
              <w:jc w:val="center"/>
              <w:rPr>
                <w:sz w:val="18"/>
                <w:szCs w:val="18"/>
              </w:rPr>
            </w:pPr>
          </w:p>
        </w:tc>
        <w:tc>
          <w:tcPr>
            <w:tcW w:w="3828" w:type="dxa"/>
            <w:shd w:val="clear" w:color="auto" w:fill="auto"/>
          </w:tcPr>
          <w:p w:rsidR="001E4F8F" w:rsidRDefault="001E4F8F" w:rsidP="001E4F8F">
            <w:pPr>
              <w:spacing w:line="260" w:lineRule="exact"/>
              <w:jc w:val="left"/>
              <w:rPr>
                <w:sz w:val="18"/>
                <w:szCs w:val="18"/>
              </w:rPr>
            </w:pPr>
            <w:r>
              <w:rPr>
                <w:rFonts w:hint="eastAsia"/>
                <w:sz w:val="18"/>
                <w:szCs w:val="18"/>
              </w:rPr>
              <w:t>2節　運動量の保存（</w:t>
            </w:r>
            <w:r>
              <w:rPr>
                <w:sz w:val="18"/>
                <w:szCs w:val="18"/>
              </w:rPr>
              <w:t>4h</w:t>
            </w:r>
            <w:r>
              <w:rPr>
                <w:rFonts w:hint="eastAsia"/>
                <w:sz w:val="18"/>
                <w:szCs w:val="18"/>
              </w:rPr>
              <w:t>）</w:t>
            </w:r>
          </w:p>
          <w:p w:rsidR="001E4F8F" w:rsidRDefault="001E4F8F" w:rsidP="001E4F8F">
            <w:pPr>
              <w:spacing w:line="260" w:lineRule="exact"/>
              <w:jc w:val="left"/>
              <w:rPr>
                <w:sz w:val="18"/>
                <w:szCs w:val="18"/>
              </w:rPr>
            </w:pPr>
            <w:r>
              <w:rPr>
                <w:rFonts w:hint="eastAsia"/>
                <w:sz w:val="18"/>
                <w:szCs w:val="18"/>
              </w:rPr>
              <w:t xml:space="preserve">　L</w:t>
            </w:r>
            <w:r>
              <w:rPr>
                <w:sz w:val="18"/>
                <w:szCs w:val="18"/>
              </w:rPr>
              <w:t>et’s start!</w:t>
            </w:r>
          </w:p>
          <w:p w:rsidR="001E4F8F" w:rsidRDefault="001E4F8F" w:rsidP="001E4F8F">
            <w:pPr>
              <w:spacing w:line="260" w:lineRule="exact"/>
              <w:jc w:val="left"/>
              <w:rPr>
                <w:sz w:val="18"/>
                <w:szCs w:val="18"/>
              </w:rPr>
            </w:pPr>
          </w:p>
          <w:p w:rsidR="001E4F8F" w:rsidRDefault="001E4F8F" w:rsidP="001E4F8F">
            <w:pPr>
              <w:spacing w:line="260" w:lineRule="exact"/>
              <w:jc w:val="left"/>
              <w:rPr>
                <w:sz w:val="18"/>
                <w:szCs w:val="18"/>
              </w:rPr>
            </w:pPr>
            <w:r>
              <w:rPr>
                <w:rFonts w:hint="eastAsia"/>
                <w:sz w:val="18"/>
                <w:szCs w:val="18"/>
              </w:rPr>
              <w:t xml:space="preserve">　A 直線上での衝突と運動量</w:t>
            </w:r>
          </w:p>
          <w:p w:rsidR="001E4F8F" w:rsidRDefault="001E4F8F" w:rsidP="001E4F8F">
            <w:pPr>
              <w:spacing w:line="260" w:lineRule="exact"/>
              <w:jc w:val="left"/>
              <w:rPr>
                <w:sz w:val="18"/>
                <w:szCs w:val="18"/>
              </w:rPr>
            </w:pPr>
            <w:r>
              <w:rPr>
                <w:rFonts w:hint="eastAsia"/>
                <w:sz w:val="18"/>
                <w:szCs w:val="18"/>
              </w:rPr>
              <w:t>〈考えてみよう〉</w:t>
            </w:r>
          </w:p>
          <w:p w:rsidR="001E4F8F" w:rsidRDefault="001E4F8F" w:rsidP="001E4F8F">
            <w:pPr>
              <w:spacing w:line="260" w:lineRule="exact"/>
              <w:jc w:val="left"/>
              <w:rPr>
                <w:sz w:val="18"/>
                <w:szCs w:val="18"/>
              </w:rPr>
            </w:pPr>
          </w:p>
          <w:p w:rsidR="001E4F8F" w:rsidRDefault="001E4F8F" w:rsidP="001E4F8F">
            <w:pPr>
              <w:spacing w:line="260" w:lineRule="exact"/>
              <w:jc w:val="left"/>
              <w:rPr>
                <w:sz w:val="18"/>
                <w:szCs w:val="18"/>
              </w:rPr>
            </w:pPr>
            <w:r>
              <w:rPr>
                <w:rFonts w:hint="eastAsia"/>
                <w:sz w:val="18"/>
                <w:szCs w:val="18"/>
              </w:rPr>
              <w:t>〈実験2〉直線上での力学台車の衝突や分裂</w:t>
            </w:r>
          </w:p>
          <w:p w:rsidR="001E4F8F" w:rsidRDefault="001E4F8F" w:rsidP="001E4F8F">
            <w:pPr>
              <w:spacing w:line="260" w:lineRule="exact"/>
              <w:jc w:val="left"/>
              <w:rPr>
                <w:sz w:val="18"/>
                <w:szCs w:val="18"/>
              </w:rPr>
            </w:pPr>
          </w:p>
          <w:p w:rsidR="001E4F8F" w:rsidRDefault="001E4F8F" w:rsidP="001E4F8F">
            <w:pPr>
              <w:spacing w:line="260" w:lineRule="exact"/>
              <w:jc w:val="left"/>
              <w:rPr>
                <w:sz w:val="18"/>
                <w:szCs w:val="18"/>
              </w:rPr>
            </w:pPr>
            <w:r>
              <w:rPr>
                <w:rFonts w:hint="eastAsia"/>
                <w:sz w:val="18"/>
                <w:szCs w:val="18"/>
              </w:rPr>
              <w:t xml:space="preserve">　B 直線上での運動量の保存</w:t>
            </w:r>
          </w:p>
          <w:p w:rsidR="001E4F8F" w:rsidRDefault="001E4F8F" w:rsidP="001E4F8F">
            <w:pPr>
              <w:spacing w:line="260" w:lineRule="exact"/>
              <w:jc w:val="left"/>
              <w:rPr>
                <w:sz w:val="18"/>
                <w:szCs w:val="18"/>
              </w:rPr>
            </w:pPr>
            <w:r>
              <w:rPr>
                <w:rFonts w:hint="eastAsia"/>
                <w:sz w:val="18"/>
                <w:szCs w:val="18"/>
              </w:rPr>
              <w:t xml:space="preserve">　C 運動量の保存</w:t>
            </w:r>
          </w:p>
          <w:p w:rsidR="001E4F8F" w:rsidRDefault="001E4F8F" w:rsidP="001E4F8F">
            <w:pPr>
              <w:spacing w:line="260" w:lineRule="exact"/>
              <w:jc w:val="left"/>
              <w:rPr>
                <w:sz w:val="18"/>
                <w:szCs w:val="18"/>
              </w:rPr>
            </w:pPr>
          </w:p>
          <w:p w:rsidR="001E4F8F" w:rsidRDefault="001E4F8F" w:rsidP="001E4F8F">
            <w:pPr>
              <w:spacing w:line="260" w:lineRule="exact"/>
              <w:jc w:val="left"/>
              <w:rPr>
                <w:sz w:val="18"/>
                <w:szCs w:val="18"/>
              </w:rPr>
            </w:pPr>
            <w:r>
              <w:rPr>
                <w:rFonts w:hint="eastAsia"/>
                <w:sz w:val="18"/>
                <w:szCs w:val="18"/>
              </w:rPr>
              <w:t>〈参考〉</w:t>
            </w:r>
          </w:p>
        </w:tc>
        <w:tc>
          <w:tcPr>
            <w:tcW w:w="7371" w:type="dxa"/>
            <w:tcBorders>
              <w:bottom w:val="single" w:sz="4" w:space="0" w:color="auto"/>
            </w:tcBorders>
            <w:shd w:val="clear" w:color="auto" w:fill="auto"/>
          </w:tcPr>
          <w:p w:rsidR="001E4F8F" w:rsidRDefault="001E4F8F" w:rsidP="001E4F8F">
            <w:pPr>
              <w:spacing w:line="260" w:lineRule="exact"/>
              <w:ind w:left="180" w:hangingChars="100" w:hanging="180"/>
              <w:rPr>
                <w:sz w:val="18"/>
                <w:szCs w:val="18"/>
              </w:rPr>
            </w:pPr>
          </w:p>
          <w:p w:rsidR="001E4F8F" w:rsidRDefault="001E4F8F" w:rsidP="001E4F8F">
            <w:pPr>
              <w:spacing w:line="260" w:lineRule="exact"/>
              <w:ind w:left="180" w:hangingChars="100" w:hanging="180"/>
              <w:rPr>
                <w:sz w:val="18"/>
                <w:szCs w:val="18"/>
              </w:rPr>
            </w:pPr>
            <w:r>
              <w:rPr>
                <w:rFonts w:hint="eastAsia"/>
                <w:sz w:val="18"/>
                <w:szCs w:val="18"/>
              </w:rPr>
              <w:t>・カーリングのストーンの動きを見て</w:t>
            </w:r>
            <w:r w:rsidR="00907AD9">
              <w:rPr>
                <w:rFonts w:hint="eastAsia"/>
                <w:sz w:val="18"/>
                <w:szCs w:val="18"/>
              </w:rPr>
              <w:t>、</w:t>
            </w:r>
            <w:r>
              <w:rPr>
                <w:rFonts w:hint="eastAsia"/>
                <w:sz w:val="18"/>
                <w:szCs w:val="18"/>
              </w:rPr>
              <w:t>一直線上での速度の入れ替えや斜めに衝突したときに</w:t>
            </w:r>
            <w:r w:rsidR="00907AD9">
              <w:rPr>
                <w:rFonts w:hint="eastAsia"/>
                <w:sz w:val="18"/>
                <w:szCs w:val="18"/>
              </w:rPr>
              <w:t>、</w:t>
            </w:r>
            <w:r>
              <w:rPr>
                <w:rFonts w:hint="eastAsia"/>
                <w:sz w:val="18"/>
                <w:szCs w:val="18"/>
              </w:rPr>
              <w:t>どのような規則性があるか考える。</w:t>
            </w:r>
          </w:p>
          <w:p w:rsidR="001E4F8F" w:rsidRDefault="001E4F8F" w:rsidP="001E4F8F">
            <w:pPr>
              <w:spacing w:line="260" w:lineRule="exact"/>
              <w:ind w:left="180" w:hangingChars="100" w:hanging="180"/>
              <w:rPr>
                <w:sz w:val="18"/>
                <w:szCs w:val="18"/>
              </w:rPr>
            </w:pPr>
          </w:p>
          <w:p w:rsidR="001E4F8F" w:rsidRDefault="001E4F8F" w:rsidP="00907AD9">
            <w:pPr>
              <w:spacing w:line="260" w:lineRule="exact"/>
              <w:ind w:left="167" w:hangingChars="93" w:hanging="167"/>
              <w:rPr>
                <w:sz w:val="18"/>
                <w:szCs w:val="18"/>
              </w:rPr>
            </w:pPr>
            <w:r>
              <w:rPr>
                <w:rFonts w:hint="eastAsia"/>
                <w:sz w:val="18"/>
                <w:szCs w:val="18"/>
              </w:rPr>
              <w:t>・直線上で物体が衝突するときにどの物理量がどのような関係になっているか</w:t>
            </w:r>
            <w:r w:rsidR="00907AD9">
              <w:rPr>
                <w:rFonts w:hint="eastAsia"/>
                <w:sz w:val="18"/>
                <w:szCs w:val="18"/>
              </w:rPr>
              <w:t>、</w:t>
            </w:r>
            <w:r>
              <w:rPr>
                <w:rFonts w:hint="eastAsia"/>
                <w:sz w:val="18"/>
                <w:szCs w:val="18"/>
              </w:rPr>
              <w:t>仮説を立てて検証方法を考える。</w:t>
            </w:r>
          </w:p>
          <w:p w:rsidR="001E4F8F" w:rsidRDefault="001E4F8F" w:rsidP="00907AD9">
            <w:pPr>
              <w:spacing w:line="260" w:lineRule="exact"/>
              <w:ind w:left="167" w:hangingChars="93" w:hanging="167"/>
              <w:rPr>
                <w:sz w:val="18"/>
                <w:szCs w:val="18"/>
              </w:rPr>
            </w:pPr>
            <w:r>
              <w:rPr>
                <w:rFonts w:hint="eastAsia"/>
                <w:sz w:val="18"/>
                <w:szCs w:val="18"/>
              </w:rPr>
              <w:t>・実験結果をふまえて</w:t>
            </w:r>
            <w:r w:rsidR="00907AD9">
              <w:rPr>
                <w:rFonts w:hint="eastAsia"/>
                <w:sz w:val="18"/>
                <w:szCs w:val="18"/>
              </w:rPr>
              <w:t>、</w:t>
            </w:r>
            <w:r>
              <w:rPr>
                <w:rFonts w:hint="eastAsia"/>
                <w:sz w:val="18"/>
                <w:szCs w:val="18"/>
              </w:rPr>
              <w:t>速度や運動エネルギー</w:t>
            </w:r>
            <w:r w:rsidR="00907AD9">
              <w:rPr>
                <w:rFonts w:hint="eastAsia"/>
                <w:sz w:val="18"/>
                <w:szCs w:val="18"/>
              </w:rPr>
              <w:t>、</w:t>
            </w:r>
            <w:r>
              <w:rPr>
                <w:rFonts w:hint="eastAsia"/>
                <w:sz w:val="18"/>
                <w:szCs w:val="18"/>
              </w:rPr>
              <w:t>運動量の関係が衝突の前後でどのようになっているか理解する。</w:t>
            </w:r>
          </w:p>
          <w:p w:rsidR="001E4F8F" w:rsidRDefault="001E4F8F" w:rsidP="001E4F8F">
            <w:pPr>
              <w:spacing w:line="260" w:lineRule="exact"/>
              <w:ind w:left="180" w:hangingChars="100" w:hanging="180"/>
              <w:rPr>
                <w:sz w:val="18"/>
                <w:szCs w:val="18"/>
              </w:rPr>
            </w:pPr>
            <w:r>
              <w:rPr>
                <w:rFonts w:hint="eastAsia"/>
                <w:sz w:val="18"/>
                <w:szCs w:val="18"/>
              </w:rPr>
              <w:t>・直線上で物体が衝突するときに</w:t>
            </w:r>
            <w:r w:rsidR="00907AD9">
              <w:rPr>
                <w:rFonts w:hint="eastAsia"/>
                <w:sz w:val="18"/>
                <w:szCs w:val="18"/>
              </w:rPr>
              <w:t>、</w:t>
            </w:r>
            <w:r>
              <w:rPr>
                <w:rFonts w:hint="eastAsia"/>
                <w:sz w:val="18"/>
                <w:szCs w:val="18"/>
              </w:rPr>
              <w:t>運動量が保存されることを文字式から導き</w:t>
            </w:r>
            <w:r w:rsidR="00907AD9">
              <w:rPr>
                <w:rFonts w:hint="eastAsia"/>
                <w:sz w:val="18"/>
                <w:szCs w:val="18"/>
              </w:rPr>
              <w:t>、</w:t>
            </w:r>
            <w:r>
              <w:rPr>
                <w:rFonts w:hint="eastAsia"/>
                <w:sz w:val="18"/>
                <w:szCs w:val="18"/>
              </w:rPr>
              <w:t>理解する。</w:t>
            </w:r>
          </w:p>
          <w:p w:rsidR="001E4F8F" w:rsidRDefault="001E4F8F" w:rsidP="00907AD9">
            <w:pPr>
              <w:spacing w:line="260" w:lineRule="exact"/>
              <w:ind w:left="167" w:hangingChars="93" w:hanging="167"/>
              <w:rPr>
                <w:sz w:val="18"/>
                <w:szCs w:val="18"/>
              </w:rPr>
            </w:pPr>
            <w:r>
              <w:rPr>
                <w:rFonts w:hint="eastAsia"/>
                <w:sz w:val="18"/>
                <w:szCs w:val="18"/>
              </w:rPr>
              <w:t>・直線上に限らず</w:t>
            </w:r>
            <w:r w:rsidR="00907AD9">
              <w:rPr>
                <w:rFonts w:hint="eastAsia"/>
                <w:sz w:val="18"/>
                <w:szCs w:val="18"/>
              </w:rPr>
              <w:t>、</w:t>
            </w:r>
            <w:r>
              <w:rPr>
                <w:rFonts w:hint="eastAsia"/>
                <w:sz w:val="18"/>
                <w:szCs w:val="18"/>
              </w:rPr>
              <w:t>平面上でも運動量が保存されること</w:t>
            </w:r>
            <w:r w:rsidR="00907AD9">
              <w:rPr>
                <w:rFonts w:hint="eastAsia"/>
                <w:sz w:val="18"/>
                <w:szCs w:val="18"/>
              </w:rPr>
              <w:t>、</w:t>
            </w:r>
            <w:r>
              <w:rPr>
                <w:rFonts w:hint="eastAsia"/>
                <w:sz w:val="18"/>
                <w:szCs w:val="18"/>
              </w:rPr>
              <w:t>運動量が保存されるときには外力がはたらかないかはたらいていても和が0であることを理解する。</w:t>
            </w:r>
          </w:p>
          <w:p w:rsidR="001E4F8F" w:rsidRDefault="001E4F8F" w:rsidP="001E4F8F">
            <w:pPr>
              <w:spacing w:line="260" w:lineRule="exact"/>
              <w:ind w:left="180" w:hangingChars="100" w:hanging="180"/>
              <w:rPr>
                <w:sz w:val="18"/>
                <w:szCs w:val="18"/>
              </w:rPr>
            </w:pPr>
            <w:r>
              <w:rPr>
                <w:rFonts w:hint="eastAsia"/>
                <w:sz w:val="18"/>
                <w:szCs w:val="18"/>
              </w:rPr>
              <w:t>・衝突や分裂する際に</w:t>
            </w:r>
            <w:r w:rsidR="00907AD9">
              <w:rPr>
                <w:rFonts w:hint="eastAsia"/>
                <w:sz w:val="18"/>
                <w:szCs w:val="18"/>
              </w:rPr>
              <w:t>、</w:t>
            </w:r>
            <w:r>
              <w:rPr>
                <w:rFonts w:hint="eastAsia"/>
                <w:sz w:val="18"/>
                <w:szCs w:val="18"/>
              </w:rPr>
              <w:t>物体全体の重心の運動は変化しないことを知る。</w:t>
            </w:r>
          </w:p>
        </w:tc>
        <w:tc>
          <w:tcPr>
            <w:tcW w:w="567" w:type="dxa"/>
            <w:vMerge/>
            <w:tcBorders>
              <w:top w:val="nil"/>
              <w:bottom w:val="nil"/>
            </w:tcBorders>
            <w:shd w:val="clear" w:color="auto" w:fill="auto"/>
          </w:tcPr>
          <w:p w:rsidR="001E4F8F" w:rsidRPr="00144A38" w:rsidRDefault="001E4F8F" w:rsidP="001E4F8F">
            <w:pPr>
              <w:spacing w:line="260" w:lineRule="exact"/>
              <w:jc w:val="center"/>
              <w:rPr>
                <w:sz w:val="18"/>
                <w:szCs w:val="18"/>
              </w:rPr>
            </w:pPr>
          </w:p>
        </w:tc>
        <w:tc>
          <w:tcPr>
            <w:tcW w:w="567" w:type="dxa"/>
            <w:tcBorders>
              <w:bottom w:val="single" w:sz="4" w:space="0" w:color="auto"/>
            </w:tcBorders>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tc>
        <w:tc>
          <w:tcPr>
            <w:tcW w:w="567" w:type="dxa"/>
            <w:tcBorders>
              <w:bottom w:val="single" w:sz="4" w:space="0" w:color="auto"/>
            </w:tcBorders>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tc>
        <w:tc>
          <w:tcPr>
            <w:tcW w:w="567" w:type="dxa"/>
            <w:tcBorders>
              <w:bottom w:val="single" w:sz="4" w:space="0" w:color="auto"/>
            </w:tcBorders>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tc>
      </w:tr>
      <w:tr w:rsidR="001E4F8F" w:rsidRPr="00144A38" w:rsidTr="001E4F8F">
        <w:trPr>
          <w:trHeight w:val="473"/>
        </w:trPr>
        <w:tc>
          <w:tcPr>
            <w:tcW w:w="562"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rPr>
                <w:sz w:val="18"/>
                <w:szCs w:val="18"/>
              </w:rPr>
            </w:pPr>
          </w:p>
        </w:tc>
        <w:tc>
          <w:tcPr>
            <w:tcW w:w="3828" w:type="dxa"/>
            <w:tcBorders>
              <w:top w:val="single" w:sz="4" w:space="0" w:color="FFFFFF" w:themeColor="background1"/>
            </w:tcBorders>
            <w:shd w:val="clear" w:color="auto" w:fill="auto"/>
          </w:tcPr>
          <w:p w:rsidR="001E4F8F" w:rsidRDefault="001E4F8F" w:rsidP="001E4F8F">
            <w:pPr>
              <w:spacing w:line="260" w:lineRule="exact"/>
              <w:rPr>
                <w:sz w:val="18"/>
                <w:szCs w:val="18"/>
              </w:rPr>
            </w:pPr>
            <w:r>
              <w:rPr>
                <w:rFonts w:hint="eastAsia"/>
                <w:sz w:val="18"/>
                <w:szCs w:val="18"/>
              </w:rPr>
              <w:t>3節　反発係数（</w:t>
            </w:r>
            <w:r>
              <w:rPr>
                <w:sz w:val="18"/>
                <w:szCs w:val="18"/>
              </w:rPr>
              <w:t>3h</w:t>
            </w:r>
            <w:r>
              <w:rPr>
                <w:rFonts w:hint="eastAsia"/>
                <w:sz w:val="18"/>
                <w:szCs w:val="18"/>
              </w:rPr>
              <w:t>）</w:t>
            </w:r>
          </w:p>
          <w:p w:rsidR="001E4F8F" w:rsidRDefault="001E4F8F" w:rsidP="001E4F8F">
            <w:pPr>
              <w:spacing w:line="260" w:lineRule="exact"/>
              <w:rPr>
                <w:sz w:val="18"/>
                <w:szCs w:val="18"/>
              </w:rPr>
            </w:pPr>
            <w:r>
              <w:rPr>
                <w:rFonts w:hint="eastAsia"/>
                <w:sz w:val="18"/>
                <w:szCs w:val="18"/>
              </w:rPr>
              <w:t xml:space="preserve">　L</w:t>
            </w:r>
            <w:r>
              <w:rPr>
                <w:sz w:val="18"/>
                <w:szCs w:val="18"/>
              </w:rPr>
              <w:t>et’s start!</w:t>
            </w: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 xml:space="preserve">　A 床や壁との衝突</w:t>
            </w:r>
          </w:p>
          <w:p w:rsidR="001E4F8F" w:rsidRDefault="001E4F8F" w:rsidP="001E4F8F">
            <w:pPr>
              <w:spacing w:line="260" w:lineRule="exact"/>
              <w:rPr>
                <w:sz w:val="18"/>
                <w:szCs w:val="18"/>
              </w:rPr>
            </w:pPr>
            <w:r>
              <w:rPr>
                <w:rFonts w:hint="eastAsia"/>
                <w:sz w:val="18"/>
                <w:szCs w:val="18"/>
              </w:rPr>
              <w:t>〈やってみよう〉</w:t>
            </w: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 xml:space="preserve">　B 直線上の2物体の衝突</w:t>
            </w: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 xml:space="preserve">　C 運動量と力学的エネルギー</w:t>
            </w: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〈特集〉運動量保存の法則</w:t>
            </w:r>
          </w:p>
        </w:tc>
        <w:tc>
          <w:tcPr>
            <w:tcW w:w="7371" w:type="dxa"/>
            <w:tcBorders>
              <w:top w:val="single" w:sz="4" w:space="0" w:color="auto"/>
            </w:tcBorders>
            <w:shd w:val="clear" w:color="auto" w:fill="auto"/>
          </w:tcPr>
          <w:p w:rsidR="001E4F8F" w:rsidRDefault="001E4F8F" w:rsidP="001E4F8F">
            <w:pPr>
              <w:spacing w:line="260" w:lineRule="exact"/>
              <w:rPr>
                <w:sz w:val="18"/>
                <w:szCs w:val="18"/>
              </w:rPr>
            </w:pPr>
          </w:p>
          <w:p w:rsidR="001E4F8F" w:rsidRDefault="001E4F8F" w:rsidP="00907AD9">
            <w:pPr>
              <w:spacing w:line="260" w:lineRule="exact"/>
              <w:ind w:left="167" w:hangingChars="93" w:hanging="167"/>
              <w:rPr>
                <w:sz w:val="18"/>
                <w:szCs w:val="18"/>
              </w:rPr>
            </w:pPr>
            <w:r>
              <w:rPr>
                <w:rFonts w:hint="eastAsia"/>
                <w:sz w:val="18"/>
                <w:szCs w:val="18"/>
              </w:rPr>
              <w:t>・さまざまなボールを使って</w:t>
            </w:r>
            <w:r w:rsidR="00907AD9">
              <w:rPr>
                <w:rFonts w:hint="eastAsia"/>
                <w:sz w:val="18"/>
                <w:szCs w:val="18"/>
              </w:rPr>
              <w:t>、</w:t>
            </w:r>
            <w:r>
              <w:rPr>
                <w:rFonts w:hint="eastAsia"/>
                <w:sz w:val="18"/>
                <w:szCs w:val="18"/>
              </w:rPr>
              <w:t>弾み方の違いが何によるのか</w:t>
            </w:r>
            <w:r w:rsidR="00907AD9">
              <w:rPr>
                <w:rFonts w:hint="eastAsia"/>
                <w:sz w:val="18"/>
                <w:szCs w:val="18"/>
              </w:rPr>
              <w:t>、</w:t>
            </w:r>
            <w:r>
              <w:rPr>
                <w:rFonts w:hint="eastAsia"/>
                <w:sz w:val="18"/>
                <w:szCs w:val="18"/>
              </w:rPr>
              <w:t>1つのボールを弾ませるときに高さや衝突する面を変えたときの弾み方に規則性があるのか考える。</w:t>
            </w:r>
          </w:p>
          <w:p w:rsidR="001E4F8F" w:rsidRDefault="001E4F8F" w:rsidP="001E4F8F">
            <w:pPr>
              <w:spacing w:line="260" w:lineRule="exact"/>
              <w:rPr>
                <w:sz w:val="18"/>
                <w:szCs w:val="18"/>
              </w:rPr>
            </w:pPr>
          </w:p>
          <w:p w:rsidR="001E4F8F" w:rsidRDefault="001E4F8F" w:rsidP="00907AD9">
            <w:pPr>
              <w:spacing w:line="260" w:lineRule="exact"/>
              <w:ind w:left="167" w:hangingChars="93" w:hanging="167"/>
              <w:rPr>
                <w:sz w:val="18"/>
                <w:szCs w:val="18"/>
              </w:rPr>
            </w:pPr>
            <w:r>
              <w:rPr>
                <w:rFonts w:hint="eastAsia"/>
                <w:sz w:val="18"/>
                <w:szCs w:val="18"/>
              </w:rPr>
              <w:t>・物体を床や壁に衝突させたときの反発係数が</w:t>
            </w:r>
            <w:r w:rsidR="00907AD9">
              <w:rPr>
                <w:rFonts w:hint="eastAsia"/>
                <w:sz w:val="18"/>
                <w:szCs w:val="18"/>
              </w:rPr>
              <w:t>、</w:t>
            </w:r>
            <w:r>
              <w:rPr>
                <w:rFonts w:hint="eastAsia"/>
                <w:sz w:val="18"/>
                <w:szCs w:val="18"/>
              </w:rPr>
              <w:t>衝突前後の速さの比で表されることを理解する。</w:t>
            </w:r>
          </w:p>
          <w:p w:rsidR="001E4F8F" w:rsidRDefault="001E4F8F" w:rsidP="00907AD9">
            <w:pPr>
              <w:spacing w:line="260" w:lineRule="exact"/>
              <w:ind w:left="167" w:hangingChars="93" w:hanging="167"/>
              <w:rPr>
                <w:sz w:val="18"/>
                <w:szCs w:val="18"/>
              </w:rPr>
            </w:pPr>
            <w:r>
              <w:rPr>
                <w:rFonts w:hint="eastAsia"/>
                <w:sz w:val="18"/>
                <w:szCs w:val="18"/>
              </w:rPr>
              <w:t>・反発係数の違いによって</w:t>
            </w:r>
            <w:r w:rsidR="00907AD9">
              <w:rPr>
                <w:rFonts w:hint="eastAsia"/>
                <w:sz w:val="18"/>
                <w:szCs w:val="18"/>
              </w:rPr>
              <w:t>、</w:t>
            </w:r>
            <w:r>
              <w:rPr>
                <w:rFonts w:hint="eastAsia"/>
                <w:sz w:val="18"/>
                <w:szCs w:val="18"/>
              </w:rPr>
              <w:t>弾性衝突</w:t>
            </w:r>
            <w:r w:rsidR="00907AD9">
              <w:rPr>
                <w:rFonts w:hint="eastAsia"/>
                <w:sz w:val="18"/>
                <w:szCs w:val="18"/>
              </w:rPr>
              <w:t>、</w:t>
            </w:r>
            <w:r>
              <w:rPr>
                <w:rFonts w:hint="eastAsia"/>
                <w:sz w:val="18"/>
                <w:szCs w:val="18"/>
              </w:rPr>
              <w:t>非弾性衝突</w:t>
            </w:r>
            <w:r w:rsidR="00907AD9">
              <w:rPr>
                <w:rFonts w:hint="eastAsia"/>
                <w:sz w:val="18"/>
                <w:szCs w:val="18"/>
              </w:rPr>
              <w:t>、</w:t>
            </w:r>
            <w:r>
              <w:rPr>
                <w:rFonts w:hint="eastAsia"/>
                <w:sz w:val="18"/>
                <w:szCs w:val="18"/>
              </w:rPr>
              <w:t>完全非弾性衝突に分類されることを理解する。</w:t>
            </w:r>
          </w:p>
          <w:p w:rsidR="001E4F8F" w:rsidRDefault="001E4F8F" w:rsidP="001E4F8F">
            <w:pPr>
              <w:spacing w:line="260" w:lineRule="exact"/>
              <w:rPr>
                <w:sz w:val="18"/>
                <w:szCs w:val="18"/>
              </w:rPr>
            </w:pPr>
            <w:r>
              <w:rPr>
                <w:rFonts w:hint="eastAsia"/>
                <w:sz w:val="18"/>
                <w:szCs w:val="18"/>
              </w:rPr>
              <w:t>・面に斜めに衝突する際の</w:t>
            </w:r>
            <w:r w:rsidR="00AE4BA9">
              <w:rPr>
                <w:rFonts w:hint="eastAsia"/>
                <w:sz w:val="18"/>
                <w:szCs w:val="18"/>
              </w:rPr>
              <w:t>物体の速度と</w:t>
            </w:r>
            <w:r>
              <w:rPr>
                <w:rFonts w:hint="eastAsia"/>
                <w:sz w:val="18"/>
                <w:szCs w:val="18"/>
              </w:rPr>
              <w:t>反発係数との関係について理解する。</w:t>
            </w:r>
          </w:p>
          <w:p w:rsidR="001E4F8F" w:rsidRDefault="001E4F8F" w:rsidP="00907AD9">
            <w:pPr>
              <w:spacing w:line="260" w:lineRule="exact"/>
              <w:ind w:left="167" w:hangingChars="93" w:hanging="167"/>
              <w:rPr>
                <w:sz w:val="18"/>
                <w:szCs w:val="18"/>
              </w:rPr>
            </w:pPr>
            <w:r>
              <w:rPr>
                <w:rFonts w:hint="eastAsia"/>
                <w:sz w:val="18"/>
                <w:szCs w:val="18"/>
              </w:rPr>
              <w:t>・直線上で2物体が衝突するときの反発係数が</w:t>
            </w:r>
            <w:r w:rsidR="00907AD9">
              <w:rPr>
                <w:rFonts w:hint="eastAsia"/>
                <w:sz w:val="18"/>
                <w:szCs w:val="18"/>
              </w:rPr>
              <w:t>、</w:t>
            </w:r>
            <w:r>
              <w:rPr>
                <w:rFonts w:hint="eastAsia"/>
                <w:sz w:val="18"/>
                <w:szCs w:val="18"/>
              </w:rPr>
              <w:t>衝突前後での相対速度の大きさの比で表されることを理解する。</w:t>
            </w:r>
          </w:p>
          <w:p w:rsidR="001E4F8F" w:rsidRDefault="001E4F8F" w:rsidP="00907AD9">
            <w:pPr>
              <w:spacing w:line="260" w:lineRule="exact"/>
              <w:ind w:left="167" w:hangingChars="93" w:hanging="167"/>
              <w:rPr>
                <w:sz w:val="18"/>
                <w:szCs w:val="18"/>
              </w:rPr>
            </w:pPr>
            <w:r>
              <w:rPr>
                <w:rFonts w:hint="eastAsia"/>
                <w:sz w:val="18"/>
                <w:szCs w:val="18"/>
              </w:rPr>
              <w:t>・反発係数の違いによって</w:t>
            </w:r>
            <w:r w:rsidR="00907AD9">
              <w:rPr>
                <w:rFonts w:hint="eastAsia"/>
                <w:sz w:val="18"/>
                <w:szCs w:val="18"/>
              </w:rPr>
              <w:t>、</w:t>
            </w:r>
            <w:r>
              <w:rPr>
                <w:rFonts w:hint="eastAsia"/>
                <w:sz w:val="18"/>
                <w:szCs w:val="18"/>
              </w:rPr>
              <w:t>衝突前後での力学的エネルギーがどのように変化するかを理解する。</w:t>
            </w:r>
          </w:p>
          <w:p w:rsidR="001E4F8F" w:rsidRPr="00742DF6" w:rsidRDefault="001E4F8F" w:rsidP="001E4F8F">
            <w:pPr>
              <w:spacing w:line="260" w:lineRule="exact"/>
              <w:rPr>
                <w:sz w:val="18"/>
                <w:szCs w:val="18"/>
              </w:rPr>
            </w:pPr>
            <w:r>
              <w:rPr>
                <w:rFonts w:hint="eastAsia"/>
                <w:sz w:val="18"/>
                <w:szCs w:val="18"/>
              </w:rPr>
              <w:t>・運動量保存の法則について</w:t>
            </w:r>
            <w:r w:rsidR="00907AD9">
              <w:rPr>
                <w:rFonts w:hint="eastAsia"/>
                <w:sz w:val="18"/>
                <w:szCs w:val="18"/>
              </w:rPr>
              <w:t>、</w:t>
            </w:r>
            <w:r>
              <w:rPr>
                <w:rFonts w:hint="eastAsia"/>
                <w:sz w:val="18"/>
                <w:szCs w:val="18"/>
              </w:rPr>
              <w:t>さまざまな状況での演習を行い</w:t>
            </w:r>
            <w:r w:rsidR="00907AD9">
              <w:rPr>
                <w:rFonts w:hint="eastAsia"/>
                <w:sz w:val="18"/>
                <w:szCs w:val="18"/>
              </w:rPr>
              <w:t>、</w:t>
            </w:r>
            <w:r>
              <w:rPr>
                <w:rFonts w:hint="eastAsia"/>
                <w:sz w:val="18"/>
                <w:szCs w:val="18"/>
              </w:rPr>
              <w:t>理解を深める。</w:t>
            </w:r>
          </w:p>
        </w:tc>
        <w:tc>
          <w:tcPr>
            <w:tcW w:w="567" w:type="dxa"/>
            <w:vMerge w:val="restart"/>
            <w:tcBorders>
              <w:bottom w:val="nil"/>
            </w:tcBorders>
            <w:shd w:val="clear" w:color="auto" w:fill="auto"/>
            <w:vAlign w:val="center"/>
          </w:tcPr>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Default="001E4F8F" w:rsidP="003C506E">
            <w:pPr>
              <w:spacing w:line="260" w:lineRule="exact"/>
              <w:jc w:val="center"/>
              <w:rPr>
                <w:sz w:val="18"/>
                <w:szCs w:val="18"/>
              </w:rPr>
            </w:pPr>
          </w:p>
          <w:p w:rsidR="001E4F8F" w:rsidRPr="00144A38" w:rsidRDefault="001E4F8F" w:rsidP="003C506E">
            <w:pPr>
              <w:spacing w:line="260" w:lineRule="exact"/>
              <w:jc w:val="center"/>
              <w:rPr>
                <w:sz w:val="18"/>
                <w:szCs w:val="18"/>
              </w:rPr>
            </w:pPr>
            <w:r>
              <w:rPr>
                <w:rFonts w:hint="eastAsia"/>
                <w:sz w:val="18"/>
                <w:szCs w:val="18"/>
              </w:rPr>
              <w:t>第一学期期末考査</w:t>
            </w:r>
          </w:p>
        </w:tc>
        <w:tc>
          <w:tcPr>
            <w:tcW w:w="567" w:type="dxa"/>
            <w:tcBorders>
              <w:top w:val="single" w:sz="4" w:space="0" w:color="auto"/>
            </w:tcBorders>
            <w:shd w:val="clear" w:color="auto" w:fill="auto"/>
            <w:vAlign w:val="center"/>
          </w:tcPr>
          <w:p w:rsidR="001E4F8F" w:rsidRDefault="001E4F8F" w:rsidP="001E4F8F">
            <w:pPr>
              <w:spacing w:line="260" w:lineRule="exact"/>
              <w:jc w:val="center"/>
              <w:rPr>
                <w:sz w:val="18"/>
                <w:szCs w:val="18"/>
              </w:rPr>
            </w:pPr>
            <w:r>
              <w:rPr>
                <w:rFonts w:hint="eastAsia"/>
                <w:sz w:val="18"/>
                <w:szCs w:val="18"/>
              </w:rPr>
              <w:lastRenderedPageBreak/>
              <w:t>○</w:t>
            </w:r>
          </w:p>
          <w:p w:rsidR="001E4F8F" w:rsidRDefault="001E4F8F" w:rsidP="001E4F8F">
            <w:pPr>
              <w:spacing w:line="260" w:lineRule="exact"/>
              <w:jc w:val="center"/>
              <w:rPr>
                <w:sz w:val="18"/>
                <w:szCs w:val="18"/>
              </w:rPr>
            </w:pPr>
            <w:r>
              <w:rPr>
                <w:rFonts w:hint="eastAsia"/>
                <w:sz w:val="18"/>
                <w:szCs w:val="18"/>
              </w:rPr>
              <w:t>○</w:t>
            </w:r>
          </w:p>
          <w:p w:rsidR="001E4F8F" w:rsidRDefault="001E4F8F" w:rsidP="001E4F8F">
            <w:pPr>
              <w:spacing w:line="260" w:lineRule="exact"/>
              <w:jc w:val="center"/>
              <w:rPr>
                <w:sz w:val="18"/>
                <w:szCs w:val="18"/>
              </w:rPr>
            </w:pPr>
            <w:r>
              <w:rPr>
                <w:rFonts w:hint="eastAsia"/>
                <w:sz w:val="18"/>
                <w:szCs w:val="18"/>
              </w:rPr>
              <w:t>○</w:t>
            </w:r>
          </w:p>
        </w:tc>
        <w:tc>
          <w:tcPr>
            <w:tcW w:w="567" w:type="dxa"/>
            <w:tcBorders>
              <w:top w:val="single" w:sz="4" w:space="0" w:color="auto"/>
            </w:tcBorders>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tc>
        <w:tc>
          <w:tcPr>
            <w:tcW w:w="567" w:type="dxa"/>
            <w:tcBorders>
              <w:top w:val="single" w:sz="4" w:space="0" w:color="auto"/>
            </w:tcBorders>
            <w:shd w:val="clear" w:color="auto" w:fill="auto"/>
            <w:vAlign w:val="center"/>
          </w:tcPr>
          <w:p w:rsidR="001E4F8F" w:rsidRDefault="001E4F8F" w:rsidP="001E4F8F">
            <w:pPr>
              <w:spacing w:line="260" w:lineRule="exact"/>
              <w:jc w:val="center"/>
              <w:rPr>
                <w:sz w:val="18"/>
                <w:szCs w:val="18"/>
              </w:rPr>
            </w:pPr>
          </w:p>
        </w:tc>
      </w:tr>
      <w:tr w:rsidR="001E4F8F" w:rsidRPr="00144A38" w:rsidTr="001E4F8F">
        <w:trPr>
          <w:trHeight w:val="473"/>
        </w:trPr>
        <w:tc>
          <w:tcPr>
            <w:tcW w:w="562"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rPr>
                <w:sz w:val="18"/>
                <w:szCs w:val="18"/>
              </w:rPr>
            </w:pPr>
          </w:p>
        </w:tc>
        <w:tc>
          <w:tcPr>
            <w:tcW w:w="3828" w:type="dxa"/>
            <w:shd w:val="clear" w:color="auto" w:fill="auto"/>
            <w:vAlign w:val="center"/>
          </w:tcPr>
          <w:p w:rsidR="001E4F8F" w:rsidRPr="00357525" w:rsidRDefault="001E4F8F"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1E4F8F" w:rsidRDefault="001E4F8F" w:rsidP="001E4F8F">
            <w:pPr>
              <w:spacing w:line="260" w:lineRule="exact"/>
              <w:rPr>
                <w:sz w:val="18"/>
                <w:szCs w:val="18"/>
              </w:rPr>
            </w:pPr>
            <w:r w:rsidRPr="007B13B7">
              <w:rPr>
                <w:rFonts w:hint="eastAsia"/>
                <w:sz w:val="18"/>
                <w:szCs w:val="18"/>
              </w:rPr>
              <w:t>・</w:t>
            </w:r>
            <w:r>
              <w:rPr>
                <w:rFonts w:hint="eastAsia"/>
                <w:sz w:val="18"/>
                <w:szCs w:val="18"/>
              </w:rPr>
              <w:t>1編3章について学習した内容を振り返り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bottom w:val="nil"/>
            </w:tcBorders>
            <w:shd w:val="clear" w:color="auto" w:fill="auto"/>
            <w:vAlign w:val="center"/>
          </w:tcPr>
          <w:p w:rsidR="001E4F8F" w:rsidRPr="00144A38" w:rsidRDefault="001E4F8F" w:rsidP="001E4F8F">
            <w:pPr>
              <w:spacing w:line="260" w:lineRule="exact"/>
              <w:jc w:val="center"/>
              <w:rPr>
                <w:sz w:val="18"/>
                <w:szCs w:val="18"/>
              </w:rPr>
            </w:pPr>
          </w:p>
        </w:tc>
        <w:tc>
          <w:tcPr>
            <w:tcW w:w="567" w:type="dxa"/>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1E4F8F" w:rsidRDefault="001E4F8F" w:rsidP="001E4F8F">
            <w:pPr>
              <w:spacing w:line="260" w:lineRule="exact"/>
              <w:jc w:val="center"/>
              <w:rPr>
                <w:sz w:val="18"/>
                <w:szCs w:val="18"/>
              </w:rPr>
            </w:pPr>
          </w:p>
        </w:tc>
        <w:tc>
          <w:tcPr>
            <w:tcW w:w="567" w:type="dxa"/>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tc>
      </w:tr>
      <w:tr w:rsidR="001E4F8F" w:rsidRPr="00144A38" w:rsidTr="001E4F8F">
        <w:trPr>
          <w:trHeight w:val="473"/>
        </w:trPr>
        <w:tc>
          <w:tcPr>
            <w:tcW w:w="562"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jc w:val="center"/>
              <w:rPr>
                <w:sz w:val="18"/>
                <w:szCs w:val="18"/>
              </w:rPr>
            </w:pPr>
          </w:p>
        </w:tc>
        <w:tc>
          <w:tcPr>
            <w:tcW w:w="3828" w:type="dxa"/>
            <w:shd w:val="clear" w:color="auto" w:fill="F2F2F2" w:themeFill="background1" w:themeFillShade="F2"/>
          </w:tcPr>
          <w:p w:rsidR="001E4F8F" w:rsidRDefault="001E4F8F"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さまざまな運動</w:t>
            </w:r>
          </w:p>
          <w:p w:rsidR="001E4F8F" w:rsidRDefault="001E4F8F"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4章　円運動</w:t>
            </w:r>
          </w:p>
        </w:tc>
        <w:tc>
          <w:tcPr>
            <w:tcW w:w="7371" w:type="dxa"/>
            <w:shd w:val="clear" w:color="auto" w:fill="F2F2F2" w:themeFill="background1" w:themeFillShade="F2"/>
          </w:tcPr>
          <w:p w:rsidR="001E4F8F" w:rsidRDefault="001E4F8F" w:rsidP="001E4F8F">
            <w:pPr>
              <w:spacing w:line="260" w:lineRule="exact"/>
              <w:rPr>
                <w:sz w:val="18"/>
                <w:szCs w:val="18"/>
              </w:rPr>
            </w:pPr>
          </w:p>
        </w:tc>
        <w:tc>
          <w:tcPr>
            <w:tcW w:w="567" w:type="dxa"/>
            <w:vMerge/>
            <w:tcBorders>
              <w:top w:val="nil"/>
              <w:bottom w:val="nil"/>
            </w:tcBorders>
            <w:shd w:val="clear" w:color="auto" w:fill="auto"/>
            <w:vAlign w:val="center"/>
          </w:tcPr>
          <w:p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rsidR="001E4F8F" w:rsidRPr="00144A38" w:rsidRDefault="001E4F8F" w:rsidP="001E4F8F">
            <w:pPr>
              <w:spacing w:line="260" w:lineRule="exact"/>
              <w:jc w:val="center"/>
              <w:rPr>
                <w:sz w:val="18"/>
                <w:szCs w:val="18"/>
              </w:rPr>
            </w:pPr>
          </w:p>
        </w:tc>
      </w:tr>
      <w:tr w:rsidR="001E4F8F" w:rsidRPr="00144A38" w:rsidTr="001E4F8F">
        <w:trPr>
          <w:trHeight w:val="473"/>
        </w:trPr>
        <w:tc>
          <w:tcPr>
            <w:tcW w:w="562"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jc w:val="center"/>
              <w:rPr>
                <w:sz w:val="18"/>
                <w:szCs w:val="18"/>
              </w:rPr>
            </w:pPr>
          </w:p>
        </w:tc>
        <w:tc>
          <w:tcPr>
            <w:tcW w:w="3828" w:type="dxa"/>
            <w:shd w:val="clear" w:color="auto" w:fill="auto"/>
          </w:tcPr>
          <w:p w:rsidR="001E4F8F" w:rsidRDefault="001E4F8F" w:rsidP="001E4F8F">
            <w:pPr>
              <w:spacing w:line="260" w:lineRule="exact"/>
              <w:rPr>
                <w:sz w:val="18"/>
                <w:szCs w:val="18"/>
              </w:rPr>
            </w:pPr>
            <w:r>
              <w:rPr>
                <w:rFonts w:hint="eastAsia"/>
                <w:sz w:val="18"/>
                <w:szCs w:val="18"/>
              </w:rPr>
              <w:t>1節　円運動（</w:t>
            </w:r>
            <w:r>
              <w:rPr>
                <w:sz w:val="18"/>
                <w:szCs w:val="18"/>
              </w:rPr>
              <w:t>2h</w:t>
            </w:r>
            <w:r>
              <w:rPr>
                <w:rFonts w:hint="eastAsia"/>
                <w:sz w:val="18"/>
                <w:szCs w:val="18"/>
              </w:rPr>
              <w:t>）</w:t>
            </w:r>
          </w:p>
          <w:p w:rsidR="001E4F8F" w:rsidRDefault="001E4F8F" w:rsidP="001E4F8F">
            <w:pPr>
              <w:spacing w:line="260" w:lineRule="exact"/>
              <w:rPr>
                <w:sz w:val="18"/>
                <w:szCs w:val="18"/>
              </w:rPr>
            </w:pPr>
            <w:r>
              <w:rPr>
                <w:rFonts w:hint="eastAsia"/>
                <w:sz w:val="18"/>
                <w:szCs w:val="18"/>
              </w:rPr>
              <w:t xml:space="preserve">　L</w:t>
            </w:r>
            <w:r>
              <w:rPr>
                <w:sz w:val="18"/>
                <w:szCs w:val="18"/>
              </w:rPr>
              <w:t>et’s start!</w:t>
            </w: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 xml:space="preserve">　A 等速円運動の表し方</w:t>
            </w: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〈Note〉弧度法</w:t>
            </w:r>
          </w:p>
          <w:p w:rsidR="001E4F8F" w:rsidRDefault="001E4F8F" w:rsidP="001E4F8F">
            <w:pPr>
              <w:spacing w:line="260" w:lineRule="exact"/>
              <w:rPr>
                <w:sz w:val="18"/>
                <w:szCs w:val="18"/>
              </w:rPr>
            </w:pPr>
            <w:r>
              <w:rPr>
                <w:rFonts w:hint="eastAsia"/>
                <w:sz w:val="18"/>
                <w:szCs w:val="18"/>
              </w:rPr>
              <w:t xml:space="preserve">　B 円運動に必要な力</w:t>
            </w:r>
          </w:p>
          <w:p w:rsidR="001E4F8F" w:rsidRDefault="001E4F8F" w:rsidP="001E4F8F">
            <w:pPr>
              <w:spacing w:line="260" w:lineRule="exact"/>
              <w:rPr>
                <w:rFonts w:ascii="BIZ UDゴシック" w:eastAsia="BIZ UDゴシック" w:hAnsi="BIZ UDゴシック"/>
                <w:sz w:val="18"/>
                <w:szCs w:val="18"/>
              </w:rPr>
            </w:pPr>
            <w:r>
              <w:rPr>
                <w:rFonts w:hint="eastAsia"/>
                <w:sz w:val="18"/>
                <w:szCs w:val="18"/>
              </w:rPr>
              <w:t>〈例題2〉鉛直面内での円運動</w:t>
            </w:r>
          </w:p>
        </w:tc>
        <w:tc>
          <w:tcPr>
            <w:tcW w:w="7371" w:type="dxa"/>
            <w:shd w:val="clear" w:color="auto" w:fill="auto"/>
          </w:tcPr>
          <w:p w:rsidR="001E4F8F" w:rsidRDefault="001E4F8F" w:rsidP="001E4F8F">
            <w:pPr>
              <w:spacing w:line="260" w:lineRule="exact"/>
              <w:ind w:left="180" w:hangingChars="100" w:hanging="180"/>
              <w:rPr>
                <w:sz w:val="18"/>
                <w:szCs w:val="18"/>
              </w:rPr>
            </w:pPr>
          </w:p>
          <w:p w:rsidR="001E4F8F" w:rsidRDefault="001E4F8F" w:rsidP="001E4F8F">
            <w:pPr>
              <w:spacing w:line="260" w:lineRule="exact"/>
              <w:ind w:left="180" w:hangingChars="100" w:hanging="180"/>
              <w:rPr>
                <w:sz w:val="18"/>
                <w:szCs w:val="18"/>
              </w:rPr>
            </w:pPr>
            <w:r>
              <w:rPr>
                <w:rFonts w:hint="eastAsia"/>
                <w:sz w:val="18"/>
                <w:szCs w:val="18"/>
              </w:rPr>
              <w:t>・ハンマー投げを例に</w:t>
            </w:r>
            <w:r w:rsidR="00907AD9">
              <w:rPr>
                <w:rFonts w:hint="eastAsia"/>
                <w:sz w:val="18"/>
                <w:szCs w:val="18"/>
              </w:rPr>
              <w:t>、</w:t>
            </w:r>
            <w:r>
              <w:rPr>
                <w:rFonts w:hint="eastAsia"/>
                <w:sz w:val="18"/>
                <w:szCs w:val="18"/>
              </w:rPr>
              <w:t>ハンマーを回転させるときにはたらいている力や投げるときの向きなどについて考える。</w:t>
            </w:r>
          </w:p>
          <w:p w:rsidR="001E4F8F" w:rsidRDefault="001E4F8F" w:rsidP="001E4F8F">
            <w:pPr>
              <w:spacing w:line="260" w:lineRule="exact"/>
              <w:ind w:left="180" w:hangingChars="100" w:hanging="180"/>
              <w:rPr>
                <w:sz w:val="18"/>
                <w:szCs w:val="18"/>
              </w:rPr>
            </w:pPr>
            <w:r>
              <w:rPr>
                <w:rFonts w:hint="eastAsia"/>
                <w:sz w:val="18"/>
                <w:szCs w:val="18"/>
              </w:rPr>
              <w:t>・等速円運動を表す量として</w:t>
            </w:r>
            <w:r w:rsidR="00907AD9">
              <w:rPr>
                <w:rFonts w:hint="eastAsia"/>
                <w:sz w:val="18"/>
                <w:szCs w:val="18"/>
              </w:rPr>
              <w:t>、</w:t>
            </w:r>
            <w:r>
              <w:rPr>
                <w:rFonts w:hint="eastAsia"/>
                <w:sz w:val="18"/>
                <w:szCs w:val="18"/>
              </w:rPr>
              <w:t>周期や回転数</w:t>
            </w:r>
            <w:r w:rsidR="00907AD9">
              <w:rPr>
                <w:rFonts w:hint="eastAsia"/>
                <w:sz w:val="18"/>
                <w:szCs w:val="18"/>
              </w:rPr>
              <w:t>、</w:t>
            </w:r>
            <w:r>
              <w:rPr>
                <w:rFonts w:hint="eastAsia"/>
                <w:sz w:val="18"/>
                <w:szCs w:val="18"/>
              </w:rPr>
              <w:t>速度について</w:t>
            </w:r>
            <w:r w:rsidR="00907AD9">
              <w:rPr>
                <w:rFonts w:hint="eastAsia"/>
                <w:sz w:val="18"/>
                <w:szCs w:val="18"/>
              </w:rPr>
              <w:t>、</w:t>
            </w:r>
            <w:r>
              <w:rPr>
                <w:rFonts w:hint="eastAsia"/>
                <w:sz w:val="18"/>
                <w:szCs w:val="18"/>
              </w:rPr>
              <w:t>その表し方や関係を理解する。</w:t>
            </w:r>
          </w:p>
          <w:p w:rsidR="001E4F8F" w:rsidRDefault="001E4F8F" w:rsidP="001E4F8F">
            <w:pPr>
              <w:spacing w:line="260" w:lineRule="exact"/>
              <w:ind w:left="180" w:hangingChars="100" w:hanging="180"/>
              <w:rPr>
                <w:sz w:val="18"/>
                <w:szCs w:val="18"/>
              </w:rPr>
            </w:pPr>
            <w:r>
              <w:rPr>
                <w:rFonts w:hint="eastAsia"/>
                <w:sz w:val="18"/>
                <w:szCs w:val="18"/>
              </w:rPr>
              <w:t>・円運動を表す量として</w:t>
            </w:r>
            <w:r w:rsidR="00907AD9">
              <w:rPr>
                <w:rFonts w:hint="eastAsia"/>
                <w:sz w:val="18"/>
                <w:szCs w:val="18"/>
              </w:rPr>
              <w:t>、</w:t>
            </w:r>
            <w:r>
              <w:rPr>
                <w:rFonts w:hint="eastAsia"/>
                <w:sz w:val="18"/>
                <w:szCs w:val="18"/>
              </w:rPr>
              <w:t>角速度について表し方や速度との関係について理解する。</w:t>
            </w:r>
          </w:p>
          <w:p w:rsidR="001E4F8F" w:rsidRPr="004C7D56" w:rsidRDefault="001E4F8F" w:rsidP="001E4F8F">
            <w:pPr>
              <w:spacing w:line="260" w:lineRule="exact"/>
              <w:ind w:left="180" w:hangingChars="100" w:hanging="180"/>
              <w:rPr>
                <w:sz w:val="18"/>
                <w:szCs w:val="18"/>
              </w:rPr>
            </w:pPr>
            <w:r>
              <w:rPr>
                <w:rFonts w:hint="eastAsia"/>
                <w:sz w:val="18"/>
                <w:szCs w:val="18"/>
              </w:rPr>
              <w:t>・等速円運動する物体の加速度がどのように表されるか</w:t>
            </w:r>
            <w:r w:rsidR="00907AD9">
              <w:rPr>
                <w:rFonts w:hint="eastAsia"/>
                <w:sz w:val="18"/>
                <w:szCs w:val="18"/>
              </w:rPr>
              <w:t>、</w:t>
            </w:r>
            <w:r>
              <w:rPr>
                <w:rFonts w:hint="eastAsia"/>
                <w:sz w:val="18"/>
                <w:szCs w:val="18"/>
              </w:rPr>
              <w:t>考え方とともに理解する。</w:t>
            </w:r>
          </w:p>
          <w:p w:rsidR="001E4F8F" w:rsidRDefault="001E4F8F" w:rsidP="001E4F8F">
            <w:pPr>
              <w:spacing w:line="260" w:lineRule="exact"/>
              <w:ind w:left="180" w:hangingChars="100" w:hanging="180"/>
              <w:rPr>
                <w:sz w:val="18"/>
                <w:szCs w:val="18"/>
              </w:rPr>
            </w:pPr>
            <w:r>
              <w:rPr>
                <w:rFonts w:hint="eastAsia"/>
                <w:sz w:val="18"/>
                <w:szCs w:val="18"/>
              </w:rPr>
              <w:t>・円運動の角速度で用いる角度の表し方について理解する。</w:t>
            </w:r>
          </w:p>
          <w:p w:rsidR="001E4F8F" w:rsidRDefault="001E4F8F" w:rsidP="001E4F8F">
            <w:pPr>
              <w:spacing w:line="260" w:lineRule="exact"/>
              <w:ind w:left="180" w:hangingChars="100" w:hanging="180"/>
              <w:rPr>
                <w:sz w:val="18"/>
                <w:szCs w:val="18"/>
              </w:rPr>
            </w:pPr>
            <w:r>
              <w:rPr>
                <w:rFonts w:hint="eastAsia"/>
                <w:sz w:val="18"/>
                <w:szCs w:val="18"/>
              </w:rPr>
              <w:t>・等速円運動する物体にはたらく力について</w:t>
            </w:r>
            <w:r w:rsidR="00907AD9">
              <w:rPr>
                <w:rFonts w:hint="eastAsia"/>
                <w:sz w:val="18"/>
                <w:szCs w:val="18"/>
              </w:rPr>
              <w:t>、</w:t>
            </w:r>
            <w:r>
              <w:rPr>
                <w:rFonts w:hint="eastAsia"/>
                <w:sz w:val="18"/>
                <w:szCs w:val="18"/>
              </w:rPr>
              <w:t>運動方程式をもとに表し理解する。</w:t>
            </w:r>
          </w:p>
          <w:p w:rsidR="001E4F8F" w:rsidRPr="004C7D56" w:rsidRDefault="001E4F8F" w:rsidP="001E4F8F">
            <w:pPr>
              <w:spacing w:line="260" w:lineRule="exact"/>
              <w:ind w:left="180" w:hangingChars="100" w:hanging="180"/>
              <w:rPr>
                <w:sz w:val="18"/>
                <w:szCs w:val="18"/>
              </w:rPr>
            </w:pPr>
            <w:r>
              <w:rPr>
                <w:rFonts w:hint="eastAsia"/>
                <w:sz w:val="18"/>
                <w:szCs w:val="18"/>
              </w:rPr>
              <w:t>・水平面内だけでなく</w:t>
            </w:r>
            <w:r w:rsidR="00907AD9">
              <w:rPr>
                <w:rFonts w:hint="eastAsia"/>
                <w:sz w:val="18"/>
                <w:szCs w:val="18"/>
              </w:rPr>
              <w:t>、</w:t>
            </w:r>
            <w:r>
              <w:rPr>
                <w:rFonts w:hint="eastAsia"/>
                <w:sz w:val="18"/>
                <w:szCs w:val="18"/>
              </w:rPr>
              <w:t>鉛直面内で円運動する物体の運動のようすを例題をもとに理解を深める。</w:t>
            </w:r>
          </w:p>
        </w:tc>
        <w:tc>
          <w:tcPr>
            <w:tcW w:w="567" w:type="dxa"/>
            <w:vMerge/>
            <w:tcBorders>
              <w:top w:val="nil"/>
              <w:bottom w:val="nil"/>
            </w:tcBorders>
            <w:shd w:val="clear" w:color="auto" w:fill="auto"/>
            <w:vAlign w:val="center"/>
          </w:tcPr>
          <w:p w:rsidR="001E4F8F" w:rsidRPr="00144A38" w:rsidRDefault="001E4F8F" w:rsidP="001E4F8F">
            <w:pPr>
              <w:spacing w:line="260" w:lineRule="exact"/>
              <w:jc w:val="center"/>
              <w:rPr>
                <w:sz w:val="18"/>
                <w:szCs w:val="18"/>
              </w:rPr>
            </w:pPr>
          </w:p>
        </w:tc>
        <w:tc>
          <w:tcPr>
            <w:tcW w:w="567" w:type="dxa"/>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p w:rsidR="001E4F8F" w:rsidRPr="00144A38" w:rsidRDefault="001E4F8F"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1E4F8F" w:rsidRPr="00144A38" w:rsidRDefault="001E4F8F"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1E4F8F" w:rsidRPr="00144A38" w:rsidRDefault="001E4F8F" w:rsidP="001E4F8F">
            <w:pPr>
              <w:spacing w:line="260" w:lineRule="exact"/>
              <w:jc w:val="center"/>
              <w:rPr>
                <w:sz w:val="18"/>
                <w:szCs w:val="18"/>
              </w:rPr>
            </w:pPr>
          </w:p>
        </w:tc>
      </w:tr>
      <w:tr w:rsidR="001E4F8F" w:rsidRPr="00144A38" w:rsidTr="001E4F8F">
        <w:trPr>
          <w:trHeight w:val="1094"/>
        </w:trPr>
        <w:tc>
          <w:tcPr>
            <w:tcW w:w="562"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1E4F8F" w:rsidRDefault="001E4F8F" w:rsidP="001E4F8F">
            <w:pPr>
              <w:spacing w:line="260" w:lineRule="exact"/>
              <w:jc w:val="center"/>
              <w:rPr>
                <w:sz w:val="18"/>
                <w:szCs w:val="18"/>
              </w:rPr>
            </w:pPr>
          </w:p>
          <w:p w:rsidR="001E4F8F" w:rsidRDefault="001E4F8F" w:rsidP="001E4F8F">
            <w:pPr>
              <w:spacing w:line="260" w:lineRule="exact"/>
              <w:jc w:val="center"/>
              <w:rPr>
                <w:sz w:val="18"/>
                <w:szCs w:val="18"/>
              </w:rPr>
            </w:pPr>
          </w:p>
          <w:p w:rsidR="001E4F8F" w:rsidRPr="00144A38" w:rsidRDefault="001E4F8F" w:rsidP="001E4F8F">
            <w:pPr>
              <w:spacing w:line="260" w:lineRule="exact"/>
              <w:jc w:val="center"/>
              <w:rPr>
                <w:sz w:val="18"/>
                <w:szCs w:val="18"/>
              </w:rPr>
            </w:pPr>
          </w:p>
        </w:tc>
        <w:tc>
          <w:tcPr>
            <w:tcW w:w="3828" w:type="dxa"/>
            <w:shd w:val="clear" w:color="auto" w:fill="auto"/>
          </w:tcPr>
          <w:p w:rsidR="001E4F8F" w:rsidRDefault="001E4F8F" w:rsidP="001E4F8F">
            <w:pPr>
              <w:spacing w:line="260" w:lineRule="exact"/>
              <w:rPr>
                <w:rFonts w:eastAsiaTheme="minorHAnsi"/>
                <w:sz w:val="18"/>
                <w:szCs w:val="18"/>
              </w:rPr>
            </w:pPr>
            <w:r>
              <w:rPr>
                <w:rFonts w:eastAsiaTheme="minorHAnsi" w:hint="eastAsia"/>
                <w:sz w:val="18"/>
                <w:szCs w:val="18"/>
              </w:rPr>
              <w:t>2節　慣性力（1</w:t>
            </w:r>
            <w:r>
              <w:rPr>
                <w:rFonts w:eastAsiaTheme="minorHAnsi"/>
                <w:sz w:val="18"/>
                <w:szCs w:val="18"/>
              </w:rPr>
              <w:t>h</w:t>
            </w:r>
            <w:r>
              <w:rPr>
                <w:rFonts w:eastAsiaTheme="minorHAnsi" w:hint="eastAsia"/>
                <w:sz w:val="18"/>
                <w:szCs w:val="18"/>
              </w:rPr>
              <w:t>）</w:t>
            </w:r>
          </w:p>
          <w:p w:rsidR="001E4F8F" w:rsidRDefault="001E4F8F"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1E4F8F" w:rsidRDefault="001E4F8F" w:rsidP="001E4F8F">
            <w:pPr>
              <w:spacing w:line="260" w:lineRule="exact"/>
              <w:rPr>
                <w:rFonts w:eastAsiaTheme="minorHAnsi"/>
                <w:sz w:val="18"/>
                <w:szCs w:val="18"/>
              </w:rPr>
            </w:pPr>
          </w:p>
          <w:p w:rsidR="001E4F8F" w:rsidRDefault="001E4F8F" w:rsidP="001E4F8F">
            <w:pPr>
              <w:spacing w:line="260" w:lineRule="exact"/>
              <w:rPr>
                <w:rFonts w:eastAsiaTheme="minorHAnsi"/>
                <w:sz w:val="18"/>
                <w:szCs w:val="18"/>
              </w:rPr>
            </w:pPr>
            <w:r>
              <w:rPr>
                <w:rFonts w:eastAsiaTheme="minorHAnsi" w:hint="eastAsia"/>
                <w:sz w:val="18"/>
                <w:szCs w:val="18"/>
              </w:rPr>
              <w:t xml:space="preserve">　A 直線運動における慣性力</w:t>
            </w:r>
          </w:p>
          <w:p w:rsidR="001E4F8F" w:rsidRDefault="001E4F8F" w:rsidP="001E4F8F">
            <w:pPr>
              <w:spacing w:line="260" w:lineRule="exact"/>
              <w:rPr>
                <w:rFonts w:eastAsiaTheme="minorHAnsi"/>
                <w:sz w:val="18"/>
                <w:szCs w:val="18"/>
              </w:rPr>
            </w:pPr>
          </w:p>
          <w:p w:rsidR="001E4F8F" w:rsidRDefault="001E4F8F" w:rsidP="001E4F8F">
            <w:pPr>
              <w:spacing w:line="260" w:lineRule="exact"/>
              <w:rPr>
                <w:rFonts w:eastAsiaTheme="minorHAnsi"/>
                <w:sz w:val="18"/>
                <w:szCs w:val="18"/>
              </w:rPr>
            </w:pPr>
          </w:p>
          <w:p w:rsidR="001E4F8F" w:rsidRDefault="001E4F8F" w:rsidP="001E4F8F">
            <w:pPr>
              <w:spacing w:line="260" w:lineRule="exact"/>
              <w:rPr>
                <w:rFonts w:eastAsiaTheme="minorHAnsi"/>
                <w:sz w:val="18"/>
                <w:szCs w:val="18"/>
              </w:rPr>
            </w:pPr>
            <w:r>
              <w:rPr>
                <w:rFonts w:eastAsiaTheme="minorHAnsi" w:hint="eastAsia"/>
                <w:sz w:val="18"/>
                <w:szCs w:val="18"/>
              </w:rPr>
              <w:t>〈Note〉慣性系と非慣性系</w:t>
            </w:r>
          </w:p>
          <w:p w:rsidR="001E4F8F" w:rsidRPr="00357525" w:rsidRDefault="001E4F8F" w:rsidP="001E4F8F">
            <w:pPr>
              <w:spacing w:line="260" w:lineRule="exact"/>
              <w:rPr>
                <w:rFonts w:eastAsiaTheme="minorHAnsi"/>
                <w:sz w:val="18"/>
                <w:szCs w:val="18"/>
              </w:rPr>
            </w:pPr>
            <w:r>
              <w:rPr>
                <w:rFonts w:eastAsiaTheme="minorHAnsi" w:hint="eastAsia"/>
                <w:sz w:val="18"/>
                <w:szCs w:val="18"/>
              </w:rPr>
              <w:t xml:space="preserve">　B 円運動における慣性力</w:t>
            </w:r>
          </w:p>
        </w:tc>
        <w:tc>
          <w:tcPr>
            <w:tcW w:w="7371" w:type="dxa"/>
            <w:shd w:val="clear" w:color="auto" w:fill="auto"/>
          </w:tcPr>
          <w:p w:rsidR="001E4F8F" w:rsidRDefault="001E4F8F" w:rsidP="001E4F8F">
            <w:pPr>
              <w:spacing w:line="260" w:lineRule="exact"/>
              <w:ind w:left="180" w:hangingChars="100" w:hanging="180"/>
              <w:rPr>
                <w:sz w:val="18"/>
                <w:szCs w:val="18"/>
              </w:rPr>
            </w:pPr>
          </w:p>
          <w:p w:rsidR="001E4F8F" w:rsidRDefault="001E4F8F" w:rsidP="00907AD9">
            <w:pPr>
              <w:spacing w:line="260" w:lineRule="exact"/>
              <w:ind w:left="167" w:hangingChars="93" w:hanging="167"/>
              <w:rPr>
                <w:sz w:val="18"/>
                <w:szCs w:val="18"/>
              </w:rPr>
            </w:pPr>
            <w:r>
              <w:rPr>
                <w:rFonts w:hint="eastAsia"/>
                <w:sz w:val="18"/>
                <w:szCs w:val="18"/>
              </w:rPr>
              <w:t>・遊園地で見られるコーヒーカップや回転ブランコなどの円運動を利用した乗り物について</w:t>
            </w:r>
            <w:r w:rsidR="00907AD9">
              <w:rPr>
                <w:rFonts w:hint="eastAsia"/>
                <w:sz w:val="18"/>
                <w:szCs w:val="18"/>
              </w:rPr>
              <w:t>、</w:t>
            </w:r>
            <w:r>
              <w:rPr>
                <w:rFonts w:hint="eastAsia"/>
                <w:sz w:val="18"/>
                <w:szCs w:val="18"/>
              </w:rPr>
              <w:t>乗っている人が</w:t>
            </w:r>
            <w:r w:rsidR="00AE4BA9">
              <w:rPr>
                <w:rFonts w:hint="eastAsia"/>
                <w:sz w:val="18"/>
                <w:szCs w:val="18"/>
              </w:rPr>
              <w:t>力を</w:t>
            </w:r>
            <w:r>
              <w:rPr>
                <w:rFonts w:hint="eastAsia"/>
                <w:sz w:val="18"/>
                <w:szCs w:val="18"/>
              </w:rPr>
              <w:t>感じる理由について考える。</w:t>
            </w:r>
          </w:p>
          <w:p w:rsidR="001E4F8F" w:rsidRDefault="001E4F8F" w:rsidP="00907AD9">
            <w:pPr>
              <w:spacing w:line="260" w:lineRule="exact"/>
              <w:ind w:left="167" w:hangingChars="93" w:hanging="167"/>
              <w:rPr>
                <w:sz w:val="18"/>
                <w:szCs w:val="18"/>
              </w:rPr>
            </w:pPr>
            <w:r>
              <w:rPr>
                <w:rFonts w:hint="eastAsia"/>
                <w:sz w:val="18"/>
                <w:szCs w:val="18"/>
              </w:rPr>
              <w:t>・直線運動における地面で静止している人から見た運動する物体のようすと</w:t>
            </w:r>
            <w:r w:rsidR="00907AD9">
              <w:rPr>
                <w:rFonts w:hint="eastAsia"/>
                <w:sz w:val="18"/>
                <w:szCs w:val="18"/>
              </w:rPr>
              <w:t>、</w:t>
            </w:r>
            <w:r>
              <w:rPr>
                <w:rFonts w:hint="eastAsia"/>
                <w:sz w:val="18"/>
                <w:szCs w:val="18"/>
              </w:rPr>
              <w:t>物体とともに運動する人が見た物体のようすについて比較しながら考え</w:t>
            </w:r>
            <w:r w:rsidR="00907AD9">
              <w:rPr>
                <w:rFonts w:hint="eastAsia"/>
                <w:sz w:val="18"/>
                <w:szCs w:val="18"/>
              </w:rPr>
              <w:t>、</w:t>
            </w:r>
            <w:r>
              <w:rPr>
                <w:rFonts w:hint="eastAsia"/>
                <w:sz w:val="18"/>
                <w:szCs w:val="18"/>
              </w:rPr>
              <w:t>慣性力について理解する。</w:t>
            </w:r>
          </w:p>
          <w:p w:rsidR="001E4F8F" w:rsidRDefault="001E4F8F" w:rsidP="001E4F8F">
            <w:pPr>
              <w:spacing w:line="260" w:lineRule="exact"/>
              <w:ind w:left="180" w:hangingChars="100" w:hanging="180"/>
              <w:rPr>
                <w:sz w:val="18"/>
                <w:szCs w:val="18"/>
              </w:rPr>
            </w:pPr>
            <w:r>
              <w:rPr>
                <w:rFonts w:hint="eastAsia"/>
                <w:sz w:val="18"/>
                <w:szCs w:val="18"/>
              </w:rPr>
              <w:t>・慣性系と非慣性系について知る。</w:t>
            </w:r>
          </w:p>
          <w:p w:rsidR="001E4F8F" w:rsidRPr="00264750" w:rsidRDefault="001E4F8F" w:rsidP="001E4F8F">
            <w:pPr>
              <w:spacing w:line="260" w:lineRule="exact"/>
              <w:ind w:left="180" w:hangingChars="100" w:hanging="180"/>
              <w:rPr>
                <w:sz w:val="18"/>
                <w:szCs w:val="18"/>
              </w:rPr>
            </w:pPr>
            <w:r>
              <w:rPr>
                <w:rFonts w:hint="eastAsia"/>
                <w:sz w:val="18"/>
                <w:szCs w:val="18"/>
              </w:rPr>
              <w:t>・円運動における慣性力である遠心力について理解する。</w:t>
            </w:r>
          </w:p>
        </w:tc>
        <w:tc>
          <w:tcPr>
            <w:tcW w:w="567" w:type="dxa"/>
            <w:vMerge/>
            <w:tcBorders>
              <w:top w:val="nil"/>
              <w:bottom w:val="nil"/>
            </w:tcBorders>
            <w:shd w:val="clear" w:color="auto" w:fill="F2F2F2" w:themeFill="background1" w:themeFillShade="F2"/>
          </w:tcPr>
          <w:p w:rsidR="001E4F8F" w:rsidRPr="00144A38" w:rsidRDefault="001E4F8F" w:rsidP="001E4F8F">
            <w:pPr>
              <w:spacing w:line="260" w:lineRule="exact"/>
              <w:jc w:val="center"/>
              <w:rPr>
                <w:sz w:val="18"/>
                <w:szCs w:val="18"/>
              </w:rPr>
            </w:pPr>
          </w:p>
        </w:tc>
        <w:tc>
          <w:tcPr>
            <w:tcW w:w="567" w:type="dxa"/>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p w:rsidR="001E4F8F" w:rsidRPr="00144A38" w:rsidRDefault="001E4F8F"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1E4F8F" w:rsidRPr="00144A38" w:rsidRDefault="001E4F8F" w:rsidP="001E4F8F">
            <w:pPr>
              <w:spacing w:line="260" w:lineRule="exact"/>
              <w:jc w:val="center"/>
              <w:rPr>
                <w:sz w:val="18"/>
                <w:szCs w:val="18"/>
              </w:rPr>
            </w:pPr>
          </w:p>
        </w:tc>
        <w:tc>
          <w:tcPr>
            <w:tcW w:w="567" w:type="dxa"/>
            <w:shd w:val="clear" w:color="auto" w:fill="auto"/>
            <w:vAlign w:val="center"/>
          </w:tcPr>
          <w:p w:rsidR="001E4F8F" w:rsidRPr="00144A38" w:rsidRDefault="001E4F8F" w:rsidP="001E4F8F">
            <w:pPr>
              <w:spacing w:line="260" w:lineRule="exact"/>
              <w:jc w:val="center"/>
              <w:rPr>
                <w:sz w:val="18"/>
                <w:szCs w:val="18"/>
              </w:rPr>
            </w:pPr>
            <w:r>
              <w:rPr>
                <w:rFonts w:hint="eastAsia"/>
                <w:sz w:val="18"/>
                <w:szCs w:val="18"/>
              </w:rPr>
              <w:t>○</w:t>
            </w:r>
          </w:p>
        </w:tc>
      </w:tr>
      <w:tr w:rsidR="001E4F8F" w:rsidRPr="00144A38" w:rsidTr="001E4F8F">
        <w:trPr>
          <w:trHeight w:val="507"/>
        </w:trPr>
        <w:tc>
          <w:tcPr>
            <w:tcW w:w="562"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1E4F8F" w:rsidRDefault="001E4F8F" w:rsidP="001E4F8F">
            <w:pPr>
              <w:spacing w:line="260" w:lineRule="exact"/>
              <w:jc w:val="center"/>
              <w:rPr>
                <w:sz w:val="18"/>
                <w:szCs w:val="18"/>
              </w:rPr>
            </w:pPr>
          </w:p>
        </w:tc>
        <w:tc>
          <w:tcPr>
            <w:tcW w:w="3828" w:type="dxa"/>
            <w:shd w:val="clear" w:color="auto" w:fill="auto"/>
            <w:vAlign w:val="center"/>
          </w:tcPr>
          <w:p w:rsidR="001E4F8F" w:rsidRPr="00357525" w:rsidRDefault="001E4F8F"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1E4F8F" w:rsidRDefault="001E4F8F" w:rsidP="001E4F8F">
            <w:pPr>
              <w:spacing w:line="260" w:lineRule="exact"/>
              <w:rPr>
                <w:sz w:val="18"/>
                <w:szCs w:val="18"/>
              </w:rPr>
            </w:pPr>
            <w:r w:rsidRPr="007B13B7">
              <w:rPr>
                <w:rFonts w:hint="eastAsia"/>
                <w:sz w:val="18"/>
                <w:szCs w:val="18"/>
              </w:rPr>
              <w:t>・</w:t>
            </w:r>
            <w:r>
              <w:rPr>
                <w:rFonts w:hint="eastAsia"/>
                <w:sz w:val="18"/>
                <w:szCs w:val="18"/>
              </w:rPr>
              <w:t>1編4章について学習した内容を振り返り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nil"/>
              <w:bottom w:val="nil"/>
            </w:tcBorders>
            <w:shd w:val="clear" w:color="auto" w:fill="F2F2F2" w:themeFill="background1" w:themeFillShade="F2"/>
          </w:tcPr>
          <w:p w:rsidR="001E4F8F" w:rsidRPr="00144A38" w:rsidRDefault="001E4F8F" w:rsidP="001E4F8F">
            <w:pPr>
              <w:spacing w:line="260" w:lineRule="exact"/>
              <w:jc w:val="center"/>
              <w:rPr>
                <w:sz w:val="18"/>
                <w:szCs w:val="18"/>
              </w:rPr>
            </w:pPr>
          </w:p>
        </w:tc>
        <w:tc>
          <w:tcPr>
            <w:tcW w:w="567" w:type="dxa"/>
            <w:shd w:val="clear" w:color="auto" w:fill="auto"/>
            <w:vAlign w:val="center"/>
          </w:tcPr>
          <w:p w:rsidR="001E4F8F" w:rsidRPr="00144A38" w:rsidRDefault="001E4F8F"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1E4F8F" w:rsidRPr="00144A38" w:rsidRDefault="001E4F8F" w:rsidP="001E4F8F">
            <w:pPr>
              <w:spacing w:line="260" w:lineRule="exact"/>
              <w:jc w:val="center"/>
              <w:rPr>
                <w:sz w:val="18"/>
                <w:szCs w:val="18"/>
              </w:rPr>
            </w:pPr>
          </w:p>
        </w:tc>
        <w:tc>
          <w:tcPr>
            <w:tcW w:w="567" w:type="dxa"/>
            <w:shd w:val="clear" w:color="auto" w:fill="auto"/>
            <w:vAlign w:val="center"/>
          </w:tcPr>
          <w:p w:rsidR="001E4F8F" w:rsidRPr="00144A38" w:rsidRDefault="001E4F8F" w:rsidP="001E4F8F">
            <w:pPr>
              <w:spacing w:line="260" w:lineRule="exact"/>
              <w:jc w:val="center"/>
              <w:rPr>
                <w:sz w:val="18"/>
                <w:szCs w:val="18"/>
              </w:rPr>
            </w:pPr>
            <w:r>
              <w:rPr>
                <w:rFonts w:hint="eastAsia"/>
                <w:sz w:val="18"/>
                <w:szCs w:val="18"/>
              </w:rPr>
              <w:t>○</w:t>
            </w:r>
          </w:p>
        </w:tc>
      </w:tr>
      <w:tr w:rsidR="001E4F8F" w:rsidRPr="00144A38" w:rsidTr="001E4F8F">
        <w:trPr>
          <w:trHeight w:val="473"/>
        </w:trPr>
        <w:tc>
          <w:tcPr>
            <w:tcW w:w="562"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1E4F8F" w:rsidRPr="00144A38" w:rsidRDefault="002302A0" w:rsidP="002302A0">
            <w:pPr>
              <w:spacing w:line="260" w:lineRule="exact"/>
              <w:jc w:val="center"/>
              <w:rPr>
                <w:rFonts w:hint="eastAsia"/>
                <w:sz w:val="18"/>
                <w:szCs w:val="18"/>
              </w:rPr>
            </w:pPr>
            <w:r>
              <w:rPr>
                <w:rFonts w:hint="eastAsia"/>
                <w:sz w:val="18"/>
                <w:szCs w:val="18"/>
              </w:rPr>
              <w:t>６</w:t>
            </w:r>
          </w:p>
        </w:tc>
        <w:tc>
          <w:tcPr>
            <w:tcW w:w="3828" w:type="dxa"/>
            <w:shd w:val="clear" w:color="auto" w:fill="F2F2F2" w:themeFill="background1" w:themeFillShade="F2"/>
          </w:tcPr>
          <w:p w:rsidR="001E4F8F" w:rsidRDefault="001E4F8F"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さまざまな運動</w:t>
            </w:r>
          </w:p>
          <w:p w:rsidR="001E4F8F" w:rsidRDefault="001E4F8F" w:rsidP="001E4F8F">
            <w:pPr>
              <w:spacing w:line="260" w:lineRule="exact"/>
              <w:rPr>
                <w:rFonts w:eastAsiaTheme="minorHAnsi"/>
                <w:sz w:val="18"/>
                <w:szCs w:val="18"/>
              </w:rPr>
            </w:pPr>
            <w:r>
              <w:rPr>
                <w:rFonts w:ascii="BIZ UDゴシック" w:eastAsia="BIZ UDゴシック" w:hAnsi="BIZ UDゴシック" w:hint="eastAsia"/>
                <w:sz w:val="18"/>
                <w:szCs w:val="18"/>
              </w:rPr>
              <w:t>5章　単振動</w:t>
            </w:r>
          </w:p>
        </w:tc>
        <w:tc>
          <w:tcPr>
            <w:tcW w:w="7371" w:type="dxa"/>
            <w:shd w:val="clear" w:color="auto" w:fill="F2F2F2" w:themeFill="background1" w:themeFillShade="F2"/>
          </w:tcPr>
          <w:p w:rsidR="001E4F8F" w:rsidRDefault="001E4F8F" w:rsidP="001E4F8F">
            <w:pPr>
              <w:spacing w:line="260" w:lineRule="exact"/>
              <w:ind w:left="180" w:hangingChars="100" w:hanging="180"/>
              <w:rPr>
                <w:sz w:val="18"/>
                <w:szCs w:val="18"/>
              </w:rPr>
            </w:pPr>
          </w:p>
        </w:tc>
        <w:tc>
          <w:tcPr>
            <w:tcW w:w="567" w:type="dxa"/>
            <w:vMerge/>
            <w:tcBorders>
              <w:top w:val="nil"/>
              <w:bottom w:val="nil"/>
            </w:tcBorders>
            <w:shd w:val="clear" w:color="auto" w:fill="auto"/>
            <w:vAlign w:val="center"/>
          </w:tcPr>
          <w:p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rsidR="001E4F8F" w:rsidRPr="00144A38" w:rsidRDefault="001E4F8F" w:rsidP="001E4F8F">
            <w:pPr>
              <w:spacing w:line="260" w:lineRule="exact"/>
              <w:jc w:val="center"/>
              <w:rPr>
                <w:sz w:val="18"/>
                <w:szCs w:val="18"/>
              </w:rPr>
            </w:pPr>
          </w:p>
        </w:tc>
        <w:tc>
          <w:tcPr>
            <w:tcW w:w="567" w:type="dxa"/>
            <w:shd w:val="clear" w:color="auto" w:fill="F2F2F2" w:themeFill="background1" w:themeFillShade="F2"/>
            <w:vAlign w:val="center"/>
          </w:tcPr>
          <w:p w:rsidR="001E4F8F" w:rsidRPr="00144A38" w:rsidRDefault="001E4F8F" w:rsidP="001E4F8F">
            <w:pPr>
              <w:spacing w:line="260" w:lineRule="exact"/>
              <w:jc w:val="center"/>
              <w:rPr>
                <w:sz w:val="18"/>
                <w:szCs w:val="18"/>
              </w:rPr>
            </w:pPr>
          </w:p>
        </w:tc>
      </w:tr>
      <w:tr w:rsidR="001E4F8F" w:rsidRPr="00144A38" w:rsidTr="001E4F8F">
        <w:trPr>
          <w:trHeight w:val="473"/>
        </w:trPr>
        <w:tc>
          <w:tcPr>
            <w:tcW w:w="562" w:type="dxa"/>
            <w:tcBorders>
              <w:top w:val="single" w:sz="4" w:space="0" w:color="FFFFFF" w:themeColor="background1"/>
              <w:bottom w:val="single" w:sz="4" w:space="0" w:color="FFFFFF" w:themeColor="background1"/>
            </w:tcBorders>
            <w:textDirection w:val="tbRlV"/>
          </w:tcPr>
          <w:p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rPr>
                <w:sz w:val="18"/>
                <w:szCs w:val="18"/>
              </w:rPr>
            </w:pPr>
          </w:p>
        </w:tc>
        <w:tc>
          <w:tcPr>
            <w:tcW w:w="3828" w:type="dxa"/>
            <w:shd w:val="clear" w:color="auto" w:fill="auto"/>
          </w:tcPr>
          <w:p w:rsidR="001E4F8F" w:rsidRDefault="001E4F8F" w:rsidP="001E4F8F">
            <w:pPr>
              <w:spacing w:line="260" w:lineRule="exact"/>
              <w:rPr>
                <w:sz w:val="18"/>
                <w:szCs w:val="18"/>
              </w:rPr>
            </w:pPr>
            <w:r>
              <w:rPr>
                <w:rFonts w:hint="eastAsia"/>
                <w:sz w:val="18"/>
                <w:szCs w:val="18"/>
              </w:rPr>
              <w:t>1節　単振動（2</w:t>
            </w:r>
            <w:r>
              <w:rPr>
                <w:sz w:val="18"/>
                <w:szCs w:val="18"/>
              </w:rPr>
              <w:t>h</w:t>
            </w:r>
            <w:r>
              <w:rPr>
                <w:rFonts w:hint="eastAsia"/>
                <w:sz w:val="18"/>
                <w:szCs w:val="18"/>
              </w:rPr>
              <w:t>）</w:t>
            </w:r>
          </w:p>
          <w:p w:rsidR="001E4F8F" w:rsidRDefault="001E4F8F" w:rsidP="001E4F8F">
            <w:pPr>
              <w:spacing w:line="260" w:lineRule="exact"/>
              <w:rPr>
                <w:sz w:val="18"/>
                <w:szCs w:val="18"/>
              </w:rPr>
            </w:pPr>
            <w:r>
              <w:rPr>
                <w:rFonts w:hint="eastAsia"/>
                <w:sz w:val="18"/>
                <w:szCs w:val="18"/>
              </w:rPr>
              <w:t xml:space="preserve">　L</w:t>
            </w:r>
            <w:r>
              <w:rPr>
                <w:sz w:val="18"/>
                <w:szCs w:val="18"/>
              </w:rPr>
              <w:t>et’s start!</w:t>
            </w: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 xml:space="preserve">　A 単振動とは</w:t>
            </w:r>
          </w:p>
          <w:p w:rsidR="001E4F8F" w:rsidRDefault="001E4F8F" w:rsidP="001E4F8F">
            <w:pPr>
              <w:spacing w:line="260" w:lineRule="exact"/>
              <w:rPr>
                <w:sz w:val="18"/>
                <w:szCs w:val="18"/>
              </w:rPr>
            </w:pPr>
            <w:r>
              <w:rPr>
                <w:rFonts w:hint="eastAsia"/>
                <w:sz w:val="18"/>
                <w:szCs w:val="18"/>
              </w:rPr>
              <w:t xml:space="preserve">　B 単振動の表し方</w:t>
            </w:r>
          </w:p>
        </w:tc>
        <w:tc>
          <w:tcPr>
            <w:tcW w:w="7371" w:type="dxa"/>
            <w:shd w:val="clear" w:color="auto" w:fill="auto"/>
          </w:tcPr>
          <w:p w:rsidR="001E4F8F" w:rsidRDefault="001E4F8F" w:rsidP="001E4F8F">
            <w:pPr>
              <w:spacing w:line="260" w:lineRule="exact"/>
              <w:rPr>
                <w:sz w:val="18"/>
                <w:szCs w:val="18"/>
              </w:rPr>
            </w:pPr>
          </w:p>
          <w:p w:rsidR="001E4F8F" w:rsidRDefault="00AE4BA9" w:rsidP="00907AD9">
            <w:pPr>
              <w:spacing w:line="260" w:lineRule="exact"/>
              <w:ind w:left="167" w:hangingChars="93" w:hanging="167"/>
              <w:rPr>
                <w:sz w:val="18"/>
                <w:szCs w:val="18"/>
              </w:rPr>
            </w:pPr>
            <w:r>
              <w:rPr>
                <w:rFonts w:hint="eastAsia"/>
                <w:sz w:val="18"/>
                <w:szCs w:val="18"/>
              </w:rPr>
              <w:t>・物体が行う往復運動（振動）が身のまわ</w:t>
            </w:r>
            <w:r w:rsidR="001E4F8F">
              <w:rPr>
                <w:rFonts w:hint="eastAsia"/>
                <w:sz w:val="18"/>
                <w:szCs w:val="18"/>
              </w:rPr>
              <w:t>りでどこに見られるか</w:t>
            </w:r>
            <w:r w:rsidR="00907AD9">
              <w:rPr>
                <w:rFonts w:hint="eastAsia"/>
                <w:sz w:val="18"/>
                <w:szCs w:val="18"/>
              </w:rPr>
              <w:t>、</w:t>
            </w:r>
            <w:r w:rsidR="001E4F8F">
              <w:rPr>
                <w:rFonts w:hint="eastAsia"/>
                <w:sz w:val="18"/>
                <w:szCs w:val="18"/>
              </w:rPr>
              <w:t>単純な形で表すことができる振動がどのような振動か考える。</w:t>
            </w:r>
          </w:p>
          <w:p w:rsidR="001E4F8F" w:rsidRDefault="00AE4BA9" w:rsidP="001E4F8F">
            <w:pPr>
              <w:spacing w:line="260" w:lineRule="exact"/>
              <w:rPr>
                <w:sz w:val="18"/>
                <w:szCs w:val="18"/>
              </w:rPr>
            </w:pPr>
            <w:r>
              <w:rPr>
                <w:rFonts w:hint="eastAsia"/>
                <w:sz w:val="18"/>
                <w:szCs w:val="18"/>
              </w:rPr>
              <w:t>・単振動する</w:t>
            </w:r>
            <w:r w:rsidR="001E4F8F">
              <w:rPr>
                <w:rFonts w:hint="eastAsia"/>
                <w:sz w:val="18"/>
                <w:szCs w:val="18"/>
              </w:rPr>
              <w:t>物体の変位の時間変化が正弦曲線で表されることを理解する。</w:t>
            </w:r>
          </w:p>
          <w:p w:rsidR="001E4F8F" w:rsidRDefault="001E4F8F" w:rsidP="00907AD9">
            <w:pPr>
              <w:spacing w:line="260" w:lineRule="exact"/>
              <w:ind w:left="167" w:hangingChars="93" w:hanging="167"/>
              <w:rPr>
                <w:sz w:val="18"/>
                <w:szCs w:val="18"/>
              </w:rPr>
            </w:pPr>
            <w:r>
              <w:rPr>
                <w:rFonts w:hint="eastAsia"/>
                <w:sz w:val="18"/>
                <w:szCs w:val="18"/>
              </w:rPr>
              <w:t>・単振動が等速円運動の射影であること</w:t>
            </w:r>
            <w:r w:rsidR="00907AD9">
              <w:rPr>
                <w:rFonts w:hint="eastAsia"/>
                <w:sz w:val="18"/>
                <w:szCs w:val="18"/>
              </w:rPr>
              <w:t>、</w:t>
            </w:r>
            <w:r>
              <w:rPr>
                <w:rFonts w:hint="eastAsia"/>
                <w:sz w:val="18"/>
                <w:szCs w:val="18"/>
              </w:rPr>
              <w:t>変位や速度</w:t>
            </w:r>
            <w:r w:rsidR="00907AD9">
              <w:rPr>
                <w:rFonts w:hint="eastAsia"/>
                <w:sz w:val="18"/>
                <w:szCs w:val="18"/>
              </w:rPr>
              <w:t>、</w:t>
            </w:r>
            <w:r>
              <w:rPr>
                <w:rFonts w:hint="eastAsia"/>
                <w:sz w:val="18"/>
                <w:szCs w:val="18"/>
              </w:rPr>
              <w:t>加速度がどのように表されるか理解する。</w:t>
            </w:r>
          </w:p>
        </w:tc>
        <w:tc>
          <w:tcPr>
            <w:tcW w:w="567" w:type="dxa"/>
            <w:vMerge/>
            <w:tcBorders>
              <w:top w:val="nil"/>
              <w:bottom w:val="nil"/>
            </w:tcBorders>
            <w:shd w:val="clear" w:color="auto" w:fill="auto"/>
            <w:vAlign w:val="center"/>
          </w:tcPr>
          <w:p w:rsidR="001E4F8F" w:rsidRPr="00144A38" w:rsidRDefault="001E4F8F" w:rsidP="001E4F8F">
            <w:pPr>
              <w:spacing w:line="260" w:lineRule="exact"/>
              <w:jc w:val="center"/>
              <w:rPr>
                <w:sz w:val="18"/>
                <w:szCs w:val="18"/>
              </w:rPr>
            </w:pPr>
          </w:p>
        </w:tc>
        <w:tc>
          <w:tcPr>
            <w:tcW w:w="567" w:type="dxa"/>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p w:rsidR="001E4F8F" w:rsidRPr="00144A38" w:rsidRDefault="001E4F8F"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1E4F8F" w:rsidRPr="00144A38" w:rsidRDefault="001E4F8F" w:rsidP="001E4F8F">
            <w:pPr>
              <w:spacing w:line="260" w:lineRule="exact"/>
              <w:jc w:val="center"/>
              <w:rPr>
                <w:sz w:val="18"/>
                <w:szCs w:val="18"/>
              </w:rPr>
            </w:pPr>
          </w:p>
        </w:tc>
        <w:tc>
          <w:tcPr>
            <w:tcW w:w="567" w:type="dxa"/>
            <w:shd w:val="clear" w:color="auto" w:fill="auto"/>
            <w:vAlign w:val="center"/>
          </w:tcPr>
          <w:p w:rsidR="001E4F8F" w:rsidRPr="00144A38" w:rsidRDefault="001E4F8F" w:rsidP="001E4F8F">
            <w:pPr>
              <w:spacing w:line="260" w:lineRule="exact"/>
              <w:jc w:val="center"/>
              <w:rPr>
                <w:sz w:val="18"/>
                <w:szCs w:val="18"/>
              </w:rPr>
            </w:pPr>
          </w:p>
        </w:tc>
      </w:tr>
      <w:tr w:rsidR="001E4F8F" w:rsidRPr="00144A38" w:rsidTr="001E4F8F">
        <w:trPr>
          <w:trHeight w:val="3681"/>
        </w:trPr>
        <w:tc>
          <w:tcPr>
            <w:tcW w:w="562"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1E4F8F" w:rsidRPr="00144A38" w:rsidRDefault="001E4F8F" w:rsidP="001E4F8F">
            <w:pPr>
              <w:spacing w:line="260" w:lineRule="exact"/>
              <w:rPr>
                <w:sz w:val="18"/>
                <w:szCs w:val="18"/>
              </w:rPr>
            </w:pPr>
          </w:p>
        </w:tc>
        <w:tc>
          <w:tcPr>
            <w:tcW w:w="3828" w:type="dxa"/>
            <w:shd w:val="clear" w:color="auto" w:fill="auto"/>
          </w:tcPr>
          <w:p w:rsidR="001E4F8F" w:rsidRDefault="001E4F8F" w:rsidP="001E4F8F">
            <w:pPr>
              <w:spacing w:line="260" w:lineRule="exact"/>
              <w:rPr>
                <w:sz w:val="18"/>
                <w:szCs w:val="18"/>
              </w:rPr>
            </w:pPr>
            <w:r>
              <w:rPr>
                <w:rFonts w:hint="eastAsia"/>
                <w:sz w:val="18"/>
                <w:szCs w:val="18"/>
              </w:rPr>
              <w:t>2節　さまざまな単振動（4</w:t>
            </w:r>
            <w:r>
              <w:rPr>
                <w:sz w:val="18"/>
                <w:szCs w:val="18"/>
              </w:rPr>
              <w:t>h</w:t>
            </w:r>
            <w:r>
              <w:rPr>
                <w:rFonts w:hint="eastAsia"/>
                <w:sz w:val="18"/>
                <w:szCs w:val="18"/>
              </w:rPr>
              <w:t>）</w:t>
            </w:r>
          </w:p>
          <w:p w:rsidR="001E4F8F" w:rsidRDefault="001E4F8F" w:rsidP="001E4F8F">
            <w:pPr>
              <w:spacing w:line="260" w:lineRule="exact"/>
              <w:rPr>
                <w:sz w:val="18"/>
                <w:szCs w:val="18"/>
              </w:rPr>
            </w:pPr>
            <w:r>
              <w:rPr>
                <w:rFonts w:hint="eastAsia"/>
                <w:sz w:val="18"/>
                <w:szCs w:val="18"/>
              </w:rPr>
              <w:t xml:space="preserve">　L</w:t>
            </w:r>
            <w:r>
              <w:rPr>
                <w:sz w:val="18"/>
                <w:szCs w:val="18"/>
              </w:rPr>
              <w:t>et’s start!</w:t>
            </w:r>
          </w:p>
          <w:p w:rsidR="001E4F8F" w:rsidRDefault="001E4F8F" w:rsidP="001E4F8F">
            <w:pPr>
              <w:spacing w:line="260" w:lineRule="exact"/>
              <w:rPr>
                <w:sz w:val="18"/>
                <w:szCs w:val="18"/>
              </w:rPr>
            </w:pPr>
            <w:r>
              <w:rPr>
                <w:rFonts w:hint="eastAsia"/>
                <w:sz w:val="18"/>
                <w:szCs w:val="18"/>
              </w:rPr>
              <w:t xml:space="preserve">　A ばね振り子</w:t>
            </w:r>
          </w:p>
          <w:p w:rsidR="001E4F8F" w:rsidRDefault="001E4F8F" w:rsidP="001E4F8F">
            <w:pPr>
              <w:spacing w:line="260" w:lineRule="exact"/>
              <w:rPr>
                <w:sz w:val="18"/>
                <w:szCs w:val="18"/>
              </w:rPr>
            </w:pPr>
            <w:r>
              <w:rPr>
                <w:rFonts w:hint="eastAsia"/>
                <w:sz w:val="18"/>
                <w:szCs w:val="18"/>
              </w:rPr>
              <w:t>〈実験3　鉛直ばね振り子〉</w:t>
            </w: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 xml:space="preserve">　B 単振動を引き起こす力と単振動の周期</w:t>
            </w:r>
          </w:p>
          <w:p w:rsidR="001E4F8F" w:rsidRDefault="001E4F8F" w:rsidP="001E4F8F">
            <w:pPr>
              <w:spacing w:line="260" w:lineRule="exact"/>
              <w:rPr>
                <w:sz w:val="18"/>
                <w:szCs w:val="18"/>
              </w:rPr>
            </w:pPr>
          </w:p>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 xml:space="preserve">　C 単振り子</w:t>
            </w:r>
          </w:p>
          <w:p w:rsidR="001E4F8F" w:rsidRDefault="001E4F8F" w:rsidP="001E4F8F">
            <w:pPr>
              <w:spacing w:line="260" w:lineRule="exact"/>
              <w:rPr>
                <w:rFonts w:ascii="BIZ UDゴシック" w:eastAsia="BIZ UDゴシック" w:hAnsi="BIZ UDゴシック"/>
                <w:sz w:val="18"/>
                <w:szCs w:val="18"/>
              </w:rPr>
            </w:pPr>
            <w:r>
              <w:rPr>
                <w:rFonts w:hint="eastAsia"/>
                <w:sz w:val="18"/>
                <w:szCs w:val="18"/>
              </w:rPr>
              <w:t>〈実験4　単振り子〉</w:t>
            </w:r>
          </w:p>
        </w:tc>
        <w:tc>
          <w:tcPr>
            <w:tcW w:w="7371" w:type="dxa"/>
            <w:shd w:val="clear" w:color="auto" w:fill="auto"/>
          </w:tcPr>
          <w:p w:rsidR="001E4F8F" w:rsidRDefault="001E4F8F" w:rsidP="001E4F8F">
            <w:pPr>
              <w:spacing w:line="260" w:lineRule="exact"/>
              <w:rPr>
                <w:sz w:val="18"/>
                <w:szCs w:val="18"/>
              </w:rPr>
            </w:pPr>
          </w:p>
          <w:p w:rsidR="001E4F8F" w:rsidRDefault="001E4F8F" w:rsidP="001E4F8F">
            <w:pPr>
              <w:spacing w:line="260" w:lineRule="exact"/>
              <w:rPr>
                <w:sz w:val="18"/>
                <w:szCs w:val="18"/>
              </w:rPr>
            </w:pPr>
            <w:r>
              <w:rPr>
                <w:rFonts w:hint="eastAsia"/>
                <w:sz w:val="18"/>
                <w:szCs w:val="18"/>
              </w:rPr>
              <w:t>・振動の周期が何によって決まるか考える。</w:t>
            </w:r>
          </w:p>
          <w:p w:rsidR="001E4F8F" w:rsidRDefault="001E4F8F" w:rsidP="001E4F8F">
            <w:pPr>
              <w:spacing w:line="260" w:lineRule="exact"/>
              <w:rPr>
                <w:sz w:val="18"/>
                <w:szCs w:val="18"/>
              </w:rPr>
            </w:pPr>
          </w:p>
          <w:p w:rsidR="001E4F8F" w:rsidRDefault="001E4F8F" w:rsidP="00907AD9">
            <w:pPr>
              <w:spacing w:line="260" w:lineRule="exact"/>
              <w:ind w:left="167" w:hangingChars="93" w:hanging="167"/>
              <w:rPr>
                <w:sz w:val="18"/>
                <w:szCs w:val="18"/>
              </w:rPr>
            </w:pPr>
            <w:r>
              <w:rPr>
                <w:rFonts w:hint="eastAsia"/>
                <w:sz w:val="18"/>
                <w:szCs w:val="18"/>
              </w:rPr>
              <w:t>・実験結果をふまえて</w:t>
            </w:r>
            <w:r w:rsidR="00907AD9">
              <w:rPr>
                <w:rFonts w:hint="eastAsia"/>
                <w:sz w:val="18"/>
                <w:szCs w:val="18"/>
              </w:rPr>
              <w:t>、</w:t>
            </w:r>
            <w:r>
              <w:rPr>
                <w:rFonts w:hint="eastAsia"/>
                <w:sz w:val="18"/>
                <w:szCs w:val="18"/>
              </w:rPr>
              <w:t>鉛直ばね振り子の周期と振幅やばね定数</w:t>
            </w:r>
            <w:r w:rsidR="00907AD9">
              <w:rPr>
                <w:rFonts w:hint="eastAsia"/>
                <w:sz w:val="18"/>
                <w:szCs w:val="18"/>
              </w:rPr>
              <w:t>、</w:t>
            </w:r>
            <w:r>
              <w:rPr>
                <w:rFonts w:hint="eastAsia"/>
                <w:sz w:val="18"/>
                <w:szCs w:val="18"/>
              </w:rPr>
              <w:t>おもりの質量と</w:t>
            </w:r>
            <w:r w:rsidR="00AE4BA9">
              <w:rPr>
                <w:rFonts w:hint="eastAsia"/>
                <w:sz w:val="18"/>
                <w:szCs w:val="18"/>
              </w:rPr>
              <w:t>が</w:t>
            </w:r>
            <w:r>
              <w:rPr>
                <w:rFonts w:hint="eastAsia"/>
                <w:sz w:val="18"/>
                <w:szCs w:val="18"/>
              </w:rPr>
              <w:t>どのような関係にあるか理解する。</w:t>
            </w:r>
          </w:p>
          <w:p w:rsidR="001E4F8F" w:rsidRDefault="001E4F8F" w:rsidP="001E4F8F">
            <w:pPr>
              <w:spacing w:line="260" w:lineRule="exact"/>
              <w:rPr>
                <w:sz w:val="18"/>
                <w:szCs w:val="18"/>
              </w:rPr>
            </w:pPr>
            <w:r>
              <w:rPr>
                <w:rFonts w:hint="eastAsia"/>
                <w:sz w:val="18"/>
                <w:szCs w:val="18"/>
              </w:rPr>
              <w:t>・鉛直ばね振り子の周期がどのように表されるか論理的な導出をふまえて理解する。</w:t>
            </w:r>
          </w:p>
          <w:p w:rsidR="001E4F8F" w:rsidRDefault="001E4F8F" w:rsidP="001E4F8F">
            <w:pPr>
              <w:spacing w:line="260" w:lineRule="exact"/>
              <w:rPr>
                <w:sz w:val="18"/>
                <w:szCs w:val="18"/>
              </w:rPr>
            </w:pPr>
            <w:r>
              <w:rPr>
                <w:rFonts w:hint="eastAsia"/>
                <w:sz w:val="18"/>
                <w:szCs w:val="18"/>
              </w:rPr>
              <w:t>・水平ばね振り子の周期がどのように表されるか理解する。</w:t>
            </w:r>
          </w:p>
          <w:p w:rsidR="001E4F8F" w:rsidRDefault="001E4F8F" w:rsidP="00907AD9">
            <w:pPr>
              <w:spacing w:line="260" w:lineRule="exact"/>
              <w:ind w:left="167" w:hangingChars="93" w:hanging="167"/>
              <w:rPr>
                <w:sz w:val="18"/>
                <w:szCs w:val="18"/>
              </w:rPr>
            </w:pPr>
            <w:r>
              <w:rPr>
                <w:rFonts w:hint="eastAsia"/>
                <w:sz w:val="18"/>
                <w:szCs w:val="18"/>
              </w:rPr>
              <w:t>・物体が単振動するときにはたらく力を復元力ということ</w:t>
            </w:r>
            <w:r w:rsidR="00907AD9">
              <w:rPr>
                <w:rFonts w:hint="eastAsia"/>
                <w:sz w:val="18"/>
                <w:szCs w:val="18"/>
              </w:rPr>
              <w:t>、</w:t>
            </w:r>
            <w:r>
              <w:rPr>
                <w:rFonts w:hint="eastAsia"/>
                <w:sz w:val="18"/>
                <w:szCs w:val="18"/>
              </w:rPr>
              <w:t>復元力の表し方について理解する。</w:t>
            </w:r>
          </w:p>
          <w:p w:rsidR="001E4F8F" w:rsidRDefault="001E4F8F" w:rsidP="001E4F8F">
            <w:pPr>
              <w:spacing w:line="260" w:lineRule="exact"/>
              <w:rPr>
                <w:sz w:val="18"/>
                <w:szCs w:val="18"/>
              </w:rPr>
            </w:pPr>
            <w:r>
              <w:rPr>
                <w:rFonts w:hint="eastAsia"/>
                <w:sz w:val="18"/>
                <w:szCs w:val="18"/>
              </w:rPr>
              <w:t>・一般的な単振動の周期の表し方について理解する。</w:t>
            </w:r>
          </w:p>
          <w:p w:rsidR="001E4F8F" w:rsidRDefault="001E4F8F" w:rsidP="001E4F8F">
            <w:pPr>
              <w:spacing w:line="260" w:lineRule="exact"/>
              <w:rPr>
                <w:sz w:val="18"/>
                <w:szCs w:val="18"/>
              </w:rPr>
            </w:pPr>
          </w:p>
          <w:p w:rsidR="001E4F8F" w:rsidRDefault="001E4F8F" w:rsidP="00907AD9">
            <w:pPr>
              <w:spacing w:line="260" w:lineRule="exact"/>
              <w:ind w:left="167" w:hangingChars="93" w:hanging="167"/>
              <w:rPr>
                <w:sz w:val="18"/>
                <w:szCs w:val="18"/>
              </w:rPr>
            </w:pPr>
            <w:r>
              <w:rPr>
                <w:rFonts w:hint="eastAsia"/>
                <w:sz w:val="18"/>
                <w:szCs w:val="18"/>
              </w:rPr>
              <w:t>・実験結果をふまえて</w:t>
            </w:r>
            <w:r w:rsidR="00907AD9">
              <w:rPr>
                <w:rFonts w:hint="eastAsia"/>
                <w:sz w:val="18"/>
                <w:szCs w:val="18"/>
              </w:rPr>
              <w:t>、</w:t>
            </w:r>
            <w:r>
              <w:rPr>
                <w:rFonts w:hint="eastAsia"/>
                <w:sz w:val="18"/>
                <w:szCs w:val="18"/>
              </w:rPr>
              <w:t>単振り子の周期と振れ角やおもりの質量</w:t>
            </w:r>
            <w:r w:rsidR="00907AD9">
              <w:rPr>
                <w:rFonts w:hint="eastAsia"/>
                <w:sz w:val="18"/>
                <w:szCs w:val="18"/>
              </w:rPr>
              <w:t>、</w:t>
            </w:r>
            <w:r>
              <w:rPr>
                <w:rFonts w:hint="eastAsia"/>
                <w:sz w:val="18"/>
                <w:szCs w:val="18"/>
              </w:rPr>
              <w:t>単振り子の長さと</w:t>
            </w:r>
            <w:r w:rsidR="00AE4BA9">
              <w:rPr>
                <w:rFonts w:hint="eastAsia"/>
                <w:sz w:val="18"/>
                <w:szCs w:val="18"/>
              </w:rPr>
              <w:t>が</w:t>
            </w:r>
            <w:r>
              <w:rPr>
                <w:rFonts w:hint="eastAsia"/>
                <w:sz w:val="18"/>
                <w:szCs w:val="18"/>
              </w:rPr>
              <w:t>どのような関係にあるか理解する。</w:t>
            </w:r>
          </w:p>
          <w:p w:rsidR="001E4F8F" w:rsidRDefault="001E4F8F" w:rsidP="001E4F8F">
            <w:pPr>
              <w:spacing w:line="260" w:lineRule="exact"/>
              <w:rPr>
                <w:sz w:val="18"/>
                <w:szCs w:val="18"/>
              </w:rPr>
            </w:pPr>
            <w:r>
              <w:rPr>
                <w:rFonts w:hint="eastAsia"/>
                <w:sz w:val="18"/>
                <w:szCs w:val="18"/>
              </w:rPr>
              <w:t>・単振り子の周期がどのように表されるか論理的な導出をふまえて理解する。</w:t>
            </w:r>
          </w:p>
          <w:p w:rsidR="001E4F8F" w:rsidRDefault="001E4F8F" w:rsidP="001E4F8F">
            <w:pPr>
              <w:spacing w:line="260" w:lineRule="exact"/>
              <w:rPr>
                <w:sz w:val="18"/>
                <w:szCs w:val="18"/>
              </w:rPr>
            </w:pPr>
            <w:r>
              <w:rPr>
                <w:rFonts w:hint="eastAsia"/>
                <w:sz w:val="18"/>
                <w:szCs w:val="18"/>
              </w:rPr>
              <w:t>・振り子の等時性について理解する。</w:t>
            </w:r>
          </w:p>
        </w:tc>
        <w:tc>
          <w:tcPr>
            <w:tcW w:w="567" w:type="dxa"/>
            <w:vMerge/>
            <w:tcBorders>
              <w:top w:val="nil"/>
              <w:bottom w:val="nil"/>
            </w:tcBorders>
            <w:shd w:val="clear" w:color="auto" w:fill="auto"/>
            <w:vAlign w:val="center"/>
          </w:tcPr>
          <w:p w:rsidR="001E4F8F" w:rsidRPr="00144A38" w:rsidRDefault="001E4F8F" w:rsidP="001E4F8F">
            <w:pPr>
              <w:spacing w:line="260" w:lineRule="exact"/>
              <w:jc w:val="center"/>
              <w:rPr>
                <w:sz w:val="18"/>
                <w:szCs w:val="18"/>
              </w:rPr>
            </w:pPr>
          </w:p>
        </w:tc>
        <w:tc>
          <w:tcPr>
            <w:tcW w:w="567" w:type="dxa"/>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p w:rsidR="001E4F8F" w:rsidRPr="00144A38" w:rsidRDefault="001E4F8F"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p w:rsidR="001E4F8F" w:rsidRPr="00144A38" w:rsidRDefault="001E4F8F"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1E4F8F" w:rsidRDefault="001E4F8F" w:rsidP="001E4F8F">
            <w:pPr>
              <w:spacing w:line="260" w:lineRule="exact"/>
              <w:jc w:val="center"/>
              <w:rPr>
                <w:sz w:val="18"/>
                <w:szCs w:val="18"/>
              </w:rPr>
            </w:pPr>
            <w:r>
              <w:rPr>
                <w:rFonts w:hint="eastAsia"/>
                <w:sz w:val="18"/>
                <w:szCs w:val="18"/>
              </w:rPr>
              <w:t>○</w:t>
            </w:r>
          </w:p>
          <w:p w:rsidR="001E4F8F" w:rsidRPr="00144A38" w:rsidRDefault="001E4F8F" w:rsidP="001E4F8F">
            <w:pPr>
              <w:spacing w:line="260" w:lineRule="exact"/>
              <w:jc w:val="center"/>
              <w:rPr>
                <w:sz w:val="18"/>
                <w:szCs w:val="18"/>
              </w:rPr>
            </w:pPr>
            <w:r>
              <w:rPr>
                <w:rFonts w:hint="eastAsia"/>
                <w:sz w:val="18"/>
                <w:szCs w:val="18"/>
              </w:rPr>
              <w:t>○</w:t>
            </w:r>
          </w:p>
        </w:tc>
      </w:tr>
      <w:tr w:rsidR="00253898" w:rsidRPr="00144A38" w:rsidTr="001E4F8F">
        <w:trPr>
          <w:cantSplit/>
          <w:trHeight w:val="782"/>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ind w:left="113" w:right="113"/>
              <w:rPr>
                <w:sz w:val="18"/>
                <w:szCs w:val="18"/>
              </w:rPr>
            </w:pPr>
          </w:p>
        </w:tc>
        <w:tc>
          <w:tcPr>
            <w:tcW w:w="567" w:type="dxa"/>
            <w:tcBorders>
              <w:top w:val="single" w:sz="4" w:space="0" w:color="FFFFFF" w:themeColor="background1"/>
              <w:bottom w:val="single" w:sz="4" w:space="0" w:color="FFFFFF" w:themeColor="background1"/>
            </w:tcBorders>
          </w:tcPr>
          <w:p w:rsidR="00253898" w:rsidRDefault="00253898" w:rsidP="001E4F8F">
            <w:pPr>
              <w:spacing w:line="260" w:lineRule="exact"/>
              <w:jc w:val="center"/>
              <w:rPr>
                <w:sz w:val="18"/>
                <w:szCs w:val="18"/>
              </w:rPr>
            </w:pPr>
          </w:p>
          <w:p w:rsidR="00253898" w:rsidRDefault="00253898" w:rsidP="001E4F8F">
            <w:pPr>
              <w:spacing w:line="260" w:lineRule="exact"/>
              <w:jc w:val="center"/>
              <w:rPr>
                <w:sz w:val="18"/>
                <w:szCs w:val="18"/>
              </w:rPr>
            </w:pPr>
          </w:p>
          <w:p w:rsidR="00253898" w:rsidRPr="00144A38" w:rsidRDefault="00253898" w:rsidP="001E4F8F">
            <w:pPr>
              <w:spacing w:line="260" w:lineRule="exact"/>
              <w:jc w:val="center"/>
              <w:rPr>
                <w:sz w:val="18"/>
                <w:szCs w:val="18"/>
              </w:rPr>
            </w:pPr>
          </w:p>
        </w:tc>
        <w:tc>
          <w:tcPr>
            <w:tcW w:w="3828" w:type="dxa"/>
            <w:shd w:val="clear" w:color="auto" w:fill="auto"/>
          </w:tcPr>
          <w:p w:rsidR="00253898" w:rsidRDefault="00253898" w:rsidP="001E4F8F">
            <w:pPr>
              <w:spacing w:line="260" w:lineRule="exact"/>
              <w:rPr>
                <w:rFonts w:eastAsiaTheme="minorHAnsi"/>
                <w:sz w:val="18"/>
                <w:szCs w:val="18"/>
              </w:rPr>
            </w:pPr>
            <w:r>
              <w:rPr>
                <w:rFonts w:eastAsiaTheme="minorHAnsi" w:hint="eastAsia"/>
                <w:sz w:val="18"/>
                <w:szCs w:val="18"/>
              </w:rPr>
              <w:t>3節　単振動のエネルギー（1</w:t>
            </w:r>
            <w:r>
              <w:rPr>
                <w:rFonts w:eastAsiaTheme="minorHAnsi"/>
                <w:sz w:val="18"/>
                <w:szCs w:val="18"/>
              </w:rPr>
              <w:t>h</w:t>
            </w:r>
            <w:r>
              <w:rPr>
                <w:rFonts w:eastAsiaTheme="minorHAnsi" w:hint="eastAsia"/>
                <w:sz w:val="18"/>
                <w:szCs w:val="18"/>
              </w:rPr>
              <w:t>）</w:t>
            </w:r>
          </w:p>
          <w:p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253898" w:rsidRPr="0045544A" w:rsidRDefault="00253898" w:rsidP="001E4F8F">
            <w:pPr>
              <w:spacing w:line="260" w:lineRule="exact"/>
              <w:rPr>
                <w:rFonts w:eastAsiaTheme="minorHAnsi"/>
                <w:sz w:val="18"/>
                <w:szCs w:val="18"/>
              </w:rPr>
            </w:pPr>
            <w:r>
              <w:rPr>
                <w:rFonts w:eastAsiaTheme="minorHAnsi" w:hint="eastAsia"/>
                <w:sz w:val="18"/>
                <w:szCs w:val="18"/>
              </w:rPr>
              <w:t xml:space="preserve">　A 単振動のエネルギー</w:t>
            </w:r>
          </w:p>
        </w:tc>
        <w:tc>
          <w:tcPr>
            <w:tcW w:w="7371" w:type="dxa"/>
            <w:shd w:val="clear" w:color="auto" w:fill="auto"/>
          </w:tcPr>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・波力発電のしくみについて考える。</w:t>
            </w:r>
          </w:p>
          <w:p w:rsidR="00253898" w:rsidRPr="0045544A" w:rsidRDefault="00253898" w:rsidP="001E4F8F">
            <w:pPr>
              <w:spacing w:line="260" w:lineRule="exact"/>
              <w:rPr>
                <w:sz w:val="18"/>
                <w:szCs w:val="18"/>
              </w:rPr>
            </w:pPr>
            <w:r>
              <w:rPr>
                <w:rFonts w:hint="eastAsia"/>
                <w:sz w:val="18"/>
                <w:szCs w:val="18"/>
              </w:rPr>
              <w:t>・単振動する物体がもつエネルギーについて</w:t>
            </w:r>
            <w:r w:rsidR="00907AD9">
              <w:rPr>
                <w:rFonts w:hint="eastAsia"/>
                <w:sz w:val="18"/>
                <w:szCs w:val="18"/>
              </w:rPr>
              <w:t>、</w:t>
            </w:r>
            <w:r>
              <w:rPr>
                <w:rFonts w:hint="eastAsia"/>
                <w:sz w:val="18"/>
                <w:szCs w:val="18"/>
              </w:rPr>
              <w:t>その表し方とともに理解する。</w:t>
            </w:r>
          </w:p>
        </w:tc>
        <w:tc>
          <w:tcPr>
            <w:tcW w:w="567" w:type="dxa"/>
            <w:vMerge w:val="restart"/>
            <w:tcBorders>
              <w:top w:val="single" w:sz="4" w:space="0" w:color="FFFFFF" w:themeColor="background1"/>
            </w:tcBorders>
            <w:shd w:val="clear" w:color="auto" w:fill="auto"/>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D878FC"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253898" w:rsidP="001E4F8F">
            <w:pPr>
              <w:spacing w:line="260" w:lineRule="exact"/>
              <w:jc w:val="center"/>
              <w:rPr>
                <w:sz w:val="18"/>
                <w:szCs w:val="18"/>
              </w:rPr>
            </w:pPr>
          </w:p>
        </w:tc>
      </w:tr>
      <w:tr w:rsidR="00253898" w:rsidRPr="00144A38"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auto"/>
            <w:vAlign w:val="center"/>
          </w:tcPr>
          <w:p w:rsidR="00253898" w:rsidRPr="00357525" w:rsidRDefault="00253898"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253898" w:rsidRDefault="00253898" w:rsidP="001E4F8F">
            <w:pPr>
              <w:spacing w:line="260" w:lineRule="exact"/>
              <w:rPr>
                <w:sz w:val="18"/>
                <w:szCs w:val="18"/>
              </w:rPr>
            </w:pPr>
            <w:r w:rsidRPr="007B13B7">
              <w:rPr>
                <w:rFonts w:hint="eastAsia"/>
                <w:sz w:val="18"/>
                <w:szCs w:val="18"/>
              </w:rPr>
              <w:t>・</w:t>
            </w:r>
            <w:r>
              <w:rPr>
                <w:rFonts w:hint="eastAsia"/>
                <w:sz w:val="18"/>
                <w:szCs w:val="18"/>
              </w:rPr>
              <w:t>1編5章について学習した内容を振り返り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D878FC"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D878FC" w:rsidP="001E4F8F">
            <w:pPr>
              <w:spacing w:line="260" w:lineRule="exact"/>
              <w:jc w:val="center"/>
              <w:rPr>
                <w:sz w:val="18"/>
                <w:szCs w:val="18"/>
              </w:rPr>
            </w:pPr>
            <w:r>
              <w:rPr>
                <w:rFonts w:hint="eastAsia"/>
                <w:sz w:val="18"/>
                <w:szCs w:val="18"/>
              </w:rPr>
              <w:t>○</w:t>
            </w:r>
          </w:p>
        </w:tc>
      </w:tr>
      <w:tr w:rsidR="00253898" w:rsidRPr="00144A38"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F2F2F2" w:themeFill="background1" w:themeFillShade="F2"/>
          </w:tcPr>
          <w:p w:rsidR="00253898" w:rsidRDefault="00253898"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さまざまな運動</w:t>
            </w:r>
          </w:p>
          <w:p w:rsidR="00253898" w:rsidRDefault="00253898" w:rsidP="001E4F8F">
            <w:pPr>
              <w:spacing w:line="260" w:lineRule="exact"/>
              <w:rPr>
                <w:rFonts w:eastAsiaTheme="minorHAnsi"/>
                <w:sz w:val="18"/>
                <w:szCs w:val="18"/>
              </w:rPr>
            </w:pPr>
            <w:r>
              <w:rPr>
                <w:rFonts w:ascii="BIZ UDゴシック" w:eastAsia="BIZ UDゴシック" w:hAnsi="BIZ UDゴシック" w:hint="eastAsia"/>
                <w:sz w:val="18"/>
                <w:szCs w:val="18"/>
              </w:rPr>
              <w:t>6章　万有引力</w:t>
            </w:r>
          </w:p>
        </w:tc>
        <w:tc>
          <w:tcPr>
            <w:tcW w:w="7371" w:type="dxa"/>
            <w:shd w:val="clear" w:color="auto" w:fill="F2F2F2" w:themeFill="background1" w:themeFillShade="F2"/>
          </w:tcPr>
          <w:p w:rsidR="00253898" w:rsidRDefault="00253898" w:rsidP="001E4F8F">
            <w:pPr>
              <w:spacing w:line="260" w:lineRule="exact"/>
              <w:ind w:left="180" w:hangingChars="100" w:hanging="180"/>
              <w:rPr>
                <w:sz w:val="18"/>
                <w:szCs w:val="18"/>
              </w:rPr>
            </w:pP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r>
      <w:tr w:rsidR="00253898" w:rsidRPr="00144A38"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auto"/>
          </w:tcPr>
          <w:p w:rsidR="00253898" w:rsidRDefault="00253898" w:rsidP="001E4F8F">
            <w:pPr>
              <w:spacing w:line="260" w:lineRule="exact"/>
              <w:rPr>
                <w:sz w:val="18"/>
                <w:szCs w:val="18"/>
              </w:rPr>
            </w:pPr>
            <w:r>
              <w:rPr>
                <w:rFonts w:hint="eastAsia"/>
                <w:sz w:val="18"/>
                <w:szCs w:val="18"/>
              </w:rPr>
              <w:t>1節　惑星の運動（1</w:t>
            </w:r>
            <w:r>
              <w:rPr>
                <w:sz w:val="18"/>
                <w:szCs w:val="18"/>
              </w:rPr>
              <w:t>h</w:t>
            </w:r>
            <w:r>
              <w:rPr>
                <w:rFonts w:hint="eastAsia"/>
                <w:sz w:val="18"/>
                <w:szCs w:val="18"/>
              </w:rPr>
              <w:t>）</w:t>
            </w:r>
          </w:p>
          <w:p w:rsidR="00253898" w:rsidRDefault="00253898" w:rsidP="001E4F8F">
            <w:pPr>
              <w:spacing w:line="260" w:lineRule="exact"/>
              <w:rPr>
                <w:sz w:val="18"/>
                <w:szCs w:val="18"/>
              </w:rPr>
            </w:pPr>
            <w:r>
              <w:rPr>
                <w:rFonts w:hint="eastAsia"/>
                <w:sz w:val="18"/>
                <w:szCs w:val="18"/>
              </w:rPr>
              <w:t xml:space="preserve">　L</w:t>
            </w:r>
            <w:r>
              <w:rPr>
                <w:sz w:val="18"/>
                <w:szCs w:val="18"/>
              </w:rPr>
              <w:t>et’s start!</w:t>
            </w:r>
          </w:p>
          <w:p w:rsidR="00253898" w:rsidRDefault="00253898" w:rsidP="001E4F8F">
            <w:pPr>
              <w:spacing w:line="260" w:lineRule="exact"/>
              <w:rPr>
                <w:sz w:val="18"/>
                <w:szCs w:val="18"/>
              </w:rPr>
            </w:pPr>
            <w:r>
              <w:rPr>
                <w:rFonts w:hint="eastAsia"/>
                <w:sz w:val="18"/>
                <w:szCs w:val="18"/>
              </w:rPr>
              <w:t xml:space="preserve">　A ケプラーの法則</w:t>
            </w:r>
          </w:p>
        </w:tc>
        <w:tc>
          <w:tcPr>
            <w:tcW w:w="7371" w:type="dxa"/>
            <w:shd w:val="clear" w:color="auto" w:fill="auto"/>
          </w:tcPr>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・火星の動きのシミュレーションから</w:t>
            </w:r>
            <w:r w:rsidR="00907AD9">
              <w:rPr>
                <w:rFonts w:hint="eastAsia"/>
                <w:sz w:val="18"/>
                <w:szCs w:val="18"/>
              </w:rPr>
              <w:t>、</w:t>
            </w:r>
            <w:r>
              <w:rPr>
                <w:rFonts w:hint="eastAsia"/>
                <w:sz w:val="18"/>
                <w:szCs w:val="18"/>
              </w:rPr>
              <w:t>どのような運動をしているのか考える。</w:t>
            </w:r>
          </w:p>
          <w:p w:rsidR="00253898" w:rsidRDefault="00253898" w:rsidP="00907AD9">
            <w:pPr>
              <w:spacing w:line="260" w:lineRule="exact"/>
              <w:ind w:left="167" w:hangingChars="93" w:hanging="167"/>
              <w:rPr>
                <w:sz w:val="18"/>
                <w:szCs w:val="18"/>
              </w:rPr>
            </w:pPr>
            <w:r>
              <w:rPr>
                <w:rFonts w:hint="eastAsia"/>
                <w:sz w:val="18"/>
                <w:szCs w:val="18"/>
              </w:rPr>
              <w:t>・惑星の軌道や惑星の諸定数から</w:t>
            </w:r>
            <w:r w:rsidR="00907AD9">
              <w:rPr>
                <w:rFonts w:hint="eastAsia"/>
                <w:sz w:val="18"/>
                <w:szCs w:val="18"/>
              </w:rPr>
              <w:t>、</w:t>
            </w:r>
            <w:r>
              <w:rPr>
                <w:rFonts w:hint="eastAsia"/>
                <w:sz w:val="18"/>
                <w:szCs w:val="18"/>
              </w:rPr>
              <w:t>惑星の運動にどのような規則性があるのか考え</w:t>
            </w:r>
            <w:r w:rsidR="00907AD9">
              <w:rPr>
                <w:rFonts w:hint="eastAsia"/>
                <w:sz w:val="18"/>
                <w:szCs w:val="18"/>
              </w:rPr>
              <w:t>、</w:t>
            </w:r>
            <w:r>
              <w:rPr>
                <w:rFonts w:hint="eastAsia"/>
                <w:sz w:val="18"/>
                <w:szCs w:val="18"/>
              </w:rPr>
              <w:t>ケプラーの法則について理解する。</w:t>
            </w: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96657D"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96657D"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r>
      <w:tr w:rsidR="00253898" w:rsidRPr="00144A38"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auto"/>
          </w:tcPr>
          <w:p w:rsidR="00253898" w:rsidRDefault="00253898" w:rsidP="001E4F8F">
            <w:pPr>
              <w:spacing w:line="260" w:lineRule="exact"/>
              <w:rPr>
                <w:rFonts w:eastAsiaTheme="minorHAnsi"/>
                <w:sz w:val="18"/>
                <w:szCs w:val="18"/>
              </w:rPr>
            </w:pPr>
            <w:r>
              <w:rPr>
                <w:rFonts w:eastAsiaTheme="minorHAnsi" w:hint="eastAsia"/>
                <w:sz w:val="18"/>
                <w:szCs w:val="18"/>
              </w:rPr>
              <w:t>2節　万有引力（2</w:t>
            </w:r>
            <w:r>
              <w:rPr>
                <w:rFonts w:eastAsiaTheme="minorHAnsi"/>
                <w:sz w:val="18"/>
                <w:szCs w:val="18"/>
              </w:rPr>
              <w:t>h</w:t>
            </w:r>
            <w:r>
              <w:rPr>
                <w:rFonts w:eastAsiaTheme="minorHAnsi" w:hint="eastAsia"/>
                <w:sz w:val="18"/>
                <w:szCs w:val="18"/>
              </w:rPr>
              <w:t>）</w:t>
            </w:r>
          </w:p>
          <w:p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 xml:space="preserve">　A 万有引力の法則</w:t>
            </w:r>
          </w:p>
          <w:p w:rsidR="00253898" w:rsidRDefault="00253898" w:rsidP="001E4F8F">
            <w:pPr>
              <w:spacing w:line="260" w:lineRule="exact"/>
              <w:rPr>
                <w:rFonts w:eastAsiaTheme="minorHAnsi"/>
                <w:sz w:val="18"/>
                <w:szCs w:val="18"/>
              </w:rPr>
            </w:pPr>
            <w:r>
              <w:rPr>
                <w:rFonts w:eastAsiaTheme="minorHAnsi" w:hint="eastAsia"/>
                <w:sz w:val="18"/>
                <w:szCs w:val="18"/>
              </w:rPr>
              <w:t xml:space="preserve">　B 重力</w:t>
            </w:r>
          </w:p>
          <w:p w:rsidR="00253898" w:rsidRDefault="00253898" w:rsidP="001E4F8F">
            <w:pPr>
              <w:spacing w:line="260" w:lineRule="exact"/>
              <w:rPr>
                <w:rFonts w:eastAsiaTheme="minorHAnsi"/>
                <w:sz w:val="18"/>
                <w:szCs w:val="18"/>
              </w:rPr>
            </w:pPr>
            <w:r>
              <w:rPr>
                <w:rFonts w:eastAsiaTheme="minorHAnsi" w:hint="eastAsia"/>
                <w:sz w:val="18"/>
                <w:szCs w:val="18"/>
              </w:rPr>
              <w:t xml:space="preserve">　C 人工衛星</w:t>
            </w:r>
          </w:p>
          <w:p w:rsidR="00253898" w:rsidRDefault="00253898" w:rsidP="001E4F8F">
            <w:pPr>
              <w:spacing w:line="260" w:lineRule="exact"/>
              <w:rPr>
                <w:rFonts w:eastAsiaTheme="minorHAnsi"/>
                <w:sz w:val="18"/>
                <w:szCs w:val="18"/>
              </w:rPr>
            </w:pPr>
            <w:r>
              <w:rPr>
                <w:rFonts w:eastAsiaTheme="minorHAnsi" w:hint="eastAsia"/>
                <w:sz w:val="18"/>
                <w:szCs w:val="18"/>
              </w:rPr>
              <w:t xml:space="preserve">　D 万有引力による位置エネルギー</w:t>
            </w: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〈参考〉第3宇宙速度</w:t>
            </w:r>
          </w:p>
        </w:tc>
        <w:tc>
          <w:tcPr>
            <w:tcW w:w="7371" w:type="dxa"/>
            <w:shd w:val="clear" w:color="auto" w:fill="auto"/>
          </w:tcPr>
          <w:p w:rsidR="00253898" w:rsidRDefault="00253898" w:rsidP="001E4F8F">
            <w:pPr>
              <w:spacing w:line="260" w:lineRule="exact"/>
              <w:rPr>
                <w:sz w:val="18"/>
                <w:szCs w:val="18"/>
              </w:rPr>
            </w:pPr>
          </w:p>
          <w:p w:rsidR="00253898" w:rsidRDefault="00253898" w:rsidP="00907AD9">
            <w:pPr>
              <w:spacing w:line="260" w:lineRule="exact"/>
              <w:ind w:left="167" w:hangingChars="93" w:hanging="167"/>
              <w:rPr>
                <w:sz w:val="18"/>
                <w:szCs w:val="18"/>
              </w:rPr>
            </w:pPr>
            <w:r>
              <w:rPr>
                <w:rFonts w:hint="eastAsia"/>
                <w:sz w:val="18"/>
                <w:szCs w:val="18"/>
              </w:rPr>
              <w:t>・地球上の物体の質量を知ることと比較して</w:t>
            </w:r>
            <w:r w:rsidR="00907AD9">
              <w:rPr>
                <w:rFonts w:hint="eastAsia"/>
                <w:sz w:val="18"/>
                <w:szCs w:val="18"/>
              </w:rPr>
              <w:t>、</w:t>
            </w:r>
            <w:r>
              <w:rPr>
                <w:rFonts w:hint="eastAsia"/>
                <w:sz w:val="18"/>
                <w:szCs w:val="18"/>
              </w:rPr>
              <w:t>地球そのものの質量を知る方法について考える。</w:t>
            </w:r>
          </w:p>
          <w:p w:rsidR="00253898" w:rsidRDefault="00253898" w:rsidP="001E4F8F">
            <w:pPr>
              <w:spacing w:line="260" w:lineRule="exact"/>
              <w:rPr>
                <w:sz w:val="18"/>
                <w:szCs w:val="18"/>
              </w:rPr>
            </w:pPr>
            <w:r>
              <w:rPr>
                <w:rFonts w:hint="eastAsia"/>
                <w:sz w:val="18"/>
                <w:szCs w:val="18"/>
              </w:rPr>
              <w:t>・2つの物体間にはたらく万有引力の法則について理解する。</w:t>
            </w:r>
          </w:p>
          <w:p w:rsidR="00253898" w:rsidRDefault="00253898" w:rsidP="001E4F8F">
            <w:pPr>
              <w:spacing w:line="260" w:lineRule="exact"/>
              <w:rPr>
                <w:sz w:val="18"/>
                <w:szCs w:val="18"/>
              </w:rPr>
            </w:pPr>
            <w:r>
              <w:rPr>
                <w:rFonts w:hint="eastAsia"/>
                <w:sz w:val="18"/>
                <w:szCs w:val="18"/>
              </w:rPr>
              <w:t>・万有引力の法則から重力がどのように表されるか理解する。</w:t>
            </w:r>
          </w:p>
          <w:p w:rsidR="00253898" w:rsidRDefault="00253898" w:rsidP="001E4F8F">
            <w:pPr>
              <w:spacing w:line="260" w:lineRule="exact"/>
              <w:rPr>
                <w:sz w:val="18"/>
                <w:szCs w:val="18"/>
              </w:rPr>
            </w:pPr>
            <w:r>
              <w:rPr>
                <w:rFonts w:hint="eastAsia"/>
                <w:sz w:val="18"/>
                <w:szCs w:val="18"/>
              </w:rPr>
              <w:t>・人工衛星の速さが</w:t>
            </w:r>
            <w:r w:rsidR="00907AD9">
              <w:rPr>
                <w:rFonts w:hint="eastAsia"/>
                <w:sz w:val="18"/>
                <w:szCs w:val="18"/>
              </w:rPr>
              <w:t>、</w:t>
            </w:r>
            <w:r>
              <w:rPr>
                <w:rFonts w:hint="eastAsia"/>
                <w:sz w:val="18"/>
                <w:szCs w:val="18"/>
              </w:rPr>
              <w:t>地表からの高さの違いによってどのように表されるか理解する。</w:t>
            </w:r>
          </w:p>
          <w:p w:rsidR="00253898" w:rsidRDefault="00253898" w:rsidP="001E4F8F">
            <w:pPr>
              <w:spacing w:line="260" w:lineRule="exact"/>
              <w:rPr>
                <w:sz w:val="18"/>
                <w:szCs w:val="18"/>
              </w:rPr>
            </w:pPr>
            <w:r>
              <w:rPr>
                <w:rFonts w:hint="eastAsia"/>
                <w:sz w:val="18"/>
                <w:szCs w:val="18"/>
              </w:rPr>
              <w:t>・万有引力による位置エネルギーについて理解する。</w:t>
            </w:r>
          </w:p>
          <w:p w:rsidR="00253898" w:rsidRDefault="00253898" w:rsidP="001E4F8F">
            <w:pPr>
              <w:spacing w:line="260" w:lineRule="exact"/>
              <w:rPr>
                <w:sz w:val="18"/>
                <w:szCs w:val="18"/>
              </w:rPr>
            </w:pPr>
            <w:r>
              <w:rPr>
                <w:rFonts w:hint="eastAsia"/>
                <w:sz w:val="18"/>
                <w:szCs w:val="18"/>
              </w:rPr>
              <w:t>・万有引力による位置エネルギーをもとに</w:t>
            </w:r>
            <w:r w:rsidR="00907AD9">
              <w:rPr>
                <w:rFonts w:hint="eastAsia"/>
                <w:sz w:val="18"/>
                <w:szCs w:val="18"/>
              </w:rPr>
              <w:t>、</w:t>
            </w:r>
            <w:r>
              <w:rPr>
                <w:rFonts w:hint="eastAsia"/>
                <w:sz w:val="18"/>
                <w:szCs w:val="18"/>
              </w:rPr>
              <w:t>第2宇宙速度について理解する。</w:t>
            </w:r>
          </w:p>
          <w:p w:rsidR="00253898" w:rsidRPr="00836105" w:rsidRDefault="00253898" w:rsidP="001E4F8F">
            <w:pPr>
              <w:spacing w:line="260" w:lineRule="exact"/>
              <w:rPr>
                <w:sz w:val="18"/>
                <w:szCs w:val="18"/>
              </w:rPr>
            </w:pPr>
            <w:r>
              <w:rPr>
                <w:rFonts w:hint="eastAsia"/>
                <w:sz w:val="18"/>
                <w:szCs w:val="18"/>
              </w:rPr>
              <w:t>・第3</w:t>
            </w:r>
            <w:r w:rsidR="00AE4BA9">
              <w:rPr>
                <w:rFonts w:hint="eastAsia"/>
                <w:sz w:val="18"/>
                <w:szCs w:val="18"/>
              </w:rPr>
              <w:t>宇宙速度について知る</w:t>
            </w:r>
            <w:r>
              <w:rPr>
                <w:rFonts w:hint="eastAsia"/>
                <w:sz w:val="18"/>
                <w:szCs w:val="18"/>
              </w:rPr>
              <w:t>。</w:t>
            </w: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Default="0096657D" w:rsidP="001E4F8F">
            <w:pPr>
              <w:spacing w:line="260" w:lineRule="exact"/>
              <w:jc w:val="center"/>
              <w:rPr>
                <w:sz w:val="18"/>
                <w:szCs w:val="18"/>
              </w:rPr>
            </w:pPr>
            <w:r>
              <w:rPr>
                <w:rFonts w:hint="eastAsia"/>
                <w:sz w:val="18"/>
                <w:szCs w:val="18"/>
              </w:rPr>
              <w:t>○</w:t>
            </w:r>
          </w:p>
          <w:p w:rsidR="0096657D" w:rsidRPr="00144A38" w:rsidRDefault="0096657D"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253898" w:rsidP="001E4F8F">
            <w:pPr>
              <w:spacing w:line="260" w:lineRule="exact"/>
              <w:jc w:val="center"/>
              <w:rPr>
                <w:sz w:val="18"/>
                <w:szCs w:val="18"/>
              </w:rPr>
            </w:pPr>
          </w:p>
        </w:tc>
      </w:tr>
      <w:tr w:rsidR="00253898" w:rsidRPr="00144A38"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auto"/>
            <w:vAlign w:val="center"/>
          </w:tcPr>
          <w:p w:rsidR="00253898" w:rsidRPr="00357525" w:rsidRDefault="00253898"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253898" w:rsidRDefault="00253898" w:rsidP="001E4F8F">
            <w:pPr>
              <w:spacing w:line="260" w:lineRule="exact"/>
              <w:rPr>
                <w:sz w:val="18"/>
                <w:szCs w:val="18"/>
              </w:rPr>
            </w:pPr>
            <w:r w:rsidRPr="007B13B7">
              <w:rPr>
                <w:rFonts w:hint="eastAsia"/>
                <w:sz w:val="18"/>
                <w:szCs w:val="18"/>
              </w:rPr>
              <w:t>・</w:t>
            </w:r>
            <w:r>
              <w:rPr>
                <w:rFonts w:hint="eastAsia"/>
                <w:sz w:val="18"/>
                <w:szCs w:val="18"/>
              </w:rPr>
              <w:t>1編6章について学習した内容を振り返り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96657D"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96657D" w:rsidP="001E4F8F">
            <w:pPr>
              <w:spacing w:line="260" w:lineRule="exact"/>
              <w:jc w:val="center"/>
              <w:rPr>
                <w:sz w:val="18"/>
                <w:szCs w:val="18"/>
              </w:rPr>
            </w:pPr>
            <w:r>
              <w:rPr>
                <w:rFonts w:hint="eastAsia"/>
                <w:sz w:val="18"/>
                <w:szCs w:val="18"/>
              </w:rPr>
              <w:t>○</w:t>
            </w:r>
          </w:p>
        </w:tc>
      </w:tr>
      <w:tr w:rsidR="00253898" w:rsidRPr="00240DBA"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jc w:val="center"/>
              <w:rPr>
                <w:sz w:val="18"/>
                <w:szCs w:val="18"/>
              </w:rPr>
            </w:pPr>
          </w:p>
        </w:tc>
        <w:tc>
          <w:tcPr>
            <w:tcW w:w="3828" w:type="dxa"/>
            <w:shd w:val="clear" w:color="auto" w:fill="F2F2F2" w:themeFill="background1" w:themeFillShade="F2"/>
          </w:tcPr>
          <w:p w:rsidR="00253898" w:rsidRDefault="00253898"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さまざまな運動</w:t>
            </w:r>
          </w:p>
          <w:p w:rsidR="00253898" w:rsidRDefault="00253898" w:rsidP="001E4F8F">
            <w:pPr>
              <w:spacing w:line="260" w:lineRule="exact"/>
              <w:rPr>
                <w:sz w:val="18"/>
                <w:szCs w:val="18"/>
              </w:rPr>
            </w:pPr>
            <w:r>
              <w:rPr>
                <w:rFonts w:ascii="BIZ UDゴシック" w:eastAsia="BIZ UDゴシック" w:hAnsi="BIZ UDゴシック" w:hint="eastAsia"/>
                <w:sz w:val="18"/>
                <w:szCs w:val="18"/>
              </w:rPr>
              <w:t>7章　気体分子の運動</w:t>
            </w:r>
          </w:p>
        </w:tc>
        <w:tc>
          <w:tcPr>
            <w:tcW w:w="7371" w:type="dxa"/>
            <w:shd w:val="clear" w:color="auto" w:fill="F2F2F2" w:themeFill="background1" w:themeFillShade="F2"/>
          </w:tcPr>
          <w:p w:rsidR="00253898" w:rsidRDefault="00253898" w:rsidP="001E4F8F">
            <w:pPr>
              <w:spacing w:line="260" w:lineRule="exact"/>
              <w:rPr>
                <w:sz w:val="18"/>
                <w:szCs w:val="18"/>
              </w:rPr>
            </w:pP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r>
      <w:tr w:rsidR="00253898" w:rsidRPr="00240DBA" w:rsidTr="001E4F8F">
        <w:trPr>
          <w:trHeight w:val="473"/>
        </w:trPr>
        <w:tc>
          <w:tcPr>
            <w:tcW w:w="562" w:type="dxa"/>
            <w:tcBorders>
              <w:top w:val="nil"/>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nil"/>
              <w:bottom w:val="single" w:sz="4" w:space="0" w:color="FFFFFF" w:themeColor="background1"/>
            </w:tcBorders>
          </w:tcPr>
          <w:p w:rsidR="00253898" w:rsidRDefault="00253898" w:rsidP="001E4F8F">
            <w:pPr>
              <w:spacing w:line="260" w:lineRule="exact"/>
              <w:jc w:val="center"/>
              <w:rPr>
                <w:sz w:val="18"/>
                <w:szCs w:val="18"/>
              </w:rPr>
            </w:pPr>
          </w:p>
          <w:p w:rsidR="00253898" w:rsidRDefault="00253898" w:rsidP="001E4F8F">
            <w:pPr>
              <w:spacing w:line="260" w:lineRule="exact"/>
              <w:jc w:val="center"/>
              <w:rPr>
                <w:sz w:val="18"/>
                <w:szCs w:val="18"/>
              </w:rPr>
            </w:pPr>
          </w:p>
          <w:p w:rsidR="00253898" w:rsidRDefault="00253898" w:rsidP="001E4F8F">
            <w:pPr>
              <w:spacing w:line="260" w:lineRule="exact"/>
              <w:jc w:val="center"/>
              <w:rPr>
                <w:sz w:val="18"/>
                <w:szCs w:val="18"/>
              </w:rPr>
            </w:pPr>
          </w:p>
          <w:p w:rsidR="00253898" w:rsidRDefault="00253898" w:rsidP="001E4F8F">
            <w:pPr>
              <w:spacing w:line="260" w:lineRule="exact"/>
              <w:jc w:val="center"/>
              <w:rPr>
                <w:sz w:val="18"/>
                <w:szCs w:val="18"/>
              </w:rPr>
            </w:pPr>
          </w:p>
          <w:p w:rsidR="00253898" w:rsidRPr="00144A38" w:rsidRDefault="00253898" w:rsidP="001E4F8F">
            <w:pPr>
              <w:spacing w:line="260" w:lineRule="exact"/>
              <w:rPr>
                <w:sz w:val="18"/>
                <w:szCs w:val="18"/>
              </w:rPr>
            </w:pPr>
          </w:p>
        </w:tc>
        <w:tc>
          <w:tcPr>
            <w:tcW w:w="3828" w:type="dxa"/>
            <w:tcBorders>
              <w:top w:val="nil"/>
            </w:tcBorders>
            <w:shd w:val="clear" w:color="auto" w:fill="auto"/>
          </w:tcPr>
          <w:p w:rsidR="00253898" w:rsidRDefault="00253898" w:rsidP="001E4F8F">
            <w:pPr>
              <w:spacing w:line="260" w:lineRule="exact"/>
              <w:rPr>
                <w:rFonts w:eastAsiaTheme="minorHAnsi"/>
                <w:sz w:val="18"/>
                <w:szCs w:val="18"/>
              </w:rPr>
            </w:pPr>
            <w:r>
              <w:rPr>
                <w:rFonts w:eastAsiaTheme="minorHAnsi" w:hint="eastAsia"/>
                <w:sz w:val="18"/>
                <w:szCs w:val="18"/>
              </w:rPr>
              <w:t>1節　気体の性質（</w:t>
            </w:r>
            <w:r>
              <w:rPr>
                <w:rFonts w:eastAsiaTheme="minorHAnsi"/>
                <w:sz w:val="18"/>
                <w:szCs w:val="18"/>
              </w:rPr>
              <w:t>2h</w:t>
            </w:r>
            <w:r>
              <w:rPr>
                <w:rFonts w:eastAsiaTheme="minorHAnsi" w:hint="eastAsia"/>
                <w:sz w:val="18"/>
                <w:szCs w:val="18"/>
              </w:rPr>
              <w:t>）</w:t>
            </w:r>
          </w:p>
          <w:p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 xml:space="preserve">　A 気体の圧力</w:t>
            </w: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 xml:space="preserve">　B ボイル・シャルルの法則</w:t>
            </w: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 xml:space="preserve">　C 理想気体の状態方程式</w:t>
            </w:r>
          </w:p>
        </w:tc>
        <w:tc>
          <w:tcPr>
            <w:tcW w:w="7371" w:type="dxa"/>
            <w:tcBorders>
              <w:top w:val="nil"/>
            </w:tcBorders>
            <w:shd w:val="clear" w:color="auto" w:fill="auto"/>
          </w:tcPr>
          <w:p w:rsidR="00253898" w:rsidRDefault="00253898" w:rsidP="001E4F8F">
            <w:pPr>
              <w:spacing w:line="260" w:lineRule="exact"/>
              <w:rPr>
                <w:sz w:val="18"/>
                <w:szCs w:val="18"/>
              </w:rPr>
            </w:pPr>
          </w:p>
          <w:p w:rsidR="00253898" w:rsidRDefault="00253898" w:rsidP="00907AD9">
            <w:pPr>
              <w:spacing w:line="260" w:lineRule="exact"/>
              <w:ind w:left="167" w:hangingChars="93" w:hanging="167"/>
              <w:rPr>
                <w:sz w:val="18"/>
                <w:szCs w:val="18"/>
              </w:rPr>
            </w:pPr>
            <w:r>
              <w:rPr>
                <w:rFonts w:hint="eastAsia"/>
                <w:sz w:val="18"/>
                <w:szCs w:val="18"/>
              </w:rPr>
              <w:t>・へこんだピンポン球をもとに戻す方法をもとに</w:t>
            </w:r>
            <w:r w:rsidR="00907AD9">
              <w:rPr>
                <w:rFonts w:hint="eastAsia"/>
                <w:sz w:val="18"/>
                <w:szCs w:val="18"/>
              </w:rPr>
              <w:t>、</w:t>
            </w:r>
            <w:r>
              <w:rPr>
                <w:rFonts w:hint="eastAsia"/>
                <w:sz w:val="18"/>
                <w:szCs w:val="18"/>
              </w:rPr>
              <w:t>気体を温めたときの変化について考える。</w:t>
            </w:r>
          </w:p>
          <w:p w:rsidR="00253898" w:rsidRDefault="00253898" w:rsidP="00907AD9">
            <w:pPr>
              <w:spacing w:line="260" w:lineRule="exact"/>
              <w:ind w:left="167" w:hangingChars="93" w:hanging="167"/>
              <w:rPr>
                <w:sz w:val="18"/>
                <w:szCs w:val="18"/>
              </w:rPr>
            </w:pPr>
            <w:r>
              <w:rPr>
                <w:rFonts w:hint="eastAsia"/>
                <w:sz w:val="18"/>
                <w:szCs w:val="18"/>
              </w:rPr>
              <w:t>・中学校や物理基礎で学習した気体の圧力について</w:t>
            </w:r>
            <w:r w:rsidR="00907AD9">
              <w:rPr>
                <w:rFonts w:hint="eastAsia"/>
                <w:sz w:val="18"/>
                <w:szCs w:val="18"/>
              </w:rPr>
              <w:t>、</w:t>
            </w:r>
            <w:r>
              <w:rPr>
                <w:rFonts w:hint="eastAsia"/>
                <w:sz w:val="18"/>
                <w:szCs w:val="18"/>
              </w:rPr>
              <w:t>気体分子から見たときにどのように考えられるか理解する。</w:t>
            </w:r>
          </w:p>
          <w:p w:rsidR="00253898" w:rsidRDefault="00253898" w:rsidP="00907AD9">
            <w:pPr>
              <w:spacing w:line="260" w:lineRule="exact"/>
              <w:ind w:left="167" w:hangingChars="93" w:hanging="167"/>
              <w:rPr>
                <w:sz w:val="18"/>
                <w:szCs w:val="18"/>
              </w:rPr>
            </w:pPr>
            <w:r>
              <w:rPr>
                <w:rFonts w:hint="eastAsia"/>
                <w:sz w:val="18"/>
                <w:szCs w:val="18"/>
              </w:rPr>
              <w:t>・気体の温度が一定のとき</w:t>
            </w:r>
            <w:r w:rsidR="00907AD9">
              <w:rPr>
                <w:rFonts w:hint="eastAsia"/>
                <w:sz w:val="18"/>
                <w:szCs w:val="18"/>
              </w:rPr>
              <w:t>、</w:t>
            </w:r>
            <w:r>
              <w:rPr>
                <w:rFonts w:hint="eastAsia"/>
                <w:sz w:val="18"/>
                <w:szCs w:val="18"/>
              </w:rPr>
              <w:t>気体の体積と圧力が反比例する（ボイルの法則）ことについて理解する。</w:t>
            </w:r>
          </w:p>
          <w:p w:rsidR="00253898" w:rsidRDefault="00253898" w:rsidP="00907AD9">
            <w:pPr>
              <w:spacing w:line="260" w:lineRule="exact"/>
              <w:ind w:left="167" w:hangingChars="93" w:hanging="167"/>
              <w:rPr>
                <w:sz w:val="18"/>
                <w:szCs w:val="18"/>
              </w:rPr>
            </w:pPr>
            <w:r>
              <w:rPr>
                <w:rFonts w:hint="eastAsia"/>
                <w:sz w:val="18"/>
                <w:szCs w:val="18"/>
              </w:rPr>
              <w:t>・気体の圧力が一定のとき</w:t>
            </w:r>
            <w:r w:rsidR="00907AD9">
              <w:rPr>
                <w:rFonts w:hint="eastAsia"/>
                <w:sz w:val="18"/>
                <w:szCs w:val="18"/>
              </w:rPr>
              <w:t>、</w:t>
            </w:r>
            <w:r>
              <w:rPr>
                <w:rFonts w:hint="eastAsia"/>
                <w:sz w:val="18"/>
                <w:szCs w:val="18"/>
              </w:rPr>
              <w:t>気体の体積が絶対温度に比例する（シャルルの法則）ことについて理解する。</w:t>
            </w:r>
          </w:p>
          <w:p w:rsidR="00253898" w:rsidRDefault="00253898" w:rsidP="00907AD9">
            <w:pPr>
              <w:spacing w:line="260" w:lineRule="exact"/>
              <w:ind w:left="167" w:hangingChars="93" w:hanging="167"/>
              <w:rPr>
                <w:sz w:val="18"/>
                <w:szCs w:val="18"/>
              </w:rPr>
            </w:pPr>
            <w:r>
              <w:rPr>
                <w:rFonts w:hint="eastAsia"/>
                <w:sz w:val="18"/>
                <w:szCs w:val="18"/>
              </w:rPr>
              <w:t>・ボイルの法則とシャルルの法則をまとめて表すことができる（ボイル・シャルルの法則）ことについて理解する。</w:t>
            </w:r>
          </w:p>
          <w:p w:rsidR="00253898" w:rsidRDefault="00253898" w:rsidP="00907AD9">
            <w:pPr>
              <w:spacing w:line="260" w:lineRule="exact"/>
              <w:ind w:left="167" w:hangingChars="93" w:hanging="167"/>
              <w:rPr>
                <w:sz w:val="18"/>
                <w:szCs w:val="18"/>
              </w:rPr>
            </w:pPr>
            <w:r>
              <w:rPr>
                <w:rFonts w:hint="eastAsia"/>
                <w:sz w:val="18"/>
                <w:szCs w:val="18"/>
              </w:rPr>
              <w:t>・理想気体とはどのような気体か理解し</w:t>
            </w:r>
            <w:r w:rsidR="00907AD9">
              <w:rPr>
                <w:rFonts w:hint="eastAsia"/>
                <w:sz w:val="18"/>
                <w:szCs w:val="18"/>
              </w:rPr>
              <w:t>、</w:t>
            </w:r>
            <w:r>
              <w:rPr>
                <w:rFonts w:hint="eastAsia"/>
                <w:sz w:val="18"/>
                <w:szCs w:val="18"/>
              </w:rPr>
              <w:t>気体の量を表すときに物質量を用いることを理解する。</w:t>
            </w:r>
          </w:p>
          <w:p w:rsidR="00253898" w:rsidRPr="00C261C7" w:rsidRDefault="00253898" w:rsidP="001E4F8F">
            <w:pPr>
              <w:spacing w:line="260" w:lineRule="exact"/>
              <w:rPr>
                <w:sz w:val="18"/>
                <w:szCs w:val="18"/>
              </w:rPr>
            </w:pPr>
            <w:r>
              <w:rPr>
                <w:rFonts w:hint="eastAsia"/>
                <w:sz w:val="18"/>
                <w:szCs w:val="18"/>
              </w:rPr>
              <w:t>・理想気体の状態方程式について理解する。</w:t>
            </w:r>
          </w:p>
        </w:tc>
        <w:tc>
          <w:tcPr>
            <w:tcW w:w="567" w:type="dxa"/>
            <w:vMerge/>
            <w:tcBorders>
              <w:top w:val="single" w:sz="4" w:space="0" w:color="auto"/>
              <w:bottom w:val="single" w:sz="4" w:space="0" w:color="FFFFFF" w:themeColor="background1"/>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Default="00E05C04" w:rsidP="001E4F8F">
            <w:pPr>
              <w:spacing w:line="260" w:lineRule="exact"/>
              <w:jc w:val="center"/>
              <w:rPr>
                <w:sz w:val="18"/>
                <w:szCs w:val="18"/>
              </w:rPr>
            </w:pPr>
            <w:r>
              <w:rPr>
                <w:rFonts w:hint="eastAsia"/>
                <w:sz w:val="18"/>
                <w:szCs w:val="18"/>
              </w:rPr>
              <w:t>○</w:t>
            </w:r>
          </w:p>
          <w:p w:rsidR="00E05C04" w:rsidRPr="00144A38" w:rsidRDefault="00E05C04"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E05C04"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r>
      <w:tr w:rsidR="00E47260" w:rsidRPr="00240DBA" w:rsidTr="001E4F8F">
        <w:trPr>
          <w:trHeight w:val="473"/>
        </w:trPr>
        <w:tc>
          <w:tcPr>
            <w:tcW w:w="562" w:type="dxa"/>
            <w:tcBorders>
              <w:top w:val="single" w:sz="4" w:space="0" w:color="FFFFFF" w:themeColor="background1"/>
              <w:bottom w:val="single" w:sz="4" w:space="0" w:color="FFFFFF" w:themeColor="background1"/>
            </w:tcBorders>
          </w:tcPr>
          <w:p w:rsidR="00E47260" w:rsidRPr="00144A38" w:rsidRDefault="00E47260"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47260" w:rsidRPr="00144A38" w:rsidRDefault="00E47260" w:rsidP="001E4F8F">
            <w:pPr>
              <w:spacing w:line="260" w:lineRule="exact"/>
              <w:rPr>
                <w:sz w:val="18"/>
                <w:szCs w:val="18"/>
              </w:rPr>
            </w:pPr>
          </w:p>
        </w:tc>
        <w:tc>
          <w:tcPr>
            <w:tcW w:w="3828" w:type="dxa"/>
            <w:shd w:val="clear" w:color="auto" w:fill="auto"/>
          </w:tcPr>
          <w:p w:rsidR="00E47260" w:rsidRDefault="00E47260" w:rsidP="001E4F8F">
            <w:pPr>
              <w:spacing w:line="260" w:lineRule="exact"/>
              <w:rPr>
                <w:sz w:val="18"/>
                <w:szCs w:val="18"/>
              </w:rPr>
            </w:pPr>
            <w:r>
              <w:rPr>
                <w:rFonts w:hint="eastAsia"/>
                <w:sz w:val="18"/>
                <w:szCs w:val="18"/>
              </w:rPr>
              <w:t>2節　気体分子の運動と状態方程式</w:t>
            </w:r>
            <w:r w:rsidR="00C423F8">
              <w:rPr>
                <w:rFonts w:hint="eastAsia"/>
                <w:sz w:val="18"/>
                <w:szCs w:val="18"/>
              </w:rPr>
              <w:t>（3</w:t>
            </w:r>
            <w:r w:rsidR="00C423F8">
              <w:rPr>
                <w:sz w:val="18"/>
                <w:szCs w:val="18"/>
              </w:rPr>
              <w:t>h</w:t>
            </w:r>
            <w:r w:rsidR="00C423F8">
              <w:rPr>
                <w:rFonts w:hint="eastAsia"/>
                <w:sz w:val="18"/>
                <w:szCs w:val="18"/>
              </w:rPr>
              <w:t>）</w:t>
            </w:r>
          </w:p>
          <w:p w:rsidR="00E47260" w:rsidRDefault="00E47260" w:rsidP="001E4F8F">
            <w:pPr>
              <w:spacing w:line="260" w:lineRule="exact"/>
              <w:rPr>
                <w:sz w:val="18"/>
                <w:szCs w:val="18"/>
              </w:rPr>
            </w:pPr>
            <w:r>
              <w:rPr>
                <w:rFonts w:hint="eastAsia"/>
                <w:sz w:val="18"/>
                <w:szCs w:val="18"/>
              </w:rPr>
              <w:t xml:space="preserve">　L</w:t>
            </w:r>
            <w:r>
              <w:rPr>
                <w:sz w:val="18"/>
                <w:szCs w:val="18"/>
              </w:rPr>
              <w:t>et’s start!</w:t>
            </w:r>
          </w:p>
          <w:p w:rsidR="00E47260" w:rsidRDefault="00E47260" w:rsidP="001E4F8F">
            <w:pPr>
              <w:spacing w:line="260" w:lineRule="exact"/>
              <w:rPr>
                <w:sz w:val="18"/>
                <w:szCs w:val="18"/>
              </w:rPr>
            </w:pPr>
            <w:r>
              <w:rPr>
                <w:rFonts w:hint="eastAsia"/>
                <w:sz w:val="18"/>
                <w:szCs w:val="18"/>
              </w:rPr>
              <w:t xml:space="preserve">　A 気体分子の運動と圧力</w:t>
            </w:r>
          </w:p>
          <w:p w:rsidR="00E47260" w:rsidRDefault="00E47260" w:rsidP="001E4F8F">
            <w:pPr>
              <w:spacing w:line="260" w:lineRule="exact"/>
              <w:rPr>
                <w:sz w:val="18"/>
                <w:szCs w:val="18"/>
              </w:rPr>
            </w:pPr>
            <w:r>
              <w:rPr>
                <w:rFonts w:hint="eastAsia"/>
                <w:sz w:val="18"/>
                <w:szCs w:val="18"/>
              </w:rPr>
              <w:t xml:space="preserve">　B 気体分子の運動と絶対温度</w:t>
            </w:r>
          </w:p>
          <w:p w:rsidR="00C261C7" w:rsidRDefault="00C261C7" w:rsidP="001E4F8F">
            <w:pPr>
              <w:spacing w:line="260" w:lineRule="exact"/>
              <w:rPr>
                <w:sz w:val="18"/>
                <w:szCs w:val="18"/>
              </w:rPr>
            </w:pPr>
          </w:p>
          <w:p w:rsidR="00C261C7" w:rsidRDefault="00C261C7" w:rsidP="001E4F8F">
            <w:pPr>
              <w:spacing w:line="260" w:lineRule="exact"/>
              <w:rPr>
                <w:sz w:val="18"/>
                <w:szCs w:val="18"/>
              </w:rPr>
            </w:pPr>
          </w:p>
          <w:p w:rsidR="00E47260" w:rsidRPr="007B13B7" w:rsidRDefault="00E47260" w:rsidP="001E4F8F">
            <w:pPr>
              <w:spacing w:line="260" w:lineRule="exact"/>
              <w:rPr>
                <w:sz w:val="18"/>
                <w:szCs w:val="18"/>
              </w:rPr>
            </w:pPr>
            <w:r>
              <w:rPr>
                <w:rFonts w:hint="eastAsia"/>
                <w:sz w:val="18"/>
                <w:szCs w:val="18"/>
              </w:rPr>
              <w:t xml:space="preserve">　C 気体分子の運動と気体の内部エネルギー</w:t>
            </w:r>
          </w:p>
        </w:tc>
        <w:tc>
          <w:tcPr>
            <w:tcW w:w="7371" w:type="dxa"/>
            <w:shd w:val="clear" w:color="auto" w:fill="auto"/>
          </w:tcPr>
          <w:p w:rsidR="00E47260" w:rsidRDefault="00E47260" w:rsidP="001E4F8F">
            <w:pPr>
              <w:spacing w:line="260" w:lineRule="exact"/>
              <w:ind w:left="180" w:hangingChars="100" w:hanging="180"/>
              <w:jc w:val="left"/>
              <w:rPr>
                <w:sz w:val="18"/>
                <w:szCs w:val="18"/>
              </w:rPr>
            </w:pPr>
          </w:p>
          <w:p w:rsidR="00C261C7" w:rsidRDefault="00C261C7" w:rsidP="001E4F8F">
            <w:pPr>
              <w:spacing w:line="260" w:lineRule="exact"/>
              <w:ind w:left="180" w:hangingChars="100" w:hanging="180"/>
              <w:jc w:val="left"/>
              <w:rPr>
                <w:sz w:val="18"/>
                <w:szCs w:val="18"/>
              </w:rPr>
            </w:pPr>
            <w:r>
              <w:rPr>
                <w:rFonts w:hint="eastAsia"/>
                <w:sz w:val="18"/>
                <w:szCs w:val="18"/>
              </w:rPr>
              <w:t>・マクロな視点とミクロな視点との違いについて考える。</w:t>
            </w:r>
          </w:p>
          <w:p w:rsidR="00C261C7" w:rsidRDefault="00C261C7" w:rsidP="001E4F8F">
            <w:pPr>
              <w:spacing w:line="260" w:lineRule="exact"/>
              <w:ind w:left="180" w:hangingChars="100" w:hanging="180"/>
              <w:jc w:val="left"/>
              <w:rPr>
                <w:sz w:val="18"/>
                <w:szCs w:val="18"/>
              </w:rPr>
            </w:pPr>
            <w:r>
              <w:rPr>
                <w:rFonts w:hint="eastAsia"/>
                <w:sz w:val="18"/>
                <w:szCs w:val="18"/>
              </w:rPr>
              <w:t>・気体分子の運動によって</w:t>
            </w:r>
            <w:r w:rsidR="00907AD9">
              <w:rPr>
                <w:rFonts w:hint="eastAsia"/>
                <w:sz w:val="18"/>
                <w:szCs w:val="18"/>
              </w:rPr>
              <w:t>、</w:t>
            </w:r>
            <w:r>
              <w:rPr>
                <w:rFonts w:hint="eastAsia"/>
                <w:sz w:val="18"/>
                <w:szCs w:val="18"/>
              </w:rPr>
              <w:t>気体の圧力がどのように表されるか理解する。</w:t>
            </w:r>
          </w:p>
          <w:p w:rsidR="00C261C7" w:rsidRDefault="00C261C7" w:rsidP="001E4F8F">
            <w:pPr>
              <w:spacing w:line="260" w:lineRule="exact"/>
              <w:ind w:left="180" w:hangingChars="100" w:hanging="180"/>
              <w:jc w:val="left"/>
              <w:rPr>
                <w:sz w:val="18"/>
                <w:szCs w:val="18"/>
              </w:rPr>
            </w:pPr>
            <w:r>
              <w:rPr>
                <w:rFonts w:hint="eastAsia"/>
                <w:sz w:val="18"/>
                <w:szCs w:val="18"/>
              </w:rPr>
              <w:t>・気体分子の運動によって</w:t>
            </w:r>
            <w:r w:rsidR="00907AD9">
              <w:rPr>
                <w:rFonts w:hint="eastAsia"/>
                <w:sz w:val="18"/>
                <w:szCs w:val="18"/>
              </w:rPr>
              <w:t>、</w:t>
            </w:r>
            <w:r>
              <w:rPr>
                <w:rFonts w:hint="eastAsia"/>
                <w:sz w:val="18"/>
                <w:szCs w:val="18"/>
              </w:rPr>
              <w:t>気体分子の運動エネルギーと絶対温度の関係がどのように表されるか理解する。</w:t>
            </w:r>
          </w:p>
          <w:p w:rsidR="00C261C7" w:rsidRDefault="00C261C7" w:rsidP="001E4F8F">
            <w:pPr>
              <w:spacing w:line="260" w:lineRule="exact"/>
              <w:ind w:left="180" w:hangingChars="100" w:hanging="180"/>
              <w:jc w:val="left"/>
              <w:rPr>
                <w:sz w:val="18"/>
                <w:szCs w:val="18"/>
              </w:rPr>
            </w:pPr>
            <w:r>
              <w:rPr>
                <w:rFonts w:hint="eastAsia"/>
                <w:sz w:val="18"/>
                <w:szCs w:val="18"/>
              </w:rPr>
              <w:t>・気体の2乗平均速度について理解する。</w:t>
            </w:r>
          </w:p>
          <w:p w:rsidR="00C261C7" w:rsidRDefault="00C261C7" w:rsidP="001E4F8F">
            <w:pPr>
              <w:spacing w:line="260" w:lineRule="exact"/>
              <w:ind w:left="180" w:hangingChars="100" w:hanging="180"/>
              <w:jc w:val="left"/>
              <w:rPr>
                <w:sz w:val="18"/>
                <w:szCs w:val="18"/>
              </w:rPr>
            </w:pPr>
            <w:r>
              <w:rPr>
                <w:rFonts w:hint="eastAsia"/>
                <w:sz w:val="18"/>
                <w:szCs w:val="18"/>
              </w:rPr>
              <w:t>・気体分子の運動によって</w:t>
            </w:r>
            <w:r w:rsidR="00907AD9">
              <w:rPr>
                <w:rFonts w:hint="eastAsia"/>
                <w:sz w:val="18"/>
                <w:szCs w:val="18"/>
              </w:rPr>
              <w:t>、</w:t>
            </w:r>
            <w:r>
              <w:rPr>
                <w:rFonts w:hint="eastAsia"/>
                <w:sz w:val="18"/>
                <w:szCs w:val="18"/>
              </w:rPr>
              <w:t>気体の内部エネルギーがどのように表されるか理解する。</w:t>
            </w:r>
          </w:p>
          <w:p w:rsidR="00C261C7" w:rsidRPr="001F367B" w:rsidRDefault="00C261C7" w:rsidP="001E4F8F">
            <w:pPr>
              <w:spacing w:line="260" w:lineRule="exact"/>
              <w:ind w:left="180" w:hangingChars="100" w:hanging="180"/>
              <w:jc w:val="left"/>
              <w:rPr>
                <w:sz w:val="18"/>
                <w:szCs w:val="18"/>
              </w:rPr>
            </w:pPr>
            <w:r>
              <w:rPr>
                <w:rFonts w:hint="eastAsia"/>
                <w:sz w:val="18"/>
                <w:szCs w:val="18"/>
              </w:rPr>
              <w:t>・単原子分子気体と多原子分子気体の違いについて理解する。</w:t>
            </w:r>
          </w:p>
        </w:tc>
        <w:tc>
          <w:tcPr>
            <w:tcW w:w="567" w:type="dxa"/>
            <w:vMerge w:val="restart"/>
            <w:tcBorders>
              <w:top w:val="single" w:sz="4" w:space="0" w:color="FFFFFF" w:themeColor="background1"/>
              <w:bottom w:val="single" w:sz="4" w:space="0" w:color="FFFFFF" w:themeColor="background1"/>
            </w:tcBorders>
            <w:shd w:val="clear" w:color="auto" w:fill="auto"/>
            <w:vAlign w:val="center"/>
          </w:tcPr>
          <w:p w:rsidR="00E47260" w:rsidRPr="00144A38" w:rsidRDefault="00253898" w:rsidP="001E4F8F">
            <w:pPr>
              <w:spacing w:line="260" w:lineRule="exact"/>
              <w:jc w:val="center"/>
              <w:rPr>
                <w:sz w:val="18"/>
                <w:szCs w:val="18"/>
              </w:rPr>
            </w:pPr>
            <w:r>
              <w:rPr>
                <w:rFonts w:hint="eastAsia"/>
                <w:sz w:val="18"/>
                <w:szCs w:val="18"/>
              </w:rPr>
              <w:t>第二学期中間考査</w:t>
            </w:r>
          </w:p>
        </w:tc>
        <w:tc>
          <w:tcPr>
            <w:tcW w:w="567" w:type="dxa"/>
            <w:shd w:val="clear" w:color="auto" w:fill="auto"/>
            <w:vAlign w:val="center"/>
          </w:tcPr>
          <w:p w:rsidR="00E47260" w:rsidRPr="00144A38" w:rsidRDefault="00E05C04"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47260" w:rsidRPr="00144A38" w:rsidRDefault="00E05C04"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47260" w:rsidRPr="00144A38" w:rsidRDefault="00E47260" w:rsidP="001E4F8F">
            <w:pPr>
              <w:spacing w:line="260" w:lineRule="exact"/>
              <w:jc w:val="center"/>
              <w:rPr>
                <w:sz w:val="18"/>
                <w:szCs w:val="18"/>
              </w:rPr>
            </w:pPr>
          </w:p>
        </w:tc>
      </w:tr>
      <w:tr w:rsidR="00E47260" w:rsidRPr="00240DBA" w:rsidTr="001E4F8F">
        <w:trPr>
          <w:trHeight w:val="473"/>
        </w:trPr>
        <w:tc>
          <w:tcPr>
            <w:tcW w:w="562" w:type="dxa"/>
            <w:tcBorders>
              <w:top w:val="single" w:sz="4" w:space="0" w:color="FFFFFF" w:themeColor="background1"/>
              <w:bottom w:val="single" w:sz="4" w:space="0" w:color="auto"/>
            </w:tcBorders>
          </w:tcPr>
          <w:p w:rsidR="00E47260" w:rsidRPr="00144A38" w:rsidRDefault="00E47260"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47260" w:rsidRPr="00144A38" w:rsidRDefault="002302A0" w:rsidP="001E4F8F">
            <w:pPr>
              <w:spacing w:line="260" w:lineRule="exact"/>
              <w:jc w:val="center"/>
              <w:rPr>
                <w:sz w:val="18"/>
                <w:szCs w:val="18"/>
              </w:rPr>
            </w:pPr>
            <w:r>
              <w:rPr>
                <w:rFonts w:hint="eastAsia"/>
                <w:sz w:val="18"/>
                <w:szCs w:val="18"/>
              </w:rPr>
              <w:t>７</w:t>
            </w:r>
          </w:p>
        </w:tc>
        <w:tc>
          <w:tcPr>
            <w:tcW w:w="3828" w:type="dxa"/>
            <w:shd w:val="clear" w:color="auto" w:fill="auto"/>
          </w:tcPr>
          <w:p w:rsidR="00E47260" w:rsidRDefault="00E47260" w:rsidP="001E4F8F">
            <w:pPr>
              <w:spacing w:line="260" w:lineRule="exact"/>
              <w:rPr>
                <w:rFonts w:eastAsiaTheme="minorHAnsi"/>
                <w:sz w:val="18"/>
                <w:szCs w:val="18"/>
              </w:rPr>
            </w:pPr>
            <w:r>
              <w:rPr>
                <w:rFonts w:eastAsiaTheme="minorHAnsi" w:hint="eastAsia"/>
                <w:sz w:val="18"/>
                <w:szCs w:val="18"/>
              </w:rPr>
              <w:t>3節　熱力学第1法則と気体の状態変化</w:t>
            </w:r>
            <w:r w:rsidR="00C423F8">
              <w:rPr>
                <w:rFonts w:eastAsiaTheme="minorHAnsi" w:hint="eastAsia"/>
                <w:sz w:val="18"/>
                <w:szCs w:val="18"/>
              </w:rPr>
              <w:t>（4</w:t>
            </w:r>
            <w:r w:rsidR="00C423F8">
              <w:rPr>
                <w:rFonts w:eastAsiaTheme="minorHAnsi"/>
                <w:sz w:val="18"/>
                <w:szCs w:val="18"/>
              </w:rPr>
              <w:t>h</w:t>
            </w:r>
            <w:r w:rsidR="00C423F8">
              <w:rPr>
                <w:rFonts w:eastAsiaTheme="minorHAnsi" w:hint="eastAsia"/>
                <w:sz w:val="18"/>
                <w:szCs w:val="18"/>
              </w:rPr>
              <w:t>）</w:t>
            </w:r>
          </w:p>
          <w:p w:rsidR="00E47260" w:rsidRDefault="00E47260"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E47260" w:rsidRDefault="00E47260" w:rsidP="001E4F8F">
            <w:pPr>
              <w:spacing w:line="260" w:lineRule="exact"/>
              <w:rPr>
                <w:rFonts w:eastAsiaTheme="minorHAnsi"/>
                <w:sz w:val="18"/>
                <w:szCs w:val="18"/>
              </w:rPr>
            </w:pPr>
            <w:r>
              <w:rPr>
                <w:rFonts w:eastAsiaTheme="minorHAnsi" w:hint="eastAsia"/>
                <w:sz w:val="18"/>
                <w:szCs w:val="18"/>
              </w:rPr>
              <w:t xml:space="preserve">　A 熱力学第1法則</w:t>
            </w:r>
          </w:p>
          <w:p w:rsidR="00E47260" w:rsidRDefault="00E47260" w:rsidP="001E4F8F">
            <w:pPr>
              <w:spacing w:line="260" w:lineRule="exact"/>
              <w:rPr>
                <w:rFonts w:eastAsiaTheme="minorHAnsi"/>
                <w:sz w:val="18"/>
                <w:szCs w:val="18"/>
              </w:rPr>
            </w:pPr>
            <w:r>
              <w:rPr>
                <w:rFonts w:eastAsiaTheme="minorHAnsi" w:hint="eastAsia"/>
                <w:sz w:val="18"/>
                <w:szCs w:val="18"/>
              </w:rPr>
              <w:t xml:space="preserve">　B 気体のする仕事</w:t>
            </w:r>
          </w:p>
          <w:p w:rsidR="00943176" w:rsidRDefault="00943176" w:rsidP="001E4F8F">
            <w:pPr>
              <w:spacing w:line="260" w:lineRule="exact"/>
              <w:rPr>
                <w:rFonts w:eastAsiaTheme="minorHAnsi"/>
                <w:sz w:val="18"/>
                <w:szCs w:val="18"/>
              </w:rPr>
            </w:pPr>
          </w:p>
          <w:p w:rsidR="00943176" w:rsidRDefault="00943176" w:rsidP="001E4F8F">
            <w:pPr>
              <w:spacing w:line="260" w:lineRule="exact"/>
              <w:rPr>
                <w:rFonts w:eastAsiaTheme="minorHAnsi"/>
                <w:sz w:val="18"/>
                <w:szCs w:val="18"/>
              </w:rPr>
            </w:pPr>
          </w:p>
          <w:p w:rsidR="00E47260" w:rsidRDefault="00E47260" w:rsidP="001E4F8F">
            <w:pPr>
              <w:spacing w:line="260" w:lineRule="exact"/>
              <w:rPr>
                <w:rFonts w:eastAsiaTheme="minorHAnsi"/>
                <w:sz w:val="18"/>
                <w:szCs w:val="18"/>
              </w:rPr>
            </w:pPr>
            <w:r>
              <w:rPr>
                <w:rFonts w:eastAsiaTheme="minorHAnsi" w:hint="eastAsia"/>
                <w:sz w:val="18"/>
                <w:szCs w:val="18"/>
              </w:rPr>
              <w:t xml:space="preserve">　C 熱力学第1法則と気体の状態変化</w:t>
            </w:r>
          </w:p>
          <w:p w:rsidR="00943176" w:rsidRDefault="00943176" w:rsidP="001E4F8F">
            <w:pPr>
              <w:spacing w:line="260" w:lineRule="exact"/>
              <w:rPr>
                <w:rFonts w:eastAsiaTheme="minorHAnsi"/>
                <w:sz w:val="18"/>
                <w:szCs w:val="18"/>
              </w:rPr>
            </w:pPr>
          </w:p>
          <w:p w:rsidR="00E47260" w:rsidRDefault="00E47260" w:rsidP="001E4F8F">
            <w:pPr>
              <w:spacing w:line="260" w:lineRule="exact"/>
              <w:rPr>
                <w:rFonts w:eastAsiaTheme="minorHAnsi"/>
                <w:sz w:val="18"/>
                <w:szCs w:val="18"/>
              </w:rPr>
            </w:pPr>
            <w:r>
              <w:rPr>
                <w:rFonts w:eastAsiaTheme="minorHAnsi" w:hint="eastAsia"/>
                <w:sz w:val="18"/>
                <w:szCs w:val="18"/>
              </w:rPr>
              <w:t xml:space="preserve">　D 気体のモル熱容量</w:t>
            </w:r>
          </w:p>
          <w:p w:rsidR="00943176" w:rsidRDefault="00943176" w:rsidP="001E4F8F">
            <w:pPr>
              <w:spacing w:line="260" w:lineRule="exact"/>
              <w:rPr>
                <w:rFonts w:eastAsiaTheme="minorHAnsi"/>
                <w:sz w:val="18"/>
                <w:szCs w:val="18"/>
              </w:rPr>
            </w:pPr>
          </w:p>
          <w:p w:rsidR="00E47260" w:rsidRDefault="00E47260" w:rsidP="001E4F8F">
            <w:pPr>
              <w:spacing w:line="260" w:lineRule="exact"/>
              <w:rPr>
                <w:rFonts w:eastAsiaTheme="minorHAnsi"/>
                <w:sz w:val="18"/>
                <w:szCs w:val="18"/>
              </w:rPr>
            </w:pPr>
            <w:r>
              <w:rPr>
                <w:rFonts w:eastAsiaTheme="minorHAnsi" w:hint="eastAsia"/>
                <w:sz w:val="18"/>
                <w:szCs w:val="18"/>
              </w:rPr>
              <w:t xml:space="preserve">　E 気体の状態変化のまとめ</w:t>
            </w:r>
          </w:p>
        </w:tc>
        <w:tc>
          <w:tcPr>
            <w:tcW w:w="7371" w:type="dxa"/>
            <w:shd w:val="clear" w:color="auto" w:fill="auto"/>
          </w:tcPr>
          <w:p w:rsidR="00E47260" w:rsidRDefault="00E47260" w:rsidP="001E4F8F">
            <w:pPr>
              <w:spacing w:line="260" w:lineRule="exact"/>
              <w:ind w:left="180" w:hangingChars="100" w:hanging="180"/>
              <w:jc w:val="left"/>
              <w:rPr>
                <w:sz w:val="18"/>
                <w:szCs w:val="18"/>
              </w:rPr>
            </w:pPr>
          </w:p>
          <w:p w:rsidR="00943176" w:rsidRDefault="00943176" w:rsidP="001E4F8F">
            <w:pPr>
              <w:spacing w:line="260" w:lineRule="exact"/>
              <w:ind w:left="180" w:hangingChars="100" w:hanging="180"/>
              <w:jc w:val="left"/>
              <w:rPr>
                <w:sz w:val="18"/>
                <w:szCs w:val="18"/>
              </w:rPr>
            </w:pPr>
            <w:r>
              <w:rPr>
                <w:rFonts w:hint="eastAsia"/>
                <w:sz w:val="18"/>
                <w:szCs w:val="18"/>
              </w:rPr>
              <w:t>・圧力鍋を例に</w:t>
            </w:r>
            <w:r w:rsidR="00907AD9">
              <w:rPr>
                <w:rFonts w:hint="eastAsia"/>
                <w:sz w:val="18"/>
                <w:szCs w:val="18"/>
              </w:rPr>
              <w:t>、</w:t>
            </w:r>
            <w:r>
              <w:rPr>
                <w:rFonts w:hint="eastAsia"/>
                <w:sz w:val="18"/>
                <w:szCs w:val="18"/>
              </w:rPr>
              <w:t>気体の圧力と温度の関係について考える。</w:t>
            </w:r>
          </w:p>
          <w:p w:rsidR="00943176" w:rsidRDefault="00943176" w:rsidP="001E4F8F">
            <w:pPr>
              <w:spacing w:line="260" w:lineRule="exact"/>
              <w:ind w:left="180" w:hangingChars="100" w:hanging="180"/>
              <w:jc w:val="left"/>
              <w:rPr>
                <w:sz w:val="18"/>
                <w:szCs w:val="18"/>
              </w:rPr>
            </w:pPr>
            <w:r>
              <w:rPr>
                <w:rFonts w:hint="eastAsia"/>
                <w:sz w:val="18"/>
                <w:szCs w:val="18"/>
              </w:rPr>
              <w:t>・熱力学第1法則について理解する。</w:t>
            </w:r>
          </w:p>
          <w:p w:rsidR="00943176" w:rsidRDefault="00943176" w:rsidP="001E4F8F">
            <w:pPr>
              <w:spacing w:line="260" w:lineRule="exact"/>
              <w:ind w:left="180" w:hangingChars="100" w:hanging="180"/>
              <w:jc w:val="left"/>
              <w:rPr>
                <w:sz w:val="18"/>
                <w:szCs w:val="18"/>
              </w:rPr>
            </w:pPr>
            <w:r>
              <w:rPr>
                <w:rFonts w:hint="eastAsia"/>
                <w:sz w:val="18"/>
                <w:szCs w:val="18"/>
              </w:rPr>
              <w:t>・気体がする仕事</w:t>
            </w:r>
            <w:r w:rsidR="00907AD9">
              <w:rPr>
                <w:rFonts w:hint="eastAsia"/>
                <w:sz w:val="18"/>
                <w:szCs w:val="18"/>
              </w:rPr>
              <w:t>、</w:t>
            </w:r>
            <w:r>
              <w:rPr>
                <w:rFonts w:hint="eastAsia"/>
                <w:sz w:val="18"/>
                <w:szCs w:val="18"/>
              </w:rPr>
              <w:t>される仕事と熱力学第1法則についての関係を理解する。</w:t>
            </w:r>
          </w:p>
          <w:p w:rsidR="00943176" w:rsidRDefault="00943176" w:rsidP="001E4F8F">
            <w:pPr>
              <w:spacing w:line="260" w:lineRule="exact"/>
              <w:ind w:left="180" w:hangingChars="100" w:hanging="180"/>
              <w:jc w:val="left"/>
              <w:rPr>
                <w:sz w:val="18"/>
                <w:szCs w:val="18"/>
              </w:rPr>
            </w:pPr>
            <w:r>
              <w:rPr>
                <w:rFonts w:hint="eastAsia"/>
                <w:sz w:val="18"/>
                <w:szCs w:val="18"/>
              </w:rPr>
              <w:t>・実験結果をふまえて</w:t>
            </w:r>
            <w:r w:rsidR="00907AD9">
              <w:rPr>
                <w:rFonts w:hint="eastAsia"/>
                <w:sz w:val="18"/>
                <w:szCs w:val="18"/>
              </w:rPr>
              <w:t>、</w:t>
            </w:r>
            <w:r>
              <w:rPr>
                <w:rFonts w:hint="eastAsia"/>
                <w:sz w:val="18"/>
                <w:szCs w:val="18"/>
              </w:rPr>
              <w:t>気体が仕事をされたときの熱力学第1法則との関係を理解する。</w:t>
            </w:r>
          </w:p>
          <w:p w:rsidR="00943176" w:rsidRDefault="00943176" w:rsidP="001E4F8F">
            <w:pPr>
              <w:spacing w:line="260" w:lineRule="exact"/>
              <w:ind w:left="180" w:hangingChars="100" w:hanging="180"/>
              <w:jc w:val="left"/>
              <w:rPr>
                <w:sz w:val="18"/>
                <w:szCs w:val="18"/>
              </w:rPr>
            </w:pPr>
            <w:r>
              <w:rPr>
                <w:rFonts w:hint="eastAsia"/>
                <w:sz w:val="18"/>
                <w:szCs w:val="18"/>
              </w:rPr>
              <w:t>・等温変化</w:t>
            </w:r>
            <w:r w:rsidR="00907AD9">
              <w:rPr>
                <w:rFonts w:hint="eastAsia"/>
                <w:sz w:val="18"/>
                <w:szCs w:val="18"/>
              </w:rPr>
              <w:t>、</w:t>
            </w:r>
            <w:r>
              <w:rPr>
                <w:rFonts w:hint="eastAsia"/>
                <w:sz w:val="18"/>
                <w:szCs w:val="18"/>
              </w:rPr>
              <w:t>断熱変化</w:t>
            </w:r>
            <w:r w:rsidR="00907AD9">
              <w:rPr>
                <w:rFonts w:hint="eastAsia"/>
                <w:sz w:val="18"/>
                <w:szCs w:val="18"/>
              </w:rPr>
              <w:t>、</w:t>
            </w:r>
            <w:r>
              <w:rPr>
                <w:rFonts w:hint="eastAsia"/>
                <w:sz w:val="18"/>
                <w:szCs w:val="18"/>
              </w:rPr>
              <w:t>定積変化</w:t>
            </w:r>
            <w:r w:rsidR="00907AD9">
              <w:rPr>
                <w:rFonts w:hint="eastAsia"/>
                <w:sz w:val="18"/>
                <w:szCs w:val="18"/>
              </w:rPr>
              <w:t>、</w:t>
            </w:r>
            <w:r>
              <w:rPr>
                <w:rFonts w:hint="eastAsia"/>
                <w:sz w:val="18"/>
                <w:szCs w:val="18"/>
              </w:rPr>
              <w:t>定圧変化での熱力学第1法則との関係について理解する。</w:t>
            </w:r>
          </w:p>
          <w:p w:rsidR="00943176" w:rsidRDefault="00943176" w:rsidP="001E4F8F">
            <w:pPr>
              <w:spacing w:line="260" w:lineRule="exact"/>
              <w:ind w:left="180" w:hangingChars="100" w:hanging="180"/>
              <w:jc w:val="left"/>
              <w:rPr>
                <w:sz w:val="18"/>
                <w:szCs w:val="18"/>
              </w:rPr>
            </w:pPr>
            <w:r>
              <w:rPr>
                <w:rFonts w:hint="eastAsia"/>
                <w:sz w:val="18"/>
                <w:szCs w:val="18"/>
              </w:rPr>
              <w:t>・気体が定積変化</w:t>
            </w:r>
            <w:r w:rsidR="00907AD9">
              <w:rPr>
                <w:rFonts w:hint="eastAsia"/>
                <w:sz w:val="18"/>
                <w:szCs w:val="18"/>
              </w:rPr>
              <w:t>、</w:t>
            </w:r>
            <w:r>
              <w:rPr>
                <w:rFonts w:hint="eastAsia"/>
                <w:sz w:val="18"/>
                <w:szCs w:val="18"/>
              </w:rPr>
              <w:t>定圧変化するときの比熱容量について理解する。</w:t>
            </w:r>
          </w:p>
          <w:p w:rsidR="00943176" w:rsidRDefault="00943176" w:rsidP="001E4F8F">
            <w:pPr>
              <w:spacing w:line="260" w:lineRule="exact"/>
              <w:ind w:left="180" w:hangingChars="100" w:hanging="180"/>
              <w:jc w:val="left"/>
              <w:rPr>
                <w:sz w:val="18"/>
                <w:szCs w:val="18"/>
              </w:rPr>
            </w:pPr>
            <w:r>
              <w:rPr>
                <w:rFonts w:hint="eastAsia"/>
                <w:sz w:val="18"/>
                <w:szCs w:val="18"/>
              </w:rPr>
              <w:t>・定積モル熱容量と定圧モル熱容量の関係について理解する。</w:t>
            </w:r>
          </w:p>
          <w:p w:rsidR="00943176" w:rsidRPr="00D67D7F" w:rsidRDefault="00943176" w:rsidP="001E4F8F">
            <w:pPr>
              <w:spacing w:line="260" w:lineRule="exact"/>
              <w:ind w:left="180" w:hangingChars="100" w:hanging="180"/>
              <w:jc w:val="left"/>
              <w:rPr>
                <w:sz w:val="18"/>
                <w:szCs w:val="18"/>
              </w:rPr>
            </w:pPr>
            <w:r>
              <w:rPr>
                <w:rFonts w:hint="eastAsia"/>
                <w:sz w:val="18"/>
                <w:szCs w:val="18"/>
              </w:rPr>
              <w:t>・気体の状態変化における状態方程式や熱力学第1法則について振り返る。</w:t>
            </w:r>
          </w:p>
        </w:tc>
        <w:tc>
          <w:tcPr>
            <w:tcW w:w="567" w:type="dxa"/>
            <w:vMerge/>
            <w:tcBorders>
              <w:top w:val="single" w:sz="4" w:space="0" w:color="auto"/>
              <w:bottom w:val="single" w:sz="4" w:space="0" w:color="FFFFFF" w:themeColor="background1"/>
            </w:tcBorders>
            <w:shd w:val="clear" w:color="auto" w:fill="F2F2F2" w:themeFill="background1" w:themeFillShade="F2"/>
            <w:vAlign w:val="center"/>
          </w:tcPr>
          <w:p w:rsidR="00E47260" w:rsidRPr="00144A38" w:rsidRDefault="00E47260" w:rsidP="001E4F8F">
            <w:pPr>
              <w:spacing w:line="260" w:lineRule="exact"/>
              <w:jc w:val="center"/>
              <w:rPr>
                <w:sz w:val="18"/>
                <w:szCs w:val="18"/>
              </w:rPr>
            </w:pPr>
          </w:p>
        </w:tc>
        <w:tc>
          <w:tcPr>
            <w:tcW w:w="567" w:type="dxa"/>
            <w:shd w:val="clear" w:color="auto" w:fill="auto"/>
            <w:vAlign w:val="center"/>
          </w:tcPr>
          <w:p w:rsidR="00E47260" w:rsidRDefault="00E05C04" w:rsidP="001E4F8F">
            <w:pPr>
              <w:spacing w:line="260" w:lineRule="exact"/>
              <w:jc w:val="center"/>
              <w:rPr>
                <w:sz w:val="18"/>
                <w:szCs w:val="18"/>
              </w:rPr>
            </w:pPr>
            <w:r>
              <w:rPr>
                <w:rFonts w:hint="eastAsia"/>
                <w:sz w:val="18"/>
                <w:szCs w:val="18"/>
              </w:rPr>
              <w:t>○</w:t>
            </w:r>
          </w:p>
          <w:p w:rsidR="00E05C04" w:rsidRPr="00144A38" w:rsidRDefault="00E05C04"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47260" w:rsidRPr="00144A38" w:rsidRDefault="00E47260" w:rsidP="001E4F8F">
            <w:pPr>
              <w:spacing w:line="260" w:lineRule="exact"/>
              <w:jc w:val="center"/>
              <w:rPr>
                <w:sz w:val="18"/>
                <w:szCs w:val="18"/>
              </w:rPr>
            </w:pPr>
          </w:p>
        </w:tc>
        <w:tc>
          <w:tcPr>
            <w:tcW w:w="567" w:type="dxa"/>
            <w:shd w:val="clear" w:color="auto" w:fill="auto"/>
            <w:vAlign w:val="center"/>
          </w:tcPr>
          <w:p w:rsidR="00E47260" w:rsidRPr="00144A38" w:rsidRDefault="00E05C04" w:rsidP="001E4F8F">
            <w:pPr>
              <w:spacing w:line="260" w:lineRule="exact"/>
              <w:jc w:val="center"/>
              <w:rPr>
                <w:sz w:val="18"/>
                <w:szCs w:val="18"/>
              </w:rPr>
            </w:pPr>
            <w:r>
              <w:rPr>
                <w:rFonts w:hint="eastAsia"/>
                <w:sz w:val="18"/>
                <w:szCs w:val="18"/>
              </w:rPr>
              <w:t>○</w:t>
            </w:r>
          </w:p>
        </w:tc>
      </w:tr>
      <w:tr w:rsidR="00E47260" w:rsidRPr="00240DBA" w:rsidTr="001E4F8F">
        <w:trPr>
          <w:cantSplit/>
          <w:trHeight w:val="1134"/>
        </w:trPr>
        <w:tc>
          <w:tcPr>
            <w:tcW w:w="562" w:type="dxa"/>
            <w:tcBorders>
              <w:top w:val="single" w:sz="4" w:space="0" w:color="auto"/>
              <w:bottom w:val="single" w:sz="4" w:space="0" w:color="FFFFFF" w:themeColor="background1"/>
            </w:tcBorders>
            <w:textDirection w:val="tbRlV"/>
            <w:vAlign w:val="center"/>
          </w:tcPr>
          <w:p w:rsidR="00E47260" w:rsidRPr="00144A38" w:rsidRDefault="00F53267" w:rsidP="001E4F8F">
            <w:pPr>
              <w:spacing w:line="260" w:lineRule="exact"/>
              <w:ind w:left="113" w:right="113"/>
              <w:jc w:val="left"/>
              <w:rPr>
                <w:sz w:val="18"/>
                <w:szCs w:val="18"/>
              </w:rPr>
            </w:pPr>
            <w:r>
              <w:rPr>
                <w:rFonts w:hint="eastAsia"/>
                <w:sz w:val="18"/>
                <w:szCs w:val="18"/>
              </w:rPr>
              <w:lastRenderedPageBreak/>
              <w:t>第二学期</w:t>
            </w:r>
          </w:p>
        </w:tc>
        <w:tc>
          <w:tcPr>
            <w:tcW w:w="567" w:type="dxa"/>
            <w:tcBorders>
              <w:top w:val="single" w:sz="4" w:space="0" w:color="FFFFFF" w:themeColor="background1"/>
              <w:bottom w:val="single" w:sz="4" w:space="0" w:color="FFFFFF" w:themeColor="background1"/>
            </w:tcBorders>
          </w:tcPr>
          <w:p w:rsidR="00E47260" w:rsidRPr="00144A38" w:rsidRDefault="00E47260" w:rsidP="001E4F8F">
            <w:pPr>
              <w:spacing w:line="260" w:lineRule="exact"/>
              <w:jc w:val="center"/>
              <w:rPr>
                <w:sz w:val="18"/>
                <w:szCs w:val="18"/>
              </w:rPr>
            </w:pPr>
          </w:p>
        </w:tc>
        <w:tc>
          <w:tcPr>
            <w:tcW w:w="3828" w:type="dxa"/>
            <w:shd w:val="clear" w:color="auto" w:fill="auto"/>
          </w:tcPr>
          <w:p w:rsidR="00E47260" w:rsidRDefault="00E47260" w:rsidP="001E4F8F">
            <w:pPr>
              <w:spacing w:line="260" w:lineRule="exact"/>
              <w:rPr>
                <w:rFonts w:eastAsiaTheme="minorHAnsi"/>
                <w:sz w:val="18"/>
                <w:szCs w:val="18"/>
              </w:rPr>
            </w:pPr>
            <w:r>
              <w:rPr>
                <w:rFonts w:eastAsiaTheme="minorHAnsi" w:hint="eastAsia"/>
                <w:sz w:val="18"/>
                <w:szCs w:val="18"/>
              </w:rPr>
              <w:t>4節　熱力学第2法則と熱機関</w:t>
            </w:r>
            <w:r w:rsidR="00C423F8">
              <w:rPr>
                <w:rFonts w:eastAsiaTheme="minorHAnsi" w:hint="eastAsia"/>
                <w:sz w:val="18"/>
                <w:szCs w:val="18"/>
              </w:rPr>
              <w:t>（2</w:t>
            </w:r>
            <w:r w:rsidR="00C423F8">
              <w:rPr>
                <w:rFonts w:eastAsiaTheme="minorHAnsi"/>
                <w:sz w:val="18"/>
                <w:szCs w:val="18"/>
              </w:rPr>
              <w:t>h</w:t>
            </w:r>
            <w:r w:rsidR="00C423F8">
              <w:rPr>
                <w:rFonts w:eastAsiaTheme="minorHAnsi" w:hint="eastAsia"/>
                <w:sz w:val="18"/>
                <w:szCs w:val="18"/>
              </w:rPr>
              <w:t>）</w:t>
            </w:r>
          </w:p>
          <w:p w:rsidR="00E47260" w:rsidRDefault="00E47260"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E47260" w:rsidRDefault="00E47260" w:rsidP="001E4F8F">
            <w:pPr>
              <w:spacing w:line="260" w:lineRule="exact"/>
              <w:rPr>
                <w:rFonts w:eastAsiaTheme="minorHAnsi"/>
                <w:sz w:val="18"/>
                <w:szCs w:val="18"/>
              </w:rPr>
            </w:pPr>
            <w:r>
              <w:rPr>
                <w:rFonts w:eastAsiaTheme="minorHAnsi" w:hint="eastAsia"/>
                <w:sz w:val="18"/>
                <w:szCs w:val="18"/>
              </w:rPr>
              <w:t xml:space="preserve">　A 熱力学第2法則と熱効率</w:t>
            </w:r>
          </w:p>
          <w:p w:rsidR="00E47260" w:rsidRDefault="00E47260" w:rsidP="001E4F8F">
            <w:pPr>
              <w:spacing w:line="260" w:lineRule="exact"/>
              <w:rPr>
                <w:rFonts w:eastAsiaTheme="minorHAnsi"/>
                <w:sz w:val="18"/>
                <w:szCs w:val="18"/>
              </w:rPr>
            </w:pPr>
            <w:r>
              <w:rPr>
                <w:rFonts w:eastAsiaTheme="minorHAnsi" w:hint="eastAsia"/>
                <w:sz w:val="18"/>
                <w:szCs w:val="18"/>
              </w:rPr>
              <w:t xml:space="preserve">　B 熱力学第2法則と可逆変化</w:t>
            </w:r>
            <w:r w:rsidR="00907AD9">
              <w:rPr>
                <w:rFonts w:eastAsiaTheme="minorHAnsi" w:hint="eastAsia"/>
                <w:sz w:val="18"/>
                <w:szCs w:val="18"/>
              </w:rPr>
              <w:t>、</w:t>
            </w:r>
            <w:r>
              <w:rPr>
                <w:rFonts w:eastAsiaTheme="minorHAnsi" w:hint="eastAsia"/>
                <w:sz w:val="18"/>
                <w:szCs w:val="18"/>
              </w:rPr>
              <w:t>不可逆変化</w:t>
            </w:r>
          </w:p>
          <w:p w:rsidR="00E47260" w:rsidRDefault="00E47260" w:rsidP="001E4F8F">
            <w:pPr>
              <w:spacing w:line="260" w:lineRule="exact"/>
              <w:rPr>
                <w:rFonts w:eastAsiaTheme="minorHAnsi"/>
                <w:sz w:val="18"/>
                <w:szCs w:val="18"/>
              </w:rPr>
            </w:pPr>
            <w:r>
              <w:rPr>
                <w:rFonts w:eastAsiaTheme="minorHAnsi" w:hint="eastAsia"/>
                <w:sz w:val="18"/>
                <w:szCs w:val="18"/>
              </w:rPr>
              <w:t xml:space="preserve">　C 熱力学第2法則の別の表し方</w:t>
            </w:r>
          </w:p>
          <w:p w:rsidR="000C3AC3" w:rsidRDefault="000C3AC3" w:rsidP="001E4F8F">
            <w:pPr>
              <w:spacing w:line="260" w:lineRule="exact"/>
              <w:rPr>
                <w:rFonts w:eastAsiaTheme="minorHAnsi"/>
                <w:sz w:val="18"/>
                <w:szCs w:val="18"/>
              </w:rPr>
            </w:pPr>
            <w:r>
              <w:rPr>
                <w:rFonts w:eastAsiaTheme="minorHAnsi" w:hint="eastAsia"/>
                <w:sz w:val="18"/>
                <w:szCs w:val="18"/>
              </w:rPr>
              <w:t>〈参考〉等温変化と断熱変化による熱機関のサイクル（カルノーサイクル）</w:t>
            </w:r>
          </w:p>
        </w:tc>
        <w:tc>
          <w:tcPr>
            <w:tcW w:w="7371" w:type="dxa"/>
            <w:shd w:val="clear" w:color="auto" w:fill="auto"/>
          </w:tcPr>
          <w:p w:rsidR="00E47260" w:rsidRDefault="00E47260" w:rsidP="001E4F8F">
            <w:pPr>
              <w:spacing w:line="260" w:lineRule="exact"/>
              <w:jc w:val="left"/>
              <w:rPr>
                <w:sz w:val="18"/>
                <w:szCs w:val="18"/>
              </w:rPr>
            </w:pPr>
          </w:p>
          <w:p w:rsidR="00943176" w:rsidRDefault="00943176" w:rsidP="001E4F8F">
            <w:pPr>
              <w:spacing w:line="260" w:lineRule="exact"/>
              <w:jc w:val="left"/>
              <w:rPr>
                <w:sz w:val="18"/>
                <w:szCs w:val="18"/>
              </w:rPr>
            </w:pPr>
            <w:r>
              <w:rPr>
                <w:rFonts w:hint="eastAsia"/>
                <w:sz w:val="18"/>
                <w:szCs w:val="18"/>
              </w:rPr>
              <w:t>・水に落としたインクを例に</w:t>
            </w:r>
            <w:r w:rsidR="00907AD9">
              <w:rPr>
                <w:rFonts w:hint="eastAsia"/>
                <w:sz w:val="18"/>
                <w:szCs w:val="18"/>
              </w:rPr>
              <w:t>、</w:t>
            </w:r>
            <w:r>
              <w:rPr>
                <w:rFonts w:hint="eastAsia"/>
                <w:sz w:val="18"/>
                <w:szCs w:val="18"/>
              </w:rPr>
              <w:t>不可逆変化について考える。</w:t>
            </w:r>
          </w:p>
          <w:p w:rsidR="00943176" w:rsidRDefault="00943176" w:rsidP="001E4F8F">
            <w:pPr>
              <w:spacing w:line="260" w:lineRule="exact"/>
              <w:jc w:val="left"/>
              <w:rPr>
                <w:sz w:val="18"/>
                <w:szCs w:val="18"/>
              </w:rPr>
            </w:pPr>
            <w:r>
              <w:rPr>
                <w:rFonts w:hint="eastAsia"/>
                <w:sz w:val="18"/>
                <w:szCs w:val="18"/>
              </w:rPr>
              <w:t>・物理基礎で学習した熱機関の熱効率をふまえて</w:t>
            </w:r>
            <w:r w:rsidR="00907AD9">
              <w:rPr>
                <w:rFonts w:hint="eastAsia"/>
                <w:sz w:val="18"/>
                <w:szCs w:val="18"/>
              </w:rPr>
              <w:t>、</w:t>
            </w:r>
            <w:r>
              <w:rPr>
                <w:rFonts w:hint="eastAsia"/>
                <w:sz w:val="18"/>
                <w:szCs w:val="18"/>
              </w:rPr>
              <w:t>熱力学第2法則について理解する。</w:t>
            </w:r>
          </w:p>
          <w:p w:rsidR="00943176" w:rsidRDefault="00943176" w:rsidP="001E4F8F">
            <w:pPr>
              <w:spacing w:line="260" w:lineRule="exact"/>
              <w:jc w:val="left"/>
              <w:rPr>
                <w:sz w:val="18"/>
                <w:szCs w:val="18"/>
              </w:rPr>
            </w:pPr>
            <w:r>
              <w:rPr>
                <w:rFonts w:hint="eastAsia"/>
                <w:sz w:val="18"/>
                <w:szCs w:val="18"/>
              </w:rPr>
              <w:t>・可逆変化と不可逆変化についてエントロピーと関連付けて理解する。</w:t>
            </w:r>
          </w:p>
          <w:p w:rsidR="00943176" w:rsidRDefault="00943176" w:rsidP="001E4F8F">
            <w:pPr>
              <w:spacing w:line="260" w:lineRule="exact"/>
              <w:jc w:val="left"/>
              <w:rPr>
                <w:sz w:val="18"/>
                <w:szCs w:val="18"/>
              </w:rPr>
            </w:pPr>
            <w:r>
              <w:rPr>
                <w:rFonts w:hint="eastAsia"/>
                <w:sz w:val="18"/>
                <w:szCs w:val="18"/>
              </w:rPr>
              <w:t>・熱力学第2法則がさまざまな表し方をできることを理解する。</w:t>
            </w:r>
          </w:p>
          <w:p w:rsidR="00943176" w:rsidRPr="00D67D7F" w:rsidRDefault="00943176" w:rsidP="001E4F8F">
            <w:pPr>
              <w:spacing w:line="260" w:lineRule="exact"/>
              <w:jc w:val="left"/>
              <w:rPr>
                <w:sz w:val="18"/>
                <w:szCs w:val="18"/>
              </w:rPr>
            </w:pPr>
            <w:r>
              <w:rPr>
                <w:rFonts w:hint="eastAsia"/>
                <w:sz w:val="18"/>
                <w:szCs w:val="18"/>
              </w:rPr>
              <w:t>・代表的な熱機関のサイクルであるカルノーサイクルについて</w:t>
            </w:r>
            <w:r w:rsidR="000C3AC3">
              <w:rPr>
                <w:rFonts w:hint="eastAsia"/>
                <w:sz w:val="18"/>
                <w:szCs w:val="18"/>
              </w:rPr>
              <w:t>理解する。</w:t>
            </w:r>
          </w:p>
        </w:tc>
        <w:tc>
          <w:tcPr>
            <w:tcW w:w="567" w:type="dxa"/>
            <w:vMerge/>
            <w:tcBorders>
              <w:top w:val="single" w:sz="4" w:space="0" w:color="auto"/>
              <w:bottom w:val="single" w:sz="4" w:space="0" w:color="FFFFFF" w:themeColor="background1"/>
            </w:tcBorders>
            <w:shd w:val="clear" w:color="auto" w:fill="auto"/>
            <w:vAlign w:val="center"/>
          </w:tcPr>
          <w:p w:rsidR="00E47260" w:rsidRPr="00144A38" w:rsidRDefault="00E47260" w:rsidP="001E4F8F">
            <w:pPr>
              <w:spacing w:line="260" w:lineRule="exact"/>
              <w:jc w:val="center"/>
              <w:rPr>
                <w:sz w:val="18"/>
                <w:szCs w:val="18"/>
              </w:rPr>
            </w:pPr>
          </w:p>
        </w:tc>
        <w:tc>
          <w:tcPr>
            <w:tcW w:w="567" w:type="dxa"/>
            <w:shd w:val="clear" w:color="auto" w:fill="auto"/>
            <w:vAlign w:val="center"/>
          </w:tcPr>
          <w:p w:rsidR="00E47260" w:rsidRPr="00144A38" w:rsidRDefault="00E05C04"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47260" w:rsidRPr="00144A38" w:rsidRDefault="00E47260" w:rsidP="001E4F8F">
            <w:pPr>
              <w:spacing w:line="260" w:lineRule="exact"/>
              <w:jc w:val="center"/>
              <w:rPr>
                <w:sz w:val="18"/>
                <w:szCs w:val="18"/>
              </w:rPr>
            </w:pPr>
          </w:p>
        </w:tc>
        <w:tc>
          <w:tcPr>
            <w:tcW w:w="567" w:type="dxa"/>
            <w:shd w:val="clear" w:color="auto" w:fill="auto"/>
            <w:vAlign w:val="center"/>
          </w:tcPr>
          <w:p w:rsidR="00E47260" w:rsidRPr="00144A38" w:rsidRDefault="00E47260" w:rsidP="001E4F8F">
            <w:pPr>
              <w:spacing w:line="260" w:lineRule="exact"/>
              <w:jc w:val="center"/>
              <w:rPr>
                <w:sz w:val="18"/>
                <w:szCs w:val="18"/>
              </w:rPr>
            </w:pPr>
          </w:p>
        </w:tc>
      </w:tr>
      <w:tr w:rsidR="006A6532" w:rsidRPr="00240DBA" w:rsidTr="001E4F8F">
        <w:trPr>
          <w:trHeight w:val="473"/>
        </w:trPr>
        <w:tc>
          <w:tcPr>
            <w:tcW w:w="562" w:type="dxa"/>
            <w:tcBorders>
              <w:top w:val="single" w:sz="4" w:space="0" w:color="FFFFFF" w:themeColor="background1"/>
              <w:bottom w:val="single" w:sz="4" w:space="0" w:color="FFFFFF" w:themeColor="background1"/>
            </w:tcBorders>
          </w:tcPr>
          <w:p w:rsidR="006A6532" w:rsidRPr="00144A38" w:rsidRDefault="006A6532"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6A6532" w:rsidRPr="00144A38" w:rsidRDefault="006A6532" w:rsidP="001E4F8F">
            <w:pPr>
              <w:spacing w:line="260" w:lineRule="exact"/>
              <w:rPr>
                <w:sz w:val="18"/>
                <w:szCs w:val="18"/>
              </w:rPr>
            </w:pPr>
          </w:p>
        </w:tc>
        <w:tc>
          <w:tcPr>
            <w:tcW w:w="3828" w:type="dxa"/>
            <w:shd w:val="clear" w:color="auto" w:fill="auto"/>
            <w:vAlign w:val="center"/>
          </w:tcPr>
          <w:p w:rsidR="006A6532" w:rsidRPr="00357525" w:rsidRDefault="006A6532"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問題・記述問題</w:t>
            </w:r>
            <w:r w:rsidRPr="007B13B7">
              <w:rPr>
                <w:rFonts w:hint="eastAsia"/>
                <w:sz w:val="18"/>
                <w:szCs w:val="18"/>
              </w:rPr>
              <w:t>（</w:t>
            </w:r>
            <w:r w:rsidRPr="007B13B7">
              <w:rPr>
                <w:sz w:val="18"/>
                <w:szCs w:val="18"/>
              </w:rPr>
              <w:t>1h）</w:t>
            </w:r>
          </w:p>
        </w:tc>
        <w:tc>
          <w:tcPr>
            <w:tcW w:w="7371" w:type="dxa"/>
            <w:shd w:val="clear" w:color="auto" w:fill="auto"/>
            <w:vAlign w:val="center"/>
          </w:tcPr>
          <w:p w:rsidR="006A6532" w:rsidRDefault="006A6532" w:rsidP="001E4F8F">
            <w:pPr>
              <w:spacing w:line="260" w:lineRule="exact"/>
              <w:rPr>
                <w:sz w:val="18"/>
                <w:szCs w:val="18"/>
              </w:rPr>
            </w:pPr>
            <w:r w:rsidRPr="007B13B7">
              <w:rPr>
                <w:rFonts w:hint="eastAsia"/>
                <w:sz w:val="18"/>
                <w:szCs w:val="18"/>
              </w:rPr>
              <w:t>・</w:t>
            </w:r>
            <w:r>
              <w:rPr>
                <w:rFonts w:hint="eastAsia"/>
                <w:sz w:val="18"/>
                <w:szCs w:val="18"/>
              </w:rPr>
              <w:t>1編7章について学習した内容を振り返り</w:t>
            </w:r>
            <w:r w:rsidR="00907AD9">
              <w:rPr>
                <w:rFonts w:hint="eastAsia"/>
                <w:sz w:val="18"/>
                <w:szCs w:val="18"/>
              </w:rPr>
              <w:t>、</w:t>
            </w:r>
            <w:r>
              <w:rPr>
                <w:rFonts w:hint="eastAsia"/>
                <w:sz w:val="18"/>
                <w:szCs w:val="18"/>
              </w:rPr>
              <w:t>「章末問題」を通して理解を深める。</w:t>
            </w:r>
          </w:p>
          <w:p w:rsidR="006A6532" w:rsidRDefault="006A6532" w:rsidP="001E4F8F">
            <w:pPr>
              <w:spacing w:line="260" w:lineRule="exact"/>
              <w:rPr>
                <w:sz w:val="18"/>
                <w:szCs w:val="18"/>
              </w:rPr>
            </w:pPr>
            <w:r>
              <w:rPr>
                <w:rFonts w:hint="eastAsia"/>
                <w:sz w:val="18"/>
                <w:szCs w:val="18"/>
              </w:rPr>
              <w:t>・1編で学習した内容を振り返り</w:t>
            </w:r>
            <w:r w:rsidR="00907AD9">
              <w:rPr>
                <w:rFonts w:hint="eastAsia"/>
                <w:sz w:val="18"/>
                <w:szCs w:val="18"/>
              </w:rPr>
              <w:t>、</w:t>
            </w:r>
            <w:r>
              <w:rPr>
                <w:rFonts w:hint="eastAsia"/>
                <w:sz w:val="18"/>
                <w:szCs w:val="18"/>
              </w:rPr>
              <w:t>「記述問題」の問題を通して理解を深める</w:t>
            </w:r>
            <w:r w:rsidRPr="007B13B7">
              <w:rPr>
                <w:rFonts w:hint="eastAsia"/>
                <w:sz w:val="18"/>
                <w:szCs w:val="18"/>
              </w:rPr>
              <w:t>。</w:t>
            </w:r>
          </w:p>
        </w:tc>
        <w:tc>
          <w:tcPr>
            <w:tcW w:w="567" w:type="dxa"/>
            <w:vMerge/>
            <w:tcBorders>
              <w:top w:val="single" w:sz="4" w:space="0" w:color="auto"/>
              <w:bottom w:val="single" w:sz="4" w:space="0" w:color="FFFFFF" w:themeColor="background1"/>
            </w:tcBorders>
            <w:shd w:val="clear" w:color="auto" w:fill="auto"/>
            <w:vAlign w:val="center"/>
          </w:tcPr>
          <w:p w:rsidR="006A6532" w:rsidRPr="00144A38" w:rsidRDefault="006A6532" w:rsidP="001E4F8F">
            <w:pPr>
              <w:spacing w:line="260" w:lineRule="exact"/>
              <w:jc w:val="center"/>
              <w:rPr>
                <w:sz w:val="18"/>
                <w:szCs w:val="18"/>
              </w:rPr>
            </w:pPr>
          </w:p>
        </w:tc>
        <w:tc>
          <w:tcPr>
            <w:tcW w:w="567" w:type="dxa"/>
            <w:shd w:val="clear" w:color="auto" w:fill="auto"/>
            <w:vAlign w:val="center"/>
          </w:tcPr>
          <w:p w:rsidR="006A6532" w:rsidRPr="00144A38" w:rsidRDefault="00E05C04"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6A6532" w:rsidRPr="00144A38" w:rsidRDefault="006A6532" w:rsidP="001E4F8F">
            <w:pPr>
              <w:spacing w:line="260" w:lineRule="exact"/>
              <w:jc w:val="center"/>
              <w:rPr>
                <w:sz w:val="18"/>
                <w:szCs w:val="18"/>
              </w:rPr>
            </w:pPr>
          </w:p>
        </w:tc>
        <w:tc>
          <w:tcPr>
            <w:tcW w:w="567" w:type="dxa"/>
            <w:shd w:val="clear" w:color="auto" w:fill="auto"/>
            <w:vAlign w:val="center"/>
          </w:tcPr>
          <w:p w:rsidR="006A6532" w:rsidRPr="00144A38" w:rsidRDefault="00E05C04" w:rsidP="001E4F8F">
            <w:pPr>
              <w:spacing w:line="260" w:lineRule="exact"/>
              <w:jc w:val="center"/>
              <w:rPr>
                <w:sz w:val="18"/>
                <w:szCs w:val="18"/>
              </w:rPr>
            </w:pPr>
            <w:r>
              <w:rPr>
                <w:rFonts w:hint="eastAsia"/>
                <w:sz w:val="18"/>
                <w:szCs w:val="18"/>
              </w:rPr>
              <w:t>○</w:t>
            </w:r>
          </w:p>
        </w:tc>
      </w:tr>
      <w:tr w:rsidR="00E47260" w:rsidRPr="00240DBA" w:rsidTr="001E4F8F">
        <w:trPr>
          <w:trHeight w:val="473"/>
        </w:trPr>
        <w:tc>
          <w:tcPr>
            <w:tcW w:w="562" w:type="dxa"/>
            <w:tcBorders>
              <w:top w:val="single" w:sz="4" w:space="0" w:color="FFFFFF" w:themeColor="background1"/>
              <w:bottom w:val="single" w:sz="4" w:space="0" w:color="FFFFFF" w:themeColor="background1"/>
            </w:tcBorders>
          </w:tcPr>
          <w:p w:rsidR="00E47260" w:rsidRPr="00144A38" w:rsidRDefault="00E47260"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47260" w:rsidRPr="00144A38" w:rsidRDefault="00E47260" w:rsidP="001E4F8F">
            <w:pPr>
              <w:spacing w:line="260" w:lineRule="exact"/>
              <w:rPr>
                <w:sz w:val="18"/>
                <w:szCs w:val="18"/>
              </w:rPr>
            </w:pPr>
          </w:p>
        </w:tc>
        <w:tc>
          <w:tcPr>
            <w:tcW w:w="3828" w:type="dxa"/>
            <w:shd w:val="clear" w:color="auto" w:fill="F2F2F2" w:themeFill="background1" w:themeFillShade="F2"/>
          </w:tcPr>
          <w:p w:rsidR="00E47260" w:rsidRDefault="00E47260"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波</w:t>
            </w:r>
          </w:p>
          <w:p w:rsidR="00E47260" w:rsidRDefault="00E47260" w:rsidP="001E4F8F">
            <w:pPr>
              <w:spacing w:line="260" w:lineRule="exact"/>
              <w:rPr>
                <w:rFonts w:eastAsiaTheme="minorHAnsi"/>
                <w:sz w:val="18"/>
                <w:szCs w:val="18"/>
              </w:rPr>
            </w:pPr>
            <w:r>
              <w:rPr>
                <w:rFonts w:ascii="BIZ UDゴシック" w:eastAsia="BIZ UDゴシック" w:hAnsi="BIZ UDゴシック" w:hint="eastAsia"/>
                <w:sz w:val="18"/>
                <w:szCs w:val="18"/>
              </w:rPr>
              <w:t>1章　波の伝わり方</w:t>
            </w:r>
          </w:p>
        </w:tc>
        <w:tc>
          <w:tcPr>
            <w:tcW w:w="7371" w:type="dxa"/>
            <w:shd w:val="clear" w:color="auto" w:fill="F2F2F2" w:themeFill="background1" w:themeFillShade="F2"/>
          </w:tcPr>
          <w:p w:rsidR="00E47260" w:rsidRDefault="00E47260" w:rsidP="001E4F8F">
            <w:pPr>
              <w:spacing w:line="260" w:lineRule="exact"/>
              <w:ind w:left="180" w:hangingChars="100" w:hanging="180"/>
              <w:jc w:val="left"/>
              <w:rPr>
                <w:sz w:val="18"/>
                <w:szCs w:val="18"/>
              </w:rPr>
            </w:pPr>
          </w:p>
        </w:tc>
        <w:tc>
          <w:tcPr>
            <w:tcW w:w="567" w:type="dxa"/>
            <w:vMerge/>
            <w:tcBorders>
              <w:top w:val="single" w:sz="4" w:space="0" w:color="auto"/>
              <w:bottom w:val="single" w:sz="4" w:space="0" w:color="FFFFFF" w:themeColor="background1"/>
            </w:tcBorders>
            <w:shd w:val="clear" w:color="auto" w:fill="auto"/>
            <w:vAlign w:val="center"/>
          </w:tcPr>
          <w:p w:rsidR="00E47260" w:rsidRPr="00144A38" w:rsidRDefault="00E47260" w:rsidP="001E4F8F">
            <w:pPr>
              <w:spacing w:line="260" w:lineRule="exact"/>
              <w:jc w:val="center"/>
              <w:rPr>
                <w:sz w:val="18"/>
                <w:szCs w:val="18"/>
              </w:rPr>
            </w:pPr>
          </w:p>
        </w:tc>
        <w:tc>
          <w:tcPr>
            <w:tcW w:w="567" w:type="dxa"/>
            <w:shd w:val="clear" w:color="auto" w:fill="F2F2F2" w:themeFill="background1" w:themeFillShade="F2"/>
            <w:vAlign w:val="center"/>
          </w:tcPr>
          <w:p w:rsidR="00E47260" w:rsidRPr="00144A38" w:rsidRDefault="00E47260" w:rsidP="001E4F8F">
            <w:pPr>
              <w:spacing w:line="260" w:lineRule="exact"/>
              <w:jc w:val="center"/>
              <w:rPr>
                <w:sz w:val="18"/>
                <w:szCs w:val="18"/>
              </w:rPr>
            </w:pPr>
          </w:p>
        </w:tc>
        <w:tc>
          <w:tcPr>
            <w:tcW w:w="567" w:type="dxa"/>
            <w:shd w:val="clear" w:color="auto" w:fill="F2F2F2" w:themeFill="background1" w:themeFillShade="F2"/>
            <w:vAlign w:val="center"/>
          </w:tcPr>
          <w:p w:rsidR="00E47260" w:rsidRPr="00144A38" w:rsidRDefault="00E47260" w:rsidP="001E4F8F">
            <w:pPr>
              <w:spacing w:line="260" w:lineRule="exact"/>
              <w:jc w:val="center"/>
              <w:rPr>
                <w:sz w:val="18"/>
                <w:szCs w:val="18"/>
              </w:rPr>
            </w:pPr>
          </w:p>
        </w:tc>
        <w:tc>
          <w:tcPr>
            <w:tcW w:w="567" w:type="dxa"/>
            <w:shd w:val="clear" w:color="auto" w:fill="F2F2F2" w:themeFill="background1" w:themeFillShade="F2"/>
            <w:vAlign w:val="center"/>
          </w:tcPr>
          <w:p w:rsidR="00E47260" w:rsidRPr="00144A38" w:rsidRDefault="00E47260" w:rsidP="001E4F8F">
            <w:pPr>
              <w:spacing w:line="260" w:lineRule="exact"/>
              <w:jc w:val="center"/>
              <w:rPr>
                <w:sz w:val="18"/>
                <w:szCs w:val="18"/>
              </w:rPr>
            </w:pPr>
          </w:p>
        </w:tc>
      </w:tr>
      <w:tr w:rsidR="00E47260" w:rsidRPr="00240DBA" w:rsidTr="001E4F8F">
        <w:trPr>
          <w:trHeight w:val="473"/>
        </w:trPr>
        <w:tc>
          <w:tcPr>
            <w:tcW w:w="562" w:type="dxa"/>
            <w:tcBorders>
              <w:top w:val="single" w:sz="4" w:space="0" w:color="FFFFFF" w:themeColor="background1"/>
              <w:bottom w:val="single" w:sz="4" w:space="0" w:color="FFFFFF" w:themeColor="background1"/>
            </w:tcBorders>
            <w:textDirection w:val="tbRlV"/>
          </w:tcPr>
          <w:p w:rsidR="00E47260" w:rsidRPr="00144A38" w:rsidRDefault="00E47260"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47260" w:rsidRPr="00144A38" w:rsidRDefault="00E47260" w:rsidP="001E4F8F">
            <w:pPr>
              <w:spacing w:line="260" w:lineRule="exact"/>
              <w:rPr>
                <w:sz w:val="18"/>
                <w:szCs w:val="18"/>
              </w:rPr>
            </w:pPr>
          </w:p>
        </w:tc>
        <w:tc>
          <w:tcPr>
            <w:tcW w:w="3828" w:type="dxa"/>
            <w:shd w:val="clear" w:color="auto" w:fill="auto"/>
          </w:tcPr>
          <w:p w:rsidR="00E47260" w:rsidRDefault="00E47260" w:rsidP="001E4F8F">
            <w:pPr>
              <w:spacing w:line="260" w:lineRule="exact"/>
              <w:rPr>
                <w:sz w:val="18"/>
                <w:szCs w:val="18"/>
              </w:rPr>
            </w:pPr>
            <w:r>
              <w:rPr>
                <w:rFonts w:hint="eastAsia"/>
                <w:sz w:val="18"/>
                <w:szCs w:val="18"/>
              </w:rPr>
              <w:t>1節　波の表し方</w:t>
            </w:r>
            <w:r w:rsidR="00C423F8">
              <w:rPr>
                <w:rFonts w:hint="eastAsia"/>
                <w:sz w:val="18"/>
                <w:szCs w:val="18"/>
              </w:rPr>
              <w:t>（1</w:t>
            </w:r>
            <w:r w:rsidR="00C423F8">
              <w:rPr>
                <w:sz w:val="18"/>
                <w:szCs w:val="18"/>
              </w:rPr>
              <w:t>h</w:t>
            </w:r>
            <w:r w:rsidR="00C423F8">
              <w:rPr>
                <w:rFonts w:hint="eastAsia"/>
                <w:sz w:val="18"/>
                <w:szCs w:val="18"/>
              </w:rPr>
              <w:t>）</w:t>
            </w:r>
          </w:p>
          <w:p w:rsidR="00E47260" w:rsidRDefault="00E47260" w:rsidP="001E4F8F">
            <w:pPr>
              <w:spacing w:line="260" w:lineRule="exact"/>
              <w:rPr>
                <w:sz w:val="18"/>
                <w:szCs w:val="18"/>
              </w:rPr>
            </w:pPr>
            <w:r>
              <w:rPr>
                <w:rFonts w:hint="eastAsia"/>
                <w:sz w:val="18"/>
                <w:szCs w:val="18"/>
              </w:rPr>
              <w:t xml:space="preserve">　L</w:t>
            </w:r>
            <w:r>
              <w:rPr>
                <w:sz w:val="18"/>
                <w:szCs w:val="18"/>
              </w:rPr>
              <w:t>et’s start!</w:t>
            </w:r>
          </w:p>
          <w:p w:rsidR="00E47260" w:rsidRDefault="00E47260" w:rsidP="001E4F8F">
            <w:pPr>
              <w:spacing w:line="260" w:lineRule="exact"/>
              <w:rPr>
                <w:sz w:val="18"/>
                <w:szCs w:val="18"/>
              </w:rPr>
            </w:pPr>
            <w:r>
              <w:rPr>
                <w:rFonts w:hint="eastAsia"/>
                <w:sz w:val="18"/>
                <w:szCs w:val="18"/>
              </w:rPr>
              <w:t xml:space="preserve">　A 波の表し方</w:t>
            </w:r>
          </w:p>
        </w:tc>
        <w:tc>
          <w:tcPr>
            <w:tcW w:w="7371" w:type="dxa"/>
            <w:shd w:val="clear" w:color="auto" w:fill="auto"/>
          </w:tcPr>
          <w:p w:rsidR="00E47260" w:rsidRDefault="00E47260" w:rsidP="001E4F8F">
            <w:pPr>
              <w:spacing w:line="260" w:lineRule="exact"/>
              <w:rPr>
                <w:sz w:val="18"/>
                <w:szCs w:val="18"/>
              </w:rPr>
            </w:pPr>
          </w:p>
          <w:p w:rsidR="00915EB8" w:rsidRDefault="00915EB8" w:rsidP="001E4F8F">
            <w:pPr>
              <w:spacing w:line="260" w:lineRule="exact"/>
              <w:rPr>
                <w:sz w:val="18"/>
                <w:szCs w:val="18"/>
              </w:rPr>
            </w:pPr>
            <w:r>
              <w:rPr>
                <w:rFonts w:hint="eastAsia"/>
                <w:sz w:val="18"/>
                <w:szCs w:val="18"/>
              </w:rPr>
              <w:t>・波のようすを伝えるためにはどのように表せばよいか考える。</w:t>
            </w:r>
          </w:p>
          <w:p w:rsidR="00915EB8" w:rsidRDefault="00E05C04" w:rsidP="001E4F8F">
            <w:pPr>
              <w:spacing w:line="260" w:lineRule="exact"/>
              <w:rPr>
                <w:sz w:val="18"/>
                <w:szCs w:val="18"/>
              </w:rPr>
            </w:pPr>
            <w:r>
              <w:rPr>
                <w:rFonts w:hint="eastAsia"/>
                <w:sz w:val="18"/>
                <w:szCs w:val="18"/>
              </w:rPr>
              <w:t>・正弦波</w:t>
            </w:r>
            <w:r w:rsidR="00915EB8">
              <w:rPr>
                <w:rFonts w:hint="eastAsia"/>
                <w:sz w:val="18"/>
                <w:szCs w:val="18"/>
              </w:rPr>
              <w:t>の表し方について理解する。</w:t>
            </w:r>
          </w:p>
          <w:p w:rsidR="00915EB8" w:rsidRPr="00915EB8" w:rsidRDefault="00915EB8" w:rsidP="001E4F8F">
            <w:pPr>
              <w:spacing w:line="260" w:lineRule="exact"/>
              <w:rPr>
                <w:sz w:val="18"/>
                <w:szCs w:val="18"/>
              </w:rPr>
            </w:pPr>
            <w:r>
              <w:rPr>
                <w:rFonts w:hint="eastAsia"/>
                <w:sz w:val="18"/>
                <w:szCs w:val="18"/>
              </w:rPr>
              <w:t>・正弦波の式における位相について理解する。</w:t>
            </w:r>
          </w:p>
        </w:tc>
        <w:tc>
          <w:tcPr>
            <w:tcW w:w="567" w:type="dxa"/>
            <w:vMerge/>
            <w:tcBorders>
              <w:top w:val="single" w:sz="4" w:space="0" w:color="auto"/>
              <w:bottom w:val="single" w:sz="4" w:space="0" w:color="FFFFFF" w:themeColor="background1"/>
            </w:tcBorders>
            <w:shd w:val="clear" w:color="auto" w:fill="auto"/>
            <w:vAlign w:val="center"/>
          </w:tcPr>
          <w:p w:rsidR="00E47260" w:rsidRPr="00144A38" w:rsidRDefault="00E47260" w:rsidP="001E4F8F">
            <w:pPr>
              <w:spacing w:line="260" w:lineRule="exact"/>
              <w:jc w:val="center"/>
              <w:rPr>
                <w:sz w:val="18"/>
                <w:szCs w:val="18"/>
              </w:rPr>
            </w:pPr>
          </w:p>
        </w:tc>
        <w:tc>
          <w:tcPr>
            <w:tcW w:w="567" w:type="dxa"/>
            <w:shd w:val="clear" w:color="auto" w:fill="auto"/>
            <w:vAlign w:val="center"/>
          </w:tcPr>
          <w:p w:rsidR="00E47260" w:rsidRPr="00144A38" w:rsidRDefault="00010EE5"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47260" w:rsidRPr="00144A38" w:rsidRDefault="00E47260" w:rsidP="001E4F8F">
            <w:pPr>
              <w:spacing w:line="260" w:lineRule="exact"/>
              <w:jc w:val="center"/>
              <w:rPr>
                <w:sz w:val="18"/>
                <w:szCs w:val="18"/>
              </w:rPr>
            </w:pPr>
          </w:p>
        </w:tc>
        <w:tc>
          <w:tcPr>
            <w:tcW w:w="567" w:type="dxa"/>
            <w:shd w:val="clear" w:color="auto" w:fill="auto"/>
            <w:vAlign w:val="center"/>
          </w:tcPr>
          <w:p w:rsidR="00E47260" w:rsidRPr="00144A38" w:rsidRDefault="00E47260" w:rsidP="001E4F8F">
            <w:pPr>
              <w:spacing w:line="260" w:lineRule="exact"/>
              <w:jc w:val="center"/>
              <w:rPr>
                <w:sz w:val="18"/>
                <w:szCs w:val="18"/>
              </w:rPr>
            </w:pPr>
          </w:p>
        </w:tc>
      </w:tr>
      <w:tr w:rsidR="00253898" w:rsidRPr="00240DBA"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auto"/>
          </w:tcPr>
          <w:p w:rsidR="00253898" w:rsidRDefault="00253898" w:rsidP="001E4F8F">
            <w:pPr>
              <w:spacing w:line="260" w:lineRule="exact"/>
              <w:rPr>
                <w:sz w:val="18"/>
                <w:szCs w:val="18"/>
              </w:rPr>
            </w:pPr>
            <w:r>
              <w:rPr>
                <w:rFonts w:hint="eastAsia"/>
                <w:sz w:val="18"/>
                <w:szCs w:val="18"/>
              </w:rPr>
              <w:t>2節　波の伝わり方（</w:t>
            </w:r>
            <w:r>
              <w:rPr>
                <w:sz w:val="18"/>
                <w:szCs w:val="18"/>
              </w:rPr>
              <w:t>3h</w:t>
            </w:r>
            <w:r>
              <w:rPr>
                <w:rFonts w:hint="eastAsia"/>
                <w:sz w:val="18"/>
                <w:szCs w:val="18"/>
              </w:rPr>
              <w:t>）</w:t>
            </w:r>
          </w:p>
          <w:p w:rsidR="00253898" w:rsidRDefault="00253898" w:rsidP="001E4F8F">
            <w:pPr>
              <w:spacing w:line="260" w:lineRule="exact"/>
              <w:rPr>
                <w:sz w:val="18"/>
                <w:szCs w:val="18"/>
              </w:rPr>
            </w:pPr>
            <w:r>
              <w:rPr>
                <w:rFonts w:hint="eastAsia"/>
                <w:sz w:val="18"/>
                <w:szCs w:val="18"/>
              </w:rPr>
              <w:t xml:space="preserve">　L</w:t>
            </w:r>
            <w:r>
              <w:rPr>
                <w:sz w:val="18"/>
                <w:szCs w:val="18"/>
              </w:rPr>
              <w:t>et’s start!</w:t>
            </w:r>
          </w:p>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 xml:space="preserve">　A 波面と射線</w:t>
            </w:r>
          </w:p>
          <w:p w:rsidR="00253898" w:rsidRDefault="00253898" w:rsidP="001E4F8F">
            <w:pPr>
              <w:spacing w:line="260" w:lineRule="exact"/>
              <w:rPr>
                <w:sz w:val="18"/>
                <w:szCs w:val="18"/>
              </w:rPr>
            </w:pPr>
            <w:r>
              <w:rPr>
                <w:rFonts w:hint="eastAsia"/>
                <w:sz w:val="18"/>
                <w:szCs w:val="18"/>
              </w:rPr>
              <w:t xml:space="preserve">　B 回折</w:t>
            </w:r>
          </w:p>
          <w:p w:rsidR="00253898" w:rsidRDefault="00253898" w:rsidP="001E4F8F">
            <w:pPr>
              <w:spacing w:line="260" w:lineRule="exact"/>
              <w:rPr>
                <w:sz w:val="18"/>
                <w:szCs w:val="18"/>
              </w:rPr>
            </w:pPr>
            <w:r>
              <w:rPr>
                <w:rFonts w:hint="eastAsia"/>
                <w:sz w:val="18"/>
                <w:szCs w:val="18"/>
              </w:rPr>
              <w:t xml:space="preserve">　C 反射</w:t>
            </w:r>
          </w:p>
          <w:p w:rsidR="00253898" w:rsidRDefault="00253898" w:rsidP="001E4F8F">
            <w:pPr>
              <w:spacing w:line="260" w:lineRule="exact"/>
              <w:rPr>
                <w:sz w:val="18"/>
                <w:szCs w:val="18"/>
              </w:rPr>
            </w:pPr>
            <w:r>
              <w:rPr>
                <w:rFonts w:hint="eastAsia"/>
                <w:sz w:val="18"/>
                <w:szCs w:val="18"/>
              </w:rPr>
              <w:t xml:space="preserve">　D 屈折</w:t>
            </w:r>
          </w:p>
          <w:p w:rsidR="00253898" w:rsidRDefault="00253898" w:rsidP="001E4F8F">
            <w:pPr>
              <w:spacing w:line="260" w:lineRule="exact"/>
              <w:rPr>
                <w:sz w:val="18"/>
                <w:szCs w:val="18"/>
              </w:rPr>
            </w:pPr>
            <w:r>
              <w:rPr>
                <w:rFonts w:hint="eastAsia"/>
                <w:sz w:val="18"/>
                <w:szCs w:val="18"/>
              </w:rPr>
              <w:t xml:space="preserve">　E ホイヘンスの原理</w:t>
            </w:r>
          </w:p>
          <w:p w:rsidR="00253898" w:rsidRDefault="00253898" w:rsidP="001E4F8F">
            <w:pPr>
              <w:spacing w:line="260" w:lineRule="exact"/>
              <w:rPr>
                <w:sz w:val="18"/>
                <w:szCs w:val="18"/>
              </w:rPr>
            </w:pPr>
            <w:r>
              <w:rPr>
                <w:rFonts w:hint="eastAsia"/>
                <w:sz w:val="18"/>
                <w:szCs w:val="18"/>
              </w:rPr>
              <w:t>〈参考〉ホイヘンスの原理による反射と屈折の説明</w:t>
            </w:r>
          </w:p>
          <w:p w:rsidR="00253898" w:rsidRPr="009D68EA" w:rsidRDefault="00253898" w:rsidP="001E4F8F">
            <w:pPr>
              <w:spacing w:line="260" w:lineRule="exact"/>
              <w:rPr>
                <w:rFonts w:ascii="BIZ UDゴシック" w:eastAsia="BIZ UDゴシック" w:hAnsi="BIZ UDゴシック"/>
                <w:sz w:val="18"/>
                <w:szCs w:val="18"/>
              </w:rPr>
            </w:pPr>
            <w:r>
              <w:rPr>
                <w:rFonts w:hint="eastAsia"/>
                <w:sz w:val="18"/>
                <w:szCs w:val="18"/>
              </w:rPr>
              <w:t xml:space="preserve">　F 干渉</w:t>
            </w:r>
          </w:p>
        </w:tc>
        <w:tc>
          <w:tcPr>
            <w:tcW w:w="7371" w:type="dxa"/>
            <w:shd w:val="clear" w:color="auto" w:fill="auto"/>
          </w:tcPr>
          <w:p w:rsidR="00253898" w:rsidRDefault="00253898" w:rsidP="001E4F8F">
            <w:pPr>
              <w:spacing w:line="260" w:lineRule="exact"/>
              <w:jc w:val="left"/>
              <w:rPr>
                <w:sz w:val="18"/>
                <w:szCs w:val="18"/>
              </w:rPr>
            </w:pPr>
          </w:p>
          <w:p w:rsidR="00253898" w:rsidRDefault="00253898" w:rsidP="00907AD9">
            <w:pPr>
              <w:spacing w:line="260" w:lineRule="exact"/>
              <w:ind w:left="167" w:hangingChars="93" w:hanging="167"/>
              <w:jc w:val="left"/>
              <w:rPr>
                <w:sz w:val="18"/>
                <w:szCs w:val="18"/>
              </w:rPr>
            </w:pPr>
            <w:r>
              <w:rPr>
                <w:rFonts w:hint="eastAsia"/>
                <w:sz w:val="18"/>
                <w:szCs w:val="18"/>
              </w:rPr>
              <w:t>・水波投影機でさまざまな波のようすを観察する（実験が難しい場合は</w:t>
            </w:r>
            <w:r w:rsidR="00907AD9">
              <w:rPr>
                <w:rFonts w:hint="eastAsia"/>
                <w:sz w:val="18"/>
                <w:szCs w:val="18"/>
              </w:rPr>
              <w:t>、</w:t>
            </w:r>
            <w:r>
              <w:rPr>
                <w:rFonts w:hint="eastAsia"/>
                <w:sz w:val="18"/>
                <w:szCs w:val="18"/>
              </w:rPr>
              <w:t>二次元コードから動画を視聴）。</w:t>
            </w:r>
          </w:p>
          <w:p w:rsidR="00253898" w:rsidRDefault="00253898" w:rsidP="001E4F8F">
            <w:pPr>
              <w:spacing w:line="260" w:lineRule="exact"/>
              <w:jc w:val="left"/>
              <w:rPr>
                <w:sz w:val="18"/>
                <w:szCs w:val="18"/>
              </w:rPr>
            </w:pPr>
            <w:r>
              <w:rPr>
                <w:rFonts w:hint="eastAsia"/>
                <w:sz w:val="18"/>
                <w:szCs w:val="18"/>
              </w:rPr>
              <w:t>・平面波や球面波について理解する。</w:t>
            </w:r>
          </w:p>
          <w:p w:rsidR="00253898" w:rsidRDefault="00253898" w:rsidP="001E4F8F">
            <w:pPr>
              <w:spacing w:line="260" w:lineRule="exact"/>
              <w:jc w:val="left"/>
              <w:rPr>
                <w:sz w:val="18"/>
                <w:szCs w:val="18"/>
              </w:rPr>
            </w:pPr>
            <w:r>
              <w:rPr>
                <w:rFonts w:hint="eastAsia"/>
                <w:sz w:val="18"/>
                <w:szCs w:val="18"/>
              </w:rPr>
              <w:t>・波の性質である回折について理解する。</w:t>
            </w:r>
          </w:p>
          <w:p w:rsidR="00253898" w:rsidRDefault="00253898" w:rsidP="001E4F8F">
            <w:pPr>
              <w:spacing w:line="260" w:lineRule="exact"/>
              <w:jc w:val="left"/>
              <w:rPr>
                <w:sz w:val="18"/>
                <w:szCs w:val="18"/>
              </w:rPr>
            </w:pPr>
            <w:r>
              <w:rPr>
                <w:rFonts w:hint="eastAsia"/>
                <w:sz w:val="18"/>
                <w:szCs w:val="18"/>
              </w:rPr>
              <w:t>・波の性質である反射について理解する。</w:t>
            </w:r>
          </w:p>
          <w:p w:rsidR="00253898" w:rsidRDefault="00253898" w:rsidP="001E4F8F">
            <w:pPr>
              <w:spacing w:line="260" w:lineRule="exact"/>
              <w:jc w:val="left"/>
              <w:rPr>
                <w:sz w:val="18"/>
                <w:szCs w:val="18"/>
              </w:rPr>
            </w:pPr>
            <w:r>
              <w:rPr>
                <w:rFonts w:hint="eastAsia"/>
                <w:sz w:val="18"/>
                <w:szCs w:val="18"/>
              </w:rPr>
              <w:t>・波の性質である屈折について理解する。</w:t>
            </w:r>
          </w:p>
          <w:p w:rsidR="00253898" w:rsidRDefault="00253898" w:rsidP="001E4F8F">
            <w:pPr>
              <w:spacing w:line="260" w:lineRule="exact"/>
              <w:jc w:val="left"/>
              <w:rPr>
                <w:sz w:val="18"/>
                <w:szCs w:val="18"/>
              </w:rPr>
            </w:pPr>
            <w:r>
              <w:rPr>
                <w:rFonts w:hint="eastAsia"/>
                <w:sz w:val="18"/>
                <w:szCs w:val="18"/>
              </w:rPr>
              <w:t>・波の進み方を説明したホイヘンスの原理について理解する。</w:t>
            </w:r>
          </w:p>
          <w:p w:rsidR="00253898" w:rsidRDefault="00253898" w:rsidP="001E4F8F">
            <w:pPr>
              <w:spacing w:line="260" w:lineRule="exact"/>
              <w:jc w:val="left"/>
              <w:rPr>
                <w:sz w:val="18"/>
                <w:szCs w:val="18"/>
              </w:rPr>
            </w:pPr>
            <w:r>
              <w:rPr>
                <w:rFonts w:hint="eastAsia"/>
                <w:sz w:val="18"/>
                <w:szCs w:val="18"/>
              </w:rPr>
              <w:t>・ホイヘンスの原理を用いた反射の法則や屈折の法則の説明について理解する。</w:t>
            </w:r>
          </w:p>
          <w:p w:rsidR="00253898" w:rsidRDefault="00253898" w:rsidP="001E4F8F">
            <w:pPr>
              <w:spacing w:line="260" w:lineRule="exact"/>
              <w:jc w:val="left"/>
              <w:rPr>
                <w:sz w:val="18"/>
                <w:szCs w:val="18"/>
              </w:rPr>
            </w:pPr>
          </w:p>
          <w:p w:rsidR="00253898" w:rsidRDefault="00253898" w:rsidP="001E4F8F">
            <w:pPr>
              <w:spacing w:line="260" w:lineRule="exact"/>
              <w:jc w:val="left"/>
              <w:rPr>
                <w:sz w:val="18"/>
                <w:szCs w:val="18"/>
              </w:rPr>
            </w:pPr>
            <w:r>
              <w:rPr>
                <w:rFonts w:hint="eastAsia"/>
                <w:sz w:val="18"/>
                <w:szCs w:val="18"/>
              </w:rPr>
              <w:t>・2つの波源から生じた球面波の干渉について</w:t>
            </w:r>
            <w:r w:rsidR="00907AD9">
              <w:rPr>
                <w:rFonts w:hint="eastAsia"/>
                <w:sz w:val="18"/>
                <w:szCs w:val="18"/>
              </w:rPr>
              <w:t>、</w:t>
            </w:r>
            <w:r>
              <w:rPr>
                <w:rFonts w:hint="eastAsia"/>
                <w:sz w:val="18"/>
                <w:szCs w:val="18"/>
              </w:rPr>
              <w:t>強め合う条件や弱め合う条件を理解する。</w:t>
            </w:r>
          </w:p>
        </w:tc>
        <w:tc>
          <w:tcPr>
            <w:tcW w:w="567" w:type="dxa"/>
            <w:vMerge w:val="restart"/>
            <w:tcBorders>
              <w:top w:val="single" w:sz="4" w:space="0" w:color="FFFFFF" w:themeColor="background1"/>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Default="00010EE5" w:rsidP="001E4F8F">
            <w:pPr>
              <w:spacing w:line="260" w:lineRule="exact"/>
              <w:jc w:val="center"/>
              <w:rPr>
                <w:sz w:val="18"/>
                <w:szCs w:val="18"/>
              </w:rPr>
            </w:pPr>
            <w:r>
              <w:rPr>
                <w:rFonts w:hint="eastAsia"/>
                <w:sz w:val="18"/>
                <w:szCs w:val="18"/>
              </w:rPr>
              <w:t>○</w:t>
            </w:r>
          </w:p>
          <w:p w:rsidR="00010EE5" w:rsidRPr="00144A38" w:rsidRDefault="00010EE5"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010EE5"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412E00" w:rsidP="001E4F8F">
            <w:pPr>
              <w:spacing w:line="260" w:lineRule="exact"/>
              <w:jc w:val="center"/>
              <w:rPr>
                <w:sz w:val="18"/>
                <w:szCs w:val="18"/>
              </w:rPr>
            </w:pPr>
            <w:r>
              <w:rPr>
                <w:rFonts w:hint="eastAsia"/>
                <w:sz w:val="18"/>
                <w:szCs w:val="18"/>
              </w:rPr>
              <w:t>○</w:t>
            </w:r>
          </w:p>
        </w:tc>
      </w:tr>
      <w:tr w:rsidR="00253898" w:rsidRPr="00E42FBC" w:rsidTr="001E4F8F">
        <w:trPr>
          <w:cantSplit/>
          <w:trHeight w:val="449"/>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ind w:left="113" w:right="113"/>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jc w:val="center"/>
              <w:rPr>
                <w:sz w:val="18"/>
                <w:szCs w:val="18"/>
              </w:rPr>
            </w:pPr>
          </w:p>
        </w:tc>
        <w:tc>
          <w:tcPr>
            <w:tcW w:w="3828" w:type="dxa"/>
            <w:shd w:val="clear" w:color="auto" w:fill="auto"/>
            <w:vAlign w:val="center"/>
          </w:tcPr>
          <w:p w:rsidR="00253898" w:rsidRPr="00357525" w:rsidRDefault="00253898"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253898" w:rsidRDefault="00253898" w:rsidP="001E4F8F">
            <w:pPr>
              <w:spacing w:line="260" w:lineRule="exact"/>
              <w:rPr>
                <w:sz w:val="18"/>
                <w:szCs w:val="18"/>
              </w:rPr>
            </w:pPr>
            <w:r w:rsidRPr="007B13B7">
              <w:rPr>
                <w:rFonts w:hint="eastAsia"/>
                <w:sz w:val="18"/>
                <w:szCs w:val="18"/>
              </w:rPr>
              <w:t>・</w:t>
            </w:r>
            <w:r>
              <w:rPr>
                <w:rFonts w:hint="eastAsia"/>
                <w:sz w:val="18"/>
                <w:szCs w:val="18"/>
              </w:rPr>
              <w:t>2編1章について学習した内容を振り返り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010EE5"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010EE5" w:rsidP="001E4F8F">
            <w:pPr>
              <w:spacing w:line="260" w:lineRule="exact"/>
              <w:jc w:val="center"/>
              <w:rPr>
                <w:sz w:val="18"/>
                <w:szCs w:val="18"/>
              </w:rPr>
            </w:pPr>
            <w:r>
              <w:rPr>
                <w:rFonts w:hint="eastAsia"/>
                <w:sz w:val="18"/>
                <w:szCs w:val="18"/>
              </w:rPr>
              <w:t>○</w:t>
            </w:r>
          </w:p>
        </w:tc>
      </w:tr>
      <w:tr w:rsidR="00253898" w:rsidRPr="00E42FBC"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F2F2F2" w:themeFill="background1" w:themeFillShade="F2"/>
          </w:tcPr>
          <w:p w:rsidR="00253898" w:rsidRDefault="00253898"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波</w:t>
            </w:r>
          </w:p>
          <w:p w:rsidR="00253898" w:rsidRDefault="00253898" w:rsidP="001E4F8F">
            <w:pPr>
              <w:spacing w:line="260" w:lineRule="exact"/>
              <w:rPr>
                <w:rFonts w:eastAsiaTheme="minorHAnsi"/>
                <w:sz w:val="18"/>
                <w:szCs w:val="18"/>
              </w:rPr>
            </w:pPr>
            <w:r>
              <w:rPr>
                <w:rFonts w:ascii="BIZ UDゴシック" w:eastAsia="BIZ UDゴシック" w:hAnsi="BIZ UDゴシック" w:hint="eastAsia"/>
                <w:sz w:val="18"/>
                <w:szCs w:val="18"/>
              </w:rPr>
              <w:t>2章　音</w:t>
            </w:r>
          </w:p>
        </w:tc>
        <w:tc>
          <w:tcPr>
            <w:tcW w:w="7371" w:type="dxa"/>
            <w:shd w:val="clear" w:color="auto" w:fill="F2F2F2" w:themeFill="background1" w:themeFillShade="F2"/>
          </w:tcPr>
          <w:p w:rsidR="00253898" w:rsidRDefault="00253898" w:rsidP="001E4F8F">
            <w:pPr>
              <w:spacing w:line="260" w:lineRule="exact"/>
              <w:ind w:left="180" w:hangingChars="100" w:hanging="180"/>
              <w:jc w:val="left"/>
              <w:rPr>
                <w:sz w:val="18"/>
                <w:szCs w:val="18"/>
              </w:rPr>
            </w:pP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r>
      <w:tr w:rsidR="00253898" w:rsidRPr="00E42FBC"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auto"/>
          </w:tcPr>
          <w:p w:rsidR="00253898" w:rsidRDefault="00253898" w:rsidP="001E4F8F">
            <w:pPr>
              <w:spacing w:line="260" w:lineRule="exact"/>
              <w:rPr>
                <w:rFonts w:eastAsiaTheme="minorHAnsi"/>
                <w:sz w:val="18"/>
                <w:szCs w:val="18"/>
              </w:rPr>
            </w:pPr>
            <w:r>
              <w:rPr>
                <w:rFonts w:eastAsiaTheme="minorHAnsi" w:hint="eastAsia"/>
                <w:sz w:val="18"/>
                <w:szCs w:val="18"/>
              </w:rPr>
              <w:t>1節　音の性質（1</w:t>
            </w:r>
            <w:r>
              <w:rPr>
                <w:rFonts w:eastAsiaTheme="minorHAnsi"/>
                <w:sz w:val="18"/>
                <w:szCs w:val="18"/>
              </w:rPr>
              <w:t>h</w:t>
            </w:r>
            <w:r>
              <w:rPr>
                <w:rFonts w:eastAsiaTheme="minorHAnsi" w:hint="eastAsia"/>
                <w:sz w:val="18"/>
                <w:szCs w:val="18"/>
              </w:rPr>
              <w:t>）</w:t>
            </w:r>
          </w:p>
          <w:p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253898" w:rsidRDefault="00253898" w:rsidP="001E4F8F">
            <w:pPr>
              <w:spacing w:line="260" w:lineRule="exact"/>
              <w:rPr>
                <w:rFonts w:eastAsiaTheme="minorHAnsi"/>
                <w:sz w:val="18"/>
                <w:szCs w:val="18"/>
              </w:rPr>
            </w:pPr>
            <w:r>
              <w:rPr>
                <w:rFonts w:eastAsiaTheme="minorHAnsi" w:hint="eastAsia"/>
                <w:sz w:val="18"/>
                <w:szCs w:val="18"/>
              </w:rPr>
              <w:t xml:space="preserve">　A 音の性質</w:t>
            </w:r>
          </w:p>
        </w:tc>
        <w:tc>
          <w:tcPr>
            <w:tcW w:w="7371" w:type="dxa"/>
            <w:shd w:val="clear" w:color="auto" w:fill="auto"/>
          </w:tcPr>
          <w:p w:rsidR="00253898" w:rsidRDefault="00253898" w:rsidP="001E4F8F">
            <w:pPr>
              <w:spacing w:line="260" w:lineRule="exact"/>
              <w:ind w:left="180" w:hangingChars="100" w:hanging="180"/>
              <w:jc w:val="left"/>
              <w:rPr>
                <w:sz w:val="18"/>
                <w:szCs w:val="18"/>
              </w:rPr>
            </w:pPr>
          </w:p>
          <w:p w:rsidR="00253898" w:rsidRDefault="00253898" w:rsidP="001E4F8F">
            <w:pPr>
              <w:spacing w:line="260" w:lineRule="exact"/>
              <w:ind w:left="180" w:hangingChars="100" w:hanging="180"/>
              <w:jc w:val="left"/>
              <w:rPr>
                <w:sz w:val="18"/>
                <w:szCs w:val="18"/>
              </w:rPr>
            </w:pPr>
            <w:r>
              <w:rPr>
                <w:rFonts w:hint="eastAsia"/>
                <w:sz w:val="18"/>
                <w:szCs w:val="18"/>
              </w:rPr>
              <w:t>・教科書の写真を参考に</w:t>
            </w:r>
            <w:r w:rsidR="00907AD9">
              <w:rPr>
                <w:rFonts w:hint="eastAsia"/>
                <w:sz w:val="18"/>
                <w:szCs w:val="18"/>
              </w:rPr>
              <w:t>、</w:t>
            </w:r>
            <w:r w:rsidR="00AE4BA9">
              <w:rPr>
                <w:rFonts w:hint="eastAsia"/>
                <w:sz w:val="18"/>
                <w:szCs w:val="18"/>
              </w:rPr>
              <w:t>音の性質が身のまわ</w:t>
            </w:r>
            <w:r>
              <w:rPr>
                <w:rFonts w:hint="eastAsia"/>
                <w:sz w:val="18"/>
                <w:szCs w:val="18"/>
              </w:rPr>
              <w:t>りで見られる場面を探す。</w:t>
            </w:r>
          </w:p>
          <w:p w:rsidR="00253898" w:rsidRPr="0044447A" w:rsidRDefault="00253898" w:rsidP="001E4F8F">
            <w:pPr>
              <w:spacing w:line="260" w:lineRule="exact"/>
              <w:ind w:left="180" w:hangingChars="100" w:hanging="180"/>
              <w:jc w:val="left"/>
              <w:rPr>
                <w:sz w:val="18"/>
                <w:szCs w:val="18"/>
              </w:rPr>
            </w:pPr>
            <w:r>
              <w:rPr>
                <w:rFonts w:hint="eastAsia"/>
                <w:sz w:val="18"/>
                <w:szCs w:val="18"/>
              </w:rPr>
              <w:t>・物理基礎で学習した音の反射に加え</w:t>
            </w:r>
            <w:r w:rsidR="00907AD9">
              <w:rPr>
                <w:rFonts w:hint="eastAsia"/>
                <w:sz w:val="18"/>
                <w:szCs w:val="18"/>
              </w:rPr>
              <w:t>、</w:t>
            </w:r>
            <w:r>
              <w:rPr>
                <w:rFonts w:hint="eastAsia"/>
                <w:sz w:val="18"/>
                <w:szCs w:val="18"/>
              </w:rPr>
              <w:t>音の屈折・回折・干渉について理解する。</w:t>
            </w:r>
          </w:p>
        </w:tc>
        <w:tc>
          <w:tcPr>
            <w:tcW w:w="567" w:type="dxa"/>
            <w:vMerge/>
            <w:tcBorders>
              <w:top w:val="single" w:sz="4" w:space="0" w:color="auto"/>
            </w:tcBorders>
            <w:shd w:val="clear" w:color="auto" w:fill="F2F2F2" w:themeFill="background1" w:themeFillShade="F2"/>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412E00"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253898" w:rsidP="001E4F8F">
            <w:pPr>
              <w:spacing w:line="260" w:lineRule="exact"/>
              <w:jc w:val="center"/>
              <w:rPr>
                <w:sz w:val="18"/>
                <w:szCs w:val="18"/>
              </w:rPr>
            </w:pPr>
          </w:p>
        </w:tc>
      </w:tr>
      <w:tr w:rsidR="00253898" w:rsidRPr="00E42FBC" w:rsidTr="001E4F8F">
        <w:trPr>
          <w:trHeight w:val="473"/>
        </w:trPr>
        <w:tc>
          <w:tcPr>
            <w:tcW w:w="562" w:type="dxa"/>
            <w:tcBorders>
              <w:top w:val="nil"/>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nil"/>
              <w:bottom w:val="single" w:sz="4" w:space="0" w:color="FFFFFF" w:themeColor="background1"/>
            </w:tcBorders>
          </w:tcPr>
          <w:p w:rsidR="00253898" w:rsidRPr="00144A38" w:rsidRDefault="002302A0" w:rsidP="002302A0">
            <w:pPr>
              <w:spacing w:line="260" w:lineRule="exact"/>
              <w:jc w:val="center"/>
              <w:rPr>
                <w:sz w:val="18"/>
                <w:szCs w:val="18"/>
              </w:rPr>
            </w:pPr>
            <w:r>
              <w:rPr>
                <w:rFonts w:hint="eastAsia"/>
                <w:sz w:val="18"/>
                <w:szCs w:val="18"/>
              </w:rPr>
              <w:t>９</w:t>
            </w:r>
          </w:p>
        </w:tc>
        <w:tc>
          <w:tcPr>
            <w:tcW w:w="3828" w:type="dxa"/>
            <w:tcBorders>
              <w:top w:val="nil"/>
            </w:tcBorders>
            <w:shd w:val="clear" w:color="auto" w:fill="auto"/>
          </w:tcPr>
          <w:p w:rsidR="00253898" w:rsidRDefault="00253898" w:rsidP="001E4F8F">
            <w:pPr>
              <w:spacing w:line="260" w:lineRule="exact"/>
              <w:rPr>
                <w:rFonts w:eastAsiaTheme="minorHAnsi"/>
                <w:sz w:val="18"/>
                <w:szCs w:val="18"/>
              </w:rPr>
            </w:pPr>
            <w:r>
              <w:rPr>
                <w:rFonts w:eastAsiaTheme="minorHAnsi" w:hint="eastAsia"/>
                <w:sz w:val="18"/>
                <w:szCs w:val="18"/>
              </w:rPr>
              <w:t>2節　ドップラー効果（3</w:t>
            </w:r>
            <w:r>
              <w:rPr>
                <w:rFonts w:eastAsiaTheme="minorHAnsi"/>
                <w:sz w:val="18"/>
                <w:szCs w:val="18"/>
              </w:rPr>
              <w:t>h</w:t>
            </w:r>
            <w:r>
              <w:rPr>
                <w:rFonts w:eastAsiaTheme="minorHAnsi" w:hint="eastAsia"/>
                <w:sz w:val="18"/>
                <w:szCs w:val="18"/>
              </w:rPr>
              <w:t>）</w:t>
            </w:r>
          </w:p>
          <w:p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A233CC" w:rsidRDefault="00A233CC"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 xml:space="preserve">　A 音源または観測者のどちらかが動く場</w:t>
            </w:r>
            <w:r>
              <w:rPr>
                <w:rFonts w:eastAsiaTheme="minorHAnsi" w:hint="eastAsia"/>
                <w:sz w:val="18"/>
                <w:szCs w:val="18"/>
              </w:rPr>
              <w:lastRenderedPageBreak/>
              <w:t>合</w:t>
            </w: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 xml:space="preserve">　B 音源と観測者がともに動く場合</w:t>
            </w:r>
          </w:p>
          <w:p w:rsidR="00253898" w:rsidRDefault="00253898" w:rsidP="001E4F8F">
            <w:pPr>
              <w:spacing w:line="260" w:lineRule="exact"/>
              <w:rPr>
                <w:rFonts w:eastAsiaTheme="minorHAnsi"/>
                <w:sz w:val="18"/>
                <w:szCs w:val="18"/>
              </w:rPr>
            </w:pPr>
            <w:r>
              <w:rPr>
                <w:rFonts w:eastAsiaTheme="minorHAnsi" w:hint="eastAsia"/>
                <w:sz w:val="18"/>
                <w:szCs w:val="18"/>
              </w:rPr>
              <w:t xml:space="preserve">　C 音の反射とドップラー効果</w:t>
            </w: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〈参考〉風があるときのドップラー効果</w:t>
            </w:r>
          </w:p>
          <w:p w:rsidR="00253898" w:rsidRDefault="00253898" w:rsidP="001E4F8F">
            <w:pPr>
              <w:spacing w:line="260" w:lineRule="exact"/>
              <w:rPr>
                <w:rFonts w:eastAsiaTheme="minorHAnsi"/>
                <w:sz w:val="18"/>
                <w:szCs w:val="18"/>
              </w:rPr>
            </w:pPr>
            <w:r>
              <w:rPr>
                <w:rFonts w:eastAsiaTheme="minorHAnsi" w:hint="eastAsia"/>
                <w:sz w:val="18"/>
                <w:szCs w:val="18"/>
              </w:rPr>
              <w:t>〈参考〉斜め方向のドップラー効果</w:t>
            </w:r>
          </w:p>
        </w:tc>
        <w:tc>
          <w:tcPr>
            <w:tcW w:w="7371" w:type="dxa"/>
            <w:tcBorders>
              <w:top w:val="nil"/>
            </w:tcBorders>
            <w:shd w:val="clear" w:color="auto" w:fill="auto"/>
          </w:tcPr>
          <w:p w:rsidR="00253898" w:rsidRDefault="00253898" w:rsidP="001E4F8F">
            <w:pPr>
              <w:spacing w:line="260" w:lineRule="exact"/>
              <w:jc w:val="left"/>
              <w:rPr>
                <w:sz w:val="18"/>
                <w:szCs w:val="18"/>
              </w:rPr>
            </w:pPr>
          </w:p>
          <w:p w:rsidR="00253898" w:rsidRDefault="00253898" w:rsidP="00907AD9">
            <w:pPr>
              <w:spacing w:line="260" w:lineRule="exact"/>
              <w:ind w:left="167" w:hangingChars="93" w:hanging="167"/>
              <w:jc w:val="left"/>
              <w:rPr>
                <w:sz w:val="18"/>
                <w:szCs w:val="18"/>
              </w:rPr>
            </w:pPr>
            <w:r>
              <w:rPr>
                <w:rFonts w:hint="eastAsia"/>
                <w:sz w:val="18"/>
                <w:szCs w:val="18"/>
              </w:rPr>
              <w:t>・飛行機やサーキット場での飛行機やレーシングカーの音の聞こえ方や踏切を通過する前後での警報音の聞こえ方について考える。</w:t>
            </w:r>
          </w:p>
          <w:p w:rsidR="00253898" w:rsidRDefault="00253898" w:rsidP="001E4F8F">
            <w:pPr>
              <w:spacing w:line="260" w:lineRule="exact"/>
              <w:jc w:val="left"/>
              <w:rPr>
                <w:sz w:val="18"/>
                <w:szCs w:val="18"/>
              </w:rPr>
            </w:pPr>
            <w:r>
              <w:rPr>
                <w:rFonts w:hint="eastAsia"/>
                <w:sz w:val="18"/>
                <w:szCs w:val="18"/>
              </w:rPr>
              <w:t>・ドップラー効果とはどのような現象か理解する。</w:t>
            </w:r>
          </w:p>
          <w:p w:rsidR="00253898" w:rsidRDefault="00253898" w:rsidP="001E4F8F">
            <w:pPr>
              <w:spacing w:line="260" w:lineRule="exact"/>
              <w:jc w:val="left"/>
              <w:rPr>
                <w:sz w:val="18"/>
                <w:szCs w:val="18"/>
              </w:rPr>
            </w:pPr>
            <w:r>
              <w:rPr>
                <w:rFonts w:hint="eastAsia"/>
                <w:sz w:val="18"/>
                <w:szCs w:val="18"/>
              </w:rPr>
              <w:lastRenderedPageBreak/>
              <w:t>・音源のみが動く場合のドップラー効果がどのように表されるか理解する。</w:t>
            </w:r>
          </w:p>
          <w:p w:rsidR="00253898" w:rsidRDefault="00253898" w:rsidP="001E4F8F">
            <w:pPr>
              <w:spacing w:line="260" w:lineRule="exact"/>
              <w:jc w:val="left"/>
              <w:rPr>
                <w:sz w:val="18"/>
                <w:szCs w:val="18"/>
              </w:rPr>
            </w:pPr>
            <w:r>
              <w:rPr>
                <w:rFonts w:hint="eastAsia"/>
                <w:sz w:val="18"/>
                <w:szCs w:val="18"/>
              </w:rPr>
              <w:t>・観測者が動く場合のドップラー効果がどのように表されるか理解する。</w:t>
            </w:r>
          </w:p>
          <w:p w:rsidR="00253898" w:rsidRDefault="00253898" w:rsidP="001E4F8F">
            <w:pPr>
              <w:spacing w:line="260" w:lineRule="exact"/>
              <w:jc w:val="left"/>
              <w:rPr>
                <w:sz w:val="18"/>
                <w:szCs w:val="18"/>
              </w:rPr>
            </w:pPr>
            <w:r>
              <w:rPr>
                <w:rFonts w:hint="eastAsia"/>
                <w:sz w:val="18"/>
                <w:szCs w:val="18"/>
              </w:rPr>
              <w:t>・音源と観測者が動く場合のドップラー効果がどのように表されるか理解する。</w:t>
            </w:r>
          </w:p>
          <w:p w:rsidR="00253898" w:rsidRDefault="00253898" w:rsidP="001E4F8F">
            <w:pPr>
              <w:spacing w:line="260" w:lineRule="exact"/>
              <w:jc w:val="left"/>
              <w:rPr>
                <w:sz w:val="18"/>
                <w:szCs w:val="18"/>
              </w:rPr>
            </w:pPr>
            <w:r>
              <w:rPr>
                <w:rFonts w:hint="eastAsia"/>
                <w:sz w:val="18"/>
                <w:szCs w:val="18"/>
              </w:rPr>
              <w:t>・音が反射するときにもドップラー効果が観測されること</w:t>
            </w:r>
            <w:r w:rsidR="00907AD9">
              <w:rPr>
                <w:rFonts w:hint="eastAsia"/>
                <w:sz w:val="18"/>
                <w:szCs w:val="18"/>
              </w:rPr>
              <w:t>、</w:t>
            </w:r>
            <w:r>
              <w:rPr>
                <w:rFonts w:hint="eastAsia"/>
                <w:sz w:val="18"/>
                <w:szCs w:val="18"/>
              </w:rPr>
              <w:t>観測者が聞く音の振動数がどのように表されるか理解する。</w:t>
            </w:r>
          </w:p>
          <w:p w:rsidR="00253898" w:rsidRDefault="00253898" w:rsidP="001E4F8F">
            <w:pPr>
              <w:spacing w:line="260" w:lineRule="exact"/>
              <w:jc w:val="left"/>
              <w:rPr>
                <w:sz w:val="18"/>
                <w:szCs w:val="18"/>
              </w:rPr>
            </w:pPr>
            <w:r>
              <w:rPr>
                <w:rFonts w:hint="eastAsia"/>
                <w:sz w:val="18"/>
                <w:szCs w:val="18"/>
              </w:rPr>
              <w:t>・風があるときのドップラー効果がどのように表されるか理解する。</w:t>
            </w:r>
          </w:p>
          <w:p w:rsidR="00253898" w:rsidRPr="0044447A" w:rsidRDefault="00253898" w:rsidP="001E4F8F">
            <w:pPr>
              <w:spacing w:line="260" w:lineRule="exact"/>
              <w:jc w:val="left"/>
              <w:rPr>
                <w:sz w:val="18"/>
                <w:szCs w:val="18"/>
              </w:rPr>
            </w:pPr>
            <w:r>
              <w:rPr>
                <w:rFonts w:hint="eastAsia"/>
                <w:sz w:val="18"/>
                <w:szCs w:val="18"/>
              </w:rPr>
              <w:t>・観測者と音源の位置関係が斜めのときに</w:t>
            </w:r>
            <w:r w:rsidR="00907AD9">
              <w:rPr>
                <w:rFonts w:hint="eastAsia"/>
                <w:sz w:val="18"/>
                <w:szCs w:val="18"/>
              </w:rPr>
              <w:t>、</w:t>
            </w:r>
            <w:r>
              <w:rPr>
                <w:rFonts w:hint="eastAsia"/>
                <w:sz w:val="18"/>
                <w:szCs w:val="18"/>
              </w:rPr>
              <w:t>ドップラー効果がどのように表されるか理解する。</w:t>
            </w: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Default="00412E00" w:rsidP="001E4F8F">
            <w:pPr>
              <w:spacing w:line="260" w:lineRule="exact"/>
              <w:jc w:val="center"/>
              <w:rPr>
                <w:sz w:val="18"/>
                <w:szCs w:val="18"/>
              </w:rPr>
            </w:pPr>
            <w:r>
              <w:rPr>
                <w:rFonts w:hint="eastAsia"/>
                <w:sz w:val="18"/>
                <w:szCs w:val="18"/>
              </w:rPr>
              <w:t>○</w:t>
            </w:r>
          </w:p>
          <w:p w:rsidR="00412E00" w:rsidRPr="00144A38" w:rsidRDefault="00412E00"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412E00"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412E00" w:rsidP="001E4F8F">
            <w:pPr>
              <w:spacing w:line="260" w:lineRule="exact"/>
              <w:jc w:val="center"/>
              <w:rPr>
                <w:sz w:val="18"/>
                <w:szCs w:val="18"/>
              </w:rPr>
            </w:pPr>
            <w:r>
              <w:rPr>
                <w:rFonts w:hint="eastAsia"/>
                <w:sz w:val="18"/>
                <w:szCs w:val="18"/>
              </w:rPr>
              <w:t>○</w:t>
            </w:r>
          </w:p>
        </w:tc>
      </w:tr>
      <w:tr w:rsidR="00253898" w:rsidRPr="00234347"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jc w:val="center"/>
              <w:rPr>
                <w:sz w:val="18"/>
                <w:szCs w:val="18"/>
              </w:rPr>
            </w:pPr>
          </w:p>
        </w:tc>
        <w:tc>
          <w:tcPr>
            <w:tcW w:w="3828" w:type="dxa"/>
            <w:shd w:val="clear" w:color="auto" w:fill="auto"/>
            <w:vAlign w:val="center"/>
          </w:tcPr>
          <w:p w:rsidR="00253898" w:rsidRPr="00357525" w:rsidRDefault="00253898"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253898" w:rsidRDefault="00253898" w:rsidP="001E4F8F">
            <w:pPr>
              <w:spacing w:line="260" w:lineRule="exact"/>
              <w:rPr>
                <w:sz w:val="18"/>
                <w:szCs w:val="18"/>
              </w:rPr>
            </w:pPr>
            <w:r w:rsidRPr="007B13B7">
              <w:rPr>
                <w:rFonts w:hint="eastAsia"/>
                <w:sz w:val="18"/>
                <w:szCs w:val="18"/>
              </w:rPr>
              <w:t>・</w:t>
            </w:r>
            <w:r>
              <w:rPr>
                <w:rFonts w:hint="eastAsia"/>
                <w:sz w:val="18"/>
                <w:szCs w:val="18"/>
              </w:rPr>
              <w:t>2編2章について学習した内容を振り返り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412E00"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412E00" w:rsidP="001E4F8F">
            <w:pPr>
              <w:spacing w:line="260" w:lineRule="exact"/>
              <w:jc w:val="center"/>
              <w:rPr>
                <w:sz w:val="18"/>
                <w:szCs w:val="18"/>
              </w:rPr>
            </w:pPr>
            <w:r>
              <w:rPr>
                <w:rFonts w:hint="eastAsia"/>
                <w:sz w:val="18"/>
                <w:szCs w:val="18"/>
              </w:rPr>
              <w:t>○</w:t>
            </w:r>
          </w:p>
        </w:tc>
      </w:tr>
      <w:tr w:rsidR="00253898" w:rsidRPr="00234347"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jc w:val="center"/>
              <w:rPr>
                <w:sz w:val="18"/>
                <w:szCs w:val="18"/>
              </w:rPr>
            </w:pPr>
          </w:p>
        </w:tc>
        <w:tc>
          <w:tcPr>
            <w:tcW w:w="3828" w:type="dxa"/>
            <w:shd w:val="clear" w:color="auto" w:fill="F2F2F2" w:themeFill="background1" w:themeFillShade="F2"/>
            <w:vAlign w:val="center"/>
          </w:tcPr>
          <w:p w:rsidR="00253898" w:rsidRDefault="00253898"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波</w:t>
            </w:r>
          </w:p>
          <w:p w:rsidR="00253898" w:rsidRPr="006A6532" w:rsidRDefault="00253898" w:rsidP="001E4F8F">
            <w:pPr>
              <w:spacing w:line="260" w:lineRule="exact"/>
              <w:rPr>
                <w:rFonts w:eastAsiaTheme="minorHAnsi"/>
                <w:sz w:val="18"/>
                <w:szCs w:val="18"/>
              </w:rPr>
            </w:pPr>
            <w:r>
              <w:rPr>
                <w:rFonts w:ascii="BIZ UDゴシック" w:eastAsia="BIZ UDゴシック" w:hAnsi="BIZ UDゴシック" w:hint="eastAsia"/>
                <w:sz w:val="18"/>
                <w:szCs w:val="18"/>
              </w:rPr>
              <w:t>3章　光</w:t>
            </w:r>
          </w:p>
        </w:tc>
        <w:tc>
          <w:tcPr>
            <w:tcW w:w="7371" w:type="dxa"/>
            <w:shd w:val="clear" w:color="auto" w:fill="F2F2F2" w:themeFill="background1" w:themeFillShade="F2"/>
          </w:tcPr>
          <w:p w:rsidR="00253898" w:rsidRPr="00234347" w:rsidRDefault="00253898" w:rsidP="001E4F8F">
            <w:pPr>
              <w:spacing w:line="260" w:lineRule="exact"/>
              <w:ind w:left="180" w:hangingChars="100" w:hanging="180"/>
              <w:rPr>
                <w:sz w:val="18"/>
                <w:szCs w:val="18"/>
              </w:rPr>
            </w:pP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r>
      <w:tr w:rsidR="00253898" w:rsidRPr="00234347"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auto"/>
          </w:tcPr>
          <w:p w:rsidR="00253898" w:rsidRDefault="00253898" w:rsidP="001E4F8F">
            <w:pPr>
              <w:spacing w:line="260" w:lineRule="exact"/>
              <w:rPr>
                <w:sz w:val="18"/>
                <w:szCs w:val="18"/>
              </w:rPr>
            </w:pPr>
            <w:r>
              <w:rPr>
                <w:rFonts w:hint="eastAsia"/>
                <w:sz w:val="18"/>
                <w:szCs w:val="18"/>
              </w:rPr>
              <w:t>1節　光の伝わり方（3</w:t>
            </w:r>
            <w:r>
              <w:rPr>
                <w:sz w:val="18"/>
                <w:szCs w:val="18"/>
              </w:rPr>
              <w:t>h</w:t>
            </w:r>
            <w:r>
              <w:rPr>
                <w:rFonts w:hint="eastAsia"/>
                <w:sz w:val="18"/>
                <w:szCs w:val="18"/>
              </w:rPr>
              <w:t>）</w:t>
            </w:r>
          </w:p>
          <w:p w:rsidR="00253898" w:rsidRDefault="00253898" w:rsidP="001E4F8F">
            <w:pPr>
              <w:spacing w:line="260" w:lineRule="exact"/>
              <w:rPr>
                <w:sz w:val="18"/>
                <w:szCs w:val="18"/>
              </w:rPr>
            </w:pPr>
            <w:r>
              <w:rPr>
                <w:rFonts w:hint="eastAsia"/>
                <w:sz w:val="18"/>
                <w:szCs w:val="18"/>
              </w:rPr>
              <w:t xml:space="preserve">　L</w:t>
            </w:r>
            <w:r>
              <w:rPr>
                <w:sz w:val="18"/>
                <w:szCs w:val="18"/>
              </w:rPr>
              <w:t>et’s start!</w:t>
            </w:r>
          </w:p>
          <w:p w:rsidR="00253898" w:rsidRDefault="00253898" w:rsidP="001E4F8F">
            <w:pPr>
              <w:spacing w:line="260" w:lineRule="exact"/>
              <w:rPr>
                <w:sz w:val="18"/>
                <w:szCs w:val="18"/>
              </w:rPr>
            </w:pPr>
            <w:r>
              <w:rPr>
                <w:rFonts w:hint="eastAsia"/>
                <w:sz w:val="18"/>
                <w:szCs w:val="18"/>
              </w:rPr>
              <w:t xml:space="preserve">　A ものが見えるということ</w:t>
            </w:r>
          </w:p>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 xml:space="preserve">　B 光の速さ</w:t>
            </w:r>
          </w:p>
          <w:p w:rsidR="00253898" w:rsidRDefault="00253898" w:rsidP="001E4F8F">
            <w:pPr>
              <w:spacing w:line="260" w:lineRule="exact"/>
              <w:rPr>
                <w:sz w:val="18"/>
                <w:szCs w:val="18"/>
              </w:rPr>
            </w:pPr>
            <w:r>
              <w:rPr>
                <w:rFonts w:hint="eastAsia"/>
                <w:sz w:val="18"/>
                <w:szCs w:val="18"/>
              </w:rPr>
              <w:t xml:space="preserve">　C 反射と屈折</w:t>
            </w:r>
          </w:p>
          <w:p w:rsidR="00253898" w:rsidRDefault="00253898" w:rsidP="001E4F8F">
            <w:pPr>
              <w:spacing w:line="260" w:lineRule="exact"/>
              <w:rPr>
                <w:sz w:val="18"/>
                <w:szCs w:val="18"/>
              </w:rPr>
            </w:pPr>
            <w:r>
              <w:rPr>
                <w:rFonts w:hint="eastAsia"/>
                <w:sz w:val="18"/>
                <w:szCs w:val="18"/>
              </w:rPr>
              <w:t xml:space="preserve">　D 全反射</w:t>
            </w:r>
          </w:p>
          <w:p w:rsidR="00253898" w:rsidRDefault="00253898" w:rsidP="001E4F8F">
            <w:pPr>
              <w:spacing w:line="260" w:lineRule="exact"/>
              <w:rPr>
                <w:sz w:val="18"/>
                <w:szCs w:val="18"/>
              </w:rPr>
            </w:pPr>
            <w:r>
              <w:rPr>
                <w:rFonts w:hint="eastAsia"/>
                <w:sz w:val="18"/>
                <w:szCs w:val="18"/>
              </w:rPr>
              <w:t xml:space="preserve">　E 分散</w:t>
            </w:r>
          </w:p>
          <w:p w:rsidR="00253898" w:rsidRDefault="00253898" w:rsidP="001E4F8F">
            <w:pPr>
              <w:spacing w:line="260" w:lineRule="exact"/>
              <w:rPr>
                <w:sz w:val="18"/>
                <w:szCs w:val="18"/>
              </w:rPr>
            </w:pPr>
          </w:p>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 xml:space="preserve">　F 偏光</w:t>
            </w:r>
          </w:p>
          <w:p w:rsidR="00253898" w:rsidRDefault="00253898" w:rsidP="001E4F8F">
            <w:pPr>
              <w:spacing w:line="260" w:lineRule="exact"/>
              <w:rPr>
                <w:sz w:val="18"/>
                <w:szCs w:val="18"/>
              </w:rPr>
            </w:pPr>
            <w:r>
              <w:rPr>
                <w:rFonts w:hint="eastAsia"/>
                <w:sz w:val="18"/>
                <w:szCs w:val="18"/>
              </w:rPr>
              <w:t xml:space="preserve">　G 散乱</w:t>
            </w:r>
          </w:p>
        </w:tc>
        <w:tc>
          <w:tcPr>
            <w:tcW w:w="7371" w:type="dxa"/>
            <w:shd w:val="clear" w:color="auto" w:fill="auto"/>
          </w:tcPr>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・「ものが見える」とはどのようなことか考え</w:t>
            </w:r>
            <w:r w:rsidR="00907AD9">
              <w:rPr>
                <w:rFonts w:hint="eastAsia"/>
                <w:sz w:val="18"/>
                <w:szCs w:val="18"/>
              </w:rPr>
              <w:t>、</w:t>
            </w:r>
            <w:r>
              <w:rPr>
                <w:rFonts w:hint="eastAsia"/>
                <w:sz w:val="18"/>
                <w:szCs w:val="18"/>
              </w:rPr>
              <w:t>光とは何かについて考える。</w:t>
            </w:r>
          </w:p>
          <w:p w:rsidR="00253898" w:rsidRDefault="00253898" w:rsidP="001E4F8F">
            <w:pPr>
              <w:spacing w:line="260" w:lineRule="exact"/>
              <w:rPr>
                <w:sz w:val="18"/>
                <w:szCs w:val="18"/>
              </w:rPr>
            </w:pPr>
            <w:r>
              <w:rPr>
                <w:rFonts w:hint="eastAsia"/>
                <w:sz w:val="18"/>
                <w:szCs w:val="18"/>
              </w:rPr>
              <w:t>・可視光線の波長の違いを色の違いとして認識していることについて理解する。</w:t>
            </w:r>
          </w:p>
          <w:p w:rsidR="00253898" w:rsidRDefault="00253898" w:rsidP="001E4F8F">
            <w:pPr>
              <w:spacing w:line="260" w:lineRule="exact"/>
              <w:rPr>
                <w:sz w:val="18"/>
                <w:szCs w:val="18"/>
              </w:rPr>
            </w:pPr>
            <w:r>
              <w:rPr>
                <w:rFonts w:hint="eastAsia"/>
                <w:sz w:val="18"/>
                <w:szCs w:val="18"/>
              </w:rPr>
              <w:t>・単色光と白色光の違いについて理解する。</w:t>
            </w:r>
          </w:p>
          <w:p w:rsidR="00253898" w:rsidRDefault="00253898" w:rsidP="001E4F8F">
            <w:pPr>
              <w:spacing w:line="260" w:lineRule="exact"/>
              <w:rPr>
                <w:sz w:val="18"/>
                <w:szCs w:val="18"/>
              </w:rPr>
            </w:pPr>
            <w:r>
              <w:rPr>
                <w:rFonts w:hint="eastAsia"/>
                <w:sz w:val="18"/>
                <w:szCs w:val="18"/>
              </w:rPr>
              <w:t>・光の速さについて</w:t>
            </w:r>
            <w:r w:rsidR="00907AD9">
              <w:rPr>
                <w:rFonts w:hint="eastAsia"/>
                <w:sz w:val="18"/>
                <w:szCs w:val="18"/>
              </w:rPr>
              <w:t>、</w:t>
            </w:r>
            <w:r>
              <w:rPr>
                <w:rFonts w:hint="eastAsia"/>
                <w:sz w:val="18"/>
                <w:szCs w:val="18"/>
              </w:rPr>
              <w:t>歴史的な背景とともに理解する。</w:t>
            </w:r>
          </w:p>
          <w:p w:rsidR="00253898" w:rsidRDefault="00253898" w:rsidP="001E4F8F">
            <w:pPr>
              <w:spacing w:line="260" w:lineRule="exact"/>
              <w:rPr>
                <w:sz w:val="18"/>
                <w:szCs w:val="18"/>
              </w:rPr>
            </w:pPr>
            <w:r>
              <w:rPr>
                <w:rFonts w:hint="eastAsia"/>
                <w:sz w:val="18"/>
                <w:szCs w:val="18"/>
              </w:rPr>
              <w:t>・光の反射と屈折について</w:t>
            </w:r>
            <w:r w:rsidR="00907AD9">
              <w:rPr>
                <w:rFonts w:hint="eastAsia"/>
                <w:sz w:val="18"/>
                <w:szCs w:val="18"/>
              </w:rPr>
              <w:t>、</w:t>
            </w:r>
            <w:r>
              <w:rPr>
                <w:rFonts w:hint="eastAsia"/>
                <w:sz w:val="18"/>
                <w:szCs w:val="18"/>
              </w:rPr>
              <w:t>反射の法則や屈折の法則が成り立つことを理解する。</w:t>
            </w:r>
          </w:p>
          <w:p w:rsidR="00253898" w:rsidRDefault="00AE4BA9" w:rsidP="001E4F8F">
            <w:pPr>
              <w:spacing w:line="260" w:lineRule="exact"/>
              <w:rPr>
                <w:sz w:val="18"/>
                <w:szCs w:val="18"/>
              </w:rPr>
            </w:pPr>
            <w:r>
              <w:rPr>
                <w:rFonts w:hint="eastAsia"/>
                <w:sz w:val="18"/>
                <w:szCs w:val="18"/>
              </w:rPr>
              <w:t>・絶対屈折率がより小さい媒質</w:t>
            </w:r>
            <w:r w:rsidR="00253898">
              <w:rPr>
                <w:rFonts w:hint="eastAsia"/>
                <w:sz w:val="18"/>
                <w:szCs w:val="18"/>
              </w:rPr>
              <w:t>へ進むときに</w:t>
            </w:r>
            <w:r w:rsidR="00907AD9">
              <w:rPr>
                <w:rFonts w:hint="eastAsia"/>
                <w:sz w:val="18"/>
                <w:szCs w:val="18"/>
              </w:rPr>
              <w:t>、</w:t>
            </w:r>
            <w:r w:rsidR="00253898">
              <w:rPr>
                <w:rFonts w:hint="eastAsia"/>
                <w:sz w:val="18"/>
                <w:szCs w:val="18"/>
              </w:rPr>
              <w:t>全反射が起こることについて理解する。</w:t>
            </w:r>
          </w:p>
          <w:p w:rsidR="00253898" w:rsidRDefault="00253898" w:rsidP="001E4F8F">
            <w:pPr>
              <w:spacing w:line="260" w:lineRule="exact"/>
              <w:rPr>
                <w:sz w:val="18"/>
                <w:szCs w:val="18"/>
              </w:rPr>
            </w:pPr>
            <w:r>
              <w:rPr>
                <w:rFonts w:hint="eastAsia"/>
                <w:sz w:val="18"/>
                <w:szCs w:val="18"/>
              </w:rPr>
              <w:t>・白色光が屈折率の違いによって波長ごとに分かれることを分散ということ</w:t>
            </w:r>
            <w:r w:rsidR="00907AD9">
              <w:rPr>
                <w:rFonts w:hint="eastAsia"/>
                <w:sz w:val="18"/>
                <w:szCs w:val="18"/>
              </w:rPr>
              <w:t>、</w:t>
            </w:r>
            <w:r>
              <w:rPr>
                <w:rFonts w:hint="eastAsia"/>
                <w:sz w:val="18"/>
                <w:szCs w:val="18"/>
              </w:rPr>
              <w:t>分かれた色の模様をスペクトルということを理解する。</w:t>
            </w:r>
          </w:p>
          <w:p w:rsidR="00253898" w:rsidRDefault="00253898" w:rsidP="001E4F8F">
            <w:pPr>
              <w:spacing w:line="260" w:lineRule="exact"/>
              <w:rPr>
                <w:sz w:val="18"/>
                <w:szCs w:val="18"/>
              </w:rPr>
            </w:pPr>
            <w:r>
              <w:rPr>
                <w:rFonts w:hint="eastAsia"/>
                <w:sz w:val="18"/>
                <w:szCs w:val="18"/>
              </w:rPr>
              <w:t>・スペクトルには連続スペクトルと線スペクトルがあることを理解する。</w:t>
            </w:r>
          </w:p>
          <w:p w:rsidR="00253898" w:rsidRDefault="00253898" w:rsidP="001E4F8F">
            <w:pPr>
              <w:spacing w:line="260" w:lineRule="exact"/>
              <w:rPr>
                <w:sz w:val="18"/>
                <w:szCs w:val="18"/>
              </w:rPr>
            </w:pPr>
            <w:r>
              <w:rPr>
                <w:rFonts w:hint="eastAsia"/>
                <w:sz w:val="18"/>
                <w:szCs w:val="18"/>
              </w:rPr>
              <w:t>・特定の方向に振動する光を偏光ということを理解する。</w:t>
            </w:r>
          </w:p>
          <w:p w:rsidR="00253898" w:rsidRDefault="00253898" w:rsidP="001E4F8F">
            <w:pPr>
              <w:spacing w:line="260" w:lineRule="exact"/>
              <w:rPr>
                <w:sz w:val="18"/>
                <w:szCs w:val="18"/>
              </w:rPr>
            </w:pPr>
            <w:r>
              <w:rPr>
                <w:rFonts w:hint="eastAsia"/>
                <w:sz w:val="18"/>
                <w:szCs w:val="18"/>
              </w:rPr>
              <w:t>・光が微粒子に当たると四方に広がる現象を散乱ということ</w:t>
            </w:r>
            <w:r w:rsidR="00907AD9">
              <w:rPr>
                <w:rFonts w:hint="eastAsia"/>
                <w:sz w:val="18"/>
                <w:szCs w:val="18"/>
              </w:rPr>
              <w:t>、</w:t>
            </w:r>
            <w:r>
              <w:rPr>
                <w:rFonts w:hint="eastAsia"/>
                <w:sz w:val="18"/>
                <w:szCs w:val="18"/>
              </w:rPr>
              <w:t>空が青く見えたり夕焼けに見えたりする理由が散乱であることを理解する。</w:t>
            </w: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Default="00C77921" w:rsidP="001E4F8F">
            <w:pPr>
              <w:spacing w:line="260" w:lineRule="exact"/>
              <w:jc w:val="center"/>
              <w:rPr>
                <w:sz w:val="18"/>
                <w:szCs w:val="18"/>
              </w:rPr>
            </w:pPr>
            <w:r>
              <w:rPr>
                <w:rFonts w:hint="eastAsia"/>
                <w:sz w:val="18"/>
                <w:szCs w:val="18"/>
              </w:rPr>
              <w:t>○</w:t>
            </w:r>
          </w:p>
          <w:p w:rsidR="00C77921" w:rsidRDefault="00C77921" w:rsidP="001E4F8F">
            <w:pPr>
              <w:spacing w:line="260" w:lineRule="exact"/>
              <w:jc w:val="center"/>
              <w:rPr>
                <w:sz w:val="18"/>
                <w:szCs w:val="18"/>
              </w:rPr>
            </w:pPr>
            <w:r>
              <w:rPr>
                <w:rFonts w:hint="eastAsia"/>
                <w:sz w:val="18"/>
                <w:szCs w:val="18"/>
              </w:rPr>
              <w:t>○</w:t>
            </w:r>
          </w:p>
          <w:p w:rsidR="00C77921" w:rsidRPr="00144A38" w:rsidRDefault="00C77921"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C77921"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r>
      <w:tr w:rsidR="00253898" w:rsidRPr="00234347" w:rsidTr="00C77921">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auto"/>
          </w:tcPr>
          <w:p w:rsidR="00253898" w:rsidRDefault="00253898" w:rsidP="001E4F8F">
            <w:pPr>
              <w:spacing w:line="260" w:lineRule="exact"/>
              <w:rPr>
                <w:rFonts w:eastAsiaTheme="minorHAnsi"/>
                <w:sz w:val="18"/>
                <w:szCs w:val="18"/>
              </w:rPr>
            </w:pPr>
            <w:r>
              <w:rPr>
                <w:rFonts w:eastAsiaTheme="minorHAnsi" w:hint="eastAsia"/>
                <w:sz w:val="18"/>
                <w:szCs w:val="18"/>
              </w:rPr>
              <w:t>2節　光の回折と干渉（</w:t>
            </w:r>
            <w:r>
              <w:rPr>
                <w:rFonts w:eastAsiaTheme="minorHAnsi"/>
                <w:sz w:val="18"/>
                <w:szCs w:val="18"/>
              </w:rPr>
              <w:t>5h</w:t>
            </w:r>
            <w:r>
              <w:rPr>
                <w:rFonts w:eastAsiaTheme="minorHAnsi" w:hint="eastAsia"/>
                <w:sz w:val="18"/>
                <w:szCs w:val="18"/>
              </w:rPr>
              <w:t>）</w:t>
            </w:r>
          </w:p>
          <w:p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253898" w:rsidRDefault="00253898" w:rsidP="001E4F8F">
            <w:pPr>
              <w:spacing w:line="260" w:lineRule="exact"/>
              <w:rPr>
                <w:rFonts w:eastAsiaTheme="minorHAnsi"/>
                <w:sz w:val="18"/>
                <w:szCs w:val="18"/>
              </w:rPr>
            </w:pPr>
            <w:r>
              <w:rPr>
                <w:rFonts w:eastAsiaTheme="minorHAnsi" w:hint="eastAsia"/>
                <w:sz w:val="18"/>
                <w:szCs w:val="18"/>
              </w:rPr>
              <w:t xml:space="preserve">　A 光の回折と干渉</w:t>
            </w: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〈実験6〉ヤングの2重スリットの実験</w:t>
            </w:r>
          </w:p>
          <w:p w:rsidR="00253898" w:rsidRDefault="00253898" w:rsidP="001E4F8F">
            <w:pPr>
              <w:spacing w:line="260" w:lineRule="exact"/>
              <w:rPr>
                <w:rFonts w:eastAsiaTheme="minorHAnsi"/>
                <w:sz w:val="18"/>
                <w:szCs w:val="18"/>
              </w:rPr>
            </w:pPr>
            <w:r>
              <w:rPr>
                <w:rFonts w:eastAsiaTheme="minorHAnsi" w:hint="eastAsia"/>
                <w:sz w:val="18"/>
                <w:szCs w:val="18"/>
              </w:rPr>
              <w:t xml:space="preserve">　B 回折格子</w:t>
            </w:r>
          </w:p>
          <w:p w:rsidR="00253898" w:rsidRDefault="00253898" w:rsidP="001E4F8F">
            <w:pPr>
              <w:spacing w:line="260" w:lineRule="exact"/>
              <w:rPr>
                <w:rFonts w:eastAsiaTheme="minorHAnsi"/>
                <w:sz w:val="18"/>
                <w:szCs w:val="18"/>
              </w:rPr>
            </w:pPr>
            <w:r>
              <w:rPr>
                <w:rFonts w:eastAsiaTheme="minorHAnsi" w:hint="eastAsia"/>
                <w:sz w:val="18"/>
                <w:szCs w:val="18"/>
              </w:rPr>
              <w:t>〈N</w:t>
            </w:r>
            <w:r>
              <w:rPr>
                <w:rFonts w:eastAsiaTheme="minorHAnsi"/>
                <w:sz w:val="18"/>
                <w:szCs w:val="18"/>
              </w:rPr>
              <w:t>ote</w:t>
            </w:r>
            <w:r>
              <w:rPr>
                <w:rFonts w:eastAsiaTheme="minorHAnsi" w:hint="eastAsia"/>
                <w:sz w:val="18"/>
                <w:szCs w:val="18"/>
              </w:rPr>
              <w:t>〉回折格子</w:t>
            </w:r>
          </w:p>
          <w:p w:rsidR="00253898" w:rsidRDefault="00253898" w:rsidP="001E4F8F">
            <w:pPr>
              <w:spacing w:line="260" w:lineRule="exact"/>
              <w:rPr>
                <w:rFonts w:eastAsiaTheme="minorHAnsi"/>
                <w:sz w:val="18"/>
                <w:szCs w:val="18"/>
              </w:rPr>
            </w:pPr>
            <w:r>
              <w:rPr>
                <w:rFonts w:eastAsiaTheme="minorHAnsi" w:hint="eastAsia"/>
                <w:sz w:val="18"/>
                <w:szCs w:val="18"/>
              </w:rPr>
              <w:t xml:space="preserve">　C 薄膜による干渉</w:t>
            </w: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 xml:space="preserve">　D 空気層による干渉</w:t>
            </w:r>
          </w:p>
        </w:tc>
        <w:tc>
          <w:tcPr>
            <w:tcW w:w="7371" w:type="dxa"/>
            <w:shd w:val="clear" w:color="auto" w:fill="auto"/>
          </w:tcPr>
          <w:p w:rsidR="00253898" w:rsidRDefault="00253898" w:rsidP="001E4F8F">
            <w:pPr>
              <w:spacing w:line="260" w:lineRule="exact"/>
              <w:jc w:val="left"/>
              <w:rPr>
                <w:sz w:val="18"/>
                <w:szCs w:val="18"/>
              </w:rPr>
            </w:pPr>
          </w:p>
          <w:p w:rsidR="00253898" w:rsidRDefault="00253898" w:rsidP="00AE4BA9">
            <w:pPr>
              <w:spacing w:line="260" w:lineRule="exact"/>
              <w:ind w:rightChars="-53" w:right="-111"/>
              <w:jc w:val="left"/>
              <w:rPr>
                <w:sz w:val="18"/>
                <w:szCs w:val="18"/>
              </w:rPr>
            </w:pPr>
            <w:r>
              <w:rPr>
                <w:rFonts w:hint="eastAsia"/>
                <w:sz w:val="18"/>
                <w:szCs w:val="18"/>
              </w:rPr>
              <w:t>・</w:t>
            </w:r>
            <w:r w:rsidR="00AE4BA9">
              <w:rPr>
                <w:rFonts w:hint="eastAsia"/>
                <w:w w:val="97"/>
                <w:sz w:val="18"/>
                <w:szCs w:val="18"/>
              </w:rPr>
              <w:t>身のまわ</w:t>
            </w:r>
            <w:r w:rsidRPr="00750AE0">
              <w:rPr>
                <w:rFonts w:hint="eastAsia"/>
                <w:w w:val="97"/>
                <w:sz w:val="18"/>
                <w:szCs w:val="18"/>
              </w:rPr>
              <w:t>りで虹色に見える現象が光の性質（回折・干渉）によるものであることを知る。</w:t>
            </w:r>
          </w:p>
          <w:p w:rsidR="00253898" w:rsidRDefault="00253898" w:rsidP="001E4F8F">
            <w:pPr>
              <w:spacing w:line="260" w:lineRule="exact"/>
              <w:jc w:val="left"/>
              <w:rPr>
                <w:sz w:val="18"/>
                <w:szCs w:val="18"/>
              </w:rPr>
            </w:pPr>
            <w:r>
              <w:rPr>
                <w:rFonts w:hint="eastAsia"/>
                <w:sz w:val="18"/>
                <w:szCs w:val="18"/>
              </w:rPr>
              <w:t>・光も波の性質である回折が見られることを理解する。</w:t>
            </w:r>
          </w:p>
          <w:p w:rsidR="00253898" w:rsidRDefault="00253898" w:rsidP="001E4F8F">
            <w:pPr>
              <w:spacing w:line="260" w:lineRule="exact"/>
              <w:jc w:val="left"/>
              <w:rPr>
                <w:sz w:val="18"/>
                <w:szCs w:val="18"/>
              </w:rPr>
            </w:pPr>
            <w:r>
              <w:rPr>
                <w:rFonts w:hint="eastAsia"/>
                <w:sz w:val="18"/>
                <w:szCs w:val="18"/>
              </w:rPr>
              <w:t>・ヤングの実験とはどのような実験か知り</w:t>
            </w:r>
            <w:r w:rsidR="00907AD9">
              <w:rPr>
                <w:rFonts w:hint="eastAsia"/>
                <w:sz w:val="18"/>
                <w:szCs w:val="18"/>
              </w:rPr>
              <w:t>、</w:t>
            </w:r>
            <w:r>
              <w:rPr>
                <w:rFonts w:hint="eastAsia"/>
                <w:sz w:val="18"/>
                <w:szCs w:val="18"/>
              </w:rPr>
              <w:t>光が干渉するときの強め合う条件や弱め合う条件について理解する。</w:t>
            </w:r>
          </w:p>
          <w:p w:rsidR="00253898" w:rsidRDefault="00253898" w:rsidP="001E4F8F">
            <w:pPr>
              <w:spacing w:line="260" w:lineRule="exact"/>
              <w:jc w:val="left"/>
              <w:rPr>
                <w:sz w:val="18"/>
                <w:szCs w:val="18"/>
              </w:rPr>
            </w:pPr>
            <w:r>
              <w:rPr>
                <w:rFonts w:hint="eastAsia"/>
                <w:sz w:val="18"/>
                <w:szCs w:val="18"/>
              </w:rPr>
              <w:t>・実験結果を通して</w:t>
            </w:r>
            <w:r w:rsidR="00907AD9">
              <w:rPr>
                <w:rFonts w:hint="eastAsia"/>
                <w:sz w:val="18"/>
                <w:szCs w:val="18"/>
              </w:rPr>
              <w:t>、</w:t>
            </w:r>
            <w:r>
              <w:rPr>
                <w:rFonts w:hint="eastAsia"/>
                <w:sz w:val="18"/>
                <w:szCs w:val="18"/>
              </w:rPr>
              <w:t>光が回折・干渉していることを確認する。</w:t>
            </w:r>
          </w:p>
          <w:p w:rsidR="00253898" w:rsidRDefault="00253898" w:rsidP="001E4F8F">
            <w:pPr>
              <w:spacing w:line="260" w:lineRule="exact"/>
              <w:jc w:val="left"/>
              <w:rPr>
                <w:sz w:val="18"/>
                <w:szCs w:val="18"/>
              </w:rPr>
            </w:pPr>
            <w:r>
              <w:rPr>
                <w:rFonts w:hint="eastAsia"/>
                <w:sz w:val="18"/>
                <w:szCs w:val="18"/>
              </w:rPr>
              <w:t>・回折格子による光の干渉条件について理解する。</w:t>
            </w:r>
          </w:p>
          <w:p w:rsidR="00253898" w:rsidRDefault="00253898" w:rsidP="001E4F8F">
            <w:pPr>
              <w:spacing w:line="260" w:lineRule="exact"/>
              <w:jc w:val="left"/>
              <w:rPr>
                <w:sz w:val="18"/>
                <w:szCs w:val="18"/>
              </w:rPr>
            </w:pPr>
            <w:r>
              <w:rPr>
                <w:rFonts w:hint="eastAsia"/>
                <w:sz w:val="18"/>
                <w:szCs w:val="18"/>
              </w:rPr>
              <w:t>・回折格子とはどのようなものか知る。</w:t>
            </w:r>
          </w:p>
          <w:p w:rsidR="00253898" w:rsidRDefault="00AE4BA9" w:rsidP="001E4F8F">
            <w:pPr>
              <w:spacing w:line="260" w:lineRule="exact"/>
              <w:jc w:val="left"/>
              <w:rPr>
                <w:sz w:val="18"/>
                <w:szCs w:val="18"/>
              </w:rPr>
            </w:pPr>
            <w:r>
              <w:rPr>
                <w:rFonts w:hint="eastAsia"/>
                <w:sz w:val="18"/>
                <w:szCs w:val="18"/>
              </w:rPr>
              <w:t>・光が異なる</w:t>
            </w:r>
            <w:r w:rsidR="00253898">
              <w:rPr>
                <w:rFonts w:hint="eastAsia"/>
                <w:sz w:val="18"/>
                <w:szCs w:val="18"/>
              </w:rPr>
              <w:t>媒質を進むときの速さや位相の変化について理解する。</w:t>
            </w:r>
          </w:p>
          <w:p w:rsidR="00253898" w:rsidRDefault="00253898" w:rsidP="001E4F8F">
            <w:pPr>
              <w:spacing w:line="260" w:lineRule="exact"/>
              <w:jc w:val="left"/>
              <w:rPr>
                <w:sz w:val="18"/>
                <w:szCs w:val="18"/>
              </w:rPr>
            </w:pPr>
            <w:r>
              <w:rPr>
                <w:rFonts w:hint="eastAsia"/>
                <w:sz w:val="18"/>
                <w:szCs w:val="18"/>
              </w:rPr>
              <w:t>・光が薄膜に入射するときに干渉する条件について</w:t>
            </w:r>
            <w:r w:rsidR="00907AD9">
              <w:rPr>
                <w:rFonts w:hint="eastAsia"/>
                <w:sz w:val="18"/>
                <w:szCs w:val="18"/>
              </w:rPr>
              <w:t>、</w:t>
            </w:r>
            <w:r>
              <w:rPr>
                <w:rFonts w:hint="eastAsia"/>
                <w:sz w:val="18"/>
                <w:szCs w:val="18"/>
              </w:rPr>
              <w:t>垂直に入射するときと斜めに入射するときに分けて理解する。</w:t>
            </w:r>
          </w:p>
          <w:p w:rsidR="00253898" w:rsidRDefault="00253898" w:rsidP="001E4F8F">
            <w:pPr>
              <w:spacing w:line="260" w:lineRule="exact"/>
              <w:jc w:val="left"/>
              <w:rPr>
                <w:sz w:val="18"/>
                <w:szCs w:val="18"/>
              </w:rPr>
            </w:pPr>
            <w:r>
              <w:rPr>
                <w:rFonts w:hint="eastAsia"/>
                <w:sz w:val="18"/>
                <w:szCs w:val="18"/>
              </w:rPr>
              <w:t>・光が空気層に入射するときの干渉条件について</w:t>
            </w:r>
            <w:r w:rsidR="00907AD9">
              <w:rPr>
                <w:rFonts w:hint="eastAsia"/>
                <w:sz w:val="18"/>
                <w:szCs w:val="18"/>
              </w:rPr>
              <w:t>、</w:t>
            </w:r>
            <w:r>
              <w:rPr>
                <w:rFonts w:hint="eastAsia"/>
                <w:sz w:val="18"/>
                <w:szCs w:val="18"/>
              </w:rPr>
              <w:t>くさび型空気層</w:t>
            </w:r>
            <w:r w:rsidR="00907AD9">
              <w:rPr>
                <w:rFonts w:hint="eastAsia"/>
                <w:sz w:val="18"/>
                <w:szCs w:val="18"/>
              </w:rPr>
              <w:t>、</w:t>
            </w:r>
            <w:r>
              <w:rPr>
                <w:rFonts w:hint="eastAsia"/>
                <w:sz w:val="18"/>
                <w:szCs w:val="18"/>
              </w:rPr>
              <w:t>ニュートンリングを例に理解する。</w:t>
            </w:r>
          </w:p>
        </w:tc>
        <w:tc>
          <w:tcPr>
            <w:tcW w:w="567" w:type="dxa"/>
            <w:vMerge/>
            <w:tcBorders>
              <w:top w:val="single" w:sz="4" w:space="0" w:color="auto"/>
            </w:tcBorders>
            <w:shd w:val="clear" w:color="auto" w:fill="auto"/>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Default="00C77921" w:rsidP="001E4F8F">
            <w:pPr>
              <w:spacing w:line="260" w:lineRule="exact"/>
              <w:jc w:val="center"/>
              <w:rPr>
                <w:sz w:val="18"/>
                <w:szCs w:val="18"/>
              </w:rPr>
            </w:pPr>
            <w:r>
              <w:rPr>
                <w:rFonts w:hint="eastAsia"/>
                <w:sz w:val="18"/>
                <w:szCs w:val="18"/>
              </w:rPr>
              <w:t>○</w:t>
            </w:r>
          </w:p>
          <w:p w:rsidR="00C77921" w:rsidRDefault="00C77921" w:rsidP="001E4F8F">
            <w:pPr>
              <w:spacing w:line="260" w:lineRule="exact"/>
              <w:jc w:val="center"/>
              <w:rPr>
                <w:sz w:val="18"/>
                <w:szCs w:val="18"/>
              </w:rPr>
            </w:pPr>
            <w:r>
              <w:rPr>
                <w:rFonts w:hint="eastAsia"/>
                <w:sz w:val="18"/>
                <w:szCs w:val="18"/>
              </w:rPr>
              <w:t>○</w:t>
            </w:r>
          </w:p>
          <w:p w:rsidR="00C77921" w:rsidRPr="00144A38" w:rsidRDefault="00C77921"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C77921"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C77921" w:rsidP="001E4F8F">
            <w:pPr>
              <w:spacing w:line="260" w:lineRule="exact"/>
              <w:jc w:val="center"/>
              <w:rPr>
                <w:sz w:val="18"/>
                <w:szCs w:val="18"/>
              </w:rPr>
            </w:pPr>
            <w:r>
              <w:rPr>
                <w:rFonts w:hint="eastAsia"/>
                <w:sz w:val="18"/>
                <w:szCs w:val="18"/>
              </w:rPr>
              <w:t>○</w:t>
            </w:r>
          </w:p>
        </w:tc>
      </w:tr>
      <w:tr w:rsidR="00253898" w:rsidRPr="00234347" w:rsidTr="00C77921">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auto"/>
          </w:tcPr>
          <w:p w:rsidR="00253898" w:rsidRDefault="00253898" w:rsidP="001E4F8F">
            <w:pPr>
              <w:spacing w:line="260" w:lineRule="exact"/>
              <w:rPr>
                <w:rFonts w:eastAsiaTheme="minorHAnsi"/>
                <w:sz w:val="18"/>
                <w:szCs w:val="18"/>
              </w:rPr>
            </w:pPr>
            <w:r>
              <w:rPr>
                <w:rFonts w:eastAsiaTheme="minorHAnsi" w:hint="eastAsia"/>
                <w:sz w:val="18"/>
                <w:szCs w:val="18"/>
              </w:rPr>
              <w:t>3節　レンズと鏡（4</w:t>
            </w:r>
            <w:r>
              <w:rPr>
                <w:rFonts w:eastAsiaTheme="minorHAnsi"/>
                <w:sz w:val="18"/>
                <w:szCs w:val="18"/>
              </w:rPr>
              <w:t>h</w:t>
            </w:r>
            <w:r>
              <w:rPr>
                <w:rFonts w:eastAsiaTheme="minorHAnsi" w:hint="eastAsia"/>
                <w:sz w:val="18"/>
                <w:szCs w:val="18"/>
              </w:rPr>
              <w:t>）</w:t>
            </w:r>
          </w:p>
          <w:p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253898" w:rsidRDefault="00253898" w:rsidP="001E4F8F">
            <w:pPr>
              <w:spacing w:line="260" w:lineRule="exact"/>
              <w:rPr>
                <w:rFonts w:eastAsiaTheme="minorHAnsi"/>
                <w:sz w:val="18"/>
                <w:szCs w:val="18"/>
              </w:rPr>
            </w:pPr>
            <w:r>
              <w:rPr>
                <w:rFonts w:eastAsiaTheme="minorHAnsi" w:hint="eastAsia"/>
                <w:sz w:val="18"/>
                <w:szCs w:val="18"/>
              </w:rPr>
              <w:t xml:space="preserve">　A レンズを通る光の進み方</w:t>
            </w: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 xml:space="preserve">　B 凸レンズによる像</w:t>
            </w:r>
          </w:p>
          <w:p w:rsidR="00253898" w:rsidRDefault="00253898" w:rsidP="001E4F8F">
            <w:pPr>
              <w:spacing w:line="260" w:lineRule="exact"/>
              <w:rPr>
                <w:rFonts w:eastAsiaTheme="minorHAnsi"/>
                <w:sz w:val="18"/>
                <w:szCs w:val="18"/>
              </w:rPr>
            </w:pPr>
            <w:r>
              <w:rPr>
                <w:rFonts w:eastAsiaTheme="minorHAnsi" w:hint="eastAsia"/>
                <w:sz w:val="18"/>
                <w:szCs w:val="18"/>
              </w:rPr>
              <w:t xml:space="preserve">　</w:t>
            </w:r>
          </w:p>
          <w:p w:rsidR="00253898" w:rsidRDefault="00253898" w:rsidP="001E4F8F">
            <w:pPr>
              <w:spacing w:line="260" w:lineRule="exact"/>
              <w:rPr>
                <w:rFonts w:eastAsiaTheme="minorHAnsi"/>
                <w:sz w:val="18"/>
                <w:szCs w:val="18"/>
              </w:rPr>
            </w:pPr>
            <w:r>
              <w:rPr>
                <w:rFonts w:eastAsiaTheme="minorHAnsi" w:hint="eastAsia"/>
                <w:sz w:val="18"/>
                <w:szCs w:val="18"/>
              </w:rPr>
              <w:t>〈コラム〉虫眼鏡の倍率</w:t>
            </w:r>
          </w:p>
          <w:p w:rsidR="00253898" w:rsidRDefault="00253898" w:rsidP="001E4F8F">
            <w:pPr>
              <w:spacing w:line="260" w:lineRule="exact"/>
              <w:rPr>
                <w:rFonts w:eastAsiaTheme="minorHAnsi"/>
                <w:sz w:val="18"/>
                <w:szCs w:val="18"/>
              </w:rPr>
            </w:pPr>
            <w:r>
              <w:rPr>
                <w:rFonts w:eastAsiaTheme="minorHAnsi" w:hint="eastAsia"/>
                <w:sz w:val="18"/>
                <w:szCs w:val="18"/>
              </w:rPr>
              <w:t xml:space="preserve">　C 凹レンズによる像</w:t>
            </w:r>
          </w:p>
          <w:p w:rsidR="00253898" w:rsidRDefault="00253898" w:rsidP="001E4F8F">
            <w:pPr>
              <w:spacing w:line="260" w:lineRule="exact"/>
              <w:rPr>
                <w:rFonts w:eastAsiaTheme="minorHAnsi"/>
                <w:sz w:val="18"/>
                <w:szCs w:val="18"/>
              </w:rPr>
            </w:pPr>
            <w:r>
              <w:rPr>
                <w:rFonts w:eastAsiaTheme="minorHAnsi" w:hint="eastAsia"/>
                <w:sz w:val="18"/>
                <w:szCs w:val="18"/>
              </w:rPr>
              <w:t xml:space="preserve">　D 組み合わせレンズ</w:t>
            </w: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 xml:space="preserve">　E レンズの式</w:t>
            </w:r>
          </w:p>
          <w:p w:rsidR="00253898" w:rsidRDefault="00253898" w:rsidP="001E4F8F">
            <w:pPr>
              <w:spacing w:line="260" w:lineRule="exact"/>
              <w:rPr>
                <w:rFonts w:eastAsiaTheme="minorHAnsi"/>
                <w:sz w:val="18"/>
                <w:szCs w:val="18"/>
              </w:rPr>
            </w:pPr>
          </w:p>
          <w:p w:rsidR="00253898" w:rsidRDefault="00253898" w:rsidP="001E4F8F">
            <w:pPr>
              <w:spacing w:line="260" w:lineRule="exact"/>
              <w:rPr>
                <w:rFonts w:eastAsiaTheme="minorHAnsi"/>
                <w:sz w:val="18"/>
                <w:szCs w:val="18"/>
              </w:rPr>
            </w:pPr>
            <w:r>
              <w:rPr>
                <w:rFonts w:eastAsiaTheme="minorHAnsi" w:hint="eastAsia"/>
                <w:sz w:val="18"/>
                <w:szCs w:val="18"/>
              </w:rPr>
              <w:t xml:space="preserve">　F 平面鏡と球面鏡</w:t>
            </w:r>
          </w:p>
          <w:p w:rsidR="00253898" w:rsidRDefault="00253898" w:rsidP="001E4F8F">
            <w:pPr>
              <w:spacing w:line="260" w:lineRule="exact"/>
              <w:rPr>
                <w:rFonts w:eastAsiaTheme="minorHAnsi"/>
                <w:sz w:val="18"/>
                <w:szCs w:val="18"/>
              </w:rPr>
            </w:pPr>
            <w:r>
              <w:rPr>
                <w:rFonts w:eastAsiaTheme="minorHAnsi" w:hint="eastAsia"/>
                <w:sz w:val="18"/>
                <w:szCs w:val="18"/>
              </w:rPr>
              <w:t xml:space="preserve">　G 球面鏡による像</w:t>
            </w:r>
          </w:p>
          <w:p w:rsidR="00253898" w:rsidRPr="002A7327" w:rsidRDefault="00253898" w:rsidP="001E4F8F">
            <w:pPr>
              <w:spacing w:line="260" w:lineRule="exact"/>
              <w:rPr>
                <w:rFonts w:eastAsiaTheme="minorHAnsi"/>
                <w:sz w:val="18"/>
                <w:szCs w:val="18"/>
              </w:rPr>
            </w:pPr>
            <w:r>
              <w:rPr>
                <w:rFonts w:eastAsiaTheme="minorHAnsi" w:hint="eastAsia"/>
                <w:sz w:val="18"/>
                <w:szCs w:val="18"/>
              </w:rPr>
              <w:t xml:space="preserve">　H 球面鏡の式</w:t>
            </w:r>
          </w:p>
        </w:tc>
        <w:tc>
          <w:tcPr>
            <w:tcW w:w="7371" w:type="dxa"/>
            <w:shd w:val="clear" w:color="auto" w:fill="auto"/>
          </w:tcPr>
          <w:p w:rsidR="00253898" w:rsidRDefault="00253898" w:rsidP="001E4F8F">
            <w:pPr>
              <w:spacing w:line="260" w:lineRule="exact"/>
              <w:ind w:left="180" w:hangingChars="100" w:hanging="180"/>
              <w:jc w:val="left"/>
              <w:rPr>
                <w:sz w:val="18"/>
                <w:szCs w:val="18"/>
              </w:rPr>
            </w:pPr>
          </w:p>
          <w:p w:rsidR="00253898" w:rsidRDefault="00253898" w:rsidP="001E4F8F">
            <w:pPr>
              <w:spacing w:line="260" w:lineRule="exact"/>
              <w:ind w:left="180" w:hangingChars="100" w:hanging="180"/>
              <w:jc w:val="left"/>
              <w:rPr>
                <w:sz w:val="18"/>
                <w:szCs w:val="18"/>
              </w:rPr>
            </w:pPr>
            <w:r>
              <w:rPr>
                <w:rFonts w:hint="eastAsia"/>
                <w:sz w:val="18"/>
                <w:szCs w:val="18"/>
              </w:rPr>
              <w:t>・望遠鏡で遠くの物体を拡大できる理由について考える。</w:t>
            </w:r>
          </w:p>
          <w:p w:rsidR="00253898" w:rsidRDefault="00253898" w:rsidP="001E4F8F">
            <w:pPr>
              <w:spacing w:line="260" w:lineRule="exact"/>
              <w:ind w:left="180" w:hangingChars="100" w:hanging="180"/>
              <w:jc w:val="left"/>
              <w:rPr>
                <w:sz w:val="18"/>
                <w:szCs w:val="18"/>
              </w:rPr>
            </w:pPr>
            <w:r>
              <w:rPr>
                <w:rFonts w:hint="eastAsia"/>
                <w:sz w:val="18"/>
                <w:szCs w:val="18"/>
              </w:rPr>
              <w:t>・レンズには凸レンズや凹レンズがあることを知り</w:t>
            </w:r>
            <w:r w:rsidR="00907AD9">
              <w:rPr>
                <w:rFonts w:hint="eastAsia"/>
                <w:sz w:val="18"/>
                <w:szCs w:val="18"/>
              </w:rPr>
              <w:t>、</w:t>
            </w:r>
            <w:r>
              <w:rPr>
                <w:rFonts w:hint="eastAsia"/>
                <w:sz w:val="18"/>
                <w:szCs w:val="18"/>
              </w:rPr>
              <w:t>光（光線）が入射したときの光の進み方について理解する。</w:t>
            </w:r>
          </w:p>
          <w:p w:rsidR="00253898" w:rsidRDefault="00253898" w:rsidP="001E4F8F">
            <w:pPr>
              <w:spacing w:line="260" w:lineRule="exact"/>
              <w:ind w:left="180" w:hangingChars="100" w:hanging="180"/>
              <w:jc w:val="left"/>
              <w:rPr>
                <w:sz w:val="18"/>
                <w:szCs w:val="18"/>
              </w:rPr>
            </w:pPr>
            <w:r>
              <w:rPr>
                <w:rFonts w:hint="eastAsia"/>
                <w:sz w:val="18"/>
                <w:szCs w:val="18"/>
              </w:rPr>
              <w:t>・凸レンズによる実像のでき方について理解し</w:t>
            </w:r>
            <w:r w:rsidR="00907AD9">
              <w:rPr>
                <w:rFonts w:hint="eastAsia"/>
                <w:sz w:val="18"/>
                <w:szCs w:val="18"/>
              </w:rPr>
              <w:t>、</w:t>
            </w:r>
            <w:r>
              <w:rPr>
                <w:rFonts w:hint="eastAsia"/>
                <w:sz w:val="18"/>
                <w:szCs w:val="18"/>
              </w:rPr>
              <w:t>写像公式や倍率について理解する。</w:t>
            </w:r>
          </w:p>
          <w:p w:rsidR="00253898" w:rsidRDefault="00253898" w:rsidP="001E4F8F">
            <w:pPr>
              <w:spacing w:line="260" w:lineRule="exact"/>
              <w:ind w:left="180" w:hangingChars="100" w:hanging="180"/>
              <w:jc w:val="left"/>
              <w:rPr>
                <w:sz w:val="18"/>
                <w:szCs w:val="18"/>
              </w:rPr>
            </w:pPr>
            <w:r>
              <w:rPr>
                <w:rFonts w:hint="eastAsia"/>
                <w:sz w:val="18"/>
                <w:szCs w:val="18"/>
              </w:rPr>
              <w:t>・凸レンズによる虚像のでき方について理解する。</w:t>
            </w:r>
          </w:p>
          <w:p w:rsidR="00253898" w:rsidRDefault="00253898" w:rsidP="001E4F8F">
            <w:pPr>
              <w:spacing w:line="260" w:lineRule="exact"/>
              <w:ind w:left="180" w:hangingChars="100" w:hanging="180"/>
              <w:jc w:val="left"/>
              <w:rPr>
                <w:sz w:val="18"/>
                <w:szCs w:val="18"/>
              </w:rPr>
            </w:pPr>
            <w:r>
              <w:rPr>
                <w:rFonts w:hint="eastAsia"/>
                <w:sz w:val="18"/>
                <w:szCs w:val="18"/>
              </w:rPr>
              <w:t>・虫眼鏡の倍率について知る。</w:t>
            </w:r>
          </w:p>
          <w:p w:rsidR="00253898" w:rsidRDefault="00253898" w:rsidP="001E4F8F">
            <w:pPr>
              <w:spacing w:line="260" w:lineRule="exact"/>
              <w:ind w:left="180" w:hangingChars="100" w:hanging="180"/>
              <w:jc w:val="left"/>
              <w:rPr>
                <w:sz w:val="18"/>
                <w:szCs w:val="18"/>
              </w:rPr>
            </w:pPr>
            <w:r>
              <w:rPr>
                <w:rFonts w:hint="eastAsia"/>
                <w:sz w:val="18"/>
                <w:szCs w:val="18"/>
              </w:rPr>
              <w:t>・凹レンズによる像のでき方について理解する。</w:t>
            </w:r>
          </w:p>
          <w:p w:rsidR="00253898" w:rsidRDefault="00253898" w:rsidP="001E4F8F">
            <w:pPr>
              <w:spacing w:line="260" w:lineRule="exact"/>
              <w:ind w:left="180" w:hangingChars="100" w:hanging="180"/>
              <w:jc w:val="left"/>
              <w:rPr>
                <w:sz w:val="18"/>
                <w:szCs w:val="18"/>
              </w:rPr>
            </w:pPr>
            <w:r>
              <w:rPr>
                <w:rFonts w:hint="eastAsia"/>
                <w:sz w:val="18"/>
                <w:szCs w:val="18"/>
              </w:rPr>
              <w:t>・顕微鏡や望遠鏡のような2枚のレンズを組み合わせている機器について</w:t>
            </w:r>
            <w:r w:rsidR="00907AD9">
              <w:rPr>
                <w:rFonts w:hint="eastAsia"/>
                <w:sz w:val="18"/>
                <w:szCs w:val="18"/>
              </w:rPr>
              <w:t>、</w:t>
            </w:r>
            <w:r>
              <w:rPr>
                <w:rFonts w:hint="eastAsia"/>
                <w:sz w:val="18"/>
                <w:szCs w:val="18"/>
              </w:rPr>
              <w:t>像のでき方を理解する。</w:t>
            </w:r>
          </w:p>
          <w:p w:rsidR="00253898" w:rsidRDefault="00253898" w:rsidP="001E4F8F">
            <w:pPr>
              <w:spacing w:line="260" w:lineRule="exact"/>
              <w:ind w:left="180" w:hangingChars="100" w:hanging="180"/>
              <w:jc w:val="left"/>
              <w:rPr>
                <w:sz w:val="18"/>
                <w:szCs w:val="18"/>
              </w:rPr>
            </w:pPr>
            <w:r>
              <w:rPr>
                <w:rFonts w:hint="eastAsia"/>
                <w:sz w:val="18"/>
                <w:szCs w:val="18"/>
              </w:rPr>
              <w:t>・レンズについて</w:t>
            </w:r>
            <w:r w:rsidR="00907AD9">
              <w:rPr>
                <w:rFonts w:hint="eastAsia"/>
                <w:sz w:val="18"/>
                <w:szCs w:val="18"/>
              </w:rPr>
              <w:t>、</w:t>
            </w:r>
            <w:r>
              <w:rPr>
                <w:rFonts w:hint="eastAsia"/>
                <w:sz w:val="18"/>
                <w:szCs w:val="18"/>
              </w:rPr>
              <w:t>レンズから物体までの距離と焦点距離</w:t>
            </w:r>
            <w:r w:rsidR="00907AD9">
              <w:rPr>
                <w:rFonts w:hint="eastAsia"/>
                <w:sz w:val="18"/>
                <w:szCs w:val="18"/>
              </w:rPr>
              <w:t>、</w:t>
            </w:r>
            <w:r>
              <w:rPr>
                <w:rFonts w:hint="eastAsia"/>
                <w:sz w:val="18"/>
                <w:szCs w:val="18"/>
              </w:rPr>
              <w:t>レンズから像までの距離との関係について理解し</w:t>
            </w:r>
            <w:r w:rsidR="00907AD9">
              <w:rPr>
                <w:rFonts w:hint="eastAsia"/>
                <w:sz w:val="18"/>
                <w:szCs w:val="18"/>
              </w:rPr>
              <w:t>、</w:t>
            </w:r>
            <w:r>
              <w:rPr>
                <w:rFonts w:hint="eastAsia"/>
                <w:sz w:val="18"/>
                <w:szCs w:val="18"/>
              </w:rPr>
              <w:t>レンズの式や倍率について理解する。</w:t>
            </w:r>
          </w:p>
          <w:p w:rsidR="00253898" w:rsidRDefault="00253898" w:rsidP="001E4F8F">
            <w:pPr>
              <w:spacing w:line="260" w:lineRule="exact"/>
              <w:ind w:left="180" w:hangingChars="100" w:hanging="180"/>
              <w:jc w:val="left"/>
              <w:rPr>
                <w:sz w:val="18"/>
                <w:szCs w:val="18"/>
              </w:rPr>
            </w:pPr>
            <w:r>
              <w:rPr>
                <w:rFonts w:hint="eastAsia"/>
                <w:sz w:val="18"/>
                <w:szCs w:val="18"/>
              </w:rPr>
              <w:t>・平面鏡や球面鏡での光の進み方について理解する。</w:t>
            </w:r>
          </w:p>
          <w:p w:rsidR="00253898" w:rsidRDefault="00253898" w:rsidP="001E4F8F">
            <w:pPr>
              <w:spacing w:line="260" w:lineRule="exact"/>
              <w:ind w:left="180" w:hangingChars="100" w:hanging="180"/>
              <w:jc w:val="left"/>
              <w:rPr>
                <w:sz w:val="18"/>
                <w:szCs w:val="18"/>
              </w:rPr>
            </w:pPr>
            <w:r>
              <w:rPr>
                <w:rFonts w:hint="eastAsia"/>
                <w:sz w:val="18"/>
                <w:szCs w:val="18"/>
              </w:rPr>
              <w:t>・凹面鏡による実像</w:t>
            </w:r>
            <w:r w:rsidR="00907AD9">
              <w:rPr>
                <w:rFonts w:hint="eastAsia"/>
                <w:sz w:val="18"/>
                <w:szCs w:val="18"/>
              </w:rPr>
              <w:t>、</w:t>
            </w:r>
            <w:r>
              <w:rPr>
                <w:rFonts w:hint="eastAsia"/>
                <w:sz w:val="18"/>
                <w:szCs w:val="18"/>
              </w:rPr>
              <w:t>凹面鏡や凸面鏡による虚像のでき方について理解する。</w:t>
            </w:r>
          </w:p>
          <w:p w:rsidR="00253898" w:rsidRPr="002A7327" w:rsidRDefault="00253898" w:rsidP="001E4F8F">
            <w:pPr>
              <w:spacing w:line="260" w:lineRule="exact"/>
              <w:ind w:left="180" w:hangingChars="100" w:hanging="180"/>
              <w:jc w:val="left"/>
              <w:rPr>
                <w:sz w:val="18"/>
                <w:szCs w:val="18"/>
              </w:rPr>
            </w:pPr>
            <w:r>
              <w:rPr>
                <w:rFonts w:hint="eastAsia"/>
                <w:sz w:val="18"/>
                <w:szCs w:val="18"/>
              </w:rPr>
              <w:t>・球面鏡について</w:t>
            </w:r>
            <w:r w:rsidR="00907AD9">
              <w:rPr>
                <w:rFonts w:hint="eastAsia"/>
                <w:sz w:val="18"/>
                <w:szCs w:val="18"/>
              </w:rPr>
              <w:t>、</w:t>
            </w:r>
            <w:r>
              <w:rPr>
                <w:rFonts w:hint="eastAsia"/>
                <w:sz w:val="18"/>
                <w:szCs w:val="18"/>
              </w:rPr>
              <w:t>球面鏡から物体までの距離と焦点距離</w:t>
            </w:r>
            <w:r w:rsidR="00907AD9">
              <w:rPr>
                <w:rFonts w:hint="eastAsia"/>
                <w:sz w:val="18"/>
                <w:szCs w:val="18"/>
              </w:rPr>
              <w:t>、</w:t>
            </w:r>
            <w:r>
              <w:rPr>
                <w:rFonts w:hint="eastAsia"/>
                <w:sz w:val="18"/>
                <w:szCs w:val="18"/>
              </w:rPr>
              <w:t>球面鏡から像までの距離との関係について理解し</w:t>
            </w:r>
            <w:r w:rsidR="00907AD9">
              <w:rPr>
                <w:rFonts w:hint="eastAsia"/>
                <w:sz w:val="18"/>
                <w:szCs w:val="18"/>
              </w:rPr>
              <w:t>、</w:t>
            </w:r>
            <w:r>
              <w:rPr>
                <w:rFonts w:hint="eastAsia"/>
                <w:sz w:val="18"/>
                <w:szCs w:val="18"/>
              </w:rPr>
              <w:t>球面鏡の式</w:t>
            </w:r>
            <w:r w:rsidR="00907AD9">
              <w:rPr>
                <w:rFonts w:hint="eastAsia"/>
                <w:sz w:val="18"/>
                <w:szCs w:val="18"/>
              </w:rPr>
              <w:t>、</w:t>
            </w:r>
            <w:r>
              <w:rPr>
                <w:rFonts w:hint="eastAsia"/>
                <w:sz w:val="18"/>
                <w:szCs w:val="18"/>
              </w:rPr>
              <w:t>倍率について理解する。</w:t>
            </w:r>
          </w:p>
        </w:tc>
        <w:tc>
          <w:tcPr>
            <w:tcW w:w="567" w:type="dxa"/>
            <w:vMerge/>
            <w:tcBorders>
              <w:top w:val="single" w:sz="4" w:space="0" w:color="auto"/>
            </w:tcBorders>
            <w:shd w:val="clear" w:color="auto" w:fill="auto"/>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Default="00C77921" w:rsidP="001E4F8F">
            <w:pPr>
              <w:spacing w:line="260" w:lineRule="exact"/>
              <w:jc w:val="center"/>
              <w:rPr>
                <w:sz w:val="18"/>
                <w:szCs w:val="18"/>
              </w:rPr>
            </w:pPr>
            <w:r>
              <w:rPr>
                <w:rFonts w:hint="eastAsia"/>
                <w:sz w:val="18"/>
                <w:szCs w:val="18"/>
              </w:rPr>
              <w:t>○</w:t>
            </w:r>
          </w:p>
          <w:p w:rsidR="00C77921" w:rsidRPr="00144A38" w:rsidRDefault="00C77921"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C77921"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r>
      <w:tr w:rsidR="00253898" w:rsidRPr="00CE6FD0"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auto"/>
            <w:vAlign w:val="center"/>
          </w:tcPr>
          <w:p w:rsidR="00253898" w:rsidRPr="00357525" w:rsidRDefault="00253898"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問題・記述問題</w:t>
            </w:r>
            <w:r w:rsidRPr="007B13B7">
              <w:rPr>
                <w:rFonts w:hint="eastAsia"/>
                <w:sz w:val="18"/>
                <w:szCs w:val="18"/>
              </w:rPr>
              <w:t>（</w:t>
            </w:r>
            <w:r w:rsidRPr="007B13B7">
              <w:rPr>
                <w:sz w:val="18"/>
                <w:szCs w:val="18"/>
              </w:rPr>
              <w:t>1h）</w:t>
            </w:r>
          </w:p>
        </w:tc>
        <w:tc>
          <w:tcPr>
            <w:tcW w:w="7371" w:type="dxa"/>
            <w:shd w:val="clear" w:color="auto" w:fill="auto"/>
            <w:vAlign w:val="center"/>
          </w:tcPr>
          <w:p w:rsidR="00253898" w:rsidRDefault="00253898" w:rsidP="001E4F8F">
            <w:pPr>
              <w:spacing w:line="260" w:lineRule="exact"/>
              <w:rPr>
                <w:sz w:val="18"/>
                <w:szCs w:val="18"/>
              </w:rPr>
            </w:pPr>
            <w:r w:rsidRPr="007B13B7">
              <w:rPr>
                <w:rFonts w:hint="eastAsia"/>
                <w:sz w:val="18"/>
                <w:szCs w:val="18"/>
              </w:rPr>
              <w:t>・</w:t>
            </w:r>
            <w:r>
              <w:rPr>
                <w:rFonts w:hint="eastAsia"/>
                <w:sz w:val="18"/>
                <w:szCs w:val="18"/>
              </w:rPr>
              <w:t>2編3章について学習した内容を振り返り</w:t>
            </w:r>
            <w:r w:rsidR="00907AD9">
              <w:rPr>
                <w:rFonts w:hint="eastAsia"/>
                <w:sz w:val="18"/>
                <w:szCs w:val="18"/>
              </w:rPr>
              <w:t>、</w:t>
            </w:r>
            <w:r>
              <w:rPr>
                <w:rFonts w:hint="eastAsia"/>
                <w:sz w:val="18"/>
                <w:szCs w:val="18"/>
              </w:rPr>
              <w:t>「章末問題」を通して理解を深める。</w:t>
            </w:r>
          </w:p>
          <w:p w:rsidR="00253898" w:rsidRDefault="00253898" w:rsidP="001E4F8F">
            <w:pPr>
              <w:spacing w:line="260" w:lineRule="exact"/>
              <w:rPr>
                <w:sz w:val="18"/>
                <w:szCs w:val="18"/>
              </w:rPr>
            </w:pPr>
            <w:r>
              <w:rPr>
                <w:rFonts w:hint="eastAsia"/>
                <w:sz w:val="18"/>
                <w:szCs w:val="18"/>
              </w:rPr>
              <w:t>・2編で学習した内容を振り返り</w:t>
            </w:r>
            <w:r w:rsidR="00907AD9">
              <w:rPr>
                <w:rFonts w:hint="eastAsia"/>
                <w:sz w:val="18"/>
                <w:szCs w:val="18"/>
              </w:rPr>
              <w:t>、</w:t>
            </w:r>
            <w:r>
              <w:rPr>
                <w:rFonts w:hint="eastAsia"/>
                <w:sz w:val="18"/>
                <w:szCs w:val="18"/>
              </w:rPr>
              <w:t>「記述問題」の問題を通して理解を深める</w:t>
            </w:r>
            <w:r w:rsidRPr="007B13B7">
              <w:rPr>
                <w:rFonts w:hint="eastAsia"/>
                <w:sz w:val="18"/>
                <w:szCs w:val="18"/>
              </w:rPr>
              <w:t>。</w:t>
            </w: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C77921"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C77921" w:rsidP="001E4F8F">
            <w:pPr>
              <w:spacing w:line="260" w:lineRule="exact"/>
              <w:jc w:val="center"/>
              <w:rPr>
                <w:sz w:val="18"/>
                <w:szCs w:val="18"/>
              </w:rPr>
            </w:pPr>
            <w:r>
              <w:rPr>
                <w:rFonts w:hint="eastAsia"/>
                <w:sz w:val="18"/>
                <w:szCs w:val="18"/>
              </w:rPr>
              <w:t>○</w:t>
            </w:r>
          </w:p>
        </w:tc>
      </w:tr>
      <w:tr w:rsidR="00253898" w:rsidRPr="00CE6FD0"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F2F2F2" w:themeFill="background1" w:themeFillShade="F2"/>
          </w:tcPr>
          <w:p w:rsidR="00253898" w:rsidRDefault="00253898"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3編　電気と磁気</w:t>
            </w:r>
          </w:p>
          <w:p w:rsidR="00253898" w:rsidRPr="006A6532" w:rsidRDefault="00253898" w:rsidP="001E4F8F">
            <w:pPr>
              <w:spacing w:line="260" w:lineRule="exact"/>
              <w:rPr>
                <w:rFonts w:eastAsiaTheme="minorHAnsi"/>
                <w:sz w:val="18"/>
                <w:szCs w:val="18"/>
              </w:rPr>
            </w:pPr>
            <w:r>
              <w:rPr>
                <w:rFonts w:ascii="BIZ UDゴシック" w:eastAsia="BIZ UDゴシック" w:hAnsi="BIZ UDゴシック" w:hint="eastAsia"/>
                <w:sz w:val="18"/>
                <w:szCs w:val="18"/>
              </w:rPr>
              <w:t>1章　電場と電位</w:t>
            </w:r>
          </w:p>
        </w:tc>
        <w:tc>
          <w:tcPr>
            <w:tcW w:w="7371" w:type="dxa"/>
            <w:shd w:val="clear" w:color="auto" w:fill="F2F2F2" w:themeFill="background1" w:themeFillShade="F2"/>
          </w:tcPr>
          <w:p w:rsidR="00253898" w:rsidRDefault="00253898" w:rsidP="001E4F8F">
            <w:pPr>
              <w:spacing w:line="260" w:lineRule="exact"/>
              <w:ind w:left="180" w:hangingChars="100" w:hanging="180"/>
              <w:jc w:val="left"/>
              <w:rPr>
                <w:sz w:val="18"/>
                <w:szCs w:val="18"/>
              </w:rPr>
            </w:pP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c>
          <w:tcPr>
            <w:tcW w:w="567" w:type="dxa"/>
            <w:shd w:val="clear" w:color="auto" w:fill="F2F2F2" w:themeFill="background1" w:themeFillShade="F2"/>
            <w:vAlign w:val="center"/>
          </w:tcPr>
          <w:p w:rsidR="00253898" w:rsidRPr="00144A38" w:rsidRDefault="00253898" w:rsidP="001E4F8F">
            <w:pPr>
              <w:spacing w:line="260" w:lineRule="exact"/>
              <w:jc w:val="center"/>
              <w:rPr>
                <w:sz w:val="18"/>
                <w:szCs w:val="18"/>
              </w:rPr>
            </w:pPr>
          </w:p>
        </w:tc>
      </w:tr>
      <w:tr w:rsidR="00253898" w:rsidRPr="00CE6FD0"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jc w:val="center"/>
              <w:rPr>
                <w:sz w:val="18"/>
                <w:szCs w:val="18"/>
              </w:rPr>
            </w:pPr>
          </w:p>
        </w:tc>
        <w:tc>
          <w:tcPr>
            <w:tcW w:w="3828" w:type="dxa"/>
            <w:shd w:val="clear" w:color="auto" w:fill="auto"/>
          </w:tcPr>
          <w:p w:rsidR="00253898" w:rsidRDefault="00253898" w:rsidP="001E4F8F">
            <w:pPr>
              <w:spacing w:line="260" w:lineRule="exact"/>
              <w:rPr>
                <w:rFonts w:eastAsiaTheme="minorHAnsi"/>
                <w:sz w:val="18"/>
                <w:szCs w:val="18"/>
              </w:rPr>
            </w:pPr>
            <w:r>
              <w:rPr>
                <w:rFonts w:eastAsiaTheme="minorHAnsi" w:hint="eastAsia"/>
                <w:sz w:val="18"/>
                <w:szCs w:val="18"/>
              </w:rPr>
              <w:t>1節　静電気（1</w:t>
            </w:r>
            <w:r>
              <w:rPr>
                <w:rFonts w:eastAsiaTheme="minorHAnsi"/>
                <w:sz w:val="18"/>
                <w:szCs w:val="18"/>
              </w:rPr>
              <w:t>h</w:t>
            </w:r>
            <w:r>
              <w:rPr>
                <w:rFonts w:eastAsiaTheme="minorHAnsi" w:hint="eastAsia"/>
                <w:sz w:val="18"/>
                <w:szCs w:val="18"/>
              </w:rPr>
              <w:t>）</w:t>
            </w:r>
          </w:p>
          <w:p w:rsidR="00253898" w:rsidRDefault="00253898"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253898" w:rsidRDefault="00253898" w:rsidP="001E4F8F">
            <w:pPr>
              <w:spacing w:line="260" w:lineRule="exact"/>
              <w:rPr>
                <w:rFonts w:eastAsiaTheme="minorHAnsi"/>
                <w:sz w:val="18"/>
                <w:szCs w:val="18"/>
              </w:rPr>
            </w:pPr>
            <w:r>
              <w:rPr>
                <w:rFonts w:eastAsiaTheme="minorHAnsi" w:hint="eastAsia"/>
                <w:sz w:val="18"/>
                <w:szCs w:val="18"/>
              </w:rPr>
              <w:t xml:space="preserve">　A 静電気</w:t>
            </w:r>
          </w:p>
          <w:p w:rsidR="00253898" w:rsidRDefault="00253898" w:rsidP="001E4F8F">
            <w:pPr>
              <w:spacing w:line="260" w:lineRule="exact"/>
              <w:rPr>
                <w:rFonts w:eastAsiaTheme="minorHAnsi"/>
                <w:sz w:val="18"/>
                <w:szCs w:val="18"/>
              </w:rPr>
            </w:pPr>
            <w:r>
              <w:rPr>
                <w:rFonts w:eastAsiaTheme="minorHAnsi" w:hint="eastAsia"/>
                <w:sz w:val="18"/>
                <w:szCs w:val="18"/>
              </w:rPr>
              <w:t xml:space="preserve">　B 電気量保存の法則</w:t>
            </w:r>
          </w:p>
          <w:p w:rsidR="00253898" w:rsidRPr="000B093A" w:rsidRDefault="00253898" w:rsidP="001E4F8F">
            <w:pPr>
              <w:spacing w:line="260" w:lineRule="exact"/>
              <w:rPr>
                <w:rFonts w:eastAsiaTheme="minorHAnsi"/>
                <w:sz w:val="18"/>
                <w:szCs w:val="18"/>
              </w:rPr>
            </w:pPr>
            <w:r>
              <w:rPr>
                <w:rFonts w:eastAsiaTheme="minorHAnsi" w:hint="eastAsia"/>
                <w:sz w:val="18"/>
                <w:szCs w:val="18"/>
              </w:rPr>
              <w:t xml:space="preserve">　C クーロンの法則</w:t>
            </w:r>
          </w:p>
        </w:tc>
        <w:tc>
          <w:tcPr>
            <w:tcW w:w="7371" w:type="dxa"/>
            <w:shd w:val="clear" w:color="auto" w:fill="auto"/>
          </w:tcPr>
          <w:p w:rsidR="00253898" w:rsidRDefault="00253898" w:rsidP="001E4F8F">
            <w:pPr>
              <w:spacing w:line="260" w:lineRule="exact"/>
              <w:rPr>
                <w:sz w:val="18"/>
                <w:szCs w:val="18"/>
              </w:rPr>
            </w:pPr>
          </w:p>
          <w:p w:rsidR="00253898" w:rsidRDefault="00AE4BA9" w:rsidP="001E4F8F">
            <w:pPr>
              <w:spacing w:line="260" w:lineRule="exact"/>
              <w:rPr>
                <w:sz w:val="18"/>
                <w:szCs w:val="18"/>
              </w:rPr>
            </w:pPr>
            <w:r>
              <w:rPr>
                <w:rFonts w:hint="eastAsia"/>
                <w:sz w:val="18"/>
                <w:szCs w:val="18"/>
              </w:rPr>
              <w:t>・身のまわ</w:t>
            </w:r>
            <w:r w:rsidR="00253898">
              <w:rPr>
                <w:rFonts w:hint="eastAsia"/>
                <w:sz w:val="18"/>
                <w:szCs w:val="18"/>
              </w:rPr>
              <w:t>りで体験したことのある静電気の現象について考える。</w:t>
            </w:r>
          </w:p>
          <w:p w:rsidR="00253898" w:rsidRDefault="00253898" w:rsidP="001E4F8F">
            <w:pPr>
              <w:spacing w:line="260" w:lineRule="exact"/>
              <w:rPr>
                <w:sz w:val="18"/>
                <w:szCs w:val="18"/>
              </w:rPr>
            </w:pPr>
            <w:r>
              <w:rPr>
                <w:rFonts w:hint="eastAsia"/>
                <w:sz w:val="18"/>
                <w:szCs w:val="18"/>
              </w:rPr>
              <w:t>・物理基礎で学習した静電気や原子の構造について復習する。</w:t>
            </w:r>
          </w:p>
          <w:p w:rsidR="00253898" w:rsidRDefault="00253898" w:rsidP="001E4F8F">
            <w:pPr>
              <w:spacing w:line="260" w:lineRule="exact"/>
              <w:rPr>
                <w:sz w:val="18"/>
                <w:szCs w:val="18"/>
              </w:rPr>
            </w:pPr>
            <w:r>
              <w:rPr>
                <w:rFonts w:hint="eastAsia"/>
                <w:sz w:val="18"/>
                <w:szCs w:val="18"/>
              </w:rPr>
              <w:t>・物体が帯電するときのしくみやきまりについて理解する。</w:t>
            </w:r>
          </w:p>
          <w:p w:rsidR="00253898" w:rsidRPr="000B093A" w:rsidRDefault="00253898" w:rsidP="001E4F8F">
            <w:pPr>
              <w:spacing w:line="260" w:lineRule="exact"/>
              <w:rPr>
                <w:sz w:val="18"/>
                <w:szCs w:val="18"/>
              </w:rPr>
            </w:pPr>
            <w:r>
              <w:rPr>
                <w:rFonts w:hint="eastAsia"/>
                <w:sz w:val="18"/>
                <w:szCs w:val="18"/>
              </w:rPr>
              <w:t>・2つの点電荷が及ぼし合う静電気力について理解する。</w:t>
            </w: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Default="00191793" w:rsidP="001E4F8F">
            <w:pPr>
              <w:spacing w:line="260" w:lineRule="exact"/>
              <w:jc w:val="center"/>
              <w:rPr>
                <w:sz w:val="18"/>
                <w:szCs w:val="18"/>
              </w:rPr>
            </w:pPr>
            <w:r>
              <w:rPr>
                <w:rFonts w:hint="eastAsia"/>
                <w:sz w:val="18"/>
                <w:szCs w:val="18"/>
              </w:rPr>
              <w:t>○</w:t>
            </w:r>
          </w:p>
          <w:p w:rsidR="00191793" w:rsidRPr="00144A38" w:rsidRDefault="00191793"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Pr="00144A38" w:rsidRDefault="00253898" w:rsidP="001E4F8F">
            <w:pPr>
              <w:spacing w:line="260" w:lineRule="exact"/>
              <w:jc w:val="center"/>
              <w:rPr>
                <w:sz w:val="18"/>
                <w:szCs w:val="18"/>
              </w:rPr>
            </w:pPr>
          </w:p>
        </w:tc>
      </w:tr>
      <w:tr w:rsidR="00253898" w:rsidRPr="00CE6FD0"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3828" w:type="dxa"/>
            <w:shd w:val="clear" w:color="auto" w:fill="auto"/>
          </w:tcPr>
          <w:p w:rsidR="00253898" w:rsidRDefault="00253898" w:rsidP="001E4F8F">
            <w:pPr>
              <w:spacing w:line="260" w:lineRule="exact"/>
              <w:rPr>
                <w:sz w:val="18"/>
                <w:szCs w:val="18"/>
              </w:rPr>
            </w:pPr>
            <w:r>
              <w:rPr>
                <w:rFonts w:hint="eastAsia"/>
                <w:sz w:val="18"/>
                <w:szCs w:val="18"/>
              </w:rPr>
              <w:t>2節　電場（電界）（</w:t>
            </w:r>
            <w:r>
              <w:rPr>
                <w:sz w:val="18"/>
                <w:szCs w:val="18"/>
              </w:rPr>
              <w:t>3h</w:t>
            </w:r>
            <w:r>
              <w:rPr>
                <w:rFonts w:hint="eastAsia"/>
                <w:sz w:val="18"/>
                <w:szCs w:val="18"/>
              </w:rPr>
              <w:t>）</w:t>
            </w:r>
          </w:p>
          <w:p w:rsidR="00253898" w:rsidRDefault="00253898" w:rsidP="001E4F8F">
            <w:pPr>
              <w:spacing w:line="260" w:lineRule="exact"/>
              <w:rPr>
                <w:sz w:val="18"/>
                <w:szCs w:val="18"/>
              </w:rPr>
            </w:pPr>
            <w:r>
              <w:rPr>
                <w:rFonts w:hint="eastAsia"/>
                <w:sz w:val="18"/>
                <w:szCs w:val="18"/>
              </w:rPr>
              <w:t xml:space="preserve">　L</w:t>
            </w:r>
            <w:r>
              <w:rPr>
                <w:sz w:val="18"/>
                <w:szCs w:val="18"/>
              </w:rPr>
              <w:t>et’s start!</w:t>
            </w:r>
          </w:p>
          <w:p w:rsidR="00253898" w:rsidRDefault="00253898" w:rsidP="001E4F8F">
            <w:pPr>
              <w:spacing w:line="260" w:lineRule="exact"/>
              <w:rPr>
                <w:sz w:val="18"/>
                <w:szCs w:val="18"/>
              </w:rPr>
            </w:pPr>
            <w:r>
              <w:rPr>
                <w:rFonts w:hint="eastAsia"/>
                <w:sz w:val="18"/>
                <w:szCs w:val="18"/>
              </w:rPr>
              <w:t xml:space="preserve">　A 電場（電界）</w:t>
            </w:r>
          </w:p>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 xml:space="preserve">　B 点電荷がつくる電場</w:t>
            </w:r>
          </w:p>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 xml:space="preserve">　C 電気力線</w:t>
            </w:r>
          </w:p>
          <w:p w:rsidR="00253898" w:rsidRDefault="00253898" w:rsidP="001E4F8F">
            <w:pPr>
              <w:spacing w:line="260" w:lineRule="exact"/>
              <w:rPr>
                <w:sz w:val="18"/>
                <w:szCs w:val="18"/>
              </w:rPr>
            </w:pPr>
          </w:p>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 xml:space="preserve">　D 電気力線と電場の強さ</w:t>
            </w:r>
          </w:p>
        </w:tc>
        <w:tc>
          <w:tcPr>
            <w:tcW w:w="7371" w:type="dxa"/>
            <w:shd w:val="clear" w:color="auto" w:fill="auto"/>
          </w:tcPr>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・すでに学習した万有引力とクーロン力（静電気力）との類似点や相違点について考える。</w:t>
            </w:r>
          </w:p>
          <w:p w:rsidR="00253898" w:rsidRDefault="00253898" w:rsidP="001E4F8F">
            <w:pPr>
              <w:spacing w:line="260" w:lineRule="exact"/>
              <w:rPr>
                <w:sz w:val="18"/>
                <w:szCs w:val="18"/>
              </w:rPr>
            </w:pPr>
            <w:r>
              <w:rPr>
                <w:rFonts w:hint="eastAsia"/>
                <w:sz w:val="18"/>
                <w:szCs w:val="18"/>
              </w:rPr>
              <w:t>・電場とは何かについて理解し</w:t>
            </w:r>
            <w:r w:rsidR="00907AD9">
              <w:rPr>
                <w:rFonts w:hint="eastAsia"/>
                <w:sz w:val="18"/>
                <w:szCs w:val="18"/>
              </w:rPr>
              <w:t>、</w:t>
            </w:r>
            <w:r>
              <w:rPr>
                <w:rFonts w:hint="eastAsia"/>
                <w:sz w:val="18"/>
                <w:szCs w:val="18"/>
              </w:rPr>
              <w:t>電場の表し方や電場中の点電荷が受ける力について理解する。</w:t>
            </w:r>
          </w:p>
          <w:p w:rsidR="00253898" w:rsidRDefault="00253898" w:rsidP="001E4F8F">
            <w:pPr>
              <w:spacing w:line="260" w:lineRule="exact"/>
              <w:rPr>
                <w:sz w:val="18"/>
                <w:szCs w:val="18"/>
              </w:rPr>
            </w:pPr>
            <w:r>
              <w:rPr>
                <w:rFonts w:hint="eastAsia"/>
                <w:sz w:val="18"/>
                <w:szCs w:val="18"/>
              </w:rPr>
              <w:t>・点電荷がつくる電場について理解し</w:t>
            </w:r>
            <w:r w:rsidR="00907AD9">
              <w:rPr>
                <w:rFonts w:hint="eastAsia"/>
                <w:sz w:val="18"/>
                <w:szCs w:val="18"/>
              </w:rPr>
              <w:t>、</w:t>
            </w:r>
            <w:r>
              <w:rPr>
                <w:rFonts w:hint="eastAsia"/>
                <w:sz w:val="18"/>
                <w:szCs w:val="18"/>
              </w:rPr>
              <w:t>複数の点電荷がある場合の電場の表し方について理解する。</w:t>
            </w:r>
          </w:p>
          <w:p w:rsidR="00253898" w:rsidRDefault="00253898" w:rsidP="001E4F8F">
            <w:pPr>
              <w:spacing w:line="260" w:lineRule="exact"/>
              <w:rPr>
                <w:sz w:val="18"/>
                <w:szCs w:val="18"/>
              </w:rPr>
            </w:pPr>
            <w:r>
              <w:rPr>
                <w:rFonts w:hint="eastAsia"/>
                <w:sz w:val="18"/>
                <w:szCs w:val="18"/>
              </w:rPr>
              <w:t>・電場を表すときに電気力線を用いることができること</w:t>
            </w:r>
            <w:r w:rsidR="00907AD9">
              <w:rPr>
                <w:rFonts w:hint="eastAsia"/>
                <w:sz w:val="18"/>
                <w:szCs w:val="18"/>
              </w:rPr>
              <w:t>、</w:t>
            </w:r>
            <w:r>
              <w:rPr>
                <w:rFonts w:hint="eastAsia"/>
                <w:sz w:val="18"/>
                <w:szCs w:val="18"/>
              </w:rPr>
              <w:t>電気力線の性質について理解する。</w:t>
            </w:r>
          </w:p>
          <w:p w:rsidR="00253898" w:rsidRDefault="00253898" w:rsidP="001E4F8F">
            <w:pPr>
              <w:spacing w:line="260" w:lineRule="exact"/>
              <w:rPr>
                <w:sz w:val="18"/>
                <w:szCs w:val="18"/>
              </w:rPr>
            </w:pPr>
            <w:r>
              <w:rPr>
                <w:rFonts w:hint="eastAsia"/>
                <w:sz w:val="18"/>
                <w:szCs w:val="18"/>
              </w:rPr>
              <w:t>・一様な電場について理解する。</w:t>
            </w:r>
          </w:p>
          <w:p w:rsidR="00253898" w:rsidRDefault="00253898" w:rsidP="001E4F8F">
            <w:pPr>
              <w:spacing w:line="260" w:lineRule="exact"/>
              <w:rPr>
                <w:sz w:val="18"/>
                <w:szCs w:val="18"/>
              </w:rPr>
            </w:pPr>
            <w:r>
              <w:rPr>
                <w:rFonts w:hint="eastAsia"/>
                <w:sz w:val="18"/>
                <w:szCs w:val="18"/>
              </w:rPr>
              <w:t>・電気力線の本数で電場の強さを表せること（ガウスの法則）を理解し</w:t>
            </w:r>
            <w:r w:rsidR="00907AD9">
              <w:rPr>
                <w:rFonts w:hint="eastAsia"/>
                <w:sz w:val="18"/>
                <w:szCs w:val="18"/>
              </w:rPr>
              <w:t>、</w:t>
            </w:r>
            <w:r>
              <w:rPr>
                <w:rFonts w:hint="eastAsia"/>
                <w:sz w:val="18"/>
                <w:szCs w:val="18"/>
              </w:rPr>
              <w:t>ガウスの法則が適用できる場合について理解する。</w:t>
            </w: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Default="00191793" w:rsidP="001E4F8F">
            <w:pPr>
              <w:spacing w:line="260" w:lineRule="exact"/>
              <w:jc w:val="center"/>
              <w:rPr>
                <w:sz w:val="18"/>
                <w:szCs w:val="18"/>
              </w:rPr>
            </w:pPr>
            <w:r>
              <w:rPr>
                <w:rFonts w:hint="eastAsia"/>
                <w:sz w:val="18"/>
                <w:szCs w:val="18"/>
              </w:rPr>
              <w:t>○</w:t>
            </w:r>
          </w:p>
          <w:p w:rsidR="00191793" w:rsidRDefault="00191793" w:rsidP="001E4F8F">
            <w:pPr>
              <w:spacing w:line="260" w:lineRule="exact"/>
              <w:jc w:val="center"/>
              <w:rPr>
                <w:sz w:val="18"/>
                <w:szCs w:val="18"/>
              </w:rPr>
            </w:pPr>
            <w:r>
              <w:rPr>
                <w:rFonts w:hint="eastAsia"/>
                <w:sz w:val="18"/>
                <w:szCs w:val="18"/>
              </w:rPr>
              <w:t>○</w:t>
            </w:r>
          </w:p>
          <w:p w:rsidR="00191793" w:rsidRPr="00144A38" w:rsidRDefault="00191793"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191793"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r>
      <w:tr w:rsidR="00253898" w:rsidRPr="00CE6FD0" w:rsidTr="001E4F8F">
        <w:trPr>
          <w:trHeight w:val="473"/>
        </w:trPr>
        <w:tc>
          <w:tcPr>
            <w:tcW w:w="562" w:type="dxa"/>
            <w:tcBorders>
              <w:top w:val="single" w:sz="4" w:space="0" w:color="FFFFFF" w:themeColor="background1"/>
              <w:bottom w:val="single" w:sz="4" w:space="0" w:color="FFFFFF" w:themeColor="background1"/>
            </w:tcBorders>
          </w:tcPr>
          <w:p w:rsidR="00253898" w:rsidRPr="00144A38" w:rsidRDefault="0025389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253898" w:rsidRPr="00144A38" w:rsidRDefault="002302A0" w:rsidP="001E4F8F">
            <w:pPr>
              <w:spacing w:line="260" w:lineRule="exact"/>
              <w:jc w:val="center"/>
              <w:rPr>
                <w:sz w:val="18"/>
                <w:szCs w:val="18"/>
              </w:rPr>
            </w:pPr>
            <w:r>
              <w:rPr>
                <w:rFonts w:hint="eastAsia"/>
                <w:sz w:val="18"/>
                <w:szCs w:val="18"/>
              </w:rPr>
              <w:t>10</w:t>
            </w:r>
          </w:p>
        </w:tc>
        <w:tc>
          <w:tcPr>
            <w:tcW w:w="3828" w:type="dxa"/>
            <w:shd w:val="clear" w:color="auto" w:fill="auto"/>
          </w:tcPr>
          <w:p w:rsidR="00253898" w:rsidRDefault="00253898" w:rsidP="001E4F8F">
            <w:pPr>
              <w:spacing w:line="260" w:lineRule="exact"/>
              <w:rPr>
                <w:sz w:val="18"/>
                <w:szCs w:val="18"/>
              </w:rPr>
            </w:pPr>
            <w:r>
              <w:rPr>
                <w:rFonts w:hint="eastAsia"/>
                <w:sz w:val="18"/>
                <w:szCs w:val="18"/>
              </w:rPr>
              <w:t>3節　電位（2</w:t>
            </w:r>
            <w:r>
              <w:rPr>
                <w:sz w:val="18"/>
                <w:szCs w:val="18"/>
              </w:rPr>
              <w:t>h</w:t>
            </w:r>
            <w:r>
              <w:rPr>
                <w:rFonts w:hint="eastAsia"/>
                <w:sz w:val="18"/>
                <w:szCs w:val="18"/>
              </w:rPr>
              <w:t>）</w:t>
            </w:r>
          </w:p>
          <w:p w:rsidR="00253898" w:rsidRDefault="00253898" w:rsidP="001E4F8F">
            <w:pPr>
              <w:spacing w:line="260" w:lineRule="exact"/>
              <w:rPr>
                <w:sz w:val="18"/>
                <w:szCs w:val="18"/>
              </w:rPr>
            </w:pPr>
            <w:r>
              <w:rPr>
                <w:rFonts w:hint="eastAsia"/>
                <w:sz w:val="18"/>
                <w:szCs w:val="18"/>
              </w:rPr>
              <w:lastRenderedPageBreak/>
              <w:t xml:space="preserve">　L</w:t>
            </w:r>
            <w:r>
              <w:rPr>
                <w:sz w:val="18"/>
                <w:szCs w:val="18"/>
              </w:rPr>
              <w:t>et’s start!</w:t>
            </w:r>
          </w:p>
          <w:p w:rsidR="00253898" w:rsidRDefault="00253898" w:rsidP="001E4F8F">
            <w:pPr>
              <w:spacing w:line="260" w:lineRule="exact"/>
              <w:rPr>
                <w:sz w:val="18"/>
                <w:szCs w:val="18"/>
              </w:rPr>
            </w:pPr>
            <w:r>
              <w:rPr>
                <w:rFonts w:hint="eastAsia"/>
                <w:sz w:val="18"/>
                <w:szCs w:val="18"/>
              </w:rPr>
              <w:t xml:space="preserve">　A 静電気力による位置エネルギー</w:t>
            </w:r>
          </w:p>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 xml:space="preserve">　B 電位と電位差</w:t>
            </w:r>
          </w:p>
          <w:p w:rsidR="00253898" w:rsidRDefault="00253898" w:rsidP="001E4F8F">
            <w:pPr>
              <w:spacing w:line="260" w:lineRule="exact"/>
              <w:rPr>
                <w:sz w:val="18"/>
                <w:szCs w:val="18"/>
              </w:rPr>
            </w:pPr>
          </w:p>
          <w:p w:rsidR="00253898" w:rsidRDefault="00253898" w:rsidP="001E4F8F">
            <w:pPr>
              <w:spacing w:line="260" w:lineRule="exact"/>
              <w:rPr>
                <w:sz w:val="18"/>
                <w:szCs w:val="18"/>
              </w:rPr>
            </w:pPr>
          </w:p>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 xml:space="preserve">　C 点電荷のまわりの電位</w:t>
            </w:r>
          </w:p>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t>〈やってみよう〉電位の視覚化</w:t>
            </w:r>
          </w:p>
        </w:tc>
        <w:tc>
          <w:tcPr>
            <w:tcW w:w="7371" w:type="dxa"/>
            <w:shd w:val="clear" w:color="auto" w:fill="auto"/>
          </w:tcPr>
          <w:p w:rsidR="00253898" w:rsidRDefault="00253898" w:rsidP="001E4F8F">
            <w:pPr>
              <w:spacing w:line="260" w:lineRule="exact"/>
              <w:rPr>
                <w:sz w:val="18"/>
                <w:szCs w:val="18"/>
              </w:rPr>
            </w:pPr>
          </w:p>
          <w:p w:rsidR="00253898" w:rsidRDefault="00253898" w:rsidP="001E4F8F">
            <w:pPr>
              <w:spacing w:line="260" w:lineRule="exact"/>
              <w:rPr>
                <w:sz w:val="18"/>
                <w:szCs w:val="18"/>
              </w:rPr>
            </w:pPr>
            <w:r>
              <w:rPr>
                <w:rFonts w:hint="eastAsia"/>
                <w:sz w:val="18"/>
                <w:szCs w:val="18"/>
              </w:rPr>
              <w:lastRenderedPageBreak/>
              <w:t>・電子顕微鏡で電子を加速している原理について考える。</w:t>
            </w:r>
          </w:p>
          <w:p w:rsidR="00253898" w:rsidRDefault="00253898" w:rsidP="001E4F8F">
            <w:pPr>
              <w:spacing w:line="260" w:lineRule="exact"/>
              <w:rPr>
                <w:sz w:val="18"/>
                <w:szCs w:val="18"/>
              </w:rPr>
            </w:pPr>
            <w:r>
              <w:rPr>
                <w:rFonts w:hint="eastAsia"/>
                <w:sz w:val="18"/>
                <w:szCs w:val="18"/>
              </w:rPr>
              <w:t>・重力による位置エネルギーと比較しながら</w:t>
            </w:r>
            <w:r w:rsidR="00907AD9">
              <w:rPr>
                <w:rFonts w:hint="eastAsia"/>
                <w:sz w:val="18"/>
                <w:szCs w:val="18"/>
              </w:rPr>
              <w:t>、</w:t>
            </w:r>
            <w:r>
              <w:rPr>
                <w:rFonts w:hint="eastAsia"/>
                <w:sz w:val="18"/>
                <w:szCs w:val="18"/>
              </w:rPr>
              <w:t>静電気力による位置エネルギーについて理解する。</w:t>
            </w:r>
          </w:p>
          <w:p w:rsidR="00253898" w:rsidRDefault="00253898" w:rsidP="001E4F8F">
            <w:pPr>
              <w:spacing w:line="260" w:lineRule="exact"/>
              <w:rPr>
                <w:sz w:val="18"/>
                <w:szCs w:val="18"/>
              </w:rPr>
            </w:pPr>
            <w:r>
              <w:rPr>
                <w:rFonts w:hint="eastAsia"/>
                <w:sz w:val="18"/>
                <w:szCs w:val="18"/>
              </w:rPr>
              <w:t>・電位とは何かについて理解し</w:t>
            </w:r>
            <w:r w:rsidR="00907AD9">
              <w:rPr>
                <w:rFonts w:hint="eastAsia"/>
                <w:sz w:val="18"/>
                <w:szCs w:val="18"/>
              </w:rPr>
              <w:t>、</w:t>
            </w:r>
            <w:r>
              <w:rPr>
                <w:rFonts w:hint="eastAsia"/>
                <w:sz w:val="18"/>
                <w:szCs w:val="18"/>
              </w:rPr>
              <w:t>電位差の表し方について理解する。</w:t>
            </w:r>
          </w:p>
          <w:p w:rsidR="00253898" w:rsidRDefault="00253898" w:rsidP="001E4F8F">
            <w:pPr>
              <w:spacing w:line="260" w:lineRule="exact"/>
              <w:rPr>
                <w:sz w:val="18"/>
                <w:szCs w:val="18"/>
              </w:rPr>
            </w:pPr>
            <w:r>
              <w:rPr>
                <w:rFonts w:hint="eastAsia"/>
                <w:sz w:val="18"/>
                <w:szCs w:val="18"/>
              </w:rPr>
              <w:t>・一様ではない電場中での静電気力がする仕事や静電気力による位置エネルギーについて理解する。</w:t>
            </w:r>
          </w:p>
          <w:p w:rsidR="00253898" w:rsidRDefault="00253898" w:rsidP="001E4F8F">
            <w:pPr>
              <w:spacing w:line="260" w:lineRule="exact"/>
              <w:rPr>
                <w:sz w:val="18"/>
                <w:szCs w:val="18"/>
              </w:rPr>
            </w:pPr>
            <w:r>
              <w:rPr>
                <w:rFonts w:hint="eastAsia"/>
                <w:sz w:val="18"/>
                <w:szCs w:val="18"/>
              </w:rPr>
              <w:t>・等電位面（線）と</w:t>
            </w:r>
            <w:r w:rsidR="00907AD9">
              <w:rPr>
                <w:rFonts w:hint="eastAsia"/>
                <w:sz w:val="18"/>
                <w:szCs w:val="18"/>
              </w:rPr>
              <w:t>、</w:t>
            </w:r>
            <w:r>
              <w:rPr>
                <w:rFonts w:hint="eastAsia"/>
                <w:sz w:val="18"/>
                <w:szCs w:val="18"/>
              </w:rPr>
              <w:t>電気力線</w:t>
            </w:r>
            <w:r w:rsidR="00907AD9">
              <w:rPr>
                <w:rFonts w:hint="eastAsia"/>
                <w:sz w:val="18"/>
                <w:szCs w:val="18"/>
              </w:rPr>
              <w:t>、</w:t>
            </w:r>
            <w:r>
              <w:rPr>
                <w:rFonts w:hint="eastAsia"/>
                <w:sz w:val="18"/>
                <w:szCs w:val="18"/>
              </w:rPr>
              <w:t>静電気力がする仕事との関係について理解する。</w:t>
            </w:r>
          </w:p>
          <w:p w:rsidR="00253898" w:rsidRDefault="00253898" w:rsidP="001E4F8F">
            <w:pPr>
              <w:spacing w:line="260" w:lineRule="exact"/>
              <w:rPr>
                <w:sz w:val="18"/>
                <w:szCs w:val="18"/>
              </w:rPr>
            </w:pPr>
            <w:r>
              <w:rPr>
                <w:rFonts w:hint="eastAsia"/>
                <w:sz w:val="18"/>
                <w:szCs w:val="18"/>
              </w:rPr>
              <w:t>・点電荷のまわりの電位について理解し</w:t>
            </w:r>
            <w:r w:rsidR="00907AD9">
              <w:rPr>
                <w:rFonts w:hint="eastAsia"/>
                <w:sz w:val="18"/>
                <w:szCs w:val="18"/>
              </w:rPr>
              <w:t>、</w:t>
            </w:r>
            <w:r>
              <w:rPr>
                <w:rFonts w:hint="eastAsia"/>
                <w:sz w:val="18"/>
                <w:szCs w:val="18"/>
              </w:rPr>
              <w:t>複数の点電荷がある場合の電位の表し方について理解する。</w:t>
            </w:r>
          </w:p>
          <w:p w:rsidR="00253898" w:rsidRDefault="00253898" w:rsidP="001E4F8F">
            <w:pPr>
              <w:spacing w:line="260" w:lineRule="exact"/>
              <w:rPr>
                <w:sz w:val="18"/>
                <w:szCs w:val="18"/>
              </w:rPr>
            </w:pPr>
            <w:r>
              <w:rPr>
                <w:rFonts w:hint="eastAsia"/>
                <w:sz w:val="18"/>
                <w:szCs w:val="18"/>
              </w:rPr>
              <w:t>・導電紙を用いて</w:t>
            </w:r>
            <w:r w:rsidR="00907AD9">
              <w:rPr>
                <w:rFonts w:hint="eastAsia"/>
                <w:sz w:val="18"/>
                <w:szCs w:val="18"/>
              </w:rPr>
              <w:t>、</w:t>
            </w:r>
            <w:r>
              <w:rPr>
                <w:rFonts w:hint="eastAsia"/>
                <w:sz w:val="18"/>
                <w:szCs w:val="18"/>
              </w:rPr>
              <w:t>等電位線を確かめる。</w:t>
            </w:r>
          </w:p>
        </w:tc>
        <w:tc>
          <w:tcPr>
            <w:tcW w:w="567" w:type="dxa"/>
            <w:vMerge/>
            <w:tcBorders>
              <w:top w:val="single" w:sz="4" w:space="0" w:color="auto"/>
            </w:tcBorders>
            <w:shd w:val="clear" w:color="auto" w:fill="auto"/>
            <w:vAlign w:val="center"/>
          </w:tcPr>
          <w:p w:rsidR="00253898" w:rsidRPr="00144A38" w:rsidRDefault="00253898" w:rsidP="001E4F8F">
            <w:pPr>
              <w:spacing w:line="260" w:lineRule="exact"/>
              <w:jc w:val="center"/>
              <w:rPr>
                <w:sz w:val="18"/>
                <w:szCs w:val="18"/>
              </w:rPr>
            </w:pPr>
          </w:p>
        </w:tc>
        <w:tc>
          <w:tcPr>
            <w:tcW w:w="567" w:type="dxa"/>
            <w:shd w:val="clear" w:color="auto" w:fill="auto"/>
            <w:vAlign w:val="center"/>
          </w:tcPr>
          <w:p w:rsidR="00253898" w:rsidRDefault="00357DD8" w:rsidP="001E4F8F">
            <w:pPr>
              <w:spacing w:line="260" w:lineRule="exact"/>
              <w:jc w:val="center"/>
              <w:rPr>
                <w:sz w:val="18"/>
                <w:szCs w:val="18"/>
              </w:rPr>
            </w:pPr>
            <w:r>
              <w:rPr>
                <w:rFonts w:hint="eastAsia"/>
                <w:sz w:val="18"/>
                <w:szCs w:val="18"/>
              </w:rPr>
              <w:t>○</w:t>
            </w:r>
          </w:p>
          <w:p w:rsidR="00357DD8" w:rsidRDefault="00357DD8" w:rsidP="001E4F8F">
            <w:pPr>
              <w:spacing w:line="260" w:lineRule="exact"/>
              <w:jc w:val="center"/>
              <w:rPr>
                <w:sz w:val="18"/>
                <w:szCs w:val="18"/>
              </w:rPr>
            </w:pPr>
            <w:r>
              <w:rPr>
                <w:rFonts w:hint="eastAsia"/>
                <w:sz w:val="18"/>
                <w:szCs w:val="18"/>
              </w:rPr>
              <w:lastRenderedPageBreak/>
              <w:t>○</w:t>
            </w:r>
          </w:p>
          <w:p w:rsidR="00357DD8" w:rsidRPr="001E03E0" w:rsidRDefault="00357DD8"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253898" w:rsidRPr="00144A38" w:rsidRDefault="00357DD8" w:rsidP="001E4F8F">
            <w:pPr>
              <w:spacing w:line="260" w:lineRule="exact"/>
              <w:jc w:val="center"/>
              <w:rPr>
                <w:sz w:val="18"/>
                <w:szCs w:val="18"/>
              </w:rPr>
            </w:pPr>
            <w:r>
              <w:rPr>
                <w:rFonts w:hint="eastAsia"/>
                <w:sz w:val="18"/>
                <w:szCs w:val="18"/>
              </w:rPr>
              <w:lastRenderedPageBreak/>
              <w:t>○</w:t>
            </w:r>
          </w:p>
        </w:tc>
        <w:tc>
          <w:tcPr>
            <w:tcW w:w="567" w:type="dxa"/>
            <w:shd w:val="clear" w:color="auto" w:fill="auto"/>
            <w:vAlign w:val="center"/>
          </w:tcPr>
          <w:p w:rsidR="00253898" w:rsidRPr="00144A38" w:rsidRDefault="00253898" w:rsidP="001E4F8F">
            <w:pPr>
              <w:spacing w:line="260" w:lineRule="exact"/>
              <w:jc w:val="center"/>
              <w:rPr>
                <w:sz w:val="18"/>
                <w:szCs w:val="18"/>
              </w:rPr>
            </w:pPr>
          </w:p>
        </w:tc>
      </w:tr>
      <w:tr w:rsidR="006A6532" w:rsidRPr="00CE6FD0" w:rsidTr="001E4F8F">
        <w:trPr>
          <w:trHeight w:val="473"/>
        </w:trPr>
        <w:tc>
          <w:tcPr>
            <w:tcW w:w="562" w:type="dxa"/>
            <w:tcBorders>
              <w:top w:val="single" w:sz="4" w:space="0" w:color="FFFFFF" w:themeColor="background1"/>
              <w:bottom w:val="single" w:sz="4" w:space="0" w:color="FFFFFF" w:themeColor="background1"/>
            </w:tcBorders>
          </w:tcPr>
          <w:p w:rsidR="006A6532" w:rsidRPr="00144A38" w:rsidRDefault="006A6532"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6A6532" w:rsidRPr="00144A38" w:rsidRDefault="006A6532" w:rsidP="001E4F8F">
            <w:pPr>
              <w:spacing w:line="260" w:lineRule="exact"/>
              <w:rPr>
                <w:sz w:val="18"/>
                <w:szCs w:val="18"/>
              </w:rPr>
            </w:pPr>
          </w:p>
        </w:tc>
        <w:tc>
          <w:tcPr>
            <w:tcW w:w="3828" w:type="dxa"/>
            <w:shd w:val="clear" w:color="auto" w:fill="auto"/>
          </w:tcPr>
          <w:p w:rsidR="006A6532" w:rsidRDefault="00E532EB" w:rsidP="001E4F8F">
            <w:pPr>
              <w:spacing w:line="260" w:lineRule="exact"/>
              <w:rPr>
                <w:rFonts w:eastAsiaTheme="minorHAnsi"/>
                <w:sz w:val="18"/>
                <w:szCs w:val="18"/>
              </w:rPr>
            </w:pPr>
            <w:r>
              <w:rPr>
                <w:rFonts w:eastAsiaTheme="minorHAnsi" w:hint="eastAsia"/>
                <w:sz w:val="18"/>
                <w:szCs w:val="18"/>
              </w:rPr>
              <w:t>4節　電場の中の物体</w:t>
            </w:r>
            <w:r w:rsidR="00C423F8">
              <w:rPr>
                <w:rFonts w:eastAsiaTheme="minorHAnsi" w:hint="eastAsia"/>
                <w:sz w:val="18"/>
                <w:szCs w:val="18"/>
              </w:rPr>
              <w:t>（2</w:t>
            </w:r>
            <w:r w:rsidR="00C423F8">
              <w:rPr>
                <w:rFonts w:eastAsiaTheme="minorHAnsi"/>
                <w:sz w:val="18"/>
                <w:szCs w:val="18"/>
              </w:rPr>
              <w:t>h</w:t>
            </w:r>
            <w:r w:rsidR="00C423F8">
              <w:rPr>
                <w:rFonts w:eastAsiaTheme="minorHAnsi" w:hint="eastAsia"/>
                <w:sz w:val="18"/>
                <w:szCs w:val="18"/>
              </w:rPr>
              <w:t>）</w:t>
            </w:r>
          </w:p>
          <w:p w:rsidR="00E532EB" w:rsidRDefault="00E532EB"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1E03E0" w:rsidRDefault="001E03E0" w:rsidP="001E4F8F">
            <w:pPr>
              <w:spacing w:line="260" w:lineRule="exact"/>
              <w:rPr>
                <w:rFonts w:eastAsiaTheme="minorHAnsi"/>
                <w:sz w:val="18"/>
                <w:szCs w:val="18"/>
              </w:rPr>
            </w:pPr>
          </w:p>
          <w:p w:rsidR="00E532EB" w:rsidRDefault="00E532EB" w:rsidP="001E4F8F">
            <w:pPr>
              <w:spacing w:line="260" w:lineRule="exact"/>
              <w:rPr>
                <w:rFonts w:eastAsiaTheme="minorHAnsi"/>
                <w:sz w:val="18"/>
                <w:szCs w:val="18"/>
              </w:rPr>
            </w:pPr>
            <w:r>
              <w:rPr>
                <w:rFonts w:eastAsiaTheme="minorHAnsi" w:hint="eastAsia"/>
                <w:sz w:val="18"/>
                <w:szCs w:val="18"/>
              </w:rPr>
              <w:t xml:space="preserve">　A 電場の中の導体</w:t>
            </w:r>
          </w:p>
          <w:p w:rsidR="001E03E0" w:rsidRDefault="001E03E0" w:rsidP="001E4F8F">
            <w:pPr>
              <w:spacing w:line="260" w:lineRule="exact"/>
              <w:rPr>
                <w:rFonts w:eastAsiaTheme="minorHAnsi"/>
                <w:sz w:val="18"/>
                <w:szCs w:val="18"/>
              </w:rPr>
            </w:pPr>
          </w:p>
          <w:p w:rsidR="001E03E0" w:rsidRDefault="001E03E0" w:rsidP="001E4F8F">
            <w:pPr>
              <w:spacing w:line="260" w:lineRule="exact"/>
              <w:rPr>
                <w:rFonts w:eastAsiaTheme="minorHAnsi"/>
                <w:sz w:val="18"/>
                <w:szCs w:val="18"/>
              </w:rPr>
            </w:pPr>
            <w:r>
              <w:rPr>
                <w:rFonts w:eastAsiaTheme="minorHAnsi" w:hint="eastAsia"/>
                <w:sz w:val="18"/>
                <w:szCs w:val="18"/>
              </w:rPr>
              <w:t>〈やってみよう〉箔検電器</w:t>
            </w:r>
          </w:p>
          <w:p w:rsidR="001E03E0" w:rsidRDefault="001E03E0" w:rsidP="001E4F8F">
            <w:pPr>
              <w:spacing w:line="260" w:lineRule="exact"/>
              <w:rPr>
                <w:rFonts w:eastAsiaTheme="minorHAnsi"/>
                <w:sz w:val="18"/>
                <w:szCs w:val="18"/>
              </w:rPr>
            </w:pPr>
          </w:p>
          <w:p w:rsidR="00E532EB" w:rsidRDefault="00E532EB" w:rsidP="001E4F8F">
            <w:pPr>
              <w:spacing w:line="260" w:lineRule="exact"/>
              <w:rPr>
                <w:rFonts w:eastAsiaTheme="minorHAnsi"/>
                <w:sz w:val="18"/>
                <w:szCs w:val="18"/>
              </w:rPr>
            </w:pPr>
            <w:r>
              <w:rPr>
                <w:rFonts w:eastAsiaTheme="minorHAnsi" w:hint="eastAsia"/>
                <w:sz w:val="18"/>
                <w:szCs w:val="18"/>
              </w:rPr>
              <w:t xml:space="preserve">　B 電場の中の不導体</w:t>
            </w:r>
          </w:p>
        </w:tc>
        <w:tc>
          <w:tcPr>
            <w:tcW w:w="7371" w:type="dxa"/>
            <w:shd w:val="clear" w:color="auto" w:fill="auto"/>
          </w:tcPr>
          <w:p w:rsidR="006A6532" w:rsidRDefault="006A6532" w:rsidP="001E4F8F">
            <w:pPr>
              <w:spacing w:line="260" w:lineRule="exact"/>
              <w:jc w:val="left"/>
              <w:rPr>
                <w:sz w:val="18"/>
                <w:szCs w:val="18"/>
              </w:rPr>
            </w:pPr>
          </w:p>
          <w:p w:rsidR="001E03E0" w:rsidRDefault="001E03E0" w:rsidP="001E4F8F">
            <w:pPr>
              <w:spacing w:line="260" w:lineRule="exact"/>
              <w:jc w:val="left"/>
              <w:rPr>
                <w:sz w:val="18"/>
                <w:szCs w:val="18"/>
              </w:rPr>
            </w:pPr>
            <w:r>
              <w:rPr>
                <w:rFonts w:hint="eastAsia"/>
                <w:sz w:val="18"/>
                <w:szCs w:val="18"/>
              </w:rPr>
              <w:t>・工場の排煙装置で静電気を利用しているものについて</w:t>
            </w:r>
            <w:r w:rsidR="00907AD9">
              <w:rPr>
                <w:rFonts w:hint="eastAsia"/>
                <w:sz w:val="18"/>
                <w:szCs w:val="18"/>
              </w:rPr>
              <w:t>、</w:t>
            </w:r>
            <w:r>
              <w:rPr>
                <w:rFonts w:hint="eastAsia"/>
                <w:sz w:val="18"/>
                <w:szCs w:val="18"/>
              </w:rPr>
              <w:t>どのようなしくみであるか考える。</w:t>
            </w:r>
          </w:p>
          <w:p w:rsidR="001E03E0" w:rsidRDefault="001E03E0" w:rsidP="001E4F8F">
            <w:pPr>
              <w:spacing w:line="260" w:lineRule="exact"/>
              <w:jc w:val="left"/>
              <w:rPr>
                <w:sz w:val="18"/>
                <w:szCs w:val="18"/>
              </w:rPr>
            </w:pPr>
            <w:r>
              <w:rPr>
                <w:rFonts w:hint="eastAsia"/>
                <w:sz w:val="18"/>
                <w:szCs w:val="18"/>
              </w:rPr>
              <w:t>・導体に帯電体を近づけたときのようす（静電誘導）と電場内に導体を入れたときのようすについて理解する。</w:t>
            </w:r>
          </w:p>
          <w:p w:rsidR="001E03E0" w:rsidRDefault="001E03E0" w:rsidP="001E4F8F">
            <w:pPr>
              <w:spacing w:line="260" w:lineRule="exact"/>
              <w:jc w:val="left"/>
              <w:rPr>
                <w:sz w:val="18"/>
                <w:szCs w:val="18"/>
              </w:rPr>
            </w:pPr>
            <w:r>
              <w:rPr>
                <w:rFonts w:hint="eastAsia"/>
                <w:sz w:val="18"/>
                <w:szCs w:val="18"/>
              </w:rPr>
              <w:t>・箔検電器を用いて</w:t>
            </w:r>
            <w:r w:rsidR="00907AD9">
              <w:rPr>
                <w:rFonts w:hint="eastAsia"/>
                <w:sz w:val="18"/>
                <w:szCs w:val="18"/>
              </w:rPr>
              <w:t>、</w:t>
            </w:r>
            <w:r>
              <w:rPr>
                <w:rFonts w:hint="eastAsia"/>
                <w:sz w:val="18"/>
                <w:szCs w:val="18"/>
              </w:rPr>
              <w:t>帯電体の正・負を調べる実験を行う。</w:t>
            </w:r>
          </w:p>
          <w:p w:rsidR="001E03E0" w:rsidRDefault="001E03E0" w:rsidP="001E4F8F">
            <w:pPr>
              <w:spacing w:line="260" w:lineRule="exact"/>
              <w:jc w:val="left"/>
              <w:rPr>
                <w:sz w:val="18"/>
                <w:szCs w:val="18"/>
              </w:rPr>
            </w:pPr>
            <w:r>
              <w:rPr>
                <w:rFonts w:hint="eastAsia"/>
                <w:sz w:val="18"/>
                <w:szCs w:val="18"/>
              </w:rPr>
              <w:t>・接地や静電遮蔽について理解する。</w:t>
            </w:r>
          </w:p>
          <w:p w:rsidR="001E03E0" w:rsidRDefault="001E03E0" w:rsidP="001E4F8F">
            <w:pPr>
              <w:spacing w:line="260" w:lineRule="exact"/>
              <w:jc w:val="left"/>
              <w:rPr>
                <w:sz w:val="18"/>
                <w:szCs w:val="18"/>
              </w:rPr>
            </w:pPr>
            <w:r>
              <w:rPr>
                <w:rFonts w:hint="eastAsia"/>
                <w:sz w:val="18"/>
                <w:szCs w:val="18"/>
              </w:rPr>
              <w:t>・不導体に帯電体を近づけたときのようす（誘電分極）と電場内に不導体を入れたときのようすについて理解する。</w:t>
            </w:r>
          </w:p>
        </w:tc>
        <w:tc>
          <w:tcPr>
            <w:tcW w:w="567" w:type="dxa"/>
            <w:tcBorders>
              <w:top w:val="single" w:sz="4" w:space="0" w:color="auto"/>
              <w:bottom w:val="single" w:sz="4" w:space="0" w:color="auto"/>
            </w:tcBorders>
            <w:shd w:val="clear" w:color="auto" w:fill="auto"/>
            <w:vAlign w:val="center"/>
          </w:tcPr>
          <w:p w:rsidR="006A6532" w:rsidRPr="00144A38" w:rsidRDefault="006A6532" w:rsidP="001E4F8F">
            <w:pPr>
              <w:spacing w:line="260" w:lineRule="exact"/>
              <w:jc w:val="center"/>
              <w:rPr>
                <w:sz w:val="18"/>
                <w:szCs w:val="18"/>
              </w:rPr>
            </w:pPr>
          </w:p>
        </w:tc>
        <w:tc>
          <w:tcPr>
            <w:tcW w:w="567" w:type="dxa"/>
            <w:shd w:val="clear" w:color="auto" w:fill="auto"/>
            <w:vAlign w:val="center"/>
          </w:tcPr>
          <w:p w:rsidR="006A6532" w:rsidRPr="00144A38" w:rsidRDefault="00357DD8"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6A6532" w:rsidRPr="00144A38" w:rsidRDefault="00357DD8"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6A6532" w:rsidRPr="00144A38" w:rsidRDefault="006A6532" w:rsidP="001E4F8F">
            <w:pPr>
              <w:spacing w:line="260" w:lineRule="exact"/>
              <w:jc w:val="center"/>
              <w:rPr>
                <w:sz w:val="18"/>
                <w:szCs w:val="18"/>
              </w:rPr>
            </w:pPr>
          </w:p>
        </w:tc>
      </w:tr>
      <w:tr w:rsidR="00E532EB" w:rsidRPr="00CE6FD0" w:rsidTr="001E4F8F">
        <w:trPr>
          <w:trHeight w:val="473"/>
        </w:trPr>
        <w:tc>
          <w:tcPr>
            <w:tcW w:w="562"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3828" w:type="dxa"/>
            <w:shd w:val="clear" w:color="auto" w:fill="auto"/>
          </w:tcPr>
          <w:p w:rsidR="00E532EB" w:rsidRDefault="00E532EB" w:rsidP="001E4F8F">
            <w:pPr>
              <w:spacing w:line="260" w:lineRule="exact"/>
              <w:rPr>
                <w:rFonts w:eastAsiaTheme="minorHAnsi"/>
                <w:sz w:val="18"/>
                <w:szCs w:val="18"/>
              </w:rPr>
            </w:pPr>
            <w:r>
              <w:rPr>
                <w:rFonts w:eastAsiaTheme="minorHAnsi" w:hint="eastAsia"/>
                <w:sz w:val="18"/>
                <w:szCs w:val="18"/>
              </w:rPr>
              <w:t>5節　コンデンサー</w:t>
            </w:r>
            <w:r w:rsidR="00C423F8">
              <w:rPr>
                <w:rFonts w:eastAsiaTheme="minorHAnsi" w:hint="eastAsia"/>
                <w:sz w:val="18"/>
                <w:szCs w:val="18"/>
              </w:rPr>
              <w:t>（4</w:t>
            </w:r>
            <w:r w:rsidR="00C423F8">
              <w:rPr>
                <w:rFonts w:eastAsiaTheme="minorHAnsi"/>
                <w:sz w:val="18"/>
                <w:szCs w:val="18"/>
              </w:rPr>
              <w:t>h</w:t>
            </w:r>
            <w:r w:rsidR="00C423F8">
              <w:rPr>
                <w:rFonts w:eastAsiaTheme="minorHAnsi" w:hint="eastAsia"/>
                <w:sz w:val="18"/>
                <w:szCs w:val="18"/>
              </w:rPr>
              <w:t>）</w:t>
            </w:r>
          </w:p>
          <w:p w:rsidR="00E532EB" w:rsidRDefault="00E532EB" w:rsidP="001E4F8F">
            <w:pPr>
              <w:spacing w:line="260" w:lineRule="exact"/>
              <w:rPr>
                <w:rFonts w:eastAsiaTheme="minorHAnsi"/>
                <w:sz w:val="18"/>
                <w:szCs w:val="18"/>
              </w:rPr>
            </w:pPr>
            <w:r>
              <w:rPr>
                <w:rFonts w:eastAsiaTheme="minorHAnsi" w:hint="eastAsia"/>
                <w:sz w:val="18"/>
                <w:szCs w:val="18"/>
              </w:rPr>
              <w:t xml:space="preserve">　L</w:t>
            </w:r>
            <w:r>
              <w:rPr>
                <w:rFonts w:eastAsiaTheme="minorHAnsi"/>
                <w:sz w:val="18"/>
                <w:szCs w:val="18"/>
              </w:rPr>
              <w:t>et’s start!</w:t>
            </w:r>
          </w:p>
          <w:p w:rsidR="00E532EB" w:rsidRDefault="00E532EB" w:rsidP="001E4F8F">
            <w:pPr>
              <w:spacing w:line="260" w:lineRule="exact"/>
              <w:rPr>
                <w:rFonts w:eastAsiaTheme="minorHAnsi"/>
                <w:sz w:val="18"/>
                <w:szCs w:val="18"/>
              </w:rPr>
            </w:pPr>
            <w:r>
              <w:rPr>
                <w:rFonts w:eastAsiaTheme="minorHAnsi" w:hint="eastAsia"/>
                <w:sz w:val="18"/>
                <w:szCs w:val="18"/>
              </w:rPr>
              <w:t xml:space="preserve">　A 電気を蓄える</w:t>
            </w:r>
          </w:p>
          <w:p w:rsidR="00E532EB" w:rsidRDefault="00E532EB" w:rsidP="001E4F8F">
            <w:pPr>
              <w:spacing w:line="260" w:lineRule="exact"/>
              <w:rPr>
                <w:rFonts w:eastAsiaTheme="minorHAnsi"/>
                <w:sz w:val="18"/>
                <w:szCs w:val="18"/>
              </w:rPr>
            </w:pPr>
            <w:r>
              <w:rPr>
                <w:rFonts w:eastAsiaTheme="minorHAnsi" w:hint="eastAsia"/>
                <w:sz w:val="18"/>
                <w:szCs w:val="18"/>
              </w:rPr>
              <w:t xml:space="preserve">　B コンデンサーの電気容量</w:t>
            </w:r>
          </w:p>
          <w:p w:rsidR="00E54EE7" w:rsidRDefault="00E54EE7" w:rsidP="001E4F8F">
            <w:pPr>
              <w:spacing w:line="260" w:lineRule="exact"/>
              <w:rPr>
                <w:rFonts w:eastAsiaTheme="minorHAnsi"/>
                <w:sz w:val="18"/>
                <w:szCs w:val="18"/>
              </w:rPr>
            </w:pPr>
          </w:p>
          <w:p w:rsidR="00357DD8" w:rsidRPr="00357DD8" w:rsidRDefault="00357DD8" w:rsidP="001E4F8F">
            <w:pPr>
              <w:spacing w:line="260" w:lineRule="exact"/>
              <w:rPr>
                <w:rFonts w:eastAsiaTheme="minorHAnsi"/>
                <w:sz w:val="18"/>
                <w:szCs w:val="18"/>
              </w:rPr>
            </w:pPr>
          </w:p>
          <w:p w:rsidR="00E532EB" w:rsidRDefault="00E532EB" w:rsidP="001E4F8F">
            <w:pPr>
              <w:spacing w:line="260" w:lineRule="exact"/>
              <w:rPr>
                <w:rFonts w:eastAsiaTheme="minorHAnsi"/>
                <w:sz w:val="18"/>
                <w:szCs w:val="18"/>
              </w:rPr>
            </w:pPr>
            <w:r>
              <w:rPr>
                <w:rFonts w:eastAsiaTheme="minorHAnsi" w:hint="eastAsia"/>
                <w:sz w:val="18"/>
                <w:szCs w:val="18"/>
              </w:rPr>
              <w:t xml:space="preserve">　C コンデンサーに蓄えられるエネルギー</w:t>
            </w:r>
          </w:p>
          <w:p w:rsidR="00E532EB" w:rsidRDefault="00E532EB" w:rsidP="001E4F8F">
            <w:pPr>
              <w:spacing w:line="260" w:lineRule="exact"/>
              <w:rPr>
                <w:rFonts w:eastAsiaTheme="minorHAnsi"/>
                <w:sz w:val="18"/>
                <w:szCs w:val="18"/>
              </w:rPr>
            </w:pPr>
            <w:r>
              <w:rPr>
                <w:rFonts w:eastAsiaTheme="minorHAnsi" w:hint="eastAsia"/>
                <w:sz w:val="18"/>
                <w:szCs w:val="18"/>
              </w:rPr>
              <w:t xml:space="preserve">　D コンデンサーの接続</w:t>
            </w:r>
          </w:p>
        </w:tc>
        <w:tc>
          <w:tcPr>
            <w:tcW w:w="7371" w:type="dxa"/>
            <w:shd w:val="clear" w:color="auto" w:fill="auto"/>
          </w:tcPr>
          <w:p w:rsidR="00E532EB" w:rsidRDefault="00E532EB" w:rsidP="001E4F8F">
            <w:pPr>
              <w:spacing w:line="260" w:lineRule="exact"/>
              <w:jc w:val="left"/>
              <w:rPr>
                <w:sz w:val="18"/>
                <w:szCs w:val="18"/>
              </w:rPr>
            </w:pPr>
          </w:p>
          <w:p w:rsidR="00A6659B" w:rsidRDefault="00A6659B" w:rsidP="001E4F8F">
            <w:pPr>
              <w:spacing w:line="260" w:lineRule="exact"/>
              <w:jc w:val="left"/>
              <w:rPr>
                <w:sz w:val="18"/>
                <w:szCs w:val="18"/>
              </w:rPr>
            </w:pPr>
            <w:r>
              <w:rPr>
                <w:rFonts w:hint="eastAsia"/>
                <w:sz w:val="18"/>
                <w:szCs w:val="18"/>
              </w:rPr>
              <w:t>・AEDのしくみについて調べ</w:t>
            </w:r>
            <w:r w:rsidR="00907AD9">
              <w:rPr>
                <w:rFonts w:hint="eastAsia"/>
                <w:sz w:val="18"/>
                <w:szCs w:val="18"/>
              </w:rPr>
              <w:t>、</w:t>
            </w:r>
            <w:r>
              <w:rPr>
                <w:rFonts w:hint="eastAsia"/>
                <w:sz w:val="18"/>
                <w:szCs w:val="18"/>
              </w:rPr>
              <w:t>高電圧を蓄えるしくみについて考える。</w:t>
            </w:r>
          </w:p>
          <w:p w:rsidR="00A6659B" w:rsidRDefault="00A6659B" w:rsidP="001E4F8F">
            <w:pPr>
              <w:spacing w:line="260" w:lineRule="exact"/>
              <w:jc w:val="left"/>
              <w:rPr>
                <w:sz w:val="18"/>
                <w:szCs w:val="18"/>
              </w:rPr>
            </w:pPr>
            <w:r>
              <w:rPr>
                <w:rFonts w:hint="eastAsia"/>
                <w:sz w:val="18"/>
                <w:szCs w:val="18"/>
              </w:rPr>
              <w:t>・コンデンサーの種類や充電・放電のしくみについて理解する。</w:t>
            </w:r>
          </w:p>
          <w:p w:rsidR="00A6659B" w:rsidRDefault="00A6659B" w:rsidP="001E4F8F">
            <w:pPr>
              <w:spacing w:line="260" w:lineRule="exact"/>
              <w:jc w:val="left"/>
              <w:rPr>
                <w:sz w:val="18"/>
                <w:szCs w:val="18"/>
              </w:rPr>
            </w:pPr>
            <w:r>
              <w:rPr>
                <w:rFonts w:hint="eastAsia"/>
                <w:sz w:val="18"/>
                <w:szCs w:val="18"/>
              </w:rPr>
              <w:t>・</w:t>
            </w:r>
            <w:r w:rsidR="00E54EE7">
              <w:rPr>
                <w:rFonts w:hint="eastAsia"/>
                <w:sz w:val="18"/>
                <w:szCs w:val="18"/>
              </w:rPr>
              <w:t>コンデンサーに蓄えられる電気量について理解し</w:t>
            </w:r>
            <w:r w:rsidR="00907AD9">
              <w:rPr>
                <w:rFonts w:hint="eastAsia"/>
                <w:sz w:val="18"/>
                <w:szCs w:val="18"/>
              </w:rPr>
              <w:t>、</w:t>
            </w:r>
            <w:r w:rsidR="00E54EE7">
              <w:rPr>
                <w:rFonts w:hint="eastAsia"/>
                <w:sz w:val="18"/>
                <w:szCs w:val="18"/>
              </w:rPr>
              <w:t>平行板コンデンサーの電気容量について理解する。</w:t>
            </w:r>
          </w:p>
          <w:p w:rsidR="00E54EE7" w:rsidRDefault="00E54EE7" w:rsidP="001E4F8F">
            <w:pPr>
              <w:spacing w:line="260" w:lineRule="exact"/>
              <w:jc w:val="left"/>
              <w:rPr>
                <w:sz w:val="18"/>
                <w:szCs w:val="18"/>
              </w:rPr>
            </w:pPr>
            <w:r>
              <w:rPr>
                <w:rFonts w:hint="eastAsia"/>
                <w:sz w:val="18"/>
                <w:szCs w:val="18"/>
              </w:rPr>
              <w:t>・コンデンサーにおける誘電体のはたらきやコンデンサーの耐電圧について理解する。</w:t>
            </w:r>
          </w:p>
          <w:p w:rsidR="00E54EE7" w:rsidRDefault="00E54EE7" w:rsidP="001E4F8F">
            <w:pPr>
              <w:spacing w:line="260" w:lineRule="exact"/>
              <w:jc w:val="left"/>
              <w:rPr>
                <w:sz w:val="18"/>
                <w:szCs w:val="18"/>
              </w:rPr>
            </w:pPr>
            <w:r>
              <w:rPr>
                <w:rFonts w:hint="eastAsia"/>
                <w:sz w:val="18"/>
                <w:szCs w:val="18"/>
              </w:rPr>
              <w:t>・コンデンサーに蓄えられるエネルギーについて理解する。</w:t>
            </w:r>
          </w:p>
          <w:p w:rsidR="00E54EE7" w:rsidRDefault="00E54EE7" w:rsidP="001E4F8F">
            <w:pPr>
              <w:spacing w:line="260" w:lineRule="exact"/>
              <w:jc w:val="left"/>
              <w:rPr>
                <w:sz w:val="18"/>
                <w:szCs w:val="18"/>
              </w:rPr>
            </w:pPr>
            <w:r>
              <w:rPr>
                <w:rFonts w:hint="eastAsia"/>
                <w:sz w:val="18"/>
                <w:szCs w:val="18"/>
              </w:rPr>
              <w:t>・コンデンサーを</w:t>
            </w:r>
            <w:r w:rsidR="0035244F">
              <w:rPr>
                <w:rFonts w:hint="eastAsia"/>
                <w:sz w:val="18"/>
                <w:szCs w:val="18"/>
              </w:rPr>
              <w:t>直列接続や並列接続したときの電気容量（合成容量）について理解する。</w:t>
            </w:r>
          </w:p>
        </w:tc>
        <w:tc>
          <w:tcPr>
            <w:tcW w:w="567" w:type="dxa"/>
            <w:tcBorders>
              <w:top w:val="single" w:sz="4" w:space="0" w:color="auto"/>
              <w:bottom w:val="single" w:sz="4" w:space="0" w:color="auto"/>
            </w:tcBorders>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Default="006F458D" w:rsidP="001E4F8F">
            <w:pPr>
              <w:spacing w:line="260" w:lineRule="exact"/>
              <w:jc w:val="center"/>
              <w:rPr>
                <w:sz w:val="18"/>
                <w:szCs w:val="18"/>
              </w:rPr>
            </w:pPr>
            <w:r>
              <w:rPr>
                <w:rFonts w:hint="eastAsia"/>
                <w:sz w:val="18"/>
                <w:szCs w:val="18"/>
              </w:rPr>
              <w:t>○</w:t>
            </w:r>
          </w:p>
          <w:p w:rsidR="006F458D" w:rsidRDefault="006F458D" w:rsidP="001E4F8F">
            <w:pPr>
              <w:spacing w:line="260" w:lineRule="exact"/>
              <w:jc w:val="center"/>
              <w:rPr>
                <w:sz w:val="18"/>
                <w:szCs w:val="18"/>
              </w:rPr>
            </w:pPr>
            <w:r>
              <w:rPr>
                <w:rFonts w:hint="eastAsia"/>
                <w:sz w:val="18"/>
                <w:szCs w:val="18"/>
              </w:rPr>
              <w:t>○</w:t>
            </w:r>
          </w:p>
          <w:p w:rsidR="006F458D" w:rsidRPr="00144A38" w:rsidRDefault="006F458D"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Pr="00144A38" w:rsidRDefault="006F458D"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Pr="00144A38" w:rsidRDefault="00E532EB" w:rsidP="001E4F8F">
            <w:pPr>
              <w:spacing w:line="260" w:lineRule="exact"/>
              <w:jc w:val="center"/>
              <w:rPr>
                <w:sz w:val="18"/>
                <w:szCs w:val="18"/>
              </w:rPr>
            </w:pPr>
          </w:p>
        </w:tc>
      </w:tr>
      <w:tr w:rsidR="00E532EB" w:rsidRPr="00CE6FD0" w:rsidTr="001E4F8F">
        <w:trPr>
          <w:trHeight w:val="473"/>
        </w:trPr>
        <w:tc>
          <w:tcPr>
            <w:tcW w:w="562"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3828" w:type="dxa"/>
            <w:shd w:val="clear" w:color="auto" w:fill="auto"/>
            <w:vAlign w:val="center"/>
          </w:tcPr>
          <w:p w:rsidR="00E532EB" w:rsidRPr="00357525" w:rsidRDefault="00E532EB"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E532EB" w:rsidRDefault="00E532EB" w:rsidP="001E4F8F">
            <w:pPr>
              <w:spacing w:line="260" w:lineRule="exact"/>
              <w:rPr>
                <w:sz w:val="18"/>
                <w:szCs w:val="18"/>
              </w:rPr>
            </w:pPr>
            <w:r w:rsidRPr="007B13B7">
              <w:rPr>
                <w:rFonts w:hint="eastAsia"/>
                <w:sz w:val="18"/>
                <w:szCs w:val="18"/>
              </w:rPr>
              <w:t>・</w:t>
            </w:r>
            <w:r>
              <w:rPr>
                <w:rFonts w:hint="eastAsia"/>
                <w:sz w:val="18"/>
                <w:szCs w:val="18"/>
              </w:rPr>
              <w:t>3編1章について学習した内容を振り返り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tcBorders>
              <w:top w:val="single" w:sz="4" w:space="0" w:color="auto"/>
              <w:bottom w:val="single" w:sz="4" w:space="0" w:color="auto"/>
            </w:tcBorders>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Pr="00144A38" w:rsidRDefault="006F458D"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Pr="00144A38" w:rsidRDefault="006F458D" w:rsidP="001E4F8F">
            <w:pPr>
              <w:spacing w:line="260" w:lineRule="exact"/>
              <w:jc w:val="center"/>
              <w:rPr>
                <w:sz w:val="18"/>
                <w:szCs w:val="18"/>
              </w:rPr>
            </w:pPr>
            <w:r>
              <w:rPr>
                <w:rFonts w:hint="eastAsia"/>
                <w:sz w:val="18"/>
                <w:szCs w:val="18"/>
              </w:rPr>
              <w:t>○</w:t>
            </w:r>
          </w:p>
        </w:tc>
      </w:tr>
      <w:tr w:rsidR="00E532EB" w:rsidRPr="00CE6FD0" w:rsidTr="001E4F8F">
        <w:trPr>
          <w:trHeight w:val="473"/>
        </w:trPr>
        <w:tc>
          <w:tcPr>
            <w:tcW w:w="562"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3828" w:type="dxa"/>
            <w:shd w:val="clear" w:color="auto" w:fill="F2F2F2" w:themeFill="background1" w:themeFillShade="F2"/>
            <w:vAlign w:val="center"/>
          </w:tcPr>
          <w:p w:rsidR="00E532EB" w:rsidRDefault="00E532EB"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3編　電気と磁気</w:t>
            </w:r>
          </w:p>
          <w:p w:rsidR="00E532EB" w:rsidRPr="007B13B7" w:rsidRDefault="00E532EB" w:rsidP="001E4F8F">
            <w:pPr>
              <w:spacing w:line="260" w:lineRule="exact"/>
              <w:rPr>
                <w:sz w:val="18"/>
                <w:szCs w:val="18"/>
              </w:rPr>
            </w:pPr>
            <w:r>
              <w:rPr>
                <w:rFonts w:ascii="BIZ UDゴシック" w:eastAsia="BIZ UDゴシック" w:hAnsi="BIZ UDゴシック" w:hint="eastAsia"/>
                <w:sz w:val="18"/>
                <w:szCs w:val="18"/>
              </w:rPr>
              <w:t>2章　電流</w:t>
            </w:r>
          </w:p>
        </w:tc>
        <w:tc>
          <w:tcPr>
            <w:tcW w:w="7371" w:type="dxa"/>
            <w:shd w:val="clear" w:color="auto" w:fill="F2F2F2" w:themeFill="background1" w:themeFillShade="F2"/>
            <w:vAlign w:val="center"/>
          </w:tcPr>
          <w:p w:rsidR="00E532EB" w:rsidRPr="007B13B7" w:rsidRDefault="00E532EB" w:rsidP="001E4F8F">
            <w:pPr>
              <w:spacing w:line="260" w:lineRule="exact"/>
              <w:rPr>
                <w:sz w:val="18"/>
                <w:szCs w:val="18"/>
              </w:rPr>
            </w:pPr>
          </w:p>
        </w:tc>
        <w:tc>
          <w:tcPr>
            <w:tcW w:w="567" w:type="dxa"/>
            <w:tcBorders>
              <w:top w:val="single" w:sz="4" w:space="0" w:color="auto"/>
              <w:bottom w:val="single" w:sz="4" w:space="0" w:color="auto"/>
            </w:tcBorders>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F2F2F2" w:themeFill="background1" w:themeFillShade="F2"/>
            <w:vAlign w:val="center"/>
          </w:tcPr>
          <w:p w:rsidR="00E532EB" w:rsidRPr="00144A38" w:rsidRDefault="00E532EB" w:rsidP="001E4F8F">
            <w:pPr>
              <w:spacing w:line="260" w:lineRule="exact"/>
              <w:jc w:val="center"/>
              <w:rPr>
                <w:sz w:val="18"/>
                <w:szCs w:val="18"/>
              </w:rPr>
            </w:pPr>
          </w:p>
        </w:tc>
        <w:tc>
          <w:tcPr>
            <w:tcW w:w="567" w:type="dxa"/>
            <w:shd w:val="clear" w:color="auto" w:fill="F2F2F2" w:themeFill="background1" w:themeFillShade="F2"/>
            <w:vAlign w:val="center"/>
          </w:tcPr>
          <w:p w:rsidR="00E532EB" w:rsidRPr="00144A38" w:rsidRDefault="00E532EB" w:rsidP="001E4F8F">
            <w:pPr>
              <w:spacing w:line="260" w:lineRule="exact"/>
              <w:jc w:val="center"/>
              <w:rPr>
                <w:sz w:val="18"/>
                <w:szCs w:val="18"/>
              </w:rPr>
            </w:pPr>
          </w:p>
        </w:tc>
        <w:tc>
          <w:tcPr>
            <w:tcW w:w="567" w:type="dxa"/>
            <w:shd w:val="clear" w:color="auto" w:fill="F2F2F2" w:themeFill="background1" w:themeFillShade="F2"/>
            <w:vAlign w:val="center"/>
          </w:tcPr>
          <w:p w:rsidR="00E532EB" w:rsidRPr="00144A38" w:rsidRDefault="00E532EB" w:rsidP="001E4F8F">
            <w:pPr>
              <w:spacing w:line="260" w:lineRule="exact"/>
              <w:jc w:val="center"/>
              <w:rPr>
                <w:sz w:val="18"/>
                <w:szCs w:val="18"/>
              </w:rPr>
            </w:pPr>
          </w:p>
        </w:tc>
      </w:tr>
      <w:tr w:rsidR="00E532EB" w:rsidRPr="00CE6FD0" w:rsidTr="001E4F8F">
        <w:trPr>
          <w:trHeight w:val="473"/>
        </w:trPr>
        <w:tc>
          <w:tcPr>
            <w:tcW w:w="562"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3828" w:type="dxa"/>
            <w:shd w:val="clear" w:color="auto" w:fill="auto"/>
          </w:tcPr>
          <w:p w:rsidR="00E532EB" w:rsidRDefault="00E532EB" w:rsidP="001E4F8F">
            <w:pPr>
              <w:spacing w:line="260" w:lineRule="exact"/>
              <w:rPr>
                <w:sz w:val="18"/>
                <w:szCs w:val="18"/>
              </w:rPr>
            </w:pPr>
            <w:r>
              <w:rPr>
                <w:rFonts w:hint="eastAsia"/>
                <w:sz w:val="18"/>
                <w:szCs w:val="18"/>
              </w:rPr>
              <w:t>1節　電流</w:t>
            </w:r>
            <w:r w:rsidR="00D04447">
              <w:rPr>
                <w:rFonts w:hint="eastAsia"/>
                <w:sz w:val="18"/>
                <w:szCs w:val="18"/>
              </w:rPr>
              <w:t>（</w:t>
            </w:r>
            <w:r w:rsidR="00D04447">
              <w:rPr>
                <w:sz w:val="18"/>
                <w:szCs w:val="18"/>
              </w:rPr>
              <w:t>2h</w:t>
            </w:r>
            <w:r w:rsidR="00D04447">
              <w:rPr>
                <w:rFonts w:hint="eastAsia"/>
                <w:sz w:val="18"/>
                <w:szCs w:val="18"/>
              </w:rPr>
              <w:t>）</w:t>
            </w:r>
          </w:p>
          <w:p w:rsidR="00E532EB" w:rsidRDefault="00E532EB" w:rsidP="001E4F8F">
            <w:pPr>
              <w:spacing w:line="260" w:lineRule="exact"/>
              <w:rPr>
                <w:sz w:val="18"/>
                <w:szCs w:val="18"/>
              </w:rPr>
            </w:pPr>
            <w:r>
              <w:rPr>
                <w:rFonts w:hint="eastAsia"/>
                <w:sz w:val="18"/>
                <w:szCs w:val="18"/>
              </w:rPr>
              <w:t xml:space="preserve">　L</w:t>
            </w:r>
            <w:r>
              <w:rPr>
                <w:sz w:val="18"/>
                <w:szCs w:val="18"/>
              </w:rPr>
              <w:t>et’s start!</w:t>
            </w:r>
          </w:p>
          <w:p w:rsidR="00E532EB" w:rsidRPr="007B13B7" w:rsidRDefault="00E532EB" w:rsidP="001E4F8F">
            <w:pPr>
              <w:spacing w:line="260" w:lineRule="exact"/>
              <w:rPr>
                <w:sz w:val="18"/>
                <w:szCs w:val="18"/>
              </w:rPr>
            </w:pPr>
            <w:r>
              <w:rPr>
                <w:rFonts w:hint="eastAsia"/>
                <w:sz w:val="18"/>
                <w:szCs w:val="18"/>
              </w:rPr>
              <w:t xml:space="preserve">　A 電気抵抗の温度変化</w:t>
            </w:r>
          </w:p>
        </w:tc>
        <w:tc>
          <w:tcPr>
            <w:tcW w:w="7371" w:type="dxa"/>
            <w:shd w:val="clear" w:color="auto" w:fill="auto"/>
          </w:tcPr>
          <w:p w:rsidR="00E532EB" w:rsidRDefault="00E532EB" w:rsidP="001E4F8F">
            <w:pPr>
              <w:spacing w:line="260" w:lineRule="exact"/>
              <w:rPr>
                <w:sz w:val="18"/>
                <w:szCs w:val="18"/>
              </w:rPr>
            </w:pPr>
          </w:p>
          <w:p w:rsidR="0035244F" w:rsidRDefault="00AE4BA9" w:rsidP="001E4F8F">
            <w:pPr>
              <w:spacing w:line="260" w:lineRule="exact"/>
              <w:rPr>
                <w:sz w:val="18"/>
                <w:szCs w:val="18"/>
              </w:rPr>
            </w:pPr>
            <w:r>
              <w:rPr>
                <w:rFonts w:hint="eastAsia"/>
                <w:sz w:val="18"/>
                <w:szCs w:val="18"/>
              </w:rPr>
              <w:t>・身のまわ</w:t>
            </w:r>
            <w:r w:rsidR="0035244F">
              <w:rPr>
                <w:rFonts w:hint="eastAsia"/>
                <w:sz w:val="18"/>
                <w:szCs w:val="18"/>
              </w:rPr>
              <w:t>りの導線や送電線に使われている素材について考える。</w:t>
            </w:r>
          </w:p>
          <w:p w:rsidR="0035244F" w:rsidRDefault="0035244F" w:rsidP="001E4F8F">
            <w:pPr>
              <w:spacing w:line="260" w:lineRule="exact"/>
              <w:rPr>
                <w:sz w:val="18"/>
                <w:szCs w:val="18"/>
              </w:rPr>
            </w:pPr>
            <w:r>
              <w:rPr>
                <w:rFonts w:hint="eastAsia"/>
                <w:sz w:val="18"/>
                <w:szCs w:val="18"/>
              </w:rPr>
              <w:t>・物質の抵抗率が温度によって変化することについて理解する。</w:t>
            </w:r>
          </w:p>
          <w:p w:rsidR="0035244F" w:rsidRDefault="0035244F" w:rsidP="001E4F8F">
            <w:pPr>
              <w:spacing w:line="260" w:lineRule="exact"/>
              <w:rPr>
                <w:sz w:val="18"/>
                <w:szCs w:val="18"/>
              </w:rPr>
            </w:pPr>
            <w:r>
              <w:rPr>
                <w:rFonts w:hint="eastAsia"/>
                <w:sz w:val="18"/>
                <w:szCs w:val="18"/>
              </w:rPr>
              <w:t>・電圧と電流が比例しない抵抗（非線形抵抗）について理解する。</w:t>
            </w:r>
          </w:p>
          <w:p w:rsidR="00883CEF" w:rsidRPr="007B13B7" w:rsidRDefault="00883CEF" w:rsidP="001E4F8F">
            <w:pPr>
              <w:spacing w:line="260" w:lineRule="exact"/>
              <w:rPr>
                <w:sz w:val="18"/>
                <w:szCs w:val="18"/>
              </w:rPr>
            </w:pPr>
            <w:r>
              <w:rPr>
                <w:rFonts w:hint="eastAsia"/>
                <w:sz w:val="18"/>
                <w:szCs w:val="18"/>
              </w:rPr>
              <w:t>・物理基礎で学習した電流の大きさやオームの法則</w:t>
            </w:r>
            <w:r w:rsidR="00907AD9">
              <w:rPr>
                <w:rFonts w:hint="eastAsia"/>
                <w:sz w:val="18"/>
                <w:szCs w:val="18"/>
              </w:rPr>
              <w:t>、</w:t>
            </w:r>
            <w:r>
              <w:rPr>
                <w:rFonts w:hint="eastAsia"/>
                <w:sz w:val="18"/>
                <w:szCs w:val="18"/>
              </w:rPr>
              <w:t>ジュール熱について</w:t>
            </w:r>
            <w:r w:rsidR="00907AD9">
              <w:rPr>
                <w:rFonts w:hint="eastAsia"/>
                <w:sz w:val="18"/>
                <w:szCs w:val="18"/>
              </w:rPr>
              <w:t>、</w:t>
            </w:r>
            <w:r>
              <w:rPr>
                <w:rFonts w:hint="eastAsia"/>
                <w:sz w:val="18"/>
                <w:szCs w:val="18"/>
              </w:rPr>
              <w:t>自由電子の運動の視点から理解する。</w:t>
            </w:r>
          </w:p>
        </w:tc>
        <w:tc>
          <w:tcPr>
            <w:tcW w:w="567" w:type="dxa"/>
            <w:tcBorders>
              <w:top w:val="single" w:sz="4" w:space="0" w:color="auto"/>
              <w:bottom w:val="single" w:sz="4" w:space="0" w:color="auto"/>
            </w:tcBorders>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Pr="00144A38" w:rsidRDefault="00874474"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Pr="00144A38" w:rsidRDefault="00874474"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Pr="00144A38" w:rsidRDefault="00E532EB" w:rsidP="001E4F8F">
            <w:pPr>
              <w:spacing w:line="260" w:lineRule="exact"/>
              <w:jc w:val="center"/>
              <w:rPr>
                <w:sz w:val="18"/>
                <w:szCs w:val="18"/>
              </w:rPr>
            </w:pPr>
          </w:p>
        </w:tc>
      </w:tr>
      <w:tr w:rsidR="00E532EB" w:rsidRPr="00CE6FD0" w:rsidTr="00E72D4F">
        <w:trPr>
          <w:trHeight w:val="473"/>
        </w:trPr>
        <w:tc>
          <w:tcPr>
            <w:tcW w:w="562"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jc w:val="center"/>
              <w:rPr>
                <w:sz w:val="18"/>
                <w:szCs w:val="18"/>
              </w:rPr>
            </w:pPr>
          </w:p>
        </w:tc>
        <w:tc>
          <w:tcPr>
            <w:tcW w:w="3828" w:type="dxa"/>
            <w:shd w:val="clear" w:color="auto" w:fill="auto"/>
          </w:tcPr>
          <w:p w:rsidR="00E532EB" w:rsidRDefault="00E532EB" w:rsidP="001E4F8F">
            <w:pPr>
              <w:spacing w:line="260" w:lineRule="exact"/>
              <w:rPr>
                <w:sz w:val="18"/>
                <w:szCs w:val="18"/>
              </w:rPr>
            </w:pPr>
            <w:r>
              <w:rPr>
                <w:rFonts w:hint="eastAsia"/>
                <w:sz w:val="18"/>
                <w:szCs w:val="18"/>
              </w:rPr>
              <w:t>2節　直流回路</w:t>
            </w:r>
            <w:r w:rsidR="00D04447">
              <w:rPr>
                <w:rFonts w:hint="eastAsia"/>
                <w:sz w:val="18"/>
                <w:szCs w:val="18"/>
              </w:rPr>
              <w:t>（</w:t>
            </w:r>
            <w:r w:rsidR="00D04447">
              <w:rPr>
                <w:sz w:val="18"/>
                <w:szCs w:val="18"/>
              </w:rPr>
              <w:t>5h</w:t>
            </w:r>
            <w:r w:rsidR="00D04447">
              <w:rPr>
                <w:rFonts w:hint="eastAsia"/>
                <w:sz w:val="18"/>
                <w:szCs w:val="18"/>
              </w:rPr>
              <w:t>）</w:t>
            </w:r>
          </w:p>
          <w:p w:rsidR="00E532EB" w:rsidRDefault="00E532EB" w:rsidP="001E4F8F">
            <w:pPr>
              <w:spacing w:line="260" w:lineRule="exact"/>
              <w:rPr>
                <w:sz w:val="18"/>
                <w:szCs w:val="18"/>
              </w:rPr>
            </w:pPr>
            <w:r>
              <w:rPr>
                <w:rFonts w:hint="eastAsia"/>
                <w:sz w:val="18"/>
                <w:szCs w:val="18"/>
              </w:rPr>
              <w:t xml:space="preserve">　L</w:t>
            </w:r>
            <w:r>
              <w:rPr>
                <w:sz w:val="18"/>
                <w:szCs w:val="18"/>
              </w:rPr>
              <w:t>et’s start!</w:t>
            </w:r>
          </w:p>
          <w:p w:rsidR="00E72D4F" w:rsidRDefault="00E72D4F" w:rsidP="001E4F8F">
            <w:pPr>
              <w:spacing w:line="260" w:lineRule="exact"/>
              <w:rPr>
                <w:sz w:val="18"/>
                <w:szCs w:val="18"/>
              </w:rPr>
            </w:pPr>
          </w:p>
          <w:p w:rsidR="00E532EB" w:rsidRDefault="00E532EB" w:rsidP="001E4F8F">
            <w:pPr>
              <w:spacing w:line="260" w:lineRule="exact"/>
              <w:rPr>
                <w:sz w:val="18"/>
                <w:szCs w:val="18"/>
              </w:rPr>
            </w:pPr>
            <w:r>
              <w:rPr>
                <w:rFonts w:hint="eastAsia"/>
                <w:sz w:val="18"/>
                <w:szCs w:val="18"/>
              </w:rPr>
              <w:t xml:space="preserve">　A 起電力と電位降下（電圧降下）</w:t>
            </w:r>
          </w:p>
          <w:p w:rsidR="00E532EB" w:rsidRDefault="00E532EB" w:rsidP="001E4F8F">
            <w:pPr>
              <w:spacing w:line="260" w:lineRule="exact"/>
              <w:rPr>
                <w:sz w:val="18"/>
                <w:szCs w:val="18"/>
              </w:rPr>
            </w:pPr>
            <w:r>
              <w:rPr>
                <w:rFonts w:hint="eastAsia"/>
                <w:sz w:val="18"/>
                <w:szCs w:val="18"/>
              </w:rPr>
              <w:t xml:space="preserve">　B キルヒホッフの法則</w:t>
            </w:r>
          </w:p>
          <w:p w:rsidR="00F479E2" w:rsidRDefault="00F479E2" w:rsidP="001E4F8F">
            <w:pPr>
              <w:spacing w:line="260" w:lineRule="exact"/>
              <w:rPr>
                <w:sz w:val="18"/>
                <w:szCs w:val="18"/>
              </w:rPr>
            </w:pPr>
          </w:p>
          <w:p w:rsidR="00E532EB" w:rsidRDefault="00E532EB" w:rsidP="001E4F8F">
            <w:pPr>
              <w:spacing w:line="260" w:lineRule="exact"/>
              <w:rPr>
                <w:sz w:val="18"/>
                <w:szCs w:val="18"/>
              </w:rPr>
            </w:pPr>
            <w:r>
              <w:rPr>
                <w:rFonts w:hint="eastAsia"/>
                <w:sz w:val="18"/>
                <w:szCs w:val="18"/>
              </w:rPr>
              <w:t xml:space="preserve">　C 電池の内部抵抗と端子電圧</w:t>
            </w:r>
          </w:p>
          <w:p w:rsidR="00F479E2" w:rsidRDefault="00F479E2" w:rsidP="001E4F8F">
            <w:pPr>
              <w:spacing w:line="260" w:lineRule="exact"/>
              <w:rPr>
                <w:sz w:val="18"/>
                <w:szCs w:val="18"/>
              </w:rPr>
            </w:pPr>
          </w:p>
          <w:p w:rsidR="00F479E2" w:rsidRDefault="00F479E2" w:rsidP="001E4F8F">
            <w:pPr>
              <w:spacing w:line="260" w:lineRule="exact"/>
              <w:rPr>
                <w:sz w:val="18"/>
                <w:szCs w:val="18"/>
              </w:rPr>
            </w:pPr>
            <w:r>
              <w:rPr>
                <w:rFonts w:hint="eastAsia"/>
                <w:sz w:val="18"/>
                <w:szCs w:val="18"/>
              </w:rPr>
              <w:t>〈実験7〉電池の端子電圧と内部抵抗</w:t>
            </w:r>
          </w:p>
          <w:p w:rsidR="00F479E2" w:rsidRDefault="00F479E2" w:rsidP="001E4F8F">
            <w:pPr>
              <w:spacing w:line="260" w:lineRule="exact"/>
              <w:rPr>
                <w:sz w:val="18"/>
                <w:szCs w:val="18"/>
              </w:rPr>
            </w:pPr>
          </w:p>
          <w:p w:rsidR="00E532EB" w:rsidRDefault="00E532EB" w:rsidP="001E4F8F">
            <w:pPr>
              <w:spacing w:line="260" w:lineRule="exact"/>
              <w:rPr>
                <w:sz w:val="18"/>
                <w:szCs w:val="18"/>
              </w:rPr>
            </w:pPr>
            <w:r>
              <w:rPr>
                <w:rFonts w:hint="eastAsia"/>
                <w:sz w:val="18"/>
                <w:szCs w:val="18"/>
              </w:rPr>
              <w:t xml:space="preserve">　D 電流計・電圧計の内部抵抗</w:t>
            </w:r>
          </w:p>
          <w:p w:rsidR="00F479E2" w:rsidRDefault="00F479E2" w:rsidP="001E4F8F">
            <w:pPr>
              <w:spacing w:line="260" w:lineRule="exact"/>
              <w:rPr>
                <w:sz w:val="18"/>
                <w:szCs w:val="18"/>
              </w:rPr>
            </w:pPr>
          </w:p>
          <w:p w:rsidR="00E532EB" w:rsidRDefault="00E532EB" w:rsidP="001E4F8F">
            <w:pPr>
              <w:spacing w:line="260" w:lineRule="exact"/>
              <w:rPr>
                <w:sz w:val="18"/>
                <w:szCs w:val="18"/>
              </w:rPr>
            </w:pPr>
            <w:r>
              <w:rPr>
                <w:rFonts w:hint="eastAsia"/>
                <w:sz w:val="18"/>
                <w:szCs w:val="18"/>
              </w:rPr>
              <w:t xml:space="preserve">　E 抵抗・起電力の測定</w:t>
            </w:r>
          </w:p>
          <w:p w:rsidR="00E532EB" w:rsidRDefault="00E532EB" w:rsidP="001E4F8F">
            <w:pPr>
              <w:spacing w:line="260" w:lineRule="exact"/>
              <w:rPr>
                <w:sz w:val="18"/>
                <w:szCs w:val="18"/>
              </w:rPr>
            </w:pPr>
            <w:r>
              <w:rPr>
                <w:rFonts w:hint="eastAsia"/>
                <w:sz w:val="18"/>
                <w:szCs w:val="18"/>
              </w:rPr>
              <w:t xml:space="preserve">　F コンデンサーを含む回路</w:t>
            </w:r>
          </w:p>
          <w:p w:rsidR="00E532EB" w:rsidRPr="007B13B7" w:rsidRDefault="00E532EB" w:rsidP="001E4F8F">
            <w:pPr>
              <w:spacing w:line="260" w:lineRule="exact"/>
              <w:rPr>
                <w:sz w:val="18"/>
                <w:szCs w:val="18"/>
              </w:rPr>
            </w:pPr>
            <w:r>
              <w:rPr>
                <w:rFonts w:hint="eastAsia"/>
                <w:sz w:val="18"/>
                <w:szCs w:val="18"/>
              </w:rPr>
              <w:t xml:space="preserve">　G 半導体</w:t>
            </w:r>
          </w:p>
        </w:tc>
        <w:tc>
          <w:tcPr>
            <w:tcW w:w="7371" w:type="dxa"/>
            <w:shd w:val="clear" w:color="auto" w:fill="auto"/>
          </w:tcPr>
          <w:p w:rsidR="00E532EB" w:rsidRDefault="00E532EB" w:rsidP="001E4F8F">
            <w:pPr>
              <w:spacing w:line="260" w:lineRule="exact"/>
              <w:rPr>
                <w:sz w:val="18"/>
                <w:szCs w:val="18"/>
              </w:rPr>
            </w:pPr>
          </w:p>
          <w:p w:rsidR="00883CEF" w:rsidRDefault="00883CEF" w:rsidP="001E4F8F">
            <w:pPr>
              <w:spacing w:line="260" w:lineRule="exact"/>
              <w:rPr>
                <w:sz w:val="18"/>
                <w:szCs w:val="18"/>
              </w:rPr>
            </w:pPr>
            <w:r>
              <w:rPr>
                <w:rFonts w:hint="eastAsia"/>
                <w:sz w:val="18"/>
                <w:szCs w:val="18"/>
              </w:rPr>
              <w:t>・電気回路で用いられる素子について</w:t>
            </w:r>
            <w:r w:rsidR="00907AD9">
              <w:rPr>
                <w:rFonts w:hint="eastAsia"/>
                <w:sz w:val="18"/>
                <w:szCs w:val="18"/>
              </w:rPr>
              <w:t>、</w:t>
            </w:r>
            <w:r>
              <w:rPr>
                <w:rFonts w:hint="eastAsia"/>
                <w:sz w:val="18"/>
                <w:szCs w:val="18"/>
              </w:rPr>
              <w:t>どのような素子がどのような目的で使用されているか考える。</w:t>
            </w:r>
          </w:p>
          <w:p w:rsidR="00883CEF" w:rsidRDefault="00883CEF" w:rsidP="001E4F8F">
            <w:pPr>
              <w:spacing w:line="260" w:lineRule="exact"/>
              <w:rPr>
                <w:sz w:val="18"/>
                <w:szCs w:val="18"/>
              </w:rPr>
            </w:pPr>
            <w:r>
              <w:rPr>
                <w:rFonts w:hint="eastAsia"/>
                <w:sz w:val="18"/>
                <w:szCs w:val="18"/>
              </w:rPr>
              <w:t>・電気回路における電位と電流の関係について理解する。</w:t>
            </w:r>
          </w:p>
          <w:p w:rsidR="00883CEF" w:rsidRDefault="00883CEF" w:rsidP="001E4F8F">
            <w:pPr>
              <w:spacing w:line="260" w:lineRule="exact"/>
              <w:rPr>
                <w:sz w:val="18"/>
                <w:szCs w:val="18"/>
              </w:rPr>
            </w:pPr>
            <w:r>
              <w:rPr>
                <w:rFonts w:hint="eastAsia"/>
                <w:sz w:val="18"/>
                <w:szCs w:val="18"/>
              </w:rPr>
              <w:t>・複数の電源や抵抗などからなる回路における法則（キルヒホッフの法則）について理解する。</w:t>
            </w:r>
          </w:p>
          <w:p w:rsidR="00883CEF" w:rsidRDefault="00883CEF" w:rsidP="001E4F8F">
            <w:pPr>
              <w:spacing w:line="260" w:lineRule="exact"/>
              <w:rPr>
                <w:sz w:val="18"/>
                <w:szCs w:val="18"/>
              </w:rPr>
            </w:pPr>
            <w:r>
              <w:rPr>
                <w:rFonts w:hint="eastAsia"/>
                <w:sz w:val="18"/>
                <w:szCs w:val="18"/>
              </w:rPr>
              <w:t>・電池に複数の豆電球（抵抗）を接続すると</w:t>
            </w:r>
            <w:r w:rsidR="00907AD9">
              <w:rPr>
                <w:rFonts w:hint="eastAsia"/>
                <w:sz w:val="18"/>
                <w:szCs w:val="18"/>
              </w:rPr>
              <w:t>、</w:t>
            </w:r>
            <w:r w:rsidR="00F479E2">
              <w:rPr>
                <w:rFonts w:hint="eastAsia"/>
                <w:sz w:val="18"/>
                <w:szCs w:val="18"/>
              </w:rPr>
              <w:t>電池の端子電圧が小さくなることを知り</w:t>
            </w:r>
            <w:r w:rsidR="00907AD9">
              <w:rPr>
                <w:rFonts w:hint="eastAsia"/>
                <w:sz w:val="18"/>
                <w:szCs w:val="18"/>
              </w:rPr>
              <w:t>、</w:t>
            </w:r>
            <w:r w:rsidR="00F479E2">
              <w:rPr>
                <w:rFonts w:hint="eastAsia"/>
                <w:sz w:val="18"/>
                <w:szCs w:val="18"/>
              </w:rPr>
              <w:t>端子電圧と電流にはどのような関係があるか調べる実験を計画する</w:t>
            </w:r>
            <w:r>
              <w:rPr>
                <w:rFonts w:hint="eastAsia"/>
                <w:sz w:val="18"/>
                <w:szCs w:val="18"/>
              </w:rPr>
              <w:t>。</w:t>
            </w:r>
          </w:p>
          <w:p w:rsidR="00883CEF" w:rsidRDefault="00883CEF" w:rsidP="001E4F8F">
            <w:pPr>
              <w:spacing w:line="260" w:lineRule="exact"/>
              <w:rPr>
                <w:sz w:val="18"/>
                <w:szCs w:val="18"/>
              </w:rPr>
            </w:pPr>
            <w:r>
              <w:rPr>
                <w:rFonts w:hint="eastAsia"/>
                <w:sz w:val="18"/>
                <w:szCs w:val="18"/>
              </w:rPr>
              <w:t>・</w:t>
            </w:r>
            <w:r w:rsidR="00F479E2">
              <w:rPr>
                <w:rFonts w:hint="eastAsia"/>
                <w:sz w:val="18"/>
                <w:szCs w:val="18"/>
              </w:rPr>
              <w:t>実験結果をふまえて</w:t>
            </w:r>
            <w:r w:rsidR="00907AD9">
              <w:rPr>
                <w:rFonts w:hint="eastAsia"/>
                <w:sz w:val="18"/>
                <w:szCs w:val="18"/>
              </w:rPr>
              <w:t>、</w:t>
            </w:r>
            <w:r w:rsidR="00F479E2">
              <w:rPr>
                <w:rFonts w:hint="eastAsia"/>
                <w:sz w:val="18"/>
                <w:szCs w:val="18"/>
              </w:rPr>
              <w:t>電池には内部抵抗があること</w:t>
            </w:r>
            <w:r w:rsidR="00907AD9">
              <w:rPr>
                <w:rFonts w:hint="eastAsia"/>
                <w:sz w:val="18"/>
                <w:szCs w:val="18"/>
              </w:rPr>
              <w:t>、</w:t>
            </w:r>
            <w:r w:rsidR="00F479E2">
              <w:rPr>
                <w:rFonts w:hint="eastAsia"/>
                <w:sz w:val="18"/>
                <w:szCs w:val="18"/>
              </w:rPr>
              <w:t>内部抵抗の電位降下分だけ端子電圧が小さくなることを理解する。</w:t>
            </w:r>
          </w:p>
          <w:p w:rsidR="00F479E2" w:rsidRDefault="00F479E2" w:rsidP="001E4F8F">
            <w:pPr>
              <w:spacing w:line="260" w:lineRule="exact"/>
              <w:rPr>
                <w:sz w:val="18"/>
                <w:szCs w:val="18"/>
              </w:rPr>
            </w:pPr>
            <w:r>
              <w:rPr>
                <w:rFonts w:hint="eastAsia"/>
                <w:sz w:val="18"/>
                <w:szCs w:val="18"/>
              </w:rPr>
              <w:t>・電流計や電圧計がどのようにして電流や電圧を測定しているか</w:t>
            </w:r>
            <w:r w:rsidR="00907AD9">
              <w:rPr>
                <w:rFonts w:hint="eastAsia"/>
                <w:sz w:val="18"/>
                <w:szCs w:val="18"/>
              </w:rPr>
              <w:t>、</w:t>
            </w:r>
            <w:r>
              <w:rPr>
                <w:rFonts w:hint="eastAsia"/>
                <w:sz w:val="18"/>
                <w:szCs w:val="18"/>
              </w:rPr>
              <w:t>その構造やしくみを理解する。</w:t>
            </w:r>
          </w:p>
          <w:p w:rsidR="00F479E2" w:rsidRDefault="00F479E2" w:rsidP="001E4F8F">
            <w:pPr>
              <w:spacing w:line="260" w:lineRule="exact"/>
              <w:rPr>
                <w:sz w:val="18"/>
                <w:szCs w:val="18"/>
              </w:rPr>
            </w:pPr>
            <w:r>
              <w:rPr>
                <w:rFonts w:hint="eastAsia"/>
                <w:sz w:val="18"/>
                <w:szCs w:val="18"/>
              </w:rPr>
              <w:t>・抵抗値や起電力を正確に測定する方法について理解する。</w:t>
            </w:r>
          </w:p>
          <w:p w:rsidR="00F479E2" w:rsidRDefault="00F479E2" w:rsidP="001E4F8F">
            <w:pPr>
              <w:spacing w:line="260" w:lineRule="exact"/>
              <w:rPr>
                <w:sz w:val="18"/>
                <w:szCs w:val="18"/>
              </w:rPr>
            </w:pPr>
            <w:r>
              <w:rPr>
                <w:rFonts w:hint="eastAsia"/>
                <w:sz w:val="18"/>
                <w:szCs w:val="18"/>
              </w:rPr>
              <w:t>・直流回路におけるコンデンサーの振る舞いについて理解する。</w:t>
            </w:r>
          </w:p>
          <w:p w:rsidR="00F479E2" w:rsidRDefault="00F479E2" w:rsidP="001E4F8F">
            <w:pPr>
              <w:spacing w:line="260" w:lineRule="exact"/>
              <w:rPr>
                <w:sz w:val="18"/>
                <w:szCs w:val="18"/>
              </w:rPr>
            </w:pPr>
            <w:r>
              <w:rPr>
                <w:rFonts w:hint="eastAsia"/>
                <w:sz w:val="18"/>
                <w:szCs w:val="18"/>
              </w:rPr>
              <w:t>・半導体や半導体を利用した素子について</w:t>
            </w:r>
            <w:r w:rsidR="00907AD9">
              <w:rPr>
                <w:rFonts w:hint="eastAsia"/>
                <w:sz w:val="18"/>
                <w:szCs w:val="18"/>
              </w:rPr>
              <w:t>、</w:t>
            </w:r>
            <w:r>
              <w:rPr>
                <w:rFonts w:hint="eastAsia"/>
                <w:sz w:val="18"/>
                <w:szCs w:val="18"/>
              </w:rPr>
              <w:t>そのしくみや利用について理解する。</w:t>
            </w:r>
          </w:p>
          <w:p w:rsidR="00F479E2" w:rsidRPr="00F479E2" w:rsidRDefault="00F479E2" w:rsidP="001E4F8F">
            <w:pPr>
              <w:spacing w:line="260" w:lineRule="exact"/>
              <w:rPr>
                <w:sz w:val="18"/>
                <w:szCs w:val="18"/>
              </w:rPr>
            </w:pPr>
            <w:r>
              <w:rPr>
                <w:rFonts w:hint="eastAsia"/>
                <w:sz w:val="18"/>
                <w:szCs w:val="18"/>
              </w:rPr>
              <w:t>・半導体を利用した素子であるトランジスタについて動作原理や利用のされ方について知る。</w:t>
            </w:r>
          </w:p>
        </w:tc>
        <w:tc>
          <w:tcPr>
            <w:tcW w:w="567" w:type="dxa"/>
            <w:tcBorders>
              <w:top w:val="single" w:sz="4" w:space="0" w:color="auto"/>
              <w:bottom w:val="single" w:sz="4" w:space="0" w:color="auto"/>
            </w:tcBorders>
            <w:shd w:val="clear" w:color="auto" w:fill="auto"/>
            <w:vAlign w:val="center"/>
          </w:tcPr>
          <w:p w:rsidR="00160DDD" w:rsidRPr="00144A38" w:rsidRDefault="00160DDD" w:rsidP="001E4F8F">
            <w:pPr>
              <w:spacing w:line="260" w:lineRule="exact"/>
              <w:jc w:val="center"/>
              <w:rPr>
                <w:sz w:val="18"/>
                <w:szCs w:val="18"/>
              </w:rPr>
            </w:pPr>
          </w:p>
        </w:tc>
        <w:tc>
          <w:tcPr>
            <w:tcW w:w="567" w:type="dxa"/>
            <w:shd w:val="clear" w:color="auto" w:fill="auto"/>
            <w:vAlign w:val="center"/>
          </w:tcPr>
          <w:p w:rsidR="00160DDD" w:rsidRDefault="00160DDD" w:rsidP="00160DDD">
            <w:pPr>
              <w:spacing w:line="260" w:lineRule="exact"/>
              <w:jc w:val="center"/>
              <w:rPr>
                <w:sz w:val="18"/>
                <w:szCs w:val="18"/>
              </w:rPr>
            </w:pPr>
            <w:r>
              <w:rPr>
                <w:rFonts w:hint="eastAsia"/>
                <w:sz w:val="18"/>
                <w:szCs w:val="18"/>
              </w:rPr>
              <w:t>○</w:t>
            </w:r>
          </w:p>
          <w:p w:rsidR="00160DDD" w:rsidRDefault="00160DDD" w:rsidP="00160DDD">
            <w:pPr>
              <w:spacing w:line="260" w:lineRule="exact"/>
              <w:jc w:val="center"/>
              <w:rPr>
                <w:sz w:val="18"/>
                <w:szCs w:val="18"/>
              </w:rPr>
            </w:pPr>
            <w:r>
              <w:rPr>
                <w:rFonts w:hint="eastAsia"/>
                <w:sz w:val="18"/>
                <w:szCs w:val="18"/>
              </w:rPr>
              <w:t>○</w:t>
            </w:r>
          </w:p>
          <w:p w:rsidR="00160DDD" w:rsidRDefault="00160DDD" w:rsidP="00160DDD">
            <w:pPr>
              <w:spacing w:line="260" w:lineRule="exact"/>
              <w:jc w:val="center"/>
              <w:rPr>
                <w:sz w:val="18"/>
                <w:szCs w:val="18"/>
              </w:rPr>
            </w:pPr>
            <w:r>
              <w:rPr>
                <w:rFonts w:hint="eastAsia"/>
                <w:sz w:val="18"/>
                <w:szCs w:val="18"/>
              </w:rPr>
              <w:t>○</w:t>
            </w:r>
          </w:p>
          <w:p w:rsidR="00160DDD" w:rsidRDefault="00160DDD" w:rsidP="00160DDD">
            <w:pPr>
              <w:spacing w:line="260" w:lineRule="exact"/>
              <w:jc w:val="center"/>
              <w:rPr>
                <w:sz w:val="18"/>
                <w:szCs w:val="18"/>
              </w:rPr>
            </w:pPr>
            <w:r>
              <w:rPr>
                <w:rFonts w:hint="eastAsia"/>
                <w:sz w:val="18"/>
                <w:szCs w:val="18"/>
              </w:rPr>
              <w:t>○</w:t>
            </w:r>
          </w:p>
          <w:p w:rsidR="00160DDD" w:rsidRDefault="00160DDD" w:rsidP="00160DDD">
            <w:pPr>
              <w:spacing w:line="260" w:lineRule="exact"/>
              <w:jc w:val="center"/>
              <w:rPr>
                <w:sz w:val="18"/>
                <w:szCs w:val="18"/>
              </w:rPr>
            </w:pPr>
            <w:r>
              <w:rPr>
                <w:rFonts w:hint="eastAsia"/>
                <w:sz w:val="18"/>
                <w:szCs w:val="18"/>
              </w:rPr>
              <w:t>○</w:t>
            </w:r>
          </w:p>
          <w:p w:rsidR="00E532EB" w:rsidRPr="00144A38" w:rsidRDefault="00160DDD" w:rsidP="00160DDD">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Default="00160DDD" w:rsidP="001E4F8F">
            <w:pPr>
              <w:spacing w:line="260" w:lineRule="exact"/>
              <w:jc w:val="center"/>
              <w:rPr>
                <w:sz w:val="18"/>
                <w:szCs w:val="18"/>
              </w:rPr>
            </w:pPr>
            <w:r>
              <w:rPr>
                <w:rFonts w:hint="eastAsia"/>
                <w:sz w:val="18"/>
                <w:szCs w:val="18"/>
              </w:rPr>
              <w:t>○</w:t>
            </w:r>
          </w:p>
          <w:p w:rsidR="00160DDD" w:rsidRPr="00144A38" w:rsidRDefault="00160DDD"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Pr="00144A38" w:rsidRDefault="00160DDD" w:rsidP="001E4F8F">
            <w:pPr>
              <w:spacing w:line="260" w:lineRule="exact"/>
              <w:jc w:val="center"/>
              <w:rPr>
                <w:sz w:val="18"/>
                <w:szCs w:val="18"/>
              </w:rPr>
            </w:pPr>
            <w:r>
              <w:rPr>
                <w:rFonts w:hint="eastAsia"/>
                <w:sz w:val="18"/>
                <w:szCs w:val="18"/>
              </w:rPr>
              <w:t>○</w:t>
            </w:r>
          </w:p>
        </w:tc>
      </w:tr>
      <w:tr w:rsidR="00E532EB" w:rsidRPr="00CE6FD0" w:rsidTr="001E4F8F">
        <w:trPr>
          <w:trHeight w:val="473"/>
        </w:trPr>
        <w:tc>
          <w:tcPr>
            <w:tcW w:w="562"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3828" w:type="dxa"/>
            <w:shd w:val="clear" w:color="auto" w:fill="auto"/>
            <w:vAlign w:val="center"/>
          </w:tcPr>
          <w:p w:rsidR="00E532EB" w:rsidRPr="00357525" w:rsidRDefault="00E532EB"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E532EB" w:rsidRDefault="00E532EB" w:rsidP="001E4F8F">
            <w:pPr>
              <w:spacing w:line="260" w:lineRule="exact"/>
              <w:rPr>
                <w:sz w:val="18"/>
                <w:szCs w:val="18"/>
              </w:rPr>
            </w:pPr>
            <w:r w:rsidRPr="007B13B7">
              <w:rPr>
                <w:rFonts w:hint="eastAsia"/>
                <w:sz w:val="18"/>
                <w:szCs w:val="18"/>
              </w:rPr>
              <w:t>・</w:t>
            </w:r>
            <w:r>
              <w:rPr>
                <w:rFonts w:hint="eastAsia"/>
                <w:sz w:val="18"/>
                <w:szCs w:val="18"/>
              </w:rPr>
              <w:t>3編2章について学習した内容を振り返り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tcBorders>
              <w:top w:val="single" w:sz="4" w:space="0" w:color="auto"/>
              <w:bottom w:val="single" w:sz="4" w:space="0" w:color="auto"/>
            </w:tcBorders>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Pr="00144A38" w:rsidRDefault="00C446C5"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Pr="00144A38" w:rsidRDefault="00C446C5" w:rsidP="001E4F8F">
            <w:pPr>
              <w:spacing w:line="260" w:lineRule="exact"/>
              <w:jc w:val="center"/>
              <w:rPr>
                <w:sz w:val="18"/>
                <w:szCs w:val="18"/>
              </w:rPr>
            </w:pPr>
            <w:r>
              <w:rPr>
                <w:rFonts w:hint="eastAsia"/>
                <w:sz w:val="18"/>
                <w:szCs w:val="18"/>
              </w:rPr>
              <w:t>○</w:t>
            </w:r>
          </w:p>
        </w:tc>
      </w:tr>
      <w:tr w:rsidR="00E532EB" w:rsidRPr="00CE6FD0" w:rsidTr="001E4F8F">
        <w:trPr>
          <w:trHeight w:val="473"/>
        </w:trPr>
        <w:tc>
          <w:tcPr>
            <w:tcW w:w="562"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3828" w:type="dxa"/>
            <w:shd w:val="clear" w:color="auto" w:fill="F2F2F2" w:themeFill="background1" w:themeFillShade="F2"/>
            <w:vAlign w:val="center"/>
          </w:tcPr>
          <w:p w:rsidR="00336668" w:rsidRDefault="00336668"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3編　電気と磁気</w:t>
            </w:r>
          </w:p>
          <w:p w:rsidR="00E532EB" w:rsidRPr="007B13B7" w:rsidRDefault="00336668" w:rsidP="001E4F8F">
            <w:pPr>
              <w:spacing w:line="260" w:lineRule="exact"/>
              <w:rPr>
                <w:sz w:val="18"/>
                <w:szCs w:val="18"/>
              </w:rPr>
            </w:pPr>
            <w:r>
              <w:rPr>
                <w:rFonts w:ascii="BIZ UDゴシック" w:eastAsia="BIZ UDゴシック" w:hAnsi="BIZ UDゴシック" w:hint="eastAsia"/>
                <w:sz w:val="18"/>
                <w:szCs w:val="18"/>
              </w:rPr>
              <w:t>3章　電流と磁場</w:t>
            </w:r>
          </w:p>
        </w:tc>
        <w:tc>
          <w:tcPr>
            <w:tcW w:w="7371" w:type="dxa"/>
            <w:shd w:val="clear" w:color="auto" w:fill="F2F2F2" w:themeFill="background1" w:themeFillShade="F2"/>
            <w:vAlign w:val="center"/>
          </w:tcPr>
          <w:p w:rsidR="00E532EB" w:rsidRPr="007B13B7" w:rsidRDefault="00E532EB" w:rsidP="001E4F8F">
            <w:pPr>
              <w:spacing w:line="260" w:lineRule="exact"/>
              <w:rPr>
                <w:sz w:val="18"/>
                <w:szCs w:val="18"/>
              </w:rPr>
            </w:pPr>
          </w:p>
        </w:tc>
        <w:tc>
          <w:tcPr>
            <w:tcW w:w="567" w:type="dxa"/>
            <w:tcBorders>
              <w:top w:val="single" w:sz="4" w:space="0" w:color="auto"/>
              <w:bottom w:val="single" w:sz="4" w:space="0" w:color="auto"/>
            </w:tcBorders>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F2F2F2" w:themeFill="background1" w:themeFillShade="F2"/>
            <w:vAlign w:val="center"/>
          </w:tcPr>
          <w:p w:rsidR="00E532EB" w:rsidRPr="00144A38" w:rsidRDefault="00E532EB" w:rsidP="001E4F8F">
            <w:pPr>
              <w:spacing w:line="260" w:lineRule="exact"/>
              <w:jc w:val="center"/>
              <w:rPr>
                <w:sz w:val="18"/>
                <w:szCs w:val="18"/>
              </w:rPr>
            </w:pPr>
          </w:p>
        </w:tc>
        <w:tc>
          <w:tcPr>
            <w:tcW w:w="567" w:type="dxa"/>
            <w:shd w:val="clear" w:color="auto" w:fill="F2F2F2" w:themeFill="background1" w:themeFillShade="F2"/>
            <w:vAlign w:val="center"/>
          </w:tcPr>
          <w:p w:rsidR="00E532EB" w:rsidRPr="00144A38" w:rsidRDefault="00E532EB" w:rsidP="001E4F8F">
            <w:pPr>
              <w:spacing w:line="260" w:lineRule="exact"/>
              <w:jc w:val="center"/>
              <w:rPr>
                <w:sz w:val="18"/>
                <w:szCs w:val="18"/>
              </w:rPr>
            </w:pPr>
          </w:p>
        </w:tc>
        <w:tc>
          <w:tcPr>
            <w:tcW w:w="567" w:type="dxa"/>
            <w:shd w:val="clear" w:color="auto" w:fill="F2F2F2" w:themeFill="background1" w:themeFillShade="F2"/>
            <w:vAlign w:val="center"/>
          </w:tcPr>
          <w:p w:rsidR="00E532EB" w:rsidRPr="00144A38" w:rsidRDefault="00E532EB" w:rsidP="001E4F8F">
            <w:pPr>
              <w:spacing w:line="260" w:lineRule="exact"/>
              <w:jc w:val="center"/>
              <w:rPr>
                <w:sz w:val="18"/>
                <w:szCs w:val="18"/>
              </w:rPr>
            </w:pPr>
          </w:p>
        </w:tc>
      </w:tr>
      <w:tr w:rsidR="00E532EB" w:rsidRPr="00CE6FD0" w:rsidTr="001E4F8F">
        <w:trPr>
          <w:trHeight w:val="473"/>
        </w:trPr>
        <w:tc>
          <w:tcPr>
            <w:tcW w:w="562"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3828" w:type="dxa"/>
            <w:shd w:val="clear" w:color="auto" w:fill="auto"/>
            <w:vAlign w:val="center"/>
          </w:tcPr>
          <w:p w:rsidR="00E532EB" w:rsidRDefault="00336668" w:rsidP="001E4F8F">
            <w:pPr>
              <w:spacing w:line="260" w:lineRule="exact"/>
              <w:rPr>
                <w:sz w:val="18"/>
                <w:szCs w:val="18"/>
              </w:rPr>
            </w:pPr>
            <w:r>
              <w:rPr>
                <w:rFonts w:hint="eastAsia"/>
                <w:sz w:val="18"/>
                <w:szCs w:val="18"/>
              </w:rPr>
              <w:t>1節　磁場（磁界）</w:t>
            </w:r>
            <w:r w:rsidR="00D04447">
              <w:rPr>
                <w:rFonts w:hint="eastAsia"/>
                <w:sz w:val="18"/>
                <w:szCs w:val="18"/>
              </w:rPr>
              <w:t>（1</w:t>
            </w:r>
            <w:r w:rsidR="00D04447">
              <w:rPr>
                <w:sz w:val="18"/>
                <w:szCs w:val="18"/>
              </w:rPr>
              <w:t>h</w:t>
            </w:r>
            <w:r w:rsidR="00D04447">
              <w:rPr>
                <w:rFonts w:hint="eastAsia"/>
                <w:sz w:val="18"/>
                <w:szCs w:val="18"/>
              </w:rPr>
              <w:t>）</w:t>
            </w:r>
          </w:p>
          <w:p w:rsidR="00336668" w:rsidRDefault="00336668" w:rsidP="001E4F8F">
            <w:pPr>
              <w:spacing w:line="260" w:lineRule="exact"/>
              <w:rPr>
                <w:sz w:val="18"/>
                <w:szCs w:val="18"/>
              </w:rPr>
            </w:pPr>
            <w:r>
              <w:rPr>
                <w:rFonts w:hint="eastAsia"/>
                <w:sz w:val="18"/>
                <w:szCs w:val="18"/>
              </w:rPr>
              <w:t xml:space="preserve">　L</w:t>
            </w:r>
            <w:r>
              <w:rPr>
                <w:sz w:val="18"/>
                <w:szCs w:val="18"/>
              </w:rPr>
              <w:t>et’s start!</w:t>
            </w:r>
          </w:p>
          <w:p w:rsidR="00336668" w:rsidRDefault="00336668" w:rsidP="001E4F8F">
            <w:pPr>
              <w:spacing w:line="260" w:lineRule="exact"/>
              <w:rPr>
                <w:sz w:val="18"/>
                <w:szCs w:val="18"/>
              </w:rPr>
            </w:pPr>
            <w:r>
              <w:rPr>
                <w:rFonts w:hint="eastAsia"/>
                <w:sz w:val="18"/>
                <w:szCs w:val="18"/>
              </w:rPr>
              <w:t xml:space="preserve">　A 磁力（磁気力）と磁気量</w:t>
            </w:r>
          </w:p>
          <w:p w:rsidR="00336668" w:rsidRDefault="00336668" w:rsidP="001E4F8F">
            <w:pPr>
              <w:spacing w:line="260" w:lineRule="exact"/>
              <w:rPr>
                <w:sz w:val="18"/>
                <w:szCs w:val="18"/>
              </w:rPr>
            </w:pPr>
            <w:r>
              <w:rPr>
                <w:rFonts w:hint="eastAsia"/>
                <w:sz w:val="18"/>
                <w:szCs w:val="18"/>
              </w:rPr>
              <w:t xml:space="preserve">　B 磁場（磁界）の向きと強さ</w:t>
            </w:r>
          </w:p>
          <w:p w:rsidR="00336668" w:rsidRDefault="00336668" w:rsidP="001E4F8F">
            <w:pPr>
              <w:spacing w:line="260" w:lineRule="exact"/>
              <w:rPr>
                <w:sz w:val="18"/>
                <w:szCs w:val="18"/>
              </w:rPr>
            </w:pPr>
            <w:r>
              <w:rPr>
                <w:rFonts w:hint="eastAsia"/>
                <w:sz w:val="18"/>
                <w:szCs w:val="18"/>
              </w:rPr>
              <w:t xml:space="preserve">　C 磁力線</w:t>
            </w:r>
          </w:p>
          <w:p w:rsidR="00336668" w:rsidRPr="007B13B7" w:rsidRDefault="00336668" w:rsidP="001E4F8F">
            <w:pPr>
              <w:spacing w:line="260" w:lineRule="exact"/>
              <w:rPr>
                <w:sz w:val="18"/>
                <w:szCs w:val="18"/>
              </w:rPr>
            </w:pPr>
            <w:r>
              <w:rPr>
                <w:rFonts w:hint="eastAsia"/>
                <w:sz w:val="18"/>
                <w:szCs w:val="18"/>
              </w:rPr>
              <w:t xml:space="preserve">　D 磁性の起源</w:t>
            </w:r>
          </w:p>
        </w:tc>
        <w:tc>
          <w:tcPr>
            <w:tcW w:w="7371" w:type="dxa"/>
            <w:shd w:val="clear" w:color="auto" w:fill="auto"/>
          </w:tcPr>
          <w:p w:rsidR="00E532EB" w:rsidRDefault="00E532EB" w:rsidP="001E4F8F">
            <w:pPr>
              <w:spacing w:line="260" w:lineRule="exact"/>
              <w:rPr>
                <w:sz w:val="18"/>
                <w:szCs w:val="18"/>
              </w:rPr>
            </w:pPr>
          </w:p>
          <w:p w:rsidR="00F479E2" w:rsidRDefault="00F479E2" w:rsidP="001E4F8F">
            <w:pPr>
              <w:spacing w:line="260" w:lineRule="exact"/>
              <w:rPr>
                <w:sz w:val="18"/>
                <w:szCs w:val="18"/>
              </w:rPr>
            </w:pPr>
            <w:r>
              <w:rPr>
                <w:rFonts w:hint="eastAsia"/>
                <w:sz w:val="18"/>
                <w:szCs w:val="18"/>
              </w:rPr>
              <w:t>・これまでに学習した万有引力や静電気力と磁力との類似点や相違点について考える。</w:t>
            </w:r>
          </w:p>
          <w:p w:rsidR="00F479E2" w:rsidRDefault="00F479E2" w:rsidP="001E4F8F">
            <w:pPr>
              <w:spacing w:line="260" w:lineRule="exact"/>
              <w:rPr>
                <w:sz w:val="18"/>
                <w:szCs w:val="18"/>
              </w:rPr>
            </w:pPr>
            <w:r>
              <w:rPr>
                <w:rFonts w:hint="eastAsia"/>
                <w:sz w:val="18"/>
                <w:szCs w:val="18"/>
              </w:rPr>
              <w:t>・磁石にはたらく磁力について理解する。</w:t>
            </w:r>
          </w:p>
          <w:p w:rsidR="00F479E2" w:rsidRDefault="00F479E2" w:rsidP="001E4F8F">
            <w:pPr>
              <w:spacing w:line="260" w:lineRule="exact"/>
              <w:rPr>
                <w:sz w:val="18"/>
                <w:szCs w:val="18"/>
              </w:rPr>
            </w:pPr>
            <w:r>
              <w:rPr>
                <w:rFonts w:hint="eastAsia"/>
                <w:sz w:val="18"/>
                <w:szCs w:val="18"/>
              </w:rPr>
              <w:t>・磁場とは何かについて理解し</w:t>
            </w:r>
            <w:r w:rsidR="00907AD9">
              <w:rPr>
                <w:rFonts w:hint="eastAsia"/>
                <w:sz w:val="18"/>
                <w:szCs w:val="18"/>
              </w:rPr>
              <w:t>、</w:t>
            </w:r>
            <w:r>
              <w:rPr>
                <w:rFonts w:hint="eastAsia"/>
                <w:sz w:val="18"/>
                <w:szCs w:val="18"/>
              </w:rPr>
              <w:t>磁場の表し方について理解する。</w:t>
            </w:r>
          </w:p>
          <w:p w:rsidR="00F479E2" w:rsidRDefault="00F479E2" w:rsidP="001E4F8F">
            <w:pPr>
              <w:spacing w:line="260" w:lineRule="exact"/>
              <w:rPr>
                <w:sz w:val="18"/>
                <w:szCs w:val="18"/>
              </w:rPr>
            </w:pPr>
            <w:r>
              <w:rPr>
                <w:rFonts w:hint="eastAsia"/>
                <w:sz w:val="18"/>
                <w:szCs w:val="18"/>
              </w:rPr>
              <w:t>・磁場を表すときに磁力線を用いることができること</w:t>
            </w:r>
            <w:r w:rsidR="00907AD9">
              <w:rPr>
                <w:rFonts w:hint="eastAsia"/>
                <w:sz w:val="18"/>
                <w:szCs w:val="18"/>
              </w:rPr>
              <w:t>、</w:t>
            </w:r>
            <w:r>
              <w:rPr>
                <w:rFonts w:hint="eastAsia"/>
                <w:sz w:val="18"/>
                <w:szCs w:val="18"/>
              </w:rPr>
              <w:t>磁力線の性質について理解する。</w:t>
            </w:r>
          </w:p>
          <w:p w:rsidR="00F479E2" w:rsidRPr="00F479E2" w:rsidRDefault="00F479E2" w:rsidP="001E4F8F">
            <w:pPr>
              <w:spacing w:line="260" w:lineRule="exact"/>
              <w:rPr>
                <w:sz w:val="18"/>
                <w:szCs w:val="18"/>
              </w:rPr>
            </w:pPr>
            <w:r>
              <w:rPr>
                <w:rFonts w:hint="eastAsia"/>
                <w:sz w:val="18"/>
                <w:szCs w:val="18"/>
              </w:rPr>
              <w:t>・物質が磁性をもつ</w:t>
            </w:r>
            <w:r w:rsidR="00520E36">
              <w:rPr>
                <w:rFonts w:hint="eastAsia"/>
                <w:sz w:val="18"/>
                <w:szCs w:val="18"/>
              </w:rPr>
              <w:t>しくみについて理解する。</w:t>
            </w:r>
          </w:p>
        </w:tc>
        <w:tc>
          <w:tcPr>
            <w:tcW w:w="567" w:type="dxa"/>
            <w:tcBorders>
              <w:top w:val="single" w:sz="4" w:space="0" w:color="auto"/>
              <w:bottom w:val="single" w:sz="4" w:space="0" w:color="auto"/>
            </w:tcBorders>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Default="0012274E" w:rsidP="001E4F8F">
            <w:pPr>
              <w:spacing w:line="260" w:lineRule="exact"/>
              <w:jc w:val="center"/>
              <w:rPr>
                <w:sz w:val="18"/>
                <w:szCs w:val="18"/>
              </w:rPr>
            </w:pPr>
            <w:r>
              <w:rPr>
                <w:rFonts w:hint="eastAsia"/>
                <w:sz w:val="18"/>
                <w:szCs w:val="18"/>
              </w:rPr>
              <w:t>○</w:t>
            </w:r>
          </w:p>
          <w:p w:rsidR="0012274E" w:rsidRDefault="0012274E" w:rsidP="001E4F8F">
            <w:pPr>
              <w:spacing w:line="260" w:lineRule="exact"/>
              <w:jc w:val="center"/>
              <w:rPr>
                <w:sz w:val="18"/>
                <w:szCs w:val="18"/>
              </w:rPr>
            </w:pPr>
            <w:r>
              <w:rPr>
                <w:rFonts w:hint="eastAsia"/>
                <w:sz w:val="18"/>
                <w:szCs w:val="18"/>
              </w:rPr>
              <w:t>○</w:t>
            </w:r>
          </w:p>
          <w:p w:rsidR="0012274E" w:rsidRPr="00144A38" w:rsidRDefault="0012274E"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Pr="00144A38" w:rsidRDefault="00E532EB" w:rsidP="001E4F8F">
            <w:pPr>
              <w:spacing w:line="260" w:lineRule="exact"/>
              <w:jc w:val="center"/>
              <w:rPr>
                <w:sz w:val="18"/>
                <w:szCs w:val="18"/>
              </w:rPr>
            </w:pPr>
          </w:p>
        </w:tc>
      </w:tr>
      <w:tr w:rsidR="00E532EB" w:rsidRPr="00CE6FD0" w:rsidTr="001E4F8F">
        <w:trPr>
          <w:trHeight w:val="473"/>
        </w:trPr>
        <w:tc>
          <w:tcPr>
            <w:tcW w:w="562"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3828" w:type="dxa"/>
            <w:shd w:val="clear" w:color="auto" w:fill="auto"/>
          </w:tcPr>
          <w:p w:rsidR="00E532EB" w:rsidRDefault="00336668" w:rsidP="001E4F8F">
            <w:pPr>
              <w:spacing w:line="260" w:lineRule="exact"/>
              <w:rPr>
                <w:sz w:val="18"/>
                <w:szCs w:val="18"/>
              </w:rPr>
            </w:pPr>
            <w:r>
              <w:rPr>
                <w:rFonts w:hint="eastAsia"/>
                <w:sz w:val="18"/>
                <w:szCs w:val="18"/>
              </w:rPr>
              <w:t>2節　電流がつくる磁場</w:t>
            </w:r>
            <w:r w:rsidR="00D04447">
              <w:rPr>
                <w:rFonts w:hint="eastAsia"/>
                <w:sz w:val="18"/>
                <w:szCs w:val="18"/>
              </w:rPr>
              <w:t>（2</w:t>
            </w:r>
            <w:r w:rsidR="00D04447">
              <w:rPr>
                <w:sz w:val="18"/>
                <w:szCs w:val="18"/>
              </w:rPr>
              <w:t>h</w:t>
            </w:r>
            <w:r w:rsidR="00D04447">
              <w:rPr>
                <w:rFonts w:hint="eastAsia"/>
                <w:sz w:val="18"/>
                <w:szCs w:val="18"/>
              </w:rPr>
              <w:t>）</w:t>
            </w:r>
          </w:p>
          <w:p w:rsidR="00336668" w:rsidRDefault="00336668" w:rsidP="001E4F8F">
            <w:pPr>
              <w:spacing w:line="260" w:lineRule="exact"/>
              <w:rPr>
                <w:sz w:val="18"/>
                <w:szCs w:val="18"/>
              </w:rPr>
            </w:pPr>
            <w:r>
              <w:rPr>
                <w:rFonts w:hint="eastAsia"/>
                <w:sz w:val="18"/>
                <w:szCs w:val="18"/>
              </w:rPr>
              <w:t xml:space="preserve">　L</w:t>
            </w:r>
            <w:r>
              <w:rPr>
                <w:sz w:val="18"/>
                <w:szCs w:val="18"/>
              </w:rPr>
              <w:t>et’s start!</w:t>
            </w:r>
          </w:p>
          <w:p w:rsidR="00520E36" w:rsidRDefault="00520E36" w:rsidP="001E4F8F">
            <w:pPr>
              <w:spacing w:line="260" w:lineRule="exact"/>
              <w:rPr>
                <w:sz w:val="18"/>
                <w:szCs w:val="18"/>
              </w:rPr>
            </w:pPr>
          </w:p>
          <w:p w:rsidR="00336668" w:rsidRDefault="00336668" w:rsidP="001E4F8F">
            <w:pPr>
              <w:spacing w:line="260" w:lineRule="exact"/>
              <w:rPr>
                <w:sz w:val="18"/>
                <w:szCs w:val="18"/>
              </w:rPr>
            </w:pPr>
            <w:r>
              <w:rPr>
                <w:rFonts w:hint="eastAsia"/>
                <w:sz w:val="18"/>
                <w:szCs w:val="18"/>
              </w:rPr>
              <w:t xml:space="preserve">　A エルステッドの発見</w:t>
            </w:r>
          </w:p>
          <w:p w:rsidR="00336668" w:rsidRDefault="00336668" w:rsidP="001E4F8F">
            <w:pPr>
              <w:spacing w:line="260" w:lineRule="exact"/>
              <w:rPr>
                <w:sz w:val="18"/>
                <w:szCs w:val="18"/>
              </w:rPr>
            </w:pPr>
            <w:r>
              <w:rPr>
                <w:rFonts w:hint="eastAsia"/>
                <w:sz w:val="18"/>
                <w:szCs w:val="18"/>
              </w:rPr>
              <w:t xml:space="preserve">　B 直線状の電流がつくる磁場</w:t>
            </w:r>
          </w:p>
          <w:p w:rsidR="00520E36" w:rsidRDefault="00520E36" w:rsidP="001E4F8F">
            <w:pPr>
              <w:spacing w:line="260" w:lineRule="exact"/>
              <w:rPr>
                <w:sz w:val="18"/>
                <w:szCs w:val="18"/>
              </w:rPr>
            </w:pPr>
            <w:r>
              <w:rPr>
                <w:rFonts w:hint="eastAsia"/>
                <w:sz w:val="18"/>
                <w:szCs w:val="18"/>
              </w:rPr>
              <w:t>〈発展〉ビオ・サバールの法則</w:t>
            </w:r>
          </w:p>
          <w:p w:rsidR="00336668" w:rsidRPr="007B13B7" w:rsidRDefault="00336668" w:rsidP="001E4F8F">
            <w:pPr>
              <w:spacing w:line="260" w:lineRule="exact"/>
              <w:rPr>
                <w:sz w:val="18"/>
                <w:szCs w:val="18"/>
              </w:rPr>
            </w:pPr>
            <w:r>
              <w:rPr>
                <w:rFonts w:hint="eastAsia"/>
                <w:sz w:val="18"/>
                <w:szCs w:val="18"/>
              </w:rPr>
              <w:t xml:space="preserve">　C 曲線状の電流がつくる磁場</w:t>
            </w:r>
          </w:p>
        </w:tc>
        <w:tc>
          <w:tcPr>
            <w:tcW w:w="7371" w:type="dxa"/>
            <w:shd w:val="clear" w:color="auto" w:fill="auto"/>
          </w:tcPr>
          <w:p w:rsidR="00E532EB" w:rsidRDefault="00E532EB" w:rsidP="001E4F8F">
            <w:pPr>
              <w:spacing w:line="260" w:lineRule="exact"/>
              <w:rPr>
                <w:sz w:val="18"/>
                <w:szCs w:val="18"/>
              </w:rPr>
            </w:pPr>
          </w:p>
          <w:p w:rsidR="00520E36" w:rsidRDefault="00520E36" w:rsidP="001E4F8F">
            <w:pPr>
              <w:spacing w:line="260" w:lineRule="exact"/>
              <w:rPr>
                <w:sz w:val="18"/>
                <w:szCs w:val="18"/>
              </w:rPr>
            </w:pPr>
            <w:r>
              <w:rPr>
                <w:rFonts w:hint="eastAsia"/>
                <w:sz w:val="18"/>
                <w:szCs w:val="18"/>
              </w:rPr>
              <w:t>・地磁気の成因が電流によるものであるダイナモ理論について知り</w:t>
            </w:r>
            <w:r w:rsidR="00907AD9">
              <w:rPr>
                <w:rFonts w:hint="eastAsia"/>
                <w:sz w:val="18"/>
                <w:szCs w:val="18"/>
              </w:rPr>
              <w:t>、</w:t>
            </w:r>
            <w:r>
              <w:rPr>
                <w:rFonts w:hint="eastAsia"/>
                <w:sz w:val="18"/>
                <w:szCs w:val="18"/>
              </w:rPr>
              <w:t>電流と磁場についての関係を考える。</w:t>
            </w:r>
          </w:p>
          <w:p w:rsidR="00520E36" w:rsidRDefault="00520E36" w:rsidP="001E4F8F">
            <w:pPr>
              <w:spacing w:line="260" w:lineRule="exact"/>
              <w:rPr>
                <w:sz w:val="18"/>
                <w:szCs w:val="18"/>
              </w:rPr>
            </w:pPr>
            <w:r>
              <w:rPr>
                <w:rFonts w:hint="eastAsia"/>
                <w:sz w:val="18"/>
                <w:szCs w:val="18"/>
              </w:rPr>
              <w:t>・エルステッドの実験について知る。</w:t>
            </w:r>
          </w:p>
          <w:p w:rsidR="00520E36" w:rsidRDefault="00520E36" w:rsidP="001E4F8F">
            <w:pPr>
              <w:spacing w:line="260" w:lineRule="exact"/>
              <w:rPr>
                <w:sz w:val="18"/>
                <w:szCs w:val="18"/>
              </w:rPr>
            </w:pPr>
            <w:r>
              <w:rPr>
                <w:rFonts w:hint="eastAsia"/>
                <w:sz w:val="18"/>
                <w:szCs w:val="18"/>
              </w:rPr>
              <w:t>・直線状の電流がつくる磁場について理解する。</w:t>
            </w:r>
          </w:p>
          <w:p w:rsidR="00520E36" w:rsidRDefault="00520E36" w:rsidP="001E4F8F">
            <w:pPr>
              <w:spacing w:line="260" w:lineRule="exact"/>
              <w:rPr>
                <w:sz w:val="18"/>
                <w:szCs w:val="18"/>
              </w:rPr>
            </w:pPr>
            <w:r>
              <w:rPr>
                <w:rFonts w:hint="eastAsia"/>
                <w:sz w:val="18"/>
                <w:szCs w:val="18"/>
              </w:rPr>
              <w:t>・ビオ・サバールの法則を知り</w:t>
            </w:r>
            <w:r w:rsidR="00907AD9">
              <w:rPr>
                <w:rFonts w:hint="eastAsia"/>
                <w:sz w:val="18"/>
                <w:szCs w:val="18"/>
              </w:rPr>
              <w:t>、</w:t>
            </w:r>
            <w:r>
              <w:rPr>
                <w:rFonts w:hint="eastAsia"/>
                <w:sz w:val="18"/>
                <w:szCs w:val="18"/>
              </w:rPr>
              <w:t>直線状の電流がつくる磁場について理解を深める。</w:t>
            </w:r>
          </w:p>
          <w:p w:rsidR="00520E36" w:rsidRPr="007B13B7" w:rsidRDefault="00520E36" w:rsidP="001E4F8F">
            <w:pPr>
              <w:spacing w:line="260" w:lineRule="exact"/>
              <w:rPr>
                <w:sz w:val="18"/>
                <w:szCs w:val="18"/>
              </w:rPr>
            </w:pPr>
            <w:r>
              <w:rPr>
                <w:rFonts w:hint="eastAsia"/>
                <w:sz w:val="18"/>
                <w:szCs w:val="18"/>
              </w:rPr>
              <w:t>・円形電流やソレノイドを流れる電流のような曲線状の電流がつくる磁場について理解する。</w:t>
            </w:r>
          </w:p>
        </w:tc>
        <w:tc>
          <w:tcPr>
            <w:tcW w:w="567" w:type="dxa"/>
            <w:tcBorders>
              <w:top w:val="single" w:sz="4" w:space="0" w:color="auto"/>
              <w:bottom w:val="single" w:sz="4" w:space="0" w:color="auto"/>
            </w:tcBorders>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Default="0012274E" w:rsidP="001E4F8F">
            <w:pPr>
              <w:spacing w:line="260" w:lineRule="exact"/>
              <w:jc w:val="center"/>
              <w:rPr>
                <w:sz w:val="18"/>
                <w:szCs w:val="18"/>
              </w:rPr>
            </w:pPr>
            <w:r>
              <w:rPr>
                <w:rFonts w:hint="eastAsia"/>
                <w:sz w:val="18"/>
                <w:szCs w:val="18"/>
              </w:rPr>
              <w:t>○</w:t>
            </w:r>
          </w:p>
          <w:p w:rsidR="0012274E" w:rsidRPr="00144A38" w:rsidRDefault="0012274E"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Pr="00144A38" w:rsidRDefault="00E532EB" w:rsidP="001E4F8F">
            <w:pPr>
              <w:spacing w:line="260" w:lineRule="exact"/>
              <w:jc w:val="center"/>
              <w:rPr>
                <w:sz w:val="18"/>
                <w:szCs w:val="18"/>
              </w:rPr>
            </w:pPr>
          </w:p>
        </w:tc>
      </w:tr>
      <w:tr w:rsidR="00E532EB" w:rsidRPr="00CE6FD0" w:rsidTr="001E4F8F">
        <w:trPr>
          <w:trHeight w:val="473"/>
        </w:trPr>
        <w:tc>
          <w:tcPr>
            <w:tcW w:w="562"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532EB" w:rsidRPr="00144A38" w:rsidRDefault="002302A0" w:rsidP="002302A0">
            <w:pPr>
              <w:spacing w:line="260" w:lineRule="exact"/>
              <w:jc w:val="center"/>
              <w:rPr>
                <w:sz w:val="18"/>
                <w:szCs w:val="18"/>
              </w:rPr>
            </w:pPr>
            <w:r>
              <w:rPr>
                <w:rFonts w:hint="eastAsia"/>
                <w:sz w:val="18"/>
                <w:szCs w:val="18"/>
              </w:rPr>
              <w:t>11</w:t>
            </w:r>
          </w:p>
        </w:tc>
        <w:tc>
          <w:tcPr>
            <w:tcW w:w="3828" w:type="dxa"/>
            <w:shd w:val="clear" w:color="auto" w:fill="auto"/>
          </w:tcPr>
          <w:p w:rsidR="00E532EB" w:rsidRDefault="00336668" w:rsidP="001E4F8F">
            <w:pPr>
              <w:spacing w:line="260" w:lineRule="exact"/>
              <w:rPr>
                <w:sz w:val="18"/>
                <w:szCs w:val="18"/>
              </w:rPr>
            </w:pPr>
            <w:r>
              <w:rPr>
                <w:rFonts w:hint="eastAsia"/>
                <w:sz w:val="18"/>
                <w:szCs w:val="18"/>
              </w:rPr>
              <w:t>3節　電流が磁場から受ける力（電磁力）</w:t>
            </w:r>
            <w:r w:rsidR="00D04447">
              <w:rPr>
                <w:rFonts w:hint="eastAsia"/>
                <w:sz w:val="18"/>
                <w:szCs w:val="18"/>
              </w:rPr>
              <w:t>（2</w:t>
            </w:r>
            <w:r w:rsidR="00D04447">
              <w:rPr>
                <w:sz w:val="18"/>
                <w:szCs w:val="18"/>
              </w:rPr>
              <w:t>h</w:t>
            </w:r>
            <w:r w:rsidR="00D04447">
              <w:rPr>
                <w:rFonts w:hint="eastAsia"/>
                <w:sz w:val="18"/>
                <w:szCs w:val="18"/>
              </w:rPr>
              <w:t>）</w:t>
            </w:r>
          </w:p>
          <w:p w:rsidR="00336668" w:rsidRDefault="00336668" w:rsidP="001E4F8F">
            <w:pPr>
              <w:spacing w:line="260" w:lineRule="exact"/>
              <w:rPr>
                <w:sz w:val="18"/>
                <w:szCs w:val="18"/>
              </w:rPr>
            </w:pPr>
            <w:r>
              <w:rPr>
                <w:rFonts w:hint="eastAsia"/>
                <w:sz w:val="18"/>
                <w:szCs w:val="18"/>
              </w:rPr>
              <w:t xml:space="preserve">　L</w:t>
            </w:r>
            <w:r>
              <w:rPr>
                <w:sz w:val="18"/>
                <w:szCs w:val="18"/>
              </w:rPr>
              <w:t>et’s start!</w:t>
            </w:r>
          </w:p>
          <w:p w:rsidR="006632F8" w:rsidRDefault="006632F8" w:rsidP="001E4F8F">
            <w:pPr>
              <w:spacing w:line="260" w:lineRule="exact"/>
              <w:rPr>
                <w:sz w:val="18"/>
                <w:szCs w:val="18"/>
              </w:rPr>
            </w:pPr>
          </w:p>
          <w:p w:rsidR="00336668" w:rsidRDefault="00336668" w:rsidP="001E4F8F">
            <w:pPr>
              <w:spacing w:line="260" w:lineRule="exact"/>
              <w:rPr>
                <w:sz w:val="18"/>
                <w:szCs w:val="18"/>
              </w:rPr>
            </w:pPr>
            <w:r>
              <w:rPr>
                <w:rFonts w:hint="eastAsia"/>
                <w:sz w:val="18"/>
                <w:szCs w:val="18"/>
              </w:rPr>
              <w:lastRenderedPageBreak/>
              <w:t xml:space="preserve">　A 電流が磁場から受ける力</w:t>
            </w:r>
          </w:p>
          <w:p w:rsidR="006632F8" w:rsidRDefault="006632F8" w:rsidP="001E4F8F">
            <w:pPr>
              <w:spacing w:line="260" w:lineRule="exact"/>
              <w:rPr>
                <w:sz w:val="18"/>
                <w:szCs w:val="18"/>
              </w:rPr>
            </w:pPr>
          </w:p>
          <w:p w:rsidR="00336668" w:rsidRDefault="00336668" w:rsidP="001E4F8F">
            <w:pPr>
              <w:spacing w:line="260" w:lineRule="exact"/>
              <w:rPr>
                <w:sz w:val="18"/>
                <w:szCs w:val="18"/>
              </w:rPr>
            </w:pPr>
            <w:r>
              <w:rPr>
                <w:rFonts w:hint="eastAsia"/>
                <w:sz w:val="18"/>
                <w:szCs w:val="18"/>
              </w:rPr>
              <w:t xml:space="preserve">　B 電磁力を基準として磁場を表す</w:t>
            </w:r>
          </w:p>
          <w:p w:rsidR="00336668" w:rsidRDefault="00336668" w:rsidP="001E4F8F">
            <w:pPr>
              <w:spacing w:line="260" w:lineRule="exact"/>
              <w:rPr>
                <w:sz w:val="18"/>
                <w:szCs w:val="18"/>
              </w:rPr>
            </w:pPr>
            <w:r>
              <w:rPr>
                <w:rFonts w:hint="eastAsia"/>
                <w:sz w:val="18"/>
                <w:szCs w:val="18"/>
              </w:rPr>
              <w:t xml:space="preserve">　C 磁束</w:t>
            </w:r>
          </w:p>
          <w:p w:rsidR="00336668" w:rsidRPr="007B13B7" w:rsidRDefault="00336668" w:rsidP="001E4F8F">
            <w:pPr>
              <w:spacing w:line="260" w:lineRule="exact"/>
              <w:rPr>
                <w:sz w:val="18"/>
                <w:szCs w:val="18"/>
              </w:rPr>
            </w:pPr>
            <w:r>
              <w:rPr>
                <w:rFonts w:hint="eastAsia"/>
                <w:sz w:val="18"/>
                <w:szCs w:val="18"/>
              </w:rPr>
              <w:t xml:space="preserve">　D 平行電流が及ぼし合う力</w:t>
            </w:r>
          </w:p>
        </w:tc>
        <w:tc>
          <w:tcPr>
            <w:tcW w:w="7371" w:type="dxa"/>
            <w:shd w:val="clear" w:color="auto" w:fill="auto"/>
          </w:tcPr>
          <w:p w:rsidR="00E532EB" w:rsidRDefault="00E532EB" w:rsidP="001E4F8F">
            <w:pPr>
              <w:spacing w:line="260" w:lineRule="exact"/>
              <w:rPr>
                <w:sz w:val="18"/>
                <w:szCs w:val="18"/>
              </w:rPr>
            </w:pPr>
          </w:p>
          <w:p w:rsidR="00520E36" w:rsidRDefault="00520E36" w:rsidP="001E4F8F">
            <w:pPr>
              <w:spacing w:line="260" w:lineRule="exact"/>
              <w:rPr>
                <w:sz w:val="18"/>
                <w:szCs w:val="18"/>
              </w:rPr>
            </w:pPr>
            <w:r>
              <w:rPr>
                <w:rFonts w:hint="eastAsia"/>
                <w:sz w:val="18"/>
                <w:szCs w:val="18"/>
              </w:rPr>
              <w:t>・スピーカーやイヤホンを例に</w:t>
            </w:r>
            <w:r w:rsidR="00907AD9">
              <w:rPr>
                <w:rFonts w:hint="eastAsia"/>
                <w:sz w:val="18"/>
                <w:szCs w:val="18"/>
              </w:rPr>
              <w:t>、</w:t>
            </w:r>
            <w:r>
              <w:rPr>
                <w:rFonts w:hint="eastAsia"/>
                <w:sz w:val="18"/>
                <w:szCs w:val="18"/>
              </w:rPr>
              <w:t>磁石とコイルで電気振動を音に変えるしくみについて考える。</w:t>
            </w:r>
          </w:p>
          <w:p w:rsidR="00520E36" w:rsidRDefault="00520E36" w:rsidP="001E4F8F">
            <w:pPr>
              <w:spacing w:line="260" w:lineRule="exact"/>
              <w:rPr>
                <w:sz w:val="18"/>
                <w:szCs w:val="18"/>
              </w:rPr>
            </w:pPr>
            <w:r>
              <w:rPr>
                <w:rFonts w:hint="eastAsia"/>
                <w:sz w:val="18"/>
                <w:szCs w:val="18"/>
              </w:rPr>
              <w:lastRenderedPageBreak/>
              <w:t>・磁場中の電流が力を受けることを理解し</w:t>
            </w:r>
            <w:r w:rsidR="00907AD9">
              <w:rPr>
                <w:rFonts w:hint="eastAsia"/>
                <w:sz w:val="18"/>
                <w:szCs w:val="18"/>
              </w:rPr>
              <w:t>、</w:t>
            </w:r>
            <w:r>
              <w:rPr>
                <w:rFonts w:hint="eastAsia"/>
                <w:sz w:val="18"/>
                <w:szCs w:val="18"/>
              </w:rPr>
              <w:t>右ねじの法則やフレミングの左手の法則について理解する。</w:t>
            </w:r>
          </w:p>
          <w:p w:rsidR="006632F8" w:rsidRDefault="00520E36" w:rsidP="001E4F8F">
            <w:pPr>
              <w:spacing w:line="260" w:lineRule="exact"/>
              <w:rPr>
                <w:sz w:val="18"/>
                <w:szCs w:val="18"/>
              </w:rPr>
            </w:pPr>
            <w:r>
              <w:rPr>
                <w:rFonts w:hint="eastAsia"/>
                <w:sz w:val="18"/>
                <w:szCs w:val="18"/>
              </w:rPr>
              <w:t>・</w:t>
            </w:r>
            <w:r w:rsidR="006632F8">
              <w:rPr>
                <w:rFonts w:hint="eastAsia"/>
                <w:sz w:val="18"/>
                <w:szCs w:val="18"/>
              </w:rPr>
              <w:t>磁束密度とは何かについて理解し</w:t>
            </w:r>
            <w:r w:rsidR="00907AD9">
              <w:rPr>
                <w:rFonts w:hint="eastAsia"/>
                <w:sz w:val="18"/>
                <w:szCs w:val="18"/>
              </w:rPr>
              <w:t>、</w:t>
            </w:r>
            <w:r w:rsidR="006632F8">
              <w:rPr>
                <w:rFonts w:hint="eastAsia"/>
                <w:sz w:val="18"/>
                <w:szCs w:val="18"/>
              </w:rPr>
              <w:t>磁束密度を用いた磁場の表し方について理解する。</w:t>
            </w:r>
          </w:p>
          <w:p w:rsidR="006632F8" w:rsidRDefault="006632F8" w:rsidP="001E4F8F">
            <w:pPr>
              <w:spacing w:line="260" w:lineRule="exact"/>
              <w:rPr>
                <w:sz w:val="18"/>
                <w:szCs w:val="18"/>
              </w:rPr>
            </w:pPr>
            <w:r>
              <w:rPr>
                <w:rFonts w:hint="eastAsia"/>
                <w:sz w:val="18"/>
                <w:szCs w:val="18"/>
              </w:rPr>
              <w:t>・磁束密度と磁束の関係について理解する。</w:t>
            </w:r>
          </w:p>
          <w:p w:rsidR="006632F8" w:rsidRPr="007B13B7" w:rsidRDefault="006632F8" w:rsidP="001E4F8F">
            <w:pPr>
              <w:spacing w:line="260" w:lineRule="exact"/>
              <w:rPr>
                <w:sz w:val="18"/>
                <w:szCs w:val="18"/>
              </w:rPr>
            </w:pPr>
            <w:r>
              <w:rPr>
                <w:rFonts w:hint="eastAsia"/>
                <w:sz w:val="18"/>
                <w:szCs w:val="18"/>
              </w:rPr>
              <w:t>・平行電流が及ぼし合う力について理解する。</w:t>
            </w:r>
          </w:p>
        </w:tc>
        <w:tc>
          <w:tcPr>
            <w:tcW w:w="567" w:type="dxa"/>
            <w:tcBorders>
              <w:top w:val="single" w:sz="4" w:space="0" w:color="auto"/>
              <w:bottom w:val="single" w:sz="4" w:space="0" w:color="auto"/>
            </w:tcBorders>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Default="0012274E" w:rsidP="001E4F8F">
            <w:pPr>
              <w:spacing w:line="260" w:lineRule="exact"/>
              <w:jc w:val="center"/>
              <w:rPr>
                <w:sz w:val="18"/>
                <w:szCs w:val="18"/>
              </w:rPr>
            </w:pPr>
            <w:r>
              <w:rPr>
                <w:rFonts w:hint="eastAsia"/>
                <w:sz w:val="18"/>
                <w:szCs w:val="18"/>
              </w:rPr>
              <w:t>○</w:t>
            </w:r>
          </w:p>
          <w:p w:rsidR="0012274E" w:rsidRPr="00144A38" w:rsidRDefault="0012274E"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Pr="00144A38" w:rsidRDefault="0012274E"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Pr="00144A38" w:rsidRDefault="00E532EB" w:rsidP="001E4F8F">
            <w:pPr>
              <w:spacing w:line="260" w:lineRule="exact"/>
              <w:jc w:val="center"/>
              <w:rPr>
                <w:sz w:val="18"/>
                <w:szCs w:val="18"/>
              </w:rPr>
            </w:pPr>
          </w:p>
        </w:tc>
      </w:tr>
      <w:tr w:rsidR="00E532EB" w:rsidRPr="00CE6FD0" w:rsidTr="001E4F8F">
        <w:trPr>
          <w:trHeight w:val="473"/>
        </w:trPr>
        <w:tc>
          <w:tcPr>
            <w:tcW w:w="562"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E532EB" w:rsidRPr="00144A38" w:rsidRDefault="00E532EB" w:rsidP="001E4F8F">
            <w:pPr>
              <w:spacing w:line="260" w:lineRule="exact"/>
              <w:rPr>
                <w:sz w:val="18"/>
                <w:szCs w:val="18"/>
              </w:rPr>
            </w:pPr>
          </w:p>
        </w:tc>
        <w:tc>
          <w:tcPr>
            <w:tcW w:w="3828" w:type="dxa"/>
            <w:shd w:val="clear" w:color="auto" w:fill="auto"/>
          </w:tcPr>
          <w:p w:rsidR="00E532EB" w:rsidRDefault="00336668" w:rsidP="001E4F8F">
            <w:pPr>
              <w:spacing w:line="260" w:lineRule="exact"/>
              <w:rPr>
                <w:sz w:val="18"/>
                <w:szCs w:val="18"/>
              </w:rPr>
            </w:pPr>
            <w:r>
              <w:rPr>
                <w:rFonts w:hint="eastAsia"/>
                <w:sz w:val="18"/>
                <w:szCs w:val="18"/>
              </w:rPr>
              <w:t>4節　ローレンツ力</w:t>
            </w:r>
            <w:r w:rsidR="00D04447">
              <w:rPr>
                <w:rFonts w:hint="eastAsia"/>
                <w:sz w:val="18"/>
                <w:szCs w:val="18"/>
              </w:rPr>
              <w:t>（1</w:t>
            </w:r>
            <w:r w:rsidR="00D04447">
              <w:rPr>
                <w:sz w:val="18"/>
                <w:szCs w:val="18"/>
              </w:rPr>
              <w:t>h</w:t>
            </w:r>
            <w:r w:rsidR="00D04447">
              <w:rPr>
                <w:rFonts w:hint="eastAsia"/>
                <w:sz w:val="18"/>
                <w:szCs w:val="18"/>
              </w:rPr>
              <w:t>）</w:t>
            </w:r>
          </w:p>
          <w:p w:rsidR="00336668" w:rsidRDefault="00336668" w:rsidP="001E4F8F">
            <w:pPr>
              <w:spacing w:line="260" w:lineRule="exact"/>
              <w:rPr>
                <w:sz w:val="18"/>
                <w:szCs w:val="18"/>
              </w:rPr>
            </w:pPr>
            <w:r>
              <w:rPr>
                <w:rFonts w:hint="eastAsia"/>
                <w:sz w:val="18"/>
                <w:szCs w:val="18"/>
              </w:rPr>
              <w:t xml:space="preserve">　L</w:t>
            </w:r>
            <w:r>
              <w:rPr>
                <w:sz w:val="18"/>
                <w:szCs w:val="18"/>
              </w:rPr>
              <w:t>et’s start!</w:t>
            </w:r>
          </w:p>
          <w:p w:rsidR="00336668" w:rsidRDefault="00336668" w:rsidP="001E4F8F">
            <w:pPr>
              <w:spacing w:line="260" w:lineRule="exact"/>
              <w:rPr>
                <w:sz w:val="18"/>
                <w:szCs w:val="18"/>
              </w:rPr>
            </w:pPr>
            <w:r>
              <w:rPr>
                <w:rFonts w:hint="eastAsia"/>
                <w:sz w:val="18"/>
                <w:szCs w:val="18"/>
              </w:rPr>
              <w:t xml:space="preserve">　A ローレンツ力</w:t>
            </w:r>
          </w:p>
          <w:p w:rsidR="00336668" w:rsidRDefault="00336668" w:rsidP="001E4F8F">
            <w:pPr>
              <w:spacing w:line="260" w:lineRule="exact"/>
              <w:rPr>
                <w:sz w:val="18"/>
                <w:szCs w:val="18"/>
              </w:rPr>
            </w:pPr>
            <w:r>
              <w:rPr>
                <w:rFonts w:hint="eastAsia"/>
                <w:sz w:val="18"/>
                <w:szCs w:val="18"/>
              </w:rPr>
              <w:t xml:space="preserve">　B 磁場中の荷電粒子の運動</w:t>
            </w:r>
          </w:p>
          <w:p w:rsidR="00336668" w:rsidRDefault="00336668" w:rsidP="001E4F8F">
            <w:pPr>
              <w:spacing w:line="260" w:lineRule="exact"/>
              <w:rPr>
                <w:sz w:val="18"/>
                <w:szCs w:val="18"/>
              </w:rPr>
            </w:pPr>
            <w:r>
              <w:rPr>
                <w:rFonts w:hint="eastAsia"/>
                <w:sz w:val="18"/>
                <w:szCs w:val="18"/>
              </w:rPr>
              <w:t xml:space="preserve">　C ホール効果</w:t>
            </w:r>
          </w:p>
          <w:p w:rsidR="006632F8" w:rsidRPr="007B13B7" w:rsidRDefault="006632F8" w:rsidP="001E4F8F">
            <w:pPr>
              <w:spacing w:line="260" w:lineRule="exact"/>
              <w:rPr>
                <w:sz w:val="18"/>
                <w:szCs w:val="18"/>
              </w:rPr>
            </w:pPr>
            <w:r>
              <w:rPr>
                <w:rFonts w:hint="eastAsia"/>
                <w:sz w:val="18"/>
                <w:szCs w:val="18"/>
              </w:rPr>
              <w:t>〈コラム〉ホール素子の身近な利用</w:t>
            </w:r>
          </w:p>
        </w:tc>
        <w:tc>
          <w:tcPr>
            <w:tcW w:w="7371" w:type="dxa"/>
            <w:shd w:val="clear" w:color="auto" w:fill="auto"/>
          </w:tcPr>
          <w:p w:rsidR="00E532EB" w:rsidRDefault="00E532EB" w:rsidP="001E4F8F">
            <w:pPr>
              <w:spacing w:line="260" w:lineRule="exact"/>
              <w:rPr>
                <w:sz w:val="18"/>
                <w:szCs w:val="18"/>
              </w:rPr>
            </w:pPr>
          </w:p>
          <w:p w:rsidR="006632F8" w:rsidRDefault="006632F8" w:rsidP="001E4F8F">
            <w:pPr>
              <w:spacing w:line="260" w:lineRule="exact"/>
              <w:rPr>
                <w:sz w:val="18"/>
                <w:szCs w:val="18"/>
              </w:rPr>
            </w:pPr>
            <w:r>
              <w:rPr>
                <w:rFonts w:hint="eastAsia"/>
                <w:sz w:val="18"/>
                <w:szCs w:val="18"/>
              </w:rPr>
              <w:t>・オーロラの発生原理を調べ</w:t>
            </w:r>
            <w:r w:rsidR="00907AD9">
              <w:rPr>
                <w:rFonts w:hint="eastAsia"/>
                <w:sz w:val="18"/>
                <w:szCs w:val="18"/>
              </w:rPr>
              <w:t>、</w:t>
            </w:r>
            <w:r>
              <w:rPr>
                <w:rFonts w:hint="eastAsia"/>
                <w:sz w:val="18"/>
                <w:szCs w:val="18"/>
              </w:rPr>
              <w:t>なぜ北極圏や南極圏でよく見られるのか考える。</w:t>
            </w:r>
          </w:p>
          <w:p w:rsidR="006632F8" w:rsidRDefault="006632F8" w:rsidP="001E4F8F">
            <w:pPr>
              <w:spacing w:line="260" w:lineRule="exact"/>
              <w:rPr>
                <w:sz w:val="18"/>
                <w:szCs w:val="18"/>
              </w:rPr>
            </w:pPr>
            <w:r>
              <w:rPr>
                <w:rFonts w:hint="eastAsia"/>
                <w:sz w:val="18"/>
                <w:szCs w:val="18"/>
              </w:rPr>
              <w:t>・磁場中を運動する荷電粒子にはたらく力（ローレンツ力）について理解する。</w:t>
            </w:r>
          </w:p>
          <w:p w:rsidR="006632F8" w:rsidRDefault="006632F8" w:rsidP="001E4F8F">
            <w:pPr>
              <w:spacing w:line="260" w:lineRule="exact"/>
              <w:rPr>
                <w:sz w:val="18"/>
                <w:szCs w:val="18"/>
              </w:rPr>
            </w:pPr>
            <w:r>
              <w:rPr>
                <w:rFonts w:hint="eastAsia"/>
                <w:sz w:val="18"/>
                <w:szCs w:val="18"/>
              </w:rPr>
              <w:t>・ローレンツ力を受ける荷電粒子の運動について理解する。</w:t>
            </w:r>
          </w:p>
          <w:p w:rsidR="006632F8" w:rsidRDefault="006632F8" w:rsidP="001E4F8F">
            <w:pPr>
              <w:spacing w:line="260" w:lineRule="exact"/>
              <w:rPr>
                <w:sz w:val="18"/>
                <w:szCs w:val="18"/>
              </w:rPr>
            </w:pPr>
            <w:r>
              <w:rPr>
                <w:rFonts w:hint="eastAsia"/>
                <w:sz w:val="18"/>
                <w:szCs w:val="18"/>
              </w:rPr>
              <w:t>・磁場中の導体に電流を流したときのホール効果について理解する。</w:t>
            </w:r>
          </w:p>
          <w:p w:rsidR="006632F8" w:rsidRPr="007B13B7" w:rsidRDefault="00AE4BA9" w:rsidP="001E4F8F">
            <w:pPr>
              <w:spacing w:line="260" w:lineRule="exact"/>
              <w:rPr>
                <w:sz w:val="18"/>
                <w:szCs w:val="18"/>
              </w:rPr>
            </w:pPr>
            <w:r>
              <w:rPr>
                <w:rFonts w:hint="eastAsia"/>
                <w:sz w:val="18"/>
                <w:szCs w:val="18"/>
              </w:rPr>
              <w:t>・身のまわ</w:t>
            </w:r>
            <w:r w:rsidR="006632F8">
              <w:rPr>
                <w:rFonts w:hint="eastAsia"/>
                <w:sz w:val="18"/>
                <w:szCs w:val="18"/>
              </w:rPr>
              <w:t>りでホール効果の利用例を知る。</w:t>
            </w:r>
          </w:p>
        </w:tc>
        <w:tc>
          <w:tcPr>
            <w:tcW w:w="567" w:type="dxa"/>
            <w:tcBorders>
              <w:top w:val="single" w:sz="4" w:space="0" w:color="auto"/>
              <w:bottom w:val="single" w:sz="4" w:space="0" w:color="auto"/>
            </w:tcBorders>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Default="0012274E" w:rsidP="001E4F8F">
            <w:pPr>
              <w:spacing w:line="260" w:lineRule="exact"/>
              <w:jc w:val="center"/>
              <w:rPr>
                <w:sz w:val="18"/>
                <w:szCs w:val="18"/>
              </w:rPr>
            </w:pPr>
            <w:r>
              <w:rPr>
                <w:rFonts w:hint="eastAsia"/>
                <w:sz w:val="18"/>
                <w:szCs w:val="18"/>
              </w:rPr>
              <w:t>○</w:t>
            </w:r>
          </w:p>
          <w:p w:rsidR="0012274E" w:rsidRDefault="0012274E" w:rsidP="001E4F8F">
            <w:pPr>
              <w:spacing w:line="260" w:lineRule="exact"/>
              <w:jc w:val="center"/>
              <w:rPr>
                <w:sz w:val="18"/>
                <w:szCs w:val="18"/>
              </w:rPr>
            </w:pPr>
            <w:r>
              <w:rPr>
                <w:rFonts w:hint="eastAsia"/>
                <w:sz w:val="18"/>
                <w:szCs w:val="18"/>
              </w:rPr>
              <w:t>○</w:t>
            </w:r>
          </w:p>
          <w:p w:rsidR="0012274E" w:rsidRPr="00144A38" w:rsidRDefault="0012274E"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E532EB" w:rsidRPr="00144A38" w:rsidRDefault="00E532EB" w:rsidP="001E4F8F">
            <w:pPr>
              <w:spacing w:line="260" w:lineRule="exact"/>
              <w:jc w:val="center"/>
              <w:rPr>
                <w:sz w:val="18"/>
                <w:szCs w:val="18"/>
              </w:rPr>
            </w:pPr>
          </w:p>
        </w:tc>
        <w:tc>
          <w:tcPr>
            <w:tcW w:w="567" w:type="dxa"/>
            <w:shd w:val="clear" w:color="auto" w:fill="auto"/>
            <w:vAlign w:val="center"/>
          </w:tcPr>
          <w:p w:rsidR="00E532EB" w:rsidRPr="00144A38" w:rsidRDefault="00E532EB" w:rsidP="001E4F8F">
            <w:pPr>
              <w:spacing w:line="260" w:lineRule="exact"/>
              <w:jc w:val="center"/>
              <w:rPr>
                <w:sz w:val="18"/>
                <w:szCs w:val="18"/>
              </w:rPr>
            </w:pPr>
          </w:p>
        </w:tc>
      </w:tr>
      <w:tr w:rsidR="00336668" w:rsidRPr="00CE6FD0" w:rsidTr="001E4F8F">
        <w:trPr>
          <w:trHeight w:val="473"/>
        </w:trPr>
        <w:tc>
          <w:tcPr>
            <w:tcW w:w="562" w:type="dxa"/>
            <w:tcBorders>
              <w:top w:val="single" w:sz="4" w:space="0" w:color="FFFFFF" w:themeColor="background1"/>
              <w:bottom w:val="single" w:sz="4" w:space="0" w:color="auto"/>
            </w:tcBorders>
          </w:tcPr>
          <w:p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36668" w:rsidRPr="00144A38" w:rsidRDefault="00336668" w:rsidP="001E4F8F">
            <w:pPr>
              <w:spacing w:line="260" w:lineRule="exact"/>
              <w:rPr>
                <w:sz w:val="18"/>
                <w:szCs w:val="18"/>
              </w:rPr>
            </w:pPr>
          </w:p>
        </w:tc>
        <w:tc>
          <w:tcPr>
            <w:tcW w:w="3828" w:type="dxa"/>
            <w:shd w:val="clear" w:color="auto" w:fill="auto"/>
            <w:vAlign w:val="center"/>
          </w:tcPr>
          <w:p w:rsidR="00336668" w:rsidRPr="00357525" w:rsidRDefault="00336668"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336668" w:rsidRDefault="00336668" w:rsidP="001E4F8F">
            <w:pPr>
              <w:spacing w:line="260" w:lineRule="exact"/>
              <w:rPr>
                <w:sz w:val="18"/>
                <w:szCs w:val="18"/>
              </w:rPr>
            </w:pPr>
            <w:r w:rsidRPr="007B13B7">
              <w:rPr>
                <w:rFonts w:hint="eastAsia"/>
                <w:sz w:val="18"/>
                <w:szCs w:val="18"/>
              </w:rPr>
              <w:t>・</w:t>
            </w:r>
            <w:r>
              <w:rPr>
                <w:rFonts w:hint="eastAsia"/>
                <w:sz w:val="18"/>
                <w:szCs w:val="18"/>
              </w:rPr>
              <w:t>3編3章について学習した内容を振り返り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tcBorders>
              <w:top w:val="single" w:sz="4" w:space="0" w:color="auto"/>
              <w:bottom w:val="single" w:sz="4" w:space="0" w:color="auto"/>
            </w:tcBorders>
            <w:shd w:val="clear" w:color="auto" w:fill="auto"/>
            <w:vAlign w:val="center"/>
          </w:tcPr>
          <w:p w:rsidR="00336668" w:rsidRPr="00144A38" w:rsidRDefault="00336668" w:rsidP="001E4F8F">
            <w:pPr>
              <w:spacing w:line="260" w:lineRule="exact"/>
              <w:jc w:val="center"/>
              <w:rPr>
                <w:sz w:val="18"/>
                <w:szCs w:val="18"/>
              </w:rPr>
            </w:pPr>
          </w:p>
        </w:tc>
        <w:tc>
          <w:tcPr>
            <w:tcW w:w="567" w:type="dxa"/>
            <w:shd w:val="clear" w:color="auto" w:fill="auto"/>
            <w:vAlign w:val="center"/>
          </w:tcPr>
          <w:p w:rsidR="00336668" w:rsidRPr="00144A38" w:rsidRDefault="0012274E"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336668" w:rsidRPr="00144A38" w:rsidRDefault="00336668" w:rsidP="001E4F8F">
            <w:pPr>
              <w:spacing w:line="260" w:lineRule="exact"/>
              <w:jc w:val="center"/>
              <w:rPr>
                <w:sz w:val="18"/>
                <w:szCs w:val="18"/>
              </w:rPr>
            </w:pPr>
          </w:p>
        </w:tc>
        <w:tc>
          <w:tcPr>
            <w:tcW w:w="567" w:type="dxa"/>
            <w:shd w:val="clear" w:color="auto" w:fill="auto"/>
            <w:vAlign w:val="center"/>
          </w:tcPr>
          <w:p w:rsidR="00336668" w:rsidRPr="00144A38" w:rsidRDefault="0012274E" w:rsidP="001E4F8F">
            <w:pPr>
              <w:spacing w:line="260" w:lineRule="exact"/>
              <w:jc w:val="center"/>
              <w:rPr>
                <w:sz w:val="18"/>
                <w:szCs w:val="18"/>
              </w:rPr>
            </w:pPr>
            <w:r>
              <w:rPr>
                <w:rFonts w:hint="eastAsia"/>
                <w:sz w:val="18"/>
                <w:szCs w:val="18"/>
              </w:rPr>
              <w:t>○</w:t>
            </w:r>
          </w:p>
        </w:tc>
      </w:tr>
      <w:tr w:rsidR="00F53267" w:rsidRPr="00CE6FD0" w:rsidTr="001E4F8F">
        <w:trPr>
          <w:trHeight w:val="473"/>
        </w:trPr>
        <w:tc>
          <w:tcPr>
            <w:tcW w:w="562" w:type="dxa"/>
            <w:vMerge w:val="restart"/>
            <w:tcBorders>
              <w:top w:val="single" w:sz="4" w:space="0" w:color="auto"/>
            </w:tcBorders>
            <w:textDirection w:val="tbRlV"/>
            <w:vAlign w:val="center"/>
          </w:tcPr>
          <w:p w:rsidR="00F53267" w:rsidRPr="00144A38" w:rsidRDefault="00F53267" w:rsidP="001E4F8F">
            <w:pPr>
              <w:spacing w:line="260" w:lineRule="exact"/>
              <w:ind w:left="113" w:right="113"/>
              <w:rPr>
                <w:sz w:val="18"/>
                <w:szCs w:val="18"/>
              </w:rPr>
            </w:pPr>
            <w:r>
              <w:rPr>
                <w:rFonts w:hint="eastAsia"/>
                <w:sz w:val="18"/>
                <w:szCs w:val="18"/>
              </w:rPr>
              <w:t>第三学期</w:t>
            </w:r>
          </w:p>
        </w:tc>
        <w:tc>
          <w:tcPr>
            <w:tcW w:w="567" w:type="dxa"/>
            <w:tcBorders>
              <w:top w:val="single" w:sz="4" w:space="0" w:color="FFFFFF" w:themeColor="background1"/>
              <w:bottom w:val="single" w:sz="4" w:space="0" w:color="FFFFFF" w:themeColor="background1"/>
            </w:tcBorders>
          </w:tcPr>
          <w:p w:rsidR="00F53267" w:rsidRPr="00144A38" w:rsidRDefault="00F53267" w:rsidP="001E4F8F">
            <w:pPr>
              <w:spacing w:line="260" w:lineRule="exact"/>
              <w:jc w:val="center"/>
              <w:rPr>
                <w:sz w:val="18"/>
                <w:szCs w:val="18"/>
              </w:rPr>
            </w:pPr>
          </w:p>
        </w:tc>
        <w:tc>
          <w:tcPr>
            <w:tcW w:w="3828" w:type="dxa"/>
            <w:shd w:val="clear" w:color="auto" w:fill="F2F2F2" w:themeFill="background1" w:themeFillShade="F2"/>
            <w:vAlign w:val="center"/>
          </w:tcPr>
          <w:p w:rsidR="00F53267" w:rsidRDefault="00F53267"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3編　電気と磁気</w:t>
            </w:r>
          </w:p>
          <w:p w:rsidR="00F53267" w:rsidRPr="00336668" w:rsidRDefault="00F53267" w:rsidP="001E4F8F">
            <w:pPr>
              <w:spacing w:line="260" w:lineRule="exact"/>
              <w:rPr>
                <w:sz w:val="18"/>
                <w:szCs w:val="18"/>
              </w:rPr>
            </w:pPr>
            <w:r>
              <w:rPr>
                <w:rFonts w:ascii="BIZ UDゴシック" w:eastAsia="BIZ UDゴシック" w:hAnsi="BIZ UDゴシック" w:hint="eastAsia"/>
                <w:sz w:val="18"/>
                <w:szCs w:val="18"/>
              </w:rPr>
              <w:t>4章　電磁誘導と電磁波</w:t>
            </w:r>
          </w:p>
        </w:tc>
        <w:tc>
          <w:tcPr>
            <w:tcW w:w="7371" w:type="dxa"/>
            <w:shd w:val="clear" w:color="auto" w:fill="F2F2F2" w:themeFill="background1" w:themeFillShade="F2"/>
            <w:vAlign w:val="center"/>
          </w:tcPr>
          <w:p w:rsidR="00F53267" w:rsidRPr="007B13B7" w:rsidRDefault="00F53267" w:rsidP="001E4F8F">
            <w:pPr>
              <w:spacing w:line="260" w:lineRule="exact"/>
              <w:rPr>
                <w:sz w:val="18"/>
                <w:szCs w:val="18"/>
              </w:rPr>
            </w:pPr>
          </w:p>
        </w:tc>
        <w:tc>
          <w:tcPr>
            <w:tcW w:w="567" w:type="dxa"/>
            <w:tcBorders>
              <w:top w:val="single" w:sz="4" w:space="0" w:color="auto"/>
              <w:bottom w:val="single" w:sz="4" w:space="0" w:color="auto"/>
            </w:tcBorders>
            <w:shd w:val="clear" w:color="auto" w:fill="F2F2F2" w:themeFill="background1" w:themeFillShade="F2"/>
            <w:vAlign w:val="center"/>
          </w:tcPr>
          <w:p w:rsidR="00F53267" w:rsidRPr="00144A38" w:rsidRDefault="00F53267" w:rsidP="001E4F8F">
            <w:pPr>
              <w:spacing w:line="260" w:lineRule="exact"/>
              <w:jc w:val="center"/>
              <w:rPr>
                <w:sz w:val="18"/>
                <w:szCs w:val="18"/>
              </w:rPr>
            </w:pPr>
          </w:p>
        </w:tc>
        <w:tc>
          <w:tcPr>
            <w:tcW w:w="567" w:type="dxa"/>
            <w:shd w:val="clear" w:color="auto" w:fill="F2F2F2" w:themeFill="background1" w:themeFillShade="F2"/>
            <w:vAlign w:val="center"/>
          </w:tcPr>
          <w:p w:rsidR="00F53267" w:rsidRPr="00144A38" w:rsidRDefault="00F53267" w:rsidP="001E4F8F">
            <w:pPr>
              <w:spacing w:line="260" w:lineRule="exact"/>
              <w:jc w:val="center"/>
              <w:rPr>
                <w:sz w:val="18"/>
                <w:szCs w:val="18"/>
              </w:rPr>
            </w:pPr>
          </w:p>
        </w:tc>
        <w:tc>
          <w:tcPr>
            <w:tcW w:w="567" w:type="dxa"/>
            <w:shd w:val="clear" w:color="auto" w:fill="F2F2F2" w:themeFill="background1" w:themeFillShade="F2"/>
            <w:vAlign w:val="center"/>
          </w:tcPr>
          <w:p w:rsidR="00F53267" w:rsidRPr="00144A38" w:rsidRDefault="00F53267" w:rsidP="001E4F8F">
            <w:pPr>
              <w:spacing w:line="260" w:lineRule="exact"/>
              <w:jc w:val="center"/>
              <w:rPr>
                <w:sz w:val="18"/>
                <w:szCs w:val="18"/>
              </w:rPr>
            </w:pPr>
          </w:p>
        </w:tc>
        <w:tc>
          <w:tcPr>
            <w:tcW w:w="567" w:type="dxa"/>
            <w:shd w:val="clear" w:color="auto" w:fill="F2F2F2" w:themeFill="background1" w:themeFillShade="F2"/>
            <w:vAlign w:val="center"/>
          </w:tcPr>
          <w:p w:rsidR="00F53267" w:rsidRPr="00144A38" w:rsidRDefault="00F53267" w:rsidP="001E4F8F">
            <w:pPr>
              <w:spacing w:line="260" w:lineRule="exact"/>
              <w:jc w:val="center"/>
              <w:rPr>
                <w:sz w:val="18"/>
                <w:szCs w:val="18"/>
              </w:rPr>
            </w:pPr>
          </w:p>
        </w:tc>
      </w:tr>
      <w:tr w:rsidR="00F53267" w:rsidRPr="00CE6FD0" w:rsidTr="001E4F8F">
        <w:trPr>
          <w:trHeight w:val="473"/>
        </w:trPr>
        <w:tc>
          <w:tcPr>
            <w:tcW w:w="562" w:type="dxa"/>
            <w:vMerge/>
            <w:tcBorders>
              <w:bottom w:val="single" w:sz="4" w:space="0" w:color="FFFFFF" w:themeColor="background1"/>
            </w:tcBorders>
          </w:tcPr>
          <w:p w:rsidR="00F53267" w:rsidRPr="00144A38" w:rsidRDefault="00F53267"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F53267" w:rsidRPr="00144A38" w:rsidRDefault="00F53267" w:rsidP="001E4F8F">
            <w:pPr>
              <w:spacing w:line="260" w:lineRule="exact"/>
              <w:rPr>
                <w:sz w:val="18"/>
                <w:szCs w:val="18"/>
              </w:rPr>
            </w:pPr>
          </w:p>
        </w:tc>
        <w:tc>
          <w:tcPr>
            <w:tcW w:w="3828" w:type="dxa"/>
            <w:shd w:val="clear" w:color="auto" w:fill="auto"/>
          </w:tcPr>
          <w:p w:rsidR="00F53267" w:rsidRDefault="00F53267" w:rsidP="001E4F8F">
            <w:pPr>
              <w:spacing w:line="260" w:lineRule="exact"/>
              <w:rPr>
                <w:sz w:val="18"/>
                <w:szCs w:val="18"/>
              </w:rPr>
            </w:pPr>
            <w:r>
              <w:rPr>
                <w:rFonts w:hint="eastAsia"/>
                <w:sz w:val="18"/>
                <w:szCs w:val="18"/>
              </w:rPr>
              <w:t>1節　電磁誘導（4</w:t>
            </w:r>
            <w:r>
              <w:rPr>
                <w:sz w:val="18"/>
                <w:szCs w:val="18"/>
              </w:rPr>
              <w:t>h</w:t>
            </w:r>
            <w:r>
              <w:rPr>
                <w:rFonts w:hint="eastAsia"/>
                <w:sz w:val="18"/>
                <w:szCs w:val="18"/>
              </w:rPr>
              <w:t>）</w:t>
            </w:r>
          </w:p>
          <w:p w:rsidR="00F53267" w:rsidRDefault="00F53267" w:rsidP="001E4F8F">
            <w:pPr>
              <w:spacing w:line="260" w:lineRule="exact"/>
              <w:rPr>
                <w:sz w:val="18"/>
                <w:szCs w:val="18"/>
              </w:rPr>
            </w:pPr>
            <w:r>
              <w:rPr>
                <w:rFonts w:hint="eastAsia"/>
                <w:sz w:val="18"/>
                <w:szCs w:val="18"/>
              </w:rPr>
              <w:t xml:space="preserve">　L</w:t>
            </w:r>
            <w:r>
              <w:rPr>
                <w:sz w:val="18"/>
                <w:szCs w:val="18"/>
              </w:rPr>
              <w:t>et’s start!</w:t>
            </w:r>
          </w:p>
          <w:p w:rsidR="00F87A48" w:rsidRDefault="00F87A48" w:rsidP="001E4F8F">
            <w:pPr>
              <w:spacing w:line="260" w:lineRule="exact"/>
              <w:rPr>
                <w:sz w:val="18"/>
                <w:szCs w:val="18"/>
              </w:rPr>
            </w:pPr>
          </w:p>
          <w:p w:rsidR="00F53267" w:rsidRDefault="00F53267" w:rsidP="001E4F8F">
            <w:pPr>
              <w:spacing w:line="260" w:lineRule="exact"/>
              <w:rPr>
                <w:sz w:val="18"/>
                <w:szCs w:val="18"/>
              </w:rPr>
            </w:pPr>
            <w:r>
              <w:rPr>
                <w:rFonts w:hint="eastAsia"/>
                <w:sz w:val="18"/>
                <w:szCs w:val="18"/>
              </w:rPr>
              <w:t xml:space="preserve">　A 電磁誘導</w:t>
            </w:r>
          </w:p>
          <w:p w:rsidR="00F53267" w:rsidRDefault="00F53267" w:rsidP="001E4F8F">
            <w:pPr>
              <w:spacing w:line="260" w:lineRule="exact"/>
              <w:rPr>
                <w:sz w:val="18"/>
                <w:szCs w:val="18"/>
              </w:rPr>
            </w:pPr>
            <w:r>
              <w:rPr>
                <w:rFonts w:hint="eastAsia"/>
                <w:sz w:val="18"/>
                <w:szCs w:val="18"/>
              </w:rPr>
              <w:t>〈実験8〉電磁誘導</w:t>
            </w:r>
          </w:p>
          <w:p w:rsidR="00F53267" w:rsidRDefault="00F53267" w:rsidP="001E4F8F">
            <w:pPr>
              <w:spacing w:line="260" w:lineRule="exact"/>
              <w:rPr>
                <w:sz w:val="18"/>
                <w:szCs w:val="18"/>
              </w:rPr>
            </w:pPr>
          </w:p>
          <w:p w:rsidR="00F87A48" w:rsidRDefault="00F87A48" w:rsidP="001E4F8F">
            <w:pPr>
              <w:spacing w:line="260" w:lineRule="exact"/>
              <w:rPr>
                <w:sz w:val="18"/>
                <w:szCs w:val="18"/>
              </w:rPr>
            </w:pPr>
          </w:p>
          <w:p w:rsidR="00F53267" w:rsidRDefault="00F53267" w:rsidP="001E4F8F">
            <w:pPr>
              <w:spacing w:line="260" w:lineRule="exact"/>
              <w:rPr>
                <w:sz w:val="18"/>
                <w:szCs w:val="18"/>
              </w:rPr>
            </w:pPr>
            <w:r>
              <w:rPr>
                <w:rFonts w:hint="eastAsia"/>
                <w:sz w:val="18"/>
                <w:szCs w:val="18"/>
              </w:rPr>
              <w:t xml:space="preserve">　B 電磁誘導はどのように説明されるか</w:t>
            </w:r>
          </w:p>
          <w:p w:rsidR="00F53267" w:rsidRDefault="00F53267" w:rsidP="001E4F8F">
            <w:pPr>
              <w:spacing w:line="260" w:lineRule="exact"/>
              <w:rPr>
                <w:sz w:val="18"/>
                <w:szCs w:val="18"/>
              </w:rPr>
            </w:pPr>
            <w:r>
              <w:rPr>
                <w:rFonts w:hint="eastAsia"/>
                <w:sz w:val="18"/>
                <w:szCs w:val="18"/>
              </w:rPr>
              <w:t xml:space="preserve">　C 電磁誘導とエネルギー保存の法則</w:t>
            </w:r>
          </w:p>
          <w:p w:rsidR="00F53267" w:rsidRDefault="00F53267" w:rsidP="001E4F8F">
            <w:pPr>
              <w:spacing w:line="260" w:lineRule="exact"/>
              <w:rPr>
                <w:rFonts w:ascii="BIZ UDゴシック" w:eastAsia="BIZ UDゴシック" w:hAnsi="BIZ UDゴシック"/>
                <w:sz w:val="18"/>
                <w:szCs w:val="18"/>
              </w:rPr>
            </w:pPr>
            <w:r>
              <w:rPr>
                <w:rFonts w:hint="eastAsia"/>
                <w:sz w:val="18"/>
                <w:szCs w:val="18"/>
              </w:rPr>
              <w:t xml:space="preserve">　D 渦電流</w:t>
            </w:r>
          </w:p>
        </w:tc>
        <w:tc>
          <w:tcPr>
            <w:tcW w:w="7371" w:type="dxa"/>
            <w:shd w:val="clear" w:color="auto" w:fill="auto"/>
          </w:tcPr>
          <w:p w:rsidR="00F53267" w:rsidRDefault="00F53267" w:rsidP="001E4F8F">
            <w:pPr>
              <w:spacing w:line="260" w:lineRule="exact"/>
              <w:rPr>
                <w:sz w:val="18"/>
                <w:szCs w:val="18"/>
              </w:rPr>
            </w:pPr>
          </w:p>
          <w:p w:rsidR="00F53267" w:rsidRDefault="00F53267" w:rsidP="001E4F8F">
            <w:pPr>
              <w:spacing w:line="260" w:lineRule="exact"/>
              <w:rPr>
                <w:sz w:val="18"/>
                <w:szCs w:val="18"/>
              </w:rPr>
            </w:pPr>
            <w:r>
              <w:rPr>
                <w:rFonts w:hint="eastAsia"/>
                <w:sz w:val="18"/>
                <w:szCs w:val="18"/>
              </w:rPr>
              <w:t>・スピーカーと同じように磁石とコイルで構成されているマイクが音を電気信号に変えているしくみについて考える。</w:t>
            </w:r>
          </w:p>
          <w:p w:rsidR="00F53267" w:rsidRDefault="00F53267" w:rsidP="001E4F8F">
            <w:pPr>
              <w:spacing w:line="260" w:lineRule="exact"/>
              <w:rPr>
                <w:sz w:val="18"/>
                <w:szCs w:val="18"/>
              </w:rPr>
            </w:pPr>
            <w:r>
              <w:rPr>
                <w:rFonts w:hint="eastAsia"/>
                <w:sz w:val="18"/>
                <w:szCs w:val="18"/>
              </w:rPr>
              <w:t>・これまでに学習した電磁誘導について</w:t>
            </w:r>
            <w:r w:rsidR="00907AD9">
              <w:rPr>
                <w:rFonts w:hint="eastAsia"/>
                <w:sz w:val="18"/>
                <w:szCs w:val="18"/>
              </w:rPr>
              <w:t>、</w:t>
            </w:r>
            <w:r>
              <w:rPr>
                <w:rFonts w:hint="eastAsia"/>
                <w:sz w:val="18"/>
                <w:szCs w:val="18"/>
              </w:rPr>
              <w:t>誘導起電力の大きさや向きはコイルの巻数やコイルを貫く磁束の時間変化とどのような関係にあるか調べる方法を考える。</w:t>
            </w:r>
          </w:p>
          <w:p w:rsidR="00F53267" w:rsidRDefault="00F53267" w:rsidP="001E4F8F">
            <w:pPr>
              <w:spacing w:line="260" w:lineRule="exact"/>
              <w:rPr>
                <w:sz w:val="18"/>
                <w:szCs w:val="18"/>
              </w:rPr>
            </w:pPr>
            <w:r>
              <w:rPr>
                <w:rFonts w:hint="eastAsia"/>
                <w:sz w:val="18"/>
                <w:szCs w:val="18"/>
              </w:rPr>
              <w:t>・実験結果をふまえて</w:t>
            </w:r>
            <w:r w:rsidR="00907AD9">
              <w:rPr>
                <w:rFonts w:hint="eastAsia"/>
                <w:sz w:val="18"/>
                <w:szCs w:val="18"/>
              </w:rPr>
              <w:t>、</w:t>
            </w:r>
            <w:r>
              <w:rPr>
                <w:rFonts w:hint="eastAsia"/>
                <w:sz w:val="18"/>
                <w:szCs w:val="18"/>
              </w:rPr>
              <w:t>電磁誘導の法則やコイルに生じる誘導起電力の表し方について理解する。</w:t>
            </w:r>
          </w:p>
          <w:p w:rsidR="00F53267" w:rsidRDefault="00F53267" w:rsidP="001E4F8F">
            <w:pPr>
              <w:spacing w:line="260" w:lineRule="exact"/>
              <w:rPr>
                <w:sz w:val="18"/>
                <w:szCs w:val="18"/>
              </w:rPr>
            </w:pPr>
            <w:r>
              <w:rPr>
                <w:rFonts w:hint="eastAsia"/>
                <w:sz w:val="18"/>
                <w:szCs w:val="18"/>
              </w:rPr>
              <w:t>・電磁誘導が生じる理由をコイルが動く場合と磁石が動く場合に分けて理解する。</w:t>
            </w:r>
          </w:p>
          <w:p w:rsidR="00F53267" w:rsidRDefault="00F53267" w:rsidP="001E4F8F">
            <w:pPr>
              <w:spacing w:line="260" w:lineRule="exact"/>
              <w:rPr>
                <w:sz w:val="18"/>
                <w:szCs w:val="18"/>
              </w:rPr>
            </w:pPr>
            <w:r>
              <w:rPr>
                <w:rFonts w:hint="eastAsia"/>
                <w:sz w:val="18"/>
                <w:szCs w:val="18"/>
              </w:rPr>
              <w:t>・電磁誘導とエネルギーの関係について理解する。</w:t>
            </w:r>
          </w:p>
          <w:p w:rsidR="00F53267" w:rsidRPr="007B13B7" w:rsidRDefault="00F53267" w:rsidP="001E4F8F">
            <w:pPr>
              <w:spacing w:line="260" w:lineRule="exact"/>
              <w:rPr>
                <w:sz w:val="18"/>
                <w:szCs w:val="18"/>
              </w:rPr>
            </w:pPr>
            <w:r>
              <w:rPr>
                <w:rFonts w:hint="eastAsia"/>
                <w:sz w:val="18"/>
                <w:szCs w:val="18"/>
              </w:rPr>
              <w:t>・渦電流について理解する。</w:t>
            </w:r>
          </w:p>
        </w:tc>
        <w:tc>
          <w:tcPr>
            <w:tcW w:w="567" w:type="dxa"/>
            <w:tcBorders>
              <w:top w:val="single" w:sz="4" w:space="0" w:color="auto"/>
              <w:bottom w:val="single" w:sz="4" w:space="0" w:color="auto"/>
            </w:tcBorders>
            <w:shd w:val="clear" w:color="auto" w:fill="auto"/>
            <w:vAlign w:val="center"/>
          </w:tcPr>
          <w:p w:rsidR="00F53267" w:rsidRPr="00144A38" w:rsidRDefault="00F53267" w:rsidP="001E4F8F">
            <w:pPr>
              <w:spacing w:line="260" w:lineRule="exact"/>
              <w:jc w:val="center"/>
              <w:rPr>
                <w:sz w:val="18"/>
                <w:szCs w:val="18"/>
              </w:rPr>
            </w:pPr>
          </w:p>
        </w:tc>
        <w:tc>
          <w:tcPr>
            <w:tcW w:w="567" w:type="dxa"/>
            <w:shd w:val="clear" w:color="auto" w:fill="auto"/>
            <w:vAlign w:val="center"/>
          </w:tcPr>
          <w:p w:rsidR="00F53267" w:rsidRPr="00144A38" w:rsidRDefault="00E407C2"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F53267" w:rsidRPr="00144A38" w:rsidRDefault="00E407C2"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F53267" w:rsidRPr="00144A38" w:rsidRDefault="00E407C2" w:rsidP="001E4F8F">
            <w:pPr>
              <w:spacing w:line="260" w:lineRule="exact"/>
              <w:jc w:val="center"/>
              <w:rPr>
                <w:sz w:val="18"/>
                <w:szCs w:val="18"/>
              </w:rPr>
            </w:pPr>
            <w:r>
              <w:rPr>
                <w:rFonts w:hint="eastAsia"/>
                <w:sz w:val="18"/>
                <w:szCs w:val="18"/>
              </w:rPr>
              <w:t>○</w:t>
            </w:r>
          </w:p>
        </w:tc>
      </w:tr>
      <w:tr w:rsidR="00336668" w:rsidRPr="00CE6FD0" w:rsidTr="001E4F8F">
        <w:trPr>
          <w:trHeight w:val="473"/>
        </w:trPr>
        <w:tc>
          <w:tcPr>
            <w:tcW w:w="562" w:type="dxa"/>
            <w:tcBorders>
              <w:top w:val="single" w:sz="4" w:space="0" w:color="FFFFFF" w:themeColor="background1"/>
              <w:bottom w:val="single" w:sz="4" w:space="0" w:color="FFFFFF" w:themeColor="background1"/>
            </w:tcBorders>
          </w:tcPr>
          <w:p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36668" w:rsidRPr="00144A38" w:rsidRDefault="00336668" w:rsidP="001E4F8F">
            <w:pPr>
              <w:spacing w:line="260" w:lineRule="exact"/>
              <w:rPr>
                <w:sz w:val="18"/>
                <w:szCs w:val="18"/>
              </w:rPr>
            </w:pPr>
          </w:p>
        </w:tc>
        <w:tc>
          <w:tcPr>
            <w:tcW w:w="3828" w:type="dxa"/>
            <w:shd w:val="clear" w:color="auto" w:fill="auto"/>
          </w:tcPr>
          <w:p w:rsidR="00336668" w:rsidRDefault="00336668" w:rsidP="001E4F8F">
            <w:pPr>
              <w:spacing w:line="260" w:lineRule="exact"/>
              <w:rPr>
                <w:sz w:val="18"/>
                <w:szCs w:val="18"/>
              </w:rPr>
            </w:pPr>
            <w:r>
              <w:rPr>
                <w:rFonts w:hint="eastAsia"/>
                <w:sz w:val="18"/>
                <w:szCs w:val="18"/>
              </w:rPr>
              <w:t>2</w:t>
            </w:r>
            <w:r w:rsidRPr="00BF70AB">
              <w:rPr>
                <w:rFonts w:hint="eastAsia"/>
                <w:sz w:val="18"/>
                <w:szCs w:val="18"/>
              </w:rPr>
              <w:t>節</w:t>
            </w:r>
            <w:r>
              <w:rPr>
                <w:rFonts w:hint="eastAsia"/>
                <w:sz w:val="18"/>
                <w:szCs w:val="18"/>
              </w:rPr>
              <w:t xml:space="preserve">　自己誘導と相互誘導</w:t>
            </w:r>
            <w:r w:rsidR="00D04447">
              <w:rPr>
                <w:rFonts w:hint="eastAsia"/>
                <w:sz w:val="18"/>
                <w:szCs w:val="18"/>
              </w:rPr>
              <w:t>（4</w:t>
            </w:r>
            <w:r w:rsidR="00D04447">
              <w:rPr>
                <w:sz w:val="18"/>
                <w:szCs w:val="18"/>
              </w:rPr>
              <w:t>h</w:t>
            </w:r>
            <w:r w:rsidR="00D04447">
              <w:rPr>
                <w:rFonts w:hint="eastAsia"/>
                <w:sz w:val="18"/>
                <w:szCs w:val="18"/>
              </w:rPr>
              <w:t>）</w:t>
            </w:r>
          </w:p>
          <w:p w:rsidR="00336668" w:rsidRDefault="00336668" w:rsidP="001E4F8F">
            <w:pPr>
              <w:spacing w:line="260" w:lineRule="exact"/>
              <w:rPr>
                <w:sz w:val="18"/>
                <w:szCs w:val="18"/>
              </w:rPr>
            </w:pPr>
            <w:r>
              <w:rPr>
                <w:rFonts w:hint="eastAsia"/>
                <w:sz w:val="18"/>
                <w:szCs w:val="18"/>
              </w:rPr>
              <w:t xml:space="preserve">　L</w:t>
            </w:r>
            <w:r>
              <w:rPr>
                <w:sz w:val="18"/>
                <w:szCs w:val="18"/>
              </w:rPr>
              <w:t>et’s start!</w:t>
            </w:r>
          </w:p>
          <w:p w:rsidR="00336668" w:rsidRDefault="00336668" w:rsidP="001E4F8F">
            <w:pPr>
              <w:spacing w:line="260" w:lineRule="exact"/>
              <w:rPr>
                <w:sz w:val="18"/>
                <w:szCs w:val="18"/>
              </w:rPr>
            </w:pPr>
            <w:r>
              <w:rPr>
                <w:rFonts w:hint="eastAsia"/>
                <w:sz w:val="18"/>
                <w:szCs w:val="18"/>
              </w:rPr>
              <w:t xml:space="preserve">　A 自己誘導</w:t>
            </w:r>
          </w:p>
          <w:p w:rsidR="005902DC" w:rsidRDefault="005902DC" w:rsidP="001E4F8F">
            <w:pPr>
              <w:spacing w:line="260" w:lineRule="exact"/>
              <w:rPr>
                <w:sz w:val="18"/>
                <w:szCs w:val="18"/>
              </w:rPr>
            </w:pPr>
          </w:p>
          <w:p w:rsidR="00336668" w:rsidRDefault="00336668" w:rsidP="001E4F8F">
            <w:pPr>
              <w:spacing w:line="260" w:lineRule="exact"/>
              <w:rPr>
                <w:sz w:val="18"/>
                <w:szCs w:val="18"/>
              </w:rPr>
            </w:pPr>
            <w:r>
              <w:rPr>
                <w:rFonts w:hint="eastAsia"/>
                <w:sz w:val="18"/>
                <w:szCs w:val="18"/>
              </w:rPr>
              <w:t xml:space="preserve">　B コイルを含む回路</w:t>
            </w:r>
          </w:p>
          <w:p w:rsidR="00336668" w:rsidRDefault="00336668" w:rsidP="001E4F8F">
            <w:pPr>
              <w:spacing w:line="260" w:lineRule="exact"/>
              <w:rPr>
                <w:sz w:val="18"/>
                <w:szCs w:val="18"/>
              </w:rPr>
            </w:pPr>
            <w:r>
              <w:rPr>
                <w:rFonts w:hint="eastAsia"/>
                <w:sz w:val="18"/>
                <w:szCs w:val="18"/>
              </w:rPr>
              <w:t xml:space="preserve">　C コイルに蓄えられるエネルギー</w:t>
            </w:r>
          </w:p>
          <w:p w:rsidR="00336668" w:rsidRDefault="00336668" w:rsidP="001E4F8F">
            <w:pPr>
              <w:spacing w:line="260" w:lineRule="exact"/>
            </w:pPr>
            <w:r>
              <w:rPr>
                <w:rFonts w:hint="eastAsia"/>
                <w:sz w:val="18"/>
                <w:szCs w:val="18"/>
              </w:rPr>
              <w:t xml:space="preserve">　D 相互誘導</w:t>
            </w:r>
          </w:p>
        </w:tc>
        <w:tc>
          <w:tcPr>
            <w:tcW w:w="7371" w:type="dxa"/>
            <w:shd w:val="clear" w:color="auto" w:fill="auto"/>
          </w:tcPr>
          <w:p w:rsidR="00336668" w:rsidRDefault="00336668" w:rsidP="001E4F8F">
            <w:pPr>
              <w:spacing w:line="260" w:lineRule="exact"/>
              <w:rPr>
                <w:sz w:val="18"/>
                <w:szCs w:val="18"/>
              </w:rPr>
            </w:pPr>
          </w:p>
          <w:p w:rsidR="00CF650B" w:rsidRDefault="00CF650B" w:rsidP="001E4F8F">
            <w:pPr>
              <w:spacing w:line="260" w:lineRule="exact"/>
              <w:rPr>
                <w:sz w:val="18"/>
                <w:szCs w:val="18"/>
              </w:rPr>
            </w:pPr>
            <w:r>
              <w:rPr>
                <w:rFonts w:hint="eastAsia"/>
                <w:sz w:val="18"/>
                <w:szCs w:val="18"/>
              </w:rPr>
              <w:t>・</w:t>
            </w:r>
            <w:r w:rsidR="00D03F4A">
              <w:rPr>
                <w:rFonts w:hint="eastAsia"/>
                <w:sz w:val="18"/>
                <w:szCs w:val="18"/>
              </w:rPr>
              <w:t>ワイヤレス充電器で充電ができるしくみについて考える。</w:t>
            </w:r>
          </w:p>
          <w:p w:rsidR="00D03F4A" w:rsidRDefault="00D03F4A" w:rsidP="001E4F8F">
            <w:pPr>
              <w:spacing w:line="260" w:lineRule="exact"/>
              <w:rPr>
                <w:sz w:val="18"/>
                <w:szCs w:val="18"/>
              </w:rPr>
            </w:pPr>
            <w:r>
              <w:rPr>
                <w:rFonts w:hint="eastAsia"/>
                <w:sz w:val="18"/>
                <w:szCs w:val="18"/>
              </w:rPr>
              <w:t>・コイル自身を流れる電流の変化による磁場の変化によって電磁誘導が起こること</w:t>
            </w:r>
            <w:r w:rsidR="00AE4BA9">
              <w:rPr>
                <w:rFonts w:hint="eastAsia"/>
                <w:sz w:val="18"/>
                <w:szCs w:val="18"/>
              </w:rPr>
              <w:t>を</w:t>
            </w:r>
            <w:r>
              <w:rPr>
                <w:rFonts w:hint="eastAsia"/>
                <w:sz w:val="18"/>
                <w:szCs w:val="18"/>
              </w:rPr>
              <w:t>理解し</w:t>
            </w:r>
            <w:r w:rsidR="00907AD9">
              <w:rPr>
                <w:rFonts w:hint="eastAsia"/>
                <w:sz w:val="18"/>
                <w:szCs w:val="18"/>
              </w:rPr>
              <w:t>、</w:t>
            </w:r>
            <w:r>
              <w:rPr>
                <w:rFonts w:hint="eastAsia"/>
                <w:sz w:val="18"/>
                <w:szCs w:val="18"/>
              </w:rPr>
              <w:t>その際の誘導起電力の表し方について理解する。</w:t>
            </w:r>
          </w:p>
          <w:p w:rsidR="00D03F4A" w:rsidRDefault="00D03F4A" w:rsidP="001E4F8F">
            <w:pPr>
              <w:spacing w:line="260" w:lineRule="exact"/>
              <w:rPr>
                <w:sz w:val="18"/>
                <w:szCs w:val="18"/>
              </w:rPr>
            </w:pPr>
            <w:r>
              <w:rPr>
                <w:rFonts w:hint="eastAsia"/>
                <w:sz w:val="18"/>
                <w:szCs w:val="18"/>
              </w:rPr>
              <w:t>・</w:t>
            </w:r>
            <w:r w:rsidR="005902DC">
              <w:rPr>
                <w:rFonts w:hint="eastAsia"/>
                <w:sz w:val="18"/>
                <w:szCs w:val="18"/>
              </w:rPr>
              <w:t>直流回路におけるコイルの振る舞いについて理解する。</w:t>
            </w:r>
          </w:p>
          <w:p w:rsidR="005902DC" w:rsidRDefault="005902DC" w:rsidP="001E4F8F">
            <w:pPr>
              <w:spacing w:line="260" w:lineRule="exact"/>
              <w:rPr>
                <w:sz w:val="18"/>
                <w:szCs w:val="18"/>
              </w:rPr>
            </w:pPr>
            <w:r>
              <w:rPr>
                <w:rFonts w:hint="eastAsia"/>
                <w:sz w:val="18"/>
                <w:szCs w:val="18"/>
              </w:rPr>
              <w:t>・コイルに蓄えられるエネルギーについて理解する。</w:t>
            </w:r>
          </w:p>
          <w:p w:rsidR="005902DC" w:rsidRPr="007B13B7" w:rsidRDefault="005902DC" w:rsidP="001E4F8F">
            <w:pPr>
              <w:spacing w:line="260" w:lineRule="exact"/>
              <w:rPr>
                <w:sz w:val="18"/>
                <w:szCs w:val="18"/>
              </w:rPr>
            </w:pPr>
            <w:r>
              <w:rPr>
                <w:rFonts w:hint="eastAsia"/>
                <w:sz w:val="18"/>
                <w:szCs w:val="18"/>
              </w:rPr>
              <w:t>・2つのコイルによる相互誘導について理解する。</w:t>
            </w:r>
          </w:p>
        </w:tc>
        <w:tc>
          <w:tcPr>
            <w:tcW w:w="567" w:type="dxa"/>
            <w:tcBorders>
              <w:top w:val="single" w:sz="4" w:space="0" w:color="auto"/>
              <w:bottom w:val="single" w:sz="4" w:space="0" w:color="auto"/>
            </w:tcBorders>
            <w:shd w:val="clear" w:color="auto" w:fill="auto"/>
            <w:vAlign w:val="center"/>
          </w:tcPr>
          <w:p w:rsidR="00336668" w:rsidRPr="00144A38" w:rsidRDefault="00336668" w:rsidP="001E4F8F">
            <w:pPr>
              <w:spacing w:line="260" w:lineRule="exact"/>
              <w:jc w:val="center"/>
              <w:rPr>
                <w:sz w:val="18"/>
                <w:szCs w:val="18"/>
              </w:rPr>
            </w:pPr>
          </w:p>
        </w:tc>
        <w:tc>
          <w:tcPr>
            <w:tcW w:w="567" w:type="dxa"/>
            <w:shd w:val="clear" w:color="auto" w:fill="auto"/>
            <w:vAlign w:val="center"/>
          </w:tcPr>
          <w:p w:rsidR="00336668" w:rsidRDefault="00E407C2" w:rsidP="001E4F8F">
            <w:pPr>
              <w:spacing w:line="260" w:lineRule="exact"/>
              <w:jc w:val="center"/>
              <w:rPr>
                <w:sz w:val="18"/>
                <w:szCs w:val="18"/>
              </w:rPr>
            </w:pPr>
            <w:r>
              <w:rPr>
                <w:rFonts w:hint="eastAsia"/>
                <w:sz w:val="18"/>
                <w:szCs w:val="18"/>
              </w:rPr>
              <w:t>○</w:t>
            </w:r>
          </w:p>
          <w:p w:rsidR="00E407C2" w:rsidRPr="00144A38" w:rsidRDefault="00E407C2"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336668" w:rsidRPr="00144A38" w:rsidRDefault="00336668" w:rsidP="001E4F8F">
            <w:pPr>
              <w:spacing w:line="260" w:lineRule="exact"/>
              <w:jc w:val="center"/>
              <w:rPr>
                <w:sz w:val="18"/>
                <w:szCs w:val="18"/>
              </w:rPr>
            </w:pPr>
          </w:p>
        </w:tc>
        <w:tc>
          <w:tcPr>
            <w:tcW w:w="567" w:type="dxa"/>
            <w:shd w:val="clear" w:color="auto" w:fill="auto"/>
            <w:vAlign w:val="center"/>
          </w:tcPr>
          <w:p w:rsidR="00336668" w:rsidRPr="00144A38" w:rsidRDefault="00336668" w:rsidP="001E4F8F">
            <w:pPr>
              <w:spacing w:line="260" w:lineRule="exact"/>
              <w:jc w:val="center"/>
              <w:rPr>
                <w:sz w:val="18"/>
                <w:szCs w:val="18"/>
              </w:rPr>
            </w:pPr>
          </w:p>
        </w:tc>
      </w:tr>
      <w:tr w:rsidR="00336668" w:rsidRPr="00CE6FD0" w:rsidTr="001E4F8F">
        <w:trPr>
          <w:trHeight w:val="473"/>
        </w:trPr>
        <w:tc>
          <w:tcPr>
            <w:tcW w:w="562" w:type="dxa"/>
            <w:tcBorders>
              <w:top w:val="single" w:sz="4" w:space="0" w:color="FFFFFF" w:themeColor="background1"/>
              <w:bottom w:val="single" w:sz="4" w:space="0" w:color="FFFFFF" w:themeColor="background1"/>
            </w:tcBorders>
          </w:tcPr>
          <w:p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36668" w:rsidRPr="00144A38" w:rsidRDefault="00336668" w:rsidP="001E4F8F">
            <w:pPr>
              <w:spacing w:line="260" w:lineRule="exact"/>
              <w:rPr>
                <w:sz w:val="18"/>
                <w:szCs w:val="18"/>
              </w:rPr>
            </w:pPr>
          </w:p>
        </w:tc>
        <w:tc>
          <w:tcPr>
            <w:tcW w:w="3828" w:type="dxa"/>
            <w:shd w:val="clear" w:color="auto" w:fill="auto"/>
          </w:tcPr>
          <w:p w:rsidR="00336668" w:rsidRDefault="00336668" w:rsidP="001E4F8F">
            <w:pPr>
              <w:spacing w:line="260" w:lineRule="exact"/>
              <w:rPr>
                <w:sz w:val="18"/>
                <w:szCs w:val="18"/>
              </w:rPr>
            </w:pPr>
            <w:r>
              <w:rPr>
                <w:rFonts w:hint="eastAsia"/>
                <w:sz w:val="18"/>
                <w:szCs w:val="18"/>
              </w:rPr>
              <w:t>3</w:t>
            </w:r>
            <w:r w:rsidRPr="00BF70AB">
              <w:rPr>
                <w:rFonts w:hint="eastAsia"/>
                <w:sz w:val="18"/>
                <w:szCs w:val="18"/>
              </w:rPr>
              <w:t>節</w:t>
            </w:r>
            <w:r>
              <w:rPr>
                <w:rFonts w:hint="eastAsia"/>
                <w:sz w:val="18"/>
                <w:szCs w:val="18"/>
              </w:rPr>
              <w:t xml:space="preserve">　交流</w:t>
            </w:r>
            <w:r w:rsidR="00D04447">
              <w:rPr>
                <w:rFonts w:hint="eastAsia"/>
                <w:sz w:val="18"/>
                <w:szCs w:val="18"/>
              </w:rPr>
              <w:t>（</w:t>
            </w:r>
            <w:r w:rsidR="00D04447">
              <w:rPr>
                <w:sz w:val="18"/>
                <w:szCs w:val="18"/>
              </w:rPr>
              <w:t>5h</w:t>
            </w:r>
            <w:r w:rsidR="00D04447">
              <w:rPr>
                <w:rFonts w:hint="eastAsia"/>
                <w:sz w:val="18"/>
                <w:szCs w:val="18"/>
              </w:rPr>
              <w:t>）</w:t>
            </w:r>
          </w:p>
          <w:p w:rsidR="00336668" w:rsidRDefault="00336668" w:rsidP="001E4F8F">
            <w:pPr>
              <w:spacing w:line="260" w:lineRule="exact"/>
              <w:rPr>
                <w:sz w:val="18"/>
                <w:szCs w:val="18"/>
              </w:rPr>
            </w:pPr>
            <w:r>
              <w:rPr>
                <w:rFonts w:hint="eastAsia"/>
                <w:sz w:val="18"/>
                <w:szCs w:val="18"/>
              </w:rPr>
              <w:t xml:space="preserve">　L</w:t>
            </w:r>
            <w:r>
              <w:rPr>
                <w:sz w:val="18"/>
                <w:szCs w:val="18"/>
              </w:rPr>
              <w:t>et’s start!</w:t>
            </w:r>
          </w:p>
          <w:p w:rsidR="000F75EB" w:rsidRDefault="000F75EB" w:rsidP="001E4F8F">
            <w:pPr>
              <w:spacing w:line="260" w:lineRule="exact"/>
              <w:rPr>
                <w:sz w:val="18"/>
                <w:szCs w:val="18"/>
              </w:rPr>
            </w:pPr>
          </w:p>
          <w:p w:rsidR="00336668" w:rsidRDefault="00336668" w:rsidP="001E4F8F">
            <w:pPr>
              <w:spacing w:line="260" w:lineRule="exact"/>
              <w:rPr>
                <w:sz w:val="18"/>
                <w:szCs w:val="18"/>
              </w:rPr>
            </w:pPr>
            <w:r>
              <w:rPr>
                <w:rFonts w:hint="eastAsia"/>
                <w:sz w:val="18"/>
                <w:szCs w:val="18"/>
              </w:rPr>
              <w:t xml:space="preserve">　A 交流</w:t>
            </w:r>
          </w:p>
          <w:p w:rsidR="00336668" w:rsidRDefault="00336668" w:rsidP="001E4F8F">
            <w:pPr>
              <w:spacing w:line="260" w:lineRule="exact"/>
              <w:rPr>
                <w:sz w:val="18"/>
                <w:szCs w:val="18"/>
              </w:rPr>
            </w:pPr>
            <w:r>
              <w:rPr>
                <w:rFonts w:hint="eastAsia"/>
                <w:sz w:val="18"/>
                <w:szCs w:val="18"/>
              </w:rPr>
              <w:t xml:space="preserve">　B 抵抗と交流</w:t>
            </w:r>
          </w:p>
          <w:p w:rsidR="00336668" w:rsidRDefault="00336668" w:rsidP="001E4F8F">
            <w:pPr>
              <w:spacing w:line="260" w:lineRule="exact"/>
              <w:rPr>
                <w:sz w:val="18"/>
                <w:szCs w:val="18"/>
              </w:rPr>
            </w:pPr>
            <w:r>
              <w:rPr>
                <w:rFonts w:hint="eastAsia"/>
                <w:sz w:val="18"/>
                <w:szCs w:val="18"/>
              </w:rPr>
              <w:t xml:space="preserve">　C コイルと交流</w:t>
            </w:r>
          </w:p>
          <w:p w:rsidR="00336668" w:rsidRDefault="00336668" w:rsidP="001E4F8F">
            <w:pPr>
              <w:spacing w:line="260" w:lineRule="exact"/>
              <w:rPr>
                <w:sz w:val="18"/>
                <w:szCs w:val="18"/>
              </w:rPr>
            </w:pPr>
            <w:r>
              <w:rPr>
                <w:rFonts w:hint="eastAsia"/>
                <w:sz w:val="18"/>
                <w:szCs w:val="18"/>
              </w:rPr>
              <w:lastRenderedPageBreak/>
              <w:t xml:space="preserve">　D コンデンサーと交流</w:t>
            </w:r>
          </w:p>
          <w:p w:rsidR="005902DC" w:rsidRDefault="005902DC" w:rsidP="001E4F8F">
            <w:pPr>
              <w:spacing w:line="260" w:lineRule="exact"/>
              <w:rPr>
                <w:sz w:val="18"/>
                <w:szCs w:val="18"/>
              </w:rPr>
            </w:pPr>
            <w:r>
              <w:rPr>
                <w:rFonts w:hint="eastAsia"/>
                <w:sz w:val="18"/>
                <w:szCs w:val="18"/>
              </w:rPr>
              <w:t>〈参考〉変圧器と電力輸送</w:t>
            </w:r>
          </w:p>
          <w:p w:rsidR="00336668" w:rsidRDefault="00336668" w:rsidP="001E4F8F">
            <w:pPr>
              <w:spacing w:line="260" w:lineRule="exact"/>
              <w:rPr>
                <w:sz w:val="18"/>
                <w:szCs w:val="18"/>
              </w:rPr>
            </w:pPr>
            <w:r>
              <w:rPr>
                <w:rFonts w:hint="eastAsia"/>
                <w:sz w:val="18"/>
                <w:szCs w:val="18"/>
              </w:rPr>
              <w:t xml:space="preserve">　E RLC直列回路</w:t>
            </w:r>
          </w:p>
          <w:p w:rsidR="005902DC" w:rsidRDefault="005902DC" w:rsidP="001E4F8F">
            <w:pPr>
              <w:spacing w:line="260" w:lineRule="exact"/>
              <w:rPr>
                <w:sz w:val="18"/>
                <w:szCs w:val="18"/>
              </w:rPr>
            </w:pPr>
          </w:p>
          <w:p w:rsidR="005902DC" w:rsidRDefault="005902DC" w:rsidP="001E4F8F">
            <w:pPr>
              <w:spacing w:line="260" w:lineRule="exact"/>
              <w:rPr>
                <w:sz w:val="18"/>
                <w:szCs w:val="18"/>
              </w:rPr>
            </w:pPr>
          </w:p>
          <w:p w:rsidR="005902DC" w:rsidRDefault="005902DC" w:rsidP="001E4F8F">
            <w:pPr>
              <w:spacing w:line="260" w:lineRule="exact"/>
              <w:rPr>
                <w:sz w:val="18"/>
                <w:szCs w:val="18"/>
              </w:rPr>
            </w:pPr>
            <w:r>
              <w:rPr>
                <w:rFonts w:hint="eastAsia"/>
                <w:sz w:val="18"/>
                <w:szCs w:val="18"/>
              </w:rPr>
              <w:t>〈発展〉RLC並列回路</w:t>
            </w:r>
          </w:p>
          <w:p w:rsidR="00336668" w:rsidRPr="00336668" w:rsidRDefault="00336668" w:rsidP="001E4F8F">
            <w:pPr>
              <w:spacing w:line="260" w:lineRule="exact"/>
              <w:rPr>
                <w:sz w:val="18"/>
                <w:szCs w:val="18"/>
              </w:rPr>
            </w:pPr>
            <w:r>
              <w:rPr>
                <w:rFonts w:hint="eastAsia"/>
                <w:sz w:val="18"/>
                <w:szCs w:val="18"/>
              </w:rPr>
              <w:t xml:space="preserve">　F 電気振動</w:t>
            </w:r>
          </w:p>
        </w:tc>
        <w:tc>
          <w:tcPr>
            <w:tcW w:w="7371" w:type="dxa"/>
            <w:shd w:val="clear" w:color="auto" w:fill="auto"/>
          </w:tcPr>
          <w:p w:rsidR="00336668" w:rsidRDefault="00336668" w:rsidP="001E4F8F">
            <w:pPr>
              <w:spacing w:line="260" w:lineRule="exact"/>
              <w:rPr>
                <w:sz w:val="18"/>
                <w:szCs w:val="18"/>
              </w:rPr>
            </w:pPr>
          </w:p>
          <w:p w:rsidR="005902DC" w:rsidRDefault="005902DC" w:rsidP="001E4F8F">
            <w:pPr>
              <w:spacing w:line="260" w:lineRule="exact"/>
              <w:rPr>
                <w:sz w:val="18"/>
                <w:szCs w:val="18"/>
              </w:rPr>
            </w:pPr>
            <w:r>
              <w:rPr>
                <w:rFonts w:hint="eastAsia"/>
                <w:sz w:val="18"/>
                <w:szCs w:val="18"/>
              </w:rPr>
              <w:t>・家庭に供給されている100</w:t>
            </w:r>
            <w:r>
              <w:rPr>
                <w:sz w:val="18"/>
                <w:szCs w:val="18"/>
              </w:rPr>
              <w:t xml:space="preserve"> </w:t>
            </w:r>
            <w:r>
              <w:rPr>
                <w:rFonts w:hint="eastAsia"/>
                <w:sz w:val="18"/>
                <w:szCs w:val="18"/>
              </w:rPr>
              <w:t>Vの交流電圧をオシロスコープで見ると</w:t>
            </w:r>
            <w:r w:rsidR="00907AD9">
              <w:rPr>
                <w:rFonts w:hint="eastAsia"/>
                <w:sz w:val="18"/>
                <w:szCs w:val="18"/>
              </w:rPr>
              <w:t>、</w:t>
            </w:r>
            <w:r>
              <w:rPr>
                <w:rFonts w:hint="eastAsia"/>
                <w:sz w:val="18"/>
                <w:szCs w:val="18"/>
              </w:rPr>
              <w:t>最大値が140</w:t>
            </w:r>
            <w:r>
              <w:rPr>
                <w:sz w:val="18"/>
                <w:szCs w:val="18"/>
              </w:rPr>
              <w:t xml:space="preserve"> V</w:t>
            </w:r>
            <w:r>
              <w:rPr>
                <w:rFonts w:hint="eastAsia"/>
                <w:sz w:val="18"/>
                <w:szCs w:val="18"/>
              </w:rPr>
              <w:t>になっている理由について考える。</w:t>
            </w:r>
          </w:p>
          <w:p w:rsidR="005902DC" w:rsidRDefault="005902DC" w:rsidP="001E4F8F">
            <w:pPr>
              <w:spacing w:line="260" w:lineRule="exact"/>
              <w:rPr>
                <w:sz w:val="18"/>
                <w:szCs w:val="18"/>
              </w:rPr>
            </w:pPr>
            <w:r>
              <w:rPr>
                <w:rFonts w:hint="eastAsia"/>
                <w:sz w:val="18"/>
                <w:szCs w:val="18"/>
              </w:rPr>
              <w:t>・交流電圧の発生のさせ方と表し方について理解する。</w:t>
            </w:r>
          </w:p>
          <w:p w:rsidR="005902DC" w:rsidRDefault="005902DC" w:rsidP="001E4F8F">
            <w:pPr>
              <w:spacing w:line="260" w:lineRule="exact"/>
              <w:rPr>
                <w:sz w:val="18"/>
                <w:szCs w:val="18"/>
              </w:rPr>
            </w:pPr>
            <w:r>
              <w:rPr>
                <w:rFonts w:hint="eastAsia"/>
                <w:sz w:val="18"/>
                <w:szCs w:val="18"/>
              </w:rPr>
              <w:t>・交流回路における抵抗の振る舞いについて理解する。</w:t>
            </w:r>
          </w:p>
          <w:p w:rsidR="005902DC" w:rsidRDefault="005902DC" w:rsidP="001E4F8F">
            <w:pPr>
              <w:spacing w:line="260" w:lineRule="exact"/>
              <w:rPr>
                <w:sz w:val="18"/>
                <w:szCs w:val="18"/>
              </w:rPr>
            </w:pPr>
            <w:r>
              <w:rPr>
                <w:rFonts w:hint="eastAsia"/>
                <w:sz w:val="18"/>
                <w:szCs w:val="18"/>
              </w:rPr>
              <w:t>・交流回路におけるコイルの振る舞いについて理解する。</w:t>
            </w:r>
          </w:p>
          <w:p w:rsidR="005902DC" w:rsidRDefault="005902DC" w:rsidP="001E4F8F">
            <w:pPr>
              <w:spacing w:line="260" w:lineRule="exact"/>
              <w:rPr>
                <w:sz w:val="18"/>
                <w:szCs w:val="18"/>
              </w:rPr>
            </w:pPr>
            <w:r>
              <w:rPr>
                <w:rFonts w:hint="eastAsia"/>
                <w:sz w:val="18"/>
                <w:szCs w:val="18"/>
              </w:rPr>
              <w:lastRenderedPageBreak/>
              <w:t>・交流回路におけるコンデンサーの振る舞いについて理解する。</w:t>
            </w:r>
          </w:p>
          <w:p w:rsidR="005902DC" w:rsidRDefault="005902DC" w:rsidP="001E4F8F">
            <w:pPr>
              <w:spacing w:line="260" w:lineRule="exact"/>
              <w:rPr>
                <w:sz w:val="18"/>
                <w:szCs w:val="18"/>
              </w:rPr>
            </w:pPr>
            <w:r>
              <w:rPr>
                <w:rFonts w:hint="eastAsia"/>
                <w:sz w:val="18"/>
                <w:szCs w:val="18"/>
              </w:rPr>
              <w:t>・変圧器の構造と原理について理解する。</w:t>
            </w:r>
          </w:p>
          <w:p w:rsidR="005902DC" w:rsidRDefault="005902DC" w:rsidP="001E4F8F">
            <w:pPr>
              <w:spacing w:line="260" w:lineRule="exact"/>
              <w:rPr>
                <w:sz w:val="18"/>
                <w:szCs w:val="18"/>
              </w:rPr>
            </w:pPr>
            <w:r>
              <w:rPr>
                <w:rFonts w:hint="eastAsia"/>
                <w:sz w:val="18"/>
                <w:szCs w:val="18"/>
              </w:rPr>
              <w:t>・RLC直列回路に交流電圧を加えたときのようすを理解し</w:t>
            </w:r>
            <w:r w:rsidR="00907AD9">
              <w:rPr>
                <w:rFonts w:hint="eastAsia"/>
                <w:sz w:val="18"/>
                <w:szCs w:val="18"/>
              </w:rPr>
              <w:t>、</w:t>
            </w:r>
            <w:r>
              <w:rPr>
                <w:rFonts w:hint="eastAsia"/>
                <w:sz w:val="18"/>
                <w:szCs w:val="18"/>
              </w:rPr>
              <w:t>インピーダンスやベクトル表記について理解する。</w:t>
            </w:r>
          </w:p>
          <w:p w:rsidR="005902DC" w:rsidRDefault="005902DC" w:rsidP="001E4F8F">
            <w:pPr>
              <w:spacing w:line="260" w:lineRule="exact"/>
              <w:rPr>
                <w:sz w:val="18"/>
                <w:szCs w:val="18"/>
              </w:rPr>
            </w:pPr>
            <w:r>
              <w:rPr>
                <w:rFonts w:hint="eastAsia"/>
                <w:sz w:val="18"/>
                <w:szCs w:val="18"/>
              </w:rPr>
              <w:t>・RLC直列共振回路について理解する。</w:t>
            </w:r>
          </w:p>
          <w:p w:rsidR="005902DC" w:rsidRDefault="005902DC" w:rsidP="001E4F8F">
            <w:pPr>
              <w:spacing w:line="260" w:lineRule="exact"/>
              <w:rPr>
                <w:sz w:val="18"/>
                <w:szCs w:val="18"/>
              </w:rPr>
            </w:pPr>
            <w:r>
              <w:rPr>
                <w:rFonts w:hint="eastAsia"/>
                <w:sz w:val="18"/>
                <w:szCs w:val="18"/>
              </w:rPr>
              <w:t>・RLC並列回路に交流電圧を加えたときのようすを知り</w:t>
            </w:r>
            <w:r w:rsidR="00907AD9">
              <w:rPr>
                <w:rFonts w:hint="eastAsia"/>
                <w:sz w:val="18"/>
                <w:szCs w:val="18"/>
              </w:rPr>
              <w:t>、</w:t>
            </w:r>
            <w:r>
              <w:rPr>
                <w:rFonts w:hint="eastAsia"/>
                <w:sz w:val="18"/>
                <w:szCs w:val="18"/>
              </w:rPr>
              <w:t>理解を深める。</w:t>
            </w:r>
          </w:p>
          <w:p w:rsidR="005902DC" w:rsidRPr="007B13B7" w:rsidRDefault="005902DC" w:rsidP="001E4F8F">
            <w:pPr>
              <w:spacing w:line="260" w:lineRule="exact"/>
              <w:rPr>
                <w:sz w:val="18"/>
                <w:szCs w:val="18"/>
              </w:rPr>
            </w:pPr>
            <w:r>
              <w:rPr>
                <w:rFonts w:hint="eastAsia"/>
                <w:sz w:val="18"/>
                <w:szCs w:val="18"/>
              </w:rPr>
              <w:t>・充電されたコンデンサーとコイルを接続したときの電気振動について理解する。</w:t>
            </w:r>
          </w:p>
        </w:tc>
        <w:tc>
          <w:tcPr>
            <w:tcW w:w="567" w:type="dxa"/>
            <w:tcBorders>
              <w:top w:val="single" w:sz="4" w:space="0" w:color="auto"/>
              <w:bottom w:val="single" w:sz="4" w:space="0" w:color="auto"/>
            </w:tcBorders>
            <w:shd w:val="clear" w:color="auto" w:fill="auto"/>
            <w:vAlign w:val="center"/>
          </w:tcPr>
          <w:p w:rsidR="00336668" w:rsidRPr="00144A38" w:rsidRDefault="00336668" w:rsidP="001E4F8F">
            <w:pPr>
              <w:spacing w:line="260" w:lineRule="exact"/>
              <w:jc w:val="center"/>
              <w:rPr>
                <w:sz w:val="18"/>
                <w:szCs w:val="18"/>
              </w:rPr>
            </w:pPr>
          </w:p>
        </w:tc>
        <w:tc>
          <w:tcPr>
            <w:tcW w:w="567" w:type="dxa"/>
            <w:shd w:val="clear" w:color="auto" w:fill="auto"/>
            <w:vAlign w:val="center"/>
          </w:tcPr>
          <w:p w:rsidR="00336668" w:rsidRDefault="00E407C2" w:rsidP="001E4F8F">
            <w:pPr>
              <w:spacing w:line="260" w:lineRule="exact"/>
              <w:jc w:val="center"/>
              <w:rPr>
                <w:sz w:val="18"/>
                <w:szCs w:val="18"/>
              </w:rPr>
            </w:pPr>
            <w:r>
              <w:rPr>
                <w:rFonts w:hint="eastAsia"/>
                <w:sz w:val="18"/>
                <w:szCs w:val="18"/>
              </w:rPr>
              <w:t>○</w:t>
            </w:r>
          </w:p>
          <w:p w:rsidR="00E407C2" w:rsidRDefault="00E407C2" w:rsidP="001E4F8F">
            <w:pPr>
              <w:spacing w:line="260" w:lineRule="exact"/>
              <w:jc w:val="center"/>
              <w:rPr>
                <w:sz w:val="18"/>
                <w:szCs w:val="18"/>
              </w:rPr>
            </w:pPr>
            <w:r>
              <w:rPr>
                <w:rFonts w:hint="eastAsia"/>
                <w:sz w:val="18"/>
                <w:szCs w:val="18"/>
              </w:rPr>
              <w:t>○</w:t>
            </w:r>
          </w:p>
          <w:p w:rsidR="00E407C2" w:rsidRPr="00144A38" w:rsidRDefault="00E407C2"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336668" w:rsidRPr="00144A38" w:rsidRDefault="00E407C2"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336668" w:rsidRPr="00144A38" w:rsidRDefault="00336668" w:rsidP="001E4F8F">
            <w:pPr>
              <w:spacing w:line="260" w:lineRule="exact"/>
              <w:jc w:val="center"/>
              <w:rPr>
                <w:sz w:val="18"/>
                <w:szCs w:val="18"/>
              </w:rPr>
            </w:pPr>
          </w:p>
        </w:tc>
      </w:tr>
      <w:tr w:rsidR="00336668" w:rsidRPr="00CE6FD0" w:rsidTr="001E4F8F">
        <w:trPr>
          <w:trHeight w:val="473"/>
        </w:trPr>
        <w:tc>
          <w:tcPr>
            <w:tcW w:w="562" w:type="dxa"/>
            <w:tcBorders>
              <w:top w:val="single" w:sz="4" w:space="0" w:color="FFFFFF" w:themeColor="background1"/>
              <w:bottom w:val="single" w:sz="4" w:space="0" w:color="FFFFFF" w:themeColor="background1"/>
            </w:tcBorders>
          </w:tcPr>
          <w:p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36668" w:rsidRDefault="00336668" w:rsidP="001E4F8F">
            <w:pPr>
              <w:spacing w:line="260" w:lineRule="exact"/>
              <w:rPr>
                <w:sz w:val="18"/>
                <w:szCs w:val="18"/>
              </w:rPr>
            </w:pPr>
          </w:p>
          <w:p w:rsidR="00F14A61" w:rsidRDefault="00F14A61" w:rsidP="001E4F8F">
            <w:pPr>
              <w:spacing w:line="260" w:lineRule="exact"/>
              <w:rPr>
                <w:sz w:val="18"/>
                <w:szCs w:val="18"/>
              </w:rPr>
            </w:pPr>
          </w:p>
          <w:p w:rsidR="00F14A61" w:rsidRDefault="00F14A61" w:rsidP="001E4F8F">
            <w:pPr>
              <w:spacing w:line="260" w:lineRule="exact"/>
              <w:rPr>
                <w:sz w:val="18"/>
                <w:szCs w:val="18"/>
              </w:rPr>
            </w:pPr>
          </w:p>
          <w:p w:rsidR="00F14A61" w:rsidRPr="00144A38" w:rsidRDefault="00F14A61" w:rsidP="001E4F8F">
            <w:pPr>
              <w:spacing w:line="260" w:lineRule="exact"/>
              <w:jc w:val="center"/>
              <w:rPr>
                <w:sz w:val="18"/>
                <w:szCs w:val="18"/>
              </w:rPr>
            </w:pPr>
          </w:p>
        </w:tc>
        <w:tc>
          <w:tcPr>
            <w:tcW w:w="3828" w:type="dxa"/>
            <w:shd w:val="clear" w:color="auto" w:fill="auto"/>
          </w:tcPr>
          <w:p w:rsidR="00336668" w:rsidRDefault="00336668" w:rsidP="001E4F8F">
            <w:pPr>
              <w:spacing w:line="260" w:lineRule="exact"/>
              <w:rPr>
                <w:sz w:val="18"/>
                <w:szCs w:val="18"/>
              </w:rPr>
            </w:pPr>
            <w:r w:rsidRPr="00BF70AB">
              <w:rPr>
                <w:rFonts w:hint="eastAsia"/>
                <w:sz w:val="18"/>
                <w:szCs w:val="18"/>
              </w:rPr>
              <w:t>4節</w:t>
            </w:r>
            <w:r>
              <w:rPr>
                <w:rFonts w:hint="eastAsia"/>
                <w:sz w:val="18"/>
                <w:szCs w:val="18"/>
              </w:rPr>
              <w:t xml:space="preserve">　電磁波</w:t>
            </w:r>
            <w:r w:rsidR="00D04447">
              <w:rPr>
                <w:rFonts w:hint="eastAsia"/>
                <w:sz w:val="18"/>
                <w:szCs w:val="18"/>
              </w:rPr>
              <w:t>（3</w:t>
            </w:r>
            <w:r w:rsidR="00D04447">
              <w:rPr>
                <w:sz w:val="18"/>
                <w:szCs w:val="18"/>
              </w:rPr>
              <w:t>h</w:t>
            </w:r>
            <w:r w:rsidR="00D04447">
              <w:rPr>
                <w:rFonts w:hint="eastAsia"/>
                <w:sz w:val="18"/>
                <w:szCs w:val="18"/>
              </w:rPr>
              <w:t>）</w:t>
            </w:r>
          </w:p>
          <w:p w:rsidR="00336668" w:rsidRDefault="00336668" w:rsidP="001E4F8F">
            <w:pPr>
              <w:spacing w:line="260" w:lineRule="exact"/>
              <w:rPr>
                <w:sz w:val="18"/>
                <w:szCs w:val="18"/>
              </w:rPr>
            </w:pPr>
            <w:r>
              <w:rPr>
                <w:rFonts w:hint="eastAsia"/>
                <w:sz w:val="18"/>
                <w:szCs w:val="18"/>
              </w:rPr>
              <w:t xml:space="preserve">　L</w:t>
            </w:r>
            <w:r>
              <w:rPr>
                <w:sz w:val="18"/>
                <w:szCs w:val="18"/>
              </w:rPr>
              <w:t>et’s start!</w:t>
            </w:r>
          </w:p>
          <w:p w:rsidR="00336668" w:rsidRDefault="00336668" w:rsidP="001E4F8F">
            <w:pPr>
              <w:spacing w:line="260" w:lineRule="exact"/>
              <w:rPr>
                <w:sz w:val="18"/>
                <w:szCs w:val="18"/>
              </w:rPr>
            </w:pPr>
            <w:r>
              <w:rPr>
                <w:rFonts w:hint="eastAsia"/>
                <w:sz w:val="18"/>
                <w:szCs w:val="18"/>
              </w:rPr>
              <w:t xml:space="preserve">　A 誘導電場と誘導磁場</w:t>
            </w:r>
          </w:p>
          <w:p w:rsidR="00336668" w:rsidRDefault="00336668" w:rsidP="001E4F8F">
            <w:pPr>
              <w:spacing w:line="260" w:lineRule="exact"/>
              <w:rPr>
                <w:sz w:val="18"/>
                <w:szCs w:val="18"/>
              </w:rPr>
            </w:pPr>
            <w:r>
              <w:rPr>
                <w:rFonts w:hint="eastAsia"/>
                <w:sz w:val="18"/>
                <w:szCs w:val="18"/>
              </w:rPr>
              <w:t xml:space="preserve">　B 電磁波の発生</w:t>
            </w:r>
          </w:p>
          <w:p w:rsidR="00336668" w:rsidRDefault="00336668" w:rsidP="001E4F8F">
            <w:pPr>
              <w:spacing w:line="260" w:lineRule="exact"/>
              <w:rPr>
                <w:sz w:val="18"/>
                <w:szCs w:val="18"/>
              </w:rPr>
            </w:pPr>
            <w:r>
              <w:rPr>
                <w:rFonts w:hint="eastAsia"/>
                <w:sz w:val="18"/>
                <w:szCs w:val="18"/>
              </w:rPr>
              <w:t xml:space="preserve">　C 電磁波の性質</w:t>
            </w:r>
          </w:p>
          <w:p w:rsidR="00A74392" w:rsidRDefault="00A74392" w:rsidP="001E4F8F">
            <w:pPr>
              <w:spacing w:line="260" w:lineRule="exact"/>
              <w:rPr>
                <w:sz w:val="18"/>
                <w:szCs w:val="18"/>
              </w:rPr>
            </w:pPr>
            <w:r>
              <w:rPr>
                <w:rFonts w:hint="eastAsia"/>
                <w:sz w:val="18"/>
                <w:szCs w:val="18"/>
              </w:rPr>
              <w:t>〈やってみよう〉電磁波の性質</w:t>
            </w:r>
          </w:p>
          <w:p w:rsidR="00720E9D" w:rsidRDefault="00720E9D" w:rsidP="001E4F8F">
            <w:pPr>
              <w:spacing w:line="260" w:lineRule="exact"/>
            </w:pPr>
            <w:r>
              <w:rPr>
                <w:rFonts w:hint="eastAsia"/>
                <w:sz w:val="18"/>
                <w:szCs w:val="18"/>
              </w:rPr>
              <w:t xml:space="preserve">　D 電磁波の種類</w:t>
            </w:r>
          </w:p>
        </w:tc>
        <w:tc>
          <w:tcPr>
            <w:tcW w:w="7371" w:type="dxa"/>
            <w:shd w:val="clear" w:color="auto" w:fill="auto"/>
          </w:tcPr>
          <w:p w:rsidR="00336668" w:rsidRDefault="00336668" w:rsidP="001E4F8F">
            <w:pPr>
              <w:spacing w:line="260" w:lineRule="exact"/>
              <w:rPr>
                <w:sz w:val="18"/>
                <w:szCs w:val="18"/>
              </w:rPr>
            </w:pPr>
          </w:p>
          <w:p w:rsidR="005902DC" w:rsidRDefault="005902DC" w:rsidP="001E4F8F">
            <w:pPr>
              <w:spacing w:line="260" w:lineRule="exact"/>
              <w:rPr>
                <w:sz w:val="18"/>
                <w:szCs w:val="18"/>
              </w:rPr>
            </w:pPr>
            <w:r>
              <w:rPr>
                <w:rFonts w:hint="eastAsia"/>
                <w:sz w:val="18"/>
                <w:szCs w:val="18"/>
              </w:rPr>
              <w:t>・アンテナが電波を受信・送信するしくみを調べる。また</w:t>
            </w:r>
            <w:r w:rsidR="00907AD9">
              <w:rPr>
                <w:rFonts w:hint="eastAsia"/>
                <w:sz w:val="18"/>
                <w:szCs w:val="18"/>
              </w:rPr>
              <w:t>、</w:t>
            </w:r>
            <w:r>
              <w:rPr>
                <w:rFonts w:hint="eastAsia"/>
                <w:sz w:val="18"/>
                <w:szCs w:val="18"/>
              </w:rPr>
              <w:t>電磁波とは何か考える。</w:t>
            </w:r>
          </w:p>
          <w:p w:rsidR="005902DC" w:rsidRDefault="005902DC" w:rsidP="001E4F8F">
            <w:pPr>
              <w:spacing w:line="260" w:lineRule="exact"/>
              <w:rPr>
                <w:sz w:val="18"/>
                <w:szCs w:val="18"/>
              </w:rPr>
            </w:pPr>
            <w:r>
              <w:rPr>
                <w:rFonts w:hint="eastAsia"/>
                <w:sz w:val="18"/>
                <w:szCs w:val="18"/>
              </w:rPr>
              <w:t>・誘導電場</w:t>
            </w:r>
            <w:r w:rsidR="00907AD9">
              <w:rPr>
                <w:rFonts w:hint="eastAsia"/>
                <w:sz w:val="18"/>
                <w:szCs w:val="18"/>
              </w:rPr>
              <w:t>、</w:t>
            </w:r>
            <w:r>
              <w:rPr>
                <w:rFonts w:hint="eastAsia"/>
                <w:sz w:val="18"/>
                <w:szCs w:val="18"/>
              </w:rPr>
              <w:t>誘導磁場について理解する。</w:t>
            </w:r>
          </w:p>
          <w:p w:rsidR="005902DC" w:rsidRDefault="005902DC" w:rsidP="001E4F8F">
            <w:pPr>
              <w:spacing w:line="260" w:lineRule="exact"/>
              <w:rPr>
                <w:sz w:val="18"/>
                <w:szCs w:val="18"/>
              </w:rPr>
            </w:pPr>
            <w:r>
              <w:rPr>
                <w:rFonts w:hint="eastAsia"/>
                <w:sz w:val="18"/>
                <w:szCs w:val="18"/>
              </w:rPr>
              <w:t>・電磁波が発生するしくみについて理解する。</w:t>
            </w:r>
          </w:p>
          <w:p w:rsidR="005902DC" w:rsidRDefault="005902DC" w:rsidP="001E4F8F">
            <w:pPr>
              <w:spacing w:line="260" w:lineRule="exact"/>
              <w:rPr>
                <w:sz w:val="18"/>
                <w:szCs w:val="18"/>
              </w:rPr>
            </w:pPr>
            <w:r>
              <w:rPr>
                <w:rFonts w:hint="eastAsia"/>
                <w:sz w:val="18"/>
                <w:szCs w:val="18"/>
              </w:rPr>
              <w:t>・電磁波の性質について理解する。</w:t>
            </w:r>
          </w:p>
          <w:p w:rsidR="005902DC" w:rsidRDefault="005902DC" w:rsidP="001E4F8F">
            <w:pPr>
              <w:spacing w:line="260" w:lineRule="exact"/>
              <w:rPr>
                <w:sz w:val="18"/>
                <w:szCs w:val="18"/>
              </w:rPr>
            </w:pPr>
            <w:r>
              <w:rPr>
                <w:rFonts w:hint="eastAsia"/>
                <w:sz w:val="18"/>
                <w:szCs w:val="18"/>
              </w:rPr>
              <w:t>・電波発生器と電波検出器を用いて</w:t>
            </w:r>
            <w:r w:rsidR="00907AD9">
              <w:rPr>
                <w:rFonts w:hint="eastAsia"/>
                <w:sz w:val="18"/>
                <w:szCs w:val="18"/>
              </w:rPr>
              <w:t>、</w:t>
            </w:r>
            <w:r>
              <w:rPr>
                <w:rFonts w:hint="eastAsia"/>
                <w:sz w:val="18"/>
                <w:szCs w:val="18"/>
              </w:rPr>
              <w:t>電波（電磁波）の性質</w:t>
            </w:r>
            <w:r w:rsidR="00A74392">
              <w:rPr>
                <w:rFonts w:hint="eastAsia"/>
                <w:sz w:val="18"/>
                <w:szCs w:val="18"/>
              </w:rPr>
              <w:t>について確かめる。</w:t>
            </w:r>
          </w:p>
          <w:p w:rsidR="00A74392" w:rsidRPr="007B13B7" w:rsidRDefault="00A74392" w:rsidP="001E4F8F">
            <w:pPr>
              <w:spacing w:line="260" w:lineRule="exact"/>
              <w:rPr>
                <w:sz w:val="18"/>
                <w:szCs w:val="18"/>
              </w:rPr>
            </w:pPr>
            <w:r>
              <w:rPr>
                <w:rFonts w:hint="eastAsia"/>
                <w:sz w:val="18"/>
                <w:szCs w:val="18"/>
              </w:rPr>
              <w:t>・電磁波の種類や波長の違いによる用途について理解する。</w:t>
            </w:r>
          </w:p>
        </w:tc>
        <w:tc>
          <w:tcPr>
            <w:tcW w:w="567" w:type="dxa"/>
            <w:tcBorders>
              <w:top w:val="single" w:sz="4" w:space="0" w:color="auto"/>
              <w:bottom w:val="single" w:sz="4" w:space="0" w:color="auto"/>
            </w:tcBorders>
            <w:shd w:val="clear" w:color="auto" w:fill="auto"/>
            <w:vAlign w:val="center"/>
          </w:tcPr>
          <w:p w:rsidR="00336668" w:rsidRPr="00144A38" w:rsidRDefault="00336668" w:rsidP="001E4F8F">
            <w:pPr>
              <w:spacing w:line="260" w:lineRule="exact"/>
              <w:jc w:val="center"/>
              <w:rPr>
                <w:sz w:val="18"/>
                <w:szCs w:val="18"/>
              </w:rPr>
            </w:pPr>
          </w:p>
        </w:tc>
        <w:tc>
          <w:tcPr>
            <w:tcW w:w="567" w:type="dxa"/>
            <w:shd w:val="clear" w:color="auto" w:fill="auto"/>
            <w:vAlign w:val="center"/>
          </w:tcPr>
          <w:p w:rsidR="00336668" w:rsidRPr="00144A38" w:rsidRDefault="00E407C2"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336668" w:rsidRPr="00144A38" w:rsidRDefault="00336668" w:rsidP="001E4F8F">
            <w:pPr>
              <w:spacing w:line="260" w:lineRule="exact"/>
              <w:jc w:val="center"/>
              <w:rPr>
                <w:sz w:val="18"/>
                <w:szCs w:val="18"/>
              </w:rPr>
            </w:pPr>
          </w:p>
        </w:tc>
        <w:tc>
          <w:tcPr>
            <w:tcW w:w="567" w:type="dxa"/>
            <w:shd w:val="clear" w:color="auto" w:fill="auto"/>
            <w:vAlign w:val="center"/>
          </w:tcPr>
          <w:p w:rsidR="00336668" w:rsidRPr="00144A38" w:rsidRDefault="00E407C2" w:rsidP="001E4F8F">
            <w:pPr>
              <w:spacing w:line="260" w:lineRule="exact"/>
              <w:jc w:val="center"/>
              <w:rPr>
                <w:sz w:val="18"/>
                <w:szCs w:val="18"/>
              </w:rPr>
            </w:pPr>
            <w:r>
              <w:rPr>
                <w:rFonts w:hint="eastAsia"/>
                <w:sz w:val="18"/>
                <w:szCs w:val="18"/>
              </w:rPr>
              <w:t>○</w:t>
            </w:r>
          </w:p>
        </w:tc>
      </w:tr>
      <w:tr w:rsidR="00720E9D" w:rsidRPr="00CE6FD0" w:rsidTr="001E4F8F">
        <w:trPr>
          <w:trHeight w:val="473"/>
        </w:trPr>
        <w:tc>
          <w:tcPr>
            <w:tcW w:w="562" w:type="dxa"/>
            <w:tcBorders>
              <w:top w:val="single" w:sz="4" w:space="0" w:color="FFFFFF" w:themeColor="background1"/>
              <w:bottom w:val="single" w:sz="4" w:space="0" w:color="FFFFFF" w:themeColor="background1"/>
            </w:tcBorders>
          </w:tcPr>
          <w:p w:rsidR="00720E9D" w:rsidRPr="00144A38" w:rsidRDefault="00720E9D"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720E9D" w:rsidRPr="00144A38" w:rsidRDefault="00720E9D" w:rsidP="001E4F8F">
            <w:pPr>
              <w:spacing w:line="260" w:lineRule="exact"/>
              <w:rPr>
                <w:sz w:val="18"/>
                <w:szCs w:val="18"/>
              </w:rPr>
            </w:pPr>
          </w:p>
        </w:tc>
        <w:tc>
          <w:tcPr>
            <w:tcW w:w="3828" w:type="dxa"/>
            <w:shd w:val="clear" w:color="auto" w:fill="auto"/>
            <w:vAlign w:val="center"/>
          </w:tcPr>
          <w:p w:rsidR="00720E9D" w:rsidRPr="00357525" w:rsidRDefault="00720E9D"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問題・記述問題</w:t>
            </w:r>
            <w:r w:rsidRPr="007B13B7">
              <w:rPr>
                <w:rFonts w:hint="eastAsia"/>
                <w:sz w:val="18"/>
                <w:szCs w:val="18"/>
              </w:rPr>
              <w:t>（</w:t>
            </w:r>
            <w:r w:rsidRPr="007B13B7">
              <w:rPr>
                <w:sz w:val="18"/>
                <w:szCs w:val="18"/>
              </w:rPr>
              <w:t>1h）</w:t>
            </w:r>
          </w:p>
        </w:tc>
        <w:tc>
          <w:tcPr>
            <w:tcW w:w="7371" w:type="dxa"/>
            <w:shd w:val="clear" w:color="auto" w:fill="auto"/>
            <w:vAlign w:val="center"/>
          </w:tcPr>
          <w:p w:rsidR="00720E9D" w:rsidRDefault="00720E9D" w:rsidP="001E4F8F">
            <w:pPr>
              <w:spacing w:line="260" w:lineRule="exact"/>
              <w:rPr>
                <w:sz w:val="18"/>
                <w:szCs w:val="18"/>
              </w:rPr>
            </w:pPr>
            <w:r w:rsidRPr="007B13B7">
              <w:rPr>
                <w:rFonts w:hint="eastAsia"/>
                <w:sz w:val="18"/>
                <w:szCs w:val="18"/>
              </w:rPr>
              <w:t>・</w:t>
            </w:r>
            <w:r>
              <w:rPr>
                <w:rFonts w:hint="eastAsia"/>
                <w:sz w:val="18"/>
                <w:szCs w:val="18"/>
              </w:rPr>
              <w:t>3編4章について学習した内容を振り返り</w:t>
            </w:r>
            <w:r w:rsidR="00907AD9">
              <w:rPr>
                <w:rFonts w:hint="eastAsia"/>
                <w:sz w:val="18"/>
                <w:szCs w:val="18"/>
              </w:rPr>
              <w:t>、</w:t>
            </w:r>
            <w:r>
              <w:rPr>
                <w:rFonts w:hint="eastAsia"/>
                <w:sz w:val="18"/>
                <w:szCs w:val="18"/>
              </w:rPr>
              <w:t>「章末問題」を通して理解を深める。</w:t>
            </w:r>
          </w:p>
          <w:p w:rsidR="00720E9D" w:rsidRDefault="00720E9D" w:rsidP="001E4F8F">
            <w:pPr>
              <w:spacing w:line="260" w:lineRule="exact"/>
              <w:rPr>
                <w:sz w:val="18"/>
                <w:szCs w:val="18"/>
              </w:rPr>
            </w:pPr>
            <w:r>
              <w:rPr>
                <w:rFonts w:hint="eastAsia"/>
                <w:sz w:val="18"/>
                <w:szCs w:val="18"/>
              </w:rPr>
              <w:t>・3編で学習した内容を振り返り</w:t>
            </w:r>
            <w:r w:rsidR="00907AD9">
              <w:rPr>
                <w:rFonts w:hint="eastAsia"/>
                <w:sz w:val="18"/>
                <w:szCs w:val="18"/>
              </w:rPr>
              <w:t>、</w:t>
            </w:r>
            <w:r>
              <w:rPr>
                <w:rFonts w:hint="eastAsia"/>
                <w:sz w:val="18"/>
                <w:szCs w:val="18"/>
              </w:rPr>
              <w:t>「記述問題」の問題を通して理解を深める</w:t>
            </w:r>
            <w:r w:rsidRPr="007B13B7">
              <w:rPr>
                <w:rFonts w:hint="eastAsia"/>
                <w:sz w:val="18"/>
                <w:szCs w:val="18"/>
              </w:rPr>
              <w:t>。</w:t>
            </w:r>
          </w:p>
        </w:tc>
        <w:tc>
          <w:tcPr>
            <w:tcW w:w="567" w:type="dxa"/>
            <w:tcBorders>
              <w:top w:val="single" w:sz="4" w:space="0" w:color="auto"/>
              <w:bottom w:val="single" w:sz="4" w:space="0" w:color="auto"/>
            </w:tcBorders>
            <w:shd w:val="clear" w:color="auto" w:fill="auto"/>
            <w:vAlign w:val="center"/>
          </w:tcPr>
          <w:p w:rsidR="00720E9D" w:rsidRPr="00144A38" w:rsidRDefault="00720E9D" w:rsidP="001E4F8F">
            <w:pPr>
              <w:spacing w:line="260" w:lineRule="exact"/>
              <w:jc w:val="center"/>
              <w:rPr>
                <w:sz w:val="18"/>
                <w:szCs w:val="18"/>
              </w:rPr>
            </w:pPr>
          </w:p>
        </w:tc>
        <w:tc>
          <w:tcPr>
            <w:tcW w:w="567" w:type="dxa"/>
            <w:shd w:val="clear" w:color="auto" w:fill="auto"/>
            <w:vAlign w:val="center"/>
          </w:tcPr>
          <w:p w:rsidR="00720E9D" w:rsidRPr="00144A38" w:rsidRDefault="00E407C2"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720E9D" w:rsidRPr="00144A38" w:rsidRDefault="00720E9D" w:rsidP="001E4F8F">
            <w:pPr>
              <w:spacing w:line="260" w:lineRule="exact"/>
              <w:jc w:val="center"/>
              <w:rPr>
                <w:sz w:val="18"/>
                <w:szCs w:val="18"/>
              </w:rPr>
            </w:pPr>
          </w:p>
        </w:tc>
        <w:tc>
          <w:tcPr>
            <w:tcW w:w="567" w:type="dxa"/>
            <w:shd w:val="clear" w:color="auto" w:fill="auto"/>
            <w:vAlign w:val="center"/>
          </w:tcPr>
          <w:p w:rsidR="00720E9D" w:rsidRPr="00144A38" w:rsidRDefault="00E407C2" w:rsidP="001E4F8F">
            <w:pPr>
              <w:spacing w:line="260" w:lineRule="exact"/>
              <w:jc w:val="center"/>
              <w:rPr>
                <w:sz w:val="18"/>
                <w:szCs w:val="18"/>
              </w:rPr>
            </w:pPr>
            <w:r>
              <w:rPr>
                <w:rFonts w:hint="eastAsia"/>
                <w:sz w:val="18"/>
                <w:szCs w:val="18"/>
              </w:rPr>
              <w:t>○</w:t>
            </w:r>
          </w:p>
        </w:tc>
      </w:tr>
      <w:tr w:rsidR="00336668" w:rsidRPr="00CE6FD0" w:rsidTr="001E4F8F">
        <w:trPr>
          <w:trHeight w:val="473"/>
        </w:trPr>
        <w:tc>
          <w:tcPr>
            <w:tcW w:w="562" w:type="dxa"/>
            <w:tcBorders>
              <w:top w:val="single" w:sz="4" w:space="0" w:color="FFFFFF" w:themeColor="background1"/>
              <w:bottom w:val="single" w:sz="4" w:space="0" w:color="FFFFFF" w:themeColor="background1"/>
            </w:tcBorders>
          </w:tcPr>
          <w:p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36668" w:rsidRPr="00144A38" w:rsidRDefault="002302A0" w:rsidP="002302A0">
            <w:pPr>
              <w:spacing w:line="260" w:lineRule="exact"/>
              <w:jc w:val="center"/>
              <w:rPr>
                <w:sz w:val="18"/>
                <w:szCs w:val="18"/>
              </w:rPr>
            </w:pPr>
            <w:r>
              <w:rPr>
                <w:rFonts w:hint="eastAsia"/>
                <w:sz w:val="18"/>
                <w:szCs w:val="18"/>
              </w:rPr>
              <w:t>12</w:t>
            </w:r>
          </w:p>
        </w:tc>
        <w:tc>
          <w:tcPr>
            <w:tcW w:w="3828" w:type="dxa"/>
            <w:shd w:val="clear" w:color="auto" w:fill="F2F2F2" w:themeFill="background1" w:themeFillShade="F2"/>
          </w:tcPr>
          <w:p w:rsidR="00720E9D" w:rsidRDefault="00720E9D"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4編　原子</w:t>
            </w:r>
          </w:p>
          <w:p w:rsidR="00336668" w:rsidRDefault="00720E9D" w:rsidP="001E4F8F">
            <w:pPr>
              <w:spacing w:line="260" w:lineRule="exact"/>
            </w:pPr>
            <w:r>
              <w:rPr>
                <w:rFonts w:ascii="BIZ UDゴシック" w:eastAsia="BIZ UDゴシック" w:hAnsi="BIZ UDゴシック" w:hint="eastAsia"/>
                <w:sz w:val="18"/>
                <w:szCs w:val="18"/>
              </w:rPr>
              <w:t>1章　電子と光</w:t>
            </w:r>
          </w:p>
        </w:tc>
        <w:tc>
          <w:tcPr>
            <w:tcW w:w="7371" w:type="dxa"/>
            <w:shd w:val="clear" w:color="auto" w:fill="F2F2F2" w:themeFill="background1" w:themeFillShade="F2"/>
            <w:vAlign w:val="center"/>
          </w:tcPr>
          <w:p w:rsidR="00336668" w:rsidRPr="007B13B7" w:rsidRDefault="00336668" w:rsidP="001E4F8F">
            <w:pPr>
              <w:spacing w:line="260" w:lineRule="exact"/>
              <w:rPr>
                <w:sz w:val="18"/>
                <w:szCs w:val="18"/>
              </w:rPr>
            </w:pPr>
          </w:p>
        </w:tc>
        <w:tc>
          <w:tcPr>
            <w:tcW w:w="567" w:type="dxa"/>
            <w:tcBorders>
              <w:top w:val="single" w:sz="4" w:space="0" w:color="auto"/>
              <w:bottom w:val="single" w:sz="4" w:space="0" w:color="auto"/>
            </w:tcBorders>
            <w:shd w:val="clear" w:color="auto" w:fill="auto"/>
            <w:vAlign w:val="center"/>
          </w:tcPr>
          <w:p w:rsidR="00336668" w:rsidRPr="00144A38" w:rsidRDefault="00336668" w:rsidP="001E4F8F">
            <w:pPr>
              <w:spacing w:line="260" w:lineRule="exact"/>
              <w:jc w:val="center"/>
              <w:rPr>
                <w:sz w:val="18"/>
                <w:szCs w:val="18"/>
              </w:rPr>
            </w:pPr>
          </w:p>
        </w:tc>
        <w:tc>
          <w:tcPr>
            <w:tcW w:w="567" w:type="dxa"/>
            <w:shd w:val="clear" w:color="auto" w:fill="F2F2F2" w:themeFill="background1" w:themeFillShade="F2"/>
            <w:vAlign w:val="center"/>
          </w:tcPr>
          <w:p w:rsidR="00336668" w:rsidRPr="00144A38" w:rsidRDefault="00336668" w:rsidP="001E4F8F">
            <w:pPr>
              <w:spacing w:line="260" w:lineRule="exact"/>
              <w:jc w:val="center"/>
              <w:rPr>
                <w:sz w:val="18"/>
                <w:szCs w:val="18"/>
              </w:rPr>
            </w:pPr>
          </w:p>
        </w:tc>
        <w:tc>
          <w:tcPr>
            <w:tcW w:w="567" w:type="dxa"/>
            <w:shd w:val="clear" w:color="auto" w:fill="F2F2F2" w:themeFill="background1" w:themeFillShade="F2"/>
            <w:vAlign w:val="center"/>
          </w:tcPr>
          <w:p w:rsidR="00336668" w:rsidRPr="00144A38" w:rsidRDefault="00336668" w:rsidP="001E4F8F">
            <w:pPr>
              <w:spacing w:line="260" w:lineRule="exact"/>
              <w:jc w:val="center"/>
              <w:rPr>
                <w:sz w:val="18"/>
                <w:szCs w:val="18"/>
              </w:rPr>
            </w:pPr>
          </w:p>
        </w:tc>
        <w:tc>
          <w:tcPr>
            <w:tcW w:w="567" w:type="dxa"/>
            <w:shd w:val="clear" w:color="auto" w:fill="F2F2F2" w:themeFill="background1" w:themeFillShade="F2"/>
            <w:vAlign w:val="center"/>
          </w:tcPr>
          <w:p w:rsidR="00336668" w:rsidRPr="00144A38" w:rsidRDefault="00336668" w:rsidP="001E4F8F">
            <w:pPr>
              <w:spacing w:line="260" w:lineRule="exact"/>
              <w:jc w:val="center"/>
              <w:rPr>
                <w:sz w:val="18"/>
                <w:szCs w:val="18"/>
              </w:rPr>
            </w:pPr>
          </w:p>
        </w:tc>
      </w:tr>
      <w:tr w:rsidR="00336668" w:rsidRPr="00CE6FD0" w:rsidTr="001E4F8F">
        <w:trPr>
          <w:trHeight w:val="473"/>
        </w:trPr>
        <w:tc>
          <w:tcPr>
            <w:tcW w:w="562" w:type="dxa"/>
            <w:tcBorders>
              <w:top w:val="single" w:sz="4" w:space="0" w:color="FFFFFF" w:themeColor="background1"/>
              <w:bottom w:val="single" w:sz="4" w:space="0" w:color="FFFFFF" w:themeColor="background1"/>
            </w:tcBorders>
          </w:tcPr>
          <w:p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36668" w:rsidRPr="00144A38" w:rsidRDefault="00336668" w:rsidP="001E4F8F">
            <w:pPr>
              <w:spacing w:line="260" w:lineRule="exact"/>
              <w:rPr>
                <w:sz w:val="18"/>
                <w:szCs w:val="18"/>
              </w:rPr>
            </w:pPr>
          </w:p>
        </w:tc>
        <w:tc>
          <w:tcPr>
            <w:tcW w:w="3828" w:type="dxa"/>
            <w:shd w:val="clear" w:color="auto" w:fill="auto"/>
          </w:tcPr>
          <w:p w:rsidR="00336668" w:rsidRDefault="00720E9D" w:rsidP="001E4F8F">
            <w:pPr>
              <w:spacing w:line="260" w:lineRule="exact"/>
              <w:rPr>
                <w:sz w:val="18"/>
                <w:szCs w:val="18"/>
              </w:rPr>
            </w:pPr>
            <w:r>
              <w:rPr>
                <w:rFonts w:hint="eastAsia"/>
                <w:sz w:val="18"/>
                <w:szCs w:val="18"/>
              </w:rPr>
              <w:t>1</w:t>
            </w:r>
            <w:r w:rsidR="00336668" w:rsidRPr="00BF70AB">
              <w:rPr>
                <w:rFonts w:hint="eastAsia"/>
                <w:sz w:val="18"/>
                <w:szCs w:val="18"/>
              </w:rPr>
              <w:t>節</w:t>
            </w:r>
            <w:r>
              <w:rPr>
                <w:rFonts w:hint="eastAsia"/>
                <w:sz w:val="18"/>
                <w:szCs w:val="18"/>
              </w:rPr>
              <w:t xml:space="preserve">　電子</w:t>
            </w:r>
            <w:r w:rsidR="00D04447">
              <w:rPr>
                <w:rFonts w:hint="eastAsia"/>
                <w:sz w:val="18"/>
                <w:szCs w:val="18"/>
              </w:rPr>
              <w:t>（1</w:t>
            </w:r>
            <w:r w:rsidR="00D04447">
              <w:rPr>
                <w:sz w:val="18"/>
                <w:szCs w:val="18"/>
              </w:rPr>
              <w:t>h</w:t>
            </w:r>
            <w:r w:rsidR="00D04447">
              <w:rPr>
                <w:rFonts w:hint="eastAsia"/>
                <w:sz w:val="18"/>
                <w:szCs w:val="18"/>
              </w:rPr>
              <w:t>）</w:t>
            </w:r>
          </w:p>
          <w:p w:rsidR="00720E9D" w:rsidRDefault="00720E9D" w:rsidP="001E4F8F">
            <w:pPr>
              <w:spacing w:line="260" w:lineRule="exact"/>
              <w:rPr>
                <w:sz w:val="18"/>
                <w:szCs w:val="18"/>
              </w:rPr>
            </w:pPr>
            <w:r>
              <w:rPr>
                <w:rFonts w:hint="eastAsia"/>
                <w:sz w:val="18"/>
                <w:szCs w:val="18"/>
              </w:rPr>
              <w:t xml:space="preserve">　L</w:t>
            </w:r>
            <w:r>
              <w:rPr>
                <w:sz w:val="18"/>
                <w:szCs w:val="18"/>
              </w:rPr>
              <w:t>et’s start!</w:t>
            </w:r>
          </w:p>
          <w:p w:rsidR="00AE4BA9" w:rsidRDefault="00AE4BA9" w:rsidP="001E4F8F">
            <w:pPr>
              <w:spacing w:line="260" w:lineRule="exact"/>
              <w:rPr>
                <w:sz w:val="18"/>
                <w:szCs w:val="18"/>
              </w:rPr>
            </w:pPr>
          </w:p>
          <w:p w:rsidR="00720E9D" w:rsidRDefault="00720E9D" w:rsidP="001E4F8F">
            <w:pPr>
              <w:spacing w:line="260" w:lineRule="exact"/>
              <w:rPr>
                <w:sz w:val="18"/>
                <w:szCs w:val="18"/>
              </w:rPr>
            </w:pPr>
            <w:r>
              <w:rPr>
                <w:rFonts w:hint="eastAsia"/>
                <w:sz w:val="18"/>
                <w:szCs w:val="18"/>
              </w:rPr>
              <w:t xml:space="preserve">　A 陰極線</w:t>
            </w:r>
          </w:p>
          <w:p w:rsidR="00720E9D" w:rsidRDefault="00720E9D" w:rsidP="001E4F8F">
            <w:pPr>
              <w:spacing w:line="260" w:lineRule="exact"/>
              <w:rPr>
                <w:sz w:val="18"/>
                <w:szCs w:val="18"/>
              </w:rPr>
            </w:pPr>
            <w:r>
              <w:rPr>
                <w:rFonts w:hint="eastAsia"/>
                <w:sz w:val="18"/>
                <w:szCs w:val="18"/>
              </w:rPr>
              <w:t xml:space="preserve">　B 電子の比電荷</w:t>
            </w:r>
          </w:p>
          <w:p w:rsidR="00720E9D" w:rsidRDefault="00720E9D" w:rsidP="001E4F8F">
            <w:pPr>
              <w:spacing w:line="260" w:lineRule="exact"/>
            </w:pPr>
            <w:r>
              <w:rPr>
                <w:rFonts w:hint="eastAsia"/>
                <w:sz w:val="18"/>
                <w:szCs w:val="18"/>
              </w:rPr>
              <w:t xml:space="preserve">　C 電気素量</w:t>
            </w:r>
          </w:p>
        </w:tc>
        <w:tc>
          <w:tcPr>
            <w:tcW w:w="7371" w:type="dxa"/>
            <w:shd w:val="clear" w:color="auto" w:fill="auto"/>
          </w:tcPr>
          <w:p w:rsidR="00336668" w:rsidRDefault="00336668" w:rsidP="001E4F8F">
            <w:pPr>
              <w:spacing w:line="260" w:lineRule="exact"/>
              <w:rPr>
                <w:sz w:val="18"/>
                <w:szCs w:val="18"/>
              </w:rPr>
            </w:pPr>
          </w:p>
          <w:p w:rsidR="00A74392" w:rsidRDefault="00AE4BA9" w:rsidP="001E4F8F">
            <w:pPr>
              <w:spacing w:line="260" w:lineRule="exact"/>
              <w:rPr>
                <w:sz w:val="18"/>
                <w:szCs w:val="18"/>
              </w:rPr>
            </w:pPr>
            <w:r>
              <w:rPr>
                <w:rFonts w:hint="eastAsia"/>
                <w:sz w:val="18"/>
                <w:szCs w:val="18"/>
              </w:rPr>
              <w:t>・歴史的に正体のわからない現象を、自然科学を駆使してどのように理解してきたか調べたり考えたりする。</w:t>
            </w:r>
          </w:p>
          <w:p w:rsidR="00A74392" w:rsidRDefault="00A74392" w:rsidP="001E4F8F">
            <w:pPr>
              <w:spacing w:line="260" w:lineRule="exact"/>
              <w:rPr>
                <w:sz w:val="18"/>
                <w:szCs w:val="18"/>
              </w:rPr>
            </w:pPr>
            <w:r>
              <w:rPr>
                <w:rFonts w:hint="eastAsia"/>
                <w:sz w:val="18"/>
                <w:szCs w:val="18"/>
              </w:rPr>
              <w:t>・陰極線について理解する。</w:t>
            </w:r>
          </w:p>
          <w:p w:rsidR="00A74392" w:rsidRDefault="00A74392" w:rsidP="001E4F8F">
            <w:pPr>
              <w:spacing w:line="260" w:lineRule="exact"/>
              <w:rPr>
                <w:sz w:val="18"/>
                <w:szCs w:val="18"/>
              </w:rPr>
            </w:pPr>
            <w:r>
              <w:rPr>
                <w:rFonts w:hint="eastAsia"/>
                <w:sz w:val="18"/>
                <w:szCs w:val="18"/>
              </w:rPr>
              <w:t>・</w:t>
            </w:r>
            <w:r w:rsidR="002B17E1">
              <w:rPr>
                <w:rFonts w:hint="eastAsia"/>
                <w:sz w:val="18"/>
                <w:szCs w:val="18"/>
              </w:rPr>
              <w:t>例題を通して</w:t>
            </w:r>
            <w:r w:rsidR="00907AD9">
              <w:rPr>
                <w:rFonts w:hint="eastAsia"/>
                <w:sz w:val="18"/>
                <w:szCs w:val="18"/>
              </w:rPr>
              <w:t>、</w:t>
            </w:r>
            <w:r w:rsidR="002B17E1">
              <w:rPr>
                <w:rFonts w:hint="eastAsia"/>
                <w:sz w:val="18"/>
                <w:szCs w:val="18"/>
              </w:rPr>
              <w:t>電子の比電荷の求め方について理解する。</w:t>
            </w:r>
          </w:p>
          <w:p w:rsidR="002B17E1" w:rsidRDefault="002B17E1" w:rsidP="001E4F8F">
            <w:pPr>
              <w:spacing w:line="260" w:lineRule="exact"/>
              <w:rPr>
                <w:sz w:val="18"/>
                <w:szCs w:val="18"/>
              </w:rPr>
            </w:pPr>
            <w:r>
              <w:rPr>
                <w:rFonts w:hint="eastAsia"/>
                <w:sz w:val="18"/>
                <w:szCs w:val="18"/>
              </w:rPr>
              <w:t>・ミリカンの実験を通して</w:t>
            </w:r>
            <w:r w:rsidR="00907AD9">
              <w:rPr>
                <w:rFonts w:hint="eastAsia"/>
                <w:sz w:val="18"/>
                <w:szCs w:val="18"/>
              </w:rPr>
              <w:t>、</w:t>
            </w:r>
            <w:r>
              <w:rPr>
                <w:rFonts w:hint="eastAsia"/>
                <w:sz w:val="18"/>
                <w:szCs w:val="18"/>
              </w:rPr>
              <w:t>電気素量がどのように求められたか理解する。</w:t>
            </w:r>
          </w:p>
          <w:p w:rsidR="002B17E1" w:rsidRPr="007B13B7" w:rsidRDefault="002B17E1" w:rsidP="001E4F8F">
            <w:pPr>
              <w:spacing w:line="260" w:lineRule="exact"/>
              <w:rPr>
                <w:sz w:val="18"/>
                <w:szCs w:val="18"/>
              </w:rPr>
            </w:pPr>
            <w:r>
              <w:rPr>
                <w:rFonts w:hint="eastAsia"/>
                <w:sz w:val="18"/>
                <w:szCs w:val="18"/>
              </w:rPr>
              <w:t>・SIの定義定数である電気素量と電子の比電荷（電子の質量）について理解する。</w:t>
            </w:r>
          </w:p>
        </w:tc>
        <w:tc>
          <w:tcPr>
            <w:tcW w:w="567" w:type="dxa"/>
            <w:tcBorders>
              <w:top w:val="single" w:sz="4" w:space="0" w:color="auto"/>
              <w:bottom w:val="single" w:sz="4" w:space="0" w:color="auto"/>
            </w:tcBorders>
            <w:shd w:val="clear" w:color="auto" w:fill="auto"/>
            <w:vAlign w:val="center"/>
          </w:tcPr>
          <w:p w:rsidR="00336668" w:rsidRPr="00144A38" w:rsidRDefault="00336668" w:rsidP="001E4F8F">
            <w:pPr>
              <w:spacing w:line="260" w:lineRule="exact"/>
              <w:jc w:val="center"/>
              <w:rPr>
                <w:sz w:val="18"/>
                <w:szCs w:val="18"/>
              </w:rPr>
            </w:pPr>
          </w:p>
        </w:tc>
        <w:tc>
          <w:tcPr>
            <w:tcW w:w="567" w:type="dxa"/>
            <w:shd w:val="clear" w:color="auto" w:fill="auto"/>
            <w:vAlign w:val="center"/>
          </w:tcPr>
          <w:p w:rsidR="00336668" w:rsidRPr="00144A38" w:rsidRDefault="00A128D8"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336668" w:rsidRPr="00144A38" w:rsidRDefault="00A128D8"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336668" w:rsidRPr="00144A38" w:rsidRDefault="00336668" w:rsidP="001E4F8F">
            <w:pPr>
              <w:spacing w:line="260" w:lineRule="exact"/>
              <w:jc w:val="center"/>
              <w:rPr>
                <w:sz w:val="18"/>
                <w:szCs w:val="18"/>
              </w:rPr>
            </w:pPr>
          </w:p>
        </w:tc>
      </w:tr>
      <w:tr w:rsidR="00336668" w:rsidRPr="00CE6FD0" w:rsidTr="001E4F8F">
        <w:trPr>
          <w:trHeight w:val="473"/>
        </w:trPr>
        <w:tc>
          <w:tcPr>
            <w:tcW w:w="562" w:type="dxa"/>
            <w:tcBorders>
              <w:top w:val="single" w:sz="4" w:space="0" w:color="FFFFFF" w:themeColor="background1"/>
              <w:bottom w:val="single" w:sz="4" w:space="0" w:color="FFFFFF" w:themeColor="background1"/>
            </w:tcBorders>
          </w:tcPr>
          <w:p w:rsidR="00336668" w:rsidRPr="00144A38" w:rsidRDefault="00336668"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336668" w:rsidRPr="00144A38" w:rsidRDefault="00336668" w:rsidP="001E4F8F">
            <w:pPr>
              <w:spacing w:line="260" w:lineRule="exact"/>
              <w:rPr>
                <w:sz w:val="18"/>
                <w:szCs w:val="18"/>
              </w:rPr>
            </w:pPr>
          </w:p>
        </w:tc>
        <w:tc>
          <w:tcPr>
            <w:tcW w:w="3828" w:type="dxa"/>
            <w:shd w:val="clear" w:color="auto" w:fill="auto"/>
          </w:tcPr>
          <w:p w:rsidR="00336668" w:rsidRDefault="00720E9D" w:rsidP="001E4F8F">
            <w:pPr>
              <w:spacing w:line="260" w:lineRule="exact"/>
              <w:rPr>
                <w:sz w:val="18"/>
                <w:szCs w:val="18"/>
              </w:rPr>
            </w:pPr>
            <w:r>
              <w:rPr>
                <w:rFonts w:hint="eastAsia"/>
                <w:sz w:val="18"/>
                <w:szCs w:val="18"/>
              </w:rPr>
              <w:t>2</w:t>
            </w:r>
            <w:r w:rsidR="00336668" w:rsidRPr="00BF70AB">
              <w:rPr>
                <w:rFonts w:hint="eastAsia"/>
                <w:sz w:val="18"/>
                <w:szCs w:val="18"/>
              </w:rPr>
              <w:t>節</w:t>
            </w:r>
            <w:r>
              <w:rPr>
                <w:rFonts w:hint="eastAsia"/>
                <w:sz w:val="18"/>
                <w:szCs w:val="18"/>
              </w:rPr>
              <w:t xml:space="preserve">　光の粒子性</w:t>
            </w:r>
            <w:r w:rsidR="00D04447">
              <w:rPr>
                <w:rFonts w:hint="eastAsia"/>
                <w:sz w:val="18"/>
                <w:szCs w:val="18"/>
              </w:rPr>
              <w:t>（2</w:t>
            </w:r>
            <w:r w:rsidR="00D04447">
              <w:rPr>
                <w:sz w:val="18"/>
                <w:szCs w:val="18"/>
              </w:rPr>
              <w:t>h</w:t>
            </w:r>
            <w:r w:rsidR="00D04447">
              <w:rPr>
                <w:rFonts w:hint="eastAsia"/>
                <w:sz w:val="18"/>
                <w:szCs w:val="18"/>
              </w:rPr>
              <w:t>）</w:t>
            </w:r>
          </w:p>
          <w:p w:rsidR="00720E9D" w:rsidRDefault="00720E9D" w:rsidP="001E4F8F">
            <w:pPr>
              <w:spacing w:line="260" w:lineRule="exact"/>
              <w:rPr>
                <w:sz w:val="18"/>
                <w:szCs w:val="18"/>
              </w:rPr>
            </w:pPr>
            <w:r>
              <w:rPr>
                <w:rFonts w:hint="eastAsia"/>
                <w:sz w:val="18"/>
                <w:szCs w:val="18"/>
              </w:rPr>
              <w:t xml:space="preserve">　L</w:t>
            </w:r>
            <w:r>
              <w:rPr>
                <w:sz w:val="18"/>
                <w:szCs w:val="18"/>
              </w:rPr>
              <w:t>et’s start!</w:t>
            </w:r>
          </w:p>
          <w:p w:rsidR="00720E9D" w:rsidRDefault="00720E9D" w:rsidP="001E4F8F">
            <w:pPr>
              <w:spacing w:line="260" w:lineRule="exact"/>
              <w:rPr>
                <w:sz w:val="18"/>
                <w:szCs w:val="18"/>
              </w:rPr>
            </w:pPr>
            <w:r>
              <w:rPr>
                <w:rFonts w:hint="eastAsia"/>
                <w:sz w:val="18"/>
                <w:szCs w:val="18"/>
              </w:rPr>
              <w:t xml:space="preserve">　A 光電効果</w:t>
            </w:r>
          </w:p>
          <w:p w:rsidR="00720E9D" w:rsidRDefault="00720E9D" w:rsidP="001E4F8F">
            <w:pPr>
              <w:spacing w:line="260" w:lineRule="exact"/>
              <w:rPr>
                <w:sz w:val="18"/>
                <w:szCs w:val="18"/>
              </w:rPr>
            </w:pPr>
            <w:r>
              <w:rPr>
                <w:rFonts w:hint="eastAsia"/>
                <w:sz w:val="18"/>
                <w:szCs w:val="18"/>
              </w:rPr>
              <w:t xml:space="preserve">　B 光子（光量子）と光電効果</w:t>
            </w:r>
          </w:p>
          <w:p w:rsidR="00720E9D" w:rsidRDefault="00720E9D" w:rsidP="001E4F8F">
            <w:pPr>
              <w:spacing w:line="260" w:lineRule="exact"/>
            </w:pPr>
            <w:r>
              <w:rPr>
                <w:rFonts w:hint="eastAsia"/>
                <w:sz w:val="18"/>
                <w:szCs w:val="18"/>
              </w:rPr>
              <w:t xml:space="preserve">　C 電子ボルト</w:t>
            </w:r>
          </w:p>
        </w:tc>
        <w:tc>
          <w:tcPr>
            <w:tcW w:w="7371" w:type="dxa"/>
            <w:shd w:val="clear" w:color="auto" w:fill="auto"/>
          </w:tcPr>
          <w:p w:rsidR="00336668" w:rsidRDefault="00336668" w:rsidP="001E4F8F">
            <w:pPr>
              <w:spacing w:line="260" w:lineRule="exact"/>
              <w:rPr>
                <w:sz w:val="18"/>
                <w:szCs w:val="18"/>
              </w:rPr>
            </w:pPr>
          </w:p>
          <w:p w:rsidR="002B17E1" w:rsidRDefault="002B17E1" w:rsidP="001E4F8F">
            <w:pPr>
              <w:spacing w:line="260" w:lineRule="exact"/>
              <w:rPr>
                <w:sz w:val="18"/>
                <w:szCs w:val="18"/>
              </w:rPr>
            </w:pPr>
            <w:r>
              <w:rPr>
                <w:rFonts w:hint="eastAsia"/>
                <w:sz w:val="18"/>
                <w:szCs w:val="18"/>
              </w:rPr>
              <w:t>・光を電気信号に変えるしくみについて考える。</w:t>
            </w:r>
          </w:p>
          <w:p w:rsidR="002B17E1" w:rsidRDefault="002B17E1" w:rsidP="001E4F8F">
            <w:pPr>
              <w:spacing w:line="260" w:lineRule="exact"/>
              <w:rPr>
                <w:sz w:val="18"/>
                <w:szCs w:val="18"/>
              </w:rPr>
            </w:pPr>
            <w:r>
              <w:rPr>
                <w:rFonts w:hint="eastAsia"/>
                <w:sz w:val="18"/>
                <w:szCs w:val="18"/>
              </w:rPr>
              <w:t>・</w:t>
            </w:r>
            <w:r w:rsidR="00C64D44" w:rsidRPr="00AE4BA9">
              <w:rPr>
                <w:rFonts w:hint="eastAsia"/>
                <w:w w:val="95"/>
                <w:sz w:val="18"/>
                <w:szCs w:val="18"/>
              </w:rPr>
              <w:t>光電効果の実験のしくみについて理解し</w:t>
            </w:r>
            <w:r w:rsidR="00907AD9" w:rsidRPr="00AE4BA9">
              <w:rPr>
                <w:rFonts w:hint="eastAsia"/>
                <w:w w:val="95"/>
                <w:sz w:val="18"/>
                <w:szCs w:val="18"/>
              </w:rPr>
              <w:t>、</w:t>
            </w:r>
            <w:r w:rsidR="00C64D44" w:rsidRPr="00AE4BA9">
              <w:rPr>
                <w:rFonts w:hint="eastAsia"/>
                <w:w w:val="95"/>
                <w:sz w:val="18"/>
                <w:szCs w:val="18"/>
              </w:rPr>
              <w:t>実験結果と波動性による説明について理解する。</w:t>
            </w:r>
          </w:p>
          <w:p w:rsidR="00C64D44" w:rsidRDefault="00C64D44" w:rsidP="001E4F8F">
            <w:pPr>
              <w:spacing w:line="260" w:lineRule="exact"/>
              <w:rPr>
                <w:sz w:val="18"/>
                <w:szCs w:val="18"/>
              </w:rPr>
            </w:pPr>
            <w:r>
              <w:rPr>
                <w:rFonts w:hint="eastAsia"/>
                <w:sz w:val="18"/>
                <w:szCs w:val="18"/>
              </w:rPr>
              <w:t>・光子とは何かについて理解し</w:t>
            </w:r>
            <w:r w:rsidR="00907AD9">
              <w:rPr>
                <w:rFonts w:hint="eastAsia"/>
                <w:sz w:val="18"/>
                <w:szCs w:val="18"/>
              </w:rPr>
              <w:t>、</w:t>
            </w:r>
            <w:r>
              <w:rPr>
                <w:rFonts w:hint="eastAsia"/>
                <w:sz w:val="18"/>
                <w:szCs w:val="18"/>
              </w:rPr>
              <w:t>光子による光電効果の説明について理解する。</w:t>
            </w:r>
          </w:p>
          <w:p w:rsidR="00C64D44" w:rsidRPr="007B13B7" w:rsidRDefault="00C64D44" w:rsidP="001E4F8F">
            <w:pPr>
              <w:spacing w:line="260" w:lineRule="exact"/>
              <w:rPr>
                <w:sz w:val="18"/>
                <w:szCs w:val="18"/>
              </w:rPr>
            </w:pPr>
            <w:r>
              <w:rPr>
                <w:rFonts w:hint="eastAsia"/>
                <w:sz w:val="18"/>
                <w:szCs w:val="18"/>
              </w:rPr>
              <w:t>・光子や電子のエネルギーを表す単位について理解する。</w:t>
            </w:r>
          </w:p>
        </w:tc>
        <w:tc>
          <w:tcPr>
            <w:tcW w:w="567" w:type="dxa"/>
            <w:tcBorders>
              <w:top w:val="single" w:sz="4" w:space="0" w:color="auto"/>
              <w:bottom w:val="single" w:sz="4" w:space="0" w:color="auto"/>
            </w:tcBorders>
            <w:shd w:val="clear" w:color="auto" w:fill="auto"/>
            <w:vAlign w:val="center"/>
          </w:tcPr>
          <w:p w:rsidR="00336668" w:rsidRPr="00144A38" w:rsidRDefault="00336668" w:rsidP="001E4F8F">
            <w:pPr>
              <w:spacing w:line="260" w:lineRule="exact"/>
              <w:jc w:val="center"/>
              <w:rPr>
                <w:sz w:val="18"/>
                <w:szCs w:val="18"/>
              </w:rPr>
            </w:pPr>
          </w:p>
        </w:tc>
        <w:tc>
          <w:tcPr>
            <w:tcW w:w="567" w:type="dxa"/>
            <w:shd w:val="clear" w:color="auto" w:fill="auto"/>
            <w:vAlign w:val="center"/>
          </w:tcPr>
          <w:p w:rsidR="00336668" w:rsidRPr="00144A38" w:rsidRDefault="00A128D8"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336668" w:rsidRPr="00144A38" w:rsidRDefault="00A128D8"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336668" w:rsidRPr="00144A38" w:rsidRDefault="00336668" w:rsidP="001E4F8F">
            <w:pPr>
              <w:spacing w:line="260" w:lineRule="exact"/>
              <w:jc w:val="center"/>
              <w:rPr>
                <w:sz w:val="18"/>
                <w:szCs w:val="18"/>
              </w:rPr>
            </w:pPr>
          </w:p>
        </w:tc>
      </w:tr>
      <w:tr w:rsidR="00720E9D" w:rsidRPr="00CE6FD0" w:rsidTr="001E4F8F">
        <w:trPr>
          <w:trHeight w:val="473"/>
        </w:trPr>
        <w:tc>
          <w:tcPr>
            <w:tcW w:w="562" w:type="dxa"/>
            <w:tcBorders>
              <w:top w:val="single" w:sz="4" w:space="0" w:color="FFFFFF" w:themeColor="background1"/>
              <w:bottom w:val="single" w:sz="4" w:space="0" w:color="FFFFFF" w:themeColor="background1"/>
            </w:tcBorders>
          </w:tcPr>
          <w:p w:rsidR="00720E9D" w:rsidRPr="00144A38" w:rsidRDefault="00720E9D"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720E9D" w:rsidRPr="00144A38" w:rsidRDefault="00720E9D" w:rsidP="001E4F8F">
            <w:pPr>
              <w:spacing w:line="260" w:lineRule="exact"/>
              <w:rPr>
                <w:sz w:val="18"/>
                <w:szCs w:val="18"/>
              </w:rPr>
            </w:pPr>
          </w:p>
        </w:tc>
        <w:tc>
          <w:tcPr>
            <w:tcW w:w="3828" w:type="dxa"/>
            <w:shd w:val="clear" w:color="auto" w:fill="auto"/>
          </w:tcPr>
          <w:p w:rsidR="00720E9D" w:rsidRDefault="00720E9D" w:rsidP="001E4F8F">
            <w:pPr>
              <w:spacing w:line="260" w:lineRule="exact"/>
              <w:rPr>
                <w:sz w:val="18"/>
                <w:szCs w:val="18"/>
              </w:rPr>
            </w:pPr>
            <w:r>
              <w:rPr>
                <w:rFonts w:hint="eastAsia"/>
                <w:sz w:val="18"/>
                <w:szCs w:val="18"/>
              </w:rPr>
              <w:t>3節　X線</w:t>
            </w:r>
            <w:r w:rsidR="00D04447">
              <w:rPr>
                <w:rFonts w:hint="eastAsia"/>
                <w:sz w:val="18"/>
                <w:szCs w:val="18"/>
              </w:rPr>
              <w:t>（2</w:t>
            </w:r>
            <w:r w:rsidR="00D04447">
              <w:rPr>
                <w:sz w:val="18"/>
                <w:szCs w:val="18"/>
              </w:rPr>
              <w:t>h</w:t>
            </w:r>
            <w:r w:rsidR="00D04447">
              <w:rPr>
                <w:rFonts w:hint="eastAsia"/>
                <w:sz w:val="18"/>
                <w:szCs w:val="18"/>
              </w:rPr>
              <w:t>）</w:t>
            </w:r>
          </w:p>
          <w:p w:rsidR="00720E9D" w:rsidRDefault="00720E9D" w:rsidP="001E4F8F">
            <w:pPr>
              <w:spacing w:line="260" w:lineRule="exact"/>
              <w:rPr>
                <w:sz w:val="18"/>
                <w:szCs w:val="18"/>
              </w:rPr>
            </w:pPr>
            <w:r>
              <w:rPr>
                <w:rFonts w:hint="eastAsia"/>
                <w:sz w:val="18"/>
                <w:szCs w:val="18"/>
              </w:rPr>
              <w:t xml:space="preserve">　L</w:t>
            </w:r>
            <w:r>
              <w:rPr>
                <w:sz w:val="18"/>
                <w:szCs w:val="18"/>
              </w:rPr>
              <w:t>et’s start!</w:t>
            </w:r>
          </w:p>
          <w:p w:rsidR="00720E9D" w:rsidRDefault="00720E9D" w:rsidP="001E4F8F">
            <w:pPr>
              <w:spacing w:line="260" w:lineRule="exact"/>
              <w:rPr>
                <w:sz w:val="18"/>
                <w:szCs w:val="18"/>
              </w:rPr>
            </w:pPr>
            <w:r>
              <w:rPr>
                <w:rFonts w:hint="eastAsia"/>
                <w:sz w:val="18"/>
                <w:szCs w:val="18"/>
              </w:rPr>
              <w:t xml:space="preserve">　A X線の発生</w:t>
            </w:r>
          </w:p>
          <w:p w:rsidR="00A064BC" w:rsidRDefault="00A064BC" w:rsidP="001E4F8F">
            <w:pPr>
              <w:spacing w:line="260" w:lineRule="exact"/>
              <w:rPr>
                <w:sz w:val="18"/>
                <w:szCs w:val="18"/>
              </w:rPr>
            </w:pPr>
            <w:r>
              <w:rPr>
                <w:rFonts w:hint="eastAsia"/>
                <w:sz w:val="18"/>
                <w:szCs w:val="18"/>
              </w:rPr>
              <w:t xml:space="preserve">　B X線の波動性</w:t>
            </w:r>
          </w:p>
          <w:p w:rsidR="00A406C5" w:rsidRDefault="00A406C5" w:rsidP="001E4F8F">
            <w:pPr>
              <w:spacing w:line="260" w:lineRule="exact"/>
              <w:rPr>
                <w:sz w:val="18"/>
                <w:szCs w:val="18"/>
              </w:rPr>
            </w:pPr>
          </w:p>
          <w:p w:rsidR="00A064BC" w:rsidRDefault="00A064BC" w:rsidP="001E4F8F">
            <w:pPr>
              <w:spacing w:line="260" w:lineRule="exact"/>
              <w:rPr>
                <w:sz w:val="18"/>
                <w:szCs w:val="18"/>
              </w:rPr>
            </w:pPr>
            <w:r>
              <w:rPr>
                <w:rFonts w:hint="eastAsia"/>
                <w:sz w:val="18"/>
                <w:szCs w:val="18"/>
              </w:rPr>
              <w:t xml:space="preserve">　C X線の粒子性</w:t>
            </w:r>
          </w:p>
        </w:tc>
        <w:tc>
          <w:tcPr>
            <w:tcW w:w="7371" w:type="dxa"/>
            <w:shd w:val="clear" w:color="auto" w:fill="auto"/>
          </w:tcPr>
          <w:p w:rsidR="00720E9D" w:rsidRDefault="00720E9D" w:rsidP="001E4F8F">
            <w:pPr>
              <w:spacing w:line="260" w:lineRule="exact"/>
              <w:rPr>
                <w:sz w:val="18"/>
                <w:szCs w:val="18"/>
              </w:rPr>
            </w:pPr>
          </w:p>
          <w:p w:rsidR="00C64D44" w:rsidRDefault="00C64D44" w:rsidP="001E4F8F">
            <w:pPr>
              <w:spacing w:line="260" w:lineRule="exact"/>
              <w:rPr>
                <w:sz w:val="18"/>
                <w:szCs w:val="18"/>
              </w:rPr>
            </w:pPr>
            <w:r>
              <w:rPr>
                <w:rFonts w:hint="eastAsia"/>
                <w:sz w:val="18"/>
                <w:szCs w:val="18"/>
              </w:rPr>
              <w:t>・レントゲン写真を例に</w:t>
            </w:r>
            <w:r w:rsidR="00907AD9">
              <w:rPr>
                <w:rFonts w:hint="eastAsia"/>
                <w:sz w:val="18"/>
                <w:szCs w:val="18"/>
              </w:rPr>
              <w:t>、</w:t>
            </w:r>
            <w:r>
              <w:rPr>
                <w:rFonts w:hint="eastAsia"/>
                <w:sz w:val="18"/>
                <w:szCs w:val="18"/>
              </w:rPr>
              <w:t>X線とは何か考える。</w:t>
            </w:r>
          </w:p>
          <w:p w:rsidR="00C64D44" w:rsidRDefault="00C64D44" w:rsidP="001E4F8F">
            <w:pPr>
              <w:spacing w:line="260" w:lineRule="exact"/>
              <w:rPr>
                <w:sz w:val="18"/>
                <w:szCs w:val="18"/>
              </w:rPr>
            </w:pPr>
            <w:r>
              <w:rPr>
                <w:rFonts w:hint="eastAsia"/>
                <w:sz w:val="18"/>
                <w:szCs w:val="18"/>
              </w:rPr>
              <w:t>・</w:t>
            </w:r>
            <w:r w:rsidR="00A406C5">
              <w:rPr>
                <w:rFonts w:hint="eastAsia"/>
                <w:sz w:val="18"/>
                <w:szCs w:val="18"/>
              </w:rPr>
              <w:t>X線がどのように発生するか</w:t>
            </w:r>
            <w:r w:rsidR="00907AD9">
              <w:rPr>
                <w:rFonts w:hint="eastAsia"/>
                <w:sz w:val="18"/>
                <w:szCs w:val="18"/>
              </w:rPr>
              <w:t>、</w:t>
            </w:r>
            <w:r w:rsidR="00A406C5">
              <w:rPr>
                <w:rFonts w:hint="eastAsia"/>
                <w:sz w:val="18"/>
                <w:szCs w:val="18"/>
              </w:rPr>
              <w:t>Xの種類と特徴について理解する。</w:t>
            </w:r>
          </w:p>
          <w:p w:rsidR="00A406C5" w:rsidRDefault="00A406C5" w:rsidP="001E4F8F">
            <w:pPr>
              <w:spacing w:line="260" w:lineRule="exact"/>
              <w:rPr>
                <w:sz w:val="18"/>
                <w:szCs w:val="18"/>
              </w:rPr>
            </w:pPr>
            <w:r>
              <w:rPr>
                <w:rFonts w:hint="eastAsia"/>
                <w:sz w:val="18"/>
                <w:szCs w:val="18"/>
              </w:rPr>
              <w:t>・X線が結晶で散乱され干渉することを理解し</w:t>
            </w:r>
            <w:r w:rsidR="00907AD9">
              <w:rPr>
                <w:rFonts w:hint="eastAsia"/>
                <w:sz w:val="18"/>
                <w:szCs w:val="18"/>
              </w:rPr>
              <w:t>、</w:t>
            </w:r>
            <w:r>
              <w:rPr>
                <w:rFonts w:hint="eastAsia"/>
                <w:sz w:val="18"/>
                <w:szCs w:val="18"/>
              </w:rPr>
              <w:t>その強め合う条件（ブラッグの条件）について理解する。</w:t>
            </w:r>
          </w:p>
          <w:p w:rsidR="00A406C5" w:rsidRDefault="00A406C5" w:rsidP="001E4F8F">
            <w:pPr>
              <w:spacing w:line="260" w:lineRule="exact"/>
              <w:rPr>
                <w:sz w:val="18"/>
                <w:szCs w:val="18"/>
              </w:rPr>
            </w:pPr>
            <w:r>
              <w:rPr>
                <w:rFonts w:hint="eastAsia"/>
                <w:sz w:val="18"/>
                <w:szCs w:val="18"/>
              </w:rPr>
              <w:t>・X線が粒子性をもつことをコンプトン効果と関連付けて理解する。</w:t>
            </w:r>
          </w:p>
          <w:p w:rsidR="00A406C5" w:rsidRPr="00A406C5" w:rsidRDefault="00A406C5" w:rsidP="001E4F8F">
            <w:pPr>
              <w:spacing w:line="260" w:lineRule="exact"/>
              <w:rPr>
                <w:sz w:val="18"/>
                <w:szCs w:val="18"/>
              </w:rPr>
            </w:pPr>
            <w:r>
              <w:rPr>
                <w:rFonts w:hint="eastAsia"/>
                <w:sz w:val="18"/>
                <w:szCs w:val="18"/>
              </w:rPr>
              <w:t>・例題を通してコンプトン効果による波長の変化について理解を深める。</w:t>
            </w:r>
          </w:p>
        </w:tc>
        <w:tc>
          <w:tcPr>
            <w:tcW w:w="567" w:type="dxa"/>
            <w:tcBorders>
              <w:top w:val="single" w:sz="4" w:space="0" w:color="auto"/>
              <w:bottom w:val="single" w:sz="4" w:space="0" w:color="auto"/>
            </w:tcBorders>
            <w:shd w:val="clear" w:color="auto" w:fill="auto"/>
            <w:vAlign w:val="center"/>
          </w:tcPr>
          <w:p w:rsidR="00720E9D" w:rsidRPr="00144A38" w:rsidRDefault="00720E9D" w:rsidP="001E4F8F">
            <w:pPr>
              <w:spacing w:line="260" w:lineRule="exact"/>
              <w:jc w:val="center"/>
              <w:rPr>
                <w:sz w:val="18"/>
                <w:szCs w:val="18"/>
              </w:rPr>
            </w:pPr>
          </w:p>
        </w:tc>
        <w:tc>
          <w:tcPr>
            <w:tcW w:w="567" w:type="dxa"/>
            <w:shd w:val="clear" w:color="auto" w:fill="auto"/>
            <w:vAlign w:val="center"/>
          </w:tcPr>
          <w:p w:rsidR="00720E9D" w:rsidRDefault="00A128D8" w:rsidP="001E4F8F">
            <w:pPr>
              <w:spacing w:line="260" w:lineRule="exact"/>
              <w:jc w:val="center"/>
              <w:rPr>
                <w:sz w:val="18"/>
                <w:szCs w:val="18"/>
              </w:rPr>
            </w:pPr>
            <w:r>
              <w:rPr>
                <w:rFonts w:hint="eastAsia"/>
                <w:sz w:val="18"/>
                <w:szCs w:val="18"/>
              </w:rPr>
              <w:t>○</w:t>
            </w:r>
          </w:p>
          <w:p w:rsidR="00A128D8" w:rsidRPr="00144A38" w:rsidRDefault="00A128D8"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720E9D" w:rsidRPr="00144A38" w:rsidRDefault="00A128D8"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720E9D" w:rsidRPr="00144A38" w:rsidRDefault="00720E9D" w:rsidP="001E4F8F">
            <w:pPr>
              <w:spacing w:line="260" w:lineRule="exact"/>
              <w:jc w:val="center"/>
              <w:rPr>
                <w:sz w:val="18"/>
                <w:szCs w:val="18"/>
              </w:rPr>
            </w:pPr>
          </w:p>
        </w:tc>
      </w:tr>
      <w:tr w:rsidR="00720E9D" w:rsidRPr="00CE6FD0" w:rsidTr="001E4F8F">
        <w:trPr>
          <w:trHeight w:val="473"/>
        </w:trPr>
        <w:tc>
          <w:tcPr>
            <w:tcW w:w="562" w:type="dxa"/>
            <w:tcBorders>
              <w:top w:val="single" w:sz="4" w:space="0" w:color="FFFFFF" w:themeColor="background1"/>
              <w:bottom w:val="single" w:sz="4" w:space="0" w:color="FFFFFF" w:themeColor="background1"/>
            </w:tcBorders>
          </w:tcPr>
          <w:p w:rsidR="00720E9D" w:rsidRPr="00144A38" w:rsidRDefault="00720E9D"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720E9D" w:rsidRPr="00144A38" w:rsidRDefault="00720E9D" w:rsidP="001E4F8F">
            <w:pPr>
              <w:spacing w:line="260" w:lineRule="exact"/>
              <w:rPr>
                <w:sz w:val="18"/>
                <w:szCs w:val="18"/>
              </w:rPr>
            </w:pPr>
          </w:p>
        </w:tc>
        <w:tc>
          <w:tcPr>
            <w:tcW w:w="3828" w:type="dxa"/>
            <w:shd w:val="clear" w:color="auto" w:fill="auto"/>
          </w:tcPr>
          <w:p w:rsidR="00720E9D" w:rsidRDefault="00A064BC" w:rsidP="001E4F8F">
            <w:pPr>
              <w:spacing w:line="260" w:lineRule="exact"/>
              <w:rPr>
                <w:sz w:val="18"/>
                <w:szCs w:val="18"/>
              </w:rPr>
            </w:pPr>
            <w:r>
              <w:rPr>
                <w:rFonts w:hint="eastAsia"/>
                <w:sz w:val="18"/>
                <w:szCs w:val="18"/>
              </w:rPr>
              <w:t>4節　波動性と粒子性</w:t>
            </w:r>
            <w:r w:rsidR="00D04447">
              <w:rPr>
                <w:rFonts w:hint="eastAsia"/>
                <w:sz w:val="18"/>
                <w:szCs w:val="18"/>
              </w:rPr>
              <w:t>（1</w:t>
            </w:r>
            <w:r w:rsidR="00D04447">
              <w:rPr>
                <w:sz w:val="18"/>
                <w:szCs w:val="18"/>
              </w:rPr>
              <w:t>h</w:t>
            </w:r>
            <w:r w:rsidR="00D04447">
              <w:rPr>
                <w:rFonts w:hint="eastAsia"/>
                <w:sz w:val="18"/>
                <w:szCs w:val="18"/>
              </w:rPr>
              <w:t>）</w:t>
            </w:r>
          </w:p>
          <w:p w:rsidR="00A064BC" w:rsidRDefault="00A064BC" w:rsidP="001E4F8F">
            <w:pPr>
              <w:spacing w:line="260" w:lineRule="exact"/>
              <w:rPr>
                <w:sz w:val="18"/>
                <w:szCs w:val="18"/>
              </w:rPr>
            </w:pPr>
            <w:r>
              <w:rPr>
                <w:rFonts w:hint="eastAsia"/>
                <w:sz w:val="18"/>
                <w:szCs w:val="18"/>
              </w:rPr>
              <w:t xml:space="preserve">　L</w:t>
            </w:r>
            <w:r>
              <w:rPr>
                <w:sz w:val="18"/>
                <w:szCs w:val="18"/>
              </w:rPr>
              <w:t>et’s start!</w:t>
            </w:r>
          </w:p>
          <w:p w:rsidR="00123089" w:rsidRDefault="00123089" w:rsidP="001E4F8F">
            <w:pPr>
              <w:spacing w:line="260" w:lineRule="exact"/>
              <w:rPr>
                <w:sz w:val="18"/>
                <w:szCs w:val="18"/>
              </w:rPr>
            </w:pPr>
          </w:p>
          <w:p w:rsidR="00A064BC" w:rsidRDefault="00A064BC" w:rsidP="001E4F8F">
            <w:pPr>
              <w:spacing w:line="260" w:lineRule="exact"/>
              <w:rPr>
                <w:sz w:val="18"/>
                <w:szCs w:val="18"/>
              </w:rPr>
            </w:pPr>
            <w:r>
              <w:rPr>
                <w:rFonts w:hint="eastAsia"/>
                <w:sz w:val="18"/>
                <w:szCs w:val="18"/>
              </w:rPr>
              <w:t xml:space="preserve">　A 物質波と電子線の回折・干渉</w:t>
            </w:r>
          </w:p>
          <w:p w:rsidR="00A064BC" w:rsidRDefault="00A064BC" w:rsidP="001E4F8F">
            <w:pPr>
              <w:spacing w:line="260" w:lineRule="exact"/>
              <w:rPr>
                <w:sz w:val="18"/>
                <w:szCs w:val="18"/>
              </w:rPr>
            </w:pPr>
            <w:r>
              <w:rPr>
                <w:rFonts w:hint="eastAsia"/>
                <w:sz w:val="18"/>
                <w:szCs w:val="18"/>
              </w:rPr>
              <w:t xml:space="preserve">　B 量子力学とハイゼンベルクの不確定性原理</w:t>
            </w:r>
          </w:p>
        </w:tc>
        <w:tc>
          <w:tcPr>
            <w:tcW w:w="7371" w:type="dxa"/>
            <w:shd w:val="clear" w:color="auto" w:fill="auto"/>
          </w:tcPr>
          <w:p w:rsidR="00720E9D" w:rsidRDefault="00720E9D" w:rsidP="001E4F8F">
            <w:pPr>
              <w:spacing w:line="260" w:lineRule="exact"/>
              <w:rPr>
                <w:sz w:val="18"/>
                <w:szCs w:val="18"/>
              </w:rPr>
            </w:pPr>
          </w:p>
          <w:p w:rsidR="00A406C5" w:rsidRDefault="00A406C5" w:rsidP="001E4F8F">
            <w:pPr>
              <w:spacing w:line="260" w:lineRule="exact"/>
              <w:rPr>
                <w:sz w:val="18"/>
                <w:szCs w:val="18"/>
              </w:rPr>
            </w:pPr>
            <w:r>
              <w:rPr>
                <w:rFonts w:hint="eastAsia"/>
                <w:sz w:val="18"/>
                <w:szCs w:val="18"/>
              </w:rPr>
              <w:t>・これまでに学習した光が波動性と粒子性をもつことから</w:t>
            </w:r>
            <w:r w:rsidR="00907AD9">
              <w:rPr>
                <w:rFonts w:hint="eastAsia"/>
                <w:sz w:val="18"/>
                <w:szCs w:val="18"/>
              </w:rPr>
              <w:t>、</w:t>
            </w:r>
            <w:r>
              <w:rPr>
                <w:rFonts w:hint="eastAsia"/>
                <w:sz w:val="18"/>
                <w:szCs w:val="18"/>
              </w:rPr>
              <w:t>この</w:t>
            </w:r>
            <w:r w:rsidR="00123089">
              <w:rPr>
                <w:rFonts w:hint="eastAsia"/>
                <w:sz w:val="18"/>
                <w:szCs w:val="18"/>
              </w:rPr>
              <w:t>二</w:t>
            </w:r>
            <w:r>
              <w:rPr>
                <w:rFonts w:hint="eastAsia"/>
                <w:sz w:val="18"/>
                <w:szCs w:val="18"/>
              </w:rPr>
              <w:t>重性が光だけのものか考える。</w:t>
            </w:r>
          </w:p>
          <w:p w:rsidR="00A406C5" w:rsidRDefault="00A406C5" w:rsidP="001E4F8F">
            <w:pPr>
              <w:spacing w:line="260" w:lineRule="exact"/>
              <w:rPr>
                <w:sz w:val="18"/>
                <w:szCs w:val="18"/>
              </w:rPr>
            </w:pPr>
            <w:r>
              <w:rPr>
                <w:rFonts w:hint="eastAsia"/>
                <w:sz w:val="18"/>
                <w:szCs w:val="18"/>
              </w:rPr>
              <w:t>・</w:t>
            </w:r>
            <w:r w:rsidR="00111D47">
              <w:rPr>
                <w:rFonts w:hint="eastAsia"/>
                <w:sz w:val="18"/>
                <w:szCs w:val="18"/>
              </w:rPr>
              <w:t>物質をつくる粒子が波動性をもつことを理解する。</w:t>
            </w:r>
          </w:p>
          <w:p w:rsidR="00111D47" w:rsidRPr="007B13B7" w:rsidRDefault="00111D47" w:rsidP="001E4F8F">
            <w:pPr>
              <w:spacing w:line="260" w:lineRule="exact"/>
              <w:rPr>
                <w:sz w:val="18"/>
                <w:szCs w:val="18"/>
              </w:rPr>
            </w:pPr>
            <w:r>
              <w:rPr>
                <w:rFonts w:hint="eastAsia"/>
                <w:sz w:val="18"/>
                <w:szCs w:val="18"/>
              </w:rPr>
              <w:t>・</w:t>
            </w:r>
            <w:r w:rsidR="00123089">
              <w:rPr>
                <w:rFonts w:hint="eastAsia"/>
                <w:sz w:val="18"/>
                <w:szCs w:val="18"/>
              </w:rPr>
              <w:t>粒子性と波動性の二重性を扱う理論形式（量子力学）について理解する。</w:t>
            </w:r>
          </w:p>
        </w:tc>
        <w:tc>
          <w:tcPr>
            <w:tcW w:w="567" w:type="dxa"/>
            <w:tcBorders>
              <w:top w:val="single" w:sz="4" w:space="0" w:color="auto"/>
              <w:bottom w:val="single" w:sz="4" w:space="0" w:color="auto"/>
            </w:tcBorders>
            <w:shd w:val="clear" w:color="auto" w:fill="auto"/>
            <w:vAlign w:val="center"/>
          </w:tcPr>
          <w:p w:rsidR="00720E9D" w:rsidRPr="00144A38" w:rsidRDefault="00720E9D" w:rsidP="001E4F8F">
            <w:pPr>
              <w:spacing w:line="260" w:lineRule="exact"/>
              <w:jc w:val="center"/>
              <w:rPr>
                <w:sz w:val="18"/>
                <w:szCs w:val="18"/>
              </w:rPr>
            </w:pPr>
          </w:p>
        </w:tc>
        <w:tc>
          <w:tcPr>
            <w:tcW w:w="567" w:type="dxa"/>
            <w:shd w:val="clear" w:color="auto" w:fill="auto"/>
            <w:vAlign w:val="center"/>
          </w:tcPr>
          <w:p w:rsidR="00720E9D" w:rsidRDefault="00A128D8" w:rsidP="001E4F8F">
            <w:pPr>
              <w:spacing w:line="260" w:lineRule="exact"/>
              <w:jc w:val="center"/>
              <w:rPr>
                <w:sz w:val="18"/>
                <w:szCs w:val="18"/>
              </w:rPr>
            </w:pPr>
            <w:r>
              <w:rPr>
                <w:rFonts w:hint="eastAsia"/>
                <w:sz w:val="18"/>
                <w:szCs w:val="18"/>
              </w:rPr>
              <w:t>○</w:t>
            </w:r>
          </w:p>
          <w:p w:rsidR="00A128D8" w:rsidRPr="00144A38" w:rsidRDefault="00A128D8"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720E9D" w:rsidRPr="00144A38" w:rsidRDefault="00720E9D" w:rsidP="001E4F8F">
            <w:pPr>
              <w:spacing w:line="260" w:lineRule="exact"/>
              <w:jc w:val="center"/>
              <w:rPr>
                <w:sz w:val="18"/>
                <w:szCs w:val="18"/>
              </w:rPr>
            </w:pPr>
          </w:p>
        </w:tc>
        <w:tc>
          <w:tcPr>
            <w:tcW w:w="567" w:type="dxa"/>
            <w:shd w:val="clear" w:color="auto" w:fill="auto"/>
            <w:vAlign w:val="center"/>
          </w:tcPr>
          <w:p w:rsidR="00720E9D" w:rsidRPr="00144A38" w:rsidRDefault="00720E9D" w:rsidP="001E4F8F">
            <w:pPr>
              <w:spacing w:line="260" w:lineRule="exact"/>
              <w:jc w:val="center"/>
              <w:rPr>
                <w:sz w:val="18"/>
                <w:szCs w:val="18"/>
              </w:rPr>
            </w:pPr>
          </w:p>
        </w:tc>
      </w:tr>
      <w:tr w:rsidR="00A064BC" w:rsidRPr="00CE6FD0" w:rsidTr="001E4F8F">
        <w:trPr>
          <w:trHeight w:val="473"/>
        </w:trPr>
        <w:tc>
          <w:tcPr>
            <w:tcW w:w="562" w:type="dxa"/>
            <w:tcBorders>
              <w:top w:val="single" w:sz="4" w:space="0" w:color="FFFFFF" w:themeColor="background1"/>
              <w:bottom w:val="single" w:sz="4" w:space="0" w:color="FFFFFF" w:themeColor="background1"/>
            </w:tcBorders>
          </w:tcPr>
          <w:p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A064BC" w:rsidRPr="00144A38" w:rsidRDefault="00A064BC" w:rsidP="001E4F8F">
            <w:pPr>
              <w:spacing w:line="260" w:lineRule="exact"/>
              <w:rPr>
                <w:sz w:val="18"/>
                <w:szCs w:val="18"/>
              </w:rPr>
            </w:pPr>
          </w:p>
        </w:tc>
        <w:tc>
          <w:tcPr>
            <w:tcW w:w="3828" w:type="dxa"/>
            <w:shd w:val="clear" w:color="auto" w:fill="auto"/>
            <w:vAlign w:val="center"/>
          </w:tcPr>
          <w:p w:rsidR="00A064BC" w:rsidRPr="00357525" w:rsidRDefault="00A064BC"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w:t>
            </w:r>
            <w:r w:rsidRPr="007B13B7">
              <w:rPr>
                <w:rFonts w:hint="eastAsia"/>
                <w:sz w:val="18"/>
                <w:szCs w:val="18"/>
              </w:rPr>
              <w:t>（</w:t>
            </w:r>
            <w:r w:rsidRPr="007B13B7">
              <w:rPr>
                <w:sz w:val="18"/>
                <w:szCs w:val="18"/>
              </w:rPr>
              <w:t>1h）</w:t>
            </w:r>
          </w:p>
        </w:tc>
        <w:tc>
          <w:tcPr>
            <w:tcW w:w="7371" w:type="dxa"/>
            <w:shd w:val="clear" w:color="auto" w:fill="auto"/>
            <w:vAlign w:val="center"/>
          </w:tcPr>
          <w:p w:rsidR="00A064BC" w:rsidRDefault="00A064BC" w:rsidP="001E4F8F">
            <w:pPr>
              <w:spacing w:line="260" w:lineRule="exact"/>
              <w:rPr>
                <w:sz w:val="18"/>
                <w:szCs w:val="18"/>
              </w:rPr>
            </w:pPr>
            <w:r w:rsidRPr="007B13B7">
              <w:rPr>
                <w:rFonts w:hint="eastAsia"/>
                <w:sz w:val="18"/>
                <w:szCs w:val="18"/>
              </w:rPr>
              <w:t>・</w:t>
            </w:r>
            <w:r>
              <w:rPr>
                <w:rFonts w:hint="eastAsia"/>
                <w:sz w:val="18"/>
                <w:szCs w:val="18"/>
              </w:rPr>
              <w:t>4編1章について学習した内容を振り返り</w:t>
            </w:r>
            <w:r w:rsidR="00907AD9">
              <w:rPr>
                <w:rFonts w:hint="eastAsia"/>
                <w:sz w:val="18"/>
                <w:szCs w:val="18"/>
              </w:rPr>
              <w:t>、</w:t>
            </w:r>
            <w:r>
              <w:rPr>
                <w:rFonts w:hint="eastAsia"/>
                <w:sz w:val="18"/>
                <w:szCs w:val="18"/>
              </w:rPr>
              <w:t>「章末問題」の問題を通して理解を深める</w:t>
            </w:r>
            <w:r w:rsidRPr="007B13B7">
              <w:rPr>
                <w:rFonts w:hint="eastAsia"/>
                <w:sz w:val="18"/>
                <w:szCs w:val="18"/>
              </w:rPr>
              <w:t>。</w:t>
            </w:r>
          </w:p>
        </w:tc>
        <w:tc>
          <w:tcPr>
            <w:tcW w:w="567" w:type="dxa"/>
            <w:tcBorders>
              <w:top w:val="single" w:sz="4" w:space="0" w:color="auto"/>
              <w:bottom w:val="single" w:sz="4" w:space="0" w:color="auto"/>
            </w:tcBorders>
            <w:shd w:val="clear" w:color="auto" w:fill="auto"/>
            <w:vAlign w:val="center"/>
          </w:tcPr>
          <w:p w:rsidR="00A064BC" w:rsidRPr="00144A38" w:rsidRDefault="00A064BC" w:rsidP="001E4F8F">
            <w:pPr>
              <w:spacing w:line="260" w:lineRule="exact"/>
              <w:jc w:val="center"/>
              <w:rPr>
                <w:sz w:val="18"/>
                <w:szCs w:val="18"/>
              </w:rPr>
            </w:pPr>
          </w:p>
        </w:tc>
        <w:tc>
          <w:tcPr>
            <w:tcW w:w="567" w:type="dxa"/>
            <w:shd w:val="clear" w:color="auto" w:fill="auto"/>
            <w:vAlign w:val="center"/>
          </w:tcPr>
          <w:p w:rsidR="00A064BC" w:rsidRPr="00144A38" w:rsidRDefault="00A128D8"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A064BC" w:rsidRPr="00144A38" w:rsidRDefault="00A064BC" w:rsidP="001E4F8F">
            <w:pPr>
              <w:spacing w:line="260" w:lineRule="exact"/>
              <w:jc w:val="center"/>
              <w:rPr>
                <w:sz w:val="18"/>
                <w:szCs w:val="18"/>
              </w:rPr>
            </w:pPr>
          </w:p>
        </w:tc>
        <w:tc>
          <w:tcPr>
            <w:tcW w:w="567" w:type="dxa"/>
            <w:shd w:val="clear" w:color="auto" w:fill="auto"/>
            <w:vAlign w:val="center"/>
          </w:tcPr>
          <w:p w:rsidR="00A064BC" w:rsidRPr="00144A38" w:rsidRDefault="00A128D8" w:rsidP="001E4F8F">
            <w:pPr>
              <w:spacing w:line="260" w:lineRule="exact"/>
              <w:jc w:val="center"/>
              <w:rPr>
                <w:sz w:val="18"/>
                <w:szCs w:val="18"/>
              </w:rPr>
            </w:pPr>
            <w:r>
              <w:rPr>
                <w:rFonts w:hint="eastAsia"/>
                <w:sz w:val="18"/>
                <w:szCs w:val="18"/>
              </w:rPr>
              <w:t>○</w:t>
            </w:r>
          </w:p>
        </w:tc>
      </w:tr>
      <w:tr w:rsidR="00A064BC" w:rsidRPr="00CE6FD0" w:rsidTr="001E4F8F">
        <w:trPr>
          <w:trHeight w:val="473"/>
        </w:trPr>
        <w:tc>
          <w:tcPr>
            <w:tcW w:w="562" w:type="dxa"/>
            <w:tcBorders>
              <w:top w:val="single" w:sz="4" w:space="0" w:color="FFFFFF" w:themeColor="background1"/>
              <w:bottom w:val="single" w:sz="4" w:space="0" w:color="FFFFFF" w:themeColor="background1"/>
            </w:tcBorders>
          </w:tcPr>
          <w:p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A064BC" w:rsidRPr="00144A38" w:rsidRDefault="00A064BC" w:rsidP="001E4F8F">
            <w:pPr>
              <w:spacing w:line="260" w:lineRule="exact"/>
              <w:rPr>
                <w:sz w:val="18"/>
                <w:szCs w:val="18"/>
              </w:rPr>
            </w:pPr>
          </w:p>
        </w:tc>
        <w:tc>
          <w:tcPr>
            <w:tcW w:w="3828" w:type="dxa"/>
            <w:shd w:val="clear" w:color="auto" w:fill="F2F2F2" w:themeFill="background1" w:themeFillShade="F2"/>
          </w:tcPr>
          <w:p w:rsidR="00A064BC" w:rsidRDefault="00A064BC" w:rsidP="001E4F8F">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4編　原子</w:t>
            </w:r>
          </w:p>
          <w:p w:rsidR="00A064BC" w:rsidRDefault="00A064BC" w:rsidP="001E4F8F">
            <w:pPr>
              <w:spacing w:line="260" w:lineRule="exact"/>
              <w:rPr>
                <w:sz w:val="18"/>
                <w:szCs w:val="18"/>
              </w:rPr>
            </w:pPr>
            <w:r>
              <w:rPr>
                <w:rFonts w:ascii="BIZ UDゴシック" w:eastAsia="BIZ UDゴシック" w:hAnsi="BIZ UDゴシック" w:hint="eastAsia"/>
                <w:sz w:val="18"/>
                <w:szCs w:val="18"/>
              </w:rPr>
              <w:t>2章　原子と原子核</w:t>
            </w:r>
          </w:p>
        </w:tc>
        <w:tc>
          <w:tcPr>
            <w:tcW w:w="7371" w:type="dxa"/>
            <w:shd w:val="clear" w:color="auto" w:fill="F2F2F2" w:themeFill="background1" w:themeFillShade="F2"/>
            <w:vAlign w:val="center"/>
          </w:tcPr>
          <w:p w:rsidR="00A064BC" w:rsidRPr="007B13B7" w:rsidRDefault="00A064BC" w:rsidP="001E4F8F">
            <w:pPr>
              <w:spacing w:line="260" w:lineRule="exact"/>
              <w:rPr>
                <w:sz w:val="18"/>
                <w:szCs w:val="18"/>
              </w:rPr>
            </w:pPr>
          </w:p>
        </w:tc>
        <w:tc>
          <w:tcPr>
            <w:tcW w:w="567" w:type="dxa"/>
            <w:tcBorders>
              <w:top w:val="single" w:sz="4" w:space="0" w:color="auto"/>
              <w:bottom w:val="single" w:sz="4" w:space="0" w:color="auto"/>
            </w:tcBorders>
            <w:shd w:val="clear" w:color="auto" w:fill="auto"/>
            <w:vAlign w:val="center"/>
          </w:tcPr>
          <w:p w:rsidR="00A064BC" w:rsidRPr="00144A38" w:rsidRDefault="00A064BC" w:rsidP="001E4F8F">
            <w:pPr>
              <w:spacing w:line="260" w:lineRule="exact"/>
              <w:jc w:val="center"/>
              <w:rPr>
                <w:sz w:val="18"/>
                <w:szCs w:val="18"/>
              </w:rPr>
            </w:pPr>
          </w:p>
        </w:tc>
        <w:tc>
          <w:tcPr>
            <w:tcW w:w="567" w:type="dxa"/>
            <w:shd w:val="clear" w:color="auto" w:fill="F2F2F2" w:themeFill="background1" w:themeFillShade="F2"/>
            <w:vAlign w:val="center"/>
          </w:tcPr>
          <w:p w:rsidR="00A064BC" w:rsidRPr="00144A38" w:rsidRDefault="00A064BC" w:rsidP="001E4F8F">
            <w:pPr>
              <w:spacing w:line="260" w:lineRule="exact"/>
              <w:jc w:val="center"/>
              <w:rPr>
                <w:sz w:val="18"/>
                <w:szCs w:val="18"/>
              </w:rPr>
            </w:pPr>
          </w:p>
        </w:tc>
        <w:tc>
          <w:tcPr>
            <w:tcW w:w="567" w:type="dxa"/>
            <w:shd w:val="clear" w:color="auto" w:fill="F2F2F2" w:themeFill="background1" w:themeFillShade="F2"/>
            <w:vAlign w:val="center"/>
          </w:tcPr>
          <w:p w:rsidR="00A064BC" w:rsidRPr="00144A38" w:rsidRDefault="00A064BC" w:rsidP="001E4F8F">
            <w:pPr>
              <w:spacing w:line="260" w:lineRule="exact"/>
              <w:jc w:val="center"/>
              <w:rPr>
                <w:sz w:val="18"/>
                <w:szCs w:val="18"/>
              </w:rPr>
            </w:pPr>
          </w:p>
        </w:tc>
        <w:tc>
          <w:tcPr>
            <w:tcW w:w="567" w:type="dxa"/>
            <w:shd w:val="clear" w:color="auto" w:fill="F2F2F2" w:themeFill="background1" w:themeFillShade="F2"/>
            <w:vAlign w:val="center"/>
          </w:tcPr>
          <w:p w:rsidR="00A064BC" w:rsidRPr="00144A38" w:rsidRDefault="00A064BC" w:rsidP="001E4F8F">
            <w:pPr>
              <w:spacing w:line="260" w:lineRule="exact"/>
              <w:jc w:val="center"/>
              <w:rPr>
                <w:sz w:val="18"/>
                <w:szCs w:val="18"/>
              </w:rPr>
            </w:pPr>
          </w:p>
        </w:tc>
      </w:tr>
      <w:tr w:rsidR="00A064BC" w:rsidRPr="00CE6FD0" w:rsidTr="001E4F8F">
        <w:trPr>
          <w:trHeight w:val="473"/>
        </w:trPr>
        <w:tc>
          <w:tcPr>
            <w:tcW w:w="562" w:type="dxa"/>
            <w:tcBorders>
              <w:top w:val="single" w:sz="4" w:space="0" w:color="FFFFFF" w:themeColor="background1"/>
              <w:bottom w:val="single" w:sz="4" w:space="0" w:color="FFFFFF" w:themeColor="background1"/>
            </w:tcBorders>
          </w:tcPr>
          <w:p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A064BC" w:rsidRPr="00144A38" w:rsidRDefault="00A064BC" w:rsidP="001E4F8F">
            <w:pPr>
              <w:spacing w:line="260" w:lineRule="exact"/>
              <w:rPr>
                <w:sz w:val="18"/>
                <w:szCs w:val="18"/>
              </w:rPr>
            </w:pPr>
          </w:p>
        </w:tc>
        <w:tc>
          <w:tcPr>
            <w:tcW w:w="3828" w:type="dxa"/>
            <w:shd w:val="clear" w:color="auto" w:fill="auto"/>
          </w:tcPr>
          <w:p w:rsidR="00A064BC" w:rsidRDefault="00A064BC" w:rsidP="001E4F8F">
            <w:pPr>
              <w:spacing w:line="260" w:lineRule="exact"/>
              <w:rPr>
                <w:sz w:val="18"/>
                <w:szCs w:val="18"/>
              </w:rPr>
            </w:pPr>
            <w:r>
              <w:rPr>
                <w:rFonts w:hint="eastAsia"/>
                <w:sz w:val="18"/>
                <w:szCs w:val="18"/>
              </w:rPr>
              <w:t>1節　原子の構造</w:t>
            </w:r>
            <w:r w:rsidR="00D04447">
              <w:rPr>
                <w:rFonts w:hint="eastAsia"/>
                <w:sz w:val="18"/>
                <w:szCs w:val="18"/>
              </w:rPr>
              <w:t>（3</w:t>
            </w:r>
            <w:r w:rsidR="00D04447">
              <w:rPr>
                <w:sz w:val="18"/>
                <w:szCs w:val="18"/>
              </w:rPr>
              <w:t>h</w:t>
            </w:r>
            <w:r w:rsidR="00D04447">
              <w:rPr>
                <w:rFonts w:hint="eastAsia"/>
                <w:sz w:val="18"/>
                <w:szCs w:val="18"/>
              </w:rPr>
              <w:t>）</w:t>
            </w:r>
          </w:p>
          <w:p w:rsidR="00A064BC" w:rsidRDefault="00A064BC" w:rsidP="001E4F8F">
            <w:pPr>
              <w:spacing w:line="260" w:lineRule="exact"/>
              <w:rPr>
                <w:sz w:val="18"/>
                <w:szCs w:val="18"/>
              </w:rPr>
            </w:pPr>
            <w:r>
              <w:rPr>
                <w:rFonts w:hint="eastAsia"/>
                <w:sz w:val="18"/>
                <w:szCs w:val="18"/>
              </w:rPr>
              <w:t xml:space="preserve">　L</w:t>
            </w:r>
            <w:r>
              <w:rPr>
                <w:sz w:val="18"/>
                <w:szCs w:val="18"/>
              </w:rPr>
              <w:t>et’s start!</w:t>
            </w:r>
          </w:p>
          <w:p w:rsidR="00A064BC" w:rsidRDefault="00A064BC" w:rsidP="001E4F8F">
            <w:pPr>
              <w:spacing w:line="260" w:lineRule="exact"/>
              <w:rPr>
                <w:sz w:val="18"/>
                <w:szCs w:val="18"/>
              </w:rPr>
            </w:pPr>
            <w:r>
              <w:rPr>
                <w:rFonts w:hint="eastAsia"/>
                <w:sz w:val="18"/>
                <w:szCs w:val="18"/>
              </w:rPr>
              <w:t xml:space="preserve">　A 原子核の発見</w:t>
            </w:r>
          </w:p>
          <w:p w:rsidR="00A064BC" w:rsidRDefault="00A064BC" w:rsidP="001E4F8F">
            <w:pPr>
              <w:spacing w:line="260" w:lineRule="exact"/>
              <w:rPr>
                <w:sz w:val="18"/>
                <w:szCs w:val="18"/>
              </w:rPr>
            </w:pPr>
            <w:r>
              <w:rPr>
                <w:rFonts w:hint="eastAsia"/>
                <w:sz w:val="18"/>
                <w:szCs w:val="18"/>
              </w:rPr>
              <w:t xml:space="preserve">　B 水素原子のスペクトル</w:t>
            </w:r>
          </w:p>
          <w:p w:rsidR="00A064BC" w:rsidRDefault="00A064BC" w:rsidP="001E4F8F">
            <w:pPr>
              <w:spacing w:line="260" w:lineRule="exact"/>
              <w:rPr>
                <w:sz w:val="18"/>
                <w:szCs w:val="18"/>
              </w:rPr>
            </w:pPr>
            <w:r>
              <w:rPr>
                <w:rFonts w:hint="eastAsia"/>
                <w:sz w:val="18"/>
                <w:szCs w:val="18"/>
              </w:rPr>
              <w:t xml:space="preserve">　C 水素原子のボーア模型</w:t>
            </w:r>
          </w:p>
        </w:tc>
        <w:tc>
          <w:tcPr>
            <w:tcW w:w="7371" w:type="dxa"/>
            <w:shd w:val="clear" w:color="auto" w:fill="auto"/>
          </w:tcPr>
          <w:p w:rsidR="00A064BC" w:rsidRDefault="00A064BC" w:rsidP="001E4F8F">
            <w:pPr>
              <w:spacing w:line="260" w:lineRule="exact"/>
              <w:rPr>
                <w:sz w:val="18"/>
                <w:szCs w:val="18"/>
              </w:rPr>
            </w:pPr>
          </w:p>
          <w:p w:rsidR="00123089" w:rsidRDefault="00123089" w:rsidP="001E4F8F">
            <w:pPr>
              <w:spacing w:line="260" w:lineRule="exact"/>
              <w:rPr>
                <w:sz w:val="18"/>
                <w:szCs w:val="18"/>
              </w:rPr>
            </w:pPr>
            <w:r>
              <w:rPr>
                <w:rFonts w:hint="eastAsia"/>
                <w:sz w:val="18"/>
                <w:szCs w:val="18"/>
              </w:rPr>
              <w:t>・花火やオーロラはなぜ多彩な色に光り輝くのか考える。</w:t>
            </w:r>
          </w:p>
          <w:p w:rsidR="00123089" w:rsidRDefault="00123089" w:rsidP="001E4F8F">
            <w:pPr>
              <w:spacing w:line="260" w:lineRule="exact"/>
              <w:rPr>
                <w:sz w:val="18"/>
                <w:szCs w:val="18"/>
              </w:rPr>
            </w:pPr>
            <w:r>
              <w:rPr>
                <w:rFonts w:hint="eastAsia"/>
                <w:sz w:val="18"/>
                <w:szCs w:val="18"/>
              </w:rPr>
              <w:t>・原子の構造がどのようなものであるかを歴史的な背景をふまえて理解する。</w:t>
            </w:r>
          </w:p>
          <w:p w:rsidR="00123089" w:rsidRDefault="00123089" w:rsidP="001E4F8F">
            <w:pPr>
              <w:spacing w:line="260" w:lineRule="exact"/>
              <w:rPr>
                <w:sz w:val="18"/>
                <w:szCs w:val="18"/>
              </w:rPr>
            </w:pPr>
            <w:r>
              <w:rPr>
                <w:rFonts w:hint="eastAsia"/>
                <w:sz w:val="18"/>
                <w:szCs w:val="18"/>
              </w:rPr>
              <w:t>・水素原子のスペクトルについて理解する。</w:t>
            </w:r>
          </w:p>
          <w:p w:rsidR="00123089" w:rsidRDefault="00123089" w:rsidP="001E4F8F">
            <w:pPr>
              <w:spacing w:line="260" w:lineRule="exact"/>
              <w:rPr>
                <w:sz w:val="18"/>
                <w:szCs w:val="18"/>
              </w:rPr>
            </w:pPr>
            <w:r>
              <w:rPr>
                <w:rFonts w:hint="eastAsia"/>
                <w:sz w:val="18"/>
                <w:szCs w:val="18"/>
              </w:rPr>
              <w:t>・ボーアの仮説について理解する。</w:t>
            </w:r>
          </w:p>
          <w:p w:rsidR="00123089" w:rsidRDefault="00123089" w:rsidP="001E4F8F">
            <w:pPr>
              <w:spacing w:line="260" w:lineRule="exact"/>
              <w:rPr>
                <w:sz w:val="18"/>
                <w:szCs w:val="18"/>
              </w:rPr>
            </w:pPr>
            <w:r>
              <w:rPr>
                <w:rFonts w:hint="eastAsia"/>
                <w:sz w:val="18"/>
                <w:szCs w:val="18"/>
              </w:rPr>
              <w:t>・水素原子の軌道半径やエネルギー準位について理解する。</w:t>
            </w:r>
          </w:p>
          <w:p w:rsidR="00123089" w:rsidRPr="007B13B7" w:rsidRDefault="00123089" w:rsidP="001E4F8F">
            <w:pPr>
              <w:spacing w:line="260" w:lineRule="exact"/>
              <w:rPr>
                <w:sz w:val="18"/>
                <w:szCs w:val="18"/>
              </w:rPr>
            </w:pPr>
            <w:r>
              <w:rPr>
                <w:rFonts w:hint="eastAsia"/>
                <w:sz w:val="18"/>
                <w:szCs w:val="18"/>
              </w:rPr>
              <w:t>・ボーアの仮説より導出した水素原子のスペクトルが実験結果と一致することを理解する。</w:t>
            </w:r>
          </w:p>
        </w:tc>
        <w:tc>
          <w:tcPr>
            <w:tcW w:w="567" w:type="dxa"/>
            <w:tcBorders>
              <w:top w:val="single" w:sz="4" w:space="0" w:color="auto"/>
              <w:bottom w:val="single" w:sz="4" w:space="0" w:color="auto"/>
            </w:tcBorders>
            <w:shd w:val="clear" w:color="auto" w:fill="auto"/>
            <w:vAlign w:val="center"/>
          </w:tcPr>
          <w:p w:rsidR="00A064BC" w:rsidRPr="00144A38" w:rsidRDefault="00A064BC" w:rsidP="001E4F8F">
            <w:pPr>
              <w:spacing w:line="260" w:lineRule="exact"/>
              <w:jc w:val="center"/>
              <w:rPr>
                <w:sz w:val="18"/>
                <w:szCs w:val="18"/>
              </w:rPr>
            </w:pPr>
          </w:p>
        </w:tc>
        <w:tc>
          <w:tcPr>
            <w:tcW w:w="567" w:type="dxa"/>
            <w:shd w:val="clear" w:color="auto" w:fill="auto"/>
            <w:vAlign w:val="center"/>
          </w:tcPr>
          <w:p w:rsidR="00A064BC" w:rsidRDefault="00572CE0" w:rsidP="001E4F8F">
            <w:pPr>
              <w:spacing w:line="260" w:lineRule="exact"/>
              <w:jc w:val="center"/>
              <w:rPr>
                <w:sz w:val="18"/>
                <w:szCs w:val="18"/>
              </w:rPr>
            </w:pPr>
            <w:r>
              <w:rPr>
                <w:rFonts w:hint="eastAsia"/>
                <w:sz w:val="18"/>
                <w:szCs w:val="18"/>
              </w:rPr>
              <w:t>○</w:t>
            </w:r>
          </w:p>
          <w:p w:rsidR="00572CE0" w:rsidRDefault="00572CE0" w:rsidP="001E4F8F">
            <w:pPr>
              <w:spacing w:line="260" w:lineRule="exact"/>
              <w:jc w:val="center"/>
              <w:rPr>
                <w:sz w:val="18"/>
                <w:szCs w:val="18"/>
              </w:rPr>
            </w:pPr>
            <w:r>
              <w:rPr>
                <w:rFonts w:hint="eastAsia"/>
                <w:sz w:val="18"/>
                <w:szCs w:val="18"/>
              </w:rPr>
              <w:t>○</w:t>
            </w:r>
          </w:p>
          <w:p w:rsidR="00572CE0" w:rsidRPr="00144A38" w:rsidRDefault="00572CE0"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A064BC" w:rsidRPr="00144A38" w:rsidRDefault="00572CE0"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A064BC" w:rsidRPr="00144A38" w:rsidRDefault="00A064BC" w:rsidP="001E4F8F">
            <w:pPr>
              <w:spacing w:line="260" w:lineRule="exact"/>
              <w:jc w:val="center"/>
              <w:rPr>
                <w:sz w:val="18"/>
                <w:szCs w:val="18"/>
              </w:rPr>
            </w:pPr>
          </w:p>
        </w:tc>
      </w:tr>
      <w:tr w:rsidR="00A064BC" w:rsidRPr="00CE6FD0" w:rsidTr="001E4F8F">
        <w:trPr>
          <w:trHeight w:val="473"/>
        </w:trPr>
        <w:tc>
          <w:tcPr>
            <w:tcW w:w="562" w:type="dxa"/>
            <w:tcBorders>
              <w:top w:val="single" w:sz="4" w:space="0" w:color="FFFFFF" w:themeColor="background1"/>
              <w:bottom w:val="single" w:sz="4" w:space="0" w:color="FFFFFF" w:themeColor="background1"/>
            </w:tcBorders>
          </w:tcPr>
          <w:p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A064BC" w:rsidRDefault="00A064BC" w:rsidP="001E4F8F">
            <w:pPr>
              <w:spacing w:line="260" w:lineRule="exact"/>
              <w:rPr>
                <w:sz w:val="18"/>
                <w:szCs w:val="18"/>
              </w:rPr>
            </w:pPr>
          </w:p>
          <w:p w:rsidR="00F14A61" w:rsidRDefault="00F14A61" w:rsidP="001E4F8F">
            <w:pPr>
              <w:spacing w:line="260" w:lineRule="exact"/>
              <w:rPr>
                <w:sz w:val="18"/>
                <w:szCs w:val="18"/>
              </w:rPr>
            </w:pPr>
          </w:p>
          <w:p w:rsidR="00F14A61" w:rsidRDefault="00F14A61" w:rsidP="001E4F8F">
            <w:pPr>
              <w:spacing w:line="260" w:lineRule="exact"/>
              <w:rPr>
                <w:sz w:val="18"/>
                <w:szCs w:val="18"/>
              </w:rPr>
            </w:pPr>
          </w:p>
          <w:p w:rsidR="00F14A61" w:rsidRDefault="00F14A61" w:rsidP="001E4F8F">
            <w:pPr>
              <w:spacing w:line="260" w:lineRule="exact"/>
              <w:rPr>
                <w:sz w:val="18"/>
                <w:szCs w:val="18"/>
              </w:rPr>
            </w:pPr>
          </w:p>
          <w:p w:rsidR="00F14A61" w:rsidRPr="00144A38" w:rsidRDefault="00F14A61" w:rsidP="001E4F8F">
            <w:pPr>
              <w:spacing w:line="260" w:lineRule="exact"/>
              <w:jc w:val="center"/>
              <w:rPr>
                <w:sz w:val="18"/>
                <w:szCs w:val="18"/>
              </w:rPr>
            </w:pPr>
          </w:p>
        </w:tc>
        <w:tc>
          <w:tcPr>
            <w:tcW w:w="3828" w:type="dxa"/>
            <w:shd w:val="clear" w:color="auto" w:fill="auto"/>
          </w:tcPr>
          <w:p w:rsidR="00A064BC" w:rsidRDefault="00A064BC" w:rsidP="001E4F8F">
            <w:pPr>
              <w:spacing w:line="260" w:lineRule="exact"/>
              <w:rPr>
                <w:sz w:val="18"/>
                <w:szCs w:val="18"/>
              </w:rPr>
            </w:pPr>
            <w:r>
              <w:rPr>
                <w:rFonts w:hint="eastAsia"/>
                <w:sz w:val="18"/>
                <w:szCs w:val="18"/>
              </w:rPr>
              <w:t>2節　原子核</w:t>
            </w:r>
            <w:r w:rsidR="00D04447">
              <w:rPr>
                <w:rFonts w:hint="eastAsia"/>
                <w:sz w:val="18"/>
                <w:szCs w:val="18"/>
              </w:rPr>
              <w:t>（2</w:t>
            </w:r>
            <w:r w:rsidR="00D04447">
              <w:rPr>
                <w:sz w:val="18"/>
                <w:szCs w:val="18"/>
              </w:rPr>
              <w:t>h</w:t>
            </w:r>
            <w:r w:rsidR="00D04447">
              <w:rPr>
                <w:rFonts w:hint="eastAsia"/>
                <w:sz w:val="18"/>
                <w:szCs w:val="18"/>
              </w:rPr>
              <w:t>）</w:t>
            </w:r>
          </w:p>
          <w:p w:rsidR="00A064BC" w:rsidRDefault="00A064BC" w:rsidP="001E4F8F">
            <w:pPr>
              <w:spacing w:line="260" w:lineRule="exact"/>
              <w:rPr>
                <w:sz w:val="18"/>
                <w:szCs w:val="18"/>
              </w:rPr>
            </w:pPr>
            <w:r>
              <w:rPr>
                <w:rFonts w:hint="eastAsia"/>
                <w:sz w:val="18"/>
                <w:szCs w:val="18"/>
              </w:rPr>
              <w:t xml:space="preserve">　L</w:t>
            </w:r>
            <w:r>
              <w:rPr>
                <w:sz w:val="18"/>
                <w:szCs w:val="18"/>
              </w:rPr>
              <w:t>et’s start!</w:t>
            </w:r>
          </w:p>
          <w:p w:rsidR="00123089" w:rsidRDefault="00123089" w:rsidP="001E4F8F">
            <w:pPr>
              <w:spacing w:line="260" w:lineRule="exact"/>
              <w:rPr>
                <w:sz w:val="18"/>
                <w:szCs w:val="18"/>
              </w:rPr>
            </w:pPr>
          </w:p>
          <w:p w:rsidR="00A064BC" w:rsidRDefault="00A064BC" w:rsidP="001E4F8F">
            <w:pPr>
              <w:spacing w:line="260" w:lineRule="exact"/>
              <w:rPr>
                <w:sz w:val="18"/>
                <w:szCs w:val="18"/>
              </w:rPr>
            </w:pPr>
            <w:r>
              <w:rPr>
                <w:rFonts w:hint="eastAsia"/>
                <w:sz w:val="18"/>
                <w:szCs w:val="18"/>
              </w:rPr>
              <w:t xml:space="preserve">　A 原子核の構成</w:t>
            </w:r>
          </w:p>
          <w:p w:rsidR="00A064BC" w:rsidRDefault="00A064BC" w:rsidP="001E4F8F">
            <w:pPr>
              <w:spacing w:line="260" w:lineRule="exact"/>
              <w:rPr>
                <w:sz w:val="18"/>
                <w:szCs w:val="18"/>
              </w:rPr>
            </w:pPr>
            <w:r>
              <w:rPr>
                <w:rFonts w:hint="eastAsia"/>
                <w:sz w:val="18"/>
                <w:szCs w:val="18"/>
              </w:rPr>
              <w:t xml:space="preserve">　B 同位体</w:t>
            </w:r>
          </w:p>
          <w:p w:rsidR="00A064BC" w:rsidRDefault="00A064BC" w:rsidP="001E4F8F">
            <w:pPr>
              <w:spacing w:line="260" w:lineRule="exact"/>
              <w:rPr>
                <w:sz w:val="18"/>
                <w:szCs w:val="18"/>
              </w:rPr>
            </w:pPr>
            <w:r>
              <w:rPr>
                <w:rFonts w:hint="eastAsia"/>
                <w:sz w:val="18"/>
                <w:szCs w:val="18"/>
              </w:rPr>
              <w:t xml:space="preserve">　C 統一原子質量単位</w:t>
            </w:r>
          </w:p>
          <w:p w:rsidR="00A064BC" w:rsidRDefault="00A064BC" w:rsidP="001E4F8F">
            <w:pPr>
              <w:spacing w:line="260" w:lineRule="exact"/>
              <w:rPr>
                <w:sz w:val="18"/>
                <w:szCs w:val="18"/>
              </w:rPr>
            </w:pPr>
            <w:r>
              <w:rPr>
                <w:rFonts w:hint="eastAsia"/>
                <w:sz w:val="18"/>
                <w:szCs w:val="18"/>
              </w:rPr>
              <w:t xml:space="preserve">　D 原子量</w:t>
            </w:r>
          </w:p>
        </w:tc>
        <w:tc>
          <w:tcPr>
            <w:tcW w:w="7371" w:type="dxa"/>
            <w:shd w:val="clear" w:color="auto" w:fill="auto"/>
          </w:tcPr>
          <w:p w:rsidR="00A064BC" w:rsidRDefault="00A064BC" w:rsidP="001E4F8F">
            <w:pPr>
              <w:spacing w:line="260" w:lineRule="exact"/>
              <w:rPr>
                <w:sz w:val="18"/>
                <w:szCs w:val="18"/>
              </w:rPr>
            </w:pPr>
          </w:p>
          <w:p w:rsidR="00123089" w:rsidRDefault="00123089" w:rsidP="001E4F8F">
            <w:pPr>
              <w:spacing w:line="260" w:lineRule="exact"/>
              <w:rPr>
                <w:sz w:val="18"/>
                <w:szCs w:val="18"/>
              </w:rPr>
            </w:pPr>
            <w:r>
              <w:rPr>
                <w:rFonts w:hint="eastAsia"/>
                <w:sz w:val="18"/>
                <w:szCs w:val="18"/>
              </w:rPr>
              <w:t>・原子核を人工的につくることができることを知り</w:t>
            </w:r>
            <w:r w:rsidR="00907AD9">
              <w:rPr>
                <w:rFonts w:hint="eastAsia"/>
                <w:sz w:val="18"/>
                <w:szCs w:val="18"/>
              </w:rPr>
              <w:t>、</w:t>
            </w:r>
            <w:r>
              <w:rPr>
                <w:rFonts w:hint="eastAsia"/>
                <w:sz w:val="18"/>
                <w:szCs w:val="18"/>
              </w:rPr>
              <w:t>どのように多くの種類の原子核を区別しているのか考える。</w:t>
            </w:r>
          </w:p>
          <w:p w:rsidR="00123089" w:rsidRDefault="00123089" w:rsidP="001E4F8F">
            <w:pPr>
              <w:spacing w:line="260" w:lineRule="exact"/>
              <w:rPr>
                <w:sz w:val="18"/>
                <w:szCs w:val="18"/>
              </w:rPr>
            </w:pPr>
            <w:r>
              <w:rPr>
                <w:rFonts w:hint="eastAsia"/>
                <w:sz w:val="18"/>
                <w:szCs w:val="18"/>
              </w:rPr>
              <w:t>・原子核の構成について理解し</w:t>
            </w:r>
            <w:r w:rsidR="00907AD9">
              <w:rPr>
                <w:rFonts w:hint="eastAsia"/>
                <w:sz w:val="18"/>
                <w:szCs w:val="18"/>
              </w:rPr>
              <w:t>、</w:t>
            </w:r>
            <w:r>
              <w:rPr>
                <w:rFonts w:hint="eastAsia"/>
                <w:sz w:val="18"/>
                <w:szCs w:val="18"/>
              </w:rPr>
              <w:t>その表し方を理解する。</w:t>
            </w:r>
          </w:p>
          <w:p w:rsidR="00123089" w:rsidRDefault="00123089" w:rsidP="001E4F8F">
            <w:pPr>
              <w:spacing w:line="260" w:lineRule="exact"/>
              <w:rPr>
                <w:sz w:val="18"/>
                <w:szCs w:val="18"/>
              </w:rPr>
            </w:pPr>
            <w:r>
              <w:rPr>
                <w:rFonts w:hint="eastAsia"/>
                <w:sz w:val="18"/>
                <w:szCs w:val="18"/>
              </w:rPr>
              <w:t>・同じ元素でも質量の異なる原子が存在することを理解する。</w:t>
            </w:r>
          </w:p>
          <w:p w:rsidR="00123089" w:rsidRDefault="00123089" w:rsidP="001E4F8F">
            <w:pPr>
              <w:spacing w:line="260" w:lineRule="exact"/>
              <w:rPr>
                <w:sz w:val="18"/>
                <w:szCs w:val="18"/>
              </w:rPr>
            </w:pPr>
            <w:r>
              <w:rPr>
                <w:rFonts w:hint="eastAsia"/>
                <w:sz w:val="18"/>
                <w:szCs w:val="18"/>
              </w:rPr>
              <w:t>・原子の質量の表し方について理解する。</w:t>
            </w:r>
          </w:p>
          <w:p w:rsidR="00123089" w:rsidRPr="007B13B7" w:rsidRDefault="00123089" w:rsidP="001E4F8F">
            <w:pPr>
              <w:spacing w:line="260" w:lineRule="exact"/>
              <w:rPr>
                <w:sz w:val="18"/>
                <w:szCs w:val="18"/>
              </w:rPr>
            </w:pPr>
            <w:r>
              <w:rPr>
                <w:rFonts w:hint="eastAsia"/>
                <w:sz w:val="18"/>
                <w:szCs w:val="18"/>
              </w:rPr>
              <w:t>・原子量について理解する。</w:t>
            </w:r>
          </w:p>
        </w:tc>
        <w:tc>
          <w:tcPr>
            <w:tcW w:w="567" w:type="dxa"/>
            <w:tcBorders>
              <w:top w:val="single" w:sz="4" w:space="0" w:color="auto"/>
              <w:bottom w:val="single" w:sz="4" w:space="0" w:color="auto"/>
            </w:tcBorders>
            <w:shd w:val="clear" w:color="auto" w:fill="auto"/>
            <w:vAlign w:val="center"/>
          </w:tcPr>
          <w:p w:rsidR="00A064BC" w:rsidRPr="00144A38" w:rsidRDefault="00A064BC" w:rsidP="001E4F8F">
            <w:pPr>
              <w:spacing w:line="260" w:lineRule="exact"/>
              <w:jc w:val="center"/>
              <w:rPr>
                <w:sz w:val="18"/>
                <w:szCs w:val="18"/>
              </w:rPr>
            </w:pPr>
          </w:p>
        </w:tc>
        <w:tc>
          <w:tcPr>
            <w:tcW w:w="567" w:type="dxa"/>
            <w:shd w:val="clear" w:color="auto" w:fill="auto"/>
            <w:vAlign w:val="center"/>
          </w:tcPr>
          <w:p w:rsidR="00A064BC" w:rsidRDefault="00572CE0" w:rsidP="001E4F8F">
            <w:pPr>
              <w:spacing w:line="260" w:lineRule="exact"/>
              <w:jc w:val="center"/>
              <w:rPr>
                <w:sz w:val="18"/>
                <w:szCs w:val="18"/>
              </w:rPr>
            </w:pPr>
            <w:r>
              <w:rPr>
                <w:rFonts w:hint="eastAsia"/>
                <w:sz w:val="18"/>
                <w:szCs w:val="18"/>
              </w:rPr>
              <w:t>○</w:t>
            </w:r>
          </w:p>
          <w:p w:rsidR="00572CE0" w:rsidRPr="00144A38" w:rsidRDefault="00572CE0"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A064BC" w:rsidRPr="00144A38" w:rsidRDefault="00A064BC" w:rsidP="001E4F8F">
            <w:pPr>
              <w:spacing w:line="260" w:lineRule="exact"/>
              <w:jc w:val="center"/>
              <w:rPr>
                <w:sz w:val="18"/>
                <w:szCs w:val="18"/>
              </w:rPr>
            </w:pPr>
          </w:p>
        </w:tc>
        <w:tc>
          <w:tcPr>
            <w:tcW w:w="567" w:type="dxa"/>
            <w:shd w:val="clear" w:color="auto" w:fill="auto"/>
            <w:vAlign w:val="center"/>
          </w:tcPr>
          <w:p w:rsidR="00A064BC" w:rsidRPr="00144A38" w:rsidRDefault="00A064BC" w:rsidP="001E4F8F">
            <w:pPr>
              <w:spacing w:line="260" w:lineRule="exact"/>
              <w:jc w:val="center"/>
              <w:rPr>
                <w:sz w:val="18"/>
                <w:szCs w:val="18"/>
              </w:rPr>
            </w:pPr>
          </w:p>
        </w:tc>
      </w:tr>
      <w:tr w:rsidR="00A064BC" w:rsidRPr="00CE6FD0" w:rsidTr="001E4F8F">
        <w:trPr>
          <w:trHeight w:val="473"/>
        </w:trPr>
        <w:tc>
          <w:tcPr>
            <w:tcW w:w="562" w:type="dxa"/>
            <w:tcBorders>
              <w:top w:val="single" w:sz="4" w:space="0" w:color="FFFFFF" w:themeColor="background1"/>
              <w:bottom w:val="single" w:sz="4" w:space="0" w:color="FFFFFF" w:themeColor="background1"/>
            </w:tcBorders>
          </w:tcPr>
          <w:p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A064BC" w:rsidRPr="00144A38" w:rsidRDefault="00A064BC" w:rsidP="001E4F8F">
            <w:pPr>
              <w:spacing w:line="260" w:lineRule="exact"/>
              <w:rPr>
                <w:sz w:val="18"/>
                <w:szCs w:val="18"/>
              </w:rPr>
            </w:pPr>
          </w:p>
        </w:tc>
        <w:tc>
          <w:tcPr>
            <w:tcW w:w="3828" w:type="dxa"/>
            <w:shd w:val="clear" w:color="auto" w:fill="auto"/>
          </w:tcPr>
          <w:p w:rsidR="00A064BC" w:rsidRDefault="00A064BC" w:rsidP="001E4F8F">
            <w:pPr>
              <w:spacing w:line="260" w:lineRule="exact"/>
              <w:rPr>
                <w:sz w:val="18"/>
                <w:szCs w:val="18"/>
              </w:rPr>
            </w:pPr>
            <w:r>
              <w:rPr>
                <w:rFonts w:hint="eastAsia"/>
                <w:sz w:val="18"/>
                <w:szCs w:val="18"/>
              </w:rPr>
              <w:t>3節　原子核の崩壊</w:t>
            </w:r>
            <w:r w:rsidR="00D04447">
              <w:rPr>
                <w:rFonts w:hint="eastAsia"/>
                <w:sz w:val="18"/>
                <w:szCs w:val="18"/>
              </w:rPr>
              <w:t>（2</w:t>
            </w:r>
            <w:r w:rsidR="00D04447">
              <w:rPr>
                <w:sz w:val="18"/>
                <w:szCs w:val="18"/>
              </w:rPr>
              <w:t>h</w:t>
            </w:r>
            <w:r w:rsidR="00D04447">
              <w:rPr>
                <w:rFonts w:hint="eastAsia"/>
                <w:sz w:val="18"/>
                <w:szCs w:val="18"/>
              </w:rPr>
              <w:t>）</w:t>
            </w:r>
          </w:p>
          <w:p w:rsidR="00A064BC" w:rsidRDefault="00A064BC" w:rsidP="001E4F8F">
            <w:pPr>
              <w:spacing w:line="260" w:lineRule="exact"/>
              <w:rPr>
                <w:sz w:val="18"/>
                <w:szCs w:val="18"/>
              </w:rPr>
            </w:pPr>
            <w:r>
              <w:rPr>
                <w:rFonts w:hint="eastAsia"/>
                <w:sz w:val="18"/>
                <w:szCs w:val="18"/>
              </w:rPr>
              <w:t xml:space="preserve">　L</w:t>
            </w:r>
            <w:r>
              <w:rPr>
                <w:sz w:val="18"/>
                <w:szCs w:val="18"/>
              </w:rPr>
              <w:t>et’s start!</w:t>
            </w:r>
          </w:p>
          <w:p w:rsidR="00A064BC" w:rsidRDefault="00A064BC" w:rsidP="001E4F8F">
            <w:pPr>
              <w:spacing w:line="260" w:lineRule="exact"/>
              <w:rPr>
                <w:sz w:val="18"/>
                <w:szCs w:val="18"/>
              </w:rPr>
            </w:pPr>
            <w:r>
              <w:rPr>
                <w:rFonts w:hint="eastAsia"/>
                <w:sz w:val="18"/>
                <w:szCs w:val="18"/>
              </w:rPr>
              <w:t xml:space="preserve">　A 原子核の崩壊と放射線</w:t>
            </w:r>
          </w:p>
          <w:p w:rsidR="00A064BC" w:rsidRDefault="00A064BC" w:rsidP="001E4F8F">
            <w:pPr>
              <w:spacing w:line="260" w:lineRule="exact"/>
              <w:rPr>
                <w:sz w:val="18"/>
                <w:szCs w:val="18"/>
              </w:rPr>
            </w:pPr>
            <w:r>
              <w:rPr>
                <w:rFonts w:hint="eastAsia"/>
                <w:sz w:val="18"/>
                <w:szCs w:val="18"/>
              </w:rPr>
              <w:t xml:space="preserve">　B 半減期と崩壊系列</w:t>
            </w:r>
          </w:p>
          <w:p w:rsidR="00931C02" w:rsidRDefault="00931C02" w:rsidP="001E4F8F">
            <w:pPr>
              <w:spacing w:line="260" w:lineRule="exact"/>
              <w:rPr>
                <w:sz w:val="18"/>
                <w:szCs w:val="18"/>
              </w:rPr>
            </w:pPr>
          </w:p>
          <w:p w:rsidR="00931C02" w:rsidRDefault="00931C02" w:rsidP="001E4F8F">
            <w:pPr>
              <w:spacing w:line="260" w:lineRule="exact"/>
              <w:rPr>
                <w:sz w:val="18"/>
                <w:szCs w:val="18"/>
              </w:rPr>
            </w:pPr>
          </w:p>
          <w:p w:rsidR="00A064BC" w:rsidRDefault="00A064BC" w:rsidP="001E4F8F">
            <w:pPr>
              <w:spacing w:line="260" w:lineRule="exact"/>
              <w:rPr>
                <w:sz w:val="18"/>
                <w:szCs w:val="18"/>
              </w:rPr>
            </w:pPr>
            <w:r>
              <w:rPr>
                <w:rFonts w:hint="eastAsia"/>
                <w:sz w:val="18"/>
                <w:szCs w:val="18"/>
              </w:rPr>
              <w:t xml:space="preserve">　C 放射線の性質とその利用</w:t>
            </w:r>
          </w:p>
        </w:tc>
        <w:tc>
          <w:tcPr>
            <w:tcW w:w="7371" w:type="dxa"/>
            <w:shd w:val="clear" w:color="auto" w:fill="auto"/>
          </w:tcPr>
          <w:p w:rsidR="00A064BC" w:rsidRDefault="00A064BC" w:rsidP="001E4F8F">
            <w:pPr>
              <w:spacing w:line="260" w:lineRule="exact"/>
              <w:rPr>
                <w:sz w:val="18"/>
                <w:szCs w:val="18"/>
              </w:rPr>
            </w:pPr>
          </w:p>
          <w:p w:rsidR="00123089" w:rsidRDefault="00123089" w:rsidP="001E4F8F">
            <w:pPr>
              <w:spacing w:line="260" w:lineRule="exact"/>
              <w:rPr>
                <w:sz w:val="18"/>
                <w:szCs w:val="18"/>
              </w:rPr>
            </w:pPr>
            <w:r>
              <w:rPr>
                <w:rFonts w:hint="eastAsia"/>
                <w:sz w:val="18"/>
                <w:szCs w:val="18"/>
              </w:rPr>
              <w:t>・</w:t>
            </w:r>
            <w:r w:rsidR="005D6DFD">
              <w:rPr>
                <w:rFonts w:hint="eastAsia"/>
                <w:sz w:val="18"/>
                <w:szCs w:val="18"/>
              </w:rPr>
              <w:t>マンモスを例に</w:t>
            </w:r>
            <w:r w:rsidR="00907AD9">
              <w:rPr>
                <w:rFonts w:hint="eastAsia"/>
                <w:sz w:val="18"/>
                <w:szCs w:val="18"/>
              </w:rPr>
              <w:t>、</w:t>
            </w:r>
            <w:r w:rsidR="005D6DFD">
              <w:rPr>
                <w:rFonts w:hint="eastAsia"/>
                <w:sz w:val="18"/>
                <w:szCs w:val="18"/>
              </w:rPr>
              <w:t>古代の生物の生きていた時代がわかる理由について考える。</w:t>
            </w:r>
          </w:p>
          <w:p w:rsidR="005D6DFD" w:rsidRDefault="005D6DFD" w:rsidP="001E4F8F">
            <w:pPr>
              <w:spacing w:line="260" w:lineRule="exact"/>
              <w:rPr>
                <w:sz w:val="18"/>
                <w:szCs w:val="18"/>
              </w:rPr>
            </w:pPr>
            <w:r>
              <w:rPr>
                <w:rFonts w:hint="eastAsia"/>
                <w:sz w:val="18"/>
                <w:szCs w:val="18"/>
              </w:rPr>
              <w:t>・</w:t>
            </w:r>
            <w:r w:rsidR="00931C02">
              <w:rPr>
                <w:rFonts w:hint="eastAsia"/>
                <w:sz w:val="18"/>
                <w:szCs w:val="18"/>
              </w:rPr>
              <w:t>放射線の種類や特徴について理解する。</w:t>
            </w:r>
          </w:p>
          <w:p w:rsidR="00931C02" w:rsidRDefault="00931C02" w:rsidP="001E4F8F">
            <w:pPr>
              <w:spacing w:line="260" w:lineRule="exact"/>
              <w:rPr>
                <w:sz w:val="18"/>
                <w:szCs w:val="18"/>
              </w:rPr>
            </w:pPr>
            <w:r>
              <w:rPr>
                <w:rFonts w:hint="eastAsia"/>
                <w:sz w:val="18"/>
                <w:szCs w:val="18"/>
              </w:rPr>
              <w:t>・放射性原子核の半減期について理解する。</w:t>
            </w:r>
          </w:p>
          <w:p w:rsidR="00931C02" w:rsidRDefault="00931C02" w:rsidP="001E4F8F">
            <w:pPr>
              <w:spacing w:line="260" w:lineRule="exact"/>
              <w:rPr>
                <w:sz w:val="18"/>
                <w:szCs w:val="18"/>
              </w:rPr>
            </w:pPr>
            <w:r>
              <w:rPr>
                <w:rFonts w:hint="eastAsia"/>
                <w:sz w:val="18"/>
                <w:szCs w:val="18"/>
              </w:rPr>
              <w:t>・放射性原子核は安定した原子核になるまで放射性崩壊が連続的に続くこと</w:t>
            </w:r>
            <w:r w:rsidR="00907AD9">
              <w:rPr>
                <w:rFonts w:hint="eastAsia"/>
                <w:sz w:val="18"/>
                <w:szCs w:val="18"/>
              </w:rPr>
              <w:t>、</w:t>
            </w:r>
            <w:r>
              <w:rPr>
                <w:rFonts w:hint="eastAsia"/>
                <w:sz w:val="18"/>
                <w:szCs w:val="18"/>
              </w:rPr>
              <w:t>また</w:t>
            </w:r>
            <w:r w:rsidR="00907AD9">
              <w:rPr>
                <w:rFonts w:hint="eastAsia"/>
                <w:sz w:val="18"/>
                <w:szCs w:val="18"/>
              </w:rPr>
              <w:t>、</w:t>
            </w:r>
            <w:r>
              <w:rPr>
                <w:rFonts w:hint="eastAsia"/>
                <w:sz w:val="18"/>
                <w:szCs w:val="18"/>
              </w:rPr>
              <w:t>それらをまとめた系列について理解する。</w:t>
            </w:r>
          </w:p>
          <w:p w:rsidR="00931C02" w:rsidRPr="007B13B7" w:rsidRDefault="00931C02" w:rsidP="001E4F8F">
            <w:pPr>
              <w:spacing w:line="260" w:lineRule="exact"/>
              <w:rPr>
                <w:sz w:val="18"/>
                <w:szCs w:val="18"/>
              </w:rPr>
            </w:pPr>
            <w:r>
              <w:rPr>
                <w:rFonts w:hint="eastAsia"/>
                <w:sz w:val="18"/>
                <w:szCs w:val="18"/>
              </w:rPr>
              <w:t>・放射線の性質と利用について理解する。</w:t>
            </w:r>
          </w:p>
        </w:tc>
        <w:tc>
          <w:tcPr>
            <w:tcW w:w="567" w:type="dxa"/>
            <w:tcBorders>
              <w:top w:val="single" w:sz="4" w:space="0" w:color="auto"/>
              <w:bottom w:val="single" w:sz="4" w:space="0" w:color="auto"/>
            </w:tcBorders>
            <w:shd w:val="clear" w:color="auto" w:fill="auto"/>
            <w:vAlign w:val="center"/>
          </w:tcPr>
          <w:p w:rsidR="00A064BC" w:rsidRPr="00144A38" w:rsidRDefault="00A064BC" w:rsidP="001E4F8F">
            <w:pPr>
              <w:spacing w:line="260" w:lineRule="exact"/>
              <w:jc w:val="center"/>
              <w:rPr>
                <w:sz w:val="18"/>
                <w:szCs w:val="18"/>
              </w:rPr>
            </w:pPr>
          </w:p>
        </w:tc>
        <w:tc>
          <w:tcPr>
            <w:tcW w:w="567" w:type="dxa"/>
            <w:shd w:val="clear" w:color="auto" w:fill="auto"/>
            <w:vAlign w:val="center"/>
          </w:tcPr>
          <w:p w:rsidR="00A064BC" w:rsidRDefault="00572CE0" w:rsidP="001E4F8F">
            <w:pPr>
              <w:spacing w:line="260" w:lineRule="exact"/>
              <w:jc w:val="center"/>
              <w:rPr>
                <w:sz w:val="18"/>
                <w:szCs w:val="18"/>
              </w:rPr>
            </w:pPr>
            <w:r>
              <w:rPr>
                <w:rFonts w:hint="eastAsia"/>
                <w:sz w:val="18"/>
                <w:szCs w:val="18"/>
              </w:rPr>
              <w:t>○</w:t>
            </w:r>
          </w:p>
          <w:p w:rsidR="00572CE0" w:rsidRPr="00144A38" w:rsidRDefault="00572CE0"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A064BC" w:rsidRPr="00144A38" w:rsidRDefault="00A064BC" w:rsidP="001E4F8F">
            <w:pPr>
              <w:spacing w:line="260" w:lineRule="exact"/>
              <w:jc w:val="center"/>
              <w:rPr>
                <w:sz w:val="18"/>
                <w:szCs w:val="18"/>
              </w:rPr>
            </w:pPr>
          </w:p>
        </w:tc>
        <w:tc>
          <w:tcPr>
            <w:tcW w:w="567" w:type="dxa"/>
            <w:shd w:val="clear" w:color="auto" w:fill="auto"/>
            <w:vAlign w:val="center"/>
          </w:tcPr>
          <w:p w:rsidR="00A064BC" w:rsidRPr="00144A38" w:rsidRDefault="00A064BC" w:rsidP="001E4F8F">
            <w:pPr>
              <w:spacing w:line="260" w:lineRule="exact"/>
              <w:jc w:val="center"/>
              <w:rPr>
                <w:sz w:val="18"/>
                <w:szCs w:val="18"/>
              </w:rPr>
            </w:pPr>
          </w:p>
        </w:tc>
      </w:tr>
      <w:tr w:rsidR="00A064BC" w:rsidRPr="00CE6FD0" w:rsidTr="001E4F8F">
        <w:trPr>
          <w:trHeight w:val="473"/>
        </w:trPr>
        <w:tc>
          <w:tcPr>
            <w:tcW w:w="562" w:type="dxa"/>
            <w:tcBorders>
              <w:top w:val="single" w:sz="4" w:space="0" w:color="FFFFFF" w:themeColor="background1"/>
              <w:bottom w:val="single" w:sz="4" w:space="0" w:color="FFFFFF" w:themeColor="background1"/>
            </w:tcBorders>
          </w:tcPr>
          <w:p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A064BC" w:rsidRPr="00144A38" w:rsidRDefault="002302A0" w:rsidP="002302A0">
            <w:pPr>
              <w:spacing w:line="260" w:lineRule="exact"/>
              <w:jc w:val="center"/>
              <w:rPr>
                <w:sz w:val="18"/>
                <w:szCs w:val="18"/>
              </w:rPr>
            </w:pPr>
            <w:r>
              <w:rPr>
                <w:rFonts w:hint="eastAsia"/>
                <w:sz w:val="18"/>
                <w:szCs w:val="18"/>
              </w:rPr>
              <w:t>１</w:t>
            </w:r>
          </w:p>
        </w:tc>
        <w:tc>
          <w:tcPr>
            <w:tcW w:w="3828" w:type="dxa"/>
            <w:shd w:val="clear" w:color="auto" w:fill="auto"/>
          </w:tcPr>
          <w:p w:rsidR="00A064BC" w:rsidRDefault="00A064BC" w:rsidP="001E4F8F">
            <w:pPr>
              <w:spacing w:line="260" w:lineRule="exact"/>
              <w:rPr>
                <w:sz w:val="18"/>
                <w:szCs w:val="18"/>
              </w:rPr>
            </w:pPr>
            <w:r>
              <w:rPr>
                <w:rFonts w:hint="eastAsia"/>
                <w:sz w:val="18"/>
                <w:szCs w:val="18"/>
              </w:rPr>
              <w:t>4節　核反応と核エネルギー</w:t>
            </w:r>
            <w:r w:rsidR="00D04447">
              <w:rPr>
                <w:rFonts w:hint="eastAsia"/>
                <w:sz w:val="18"/>
                <w:szCs w:val="18"/>
              </w:rPr>
              <w:t>（2</w:t>
            </w:r>
            <w:r w:rsidR="00D04447">
              <w:rPr>
                <w:sz w:val="18"/>
                <w:szCs w:val="18"/>
              </w:rPr>
              <w:t>h</w:t>
            </w:r>
            <w:r w:rsidR="00D04447">
              <w:rPr>
                <w:rFonts w:hint="eastAsia"/>
                <w:sz w:val="18"/>
                <w:szCs w:val="18"/>
              </w:rPr>
              <w:t>）</w:t>
            </w:r>
          </w:p>
          <w:p w:rsidR="00A064BC" w:rsidRDefault="00A064BC" w:rsidP="001E4F8F">
            <w:pPr>
              <w:spacing w:line="260" w:lineRule="exact"/>
              <w:rPr>
                <w:sz w:val="18"/>
                <w:szCs w:val="18"/>
              </w:rPr>
            </w:pPr>
            <w:r>
              <w:rPr>
                <w:rFonts w:hint="eastAsia"/>
                <w:sz w:val="18"/>
                <w:szCs w:val="18"/>
              </w:rPr>
              <w:t xml:space="preserve">　L</w:t>
            </w:r>
            <w:r>
              <w:rPr>
                <w:sz w:val="18"/>
                <w:szCs w:val="18"/>
              </w:rPr>
              <w:t>et’s start!</w:t>
            </w:r>
          </w:p>
          <w:p w:rsidR="00931C02" w:rsidRDefault="00931C02" w:rsidP="001E4F8F">
            <w:pPr>
              <w:spacing w:line="260" w:lineRule="exact"/>
              <w:rPr>
                <w:sz w:val="18"/>
                <w:szCs w:val="18"/>
              </w:rPr>
            </w:pPr>
          </w:p>
          <w:p w:rsidR="00A064BC" w:rsidRDefault="00A064BC" w:rsidP="001E4F8F">
            <w:pPr>
              <w:spacing w:line="260" w:lineRule="exact"/>
              <w:rPr>
                <w:sz w:val="18"/>
                <w:szCs w:val="18"/>
              </w:rPr>
            </w:pPr>
            <w:r>
              <w:rPr>
                <w:rFonts w:hint="eastAsia"/>
                <w:sz w:val="18"/>
                <w:szCs w:val="18"/>
              </w:rPr>
              <w:t xml:space="preserve">　A 核反応</w:t>
            </w:r>
          </w:p>
          <w:p w:rsidR="00A064BC" w:rsidRDefault="00A064BC" w:rsidP="001E4F8F">
            <w:pPr>
              <w:spacing w:line="260" w:lineRule="exact"/>
              <w:rPr>
                <w:sz w:val="18"/>
                <w:szCs w:val="18"/>
              </w:rPr>
            </w:pPr>
            <w:r>
              <w:rPr>
                <w:rFonts w:hint="eastAsia"/>
                <w:sz w:val="18"/>
                <w:szCs w:val="18"/>
              </w:rPr>
              <w:t xml:space="preserve">　B 等価性と結合エネルギー</w:t>
            </w:r>
          </w:p>
          <w:p w:rsidR="00931C02" w:rsidRDefault="00931C02" w:rsidP="001E4F8F">
            <w:pPr>
              <w:spacing w:line="260" w:lineRule="exact"/>
              <w:rPr>
                <w:sz w:val="18"/>
                <w:szCs w:val="18"/>
              </w:rPr>
            </w:pPr>
          </w:p>
          <w:p w:rsidR="00A064BC" w:rsidRDefault="00A064BC" w:rsidP="001E4F8F">
            <w:pPr>
              <w:spacing w:line="260" w:lineRule="exact"/>
              <w:rPr>
                <w:sz w:val="18"/>
                <w:szCs w:val="18"/>
              </w:rPr>
            </w:pPr>
            <w:r>
              <w:rPr>
                <w:rFonts w:hint="eastAsia"/>
                <w:sz w:val="18"/>
                <w:szCs w:val="18"/>
              </w:rPr>
              <w:lastRenderedPageBreak/>
              <w:t xml:space="preserve">　C 核分裂</w:t>
            </w:r>
          </w:p>
          <w:p w:rsidR="00A064BC" w:rsidRDefault="00A064BC" w:rsidP="001E4F8F">
            <w:pPr>
              <w:spacing w:line="260" w:lineRule="exact"/>
              <w:rPr>
                <w:sz w:val="18"/>
                <w:szCs w:val="18"/>
              </w:rPr>
            </w:pPr>
            <w:r>
              <w:rPr>
                <w:rFonts w:hint="eastAsia"/>
                <w:sz w:val="18"/>
                <w:szCs w:val="18"/>
              </w:rPr>
              <w:t xml:space="preserve">　D 核融合</w:t>
            </w:r>
          </w:p>
        </w:tc>
        <w:tc>
          <w:tcPr>
            <w:tcW w:w="7371" w:type="dxa"/>
            <w:shd w:val="clear" w:color="auto" w:fill="auto"/>
          </w:tcPr>
          <w:p w:rsidR="00A064BC" w:rsidRDefault="00A064BC" w:rsidP="001E4F8F">
            <w:pPr>
              <w:spacing w:line="260" w:lineRule="exact"/>
              <w:rPr>
                <w:sz w:val="18"/>
                <w:szCs w:val="18"/>
              </w:rPr>
            </w:pPr>
          </w:p>
          <w:p w:rsidR="00931C02" w:rsidRDefault="00931C02" w:rsidP="001E4F8F">
            <w:pPr>
              <w:spacing w:line="260" w:lineRule="exact"/>
              <w:rPr>
                <w:sz w:val="18"/>
                <w:szCs w:val="18"/>
              </w:rPr>
            </w:pPr>
            <w:r>
              <w:rPr>
                <w:rFonts w:hint="eastAsia"/>
                <w:sz w:val="18"/>
                <w:szCs w:val="18"/>
              </w:rPr>
              <w:t>・太陽で起こっている反応やこれと同等のエネルギーを取り出す方法について調べ</w:t>
            </w:r>
            <w:r w:rsidR="00907AD9">
              <w:rPr>
                <w:rFonts w:hint="eastAsia"/>
                <w:sz w:val="18"/>
                <w:szCs w:val="18"/>
              </w:rPr>
              <w:t>、</w:t>
            </w:r>
            <w:r>
              <w:rPr>
                <w:rFonts w:hint="eastAsia"/>
                <w:sz w:val="18"/>
                <w:szCs w:val="18"/>
              </w:rPr>
              <w:t>安全に利用し続けていくことについて考える。</w:t>
            </w:r>
          </w:p>
          <w:p w:rsidR="00931C02" w:rsidRDefault="00931C02" w:rsidP="001E4F8F">
            <w:pPr>
              <w:spacing w:line="260" w:lineRule="exact"/>
              <w:rPr>
                <w:sz w:val="18"/>
                <w:szCs w:val="18"/>
              </w:rPr>
            </w:pPr>
            <w:r>
              <w:rPr>
                <w:rFonts w:hint="eastAsia"/>
                <w:sz w:val="18"/>
                <w:szCs w:val="18"/>
              </w:rPr>
              <w:t>・核反応について理解する。</w:t>
            </w:r>
          </w:p>
          <w:p w:rsidR="00931C02" w:rsidRDefault="00931C02" w:rsidP="001E4F8F">
            <w:pPr>
              <w:spacing w:line="260" w:lineRule="exact"/>
              <w:rPr>
                <w:sz w:val="18"/>
                <w:szCs w:val="18"/>
              </w:rPr>
            </w:pPr>
            <w:r>
              <w:rPr>
                <w:rFonts w:hint="eastAsia"/>
                <w:sz w:val="18"/>
                <w:szCs w:val="18"/>
              </w:rPr>
              <w:t>・エネルギーと質量の等価性について理解する。</w:t>
            </w:r>
          </w:p>
          <w:p w:rsidR="00931C02" w:rsidRDefault="00931C02" w:rsidP="001E4F8F">
            <w:pPr>
              <w:spacing w:line="260" w:lineRule="exact"/>
              <w:rPr>
                <w:sz w:val="18"/>
                <w:szCs w:val="18"/>
              </w:rPr>
            </w:pPr>
            <w:r>
              <w:rPr>
                <w:rFonts w:hint="eastAsia"/>
                <w:sz w:val="18"/>
                <w:szCs w:val="18"/>
              </w:rPr>
              <w:t>・核反応におけるエネルギーについて理解する。</w:t>
            </w:r>
          </w:p>
          <w:p w:rsidR="00931C02" w:rsidRDefault="00931C02" w:rsidP="001E4F8F">
            <w:pPr>
              <w:spacing w:line="260" w:lineRule="exact"/>
              <w:rPr>
                <w:sz w:val="18"/>
                <w:szCs w:val="18"/>
              </w:rPr>
            </w:pPr>
            <w:r>
              <w:rPr>
                <w:rFonts w:hint="eastAsia"/>
                <w:sz w:val="18"/>
                <w:szCs w:val="18"/>
              </w:rPr>
              <w:lastRenderedPageBreak/>
              <w:t>・核分裂について理解する。</w:t>
            </w:r>
          </w:p>
          <w:p w:rsidR="00931C02" w:rsidRPr="00931C02" w:rsidRDefault="00931C02" w:rsidP="001E4F8F">
            <w:pPr>
              <w:spacing w:line="260" w:lineRule="exact"/>
              <w:rPr>
                <w:sz w:val="18"/>
                <w:szCs w:val="18"/>
              </w:rPr>
            </w:pPr>
            <w:r>
              <w:rPr>
                <w:rFonts w:hint="eastAsia"/>
                <w:sz w:val="18"/>
                <w:szCs w:val="18"/>
              </w:rPr>
              <w:t>・核融合について理解する。</w:t>
            </w:r>
          </w:p>
        </w:tc>
        <w:tc>
          <w:tcPr>
            <w:tcW w:w="567" w:type="dxa"/>
            <w:tcBorders>
              <w:top w:val="single" w:sz="4" w:space="0" w:color="auto"/>
              <w:bottom w:val="single" w:sz="4" w:space="0" w:color="auto"/>
            </w:tcBorders>
            <w:shd w:val="clear" w:color="auto" w:fill="auto"/>
            <w:vAlign w:val="center"/>
          </w:tcPr>
          <w:p w:rsidR="00A064BC" w:rsidRPr="00931C02" w:rsidRDefault="00A064BC" w:rsidP="001E4F8F">
            <w:pPr>
              <w:spacing w:line="260" w:lineRule="exact"/>
              <w:jc w:val="center"/>
              <w:rPr>
                <w:sz w:val="18"/>
                <w:szCs w:val="18"/>
              </w:rPr>
            </w:pPr>
          </w:p>
        </w:tc>
        <w:tc>
          <w:tcPr>
            <w:tcW w:w="567" w:type="dxa"/>
            <w:shd w:val="clear" w:color="auto" w:fill="auto"/>
            <w:vAlign w:val="center"/>
          </w:tcPr>
          <w:p w:rsidR="00A064BC" w:rsidRDefault="00572CE0" w:rsidP="001E4F8F">
            <w:pPr>
              <w:spacing w:line="260" w:lineRule="exact"/>
              <w:jc w:val="center"/>
              <w:rPr>
                <w:sz w:val="18"/>
                <w:szCs w:val="18"/>
              </w:rPr>
            </w:pPr>
            <w:r>
              <w:rPr>
                <w:rFonts w:hint="eastAsia"/>
                <w:sz w:val="18"/>
                <w:szCs w:val="18"/>
              </w:rPr>
              <w:t>○</w:t>
            </w:r>
          </w:p>
          <w:p w:rsidR="00572CE0" w:rsidRDefault="00572CE0" w:rsidP="001E4F8F">
            <w:pPr>
              <w:spacing w:line="260" w:lineRule="exact"/>
              <w:jc w:val="center"/>
              <w:rPr>
                <w:sz w:val="18"/>
                <w:szCs w:val="18"/>
              </w:rPr>
            </w:pPr>
            <w:r>
              <w:rPr>
                <w:rFonts w:hint="eastAsia"/>
                <w:sz w:val="18"/>
                <w:szCs w:val="18"/>
              </w:rPr>
              <w:t>○</w:t>
            </w:r>
          </w:p>
          <w:p w:rsidR="00572CE0" w:rsidRPr="00144A38" w:rsidRDefault="00572CE0"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A064BC" w:rsidRPr="00144A38" w:rsidRDefault="00A064BC" w:rsidP="001E4F8F">
            <w:pPr>
              <w:spacing w:line="260" w:lineRule="exact"/>
              <w:jc w:val="center"/>
              <w:rPr>
                <w:sz w:val="18"/>
                <w:szCs w:val="18"/>
              </w:rPr>
            </w:pPr>
          </w:p>
        </w:tc>
        <w:tc>
          <w:tcPr>
            <w:tcW w:w="567" w:type="dxa"/>
            <w:shd w:val="clear" w:color="auto" w:fill="auto"/>
            <w:vAlign w:val="center"/>
          </w:tcPr>
          <w:p w:rsidR="00A064BC" w:rsidRPr="00144A38" w:rsidRDefault="00A064BC" w:rsidP="001E4F8F">
            <w:pPr>
              <w:spacing w:line="260" w:lineRule="exact"/>
              <w:jc w:val="center"/>
              <w:rPr>
                <w:sz w:val="18"/>
                <w:szCs w:val="18"/>
              </w:rPr>
            </w:pPr>
          </w:p>
        </w:tc>
      </w:tr>
      <w:tr w:rsidR="00A064BC" w:rsidRPr="00CE6FD0" w:rsidTr="001E4F8F">
        <w:trPr>
          <w:trHeight w:val="473"/>
        </w:trPr>
        <w:tc>
          <w:tcPr>
            <w:tcW w:w="562" w:type="dxa"/>
            <w:tcBorders>
              <w:top w:val="single" w:sz="4" w:space="0" w:color="FFFFFF" w:themeColor="background1"/>
              <w:bottom w:val="single" w:sz="4" w:space="0" w:color="FFFFFF" w:themeColor="background1"/>
            </w:tcBorders>
          </w:tcPr>
          <w:p w:rsidR="00A064BC" w:rsidRPr="00144A38" w:rsidRDefault="00A064BC"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A064BC" w:rsidRPr="00144A38" w:rsidRDefault="00A064BC" w:rsidP="001E4F8F">
            <w:pPr>
              <w:spacing w:line="260" w:lineRule="exact"/>
              <w:rPr>
                <w:sz w:val="18"/>
                <w:szCs w:val="18"/>
              </w:rPr>
            </w:pPr>
          </w:p>
        </w:tc>
        <w:tc>
          <w:tcPr>
            <w:tcW w:w="3828" w:type="dxa"/>
            <w:shd w:val="clear" w:color="auto" w:fill="auto"/>
          </w:tcPr>
          <w:p w:rsidR="00A064BC" w:rsidRDefault="00A064BC" w:rsidP="001E4F8F">
            <w:pPr>
              <w:spacing w:line="260" w:lineRule="exact"/>
              <w:rPr>
                <w:sz w:val="18"/>
                <w:szCs w:val="18"/>
              </w:rPr>
            </w:pPr>
            <w:r>
              <w:rPr>
                <w:rFonts w:hint="eastAsia"/>
                <w:sz w:val="18"/>
                <w:szCs w:val="18"/>
              </w:rPr>
              <w:t>5節　素粒子</w:t>
            </w:r>
            <w:r w:rsidR="00D04447">
              <w:rPr>
                <w:rFonts w:hint="eastAsia"/>
                <w:sz w:val="18"/>
                <w:szCs w:val="18"/>
              </w:rPr>
              <w:t>（1</w:t>
            </w:r>
            <w:r w:rsidR="00D04447">
              <w:rPr>
                <w:sz w:val="18"/>
                <w:szCs w:val="18"/>
              </w:rPr>
              <w:t>h</w:t>
            </w:r>
            <w:r w:rsidR="00D04447">
              <w:rPr>
                <w:rFonts w:hint="eastAsia"/>
                <w:sz w:val="18"/>
                <w:szCs w:val="18"/>
              </w:rPr>
              <w:t>）</w:t>
            </w:r>
          </w:p>
          <w:p w:rsidR="00A064BC" w:rsidRDefault="00A064BC" w:rsidP="001E4F8F">
            <w:pPr>
              <w:spacing w:line="260" w:lineRule="exact"/>
              <w:rPr>
                <w:sz w:val="18"/>
                <w:szCs w:val="18"/>
              </w:rPr>
            </w:pPr>
            <w:r>
              <w:rPr>
                <w:rFonts w:hint="eastAsia"/>
                <w:sz w:val="18"/>
                <w:szCs w:val="18"/>
              </w:rPr>
              <w:t xml:space="preserve">　L</w:t>
            </w:r>
            <w:r>
              <w:rPr>
                <w:sz w:val="18"/>
                <w:szCs w:val="18"/>
              </w:rPr>
              <w:t>et’s start!</w:t>
            </w:r>
          </w:p>
          <w:p w:rsidR="00A064BC" w:rsidRDefault="00A064BC" w:rsidP="001E4F8F">
            <w:pPr>
              <w:spacing w:line="260" w:lineRule="exact"/>
              <w:rPr>
                <w:sz w:val="18"/>
                <w:szCs w:val="18"/>
              </w:rPr>
            </w:pPr>
            <w:r>
              <w:rPr>
                <w:rFonts w:hint="eastAsia"/>
                <w:sz w:val="18"/>
                <w:szCs w:val="18"/>
              </w:rPr>
              <w:t xml:space="preserve">　A 物質の階層構造</w:t>
            </w:r>
          </w:p>
          <w:p w:rsidR="00A064BC" w:rsidRDefault="00A064BC" w:rsidP="001E4F8F">
            <w:pPr>
              <w:spacing w:line="260" w:lineRule="exact"/>
              <w:rPr>
                <w:sz w:val="18"/>
                <w:szCs w:val="18"/>
              </w:rPr>
            </w:pPr>
            <w:r>
              <w:rPr>
                <w:rFonts w:hint="eastAsia"/>
                <w:sz w:val="18"/>
                <w:szCs w:val="18"/>
              </w:rPr>
              <w:t xml:space="preserve">　B 素粒子の分類</w:t>
            </w:r>
          </w:p>
          <w:p w:rsidR="00A064BC" w:rsidRDefault="00A064BC" w:rsidP="001E4F8F">
            <w:pPr>
              <w:spacing w:line="260" w:lineRule="exact"/>
              <w:rPr>
                <w:sz w:val="18"/>
                <w:szCs w:val="18"/>
              </w:rPr>
            </w:pPr>
            <w:r>
              <w:rPr>
                <w:rFonts w:hint="eastAsia"/>
                <w:sz w:val="18"/>
                <w:szCs w:val="18"/>
              </w:rPr>
              <w:t xml:space="preserve">　C 4つの基本的な力</w:t>
            </w:r>
          </w:p>
          <w:p w:rsidR="00A064BC" w:rsidRDefault="00A064BC" w:rsidP="001E4F8F">
            <w:pPr>
              <w:spacing w:line="260" w:lineRule="exact"/>
              <w:rPr>
                <w:sz w:val="18"/>
                <w:szCs w:val="18"/>
              </w:rPr>
            </w:pPr>
            <w:r>
              <w:rPr>
                <w:rFonts w:hint="eastAsia"/>
                <w:sz w:val="18"/>
                <w:szCs w:val="18"/>
              </w:rPr>
              <w:t xml:space="preserve">　D 素粒子の反応</w:t>
            </w:r>
          </w:p>
          <w:p w:rsidR="00A064BC" w:rsidRDefault="00A064BC" w:rsidP="001E4F8F">
            <w:pPr>
              <w:spacing w:line="260" w:lineRule="exact"/>
              <w:rPr>
                <w:sz w:val="18"/>
                <w:szCs w:val="18"/>
              </w:rPr>
            </w:pPr>
            <w:r>
              <w:rPr>
                <w:rFonts w:hint="eastAsia"/>
                <w:sz w:val="18"/>
                <w:szCs w:val="18"/>
              </w:rPr>
              <w:t xml:space="preserve">　E 標準模型</w:t>
            </w:r>
          </w:p>
          <w:p w:rsidR="00594A46" w:rsidRDefault="00594A46" w:rsidP="001E4F8F">
            <w:pPr>
              <w:spacing w:line="260" w:lineRule="exact"/>
              <w:rPr>
                <w:sz w:val="18"/>
                <w:szCs w:val="18"/>
              </w:rPr>
            </w:pPr>
            <w:r>
              <w:rPr>
                <w:rFonts w:hint="eastAsia"/>
                <w:sz w:val="18"/>
                <w:szCs w:val="18"/>
              </w:rPr>
              <w:t xml:space="preserve">　F 素粒子と宇宙</w:t>
            </w:r>
          </w:p>
        </w:tc>
        <w:tc>
          <w:tcPr>
            <w:tcW w:w="7371" w:type="dxa"/>
            <w:shd w:val="clear" w:color="auto" w:fill="auto"/>
          </w:tcPr>
          <w:p w:rsidR="00A064BC" w:rsidRDefault="00A064BC" w:rsidP="001E4F8F">
            <w:pPr>
              <w:spacing w:line="260" w:lineRule="exact"/>
              <w:rPr>
                <w:sz w:val="18"/>
                <w:szCs w:val="18"/>
              </w:rPr>
            </w:pPr>
          </w:p>
          <w:p w:rsidR="00931C02" w:rsidRDefault="00931C02" w:rsidP="001E4F8F">
            <w:pPr>
              <w:spacing w:line="260" w:lineRule="exact"/>
              <w:rPr>
                <w:sz w:val="18"/>
                <w:szCs w:val="18"/>
              </w:rPr>
            </w:pPr>
            <w:r>
              <w:rPr>
                <w:rFonts w:hint="eastAsia"/>
                <w:sz w:val="18"/>
                <w:szCs w:val="18"/>
              </w:rPr>
              <w:t>・スーパーカミオカンデ</w:t>
            </w:r>
            <w:r w:rsidR="00395759">
              <w:rPr>
                <w:rFonts w:hint="eastAsia"/>
                <w:sz w:val="18"/>
                <w:szCs w:val="18"/>
              </w:rPr>
              <w:t>についてどのような観測（研究）が行われているか調べる。</w:t>
            </w:r>
          </w:p>
          <w:p w:rsidR="00395759" w:rsidRDefault="00395759" w:rsidP="001E4F8F">
            <w:pPr>
              <w:spacing w:line="260" w:lineRule="exact"/>
              <w:rPr>
                <w:sz w:val="18"/>
                <w:szCs w:val="18"/>
              </w:rPr>
            </w:pPr>
            <w:r>
              <w:rPr>
                <w:rFonts w:hint="eastAsia"/>
                <w:sz w:val="18"/>
                <w:szCs w:val="18"/>
              </w:rPr>
              <w:t>・物質の構成要素について理解する。</w:t>
            </w:r>
          </w:p>
          <w:p w:rsidR="00395759" w:rsidRDefault="00395759" w:rsidP="001E4F8F">
            <w:pPr>
              <w:spacing w:line="260" w:lineRule="exact"/>
              <w:rPr>
                <w:sz w:val="18"/>
                <w:szCs w:val="18"/>
              </w:rPr>
            </w:pPr>
            <w:r>
              <w:rPr>
                <w:rFonts w:hint="eastAsia"/>
                <w:sz w:val="18"/>
                <w:szCs w:val="18"/>
              </w:rPr>
              <w:t>・素粒子の種類や性質について理解する。</w:t>
            </w:r>
          </w:p>
          <w:p w:rsidR="00395759" w:rsidRDefault="00395759" w:rsidP="001E4F8F">
            <w:pPr>
              <w:spacing w:line="260" w:lineRule="exact"/>
              <w:rPr>
                <w:sz w:val="18"/>
                <w:szCs w:val="18"/>
              </w:rPr>
            </w:pPr>
            <w:r>
              <w:rPr>
                <w:rFonts w:hint="eastAsia"/>
                <w:sz w:val="18"/>
                <w:szCs w:val="18"/>
              </w:rPr>
              <w:t>・自然界に存在する基本的な４つの力について</w:t>
            </w:r>
            <w:r w:rsidR="00907AD9">
              <w:rPr>
                <w:rFonts w:hint="eastAsia"/>
                <w:sz w:val="18"/>
                <w:szCs w:val="18"/>
              </w:rPr>
              <w:t>、</w:t>
            </w:r>
            <w:r>
              <w:rPr>
                <w:rFonts w:hint="eastAsia"/>
                <w:sz w:val="18"/>
                <w:szCs w:val="18"/>
              </w:rPr>
              <w:t>その力を媒介する粒子とともに理解する。</w:t>
            </w:r>
          </w:p>
          <w:p w:rsidR="00395759" w:rsidRDefault="00395759" w:rsidP="001E4F8F">
            <w:pPr>
              <w:spacing w:line="260" w:lineRule="exact"/>
              <w:rPr>
                <w:sz w:val="18"/>
                <w:szCs w:val="18"/>
              </w:rPr>
            </w:pPr>
            <w:r>
              <w:rPr>
                <w:rFonts w:hint="eastAsia"/>
                <w:sz w:val="18"/>
                <w:szCs w:val="18"/>
              </w:rPr>
              <w:t>・素粒子の反応について理解する。</w:t>
            </w:r>
          </w:p>
          <w:p w:rsidR="00395759" w:rsidRDefault="00395759" w:rsidP="001E4F8F">
            <w:pPr>
              <w:spacing w:line="260" w:lineRule="exact"/>
              <w:rPr>
                <w:sz w:val="18"/>
                <w:szCs w:val="18"/>
              </w:rPr>
            </w:pPr>
            <w:r>
              <w:rPr>
                <w:rFonts w:hint="eastAsia"/>
                <w:sz w:val="18"/>
                <w:szCs w:val="18"/>
              </w:rPr>
              <w:t>・標準模型という素粒子理論について理解する。</w:t>
            </w:r>
          </w:p>
          <w:p w:rsidR="00395759" w:rsidRPr="007B13B7" w:rsidRDefault="00395759" w:rsidP="001E4F8F">
            <w:pPr>
              <w:spacing w:line="260" w:lineRule="exact"/>
              <w:rPr>
                <w:sz w:val="18"/>
                <w:szCs w:val="18"/>
              </w:rPr>
            </w:pPr>
            <w:r>
              <w:rPr>
                <w:rFonts w:hint="eastAsia"/>
                <w:sz w:val="18"/>
                <w:szCs w:val="18"/>
              </w:rPr>
              <w:t>・宇宙の始まりから素粒子の誕生</w:t>
            </w:r>
            <w:r w:rsidR="00907AD9">
              <w:rPr>
                <w:rFonts w:hint="eastAsia"/>
                <w:sz w:val="18"/>
                <w:szCs w:val="18"/>
              </w:rPr>
              <w:t>、</w:t>
            </w:r>
            <w:r>
              <w:rPr>
                <w:rFonts w:hint="eastAsia"/>
                <w:sz w:val="18"/>
                <w:szCs w:val="18"/>
              </w:rPr>
              <w:t>基本的な力の進化について宇宙の進化モデルをもとに理解する。</w:t>
            </w:r>
          </w:p>
        </w:tc>
        <w:tc>
          <w:tcPr>
            <w:tcW w:w="567" w:type="dxa"/>
            <w:tcBorders>
              <w:top w:val="single" w:sz="4" w:space="0" w:color="auto"/>
              <w:bottom w:val="single" w:sz="4" w:space="0" w:color="auto"/>
            </w:tcBorders>
            <w:shd w:val="clear" w:color="auto" w:fill="auto"/>
            <w:vAlign w:val="center"/>
          </w:tcPr>
          <w:p w:rsidR="00A064BC" w:rsidRPr="00144A38" w:rsidRDefault="00A064BC" w:rsidP="001E4F8F">
            <w:pPr>
              <w:spacing w:line="260" w:lineRule="exact"/>
              <w:jc w:val="center"/>
              <w:rPr>
                <w:sz w:val="18"/>
                <w:szCs w:val="18"/>
              </w:rPr>
            </w:pPr>
          </w:p>
        </w:tc>
        <w:tc>
          <w:tcPr>
            <w:tcW w:w="567" w:type="dxa"/>
            <w:shd w:val="clear" w:color="auto" w:fill="auto"/>
            <w:vAlign w:val="center"/>
          </w:tcPr>
          <w:p w:rsidR="00A064BC" w:rsidRDefault="00572CE0" w:rsidP="001E4F8F">
            <w:pPr>
              <w:spacing w:line="260" w:lineRule="exact"/>
              <w:jc w:val="center"/>
              <w:rPr>
                <w:sz w:val="18"/>
                <w:szCs w:val="18"/>
              </w:rPr>
            </w:pPr>
            <w:r>
              <w:rPr>
                <w:rFonts w:hint="eastAsia"/>
                <w:sz w:val="18"/>
                <w:szCs w:val="18"/>
              </w:rPr>
              <w:t>○</w:t>
            </w:r>
          </w:p>
          <w:p w:rsidR="00572CE0" w:rsidRDefault="00572CE0" w:rsidP="001E4F8F">
            <w:pPr>
              <w:spacing w:line="260" w:lineRule="exact"/>
              <w:jc w:val="center"/>
              <w:rPr>
                <w:sz w:val="18"/>
                <w:szCs w:val="18"/>
              </w:rPr>
            </w:pPr>
            <w:r>
              <w:rPr>
                <w:rFonts w:hint="eastAsia"/>
                <w:sz w:val="18"/>
                <w:szCs w:val="18"/>
              </w:rPr>
              <w:t>○</w:t>
            </w:r>
          </w:p>
          <w:p w:rsidR="00572CE0" w:rsidRPr="00144A38" w:rsidRDefault="00572CE0"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A064BC" w:rsidRPr="00144A38" w:rsidRDefault="00A064BC" w:rsidP="001E4F8F">
            <w:pPr>
              <w:spacing w:line="260" w:lineRule="exact"/>
              <w:jc w:val="center"/>
              <w:rPr>
                <w:sz w:val="18"/>
                <w:szCs w:val="18"/>
              </w:rPr>
            </w:pPr>
          </w:p>
        </w:tc>
        <w:tc>
          <w:tcPr>
            <w:tcW w:w="567" w:type="dxa"/>
            <w:shd w:val="clear" w:color="auto" w:fill="auto"/>
            <w:vAlign w:val="center"/>
          </w:tcPr>
          <w:p w:rsidR="00A064BC" w:rsidRPr="00144A38" w:rsidRDefault="00572CE0" w:rsidP="001E4F8F">
            <w:pPr>
              <w:spacing w:line="260" w:lineRule="exact"/>
              <w:jc w:val="center"/>
              <w:rPr>
                <w:sz w:val="18"/>
                <w:szCs w:val="18"/>
              </w:rPr>
            </w:pPr>
            <w:r>
              <w:rPr>
                <w:rFonts w:hint="eastAsia"/>
                <w:sz w:val="18"/>
                <w:szCs w:val="18"/>
              </w:rPr>
              <w:t>○</w:t>
            </w:r>
          </w:p>
        </w:tc>
      </w:tr>
      <w:tr w:rsidR="00594A46" w:rsidRPr="00CE6FD0" w:rsidTr="001E4F8F">
        <w:trPr>
          <w:trHeight w:val="473"/>
        </w:trPr>
        <w:tc>
          <w:tcPr>
            <w:tcW w:w="562" w:type="dxa"/>
            <w:tcBorders>
              <w:top w:val="single" w:sz="4" w:space="0" w:color="FFFFFF" w:themeColor="background1"/>
              <w:bottom w:val="single" w:sz="4" w:space="0" w:color="FFFFFF" w:themeColor="background1"/>
            </w:tcBorders>
          </w:tcPr>
          <w:p w:rsidR="00594A46" w:rsidRPr="00144A38" w:rsidRDefault="00594A46" w:rsidP="001E4F8F">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rsidR="00594A46" w:rsidRPr="00144A38" w:rsidRDefault="00594A46" w:rsidP="001E4F8F">
            <w:pPr>
              <w:spacing w:line="260" w:lineRule="exact"/>
              <w:rPr>
                <w:sz w:val="18"/>
                <w:szCs w:val="18"/>
              </w:rPr>
            </w:pPr>
          </w:p>
        </w:tc>
        <w:tc>
          <w:tcPr>
            <w:tcW w:w="3828" w:type="dxa"/>
            <w:shd w:val="clear" w:color="auto" w:fill="auto"/>
            <w:vAlign w:val="center"/>
          </w:tcPr>
          <w:p w:rsidR="00594A46" w:rsidRPr="00357525" w:rsidRDefault="00594A46" w:rsidP="001E4F8F">
            <w:pPr>
              <w:spacing w:line="260" w:lineRule="exact"/>
              <w:rPr>
                <w:rFonts w:eastAsiaTheme="minorHAnsi"/>
                <w:sz w:val="18"/>
                <w:szCs w:val="18"/>
              </w:rPr>
            </w:pPr>
            <w:r w:rsidRPr="007B13B7">
              <w:rPr>
                <w:rFonts w:hint="eastAsia"/>
                <w:sz w:val="18"/>
                <w:szCs w:val="18"/>
              </w:rPr>
              <w:t>章末</w:t>
            </w:r>
            <w:r>
              <w:rPr>
                <w:rFonts w:hint="eastAsia"/>
                <w:sz w:val="18"/>
                <w:szCs w:val="18"/>
              </w:rPr>
              <w:t>問題・記述問題</w:t>
            </w:r>
            <w:r w:rsidRPr="007B13B7">
              <w:rPr>
                <w:rFonts w:hint="eastAsia"/>
                <w:sz w:val="18"/>
                <w:szCs w:val="18"/>
              </w:rPr>
              <w:t>（</w:t>
            </w:r>
            <w:r w:rsidRPr="007B13B7">
              <w:rPr>
                <w:sz w:val="18"/>
                <w:szCs w:val="18"/>
              </w:rPr>
              <w:t>1h）</w:t>
            </w:r>
          </w:p>
        </w:tc>
        <w:tc>
          <w:tcPr>
            <w:tcW w:w="7371" w:type="dxa"/>
            <w:shd w:val="clear" w:color="auto" w:fill="auto"/>
            <w:vAlign w:val="center"/>
          </w:tcPr>
          <w:p w:rsidR="00594A46" w:rsidRDefault="00594A46" w:rsidP="001E4F8F">
            <w:pPr>
              <w:spacing w:line="260" w:lineRule="exact"/>
              <w:rPr>
                <w:sz w:val="18"/>
                <w:szCs w:val="18"/>
              </w:rPr>
            </w:pPr>
            <w:r w:rsidRPr="007B13B7">
              <w:rPr>
                <w:rFonts w:hint="eastAsia"/>
                <w:sz w:val="18"/>
                <w:szCs w:val="18"/>
              </w:rPr>
              <w:t>・</w:t>
            </w:r>
            <w:r>
              <w:rPr>
                <w:rFonts w:hint="eastAsia"/>
                <w:sz w:val="18"/>
                <w:szCs w:val="18"/>
              </w:rPr>
              <w:t>4編2章について学習した内容を振り返り</w:t>
            </w:r>
            <w:r w:rsidR="00907AD9">
              <w:rPr>
                <w:rFonts w:hint="eastAsia"/>
                <w:sz w:val="18"/>
                <w:szCs w:val="18"/>
              </w:rPr>
              <w:t>、</w:t>
            </w:r>
            <w:r>
              <w:rPr>
                <w:rFonts w:hint="eastAsia"/>
                <w:sz w:val="18"/>
                <w:szCs w:val="18"/>
              </w:rPr>
              <w:t>「章末問題」を通して理解を深める。</w:t>
            </w:r>
          </w:p>
          <w:p w:rsidR="00594A46" w:rsidRDefault="00594A46" w:rsidP="001E4F8F">
            <w:pPr>
              <w:spacing w:line="260" w:lineRule="exact"/>
              <w:rPr>
                <w:sz w:val="18"/>
                <w:szCs w:val="18"/>
              </w:rPr>
            </w:pPr>
            <w:r>
              <w:rPr>
                <w:rFonts w:hint="eastAsia"/>
                <w:sz w:val="18"/>
                <w:szCs w:val="18"/>
              </w:rPr>
              <w:t>・4編で学習した内容を振り返り</w:t>
            </w:r>
            <w:r w:rsidR="00907AD9">
              <w:rPr>
                <w:rFonts w:hint="eastAsia"/>
                <w:sz w:val="18"/>
                <w:szCs w:val="18"/>
              </w:rPr>
              <w:t>、</w:t>
            </w:r>
            <w:r>
              <w:rPr>
                <w:rFonts w:hint="eastAsia"/>
                <w:sz w:val="18"/>
                <w:szCs w:val="18"/>
              </w:rPr>
              <w:t>「記述問題」の問題を通して理解を深める</w:t>
            </w:r>
            <w:r w:rsidRPr="007B13B7">
              <w:rPr>
                <w:rFonts w:hint="eastAsia"/>
                <w:sz w:val="18"/>
                <w:szCs w:val="18"/>
              </w:rPr>
              <w:t>。</w:t>
            </w:r>
          </w:p>
        </w:tc>
        <w:tc>
          <w:tcPr>
            <w:tcW w:w="567" w:type="dxa"/>
            <w:tcBorders>
              <w:top w:val="single" w:sz="4" w:space="0" w:color="auto"/>
              <w:bottom w:val="single" w:sz="4" w:space="0" w:color="auto"/>
            </w:tcBorders>
            <w:shd w:val="clear" w:color="auto" w:fill="auto"/>
            <w:vAlign w:val="center"/>
          </w:tcPr>
          <w:p w:rsidR="00594A46" w:rsidRPr="00144A38" w:rsidRDefault="00594A46" w:rsidP="001E4F8F">
            <w:pPr>
              <w:spacing w:line="260" w:lineRule="exact"/>
              <w:jc w:val="center"/>
              <w:rPr>
                <w:sz w:val="18"/>
                <w:szCs w:val="18"/>
              </w:rPr>
            </w:pPr>
          </w:p>
        </w:tc>
        <w:tc>
          <w:tcPr>
            <w:tcW w:w="567" w:type="dxa"/>
            <w:shd w:val="clear" w:color="auto" w:fill="auto"/>
            <w:vAlign w:val="center"/>
          </w:tcPr>
          <w:p w:rsidR="00594A46" w:rsidRPr="00144A38" w:rsidRDefault="00572CE0"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594A46" w:rsidRPr="00144A38" w:rsidRDefault="00594A46" w:rsidP="001E4F8F">
            <w:pPr>
              <w:spacing w:line="260" w:lineRule="exact"/>
              <w:jc w:val="center"/>
              <w:rPr>
                <w:sz w:val="18"/>
                <w:szCs w:val="18"/>
              </w:rPr>
            </w:pPr>
          </w:p>
        </w:tc>
        <w:tc>
          <w:tcPr>
            <w:tcW w:w="567" w:type="dxa"/>
            <w:shd w:val="clear" w:color="auto" w:fill="auto"/>
            <w:vAlign w:val="center"/>
          </w:tcPr>
          <w:p w:rsidR="00594A46" w:rsidRPr="00144A38" w:rsidRDefault="00572CE0" w:rsidP="001E4F8F">
            <w:pPr>
              <w:spacing w:line="260" w:lineRule="exact"/>
              <w:jc w:val="center"/>
              <w:rPr>
                <w:sz w:val="18"/>
                <w:szCs w:val="18"/>
              </w:rPr>
            </w:pPr>
            <w:r>
              <w:rPr>
                <w:rFonts w:hint="eastAsia"/>
                <w:sz w:val="18"/>
                <w:szCs w:val="18"/>
              </w:rPr>
              <w:t>○</w:t>
            </w:r>
          </w:p>
        </w:tc>
      </w:tr>
      <w:tr w:rsidR="00594A46" w:rsidRPr="00CE6FD0" w:rsidTr="001E4F8F">
        <w:trPr>
          <w:trHeight w:val="473"/>
        </w:trPr>
        <w:tc>
          <w:tcPr>
            <w:tcW w:w="562" w:type="dxa"/>
            <w:tcBorders>
              <w:top w:val="single" w:sz="4" w:space="0" w:color="FFFFFF" w:themeColor="background1"/>
            </w:tcBorders>
          </w:tcPr>
          <w:p w:rsidR="00594A46" w:rsidRPr="00144A38" w:rsidRDefault="00594A46" w:rsidP="001E4F8F">
            <w:pPr>
              <w:spacing w:line="260" w:lineRule="exact"/>
              <w:rPr>
                <w:sz w:val="18"/>
                <w:szCs w:val="18"/>
              </w:rPr>
            </w:pPr>
          </w:p>
        </w:tc>
        <w:tc>
          <w:tcPr>
            <w:tcW w:w="567" w:type="dxa"/>
            <w:tcBorders>
              <w:top w:val="single" w:sz="4" w:space="0" w:color="FFFFFF" w:themeColor="background1"/>
            </w:tcBorders>
          </w:tcPr>
          <w:p w:rsidR="00594A46" w:rsidRPr="00144A38" w:rsidRDefault="00594A46" w:rsidP="001E4F8F">
            <w:pPr>
              <w:spacing w:line="260" w:lineRule="exact"/>
              <w:rPr>
                <w:sz w:val="18"/>
                <w:szCs w:val="18"/>
              </w:rPr>
            </w:pPr>
          </w:p>
        </w:tc>
        <w:tc>
          <w:tcPr>
            <w:tcW w:w="3828" w:type="dxa"/>
            <w:shd w:val="clear" w:color="auto" w:fill="auto"/>
            <w:vAlign w:val="center"/>
          </w:tcPr>
          <w:p w:rsidR="00594A46" w:rsidRPr="00594A46" w:rsidRDefault="00594A46" w:rsidP="001E4F8F">
            <w:pPr>
              <w:spacing w:line="260" w:lineRule="exact"/>
              <w:rPr>
                <w:rFonts w:eastAsiaTheme="minorHAnsi"/>
                <w:sz w:val="18"/>
                <w:szCs w:val="18"/>
              </w:rPr>
            </w:pPr>
            <w:r w:rsidRPr="00594A46">
              <w:rPr>
                <w:rFonts w:eastAsiaTheme="minorHAnsi" w:hint="eastAsia"/>
                <w:sz w:val="18"/>
                <w:szCs w:val="18"/>
              </w:rPr>
              <w:t>終章　物理学が築く未来</w:t>
            </w:r>
            <w:r w:rsidR="00D04447">
              <w:rPr>
                <w:rFonts w:eastAsiaTheme="minorHAnsi" w:hint="eastAsia"/>
                <w:sz w:val="18"/>
                <w:szCs w:val="18"/>
              </w:rPr>
              <w:t>（4</w:t>
            </w:r>
            <w:r w:rsidR="00D04447">
              <w:rPr>
                <w:rFonts w:eastAsiaTheme="minorHAnsi"/>
                <w:sz w:val="18"/>
                <w:szCs w:val="18"/>
              </w:rPr>
              <w:t>h</w:t>
            </w:r>
            <w:r w:rsidR="00D04447">
              <w:rPr>
                <w:rFonts w:eastAsiaTheme="minorHAnsi" w:hint="eastAsia"/>
                <w:sz w:val="18"/>
                <w:szCs w:val="18"/>
              </w:rPr>
              <w:t>）</w:t>
            </w:r>
          </w:p>
        </w:tc>
        <w:tc>
          <w:tcPr>
            <w:tcW w:w="7371" w:type="dxa"/>
            <w:shd w:val="clear" w:color="auto" w:fill="auto"/>
            <w:vAlign w:val="center"/>
          </w:tcPr>
          <w:p w:rsidR="00594A46" w:rsidRPr="007B13B7" w:rsidRDefault="00395759" w:rsidP="001E4F8F">
            <w:pPr>
              <w:spacing w:line="260" w:lineRule="exact"/>
              <w:rPr>
                <w:sz w:val="18"/>
                <w:szCs w:val="18"/>
              </w:rPr>
            </w:pPr>
            <w:r>
              <w:rPr>
                <w:rFonts w:hint="eastAsia"/>
                <w:sz w:val="18"/>
                <w:szCs w:val="18"/>
              </w:rPr>
              <w:t>先端の物理学の理論や成果</w:t>
            </w:r>
            <w:r w:rsidR="00907AD9">
              <w:rPr>
                <w:rFonts w:hint="eastAsia"/>
                <w:sz w:val="18"/>
                <w:szCs w:val="18"/>
              </w:rPr>
              <w:t>、</w:t>
            </w:r>
            <w:r>
              <w:rPr>
                <w:rFonts w:hint="eastAsia"/>
                <w:sz w:val="18"/>
                <w:szCs w:val="18"/>
              </w:rPr>
              <w:t>今後発展が期待されている物理学の研究やその応用について事例をもとに知る。</w:t>
            </w:r>
          </w:p>
        </w:tc>
        <w:tc>
          <w:tcPr>
            <w:tcW w:w="567" w:type="dxa"/>
            <w:tcBorders>
              <w:top w:val="single" w:sz="4" w:space="0" w:color="auto"/>
            </w:tcBorders>
            <w:shd w:val="clear" w:color="auto" w:fill="auto"/>
            <w:vAlign w:val="center"/>
          </w:tcPr>
          <w:p w:rsidR="00594A46" w:rsidRPr="00144A38" w:rsidRDefault="00594A46" w:rsidP="001E4F8F">
            <w:pPr>
              <w:spacing w:line="260" w:lineRule="exact"/>
              <w:jc w:val="center"/>
              <w:rPr>
                <w:sz w:val="18"/>
                <w:szCs w:val="18"/>
              </w:rPr>
            </w:pPr>
          </w:p>
        </w:tc>
        <w:tc>
          <w:tcPr>
            <w:tcW w:w="567" w:type="dxa"/>
            <w:shd w:val="clear" w:color="auto" w:fill="auto"/>
            <w:vAlign w:val="center"/>
          </w:tcPr>
          <w:p w:rsidR="00594A46" w:rsidRPr="00144A38" w:rsidRDefault="00736CF6" w:rsidP="001E4F8F">
            <w:pPr>
              <w:spacing w:line="260" w:lineRule="exact"/>
              <w:jc w:val="center"/>
              <w:rPr>
                <w:sz w:val="18"/>
                <w:szCs w:val="18"/>
              </w:rPr>
            </w:pPr>
            <w:r>
              <w:rPr>
                <w:rFonts w:hint="eastAsia"/>
                <w:sz w:val="18"/>
                <w:szCs w:val="18"/>
              </w:rPr>
              <w:t>○</w:t>
            </w:r>
          </w:p>
        </w:tc>
        <w:tc>
          <w:tcPr>
            <w:tcW w:w="567" w:type="dxa"/>
            <w:shd w:val="clear" w:color="auto" w:fill="auto"/>
            <w:vAlign w:val="center"/>
          </w:tcPr>
          <w:p w:rsidR="00594A46" w:rsidRPr="00144A38" w:rsidRDefault="00594A46" w:rsidP="001E4F8F">
            <w:pPr>
              <w:spacing w:line="260" w:lineRule="exact"/>
              <w:jc w:val="center"/>
              <w:rPr>
                <w:sz w:val="18"/>
                <w:szCs w:val="18"/>
              </w:rPr>
            </w:pPr>
          </w:p>
        </w:tc>
        <w:tc>
          <w:tcPr>
            <w:tcW w:w="567" w:type="dxa"/>
            <w:shd w:val="clear" w:color="auto" w:fill="auto"/>
            <w:vAlign w:val="center"/>
          </w:tcPr>
          <w:p w:rsidR="00594A46" w:rsidRPr="00144A38" w:rsidRDefault="00572CE0" w:rsidP="001E4F8F">
            <w:pPr>
              <w:spacing w:line="260" w:lineRule="exact"/>
              <w:jc w:val="center"/>
              <w:rPr>
                <w:sz w:val="18"/>
                <w:szCs w:val="18"/>
              </w:rPr>
            </w:pPr>
            <w:r>
              <w:rPr>
                <w:rFonts w:hint="eastAsia"/>
                <w:sz w:val="18"/>
                <w:szCs w:val="18"/>
              </w:rPr>
              <w:t>○</w:t>
            </w:r>
          </w:p>
        </w:tc>
      </w:tr>
    </w:tbl>
    <w:p w:rsidR="00E532EB" w:rsidRPr="00E532EB" w:rsidRDefault="00E532EB" w:rsidP="009F69F8">
      <w:pPr>
        <w:rPr>
          <w:sz w:val="8"/>
        </w:rPr>
      </w:pPr>
    </w:p>
    <w:p w:rsidR="009D68EA" w:rsidRPr="00CA2CBE" w:rsidRDefault="009D68EA" w:rsidP="009F69F8">
      <w:pPr>
        <w:rPr>
          <w:sz w:val="8"/>
        </w:rPr>
      </w:pPr>
    </w:p>
    <w:sectPr w:rsidR="009D68EA" w:rsidRPr="00CA2CBE"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F7" w:rsidRDefault="00464BF7" w:rsidP="008858E0">
      <w:r>
        <w:separator/>
      </w:r>
    </w:p>
  </w:endnote>
  <w:endnote w:type="continuationSeparator" w:id="0">
    <w:p w:rsidR="00464BF7" w:rsidRDefault="00464BF7"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F7" w:rsidRDefault="00464BF7" w:rsidP="008858E0">
      <w:r>
        <w:separator/>
      </w:r>
    </w:p>
  </w:footnote>
  <w:footnote w:type="continuationSeparator" w:id="0">
    <w:p w:rsidR="00464BF7" w:rsidRDefault="00464BF7"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BA"/>
    <w:rsid w:val="0000501C"/>
    <w:rsid w:val="00010EE5"/>
    <w:rsid w:val="000201EA"/>
    <w:rsid w:val="00064F6C"/>
    <w:rsid w:val="00065880"/>
    <w:rsid w:val="00094D69"/>
    <w:rsid w:val="000B040E"/>
    <w:rsid w:val="000B093A"/>
    <w:rsid w:val="000B797C"/>
    <w:rsid w:val="000C3424"/>
    <w:rsid w:val="000C3AC3"/>
    <w:rsid w:val="000D0390"/>
    <w:rsid w:val="000E268F"/>
    <w:rsid w:val="000E6780"/>
    <w:rsid w:val="000F4247"/>
    <w:rsid w:val="000F75EB"/>
    <w:rsid w:val="00111D47"/>
    <w:rsid w:val="0012274E"/>
    <w:rsid w:val="00123089"/>
    <w:rsid w:val="00130C6B"/>
    <w:rsid w:val="00144A38"/>
    <w:rsid w:val="00160DDD"/>
    <w:rsid w:val="001814F7"/>
    <w:rsid w:val="00191793"/>
    <w:rsid w:val="001D6E54"/>
    <w:rsid w:val="001E03E0"/>
    <w:rsid w:val="001E4F8F"/>
    <w:rsid w:val="001F367B"/>
    <w:rsid w:val="001F5D23"/>
    <w:rsid w:val="00205604"/>
    <w:rsid w:val="00213C17"/>
    <w:rsid w:val="00216994"/>
    <w:rsid w:val="002302A0"/>
    <w:rsid w:val="00234347"/>
    <w:rsid w:val="00240DBA"/>
    <w:rsid w:val="00244E45"/>
    <w:rsid w:val="00251E7B"/>
    <w:rsid w:val="00253898"/>
    <w:rsid w:val="00257C42"/>
    <w:rsid w:val="0026108E"/>
    <w:rsid w:val="00264750"/>
    <w:rsid w:val="002A1356"/>
    <w:rsid w:val="002A7327"/>
    <w:rsid w:val="002B17E1"/>
    <w:rsid w:val="0032146F"/>
    <w:rsid w:val="00322BA1"/>
    <w:rsid w:val="00334EBD"/>
    <w:rsid w:val="00336668"/>
    <w:rsid w:val="003411A5"/>
    <w:rsid w:val="0035244F"/>
    <w:rsid w:val="00357525"/>
    <w:rsid w:val="00357DD8"/>
    <w:rsid w:val="003619E3"/>
    <w:rsid w:val="003821D4"/>
    <w:rsid w:val="00395759"/>
    <w:rsid w:val="003A429F"/>
    <w:rsid w:val="003C506E"/>
    <w:rsid w:val="003D41BF"/>
    <w:rsid w:val="003E2FA7"/>
    <w:rsid w:val="003F75EA"/>
    <w:rsid w:val="00412E00"/>
    <w:rsid w:val="0044447A"/>
    <w:rsid w:val="0045544A"/>
    <w:rsid w:val="00464BF7"/>
    <w:rsid w:val="00470CD5"/>
    <w:rsid w:val="00482906"/>
    <w:rsid w:val="00492F40"/>
    <w:rsid w:val="004C7D56"/>
    <w:rsid w:val="004D432D"/>
    <w:rsid w:val="004F2D0F"/>
    <w:rsid w:val="004F443D"/>
    <w:rsid w:val="0051239B"/>
    <w:rsid w:val="00520E36"/>
    <w:rsid w:val="005238E0"/>
    <w:rsid w:val="00526F44"/>
    <w:rsid w:val="005501C8"/>
    <w:rsid w:val="00572CE0"/>
    <w:rsid w:val="005902DC"/>
    <w:rsid w:val="00592951"/>
    <w:rsid w:val="00594A46"/>
    <w:rsid w:val="005A7BFB"/>
    <w:rsid w:val="005B0E7C"/>
    <w:rsid w:val="005D6DFD"/>
    <w:rsid w:val="005F445A"/>
    <w:rsid w:val="00632F14"/>
    <w:rsid w:val="00661520"/>
    <w:rsid w:val="006632F8"/>
    <w:rsid w:val="00663844"/>
    <w:rsid w:val="00670013"/>
    <w:rsid w:val="006A6532"/>
    <w:rsid w:val="006B1091"/>
    <w:rsid w:val="006C4BBD"/>
    <w:rsid w:val="006C5442"/>
    <w:rsid w:val="006E3BB8"/>
    <w:rsid w:val="006F458D"/>
    <w:rsid w:val="00701BC9"/>
    <w:rsid w:val="00705933"/>
    <w:rsid w:val="00716EF7"/>
    <w:rsid w:val="00720E9D"/>
    <w:rsid w:val="00736CF6"/>
    <w:rsid w:val="00742DF6"/>
    <w:rsid w:val="007458FD"/>
    <w:rsid w:val="00750AE0"/>
    <w:rsid w:val="00764AE1"/>
    <w:rsid w:val="00776496"/>
    <w:rsid w:val="00776FAC"/>
    <w:rsid w:val="0077737A"/>
    <w:rsid w:val="00781C4F"/>
    <w:rsid w:val="007A0136"/>
    <w:rsid w:val="007A12D5"/>
    <w:rsid w:val="007A5D79"/>
    <w:rsid w:val="007B13B7"/>
    <w:rsid w:val="007C5FCC"/>
    <w:rsid w:val="007E24E0"/>
    <w:rsid w:val="007E5BEB"/>
    <w:rsid w:val="007F394E"/>
    <w:rsid w:val="008057F4"/>
    <w:rsid w:val="00823633"/>
    <w:rsid w:val="00826108"/>
    <w:rsid w:val="00827918"/>
    <w:rsid w:val="00836105"/>
    <w:rsid w:val="00856041"/>
    <w:rsid w:val="0086279B"/>
    <w:rsid w:val="00874474"/>
    <w:rsid w:val="0088355C"/>
    <w:rsid w:val="00883CEF"/>
    <w:rsid w:val="00885681"/>
    <w:rsid w:val="008858E0"/>
    <w:rsid w:val="00890C61"/>
    <w:rsid w:val="0089108F"/>
    <w:rsid w:val="00892719"/>
    <w:rsid w:val="008B3301"/>
    <w:rsid w:val="008D355B"/>
    <w:rsid w:val="00907AD9"/>
    <w:rsid w:val="00915EB8"/>
    <w:rsid w:val="00922F37"/>
    <w:rsid w:val="00931A0D"/>
    <w:rsid w:val="00931C02"/>
    <w:rsid w:val="00936D49"/>
    <w:rsid w:val="00943176"/>
    <w:rsid w:val="00953494"/>
    <w:rsid w:val="0096657D"/>
    <w:rsid w:val="00967600"/>
    <w:rsid w:val="009963F4"/>
    <w:rsid w:val="009C710C"/>
    <w:rsid w:val="009D3957"/>
    <w:rsid w:val="009D68EA"/>
    <w:rsid w:val="009F69F8"/>
    <w:rsid w:val="00A051D6"/>
    <w:rsid w:val="00A064BC"/>
    <w:rsid w:val="00A128D8"/>
    <w:rsid w:val="00A14D5A"/>
    <w:rsid w:val="00A233CC"/>
    <w:rsid w:val="00A264CD"/>
    <w:rsid w:val="00A406C5"/>
    <w:rsid w:val="00A55BD0"/>
    <w:rsid w:val="00A61DCC"/>
    <w:rsid w:val="00A6659B"/>
    <w:rsid w:val="00A703FE"/>
    <w:rsid w:val="00A73BF2"/>
    <w:rsid w:val="00A74392"/>
    <w:rsid w:val="00A76E27"/>
    <w:rsid w:val="00A96105"/>
    <w:rsid w:val="00AA22A0"/>
    <w:rsid w:val="00AA71D8"/>
    <w:rsid w:val="00AB110E"/>
    <w:rsid w:val="00AB6805"/>
    <w:rsid w:val="00AC0017"/>
    <w:rsid w:val="00AE4BA9"/>
    <w:rsid w:val="00AE6F8C"/>
    <w:rsid w:val="00B030FD"/>
    <w:rsid w:val="00B05799"/>
    <w:rsid w:val="00B174F0"/>
    <w:rsid w:val="00B25004"/>
    <w:rsid w:val="00B257ED"/>
    <w:rsid w:val="00B32543"/>
    <w:rsid w:val="00B34700"/>
    <w:rsid w:val="00B50ABA"/>
    <w:rsid w:val="00B70EEE"/>
    <w:rsid w:val="00B829A4"/>
    <w:rsid w:val="00BA4C26"/>
    <w:rsid w:val="00BA617E"/>
    <w:rsid w:val="00BE7C82"/>
    <w:rsid w:val="00C0575D"/>
    <w:rsid w:val="00C06591"/>
    <w:rsid w:val="00C24229"/>
    <w:rsid w:val="00C261C7"/>
    <w:rsid w:val="00C323FD"/>
    <w:rsid w:val="00C423F8"/>
    <w:rsid w:val="00C446C5"/>
    <w:rsid w:val="00C60972"/>
    <w:rsid w:val="00C64D44"/>
    <w:rsid w:val="00C77921"/>
    <w:rsid w:val="00C96C69"/>
    <w:rsid w:val="00CA2CBE"/>
    <w:rsid w:val="00CB33A8"/>
    <w:rsid w:val="00CD2024"/>
    <w:rsid w:val="00CD6461"/>
    <w:rsid w:val="00CE3CD3"/>
    <w:rsid w:val="00CE6FD0"/>
    <w:rsid w:val="00CF3C12"/>
    <w:rsid w:val="00CF433E"/>
    <w:rsid w:val="00CF650B"/>
    <w:rsid w:val="00D03F4A"/>
    <w:rsid w:val="00D04447"/>
    <w:rsid w:val="00D13890"/>
    <w:rsid w:val="00D269BA"/>
    <w:rsid w:val="00D453A4"/>
    <w:rsid w:val="00D47C7E"/>
    <w:rsid w:val="00D637C5"/>
    <w:rsid w:val="00D67D7F"/>
    <w:rsid w:val="00D878FC"/>
    <w:rsid w:val="00D93A33"/>
    <w:rsid w:val="00DA2885"/>
    <w:rsid w:val="00DA58C1"/>
    <w:rsid w:val="00DC1B4F"/>
    <w:rsid w:val="00DC3B47"/>
    <w:rsid w:val="00DD08BE"/>
    <w:rsid w:val="00DD1260"/>
    <w:rsid w:val="00DF77BD"/>
    <w:rsid w:val="00E05C04"/>
    <w:rsid w:val="00E207FA"/>
    <w:rsid w:val="00E25347"/>
    <w:rsid w:val="00E407C2"/>
    <w:rsid w:val="00E42FBC"/>
    <w:rsid w:val="00E47260"/>
    <w:rsid w:val="00E532EB"/>
    <w:rsid w:val="00E54EE7"/>
    <w:rsid w:val="00E62179"/>
    <w:rsid w:val="00E72D4F"/>
    <w:rsid w:val="00EA44EF"/>
    <w:rsid w:val="00EC67C6"/>
    <w:rsid w:val="00EC7A84"/>
    <w:rsid w:val="00EE4AA5"/>
    <w:rsid w:val="00F14A61"/>
    <w:rsid w:val="00F479E2"/>
    <w:rsid w:val="00F53267"/>
    <w:rsid w:val="00F54FFB"/>
    <w:rsid w:val="00F64F76"/>
    <w:rsid w:val="00F76362"/>
    <w:rsid w:val="00F87A48"/>
    <w:rsid w:val="00F97CFA"/>
    <w:rsid w:val="00FA3C79"/>
    <w:rsid w:val="00FF0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3869FE"/>
  <w15:chartTrackingRefBased/>
  <w15:docId w15:val="{3786B3F1-3B64-4378-8C63-11982454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 w:type="character" w:styleId="ab">
    <w:name w:val="Placeholder Text"/>
    <w:basedOn w:val="a0"/>
    <w:uiPriority w:val="99"/>
    <w:semiHidden/>
    <w:rsid w:val="00AC00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2519</Words>
  <Characters>14361</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cp:lastPrinted>2021-05-26T01:50:00Z</cp:lastPrinted>
  <dcterms:created xsi:type="dcterms:W3CDTF">2022-07-21T03:12:00Z</dcterms:created>
  <dcterms:modified xsi:type="dcterms:W3CDTF">2022-08-30T04:36:00Z</dcterms:modified>
</cp:coreProperties>
</file>