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82E3" w14:textId="22CFDB83" w:rsidR="003B1DF9" w:rsidRDefault="003B1DF9" w:rsidP="003B1DF9">
      <w:pPr>
        <w:rPr>
          <w:rFonts w:ascii="ＭＳ ゴシック" w:eastAsia="ＭＳ ゴシック" w:hAnsi="ＭＳ ゴシック"/>
          <w:b/>
        </w:rPr>
      </w:pPr>
      <w:r w:rsidRPr="00F171F4">
        <w:rPr>
          <w:rFonts w:ascii="ＭＳ ゴシック" w:eastAsia="ＭＳ ゴシック" w:hAnsi="ＭＳ ゴシック" w:hint="eastAsia"/>
          <w:b/>
        </w:rPr>
        <w:t>東京書籍「</w:t>
      </w:r>
      <w:r>
        <w:rPr>
          <w:rFonts w:ascii="ＭＳ ゴシック" w:eastAsia="ＭＳ ゴシック" w:hAnsi="ＭＳ ゴシック" w:hint="eastAsia"/>
          <w:b/>
        </w:rPr>
        <w:t>新編</w:t>
      </w:r>
      <w:r w:rsidRPr="00F171F4">
        <w:rPr>
          <w:rFonts w:ascii="ＭＳ ゴシック" w:eastAsia="ＭＳ ゴシック" w:hAnsi="ＭＳ ゴシック" w:hint="eastAsia"/>
          <w:b/>
        </w:rPr>
        <w:t>言語文化」</w:t>
      </w:r>
      <w:r w:rsidR="00840264" w:rsidRPr="00F171F4">
        <w:rPr>
          <w:rFonts w:ascii="ＭＳ ゴシック" w:eastAsia="ＭＳ ゴシック" w:hAnsi="ＭＳ ゴシック" w:hint="eastAsia"/>
          <w:b/>
        </w:rPr>
        <w:t>（言文</w:t>
      </w:r>
      <w:r w:rsidR="00840264" w:rsidRPr="009F2D4A">
        <w:rPr>
          <w:rFonts w:ascii="ＭＳ ゴシック" w:eastAsia="ＭＳ ゴシック" w:hAnsi="ＭＳ ゴシック" w:hint="eastAsia"/>
          <w:b/>
        </w:rPr>
        <w:t>002－901）</w:t>
      </w:r>
    </w:p>
    <w:p w14:paraId="085EF7DD" w14:textId="49C68655"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さくらさくらさくら</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741"/>
        <w:tblW w:w="15236" w:type="dxa"/>
        <w:tblLook w:val="04A0" w:firstRow="1" w:lastRow="0" w:firstColumn="1" w:lastColumn="0" w:noHBand="0" w:noVBand="1"/>
      </w:tblPr>
      <w:tblGrid>
        <w:gridCol w:w="846"/>
        <w:gridCol w:w="1841"/>
        <w:gridCol w:w="4181"/>
        <w:gridCol w:w="4181"/>
        <w:gridCol w:w="4179"/>
        <w:gridCol w:w="8"/>
      </w:tblGrid>
      <w:tr w:rsidR="003B1DF9" w14:paraId="514B92BA" w14:textId="77777777" w:rsidTr="00B65A34">
        <w:trPr>
          <w:trHeight w:val="510"/>
        </w:trPr>
        <w:tc>
          <w:tcPr>
            <w:tcW w:w="2687" w:type="dxa"/>
            <w:gridSpan w:val="2"/>
            <w:shd w:val="clear" w:color="auto" w:fill="D9D9D9" w:themeFill="background1" w:themeFillShade="D9"/>
            <w:vAlign w:val="center"/>
          </w:tcPr>
          <w:p w14:paraId="3E579202" w14:textId="77777777" w:rsidR="003B1DF9" w:rsidRPr="00DD77DE" w:rsidRDefault="003B1DF9"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0891D76" w14:textId="77777777" w:rsidR="003B1DF9" w:rsidRPr="00DD77DE" w:rsidRDefault="003B1DF9"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73BFD53" w14:textId="77777777" w:rsidR="003B1DF9" w:rsidRPr="00DD77DE" w:rsidRDefault="003B1DF9"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372419B" w14:textId="77777777" w:rsidR="003B1DF9" w:rsidRPr="00DD77DE" w:rsidRDefault="003B1DF9"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52B7A" w14:paraId="1BBD8565" w14:textId="77777777" w:rsidTr="00B65A34">
        <w:trPr>
          <w:gridAfter w:val="1"/>
          <w:wAfter w:w="8" w:type="dxa"/>
          <w:trHeight w:val="1602"/>
        </w:trPr>
        <w:tc>
          <w:tcPr>
            <w:tcW w:w="846" w:type="dxa"/>
            <w:vMerge w:val="restart"/>
            <w:shd w:val="clear" w:color="auto" w:fill="D9D9D9" w:themeFill="background1" w:themeFillShade="D9"/>
            <w:textDirection w:val="tbRlV"/>
            <w:vAlign w:val="center"/>
          </w:tcPr>
          <w:p w14:paraId="5B48C4FB" w14:textId="4461BB30" w:rsidR="00C52B7A" w:rsidRPr="00DD77DE" w:rsidRDefault="00C52B7A" w:rsidP="00C52B7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7031084" w14:textId="77777777" w:rsidR="00C52B7A" w:rsidRDefault="00C52B7A" w:rsidP="00C52B7A">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1E582F06" w14:textId="5B9D8546" w:rsidR="00C52B7A" w:rsidRPr="0042505D" w:rsidRDefault="00C52B7A" w:rsidP="00C52B7A">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5E6E4FD5"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722CC12B" w14:textId="48F98149" w:rsidR="00C52B7A" w:rsidRPr="003E6F49"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3885559D"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6E323D3A" w14:textId="77777777" w:rsidR="00C52B7A" w:rsidRDefault="00C52B7A" w:rsidP="00C52B7A">
            <w:pPr>
              <w:widowControl/>
              <w:jc w:val="left"/>
              <w:rPr>
                <w:rFonts w:ascii="ＭＳ 明朝" w:eastAsia="ＭＳ 明朝" w:hAnsi="ＭＳ 明朝"/>
                <w:sz w:val="18"/>
              </w:rPr>
            </w:pPr>
          </w:p>
          <w:p w14:paraId="7901AB46" w14:textId="1863C811" w:rsidR="00C52B7A" w:rsidRPr="007855BB"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3FC41867"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60E90DB2" w14:textId="77777777" w:rsidR="00C52B7A" w:rsidRPr="00104A3D" w:rsidRDefault="00C52B7A" w:rsidP="00C52B7A">
            <w:pPr>
              <w:widowControl/>
              <w:ind w:left="180" w:hangingChars="100" w:hanging="180"/>
              <w:jc w:val="left"/>
              <w:rPr>
                <w:rFonts w:ascii="ＭＳ 明朝" w:eastAsia="ＭＳ 明朝" w:hAnsi="ＭＳ 明朝"/>
                <w:sz w:val="18"/>
              </w:rPr>
            </w:pPr>
          </w:p>
          <w:p w14:paraId="0EB6F40E" w14:textId="67BF3D2E" w:rsidR="00C52B7A" w:rsidRPr="007855BB" w:rsidRDefault="00C52B7A" w:rsidP="00C52B7A">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C52B7A" w14:paraId="3023911E" w14:textId="77777777" w:rsidTr="00B65A34">
        <w:trPr>
          <w:gridAfter w:val="1"/>
          <w:wAfter w:w="8" w:type="dxa"/>
        </w:trPr>
        <w:tc>
          <w:tcPr>
            <w:tcW w:w="846" w:type="dxa"/>
            <w:vMerge/>
            <w:shd w:val="clear" w:color="auto" w:fill="D9D9D9" w:themeFill="background1" w:themeFillShade="D9"/>
            <w:textDirection w:val="tbRlV"/>
            <w:vAlign w:val="center"/>
          </w:tcPr>
          <w:p w14:paraId="50B33208" w14:textId="77777777" w:rsidR="00C52B7A" w:rsidRPr="00DD77DE" w:rsidRDefault="00C52B7A" w:rsidP="00C52B7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933B8B" w14:textId="0897D38D" w:rsidR="00C52B7A" w:rsidRPr="00DD77DE" w:rsidRDefault="00C52B7A" w:rsidP="00C52B7A">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随筆の読み方の基本　　</w:t>
            </w:r>
            <w:r>
              <w:rPr>
                <w:rFonts w:ascii="ＭＳ ゴシック" w:eastAsia="ＭＳ ゴシック" w:hAnsi="ＭＳ ゴシック" w:hint="eastAsia"/>
                <w:sz w:val="20"/>
                <w:szCs w:val="20"/>
                <w:bdr w:val="single" w:sz="4" w:space="0" w:color="auto"/>
              </w:rPr>
              <w:t>（１）エ</w:t>
            </w:r>
          </w:p>
        </w:tc>
        <w:tc>
          <w:tcPr>
            <w:tcW w:w="4181" w:type="dxa"/>
          </w:tcPr>
          <w:p w14:paraId="7C6006C7" w14:textId="4129F993" w:rsidR="00C52B7A" w:rsidRPr="007855BB"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・随筆の読み方の基本（取り上げられている物事や、物事に対する筆者の見解などへの着目）を理解し、別の随筆を読む際にも活用している。</w:t>
            </w:r>
          </w:p>
        </w:tc>
        <w:tc>
          <w:tcPr>
            <w:tcW w:w="4181" w:type="dxa"/>
          </w:tcPr>
          <w:p w14:paraId="0AF104D8" w14:textId="139AC70F" w:rsidR="00C52B7A" w:rsidRPr="007855BB"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・随筆の読み方の基本（取り上げられている物事や、物事に対する筆者の見解などへの着目）を理解している。</w:t>
            </w:r>
          </w:p>
        </w:tc>
        <w:tc>
          <w:tcPr>
            <w:tcW w:w="4179" w:type="dxa"/>
          </w:tcPr>
          <w:p w14:paraId="5B539262" w14:textId="4A7FCFD3" w:rsidR="00C52B7A" w:rsidRPr="007855BB"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・随筆の読み方の基本（取り上げられている物事や、物事に対する筆者の見解などへの着目）を理解していない。</w:t>
            </w:r>
          </w:p>
        </w:tc>
      </w:tr>
      <w:tr w:rsidR="00C52B7A" w14:paraId="01F53410" w14:textId="77777777" w:rsidTr="00B65A34">
        <w:trPr>
          <w:gridAfter w:val="1"/>
          <w:wAfter w:w="8" w:type="dxa"/>
          <w:trHeight w:val="307"/>
        </w:trPr>
        <w:tc>
          <w:tcPr>
            <w:tcW w:w="846" w:type="dxa"/>
            <w:vMerge w:val="restart"/>
            <w:shd w:val="clear" w:color="auto" w:fill="D9D9D9" w:themeFill="background1" w:themeFillShade="D9"/>
            <w:textDirection w:val="tbRlV"/>
            <w:vAlign w:val="center"/>
          </w:tcPr>
          <w:p w14:paraId="5F830BBB" w14:textId="5E2CFEFD" w:rsidR="00C52B7A" w:rsidRDefault="00C52B7A" w:rsidP="00C52B7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2BEA165" w14:textId="77777777" w:rsidR="00C52B7A" w:rsidRDefault="00C52B7A" w:rsidP="00C52B7A">
            <w:pPr>
              <w:widowControl/>
              <w:rPr>
                <w:rFonts w:ascii="ＭＳ ゴシック" w:eastAsia="ＭＳ ゴシック" w:hAnsi="ＭＳ ゴシック"/>
                <w:sz w:val="20"/>
              </w:rPr>
            </w:pPr>
            <w:r>
              <w:rPr>
                <w:rFonts w:ascii="ＭＳ ゴシック" w:eastAsia="ＭＳ ゴシック" w:hAnsi="ＭＳ ゴシック" w:hint="eastAsia"/>
                <w:sz w:val="20"/>
              </w:rPr>
              <w:t>③段落分け</w:t>
            </w:r>
          </w:p>
          <w:p w14:paraId="7DF4AE85" w14:textId="564267D9" w:rsidR="00C52B7A" w:rsidRDefault="00C52B7A" w:rsidP="00C52B7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23A19">
              <w:rPr>
                <w:rFonts w:ascii="ＭＳ ゴシック" w:eastAsia="ＭＳ ゴシック" w:hAnsi="ＭＳ ゴシック" w:hint="eastAsia"/>
                <w:sz w:val="20"/>
                <w:bdr w:val="single" w:sz="4" w:space="0" w:color="auto"/>
              </w:rPr>
              <w:t>読（１）ア</w:t>
            </w:r>
          </w:p>
        </w:tc>
        <w:tc>
          <w:tcPr>
            <w:tcW w:w="4181" w:type="dxa"/>
          </w:tcPr>
          <w:p w14:paraId="2ED81084" w14:textId="4F4DC275"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・内容に即して三つの部分に分け、その根拠を説明している。</w:t>
            </w:r>
          </w:p>
        </w:tc>
        <w:tc>
          <w:tcPr>
            <w:tcW w:w="4181" w:type="dxa"/>
          </w:tcPr>
          <w:p w14:paraId="31FE5685" w14:textId="6438B3A5"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・内容に即して三つの部分に分けている。</w:t>
            </w:r>
          </w:p>
        </w:tc>
        <w:tc>
          <w:tcPr>
            <w:tcW w:w="4179" w:type="dxa"/>
          </w:tcPr>
          <w:p w14:paraId="0549F97F" w14:textId="279921F3"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・内容に即して三つの部分に分けていない。</w:t>
            </w:r>
          </w:p>
        </w:tc>
      </w:tr>
      <w:tr w:rsidR="00C52B7A" w14:paraId="44063424" w14:textId="77777777" w:rsidTr="00B65A34">
        <w:trPr>
          <w:gridAfter w:val="1"/>
          <w:wAfter w:w="8" w:type="dxa"/>
          <w:trHeight w:val="307"/>
        </w:trPr>
        <w:tc>
          <w:tcPr>
            <w:tcW w:w="846" w:type="dxa"/>
            <w:vMerge/>
            <w:shd w:val="clear" w:color="auto" w:fill="D9D9D9" w:themeFill="background1" w:themeFillShade="D9"/>
            <w:textDirection w:val="tbRlV"/>
            <w:vAlign w:val="center"/>
          </w:tcPr>
          <w:p w14:paraId="36DB02C2" w14:textId="77777777" w:rsidR="00C52B7A" w:rsidRPr="00DD77DE" w:rsidRDefault="00C52B7A" w:rsidP="00C52B7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5A2A9E" w14:textId="77777777" w:rsidR="00C52B7A" w:rsidRDefault="00C52B7A" w:rsidP="00C52B7A">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730F56FE" w14:textId="40219709" w:rsidR="00C52B7A" w:rsidRPr="00DD77DE" w:rsidRDefault="00C52B7A" w:rsidP="00C52B7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81" w:type="dxa"/>
          </w:tcPr>
          <w:p w14:paraId="5B277406"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・第一段の要点を考え、本文全体における意味について考察し、その内容を説明している。</w:t>
            </w:r>
          </w:p>
          <w:p w14:paraId="139AE9F1"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・日本と外国での桜に対する感じ方や考え方の違いを具体例から読み取り、それについて根拠をもって説明している。</w:t>
            </w:r>
          </w:p>
          <w:p w14:paraId="390D7B46"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・短歌三首の内容と詠まれた心情を理解し、その内容を説明している。</w:t>
            </w:r>
          </w:p>
          <w:p w14:paraId="1040F608" w14:textId="553EF329" w:rsidR="00C52B7A" w:rsidRPr="007855BB"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・筆者の桜への思いを整理し、その内容を説明している。</w:t>
            </w:r>
          </w:p>
        </w:tc>
        <w:tc>
          <w:tcPr>
            <w:tcW w:w="4181" w:type="dxa"/>
          </w:tcPr>
          <w:p w14:paraId="7A48EFED"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・第一段の要点を考え、本文全体における意味について考察している。</w:t>
            </w:r>
          </w:p>
          <w:p w14:paraId="5B295F64"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・日本と外国での桜に対する感じ方や考え方の違いを具体例から読み取っている。</w:t>
            </w:r>
          </w:p>
          <w:p w14:paraId="5D3D68C0" w14:textId="77777777" w:rsidR="00C52B7A" w:rsidRDefault="00C52B7A" w:rsidP="00C52B7A">
            <w:pPr>
              <w:widowControl/>
              <w:ind w:left="180" w:hangingChars="100" w:hanging="180"/>
              <w:jc w:val="left"/>
              <w:rPr>
                <w:rFonts w:ascii="ＭＳ 明朝" w:eastAsia="ＭＳ 明朝" w:hAnsi="ＭＳ 明朝"/>
                <w:sz w:val="18"/>
              </w:rPr>
            </w:pPr>
          </w:p>
          <w:p w14:paraId="17E87D65"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・短歌三首の内容と詠まれた心情を理解している。</w:t>
            </w:r>
          </w:p>
          <w:p w14:paraId="69DE6191" w14:textId="4D1F57E5" w:rsidR="00C52B7A" w:rsidRPr="00AA2EE1"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・筆者の桜への思いを整理している。</w:t>
            </w:r>
          </w:p>
        </w:tc>
        <w:tc>
          <w:tcPr>
            <w:tcW w:w="4179" w:type="dxa"/>
          </w:tcPr>
          <w:p w14:paraId="13D9648F"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・第一段の要点を考え、本文全体における意味について考察していない。</w:t>
            </w:r>
          </w:p>
          <w:p w14:paraId="15F3725B"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・日本と外国での桜に対する感じ方や考え方の違いを具体例から読み取っていない。</w:t>
            </w:r>
          </w:p>
          <w:p w14:paraId="3776CD93" w14:textId="77777777" w:rsidR="00C52B7A" w:rsidRDefault="00C52B7A" w:rsidP="00C52B7A">
            <w:pPr>
              <w:widowControl/>
              <w:ind w:left="180" w:hangingChars="100" w:hanging="180"/>
              <w:jc w:val="left"/>
              <w:rPr>
                <w:rFonts w:ascii="ＭＳ 明朝" w:eastAsia="ＭＳ 明朝" w:hAnsi="ＭＳ 明朝"/>
                <w:sz w:val="18"/>
              </w:rPr>
            </w:pPr>
          </w:p>
          <w:p w14:paraId="63B942F0" w14:textId="77777777" w:rsidR="00C52B7A"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・短歌三首の内容と詠まれた心情を理解していない。</w:t>
            </w:r>
          </w:p>
          <w:p w14:paraId="4B1A1E38" w14:textId="5549D66A" w:rsidR="00C52B7A" w:rsidRPr="007855BB"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・筆者の桜への思いを整理していない。</w:t>
            </w:r>
          </w:p>
        </w:tc>
      </w:tr>
      <w:tr w:rsidR="00C52B7A" w14:paraId="75B23849" w14:textId="77777777" w:rsidTr="00B65A34">
        <w:trPr>
          <w:gridAfter w:val="1"/>
          <w:wAfter w:w="8" w:type="dxa"/>
          <w:cantSplit/>
          <w:trHeight w:val="1287"/>
        </w:trPr>
        <w:tc>
          <w:tcPr>
            <w:tcW w:w="846" w:type="dxa"/>
            <w:shd w:val="clear" w:color="auto" w:fill="D9D9D9" w:themeFill="background1" w:themeFillShade="D9"/>
            <w:textDirection w:val="tbRlV"/>
            <w:vAlign w:val="center"/>
          </w:tcPr>
          <w:p w14:paraId="0CB38990" w14:textId="77777777" w:rsidR="00C52B7A" w:rsidRPr="00A87F5E" w:rsidRDefault="00C52B7A" w:rsidP="00C52B7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EB0FFC0" w14:textId="77777777" w:rsidR="00C52B7A" w:rsidRPr="00A87F5E" w:rsidRDefault="00C52B7A" w:rsidP="00C52B7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BCC63B5" w14:textId="77777777" w:rsidR="00C52B7A" w:rsidRPr="00A87F5E" w:rsidRDefault="00C52B7A" w:rsidP="00C52B7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19F3BE" w14:textId="6E22C07F" w:rsidR="00C52B7A" w:rsidRPr="00A87F5E" w:rsidRDefault="00C52B7A" w:rsidP="00C52B7A">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A87F5E">
              <w:rPr>
                <w:rFonts w:ascii="ＭＳ ゴシック" w:eastAsia="ＭＳ ゴシック" w:hAnsi="ＭＳ ゴシック" w:hint="eastAsia"/>
                <w:sz w:val="20"/>
              </w:rPr>
              <w:t>レポート・発表</w:t>
            </w:r>
          </w:p>
        </w:tc>
        <w:tc>
          <w:tcPr>
            <w:tcW w:w="4181" w:type="dxa"/>
          </w:tcPr>
          <w:p w14:paraId="1DA88376" w14:textId="17F2A38F" w:rsidR="00C52B7A" w:rsidRPr="007855BB"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・桜に対する日本独特の感性について理解を深め、筆者の桜への思いについて文章にまとめ、発表や討論を通して自分の考えをさらに深めようとしている。</w:t>
            </w:r>
          </w:p>
        </w:tc>
        <w:tc>
          <w:tcPr>
            <w:tcW w:w="4181" w:type="dxa"/>
          </w:tcPr>
          <w:p w14:paraId="64C80BA0" w14:textId="16E5A0E1" w:rsidR="00C52B7A" w:rsidRPr="007855BB"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・桜に対する日本独特の感性について理解を深め、筆者の桜への思いについて文章にまとめようとしている。</w:t>
            </w:r>
          </w:p>
        </w:tc>
        <w:tc>
          <w:tcPr>
            <w:tcW w:w="4179" w:type="dxa"/>
          </w:tcPr>
          <w:p w14:paraId="6972D715" w14:textId="4485BD61" w:rsidR="00C52B7A" w:rsidRPr="007855BB" w:rsidRDefault="00C52B7A" w:rsidP="00C52B7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・桜に対する日本独特の感性について理解を深め、筆者の桜への思いについて文章にまとめようとしていない。</w:t>
            </w:r>
          </w:p>
        </w:tc>
      </w:tr>
    </w:tbl>
    <w:p w14:paraId="51264BCB" w14:textId="77777777" w:rsidR="003B1DF9" w:rsidRPr="00025F40" w:rsidRDefault="003B1DF9" w:rsidP="003B1DF9">
      <w:pPr>
        <w:rPr>
          <w:rFonts w:ascii="ＭＳ ゴシック" w:eastAsia="ＭＳ ゴシック" w:hAnsi="ＭＳ ゴシック"/>
        </w:rPr>
      </w:pPr>
    </w:p>
    <w:p w14:paraId="6377F9FC" w14:textId="77777777" w:rsidR="00173D19" w:rsidRDefault="00173D19" w:rsidP="00173D1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「言語活動　『花』といえば『桜』？」ルーブリック例</w:t>
      </w:r>
    </w:p>
    <w:tbl>
      <w:tblPr>
        <w:tblStyle w:val="a3"/>
        <w:tblpPr w:leftFromText="142" w:rightFromText="142" w:vertAnchor="page" w:horzAnchor="margin" w:tblpY="1405"/>
        <w:tblW w:w="15236" w:type="dxa"/>
        <w:tblLook w:val="04A0" w:firstRow="1" w:lastRow="0" w:firstColumn="1" w:lastColumn="0" w:noHBand="0" w:noVBand="1"/>
      </w:tblPr>
      <w:tblGrid>
        <w:gridCol w:w="846"/>
        <w:gridCol w:w="1841"/>
        <w:gridCol w:w="4181"/>
        <w:gridCol w:w="4181"/>
        <w:gridCol w:w="4179"/>
        <w:gridCol w:w="8"/>
      </w:tblGrid>
      <w:tr w:rsidR="00173D19" w14:paraId="4DAC41FB" w14:textId="77777777" w:rsidTr="00173D19">
        <w:trPr>
          <w:trHeight w:val="510"/>
        </w:trPr>
        <w:tc>
          <w:tcPr>
            <w:tcW w:w="2687" w:type="dxa"/>
            <w:gridSpan w:val="2"/>
            <w:shd w:val="clear" w:color="auto" w:fill="D9D9D9" w:themeFill="background1" w:themeFillShade="D9"/>
            <w:vAlign w:val="center"/>
          </w:tcPr>
          <w:p w14:paraId="582FF4FA" w14:textId="77777777" w:rsidR="00173D19" w:rsidRPr="00DD77DE" w:rsidRDefault="00173D19" w:rsidP="00173D1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2D5F15D" w14:textId="77777777" w:rsidR="00173D19" w:rsidRPr="00DD77DE" w:rsidRDefault="00173D19" w:rsidP="00173D1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4994EC2" w14:textId="77777777" w:rsidR="00173D19" w:rsidRPr="00DD77DE"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86F3761" w14:textId="77777777" w:rsidR="00173D19" w:rsidRPr="00DD77DE"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F353E" w14:paraId="5316FE47" w14:textId="77777777" w:rsidTr="00173D19">
        <w:trPr>
          <w:gridAfter w:val="1"/>
          <w:wAfter w:w="8" w:type="dxa"/>
          <w:trHeight w:val="898"/>
        </w:trPr>
        <w:tc>
          <w:tcPr>
            <w:tcW w:w="846" w:type="dxa"/>
            <w:shd w:val="clear" w:color="auto" w:fill="D9D9D9" w:themeFill="background1" w:themeFillShade="D9"/>
            <w:textDirection w:val="tbRlV"/>
            <w:vAlign w:val="center"/>
          </w:tcPr>
          <w:p w14:paraId="646C076F" w14:textId="6ECF4EE0" w:rsidR="00EF353E" w:rsidRPr="00DD77DE" w:rsidRDefault="00EF353E" w:rsidP="00EF353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F661195" w14:textId="1FE03947" w:rsidR="00EF353E" w:rsidRPr="0042505D" w:rsidRDefault="00EF353E" w:rsidP="00EF353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9BD35F4" w14:textId="025E1C14" w:rsidR="00EF353E" w:rsidRPr="003E6F49"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F561C">
              <w:rPr>
                <w:rFonts w:ascii="ＭＳ 明朝" w:eastAsia="ＭＳ 明朝" w:hAnsi="ＭＳ 明朝" w:hint="eastAsia"/>
                <w:sz w:val="18"/>
              </w:rPr>
              <w:t>現代の言語文化に息づいている古典の常識について知識を深め</w:t>
            </w:r>
            <w:r>
              <w:rPr>
                <w:rFonts w:ascii="ＭＳ 明朝" w:eastAsia="ＭＳ 明朝" w:hAnsi="ＭＳ 明朝" w:hint="eastAsia"/>
                <w:sz w:val="18"/>
              </w:rPr>
              <w:t>、さらに本文以外の例についても知識を得</w:t>
            </w:r>
            <w:r w:rsidRPr="00FF561C">
              <w:rPr>
                <w:rFonts w:ascii="ＭＳ 明朝" w:eastAsia="ＭＳ 明朝" w:hAnsi="ＭＳ 明朝" w:hint="eastAsia"/>
                <w:sz w:val="18"/>
              </w:rPr>
              <w:t>ている。</w:t>
            </w:r>
          </w:p>
        </w:tc>
        <w:tc>
          <w:tcPr>
            <w:tcW w:w="4181" w:type="dxa"/>
          </w:tcPr>
          <w:p w14:paraId="5ACBADA7" w14:textId="7DA83E67" w:rsidR="00EF353E" w:rsidRPr="007855BB"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・現代の言語文化に息づいている古典の常識について知識を深めている。</w:t>
            </w:r>
          </w:p>
        </w:tc>
        <w:tc>
          <w:tcPr>
            <w:tcW w:w="4179" w:type="dxa"/>
          </w:tcPr>
          <w:p w14:paraId="52D1BB9B" w14:textId="4DAF280F" w:rsidR="00EF353E" w:rsidRPr="007855BB" w:rsidRDefault="00EF353E" w:rsidP="00EF353E">
            <w:pPr>
              <w:widowControl/>
              <w:ind w:left="180" w:hangingChars="100" w:hanging="180"/>
              <w:jc w:val="left"/>
              <w:rPr>
                <w:rFonts w:ascii="ＭＳ 明朝" w:eastAsia="ＭＳ 明朝" w:hAnsi="ＭＳ 明朝"/>
                <w:sz w:val="18"/>
              </w:rPr>
            </w:pPr>
            <w:r w:rsidRPr="00FF561C">
              <w:rPr>
                <w:rFonts w:ascii="ＭＳ 明朝" w:eastAsia="ＭＳ 明朝" w:hAnsi="ＭＳ 明朝" w:hint="eastAsia"/>
                <w:sz w:val="18"/>
              </w:rPr>
              <w:t>・現代の言語文化に息づいている古典の常識について知識を深めてい</w:t>
            </w:r>
            <w:r>
              <w:rPr>
                <w:rFonts w:ascii="ＭＳ 明朝" w:eastAsia="ＭＳ 明朝" w:hAnsi="ＭＳ 明朝" w:hint="eastAsia"/>
                <w:sz w:val="18"/>
              </w:rPr>
              <w:t>ない</w:t>
            </w:r>
            <w:r w:rsidRPr="00FF561C">
              <w:rPr>
                <w:rFonts w:ascii="ＭＳ 明朝" w:eastAsia="ＭＳ 明朝" w:hAnsi="ＭＳ 明朝" w:hint="eastAsia"/>
                <w:sz w:val="18"/>
              </w:rPr>
              <w:t>。</w:t>
            </w:r>
          </w:p>
        </w:tc>
      </w:tr>
      <w:tr w:rsidR="00EF353E" w14:paraId="6E6393D5" w14:textId="77777777" w:rsidTr="00173D19">
        <w:trPr>
          <w:gridAfter w:val="1"/>
          <w:wAfter w:w="8" w:type="dxa"/>
          <w:trHeight w:val="1495"/>
        </w:trPr>
        <w:tc>
          <w:tcPr>
            <w:tcW w:w="846" w:type="dxa"/>
            <w:shd w:val="clear" w:color="auto" w:fill="D9D9D9" w:themeFill="background1" w:themeFillShade="D9"/>
            <w:textDirection w:val="tbRlV"/>
            <w:vAlign w:val="center"/>
          </w:tcPr>
          <w:p w14:paraId="3425C2E2" w14:textId="56FBE729" w:rsidR="00EF353E" w:rsidRPr="00DD77DE" w:rsidRDefault="00EF353E" w:rsidP="00EF353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55DD1B2" w14:textId="77777777" w:rsidR="00EF353E" w:rsidRDefault="00EF353E" w:rsidP="00EF353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7A079E29" w14:textId="5B4275D3" w:rsidR="00EF353E" w:rsidRPr="00DD77DE" w:rsidRDefault="00EF353E" w:rsidP="00EF353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190D4CC6" w14:textId="77777777" w:rsidR="00EF353E"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・古典文学における言葉の用いられ方について理解し、他者に説明している。</w:t>
            </w:r>
          </w:p>
          <w:p w14:paraId="17D6CA6B" w14:textId="2E46FB68" w:rsidR="00EF353E" w:rsidRPr="00336827"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・現代における「桜」の捉え方について理解し、他者に説明している。</w:t>
            </w:r>
          </w:p>
        </w:tc>
        <w:tc>
          <w:tcPr>
            <w:tcW w:w="4181" w:type="dxa"/>
          </w:tcPr>
          <w:p w14:paraId="2DC3B988" w14:textId="77777777" w:rsidR="00EF353E"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・古典文学における言葉の用いられ方について理解している。</w:t>
            </w:r>
          </w:p>
          <w:p w14:paraId="3B5E154E" w14:textId="48B164B5" w:rsidR="00EF353E" w:rsidRPr="000A0C45"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・現代における「桜」の捉え方について理解している。</w:t>
            </w:r>
          </w:p>
        </w:tc>
        <w:tc>
          <w:tcPr>
            <w:tcW w:w="4179" w:type="dxa"/>
          </w:tcPr>
          <w:p w14:paraId="0CA97E2E" w14:textId="77777777" w:rsidR="00EF353E"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・古典文学における言葉の用いられ方について理解していない。</w:t>
            </w:r>
          </w:p>
          <w:p w14:paraId="51CE3211" w14:textId="5D5A659A" w:rsidR="00EF353E" w:rsidRPr="00336827"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・現代における「桜」の捉え方について理解していない。</w:t>
            </w:r>
          </w:p>
        </w:tc>
      </w:tr>
      <w:tr w:rsidR="00EF353E" w14:paraId="58A063AA" w14:textId="77777777" w:rsidTr="00173D19">
        <w:trPr>
          <w:gridAfter w:val="1"/>
          <w:wAfter w:w="8" w:type="dxa"/>
          <w:cantSplit/>
          <w:trHeight w:val="1287"/>
        </w:trPr>
        <w:tc>
          <w:tcPr>
            <w:tcW w:w="846" w:type="dxa"/>
            <w:shd w:val="clear" w:color="auto" w:fill="D9D9D9" w:themeFill="background1" w:themeFillShade="D9"/>
            <w:textDirection w:val="tbRlV"/>
            <w:vAlign w:val="center"/>
          </w:tcPr>
          <w:p w14:paraId="6FF8BC4E" w14:textId="77777777" w:rsidR="00EF353E" w:rsidRDefault="00EF353E" w:rsidP="00EF353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45CE3BD" w14:textId="77777777" w:rsidR="00EF353E" w:rsidRDefault="00EF353E" w:rsidP="00EF353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22505F7" w14:textId="77777777" w:rsidR="00EF353E" w:rsidRPr="00A87F5E" w:rsidRDefault="00EF353E" w:rsidP="00EF353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62AF8B" w14:textId="2133CD6B" w:rsidR="00EF353E" w:rsidRPr="00A87F5E" w:rsidRDefault="00EF353E" w:rsidP="00EF353E">
            <w:pPr>
              <w:widowControl/>
              <w:rPr>
                <w:rFonts w:ascii="ＭＳ ゴシック" w:eastAsia="ＭＳ ゴシック" w:hAnsi="ＭＳ ゴシック"/>
                <w:sz w:val="20"/>
              </w:rPr>
            </w:pPr>
            <w:r>
              <w:rPr>
                <w:rFonts w:ascii="ＭＳ ゴシック" w:eastAsia="ＭＳ ゴシック" w:hAnsi="ＭＳ ゴシック" w:hint="eastAsia"/>
                <w:sz w:val="20"/>
              </w:rPr>
              <w:t>③レポート・発表</w:t>
            </w:r>
          </w:p>
        </w:tc>
        <w:tc>
          <w:tcPr>
            <w:tcW w:w="4181" w:type="dxa"/>
          </w:tcPr>
          <w:p w14:paraId="71F55E08" w14:textId="7E238A39" w:rsidR="00EF353E" w:rsidRPr="007855BB"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・現代の言語文化に息づいている古典の常識について調べ、自分の考えを文章にまとめ、発表や討論を通して自分の考えをさらに深めようとしている。</w:t>
            </w:r>
          </w:p>
        </w:tc>
        <w:tc>
          <w:tcPr>
            <w:tcW w:w="4181" w:type="dxa"/>
          </w:tcPr>
          <w:p w14:paraId="6D254088" w14:textId="5DF55EAC" w:rsidR="00EF353E" w:rsidRPr="007855BB"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・現代の言語文化に息づいている古典の常識について調べ、自分の考えを文章にまとめようとしている。</w:t>
            </w:r>
          </w:p>
        </w:tc>
        <w:tc>
          <w:tcPr>
            <w:tcW w:w="4179" w:type="dxa"/>
          </w:tcPr>
          <w:p w14:paraId="49298356" w14:textId="41BD5206" w:rsidR="00EF353E" w:rsidRPr="007855BB" w:rsidRDefault="00EF353E" w:rsidP="00EF35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・現代の言語文化に息づいている古典の常識について調べ、自分の考えを文章にまとめようとしていない。</w:t>
            </w:r>
          </w:p>
        </w:tc>
      </w:tr>
    </w:tbl>
    <w:p w14:paraId="0CBE2053" w14:textId="77777777" w:rsidR="00173D19" w:rsidRPr="00025F40" w:rsidRDefault="00173D19" w:rsidP="00173D19">
      <w:pPr>
        <w:rPr>
          <w:rFonts w:ascii="ＭＳ ゴシック" w:eastAsia="ＭＳ ゴシック" w:hAnsi="ＭＳ ゴシック"/>
        </w:rPr>
      </w:pPr>
    </w:p>
    <w:p w14:paraId="6EABDF1E" w14:textId="77777777" w:rsidR="00173D19" w:rsidRDefault="00173D19" w:rsidP="00173D19">
      <w:pPr>
        <w:rPr>
          <w:rFonts w:ascii="ＭＳ ゴシック" w:eastAsia="ＭＳ ゴシック" w:hAnsi="ＭＳ ゴシック"/>
        </w:rPr>
      </w:pPr>
    </w:p>
    <w:p w14:paraId="388B0C21" w14:textId="77777777" w:rsidR="00173D19" w:rsidRDefault="00173D19" w:rsidP="003B1DF9">
      <w:pPr>
        <w:rPr>
          <w:rFonts w:ascii="ＭＳ ゴシック" w:eastAsia="ＭＳ ゴシック" w:hAnsi="ＭＳ ゴシック"/>
        </w:rPr>
      </w:pPr>
      <w:r>
        <w:rPr>
          <w:rFonts w:ascii="ＭＳ ゴシック" w:eastAsia="ＭＳ ゴシック" w:hAnsi="ＭＳ ゴシック"/>
        </w:rPr>
        <w:br w:type="page"/>
      </w:r>
    </w:p>
    <w:p w14:paraId="3E6EB05D" w14:textId="7010D4D7"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66958" w:rsidRPr="00F171F4">
        <w:rPr>
          <w:rFonts w:ascii="ＭＳ ゴシック" w:eastAsia="ＭＳ ゴシック" w:hAnsi="ＭＳ ゴシック" w:hint="eastAsia"/>
        </w:rPr>
        <w:t>「</w:t>
      </w:r>
      <w:r w:rsidR="00E66958">
        <w:rPr>
          <w:rFonts w:ascii="ＭＳ ゴシック" w:eastAsia="ＭＳ ゴシック" w:hAnsi="ＭＳ ゴシック" w:hint="eastAsia"/>
        </w:rPr>
        <w:t>心の自由</w:t>
      </w:r>
      <w:r w:rsidR="00E66958"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1045D07F" w14:textId="77777777" w:rsidTr="003B1DF9">
        <w:trPr>
          <w:trHeight w:val="510"/>
        </w:trPr>
        <w:tc>
          <w:tcPr>
            <w:tcW w:w="2687" w:type="dxa"/>
            <w:gridSpan w:val="2"/>
            <w:shd w:val="clear" w:color="auto" w:fill="D9D9D9" w:themeFill="background1" w:themeFillShade="D9"/>
            <w:vAlign w:val="center"/>
          </w:tcPr>
          <w:p w14:paraId="3770AD7D"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8BC55BF"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C326936"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4FB1AF3"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91F5D" w14:paraId="7E626216" w14:textId="77777777" w:rsidTr="003B1DF9">
        <w:trPr>
          <w:gridAfter w:val="1"/>
          <w:wAfter w:w="8" w:type="dxa"/>
          <w:trHeight w:val="1602"/>
        </w:trPr>
        <w:tc>
          <w:tcPr>
            <w:tcW w:w="846" w:type="dxa"/>
            <w:vMerge w:val="restart"/>
            <w:shd w:val="clear" w:color="auto" w:fill="D9D9D9" w:themeFill="background1" w:themeFillShade="D9"/>
            <w:textDirection w:val="tbRlV"/>
            <w:vAlign w:val="center"/>
          </w:tcPr>
          <w:p w14:paraId="615C410C" w14:textId="030F9834" w:rsidR="00A91F5D" w:rsidRPr="00DD77DE" w:rsidRDefault="00A91F5D" w:rsidP="00A91F5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DEDCEE0" w14:textId="77777777" w:rsidR="00A91F5D" w:rsidRDefault="00A91F5D" w:rsidP="00A91F5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9798190" w14:textId="37264554" w:rsidR="00A91F5D" w:rsidRPr="0042505D" w:rsidRDefault="00A91F5D" w:rsidP="00A91F5D">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3F633ADB"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12A395D9" w14:textId="5CD5C317" w:rsidR="00A91F5D" w:rsidRPr="003E6F49"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107BFFA7"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000B6E02" w14:textId="77777777" w:rsidR="00A91F5D" w:rsidRDefault="00A91F5D" w:rsidP="00A91F5D">
            <w:pPr>
              <w:widowControl/>
              <w:jc w:val="left"/>
              <w:rPr>
                <w:rFonts w:ascii="ＭＳ 明朝" w:eastAsia="ＭＳ 明朝" w:hAnsi="ＭＳ 明朝"/>
                <w:sz w:val="18"/>
              </w:rPr>
            </w:pPr>
          </w:p>
          <w:p w14:paraId="6DB59620" w14:textId="5187E904" w:rsidR="00A91F5D" w:rsidRPr="007855BB"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1EBC8096"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409DAF64" w14:textId="77777777" w:rsidR="00A91F5D" w:rsidRPr="00104A3D" w:rsidRDefault="00A91F5D" w:rsidP="00A91F5D">
            <w:pPr>
              <w:widowControl/>
              <w:ind w:left="180" w:hangingChars="100" w:hanging="180"/>
              <w:jc w:val="left"/>
              <w:rPr>
                <w:rFonts w:ascii="ＭＳ 明朝" w:eastAsia="ＭＳ 明朝" w:hAnsi="ＭＳ 明朝"/>
                <w:sz w:val="18"/>
              </w:rPr>
            </w:pPr>
          </w:p>
          <w:p w14:paraId="703A0F1B" w14:textId="7C5E724E" w:rsidR="00A91F5D" w:rsidRPr="007855BB" w:rsidRDefault="00A91F5D" w:rsidP="00A91F5D">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A91F5D" w14:paraId="24F03E32" w14:textId="77777777" w:rsidTr="003B1DF9">
        <w:trPr>
          <w:gridAfter w:val="1"/>
          <w:wAfter w:w="8" w:type="dxa"/>
        </w:trPr>
        <w:tc>
          <w:tcPr>
            <w:tcW w:w="846" w:type="dxa"/>
            <w:vMerge/>
            <w:shd w:val="clear" w:color="auto" w:fill="D9D9D9" w:themeFill="background1" w:themeFillShade="D9"/>
            <w:textDirection w:val="tbRlV"/>
            <w:vAlign w:val="center"/>
          </w:tcPr>
          <w:p w14:paraId="1F59D9C2" w14:textId="77777777" w:rsidR="00A91F5D" w:rsidRPr="00DD77DE" w:rsidRDefault="00A91F5D" w:rsidP="00A91F5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03B361" w14:textId="0B3D554D" w:rsidR="00A91F5D" w:rsidRPr="00DD77DE" w:rsidRDefault="00A91F5D" w:rsidP="00A91F5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随筆の読み方の基本　　</w:t>
            </w:r>
            <w:r>
              <w:rPr>
                <w:rFonts w:ascii="ＭＳ ゴシック" w:eastAsia="ＭＳ ゴシック" w:hAnsi="ＭＳ ゴシック" w:hint="eastAsia"/>
                <w:sz w:val="20"/>
                <w:szCs w:val="20"/>
                <w:bdr w:val="single" w:sz="4" w:space="0" w:color="auto"/>
              </w:rPr>
              <w:t>（１）エ</w:t>
            </w:r>
          </w:p>
        </w:tc>
        <w:tc>
          <w:tcPr>
            <w:tcW w:w="4181" w:type="dxa"/>
          </w:tcPr>
          <w:p w14:paraId="0A056A28" w14:textId="113F1AD3" w:rsidR="00A91F5D" w:rsidRPr="007855BB"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・随筆の読み方の基本（取り上げられている物事や、物事に対する筆者の見解などへの着目）を理解し、別の随筆を読む際にも活用している。</w:t>
            </w:r>
          </w:p>
        </w:tc>
        <w:tc>
          <w:tcPr>
            <w:tcW w:w="4181" w:type="dxa"/>
          </w:tcPr>
          <w:p w14:paraId="0CC632D0" w14:textId="15B8D04B" w:rsidR="00A91F5D" w:rsidRPr="007855BB"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・随筆の読み方の基本（取り上げられている物事や、物事に対する筆者の見解などへの着目）を理解している。</w:t>
            </w:r>
          </w:p>
        </w:tc>
        <w:tc>
          <w:tcPr>
            <w:tcW w:w="4179" w:type="dxa"/>
          </w:tcPr>
          <w:p w14:paraId="2A980478" w14:textId="2F5FB3CE" w:rsidR="00A91F5D" w:rsidRPr="007855BB"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・随筆の読み方の基本（取り上げられている物事や、物事に対する筆者の見解などへの着目）を理解していない。</w:t>
            </w:r>
          </w:p>
        </w:tc>
      </w:tr>
      <w:tr w:rsidR="00A91F5D" w14:paraId="65FA0151"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2F8ECC65" w14:textId="5A338918" w:rsidR="00A91F5D" w:rsidRPr="00DD77DE" w:rsidRDefault="00A91F5D" w:rsidP="00A91F5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5D443EE" w14:textId="77777777" w:rsidR="00A91F5D" w:rsidRDefault="00A91F5D" w:rsidP="00A91F5D">
            <w:pPr>
              <w:widowControl/>
              <w:rPr>
                <w:rFonts w:ascii="ＭＳ ゴシック" w:eastAsia="ＭＳ ゴシック" w:hAnsi="ＭＳ ゴシック"/>
                <w:sz w:val="20"/>
              </w:rPr>
            </w:pPr>
            <w:r>
              <w:rPr>
                <w:rFonts w:ascii="ＭＳ ゴシック" w:eastAsia="ＭＳ ゴシック" w:hAnsi="ＭＳ ゴシック" w:hint="eastAsia"/>
                <w:sz w:val="20"/>
              </w:rPr>
              <w:t>③文章構成</w:t>
            </w:r>
          </w:p>
          <w:p w14:paraId="1403645B" w14:textId="6B3EF705" w:rsidR="00A91F5D" w:rsidRPr="00DD77DE" w:rsidRDefault="00A91F5D" w:rsidP="00A91F5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735180D2"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・論の展開や文章の展開を捉え、根拠をもって説明している。</w:t>
            </w:r>
          </w:p>
          <w:p w14:paraId="7F76CCEA" w14:textId="69977ADE" w:rsidR="00A91F5D" w:rsidRPr="00343756" w:rsidRDefault="00A91F5D" w:rsidP="00A91F5D">
            <w:pPr>
              <w:widowControl/>
              <w:ind w:left="180" w:hangingChars="100" w:hanging="180"/>
              <w:jc w:val="left"/>
              <w:rPr>
                <w:rFonts w:ascii="ＭＳ 明朝" w:eastAsia="ＭＳ 明朝" w:hAnsi="ＭＳ 明朝"/>
                <w:sz w:val="18"/>
              </w:rPr>
            </w:pPr>
          </w:p>
        </w:tc>
        <w:tc>
          <w:tcPr>
            <w:tcW w:w="4181" w:type="dxa"/>
          </w:tcPr>
          <w:p w14:paraId="524D084E" w14:textId="470B542F" w:rsidR="00A91F5D" w:rsidRPr="00D2788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・論の展開や文章の展開を捉えている。</w:t>
            </w:r>
          </w:p>
        </w:tc>
        <w:tc>
          <w:tcPr>
            <w:tcW w:w="4179" w:type="dxa"/>
          </w:tcPr>
          <w:p w14:paraId="352AD631"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A0B5A">
              <w:rPr>
                <w:rFonts w:ascii="ＭＳ 明朝" w:eastAsia="ＭＳ 明朝" w:hAnsi="ＭＳ 明朝" w:hint="eastAsia"/>
                <w:sz w:val="18"/>
              </w:rPr>
              <w:t>論の展開や文章の展開を捉えてい</w:t>
            </w:r>
            <w:r>
              <w:rPr>
                <w:rFonts w:ascii="ＭＳ 明朝" w:eastAsia="ＭＳ 明朝" w:hAnsi="ＭＳ 明朝" w:hint="eastAsia"/>
                <w:sz w:val="18"/>
              </w:rPr>
              <w:t>ない。</w:t>
            </w:r>
          </w:p>
          <w:p w14:paraId="1C4A35AD" w14:textId="18A9623F" w:rsidR="00A91F5D" w:rsidRPr="00343756" w:rsidRDefault="00A91F5D" w:rsidP="00A91F5D">
            <w:pPr>
              <w:widowControl/>
              <w:ind w:left="180" w:hangingChars="100" w:hanging="180"/>
              <w:jc w:val="left"/>
              <w:rPr>
                <w:rFonts w:ascii="ＭＳ 明朝" w:eastAsia="ＭＳ 明朝" w:hAnsi="ＭＳ 明朝"/>
                <w:sz w:val="18"/>
              </w:rPr>
            </w:pPr>
          </w:p>
        </w:tc>
      </w:tr>
      <w:tr w:rsidR="00A91F5D" w14:paraId="7B9DB460" w14:textId="77777777" w:rsidTr="003B1DF9">
        <w:trPr>
          <w:gridAfter w:val="1"/>
          <w:wAfter w:w="8" w:type="dxa"/>
          <w:trHeight w:val="307"/>
        </w:trPr>
        <w:tc>
          <w:tcPr>
            <w:tcW w:w="846" w:type="dxa"/>
            <w:vMerge/>
            <w:shd w:val="clear" w:color="auto" w:fill="D9D9D9" w:themeFill="background1" w:themeFillShade="D9"/>
            <w:textDirection w:val="tbRlV"/>
            <w:vAlign w:val="center"/>
          </w:tcPr>
          <w:p w14:paraId="4311679A" w14:textId="77777777" w:rsidR="00A91F5D" w:rsidRDefault="00A91F5D" w:rsidP="00A91F5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C9361F" w14:textId="77777777" w:rsidR="00A91F5D" w:rsidRDefault="00A91F5D" w:rsidP="00A91F5D">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27CA40CE" w14:textId="202E3BE6" w:rsidR="00A91F5D" w:rsidRDefault="00A91F5D" w:rsidP="00A91F5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81" w:type="dxa"/>
          </w:tcPr>
          <w:p w14:paraId="68FD5917"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D6A5F">
              <w:rPr>
                <w:rFonts w:ascii="ＭＳ 明朝" w:eastAsia="ＭＳ 明朝" w:hAnsi="ＭＳ 明朝" w:hint="eastAsia"/>
                <w:sz w:val="18"/>
              </w:rPr>
              <w:t>文章を書くことに対する筆者の思いを捉え</w:t>
            </w:r>
            <w:r>
              <w:rPr>
                <w:rFonts w:ascii="ＭＳ 明朝" w:eastAsia="ＭＳ 明朝" w:hAnsi="ＭＳ 明朝" w:hint="eastAsia"/>
                <w:sz w:val="18"/>
              </w:rPr>
              <w:t>、その内容を説明している。</w:t>
            </w:r>
          </w:p>
          <w:p w14:paraId="5A4FB43A"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D6A5F">
              <w:rPr>
                <w:rFonts w:ascii="ＭＳ 明朝" w:eastAsia="ＭＳ 明朝" w:hAnsi="ＭＳ 明朝" w:hint="eastAsia"/>
                <w:sz w:val="18"/>
              </w:rPr>
              <w:t>「旅」と「物</w:t>
            </w:r>
            <w:r>
              <w:rPr>
                <w:rFonts w:ascii="ＭＳ 明朝" w:eastAsia="ＭＳ 明朝" w:hAnsi="ＭＳ 明朝" w:hint="eastAsia"/>
                <w:sz w:val="18"/>
              </w:rPr>
              <w:t>語</w:t>
            </w:r>
            <w:r w:rsidRPr="005D6A5F">
              <w:rPr>
                <w:rFonts w:ascii="ＭＳ 明朝" w:eastAsia="ＭＳ 明朝" w:hAnsi="ＭＳ 明朝" w:hint="eastAsia"/>
                <w:sz w:val="18"/>
              </w:rPr>
              <w:t>」との共通点を捉え</w:t>
            </w:r>
            <w:r>
              <w:rPr>
                <w:rFonts w:ascii="ＭＳ 明朝" w:eastAsia="ＭＳ 明朝" w:hAnsi="ＭＳ 明朝" w:hint="eastAsia"/>
                <w:sz w:val="18"/>
              </w:rPr>
              <w:t>、その内容を説明している。</w:t>
            </w:r>
          </w:p>
          <w:p w14:paraId="1524E306" w14:textId="3EC1EBFD"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D6A5F">
              <w:rPr>
                <w:rFonts w:ascii="ＭＳ 明朝" w:eastAsia="ＭＳ 明朝" w:hAnsi="ＭＳ 明朝" w:hint="eastAsia"/>
                <w:sz w:val="18"/>
              </w:rPr>
              <w:t>「心の自由を感じてください</w:t>
            </w:r>
            <w:r>
              <w:rPr>
                <w:rFonts w:ascii="ＭＳ 明朝" w:eastAsia="ＭＳ 明朝" w:hAnsi="ＭＳ 明朝" w:hint="eastAsia"/>
                <w:sz w:val="18"/>
              </w:rPr>
              <w:t>。</w:t>
            </w:r>
            <w:r w:rsidRPr="005D6A5F">
              <w:rPr>
                <w:rFonts w:ascii="ＭＳ 明朝" w:eastAsia="ＭＳ 明朝" w:hAnsi="ＭＳ 明朝" w:hint="eastAsia"/>
                <w:sz w:val="18"/>
              </w:rPr>
              <w:t>」と述べる筆者の思いを捉えて</w:t>
            </w:r>
            <w:r>
              <w:rPr>
                <w:rFonts w:ascii="ＭＳ 明朝" w:eastAsia="ＭＳ 明朝" w:hAnsi="ＭＳ 明朝" w:hint="eastAsia"/>
                <w:sz w:val="18"/>
              </w:rPr>
              <w:t>まとめ、根拠をもって説明している。</w:t>
            </w:r>
          </w:p>
        </w:tc>
        <w:tc>
          <w:tcPr>
            <w:tcW w:w="4181" w:type="dxa"/>
          </w:tcPr>
          <w:p w14:paraId="49980514"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・文章を書くことに対する筆者の思いを捉えている。</w:t>
            </w:r>
          </w:p>
          <w:p w14:paraId="6807B63E"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・「旅」と「物語」との共通点を捉えている。</w:t>
            </w:r>
          </w:p>
          <w:p w14:paraId="0AE74A89" w14:textId="77777777" w:rsidR="00A91F5D" w:rsidRDefault="00A91F5D" w:rsidP="00A91F5D">
            <w:pPr>
              <w:widowControl/>
              <w:ind w:left="180" w:hangingChars="100" w:hanging="180"/>
              <w:jc w:val="left"/>
              <w:rPr>
                <w:rFonts w:ascii="ＭＳ 明朝" w:eastAsia="ＭＳ 明朝" w:hAnsi="ＭＳ 明朝"/>
                <w:sz w:val="18"/>
              </w:rPr>
            </w:pPr>
          </w:p>
          <w:p w14:paraId="43261BE5" w14:textId="66230D5C"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17AB6">
              <w:rPr>
                <w:rFonts w:ascii="ＭＳ 明朝" w:eastAsia="ＭＳ 明朝" w:hAnsi="ＭＳ 明朝" w:hint="eastAsia"/>
                <w:sz w:val="18"/>
              </w:rPr>
              <w:t>「心の自由を感じてください</w:t>
            </w:r>
            <w:r>
              <w:rPr>
                <w:rFonts w:ascii="ＭＳ 明朝" w:eastAsia="ＭＳ 明朝" w:hAnsi="ＭＳ 明朝" w:hint="eastAsia"/>
                <w:sz w:val="18"/>
              </w:rPr>
              <w:t>。</w:t>
            </w:r>
            <w:r w:rsidRPr="00B17AB6">
              <w:rPr>
                <w:rFonts w:ascii="ＭＳ 明朝" w:eastAsia="ＭＳ 明朝" w:hAnsi="ＭＳ 明朝" w:hint="eastAsia"/>
                <w:sz w:val="18"/>
              </w:rPr>
              <w:t>」と述べる筆者の思い</w:t>
            </w:r>
            <w:r>
              <w:rPr>
                <w:rFonts w:ascii="ＭＳ 明朝" w:eastAsia="ＭＳ 明朝" w:hAnsi="ＭＳ 明朝" w:hint="eastAsia"/>
                <w:sz w:val="18"/>
              </w:rPr>
              <w:t>を捉えてまとめている。</w:t>
            </w:r>
          </w:p>
        </w:tc>
        <w:tc>
          <w:tcPr>
            <w:tcW w:w="4179" w:type="dxa"/>
          </w:tcPr>
          <w:p w14:paraId="2EAF5585"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・文章を書くことに対する筆者の思いを捉えていない。</w:t>
            </w:r>
          </w:p>
          <w:p w14:paraId="17709AD9" w14:textId="77777777"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D6A5F">
              <w:rPr>
                <w:rFonts w:ascii="ＭＳ 明朝" w:eastAsia="ＭＳ 明朝" w:hAnsi="ＭＳ 明朝" w:hint="eastAsia"/>
                <w:sz w:val="18"/>
              </w:rPr>
              <w:t>「旅」と「物</w:t>
            </w:r>
            <w:r>
              <w:rPr>
                <w:rFonts w:ascii="ＭＳ 明朝" w:eastAsia="ＭＳ 明朝" w:hAnsi="ＭＳ 明朝" w:hint="eastAsia"/>
                <w:sz w:val="18"/>
              </w:rPr>
              <w:t>語</w:t>
            </w:r>
            <w:r w:rsidRPr="005D6A5F">
              <w:rPr>
                <w:rFonts w:ascii="ＭＳ 明朝" w:eastAsia="ＭＳ 明朝" w:hAnsi="ＭＳ 明朝" w:hint="eastAsia"/>
                <w:sz w:val="18"/>
              </w:rPr>
              <w:t>」との共通点を捉えてい</w:t>
            </w:r>
            <w:r>
              <w:rPr>
                <w:rFonts w:ascii="ＭＳ 明朝" w:eastAsia="ＭＳ 明朝" w:hAnsi="ＭＳ 明朝" w:hint="eastAsia"/>
                <w:sz w:val="18"/>
              </w:rPr>
              <w:t>ない。</w:t>
            </w:r>
          </w:p>
          <w:p w14:paraId="55F12DE7" w14:textId="77777777" w:rsidR="00A91F5D" w:rsidRDefault="00A91F5D" w:rsidP="00A91F5D">
            <w:pPr>
              <w:widowControl/>
              <w:ind w:left="180" w:hangingChars="100" w:hanging="180"/>
              <w:jc w:val="left"/>
              <w:rPr>
                <w:rFonts w:ascii="ＭＳ 明朝" w:eastAsia="ＭＳ 明朝" w:hAnsi="ＭＳ 明朝"/>
                <w:sz w:val="18"/>
              </w:rPr>
            </w:pPr>
          </w:p>
          <w:p w14:paraId="2808FB4E" w14:textId="207AE42A" w:rsidR="00A91F5D" w:rsidRDefault="00A91F5D" w:rsidP="00A91F5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D6A5F">
              <w:rPr>
                <w:rFonts w:ascii="ＭＳ 明朝" w:eastAsia="ＭＳ 明朝" w:hAnsi="ＭＳ 明朝" w:hint="eastAsia"/>
                <w:sz w:val="18"/>
              </w:rPr>
              <w:t>「心の自由を感じてください</w:t>
            </w:r>
            <w:r>
              <w:rPr>
                <w:rFonts w:ascii="ＭＳ 明朝" w:eastAsia="ＭＳ 明朝" w:hAnsi="ＭＳ 明朝" w:hint="eastAsia"/>
                <w:sz w:val="18"/>
              </w:rPr>
              <w:t>。</w:t>
            </w:r>
            <w:r w:rsidRPr="005D6A5F">
              <w:rPr>
                <w:rFonts w:ascii="ＭＳ 明朝" w:eastAsia="ＭＳ 明朝" w:hAnsi="ＭＳ 明朝" w:hint="eastAsia"/>
                <w:sz w:val="18"/>
              </w:rPr>
              <w:t>」と述べる筆者の思いを捉え</w:t>
            </w:r>
            <w:r>
              <w:rPr>
                <w:rFonts w:ascii="ＭＳ 明朝" w:eastAsia="ＭＳ 明朝" w:hAnsi="ＭＳ 明朝" w:hint="eastAsia"/>
                <w:sz w:val="18"/>
              </w:rPr>
              <w:t>てまとめていない。</w:t>
            </w:r>
          </w:p>
        </w:tc>
      </w:tr>
      <w:tr w:rsidR="00A91F5D" w14:paraId="3B7581E1"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258FF2A8" w14:textId="77777777" w:rsidR="00A91F5D" w:rsidRPr="00A87F5E" w:rsidRDefault="00A91F5D" w:rsidP="00A91F5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E5CD0E1" w14:textId="77777777" w:rsidR="00A91F5D" w:rsidRPr="00A87F5E" w:rsidRDefault="00A91F5D" w:rsidP="00A91F5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1F5B451" w14:textId="77777777" w:rsidR="00A91F5D" w:rsidRPr="00A87F5E" w:rsidRDefault="00A91F5D" w:rsidP="00A91F5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137379" w14:textId="6C90AFA6" w:rsidR="00A91F5D" w:rsidRPr="00A87F5E" w:rsidRDefault="00A91F5D" w:rsidP="00A91F5D">
            <w:pPr>
              <w:widowControl/>
              <w:rPr>
                <w:rFonts w:ascii="ＭＳ ゴシック" w:eastAsia="ＭＳ ゴシック" w:hAnsi="ＭＳ ゴシック"/>
                <w:sz w:val="20"/>
              </w:rPr>
            </w:pPr>
            <w:r>
              <w:rPr>
                <w:rFonts w:ascii="ＭＳ ゴシック" w:eastAsia="ＭＳ ゴシック" w:hAnsi="ＭＳ ゴシック" w:hint="eastAsia"/>
                <w:sz w:val="20"/>
              </w:rPr>
              <w:t>⑤考察・発表</w:t>
            </w:r>
          </w:p>
        </w:tc>
        <w:tc>
          <w:tcPr>
            <w:tcW w:w="4181" w:type="dxa"/>
          </w:tcPr>
          <w:p w14:paraId="4741BFF3" w14:textId="34377345" w:rsidR="00A91F5D" w:rsidRPr="007855BB" w:rsidRDefault="00A91F5D" w:rsidP="00A91F5D">
            <w:pPr>
              <w:widowControl/>
              <w:ind w:left="180" w:hangingChars="100" w:hanging="180"/>
              <w:jc w:val="left"/>
              <w:rPr>
                <w:rFonts w:ascii="ＭＳ 明朝" w:eastAsia="ＭＳ 明朝" w:hAnsi="ＭＳ 明朝"/>
                <w:sz w:val="18"/>
              </w:rPr>
            </w:pPr>
            <w:r w:rsidRPr="001A6776">
              <w:rPr>
                <w:rFonts w:ascii="ＭＳ 明朝" w:eastAsia="ＭＳ 明朝" w:hAnsi="ＭＳ 明朝" w:hint="eastAsia"/>
                <w:sz w:val="18"/>
              </w:rPr>
              <w:t>・</w:t>
            </w:r>
            <w:r>
              <w:rPr>
                <w:rFonts w:ascii="ＭＳ 明朝" w:eastAsia="ＭＳ 明朝" w:hAnsi="ＭＳ 明朝" w:hint="eastAsia"/>
                <w:sz w:val="18"/>
              </w:rPr>
              <w:t>「旅」と「物語」についての筆者の思いを捉え、「旅」と「物語」について考えたことをまとめて伝え、発表や討論を通して自分の考えをさらに深めようとしている。</w:t>
            </w:r>
          </w:p>
        </w:tc>
        <w:tc>
          <w:tcPr>
            <w:tcW w:w="4181" w:type="dxa"/>
          </w:tcPr>
          <w:p w14:paraId="406DA2B2" w14:textId="2120A5F6" w:rsidR="00A91F5D" w:rsidRPr="007855BB" w:rsidRDefault="00A91F5D" w:rsidP="00A91F5D">
            <w:pPr>
              <w:widowControl/>
              <w:ind w:left="180" w:hangingChars="100" w:hanging="180"/>
              <w:jc w:val="left"/>
              <w:rPr>
                <w:rFonts w:ascii="ＭＳ 明朝" w:eastAsia="ＭＳ 明朝" w:hAnsi="ＭＳ 明朝"/>
                <w:sz w:val="18"/>
              </w:rPr>
            </w:pPr>
            <w:r w:rsidRPr="001A6776">
              <w:rPr>
                <w:rFonts w:ascii="ＭＳ 明朝" w:eastAsia="ＭＳ 明朝" w:hAnsi="ＭＳ 明朝" w:hint="eastAsia"/>
                <w:sz w:val="18"/>
              </w:rPr>
              <w:t>・</w:t>
            </w:r>
            <w:r>
              <w:rPr>
                <w:rFonts w:ascii="ＭＳ 明朝" w:eastAsia="ＭＳ 明朝" w:hAnsi="ＭＳ 明朝" w:hint="eastAsia"/>
                <w:sz w:val="18"/>
              </w:rPr>
              <w:t>「旅」と「物語」についての筆者の思いを捉え、「旅」と「物語」について考えたことをまとめ、伝えようとしている。</w:t>
            </w:r>
          </w:p>
        </w:tc>
        <w:tc>
          <w:tcPr>
            <w:tcW w:w="4179" w:type="dxa"/>
          </w:tcPr>
          <w:p w14:paraId="49076333" w14:textId="13EEF45F" w:rsidR="00A91F5D" w:rsidRPr="007855BB" w:rsidRDefault="00A91F5D" w:rsidP="00A91F5D">
            <w:pPr>
              <w:widowControl/>
              <w:ind w:left="180" w:hangingChars="100" w:hanging="180"/>
              <w:jc w:val="left"/>
              <w:rPr>
                <w:rFonts w:ascii="ＭＳ 明朝" w:eastAsia="ＭＳ 明朝" w:hAnsi="ＭＳ 明朝"/>
                <w:sz w:val="18"/>
              </w:rPr>
            </w:pPr>
            <w:r w:rsidRPr="001A6776">
              <w:rPr>
                <w:rFonts w:ascii="ＭＳ 明朝" w:eastAsia="ＭＳ 明朝" w:hAnsi="ＭＳ 明朝" w:hint="eastAsia"/>
                <w:sz w:val="18"/>
              </w:rPr>
              <w:t>・</w:t>
            </w:r>
            <w:r>
              <w:rPr>
                <w:rFonts w:ascii="ＭＳ 明朝" w:eastAsia="ＭＳ 明朝" w:hAnsi="ＭＳ 明朝" w:hint="eastAsia"/>
                <w:sz w:val="18"/>
              </w:rPr>
              <w:t>「旅」と「物語」についての筆者の思いを捉え、「旅」と「物語」について考えたことをまとめ、伝えようとしていない。</w:t>
            </w:r>
          </w:p>
        </w:tc>
      </w:tr>
    </w:tbl>
    <w:p w14:paraId="2604733A" w14:textId="590AD6AD" w:rsidR="003B1DF9" w:rsidRDefault="003B1DF9" w:rsidP="003B1DF9">
      <w:pPr>
        <w:rPr>
          <w:rFonts w:ascii="ＭＳ ゴシック" w:eastAsia="ＭＳ ゴシック" w:hAnsi="ＭＳ ゴシック"/>
        </w:rPr>
      </w:pPr>
    </w:p>
    <w:p w14:paraId="0FDA7E2C"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7755E3EA" w14:textId="176F2A7C"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とんかつ</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3EEE6C16" w14:textId="77777777" w:rsidTr="003B1DF9">
        <w:trPr>
          <w:trHeight w:val="510"/>
        </w:trPr>
        <w:tc>
          <w:tcPr>
            <w:tcW w:w="2687" w:type="dxa"/>
            <w:gridSpan w:val="2"/>
            <w:shd w:val="clear" w:color="auto" w:fill="D9D9D9" w:themeFill="background1" w:themeFillShade="D9"/>
            <w:vAlign w:val="center"/>
          </w:tcPr>
          <w:p w14:paraId="351580B8"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4F7DE4D"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417E015"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2FC2A45"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278C2" w14:paraId="1A12AA4D" w14:textId="77777777" w:rsidTr="003B1DF9">
        <w:trPr>
          <w:gridAfter w:val="1"/>
          <w:wAfter w:w="8" w:type="dxa"/>
          <w:trHeight w:val="1602"/>
        </w:trPr>
        <w:tc>
          <w:tcPr>
            <w:tcW w:w="846" w:type="dxa"/>
            <w:vMerge w:val="restart"/>
            <w:shd w:val="clear" w:color="auto" w:fill="D9D9D9" w:themeFill="background1" w:themeFillShade="D9"/>
            <w:textDirection w:val="tbRlV"/>
            <w:vAlign w:val="center"/>
          </w:tcPr>
          <w:p w14:paraId="5BB56BB8" w14:textId="0E29C3BF" w:rsidR="00F278C2" w:rsidRPr="00DD77DE" w:rsidRDefault="00F278C2" w:rsidP="00F278C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A40AA6E" w14:textId="77777777" w:rsidR="00F278C2" w:rsidRDefault="00F278C2" w:rsidP="00F278C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3B237AE" w14:textId="6DD6EA8A" w:rsidR="00F278C2" w:rsidRPr="0042505D" w:rsidRDefault="00F278C2" w:rsidP="00F278C2">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7519C004"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01D4ED4E" w14:textId="77E85FDF" w:rsidR="00F278C2" w:rsidRPr="003E6F49"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72A60E85"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6787F05C" w14:textId="77777777" w:rsidR="00F278C2" w:rsidRDefault="00F278C2" w:rsidP="00F278C2">
            <w:pPr>
              <w:widowControl/>
              <w:jc w:val="left"/>
              <w:rPr>
                <w:rFonts w:ascii="ＭＳ 明朝" w:eastAsia="ＭＳ 明朝" w:hAnsi="ＭＳ 明朝"/>
                <w:sz w:val="18"/>
              </w:rPr>
            </w:pPr>
          </w:p>
          <w:p w14:paraId="14972FBC" w14:textId="651CF6ED" w:rsidR="00F278C2" w:rsidRPr="007855BB"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7A58C76F"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3AE7D46D" w14:textId="77777777" w:rsidR="00F278C2" w:rsidRPr="00104A3D" w:rsidRDefault="00F278C2" w:rsidP="00F278C2">
            <w:pPr>
              <w:widowControl/>
              <w:ind w:left="180" w:hangingChars="100" w:hanging="180"/>
              <w:jc w:val="left"/>
              <w:rPr>
                <w:rFonts w:ascii="ＭＳ 明朝" w:eastAsia="ＭＳ 明朝" w:hAnsi="ＭＳ 明朝"/>
                <w:sz w:val="18"/>
              </w:rPr>
            </w:pPr>
          </w:p>
          <w:p w14:paraId="2A5BAD43" w14:textId="6ACD3109" w:rsidR="00F278C2" w:rsidRPr="007855BB" w:rsidRDefault="00F278C2" w:rsidP="00F278C2">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F278C2" w14:paraId="39D5BAF7" w14:textId="77777777" w:rsidTr="003B1DF9">
        <w:trPr>
          <w:gridAfter w:val="1"/>
          <w:wAfter w:w="8" w:type="dxa"/>
        </w:trPr>
        <w:tc>
          <w:tcPr>
            <w:tcW w:w="846" w:type="dxa"/>
            <w:vMerge/>
            <w:shd w:val="clear" w:color="auto" w:fill="D9D9D9" w:themeFill="background1" w:themeFillShade="D9"/>
            <w:textDirection w:val="tbRlV"/>
            <w:vAlign w:val="center"/>
          </w:tcPr>
          <w:p w14:paraId="591BFFF9" w14:textId="77777777" w:rsidR="00F278C2" w:rsidRPr="00DD77DE" w:rsidRDefault="00F278C2" w:rsidP="00F278C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37CF8C" w14:textId="77AE6375" w:rsidR="00F278C2" w:rsidRPr="00DD77DE" w:rsidRDefault="00F278C2" w:rsidP="00F278C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5221EA67" w14:textId="0FFF4543" w:rsidR="00F278C2" w:rsidRPr="007855BB"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7A2A4243" w14:textId="54116BA1" w:rsidR="00F278C2" w:rsidRPr="007855BB"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423D042B" w14:textId="29896395" w:rsidR="00F278C2" w:rsidRPr="007855BB"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F278C2" w14:paraId="07F230EC"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57726B4C" w14:textId="15FF2264" w:rsidR="00F278C2" w:rsidRPr="00DD77DE" w:rsidRDefault="00F278C2" w:rsidP="00F278C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B8B2D15" w14:textId="12409740" w:rsidR="00F278C2" w:rsidRPr="00DD77DE" w:rsidRDefault="00F278C2" w:rsidP="00F278C2">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③文章の構成・展開　　</w:t>
            </w:r>
            <w:r>
              <w:rPr>
                <w:rFonts w:ascii="ＭＳ ゴシック" w:eastAsia="ＭＳ ゴシック" w:hAnsi="ＭＳ ゴシック" w:hint="eastAsia"/>
                <w:sz w:val="20"/>
                <w:szCs w:val="20"/>
                <w:bdr w:val="single" w:sz="4" w:space="0" w:color="auto"/>
              </w:rPr>
              <w:t>読（１）ウ</w:t>
            </w:r>
          </w:p>
        </w:tc>
        <w:tc>
          <w:tcPr>
            <w:tcW w:w="4181" w:type="dxa"/>
          </w:tcPr>
          <w:p w14:paraId="6D94AC12" w14:textId="77777777" w:rsidR="00F278C2" w:rsidRPr="00A87F5E" w:rsidRDefault="00F278C2" w:rsidP="00F278C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三つに分けられた部分の構成や展開を捉え、その内容を説明している。</w:t>
            </w:r>
          </w:p>
          <w:p w14:paraId="03EB9DE6" w14:textId="7B9A0E38" w:rsidR="00F278C2" w:rsidRPr="00CD0BF0"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・第一段が文章全体の中で果たす役割を捉え、その内容を説明している。</w:t>
            </w:r>
          </w:p>
        </w:tc>
        <w:tc>
          <w:tcPr>
            <w:tcW w:w="4181" w:type="dxa"/>
          </w:tcPr>
          <w:p w14:paraId="58CAE173" w14:textId="77777777" w:rsidR="00F278C2" w:rsidRPr="00A87F5E" w:rsidRDefault="00F278C2" w:rsidP="00F278C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三つに分けられた部分の構成や展開を捉えている。</w:t>
            </w:r>
          </w:p>
          <w:p w14:paraId="24B39181" w14:textId="7A37E712" w:rsidR="00F278C2" w:rsidRPr="007855BB"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・第一段が文章全体の中で果たす役割を捉えている。</w:t>
            </w:r>
          </w:p>
        </w:tc>
        <w:tc>
          <w:tcPr>
            <w:tcW w:w="4179" w:type="dxa"/>
          </w:tcPr>
          <w:p w14:paraId="55207D27" w14:textId="77777777" w:rsidR="00F278C2" w:rsidRPr="00A87F5E" w:rsidRDefault="00F278C2" w:rsidP="00F278C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三つに分けられた部分の構成や展開を捉えていない。</w:t>
            </w:r>
          </w:p>
          <w:p w14:paraId="4B43ED44" w14:textId="5A6E2FE9" w:rsidR="00F278C2" w:rsidRPr="00CD0BF0"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・第一段が文章全体の中で果たす役割を捉えていない。</w:t>
            </w:r>
          </w:p>
        </w:tc>
      </w:tr>
      <w:tr w:rsidR="00F278C2" w:rsidRPr="00127B3C" w14:paraId="29A6445B" w14:textId="77777777" w:rsidTr="003B1DF9">
        <w:trPr>
          <w:gridAfter w:val="1"/>
          <w:wAfter w:w="8" w:type="dxa"/>
        </w:trPr>
        <w:tc>
          <w:tcPr>
            <w:tcW w:w="846" w:type="dxa"/>
            <w:vMerge/>
            <w:shd w:val="clear" w:color="auto" w:fill="D9D9D9" w:themeFill="background1" w:themeFillShade="D9"/>
            <w:textDirection w:val="tbRlV"/>
            <w:vAlign w:val="center"/>
          </w:tcPr>
          <w:p w14:paraId="714B760B" w14:textId="77777777" w:rsidR="00F278C2" w:rsidRPr="00DD77DE" w:rsidRDefault="00F278C2" w:rsidP="00F278C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30E951" w14:textId="77777777" w:rsidR="00F278C2" w:rsidRPr="00A87F5E" w:rsidRDefault="00F278C2" w:rsidP="00F278C2">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7F73A2F0" w14:textId="77777777" w:rsidR="00F278C2" w:rsidRPr="00A87F5E" w:rsidRDefault="00F278C2" w:rsidP="00F278C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p w14:paraId="25B32364" w14:textId="77777777" w:rsidR="00F278C2" w:rsidRPr="00A87F5E" w:rsidRDefault="00F278C2" w:rsidP="00F278C2">
            <w:pPr>
              <w:widowControl/>
              <w:rPr>
                <w:rFonts w:ascii="ＭＳ ゴシック" w:eastAsia="ＭＳ ゴシック" w:hAnsi="ＭＳ ゴシック"/>
                <w:sz w:val="20"/>
              </w:rPr>
            </w:pPr>
          </w:p>
        </w:tc>
        <w:tc>
          <w:tcPr>
            <w:tcW w:w="4181" w:type="dxa"/>
          </w:tcPr>
          <w:p w14:paraId="0BA0E15C" w14:textId="77777777" w:rsidR="00F278C2" w:rsidRPr="00A87F5E" w:rsidRDefault="00F278C2" w:rsidP="00F278C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第一段を読んで、女主人の親子に対する見方の変化を読み取り、その内容を説明している。</w:t>
            </w:r>
          </w:p>
          <w:p w14:paraId="35F238A0"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・第二段を読んで、親子の境遇について読み取り、その内容を説明している。</w:t>
            </w:r>
          </w:p>
          <w:p w14:paraId="2873206D"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・第二段を読んで、「とんかつ」をめぐる登場人物の心情を理解し、その内容を説明している。</w:t>
            </w:r>
          </w:p>
          <w:p w14:paraId="63AFC851"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・第三段を読んで、一年後の少年の変化を読み取り、その内容を説明している。</w:t>
            </w:r>
          </w:p>
          <w:p w14:paraId="6EBBDA91" w14:textId="69A4B9A5" w:rsidR="00F278C2" w:rsidRPr="008C0FEA"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・この小説の主題について考えをまとめ、それについて根拠をもって説明している。</w:t>
            </w:r>
          </w:p>
        </w:tc>
        <w:tc>
          <w:tcPr>
            <w:tcW w:w="4181" w:type="dxa"/>
          </w:tcPr>
          <w:p w14:paraId="22AA0587" w14:textId="77777777" w:rsidR="00F278C2" w:rsidRPr="00A87F5E" w:rsidRDefault="00F278C2" w:rsidP="00F278C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第一段を読んで、女主人の親子に対する見方の変化を読み取っている。</w:t>
            </w:r>
          </w:p>
          <w:p w14:paraId="6FA2CD27"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・第二段を読んで、親子の境遇について読み取っている。</w:t>
            </w:r>
          </w:p>
          <w:p w14:paraId="53A54B73"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・第二段を読んで、「とんかつ」をめぐる登場人物の心情を理解している。</w:t>
            </w:r>
          </w:p>
          <w:p w14:paraId="074C6567"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・第三段を読んで、一年後の少年の変化を読み取っている。</w:t>
            </w:r>
          </w:p>
          <w:p w14:paraId="05828120" w14:textId="18DAE61B" w:rsidR="00F278C2" w:rsidRPr="00A87F5E" w:rsidRDefault="00F278C2" w:rsidP="00F278C2">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・この小説の主題について考え</w:t>
            </w:r>
            <w:r>
              <w:rPr>
                <w:rFonts w:ascii="ＭＳ 明朝" w:eastAsia="ＭＳ 明朝" w:hAnsi="ＭＳ 明朝" w:hint="eastAsia"/>
                <w:sz w:val="18"/>
              </w:rPr>
              <w:t>、まとめ</w:t>
            </w:r>
            <w:r w:rsidRPr="00D43006">
              <w:rPr>
                <w:rFonts w:ascii="ＭＳ 明朝" w:eastAsia="ＭＳ 明朝" w:hAnsi="ＭＳ 明朝" w:hint="eastAsia"/>
                <w:sz w:val="18"/>
              </w:rPr>
              <w:t>ている。</w:t>
            </w:r>
          </w:p>
        </w:tc>
        <w:tc>
          <w:tcPr>
            <w:tcW w:w="4179" w:type="dxa"/>
          </w:tcPr>
          <w:p w14:paraId="25C6801C" w14:textId="77777777" w:rsidR="00F278C2" w:rsidRPr="00A87F5E" w:rsidRDefault="00F278C2" w:rsidP="00F278C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第一段を読んで、女主人の親子に対する見方の変化を読み取っていない。</w:t>
            </w:r>
          </w:p>
          <w:p w14:paraId="4B2D6858"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・第二段を読んで、親子の境遇について読み取っていない。</w:t>
            </w:r>
          </w:p>
          <w:p w14:paraId="2808DE53"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・第二段を読んで、「とんかつ」をめぐる登場人物の心情を理解していない。</w:t>
            </w:r>
          </w:p>
          <w:p w14:paraId="7745CE45" w14:textId="77777777" w:rsidR="00F278C2"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・第三段を読んで、一年後の少年の変化を読み取っていない。</w:t>
            </w:r>
          </w:p>
          <w:p w14:paraId="22CCE628" w14:textId="4C072F24" w:rsidR="00F278C2" w:rsidRPr="008C0FEA"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・この小説の主題について考え、まとめていない。</w:t>
            </w:r>
          </w:p>
        </w:tc>
      </w:tr>
      <w:tr w:rsidR="00F278C2" w14:paraId="695BA5D3"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4AA85E81" w14:textId="77777777" w:rsidR="00F278C2" w:rsidRPr="00A87F5E" w:rsidRDefault="00F278C2" w:rsidP="00F278C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383E6051" w14:textId="77777777" w:rsidR="00F278C2" w:rsidRPr="00A87F5E" w:rsidRDefault="00F278C2" w:rsidP="00F278C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15E3767" w14:textId="77777777" w:rsidR="00F278C2" w:rsidRPr="00A87F5E" w:rsidRDefault="00F278C2" w:rsidP="00F278C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8029BC" w14:textId="7E3C0F40" w:rsidR="00F278C2" w:rsidRPr="00A87F5E" w:rsidRDefault="00F278C2" w:rsidP="00F278C2">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6DCDD76D" w14:textId="732E47EB" w:rsidR="00F278C2" w:rsidRPr="007855BB"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・登場人物の心情とその変化を読み取り、主題について自分の考えを文章にまとめ、発表や討論を通して自分の考えをさらに深めようとしている。</w:t>
            </w:r>
          </w:p>
        </w:tc>
        <w:tc>
          <w:tcPr>
            <w:tcW w:w="4181" w:type="dxa"/>
          </w:tcPr>
          <w:p w14:paraId="0CCE7167" w14:textId="34164FCE" w:rsidR="00F278C2" w:rsidRPr="007855BB" w:rsidRDefault="00F278C2" w:rsidP="00F278C2">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・登場人物の心情とその変化を読み取り</w:t>
            </w:r>
            <w:r>
              <w:rPr>
                <w:rFonts w:ascii="ＭＳ 明朝" w:eastAsia="ＭＳ 明朝" w:hAnsi="ＭＳ 明朝" w:hint="eastAsia"/>
                <w:sz w:val="18"/>
              </w:rPr>
              <w:t>、</w:t>
            </w:r>
            <w:r w:rsidRPr="00D43006">
              <w:rPr>
                <w:rFonts w:ascii="ＭＳ 明朝" w:eastAsia="ＭＳ 明朝" w:hAnsi="ＭＳ 明朝" w:hint="eastAsia"/>
                <w:sz w:val="18"/>
              </w:rPr>
              <w:t>主題について自分の考えを文章にまとめようとしている。</w:t>
            </w:r>
          </w:p>
        </w:tc>
        <w:tc>
          <w:tcPr>
            <w:tcW w:w="4179" w:type="dxa"/>
          </w:tcPr>
          <w:p w14:paraId="66E1392F" w14:textId="46B6B771" w:rsidR="00F278C2" w:rsidRPr="007855BB" w:rsidRDefault="00F278C2" w:rsidP="00F278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・登場人物の心情とその変化を読み取り、主題について自分の考えを文章にまとめようとしていない。</w:t>
            </w:r>
          </w:p>
        </w:tc>
      </w:tr>
    </w:tbl>
    <w:p w14:paraId="7BF5831D" w14:textId="77777777" w:rsidR="003B1DF9" w:rsidRPr="00025F40" w:rsidRDefault="003B1DF9" w:rsidP="003B1DF9">
      <w:pPr>
        <w:rPr>
          <w:rFonts w:ascii="ＭＳ ゴシック" w:eastAsia="ＭＳ ゴシック" w:hAnsi="ＭＳ ゴシック"/>
        </w:rPr>
      </w:pPr>
    </w:p>
    <w:p w14:paraId="07F4AA37"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2E490D28" w14:textId="25E2746E"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96894" w:rsidRPr="00F171F4">
        <w:rPr>
          <w:rFonts w:ascii="ＭＳ ゴシック" w:eastAsia="ＭＳ ゴシック" w:hAnsi="ＭＳ ゴシック" w:hint="eastAsia"/>
        </w:rPr>
        <w:t>「</w:t>
      </w:r>
      <w:r w:rsidR="00496894">
        <w:rPr>
          <w:rFonts w:ascii="ＭＳ ゴシック" w:eastAsia="ＭＳ ゴシック" w:hAnsi="ＭＳ ゴシック" w:hint="eastAsia"/>
        </w:rPr>
        <w:t>オレンジの実る中庭</w:t>
      </w:r>
      <w:r w:rsidR="00496894"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229D2E09" w14:textId="77777777" w:rsidTr="003B1DF9">
        <w:trPr>
          <w:trHeight w:val="510"/>
        </w:trPr>
        <w:tc>
          <w:tcPr>
            <w:tcW w:w="2687" w:type="dxa"/>
            <w:gridSpan w:val="2"/>
            <w:shd w:val="clear" w:color="auto" w:fill="D9D9D9" w:themeFill="background1" w:themeFillShade="D9"/>
            <w:vAlign w:val="center"/>
          </w:tcPr>
          <w:p w14:paraId="438A8F7F"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5AFDE6B"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6F47C33"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C4D7563"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4121B" w14:paraId="70C916D3" w14:textId="77777777" w:rsidTr="003B1DF9">
        <w:trPr>
          <w:gridAfter w:val="1"/>
          <w:wAfter w:w="8" w:type="dxa"/>
          <w:trHeight w:val="1602"/>
        </w:trPr>
        <w:tc>
          <w:tcPr>
            <w:tcW w:w="846" w:type="dxa"/>
            <w:vMerge w:val="restart"/>
            <w:shd w:val="clear" w:color="auto" w:fill="D9D9D9" w:themeFill="background1" w:themeFillShade="D9"/>
            <w:textDirection w:val="tbRlV"/>
            <w:vAlign w:val="center"/>
          </w:tcPr>
          <w:p w14:paraId="02FBC54C" w14:textId="0C62DE27" w:rsidR="00D4121B" w:rsidRPr="00DD77DE" w:rsidRDefault="00D4121B" w:rsidP="00D4121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D82BC2A" w14:textId="77777777" w:rsidR="00D4121B" w:rsidRDefault="00D4121B" w:rsidP="00D4121B">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9228820" w14:textId="6B79585E" w:rsidR="00D4121B" w:rsidRPr="0042505D" w:rsidRDefault="00D4121B" w:rsidP="00D4121B">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18904E96" w14:textId="77777777" w:rsidR="00D4121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5F683879" w14:textId="7323962C" w:rsidR="00D4121B" w:rsidRPr="003E6F49"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7003C619" w14:textId="77777777" w:rsidR="00D4121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5BD39096" w14:textId="77777777" w:rsidR="00D4121B" w:rsidRDefault="00D4121B" w:rsidP="00D4121B">
            <w:pPr>
              <w:widowControl/>
              <w:jc w:val="left"/>
              <w:rPr>
                <w:rFonts w:ascii="ＭＳ 明朝" w:eastAsia="ＭＳ 明朝" w:hAnsi="ＭＳ 明朝"/>
                <w:sz w:val="18"/>
              </w:rPr>
            </w:pPr>
          </w:p>
          <w:p w14:paraId="2B2755BE" w14:textId="5E5EACB9" w:rsidR="00D4121B" w:rsidRPr="007855B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50AFA85E" w14:textId="77777777" w:rsidR="00D4121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7DDAF00B" w14:textId="77777777" w:rsidR="00D4121B" w:rsidRPr="00104A3D" w:rsidRDefault="00D4121B" w:rsidP="00D4121B">
            <w:pPr>
              <w:widowControl/>
              <w:ind w:left="180" w:hangingChars="100" w:hanging="180"/>
              <w:jc w:val="left"/>
              <w:rPr>
                <w:rFonts w:ascii="ＭＳ 明朝" w:eastAsia="ＭＳ 明朝" w:hAnsi="ＭＳ 明朝"/>
                <w:sz w:val="18"/>
              </w:rPr>
            </w:pPr>
          </w:p>
          <w:p w14:paraId="72C7A9C6" w14:textId="5337C44A" w:rsidR="00D4121B" w:rsidRPr="007855BB" w:rsidRDefault="00D4121B" w:rsidP="00D4121B">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D4121B" w14:paraId="6887CAC8" w14:textId="77777777" w:rsidTr="003B1DF9">
        <w:trPr>
          <w:gridAfter w:val="1"/>
          <w:wAfter w:w="8" w:type="dxa"/>
        </w:trPr>
        <w:tc>
          <w:tcPr>
            <w:tcW w:w="846" w:type="dxa"/>
            <w:vMerge/>
            <w:shd w:val="clear" w:color="auto" w:fill="D9D9D9" w:themeFill="background1" w:themeFillShade="D9"/>
            <w:textDirection w:val="tbRlV"/>
            <w:vAlign w:val="center"/>
          </w:tcPr>
          <w:p w14:paraId="6D7D8D44" w14:textId="77777777" w:rsidR="00D4121B" w:rsidRPr="00DD77DE" w:rsidRDefault="00D4121B" w:rsidP="00D4121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A16A36" w14:textId="411F860C" w:rsidR="00D4121B" w:rsidRPr="00DD77DE" w:rsidRDefault="00D4121B" w:rsidP="00D4121B">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3F743A83" w14:textId="7FCFA224" w:rsidR="00D4121B" w:rsidRPr="007855B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68F58376" w14:textId="2E6FFE63" w:rsidR="00D4121B" w:rsidRPr="007855B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2DC137D6" w14:textId="352A62B6" w:rsidR="00D4121B" w:rsidRPr="007855B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D4121B" w14:paraId="641CC74B"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3C7B43C8" w14:textId="0FD54DA9" w:rsidR="00D4121B" w:rsidRPr="00DD77DE" w:rsidRDefault="00D4121B" w:rsidP="00D4121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74C0A28" w14:textId="77777777" w:rsidR="00D4121B" w:rsidRDefault="00D4121B" w:rsidP="00D4121B">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4E2FE949" w14:textId="3B2E94D2" w:rsidR="00D4121B" w:rsidRPr="00DD77DE" w:rsidRDefault="00D4121B" w:rsidP="00D4121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81" w:type="dxa"/>
          </w:tcPr>
          <w:p w14:paraId="54A3C7DE" w14:textId="77777777" w:rsidR="00D4121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A3693">
              <w:rPr>
                <w:rFonts w:ascii="ＭＳ 明朝" w:eastAsia="ＭＳ 明朝" w:hAnsi="ＭＳ 明朝" w:hint="eastAsia"/>
                <w:sz w:val="18"/>
              </w:rPr>
              <w:t>若い兵士の寝顔を見なおしたときの「私」の思いを捉え</w:t>
            </w:r>
            <w:r>
              <w:rPr>
                <w:rFonts w:ascii="ＭＳ 明朝" w:eastAsia="ＭＳ 明朝" w:hAnsi="ＭＳ 明朝" w:hint="eastAsia"/>
                <w:sz w:val="18"/>
              </w:rPr>
              <w:t>、その内容を説明している。</w:t>
            </w:r>
          </w:p>
          <w:p w14:paraId="2A376F09" w14:textId="77777777" w:rsidR="00D4121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A3693">
              <w:rPr>
                <w:rFonts w:ascii="ＭＳ 明朝" w:eastAsia="ＭＳ 明朝" w:hAnsi="ＭＳ 明朝" w:hint="eastAsia"/>
                <w:sz w:val="18"/>
              </w:rPr>
              <w:t>中庭のオレンジの木の話を聞いた若い兵士の様子や気持ちを捉え</w:t>
            </w:r>
            <w:r>
              <w:rPr>
                <w:rFonts w:ascii="ＭＳ 明朝" w:eastAsia="ＭＳ 明朝" w:hAnsi="ＭＳ 明朝" w:hint="eastAsia"/>
                <w:sz w:val="18"/>
              </w:rPr>
              <w:t>、その内容を説明している。</w:t>
            </w:r>
          </w:p>
          <w:p w14:paraId="2BAB6883" w14:textId="77777777" w:rsidR="00D4121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A3693">
              <w:rPr>
                <w:rFonts w:ascii="ＭＳ 明朝" w:eastAsia="ＭＳ 明朝" w:hAnsi="ＭＳ 明朝" w:hint="eastAsia"/>
                <w:sz w:val="18"/>
              </w:rPr>
              <w:t>「右手と左手は握手ができない」という言葉の意味とそう語る若い兵士の気持</w:t>
            </w:r>
            <w:r>
              <w:rPr>
                <w:rFonts w:ascii="ＭＳ 明朝" w:eastAsia="ＭＳ 明朝" w:hAnsi="ＭＳ 明朝" w:hint="eastAsia"/>
                <w:sz w:val="18"/>
              </w:rPr>
              <w:t>ち</w:t>
            </w:r>
            <w:r w:rsidRPr="003A3693">
              <w:rPr>
                <w:rFonts w:ascii="ＭＳ 明朝" w:eastAsia="ＭＳ 明朝" w:hAnsi="ＭＳ 明朝" w:hint="eastAsia"/>
                <w:sz w:val="18"/>
              </w:rPr>
              <w:t>を捉え</w:t>
            </w:r>
            <w:r>
              <w:rPr>
                <w:rFonts w:ascii="ＭＳ 明朝" w:eastAsia="ＭＳ 明朝" w:hAnsi="ＭＳ 明朝" w:hint="eastAsia"/>
                <w:sz w:val="18"/>
              </w:rPr>
              <w:t>、その内容を説明している。</w:t>
            </w:r>
          </w:p>
          <w:p w14:paraId="3D067828" w14:textId="5CAD7FD0" w:rsidR="00D4121B" w:rsidRPr="007855B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A3693">
              <w:rPr>
                <w:rFonts w:ascii="ＭＳ 明朝" w:eastAsia="ＭＳ 明朝" w:hAnsi="ＭＳ 明朝" w:hint="eastAsia"/>
                <w:sz w:val="18"/>
              </w:rPr>
              <w:t>オレンジ</w:t>
            </w:r>
            <w:r>
              <w:rPr>
                <w:rFonts w:ascii="ＭＳ 明朝" w:eastAsia="ＭＳ 明朝" w:hAnsi="ＭＳ 明朝" w:hint="eastAsia"/>
                <w:sz w:val="18"/>
              </w:rPr>
              <w:t>が</w:t>
            </w:r>
            <w:r w:rsidRPr="003A3693">
              <w:rPr>
                <w:rFonts w:ascii="ＭＳ 明朝" w:eastAsia="ＭＳ 明朝" w:hAnsi="ＭＳ 明朝" w:hint="eastAsia"/>
                <w:sz w:val="18"/>
              </w:rPr>
              <w:t>ドアの前にあった理由や、オレンジ</w:t>
            </w:r>
            <w:r w:rsidR="00F6062B">
              <w:rPr>
                <w:rFonts w:ascii="ＭＳ 明朝" w:eastAsia="ＭＳ 明朝" w:hAnsi="ＭＳ 明朝" w:hint="eastAsia"/>
                <w:sz w:val="18"/>
              </w:rPr>
              <w:t>の持つ</w:t>
            </w:r>
            <w:r w:rsidRPr="003A3693">
              <w:rPr>
                <w:rFonts w:ascii="ＭＳ 明朝" w:eastAsia="ＭＳ 明朝" w:hAnsi="ＭＳ 明朝" w:hint="eastAsia"/>
                <w:sz w:val="18"/>
              </w:rPr>
              <w:t>意味について考えて</w:t>
            </w:r>
            <w:r>
              <w:rPr>
                <w:rFonts w:ascii="ＭＳ 明朝" w:eastAsia="ＭＳ 明朝" w:hAnsi="ＭＳ 明朝" w:hint="eastAsia"/>
                <w:sz w:val="18"/>
              </w:rPr>
              <w:t>、その内容を理由とともに説明している。</w:t>
            </w:r>
          </w:p>
        </w:tc>
        <w:tc>
          <w:tcPr>
            <w:tcW w:w="4181" w:type="dxa"/>
          </w:tcPr>
          <w:p w14:paraId="73A0FA0D" w14:textId="77777777" w:rsidR="00D4121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8665C">
              <w:rPr>
                <w:rFonts w:ascii="ＭＳ 明朝" w:eastAsia="ＭＳ 明朝" w:hAnsi="ＭＳ 明朝" w:hint="eastAsia"/>
                <w:sz w:val="18"/>
              </w:rPr>
              <w:t>若い兵士の寝顔を見なおしたときの「私」の思いを</w:t>
            </w:r>
            <w:r>
              <w:rPr>
                <w:rFonts w:ascii="ＭＳ 明朝" w:eastAsia="ＭＳ 明朝" w:hAnsi="ＭＳ 明朝" w:hint="eastAsia"/>
                <w:sz w:val="18"/>
              </w:rPr>
              <w:t>捉えている。</w:t>
            </w:r>
          </w:p>
          <w:p w14:paraId="01A5C0CF" w14:textId="77777777" w:rsidR="00D4121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8665C">
              <w:rPr>
                <w:rFonts w:ascii="ＭＳ 明朝" w:eastAsia="ＭＳ 明朝" w:hAnsi="ＭＳ 明朝" w:hint="eastAsia"/>
                <w:sz w:val="18"/>
              </w:rPr>
              <w:t>中庭のオレンジの木の話を聞いた若い兵士の様子や気持ちを捉え</w:t>
            </w:r>
            <w:r>
              <w:rPr>
                <w:rFonts w:ascii="ＭＳ 明朝" w:eastAsia="ＭＳ 明朝" w:hAnsi="ＭＳ 明朝" w:hint="eastAsia"/>
                <w:sz w:val="18"/>
              </w:rPr>
              <w:t>てい</w:t>
            </w:r>
            <w:r w:rsidRPr="0018665C">
              <w:rPr>
                <w:rFonts w:ascii="ＭＳ 明朝" w:eastAsia="ＭＳ 明朝" w:hAnsi="ＭＳ 明朝" w:hint="eastAsia"/>
                <w:sz w:val="18"/>
              </w:rPr>
              <w:t>る</w:t>
            </w:r>
            <w:r>
              <w:rPr>
                <w:rFonts w:ascii="ＭＳ 明朝" w:eastAsia="ＭＳ 明朝" w:hAnsi="ＭＳ 明朝" w:hint="eastAsia"/>
                <w:sz w:val="18"/>
              </w:rPr>
              <w:t>。</w:t>
            </w:r>
          </w:p>
          <w:p w14:paraId="601163F8" w14:textId="77777777" w:rsidR="00D4121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A3693">
              <w:rPr>
                <w:rFonts w:ascii="ＭＳ 明朝" w:eastAsia="ＭＳ 明朝" w:hAnsi="ＭＳ 明朝" w:hint="eastAsia"/>
                <w:sz w:val="18"/>
              </w:rPr>
              <w:t>「右手と左手は握手ができない」という言葉の意味とそう語る若い兵士の気持</w:t>
            </w:r>
            <w:r>
              <w:rPr>
                <w:rFonts w:ascii="ＭＳ 明朝" w:eastAsia="ＭＳ 明朝" w:hAnsi="ＭＳ 明朝" w:hint="eastAsia"/>
                <w:sz w:val="18"/>
              </w:rPr>
              <w:t>ちを捉えている。</w:t>
            </w:r>
          </w:p>
          <w:p w14:paraId="529F9D75" w14:textId="6BDDB3F9" w:rsidR="00D4121B" w:rsidRPr="00E7440A"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・オレンジがドアの前にあった理由や、オレンジ</w:t>
            </w:r>
            <w:r w:rsidR="00F6062B">
              <w:rPr>
                <w:rFonts w:ascii="ＭＳ 明朝" w:eastAsia="ＭＳ 明朝" w:hAnsi="ＭＳ 明朝" w:hint="eastAsia"/>
                <w:sz w:val="18"/>
              </w:rPr>
              <w:t>の持つ</w:t>
            </w:r>
            <w:r>
              <w:rPr>
                <w:rFonts w:ascii="ＭＳ 明朝" w:eastAsia="ＭＳ 明朝" w:hAnsi="ＭＳ 明朝" w:hint="eastAsia"/>
                <w:sz w:val="18"/>
              </w:rPr>
              <w:t>意味について考えている。</w:t>
            </w:r>
          </w:p>
        </w:tc>
        <w:tc>
          <w:tcPr>
            <w:tcW w:w="4179" w:type="dxa"/>
          </w:tcPr>
          <w:p w14:paraId="00A439D6" w14:textId="77777777" w:rsidR="00D4121B" w:rsidRPr="003A3693" w:rsidRDefault="00D4121B" w:rsidP="00D4121B">
            <w:pPr>
              <w:widowControl/>
              <w:ind w:left="180" w:hangingChars="100" w:hanging="180"/>
              <w:jc w:val="left"/>
              <w:rPr>
                <w:rFonts w:ascii="ＭＳ 明朝" w:eastAsia="ＭＳ 明朝" w:hAnsi="ＭＳ 明朝"/>
                <w:sz w:val="18"/>
              </w:rPr>
            </w:pPr>
            <w:r w:rsidRPr="003A3693">
              <w:rPr>
                <w:rFonts w:ascii="ＭＳ 明朝" w:eastAsia="ＭＳ 明朝" w:hAnsi="ＭＳ 明朝" w:hint="eastAsia"/>
                <w:sz w:val="18"/>
              </w:rPr>
              <w:t>・若い兵士の寝顔を見なおしたときの「私」の思いを捉えてい</w:t>
            </w:r>
            <w:r>
              <w:rPr>
                <w:rFonts w:ascii="ＭＳ 明朝" w:eastAsia="ＭＳ 明朝" w:hAnsi="ＭＳ 明朝" w:hint="eastAsia"/>
                <w:sz w:val="18"/>
              </w:rPr>
              <w:t>ない</w:t>
            </w:r>
            <w:r w:rsidRPr="003A3693">
              <w:rPr>
                <w:rFonts w:ascii="ＭＳ 明朝" w:eastAsia="ＭＳ 明朝" w:hAnsi="ＭＳ 明朝" w:hint="eastAsia"/>
                <w:sz w:val="18"/>
              </w:rPr>
              <w:t>。</w:t>
            </w:r>
          </w:p>
          <w:p w14:paraId="374B79EB" w14:textId="77777777" w:rsidR="00D4121B" w:rsidRPr="003A3693" w:rsidRDefault="00D4121B" w:rsidP="00D4121B">
            <w:pPr>
              <w:widowControl/>
              <w:ind w:left="180" w:hangingChars="100" w:hanging="180"/>
              <w:jc w:val="left"/>
              <w:rPr>
                <w:rFonts w:ascii="ＭＳ 明朝" w:eastAsia="ＭＳ 明朝" w:hAnsi="ＭＳ 明朝"/>
                <w:sz w:val="18"/>
              </w:rPr>
            </w:pPr>
            <w:r w:rsidRPr="003A3693">
              <w:rPr>
                <w:rFonts w:ascii="ＭＳ 明朝" w:eastAsia="ＭＳ 明朝" w:hAnsi="ＭＳ 明朝" w:hint="eastAsia"/>
                <w:sz w:val="18"/>
              </w:rPr>
              <w:t>・中庭のオレンジの木の話を聞いた若い兵士の様子や気持ちを捉え</w:t>
            </w:r>
            <w:r>
              <w:rPr>
                <w:rFonts w:ascii="ＭＳ 明朝" w:eastAsia="ＭＳ 明朝" w:hAnsi="ＭＳ 明朝" w:hint="eastAsia"/>
                <w:sz w:val="18"/>
              </w:rPr>
              <w:t>ていない</w:t>
            </w:r>
            <w:r w:rsidRPr="003A3693">
              <w:rPr>
                <w:rFonts w:ascii="ＭＳ 明朝" w:eastAsia="ＭＳ 明朝" w:hAnsi="ＭＳ 明朝" w:hint="eastAsia"/>
                <w:sz w:val="18"/>
              </w:rPr>
              <w:t>。</w:t>
            </w:r>
          </w:p>
          <w:p w14:paraId="08013EBF" w14:textId="77777777" w:rsidR="00D4121B" w:rsidRPr="003A3693" w:rsidRDefault="00D4121B" w:rsidP="00D4121B">
            <w:pPr>
              <w:widowControl/>
              <w:ind w:left="180" w:hangingChars="100" w:hanging="180"/>
              <w:jc w:val="left"/>
              <w:rPr>
                <w:rFonts w:ascii="ＭＳ 明朝" w:eastAsia="ＭＳ 明朝" w:hAnsi="ＭＳ 明朝"/>
                <w:sz w:val="18"/>
              </w:rPr>
            </w:pPr>
            <w:r w:rsidRPr="003A3693">
              <w:rPr>
                <w:rFonts w:ascii="ＭＳ 明朝" w:eastAsia="ＭＳ 明朝" w:hAnsi="ＭＳ 明朝" w:hint="eastAsia"/>
                <w:sz w:val="18"/>
              </w:rPr>
              <w:t>・「右手と左手は握手ができない」という言葉の意味とそう語る若い兵士の気持</w:t>
            </w:r>
            <w:r>
              <w:rPr>
                <w:rFonts w:ascii="ＭＳ 明朝" w:eastAsia="ＭＳ 明朝" w:hAnsi="ＭＳ 明朝" w:hint="eastAsia"/>
                <w:sz w:val="18"/>
              </w:rPr>
              <w:t>ち</w:t>
            </w:r>
            <w:r w:rsidRPr="003A3693">
              <w:rPr>
                <w:rFonts w:ascii="ＭＳ 明朝" w:eastAsia="ＭＳ 明朝" w:hAnsi="ＭＳ 明朝" w:hint="eastAsia"/>
                <w:sz w:val="18"/>
              </w:rPr>
              <w:t>を捉えてい</w:t>
            </w:r>
            <w:r>
              <w:rPr>
                <w:rFonts w:ascii="ＭＳ 明朝" w:eastAsia="ＭＳ 明朝" w:hAnsi="ＭＳ 明朝" w:hint="eastAsia"/>
                <w:sz w:val="18"/>
              </w:rPr>
              <w:t>ない</w:t>
            </w:r>
            <w:r w:rsidRPr="003A3693">
              <w:rPr>
                <w:rFonts w:ascii="ＭＳ 明朝" w:eastAsia="ＭＳ 明朝" w:hAnsi="ＭＳ 明朝" w:hint="eastAsia"/>
                <w:sz w:val="18"/>
              </w:rPr>
              <w:t>。</w:t>
            </w:r>
          </w:p>
          <w:p w14:paraId="77ED427E" w14:textId="776CFCE8" w:rsidR="00D4121B" w:rsidRPr="007855BB" w:rsidRDefault="00D4121B" w:rsidP="00D4121B">
            <w:pPr>
              <w:widowControl/>
              <w:ind w:left="180" w:hangingChars="100" w:hanging="180"/>
              <w:jc w:val="left"/>
              <w:rPr>
                <w:rFonts w:ascii="ＭＳ 明朝" w:eastAsia="ＭＳ 明朝" w:hAnsi="ＭＳ 明朝"/>
                <w:sz w:val="18"/>
              </w:rPr>
            </w:pPr>
            <w:r w:rsidRPr="003A3693">
              <w:rPr>
                <w:rFonts w:ascii="ＭＳ 明朝" w:eastAsia="ＭＳ 明朝" w:hAnsi="ＭＳ 明朝" w:hint="eastAsia"/>
                <w:sz w:val="18"/>
              </w:rPr>
              <w:t>・オレンジ</w:t>
            </w:r>
            <w:r>
              <w:rPr>
                <w:rFonts w:ascii="ＭＳ 明朝" w:eastAsia="ＭＳ 明朝" w:hAnsi="ＭＳ 明朝" w:hint="eastAsia"/>
                <w:sz w:val="18"/>
              </w:rPr>
              <w:t>が</w:t>
            </w:r>
            <w:r w:rsidRPr="003A3693">
              <w:rPr>
                <w:rFonts w:ascii="ＭＳ 明朝" w:eastAsia="ＭＳ 明朝" w:hAnsi="ＭＳ 明朝" w:hint="eastAsia"/>
                <w:sz w:val="18"/>
              </w:rPr>
              <w:t>ドアの前にあった理由や、オレンジ</w:t>
            </w:r>
            <w:r w:rsidR="00F6062B">
              <w:rPr>
                <w:rFonts w:ascii="ＭＳ 明朝" w:eastAsia="ＭＳ 明朝" w:hAnsi="ＭＳ 明朝" w:hint="eastAsia"/>
                <w:sz w:val="18"/>
              </w:rPr>
              <w:t>の持つ</w:t>
            </w:r>
            <w:r w:rsidRPr="003A3693">
              <w:rPr>
                <w:rFonts w:ascii="ＭＳ 明朝" w:eastAsia="ＭＳ 明朝" w:hAnsi="ＭＳ 明朝" w:hint="eastAsia"/>
                <w:sz w:val="18"/>
              </w:rPr>
              <w:t>意味について考えてい</w:t>
            </w:r>
            <w:r>
              <w:rPr>
                <w:rFonts w:ascii="ＭＳ 明朝" w:eastAsia="ＭＳ 明朝" w:hAnsi="ＭＳ 明朝" w:hint="eastAsia"/>
                <w:sz w:val="18"/>
              </w:rPr>
              <w:t>ない</w:t>
            </w:r>
            <w:r w:rsidRPr="003A3693">
              <w:rPr>
                <w:rFonts w:ascii="ＭＳ 明朝" w:eastAsia="ＭＳ 明朝" w:hAnsi="ＭＳ 明朝" w:hint="eastAsia"/>
                <w:sz w:val="18"/>
              </w:rPr>
              <w:t>。</w:t>
            </w:r>
          </w:p>
        </w:tc>
      </w:tr>
      <w:tr w:rsidR="00D4121B" w:rsidRPr="00127B3C" w14:paraId="0D5EB04C" w14:textId="77777777" w:rsidTr="003B1DF9">
        <w:trPr>
          <w:gridAfter w:val="1"/>
          <w:wAfter w:w="8" w:type="dxa"/>
        </w:trPr>
        <w:tc>
          <w:tcPr>
            <w:tcW w:w="846" w:type="dxa"/>
            <w:vMerge/>
            <w:shd w:val="clear" w:color="auto" w:fill="D9D9D9" w:themeFill="background1" w:themeFillShade="D9"/>
            <w:textDirection w:val="tbRlV"/>
            <w:vAlign w:val="center"/>
          </w:tcPr>
          <w:p w14:paraId="3F167B43" w14:textId="77777777" w:rsidR="00D4121B" w:rsidRPr="00DD77DE" w:rsidRDefault="00D4121B" w:rsidP="00D4121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101E40" w14:textId="77777777" w:rsidR="00D4121B" w:rsidRPr="00A87F5E" w:rsidRDefault="00D4121B" w:rsidP="00D4121B">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w:t>
            </w:r>
            <w:r>
              <w:rPr>
                <w:rFonts w:ascii="ＭＳ ゴシック" w:eastAsia="ＭＳ ゴシック" w:hAnsi="ＭＳ ゴシック" w:hint="eastAsia"/>
                <w:sz w:val="20"/>
              </w:rPr>
              <w:t>考えの形成</w:t>
            </w:r>
          </w:p>
          <w:p w14:paraId="3DA6C969" w14:textId="0E652E8E" w:rsidR="00D4121B" w:rsidRPr="00A87F5E" w:rsidRDefault="00D4121B" w:rsidP="00D4121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42899A29" w14:textId="570D2215" w:rsidR="00D4121B" w:rsidRPr="00A87F5E" w:rsidRDefault="00D4121B" w:rsidP="00D4121B">
            <w:pPr>
              <w:widowControl/>
              <w:ind w:left="180" w:hangingChars="100" w:hanging="180"/>
              <w:jc w:val="left"/>
              <w:rPr>
                <w:rFonts w:ascii="ＭＳ 明朝" w:eastAsia="ＭＳ 明朝" w:hAnsi="ＭＳ 明朝"/>
                <w:sz w:val="18"/>
              </w:rPr>
            </w:pPr>
            <w:r w:rsidRPr="003A3693">
              <w:rPr>
                <w:rFonts w:ascii="ＭＳ 明朝" w:eastAsia="ＭＳ 明朝" w:hAnsi="ＭＳ 明朝" w:hint="eastAsia"/>
                <w:sz w:val="18"/>
              </w:rPr>
              <w:t>・小説の主題について考えるとともに、登場人物の思いや考えから、自分のものの見方、感じ方、考えを深め</w:t>
            </w:r>
            <w:r>
              <w:rPr>
                <w:rFonts w:ascii="ＭＳ 明朝" w:eastAsia="ＭＳ 明朝" w:hAnsi="ＭＳ 明朝" w:hint="eastAsia"/>
                <w:sz w:val="18"/>
              </w:rPr>
              <w:t>、それについて理由とともに説明している。</w:t>
            </w:r>
          </w:p>
        </w:tc>
        <w:tc>
          <w:tcPr>
            <w:tcW w:w="4181" w:type="dxa"/>
          </w:tcPr>
          <w:p w14:paraId="33EBE8A4" w14:textId="3B9386D9" w:rsidR="00D4121B" w:rsidRPr="00A87F5E"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・小説の主題について考えるとともに、登場人物の思いや考えから、自分のものの見方、感じ方、考えを深めている。</w:t>
            </w:r>
          </w:p>
        </w:tc>
        <w:tc>
          <w:tcPr>
            <w:tcW w:w="4179" w:type="dxa"/>
          </w:tcPr>
          <w:p w14:paraId="7C48BBEF" w14:textId="629425EE" w:rsidR="00D4121B" w:rsidRPr="00A87F5E"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A3693">
              <w:rPr>
                <w:rFonts w:ascii="ＭＳ 明朝" w:eastAsia="ＭＳ 明朝" w:hAnsi="ＭＳ 明朝" w:hint="eastAsia"/>
                <w:sz w:val="18"/>
              </w:rPr>
              <w:t>小説の主題について考えるとともに、登場人物の思いや考えから、自分のものの見方、感じ方、考えを深めてい</w:t>
            </w:r>
            <w:r>
              <w:rPr>
                <w:rFonts w:ascii="ＭＳ 明朝" w:eastAsia="ＭＳ 明朝" w:hAnsi="ＭＳ 明朝" w:hint="eastAsia"/>
                <w:sz w:val="18"/>
              </w:rPr>
              <w:t>ない</w:t>
            </w:r>
            <w:r w:rsidRPr="003A3693">
              <w:rPr>
                <w:rFonts w:ascii="ＭＳ 明朝" w:eastAsia="ＭＳ 明朝" w:hAnsi="ＭＳ 明朝" w:hint="eastAsia"/>
                <w:sz w:val="18"/>
              </w:rPr>
              <w:t>。</w:t>
            </w:r>
          </w:p>
        </w:tc>
      </w:tr>
      <w:tr w:rsidR="00D4121B" w14:paraId="398A3C9D"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687FFBE4" w14:textId="77777777" w:rsidR="00D4121B" w:rsidRPr="00A87F5E" w:rsidRDefault="00D4121B" w:rsidP="00D4121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10EF5144" w14:textId="77777777" w:rsidR="00D4121B" w:rsidRPr="00A87F5E" w:rsidRDefault="00D4121B" w:rsidP="00D4121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27E130B" w14:textId="77777777" w:rsidR="00D4121B" w:rsidRPr="00A87F5E" w:rsidRDefault="00D4121B" w:rsidP="00D4121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AD8A20" w14:textId="4503BFF3" w:rsidR="00D4121B" w:rsidRPr="00A87F5E" w:rsidRDefault="00D4121B" w:rsidP="00D4121B">
            <w:pPr>
              <w:widowControl/>
              <w:rPr>
                <w:rFonts w:ascii="ＭＳ ゴシック" w:eastAsia="ＭＳ ゴシック" w:hAnsi="ＭＳ ゴシック"/>
                <w:sz w:val="20"/>
              </w:rPr>
            </w:pPr>
            <w:r>
              <w:rPr>
                <w:rFonts w:ascii="ＭＳ ゴシック" w:eastAsia="ＭＳ ゴシック" w:hAnsi="ＭＳ ゴシック" w:hint="eastAsia"/>
                <w:sz w:val="20"/>
              </w:rPr>
              <w:t>⑤考察</w:t>
            </w:r>
            <w:r w:rsidRPr="00A87F5E">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181" w:type="dxa"/>
          </w:tcPr>
          <w:p w14:paraId="4198D4A7" w14:textId="3E73990F" w:rsidR="00D4121B" w:rsidRPr="007855B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63367">
              <w:rPr>
                <w:rFonts w:ascii="ＭＳ 明朝" w:eastAsia="ＭＳ 明朝" w:hAnsi="ＭＳ 明朝" w:hint="eastAsia"/>
                <w:sz w:val="18"/>
              </w:rPr>
              <w:t>登場人物の心の動きを読み取り、小説の内容</w:t>
            </w:r>
            <w:r>
              <w:rPr>
                <w:rFonts w:ascii="ＭＳ 明朝" w:eastAsia="ＭＳ 明朝" w:hAnsi="ＭＳ 明朝" w:hint="eastAsia"/>
                <w:sz w:val="18"/>
              </w:rPr>
              <w:t>や主題</w:t>
            </w:r>
            <w:r w:rsidRPr="00163367">
              <w:rPr>
                <w:rFonts w:ascii="ＭＳ 明朝" w:eastAsia="ＭＳ 明朝" w:hAnsi="ＭＳ 明朝" w:hint="eastAsia"/>
                <w:sz w:val="18"/>
              </w:rPr>
              <w:t>について理解を深</w:t>
            </w:r>
            <w:r>
              <w:rPr>
                <w:rFonts w:ascii="ＭＳ 明朝" w:eastAsia="ＭＳ 明朝" w:hAnsi="ＭＳ 明朝" w:hint="eastAsia"/>
                <w:sz w:val="18"/>
              </w:rPr>
              <w:t>めるとともに、話し合いなどを通じて、自分の考えをさらに深めようとしている。</w:t>
            </w:r>
          </w:p>
        </w:tc>
        <w:tc>
          <w:tcPr>
            <w:tcW w:w="4181" w:type="dxa"/>
          </w:tcPr>
          <w:p w14:paraId="1F22DB25" w14:textId="320580F5" w:rsidR="00D4121B" w:rsidRPr="007855B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・登場人物の心情の変化を読み取り、小説の内容や主題について理解を深めようとしている。</w:t>
            </w:r>
          </w:p>
        </w:tc>
        <w:tc>
          <w:tcPr>
            <w:tcW w:w="4179" w:type="dxa"/>
          </w:tcPr>
          <w:p w14:paraId="173DD111" w14:textId="2ADC1D1C" w:rsidR="00D4121B" w:rsidRPr="007855BB" w:rsidRDefault="00D4121B" w:rsidP="00D4121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・登場人物の心情の変化を読み取り、小説の内容や主題について理解を深めようとしていない。</w:t>
            </w:r>
          </w:p>
        </w:tc>
      </w:tr>
    </w:tbl>
    <w:p w14:paraId="074418CC" w14:textId="77777777" w:rsidR="003B1DF9" w:rsidRPr="00025F40" w:rsidRDefault="003B1DF9" w:rsidP="003B1DF9">
      <w:pPr>
        <w:rPr>
          <w:rFonts w:ascii="ＭＳ ゴシック" w:eastAsia="ＭＳ ゴシック" w:hAnsi="ＭＳ ゴシック"/>
        </w:rPr>
      </w:pPr>
    </w:p>
    <w:p w14:paraId="75F8EB51"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2DBCC36D" w14:textId="587ADFDE" w:rsidR="003B1DF9"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「柳あをめる【短歌】」</w:t>
      </w:r>
      <w:r w:rsidR="00EC2C31">
        <w:rPr>
          <w:rFonts w:ascii="ＭＳ ゴシック" w:eastAsia="ＭＳ ゴシック" w:hAnsi="ＭＳ ゴシック" w:hint="eastAsia"/>
        </w:rPr>
        <w:t>ルーブリック例</w:t>
      </w:r>
    </w:p>
    <w:p w14:paraId="3DA1F880" w14:textId="77777777" w:rsidR="003B1DF9" w:rsidRPr="00025F40" w:rsidRDefault="003B1DF9" w:rsidP="003B1DF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1EE98E19" w14:textId="77777777" w:rsidTr="003B1DF9">
        <w:trPr>
          <w:trHeight w:val="510"/>
        </w:trPr>
        <w:tc>
          <w:tcPr>
            <w:tcW w:w="2687" w:type="dxa"/>
            <w:gridSpan w:val="2"/>
            <w:shd w:val="clear" w:color="auto" w:fill="D9D9D9" w:themeFill="background1" w:themeFillShade="D9"/>
            <w:vAlign w:val="center"/>
          </w:tcPr>
          <w:p w14:paraId="09C7206B"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7335B26"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83C9613"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7562580"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05ACB" w14:paraId="0E176AC2" w14:textId="77777777" w:rsidTr="003B1DF9">
        <w:trPr>
          <w:gridAfter w:val="1"/>
          <w:wAfter w:w="8" w:type="dxa"/>
          <w:trHeight w:val="740"/>
        </w:trPr>
        <w:tc>
          <w:tcPr>
            <w:tcW w:w="846" w:type="dxa"/>
            <w:vMerge w:val="restart"/>
            <w:shd w:val="clear" w:color="auto" w:fill="D9D9D9" w:themeFill="background1" w:themeFillShade="D9"/>
            <w:textDirection w:val="tbRlV"/>
            <w:vAlign w:val="center"/>
          </w:tcPr>
          <w:p w14:paraId="00FD0C75" w14:textId="3ADABD1A" w:rsidR="00805ACB" w:rsidRPr="00DD77DE" w:rsidRDefault="00805ACB" w:rsidP="00805AC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6D3A0E6" w14:textId="2494B5C3" w:rsidR="00805ACB" w:rsidRPr="0042505D" w:rsidRDefault="00805ACB" w:rsidP="00805ACB">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FD05A77" w14:textId="3FD5CD10" w:rsidR="00805ACB" w:rsidRPr="003E6F49"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・歌集や作者について知識を深め、その内容を説明している。</w:t>
            </w:r>
          </w:p>
        </w:tc>
        <w:tc>
          <w:tcPr>
            <w:tcW w:w="4181" w:type="dxa"/>
          </w:tcPr>
          <w:p w14:paraId="772B746F" w14:textId="1E04278C" w:rsidR="00805ACB" w:rsidRPr="007855BB"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・歌集や作者について知識を深めている。</w:t>
            </w:r>
          </w:p>
        </w:tc>
        <w:tc>
          <w:tcPr>
            <w:tcW w:w="4179" w:type="dxa"/>
          </w:tcPr>
          <w:p w14:paraId="591ECFD1" w14:textId="35259CA7" w:rsidR="00805ACB" w:rsidRPr="007855BB"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・歌集や作者について知識を深めていない。</w:t>
            </w:r>
          </w:p>
        </w:tc>
      </w:tr>
      <w:tr w:rsidR="00805ACB" w14:paraId="67E58341" w14:textId="77777777" w:rsidTr="003B1DF9">
        <w:trPr>
          <w:gridAfter w:val="1"/>
          <w:wAfter w:w="8" w:type="dxa"/>
          <w:trHeight w:val="58"/>
        </w:trPr>
        <w:tc>
          <w:tcPr>
            <w:tcW w:w="846" w:type="dxa"/>
            <w:vMerge/>
            <w:shd w:val="clear" w:color="auto" w:fill="D9D9D9" w:themeFill="background1" w:themeFillShade="D9"/>
            <w:textDirection w:val="tbRlV"/>
            <w:vAlign w:val="center"/>
          </w:tcPr>
          <w:p w14:paraId="3367422F" w14:textId="77777777" w:rsidR="00805ACB" w:rsidRPr="00DD77DE" w:rsidRDefault="00805ACB" w:rsidP="00805AC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55513F" w14:textId="77777777" w:rsidR="00805ACB" w:rsidRDefault="00805ACB" w:rsidP="00805ACB">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39E955DF" w14:textId="421ACB35" w:rsidR="00805ACB" w:rsidRPr="00DD77DE" w:rsidRDefault="00805ACB" w:rsidP="00805ACB">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479023C1" w14:textId="2BBF8B5C" w:rsidR="00805ACB" w:rsidRPr="007855BB"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w:t>
            </w:r>
            <w:r>
              <w:rPr>
                <w:rFonts w:ascii="ＭＳ 明朝" w:eastAsia="ＭＳ 明朝" w:hAnsi="ＭＳ 明朝" w:hint="eastAsia"/>
                <w:kern w:val="0"/>
                <w:sz w:val="18"/>
              </w:rPr>
              <w:t>さらに各歌で使用されている以外の別の意味や使われ方の知識を得ている。</w:t>
            </w:r>
          </w:p>
        </w:tc>
        <w:tc>
          <w:tcPr>
            <w:tcW w:w="4181" w:type="dxa"/>
          </w:tcPr>
          <w:p w14:paraId="7FB8717C" w14:textId="5AF72FB1" w:rsidR="00805ACB" w:rsidRPr="007855BB"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・それぞれの短歌に登場する言葉の意味や使われ方を理解している。</w:t>
            </w:r>
          </w:p>
        </w:tc>
        <w:tc>
          <w:tcPr>
            <w:tcW w:w="4179" w:type="dxa"/>
          </w:tcPr>
          <w:p w14:paraId="61E6A219" w14:textId="4AD18479" w:rsidR="00805ACB" w:rsidRPr="007855BB"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・それぞれの短歌に登場する言葉の意味や使われ方を理解していない。</w:t>
            </w:r>
          </w:p>
        </w:tc>
      </w:tr>
      <w:tr w:rsidR="00805ACB" w14:paraId="6233875E"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6AE93D36" w14:textId="7AF050C2" w:rsidR="00805ACB" w:rsidRPr="00DD77DE" w:rsidRDefault="00805ACB" w:rsidP="00805AC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6706646" w14:textId="77777777" w:rsidR="00805ACB" w:rsidRDefault="00805ACB" w:rsidP="00805ACB">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36F1267D" w14:textId="31105EAD" w:rsidR="00805ACB" w:rsidRPr="00DD77DE" w:rsidRDefault="00805ACB" w:rsidP="00805AC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5C5E5BAE" w14:textId="75BE9AAB" w:rsidR="00805ACB" w:rsidRPr="007855BB"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・それぞれの短歌について、情景や心情を読み取り、その内容を説明している</w:t>
            </w:r>
            <w:r w:rsidRPr="006C08AB">
              <w:rPr>
                <w:rFonts w:ascii="ＭＳ 明朝" w:eastAsia="ＭＳ 明朝" w:hAnsi="ＭＳ 明朝" w:hint="eastAsia"/>
                <w:sz w:val="18"/>
              </w:rPr>
              <w:t>。</w:t>
            </w:r>
          </w:p>
        </w:tc>
        <w:tc>
          <w:tcPr>
            <w:tcW w:w="4181" w:type="dxa"/>
          </w:tcPr>
          <w:p w14:paraId="2AF00CFC" w14:textId="434BB68F" w:rsidR="00805ACB" w:rsidRPr="000A0C45" w:rsidRDefault="00805ACB" w:rsidP="00805ACB">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それぞれの短歌について、情景や心情を読み取っている。</w:t>
            </w:r>
          </w:p>
        </w:tc>
        <w:tc>
          <w:tcPr>
            <w:tcW w:w="4179" w:type="dxa"/>
          </w:tcPr>
          <w:p w14:paraId="562EF32A" w14:textId="126BEE65" w:rsidR="00805ACB" w:rsidRPr="006C08AB" w:rsidRDefault="00805ACB" w:rsidP="00805ACB">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それぞれの短歌について、情景や心情を読み取っていない。</w:t>
            </w:r>
          </w:p>
        </w:tc>
      </w:tr>
      <w:tr w:rsidR="00805ACB" w:rsidRPr="00127B3C" w14:paraId="14EE79D7" w14:textId="77777777" w:rsidTr="003B1DF9">
        <w:trPr>
          <w:gridAfter w:val="1"/>
          <w:wAfter w:w="8" w:type="dxa"/>
        </w:trPr>
        <w:tc>
          <w:tcPr>
            <w:tcW w:w="846" w:type="dxa"/>
            <w:vMerge/>
            <w:shd w:val="clear" w:color="auto" w:fill="D9D9D9" w:themeFill="background1" w:themeFillShade="D9"/>
            <w:textDirection w:val="tbRlV"/>
            <w:vAlign w:val="center"/>
          </w:tcPr>
          <w:p w14:paraId="6DDD1DAD" w14:textId="77777777" w:rsidR="00805ACB" w:rsidRPr="00DD77DE" w:rsidRDefault="00805ACB" w:rsidP="00805AC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DAAE9C" w14:textId="77777777" w:rsidR="00805ACB" w:rsidRPr="00A87F5E" w:rsidRDefault="00805ACB" w:rsidP="00805ACB">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62BEE9F8" w14:textId="36697588" w:rsidR="00805ACB" w:rsidRPr="008035DA" w:rsidRDefault="00805ACB" w:rsidP="00805ACB">
            <w:pPr>
              <w:widowControl/>
              <w:jc w:val="right"/>
              <w:rPr>
                <w:rFonts w:ascii="ＭＳ ゴシック" w:eastAsia="ＭＳ ゴシック" w:hAnsi="ＭＳ ゴシック"/>
                <w:sz w:val="20"/>
                <w:szCs w:val="20"/>
                <w:bdr w:val="single" w:sz="4" w:space="0" w:color="auto"/>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5122B84B" w14:textId="43D95167" w:rsidR="00805ACB" w:rsidRPr="00A87F5E"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・短歌の表現技法やその効果について理解し、その内容を説明している。</w:t>
            </w:r>
          </w:p>
        </w:tc>
        <w:tc>
          <w:tcPr>
            <w:tcW w:w="4181" w:type="dxa"/>
          </w:tcPr>
          <w:p w14:paraId="3C04EFFC" w14:textId="4EA63C5F" w:rsidR="00805ACB" w:rsidRPr="00295D23"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・短歌の表現技法やその効果について理解している。</w:t>
            </w:r>
          </w:p>
        </w:tc>
        <w:tc>
          <w:tcPr>
            <w:tcW w:w="4179" w:type="dxa"/>
          </w:tcPr>
          <w:p w14:paraId="24776F1D" w14:textId="3606D664" w:rsidR="00805ACB" w:rsidRPr="00DE4BFD" w:rsidRDefault="00805ACB" w:rsidP="00805ACB">
            <w:pPr>
              <w:ind w:left="180" w:hangingChars="100" w:hanging="180"/>
              <w:rPr>
                <w:rFonts w:ascii="ＭＳ 明朝" w:eastAsia="ＭＳ 明朝" w:hAnsi="ＭＳ 明朝"/>
                <w:sz w:val="18"/>
              </w:rPr>
            </w:pPr>
            <w:r>
              <w:rPr>
                <w:rFonts w:ascii="ＭＳ 明朝" w:eastAsia="ＭＳ 明朝" w:hAnsi="ＭＳ 明朝" w:hint="eastAsia"/>
                <w:sz w:val="18"/>
              </w:rPr>
              <w:t>・短歌の表現技法やその効果について理解していない。</w:t>
            </w:r>
          </w:p>
        </w:tc>
      </w:tr>
      <w:tr w:rsidR="00805ACB" w14:paraId="2F1368EF"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3F5B8F4C" w14:textId="77777777" w:rsidR="00805ACB" w:rsidRPr="00A87F5E" w:rsidRDefault="00805ACB" w:rsidP="00805AC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6952FB3" w14:textId="77777777" w:rsidR="00805ACB" w:rsidRPr="00A87F5E" w:rsidRDefault="00805ACB" w:rsidP="00805AC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9409741" w14:textId="77777777" w:rsidR="00805ACB" w:rsidRPr="00A87F5E" w:rsidRDefault="00805ACB" w:rsidP="00805AC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DF74340" w14:textId="6BC95B42" w:rsidR="00805ACB" w:rsidRPr="00A87F5E" w:rsidRDefault="00805ACB" w:rsidP="00805ACB">
            <w:pPr>
              <w:widowControl/>
              <w:rPr>
                <w:rFonts w:ascii="ＭＳ ゴシック" w:eastAsia="ＭＳ ゴシック" w:hAnsi="ＭＳ ゴシック"/>
                <w:sz w:val="20"/>
              </w:rPr>
            </w:pPr>
            <w:r>
              <w:rPr>
                <w:rFonts w:ascii="ＭＳ ゴシック" w:eastAsia="ＭＳ ゴシック" w:hAnsi="ＭＳ ゴシック" w:hint="eastAsia"/>
                <w:sz w:val="20"/>
              </w:rPr>
              <w:t>⑤考察・レポート</w:t>
            </w:r>
          </w:p>
        </w:tc>
        <w:tc>
          <w:tcPr>
            <w:tcW w:w="4181" w:type="dxa"/>
          </w:tcPr>
          <w:p w14:paraId="61DBAF49" w14:textId="0436B80C" w:rsidR="00805ACB" w:rsidRPr="007855BB"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・短歌の特徴や表現効果を理解し、それぞれの歌に込められた情景や心情を読み取って感想文を書き、さらに他者の感想文を読んで自分の考えを深めようとしている。</w:t>
            </w:r>
          </w:p>
        </w:tc>
        <w:tc>
          <w:tcPr>
            <w:tcW w:w="4181" w:type="dxa"/>
          </w:tcPr>
          <w:p w14:paraId="43E076D6" w14:textId="153E85B7" w:rsidR="00805ACB" w:rsidRPr="007855BB"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・短歌の特徴や表現効果を理解し、それぞれの歌に込められた情景や心情を読み取り、感想文を書こうとしている。</w:t>
            </w:r>
          </w:p>
        </w:tc>
        <w:tc>
          <w:tcPr>
            <w:tcW w:w="4179" w:type="dxa"/>
          </w:tcPr>
          <w:p w14:paraId="153BB820" w14:textId="015AF983" w:rsidR="00805ACB" w:rsidRPr="007855BB" w:rsidRDefault="00805ACB" w:rsidP="00805A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・短歌の特徴や表現効果を理解し、それぞれの歌に込められた情景や心情を読み取ったうえでの感想文を書こうとしていない。</w:t>
            </w:r>
          </w:p>
        </w:tc>
      </w:tr>
    </w:tbl>
    <w:p w14:paraId="16AD7357" w14:textId="77777777" w:rsidR="003B1DF9" w:rsidRDefault="003B1DF9" w:rsidP="003B1DF9">
      <w:pPr>
        <w:rPr>
          <w:rFonts w:ascii="ＭＳ ゴシック" w:eastAsia="ＭＳ ゴシック" w:hAnsi="ＭＳ ゴシック"/>
        </w:rPr>
      </w:pPr>
    </w:p>
    <w:p w14:paraId="318CE2BF"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5DA54454" w14:textId="7279BE41" w:rsidR="003B1DF9"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「雪の深さを【俳句】」</w:t>
      </w:r>
      <w:r w:rsidR="00EC2C31">
        <w:rPr>
          <w:rFonts w:ascii="ＭＳ ゴシック" w:eastAsia="ＭＳ ゴシック" w:hAnsi="ＭＳ ゴシック" w:hint="eastAsia"/>
        </w:rPr>
        <w:t>ルーブリック例</w:t>
      </w:r>
    </w:p>
    <w:p w14:paraId="283B373D" w14:textId="77777777" w:rsidR="003B1DF9" w:rsidRPr="00025F40" w:rsidRDefault="003B1DF9" w:rsidP="003B1DF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23C569F6" w14:textId="77777777" w:rsidTr="003B1DF9">
        <w:trPr>
          <w:trHeight w:val="510"/>
        </w:trPr>
        <w:tc>
          <w:tcPr>
            <w:tcW w:w="2687" w:type="dxa"/>
            <w:gridSpan w:val="2"/>
            <w:shd w:val="clear" w:color="auto" w:fill="D9D9D9" w:themeFill="background1" w:themeFillShade="D9"/>
            <w:vAlign w:val="center"/>
          </w:tcPr>
          <w:p w14:paraId="02C2E825"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A5083C6"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DDBFC7A"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B71B1FA"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42858" w14:paraId="1117D32D" w14:textId="77777777" w:rsidTr="003B1DF9">
        <w:trPr>
          <w:gridAfter w:val="1"/>
          <w:wAfter w:w="8" w:type="dxa"/>
          <w:trHeight w:val="740"/>
        </w:trPr>
        <w:tc>
          <w:tcPr>
            <w:tcW w:w="846" w:type="dxa"/>
            <w:vMerge w:val="restart"/>
            <w:shd w:val="clear" w:color="auto" w:fill="D9D9D9" w:themeFill="background1" w:themeFillShade="D9"/>
            <w:textDirection w:val="tbRlV"/>
            <w:vAlign w:val="center"/>
          </w:tcPr>
          <w:p w14:paraId="677EC74D" w14:textId="10D32554" w:rsidR="00142858" w:rsidRPr="00DD77DE" w:rsidRDefault="00142858" w:rsidP="0014285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5B0B303" w14:textId="69179F82" w:rsidR="00142858" w:rsidRPr="0042505D" w:rsidRDefault="00142858" w:rsidP="0014285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6D02BFD" w14:textId="5D31D299" w:rsidR="00142858" w:rsidRPr="003E6F49"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・句集や作者について知識を深め、その内容を説明している。</w:t>
            </w:r>
          </w:p>
        </w:tc>
        <w:tc>
          <w:tcPr>
            <w:tcW w:w="4181" w:type="dxa"/>
          </w:tcPr>
          <w:p w14:paraId="5B348810" w14:textId="698BE55E" w:rsidR="00142858" w:rsidRPr="007855BB"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・句集や作者について知識を深めている。</w:t>
            </w:r>
          </w:p>
        </w:tc>
        <w:tc>
          <w:tcPr>
            <w:tcW w:w="4179" w:type="dxa"/>
          </w:tcPr>
          <w:p w14:paraId="0954B105" w14:textId="7A87A017" w:rsidR="00142858" w:rsidRPr="007855BB"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・句集や作者について知識を深めていない。</w:t>
            </w:r>
          </w:p>
        </w:tc>
      </w:tr>
      <w:tr w:rsidR="00142858" w14:paraId="0F6EBB13" w14:textId="77777777" w:rsidTr="003B1DF9">
        <w:trPr>
          <w:gridAfter w:val="1"/>
          <w:wAfter w:w="8" w:type="dxa"/>
          <w:trHeight w:val="58"/>
        </w:trPr>
        <w:tc>
          <w:tcPr>
            <w:tcW w:w="846" w:type="dxa"/>
            <w:vMerge/>
            <w:shd w:val="clear" w:color="auto" w:fill="D9D9D9" w:themeFill="background1" w:themeFillShade="D9"/>
            <w:textDirection w:val="tbRlV"/>
            <w:vAlign w:val="center"/>
          </w:tcPr>
          <w:p w14:paraId="5A0D2E54" w14:textId="77777777" w:rsidR="00142858" w:rsidRPr="00DD77DE" w:rsidRDefault="00142858" w:rsidP="0014285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431A5E4" w14:textId="77777777" w:rsidR="00142858" w:rsidRDefault="00142858" w:rsidP="0014285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7ACE8829" w14:textId="4FB5E5DB" w:rsidR="00142858" w:rsidRPr="00DD77DE" w:rsidRDefault="00142858" w:rsidP="00142858">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604A79EA" w14:textId="7F9D6834" w:rsidR="00142858" w:rsidRPr="007855BB"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w:t>
            </w:r>
            <w:r>
              <w:rPr>
                <w:rFonts w:ascii="ＭＳ 明朝" w:eastAsia="ＭＳ 明朝" w:hAnsi="ＭＳ 明朝" w:hint="eastAsia"/>
                <w:kern w:val="0"/>
                <w:sz w:val="18"/>
              </w:rPr>
              <w:t>さらに各句で使用されている以外の別の意味や使われ方の知識を得ている。</w:t>
            </w:r>
          </w:p>
        </w:tc>
        <w:tc>
          <w:tcPr>
            <w:tcW w:w="4181" w:type="dxa"/>
          </w:tcPr>
          <w:p w14:paraId="2433EAF0" w14:textId="06082986" w:rsidR="00142858" w:rsidRPr="007855BB"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・それぞれの俳句に登場する言葉の意味や使われ方を理解している。</w:t>
            </w:r>
          </w:p>
        </w:tc>
        <w:tc>
          <w:tcPr>
            <w:tcW w:w="4179" w:type="dxa"/>
          </w:tcPr>
          <w:p w14:paraId="76C8C65C" w14:textId="2E35FF3F" w:rsidR="00142858" w:rsidRPr="007855BB"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・それぞれの俳句に登場する言葉の意味や使われ方を理解していない。</w:t>
            </w:r>
          </w:p>
        </w:tc>
      </w:tr>
      <w:tr w:rsidR="00142858" w14:paraId="324D3C70"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260B80ED" w14:textId="26451400" w:rsidR="00142858" w:rsidRPr="00DD77DE" w:rsidRDefault="00142858" w:rsidP="0014285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B31BF44" w14:textId="77777777" w:rsidR="00142858" w:rsidRDefault="00142858" w:rsidP="0014285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01A8A4F2" w14:textId="4E836B4B" w:rsidR="00142858" w:rsidRPr="00DD77DE" w:rsidRDefault="00142858" w:rsidP="0014285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3DCC9B80" w14:textId="0859C54B" w:rsidR="00142858" w:rsidRPr="007855BB"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・それぞれの俳句について、情景や心情を読み取り、その内容を説明している</w:t>
            </w:r>
            <w:r w:rsidRPr="006C08AB">
              <w:rPr>
                <w:rFonts w:ascii="ＭＳ 明朝" w:eastAsia="ＭＳ 明朝" w:hAnsi="ＭＳ 明朝" w:hint="eastAsia"/>
                <w:sz w:val="18"/>
              </w:rPr>
              <w:t>。</w:t>
            </w:r>
          </w:p>
        </w:tc>
        <w:tc>
          <w:tcPr>
            <w:tcW w:w="4181" w:type="dxa"/>
          </w:tcPr>
          <w:p w14:paraId="6D765132" w14:textId="52BA6D1C" w:rsidR="00142858" w:rsidRPr="000A0C45" w:rsidRDefault="00142858" w:rsidP="0014285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それぞれの俳句について、情景や心情を読み取っている。</w:t>
            </w:r>
          </w:p>
        </w:tc>
        <w:tc>
          <w:tcPr>
            <w:tcW w:w="4179" w:type="dxa"/>
          </w:tcPr>
          <w:p w14:paraId="6F15CC58" w14:textId="6075060E" w:rsidR="00142858" w:rsidRPr="006C08AB" w:rsidRDefault="00142858" w:rsidP="0014285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それぞれの俳句について、情景や心情を読み取っていない。</w:t>
            </w:r>
          </w:p>
        </w:tc>
      </w:tr>
      <w:tr w:rsidR="00142858" w:rsidRPr="00127B3C" w14:paraId="5F01E751" w14:textId="77777777" w:rsidTr="003B1DF9">
        <w:trPr>
          <w:gridAfter w:val="1"/>
          <w:wAfter w:w="8" w:type="dxa"/>
        </w:trPr>
        <w:tc>
          <w:tcPr>
            <w:tcW w:w="846" w:type="dxa"/>
            <w:vMerge/>
            <w:shd w:val="clear" w:color="auto" w:fill="D9D9D9" w:themeFill="background1" w:themeFillShade="D9"/>
            <w:textDirection w:val="tbRlV"/>
            <w:vAlign w:val="center"/>
          </w:tcPr>
          <w:p w14:paraId="581460E3" w14:textId="77777777" w:rsidR="00142858" w:rsidRPr="00DD77DE" w:rsidRDefault="00142858" w:rsidP="0014285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DC531C" w14:textId="77777777" w:rsidR="00142858" w:rsidRPr="00A87F5E" w:rsidRDefault="00142858" w:rsidP="00142858">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4722B7C5" w14:textId="306D3AA8" w:rsidR="00142858" w:rsidRPr="008035DA" w:rsidRDefault="00142858" w:rsidP="00142858">
            <w:pPr>
              <w:widowControl/>
              <w:jc w:val="right"/>
              <w:rPr>
                <w:rFonts w:ascii="ＭＳ ゴシック" w:eastAsia="ＭＳ ゴシック" w:hAnsi="ＭＳ ゴシック"/>
                <w:sz w:val="20"/>
                <w:szCs w:val="20"/>
                <w:bdr w:val="single" w:sz="4" w:space="0" w:color="auto"/>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9F0D756" w14:textId="08860215" w:rsidR="00142858" w:rsidRPr="00A87F5E"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・俳句の表現技法やその効果について理解し、その内容を説明している。</w:t>
            </w:r>
          </w:p>
        </w:tc>
        <w:tc>
          <w:tcPr>
            <w:tcW w:w="4181" w:type="dxa"/>
          </w:tcPr>
          <w:p w14:paraId="4781BEC1" w14:textId="66F6F8C8" w:rsidR="00142858" w:rsidRPr="00295D23"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・俳句の表現技法やその効果について理解している。</w:t>
            </w:r>
          </w:p>
        </w:tc>
        <w:tc>
          <w:tcPr>
            <w:tcW w:w="4179" w:type="dxa"/>
          </w:tcPr>
          <w:p w14:paraId="577FDB03" w14:textId="0EC3034C" w:rsidR="00142858" w:rsidRPr="00DE4BFD" w:rsidRDefault="00142858" w:rsidP="00142858">
            <w:pPr>
              <w:ind w:left="180" w:hangingChars="100" w:hanging="180"/>
              <w:rPr>
                <w:rFonts w:ascii="ＭＳ 明朝" w:eastAsia="ＭＳ 明朝" w:hAnsi="ＭＳ 明朝"/>
                <w:sz w:val="18"/>
              </w:rPr>
            </w:pPr>
            <w:r>
              <w:rPr>
                <w:rFonts w:ascii="ＭＳ 明朝" w:eastAsia="ＭＳ 明朝" w:hAnsi="ＭＳ 明朝" w:hint="eastAsia"/>
                <w:sz w:val="18"/>
              </w:rPr>
              <w:t>・俳句の表現技法やその効果について理解していない。</w:t>
            </w:r>
          </w:p>
        </w:tc>
      </w:tr>
      <w:tr w:rsidR="00142858" w14:paraId="7EAD565F"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6A622FCE" w14:textId="77777777" w:rsidR="00142858" w:rsidRPr="00A87F5E" w:rsidRDefault="00142858" w:rsidP="0014285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3D0F0B0" w14:textId="77777777" w:rsidR="00142858" w:rsidRPr="00A87F5E" w:rsidRDefault="00142858" w:rsidP="0014285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7821613" w14:textId="77777777" w:rsidR="00142858" w:rsidRPr="00A87F5E" w:rsidRDefault="00142858" w:rsidP="0014285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957E18" w14:textId="6E1686B1" w:rsidR="00142858" w:rsidRPr="00A87F5E" w:rsidRDefault="00142858" w:rsidP="00142858">
            <w:pPr>
              <w:widowControl/>
              <w:rPr>
                <w:rFonts w:ascii="ＭＳ ゴシック" w:eastAsia="ＭＳ ゴシック" w:hAnsi="ＭＳ ゴシック"/>
                <w:sz w:val="20"/>
              </w:rPr>
            </w:pPr>
            <w:r>
              <w:rPr>
                <w:rFonts w:ascii="ＭＳ ゴシック" w:eastAsia="ＭＳ ゴシック" w:hAnsi="ＭＳ ゴシック" w:hint="eastAsia"/>
                <w:sz w:val="20"/>
              </w:rPr>
              <w:t>⑤考察・レポート</w:t>
            </w:r>
          </w:p>
        </w:tc>
        <w:tc>
          <w:tcPr>
            <w:tcW w:w="4181" w:type="dxa"/>
          </w:tcPr>
          <w:p w14:paraId="1613121F" w14:textId="5E3CCA5E" w:rsidR="00142858" w:rsidRPr="007855BB"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・俳句の特徴や表現効果を理解し、それぞれの句に込められた情景や心情を読み取って感想文を書き、さらに他者の感想文を読んで自分の考えを深めようとしている。</w:t>
            </w:r>
          </w:p>
        </w:tc>
        <w:tc>
          <w:tcPr>
            <w:tcW w:w="4181" w:type="dxa"/>
          </w:tcPr>
          <w:p w14:paraId="74AAF9F6" w14:textId="0C2EFC19" w:rsidR="00142858" w:rsidRPr="007855BB"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・俳句の特徴や表現効果を理解し、それぞれの句に込められた情景や心情を読み取り、感想文を書こうとしている。</w:t>
            </w:r>
          </w:p>
        </w:tc>
        <w:tc>
          <w:tcPr>
            <w:tcW w:w="4179" w:type="dxa"/>
          </w:tcPr>
          <w:p w14:paraId="5E44563D" w14:textId="262B434C" w:rsidR="00142858" w:rsidRPr="007855BB" w:rsidRDefault="00142858" w:rsidP="001428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・俳句の特徴や表現効果を理解し、それぞれの句に込められた情景や心情を読み取ったうえでの感想文を書こうとしていない。</w:t>
            </w:r>
          </w:p>
        </w:tc>
      </w:tr>
    </w:tbl>
    <w:p w14:paraId="5AD77026" w14:textId="77777777" w:rsidR="003B1DF9" w:rsidRDefault="003B1DF9" w:rsidP="003B1DF9">
      <w:pPr>
        <w:rPr>
          <w:rFonts w:ascii="ＭＳ ゴシック" w:eastAsia="ＭＳ ゴシック" w:hAnsi="ＭＳ ゴシック"/>
        </w:rPr>
      </w:pPr>
    </w:p>
    <w:p w14:paraId="031AF77B"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1335D00E" w14:textId="436C504B" w:rsidR="00D332C6"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「冬が来た」</w:t>
      </w:r>
      <w:r w:rsidR="00EC2C31">
        <w:rPr>
          <w:rFonts w:ascii="ＭＳ ゴシック" w:eastAsia="ＭＳ ゴシック" w:hAnsi="ＭＳ ゴシック" w:hint="eastAsia"/>
        </w:rPr>
        <w:t>ルーブリック例</w:t>
      </w:r>
    </w:p>
    <w:p w14:paraId="127B62DC" w14:textId="77777777" w:rsidR="00D332C6" w:rsidRPr="00025F40" w:rsidRDefault="00D332C6" w:rsidP="00D33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332C6" w14:paraId="4CF85A75" w14:textId="77777777" w:rsidTr="00D332C6">
        <w:trPr>
          <w:trHeight w:val="510"/>
        </w:trPr>
        <w:tc>
          <w:tcPr>
            <w:tcW w:w="2687" w:type="dxa"/>
            <w:gridSpan w:val="2"/>
            <w:shd w:val="clear" w:color="auto" w:fill="D9D9D9" w:themeFill="background1" w:themeFillShade="D9"/>
            <w:vAlign w:val="center"/>
          </w:tcPr>
          <w:p w14:paraId="228C4720"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A9148C0"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2A0DB72"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00F7B41"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7CBB" w14:paraId="523892D0" w14:textId="77777777" w:rsidTr="00D332C6">
        <w:trPr>
          <w:gridAfter w:val="1"/>
          <w:wAfter w:w="8" w:type="dxa"/>
          <w:trHeight w:val="740"/>
        </w:trPr>
        <w:tc>
          <w:tcPr>
            <w:tcW w:w="846" w:type="dxa"/>
            <w:vMerge w:val="restart"/>
            <w:shd w:val="clear" w:color="auto" w:fill="D9D9D9" w:themeFill="background1" w:themeFillShade="D9"/>
            <w:textDirection w:val="tbRlV"/>
            <w:vAlign w:val="center"/>
          </w:tcPr>
          <w:p w14:paraId="6EB31F48" w14:textId="27D70B58" w:rsidR="008E7CBB" w:rsidRPr="00DD77DE" w:rsidRDefault="008E7CBB" w:rsidP="008E7CB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8C3F2C2" w14:textId="0FABCD5C" w:rsidR="008E7CBB" w:rsidRPr="0042505D" w:rsidRDefault="008E7CBB" w:rsidP="008E7CBB">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044E201" w14:textId="7995C8AC" w:rsidR="008E7CBB" w:rsidRPr="003E6F49"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2D9F1EED" w14:textId="7B287B99" w:rsidR="008E7CBB" w:rsidRPr="007855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4C72266A" w14:textId="255726C8" w:rsidR="008E7CBB" w:rsidRPr="007855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8E7CBB" w14:paraId="1AB05205" w14:textId="77777777" w:rsidTr="00D332C6">
        <w:trPr>
          <w:gridAfter w:val="1"/>
          <w:wAfter w:w="8" w:type="dxa"/>
          <w:trHeight w:val="58"/>
        </w:trPr>
        <w:tc>
          <w:tcPr>
            <w:tcW w:w="846" w:type="dxa"/>
            <w:vMerge/>
            <w:shd w:val="clear" w:color="auto" w:fill="D9D9D9" w:themeFill="background1" w:themeFillShade="D9"/>
            <w:textDirection w:val="tbRlV"/>
            <w:vAlign w:val="center"/>
          </w:tcPr>
          <w:p w14:paraId="5F651B63" w14:textId="77777777" w:rsidR="008E7CBB" w:rsidRPr="00DD77DE" w:rsidRDefault="008E7CBB" w:rsidP="008E7CB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BFAC0B" w14:textId="77777777" w:rsidR="008E7CBB" w:rsidRDefault="008E7CBB" w:rsidP="008E7CBB">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4567DE40" w14:textId="35380102" w:rsidR="008E7CBB" w:rsidRPr="00DD77DE" w:rsidRDefault="008E7CBB" w:rsidP="008E7CBB">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3CC6210E" w14:textId="3F5AD05A" w:rsidR="008E7CBB" w:rsidRPr="007855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17EEEDD4" w14:textId="58760EDE" w:rsidR="008E7CBB" w:rsidRPr="007855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4426AC64" w14:textId="65AE4ACD" w:rsidR="008E7CBB" w:rsidRPr="007855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8E7CBB" w14:paraId="0E74F7BB" w14:textId="77777777" w:rsidTr="00D332C6">
        <w:trPr>
          <w:gridAfter w:val="1"/>
          <w:wAfter w:w="8" w:type="dxa"/>
          <w:trHeight w:val="1165"/>
        </w:trPr>
        <w:tc>
          <w:tcPr>
            <w:tcW w:w="846" w:type="dxa"/>
            <w:vMerge w:val="restart"/>
            <w:shd w:val="clear" w:color="auto" w:fill="D9D9D9" w:themeFill="background1" w:themeFillShade="D9"/>
            <w:textDirection w:val="tbRlV"/>
            <w:vAlign w:val="center"/>
          </w:tcPr>
          <w:p w14:paraId="79474D8C" w14:textId="2B2CA610" w:rsidR="008E7CBB" w:rsidRPr="00DD77DE" w:rsidRDefault="008E7CBB" w:rsidP="008E7CB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68CB508" w14:textId="77777777" w:rsidR="008E7CBB" w:rsidRDefault="008E7CBB" w:rsidP="008E7CBB">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52A8CE1C" w14:textId="3F09E652" w:rsidR="008E7CBB" w:rsidRPr="00DD77DE" w:rsidRDefault="008E7CBB" w:rsidP="008E7CB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1825C6FB" w14:textId="77777777" w:rsidR="008E7C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・各連から作者の冬の捉え方を読み取り、その内容を説明している。</w:t>
            </w:r>
          </w:p>
          <w:p w14:paraId="30A37EE4" w14:textId="7C4F3AE9" w:rsidR="008E7CBB" w:rsidRPr="00336827"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・詩に込められた作者の心情を理解し、それについて根拠をもって説明している。</w:t>
            </w:r>
          </w:p>
        </w:tc>
        <w:tc>
          <w:tcPr>
            <w:tcW w:w="4181" w:type="dxa"/>
          </w:tcPr>
          <w:p w14:paraId="74A5D607" w14:textId="77777777" w:rsidR="008E7C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・各連から作者の冬の捉え方を読み取っている。</w:t>
            </w:r>
          </w:p>
          <w:p w14:paraId="1910D2C4" w14:textId="77777777" w:rsidR="008E7CBB" w:rsidRDefault="008E7CBB" w:rsidP="008E7CBB">
            <w:pPr>
              <w:widowControl/>
              <w:ind w:left="180" w:hangingChars="100" w:hanging="180"/>
              <w:jc w:val="left"/>
              <w:rPr>
                <w:rFonts w:ascii="ＭＳ 明朝" w:eastAsia="ＭＳ 明朝" w:hAnsi="ＭＳ 明朝"/>
                <w:sz w:val="18"/>
              </w:rPr>
            </w:pPr>
          </w:p>
          <w:p w14:paraId="59E230C7" w14:textId="3572655F" w:rsidR="008E7CBB" w:rsidRPr="00B032BD"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・詩に込められた作者の心情を理解している。</w:t>
            </w:r>
          </w:p>
        </w:tc>
        <w:tc>
          <w:tcPr>
            <w:tcW w:w="4179" w:type="dxa"/>
          </w:tcPr>
          <w:p w14:paraId="3EC5C2CF" w14:textId="77777777" w:rsidR="008E7C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・各連から作者の冬の捉え方を読み取っていない。</w:t>
            </w:r>
          </w:p>
          <w:p w14:paraId="3024CA63" w14:textId="43CF5285" w:rsidR="008E7CBB" w:rsidRPr="00336827"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・詩に込められた作者の心情を理解していない。</w:t>
            </w:r>
          </w:p>
        </w:tc>
      </w:tr>
      <w:tr w:rsidR="008E7CBB" w14:paraId="74036DD3" w14:textId="77777777" w:rsidTr="00D332C6">
        <w:trPr>
          <w:gridAfter w:val="1"/>
          <w:wAfter w:w="8" w:type="dxa"/>
          <w:trHeight w:val="845"/>
        </w:trPr>
        <w:tc>
          <w:tcPr>
            <w:tcW w:w="846" w:type="dxa"/>
            <w:vMerge/>
            <w:shd w:val="clear" w:color="auto" w:fill="D9D9D9" w:themeFill="background1" w:themeFillShade="D9"/>
            <w:textDirection w:val="tbRlV"/>
            <w:vAlign w:val="center"/>
          </w:tcPr>
          <w:p w14:paraId="38508A84" w14:textId="77777777" w:rsidR="008E7CBB" w:rsidRDefault="008E7CBB" w:rsidP="008E7CB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9DA773" w14:textId="77777777" w:rsidR="008E7CBB" w:rsidRDefault="008E7CBB" w:rsidP="008E7CBB">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6D6C7E0F" w14:textId="4B2DD06D" w:rsidR="008E7CBB" w:rsidRDefault="008E7CBB" w:rsidP="008E7CBB">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5D5510">
              <w:rPr>
                <w:rFonts w:ascii="ＭＳ ゴシック" w:eastAsia="ＭＳ ゴシック" w:hAnsi="ＭＳ ゴシック" w:hint="eastAsia"/>
                <w:sz w:val="20"/>
                <w:bdr w:val="single" w:sz="4" w:space="0" w:color="auto"/>
              </w:rPr>
              <w:t>読（１）ウ</w:t>
            </w:r>
          </w:p>
        </w:tc>
        <w:tc>
          <w:tcPr>
            <w:tcW w:w="4181" w:type="dxa"/>
          </w:tcPr>
          <w:p w14:paraId="762CF577" w14:textId="53E0B5DC" w:rsidR="008E7C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・この詩の比喩とリフレーンの効果について理解し、その内容を説明している。</w:t>
            </w:r>
          </w:p>
        </w:tc>
        <w:tc>
          <w:tcPr>
            <w:tcW w:w="4181" w:type="dxa"/>
          </w:tcPr>
          <w:p w14:paraId="35D1C55A" w14:textId="127FA48D" w:rsidR="008E7CBB" w:rsidRPr="00B032BD"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・この詩の比喩とリフレーンの効果について理解している。</w:t>
            </w:r>
          </w:p>
        </w:tc>
        <w:tc>
          <w:tcPr>
            <w:tcW w:w="4179" w:type="dxa"/>
          </w:tcPr>
          <w:p w14:paraId="4B8CCF8F" w14:textId="1C015802" w:rsidR="008E7C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・この詩の比喩とリフレーンの効果について理解していない。</w:t>
            </w:r>
          </w:p>
        </w:tc>
      </w:tr>
      <w:tr w:rsidR="008E7CBB" w14:paraId="7E5CE297" w14:textId="77777777" w:rsidTr="00D332C6">
        <w:trPr>
          <w:gridAfter w:val="1"/>
          <w:wAfter w:w="8" w:type="dxa"/>
          <w:cantSplit/>
          <w:trHeight w:val="1287"/>
        </w:trPr>
        <w:tc>
          <w:tcPr>
            <w:tcW w:w="846" w:type="dxa"/>
            <w:shd w:val="clear" w:color="auto" w:fill="D9D9D9" w:themeFill="background1" w:themeFillShade="D9"/>
            <w:textDirection w:val="tbRlV"/>
            <w:vAlign w:val="center"/>
          </w:tcPr>
          <w:p w14:paraId="7A9A16EB" w14:textId="77777777" w:rsidR="008E7CBB" w:rsidRPr="00A87F5E" w:rsidRDefault="008E7CBB" w:rsidP="008E7CB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46E3F8B" w14:textId="77777777" w:rsidR="008E7CBB" w:rsidRPr="00A87F5E" w:rsidRDefault="008E7CBB" w:rsidP="008E7CB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41B1E56" w14:textId="77777777" w:rsidR="008E7CBB" w:rsidRPr="00A87F5E" w:rsidRDefault="008E7CBB" w:rsidP="008E7CB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67B2AA" w14:textId="502C27C0" w:rsidR="008E7CBB" w:rsidRPr="00A87F5E" w:rsidRDefault="008E7CBB" w:rsidP="008E7CBB">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283E1367" w14:textId="4B4C14C9" w:rsidR="008E7CBB" w:rsidRPr="007855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・詩に込められた作者の心情を理解し、作者のものの感じ方について自分の考えを文章にまとめ、発表や討論を通して自分の考えをさらに深めようとしている。</w:t>
            </w:r>
          </w:p>
        </w:tc>
        <w:tc>
          <w:tcPr>
            <w:tcW w:w="4181" w:type="dxa"/>
          </w:tcPr>
          <w:p w14:paraId="707B229E" w14:textId="11448826" w:rsidR="008E7CBB" w:rsidRPr="007855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・詩に込められた作者の心情を理解し、作者のものの感じ方について、自分の考えを文章にまとめようとしている。</w:t>
            </w:r>
          </w:p>
        </w:tc>
        <w:tc>
          <w:tcPr>
            <w:tcW w:w="4179" w:type="dxa"/>
          </w:tcPr>
          <w:p w14:paraId="3EEBFD30" w14:textId="49ECE0FC" w:rsidR="008E7CBB" w:rsidRPr="007855BB" w:rsidRDefault="008E7CBB" w:rsidP="008E7C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・詩に込められた作者の心情を理解し、作者のものの感じ方について、自分の考えを文章にまとめようとしていない。</w:t>
            </w:r>
          </w:p>
        </w:tc>
      </w:tr>
    </w:tbl>
    <w:p w14:paraId="4C6DB7FC" w14:textId="77777777" w:rsidR="00D332C6" w:rsidRDefault="00D332C6" w:rsidP="00D332C6">
      <w:pPr>
        <w:rPr>
          <w:rFonts w:ascii="ＭＳ ゴシック" w:eastAsia="ＭＳ ゴシック" w:hAnsi="ＭＳ ゴシック"/>
        </w:rPr>
      </w:pPr>
    </w:p>
    <w:p w14:paraId="301F1EC4" w14:textId="77777777" w:rsidR="00D332C6" w:rsidRDefault="00D332C6">
      <w:pPr>
        <w:widowControl/>
        <w:jc w:val="left"/>
        <w:rPr>
          <w:rFonts w:ascii="ＭＳ ゴシック" w:eastAsia="ＭＳ ゴシック" w:hAnsi="ＭＳ ゴシック"/>
        </w:rPr>
      </w:pPr>
      <w:r>
        <w:rPr>
          <w:rFonts w:ascii="ＭＳ ゴシック" w:eastAsia="ＭＳ ゴシック" w:hAnsi="ＭＳ ゴシック"/>
        </w:rPr>
        <w:br w:type="page"/>
      </w:r>
    </w:p>
    <w:p w14:paraId="4740E899" w14:textId="46D94DC9" w:rsidR="00D332C6"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「少年の日」</w:t>
      </w:r>
      <w:r w:rsidR="00EC2C31">
        <w:rPr>
          <w:rFonts w:ascii="ＭＳ ゴシック" w:eastAsia="ＭＳ ゴシック" w:hAnsi="ＭＳ ゴシック" w:hint="eastAsia"/>
        </w:rPr>
        <w:t>ルーブリック例</w:t>
      </w:r>
    </w:p>
    <w:p w14:paraId="2028174B" w14:textId="77777777" w:rsidR="00D332C6" w:rsidRPr="00025F40" w:rsidRDefault="00D332C6" w:rsidP="00D33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332C6" w14:paraId="1A014373" w14:textId="77777777" w:rsidTr="00D332C6">
        <w:trPr>
          <w:trHeight w:val="510"/>
        </w:trPr>
        <w:tc>
          <w:tcPr>
            <w:tcW w:w="2687" w:type="dxa"/>
            <w:gridSpan w:val="2"/>
            <w:shd w:val="clear" w:color="auto" w:fill="D9D9D9" w:themeFill="background1" w:themeFillShade="D9"/>
            <w:vAlign w:val="center"/>
          </w:tcPr>
          <w:p w14:paraId="3D125D55"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4934B7E"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1C3CA70"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F39DDDC"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7638F" w14:paraId="08CC2EFA" w14:textId="77777777" w:rsidTr="00D332C6">
        <w:trPr>
          <w:gridAfter w:val="1"/>
          <w:wAfter w:w="8" w:type="dxa"/>
          <w:trHeight w:val="740"/>
        </w:trPr>
        <w:tc>
          <w:tcPr>
            <w:tcW w:w="846" w:type="dxa"/>
            <w:vMerge w:val="restart"/>
            <w:shd w:val="clear" w:color="auto" w:fill="D9D9D9" w:themeFill="background1" w:themeFillShade="D9"/>
            <w:textDirection w:val="tbRlV"/>
            <w:vAlign w:val="center"/>
          </w:tcPr>
          <w:p w14:paraId="3D855670" w14:textId="20A40913" w:rsidR="0087638F" w:rsidRPr="00DD77DE" w:rsidRDefault="0087638F" w:rsidP="0087638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F51E15A" w14:textId="31583AA6" w:rsidR="0087638F" w:rsidRPr="0042505D" w:rsidRDefault="0087638F" w:rsidP="0087638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33F0B4B" w14:textId="33EB6D9F" w:rsidR="0087638F" w:rsidRPr="003E6F49"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64A10EAA" w14:textId="4D2BEE00" w:rsidR="0087638F" w:rsidRPr="007855BB"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11BC8878" w14:textId="6EB2033E" w:rsidR="0087638F" w:rsidRPr="007855BB"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87638F" w14:paraId="5DE1EE22" w14:textId="77777777" w:rsidTr="00D332C6">
        <w:trPr>
          <w:gridAfter w:val="1"/>
          <w:wAfter w:w="8" w:type="dxa"/>
          <w:trHeight w:val="58"/>
        </w:trPr>
        <w:tc>
          <w:tcPr>
            <w:tcW w:w="846" w:type="dxa"/>
            <w:vMerge/>
            <w:shd w:val="clear" w:color="auto" w:fill="D9D9D9" w:themeFill="background1" w:themeFillShade="D9"/>
            <w:textDirection w:val="tbRlV"/>
            <w:vAlign w:val="center"/>
          </w:tcPr>
          <w:p w14:paraId="1C32D5F5" w14:textId="77777777" w:rsidR="0087638F" w:rsidRPr="00DD77DE" w:rsidRDefault="0087638F" w:rsidP="0087638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8A18BC" w14:textId="77777777" w:rsidR="0087638F" w:rsidRDefault="0087638F" w:rsidP="0087638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6C1DAFA2" w14:textId="5CE3CDA5" w:rsidR="0087638F" w:rsidRPr="00DD77DE" w:rsidRDefault="0087638F" w:rsidP="0087638F">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49E7C11A" w14:textId="1E114CB9" w:rsidR="0087638F" w:rsidRPr="007855BB"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5AE7E7F9" w14:textId="11B0C3A8" w:rsidR="0087638F" w:rsidRPr="007855BB"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0DBB1A05" w14:textId="7A8369A2" w:rsidR="0087638F" w:rsidRPr="007855BB"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87638F" w14:paraId="65D7E9E4" w14:textId="77777777" w:rsidTr="00D332C6">
        <w:trPr>
          <w:gridAfter w:val="1"/>
          <w:wAfter w:w="8" w:type="dxa"/>
          <w:trHeight w:val="1590"/>
        </w:trPr>
        <w:tc>
          <w:tcPr>
            <w:tcW w:w="846" w:type="dxa"/>
            <w:shd w:val="clear" w:color="auto" w:fill="D9D9D9" w:themeFill="background1" w:themeFillShade="D9"/>
            <w:textDirection w:val="tbRlV"/>
            <w:vAlign w:val="center"/>
          </w:tcPr>
          <w:p w14:paraId="3F7970A8" w14:textId="0BFBB0AA" w:rsidR="0087638F" w:rsidRPr="00DD77DE" w:rsidRDefault="0087638F" w:rsidP="0087638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E1AE25B" w14:textId="77777777" w:rsidR="0087638F" w:rsidRDefault="0087638F" w:rsidP="0087638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2CB745FE" w14:textId="586A8849" w:rsidR="0087638F" w:rsidRPr="00DD77DE" w:rsidRDefault="0087638F" w:rsidP="0087638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06E42CC9" w14:textId="77777777" w:rsidR="0087638F"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・この詩の表現上の工夫について理解し、その内容を説明している。</w:t>
            </w:r>
          </w:p>
          <w:p w14:paraId="7A96C68D" w14:textId="77777777" w:rsidR="0087638F"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・各連に描かれた情景を読み取り、その内容を説明している。</w:t>
            </w:r>
          </w:p>
          <w:p w14:paraId="00B6EECD" w14:textId="054BFD85" w:rsidR="0087638F" w:rsidRPr="00336827"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・「少年」の心情について考えてまとめ、それについて根拠をもって説明している。</w:t>
            </w:r>
          </w:p>
        </w:tc>
        <w:tc>
          <w:tcPr>
            <w:tcW w:w="4181" w:type="dxa"/>
          </w:tcPr>
          <w:p w14:paraId="55864696" w14:textId="77777777" w:rsidR="0087638F"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・この詩の表現上の工夫について理解している。</w:t>
            </w:r>
          </w:p>
          <w:p w14:paraId="1B4ED045" w14:textId="77777777" w:rsidR="0087638F"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・各連に描かれた情景を読み取っている。</w:t>
            </w:r>
          </w:p>
          <w:p w14:paraId="3998B07F" w14:textId="77777777" w:rsidR="0087638F" w:rsidRDefault="0087638F" w:rsidP="0087638F">
            <w:pPr>
              <w:widowControl/>
              <w:ind w:left="180" w:hangingChars="100" w:hanging="180"/>
              <w:jc w:val="left"/>
              <w:rPr>
                <w:rFonts w:ascii="ＭＳ 明朝" w:eastAsia="ＭＳ 明朝" w:hAnsi="ＭＳ 明朝"/>
                <w:sz w:val="18"/>
              </w:rPr>
            </w:pPr>
          </w:p>
          <w:p w14:paraId="740CF09B" w14:textId="31B7D247" w:rsidR="0087638F" w:rsidRPr="000A0C45"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・「少年」の心情について考え、まとめている。</w:t>
            </w:r>
          </w:p>
        </w:tc>
        <w:tc>
          <w:tcPr>
            <w:tcW w:w="4179" w:type="dxa"/>
          </w:tcPr>
          <w:p w14:paraId="59CDA3B9" w14:textId="77777777" w:rsidR="0087638F"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・この詩の表現上の工夫について理解していない。</w:t>
            </w:r>
          </w:p>
          <w:p w14:paraId="410EE65F" w14:textId="77777777" w:rsidR="0087638F"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・各連に描かれた情景を読み取っていない。</w:t>
            </w:r>
          </w:p>
          <w:p w14:paraId="73A88F25" w14:textId="77777777" w:rsidR="0087638F" w:rsidRDefault="0087638F" w:rsidP="0087638F">
            <w:pPr>
              <w:widowControl/>
              <w:ind w:left="180" w:hangingChars="100" w:hanging="180"/>
              <w:jc w:val="left"/>
              <w:rPr>
                <w:rFonts w:ascii="ＭＳ 明朝" w:eastAsia="ＭＳ 明朝" w:hAnsi="ＭＳ 明朝"/>
                <w:sz w:val="18"/>
              </w:rPr>
            </w:pPr>
          </w:p>
          <w:p w14:paraId="7F186497" w14:textId="248866F8" w:rsidR="0087638F" w:rsidRPr="00336827"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・「少年」の心情について考え、まとめていない。</w:t>
            </w:r>
          </w:p>
        </w:tc>
      </w:tr>
      <w:tr w:rsidR="0087638F" w14:paraId="1CE524D5" w14:textId="77777777" w:rsidTr="00D332C6">
        <w:trPr>
          <w:gridAfter w:val="1"/>
          <w:wAfter w:w="8" w:type="dxa"/>
          <w:cantSplit/>
          <w:trHeight w:val="1287"/>
        </w:trPr>
        <w:tc>
          <w:tcPr>
            <w:tcW w:w="846" w:type="dxa"/>
            <w:shd w:val="clear" w:color="auto" w:fill="D9D9D9" w:themeFill="background1" w:themeFillShade="D9"/>
            <w:textDirection w:val="tbRlV"/>
            <w:vAlign w:val="center"/>
          </w:tcPr>
          <w:p w14:paraId="1FE2FA8F" w14:textId="77777777" w:rsidR="0087638F" w:rsidRPr="00A87F5E" w:rsidRDefault="0087638F" w:rsidP="0087638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1B2F7D8" w14:textId="77777777" w:rsidR="0087638F" w:rsidRPr="00A87F5E" w:rsidRDefault="0087638F" w:rsidP="0087638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B57E277" w14:textId="77777777" w:rsidR="0087638F" w:rsidRPr="00A87F5E" w:rsidRDefault="0087638F" w:rsidP="0087638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97AF5E" w14:textId="529A8E01" w:rsidR="0087638F" w:rsidRPr="00A87F5E" w:rsidRDefault="0087638F" w:rsidP="0087638F">
            <w:pPr>
              <w:widowControl/>
              <w:rPr>
                <w:rFonts w:ascii="ＭＳ ゴシック" w:eastAsia="ＭＳ ゴシック" w:hAnsi="ＭＳ ゴシック"/>
                <w:sz w:val="20"/>
              </w:rPr>
            </w:pPr>
            <w:r>
              <w:rPr>
                <w:rFonts w:ascii="ＭＳ ゴシック" w:eastAsia="ＭＳ ゴシック" w:hAnsi="ＭＳ ゴシック" w:hint="eastAsia"/>
                <w:sz w:val="20"/>
              </w:rPr>
              <w:t>④レポート・発表</w:t>
            </w:r>
          </w:p>
        </w:tc>
        <w:tc>
          <w:tcPr>
            <w:tcW w:w="4181" w:type="dxa"/>
          </w:tcPr>
          <w:p w14:paraId="072F9593" w14:textId="468F8875" w:rsidR="0087638F" w:rsidRPr="007855BB"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・作者の物事に対する感じ方を捉え、それについて自分の考えを文章にまとめ、発表や討論を通して自分の考えをさらに深めようとしている。</w:t>
            </w:r>
          </w:p>
        </w:tc>
        <w:tc>
          <w:tcPr>
            <w:tcW w:w="4181" w:type="dxa"/>
          </w:tcPr>
          <w:p w14:paraId="4789D582" w14:textId="4D7EA701" w:rsidR="0087638F" w:rsidRPr="007855BB"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・作者の物事に対する感じ方を捉え、それについて自分の考えを文章にまとめようとしている。</w:t>
            </w:r>
          </w:p>
        </w:tc>
        <w:tc>
          <w:tcPr>
            <w:tcW w:w="4179" w:type="dxa"/>
          </w:tcPr>
          <w:p w14:paraId="0DD0C368" w14:textId="4E47CA0C" w:rsidR="0087638F" w:rsidRPr="007855BB" w:rsidRDefault="0087638F" w:rsidP="0087638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・作者の物事に対する感じ方を捉え、それについて自分の考えを文章にまとめようとしていない。</w:t>
            </w:r>
          </w:p>
        </w:tc>
      </w:tr>
    </w:tbl>
    <w:p w14:paraId="1DC2ADC3" w14:textId="77777777" w:rsidR="00D332C6" w:rsidRDefault="00D332C6" w:rsidP="00D332C6">
      <w:pPr>
        <w:rPr>
          <w:rFonts w:ascii="ＭＳ ゴシック" w:eastAsia="ＭＳ ゴシック" w:hAnsi="ＭＳ ゴシック"/>
        </w:rPr>
      </w:pPr>
    </w:p>
    <w:p w14:paraId="0C9DFBEC" w14:textId="77777777" w:rsidR="00D332C6" w:rsidRDefault="00D332C6">
      <w:pPr>
        <w:widowControl/>
        <w:jc w:val="left"/>
        <w:rPr>
          <w:rFonts w:ascii="ＭＳ ゴシック" w:eastAsia="ＭＳ ゴシック" w:hAnsi="ＭＳ ゴシック"/>
        </w:rPr>
      </w:pPr>
      <w:r>
        <w:rPr>
          <w:rFonts w:ascii="ＭＳ ゴシック" w:eastAsia="ＭＳ ゴシック" w:hAnsi="ＭＳ ゴシック"/>
        </w:rPr>
        <w:br w:type="page"/>
      </w:r>
    </w:p>
    <w:p w14:paraId="029F00C8" w14:textId="7FC8F6D8" w:rsidR="00D332C6"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「I was born」</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181"/>
        <w:gridCol w:w="4181"/>
        <w:gridCol w:w="4179"/>
        <w:gridCol w:w="8"/>
      </w:tblGrid>
      <w:tr w:rsidR="005C7EDB" w14:paraId="399E1F2D" w14:textId="77777777" w:rsidTr="00683570">
        <w:trPr>
          <w:trHeight w:val="510"/>
        </w:trPr>
        <w:tc>
          <w:tcPr>
            <w:tcW w:w="2687" w:type="dxa"/>
            <w:gridSpan w:val="2"/>
            <w:shd w:val="clear" w:color="auto" w:fill="D9D9D9" w:themeFill="background1" w:themeFillShade="D9"/>
            <w:vAlign w:val="center"/>
          </w:tcPr>
          <w:p w14:paraId="2601F5BE" w14:textId="77777777" w:rsidR="005C7EDB" w:rsidRPr="00DD77DE" w:rsidRDefault="005C7EDB" w:rsidP="0068357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43D452D" w14:textId="77777777" w:rsidR="005C7EDB" w:rsidRPr="00DD77DE" w:rsidRDefault="005C7EDB" w:rsidP="0068357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D93B04E" w14:textId="77777777" w:rsidR="005C7EDB" w:rsidRPr="00DD77DE" w:rsidRDefault="005C7EDB" w:rsidP="0068357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5DF7BD4" w14:textId="77777777" w:rsidR="005C7EDB" w:rsidRPr="00DD77DE" w:rsidRDefault="005C7EDB" w:rsidP="0068357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83570" w14:paraId="1942EEFE" w14:textId="77777777" w:rsidTr="00683570">
        <w:trPr>
          <w:gridAfter w:val="1"/>
          <w:wAfter w:w="8" w:type="dxa"/>
          <w:trHeight w:val="740"/>
        </w:trPr>
        <w:tc>
          <w:tcPr>
            <w:tcW w:w="846" w:type="dxa"/>
            <w:vMerge w:val="restart"/>
            <w:shd w:val="clear" w:color="auto" w:fill="D9D9D9" w:themeFill="background1" w:themeFillShade="D9"/>
            <w:textDirection w:val="tbRlV"/>
            <w:vAlign w:val="center"/>
          </w:tcPr>
          <w:p w14:paraId="021ECCCE" w14:textId="5865F22E" w:rsidR="00683570" w:rsidRPr="00DD77DE" w:rsidRDefault="00683570" w:rsidP="006835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2A3AAF0" w14:textId="1B2284C8" w:rsidR="00683570" w:rsidRPr="0042505D" w:rsidRDefault="00683570" w:rsidP="00683570">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BE1AA8F" w14:textId="18374108" w:rsidR="00683570" w:rsidRPr="003E6F49"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6B58F39B" w14:textId="4C4C3C8A" w:rsidR="00683570" w:rsidRPr="007855BB"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4E868256" w14:textId="67A205D2" w:rsidR="00683570" w:rsidRPr="007855BB"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683570" w14:paraId="5390F96F" w14:textId="77777777" w:rsidTr="00683570">
        <w:trPr>
          <w:gridAfter w:val="1"/>
          <w:wAfter w:w="8" w:type="dxa"/>
          <w:trHeight w:val="58"/>
        </w:trPr>
        <w:tc>
          <w:tcPr>
            <w:tcW w:w="846" w:type="dxa"/>
            <w:vMerge/>
            <w:shd w:val="clear" w:color="auto" w:fill="D9D9D9" w:themeFill="background1" w:themeFillShade="D9"/>
            <w:textDirection w:val="tbRlV"/>
            <w:vAlign w:val="center"/>
          </w:tcPr>
          <w:p w14:paraId="37D74045" w14:textId="77777777" w:rsidR="00683570" w:rsidRPr="00DD77DE" w:rsidRDefault="00683570" w:rsidP="0068357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0CEED2" w14:textId="77777777" w:rsidR="00683570" w:rsidRDefault="00683570" w:rsidP="0068357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63A1A11C" w14:textId="1032B7B9" w:rsidR="00683570" w:rsidRPr="00DD77DE" w:rsidRDefault="00683570" w:rsidP="00683570">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4AAE9DFE" w14:textId="2AD675BB" w:rsidR="00683570" w:rsidRPr="007855BB"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27EFE58D" w14:textId="4956BAD4" w:rsidR="00683570" w:rsidRPr="007855BB"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3946289E" w14:textId="7DC80D1A" w:rsidR="00683570" w:rsidRPr="007855BB"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683570" w14:paraId="1E2BDED6" w14:textId="77777777" w:rsidTr="00683570">
        <w:trPr>
          <w:gridAfter w:val="1"/>
          <w:wAfter w:w="8" w:type="dxa"/>
          <w:trHeight w:val="1980"/>
        </w:trPr>
        <w:tc>
          <w:tcPr>
            <w:tcW w:w="846" w:type="dxa"/>
            <w:vMerge w:val="restart"/>
            <w:shd w:val="clear" w:color="auto" w:fill="D9D9D9" w:themeFill="background1" w:themeFillShade="D9"/>
            <w:textDirection w:val="tbRlV"/>
            <w:vAlign w:val="center"/>
          </w:tcPr>
          <w:p w14:paraId="7BBDEE76" w14:textId="19EC2CE1" w:rsidR="00683570" w:rsidRPr="00DD77DE" w:rsidRDefault="00683570" w:rsidP="006835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9C9FA22" w14:textId="77777777" w:rsidR="00683570" w:rsidRDefault="00683570" w:rsidP="006835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777204EF" w14:textId="048DD9A0" w:rsidR="00683570" w:rsidRPr="00DD77DE" w:rsidRDefault="00683570" w:rsidP="0068357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1B351114"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・散文詩の特徴を理解し、その内容を説明している。</w:t>
            </w:r>
          </w:p>
          <w:p w14:paraId="5DDCF28C"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・「父」に話しかけるまでの「僕」の気持ちの流れを読み取り、その内容を説明している。</w:t>
            </w:r>
          </w:p>
          <w:p w14:paraId="0051CD3D"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・「父」が「蜉蝣」の話をした思いを読み取り、その内容を説明している。</w:t>
            </w:r>
          </w:p>
          <w:p w14:paraId="5D3B519C"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・「父」から「蜉蝣」の話を聞いた「僕」の思いを読み取り、その内容を説明している。</w:t>
            </w:r>
          </w:p>
          <w:p w14:paraId="64682ABA" w14:textId="47B6AD35" w:rsidR="00683570" w:rsidRPr="00336827"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・題名に込められた作者の心情について考えてまとめ、それについて根拠を持って説明している。</w:t>
            </w:r>
          </w:p>
        </w:tc>
        <w:tc>
          <w:tcPr>
            <w:tcW w:w="4181" w:type="dxa"/>
          </w:tcPr>
          <w:p w14:paraId="46B62097"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・散文詩の特徴を理解している。</w:t>
            </w:r>
          </w:p>
          <w:p w14:paraId="540D1393" w14:textId="77777777" w:rsidR="00683570" w:rsidRDefault="00683570" w:rsidP="00683570">
            <w:pPr>
              <w:widowControl/>
              <w:ind w:left="180" w:hangingChars="100" w:hanging="180"/>
              <w:jc w:val="left"/>
              <w:rPr>
                <w:rFonts w:ascii="ＭＳ 明朝" w:eastAsia="ＭＳ 明朝" w:hAnsi="ＭＳ 明朝"/>
                <w:sz w:val="18"/>
              </w:rPr>
            </w:pPr>
          </w:p>
          <w:p w14:paraId="14B4DCA0"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・「父」に話しかけるまでの「僕」の気持ちの流れを読み取っている。</w:t>
            </w:r>
          </w:p>
          <w:p w14:paraId="7980A104"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・「父」が「蜉蝣」の話をした思いを読み取っている。</w:t>
            </w:r>
          </w:p>
          <w:p w14:paraId="56AE0DD0"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・「父」から「蜉蝣」の話を聞いた「僕」の思いを読み取っている。</w:t>
            </w:r>
          </w:p>
          <w:p w14:paraId="305EF331" w14:textId="6E54CC09" w:rsidR="00683570" w:rsidRPr="000A0C45"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・題名に込められた作者の心情について考え、まとめている。</w:t>
            </w:r>
          </w:p>
        </w:tc>
        <w:tc>
          <w:tcPr>
            <w:tcW w:w="4179" w:type="dxa"/>
          </w:tcPr>
          <w:p w14:paraId="7ED85ED8" w14:textId="77777777" w:rsidR="00683570" w:rsidRPr="00412385"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・散文詩の特徴を理解していない。</w:t>
            </w:r>
          </w:p>
          <w:p w14:paraId="4DBB7084" w14:textId="77777777" w:rsidR="00683570" w:rsidRDefault="00683570" w:rsidP="00683570">
            <w:pPr>
              <w:widowControl/>
              <w:ind w:left="180" w:hangingChars="100" w:hanging="180"/>
              <w:jc w:val="left"/>
              <w:rPr>
                <w:rFonts w:ascii="ＭＳ 明朝" w:eastAsia="ＭＳ 明朝" w:hAnsi="ＭＳ 明朝"/>
                <w:sz w:val="18"/>
              </w:rPr>
            </w:pPr>
          </w:p>
          <w:p w14:paraId="2AD84F19"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・「父」に話しかけるまでの「僕」の気持ちの流れを読み取っていない。</w:t>
            </w:r>
          </w:p>
          <w:p w14:paraId="475F2F13"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・「父」が「蜉蝣」の話をした思いを読み取っていない。</w:t>
            </w:r>
          </w:p>
          <w:p w14:paraId="299DC033" w14:textId="77777777"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・「父」から「蜉蝣」の話を聞いた「僕」の思いを読み取っていない。</w:t>
            </w:r>
          </w:p>
          <w:p w14:paraId="42DC72C6" w14:textId="23E32544" w:rsidR="00683570" w:rsidRPr="00336827"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・題名に込められた作者の心情について考え、まとめていない。</w:t>
            </w:r>
          </w:p>
        </w:tc>
      </w:tr>
      <w:tr w:rsidR="00683570" w14:paraId="35F4DF94" w14:textId="77777777" w:rsidTr="00BB6DDB">
        <w:trPr>
          <w:gridAfter w:val="1"/>
          <w:wAfter w:w="8" w:type="dxa"/>
          <w:trHeight w:val="1166"/>
        </w:trPr>
        <w:tc>
          <w:tcPr>
            <w:tcW w:w="846" w:type="dxa"/>
            <w:vMerge/>
            <w:shd w:val="clear" w:color="auto" w:fill="D9D9D9" w:themeFill="background1" w:themeFillShade="D9"/>
            <w:textDirection w:val="tbRlV"/>
            <w:vAlign w:val="center"/>
          </w:tcPr>
          <w:p w14:paraId="14108778" w14:textId="77777777" w:rsidR="00683570" w:rsidRDefault="00683570" w:rsidP="006835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197925" w14:textId="77777777" w:rsidR="00683570" w:rsidRDefault="00683570" w:rsidP="006835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5929C442" w14:textId="5849594E" w:rsidR="00683570" w:rsidRDefault="00683570" w:rsidP="0068357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325B04A0" w14:textId="5210FF50" w:rsidR="00683570" w:rsidRDefault="00683570" w:rsidP="00683570">
            <w:pPr>
              <w:widowControl/>
              <w:ind w:left="180" w:hangingChars="100" w:hanging="180"/>
              <w:jc w:val="left"/>
              <w:rPr>
                <w:rFonts w:ascii="ＭＳ 明朝" w:eastAsia="ＭＳ 明朝" w:hAnsi="ＭＳ 明朝"/>
                <w:sz w:val="18"/>
              </w:rPr>
            </w:pPr>
            <w:r w:rsidRPr="00A72190">
              <w:rPr>
                <w:rFonts w:ascii="ＭＳ 明朝" w:eastAsia="ＭＳ 明朝" w:hAnsi="ＭＳ 明朝" w:hint="eastAsia"/>
                <w:sz w:val="18"/>
              </w:rPr>
              <w:t>・詩や題</w:t>
            </w:r>
            <w:r w:rsidR="00E70A87">
              <w:rPr>
                <w:rFonts w:ascii="ＭＳ 明朝" w:eastAsia="ＭＳ 明朝" w:hAnsi="ＭＳ 明朝" w:hint="eastAsia"/>
                <w:sz w:val="18"/>
              </w:rPr>
              <w:t>名</w:t>
            </w:r>
            <w:r w:rsidRPr="00A72190">
              <w:rPr>
                <w:rFonts w:ascii="ＭＳ 明朝" w:eastAsia="ＭＳ 明朝" w:hAnsi="ＭＳ 明朝" w:hint="eastAsia"/>
                <w:sz w:val="18"/>
              </w:rPr>
              <w:t>に込められた作者の心情から、自分のものの見方、感じ方、考え方を深め</w:t>
            </w:r>
            <w:r>
              <w:rPr>
                <w:rFonts w:ascii="ＭＳ 明朝" w:eastAsia="ＭＳ 明朝" w:hAnsi="ＭＳ 明朝" w:hint="eastAsia"/>
                <w:sz w:val="18"/>
              </w:rPr>
              <w:t>、それについて根拠をもって説明し</w:t>
            </w:r>
            <w:r w:rsidRPr="00A72190">
              <w:rPr>
                <w:rFonts w:ascii="ＭＳ 明朝" w:eastAsia="ＭＳ 明朝" w:hAnsi="ＭＳ 明朝" w:hint="eastAsia"/>
                <w:sz w:val="18"/>
              </w:rPr>
              <w:t>ている。</w:t>
            </w:r>
          </w:p>
        </w:tc>
        <w:tc>
          <w:tcPr>
            <w:tcW w:w="4181" w:type="dxa"/>
          </w:tcPr>
          <w:p w14:paraId="68CD3022" w14:textId="6FFD2C2C" w:rsidR="00683570"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w:t>
            </w:r>
            <w:r w:rsidR="00E70A87">
              <w:rPr>
                <w:rFonts w:ascii="ＭＳ 明朝" w:eastAsia="ＭＳ 明朝" w:hAnsi="ＭＳ 明朝" w:hint="eastAsia"/>
                <w:sz w:val="18"/>
              </w:rPr>
              <w:t>名</w:t>
            </w:r>
            <w:r>
              <w:rPr>
                <w:rFonts w:ascii="ＭＳ 明朝" w:eastAsia="ＭＳ 明朝" w:hAnsi="ＭＳ 明朝" w:hint="eastAsia"/>
                <w:sz w:val="18"/>
              </w:rPr>
              <w:t>に込められた作者の心情から、自分のものの見方、感じ方、考え方を深めている。</w:t>
            </w:r>
          </w:p>
        </w:tc>
        <w:tc>
          <w:tcPr>
            <w:tcW w:w="4179" w:type="dxa"/>
          </w:tcPr>
          <w:p w14:paraId="22BC8988" w14:textId="058FC0FB" w:rsidR="00683570" w:rsidRDefault="00683570" w:rsidP="00683570">
            <w:pPr>
              <w:widowControl/>
              <w:ind w:left="180" w:hangingChars="100" w:hanging="180"/>
              <w:jc w:val="left"/>
              <w:rPr>
                <w:rFonts w:ascii="ＭＳ 明朝" w:eastAsia="ＭＳ 明朝" w:hAnsi="ＭＳ 明朝"/>
                <w:sz w:val="18"/>
              </w:rPr>
            </w:pPr>
            <w:r w:rsidRPr="00A72190">
              <w:rPr>
                <w:rFonts w:ascii="ＭＳ 明朝" w:eastAsia="ＭＳ 明朝" w:hAnsi="ＭＳ 明朝" w:hint="eastAsia"/>
                <w:sz w:val="18"/>
              </w:rPr>
              <w:t>・詩や題</w:t>
            </w:r>
            <w:r w:rsidR="00E70A87">
              <w:rPr>
                <w:rFonts w:ascii="ＭＳ 明朝" w:eastAsia="ＭＳ 明朝" w:hAnsi="ＭＳ 明朝" w:hint="eastAsia"/>
                <w:sz w:val="18"/>
              </w:rPr>
              <w:t>名</w:t>
            </w:r>
            <w:r w:rsidRPr="00A72190">
              <w:rPr>
                <w:rFonts w:ascii="ＭＳ 明朝" w:eastAsia="ＭＳ 明朝" w:hAnsi="ＭＳ 明朝" w:hint="eastAsia"/>
                <w:sz w:val="18"/>
              </w:rPr>
              <w:t>に込められた作者の心情から、自分のものの見方、感じ方、考え方を深めてい</w:t>
            </w:r>
            <w:r>
              <w:rPr>
                <w:rFonts w:ascii="ＭＳ 明朝" w:eastAsia="ＭＳ 明朝" w:hAnsi="ＭＳ 明朝" w:hint="eastAsia"/>
                <w:sz w:val="18"/>
              </w:rPr>
              <w:t>ない</w:t>
            </w:r>
            <w:r w:rsidRPr="00A72190">
              <w:rPr>
                <w:rFonts w:ascii="ＭＳ 明朝" w:eastAsia="ＭＳ 明朝" w:hAnsi="ＭＳ 明朝" w:hint="eastAsia"/>
                <w:sz w:val="18"/>
              </w:rPr>
              <w:t>。</w:t>
            </w:r>
          </w:p>
        </w:tc>
      </w:tr>
      <w:tr w:rsidR="00683570" w14:paraId="4E04B431" w14:textId="77777777" w:rsidTr="00683570">
        <w:trPr>
          <w:gridAfter w:val="1"/>
          <w:wAfter w:w="8" w:type="dxa"/>
          <w:cantSplit/>
          <w:trHeight w:val="1287"/>
        </w:trPr>
        <w:tc>
          <w:tcPr>
            <w:tcW w:w="846" w:type="dxa"/>
            <w:shd w:val="clear" w:color="auto" w:fill="D9D9D9" w:themeFill="background1" w:themeFillShade="D9"/>
            <w:textDirection w:val="tbRlV"/>
            <w:vAlign w:val="center"/>
          </w:tcPr>
          <w:p w14:paraId="0E5F0BC3" w14:textId="77777777" w:rsidR="00683570" w:rsidRPr="00A87F5E" w:rsidRDefault="00683570" w:rsidP="0068357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F52E3D2" w14:textId="77777777" w:rsidR="00683570" w:rsidRPr="00A87F5E" w:rsidRDefault="00683570" w:rsidP="0068357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61BDC6C" w14:textId="77777777" w:rsidR="00683570" w:rsidRPr="00A87F5E" w:rsidRDefault="00683570" w:rsidP="006835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E40E41" w14:textId="0897BF8F" w:rsidR="00683570" w:rsidRPr="00A87F5E" w:rsidRDefault="00683570" w:rsidP="00683570">
            <w:pPr>
              <w:widowControl/>
              <w:rPr>
                <w:rFonts w:ascii="ＭＳ ゴシック" w:eastAsia="ＭＳ ゴシック" w:hAnsi="ＭＳ ゴシック"/>
                <w:sz w:val="20"/>
              </w:rPr>
            </w:pPr>
            <w:r>
              <w:rPr>
                <w:rFonts w:ascii="ＭＳ ゴシック" w:eastAsia="ＭＳ ゴシック" w:hAnsi="ＭＳ ゴシック" w:hint="eastAsia"/>
                <w:sz w:val="20"/>
              </w:rPr>
              <w:t>⑤考察・話し合い</w:t>
            </w:r>
          </w:p>
        </w:tc>
        <w:tc>
          <w:tcPr>
            <w:tcW w:w="4181" w:type="dxa"/>
          </w:tcPr>
          <w:p w14:paraId="19038020" w14:textId="500CB5B5" w:rsidR="00683570" w:rsidRPr="007855BB"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・詩や題名に込められた作者の心情について、自分の考えを伝えるとともに、話し合いなどを通じて、自分の考えをさらに深めようとしている。</w:t>
            </w:r>
          </w:p>
        </w:tc>
        <w:tc>
          <w:tcPr>
            <w:tcW w:w="4181" w:type="dxa"/>
          </w:tcPr>
          <w:p w14:paraId="3656FB0E" w14:textId="30597273" w:rsidR="00683570" w:rsidRPr="007855BB"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・詩や題名に込められた作者の心情について、自分の考えを伝えようとしている。</w:t>
            </w:r>
          </w:p>
        </w:tc>
        <w:tc>
          <w:tcPr>
            <w:tcW w:w="4179" w:type="dxa"/>
          </w:tcPr>
          <w:p w14:paraId="41EA211A" w14:textId="77C5D6E3" w:rsidR="00683570" w:rsidRPr="007855BB" w:rsidRDefault="00683570" w:rsidP="006835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・詩や題名に込められた作者の心情について、自分の考えを伝えようとしていない。</w:t>
            </w:r>
          </w:p>
        </w:tc>
      </w:tr>
    </w:tbl>
    <w:p w14:paraId="28EDAE9B" w14:textId="77777777" w:rsidR="00D332C6" w:rsidRPr="00025F40" w:rsidRDefault="00D332C6" w:rsidP="00D332C6">
      <w:pPr>
        <w:rPr>
          <w:rFonts w:ascii="ＭＳ ゴシック" w:eastAsia="ＭＳ ゴシック" w:hAnsi="ＭＳ ゴシック"/>
        </w:rPr>
      </w:pPr>
    </w:p>
    <w:p w14:paraId="4F64F496" w14:textId="77777777" w:rsidR="00D332C6" w:rsidRDefault="00D332C6" w:rsidP="00D332C6">
      <w:pPr>
        <w:rPr>
          <w:rFonts w:ascii="ＭＳ ゴシック" w:eastAsia="ＭＳ ゴシック" w:hAnsi="ＭＳ ゴシック"/>
        </w:rPr>
      </w:pPr>
    </w:p>
    <w:p w14:paraId="50184055" w14:textId="1EFD7FA2" w:rsidR="00173D19" w:rsidRDefault="00D332C6" w:rsidP="00BB6DDB">
      <w:pPr>
        <w:widowControl/>
        <w:jc w:val="left"/>
        <w:rPr>
          <w:rFonts w:ascii="ＭＳ ゴシック" w:eastAsia="ＭＳ ゴシック" w:hAnsi="ＭＳ ゴシック"/>
        </w:rPr>
      </w:pPr>
      <w:r>
        <w:rPr>
          <w:rFonts w:ascii="ＭＳ ゴシック" w:eastAsia="ＭＳ ゴシック" w:hAnsi="ＭＳ ゴシック"/>
        </w:rPr>
        <w:br w:type="page"/>
      </w:r>
      <w:r w:rsidR="00173D19">
        <w:rPr>
          <w:rFonts w:ascii="ＭＳ ゴシック" w:eastAsia="ＭＳ ゴシック" w:hAnsi="ＭＳ ゴシック" w:hint="eastAsia"/>
        </w:rPr>
        <w:lastRenderedPageBreak/>
        <w:t>■「言語活動　歌詞の意味や表現技法について考えよう」ルーブリック例</w:t>
      </w:r>
    </w:p>
    <w:tbl>
      <w:tblPr>
        <w:tblStyle w:val="a3"/>
        <w:tblpPr w:leftFromText="142" w:rightFromText="142" w:vertAnchor="page" w:horzAnchor="margin" w:tblpY="1369"/>
        <w:tblW w:w="15236" w:type="dxa"/>
        <w:tblLook w:val="04A0" w:firstRow="1" w:lastRow="0" w:firstColumn="1" w:lastColumn="0" w:noHBand="0" w:noVBand="1"/>
      </w:tblPr>
      <w:tblGrid>
        <w:gridCol w:w="846"/>
        <w:gridCol w:w="1841"/>
        <w:gridCol w:w="4181"/>
        <w:gridCol w:w="4181"/>
        <w:gridCol w:w="4179"/>
        <w:gridCol w:w="8"/>
      </w:tblGrid>
      <w:tr w:rsidR="00173D19" w14:paraId="4F9E7A8D" w14:textId="77777777" w:rsidTr="00173D19">
        <w:trPr>
          <w:trHeight w:val="510"/>
        </w:trPr>
        <w:tc>
          <w:tcPr>
            <w:tcW w:w="2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28F09"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62642"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D69197"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BF8A3"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674C0" w14:paraId="21BC3256" w14:textId="77777777" w:rsidTr="00173D19">
        <w:trPr>
          <w:gridAfter w:val="1"/>
          <w:wAfter w:w="8" w:type="dxa"/>
          <w:trHeight w:val="74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DD05E4C" w14:textId="00AECFEF" w:rsidR="004674C0" w:rsidRDefault="004674C0" w:rsidP="004674C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B0B86" w14:textId="77777777" w:rsidR="004674C0" w:rsidRDefault="004674C0" w:rsidP="004674C0">
            <w:pPr>
              <w:widowControl/>
              <w:rPr>
                <w:rFonts w:ascii="ＭＳ ゴシック" w:eastAsia="ＭＳ ゴシック" w:hAnsi="ＭＳ ゴシック"/>
                <w:sz w:val="20"/>
              </w:rPr>
            </w:pPr>
            <w:r>
              <w:rPr>
                <w:rFonts w:ascii="ＭＳ ゴシック" w:eastAsia="ＭＳ ゴシック" w:hAnsi="ＭＳ ゴシック" w:hint="eastAsia"/>
                <w:sz w:val="20"/>
              </w:rPr>
              <w:t>①語句・語彙</w:t>
            </w:r>
          </w:p>
          <w:p w14:paraId="5979014A" w14:textId="74D5EF64" w:rsidR="004674C0" w:rsidRDefault="004674C0" w:rsidP="004674C0">
            <w:pPr>
              <w:widowControl/>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（１）ウ</w:t>
            </w:r>
          </w:p>
        </w:tc>
        <w:tc>
          <w:tcPr>
            <w:tcW w:w="4181" w:type="dxa"/>
            <w:tcBorders>
              <w:top w:val="single" w:sz="4" w:space="0" w:color="auto"/>
              <w:left w:val="single" w:sz="4" w:space="0" w:color="auto"/>
              <w:bottom w:val="single" w:sz="4" w:space="0" w:color="auto"/>
              <w:right w:val="single" w:sz="4" w:space="0" w:color="auto"/>
            </w:tcBorders>
            <w:hideMark/>
          </w:tcPr>
          <w:p w14:paraId="12334B8D" w14:textId="164292A5" w:rsidR="004674C0" w:rsidRDefault="004674C0" w:rsidP="004674C0">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・歌詞に登場する言葉の意味や使われ方を理解し、</w:t>
            </w:r>
            <w:r>
              <w:rPr>
                <w:rFonts w:ascii="ＭＳ 明朝" w:eastAsia="ＭＳ 明朝" w:hAnsi="ＭＳ 明朝" w:hint="eastAsia"/>
                <w:kern w:val="0"/>
                <w:sz w:val="18"/>
              </w:rPr>
              <w:t>さらに歌詞で使用されている以外の別の意味や使われ方の知識を得ている。</w:t>
            </w:r>
          </w:p>
        </w:tc>
        <w:tc>
          <w:tcPr>
            <w:tcW w:w="4181" w:type="dxa"/>
            <w:tcBorders>
              <w:top w:val="single" w:sz="4" w:space="0" w:color="auto"/>
              <w:left w:val="single" w:sz="4" w:space="0" w:color="auto"/>
              <w:bottom w:val="single" w:sz="4" w:space="0" w:color="auto"/>
              <w:right w:val="single" w:sz="4" w:space="0" w:color="auto"/>
            </w:tcBorders>
            <w:hideMark/>
          </w:tcPr>
          <w:p w14:paraId="54E627A1" w14:textId="14A72D66"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・歌詞に登場する言葉の意味や使われ方を理解している。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1C8B294D" w14:textId="5373E577"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・歌詞に登場する言葉の意味や使われ方を理解していない。</w:t>
            </w:r>
          </w:p>
        </w:tc>
      </w:tr>
      <w:tr w:rsidR="004674C0" w14:paraId="68C21B6D" w14:textId="77777777" w:rsidTr="00173D19">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BE3CC08" w14:textId="73646E09" w:rsidR="004674C0" w:rsidRDefault="004674C0" w:rsidP="004674C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BDC9D" w14:textId="77777777" w:rsidR="004674C0" w:rsidRDefault="004674C0" w:rsidP="004674C0">
            <w:pPr>
              <w:widowControl/>
              <w:rPr>
                <w:rFonts w:ascii="ＭＳ ゴシック" w:eastAsia="ＭＳ ゴシック" w:hAnsi="ＭＳ ゴシック"/>
                <w:sz w:val="20"/>
              </w:rPr>
            </w:pPr>
            <w:r>
              <w:rPr>
                <w:rFonts w:ascii="ＭＳ ゴシック" w:eastAsia="ＭＳ ゴシック" w:hAnsi="ＭＳ ゴシック" w:hint="eastAsia"/>
                <w:sz w:val="20"/>
              </w:rPr>
              <w:t>②表現の理解</w:t>
            </w:r>
          </w:p>
          <w:p w14:paraId="7DBF2AD4" w14:textId="44CB6B4C" w:rsidR="004674C0" w:rsidRDefault="004674C0" w:rsidP="004674C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読（１）ウ</w:t>
            </w:r>
          </w:p>
        </w:tc>
        <w:tc>
          <w:tcPr>
            <w:tcW w:w="4181" w:type="dxa"/>
            <w:tcBorders>
              <w:top w:val="single" w:sz="4" w:space="0" w:color="auto"/>
              <w:left w:val="single" w:sz="4" w:space="0" w:color="auto"/>
              <w:bottom w:val="single" w:sz="4" w:space="0" w:color="auto"/>
              <w:right w:val="single" w:sz="4" w:space="0" w:color="auto"/>
            </w:tcBorders>
            <w:hideMark/>
          </w:tcPr>
          <w:p w14:paraId="29DB0DD0" w14:textId="1001385C"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・歌詞に含まれる表現技法やその効果について理解し、他者に説明している。</w:t>
            </w:r>
          </w:p>
        </w:tc>
        <w:tc>
          <w:tcPr>
            <w:tcW w:w="4181" w:type="dxa"/>
            <w:tcBorders>
              <w:top w:val="single" w:sz="4" w:space="0" w:color="auto"/>
              <w:left w:val="single" w:sz="4" w:space="0" w:color="auto"/>
              <w:bottom w:val="single" w:sz="4" w:space="0" w:color="auto"/>
              <w:right w:val="single" w:sz="4" w:space="0" w:color="auto"/>
            </w:tcBorders>
            <w:hideMark/>
          </w:tcPr>
          <w:p w14:paraId="53ADB5B5" w14:textId="2551C163"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・歌詞に含まれる表現技法やその効果について理解している。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4A20D617" w14:textId="356C48D5"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・歌詞に含まれる表現技法やその効果について理解していない。</w:t>
            </w:r>
          </w:p>
        </w:tc>
      </w:tr>
      <w:tr w:rsidR="004674C0" w14:paraId="19861033" w14:textId="77777777" w:rsidTr="00173D1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31416" w14:textId="77777777" w:rsidR="004674C0" w:rsidRDefault="004674C0" w:rsidP="004674C0">
            <w:pPr>
              <w:widowControl/>
              <w:jc w:val="left"/>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78F38" w14:textId="77777777" w:rsidR="004674C0" w:rsidRDefault="004674C0" w:rsidP="004674C0">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2FB48D4A" w14:textId="2F3E2712" w:rsidR="004674C0" w:rsidRDefault="004674C0" w:rsidP="004674C0">
            <w:pPr>
              <w:widowControl/>
              <w:jc w:val="right"/>
              <w:rPr>
                <w:rFonts w:ascii="ＭＳ ゴシック" w:eastAsia="ＭＳ ゴシック" w:hAnsi="ＭＳ ゴシック"/>
                <w:sz w:val="20"/>
                <w:szCs w:val="20"/>
                <w:bdr w:val="single" w:sz="4" w:space="0" w:color="auto" w:frame="1"/>
              </w:rPr>
            </w:pPr>
            <w:r>
              <w:rPr>
                <w:rFonts w:ascii="ＭＳ ゴシック" w:eastAsia="ＭＳ ゴシック" w:hAnsi="ＭＳ ゴシック" w:hint="eastAsia"/>
                <w:sz w:val="20"/>
                <w:szCs w:val="20"/>
                <w:bdr w:val="single" w:sz="4" w:space="0" w:color="auto" w:frame="1"/>
              </w:rPr>
              <w:t>読（１）オ</w:t>
            </w:r>
          </w:p>
        </w:tc>
        <w:tc>
          <w:tcPr>
            <w:tcW w:w="4181" w:type="dxa"/>
            <w:tcBorders>
              <w:top w:val="single" w:sz="4" w:space="0" w:color="auto"/>
              <w:left w:val="single" w:sz="4" w:space="0" w:color="auto"/>
              <w:bottom w:val="single" w:sz="4" w:space="0" w:color="auto"/>
              <w:right w:val="single" w:sz="4" w:space="0" w:color="auto"/>
            </w:tcBorders>
            <w:hideMark/>
          </w:tcPr>
          <w:p w14:paraId="3C9D1E43" w14:textId="4DE80689"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・歌詞に込められたメッセージについて自分の考えをまとめ、根拠をもって説明している。</w:t>
            </w:r>
          </w:p>
        </w:tc>
        <w:tc>
          <w:tcPr>
            <w:tcW w:w="4181" w:type="dxa"/>
            <w:tcBorders>
              <w:top w:val="single" w:sz="4" w:space="0" w:color="auto"/>
              <w:left w:val="single" w:sz="4" w:space="0" w:color="auto"/>
              <w:bottom w:val="single" w:sz="4" w:space="0" w:color="auto"/>
              <w:right w:val="single" w:sz="4" w:space="0" w:color="auto"/>
            </w:tcBorders>
            <w:hideMark/>
          </w:tcPr>
          <w:p w14:paraId="729EB20D" w14:textId="5E788BFF"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・歌詞に込められたメッセージについて自分の考えをまとめている。</w:t>
            </w:r>
          </w:p>
        </w:tc>
        <w:tc>
          <w:tcPr>
            <w:tcW w:w="4179" w:type="dxa"/>
            <w:tcBorders>
              <w:top w:val="single" w:sz="4" w:space="0" w:color="auto"/>
              <w:left w:val="single" w:sz="4" w:space="0" w:color="auto"/>
              <w:bottom w:val="single" w:sz="4" w:space="0" w:color="auto"/>
              <w:right w:val="single" w:sz="4" w:space="0" w:color="auto"/>
            </w:tcBorders>
            <w:hideMark/>
          </w:tcPr>
          <w:p w14:paraId="4D218206" w14:textId="70EE5163" w:rsidR="004674C0" w:rsidRDefault="004674C0" w:rsidP="004674C0">
            <w:pPr>
              <w:ind w:left="180" w:hangingChars="100" w:hanging="180"/>
              <w:rPr>
                <w:rFonts w:ascii="ＭＳ 明朝" w:eastAsia="ＭＳ 明朝" w:hAnsi="ＭＳ 明朝"/>
                <w:sz w:val="18"/>
              </w:rPr>
            </w:pPr>
            <w:r>
              <w:rPr>
                <w:rFonts w:ascii="ＭＳ 明朝" w:eastAsia="ＭＳ 明朝" w:hAnsi="ＭＳ 明朝" w:hint="eastAsia"/>
                <w:sz w:val="18"/>
              </w:rPr>
              <w:t>・歌詞に込められたメッセージについて自分の考えをまとめていない。</w:t>
            </w:r>
          </w:p>
        </w:tc>
      </w:tr>
      <w:tr w:rsidR="004674C0" w14:paraId="3867EDBA" w14:textId="77777777" w:rsidTr="00173D19">
        <w:trPr>
          <w:gridAfter w:val="1"/>
          <w:wAfter w:w="8" w:type="dxa"/>
          <w:cantSplit/>
          <w:trHeight w:val="1287"/>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1B53562" w14:textId="77777777" w:rsidR="004674C0" w:rsidRDefault="004674C0" w:rsidP="004674C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FCDB22B" w14:textId="77777777" w:rsidR="004674C0" w:rsidRDefault="004674C0" w:rsidP="004674C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F7AC1B8" w14:textId="77777777" w:rsidR="004674C0" w:rsidRDefault="004674C0" w:rsidP="004674C0">
            <w:pPr>
              <w:widowControl/>
              <w:ind w:left="113" w:right="113"/>
              <w:jc w:val="center"/>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67501" w14:textId="6B0EFF06" w:rsidR="004674C0" w:rsidRDefault="004674C0" w:rsidP="004674C0">
            <w:pPr>
              <w:widowControl/>
              <w:rPr>
                <w:rFonts w:ascii="ＭＳ ゴシック" w:eastAsia="ＭＳ ゴシック" w:hAnsi="ＭＳ ゴシック"/>
                <w:sz w:val="20"/>
              </w:rPr>
            </w:pPr>
            <w:r>
              <w:rPr>
                <w:rFonts w:ascii="ＭＳ ゴシック" w:eastAsia="ＭＳ ゴシック" w:hAnsi="ＭＳ ゴシック" w:hint="eastAsia"/>
                <w:sz w:val="20"/>
              </w:rPr>
              <w:t>④考察・レポート</w:t>
            </w:r>
          </w:p>
        </w:tc>
        <w:tc>
          <w:tcPr>
            <w:tcW w:w="4181" w:type="dxa"/>
            <w:tcBorders>
              <w:top w:val="single" w:sz="4" w:space="0" w:color="auto"/>
              <w:left w:val="single" w:sz="4" w:space="0" w:color="auto"/>
              <w:bottom w:val="single" w:sz="4" w:space="0" w:color="auto"/>
              <w:right w:val="single" w:sz="4" w:space="0" w:color="auto"/>
            </w:tcBorders>
            <w:hideMark/>
          </w:tcPr>
          <w:p w14:paraId="4CA373F1" w14:textId="5D4A74E7"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・歌詞に含まれる表現効果を理解し、歌詞に込められたメッセージについて自分の考えを文章にまとめ、それについて根拠をもって説明しようとしている。</w:t>
            </w:r>
          </w:p>
        </w:tc>
        <w:tc>
          <w:tcPr>
            <w:tcW w:w="4181" w:type="dxa"/>
            <w:tcBorders>
              <w:top w:val="single" w:sz="4" w:space="0" w:color="auto"/>
              <w:left w:val="single" w:sz="4" w:space="0" w:color="auto"/>
              <w:bottom w:val="single" w:sz="4" w:space="0" w:color="auto"/>
              <w:right w:val="single" w:sz="4" w:space="0" w:color="auto"/>
            </w:tcBorders>
            <w:hideMark/>
          </w:tcPr>
          <w:p w14:paraId="35A3B074" w14:textId="4F021B69"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・歌詞に含まれる表現効果を理解し、歌詞に込められたメッセージについて自分の考えを文章にまとめようとしている。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63B52C0D" w14:textId="6C7FDDC7" w:rsidR="004674C0" w:rsidRDefault="004674C0" w:rsidP="004674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・歌詞に含まれる表現効果を理解し、歌詞に込められたメッセージについて自分の考えを文章にまとめようとしていない。</w:t>
            </w:r>
          </w:p>
        </w:tc>
      </w:tr>
    </w:tbl>
    <w:p w14:paraId="4D68CBDA" w14:textId="77777777" w:rsidR="00173D19" w:rsidRDefault="00173D19" w:rsidP="00173D19">
      <w:pPr>
        <w:rPr>
          <w:rFonts w:ascii="ＭＳ ゴシック" w:eastAsia="ＭＳ ゴシック" w:hAnsi="ＭＳ ゴシック"/>
        </w:rPr>
      </w:pPr>
    </w:p>
    <w:p w14:paraId="7F32D137" w14:textId="77777777" w:rsidR="00173D19" w:rsidRDefault="00173D19" w:rsidP="00173D19">
      <w:pPr>
        <w:rPr>
          <w:rFonts w:ascii="ＭＳ ゴシック" w:eastAsia="ＭＳ ゴシック" w:hAnsi="ＭＳ ゴシック"/>
        </w:rPr>
      </w:pPr>
    </w:p>
    <w:p w14:paraId="68E004C8" w14:textId="77777777" w:rsidR="00173D19" w:rsidRDefault="00173D19" w:rsidP="004841F9">
      <w:pPr>
        <w:rPr>
          <w:rFonts w:ascii="ＭＳ ゴシック" w:eastAsia="ＭＳ ゴシック" w:hAnsi="ＭＳ ゴシック"/>
        </w:rPr>
      </w:pPr>
      <w:r>
        <w:rPr>
          <w:rFonts w:ascii="ＭＳ ゴシック" w:eastAsia="ＭＳ ゴシック" w:hAnsi="ＭＳ ゴシック"/>
        </w:rPr>
        <w:br w:type="page"/>
      </w:r>
    </w:p>
    <w:p w14:paraId="28A7C4F1" w14:textId="40ED40E9" w:rsidR="004841F9" w:rsidRPr="00025F40" w:rsidRDefault="00C71F4C" w:rsidP="004841F9">
      <w:pPr>
        <w:rPr>
          <w:rFonts w:ascii="ＭＳ ゴシック" w:eastAsia="ＭＳ ゴシック" w:hAnsi="ＭＳ ゴシック"/>
        </w:rPr>
      </w:pPr>
      <w:r>
        <w:rPr>
          <w:rFonts w:ascii="ＭＳ ゴシック" w:eastAsia="ＭＳ ゴシック" w:hAnsi="ＭＳ ゴシック" w:hint="eastAsia"/>
        </w:rPr>
        <w:lastRenderedPageBreak/>
        <w:t>■「羅生門」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025F40" w14:paraId="4A57C810" w14:textId="77777777" w:rsidTr="003B1DF9">
        <w:trPr>
          <w:trHeight w:val="510"/>
        </w:trPr>
        <w:tc>
          <w:tcPr>
            <w:tcW w:w="2687" w:type="dxa"/>
            <w:gridSpan w:val="2"/>
            <w:shd w:val="clear" w:color="auto" w:fill="D9D9D9" w:themeFill="background1" w:themeFillShade="D9"/>
            <w:vAlign w:val="center"/>
          </w:tcPr>
          <w:p w14:paraId="1E0D752D" w14:textId="77777777" w:rsidR="00025F40" w:rsidRPr="00DD77DE" w:rsidRDefault="00025F40"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55506E8" w14:textId="77777777" w:rsidR="00025F40" w:rsidRPr="00DD77DE" w:rsidRDefault="00025F40"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9F6B7AB" w14:textId="77777777" w:rsidR="00025F40" w:rsidRPr="00DD77DE" w:rsidRDefault="00025F40"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8F0D63D" w14:textId="77777777" w:rsidR="00025F40" w:rsidRPr="00DD77DE" w:rsidRDefault="00025F40"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B77C9" w14:paraId="2E80DE74" w14:textId="77777777" w:rsidTr="003B1DF9">
        <w:trPr>
          <w:gridAfter w:val="1"/>
          <w:wAfter w:w="8" w:type="dxa"/>
          <w:trHeight w:val="1602"/>
        </w:trPr>
        <w:tc>
          <w:tcPr>
            <w:tcW w:w="846" w:type="dxa"/>
            <w:vMerge w:val="restart"/>
            <w:shd w:val="clear" w:color="auto" w:fill="D9D9D9" w:themeFill="background1" w:themeFillShade="D9"/>
            <w:textDirection w:val="tbRlV"/>
            <w:vAlign w:val="center"/>
          </w:tcPr>
          <w:p w14:paraId="24A2E8DA" w14:textId="40C7C4BF" w:rsidR="00DB77C9" w:rsidRPr="00DD77DE" w:rsidRDefault="00DB77C9" w:rsidP="00DB77C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45ECA9E" w14:textId="77777777" w:rsidR="00DB77C9" w:rsidRDefault="00DB77C9" w:rsidP="00DB77C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BC2583F" w14:textId="338FCFFD" w:rsidR="00DB77C9" w:rsidRPr="0042505D" w:rsidRDefault="00DB77C9" w:rsidP="00DB77C9">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1BD6519E" w14:textId="77777777" w:rsidR="00DB77C9"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6EF514F0" w14:textId="0805DD77" w:rsidR="00DB77C9" w:rsidRPr="003E6F49"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7EB79B01" w14:textId="77777777" w:rsidR="00DB77C9"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64C26B26" w14:textId="77777777" w:rsidR="00DB77C9" w:rsidRDefault="00DB77C9" w:rsidP="00DB77C9">
            <w:pPr>
              <w:widowControl/>
              <w:jc w:val="left"/>
              <w:rPr>
                <w:rFonts w:ascii="ＭＳ 明朝" w:eastAsia="ＭＳ 明朝" w:hAnsi="ＭＳ 明朝"/>
                <w:sz w:val="18"/>
              </w:rPr>
            </w:pPr>
          </w:p>
          <w:p w14:paraId="644A459D" w14:textId="11957F54"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21E64340" w14:textId="77777777" w:rsidR="00DB77C9"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19AEB0CA" w14:textId="77777777" w:rsidR="00DB77C9" w:rsidRPr="00104A3D" w:rsidRDefault="00DB77C9" w:rsidP="00DB77C9">
            <w:pPr>
              <w:widowControl/>
              <w:ind w:left="180" w:hangingChars="100" w:hanging="180"/>
              <w:jc w:val="left"/>
              <w:rPr>
                <w:rFonts w:ascii="ＭＳ 明朝" w:eastAsia="ＭＳ 明朝" w:hAnsi="ＭＳ 明朝"/>
                <w:sz w:val="18"/>
              </w:rPr>
            </w:pPr>
          </w:p>
          <w:p w14:paraId="71F7122B" w14:textId="5DC0F43F" w:rsidR="00DB77C9" w:rsidRPr="007855BB" w:rsidRDefault="00DB77C9" w:rsidP="00DB77C9">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DB77C9" w14:paraId="4C461636" w14:textId="77777777" w:rsidTr="003B1DF9">
        <w:trPr>
          <w:gridAfter w:val="1"/>
          <w:wAfter w:w="8" w:type="dxa"/>
        </w:trPr>
        <w:tc>
          <w:tcPr>
            <w:tcW w:w="846" w:type="dxa"/>
            <w:vMerge/>
            <w:shd w:val="clear" w:color="auto" w:fill="D9D9D9" w:themeFill="background1" w:themeFillShade="D9"/>
            <w:textDirection w:val="tbRlV"/>
            <w:vAlign w:val="center"/>
          </w:tcPr>
          <w:p w14:paraId="20E2D219" w14:textId="77777777" w:rsidR="00DB77C9" w:rsidRPr="00DD77DE" w:rsidRDefault="00DB77C9" w:rsidP="00DB77C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8A2C746" w14:textId="6028ACFD" w:rsidR="00DB77C9" w:rsidRPr="00DD77DE" w:rsidRDefault="00DB77C9" w:rsidP="00DB77C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57C39920" w14:textId="6182CE65"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05D65285" w14:textId="6F7A9D34"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0A286F64" w14:textId="387E2800"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DB77C9" w14:paraId="0C67ED64"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37CEE903" w14:textId="2C7B3419" w:rsidR="00DB77C9" w:rsidRPr="00DD77DE" w:rsidRDefault="00DB77C9" w:rsidP="00DB77C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534D7EB" w14:textId="77777777" w:rsidR="00DB77C9" w:rsidRDefault="00DB77C9" w:rsidP="00DB77C9">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DD77DE">
              <w:rPr>
                <w:rFonts w:ascii="ＭＳ ゴシック" w:eastAsia="ＭＳ ゴシック" w:hAnsi="ＭＳ ゴシック" w:hint="eastAsia"/>
                <w:sz w:val="20"/>
              </w:rPr>
              <w:t>段落分け</w:t>
            </w:r>
          </w:p>
          <w:p w14:paraId="53BB5E24" w14:textId="274C0938" w:rsidR="00DB77C9" w:rsidRPr="00DD77DE" w:rsidRDefault="00DB77C9" w:rsidP="00DB77C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6175F72" w14:textId="4D1DF655"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・内容に即して段落分けを行い、その根拠を説明している。</w:t>
            </w:r>
          </w:p>
        </w:tc>
        <w:tc>
          <w:tcPr>
            <w:tcW w:w="4181" w:type="dxa"/>
          </w:tcPr>
          <w:p w14:paraId="59B5867C" w14:textId="75A53F76"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・内容に即して段落分けをしている。</w:t>
            </w:r>
          </w:p>
        </w:tc>
        <w:tc>
          <w:tcPr>
            <w:tcW w:w="4179" w:type="dxa"/>
          </w:tcPr>
          <w:p w14:paraId="23F5165F" w14:textId="5F62B176"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・内容に即して段落分けをしていない。</w:t>
            </w:r>
          </w:p>
        </w:tc>
      </w:tr>
      <w:tr w:rsidR="00DB77C9" w:rsidRPr="00127B3C" w14:paraId="5A133C5F" w14:textId="77777777" w:rsidTr="003B1DF9">
        <w:trPr>
          <w:gridAfter w:val="1"/>
          <w:wAfter w:w="8" w:type="dxa"/>
        </w:trPr>
        <w:tc>
          <w:tcPr>
            <w:tcW w:w="846" w:type="dxa"/>
            <w:vMerge/>
            <w:shd w:val="clear" w:color="auto" w:fill="D9D9D9" w:themeFill="background1" w:themeFillShade="D9"/>
            <w:textDirection w:val="tbRlV"/>
            <w:vAlign w:val="center"/>
          </w:tcPr>
          <w:p w14:paraId="0A0AD59F" w14:textId="77777777" w:rsidR="00DB77C9" w:rsidRPr="00DD77DE" w:rsidRDefault="00DB77C9" w:rsidP="00DB77C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83EE49D" w14:textId="77777777" w:rsidR="00DB77C9" w:rsidRPr="00A87F5E" w:rsidRDefault="00DB77C9" w:rsidP="00DB77C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④内容把握</w:t>
            </w:r>
          </w:p>
          <w:p w14:paraId="4FD558B0" w14:textId="77777777" w:rsidR="00DB77C9" w:rsidRPr="00A87F5E" w:rsidRDefault="00DB77C9" w:rsidP="00DB77C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5307AA4C" w14:textId="77777777" w:rsidR="00DB77C9" w:rsidRPr="00A87F5E" w:rsidRDefault="00DB77C9" w:rsidP="00DB77C9">
            <w:pPr>
              <w:widowControl/>
              <w:rPr>
                <w:rFonts w:ascii="ＭＳ ゴシック" w:eastAsia="ＭＳ ゴシック" w:hAnsi="ＭＳ ゴシック"/>
                <w:sz w:val="20"/>
              </w:rPr>
            </w:pPr>
          </w:p>
        </w:tc>
        <w:tc>
          <w:tcPr>
            <w:tcW w:w="4181" w:type="dxa"/>
          </w:tcPr>
          <w:p w14:paraId="26DE287D" w14:textId="77777777"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w:t>
            </w:r>
            <w:r>
              <w:rPr>
                <w:rFonts w:ascii="ＭＳ 明朝" w:eastAsia="ＭＳ 明朝" w:hAnsi="ＭＳ 明朝" w:hint="eastAsia"/>
                <w:sz w:val="18"/>
              </w:rPr>
              <w:t>、</w:t>
            </w:r>
            <w:r w:rsidRPr="00A87F5E">
              <w:rPr>
                <w:rFonts w:ascii="ＭＳ 明朝" w:eastAsia="ＭＳ 明朝" w:hAnsi="ＭＳ 明朝" w:hint="eastAsia"/>
                <w:sz w:val="18"/>
              </w:rPr>
              <w:t>下人が抱いている悩みについて理解し</w:t>
            </w:r>
            <w:r>
              <w:rPr>
                <w:rFonts w:ascii="ＭＳ 明朝" w:eastAsia="ＭＳ 明朝" w:hAnsi="ＭＳ 明朝" w:hint="eastAsia"/>
                <w:sz w:val="18"/>
              </w:rPr>
              <w:t>、</w:t>
            </w:r>
            <w:r w:rsidRPr="00A87F5E">
              <w:rPr>
                <w:rFonts w:ascii="ＭＳ 明朝" w:eastAsia="ＭＳ 明朝" w:hAnsi="ＭＳ 明朝" w:hint="eastAsia"/>
                <w:sz w:val="18"/>
              </w:rPr>
              <w:t>段落の要旨を説明している。</w:t>
            </w:r>
          </w:p>
          <w:p w14:paraId="33C404E6" w14:textId="77777777"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w:t>
            </w:r>
            <w:r>
              <w:rPr>
                <w:rFonts w:ascii="ＭＳ 明朝" w:eastAsia="ＭＳ 明朝" w:hAnsi="ＭＳ 明朝" w:hint="eastAsia"/>
                <w:sz w:val="18"/>
              </w:rPr>
              <w:t>、</w:t>
            </w:r>
            <w:r w:rsidRPr="00A87F5E">
              <w:rPr>
                <w:rFonts w:ascii="ＭＳ 明朝" w:eastAsia="ＭＳ 明朝" w:hAnsi="ＭＳ 明朝" w:hint="eastAsia"/>
                <w:sz w:val="18"/>
              </w:rPr>
              <w:t>下人の心理がどのように変化したかについて理解し</w:t>
            </w:r>
            <w:r>
              <w:rPr>
                <w:rFonts w:ascii="ＭＳ 明朝" w:eastAsia="ＭＳ 明朝" w:hAnsi="ＭＳ 明朝" w:hint="eastAsia"/>
                <w:sz w:val="18"/>
              </w:rPr>
              <w:t>、</w:t>
            </w:r>
            <w:r w:rsidRPr="00A87F5E">
              <w:rPr>
                <w:rFonts w:ascii="ＭＳ 明朝" w:eastAsia="ＭＳ 明朝" w:hAnsi="ＭＳ 明朝" w:hint="eastAsia"/>
                <w:sz w:val="18"/>
              </w:rPr>
              <w:t>段落の要旨を説明している。</w:t>
            </w:r>
          </w:p>
          <w:p w14:paraId="1BEA5EC7" w14:textId="01FCBBF5"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w:t>
            </w:r>
            <w:r>
              <w:rPr>
                <w:rFonts w:ascii="ＭＳ 明朝" w:eastAsia="ＭＳ 明朝" w:hAnsi="ＭＳ 明朝" w:hint="eastAsia"/>
                <w:sz w:val="18"/>
              </w:rPr>
              <w:t>、</w:t>
            </w:r>
            <w:r w:rsidRPr="00A87F5E">
              <w:rPr>
                <w:rFonts w:ascii="ＭＳ 明朝" w:eastAsia="ＭＳ 明朝" w:hAnsi="ＭＳ 明朝" w:hint="eastAsia"/>
                <w:sz w:val="18"/>
              </w:rPr>
              <w:t>老婆の話を受けて下人の心理や行動の変化について読み取り</w:t>
            </w:r>
            <w:r>
              <w:rPr>
                <w:rFonts w:ascii="ＭＳ 明朝" w:eastAsia="ＭＳ 明朝" w:hAnsi="ＭＳ 明朝" w:hint="eastAsia"/>
                <w:sz w:val="18"/>
              </w:rPr>
              <w:t>、</w:t>
            </w:r>
            <w:r w:rsidRPr="00A87F5E">
              <w:rPr>
                <w:rFonts w:ascii="ＭＳ 明朝" w:eastAsia="ＭＳ 明朝" w:hAnsi="ＭＳ 明朝" w:hint="eastAsia"/>
                <w:sz w:val="18"/>
              </w:rPr>
              <w:t>段落の要旨を説明している。</w:t>
            </w:r>
          </w:p>
        </w:tc>
        <w:tc>
          <w:tcPr>
            <w:tcW w:w="4181" w:type="dxa"/>
          </w:tcPr>
          <w:p w14:paraId="7BB9FBF3" w14:textId="77777777"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w:t>
            </w:r>
            <w:r>
              <w:rPr>
                <w:rFonts w:ascii="ＭＳ 明朝" w:eastAsia="ＭＳ 明朝" w:hAnsi="ＭＳ 明朝" w:hint="eastAsia"/>
                <w:sz w:val="18"/>
              </w:rPr>
              <w:t>、</w:t>
            </w:r>
            <w:r w:rsidRPr="00A87F5E">
              <w:rPr>
                <w:rFonts w:ascii="ＭＳ 明朝" w:eastAsia="ＭＳ 明朝" w:hAnsi="ＭＳ 明朝" w:hint="eastAsia"/>
                <w:sz w:val="18"/>
              </w:rPr>
              <w:t>下人が抱いている悩みについて理解している。</w:t>
            </w:r>
          </w:p>
          <w:p w14:paraId="29039C07" w14:textId="77777777"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w:t>
            </w:r>
            <w:r>
              <w:rPr>
                <w:rFonts w:ascii="ＭＳ 明朝" w:eastAsia="ＭＳ 明朝" w:hAnsi="ＭＳ 明朝" w:hint="eastAsia"/>
                <w:sz w:val="18"/>
              </w:rPr>
              <w:t>、</w:t>
            </w:r>
            <w:r w:rsidRPr="00A87F5E">
              <w:rPr>
                <w:rFonts w:ascii="ＭＳ 明朝" w:eastAsia="ＭＳ 明朝" w:hAnsi="ＭＳ 明朝" w:hint="eastAsia"/>
                <w:sz w:val="18"/>
              </w:rPr>
              <w:t>下人の心理がどのように変化したかについて理解している。</w:t>
            </w:r>
          </w:p>
          <w:p w14:paraId="0A859109" w14:textId="77777777" w:rsidR="00DB77C9" w:rsidRPr="00A87F5E" w:rsidRDefault="00DB77C9" w:rsidP="00DB77C9">
            <w:pPr>
              <w:widowControl/>
              <w:ind w:left="180" w:hangingChars="100" w:hanging="180"/>
              <w:jc w:val="left"/>
              <w:rPr>
                <w:rFonts w:ascii="ＭＳ 明朝" w:eastAsia="ＭＳ 明朝" w:hAnsi="ＭＳ 明朝"/>
                <w:sz w:val="18"/>
              </w:rPr>
            </w:pPr>
          </w:p>
          <w:p w14:paraId="6347A561" w14:textId="4119CD9A"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w:t>
            </w:r>
            <w:r>
              <w:rPr>
                <w:rFonts w:ascii="ＭＳ 明朝" w:eastAsia="ＭＳ 明朝" w:hAnsi="ＭＳ 明朝" w:hint="eastAsia"/>
                <w:sz w:val="18"/>
              </w:rPr>
              <w:t>、</w:t>
            </w:r>
            <w:r w:rsidRPr="00A87F5E">
              <w:rPr>
                <w:rFonts w:ascii="ＭＳ 明朝" w:eastAsia="ＭＳ 明朝" w:hAnsi="ＭＳ 明朝" w:hint="eastAsia"/>
                <w:sz w:val="18"/>
              </w:rPr>
              <w:t>老婆の話を受けて下人の心理や行動の変化について読み取っている。</w:t>
            </w:r>
          </w:p>
        </w:tc>
        <w:tc>
          <w:tcPr>
            <w:tcW w:w="4179" w:type="dxa"/>
          </w:tcPr>
          <w:p w14:paraId="688E03DD" w14:textId="77777777"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w:t>
            </w:r>
            <w:r>
              <w:rPr>
                <w:rFonts w:ascii="ＭＳ 明朝" w:eastAsia="ＭＳ 明朝" w:hAnsi="ＭＳ 明朝" w:hint="eastAsia"/>
                <w:sz w:val="18"/>
              </w:rPr>
              <w:t>、</w:t>
            </w:r>
            <w:r w:rsidRPr="00A87F5E">
              <w:rPr>
                <w:rFonts w:ascii="ＭＳ 明朝" w:eastAsia="ＭＳ 明朝" w:hAnsi="ＭＳ 明朝" w:hint="eastAsia"/>
                <w:sz w:val="18"/>
              </w:rPr>
              <w:t>下人が抱いている悩みについて理解していない。</w:t>
            </w:r>
          </w:p>
          <w:p w14:paraId="2B371A11" w14:textId="77777777"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w:t>
            </w:r>
            <w:r>
              <w:rPr>
                <w:rFonts w:ascii="ＭＳ 明朝" w:eastAsia="ＭＳ 明朝" w:hAnsi="ＭＳ 明朝" w:hint="eastAsia"/>
                <w:sz w:val="18"/>
              </w:rPr>
              <w:t>、</w:t>
            </w:r>
            <w:r w:rsidRPr="00A87F5E">
              <w:rPr>
                <w:rFonts w:ascii="ＭＳ 明朝" w:eastAsia="ＭＳ 明朝" w:hAnsi="ＭＳ 明朝" w:hint="eastAsia"/>
                <w:sz w:val="18"/>
              </w:rPr>
              <w:t>下人の心理がどのように変化したかについて理解していない。</w:t>
            </w:r>
          </w:p>
          <w:p w14:paraId="7BEFBD69" w14:textId="77777777" w:rsidR="00DB77C9" w:rsidRPr="00A87F5E" w:rsidRDefault="00DB77C9" w:rsidP="00DB77C9">
            <w:pPr>
              <w:widowControl/>
              <w:ind w:left="180" w:hangingChars="100" w:hanging="180"/>
              <w:jc w:val="left"/>
              <w:rPr>
                <w:rFonts w:ascii="ＭＳ 明朝" w:eastAsia="ＭＳ 明朝" w:hAnsi="ＭＳ 明朝"/>
                <w:sz w:val="18"/>
              </w:rPr>
            </w:pPr>
          </w:p>
          <w:p w14:paraId="6AABC0E0" w14:textId="37427109"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w:t>
            </w:r>
            <w:r>
              <w:rPr>
                <w:rFonts w:ascii="ＭＳ 明朝" w:eastAsia="ＭＳ 明朝" w:hAnsi="ＭＳ 明朝" w:hint="eastAsia"/>
                <w:sz w:val="18"/>
              </w:rPr>
              <w:t>、</w:t>
            </w:r>
            <w:r w:rsidRPr="00A87F5E">
              <w:rPr>
                <w:rFonts w:ascii="ＭＳ 明朝" w:eastAsia="ＭＳ 明朝" w:hAnsi="ＭＳ 明朝" w:hint="eastAsia"/>
                <w:sz w:val="18"/>
              </w:rPr>
              <w:t>老婆の話を受けて下人の心理や行動の変化について読み取っていない。</w:t>
            </w:r>
          </w:p>
        </w:tc>
      </w:tr>
      <w:tr w:rsidR="00DB77C9" w:rsidRPr="00127B3C" w14:paraId="37614141" w14:textId="77777777" w:rsidTr="003B1DF9">
        <w:trPr>
          <w:gridAfter w:val="1"/>
          <w:wAfter w:w="8" w:type="dxa"/>
        </w:trPr>
        <w:tc>
          <w:tcPr>
            <w:tcW w:w="846" w:type="dxa"/>
            <w:vMerge/>
            <w:shd w:val="clear" w:color="auto" w:fill="D9D9D9" w:themeFill="background1" w:themeFillShade="D9"/>
            <w:textDirection w:val="tbRlV"/>
            <w:vAlign w:val="center"/>
          </w:tcPr>
          <w:p w14:paraId="2EFFF10A" w14:textId="77777777" w:rsidR="00DB77C9" w:rsidRPr="00DD77DE" w:rsidRDefault="00DB77C9" w:rsidP="00DB77C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B1B3B91" w14:textId="77777777" w:rsidR="00DB77C9" w:rsidRPr="00A87F5E" w:rsidRDefault="00DB77C9" w:rsidP="00DB77C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⑤考えの形成</w:t>
            </w:r>
          </w:p>
          <w:p w14:paraId="37E8CA1C" w14:textId="6EC907DC" w:rsidR="00DB77C9" w:rsidRPr="00A87F5E" w:rsidRDefault="00DB77C9" w:rsidP="00DB77C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読（１）オ</w:t>
            </w:r>
          </w:p>
        </w:tc>
        <w:tc>
          <w:tcPr>
            <w:tcW w:w="4181" w:type="dxa"/>
          </w:tcPr>
          <w:p w14:paraId="789E5F19" w14:textId="68B0C12C" w:rsidR="00DB77C9" w:rsidRPr="00A87F5E"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・老婆の主張や下人が行きついた考えから、</w:t>
            </w:r>
            <w:r w:rsidRPr="00A87F5E">
              <w:rPr>
                <w:rFonts w:ascii="ＭＳ 明朝" w:eastAsia="ＭＳ 明朝" w:hAnsi="ＭＳ 明朝" w:hint="eastAsia"/>
                <w:sz w:val="18"/>
              </w:rPr>
              <w:t>自分のものの見方</w:t>
            </w:r>
            <w:r>
              <w:rPr>
                <w:rFonts w:ascii="ＭＳ 明朝" w:eastAsia="ＭＳ 明朝" w:hAnsi="ＭＳ 明朝" w:hint="eastAsia"/>
                <w:sz w:val="18"/>
              </w:rPr>
              <w:t>、</w:t>
            </w:r>
            <w:r w:rsidRPr="00A87F5E">
              <w:rPr>
                <w:rFonts w:ascii="ＭＳ 明朝" w:eastAsia="ＭＳ 明朝" w:hAnsi="ＭＳ 明朝" w:hint="eastAsia"/>
                <w:sz w:val="18"/>
              </w:rPr>
              <w:t>感じ方</w:t>
            </w:r>
            <w:r>
              <w:rPr>
                <w:rFonts w:ascii="ＭＳ 明朝" w:eastAsia="ＭＳ 明朝" w:hAnsi="ＭＳ 明朝" w:hint="eastAsia"/>
                <w:sz w:val="18"/>
              </w:rPr>
              <w:t>、</w:t>
            </w:r>
            <w:r w:rsidRPr="00A87F5E">
              <w:rPr>
                <w:rFonts w:ascii="ＭＳ 明朝" w:eastAsia="ＭＳ 明朝" w:hAnsi="ＭＳ 明朝" w:hint="eastAsia"/>
                <w:sz w:val="18"/>
              </w:rPr>
              <w:t>考え方を深め</w:t>
            </w:r>
            <w:r>
              <w:rPr>
                <w:rFonts w:ascii="ＭＳ 明朝" w:eastAsia="ＭＳ 明朝" w:hAnsi="ＭＳ 明朝" w:hint="eastAsia"/>
                <w:sz w:val="18"/>
              </w:rPr>
              <w:t>、</w:t>
            </w:r>
            <w:r w:rsidRPr="00A87F5E">
              <w:rPr>
                <w:rFonts w:ascii="ＭＳ 明朝" w:eastAsia="ＭＳ 明朝" w:hAnsi="ＭＳ 明朝" w:hint="eastAsia"/>
                <w:sz w:val="18"/>
              </w:rPr>
              <w:t>それについて根拠をもって説明している。</w:t>
            </w:r>
          </w:p>
        </w:tc>
        <w:tc>
          <w:tcPr>
            <w:tcW w:w="4181" w:type="dxa"/>
          </w:tcPr>
          <w:p w14:paraId="6EB3347F" w14:textId="05CB14DE" w:rsidR="00DB77C9" w:rsidRPr="00A87F5E"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・老婆の主張や下人が行きついた考えから、</w:t>
            </w:r>
            <w:r w:rsidRPr="00A87F5E">
              <w:rPr>
                <w:rFonts w:ascii="ＭＳ 明朝" w:eastAsia="ＭＳ 明朝" w:hAnsi="ＭＳ 明朝" w:hint="eastAsia"/>
                <w:sz w:val="18"/>
              </w:rPr>
              <w:t>自分のものの見方</w:t>
            </w:r>
            <w:r>
              <w:rPr>
                <w:rFonts w:ascii="ＭＳ 明朝" w:eastAsia="ＭＳ 明朝" w:hAnsi="ＭＳ 明朝" w:hint="eastAsia"/>
                <w:sz w:val="18"/>
              </w:rPr>
              <w:t>、</w:t>
            </w:r>
            <w:r w:rsidRPr="00A87F5E">
              <w:rPr>
                <w:rFonts w:ascii="ＭＳ 明朝" w:eastAsia="ＭＳ 明朝" w:hAnsi="ＭＳ 明朝" w:hint="eastAsia"/>
                <w:sz w:val="18"/>
              </w:rPr>
              <w:t>感じ方</w:t>
            </w:r>
            <w:r>
              <w:rPr>
                <w:rFonts w:ascii="ＭＳ 明朝" w:eastAsia="ＭＳ 明朝" w:hAnsi="ＭＳ 明朝" w:hint="eastAsia"/>
                <w:sz w:val="18"/>
              </w:rPr>
              <w:t>、</w:t>
            </w:r>
            <w:r w:rsidRPr="00A87F5E">
              <w:rPr>
                <w:rFonts w:ascii="ＭＳ 明朝" w:eastAsia="ＭＳ 明朝" w:hAnsi="ＭＳ 明朝" w:hint="eastAsia"/>
                <w:sz w:val="18"/>
              </w:rPr>
              <w:t>考え方を深めている。</w:t>
            </w:r>
          </w:p>
        </w:tc>
        <w:tc>
          <w:tcPr>
            <w:tcW w:w="4179" w:type="dxa"/>
          </w:tcPr>
          <w:p w14:paraId="6BF1D40F" w14:textId="36972918" w:rsidR="00DB77C9" w:rsidRPr="00A87F5E"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・老婆の主張や下人が行きついた考えから、</w:t>
            </w:r>
            <w:r w:rsidRPr="00A87F5E">
              <w:rPr>
                <w:rFonts w:ascii="ＭＳ 明朝" w:eastAsia="ＭＳ 明朝" w:hAnsi="ＭＳ 明朝" w:hint="eastAsia"/>
                <w:sz w:val="18"/>
              </w:rPr>
              <w:t>自分のものの見方</w:t>
            </w:r>
            <w:r>
              <w:rPr>
                <w:rFonts w:ascii="ＭＳ 明朝" w:eastAsia="ＭＳ 明朝" w:hAnsi="ＭＳ 明朝" w:hint="eastAsia"/>
                <w:sz w:val="18"/>
              </w:rPr>
              <w:t>、</w:t>
            </w:r>
            <w:r w:rsidRPr="00A87F5E">
              <w:rPr>
                <w:rFonts w:ascii="ＭＳ 明朝" w:eastAsia="ＭＳ 明朝" w:hAnsi="ＭＳ 明朝" w:hint="eastAsia"/>
                <w:sz w:val="18"/>
              </w:rPr>
              <w:t>感じ方</w:t>
            </w:r>
            <w:r>
              <w:rPr>
                <w:rFonts w:ascii="ＭＳ 明朝" w:eastAsia="ＭＳ 明朝" w:hAnsi="ＭＳ 明朝" w:hint="eastAsia"/>
                <w:sz w:val="18"/>
              </w:rPr>
              <w:t>、</w:t>
            </w:r>
            <w:r w:rsidRPr="00A87F5E">
              <w:rPr>
                <w:rFonts w:ascii="ＭＳ 明朝" w:eastAsia="ＭＳ 明朝" w:hAnsi="ＭＳ 明朝" w:hint="eastAsia"/>
                <w:sz w:val="18"/>
              </w:rPr>
              <w:t>考え方を深めていない。</w:t>
            </w:r>
          </w:p>
        </w:tc>
      </w:tr>
      <w:tr w:rsidR="00DB77C9" w14:paraId="3ADBA886" w14:textId="77777777" w:rsidTr="003B1DF9">
        <w:trPr>
          <w:gridAfter w:val="1"/>
          <w:wAfter w:w="8" w:type="dxa"/>
        </w:trPr>
        <w:tc>
          <w:tcPr>
            <w:tcW w:w="846" w:type="dxa"/>
            <w:vMerge/>
            <w:shd w:val="clear" w:color="auto" w:fill="D9D9D9" w:themeFill="background1" w:themeFillShade="D9"/>
            <w:textDirection w:val="tbRlV"/>
            <w:vAlign w:val="center"/>
          </w:tcPr>
          <w:p w14:paraId="2911338E" w14:textId="77777777" w:rsidR="00DB77C9" w:rsidRPr="00DD77DE" w:rsidRDefault="00DB77C9" w:rsidP="00DB77C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F3995E" w14:textId="6F5D6AB6" w:rsidR="00DB77C9" w:rsidRPr="00A87F5E" w:rsidRDefault="00DB77C9" w:rsidP="00DB77C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 xml:space="preserve">⑥表現の特徴の理解　　</w:t>
            </w:r>
            <w:r w:rsidRPr="00A87F5E">
              <w:rPr>
                <w:rFonts w:ascii="ＭＳ ゴシック" w:eastAsia="ＭＳ ゴシック" w:hAnsi="ＭＳ ゴシック" w:hint="eastAsia"/>
                <w:sz w:val="20"/>
                <w:szCs w:val="20"/>
                <w:bdr w:val="single" w:sz="4" w:space="0" w:color="auto"/>
              </w:rPr>
              <w:t>読（１）ア</w:t>
            </w:r>
          </w:p>
        </w:tc>
        <w:tc>
          <w:tcPr>
            <w:tcW w:w="4181" w:type="dxa"/>
          </w:tcPr>
          <w:p w14:paraId="034F6945" w14:textId="6F6E3255"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w:t>
            </w:r>
            <w:r>
              <w:rPr>
                <w:rFonts w:ascii="ＭＳ 明朝" w:eastAsia="ＭＳ 明朝" w:hAnsi="ＭＳ 明朝" w:hint="eastAsia"/>
                <w:sz w:val="18"/>
              </w:rPr>
              <w:t>、</w:t>
            </w:r>
            <w:r w:rsidRPr="00A87F5E">
              <w:rPr>
                <w:rFonts w:ascii="ＭＳ 明朝" w:eastAsia="ＭＳ 明朝" w:hAnsi="ＭＳ 明朝" w:hint="eastAsia"/>
                <w:sz w:val="18"/>
              </w:rPr>
              <w:t>語り手の役割などを的確に把握し</w:t>
            </w:r>
            <w:r>
              <w:rPr>
                <w:rFonts w:ascii="ＭＳ 明朝" w:eastAsia="ＭＳ 明朝" w:hAnsi="ＭＳ 明朝" w:hint="eastAsia"/>
                <w:sz w:val="18"/>
              </w:rPr>
              <w:t>、</w:t>
            </w:r>
            <w:r w:rsidRPr="00A87F5E">
              <w:rPr>
                <w:rFonts w:ascii="ＭＳ 明朝" w:eastAsia="ＭＳ 明朝" w:hAnsi="ＭＳ 明朝" w:hint="eastAsia"/>
                <w:sz w:val="18"/>
              </w:rPr>
              <w:t>その効果を説明している。</w:t>
            </w:r>
          </w:p>
        </w:tc>
        <w:tc>
          <w:tcPr>
            <w:tcW w:w="4181" w:type="dxa"/>
          </w:tcPr>
          <w:p w14:paraId="18861F6F" w14:textId="68210DD4"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w:t>
            </w:r>
            <w:r>
              <w:rPr>
                <w:rFonts w:ascii="ＭＳ 明朝" w:eastAsia="ＭＳ 明朝" w:hAnsi="ＭＳ 明朝" w:hint="eastAsia"/>
                <w:sz w:val="18"/>
              </w:rPr>
              <w:t>、</w:t>
            </w:r>
            <w:r w:rsidRPr="00A87F5E">
              <w:rPr>
                <w:rFonts w:ascii="ＭＳ 明朝" w:eastAsia="ＭＳ 明朝" w:hAnsi="ＭＳ 明朝" w:hint="eastAsia"/>
                <w:sz w:val="18"/>
              </w:rPr>
              <w:t>語り手の役割などを的確に把握している。</w:t>
            </w:r>
          </w:p>
        </w:tc>
        <w:tc>
          <w:tcPr>
            <w:tcW w:w="4179" w:type="dxa"/>
          </w:tcPr>
          <w:p w14:paraId="6C70B4F9" w14:textId="76EA2CA4" w:rsidR="00DB77C9" w:rsidRPr="00A87F5E" w:rsidRDefault="00DB77C9" w:rsidP="00DB77C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w:t>
            </w:r>
            <w:r>
              <w:rPr>
                <w:rFonts w:ascii="ＭＳ 明朝" w:eastAsia="ＭＳ 明朝" w:hAnsi="ＭＳ 明朝" w:hint="eastAsia"/>
                <w:sz w:val="18"/>
              </w:rPr>
              <w:t>、</w:t>
            </w:r>
            <w:r w:rsidRPr="00A87F5E">
              <w:rPr>
                <w:rFonts w:ascii="ＭＳ 明朝" w:eastAsia="ＭＳ 明朝" w:hAnsi="ＭＳ 明朝" w:hint="eastAsia"/>
                <w:sz w:val="18"/>
              </w:rPr>
              <w:t>語り手の役割などを把握していない。</w:t>
            </w:r>
          </w:p>
        </w:tc>
      </w:tr>
      <w:tr w:rsidR="00DB77C9" w14:paraId="78AD3C62"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10BF77F5" w14:textId="77777777" w:rsidR="00DB77C9" w:rsidRPr="00A87F5E" w:rsidRDefault="00DB77C9" w:rsidP="00DB77C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1C69A688" w14:textId="77777777" w:rsidR="00DB77C9" w:rsidRPr="00A87F5E" w:rsidRDefault="00DB77C9" w:rsidP="00DB77C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CE273F1" w14:textId="77777777" w:rsidR="00DB77C9" w:rsidRPr="00A87F5E" w:rsidRDefault="00DB77C9" w:rsidP="00DB77C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86D219" w14:textId="4C6361B1" w:rsidR="00DB77C9" w:rsidRPr="00A87F5E" w:rsidRDefault="00DB77C9" w:rsidP="00DB77C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0020507F">
              <w:rPr>
                <w:rFonts w:ascii="ＭＳ ゴシック" w:eastAsia="ＭＳ ゴシック" w:hAnsi="ＭＳ ゴシック" w:hint="eastAsia"/>
                <w:sz w:val="20"/>
              </w:rPr>
              <w:t>考察</w:t>
            </w:r>
            <w:r w:rsidRPr="00A87F5E">
              <w:rPr>
                <w:rFonts w:ascii="ＭＳ ゴシック" w:eastAsia="ＭＳ ゴシック" w:hAnsi="ＭＳ ゴシック" w:hint="eastAsia"/>
                <w:sz w:val="20"/>
              </w:rPr>
              <w:t>・発表</w:t>
            </w:r>
          </w:p>
        </w:tc>
        <w:tc>
          <w:tcPr>
            <w:tcW w:w="4181" w:type="dxa"/>
          </w:tcPr>
          <w:p w14:paraId="1D36D1FD" w14:textId="5DCC3215"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535C21" w:rsidRPr="00535C21">
              <w:rPr>
                <w:rFonts w:ascii="ＭＳ 明朝" w:eastAsia="ＭＳ 明朝" w:hAnsi="ＭＳ 明朝" w:hint="eastAsia"/>
                <w:sz w:val="18"/>
              </w:rPr>
              <w:t>老婆と下人の発言について考察し、登場人物の心情の変化や小説の主題について自分の考えを伝えるとともに、発表や討論を通して自分の考えをさらに深めようとしている。</w:t>
            </w:r>
          </w:p>
        </w:tc>
        <w:tc>
          <w:tcPr>
            <w:tcW w:w="4181" w:type="dxa"/>
          </w:tcPr>
          <w:p w14:paraId="5B22A6A2" w14:textId="28C42F65"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535C21" w:rsidRPr="00535C21">
              <w:rPr>
                <w:rFonts w:ascii="ＭＳ 明朝" w:eastAsia="ＭＳ 明朝" w:hAnsi="ＭＳ 明朝" w:hint="eastAsia"/>
                <w:sz w:val="18"/>
              </w:rPr>
              <w:t>老婆と下人の発言について考察し、登場人物の心情の変化や小説の主題について自分の考えを伝えようとしている。</w:t>
            </w:r>
          </w:p>
        </w:tc>
        <w:tc>
          <w:tcPr>
            <w:tcW w:w="4179" w:type="dxa"/>
          </w:tcPr>
          <w:p w14:paraId="5B5F78E1" w14:textId="0F8EFECA" w:rsidR="00DB77C9" w:rsidRPr="007855BB" w:rsidRDefault="00DB77C9" w:rsidP="00DB77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535C21" w:rsidRPr="00535C21">
              <w:rPr>
                <w:rFonts w:ascii="ＭＳ 明朝" w:eastAsia="ＭＳ 明朝" w:hAnsi="ＭＳ 明朝" w:hint="eastAsia"/>
                <w:sz w:val="18"/>
              </w:rPr>
              <w:t>老婆と下人の発言について考察し、登場人物の心情の変化や小説の主題について自分の考えを伝えようとしていない。</w:t>
            </w:r>
          </w:p>
        </w:tc>
      </w:tr>
    </w:tbl>
    <w:p w14:paraId="7A395B08" w14:textId="77777777" w:rsidR="00025F40" w:rsidRPr="00025F40" w:rsidRDefault="00025F40">
      <w:pPr>
        <w:rPr>
          <w:rFonts w:ascii="ＭＳ ゴシック" w:eastAsia="ＭＳ ゴシック" w:hAnsi="ＭＳ ゴシック"/>
        </w:rPr>
      </w:pPr>
    </w:p>
    <w:p w14:paraId="48939855" w14:textId="77777777" w:rsidR="00BE3CDC" w:rsidRDefault="00BE3CDC" w:rsidP="00852DE2">
      <w:pPr>
        <w:rPr>
          <w:rFonts w:ascii="ＭＳ ゴシック" w:eastAsia="ＭＳ ゴシック" w:hAnsi="ＭＳ ゴシック"/>
        </w:rPr>
      </w:pPr>
      <w:r>
        <w:rPr>
          <w:rFonts w:ascii="ＭＳ ゴシック" w:eastAsia="ＭＳ ゴシック" w:hAnsi="ＭＳ ゴシック"/>
        </w:rPr>
        <w:br w:type="page"/>
      </w:r>
    </w:p>
    <w:p w14:paraId="45213941" w14:textId="77777777" w:rsidR="00173D19" w:rsidRDefault="00173D19" w:rsidP="00173D19">
      <w:pPr>
        <w:rPr>
          <w:rFonts w:ascii="ＭＳ ゴシック" w:eastAsia="ＭＳ ゴシック" w:hAnsi="ＭＳ ゴシック"/>
          <w:kern w:val="0"/>
        </w:rPr>
      </w:pPr>
      <w:r>
        <w:rPr>
          <w:rFonts w:ascii="ＭＳ ゴシック" w:eastAsia="ＭＳ ゴシック" w:hAnsi="ＭＳ ゴシック" w:hint="eastAsia"/>
        </w:rPr>
        <w:lastRenderedPageBreak/>
        <w:t>■「言語活動　元になった古典作品と読み比べよう」ルーブリック</w:t>
      </w:r>
      <w:r>
        <w:rPr>
          <w:rFonts w:ascii="ＭＳ ゴシック" w:eastAsia="ＭＳ ゴシック" w:hAnsi="ＭＳ ゴシック" w:hint="eastAsia"/>
          <w:kern w:val="0"/>
        </w:rPr>
        <w:t>例</w:t>
      </w:r>
    </w:p>
    <w:tbl>
      <w:tblPr>
        <w:tblStyle w:val="a3"/>
        <w:tblpPr w:leftFromText="142" w:rightFromText="142" w:vertAnchor="page" w:horzAnchor="margin" w:tblpY="1405"/>
        <w:tblW w:w="15236" w:type="dxa"/>
        <w:tblLook w:val="04A0" w:firstRow="1" w:lastRow="0" w:firstColumn="1" w:lastColumn="0" w:noHBand="0" w:noVBand="1"/>
      </w:tblPr>
      <w:tblGrid>
        <w:gridCol w:w="1063"/>
        <w:gridCol w:w="1819"/>
        <w:gridCol w:w="4116"/>
        <w:gridCol w:w="4116"/>
        <w:gridCol w:w="4114"/>
        <w:gridCol w:w="8"/>
      </w:tblGrid>
      <w:tr w:rsidR="00173D19" w14:paraId="3269BDDC" w14:textId="77777777" w:rsidTr="00173D19">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9A0E9"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F0081"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34A5A"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83157"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004E7" w14:paraId="788788C9" w14:textId="77777777" w:rsidTr="00173D19">
        <w:trPr>
          <w:gridAfter w:val="1"/>
          <w:wAfter w:w="8" w:type="dxa"/>
          <w:trHeight w:val="1453"/>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DA55FF0" w14:textId="09A20748" w:rsidR="000004E7" w:rsidRDefault="000004E7" w:rsidP="000004E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E4ACF" w14:textId="555F1A63" w:rsidR="000004E7" w:rsidRDefault="000004E7" w:rsidP="000004E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①翻案に関する知識　　　</w:t>
            </w: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7868D21E" w14:textId="36C94E36" w:rsidR="000004E7" w:rsidRDefault="000004E7" w:rsidP="000004E7">
            <w:pPr>
              <w:widowControl/>
              <w:ind w:leftChars="-1" w:left="160" w:hangingChars="90" w:hanging="162"/>
              <w:jc w:val="left"/>
              <w:rPr>
                <w:rFonts w:ascii="ＭＳ 明朝" w:eastAsia="ＭＳ 明朝" w:hAnsi="ＭＳ 明朝"/>
                <w:sz w:val="18"/>
              </w:rPr>
            </w:pPr>
            <w:r>
              <w:rPr>
                <w:rFonts w:ascii="ＭＳ 明朝" w:eastAsia="ＭＳ 明朝" w:hAnsi="ＭＳ 明朝" w:hint="eastAsia"/>
                <w:sz w:val="18"/>
              </w:rPr>
              <w:t>・翻案作品は原作を「利用」「変更」「省略」などをしながら、別の作品に作り替えられていることを理解し、他者に説明している。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851D0E4" w14:textId="6218A5B1"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・翻案作品は原作を「利用」「変更」「省略」などをしながら、別の作品に作り替えられていることを理解している。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25C7AEBE" w14:textId="2531C814"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・翻案作品は原作を「利用」「変更」「省略」などをしながら、別の作品に作り替えられていることを理解していない。</w:t>
            </w:r>
          </w:p>
        </w:tc>
      </w:tr>
      <w:tr w:rsidR="000004E7" w14:paraId="5BE16D08" w14:textId="77777777" w:rsidTr="00173D19">
        <w:trPr>
          <w:gridAfter w:val="1"/>
          <w:wAfter w:w="8" w:type="dxa"/>
          <w:trHeight w:val="1131"/>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2977817" w14:textId="7106FCB1" w:rsidR="000004E7" w:rsidRDefault="000004E7" w:rsidP="000004E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68850" w14:textId="77777777" w:rsidR="000004E7" w:rsidRDefault="000004E7" w:rsidP="000004E7">
            <w:pPr>
              <w:widowControl/>
              <w:rPr>
                <w:rFonts w:ascii="ＭＳ ゴシック" w:eastAsia="ＭＳ ゴシック" w:hAnsi="ＭＳ ゴシック"/>
                <w:sz w:val="20"/>
              </w:rPr>
            </w:pPr>
            <w:r>
              <w:rPr>
                <w:rFonts w:ascii="ＭＳ ゴシック" w:eastAsia="ＭＳ ゴシック" w:hAnsi="ＭＳ ゴシック" w:hint="eastAsia"/>
                <w:sz w:val="20"/>
              </w:rPr>
              <w:t>②翻案作品と原作の比較</w:t>
            </w:r>
          </w:p>
          <w:p w14:paraId="3A9D1F96" w14:textId="01384E1E" w:rsidR="000004E7" w:rsidRDefault="000004E7" w:rsidP="000004E7">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読（１）エ</w:t>
            </w:r>
          </w:p>
        </w:tc>
        <w:tc>
          <w:tcPr>
            <w:tcW w:w="4116" w:type="dxa"/>
            <w:tcBorders>
              <w:top w:val="single" w:sz="4" w:space="0" w:color="auto"/>
              <w:left w:val="single" w:sz="4" w:space="0" w:color="auto"/>
              <w:bottom w:val="single" w:sz="4" w:space="0" w:color="auto"/>
              <w:right w:val="single" w:sz="4" w:space="0" w:color="auto"/>
            </w:tcBorders>
            <w:hideMark/>
          </w:tcPr>
          <w:p w14:paraId="38D19FA4" w14:textId="349D730D"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・「羅生門」と原作を比較し、原作の「利用」「変更」「省略」に当たる箇所を指摘し、根拠とともに説明している。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CE61F2F" w14:textId="7C312E67"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・「羅生門」と原作を比較し、原作の「利用」「変更」「省略」に当たる箇所を指摘している。</w:t>
            </w:r>
          </w:p>
        </w:tc>
        <w:tc>
          <w:tcPr>
            <w:tcW w:w="4114" w:type="dxa"/>
            <w:tcBorders>
              <w:top w:val="single" w:sz="4" w:space="0" w:color="auto"/>
              <w:left w:val="single" w:sz="4" w:space="0" w:color="auto"/>
              <w:bottom w:val="single" w:sz="4" w:space="0" w:color="auto"/>
              <w:right w:val="single" w:sz="4" w:space="0" w:color="auto"/>
            </w:tcBorders>
            <w:hideMark/>
          </w:tcPr>
          <w:p w14:paraId="0347284B" w14:textId="51802B55"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・「羅生門」と原作を比較し、原作の「利用」「変更」「省略」に当たる箇所を指摘していない。</w:t>
            </w:r>
          </w:p>
        </w:tc>
      </w:tr>
      <w:tr w:rsidR="000004E7" w14:paraId="7BD7C1F2" w14:textId="77777777" w:rsidTr="00173D1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0B70E" w14:textId="77777777" w:rsidR="000004E7" w:rsidRDefault="000004E7" w:rsidP="000004E7">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214520" w14:textId="77777777" w:rsidR="000004E7" w:rsidRDefault="000004E7" w:rsidP="000004E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③翻案作品の創造性　</w:t>
            </w:r>
          </w:p>
          <w:p w14:paraId="7551B7E0" w14:textId="0165D005" w:rsidR="000004E7" w:rsidRDefault="000004E7" w:rsidP="000004E7">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読（１）エオ</w:t>
            </w:r>
          </w:p>
        </w:tc>
        <w:tc>
          <w:tcPr>
            <w:tcW w:w="4116" w:type="dxa"/>
            <w:tcBorders>
              <w:top w:val="single" w:sz="4" w:space="0" w:color="auto"/>
              <w:left w:val="single" w:sz="4" w:space="0" w:color="auto"/>
              <w:bottom w:val="single" w:sz="4" w:space="0" w:color="auto"/>
              <w:right w:val="single" w:sz="4" w:space="0" w:color="auto"/>
            </w:tcBorders>
            <w:hideMark/>
          </w:tcPr>
          <w:p w14:paraId="5B080BAD" w14:textId="5FFAB806"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EB4DD10" w14:textId="391ED3E4"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羅城門の上層に登りて死人を見たる盗人のこと」を比較し、その変更点が翻案作品の創作性にとってどのような意味を持つのか自分の考えをまとめている。</w:t>
            </w:r>
          </w:p>
        </w:tc>
        <w:tc>
          <w:tcPr>
            <w:tcW w:w="4114" w:type="dxa"/>
            <w:tcBorders>
              <w:top w:val="single" w:sz="4" w:space="0" w:color="auto"/>
              <w:left w:val="single" w:sz="4" w:space="0" w:color="auto"/>
              <w:bottom w:val="single" w:sz="4" w:space="0" w:color="auto"/>
              <w:right w:val="single" w:sz="4" w:space="0" w:color="auto"/>
            </w:tcBorders>
            <w:hideMark/>
          </w:tcPr>
          <w:p w14:paraId="5B919A42" w14:textId="7E156D8E"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羅城門の上層に登りて死人を見たる盗人のこと」を比較し、その変更点が翻案作品の創作性にとってどのような意味を持つのか自分の考えをまとめていない。</w:t>
            </w:r>
          </w:p>
        </w:tc>
      </w:tr>
      <w:tr w:rsidR="000004E7" w14:paraId="68349004" w14:textId="77777777" w:rsidTr="00173D19">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234E2F5" w14:textId="77777777" w:rsidR="000004E7" w:rsidRDefault="000004E7" w:rsidP="000004E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79FE83" w14:textId="31F3944A" w:rsidR="000004E7" w:rsidRDefault="000004E7" w:rsidP="000004E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5C3C1" w14:textId="79A4A760" w:rsidR="000004E7" w:rsidRDefault="000004E7" w:rsidP="000004E7">
            <w:pPr>
              <w:widowControl/>
              <w:rPr>
                <w:rFonts w:ascii="ＭＳ ゴシック" w:eastAsia="ＭＳ ゴシック" w:hAnsi="ＭＳ ゴシック"/>
                <w:sz w:val="20"/>
              </w:rPr>
            </w:pPr>
            <w:r>
              <w:rPr>
                <w:rFonts w:ascii="ＭＳ ゴシック" w:eastAsia="ＭＳ ゴシック" w:hAnsi="ＭＳ ゴシック" w:hint="eastAsia"/>
                <w:sz w:val="20"/>
              </w:rPr>
              <w:t>④レポート・話し合い</w:t>
            </w:r>
          </w:p>
        </w:tc>
        <w:tc>
          <w:tcPr>
            <w:tcW w:w="4116" w:type="dxa"/>
            <w:tcBorders>
              <w:top w:val="single" w:sz="4" w:space="0" w:color="auto"/>
              <w:left w:val="single" w:sz="4" w:space="0" w:color="auto"/>
              <w:bottom w:val="single" w:sz="4" w:space="0" w:color="auto"/>
              <w:right w:val="single" w:sz="4" w:space="0" w:color="auto"/>
            </w:tcBorders>
            <w:hideMark/>
          </w:tcPr>
          <w:p w14:paraId="41D386A0" w14:textId="2DE2770D" w:rsidR="000004E7" w:rsidRDefault="000004E7" w:rsidP="000004E7">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・翻案作品と原作を比較したうえで、翻案作品の創作性について自分の考えをまとめて発表し、話し合いを通して</w:t>
            </w:r>
            <w:r>
              <w:rPr>
                <w:rFonts w:ascii="ＭＳ 明朝" w:eastAsia="ＭＳ 明朝" w:hAnsi="ＭＳ 明朝" w:hint="eastAsia"/>
                <w:kern w:val="0"/>
                <w:sz w:val="18"/>
              </w:rPr>
              <w:t>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6AE074D9" w14:textId="2086B2BE"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・翻案作品と原作を比較したうえで、翻案作品の創作性について自分の考えをまとめ、発表しようとしている。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3FEFA909" w14:textId="5EEE1C7D" w:rsidR="000004E7" w:rsidRDefault="000004E7" w:rsidP="000004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・翻案作品と原作を比較したうえで、翻案作品の創作性について自分の考えをまとめ、発表しようとしていない。</w:t>
            </w:r>
          </w:p>
        </w:tc>
      </w:tr>
    </w:tbl>
    <w:p w14:paraId="269E56A5" w14:textId="77777777" w:rsidR="00173D19" w:rsidRDefault="00173D19" w:rsidP="00173D19">
      <w:pPr>
        <w:ind w:leftChars="1" w:left="283" w:hangingChars="134" w:hanging="281"/>
      </w:pPr>
    </w:p>
    <w:p w14:paraId="3316D016" w14:textId="77777777" w:rsidR="00173D19" w:rsidRDefault="00173D19" w:rsidP="00D332C6">
      <w:pPr>
        <w:rPr>
          <w:rFonts w:ascii="ＭＳ ゴシック" w:eastAsia="ＭＳ ゴシック" w:hAnsi="ＭＳ ゴシック"/>
        </w:rPr>
      </w:pPr>
      <w:r>
        <w:rPr>
          <w:rFonts w:ascii="ＭＳ ゴシック" w:eastAsia="ＭＳ ゴシック" w:hAnsi="ＭＳ ゴシック"/>
        </w:rPr>
        <w:br w:type="page"/>
      </w:r>
    </w:p>
    <w:p w14:paraId="5211DA20" w14:textId="75AAC364" w:rsidR="00D332C6" w:rsidRPr="00025F40"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夢十夜</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332C6" w14:paraId="133D2490" w14:textId="77777777" w:rsidTr="00D332C6">
        <w:trPr>
          <w:trHeight w:val="510"/>
        </w:trPr>
        <w:tc>
          <w:tcPr>
            <w:tcW w:w="2687" w:type="dxa"/>
            <w:gridSpan w:val="2"/>
            <w:shd w:val="clear" w:color="auto" w:fill="D9D9D9" w:themeFill="background1" w:themeFillShade="D9"/>
            <w:vAlign w:val="center"/>
          </w:tcPr>
          <w:p w14:paraId="11E9E15C"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47730D5"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B992DDF"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E81C3B1"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F143C" w14:paraId="3B786304" w14:textId="77777777" w:rsidTr="00D332C6">
        <w:trPr>
          <w:gridAfter w:val="1"/>
          <w:wAfter w:w="8" w:type="dxa"/>
          <w:trHeight w:val="1602"/>
        </w:trPr>
        <w:tc>
          <w:tcPr>
            <w:tcW w:w="846" w:type="dxa"/>
            <w:vMerge w:val="restart"/>
            <w:shd w:val="clear" w:color="auto" w:fill="D9D9D9" w:themeFill="background1" w:themeFillShade="D9"/>
            <w:textDirection w:val="tbRlV"/>
            <w:vAlign w:val="center"/>
          </w:tcPr>
          <w:p w14:paraId="2BB051D3" w14:textId="1E9EC62D" w:rsidR="00AF143C" w:rsidRPr="00DD77DE" w:rsidRDefault="00AF143C" w:rsidP="00AF143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03BDA70" w14:textId="77777777" w:rsidR="00AF143C" w:rsidRDefault="00AF143C" w:rsidP="00AF143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7A31BD04" w14:textId="2337D08F" w:rsidR="00AF143C" w:rsidRPr="0042505D" w:rsidRDefault="00AF143C" w:rsidP="00AF143C">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13B729AB"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1CEDA09D" w14:textId="74C63F7D" w:rsidR="00AF143C" w:rsidRPr="003E6F49"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35B50018"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7BD1710E" w14:textId="77777777" w:rsidR="00AF143C" w:rsidRDefault="00AF143C" w:rsidP="00AF143C">
            <w:pPr>
              <w:widowControl/>
              <w:jc w:val="left"/>
              <w:rPr>
                <w:rFonts w:ascii="ＭＳ 明朝" w:eastAsia="ＭＳ 明朝" w:hAnsi="ＭＳ 明朝"/>
                <w:sz w:val="18"/>
              </w:rPr>
            </w:pPr>
          </w:p>
          <w:p w14:paraId="1EE28469" w14:textId="2CEB2C36" w:rsidR="00AF143C" w:rsidRPr="007855BB"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40B0AC14"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54C65ED8" w14:textId="77777777" w:rsidR="00AF143C" w:rsidRPr="00104A3D" w:rsidRDefault="00AF143C" w:rsidP="00AF143C">
            <w:pPr>
              <w:widowControl/>
              <w:ind w:left="180" w:hangingChars="100" w:hanging="180"/>
              <w:jc w:val="left"/>
              <w:rPr>
                <w:rFonts w:ascii="ＭＳ 明朝" w:eastAsia="ＭＳ 明朝" w:hAnsi="ＭＳ 明朝"/>
                <w:sz w:val="18"/>
              </w:rPr>
            </w:pPr>
          </w:p>
          <w:p w14:paraId="3271312D" w14:textId="59316DAB" w:rsidR="00AF143C" w:rsidRPr="007855BB" w:rsidRDefault="00AF143C" w:rsidP="00AF143C">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AF143C" w14:paraId="2D622575" w14:textId="77777777" w:rsidTr="00D332C6">
        <w:trPr>
          <w:gridAfter w:val="1"/>
          <w:wAfter w:w="8" w:type="dxa"/>
        </w:trPr>
        <w:tc>
          <w:tcPr>
            <w:tcW w:w="846" w:type="dxa"/>
            <w:vMerge/>
            <w:shd w:val="clear" w:color="auto" w:fill="D9D9D9" w:themeFill="background1" w:themeFillShade="D9"/>
            <w:textDirection w:val="tbRlV"/>
            <w:vAlign w:val="center"/>
          </w:tcPr>
          <w:p w14:paraId="147B57DD" w14:textId="77777777" w:rsidR="00AF143C" w:rsidRPr="00DD77DE" w:rsidRDefault="00AF143C" w:rsidP="00AF143C">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E670BB" w14:textId="068BB77E" w:rsidR="00AF143C" w:rsidRPr="00DD77DE" w:rsidRDefault="00AF143C" w:rsidP="00AF143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557F9FA8" w14:textId="76C08CD6" w:rsidR="00AF143C" w:rsidRPr="007855BB"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1C1CD530" w14:textId="00EE4DB4" w:rsidR="00AF143C" w:rsidRPr="007855BB"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192B4E28" w14:textId="78CB2A8D" w:rsidR="00AF143C" w:rsidRPr="007855BB"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AF143C" w14:paraId="2176C684" w14:textId="77777777" w:rsidTr="00D332C6">
        <w:trPr>
          <w:gridAfter w:val="1"/>
          <w:wAfter w:w="8" w:type="dxa"/>
          <w:trHeight w:val="307"/>
        </w:trPr>
        <w:tc>
          <w:tcPr>
            <w:tcW w:w="846" w:type="dxa"/>
            <w:vMerge w:val="restart"/>
            <w:shd w:val="clear" w:color="auto" w:fill="D9D9D9" w:themeFill="background1" w:themeFillShade="D9"/>
            <w:textDirection w:val="tbRlV"/>
            <w:vAlign w:val="center"/>
          </w:tcPr>
          <w:p w14:paraId="2943B393" w14:textId="32C6E028" w:rsidR="00AF143C" w:rsidRPr="00DD77DE" w:rsidRDefault="00AF143C" w:rsidP="00AF143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54CDF7A" w14:textId="0CA95BC9" w:rsidR="00AF143C" w:rsidRPr="00DD77DE" w:rsidRDefault="00AF143C" w:rsidP="00AF143C">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③文章の構成・展開　　</w:t>
            </w:r>
            <w:r>
              <w:rPr>
                <w:rFonts w:ascii="ＭＳ ゴシック" w:eastAsia="ＭＳ ゴシック" w:hAnsi="ＭＳ ゴシック" w:hint="eastAsia"/>
                <w:sz w:val="20"/>
                <w:szCs w:val="20"/>
                <w:bdr w:val="single" w:sz="4" w:space="0" w:color="auto"/>
              </w:rPr>
              <w:t>読（１）ウ</w:t>
            </w:r>
          </w:p>
        </w:tc>
        <w:tc>
          <w:tcPr>
            <w:tcW w:w="4181" w:type="dxa"/>
          </w:tcPr>
          <w:p w14:paraId="32973B98" w14:textId="77777777" w:rsidR="00AF143C" w:rsidRPr="00A87F5E" w:rsidRDefault="00AF143C" w:rsidP="00AF143C">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「第一夜」「第六夜」ともに夢の中の世界であることを理解し、それについて根拠をもって説明している。</w:t>
            </w:r>
          </w:p>
          <w:p w14:paraId="6ED60EA2"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・「第一夜」の描写の特徴について考え、その内容を説明している。</w:t>
            </w:r>
          </w:p>
          <w:p w14:paraId="77578D16" w14:textId="24FC4395" w:rsidR="00AF143C" w:rsidRPr="00CD0BF0"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・「第六夜」の構成や展開を捉え、その内容を説明している。</w:t>
            </w:r>
          </w:p>
        </w:tc>
        <w:tc>
          <w:tcPr>
            <w:tcW w:w="4181" w:type="dxa"/>
          </w:tcPr>
          <w:p w14:paraId="6E9D2FE9" w14:textId="77777777" w:rsidR="00AF143C" w:rsidRPr="00A87F5E" w:rsidRDefault="00AF143C" w:rsidP="00AF143C">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「第一夜」「第六夜」ともに夢の中の世界であることを理解している。</w:t>
            </w:r>
          </w:p>
          <w:p w14:paraId="1F43E1FA" w14:textId="77777777" w:rsidR="00AF143C" w:rsidRDefault="00AF143C" w:rsidP="00AF143C">
            <w:pPr>
              <w:widowControl/>
              <w:ind w:left="180" w:hangingChars="100" w:hanging="180"/>
              <w:jc w:val="left"/>
              <w:rPr>
                <w:rFonts w:ascii="ＭＳ 明朝" w:eastAsia="ＭＳ 明朝" w:hAnsi="ＭＳ 明朝"/>
                <w:sz w:val="18"/>
              </w:rPr>
            </w:pPr>
          </w:p>
          <w:p w14:paraId="0A40EFB1"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・「第一夜」の描写の特徴について考えている。</w:t>
            </w:r>
          </w:p>
          <w:p w14:paraId="783811CB" w14:textId="77777777" w:rsidR="00AF143C" w:rsidRDefault="00AF143C" w:rsidP="00AF143C">
            <w:pPr>
              <w:widowControl/>
              <w:ind w:left="180" w:hangingChars="100" w:hanging="180"/>
              <w:jc w:val="left"/>
              <w:rPr>
                <w:rFonts w:ascii="ＭＳ 明朝" w:eastAsia="ＭＳ 明朝" w:hAnsi="ＭＳ 明朝"/>
                <w:sz w:val="18"/>
              </w:rPr>
            </w:pPr>
          </w:p>
          <w:p w14:paraId="5555EE74" w14:textId="1A0F974D" w:rsidR="00AF143C" w:rsidRPr="007855BB"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・「第六夜」の構成や展開を捉えている。</w:t>
            </w:r>
          </w:p>
        </w:tc>
        <w:tc>
          <w:tcPr>
            <w:tcW w:w="4179" w:type="dxa"/>
          </w:tcPr>
          <w:p w14:paraId="3241D0F2" w14:textId="77777777" w:rsidR="00AF143C" w:rsidRPr="00A87F5E" w:rsidRDefault="00AF143C" w:rsidP="00AF143C">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「第一夜」「第六夜」ともに夢の中の世界であることを理解していない。</w:t>
            </w:r>
          </w:p>
          <w:p w14:paraId="21F995C7" w14:textId="77777777" w:rsidR="00AF143C" w:rsidRDefault="00AF143C" w:rsidP="00AF143C">
            <w:pPr>
              <w:widowControl/>
              <w:ind w:left="180" w:hangingChars="100" w:hanging="180"/>
              <w:jc w:val="left"/>
              <w:rPr>
                <w:rFonts w:ascii="ＭＳ 明朝" w:eastAsia="ＭＳ 明朝" w:hAnsi="ＭＳ 明朝"/>
                <w:sz w:val="18"/>
              </w:rPr>
            </w:pPr>
          </w:p>
          <w:p w14:paraId="7EF3C02A"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・「第一夜」の描写の特徴について考えていない。</w:t>
            </w:r>
          </w:p>
          <w:p w14:paraId="16B46441" w14:textId="68201965" w:rsidR="00AF143C" w:rsidRPr="00CD0BF0"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・「第六夜」の構成や展開を捉えていない。</w:t>
            </w:r>
          </w:p>
        </w:tc>
      </w:tr>
      <w:tr w:rsidR="00AF143C" w:rsidRPr="00127B3C" w14:paraId="253582BD" w14:textId="77777777" w:rsidTr="00D332C6">
        <w:trPr>
          <w:gridAfter w:val="1"/>
          <w:wAfter w:w="8" w:type="dxa"/>
        </w:trPr>
        <w:tc>
          <w:tcPr>
            <w:tcW w:w="846" w:type="dxa"/>
            <w:vMerge/>
            <w:shd w:val="clear" w:color="auto" w:fill="D9D9D9" w:themeFill="background1" w:themeFillShade="D9"/>
            <w:textDirection w:val="tbRlV"/>
            <w:vAlign w:val="center"/>
          </w:tcPr>
          <w:p w14:paraId="64AA7291" w14:textId="77777777" w:rsidR="00AF143C" w:rsidRPr="00DD77DE" w:rsidRDefault="00AF143C" w:rsidP="00AF143C">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7B278F" w14:textId="77777777" w:rsidR="00AF143C" w:rsidRPr="00A87F5E" w:rsidRDefault="00AF143C" w:rsidP="00AF143C">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39A97A0F" w14:textId="77777777" w:rsidR="00AF143C" w:rsidRPr="00A87F5E" w:rsidRDefault="00AF143C" w:rsidP="00AF143C">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p w14:paraId="0FE77390" w14:textId="77777777" w:rsidR="00AF143C" w:rsidRPr="00A87F5E" w:rsidRDefault="00AF143C" w:rsidP="00AF143C">
            <w:pPr>
              <w:widowControl/>
              <w:rPr>
                <w:rFonts w:ascii="ＭＳ ゴシック" w:eastAsia="ＭＳ ゴシック" w:hAnsi="ＭＳ ゴシック"/>
                <w:sz w:val="20"/>
              </w:rPr>
            </w:pPr>
          </w:p>
        </w:tc>
        <w:tc>
          <w:tcPr>
            <w:tcW w:w="4181" w:type="dxa"/>
          </w:tcPr>
          <w:p w14:paraId="1502EEDF" w14:textId="77777777" w:rsidR="00AF143C" w:rsidRPr="00A87F5E" w:rsidRDefault="00AF143C" w:rsidP="00AF143C">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「第一夜」を読んで、「女」の状況と要望とを読み取り、その内容を説明している。</w:t>
            </w:r>
          </w:p>
          <w:p w14:paraId="2C92AD37"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・「女」に対する「自分」の心情について理解し、その内容を説明している。</w:t>
            </w:r>
          </w:p>
          <w:p w14:paraId="120BE668"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・「百合」が意味するものについて考えをまとめ、その内容を説明している。</w:t>
            </w:r>
          </w:p>
          <w:p w14:paraId="6D92EBEF"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・「第六夜」を読んで、「運慶」が彫刻をする時の様子を読み取り、その内容を説明している。</w:t>
            </w:r>
          </w:p>
          <w:p w14:paraId="38722CF5"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・彫刻に対する「若い男」の考えについて理解し、その内容を説明している。</w:t>
            </w:r>
          </w:p>
          <w:p w14:paraId="2DFB518B" w14:textId="0F3373AC" w:rsidR="00AF143C" w:rsidRPr="008C0FEA"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・「自分」が「仁王」を彫れないことの意味するものについて考えをまとめ、その内容を説明している。</w:t>
            </w:r>
          </w:p>
        </w:tc>
        <w:tc>
          <w:tcPr>
            <w:tcW w:w="4181" w:type="dxa"/>
          </w:tcPr>
          <w:p w14:paraId="65069F34" w14:textId="77777777" w:rsidR="00AF143C" w:rsidRPr="00A87F5E" w:rsidRDefault="00AF143C" w:rsidP="00AF143C">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lastRenderedPageBreak/>
              <w:t>・</w:t>
            </w:r>
            <w:r>
              <w:rPr>
                <w:rFonts w:ascii="ＭＳ 明朝" w:eastAsia="ＭＳ 明朝" w:hAnsi="ＭＳ 明朝" w:hint="eastAsia"/>
                <w:sz w:val="18"/>
              </w:rPr>
              <w:t>「第一夜」を読んで、「女」の状況と要望とを読み取っている。</w:t>
            </w:r>
          </w:p>
          <w:p w14:paraId="4A1677B0"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・「女」に対する「自分」の心情について理解している。</w:t>
            </w:r>
          </w:p>
          <w:p w14:paraId="5AFA870F"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・「百合」が意味するものについて考え、まとめている。</w:t>
            </w:r>
          </w:p>
          <w:p w14:paraId="581C2868"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・「第六夜」を読んで、「運慶」が彫刻をする時の様子を読み取っている。</w:t>
            </w:r>
          </w:p>
          <w:p w14:paraId="4B471571"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・彫刻に対する「若い男」の考えについて理解している。</w:t>
            </w:r>
          </w:p>
          <w:p w14:paraId="3F4C237C" w14:textId="010E6CF7" w:rsidR="00AF143C" w:rsidRPr="00A87F5E"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・「自分」が「仁王」を彫れないことの意味するものについて考え、まとめている。</w:t>
            </w:r>
          </w:p>
        </w:tc>
        <w:tc>
          <w:tcPr>
            <w:tcW w:w="4179" w:type="dxa"/>
          </w:tcPr>
          <w:p w14:paraId="6CB5FA68" w14:textId="77777777" w:rsidR="00AF143C" w:rsidRPr="00A87F5E" w:rsidRDefault="00AF143C" w:rsidP="00AF143C">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lastRenderedPageBreak/>
              <w:t>・</w:t>
            </w:r>
            <w:r>
              <w:rPr>
                <w:rFonts w:ascii="ＭＳ 明朝" w:eastAsia="ＭＳ 明朝" w:hAnsi="ＭＳ 明朝" w:hint="eastAsia"/>
                <w:sz w:val="18"/>
              </w:rPr>
              <w:t>「第一夜」を読んで、「女」の状況と要望とを読み取っていない。</w:t>
            </w:r>
          </w:p>
          <w:p w14:paraId="1C5450DF"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・「女」に対する「自分」の心情について理解していない。</w:t>
            </w:r>
          </w:p>
          <w:p w14:paraId="69AF383A"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・「百合」が意味するものについて考え、まとめていない。</w:t>
            </w:r>
          </w:p>
          <w:p w14:paraId="020CF246"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・「第六夜」を読んで、「運慶」が彫刻をする時の様子を読み取っていない。</w:t>
            </w:r>
          </w:p>
          <w:p w14:paraId="45B71BCE" w14:textId="77777777" w:rsidR="00AF143C"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・彫刻に対する「若い男」の考えについて理解していない。</w:t>
            </w:r>
          </w:p>
          <w:p w14:paraId="7E5F3307" w14:textId="1CB28668" w:rsidR="00AF143C" w:rsidRPr="008C0FEA" w:rsidRDefault="00AF143C" w:rsidP="00AF143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・「自分」が「仁王」を彫れないことの意味するものについて考え、まとめていない。</w:t>
            </w:r>
          </w:p>
        </w:tc>
      </w:tr>
      <w:tr w:rsidR="00AF143C" w14:paraId="5BB37D54" w14:textId="77777777" w:rsidTr="00D332C6">
        <w:trPr>
          <w:gridAfter w:val="1"/>
          <w:wAfter w:w="8" w:type="dxa"/>
          <w:cantSplit/>
          <w:trHeight w:val="1287"/>
        </w:trPr>
        <w:tc>
          <w:tcPr>
            <w:tcW w:w="846" w:type="dxa"/>
            <w:shd w:val="clear" w:color="auto" w:fill="D9D9D9" w:themeFill="background1" w:themeFillShade="D9"/>
            <w:textDirection w:val="tbRlV"/>
            <w:vAlign w:val="center"/>
          </w:tcPr>
          <w:p w14:paraId="07DB02BA" w14:textId="77777777" w:rsidR="00AF143C" w:rsidRPr="00A87F5E" w:rsidRDefault="00AF143C" w:rsidP="00AF143C">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8043CDC" w14:textId="77777777" w:rsidR="00AF143C" w:rsidRPr="00A87F5E" w:rsidRDefault="00AF143C" w:rsidP="00AF143C">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968384E" w14:textId="77777777" w:rsidR="00AF143C" w:rsidRPr="00A87F5E" w:rsidRDefault="00AF143C" w:rsidP="00AF143C">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44CDDE" w14:textId="6AA18F0F" w:rsidR="00AF143C" w:rsidRPr="00A87F5E" w:rsidRDefault="00AF143C" w:rsidP="00AF143C">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609AAD11" w14:textId="632E2592" w:rsidR="00AF143C" w:rsidRPr="007855BB" w:rsidRDefault="00AF143C" w:rsidP="00AF143C">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小説の中に展開する独自の世界を捉え、それについて</w:t>
            </w:r>
            <w:r w:rsidRPr="00D43006">
              <w:rPr>
                <w:rFonts w:ascii="ＭＳ 明朝" w:eastAsia="ＭＳ 明朝" w:hAnsi="ＭＳ 明朝" w:hint="eastAsia"/>
                <w:sz w:val="18"/>
              </w:rPr>
              <w:t>自分の考えを文章にまとめ</w:t>
            </w:r>
            <w:r>
              <w:rPr>
                <w:rFonts w:ascii="ＭＳ 明朝" w:eastAsia="ＭＳ 明朝" w:hAnsi="ＭＳ 明朝" w:hint="eastAsia"/>
                <w:sz w:val="18"/>
              </w:rPr>
              <w:t>、発表や討論を通して自分の考えをさらに深めようとしている。</w:t>
            </w:r>
          </w:p>
        </w:tc>
        <w:tc>
          <w:tcPr>
            <w:tcW w:w="4181" w:type="dxa"/>
          </w:tcPr>
          <w:p w14:paraId="28EE42EA" w14:textId="2DD3DBCB" w:rsidR="00AF143C" w:rsidRPr="007855BB" w:rsidRDefault="00AF143C" w:rsidP="00AF143C">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小説の中に展開する独自の世界を捉え、それについて</w:t>
            </w:r>
            <w:r w:rsidRPr="00D43006">
              <w:rPr>
                <w:rFonts w:ascii="ＭＳ 明朝" w:eastAsia="ＭＳ 明朝" w:hAnsi="ＭＳ 明朝" w:hint="eastAsia"/>
                <w:sz w:val="18"/>
              </w:rPr>
              <w:t>自分の考えを文章にまとめようとしている。</w:t>
            </w:r>
          </w:p>
        </w:tc>
        <w:tc>
          <w:tcPr>
            <w:tcW w:w="4179" w:type="dxa"/>
          </w:tcPr>
          <w:p w14:paraId="5789C766" w14:textId="2EB7D4D2" w:rsidR="00AF143C" w:rsidRPr="007855BB" w:rsidRDefault="00AF143C" w:rsidP="00AF143C">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小説の中に展開する独自の世界を捉え、それについて</w:t>
            </w:r>
            <w:r w:rsidRPr="00D43006">
              <w:rPr>
                <w:rFonts w:ascii="ＭＳ 明朝" w:eastAsia="ＭＳ 明朝" w:hAnsi="ＭＳ 明朝" w:hint="eastAsia"/>
                <w:sz w:val="18"/>
              </w:rPr>
              <w:t>自分の考えを文章にまとめようとしてい</w:t>
            </w:r>
            <w:r>
              <w:rPr>
                <w:rFonts w:ascii="ＭＳ 明朝" w:eastAsia="ＭＳ 明朝" w:hAnsi="ＭＳ 明朝" w:hint="eastAsia"/>
                <w:sz w:val="18"/>
              </w:rPr>
              <w:t>ない</w:t>
            </w:r>
            <w:r w:rsidRPr="00D43006">
              <w:rPr>
                <w:rFonts w:ascii="ＭＳ 明朝" w:eastAsia="ＭＳ 明朝" w:hAnsi="ＭＳ 明朝" w:hint="eastAsia"/>
                <w:sz w:val="18"/>
              </w:rPr>
              <w:t>。</w:t>
            </w:r>
          </w:p>
        </w:tc>
      </w:tr>
    </w:tbl>
    <w:p w14:paraId="0FDBE13A" w14:textId="77777777" w:rsidR="00D332C6" w:rsidRPr="00025F40" w:rsidRDefault="00D332C6" w:rsidP="00D332C6">
      <w:pPr>
        <w:rPr>
          <w:rFonts w:ascii="ＭＳ ゴシック" w:eastAsia="ＭＳ ゴシック" w:hAnsi="ＭＳ ゴシック"/>
        </w:rPr>
      </w:pPr>
    </w:p>
    <w:p w14:paraId="05AE102B" w14:textId="77777777" w:rsidR="00D332C6" w:rsidRDefault="00D332C6">
      <w:pPr>
        <w:widowControl/>
        <w:jc w:val="left"/>
        <w:rPr>
          <w:rFonts w:ascii="ＭＳ ゴシック" w:eastAsia="ＭＳ ゴシック" w:hAnsi="ＭＳ ゴシック"/>
        </w:rPr>
      </w:pPr>
      <w:r>
        <w:rPr>
          <w:rFonts w:ascii="ＭＳ ゴシック" w:eastAsia="ＭＳ ゴシック" w:hAnsi="ＭＳ ゴシック"/>
        </w:rPr>
        <w:br w:type="page"/>
      </w:r>
    </w:p>
    <w:p w14:paraId="14291019" w14:textId="110476B5" w:rsidR="00D332C6" w:rsidRPr="00025F40"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デューク</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332C6" w14:paraId="1D24F2A4" w14:textId="77777777" w:rsidTr="00D332C6">
        <w:trPr>
          <w:trHeight w:val="510"/>
        </w:trPr>
        <w:tc>
          <w:tcPr>
            <w:tcW w:w="2687" w:type="dxa"/>
            <w:gridSpan w:val="2"/>
            <w:shd w:val="clear" w:color="auto" w:fill="D9D9D9" w:themeFill="background1" w:themeFillShade="D9"/>
            <w:vAlign w:val="center"/>
          </w:tcPr>
          <w:p w14:paraId="065B513F"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848A045"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53974B9"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83FA836"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E204B" w14:paraId="1C26C1FF" w14:textId="77777777" w:rsidTr="00D332C6">
        <w:trPr>
          <w:gridAfter w:val="1"/>
          <w:wAfter w:w="8" w:type="dxa"/>
          <w:trHeight w:val="1602"/>
        </w:trPr>
        <w:tc>
          <w:tcPr>
            <w:tcW w:w="846" w:type="dxa"/>
            <w:vMerge w:val="restart"/>
            <w:shd w:val="clear" w:color="auto" w:fill="D9D9D9" w:themeFill="background1" w:themeFillShade="D9"/>
            <w:textDirection w:val="tbRlV"/>
            <w:vAlign w:val="center"/>
          </w:tcPr>
          <w:p w14:paraId="2D7D3AF2" w14:textId="31545A91" w:rsidR="002E204B" w:rsidRPr="00DD77DE" w:rsidRDefault="002E204B" w:rsidP="002E204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03B28CA" w14:textId="77777777" w:rsidR="002E204B" w:rsidRDefault="002E204B" w:rsidP="002E204B">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618006F" w14:textId="3898A580" w:rsidR="002E204B" w:rsidRPr="0042505D" w:rsidRDefault="002E204B" w:rsidP="002E204B">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71586A24" w14:textId="77777777" w:rsidR="002E204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05F509D7" w14:textId="67ECD30C" w:rsidR="002E204B" w:rsidRPr="003E6F49"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7E0D7DCB" w14:textId="77777777" w:rsidR="002E204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669FD326" w14:textId="77777777" w:rsidR="002E204B" w:rsidRDefault="002E204B" w:rsidP="002E204B">
            <w:pPr>
              <w:widowControl/>
              <w:jc w:val="left"/>
              <w:rPr>
                <w:rFonts w:ascii="ＭＳ 明朝" w:eastAsia="ＭＳ 明朝" w:hAnsi="ＭＳ 明朝"/>
                <w:sz w:val="18"/>
              </w:rPr>
            </w:pPr>
          </w:p>
          <w:p w14:paraId="306DAF68" w14:textId="1C744321" w:rsidR="002E204B" w:rsidRPr="007855B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3D12215F" w14:textId="77777777" w:rsidR="002E204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7B970D6E" w14:textId="77777777" w:rsidR="002E204B" w:rsidRPr="00104A3D" w:rsidRDefault="002E204B" w:rsidP="002E204B">
            <w:pPr>
              <w:widowControl/>
              <w:ind w:left="180" w:hangingChars="100" w:hanging="180"/>
              <w:jc w:val="left"/>
              <w:rPr>
                <w:rFonts w:ascii="ＭＳ 明朝" w:eastAsia="ＭＳ 明朝" w:hAnsi="ＭＳ 明朝"/>
                <w:sz w:val="18"/>
              </w:rPr>
            </w:pPr>
          </w:p>
          <w:p w14:paraId="3356988A" w14:textId="6CEB1F95" w:rsidR="002E204B" w:rsidRPr="007855BB" w:rsidRDefault="002E204B" w:rsidP="002E204B">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2E204B" w14:paraId="0B235BBC" w14:textId="77777777" w:rsidTr="00D332C6">
        <w:trPr>
          <w:gridAfter w:val="1"/>
          <w:wAfter w:w="8" w:type="dxa"/>
        </w:trPr>
        <w:tc>
          <w:tcPr>
            <w:tcW w:w="846" w:type="dxa"/>
            <w:vMerge/>
            <w:shd w:val="clear" w:color="auto" w:fill="D9D9D9" w:themeFill="background1" w:themeFillShade="D9"/>
            <w:textDirection w:val="tbRlV"/>
            <w:vAlign w:val="center"/>
          </w:tcPr>
          <w:p w14:paraId="15ED21A4" w14:textId="77777777" w:rsidR="002E204B" w:rsidRPr="00DD77DE" w:rsidRDefault="002E204B" w:rsidP="002E204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30476D" w14:textId="6DE30C48" w:rsidR="002E204B" w:rsidRPr="00DD77DE" w:rsidRDefault="002E204B" w:rsidP="002E204B">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6830F8F0" w14:textId="559F0BF5" w:rsidR="002E204B" w:rsidRPr="007855B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39CAEEF2" w14:textId="350B1AEC" w:rsidR="002E204B" w:rsidRPr="007855B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393D9900" w14:textId="5F5039E1" w:rsidR="002E204B" w:rsidRPr="007855B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2E204B" w14:paraId="5C5F23DB" w14:textId="77777777" w:rsidTr="00D332C6">
        <w:trPr>
          <w:gridAfter w:val="1"/>
          <w:wAfter w:w="8" w:type="dxa"/>
          <w:trHeight w:val="307"/>
        </w:trPr>
        <w:tc>
          <w:tcPr>
            <w:tcW w:w="846" w:type="dxa"/>
            <w:vMerge w:val="restart"/>
            <w:shd w:val="clear" w:color="auto" w:fill="D9D9D9" w:themeFill="background1" w:themeFillShade="D9"/>
            <w:textDirection w:val="tbRlV"/>
            <w:vAlign w:val="center"/>
          </w:tcPr>
          <w:p w14:paraId="668300C1" w14:textId="7C2107E0" w:rsidR="002E204B" w:rsidRPr="00DD77DE" w:rsidRDefault="002E204B" w:rsidP="002E204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AC0D490" w14:textId="720CB535" w:rsidR="002E204B" w:rsidRPr="00DD77DE" w:rsidRDefault="002E204B" w:rsidP="002E204B">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③文章の構成・展開　　</w:t>
            </w:r>
            <w:r>
              <w:rPr>
                <w:rFonts w:ascii="ＭＳ ゴシック" w:eastAsia="ＭＳ ゴシック" w:hAnsi="ＭＳ ゴシック" w:hint="eastAsia"/>
                <w:sz w:val="20"/>
                <w:szCs w:val="20"/>
                <w:bdr w:val="single" w:sz="4" w:space="0" w:color="auto"/>
              </w:rPr>
              <w:t>読（１）ウ</w:t>
            </w:r>
          </w:p>
        </w:tc>
        <w:tc>
          <w:tcPr>
            <w:tcW w:w="4181" w:type="dxa"/>
          </w:tcPr>
          <w:p w14:paraId="62A77A18" w14:textId="044C3927" w:rsidR="002E204B" w:rsidRPr="00CD0BF0" w:rsidRDefault="002E204B" w:rsidP="002E204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表現に注意して話の展開を捉え、その内容を説明している。</w:t>
            </w:r>
          </w:p>
        </w:tc>
        <w:tc>
          <w:tcPr>
            <w:tcW w:w="4181" w:type="dxa"/>
          </w:tcPr>
          <w:p w14:paraId="4E03C621" w14:textId="5C6C62E4" w:rsidR="002E204B" w:rsidRPr="007855BB" w:rsidRDefault="002E204B" w:rsidP="002E204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表現に注意して話の展開を捉えている。</w:t>
            </w:r>
          </w:p>
        </w:tc>
        <w:tc>
          <w:tcPr>
            <w:tcW w:w="4179" w:type="dxa"/>
          </w:tcPr>
          <w:p w14:paraId="01D4D0E9" w14:textId="2B28C211" w:rsidR="002E204B" w:rsidRPr="00CD0BF0" w:rsidRDefault="002E204B" w:rsidP="002E204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表現に注意して話の展開を捉えていない。</w:t>
            </w:r>
          </w:p>
        </w:tc>
      </w:tr>
      <w:tr w:rsidR="002E204B" w:rsidRPr="00127B3C" w14:paraId="2FA428F2" w14:textId="77777777" w:rsidTr="00D332C6">
        <w:trPr>
          <w:gridAfter w:val="1"/>
          <w:wAfter w:w="8" w:type="dxa"/>
        </w:trPr>
        <w:tc>
          <w:tcPr>
            <w:tcW w:w="846" w:type="dxa"/>
            <w:vMerge/>
            <w:shd w:val="clear" w:color="auto" w:fill="D9D9D9" w:themeFill="background1" w:themeFillShade="D9"/>
            <w:textDirection w:val="tbRlV"/>
            <w:vAlign w:val="center"/>
          </w:tcPr>
          <w:p w14:paraId="48EF5EA7" w14:textId="77777777" w:rsidR="002E204B" w:rsidRPr="00DD77DE" w:rsidRDefault="002E204B" w:rsidP="002E204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A9DDC4" w14:textId="77777777" w:rsidR="002E204B" w:rsidRPr="00A87F5E" w:rsidRDefault="002E204B" w:rsidP="002E204B">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70AD8F01" w14:textId="77777777" w:rsidR="002E204B" w:rsidRPr="00A87F5E" w:rsidRDefault="002E204B" w:rsidP="002E204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p w14:paraId="435529E3" w14:textId="77777777" w:rsidR="002E204B" w:rsidRPr="00A87F5E" w:rsidRDefault="002E204B" w:rsidP="002E204B">
            <w:pPr>
              <w:widowControl/>
              <w:rPr>
                <w:rFonts w:ascii="ＭＳ ゴシック" w:eastAsia="ＭＳ ゴシック" w:hAnsi="ＭＳ ゴシック"/>
                <w:sz w:val="20"/>
              </w:rPr>
            </w:pPr>
          </w:p>
        </w:tc>
        <w:tc>
          <w:tcPr>
            <w:tcW w:w="4181" w:type="dxa"/>
          </w:tcPr>
          <w:p w14:paraId="29DC55AC" w14:textId="77777777" w:rsidR="002E204B" w:rsidRDefault="002E204B" w:rsidP="002E204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「私」のデュークに対する気持ちを読み取り、その内容を説明している。</w:t>
            </w:r>
          </w:p>
          <w:p w14:paraId="04CF70C5" w14:textId="77777777" w:rsidR="002E204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・「私」が「少年」と出会った経緯を読み取り、その内容を説明している。</w:t>
            </w:r>
          </w:p>
          <w:p w14:paraId="2525DB68" w14:textId="77777777" w:rsidR="002E204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・「少年」と過ごす「私」の様子や気持ちの変化を理解し、その内容を説明している。</w:t>
            </w:r>
          </w:p>
          <w:p w14:paraId="2EC3630A" w14:textId="385EF435" w:rsidR="002E204B" w:rsidRPr="00194027"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・「少年」が去った後の「私」の気持ちについて考えをまとめ、その内容を説明している。</w:t>
            </w:r>
          </w:p>
        </w:tc>
        <w:tc>
          <w:tcPr>
            <w:tcW w:w="4181" w:type="dxa"/>
          </w:tcPr>
          <w:p w14:paraId="6DCB5BE9" w14:textId="77777777" w:rsidR="002E204B" w:rsidRDefault="002E204B" w:rsidP="002E204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「私」のデュークに対する気持ちを読み取っている。</w:t>
            </w:r>
          </w:p>
          <w:p w14:paraId="2D91E086" w14:textId="77777777" w:rsidR="002E204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・「私」が「少年」と出会った経緯を読み取っている。</w:t>
            </w:r>
          </w:p>
          <w:p w14:paraId="505F374A" w14:textId="77777777" w:rsidR="002E204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・「少年」と過ごす「私」の様子や気持ちの変化を理解している。</w:t>
            </w:r>
          </w:p>
          <w:p w14:paraId="49C0E951" w14:textId="6FD8FE14" w:rsidR="002E204B" w:rsidRPr="00A87F5E"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・「少年」が去った後の「私」の気持ちについて考え、まとめている。</w:t>
            </w:r>
          </w:p>
        </w:tc>
        <w:tc>
          <w:tcPr>
            <w:tcW w:w="4179" w:type="dxa"/>
          </w:tcPr>
          <w:p w14:paraId="52978D6A" w14:textId="77777777" w:rsidR="002E204B" w:rsidRDefault="002E204B" w:rsidP="002E204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「私」のデュークに対する気持ちを読み取っていない。</w:t>
            </w:r>
          </w:p>
          <w:p w14:paraId="1B18FFD7" w14:textId="77777777" w:rsidR="002E204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・「私」が「少年」と出会った経緯を読み取っていない。</w:t>
            </w:r>
          </w:p>
          <w:p w14:paraId="291B96E6" w14:textId="77777777" w:rsidR="002E204B"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・「少年」と過ごす「私」の様子や気持ちの変化を理解していない。</w:t>
            </w:r>
          </w:p>
          <w:p w14:paraId="777DC965" w14:textId="2278CD73" w:rsidR="002E204B" w:rsidRPr="00194027" w:rsidRDefault="002E204B" w:rsidP="002E20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・「少年」が去った後の「私」の気持ちについて考え、まとめていない。</w:t>
            </w:r>
          </w:p>
        </w:tc>
      </w:tr>
      <w:tr w:rsidR="002E204B" w14:paraId="1FB2519D" w14:textId="77777777" w:rsidTr="00D332C6">
        <w:trPr>
          <w:gridAfter w:val="1"/>
          <w:wAfter w:w="8" w:type="dxa"/>
          <w:cantSplit/>
          <w:trHeight w:val="1287"/>
        </w:trPr>
        <w:tc>
          <w:tcPr>
            <w:tcW w:w="846" w:type="dxa"/>
            <w:shd w:val="clear" w:color="auto" w:fill="D9D9D9" w:themeFill="background1" w:themeFillShade="D9"/>
            <w:textDirection w:val="tbRlV"/>
            <w:vAlign w:val="center"/>
          </w:tcPr>
          <w:p w14:paraId="0F6E6ABB" w14:textId="77777777" w:rsidR="002E204B" w:rsidRPr="00A87F5E" w:rsidRDefault="002E204B" w:rsidP="002E204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A013305" w14:textId="77777777" w:rsidR="002E204B" w:rsidRPr="00A87F5E" w:rsidRDefault="002E204B" w:rsidP="002E204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DBEB7CD" w14:textId="77777777" w:rsidR="002E204B" w:rsidRPr="00A87F5E" w:rsidRDefault="002E204B" w:rsidP="002E204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89E1B06" w14:textId="4B316390" w:rsidR="002E204B" w:rsidRPr="00A87F5E" w:rsidRDefault="002E204B" w:rsidP="002E204B">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447F9011" w14:textId="6D7ED517" w:rsidR="002E204B" w:rsidRPr="007855BB" w:rsidRDefault="002E204B" w:rsidP="002E204B">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主人公の心情の変化を読み取り、表現に注意して話の展開を捉え、それについて自分の考えをまとめ、発表や討論を通して自分の考えをさらに深めようとしている。</w:t>
            </w:r>
          </w:p>
        </w:tc>
        <w:tc>
          <w:tcPr>
            <w:tcW w:w="4181" w:type="dxa"/>
          </w:tcPr>
          <w:p w14:paraId="6CC6C2AD" w14:textId="66B01459" w:rsidR="002E204B" w:rsidRPr="007855BB" w:rsidRDefault="002E204B" w:rsidP="002E204B">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主人公の心情の変化を読み取り、表現に注意して話の展開を捉え、それについて自分の考えを文章にまとめようとしている。</w:t>
            </w:r>
          </w:p>
        </w:tc>
        <w:tc>
          <w:tcPr>
            <w:tcW w:w="4179" w:type="dxa"/>
          </w:tcPr>
          <w:p w14:paraId="20275345" w14:textId="655B03E2" w:rsidR="002E204B" w:rsidRPr="007855BB" w:rsidRDefault="002E204B" w:rsidP="002E204B">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主人公の心情の変化を読み取り、表現に注意して話の展開を捉え、それについて自分の考えを文章にまとめようとしていない。</w:t>
            </w:r>
          </w:p>
        </w:tc>
      </w:tr>
    </w:tbl>
    <w:p w14:paraId="16F1BBD2" w14:textId="77777777" w:rsidR="00D332C6" w:rsidRPr="00025F40" w:rsidRDefault="00D332C6" w:rsidP="00D332C6">
      <w:pPr>
        <w:rPr>
          <w:rFonts w:ascii="ＭＳ ゴシック" w:eastAsia="ＭＳ ゴシック" w:hAnsi="ＭＳ ゴシック"/>
        </w:rPr>
      </w:pPr>
    </w:p>
    <w:p w14:paraId="68CEF498" w14:textId="77777777" w:rsidR="00D332C6" w:rsidRDefault="00D332C6">
      <w:pPr>
        <w:widowControl/>
        <w:jc w:val="left"/>
        <w:rPr>
          <w:rFonts w:ascii="ＭＳ ゴシック" w:eastAsia="ＭＳ ゴシック" w:hAnsi="ＭＳ ゴシック"/>
        </w:rPr>
      </w:pPr>
      <w:r>
        <w:rPr>
          <w:rFonts w:ascii="ＭＳ ゴシック" w:eastAsia="ＭＳ ゴシック" w:hAnsi="ＭＳ ゴシック"/>
        </w:rPr>
        <w:br w:type="page"/>
      </w:r>
    </w:p>
    <w:p w14:paraId="38D1E01B" w14:textId="3ABC0382" w:rsidR="00C80CB5" w:rsidRPr="00025F40" w:rsidRDefault="00C80CB5" w:rsidP="00C80CB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Pr>
          <w:rFonts w:ascii="ＭＳ ゴシック" w:eastAsia="ＭＳ ゴシック" w:hAnsi="ＭＳ ゴシック" w:hint="eastAsia"/>
        </w:rPr>
        <w:t>古文に親しむ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C80CB5" w14:paraId="2553A3F6" w14:textId="77777777" w:rsidTr="00C80CB5">
        <w:trPr>
          <w:trHeight w:val="510"/>
        </w:trPr>
        <w:tc>
          <w:tcPr>
            <w:tcW w:w="2687" w:type="dxa"/>
            <w:gridSpan w:val="2"/>
            <w:shd w:val="clear" w:color="auto" w:fill="D9D9D9" w:themeFill="background1" w:themeFillShade="D9"/>
            <w:vAlign w:val="center"/>
          </w:tcPr>
          <w:p w14:paraId="668F45CC"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217582B8"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4249DFE"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BCDE83F"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80CB5" w14:paraId="07E062D8" w14:textId="77777777" w:rsidTr="00C80CB5">
        <w:trPr>
          <w:gridAfter w:val="1"/>
          <w:wAfter w:w="8" w:type="dxa"/>
          <w:trHeight w:val="740"/>
        </w:trPr>
        <w:tc>
          <w:tcPr>
            <w:tcW w:w="846" w:type="dxa"/>
            <w:vMerge w:val="restart"/>
            <w:shd w:val="clear" w:color="auto" w:fill="D9D9D9" w:themeFill="background1" w:themeFillShade="D9"/>
            <w:textDirection w:val="tbRlV"/>
            <w:vAlign w:val="center"/>
          </w:tcPr>
          <w:p w14:paraId="14C5DD93"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5D215A4" w14:textId="77777777" w:rsidR="00C80CB5" w:rsidRPr="0042505D" w:rsidRDefault="00C80CB5" w:rsidP="00C80CB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794E1C2" w14:textId="54E1CE7A" w:rsidR="00C80CB5" w:rsidRPr="003E6F49"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・取り上げられた古文の代表作品について知識を深め</w:t>
            </w:r>
            <w:r w:rsidR="00B92C0C">
              <w:rPr>
                <w:rFonts w:ascii="ＭＳ 明朝" w:eastAsia="ＭＳ 明朝" w:hAnsi="ＭＳ 明朝" w:hint="eastAsia"/>
                <w:sz w:val="18"/>
              </w:rPr>
              <w:t>、</w:t>
            </w:r>
            <w:r>
              <w:rPr>
                <w:rFonts w:ascii="ＭＳ 明朝" w:eastAsia="ＭＳ 明朝" w:hAnsi="ＭＳ 明朝" w:hint="eastAsia"/>
                <w:sz w:val="18"/>
              </w:rPr>
              <w:t>構成や内容</w:t>
            </w:r>
            <w:r w:rsidR="00B92C0C">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55A5BD9F" w14:textId="20E60D89"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・取り上げられた古文の代表作品について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5268570D" w14:textId="44E75DC4"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・取り上げられた古文の代表作品について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C80CB5" w14:paraId="1E756DF0" w14:textId="77777777" w:rsidTr="00C80CB5">
        <w:trPr>
          <w:gridAfter w:val="1"/>
          <w:wAfter w:w="8" w:type="dxa"/>
          <w:trHeight w:val="740"/>
        </w:trPr>
        <w:tc>
          <w:tcPr>
            <w:tcW w:w="846" w:type="dxa"/>
            <w:vMerge/>
            <w:shd w:val="clear" w:color="auto" w:fill="D9D9D9" w:themeFill="background1" w:themeFillShade="D9"/>
            <w:textDirection w:val="tbRlV"/>
            <w:vAlign w:val="center"/>
          </w:tcPr>
          <w:p w14:paraId="463CB922" w14:textId="77777777" w:rsidR="00C80CB5"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971DD4" w14:textId="77777777" w:rsidR="00C80CB5" w:rsidRDefault="00C80CB5" w:rsidP="00C80CB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歴史的仮名遣い</w:t>
            </w:r>
          </w:p>
          <w:p w14:paraId="1A6004A4"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（２）アウ</w:t>
            </w:r>
          </w:p>
        </w:tc>
        <w:tc>
          <w:tcPr>
            <w:tcW w:w="4181" w:type="dxa"/>
          </w:tcPr>
          <w:p w14:paraId="709ECB03" w14:textId="085A869F"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・主要な歴史的仮名遣いについて理解し</w:t>
            </w:r>
            <w:r w:rsidR="00B92C0C">
              <w:rPr>
                <w:rFonts w:ascii="ＭＳ 明朝" w:eastAsia="ＭＳ 明朝" w:hAnsi="ＭＳ 明朝" w:hint="eastAsia"/>
                <w:sz w:val="18"/>
              </w:rPr>
              <w:t>、</w:t>
            </w:r>
            <w:r w:rsidRPr="00952FF8">
              <w:rPr>
                <w:rFonts w:ascii="ＭＳ 明朝" w:eastAsia="ＭＳ 明朝" w:hAnsi="ＭＳ 明朝" w:hint="eastAsia"/>
                <w:sz w:val="18"/>
              </w:rPr>
              <w:t>正確に現代仮名遣いに直している</w:t>
            </w:r>
            <w:r>
              <w:rPr>
                <w:rFonts w:ascii="ＭＳ 明朝" w:eastAsia="ＭＳ 明朝" w:hAnsi="ＭＳ 明朝" w:hint="eastAsia"/>
                <w:sz w:val="18"/>
              </w:rPr>
              <w:t>。</w:t>
            </w:r>
          </w:p>
        </w:tc>
        <w:tc>
          <w:tcPr>
            <w:tcW w:w="4181" w:type="dxa"/>
          </w:tcPr>
          <w:p w14:paraId="16DF1E37"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・主要な歴史的仮名遣いについて理解している。</w:t>
            </w:r>
          </w:p>
        </w:tc>
        <w:tc>
          <w:tcPr>
            <w:tcW w:w="4179" w:type="dxa"/>
          </w:tcPr>
          <w:p w14:paraId="0896DBA8"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・主要な歴史的仮名遣いについて理解していない。</w:t>
            </w:r>
          </w:p>
        </w:tc>
      </w:tr>
      <w:tr w:rsidR="00C80CB5" w14:paraId="517A7A48" w14:textId="77777777" w:rsidTr="00C80CB5">
        <w:trPr>
          <w:gridAfter w:val="1"/>
          <w:wAfter w:w="8" w:type="dxa"/>
          <w:trHeight w:val="58"/>
        </w:trPr>
        <w:tc>
          <w:tcPr>
            <w:tcW w:w="846" w:type="dxa"/>
            <w:vMerge/>
            <w:shd w:val="clear" w:color="auto" w:fill="D9D9D9" w:themeFill="background1" w:themeFillShade="D9"/>
            <w:textDirection w:val="tbRlV"/>
            <w:vAlign w:val="center"/>
          </w:tcPr>
          <w:p w14:paraId="1A07429E"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93643E"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③音読・暗唱</w:t>
            </w:r>
          </w:p>
          <w:p w14:paraId="687964E1"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（２）アウ</w:t>
            </w:r>
          </w:p>
        </w:tc>
        <w:tc>
          <w:tcPr>
            <w:tcW w:w="4181" w:type="dxa"/>
          </w:tcPr>
          <w:p w14:paraId="141FFB16"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・歴史的仮名遣いを意識しつつ正確に音読している</w:t>
            </w:r>
            <w:r w:rsidRPr="00AF601E">
              <w:rPr>
                <w:rFonts w:ascii="ＭＳ 明朝" w:eastAsia="ＭＳ 明朝" w:hAnsi="ＭＳ 明朝" w:hint="eastAsia"/>
                <w:sz w:val="18"/>
              </w:rPr>
              <w:t>。</w:t>
            </w:r>
          </w:p>
          <w:p w14:paraId="29F02B53" w14:textId="43A51CF8" w:rsidR="00C80CB5" w:rsidRPr="00F75845"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・好きな文章について</w:t>
            </w:r>
            <w:r w:rsidR="00B92C0C">
              <w:rPr>
                <w:rFonts w:ascii="ＭＳ 明朝" w:eastAsia="ＭＳ 明朝" w:hAnsi="ＭＳ 明朝" w:hint="eastAsia"/>
                <w:sz w:val="18"/>
              </w:rPr>
              <w:t>、</w:t>
            </w:r>
            <w:r>
              <w:rPr>
                <w:rFonts w:ascii="ＭＳ 明朝" w:eastAsia="ＭＳ 明朝" w:hAnsi="ＭＳ 明朝" w:hint="eastAsia"/>
                <w:sz w:val="18"/>
              </w:rPr>
              <w:t>リズムや調子を意識しつつ正確に暗唱している</w:t>
            </w:r>
          </w:p>
        </w:tc>
        <w:tc>
          <w:tcPr>
            <w:tcW w:w="4181" w:type="dxa"/>
          </w:tcPr>
          <w:p w14:paraId="7DBAC8B2"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・歴史的仮名遣いを意識しつつ音読している</w:t>
            </w:r>
            <w:r w:rsidRPr="00AF601E">
              <w:rPr>
                <w:rFonts w:ascii="ＭＳ 明朝" w:eastAsia="ＭＳ 明朝" w:hAnsi="ＭＳ 明朝" w:hint="eastAsia"/>
                <w:sz w:val="18"/>
              </w:rPr>
              <w:t>。</w:t>
            </w:r>
          </w:p>
          <w:p w14:paraId="01B241B0" w14:textId="77777777" w:rsidR="00C80CB5" w:rsidRDefault="00C80CB5" w:rsidP="00C80CB5">
            <w:pPr>
              <w:widowControl/>
              <w:ind w:left="180" w:hangingChars="100" w:hanging="180"/>
              <w:jc w:val="left"/>
              <w:rPr>
                <w:rFonts w:ascii="ＭＳ 明朝" w:eastAsia="ＭＳ 明朝" w:hAnsi="ＭＳ 明朝"/>
                <w:sz w:val="18"/>
              </w:rPr>
            </w:pPr>
          </w:p>
          <w:p w14:paraId="2E8EBB81" w14:textId="4C429658"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・好きな文章について</w:t>
            </w:r>
            <w:r w:rsidR="00B92C0C">
              <w:rPr>
                <w:rFonts w:ascii="ＭＳ 明朝" w:eastAsia="ＭＳ 明朝" w:hAnsi="ＭＳ 明朝" w:hint="eastAsia"/>
                <w:sz w:val="18"/>
              </w:rPr>
              <w:t>、</w:t>
            </w:r>
            <w:r>
              <w:rPr>
                <w:rFonts w:ascii="ＭＳ 明朝" w:eastAsia="ＭＳ 明朝" w:hAnsi="ＭＳ 明朝" w:hint="eastAsia"/>
                <w:sz w:val="18"/>
              </w:rPr>
              <w:t>リズムや調子を意識しつつ暗唱している。</w:t>
            </w:r>
          </w:p>
        </w:tc>
        <w:tc>
          <w:tcPr>
            <w:tcW w:w="4179" w:type="dxa"/>
          </w:tcPr>
          <w:p w14:paraId="34BC110B"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・歴史的仮名遣いを意識しつつ音読していない</w:t>
            </w:r>
            <w:r w:rsidRPr="00AF601E">
              <w:rPr>
                <w:rFonts w:ascii="ＭＳ 明朝" w:eastAsia="ＭＳ 明朝" w:hAnsi="ＭＳ 明朝" w:hint="eastAsia"/>
                <w:sz w:val="18"/>
              </w:rPr>
              <w:t>。</w:t>
            </w:r>
          </w:p>
          <w:p w14:paraId="2DE6A0EC" w14:textId="77777777" w:rsidR="00C80CB5" w:rsidRDefault="00C80CB5" w:rsidP="00C80CB5">
            <w:pPr>
              <w:widowControl/>
              <w:ind w:left="180" w:hangingChars="100" w:hanging="180"/>
              <w:jc w:val="left"/>
              <w:rPr>
                <w:rFonts w:ascii="ＭＳ 明朝" w:eastAsia="ＭＳ 明朝" w:hAnsi="ＭＳ 明朝"/>
                <w:sz w:val="18"/>
              </w:rPr>
            </w:pPr>
          </w:p>
          <w:p w14:paraId="03B853FB" w14:textId="458F4FC4" w:rsidR="00C80CB5" w:rsidRPr="00F75845"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・好きな文章について</w:t>
            </w:r>
            <w:r w:rsidR="00B92C0C">
              <w:rPr>
                <w:rFonts w:ascii="ＭＳ 明朝" w:eastAsia="ＭＳ 明朝" w:hAnsi="ＭＳ 明朝" w:hint="eastAsia"/>
                <w:sz w:val="18"/>
              </w:rPr>
              <w:t>、</w:t>
            </w:r>
            <w:r>
              <w:rPr>
                <w:rFonts w:ascii="ＭＳ 明朝" w:eastAsia="ＭＳ 明朝" w:hAnsi="ＭＳ 明朝" w:hint="eastAsia"/>
                <w:sz w:val="18"/>
              </w:rPr>
              <w:t>リズムや調子を意識しつつ暗唱していない。</w:t>
            </w:r>
          </w:p>
        </w:tc>
      </w:tr>
      <w:tr w:rsidR="00C80CB5" w14:paraId="54C17286" w14:textId="77777777" w:rsidTr="00C80CB5">
        <w:trPr>
          <w:gridAfter w:val="1"/>
          <w:wAfter w:w="8" w:type="dxa"/>
          <w:trHeight w:val="307"/>
        </w:trPr>
        <w:tc>
          <w:tcPr>
            <w:tcW w:w="846" w:type="dxa"/>
            <w:shd w:val="clear" w:color="auto" w:fill="D9D9D9" w:themeFill="background1" w:themeFillShade="D9"/>
            <w:textDirection w:val="tbRlV"/>
            <w:vAlign w:val="center"/>
          </w:tcPr>
          <w:p w14:paraId="62B1FB8A"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10BBFBD" w14:textId="77777777" w:rsidR="00C80CB5" w:rsidRDefault="00C80CB5" w:rsidP="00C80CB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1AC79100" w14:textId="77777777" w:rsidR="00C80CB5" w:rsidRPr="00DD77D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5127095" w14:textId="19687708"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各作品の冒頭部分の内容を理解し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5F75FE2F" w14:textId="77777777" w:rsidR="00C80CB5" w:rsidRPr="007855BB" w:rsidRDefault="00C80CB5" w:rsidP="00C80CB5">
            <w:pPr>
              <w:widowControl/>
              <w:ind w:left="180" w:hangingChars="100" w:hanging="180"/>
              <w:jc w:val="left"/>
              <w:rPr>
                <w:rFonts w:ascii="ＭＳ 明朝" w:eastAsia="ＭＳ 明朝" w:hAnsi="ＭＳ 明朝"/>
                <w:sz w:val="18"/>
              </w:rPr>
            </w:pPr>
          </w:p>
        </w:tc>
        <w:tc>
          <w:tcPr>
            <w:tcW w:w="4181" w:type="dxa"/>
          </w:tcPr>
          <w:p w14:paraId="4CA54D3B" w14:textId="77777777" w:rsidR="00C80CB5" w:rsidRPr="006C08AB"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各作品の冒頭部分の内容を理解している。</w:t>
            </w:r>
          </w:p>
        </w:tc>
        <w:tc>
          <w:tcPr>
            <w:tcW w:w="4179" w:type="dxa"/>
          </w:tcPr>
          <w:p w14:paraId="7C90A972" w14:textId="77777777" w:rsidR="00C80CB5" w:rsidRPr="006C08AB"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各作品の冒頭部分の内容を理解していない。</w:t>
            </w:r>
          </w:p>
        </w:tc>
      </w:tr>
      <w:tr w:rsidR="00C80CB5" w14:paraId="41FAEC8D" w14:textId="77777777" w:rsidTr="00C80CB5">
        <w:trPr>
          <w:gridAfter w:val="1"/>
          <w:wAfter w:w="8" w:type="dxa"/>
          <w:cantSplit/>
          <w:trHeight w:val="1287"/>
        </w:trPr>
        <w:tc>
          <w:tcPr>
            <w:tcW w:w="846" w:type="dxa"/>
            <w:shd w:val="clear" w:color="auto" w:fill="D9D9D9" w:themeFill="background1" w:themeFillShade="D9"/>
            <w:textDirection w:val="tbRlV"/>
            <w:vAlign w:val="center"/>
          </w:tcPr>
          <w:p w14:paraId="1C535F1D"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574AC9C"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80EA4AE" w14:textId="77777777" w:rsidR="00C80CB5" w:rsidRPr="00A87F5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D0700A" w14:textId="77777777" w:rsidR="00C80CB5" w:rsidRPr="00A87F5E" w:rsidRDefault="00C80CB5" w:rsidP="00C80CB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⑤古文学習に対する意欲</w:t>
            </w:r>
          </w:p>
        </w:tc>
        <w:tc>
          <w:tcPr>
            <w:tcW w:w="4181" w:type="dxa"/>
          </w:tcPr>
          <w:p w14:paraId="5B671EC0" w14:textId="019CC3A0"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・進んで音読して古典の世界に親しみ</w:t>
            </w:r>
            <w:r w:rsidR="00B92C0C">
              <w:rPr>
                <w:rFonts w:ascii="ＭＳ 明朝" w:eastAsia="ＭＳ 明朝" w:hAnsi="ＭＳ 明朝" w:hint="eastAsia"/>
                <w:sz w:val="18"/>
              </w:rPr>
              <w:t>、</w:t>
            </w:r>
            <w:r>
              <w:rPr>
                <w:rFonts w:ascii="ＭＳ 明朝" w:eastAsia="ＭＳ 明朝" w:hAnsi="ＭＳ 明朝" w:hint="eastAsia"/>
                <w:sz w:val="18"/>
              </w:rPr>
              <w:t>古文のリズムや調子を感じ取るとともに</w:t>
            </w:r>
            <w:r w:rsidR="00B92C0C">
              <w:rPr>
                <w:rFonts w:ascii="ＭＳ 明朝" w:eastAsia="ＭＳ 明朝" w:hAnsi="ＭＳ 明朝" w:hint="eastAsia"/>
                <w:sz w:val="18"/>
              </w:rPr>
              <w:t>、</w:t>
            </w:r>
            <w:r>
              <w:rPr>
                <w:rFonts w:ascii="ＭＳ 明朝" w:eastAsia="ＭＳ 明朝" w:hAnsi="ＭＳ 明朝" w:hint="eastAsia"/>
                <w:sz w:val="18"/>
              </w:rPr>
              <w:t>より深い知識を得ようとしている。</w:t>
            </w:r>
          </w:p>
        </w:tc>
        <w:tc>
          <w:tcPr>
            <w:tcW w:w="4181" w:type="dxa"/>
          </w:tcPr>
          <w:p w14:paraId="1E1393E7" w14:textId="65B25F4F"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・進んで音読して古典の世界に親しみ</w:t>
            </w:r>
            <w:r w:rsidR="00B92C0C">
              <w:rPr>
                <w:rFonts w:ascii="ＭＳ 明朝" w:eastAsia="ＭＳ 明朝" w:hAnsi="ＭＳ 明朝" w:hint="eastAsia"/>
                <w:sz w:val="18"/>
              </w:rPr>
              <w:t>、</w:t>
            </w:r>
            <w:r>
              <w:rPr>
                <w:rFonts w:ascii="ＭＳ 明朝" w:eastAsia="ＭＳ 明朝" w:hAnsi="ＭＳ 明朝" w:hint="eastAsia"/>
                <w:sz w:val="18"/>
              </w:rPr>
              <w:t>古文のリズムや調子を感じ取ろうとしている。</w:t>
            </w:r>
          </w:p>
        </w:tc>
        <w:tc>
          <w:tcPr>
            <w:tcW w:w="4179" w:type="dxa"/>
          </w:tcPr>
          <w:p w14:paraId="701DCAD3" w14:textId="078005C6"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・音読して古典の世界に親しみ</w:t>
            </w:r>
            <w:r w:rsidR="00B92C0C">
              <w:rPr>
                <w:rFonts w:ascii="ＭＳ 明朝" w:eastAsia="ＭＳ 明朝" w:hAnsi="ＭＳ 明朝" w:hint="eastAsia"/>
                <w:sz w:val="18"/>
              </w:rPr>
              <w:t>、</w:t>
            </w:r>
            <w:r>
              <w:rPr>
                <w:rFonts w:ascii="ＭＳ 明朝" w:eastAsia="ＭＳ 明朝" w:hAnsi="ＭＳ 明朝" w:hint="eastAsia"/>
                <w:sz w:val="18"/>
              </w:rPr>
              <w:t>古文のリズムや調子を感じ取ろうとしていない。</w:t>
            </w:r>
          </w:p>
        </w:tc>
      </w:tr>
    </w:tbl>
    <w:p w14:paraId="5251A647" w14:textId="77777777" w:rsidR="00C80CB5" w:rsidRDefault="00C80CB5" w:rsidP="00C80CB5">
      <w:pPr>
        <w:rPr>
          <w:rFonts w:ascii="ＭＳ ゴシック" w:eastAsia="ＭＳ ゴシック" w:hAnsi="ＭＳ ゴシック"/>
        </w:rPr>
      </w:pPr>
    </w:p>
    <w:p w14:paraId="127DB75E" w14:textId="77777777" w:rsidR="00C80CB5" w:rsidRDefault="00C80CB5">
      <w:pPr>
        <w:widowControl/>
        <w:jc w:val="left"/>
        <w:rPr>
          <w:rFonts w:ascii="ＭＳ ゴシック" w:eastAsia="ＭＳ ゴシック" w:hAnsi="ＭＳ ゴシック"/>
        </w:rPr>
      </w:pPr>
      <w:r>
        <w:rPr>
          <w:rFonts w:ascii="ＭＳ ゴシック" w:eastAsia="ＭＳ ゴシック" w:hAnsi="ＭＳ ゴシック"/>
        </w:rPr>
        <w:br w:type="page"/>
      </w:r>
    </w:p>
    <w:p w14:paraId="79047A29" w14:textId="589D76B3" w:rsidR="00C80CB5" w:rsidRPr="00025F40" w:rsidRDefault="00C80CB5" w:rsidP="00C80CB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『宇治拾遺物語』</w:t>
      </w:r>
      <w:r w:rsidR="00EC2C31">
        <w:rPr>
          <w:rFonts w:ascii="ＭＳ ゴシック" w:eastAsia="ＭＳ ゴシック" w:hAnsi="ＭＳ ゴシック" w:hint="eastAsia"/>
        </w:rPr>
        <w:t>「</w:t>
      </w:r>
      <w:r>
        <w:rPr>
          <w:rFonts w:ascii="ＭＳ ゴシック" w:eastAsia="ＭＳ ゴシック" w:hAnsi="ＭＳ ゴシック" w:hint="eastAsia"/>
        </w:rPr>
        <w:t>児のそら寝</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C80CB5" w14:paraId="21B7C86A" w14:textId="77777777" w:rsidTr="00C80CB5">
        <w:trPr>
          <w:trHeight w:val="510"/>
        </w:trPr>
        <w:tc>
          <w:tcPr>
            <w:tcW w:w="2687" w:type="dxa"/>
            <w:gridSpan w:val="2"/>
            <w:shd w:val="clear" w:color="auto" w:fill="D9D9D9" w:themeFill="background1" w:themeFillShade="D9"/>
            <w:vAlign w:val="center"/>
          </w:tcPr>
          <w:p w14:paraId="3BCF6F9B"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FF958C3"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BCF074F"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0582CB5"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80CB5" w14:paraId="3C6CE6F4" w14:textId="77777777" w:rsidTr="00C80CB5">
        <w:trPr>
          <w:gridAfter w:val="1"/>
          <w:wAfter w:w="8" w:type="dxa"/>
          <w:trHeight w:val="740"/>
        </w:trPr>
        <w:tc>
          <w:tcPr>
            <w:tcW w:w="846" w:type="dxa"/>
            <w:vMerge w:val="restart"/>
            <w:shd w:val="clear" w:color="auto" w:fill="D9D9D9" w:themeFill="background1" w:themeFillShade="D9"/>
            <w:textDirection w:val="tbRlV"/>
            <w:vAlign w:val="center"/>
          </w:tcPr>
          <w:p w14:paraId="229047E0"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4222D27" w14:textId="77777777" w:rsidR="00C80CB5" w:rsidRPr="0042505D" w:rsidRDefault="00C80CB5" w:rsidP="00C80CB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E2ADD4C" w14:textId="16761B04" w:rsidR="00C80CB5" w:rsidRPr="003E6F49"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w:t>
            </w:r>
            <w:r w:rsidR="00B92C0C">
              <w:rPr>
                <w:rFonts w:ascii="ＭＳ 明朝" w:eastAsia="ＭＳ 明朝" w:hAnsi="ＭＳ 明朝" w:hint="eastAsia"/>
                <w:sz w:val="18"/>
              </w:rPr>
              <w:t>、</w:t>
            </w:r>
            <w:r>
              <w:rPr>
                <w:rFonts w:ascii="ＭＳ 明朝" w:eastAsia="ＭＳ 明朝" w:hAnsi="ＭＳ 明朝" w:hint="eastAsia"/>
                <w:sz w:val="18"/>
              </w:rPr>
              <w:t>『宇治拾遺物語』の構成や内容</w:t>
            </w:r>
            <w:r w:rsidR="00B92C0C">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4D78AC49" w14:textId="6544651C"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w:t>
            </w:r>
            <w:r w:rsidR="00B92C0C">
              <w:rPr>
                <w:rFonts w:ascii="ＭＳ 明朝" w:eastAsia="ＭＳ 明朝" w:hAnsi="ＭＳ 明朝" w:hint="eastAsia"/>
                <w:sz w:val="18"/>
              </w:rPr>
              <w:t>、</w:t>
            </w:r>
            <w:r>
              <w:rPr>
                <w:rFonts w:ascii="ＭＳ 明朝" w:eastAsia="ＭＳ 明朝" w:hAnsi="ＭＳ 明朝" w:hint="eastAsia"/>
                <w:sz w:val="18"/>
              </w:rPr>
              <w:t>『宇治拾遺物語』についての知識を獲得している。</w:t>
            </w:r>
          </w:p>
        </w:tc>
        <w:tc>
          <w:tcPr>
            <w:tcW w:w="4179" w:type="dxa"/>
          </w:tcPr>
          <w:p w14:paraId="29765A24" w14:textId="56A0D2DC" w:rsidR="00C80CB5" w:rsidRPr="0029364D"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・説話というジャンルがどのようなものかを理解しておらず</w:t>
            </w:r>
            <w:r w:rsidR="00B92C0C">
              <w:rPr>
                <w:rFonts w:ascii="ＭＳ 明朝" w:eastAsia="ＭＳ 明朝" w:hAnsi="ＭＳ 明朝" w:hint="eastAsia"/>
                <w:sz w:val="18"/>
              </w:rPr>
              <w:t>、</w:t>
            </w:r>
            <w:r>
              <w:rPr>
                <w:rFonts w:ascii="ＭＳ 明朝" w:eastAsia="ＭＳ 明朝" w:hAnsi="ＭＳ 明朝" w:hint="eastAsia"/>
                <w:sz w:val="18"/>
              </w:rPr>
              <w:t>『宇治拾遺物語』についての知識を獲得していない。</w:t>
            </w:r>
          </w:p>
        </w:tc>
      </w:tr>
      <w:tr w:rsidR="00C80CB5" w14:paraId="63235290" w14:textId="77777777" w:rsidTr="00C80CB5">
        <w:trPr>
          <w:gridAfter w:val="1"/>
          <w:wAfter w:w="8" w:type="dxa"/>
        </w:trPr>
        <w:tc>
          <w:tcPr>
            <w:tcW w:w="846" w:type="dxa"/>
            <w:vMerge/>
            <w:shd w:val="clear" w:color="auto" w:fill="D9D9D9" w:themeFill="background1" w:themeFillShade="D9"/>
            <w:textDirection w:val="tbRlV"/>
            <w:vAlign w:val="center"/>
          </w:tcPr>
          <w:p w14:paraId="38E4EA3E"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0FB30ED" w14:textId="77777777" w:rsidR="00C80CB5" w:rsidRDefault="00C80CB5" w:rsidP="00C80CB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F90DD38"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7383A779" w14:textId="38D86ED6"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CBCD029"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・当時の貴族や武士などの生活について理解している。</w:t>
            </w:r>
          </w:p>
        </w:tc>
        <w:tc>
          <w:tcPr>
            <w:tcW w:w="4179" w:type="dxa"/>
          </w:tcPr>
          <w:p w14:paraId="128A6A79"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・当時の貴族や武士などの生活について理解していない。</w:t>
            </w:r>
          </w:p>
        </w:tc>
      </w:tr>
      <w:tr w:rsidR="00C80CB5" w14:paraId="5356B282" w14:textId="77777777" w:rsidTr="00C80CB5">
        <w:trPr>
          <w:gridAfter w:val="1"/>
          <w:wAfter w:w="8" w:type="dxa"/>
        </w:trPr>
        <w:tc>
          <w:tcPr>
            <w:tcW w:w="846" w:type="dxa"/>
            <w:vMerge/>
            <w:shd w:val="clear" w:color="auto" w:fill="D9D9D9" w:themeFill="background1" w:themeFillShade="D9"/>
            <w:textDirection w:val="tbRlV"/>
            <w:vAlign w:val="center"/>
          </w:tcPr>
          <w:p w14:paraId="5D233767"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114322"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0494B96" w14:textId="77777777" w:rsidR="00C80CB5" w:rsidRPr="00393C2E" w:rsidRDefault="00C80CB5" w:rsidP="00C80CB5">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26E5AA56" w14:textId="1FD48153"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53C46DD9"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1B6F80C"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80CB5" w14:paraId="7BB22495" w14:textId="77777777" w:rsidTr="00C80CB5">
        <w:trPr>
          <w:gridAfter w:val="1"/>
          <w:wAfter w:w="8" w:type="dxa"/>
        </w:trPr>
        <w:tc>
          <w:tcPr>
            <w:tcW w:w="846" w:type="dxa"/>
            <w:vMerge/>
            <w:shd w:val="clear" w:color="auto" w:fill="D9D9D9" w:themeFill="background1" w:themeFillShade="D9"/>
            <w:textDirection w:val="tbRlV"/>
            <w:vAlign w:val="center"/>
          </w:tcPr>
          <w:p w14:paraId="400B1060" w14:textId="77777777" w:rsidR="00C80CB5" w:rsidRPr="00DD77D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8002FA"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0FEEAF7" w14:textId="77777777" w:rsidR="00C80CB5" w:rsidRDefault="00C80CB5" w:rsidP="00C80CB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2E88DDC6" w14:textId="50831BA8"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さらに本文で使用されている以外の使われ方の知識を得ている。</w:t>
            </w:r>
          </w:p>
        </w:tc>
        <w:tc>
          <w:tcPr>
            <w:tcW w:w="4181" w:type="dxa"/>
          </w:tcPr>
          <w:p w14:paraId="53B0B8D0"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・歴史的仮名遣いのきまりについて理解している。</w:t>
            </w:r>
          </w:p>
        </w:tc>
        <w:tc>
          <w:tcPr>
            <w:tcW w:w="4179" w:type="dxa"/>
          </w:tcPr>
          <w:p w14:paraId="3DAEF322"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・歴史的仮名遣いのきまりについて理解していない。</w:t>
            </w:r>
          </w:p>
        </w:tc>
      </w:tr>
      <w:tr w:rsidR="00C80CB5" w14:paraId="1DE835B8" w14:textId="77777777" w:rsidTr="00C80CB5">
        <w:trPr>
          <w:gridAfter w:val="1"/>
          <w:wAfter w:w="8" w:type="dxa"/>
          <w:trHeight w:val="307"/>
        </w:trPr>
        <w:tc>
          <w:tcPr>
            <w:tcW w:w="846" w:type="dxa"/>
            <w:vMerge w:val="restart"/>
            <w:shd w:val="clear" w:color="auto" w:fill="D9D9D9" w:themeFill="background1" w:themeFillShade="D9"/>
            <w:textDirection w:val="tbRlV"/>
            <w:vAlign w:val="center"/>
          </w:tcPr>
          <w:p w14:paraId="7C326209"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3E7E17D" w14:textId="77777777" w:rsidR="00C80CB5" w:rsidRDefault="00C80CB5" w:rsidP="00C80CB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1C259BE" w14:textId="77777777" w:rsidR="00C80CB5" w:rsidRPr="00DD77D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7F9A5FC" w14:textId="014C3FC8"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・現代語訳する際の注意点を理解し</w:t>
            </w:r>
            <w:r w:rsidR="00B92C0C">
              <w:rPr>
                <w:rFonts w:ascii="ＭＳ 明朝" w:eastAsia="ＭＳ 明朝" w:hAnsi="ＭＳ 明朝" w:hint="eastAsia"/>
                <w:sz w:val="18"/>
              </w:rPr>
              <w:t>、</w:t>
            </w:r>
            <w:r>
              <w:rPr>
                <w:rFonts w:ascii="ＭＳ 明朝" w:eastAsia="ＭＳ 明朝" w:hAnsi="ＭＳ 明朝" w:hint="eastAsia"/>
                <w:sz w:val="18"/>
              </w:rPr>
              <w:t>さらに本文以外の古文について</w:t>
            </w:r>
            <w:r w:rsidR="00B92C0C">
              <w:rPr>
                <w:rFonts w:ascii="ＭＳ 明朝" w:eastAsia="ＭＳ 明朝" w:hAnsi="ＭＳ 明朝" w:hint="eastAsia"/>
                <w:sz w:val="18"/>
              </w:rPr>
              <w:t>、</w:t>
            </w:r>
            <w:r>
              <w:rPr>
                <w:rFonts w:ascii="ＭＳ 明朝" w:eastAsia="ＭＳ 明朝" w:hAnsi="ＭＳ 明朝" w:hint="eastAsia"/>
                <w:sz w:val="18"/>
              </w:rPr>
              <w:t>適切な現代語訳をしている。</w:t>
            </w:r>
          </w:p>
        </w:tc>
        <w:tc>
          <w:tcPr>
            <w:tcW w:w="4181" w:type="dxa"/>
          </w:tcPr>
          <w:p w14:paraId="3F61BE31"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w:t>
            </w:r>
            <w:r>
              <w:rPr>
                <w:rFonts w:ascii="ＭＳ 明朝" w:eastAsia="ＭＳ 明朝" w:hAnsi="ＭＳ 明朝" w:hint="eastAsia"/>
                <w:sz w:val="18"/>
              </w:rPr>
              <w:t>理解</w:t>
            </w:r>
            <w:r w:rsidRPr="006C08AB">
              <w:rPr>
                <w:rFonts w:ascii="ＭＳ 明朝" w:eastAsia="ＭＳ 明朝" w:hAnsi="ＭＳ 明朝" w:hint="eastAsia"/>
                <w:sz w:val="18"/>
              </w:rPr>
              <w:t>している。</w:t>
            </w:r>
          </w:p>
        </w:tc>
        <w:tc>
          <w:tcPr>
            <w:tcW w:w="4179" w:type="dxa"/>
          </w:tcPr>
          <w:p w14:paraId="23CA2B34"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w:t>
            </w:r>
            <w:r>
              <w:rPr>
                <w:rFonts w:ascii="ＭＳ 明朝" w:eastAsia="ＭＳ 明朝" w:hAnsi="ＭＳ 明朝" w:hint="eastAsia"/>
                <w:sz w:val="18"/>
              </w:rPr>
              <w:t>理解</w:t>
            </w:r>
            <w:r w:rsidRPr="006C08AB">
              <w:rPr>
                <w:rFonts w:ascii="ＭＳ 明朝" w:eastAsia="ＭＳ 明朝" w:hAnsi="ＭＳ 明朝" w:hint="eastAsia"/>
                <w:sz w:val="18"/>
              </w:rPr>
              <w:t>していない。</w:t>
            </w:r>
          </w:p>
        </w:tc>
      </w:tr>
      <w:tr w:rsidR="00C80CB5" w:rsidRPr="00127B3C" w14:paraId="200BC376" w14:textId="77777777" w:rsidTr="00C80CB5">
        <w:trPr>
          <w:gridAfter w:val="1"/>
          <w:wAfter w:w="8" w:type="dxa"/>
        </w:trPr>
        <w:tc>
          <w:tcPr>
            <w:tcW w:w="846" w:type="dxa"/>
            <w:vMerge/>
            <w:shd w:val="clear" w:color="auto" w:fill="D9D9D9" w:themeFill="background1" w:themeFillShade="D9"/>
            <w:textDirection w:val="tbRlV"/>
            <w:vAlign w:val="center"/>
          </w:tcPr>
          <w:p w14:paraId="7061A6C9"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487024" w14:textId="77777777" w:rsidR="00C80CB5" w:rsidRPr="00A87F5E"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F03107D" w14:textId="77777777" w:rsidR="00C80CB5" w:rsidRPr="00A87F5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039C452F" w14:textId="77777777" w:rsidR="00C80CB5" w:rsidRPr="00A87F5E" w:rsidRDefault="00C80CB5" w:rsidP="00C80CB5">
            <w:pPr>
              <w:widowControl/>
              <w:rPr>
                <w:rFonts w:ascii="ＭＳ ゴシック" w:eastAsia="ＭＳ ゴシック" w:hAnsi="ＭＳ ゴシック"/>
                <w:sz w:val="20"/>
              </w:rPr>
            </w:pPr>
          </w:p>
        </w:tc>
        <w:tc>
          <w:tcPr>
            <w:tcW w:w="4181" w:type="dxa"/>
          </w:tcPr>
          <w:p w14:paraId="1D16D147" w14:textId="2DF0023A"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w:t>
            </w:r>
            <w:r w:rsidR="00B92C0C">
              <w:rPr>
                <w:rFonts w:ascii="ＭＳ 明朝" w:eastAsia="ＭＳ 明朝" w:hAnsi="ＭＳ 明朝" w:hint="eastAsia"/>
                <w:sz w:val="18"/>
              </w:rPr>
              <w:t>、</w:t>
            </w:r>
            <w:r>
              <w:rPr>
                <w:rFonts w:ascii="ＭＳ 明朝" w:eastAsia="ＭＳ 明朝" w:hAnsi="ＭＳ 明朝" w:hint="eastAsia"/>
                <w:sz w:val="18"/>
              </w:rPr>
              <w:t>順を追って整理し</w:t>
            </w:r>
            <w:r w:rsidR="00B92C0C">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0F6742EC" w14:textId="611D81D9"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本文の最後の描写の意味について理解し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077F1F12" w14:textId="7EC07E5C"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・話のおもしろさを理解し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32D7A605" w14:textId="100D13D3"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w:t>
            </w:r>
            <w:r w:rsidR="00B92C0C">
              <w:rPr>
                <w:rFonts w:ascii="ＭＳ 明朝" w:eastAsia="ＭＳ 明朝" w:hAnsi="ＭＳ 明朝" w:hint="eastAsia"/>
                <w:sz w:val="18"/>
              </w:rPr>
              <w:t>、</w:t>
            </w:r>
            <w:r>
              <w:rPr>
                <w:rFonts w:ascii="ＭＳ 明朝" w:eastAsia="ＭＳ 明朝" w:hAnsi="ＭＳ 明朝" w:hint="eastAsia"/>
                <w:sz w:val="18"/>
              </w:rPr>
              <w:t>順を追って整理している。</w:t>
            </w:r>
          </w:p>
          <w:p w14:paraId="1608D54D"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・本文の最後の描写の意味について理解している。</w:t>
            </w:r>
          </w:p>
          <w:p w14:paraId="6BEBA963"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・話のおもしろさを理解している。</w:t>
            </w:r>
          </w:p>
        </w:tc>
        <w:tc>
          <w:tcPr>
            <w:tcW w:w="4179" w:type="dxa"/>
          </w:tcPr>
          <w:p w14:paraId="4ACE2091" w14:textId="7FECB2C4"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w:t>
            </w:r>
            <w:r w:rsidR="00B92C0C">
              <w:rPr>
                <w:rFonts w:ascii="ＭＳ 明朝" w:eastAsia="ＭＳ 明朝" w:hAnsi="ＭＳ 明朝" w:hint="eastAsia"/>
                <w:sz w:val="18"/>
              </w:rPr>
              <w:t>、</w:t>
            </w:r>
            <w:r>
              <w:rPr>
                <w:rFonts w:ascii="ＭＳ 明朝" w:eastAsia="ＭＳ 明朝" w:hAnsi="ＭＳ 明朝" w:hint="eastAsia"/>
                <w:sz w:val="18"/>
              </w:rPr>
              <w:t>順を追って整理していない。</w:t>
            </w:r>
          </w:p>
          <w:p w14:paraId="60C44034"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・本文の最後の描写の意味について理解していない。</w:t>
            </w:r>
          </w:p>
          <w:p w14:paraId="63DFE973"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・話のおもしろさを理解していない。</w:t>
            </w:r>
          </w:p>
        </w:tc>
      </w:tr>
      <w:tr w:rsidR="00C80CB5" w14:paraId="0479194B" w14:textId="77777777" w:rsidTr="00C80CB5">
        <w:trPr>
          <w:gridAfter w:val="1"/>
          <w:wAfter w:w="8" w:type="dxa"/>
          <w:cantSplit/>
          <w:trHeight w:val="987"/>
        </w:trPr>
        <w:tc>
          <w:tcPr>
            <w:tcW w:w="846" w:type="dxa"/>
            <w:shd w:val="clear" w:color="auto" w:fill="D9D9D9" w:themeFill="background1" w:themeFillShade="D9"/>
            <w:textDirection w:val="tbRlV"/>
            <w:vAlign w:val="center"/>
          </w:tcPr>
          <w:p w14:paraId="7E5641CE"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E278807"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D9A48B0" w14:textId="77777777" w:rsidR="00C80CB5" w:rsidRPr="00A87F5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E3611B" w14:textId="77777777" w:rsidR="00C80CB5" w:rsidRPr="00A87F5E" w:rsidRDefault="00C80CB5" w:rsidP="00C80CB5">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010895">
              <w:rPr>
                <w:rFonts w:ascii="ＭＳ ゴシック" w:eastAsia="ＭＳ ゴシック" w:hAnsi="ＭＳ ゴシック" w:hint="eastAsia"/>
                <w:sz w:val="20"/>
              </w:rPr>
              <w:t>考察・発表</w:t>
            </w:r>
          </w:p>
        </w:tc>
        <w:tc>
          <w:tcPr>
            <w:tcW w:w="4181" w:type="dxa"/>
          </w:tcPr>
          <w:p w14:paraId="68110220" w14:textId="3F10ECCE" w:rsidR="00C80CB5" w:rsidRPr="007855BB" w:rsidRDefault="00C80CB5" w:rsidP="00C80CB5">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w:t>
            </w:r>
            <w:r w:rsidR="00B92C0C">
              <w:rPr>
                <w:rFonts w:ascii="ＭＳ 明朝" w:eastAsia="ＭＳ 明朝" w:hAnsi="ＭＳ 明朝" w:hint="eastAsia"/>
                <w:sz w:val="18"/>
              </w:rPr>
              <w:t>、</w:t>
            </w:r>
            <w:r w:rsidRPr="00EA0606">
              <w:rPr>
                <w:rFonts w:ascii="ＭＳ 明朝" w:eastAsia="ＭＳ 明朝" w:hAnsi="ＭＳ 明朝" w:hint="eastAsia"/>
                <w:sz w:val="18"/>
              </w:rPr>
              <w:t>発表や討論を通して自分の考えをさらに深めようとしている。</w:t>
            </w:r>
          </w:p>
        </w:tc>
        <w:tc>
          <w:tcPr>
            <w:tcW w:w="4181" w:type="dxa"/>
          </w:tcPr>
          <w:p w14:paraId="6F8B841B" w14:textId="0E707BED" w:rsidR="00C80CB5" w:rsidRPr="007855BB" w:rsidRDefault="00C80CB5" w:rsidP="00C80CB5">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w:t>
            </w:r>
            <w:r w:rsidR="00B92C0C">
              <w:rPr>
                <w:rFonts w:ascii="ＭＳ 明朝" w:eastAsia="ＭＳ 明朝" w:hAnsi="ＭＳ 明朝" w:hint="eastAsia"/>
                <w:sz w:val="18"/>
              </w:rPr>
              <w:t>、</w:t>
            </w:r>
            <w:r w:rsidRPr="00EA0606">
              <w:rPr>
                <w:rFonts w:ascii="ＭＳ 明朝" w:eastAsia="ＭＳ 明朝" w:hAnsi="ＭＳ 明朝" w:hint="eastAsia"/>
                <w:sz w:val="18"/>
              </w:rPr>
              <w:t>文章にまとめようとしている。</w:t>
            </w:r>
          </w:p>
        </w:tc>
        <w:tc>
          <w:tcPr>
            <w:tcW w:w="4179" w:type="dxa"/>
          </w:tcPr>
          <w:p w14:paraId="5657E1AA" w14:textId="4CDEA552"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w:t>
            </w:r>
            <w:r w:rsidR="00B92C0C">
              <w:rPr>
                <w:rFonts w:ascii="ＭＳ 明朝" w:eastAsia="ＭＳ 明朝" w:hAnsi="ＭＳ 明朝" w:hint="eastAsia"/>
                <w:sz w:val="18"/>
              </w:rPr>
              <w:t>、</w:t>
            </w:r>
            <w:r>
              <w:rPr>
                <w:rFonts w:ascii="ＭＳ 明朝" w:eastAsia="ＭＳ 明朝" w:hAnsi="ＭＳ 明朝" w:hint="eastAsia"/>
                <w:sz w:val="18"/>
              </w:rPr>
              <w:t>文章にまとめようとしていない。</w:t>
            </w:r>
          </w:p>
        </w:tc>
      </w:tr>
    </w:tbl>
    <w:p w14:paraId="34CC0041" w14:textId="77777777" w:rsidR="00C80CB5" w:rsidRPr="00F53117" w:rsidRDefault="00C80CB5" w:rsidP="00C80CB5">
      <w:pPr>
        <w:rPr>
          <w:rFonts w:ascii="ＭＳ ゴシック" w:eastAsia="ＭＳ ゴシック" w:hAnsi="ＭＳ ゴシック"/>
        </w:rPr>
      </w:pPr>
    </w:p>
    <w:p w14:paraId="70F679E8" w14:textId="77777777" w:rsidR="00C80CB5" w:rsidRDefault="00C80CB5">
      <w:pPr>
        <w:widowControl/>
        <w:jc w:val="left"/>
        <w:rPr>
          <w:rFonts w:ascii="ＭＳ ゴシック" w:eastAsia="ＭＳ ゴシック" w:hAnsi="ＭＳ ゴシック"/>
        </w:rPr>
      </w:pPr>
      <w:r>
        <w:rPr>
          <w:rFonts w:ascii="ＭＳ ゴシック" w:eastAsia="ＭＳ ゴシック" w:hAnsi="ＭＳ ゴシック"/>
        </w:rPr>
        <w:br w:type="page"/>
      </w:r>
    </w:p>
    <w:p w14:paraId="31A8B3AE" w14:textId="5D8C2B69" w:rsidR="0008378F" w:rsidRDefault="00414C70">
      <w:pPr>
        <w:widowControl/>
        <w:jc w:val="left"/>
        <w:rPr>
          <w:rFonts w:ascii="ＭＳ ゴシック" w:eastAsia="ＭＳ ゴシック" w:hAnsi="ＭＳ ゴシック"/>
        </w:rPr>
      </w:pPr>
      <w:r w:rsidRPr="00414C70">
        <w:rPr>
          <w:rFonts w:ascii="ＭＳ ゴシック" w:eastAsia="ＭＳ ゴシック" w:hAnsi="ＭＳ ゴシック" w:hint="eastAsia"/>
        </w:rPr>
        <w:lastRenderedPageBreak/>
        <w:t>■『今昔物語集』「検非違使忠明」ルーブリック例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9B2D6E" w14:paraId="64067844" w14:textId="77777777" w:rsidTr="00CD6ABE">
        <w:trPr>
          <w:trHeight w:val="510"/>
        </w:trPr>
        <w:tc>
          <w:tcPr>
            <w:tcW w:w="2687" w:type="dxa"/>
            <w:gridSpan w:val="2"/>
            <w:shd w:val="clear" w:color="auto" w:fill="D9D9D9" w:themeFill="background1" w:themeFillShade="D9"/>
            <w:vAlign w:val="center"/>
          </w:tcPr>
          <w:p w14:paraId="26592178" w14:textId="77777777" w:rsidR="009B2D6E" w:rsidRPr="00DD77DE" w:rsidRDefault="009B2D6E" w:rsidP="00CD6AB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465CFA9" w14:textId="77777777" w:rsidR="009B2D6E" w:rsidRPr="00DD77DE" w:rsidRDefault="009B2D6E" w:rsidP="00CD6AB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0DC62C9" w14:textId="77777777" w:rsidR="009B2D6E" w:rsidRPr="00DD77DE" w:rsidRDefault="009B2D6E" w:rsidP="00CD6AB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1C66B12" w14:textId="77777777" w:rsidR="009B2D6E" w:rsidRPr="00DD77DE" w:rsidRDefault="009B2D6E" w:rsidP="00CD6AB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B2D6E" w14:paraId="376EBDB2" w14:textId="77777777" w:rsidTr="00CD6ABE">
        <w:trPr>
          <w:gridAfter w:val="1"/>
          <w:wAfter w:w="8" w:type="dxa"/>
          <w:trHeight w:val="740"/>
        </w:trPr>
        <w:tc>
          <w:tcPr>
            <w:tcW w:w="846" w:type="dxa"/>
            <w:vMerge w:val="restart"/>
            <w:shd w:val="clear" w:color="auto" w:fill="D9D9D9" w:themeFill="background1" w:themeFillShade="D9"/>
            <w:textDirection w:val="tbRlV"/>
            <w:vAlign w:val="center"/>
          </w:tcPr>
          <w:p w14:paraId="6740A3BD" w14:textId="77777777" w:rsidR="009B2D6E" w:rsidRPr="00DD77DE" w:rsidRDefault="009B2D6E" w:rsidP="00CD6AB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5D67E1A" w14:textId="77777777" w:rsidR="009B2D6E" w:rsidRPr="0042505D" w:rsidRDefault="009B2D6E" w:rsidP="00CD6AB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0B06944" w14:textId="77777777" w:rsidR="009B2D6E" w:rsidRPr="003E6F49"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・説話というジャンルがどのようなものかを理解し、『今昔物語集』の構成や内容、後世に与えた影響等の概要を説明している。</w:t>
            </w:r>
          </w:p>
        </w:tc>
        <w:tc>
          <w:tcPr>
            <w:tcW w:w="4181" w:type="dxa"/>
          </w:tcPr>
          <w:p w14:paraId="0AC30390" w14:textId="77777777" w:rsidR="009B2D6E" w:rsidRPr="007855BB"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・説話というジャンルがどのようなものかを理解し、『今昔物語集』についての知識を獲得している。</w:t>
            </w:r>
          </w:p>
        </w:tc>
        <w:tc>
          <w:tcPr>
            <w:tcW w:w="4179" w:type="dxa"/>
          </w:tcPr>
          <w:p w14:paraId="766C6515" w14:textId="77777777" w:rsidR="009B2D6E" w:rsidRPr="0029364D"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・説話というジャンルがどのようなものかを理解しておらず、『今昔物語集』についての知識を獲得していない。</w:t>
            </w:r>
          </w:p>
        </w:tc>
      </w:tr>
      <w:tr w:rsidR="009B2D6E" w14:paraId="4052C841" w14:textId="77777777" w:rsidTr="00CD6ABE">
        <w:trPr>
          <w:gridAfter w:val="1"/>
          <w:wAfter w:w="8" w:type="dxa"/>
        </w:trPr>
        <w:tc>
          <w:tcPr>
            <w:tcW w:w="846" w:type="dxa"/>
            <w:vMerge/>
            <w:shd w:val="clear" w:color="auto" w:fill="D9D9D9" w:themeFill="background1" w:themeFillShade="D9"/>
            <w:textDirection w:val="tbRlV"/>
            <w:vAlign w:val="center"/>
          </w:tcPr>
          <w:p w14:paraId="2E70167A" w14:textId="77777777" w:rsidR="009B2D6E" w:rsidRPr="00DD77DE" w:rsidRDefault="009B2D6E" w:rsidP="00CD6AB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1B24BB" w14:textId="77777777" w:rsidR="009B2D6E" w:rsidRDefault="009B2D6E" w:rsidP="00CD6AB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355CEEAE" w14:textId="77777777" w:rsidR="009B2D6E" w:rsidRPr="00DD77DE" w:rsidRDefault="009B2D6E" w:rsidP="00CD6AB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93D4D65" w14:textId="77777777" w:rsidR="009B2D6E" w:rsidRPr="007855BB"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・当時の文化や信仰について理解し、その内容を説明している。</w:t>
            </w:r>
          </w:p>
        </w:tc>
        <w:tc>
          <w:tcPr>
            <w:tcW w:w="4181" w:type="dxa"/>
          </w:tcPr>
          <w:p w14:paraId="4FCF00C5" w14:textId="77777777" w:rsidR="009B2D6E" w:rsidRPr="007855BB"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・当時の文化や信仰について理解している。</w:t>
            </w:r>
          </w:p>
        </w:tc>
        <w:tc>
          <w:tcPr>
            <w:tcW w:w="4179" w:type="dxa"/>
          </w:tcPr>
          <w:p w14:paraId="535D60AE" w14:textId="77777777" w:rsidR="009B2D6E" w:rsidRPr="007855BB"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・当時の文化や信仰について理解していない。</w:t>
            </w:r>
          </w:p>
        </w:tc>
      </w:tr>
      <w:tr w:rsidR="009B2D6E" w14:paraId="0596C766" w14:textId="77777777" w:rsidTr="00CD6ABE">
        <w:trPr>
          <w:gridAfter w:val="1"/>
          <w:wAfter w:w="8" w:type="dxa"/>
        </w:trPr>
        <w:tc>
          <w:tcPr>
            <w:tcW w:w="846" w:type="dxa"/>
            <w:vMerge/>
            <w:shd w:val="clear" w:color="auto" w:fill="D9D9D9" w:themeFill="background1" w:themeFillShade="D9"/>
            <w:textDirection w:val="tbRlV"/>
            <w:vAlign w:val="center"/>
          </w:tcPr>
          <w:p w14:paraId="42D945AC" w14:textId="77777777" w:rsidR="009B2D6E" w:rsidRPr="00DD77DE" w:rsidRDefault="009B2D6E" w:rsidP="00CD6AB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52AC15" w14:textId="77777777" w:rsidR="009B2D6E" w:rsidRDefault="009B2D6E" w:rsidP="00CD6AB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12A057E1" w14:textId="77777777" w:rsidR="009B2D6E" w:rsidRPr="00393C2E" w:rsidRDefault="009B2D6E" w:rsidP="00CD6AB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2C5819B2" w14:textId="77777777" w:rsidR="009B2D6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4ADE9C07" w14:textId="77777777" w:rsidR="009B2D6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591494A1" w14:textId="77777777" w:rsidR="009B2D6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9B2D6E" w14:paraId="3AF4EDB2" w14:textId="77777777" w:rsidTr="00CD6ABE">
        <w:trPr>
          <w:gridAfter w:val="1"/>
          <w:wAfter w:w="8" w:type="dxa"/>
        </w:trPr>
        <w:tc>
          <w:tcPr>
            <w:tcW w:w="846" w:type="dxa"/>
            <w:vMerge/>
            <w:shd w:val="clear" w:color="auto" w:fill="D9D9D9" w:themeFill="background1" w:themeFillShade="D9"/>
            <w:textDirection w:val="tbRlV"/>
            <w:vAlign w:val="center"/>
          </w:tcPr>
          <w:p w14:paraId="046C3E8B" w14:textId="77777777" w:rsidR="009B2D6E" w:rsidRPr="00DD77DE" w:rsidRDefault="009B2D6E" w:rsidP="00CD6AB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7A80D99" w14:textId="77777777" w:rsidR="009B2D6E" w:rsidRDefault="009B2D6E" w:rsidP="00CD6AB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51E7BC7" w14:textId="77777777" w:rsidR="009B2D6E" w:rsidRDefault="009B2D6E" w:rsidP="00CD6AB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4D7F48ED" w14:textId="77777777" w:rsidR="009B2D6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・歴史的仮名遣いのきまりについて理解し、さらに本文で使用されている以外の使われ方の知識を得ている。</w:t>
            </w:r>
          </w:p>
          <w:p w14:paraId="271D7874" w14:textId="77777777" w:rsidR="009B2D6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・古語の品詞について理解を深め、さらに本文で使用されている以外の古語の知識を得ている。</w:t>
            </w:r>
          </w:p>
        </w:tc>
        <w:tc>
          <w:tcPr>
            <w:tcW w:w="4181" w:type="dxa"/>
          </w:tcPr>
          <w:p w14:paraId="30A2B124" w14:textId="77777777" w:rsidR="009B2D6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・歴史的仮名遣いのきまりについて理解している。</w:t>
            </w:r>
          </w:p>
          <w:p w14:paraId="6C7271FD" w14:textId="77777777" w:rsidR="009B2D6E" w:rsidRDefault="009B2D6E" w:rsidP="00CD6ABE">
            <w:pPr>
              <w:widowControl/>
              <w:ind w:left="180" w:hangingChars="100" w:hanging="180"/>
              <w:jc w:val="left"/>
              <w:rPr>
                <w:rFonts w:ascii="ＭＳ 明朝" w:eastAsia="ＭＳ 明朝" w:hAnsi="ＭＳ 明朝"/>
                <w:sz w:val="18"/>
              </w:rPr>
            </w:pPr>
          </w:p>
          <w:p w14:paraId="7D8BF4C9" w14:textId="77777777" w:rsidR="009B2D6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・古語の品詞について理解を深めている。</w:t>
            </w:r>
          </w:p>
        </w:tc>
        <w:tc>
          <w:tcPr>
            <w:tcW w:w="4179" w:type="dxa"/>
          </w:tcPr>
          <w:p w14:paraId="7D3AC936" w14:textId="77777777" w:rsidR="009B2D6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・歴史的仮名遣いのきまりについて理解していない。</w:t>
            </w:r>
          </w:p>
          <w:p w14:paraId="5346291B" w14:textId="77777777" w:rsidR="009B2D6E" w:rsidRDefault="009B2D6E" w:rsidP="00CD6ABE">
            <w:pPr>
              <w:widowControl/>
              <w:ind w:left="180" w:hangingChars="100" w:hanging="180"/>
              <w:jc w:val="left"/>
              <w:rPr>
                <w:rFonts w:ascii="ＭＳ 明朝" w:eastAsia="ＭＳ 明朝" w:hAnsi="ＭＳ 明朝"/>
                <w:sz w:val="18"/>
              </w:rPr>
            </w:pPr>
          </w:p>
          <w:p w14:paraId="45A3E0D4" w14:textId="77777777" w:rsidR="009B2D6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・古語の品詞について理解を深めていない。</w:t>
            </w:r>
          </w:p>
        </w:tc>
      </w:tr>
      <w:tr w:rsidR="009B2D6E" w14:paraId="2628FAFB" w14:textId="77777777" w:rsidTr="00CD6ABE">
        <w:trPr>
          <w:gridAfter w:val="1"/>
          <w:wAfter w:w="8" w:type="dxa"/>
          <w:trHeight w:val="307"/>
        </w:trPr>
        <w:tc>
          <w:tcPr>
            <w:tcW w:w="846" w:type="dxa"/>
            <w:vMerge w:val="restart"/>
            <w:shd w:val="clear" w:color="auto" w:fill="D9D9D9" w:themeFill="background1" w:themeFillShade="D9"/>
            <w:textDirection w:val="tbRlV"/>
            <w:vAlign w:val="center"/>
          </w:tcPr>
          <w:p w14:paraId="614FA6D8" w14:textId="77777777" w:rsidR="009B2D6E" w:rsidRPr="00DD77DE" w:rsidRDefault="009B2D6E" w:rsidP="00CD6AB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7C09CDC" w14:textId="77777777" w:rsidR="009B2D6E" w:rsidRDefault="009B2D6E" w:rsidP="00CD6AB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34E8F72" w14:textId="77777777" w:rsidR="009B2D6E" w:rsidRPr="00DD77DE" w:rsidRDefault="009B2D6E" w:rsidP="00CD6AB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7E1D4FE" w14:textId="77777777" w:rsidR="009B2D6E" w:rsidRPr="007855BB"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6DB4E02C" w14:textId="77777777" w:rsidR="009B2D6E" w:rsidRPr="006C08AB" w:rsidRDefault="009B2D6E" w:rsidP="00CD6AB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w:t>
            </w:r>
            <w:r>
              <w:rPr>
                <w:rFonts w:ascii="ＭＳ 明朝" w:eastAsia="ＭＳ 明朝" w:hAnsi="ＭＳ 明朝" w:hint="eastAsia"/>
                <w:sz w:val="18"/>
              </w:rPr>
              <w:t>踏まえて本文を逐語訳している</w:t>
            </w:r>
            <w:r w:rsidRPr="006C08AB">
              <w:rPr>
                <w:rFonts w:ascii="ＭＳ 明朝" w:eastAsia="ＭＳ 明朝" w:hAnsi="ＭＳ 明朝" w:hint="eastAsia"/>
                <w:sz w:val="18"/>
              </w:rPr>
              <w:t>。</w:t>
            </w:r>
          </w:p>
        </w:tc>
        <w:tc>
          <w:tcPr>
            <w:tcW w:w="4179" w:type="dxa"/>
          </w:tcPr>
          <w:p w14:paraId="4F08F843" w14:textId="77777777" w:rsidR="009B2D6E" w:rsidRPr="006C08AB" w:rsidRDefault="009B2D6E" w:rsidP="00CD6AB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r>
              <w:rPr>
                <w:rFonts w:ascii="ＭＳ 明朝" w:eastAsia="ＭＳ 明朝" w:hAnsi="ＭＳ 明朝" w:hint="eastAsia"/>
                <w:sz w:val="18"/>
              </w:rPr>
              <w:t>。</w:t>
            </w:r>
          </w:p>
        </w:tc>
      </w:tr>
      <w:tr w:rsidR="009B2D6E" w:rsidRPr="00127B3C" w14:paraId="5C7EBAEC" w14:textId="77777777" w:rsidTr="00CD6ABE">
        <w:trPr>
          <w:gridAfter w:val="1"/>
          <w:wAfter w:w="8" w:type="dxa"/>
        </w:trPr>
        <w:tc>
          <w:tcPr>
            <w:tcW w:w="846" w:type="dxa"/>
            <w:vMerge/>
            <w:shd w:val="clear" w:color="auto" w:fill="D9D9D9" w:themeFill="background1" w:themeFillShade="D9"/>
            <w:textDirection w:val="tbRlV"/>
            <w:vAlign w:val="center"/>
          </w:tcPr>
          <w:p w14:paraId="0D314475" w14:textId="77777777" w:rsidR="009B2D6E" w:rsidRPr="00DD77DE" w:rsidRDefault="009B2D6E" w:rsidP="00CD6AB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1BE4BE" w14:textId="77777777" w:rsidR="009B2D6E" w:rsidRPr="00A87F5E" w:rsidRDefault="009B2D6E" w:rsidP="00CD6AB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67231541" w14:textId="77777777" w:rsidR="009B2D6E" w:rsidRPr="00A87F5E" w:rsidRDefault="009B2D6E" w:rsidP="00CD6AB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47F33C59" w14:textId="77777777" w:rsidR="009B2D6E" w:rsidRPr="00A87F5E" w:rsidRDefault="009B2D6E" w:rsidP="00CD6ABE">
            <w:pPr>
              <w:widowControl/>
              <w:rPr>
                <w:rFonts w:ascii="ＭＳ ゴシック" w:eastAsia="ＭＳ ゴシック" w:hAnsi="ＭＳ ゴシック"/>
                <w:sz w:val="20"/>
              </w:rPr>
            </w:pPr>
          </w:p>
        </w:tc>
        <w:tc>
          <w:tcPr>
            <w:tcW w:w="4181" w:type="dxa"/>
          </w:tcPr>
          <w:p w14:paraId="595F0516" w14:textId="77777777" w:rsidR="009B2D6E" w:rsidRDefault="009B2D6E" w:rsidP="00CD6AB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登場人物の行動や場面の描写を読み取り、根拠とともに説明している。</w:t>
            </w:r>
          </w:p>
          <w:p w14:paraId="2D530645" w14:textId="77777777" w:rsidR="009B2D6E" w:rsidRPr="00A87F5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・当時の人々の信仰について理解し、根拠とともに説明している。</w:t>
            </w:r>
          </w:p>
        </w:tc>
        <w:tc>
          <w:tcPr>
            <w:tcW w:w="4181" w:type="dxa"/>
          </w:tcPr>
          <w:p w14:paraId="65244068" w14:textId="77777777" w:rsidR="009B2D6E" w:rsidRDefault="009B2D6E" w:rsidP="00CD6AB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登場人物の行動や場面の描写を読み取っている。</w:t>
            </w:r>
          </w:p>
          <w:p w14:paraId="3AC7D097" w14:textId="77777777" w:rsidR="009B2D6E" w:rsidRPr="00A87F5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・当時の人々の信仰について理解している。</w:t>
            </w:r>
          </w:p>
        </w:tc>
        <w:tc>
          <w:tcPr>
            <w:tcW w:w="4179" w:type="dxa"/>
          </w:tcPr>
          <w:p w14:paraId="1E99FF88" w14:textId="77777777" w:rsidR="009B2D6E" w:rsidRDefault="009B2D6E" w:rsidP="00CD6AB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登場人物の行動や場面の描写を読み取っていない。</w:t>
            </w:r>
          </w:p>
          <w:p w14:paraId="14ECD39C" w14:textId="77777777" w:rsidR="009B2D6E" w:rsidRPr="00A87F5E"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・当時の人々の信仰について理解していない。</w:t>
            </w:r>
          </w:p>
        </w:tc>
      </w:tr>
      <w:tr w:rsidR="009B2D6E" w14:paraId="68C5D5ED" w14:textId="77777777" w:rsidTr="00CD6ABE">
        <w:trPr>
          <w:gridAfter w:val="1"/>
          <w:wAfter w:w="8" w:type="dxa"/>
          <w:cantSplit/>
          <w:trHeight w:val="987"/>
        </w:trPr>
        <w:tc>
          <w:tcPr>
            <w:tcW w:w="846" w:type="dxa"/>
            <w:shd w:val="clear" w:color="auto" w:fill="D9D9D9" w:themeFill="background1" w:themeFillShade="D9"/>
            <w:textDirection w:val="tbRlV"/>
            <w:vAlign w:val="center"/>
          </w:tcPr>
          <w:p w14:paraId="04D5D2DE" w14:textId="77777777" w:rsidR="009B2D6E" w:rsidRPr="00A87F5E" w:rsidRDefault="009B2D6E" w:rsidP="00CD6AB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A074E0A" w14:textId="77777777" w:rsidR="009B2D6E" w:rsidRPr="00A87F5E" w:rsidRDefault="009B2D6E" w:rsidP="00CD6AB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549A2BC" w14:textId="77777777" w:rsidR="009B2D6E" w:rsidRPr="00A87F5E" w:rsidRDefault="009B2D6E" w:rsidP="00CD6AB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4F4DC9E" w14:textId="77777777" w:rsidR="009B2D6E" w:rsidRPr="00A87F5E" w:rsidRDefault="009B2D6E" w:rsidP="00CD6ABE">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010895">
              <w:rPr>
                <w:rFonts w:ascii="ＭＳ ゴシック" w:eastAsia="ＭＳ ゴシック" w:hAnsi="ＭＳ ゴシック" w:hint="eastAsia"/>
                <w:sz w:val="20"/>
              </w:rPr>
              <w:t>考察・発表</w:t>
            </w:r>
          </w:p>
        </w:tc>
        <w:tc>
          <w:tcPr>
            <w:tcW w:w="4181" w:type="dxa"/>
          </w:tcPr>
          <w:p w14:paraId="10C05678" w14:textId="77777777" w:rsidR="009B2D6E" w:rsidRPr="007855BB" w:rsidRDefault="009B2D6E" w:rsidP="00CD6ABE">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当時の人々の信仰について文章にまとめるとともに、</w:t>
            </w:r>
            <w:r w:rsidRPr="00EA0606">
              <w:rPr>
                <w:rFonts w:ascii="ＭＳ 明朝" w:eastAsia="ＭＳ 明朝" w:hAnsi="ＭＳ 明朝" w:hint="eastAsia"/>
                <w:sz w:val="18"/>
              </w:rPr>
              <w:t>発表や</w:t>
            </w:r>
            <w:r>
              <w:rPr>
                <w:rFonts w:ascii="ＭＳ 明朝" w:eastAsia="ＭＳ 明朝" w:hAnsi="ＭＳ 明朝" w:hint="eastAsia"/>
                <w:sz w:val="18"/>
              </w:rPr>
              <w:t>話し合い</w:t>
            </w:r>
            <w:r w:rsidRPr="00EA0606">
              <w:rPr>
                <w:rFonts w:ascii="ＭＳ 明朝" w:eastAsia="ＭＳ 明朝" w:hAnsi="ＭＳ 明朝" w:hint="eastAsia"/>
                <w:sz w:val="18"/>
              </w:rPr>
              <w:t>を通して自分の考えをさらに深めようとしている。</w:t>
            </w:r>
          </w:p>
        </w:tc>
        <w:tc>
          <w:tcPr>
            <w:tcW w:w="4181" w:type="dxa"/>
          </w:tcPr>
          <w:p w14:paraId="3DC1EE7E" w14:textId="77777777" w:rsidR="009B2D6E" w:rsidRPr="007855BB" w:rsidRDefault="009B2D6E" w:rsidP="00CD6ABE">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当時の人々の信仰について、</w:t>
            </w:r>
            <w:r w:rsidRPr="00EA0606">
              <w:rPr>
                <w:rFonts w:ascii="ＭＳ 明朝" w:eastAsia="ＭＳ 明朝" w:hAnsi="ＭＳ 明朝" w:hint="eastAsia"/>
                <w:sz w:val="18"/>
              </w:rPr>
              <w:t>文章にまとめようとしている。</w:t>
            </w:r>
          </w:p>
        </w:tc>
        <w:tc>
          <w:tcPr>
            <w:tcW w:w="4179" w:type="dxa"/>
          </w:tcPr>
          <w:p w14:paraId="53E73AC1" w14:textId="77777777" w:rsidR="009B2D6E" w:rsidRPr="007855BB" w:rsidRDefault="009B2D6E"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・当時の人々の信仰について、文章にまとめようとしていない。</w:t>
            </w:r>
          </w:p>
        </w:tc>
      </w:tr>
    </w:tbl>
    <w:p w14:paraId="521F94E2" w14:textId="77777777" w:rsidR="0008378F" w:rsidRPr="009B2D6E" w:rsidRDefault="0008378F">
      <w:pPr>
        <w:widowControl/>
        <w:jc w:val="left"/>
        <w:rPr>
          <w:rFonts w:ascii="ＭＳ ゴシック" w:eastAsia="ＭＳ ゴシック" w:hAnsi="ＭＳ ゴシック"/>
        </w:rPr>
      </w:pPr>
    </w:p>
    <w:p w14:paraId="48CBABF1" w14:textId="77777777" w:rsidR="00414C70" w:rsidRDefault="00414C70">
      <w:pPr>
        <w:widowControl/>
        <w:jc w:val="left"/>
        <w:rPr>
          <w:rFonts w:ascii="ＭＳ ゴシック" w:eastAsia="ＭＳ ゴシック" w:hAnsi="ＭＳ ゴシック"/>
        </w:rPr>
      </w:pPr>
    </w:p>
    <w:p w14:paraId="7AF97403" w14:textId="77777777" w:rsidR="00470BC3" w:rsidRDefault="00470BC3">
      <w:pPr>
        <w:widowControl/>
        <w:jc w:val="left"/>
        <w:rPr>
          <w:rFonts w:ascii="ＭＳ ゴシック" w:eastAsia="ＭＳ ゴシック" w:hAnsi="ＭＳ ゴシック"/>
        </w:rPr>
      </w:pPr>
      <w:r>
        <w:rPr>
          <w:rFonts w:ascii="ＭＳ ゴシック" w:eastAsia="ＭＳ ゴシック" w:hAnsi="ＭＳ ゴシック"/>
        </w:rPr>
        <w:br w:type="page"/>
      </w:r>
    </w:p>
    <w:p w14:paraId="6C0C87E5" w14:textId="11EE387B" w:rsidR="00C80CB5" w:rsidRPr="00025F40" w:rsidRDefault="00C80CB5" w:rsidP="00C80CB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『今鏡』</w:t>
      </w:r>
      <w:r w:rsidR="00EC2C31">
        <w:rPr>
          <w:rFonts w:ascii="ＭＳ ゴシック" w:eastAsia="ＭＳ ゴシック" w:hAnsi="ＭＳ ゴシック" w:hint="eastAsia"/>
        </w:rPr>
        <w:t>「</w:t>
      </w:r>
      <w:r>
        <w:rPr>
          <w:rFonts w:ascii="ＭＳ ゴシック" w:eastAsia="ＭＳ ゴシック" w:hAnsi="ＭＳ ゴシック" w:hint="eastAsia"/>
        </w:rPr>
        <w:t>用光と白波</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C80CB5" w14:paraId="65B1724D" w14:textId="77777777" w:rsidTr="00C80CB5">
        <w:trPr>
          <w:trHeight w:val="510"/>
        </w:trPr>
        <w:tc>
          <w:tcPr>
            <w:tcW w:w="2687" w:type="dxa"/>
            <w:gridSpan w:val="2"/>
            <w:shd w:val="clear" w:color="auto" w:fill="D9D9D9" w:themeFill="background1" w:themeFillShade="D9"/>
            <w:vAlign w:val="center"/>
          </w:tcPr>
          <w:p w14:paraId="37C64744"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CA8C4E8"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196E3E2"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4B10249"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80CB5" w14:paraId="65E1A397" w14:textId="77777777" w:rsidTr="00C80CB5">
        <w:trPr>
          <w:gridAfter w:val="1"/>
          <w:wAfter w:w="8" w:type="dxa"/>
          <w:trHeight w:val="740"/>
        </w:trPr>
        <w:tc>
          <w:tcPr>
            <w:tcW w:w="846" w:type="dxa"/>
            <w:vMerge w:val="restart"/>
            <w:shd w:val="clear" w:color="auto" w:fill="D9D9D9" w:themeFill="background1" w:themeFillShade="D9"/>
            <w:textDirection w:val="tbRlV"/>
            <w:vAlign w:val="center"/>
          </w:tcPr>
          <w:p w14:paraId="637AD9C3"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B00F1A4" w14:textId="77777777" w:rsidR="00C80CB5" w:rsidRPr="0042505D" w:rsidRDefault="00C80CB5" w:rsidP="00C80CB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E431EAE" w14:textId="0EE795AE" w:rsidR="00C80CB5" w:rsidRPr="003E6F49"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w:t>
            </w:r>
            <w:r w:rsidR="00B92C0C">
              <w:rPr>
                <w:rFonts w:ascii="ＭＳ 明朝" w:eastAsia="ＭＳ 明朝" w:hAnsi="ＭＳ 明朝" w:hint="eastAsia"/>
                <w:sz w:val="18"/>
              </w:rPr>
              <w:t>、</w:t>
            </w:r>
            <w:r>
              <w:rPr>
                <w:rFonts w:ascii="ＭＳ 明朝" w:eastAsia="ＭＳ 明朝" w:hAnsi="ＭＳ 明朝" w:hint="eastAsia"/>
                <w:sz w:val="18"/>
              </w:rPr>
              <w:t>『今鏡』の構成や内容</w:t>
            </w:r>
            <w:r w:rsidR="00B92C0C">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1FFCEE07" w14:textId="110BC166"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w:t>
            </w:r>
            <w:r w:rsidR="00B92C0C">
              <w:rPr>
                <w:rFonts w:ascii="ＭＳ 明朝" w:eastAsia="ＭＳ 明朝" w:hAnsi="ＭＳ 明朝" w:hint="eastAsia"/>
                <w:sz w:val="18"/>
              </w:rPr>
              <w:t>、</w:t>
            </w:r>
            <w:r>
              <w:rPr>
                <w:rFonts w:ascii="ＭＳ 明朝" w:eastAsia="ＭＳ 明朝" w:hAnsi="ＭＳ 明朝" w:hint="eastAsia"/>
                <w:sz w:val="18"/>
              </w:rPr>
              <w:t>『今鏡』についての知識を獲得している。</w:t>
            </w:r>
          </w:p>
        </w:tc>
        <w:tc>
          <w:tcPr>
            <w:tcW w:w="4179" w:type="dxa"/>
          </w:tcPr>
          <w:p w14:paraId="45443CEA" w14:textId="2A34AA89" w:rsidR="00C80CB5" w:rsidRPr="00167F26"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・歴史物語というジャンルがどのようなものかを理解しておらず</w:t>
            </w:r>
            <w:r w:rsidR="00B92C0C">
              <w:rPr>
                <w:rFonts w:ascii="ＭＳ 明朝" w:eastAsia="ＭＳ 明朝" w:hAnsi="ＭＳ 明朝" w:hint="eastAsia"/>
                <w:sz w:val="18"/>
              </w:rPr>
              <w:t>、</w:t>
            </w:r>
            <w:r>
              <w:rPr>
                <w:rFonts w:ascii="ＭＳ 明朝" w:eastAsia="ＭＳ 明朝" w:hAnsi="ＭＳ 明朝" w:hint="eastAsia"/>
                <w:sz w:val="18"/>
              </w:rPr>
              <w:t>『今鏡』についての知識を獲得していない。</w:t>
            </w:r>
          </w:p>
        </w:tc>
      </w:tr>
      <w:tr w:rsidR="00C80CB5" w14:paraId="32F0DB2C" w14:textId="77777777" w:rsidTr="00C80CB5">
        <w:trPr>
          <w:gridAfter w:val="1"/>
          <w:wAfter w:w="8" w:type="dxa"/>
        </w:trPr>
        <w:tc>
          <w:tcPr>
            <w:tcW w:w="846" w:type="dxa"/>
            <w:vMerge/>
            <w:shd w:val="clear" w:color="auto" w:fill="D9D9D9" w:themeFill="background1" w:themeFillShade="D9"/>
            <w:textDirection w:val="tbRlV"/>
            <w:vAlign w:val="center"/>
          </w:tcPr>
          <w:p w14:paraId="1C4DB5BE"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42045A" w14:textId="77777777" w:rsidR="00C80CB5" w:rsidRDefault="00C80CB5" w:rsidP="00C80CB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3BADD1BA"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653AF1B" w14:textId="45B1076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3714CD1"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B6083">
              <w:rPr>
                <w:rFonts w:ascii="ＭＳ 明朝" w:eastAsia="ＭＳ 明朝" w:hAnsi="ＭＳ 明朝" w:hint="eastAsia"/>
                <w:sz w:val="18"/>
              </w:rPr>
              <w:t>当時の文化や旧国名</w:t>
            </w:r>
            <w:r>
              <w:rPr>
                <w:rFonts w:ascii="ＭＳ 明朝" w:eastAsia="ＭＳ 明朝" w:hAnsi="ＭＳ 明朝" w:hint="eastAsia"/>
                <w:sz w:val="18"/>
              </w:rPr>
              <w:t>について理解している。</w:t>
            </w:r>
          </w:p>
        </w:tc>
        <w:tc>
          <w:tcPr>
            <w:tcW w:w="4179" w:type="dxa"/>
          </w:tcPr>
          <w:p w14:paraId="4C9CB5A2"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・当時の文化や旧国名について理解していない。</w:t>
            </w:r>
          </w:p>
        </w:tc>
      </w:tr>
      <w:tr w:rsidR="00C80CB5" w14:paraId="0C848B9E" w14:textId="77777777" w:rsidTr="00C80CB5">
        <w:trPr>
          <w:gridAfter w:val="1"/>
          <w:wAfter w:w="8" w:type="dxa"/>
        </w:trPr>
        <w:tc>
          <w:tcPr>
            <w:tcW w:w="846" w:type="dxa"/>
            <w:vMerge/>
            <w:shd w:val="clear" w:color="auto" w:fill="D9D9D9" w:themeFill="background1" w:themeFillShade="D9"/>
            <w:textDirection w:val="tbRlV"/>
            <w:vAlign w:val="center"/>
          </w:tcPr>
          <w:p w14:paraId="5D150039"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B6715D"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3727AA6B" w14:textId="77777777" w:rsidR="00C80CB5" w:rsidRPr="00393C2E" w:rsidRDefault="00C80CB5" w:rsidP="00C80CB5">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7C1961A" w14:textId="4C8780B0"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さらに本文で使用されている以外の別の意味や使われ方の知識を獲得している。</w:t>
            </w:r>
          </w:p>
        </w:tc>
        <w:tc>
          <w:tcPr>
            <w:tcW w:w="4181" w:type="dxa"/>
          </w:tcPr>
          <w:p w14:paraId="28A82502"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55A09518"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80CB5" w14:paraId="522D15BD" w14:textId="77777777" w:rsidTr="00C80CB5">
        <w:trPr>
          <w:gridAfter w:val="1"/>
          <w:wAfter w:w="8" w:type="dxa"/>
        </w:trPr>
        <w:tc>
          <w:tcPr>
            <w:tcW w:w="846" w:type="dxa"/>
            <w:vMerge/>
            <w:shd w:val="clear" w:color="auto" w:fill="D9D9D9" w:themeFill="background1" w:themeFillShade="D9"/>
            <w:textDirection w:val="tbRlV"/>
            <w:vAlign w:val="center"/>
          </w:tcPr>
          <w:p w14:paraId="53ECF454" w14:textId="77777777" w:rsidR="00C80CB5" w:rsidRPr="00DD77D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6622BE"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D4F9FE7" w14:textId="77777777" w:rsidR="00C80CB5" w:rsidRDefault="00C80CB5" w:rsidP="00C80CB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12B62255" w14:textId="6C3C6805"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さらに本文で使用されている以外の使われ方の知識を獲得している。</w:t>
            </w:r>
          </w:p>
          <w:p w14:paraId="704FE04E" w14:textId="25465F0D"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・文節や単語の分類について理解を深め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435D10D7" w14:textId="38EC52FB"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・古語の品詞や活用について理解を深めて古語辞典が引け</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さらに本文で使用されている以外の古語の知識を獲得している。</w:t>
            </w:r>
          </w:p>
        </w:tc>
        <w:tc>
          <w:tcPr>
            <w:tcW w:w="4181" w:type="dxa"/>
          </w:tcPr>
          <w:p w14:paraId="645BCF5C"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・歴史的仮名遣いのきまりについて理解している。</w:t>
            </w:r>
          </w:p>
          <w:p w14:paraId="312EF2A9" w14:textId="77777777" w:rsidR="00C80CB5" w:rsidRDefault="00C80CB5" w:rsidP="00C80CB5">
            <w:pPr>
              <w:widowControl/>
              <w:ind w:left="180" w:hangingChars="100" w:hanging="180"/>
              <w:jc w:val="left"/>
              <w:rPr>
                <w:rFonts w:ascii="ＭＳ 明朝" w:eastAsia="ＭＳ 明朝" w:hAnsi="ＭＳ 明朝"/>
                <w:sz w:val="18"/>
              </w:rPr>
            </w:pPr>
          </w:p>
          <w:p w14:paraId="712008FF"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・文節や単語の分類について理解を深めている。</w:t>
            </w:r>
          </w:p>
          <w:p w14:paraId="7506030A" w14:textId="77777777" w:rsidR="00C80CB5" w:rsidRDefault="00C80CB5" w:rsidP="00C80CB5">
            <w:pPr>
              <w:widowControl/>
              <w:ind w:left="180" w:hangingChars="100" w:hanging="180"/>
              <w:jc w:val="left"/>
              <w:rPr>
                <w:rFonts w:ascii="ＭＳ 明朝" w:eastAsia="ＭＳ 明朝" w:hAnsi="ＭＳ 明朝"/>
                <w:sz w:val="18"/>
              </w:rPr>
            </w:pPr>
          </w:p>
          <w:p w14:paraId="02AF7FC3" w14:textId="4FB950A8"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・古語の品詞や活用について理解を深め</w:t>
            </w:r>
            <w:r w:rsidR="00B92C0C">
              <w:rPr>
                <w:rFonts w:ascii="ＭＳ 明朝" w:eastAsia="ＭＳ 明朝" w:hAnsi="ＭＳ 明朝" w:hint="eastAsia"/>
                <w:sz w:val="18"/>
              </w:rPr>
              <w:t>、</w:t>
            </w:r>
            <w:r>
              <w:rPr>
                <w:rFonts w:ascii="ＭＳ 明朝" w:eastAsia="ＭＳ 明朝" w:hAnsi="ＭＳ 明朝" w:hint="eastAsia"/>
                <w:sz w:val="18"/>
              </w:rPr>
              <w:t>古語辞典が引けるようになっている。</w:t>
            </w:r>
          </w:p>
        </w:tc>
        <w:tc>
          <w:tcPr>
            <w:tcW w:w="4179" w:type="dxa"/>
          </w:tcPr>
          <w:p w14:paraId="21C50953"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・歴史的仮名遣いのきまりについて理解していない。</w:t>
            </w:r>
          </w:p>
          <w:p w14:paraId="1F037273" w14:textId="77777777" w:rsidR="00C80CB5" w:rsidRPr="00290271" w:rsidRDefault="00C80CB5" w:rsidP="00C80CB5">
            <w:pPr>
              <w:rPr>
                <w:rFonts w:ascii="ＭＳ 明朝" w:eastAsia="ＭＳ 明朝" w:hAnsi="ＭＳ 明朝"/>
                <w:sz w:val="18"/>
              </w:rPr>
            </w:pPr>
          </w:p>
          <w:p w14:paraId="624A6038" w14:textId="77777777" w:rsidR="00C80CB5"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・文節や単語の分類について理解を深めていない。</w:t>
            </w:r>
          </w:p>
          <w:p w14:paraId="5A5A3842" w14:textId="35EDD520" w:rsidR="00C80CB5" w:rsidRPr="00290271"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・古語の品詞や活用について理解を深め</w:t>
            </w:r>
            <w:r w:rsidR="00B92C0C">
              <w:rPr>
                <w:rFonts w:ascii="ＭＳ 明朝" w:eastAsia="ＭＳ 明朝" w:hAnsi="ＭＳ 明朝" w:hint="eastAsia"/>
                <w:sz w:val="18"/>
              </w:rPr>
              <w:t>、</w:t>
            </w:r>
            <w:r>
              <w:rPr>
                <w:rFonts w:ascii="ＭＳ 明朝" w:eastAsia="ＭＳ 明朝" w:hAnsi="ＭＳ 明朝" w:hint="eastAsia"/>
                <w:sz w:val="18"/>
              </w:rPr>
              <w:t>古語辞典が引けるようになっていない。</w:t>
            </w:r>
          </w:p>
        </w:tc>
      </w:tr>
      <w:tr w:rsidR="00C80CB5" w14:paraId="745B9D68" w14:textId="77777777" w:rsidTr="00C80CB5">
        <w:trPr>
          <w:gridAfter w:val="1"/>
          <w:wAfter w:w="8" w:type="dxa"/>
          <w:trHeight w:val="307"/>
        </w:trPr>
        <w:tc>
          <w:tcPr>
            <w:tcW w:w="846" w:type="dxa"/>
            <w:vMerge w:val="restart"/>
            <w:shd w:val="clear" w:color="auto" w:fill="D9D9D9" w:themeFill="background1" w:themeFillShade="D9"/>
            <w:textDirection w:val="tbRlV"/>
            <w:vAlign w:val="center"/>
          </w:tcPr>
          <w:p w14:paraId="26A7E4BB"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1FE9115" w14:textId="77777777" w:rsidR="00C80CB5" w:rsidRDefault="00C80CB5" w:rsidP="00C80CB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E10A07A" w14:textId="77777777" w:rsidR="00C80CB5" w:rsidRPr="00DD77D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EE95DF6" w14:textId="64625EAC"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29C660BD"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A79F93E"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r>
              <w:rPr>
                <w:rFonts w:ascii="ＭＳ 明朝" w:eastAsia="ＭＳ 明朝" w:hAnsi="ＭＳ 明朝" w:hint="eastAsia"/>
                <w:sz w:val="18"/>
              </w:rPr>
              <w:t>。</w:t>
            </w:r>
          </w:p>
        </w:tc>
      </w:tr>
      <w:tr w:rsidR="00C80CB5" w:rsidRPr="00127B3C" w14:paraId="0BADE4A2" w14:textId="77777777" w:rsidTr="00C80CB5">
        <w:trPr>
          <w:gridAfter w:val="1"/>
          <w:wAfter w:w="8" w:type="dxa"/>
        </w:trPr>
        <w:tc>
          <w:tcPr>
            <w:tcW w:w="846" w:type="dxa"/>
            <w:vMerge/>
            <w:shd w:val="clear" w:color="auto" w:fill="D9D9D9" w:themeFill="background1" w:themeFillShade="D9"/>
            <w:textDirection w:val="tbRlV"/>
            <w:vAlign w:val="center"/>
          </w:tcPr>
          <w:p w14:paraId="79B28F78"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36F5FD" w14:textId="77777777" w:rsidR="00C80CB5" w:rsidRPr="00A87F5E"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2187CD71" w14:textId="77777777" w:rsidR="00C80CB5" w:rsidRPr="00A87F5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71E13C6B" w14:textId="77777777" w:rsidR="00C80CB5" w:rsidRPr="00A87F5E" w:rsidRDefault="00C80CB5" w:rsidP="00C80CB5">
            <w:pPr>
              <w:widowControl/>
              <w:rPr>
                <w:rFonts w:ascii="ＭＳ ゴシック" w:eastAsia="ＭＳ ゴシック" w:hAnsi="ＭＳ ゴシック"/>
                <w:sz w:val="20"/>
              </w:rPr>
            </w:pPr>
          </w:p>
        </w:tc>
        <w:tc>
          <w:tcPr>
            <w:tcW w:w="4181" w:type="dxa"/>
          </w:tcPr>
          <w:p w14:paraId="68D7C2F0" w14:textId="476A327E"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w:t>
            </w:r>
            <w:r w:rsidR="00B92C0C">
              <w:rPr>
                <w:rFonts w:ascii="ＭＳ 明朝" w:eastAsia="ＭＳ 明朝" w:hAnsi="ＭＳ 明朝" w:hint="eastAsia"/>
                <w:sz w:val="18"/>
              </w:rPr>
              <w:t>、</w:t>
            </w:r>
            <w:r>
              <w:rPr>
                <w:rFonts w:ascii="ＭＳ 明朝" w:eastAsia="ＭＳ 明朝" w:hAnsi="ＭＳ 明朝" w:hint="eastAsia"/>
                <w:sz w:val="18"/>
              </w:rPr>
              <w:t>用光と海賊の行動・心情を読み取り</w:t>
            </w:r>
            <w:r w:rsidR="00B92C0C">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385E6AF2" w14:textId="2E80C37C"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最後の段落から</w:t>
            </w:r>
            <w:r w:rsidR="00B92C0C">
              <w:rPr>
                <w:rFonts w:ascii="ＭＳ 明朝" w:eastAsia="ＭＳ 明朝" w:hAnsi="ＭＳ 明朝" w:hint="eastAsia"/>
                <w:sz w:val="18"/>
              </w:rPr>
              <w:t>、</w:t>
            </w:r>
            <w:r>
              <w:rPr>
                <w:rFonts w:ascii="ＭＳ 明朝" w:eastAsia="ＭＳ 明朝" w:hAnsi="ＭＳ 明朝" w:hint="eastAsia"/>
                <w:sz w:val="18"/>
              </w:rPr>
              <w:t>筆者がどのようなことを述べているのか理解し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939A620" w14:textId="3087E0EE"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w:t>
            </w:r>
            <w:r w:rsidR="00B92C0C">
              <w:rPr>
                <w:rFonts w:ascii="ＭＳ 明朝" w:eastAsia="ＭＳ 明朝" w:hAnsi="ＭＳ 明朝" w:hint="eastAsia"/>
                <w:sz w:val="18"/>
              </w:rPr>
              <w:t>、</w:t>
            </w:r>
            <w:r>
              <w:rPr>
                <w:rFonts w:ascii="ＭＳ 明朝" w:eastAsia="ＭＳ 明朝" w:hAnsi="ＭＳ 明朝" w:hint="eastAsia"/>
                <w:sz w:val="18"/>
              </w:rPr>
              <w:t>用光と海賊の行動・心情を読み取っている。</w:t>
            </w:r>
          </w:p>
          <w:p w14:paraId="53A6D5CB" w14:textId="3967FAC4"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・最後の段落から</w:t>
            </w:r>
            <w:r w:rsidR="00B92C0C">
              <w:rPr>
                <w:rFonts w:ascii="ＭＳ 明朝" w:eastAsia="ＭＳ 明朝" w:hAnsi="ＭＳ 明朝" w:hint="eastAsia"/>
                <w:sz w:val="18"/>
              </w:rPr>
              <w:t>、</w:t>
            </w:r>
            <w:r>
              <w:rPr>
                <w:rFonts w:ascii="ＭＳ 明朝" w:eastAsia="ＭＳ 明朝" w:hAnsi="ＭＳ 明朝" w:hint="eastAsia"/>
                <w:sz w:val="18"/>
              </w:rPr>
              <w:t>筆者がどのようなことを述べているのか理解している。</w:t>
            </w:r>
          </w:p>
        </w:tc>
        <w:tc>
          <w:tcPr>
            <w:tcW w:w="4179" w:type="dxa"/>
          </w:tcPr>
          <w:p w14:paraId="4264A11E" w14:textId="1B5DE7AB"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w:t>
            </w:r>
            <w:r w:rsidR="00B92C0C">
              <w:rPr>
                <w:rFonts w:ascii="ＭＳ 明朝" w:eastAsia="ＭＳ 明朝" w:hAnsi="ＭＳ 明朝" w:hint="eastAsia"/>
                <w:sz w:val="18"/>
              </w:rPr>
              <w:t>、</w:t>
            </w:r>
            <w:r>
              <w:rPr>
                <w:rFonts w:ascii="ＭＳ 明朝" w:eastAsia="ＭＳ 明朝" w:hAnsi="ＭＳ 明朝" w:hint="eastAsia"/>
                <w:sz w:val="18"/>
              </w:rPr>
              <w:t>用光と海賊の行動・心情を読み取っていない。</w:t>
            </w:r>
          </w:p>
          <w:p w14:paraId="2985C39B" w14:textId="54AF6256"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・最後の段落から</w:t>
            </w:r>
            <w:r w:rsidR="00B92C0C">
              <w:rPr>
                <w:rFonts w:ascii="ＭＳ 明朝" w:eastAsia="ＭＳ 明朝" w:hAnsi="ＭＳ 明朝" w:hint="eastAsia"/>
                <w:sz w:val="18"/>
              </w:rPr>
              <w:t>、</w:t>
            </w:r>
            <w:r>
              <w:rPr>
                <w:rFonts w:ascii="ＭＳ 明朝" w:eastAsia="ＭＳ 明朝" w:hAnsi="ＭＳ 明朝" w:hint="eastAsia"/>
                <w:sz w:val="18"/>
              </w:rPr>
              <w:t>筆者がどのようなことを述べているのか理解していない。</w:t>
            </w:r>
          </w:p>
        </w:tc>
      </w:tr>
      <w:tr w:rsidR="00C80CB5" w14:paraId="17779EEA" w14:textId="77777777" w:rsidTr="00C80CB5">
        <w:trPr>
          <w:gridAfter w:val="1"/>
          <w:wAfter w:w="8" w:type="dxa"/>
          <w:cantSplit/>
          <w:trHeight w:val="1287"/>
        </w:trPr>
        <w:tc>
          <w:tcPr>
            <w:tcW w:w="846" w:type="dxa"/>
            <w:shd w:val="clear" w:color="auto" w:fill="D9D9D9" w:themeFill="background1" w:themeFillShade="D9"/>
            <w:textDirection w:val="tbRlV"/>
            <w:vAlign w:val="center"/>
          </w:tcPr>
          <w:p w14:paraId="2928CDBB"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1D693F39"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9AB41B3" w14:textId="77777777" w:rsidR="00C80CB5" w:rsidRPr="00A87F5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04619E" w14:textId="77777777" w:rsidR="00C80CB5" w:rsidRPr="00A87F5E" w:rsidRDefault="00C80CB5" w:rsidP="00C80CB5">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1B6083">
              <w:rPr>
                <w:rFonts w:ascii="ＭＳ ゴシック" w:eastAsia="ＭＳ ゴシック" w:hAnsi="ＭＳ ゴシック" w:hint="eastAsia"/>
                <w:sz w:val="20"/>
              </w:rPr>
              <w:t>考察・発表</w:t>
            </w:r>
          </w:p>
        </w:tc>
        <w:tc>
          <w:tcPr>
            <w:tcW w:w="4181" w:type="dxa"/>
          </w:tcPr>
          <w:p w14:paraId="4521D253" w14:textId="26EFD564"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・最後の段落で</w:t>
            </w:r>
            <w:r w:rsidR="00B92C0C">
              <w:rPr>
                <w:rFonts w:ascii="ＭＳ 明朝" w:eastAsia="ＭＳ 明朝" w:hAnsi="ＭＳ 明朝" w:hint="eastAsia"/>
                <w:sz w:val="18"/>
              </w:rPr>
              <w:t>、</w:t>
            </w:r>
            <w:r>
              <w:rPr>
                <w:rFonts w:ascii="ＭＳ 明朝" w:eastAsia="ＭＳ 明朝" w:hAnsi="ＭＳ 明朝" w:hint="eastAsia"/>
                <w:sz w:val="18"/>
              </w:rPr>
              <w:t>筆者がどのようなことを述べているのかについて文章にまとめるとともに</w:t>
            </w:r>
            <w:r w:rsidR="00B92C0C">
              <w:rPr>
                <w:rFonts w:ascii="ＭＳ 明朝" w:eastAsia="ＭＳ 明朝" w:hAnsi="ＭＳ 明朝" w:hint="eastAsia"/>
                <w:sz w:val="18"/>
              </w:rPr>
              <w:t>、</w:t>
            </w:r>
            <w:r>
              <w:rPr>
                <w:rFonts w:ascii="ＭＳ 明朝" w:eastAsia="ＭＳ 明朝" w:hAnsi="ＭＳ 明朝" w:hint="eastAsia"/>
                <w:sz w:val="18"/>
              </w:rPr>
              <w:t>発表や話し合いを通して自分の考えをさらに深めようとしている。</w:t>
            </w:r>
          </w:p>
        </w:tc>
        <w:tc>
          <w:tcPr>
            <w:tcW w:w="4181" w:type="dxa"/>
          </w:tcPr>
          <w:p w14:paraId="3D8E9185" w14:textId="1FDFE832"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・最後の段落で</w:t>
            </w:r>
            <w:r w:rsidR="00B92C0C">
              <w:rPr>
                <w:rFonts w:ascii="ＭＳ 明朝" w:eastAsia="ＭＳ 明朝" w:hAnsi="ＭＳ 明朝" w:hint="eastAsia"/>
                <w:sz w:val="18"/>
              </w:rPr>
              <w:t>、</w:t>
            </w:r>
            <w:r>
              <w:rPr>
                <w:rFonts w:ascii="ＭＳ 明朝" w:eastAsia="ＭＳ 明朝" w:hAnsi="ＭＳ 明朝" w:hint="eastAsia"/>
                <w:sz w:val="18"/>
              </w:rPr>
              <w:t>筆者がどのようなことを述べているのかについて文章にまとめようとしている。</w:t>
            </w:r>
          </w:p>
        </w:tc>
        <w:tc>
          <w:tcPr>
            <w:tcW w:w="4179" w:type="dxa"/>
          </w:tcPr>
          <w:p w14:paraId="21716D37" w14:textId="626565BE"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・最後の段落で</w:t>
            </w:r>
            <w:r w:rsidR="00B92C0C">
              <w:rPr>
                <w:rFonts w:ascii="ＭＳ 明朝" w:eastAsia="ＭＳ 明朝" w:hAnsi="ＭＳ 明朝" w:hint="eastAsia"/>
                <w:sz w:val="18"/>
              </w:rPr>
              <w:t>、</w:t>
            </w:r>
            <w:r>
              <w:rPr>
                <w:rFonts w:ascii="ＭＳ 明朝" w:eastAsia="ＭＳ 明朝" w:hAnsi="ＭＳ 明朝" w:hint="eastAsia"/>
                <w:sz w:val="18"/>
              </w:rPr>
              <w:t>筆者がどのようなことを述べているのかについて文章にまとめようとしていない。</w:t>
            </w:r>
          </w:p>
        </w:tc>
      </w:tr>
    </w:tbl>
    <w:p w14:paraId="631838DE" w14:textId="77777777" w:rsidR="00C80CB5" w:rsidRDefault="00C80CB5" w:rsidP="00C80CB5">
      <w:pPr>
        <w:rPr>
          <w:rFonts w:ascii="ＭＳ ゴシック" w:eastAsia="ＭＳ ゴシック" w:hAnsi="ＭＳ ゴシック"/>
        </w:rPr>
      </w:pPr>
    </w:p>
    <w:p w14:paraId="6D2FE0CA" w14:textId="77777777" w:rsidR="00C80CB5" w:rsidRDefault="00C80CB5">
      <w:pPr>
        <w:widowControl/>
        <w:jc w:val="left"/>
        <w:rPr>
          <w:rFonts w:ascii="ＭＳ ゴシック" w:eastAsia="ＭＳ ゴシック" w:hAnsi="ＭＳ ゴシック"/>
        </w:rPr>
      </w:pPr>
      <w:r>
        <w:rPr>
          <w:rFonts w:ascii="ＭＳ ゴシック" w:eastAsia="ＭＳ ゴシック" w:hAnsi="ＭＳ ゴシック"/>
        </w:rPr>
        <w:br w:type="page"/>
      </w:r>
    </w:p>
    <w:p w14:paraId="2C3AAEBA" w14:textId="0190713F" w:rsidR="00C80CB5" w:rsidRPr="00025F40" w:rsidRDefault="00C80CB5" w:rsidP="00C80CB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『宇治拾遺物語』</w:t>
      </w:r>
      <w:r w:rsidR="00EC2C31">
        <w:rPr>
          <w:rFonts w:ascii="ＭＳ ゴシック" w:eastAsia="ＭＳ ゴシック" w:hAnsi="ＭＳ ゴシック" w:hint="eastAsia"/>
        </w:rPr>
        <w:t>「</w:t>
      </w:r>
      <w:r>
        <w:rPr>
          <w:rFonts w:ascii="ＭＳ ゴシック" w:eastAsia="ＭＳ ゴシック" w:hAnsi="ＭＳ ゴシック" w:hint="eastAsia"/>
        </w:rPr>
        <w:t>絵仏師良秀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C80CB5" w14:paraId="1E50B3EB" w14:textId="77777777" w:rsidTr="00C80CB5">
        <w:trPr>
          <w:trHeight w:val="510"/>
        </w:trPr>
        <w:tc>
          <w:tcPr>
            <w:tcW w:w="2687" w:type="dxa"/>
            <w:gridSpan w:val="2"/>
            <w:shd w:val="clear" w:color="auto" w:fill="D9D9D9" w:themeFill="background1" w:themeFillShade="D9"/>
            <w:vAlign w:val="center"/>
          </w:tcPr>
          <w:p w14:paraId="624DD688"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F2C0BC0"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7CBB79E"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D4FED56"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80CB5" w14:paraId="079BB9DE" w14:textId="77777777" w:rsidTr="00C80CB5">
        <w:trPr>
          <w:gridAfter w:val="1"/>
          <w:wAfter w:w="8" w:type="dxa"/>
          <w:trHeight w:val="740"/>
        </w:trPr>
        <w:tc>
          <w:tcPr>
            <w:tcW w:w="846" w:type="dxa"/>
            <w:vMerge w:val="restart"/>
            <w:shd w:val="clear" w:color="auto" w:fill="D9D9D9" w:themeFill="background1" w:themeFillShade="D9"/>
            <w:textDirection w:val="tbRlV"/>
            <w:vAlign w:val="center"/>
          </w:tcPr>
          <w:p w14:paraId="1912F047"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6988639" w14:textId="77777777" w:rsidR="00C80CB5" w:rsidRPr="0042505D" w:rsidRDefault="00C80CB5" w:rsidP="00C80CB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461F58D" w14:textId="08861DDA" w:rsidR="00C80CB5" w:rsidRPr="003E6F49"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w:t>
            </w:r>
            <w:r w:rsidR="00B92C0C">
              <w:rPr>
                <w:rFonts w:ascii="ＭＳ 明朝" w:eastAsia="ＭＳ 明朝" w:hAnsi="ＭＳ 明朝" w:hint="eastAsia"/>
                <w:sz w:val="18"/>
              </w:rPr>
              <w:t>、</w:t>
            </w:r>
            <w:r>
              <w:rPr>
                <w:rFonts w:ascii="ＭＳ 明朝" w:eastAsia="ＭＳ 明朝" w:hAnsi="ＭＳ 明朝" w:hint="eastAsia"/>
                <w:sz w:val="18"/>
              </w:rPr>
              <w:t>『宇治拾遺物語』の構成や内容</w:t>
            </w:r>
            <w:r w:rsidR="00B92C0C">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5D15E894" w14:textId="0E5702A4"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w:t>
            </w:r>
            <w:r w:rsidR="00B92C0C">
              <w:rPr>
                <w:rFonts w:ascii="ＭＳ 明朝" w:eastAsia="ＭＳ 明朝" w:hAnsi="ＭＳ 明朝" w:hint="eastAsia"/>
                <w:sz w:val="18"/>
              </w:rPr>
              <w:t>、</w:t>
            </w:r>
            <w:r>
              <w:rPr>
                <w:rFonts w:ascii="ＭＳ 明朝" w:eastAsia="ＭＳ 明朝" w:hAnsi="ＭＳ 明朝" w:hint="eastAsia"/>
                <w:sz w:val="18"/>
              </w:rPr>
              <w:t xml:space="preserve">『宇治拾遺物語』についての知識を獲得している。 </w:t>
            </w:r>
          </w:p>
        </w:tc>
        <w:tc>
          <w:tcPr>
            <w:tcW w:w="4179" w:type="dxa"/>
          </w:tcPr>
          <w:p w14:paraId="2C88651C" w14:textId="002462C6"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・説話というジャンルがどのようなものかを理解しておらず</w:t>
            </w:r>
            <w:r w:rsidR="00B92C0C">
              <w:rPr>
                <w:rFonts w:ascii="ＭＳ 明朝" w:eastAsia="ＭＳ 明朝" w:hAnsi="ＭＳ 明朝" w:hint="eastAsia"/>
                <w:sz w:val="18"/>
              </w:rPr>
              <w:t>、</w:t>
            </w:r>
            <w:r>
              <w:rPr>
                <w:rFonts w:ascii="ＭＳ 明朝" w:eastAsia="ＭＳ 明朝" w:hAnsi="ＭＳ 明朝" w:hint="eastAsia"/>
                <w:sz w:val="18"/>
              </w:rPr>
              <w:t>『宇治拾遺物語』についての知識を獲得していない。</w:t>
            </w:r>
          </w:p>
        </w:tc>
      </w:tr>
      <w:tr w:rsidR="00C80CB5" w14:paraId="3B991440" w14:textId="77777777" w:rsidTr="00C80CB5">
        <w:trPr>
          <w:gridAfter w:val="1"/>
          <w:wAfter w:w="8" w:type="dxa"/>
        </w:trPr>
        <w:tc>
          <w:tcPr>
            <w:tcW w:w="846" w:type="dxa"/>
            <w:vMerge/>
            <w:shd w:val="clear" w:color="auto" w:fill="D9D9D9" w:themeFill="background1" w:themeFillShade="D9"/>
            <w:textDirection w:val="tbRlV"/>
            <w:vAlign w:val="center"/>
          </w:tcPr>
          <w:p w14:paraId="7C363331"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56CBD2" w14:textId="77777777" w:rsidR="00C80CB5" w:rsidRDefault="00C80CB5" w:rsidP="00C80CB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AD61C39"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3055D85" w14:textId="5C0CCADD"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・当時の絵仏師という職業について理解し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FE1949B"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55696">
              <w:rPr>
                <w:rFonts w:ascii="ＭＳ 明朝" w:eastAsia="ＭＳ 明朝" w:hAnsi="ＭＳ 明朝" w:hint="eastAsia"/>
                <w:sz w:val="18"/>
              </w:rPr>
              <w:t>当時の</w:t>
            </w:r>
            <w:r w:rsidRPr="00035970">
              <w:rPr>
                <w:rFonts w:ascii="ＭＳ 明朝" w:eastAsia="ＭＳ 明朝" w:hAnsi="ＭＳ 明朝" w:hint="eastAsia"/>
                <w:sz w:val="18"/>
              </w:rPr>
              <w:t>絵仏師という職業</w:t>
            </w:r>
            <w:r>
              <w:rPr>
                <w:rFonts w:ascii="ＭＳ 明朝" w:eastAsia="ＭＳ 明朝" w:hAnsi="ＭＳ 明朝" w:hint="eastAsia"/>
                <w:sz w:val="18"/>
              </w:rPr>
              <w:t>について理解している。</w:t>
            </w:r>
          </w:p>
        </w:tc>
        <w:tc>
          <w:tcPr>
            <w:tcW w:w="4179" w:type="dxa"/>
          </w:tcPr>
          <w:p w14:paraId="5C0EB741"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・当時の絵仏師という職業について理解していない。</w:t>
            </w:r>
          </w:p>
        </w:tc>
      </w:tr>
      <w:tr w:rsidR="00C80CB5" w14:paraId="08F0A5B2" w14:textId="77777777" w:rsidTr="00C80CB5">
        <w:trPr>
          <w:gridAfter w:val="1"/>
          <w:wAfter w:w="8" w:type="dxa"/>
          <w:trHeight w:val="626"/>
        </w:trPr>
        <w:tc>
          <w:tcPr>
            <w:tcW w:w="846" w:type="dxa"/>
            <w:vMerge/>
            <w:shd w:val="clear" w:color="auto" w:fill="D9D9D9" w:themeFill="background1" w:themeFillShade="D9"/>
            <w:textDirection w:val="tbRlV"/>
            <w:vAlign w:val="center"/>
          </w:tcPr>
          <w:p w14:paraId="7AAABAB5"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C99B55"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B58BCD0" w14:textId="77777777" w:rsidR="00C80CB5" w:rsidRPr="00393C2E" w:rsidRDefault="00C80CB5" w:rsidP="00C80CB5">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66501C21" w14:textId="3F16256E"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2A540109"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73B885C4"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80CB5" w14:paraId="2262BD66" w14:textId="77777777" w:rsidTr="00C80CB5">
        <w:trPr>
          <w:gridAfter w:val="1"/>
          <w:wAfter w:w="8" w:type="dxa"/>
        </w:trPr>
        <w:tc>
          <w:tcPr>
            <w:tcW w:w="846" w:type="dxa"/>
            <w:vMerge/>
            <w:shd w:val="clear" w:color="auto" w:fill="D9D9D9" w:themeFill="background1" w:themeFillShade="D9"/>
            <w:textDirection w:val="tbRlV"/>
            <w:vAlign w:val="center"/>
          </w:tcPr>
          <w:p w14:paraId="131149F3" w14:textId="77777777" w:rsidR="00C80CB5" w:rsidRPr="00DD77D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94EB02B"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AC920A2" w14:textId="77777777" w:rsidR="00C80CB5" w:rsidRDefault="00C80CB5" w:rsidP="00C80CB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10F5DDD7" w14:textId="49D552C9"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さらに本文で使用されている以外の使われ方の知識を得ている。</w:t>
            </w:r>
          </w:p>
          <w:p w14:paraId="434C45AA" w14:textId="7ECCB622"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・係り結び</w:t>
            </w:r>
            <w:r w:rsidR="00B92C0C">
              <w:rPr>
                <w:rFonts w:ascii="ＭＳ 明朝" w:eastAsia="ＭＳ 明朝" w:hAnsi="ＭＳ 明朝" w:hint="eastAsia"/>
                <w:sz w:val="18"/>
              </w:rPr>
              <w:t>、</w:t>
            </w:r>
            <w:r>
              <w:rPr>
                <w:rFonts w:ascii="ＭＳ 明朝" w:eastAsia="ＭＳ 明朝" w:hAnsi="ＭＳ 明朝" w:hint="eastAsia"/>
                <w:sz w:val="18"/>
              </w:rPr>
              <w:t>仮定条件と確定条件の基本について理解し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さらに本文で使用されている以外の使われ方の知識を得ている。</w:t>
            </w:r>
          </w:p>
        </w:tc>
        <w:tc>
          <w:tcPr>
            <w:tcW w:w="4181" w:type="dxa"/>
          </w:tcPr>
          <w:p w14:paraId="60196C50"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・用言の活用について理解を深めている。</w:t>
            </w:r>
          </w:p>
          <w:p w14:paraId="4A5D25EF" w14:textId="77777777" w:rsidR="00C80CB5" w:rsidRDefault="00C80CB5" w:rsidP="00C80CB5">
            <w:pPr>
              <w:widowControl/>
              <w:ind w:left="180" w:hangingChars="100" w:hanging="180"/>
              <w:jc w:val="left"/>
              <w:rPr>
                <w:rFonts w:ascii="ＭＳ 明朝" w:eastAsia="ＭＳ 明朝" w:hAnsi="ＭＳ 明朝"/>
                <w:sz w:val="18"/>
              </w:rPr>
            </w:pPr>
          </w:p>
          <w:p w14:paraId="728518BD" w14:textId="77777777" w:rsidR="00C80CB5" w:rsidRDefault="00C80CB5" w:rsidP="00C80CB5">
            <w:pPr>
              <w:widowControl/>
              <w:ind w:left="180" w:hangingChars="100" w:hanging="180"/>
              <w:jc w:val="left"/>
              <w:rPr>
                <w:rFonts w:ascii="ＭＳ 明朝" w:eastAsia="ＭＳ 明朝" w:hAnsi="ＭＳ 明朝"/>
                <w:sz w:val="18"/>
              </w:rPr>
            </w:pPr>
          </w:p>
          <w:p w14:paraId="7712FF78" w14:textId="1D2102F5"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・係り結び</w:t>
            </w:r>
            <w:r w:rsidR="00B92C0C">
              <w:rPr>
                <w:rFonts w:ascii="ＭＳ 明朝" w:eastAsia="ＭＳ 明朝" w:hAnsi="ＭＳ 明朝" w:hint="eastAsia"/>
                <w:sz w:val="18"/>
              </w:rPr>
              <w:t>、</w:t>
            </w:r>
            <w:r>
              <w:rPr>
                <w:rFonts w:ascii="ＭＳ 明朝" w:eastAsia="ＭＳ 明朝" w:hAnsi="ＭＳ 明朝" w:hint="eastAsia"/>
                <w:sz w:val="18"/>
              </w:rPr>
              <w:t>仮定条件と確定条件の基本について理解している。</w:t>
            </w:r>
          </w:p>
        </w:tc>
        <w:tc>
          <w:tcPr>
            <w:tcW w:w="4179" w:type="dxa"/>
          </w:tcPr>
          <w:p w14:paraId="2EDFA5B1" w14:textId="77777777" w:rsidR="00C80CB5" w:rsidRDefault="00C80CB5" w:rsidP="00C80CB5">
            <w:pPr>
              <w:rPr>
                <w:rFonts w:ascii="ＭＳ 明朝" w:eastAsia="ＭＳ 明朝" w:hAnsi="ＭＳ 明朝"/>
                <w:sz w:val="18"/>
              </w:rPr>
            </w:pPr>
            <w:r>
              <w:rPr>
                <w:rFonts w:ascii="ＭＳ 明朝" w:eastAsia="ＭＳ 明朝" w:hAnsi="ＭＳ 明朝" w:hint="eastAsia"/>
                <w:sz w:val="18"/>
              </w:rPr>
              <w:t>・用言の活用について理解を深めていない。</w:t>
            </w:r>
          </w:p>
          <w:p w14:paraId="54E43DF5" w14:textId="77777777" w:rsidR="00C80CB5" w:rsidRDefault="00C80CB5" w:rsidP="00C80CB5">
            <w:pPr>
              <w:rPr>
                <w:rFonts w:ascii="ＭＳ 明朝" w:eastAsia="ＭＳ 明朝" w:hAnsi="ＭＳ 明朝"/>
                <w:sz w:val="18"/>
              </w:rPr>
            </w:pPr>
          </w:p>
          <w:p w14:paraId="5329C4DB" w14:textId="77777777" w:rsidR="00C80CB5" w:rsidRDefault="00C80CB5" w:rsidP="00C80CB5">
            <w:pPr>
              <w:rPr>
                <w:rFonts w:ascii="ＭＳ 明朝" w:eastAsia="ＭＳ 明朝" w:hAnsi="ＭＳ 明朝"/>
                <w:sz w:val="18"/>
              </w:rPr>
            </w:pPr>
          </w:p>
          <w:p w14:paraId="0471F222" w14:textId="0DE86C36" w:rsidR="00C80CB5" w:rsidRPr="00290271"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・係り結び</w:t>
            </w:r>
            <w:r w:rsidR="00B92C0C">
              <w:rPr>
                <w:rFonts w:ascii="ＭＳ 明朝" w:eastAsia="ＭＳ 明朝" w:hAnsi="ＭＳ 明朝" w:hint="eastAsia"/>
                <w:sz w:val="18"/>
              </w:rPr>
              <w:t>、</w:t>
            </w:r>
            <w:r>
              <w:rPr>
                <w:rFonts w:ascii="ＭＳ 明朝" w:eastAsia="ＭＳ 明朝" w:hAnsi="ＭＳ 明朝" w:hint="eastAsia"/>
                <w:sz w:val="18"/>
              </w:rPr>
              <w:t>仮定条件と確定条件の基本について理解していない。</w:t>
            </w:r>
          </w:p>
        </w:tc>
      </w:tr>
      <w:tr w:rsidR="00C80CB5" w14:paraId="1D54BD08" w14:textId="77777777" w:rsidTr="00C80CB5">
        <w:trPr>
          <w:gridAfter w:val="1"/>
          <w:wAfter w:w="8" w:type="dxa"/>
          <w:trHeight w:val="307"/>
        </w:trPr>
        <w:tc>
          <w:tcPr>
            <w:tcW w:w="846" w:type="dxa"/>
            <w:vMerge w:val="restart"/>
            <w:shd w:val="clear" w:color="auto" w:fill="D9D9D9" w:themeFill="background1" w:themeFillShade="D9"/>
            <w:textDirection w:val="tbRlV"/>
            <w:vAlign w:val="center"/>
          </w:tcPr>
          <w:p w14:paraId="4108AAA0"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4869B4A" w14:textId="77777777" w:rsidR="00C80CB5" w:rsidRDefault="00C80CB5" w:rsidP="00C80CB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3B000D39" w14:textId="77777777" w:rsidR="00C80CB5" w:rsidRPr="00DD77D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C08050C" w14:textId="203DC6C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2AB65FD3"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186D98D"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r>
              <w:rPr>
                <w:rFonts w:ascii="ＭＳ 明朝" w:eastAsia="ＭＳ 明朝" w:hAnsi="ＭＳ 明朝" w:hint="eastAsia"/>
                <w:sz w:val="18"/>
              </w:rPr>
              <w:t>。</w:t>
            </w:r>
          </w:p>
        </w:tc>
      </w:tr>
      <w:tr w:rsidR="00C80CB5" w:rsidRPr="00127B3C" w14:paraId="74630462" w14:textId="77777777" w:rsidTr="00C80CB5">
        <w:trPr>
          <w:gridAfter w:val="1"/>
          <w:wAfter w:w="8" w:type="dxa"/>
        </w:trPr>
        <w:tc>
          <w:tcPr>
            <w:tcW w:w="846" w:type="dxa"/>
            <w:vMerge/>
            <w:shd w:val="clear" w:color="auto" w:fill="D9D9D9" w:themeFill="background1" w:themeFillShade="D9"/>
            <w:textDirection w:val="tbRlV"/>
            <w:vAlign w:val="center"/>
          </w:tcPr>
          <w:p w14:paraId="56E4A855"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1AA936" w14:textId="77777777" w:rsidR="00C80CB5" w:rsidRPr="00A87F5E"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22DA3869" w14:textId="77777777" w:rsidR="00C80CB5" w:rsidRPr="00A87F5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28B2EC0A" w14:textId="77777777" w:rsidR="00C80CB5" w:rsidRPr="00A87F5E" w:rsidRDefault="00C80CB5" w:rsidP="00C80CB5">
            <w:pPr>
              <w:widowControl/>
              <w:rPr>
                <w:rFonts w:ascii="ＭＳ ゴシック" w:eastAsia="ＭＳ ゴシック" w:hAnsi="ＭＳ ゴシック"/>
                <w:sz w:val="20"/>
              </w:rPr>
            </w:pPr>
          </w:p>
        </w:tc>
        <w:tc>
          <w:tcPr>
            <w:tcW w:w="4181" w:type="dxa"/>
          </w:tcPr>
          <w:p w14:paraId="7315F194" w14:textId="73EB85FB"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人々と良秀の言動を読み取り</w:t>
            </w:r>
            <w:r w:rsidR="00B92C0C">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2BE1B294" w14:textId="1BAA8E99"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絵を描くことに対する良秀の姿勢がどのようなものかを読み取り</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C8C9C54" w14:textId="77777777"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人々と良秀の言動を読み取っている。</w:t>
            </w:r>
          </w:p>
          <w:p w14:paraId="0955FDB6" w14:textId="77777777" w:rsidR="00C80CB5" w:rsidRDefault="00C80CB5" w:rsidP="00C80CB5">
            <w:pPr>
              <w:widowControl/>
              <w:ind w:left="180" w:hangingChars="100" w:hanging="180"/>
              <w:jc w:val="left"/>
              <w:rPr>
                <w:rFonts w:ascii="ＭＳ 明朝" w:eastAsia="ＭＳ 明朝" w:hAnsi="ＭＳ 明朝"/>
                <w:sz w:val="18"/>
              </w:rPr>
            </w:pPr>
          </w:p>
          <w:p w14:paraId="42F2F5A0"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・絵を描くことに対する良秀の姿勢がどのようなものかを読み取っている。</w:t>
            </w:r>
          </w:p>
        </w:tc>
        <w:tc>
          <w:tcPr>
            <w:tcW w:w="4179" w:type="dxa"/>
          </w:tcPr>
          <w:p w14:paraId="7DC5D20A" w14:textId="77777777"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人々と良秀の言動を読み取っていない。</w:t>
            </w:r>
          </w:p>
          <w:p w14:paraId="2917BE73" w14:textId="77777777" w:rsidR="00C80CB5" w:rsidRDefault="00C80CB5" w:rsidP="00C80CB5">
            <w:pPr>
              <w:widowControl/>
              <w:ind w:left="180" w:hangingChars="100" w:hanging="180"/>
              <w:jc w:val="left"/>
              <w:rPr>
                <w:rFonts w:ascii="ＭＳ 明朝" w:eastAsia="ＭＳ 明朝" w:hAnsi="ＭＳ 明朝"/>
                <w:sz w:val="18"/>
              </w:rPr>
            </w:pPr>
          </w:p>
          <w:p w14:paraId="0EF1FC26"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・絵を描くことに対する良秀の姿勢がどのようなものかを読み取っていない。</w:t>
            </w:r>
          </w:p>
        </w:tc>
      </w:tr>
      <w:tr w:rsidR="00C80CB5" w14:paraId="78CB3982" w14:textId="77777777" w:rsidTr="00C80CB5">
        <w:trPr>
          <w:gridAfter w:val="1"/>
          <w:wAfter w:w="8" w:type="dxa"/>
          <w:cantSplit/>
          <w:trHeight w:val="1129"/>
        </w:trPr>
        <w:tc>
          <w:tcPr>
            <w:tcW w:w="846" w:type="dxa"/>
            <w:shd w:val="clear" w:color="auto" w:fill="D9D9D9" w:themeFill="background1" w:themeFillShade="D9"/>
            <w:textDirection w:val="tbRlV"/>
            <w:vAlign w:val="center"/>
          </w:tcPr>
          <w:p w14:paraId="15AC27DA"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881A09A"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FFAF594" w14:textId="77777777" w:rsidR="00C80CB5" w:rsidRPr="00A87F5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AC3378" w14:textId="77777777" w:rsidR="00C80CB5" w:rsidRPr="00A87F5E" w:rsidRDefault="00C80CB5" w:rsidP="00C80CB5">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855696">
              <w:rPr>
                <w:rFonts w:ascii="ＭＳ ゴシック" w:eastAsia="ＭＳ ゴシック" w:hAnsi="ＭＳ ゴシック" w:hint="eastAsia"/>
                <w:sz w:val="20"/>
              </w:rPr>
              <w:t>考察・発表</w:t>
            </w:r>
          </w:p>
        </w:tc>
        <w:tc>
          <w:tcPr>
            <w:tcW w:w="4181" w:type="dxa"/>
          </w:tcPr>
          <w:p w14:paraId="2E3F2A15" w14:textId="39CB4743"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・絵を描くことに対する良秀の姿勢について</w:t>
            </w:r>
            <w:r w:rsidR="00B92C0C">
              <w:rPr>
                <w:rFonts w:ascii="ＭＳ 明朝" w:eastAsia="ＭＳ 明朝" w:hAnsi="ＭＳ 明朝" w:hint="eastAsia"/>
                <w:sz w:val="18"/>
              </w:rPr>
              <w:t>、</w:t>
            </w:r>
            <w:r>
              <w:rPr>
                <w:rFonts w:ascii="ＭＳ 明朝" w:eastAsia="ＭＳ 明朝" w:hAnsi="ＭＳ 明朝" w:hint="eastAsia"/>
                <w:sz w:val="18"/>
              </w:rPr>
              <w:t>自分の考えを文章にまとめるとともに</w:t>
            </w:r>
            <w:r w:rsidR="00B92C0C">
              <w:rPr>
                <w:rFonts w:ascii="ＭＳ 明朝" w:eastAsia="ＭＳ 明朝" w:hAnsi="ＭＳ 明朝" w:hint="eastAsia"/>
                <w:sz w:val="18"/>
              </w:rPr>
              <w:t>、</w:t>
            </w:r>
            <w:r>
              <w:rPr>
                <w:rFonts w:ascii="ＭＳ 明朝" w:eastAsia="ＭＳ 明朝" w:hAnsi="ＭＳ 明朝" w:hint="eastAsia"/>
                <w:sz w:val="18"/>
              </w:rPr>
              <w:t>発表や話し合いを通して自分の考えをさらに深めようとしている。</w:t>
            </w:r>
          </w:p>
        </w:tc>
        <w:tc>
          <w:tcPr>
            <w:tcW w:w="4181" w:type="dxa"/>
          </w:tcPr>
          <w:p w14:paraId="483E36E7" w14:textId="45BB03F3"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・絵を描くことに対する良秀の姿勢について</w:t>
            </w:r>
            <w:r w:rsidR="00B92C0C">
              <w:rPr>
                <w:rFonts w:ascii="ＭＳ 明朝" w:eastAsia="ＭＳ 明朝" w:hAnsi="ＭＳ 明朝" w:hint="eastAsia"/>
                <w:sz w:val="18"/>
              </w:rPr>
              <w:t>、</w:t>
            </w:r>
            <w:r>
              <w:rPr>
                <w:rFonts w:ascii="ＭＳ 明朝" w:eastAsia="ＭＳ 明朝" w:hAnsi="ＭＳ 明朝" w:hint="eastAsia"/>
                <w:sz w:val="18"/>
              </w:rPr>
              <w:t>自分の考えを文章にまとめようとしている。</w:t>
            </w:r>
          </w:p>
        </w:tc>
        <w:tc>
          <w:tcPr>
            <w:tcW w:w="4179" w:type="dxa"/>
          </w:tcPr>
          <w:p w14:paraId="15CD1C81" w14:textId="5CD8C003"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・絵を描くことに対する良秀の姿勢について</w:t>
            </w:r>
            <w:r w:rsidR="00B92C0C">
              <w:rPr>
                <w:rFonts w:ascii="ＭＳ 明朝" w:eastAsia="ＭＳ 明朝" w:hAnsi="ＭＳ 明朝" w:hint="eastAsia"/>
                <w:sz w:val="18"/>
              </w:rPr>
              <w:t>、</w:t>
            </w:r>
            <w:r>
              <w:rPr>
                <w:rFonts w:ascii="ＭＳ 明朝" w:eastAsia="ＭＳ 明朝" w:hAnsi="ＭＳ 明朝" w:hint="eastAsia"/>
                <w:sz w:val="18"/>
              </w:rPr>
              <w:t>自分の考えを文章にまとめようとしていない。</w:t>
            </w:r>
          </w:p>
        </w:tc>
      </w:tr>
    </w:tbl>
    <w:p w14:paraId="25AE7FC9" w14:textId="33154C29" w:rsidR="00C80CB5" w:rsidRDefault="00C80CB5">
      <w:pPr>
        <w:widowControl/>
        <w:jc w:val="left"/>
        <w:rPr>
          <w:rFonts w:ascii="ＭＳ ゴシック" w:eastAsia="ＭＳ ゴシック" w:hAnsi="ＭＳ ゴシック"/>
        </w:rPr>
      </w:pPr>
    </w:p>
    <w:p w14:paraId="387FF4A6" w14:textId="40F12F4C" w:rsidR="00B65A34" w:rsidRPr="00025F40" w:rsidRDefault="00B65A34" w:rsidP="00B65A34">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EC2C31">
        <w:rPr>
          <w:rFonts w:ascii="ＭＳ ゴシック" w:eastAsia="ＭＳ ゴシック" w:hAnsi="ＭＳ ゴシック" w:hint="eastAsia"/>
        </w:rPr>
        <w:t>「</w:t>
      </w:r>
      <w:r>
        <w:rPr>
          <w:rFonts w:ascii="ＭＳ ゴシック" w:eastAsia="ＭＳ ゴシック" w:hAnsi="ＭＳ ゴシック" w:hint="eastAsia"/>
        </w:rPr>
        <w:t>亀山殿の御池に</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B65A34" w14:paraId="7D3E6763" w14:textId="77777777" w:rsidTr="00B65A34">
        <w:trPr>
          <w:trHeight w:val="510"/>
        </w:trPr>
        <w:tc>
          <w:tcPr>
            <w:tcW w:w="2687" w:type="dxa"/>
            <w:gridSpan w:val="2"/>
            <w:shd w:val="clear" w:color="auto" w:fill="D9D9D9" w:themeFill="background1" w:themeFillShade="D9"/>
            <w:vAlign w:val="center"/>
          </w:tcPr>
          <w:p w14:paraId="1FD95FDF" w14:textId="77777777" w:rsidR="00B65A34" w:rsidRPr="00DD77DE" w:rsidRDefault="00B65A34"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13FA023" w14:textId="77777777" w:rsidR="00B65A34" w:rsidRPr="00DD77DE" w:rsidRDefault="00B65A34"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0EF4C69" w14:textId="77777777" w:rsidR="00B65A34" w:rsidRPr="00DD77DE" w:rsidRDefault="00B65A34"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7532EFC" w14:textId="77777777" w:rsidR="00B65A34" w:rsidRPr="00DD77DE" w:rsidRDefault="00B65A34"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C5617" w14:paraId="265DDD86" w14:textId="77777777" w:rsidTr="00B65A34">
        <w:trPr>
          <w:gridAfter w:val="1"/>
          <w:wAfter w:w="8" w:type="dxa"/>
          <w:trHeight w:val="740"/>
        </w:trPr>
        <w:tc>
          <w:tcPr>
            <w:tcW w:w="846" w:type="dxa"/>
            <w:vMerge w:val="restart"/>
            <w:shd w:val="clear" w:color="auto" w:fill="D9D9D9" w:themeFill="background1" w:themeFillShade="D9"/>
            <w:textDirection w:val="tbRlV"/>
            <w:vAlign w:val="center"/>
          </w:tcPr>
          <w:p w14:paraId="5E114C1B" w14:textId="3886A889" w:rsidR="007C5617" w:rsidRPr="00DD77DE" w:rsidRDefault="007C5617" w:rsidP="007C561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8A18D7C" w14:textId="0EB713FC" w:rsidR="007C5617" w:rsidRPr="0042505D" w:rsidRDefault="007C5617" w:rsidP="007C5617">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8BDBA8B" w14:textId="5EF150EB" w:rsidR="007C5617" w:rsidRPr="003E6F49"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1AA40F0" w14:textId="030315FF" w:rsidR="007C5617" w:rsidRPr="007855BB"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6B89F3E1" w14:textId="5CD38B34" w:rsidR="007C5617" w:rsidRPr="007855BB" w:rsidRDefault="007C5617" w:rsidP="007C5617">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7C5617" w14:paraId="4897F2A0" w14:textId="77777777" w:rsidTr="00B65A34">
        <w:trPr>
          <w:gridAfter w:val="1"/>
          <w:wAfter w:w="8" w:type="dxa"/>
          <w:trHeight w:val="58"/>
        </w:trPr>
        <w:tc>
          <w:tcPr>
            <w:tcW w:w="846" w:type="dxa"/>
            <w:vMerge/>
            <w:shd w:val="clear" w:color="auto" w:fill="D9D9D9" w:themeFill="background1" w:themeFillShade="D9"/>
            <w:textDirection w:val="tbRlV"/>
            <w:vAlign w:val="center"/>
          </w:tcPr>
          <w:p w14:paraId="7A082EF9" w14:textId="77777777" w:rsidR="007C5617" w:rsidRPr="00DD77DE" w:rsidRDefault="007C5617" w:rsidP="007C561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8BC281" w14:textId="77777777" w:rsidR="007C5617" w:rsidRDefault="007C5617" w:rsidP="007C561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1252DC4" w14:textId="6EB1B669" w:rsidR="007C5617" w:rsidRPr="00DD77DE" w:rsidRDefault="007C5617" w:rsidP="007C5617">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A598216" w14:textId="1F809845" w:rsidR="007C5617" w:rsidRPr="007855BB"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・当時の御所の様子について理解し、その内容を説明している。</w:t>
            </w:r>
          </w:p>
        </w:tc>
        <w:tc>
          <w:tcPr>
            <w:tcW w:w="4181" w:type="dxa"/>
          </w:tcPr>
          <w:p w14:paraId="46E03D37" w14:textId="75FFD411" w:rsidR="007C5617" w:rsidRPr="007855BB"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・当時の御所の様子について理解している。　</w:t>
            </w:r>
          </w:p>
        </w:tc>
        <w:tc>
          <w:tcPr>
            <w:tcW w:w="4179" w:type="dxa"/>
          </w:tcPr>
          <w:p w14:paraId="23993BCD" w14:textId="6C38F59B" w:rsidR="007C5617" w:rsidRPr="007855BB"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・当時の御所の様子について理解していない。</w:t>
            </w:r>
          </w:p>
        </w:tc>
      </w:tr>
      <w:tr w:rsidR="007C5617" w14:paraId="36CF941E" w14:textId="77777777" w:rsidTr="00B65A34">
        <w:trPr>
          <w:gridAfter w:val="1"/>
          <w:wAfter w:w="8" w:type="dxa"/>
        </w:trPr>
        <w:tc>
          <w:tcPr>
            <w:tcW w:w="846" w:type="dxa"/>
            <w:vMerge/>
            <w:shd w:val="clear" w:color="auto" w:fill="D9D9D9" w:themeFill="background1" w:themeFillShade="D9"/>
            <w:textDirection w:val="tbRlV"/>
            <w:vAlign w:val="center"/>
          </w:tcPr>
          <w:p w14:paraId="0843C516" w14:textId="77777777" w:rsidR="007C5617" w:rsidRPr="00DD77DE" w:rsidRDefault="007C5617" w:rsidP="007C561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BE7683" w14:textId="77777777" w:rsidR="007C5617" w:rsidRDefault="007C5617" w:rsidP="007C5617">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0AE5A6B" w14:textId="73D556A7" w:rsidR="007C5617" w:rsidRPr="00393C2E" w:rsidRDefault="007C5617" w:rsidP="007C5617">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BCFACB0" w14:textId="3A42AC5D" w:rsidR="007C5617"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7920B267" w14:textId="3644DCBE" w:rsidR="007C5617"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76690AC8" w14:textId="2F1935A5" w:rsidR="007C5617"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C5617" w14:paraId="7E46E54F" w14:textId="77777777" w:rsidTr="00B65A34">
        <w:trPr>
          <w:gridAfter w:val="1"/>
          <w:wAfter w:w="8" w:type="dxa"/>
        </w:trPr>
        <w:tc>
          <w:tcPr>
            <w:tcW w:w="846" w:type="dxa"/>
            <w:vMerge/>
            <w:shd w:val="clear" w:color="auto" w:fill="D9D9D9" w:themeFill="background1" w:themeFillShade="D9"/>
            <w:textDirection w:val="tbRlV"/>
            <w:vAlign w:val="center"/>
          </w:tcPr>
          <w:p w14:paraId="5472074F" w14:textId="77777777" w:rsidR="007C5617" w:rsidRPr="00DD77DE" w:rsidRDefault="007C5617" w:rsidP="007C561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925C3E" w14:textId="77777777" w:rsidR="007C5617" w:rsidRDefault="007C5617" w:rsidP="007C5617">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1FD598A" w14:textId="6EE96ECB" w:rsidR="007C5617" w:rsidRDefault="007C5617" w:rsidP="007C5617">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F60D94C" w14:textId="65F54006" w:rsidR="007C5617"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0CA61A52" w14:textId="77777777" w:rsidR="007C5617"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7B529CCF" w14:textId="77777777" w:rsidR="007C5617" w:rsidRDefault="007C5617" w:rsidP="007C5617">
            <w:pPr>
              <w:widowControl/>
              <w:jc w:val="left"/>
              <w:rPr>
                <w:rFonts w:ascii="ＭＳ 明朝" w:eastAsia="ＭＳ 明朝" w:hAnsi="ＭＳ 明朝"/>
                <w:sz w:val="18"/>
              </w:rPr>
            </w:pPr>
          </w:p>
        </w:tc>
        <w:tc>
          <w:tcPr>
            <w:tcW w:w="4179" w:type="dxa"/>
          </w:tcPr>
          <w:p w14:paraId="5B4C8418" w14:textId="77777777" w:rsidR="007C5617"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46E15CB" w14:textId="77777777" w:rsidR="007C5617" w:rsidRPr="00290271" w:rsidRDefault="007C5617" w:rsidP="007C5617">
            <w:pPr>
              <w:rPr>
                <w:rFonts w:ascii="ＭＳ 明朝" w:eastAsia="ＭＳ 明朝" w:hAnsi="ＭＳ 明朝"/>
                <w:sz w:val="18"/>
              </w:rPr>
            </w:pPr>
          </w:p>
        </w:tc>
      </w:tr>
      <w:tr w:rsidR="007C5617" w14:paraId="302D6827" w14:textId="77777777" w:rsidTr="00B65A34">
        <w:trPr>
          <w:gridAfter w:val="1"/>
          <w:wAfter w:w="8" w:type="dxa"/>
          <w:trHeight w:val="307"/>
        </w:trPr>
        <w:tc>
          <w:tcPr>
            <w:tcW w:w="846" w:type="dxa"/>
            <w:vMerge w:val="restart"/>
            <w:shd w:val="clear" w:color="auto" w:fill="D9D9D9" w:themeFill="background1" w:themeFillShade="D9"/>
            <w:textDirection w:val="tbRlV"/>
            <w:vAlign w:val="center"/>
          </w:tcPr>
          <w:p w14:paraId="00D7FC5E" w14:textId="0B301ADF" w:rsidR="007C5617" w:rsidRPr="00DD77DE" w:rsidRDefault="007C5617" w:rsidP="007C561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7A961CC" w14:textId="77777777" w:rsidR="007C5617" w:rsidRDefault="007C5617" w:rsidP="007C5617">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F4878F5" w14:textId="08198EF4" w:rsidR="007C5617" w:rsidRPr="00DD77DE" w:rsidRDefault="007C5617" w:rsidP="007C561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A551150" w14:textId="7691129B" w:rsidR="007C5617" w:rsidRPr="007855BB"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5C8620BF" w14:textId="741D151D" w:rsidR="007C5617" w:rsidRPr="006C08AB" w:rsidRDefault="007C5617" w:rsidP="007C5617">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20A334CD" w14:textId="52FEEC45" w:rsidR="007C5617" w:rsidRPr="006C08AB" w:rsidRDefault="007C5617" w:rsidP="007C5617">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7C5617" w:rsidRPr="00127B3C" w14:paraId="4CF148C3" w14:textId="77777777" w:rsidTr="00B65A34">
        <w:trPr>
          <w:gridAfter w:val="1"/>
          <w:wAfter w:w="8" w:type="dxa"/>
        </w:trPr>
        <w:tc>
          <w:tcPr>
            <w:tcW w:w="846" w:type="dxa"/>
            <w:vMerge/>
            <w:shd w:val="clear" w:color="auto" w:fill="D9D9D9" w:themeFill="background1" w:themeFillShade="D9"/>
            <w:textDirection w:val="tbRlV"/>
            <w:vAlign w:val="center"/>
          </w:tcPr>
          <w:p w14:paraId="5901652D" w14:textId="77777777" w:rsidR="007C5617" w:rsidRPr="00DD77DE" w:rsidRDefault="007C5617" w:rsidP="007C561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8BAF23A" w14:textId="77777777" w:rsidR="007C5617" w:rsidRPr="00A87F5E" w:rsidRDefault="007C5617" w:rsidP="007C5617">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56EB68C5" w14:textId="77777777" w:rsidR="007C5617" w:rsidRPr="00A87F5E" w:rsidRDefault="007C5617" w:rsidP="007C561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D4D1545" w14:textId="77777777" w:rsidR="007C5617" w:rsidRPr="00A87F5E" w:rsidRDefault="007C5617" w:rsidP="007C5617">
            <w:pPr>
              <w:widowControl/>
              <w:rPr>
                <w:rFonts w:ascii="ＭＳ ゴシック" w:eastAsia="ＭＳ ゴシック" w:hAnsi="ＭＳ ゴシック"/>
                <w:sz w:val="20"/>
              </w:rPr>
            </w:pPr>
          </w:p>
        </w:tc>
        <w:tc>
          <w:tcPr>
            <w:tcW w:w="4181" w:type="dxa"/>
          </w:tcPr>
          <w:p w14:paraId="684B5A87" w14:textId="77777777" w:rsidR="007C5617" w:rsidRPr="00A87F5E" w:rsidRDefault="007C5617" w:rsidP="007C561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本文全体の構成、話の内容をつかみ、根拠とともに</w:t>
            </w:r>
            <w:r w:rsidRPr="00A87F5E">
              <w:rPr>
                <w:rFonts w:ascii="ＭＳ 明朝" w:eastAsia="ＭＳ 明朝" w:hAnsi="ＭＳ 明朝" w:hint="eastAsia"/>
                <w:sz w:val="18"/>
              </w:rPr>
              <w:t>説明している。</w:t>
            </w:r>
          </w:p>
          <w:p w14:paraId="2DDCCB4E" w14:textId="77777777" w:rsidR="007C5617" w:rsidRDefault="007C5617" w:rsidP="007C561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「大井の土民」と「宇治の里人」との対比的な叙述を理解し、水車造りの結果に違いが出た理由を読み取るとともに、その内容を説明している。</w:t>
            </w:r>
          </w:p>
          <w:p w14:paraId="629AE780" w14:textId="0A703626" w:rsidR="007C5617" w:rsidRPr="000A7122" w:rsidRDefault="007C5617" w:rsidP="007C5617">
            <w:pPr>
              <w:ind w:left="180" w:hangingChars="100" w:hanging="180"/>
              <w:rPr>
                <w:rFonts w:ascii="ＭＳ 明朝" w:eastAsia="ＭＳ 明朝" w:hAnsi="ＭＳ 明朝"/>
                <w:sz w:val="18"/>
              </w:rPr>
            </w:pPr>
            <w:r>
              <w:rPr>
                <w:rFonts w:ascii="ＭＳ 明朝" w:eastAsia="ＭＳ 明朝" w:hAnsi="ＭＳ 明朝" w:hint="eastAsia"/>
                <w:sz w:val="18"/>
              </w:rPr>
              <w:t>・結びの一文に表された作者の考えを読み取り、根拠とともに説明している。</w:t>
            </w:r>
          </w:p>
        </w:tc>
        <w:tc>
          <w:tcPr>
            <w:tcW w:w="4181" w:type="dxa"/>
          </w:tcPr>
          <w:p w14:paraId="7DBA29F9" w14:textId="77777777" w:rsidR="007C5617" w:rsidRDefault="007C5617" w:rsidP="007C561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69E93DF9" w14:textId="77777777" w:rsidR="007C5617" w:rsidRDefault="007C5617" w:rsidP="007C5617">
            <w:pPr>
              <w:widowControl/>
              <w:ind w:left="180" w:hangingChars="100" w:hanging="180"/>
              <w:jc w:val="left"/>
              <w:rPr>
                <w:rFonts w:ascii="ＭＳ 明朝" w:eastAsia="ＭＳ 明朝" w:hAnsi="ＭＳ 明朝"/>
                <w:sz w:val="18"/>
              </w:rPr>
            </w:pPr>
          </w:p>
          <w:p w14:paraId="33FB77DD" w14:textId="77777777" w:rsidR="007C5617"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・「大井の土民」と「宇治の里人」との対比的な叙述を理解し、水車造りの結果に違いが出た理由を読み取っている。</w:t>
            </w:r>
          </w:p>
          <w:p w14:paraId="51321D2B" w14:textId="77777777" w:rsidR="007C5617" w:rsidRDefault="007C5617" w:rsidP="007C5617">
            <w:pPr>
              <w:widowControl/>
              <w:ind w:left="180" w:hangingChars="100" w:hanging="180"/>
              <w:jc w:val="left"/>
              <w:rPr>
                <w:rFonts w:ascii="ＭＳ 明朝" w:eastAsia="ＭＳ 明朝" w:hAnsi="ＭＳ 明朝"/>
                <w:sz w:val="18"/>
              </w:rPr>
            </w:pPr>
          </w:p>
          <w:p w14:paraId="182E1755" w14:textId="0A95EA31" w:rsidR="007C5617" w:rsidRPr="00A87F5E"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・結びの一文に表された作者の考えを読み取っている。</w:t>
            </w:r>
          </w:p>
        </w:tc>
        <w:tc>
          <w:tcPr>
            <w:tcW w:w="4179" w:type="dxa"/>
          </w:tcPr>
          <w:p w14:paraId="01216FD2" w14:textId="77777777" w:rsidR="007C5617" w:rsidRPr="00A87F5E" w:rsidRDefault="007C5617" w:rsidP="007C5617">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7ACB6CB4" w14:textId="77777777" w:rsidR="007C5617" w:rsidRDefault="007C5617" w:rsidP="007C5617">
            <w:pPr>
              <w:widowControl/>
              <w:ind w:left="180" w:hangingChars="100" w:hanging="180"/>
              <w:jc w:val="left"/>
              <w:rPr>
                <w:rFonts w:ascii="ＭＳ 明朝" w:eastAsia="ＭＳ 明朝" w:hAnsi="ＭＳ 明朝"/>
                <w:sz w:val="18"/>
              </w:rPr>
            </w:pPr>
          </w:p>
          <w:p w14:paraId="6916360B" w14:textId="77777777" w:rsidR="007C5617"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・「大井の土民」と「宇治の里人」との対比的な叙述を理解しておらず、水車造りの結果に違いが出た理由を読み取っていない。</w:t>
            </w:r>
          </w:p>
          <w:p w14:paraId="142424BB" w14:textId="77777777" w:rsidR="007C5617" w:rsidRDefault="007C5617" w:rsidP="007C5617">
            <w:pPr>
              <w:ind w:left="180" w:hangingChars="100" w:hanging="180"/>
              <w:rPr>
                <w:rFonts w:ascii="ＭＳ 明朝" w:eastAsia="ＭＳ 明朝" w:hAnsi="ＭＳ 明朝"/>
                <w:sz w:val="18"/>
              </w:rPr>
            </w:pPr>
          </w:p>
          <w:p w14:paraId="46552ECD" w14:textId="49A1E084" w:rsidR="007C5617" w:rsidRPr="000D3262" w:rsidRDefault="007C5617" w:rsidP="007C5617">
            <w:pPr>
              <w:ind w:left="180" w:hangingChars="100" w:hanging="180"/>
              <w:rPr>
                <w:rFonts w:ascii="ＭＳ 明朝" w:eastAsia="ＭＳ 明朝" w:hAnsi="ＭＳ 明朝"/>
                <w:sz w:val="18"/>
              </w:rPr>
            </w:pPr>
            <w:r>
              <w:rPr>
                <w:rFonts w:ascii="ＭＳ 明朝" w:eastAsia="ＭＳ 明朝" w:hAnsi="ＭＳ 明朝" w:hint="eastAsia"/>
                <w:sz w:val="18"/>
              </w:rPr>
              <w:t>・結びの一文に表された作者の考えを読み取っていない。</w:t>
            </w:r>
          </w:p>
        </w:tc>
      </w:tr>
      <w:tr w:rsidR="007C5617" w:rsidRPr="00127B3C" w14:paraId="5A0EB022" w14:textId="77777777" w:rsidTr="00B65A34">
        <w:trPr>
          <w:gridAfter w:val="1"/>
          <w:wAfter w:w="8" w:type="dxa"/>
        </w:trPr>
        <w:tc>
          <w:tcPr>
            <w:tcW w:w="846" w:type="dxa"/>
            <w:vMerge/>
            <w:shd w:val="clear" w:color="auto" w:fill="D9D9D9" w:themeFill="background1" w:themeFillShade="D9"/>
            <w:textDirection w:val="tbRlV"/>
            <w:vAlign w:val="center"/>
          </w:tcPr>
          <w:p w14:paraId="5F8135F5" w14:textId="77777777" w:rsidR="007C5617" w:rsidRPr="00DD77DE" w:rsidRDefault="007C5617" w:rsidP="007C5617">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22F05D6" w14:textId="77777777" w:rsidR="007C5617" w:rsidRDefault="007C5617" w:rsidP="007C5617">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0FFD36F" w14:textId="77777777" w:rsidR="007C5617" w:rsidRPr="00A87F5E" w:rsidRDefault="007C5617" w:rsidP="007C5617">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5F2D945F" w14:textId="77777777" w:rsidR="007C5617" w:rsidRDefault="007C5617" w:rsidP="007C5617">
            <w:pPr>
              <w:widowControl/>
              <w:rPr>
                <w:rFonts w:ascii="ＭＳ ゴシック" w:eastAsia="ＭＳ ゴシック" w:hAnsi="ＭＳ ゴシック"/>
                <w:sz w:val="20"/>
              </w:rPr>
            </w:pPr>
          </w:p>
        </w:tc>
        <w:tc>
          <w:tcPr>
            <w:tcW w:w="4181" w:type="dxa"/>
          </w:tcPr>
          <w:p w14:paraId="72A1F83F" w14:textId="2AE8C784" w:rsidR="007C5617" w:rsidRPr="00A87F5E"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・作者の考えから、自分のものの見方、感じ方、考え方を深め、それについて根拠をもって説明している。</w:t>
            </w:r>
          </w:p>
        </w:tc>
        <w:tc>
          <w:tcPr>
            <w:tcW w:w="4181" w:type="dxa"/>
          </w:tcPr>
          <w:p w14:paraId="4ABD6CC4" w14:textId="50BDCEE3" w:rsidR="007C5617" w:rsidRPr="00A87F5E"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・作者の考えから、自分のものの見方、感じ方、考え方を深めている。</w:t>
            </w:r>
          </w:p>
        </w:tc>
        <w:tc>
          <w:tcPr>
            <w:tcW w:w="4179" w:type="dxa"/>
          </w:tcPr>
          <w:p w14:paraId="600279FC" w14:textId="272771E8" w:rsidR="007C5617" w:rsidRPr="00A87F5E"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・作者の考えから、自分のものの見方、感じ方、考え方を深めていない。</w:t>
            </w:r>
          </w:p>
        </w:tc>
      </w:tr>
      <w:tr w:rsidR="007C5617" w14:paraId="0996209F" w14:textId="77777777" w:rsidTr="00B65A34">
        <w:trPr>
          <w:gridAfter w:val="1"/>
          <w:wAfter w:w="8" w:type="dxa"/>
          <w:cantSplit/>
          <w:trHeight w:val="1287"/>
        </w:trPr>
        <w:tc>
          <w:tcPr>
            <w:tcW w:w="846" w:type="dxa"/>
            <w:shd w:val="clear" w:color="auto" w:fill="D9D9D9" w:themeFill="background1" w:themeFillShade="D9"/>
            <w:textDirection w:val="tbRlV"/>
            <w:vAlign w:val="center"/>
          </w:tcPr>
          <w:p w14:paraId="2F49A62D" w14:textId="77777777" w:rsidR="007C5617" w:rsidRPr="00A87F5E" w:rsidRDefault="007C5617" w:rsidP="007C561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3778DE78" w14:textId="77777777" w:rsidR="007C5617" w:rsidRPr="00A87F5E" w:rsidRDefault="007C5617" w:rsidP="007C5617">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3C4D008" w14:textId="77777777" w:rsidR="007C5617" w:rsidRPr="00A87F5E" w:rsidRDefault="007C5617" w:rsidP="007C5617">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06DAFA1" w14:textId="752E1DD2" w:rsidR="007C5617" w:rsidRPr="00EA0606" w:rsidRDefault="007C5617" w:rsidP="007C5617">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w:t>
            </w:r>
            <w:r>
              <w:rPr>
                <w:rFonts w:ascii="ＭＳ ゴシック" w:eastAsia="ＭＳ ゴシック" w:hAnsi="ＭＳ ゴシック" w:hint="eastAsia"/>
                <w:sz w:val="20"/>
              </w:rPr>
              <w:t>考察</w:t>
            </w:r>
            <w:r w:rsidRPr="00EA0606">
              <w:rPr>
                <w:rFonts w:ascii="ＭＳ ゴシック" w:eastAsia="ＭＳ ゴシック" w:hAnsi="ＭＳ ゴシック" w:hint="eastAsia"/>
                <w:sz w:val="20"/>
              </w:rPr>
              <w:t>・発表</w:t>
            </w:r>
          </w:p>
        </w:tc>
        <w:tc>
          <w:tcPr>
            <w:tcW w:w="4181" w:type="dxa"/>
          </w:tcPr>
          <w:p w14:paraId="5AF77C78" w14:textId="41EEE4F4" w:rsidR="007C5617" w:rsidRPr="00EA0606" w:rsidRDefault="007C5617" w:rsidP="007C5617">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・作者の</w:t>
            </w:r>
            <w:r>
              <w:rPr>
                <w:rFonts w:ascii="ＭＳ 明朝" w:eastAsia="ＭＳ 明朝" w:hAnsi="ＭＳ 明朝" w:hint="eastAsia"/>
                <w:sz w:val="18"/>
              </w:rPr>
              <w:t>考え</w:t>
            </w:r>
            <w:r w:rsidRPr="00EA0606">
              <w:rPr>
                <w:rFonts w:ascii="ＭＳ 明朝" w:eastAsia="ＭＳ 明朝" w:hAnsi="ＭＳ 明朝" w:hint="eastAsia"/>
                <w:sz w:val="18"/>
              </w:rPr>
              <w:t>についてどのように思うか文章にまとめ</w:t>
            </w:r>
            <w:r>
              <w:rPr>
                <w:rFonts w:ascii="ＭＳ 明朝" w:eastAsia="ＭＳ 明朝" w:hAnsi="ＭＳ 明朝" w:hint="eastAsia"/>
                <w:sz w:val="18"/>
              </w:rPr>
              <w:t>、</w:t>
            </w:r>
            <w:r w:rsidRPr="00EA0606">
              <w:rPr>
                <w:rFonts w:ascii="ＭＳ 明朝" w:eastAsia="ＭＳ 明朝" w:hAnsi="ＭＳ 明朝" w:hint="eastAsia"/>
                <w:sz w:val="18"/>
              </w:rPr>
              <w:t>発表や討論を通して自分の考えをさらに深めようとしている。</w:t>
            </w:r>
          </w:p>
        </w:tc>
        <w:tc>
          <w:tcPr>
            <w:tcW w:w="4181" w:type="dxa"/>
          </w:tcPr>
          <w:p w14:paraId="636EDE49" w14:textId="11859CEB" w:rsidR="007C5617" w:rsidRPr="00EA0606" w:rsidRDefault="007C5617" w:rsidP="007C5617">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・作者の</w:t>
            </w:r>
            <w:r>
              <w:rPr>
                <w:rFonts w:ascii="ＭＳ 明朝" w:eastAsia="ＭＳ 明朝" w:hAnsi="ＭＳ 明朝" w:hint="eastAsia"/>
                <w:sz w:val="18"/>
              </w:rPr>
              <w:t>考え</w:t>
            </w:r>
            <w:r w:rsidRPr="00EA0606">
              <w:rPr>
                <w:rFonts w:ascii="ＭＳ 明朝" w:eastAsia="ＭＳ 明朝" w:hAnsi="ＭＳ 明朝" w:hint="eastAsia"/>
                <w:sz w:val="18"/>
              </w:rPr>
              <w:t>についてどのように思うか</w:t>
            </w:r>
            <w:r>
              <w:rPr>
                <w:rFonts w:ascii="ＭＳ 明朝" w:eastAsia="ＭＳ 明朝" w:hAnsi="ＭＳ 明朝" w:hint="eastAsia"/>
                <w:sz w:val="18"/>
              </w:rPr>
              <w:t>、</w:t>
            </w:r>
            <w:r w:rsidRPr="00EA0606">
              <w:rPr>
                <w:rFonts w:ascii="ＭＳ 明朝" w:eastAsia="ＭＳ 明朝" w:hAnsi="ＭＳ 明朝" w:hint="eastAsia"/>
                <w:sz w:val="18"/>
              </w:rPr>
              <w:t>文章にまとめようとしている。</w:t>
            </w:r>
          </w:p>
        </w:tc>
        <w:tc>
          <w:tcPr>
            <w:tcW w:w="4179" w:type="dxa"/>
          </w:tcPr>
          <w:p w14:paraId="2F52766E" w14:textId="633C6ACD" w:rsidR="007C5617" w:rsidRPr="007855BB" w:rsidRDefault="007C5617" w:rsidP="007C56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・作者の考えについてどのように思うか、文章にまとめようとしていない。</w:t>
            </w:r>
          </w:p>
        </w:tc>
      </w:tr>
    </w:tbl>
    <w:p w14:paraId="5F6E3240" w14:textId="77777777" w:rsidR="00B65A34" w:rsidRDefault="00B65A34" w:rsidP="00B65A34">
      <w:pPr>
        <w:rPr>
          <w:rFonts w:ascii="ＭＳ ゴシック" w:eastAsia="ＭＳ ゴシック" w:hAnsi="ＭＳ ゴシック"/>
        </w:rPr>
      </w:pPr>
    </w:p>
    <w:p w14:paraId="4916530C" w14:textId="77777777" w:rsidR="00B65A34" w:rsidRDefault="00B65A34">
      <w:pPr>
        <w:widowControl/>
        <w:jc w:val="left"/>
        <w:rPr>
          <w:rFonts w:ascii="ＭＳ ゴシック" w:eastAsia="ＭＳ ゴシック" w:hAnsi="ＭＳ ゴシック"/>
        </w:rPr>
      </w:pPr>
      <w:r>
        <w:rPr>
          <w:rFonts w:ascii="ＭＳ ゴシック" w:eastAsia="ＭＳ ゴシック" w:hAnsi="ＭＳ ゴシック"/>
        </w:rPr>
        <w:br w:type="page"/>
      </w:r>
    </w:p>
    <w:p w14:paraId="423876F9" w14:textId="14721040" w:rsidR="00B65A34" w:rsidRPr="00025F40" w:rsidRDefault="00B65A34" w:rsidP="00B65A34">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EC2C31">
        <w:rPr>
          <w:rFonts w:ascii="ＭＳ ゴシック" w:eastAsia="ＭＳ ゴシック" w:hAnsi="ＭＳ ゴシック" w:hint="eastAsia"/>
        </w:rPr>
        <w:t>「</w:t>
      </w:r>
      <w:r>
        <w:rPr>
          <w:rFonts w:ascii="ＭＳ ゴシック" w:eastAsia="ＭＳ ゴシック" w:hAnsi="ＭＳ ゴシック" w:hint="eastAsia"/>
        </w:rPr>
        <w:t>奥山に、猫またといふものありて</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B65A34" w14:paraId="3CA15BB8" w14:textId="77777777" w:rsidTr="00B65A34">
        <w:trPr>
          <w:trHeight w:val="510"/>
        </w:trPr>
        <w:tc>
          <w:tcPr>
            <w:tcW w:w="2687" w:type="dxa"/>
            <w:gridSpan w:val="2"/>
            <w:shd w:val="clear" w:color="auto" w:fill="D9D9D9" w:themeFill="background1" w:themeFillShade="D9"/>
            <w:vAlign w:val="center"/>
          </w:tcPr>
          <w:p w14:paraId="0B390BBF" w14:textId="77777777" w:rsidR="00B65A34" w:rsidRPr="00DD77DE" w:rsidRDefault="00B65A34"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26845756" w14:textId="77777777" w:rsidR="00B65A34" w:rsidRPr="00DD77DE" w:rsidRDefault="00B65A34"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E173384" w14:textId="77777777" w:rsidR="00B65A34" w:rsidRPr="00DD77DE" w:rsidRDefault="00B65A34"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B202E6A" w14:textId="77777777" w:rsidR="00B65A34" w:rsidRPr="00DD77DE" w:rsidRDefault="00B65A34"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818B0" w14:paraId="6641D44A" w14:textId="77777777" w:rsidTr="00B65A34">
        <w:trPr>
          <w:gridAfter w:val="1"/>
          <w:wAfter w:w="8" w:type="dxa"/>
          <w:trHeight w:val="740"/>
        </w:trPr>
        <w:tc>
          <w:tcPr>
            <w:tcW w:w="846" w:type="dxa"/>
            <w:vMerge w:val="restart"/>
            <w:shd w:val="clear" w:color="auto" w:fill="D9D9D9" w:themeFill="background1" w:themeFillShade="D9"/>
            <w:textDirection w:val="tbRlV"/>
            <w:vAlign w:val="center"/>
          </w:tcPr>
          <w:p w14:paraId="15487910" w14:textId="7E3C4BC6" w:rsidR="001818B0" w:rsidRPr="00DD77DE" w:rsidRDefault="001818B0" w:rsidP="001818B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8591EC6" w14:textId="641B312B" w:rsidR="001818B0" w:rsidRPr="0042505D" w:rsidRDefault="001818B0" w:rsidP="001818B0">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DFE621B" w14:textId="0E21A67E" w:rsidR="001818B0" w:rsidRPr="003E6F49"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130666ED" w14:textId="720B3B60" w:rsidR="001818B0" w:rsidRPr="007855BB"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77A73FA7" w14:textId="5E57638C" w:rsidR="001818B0" w:rsidRPr="007855BB" w:rsidRDefault="001818B0" w:rsidP="001818B0">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1818B0" w14:paraId="44766400" w14:textId="77777777" w:rsidTr="00B65A34">
        <w:trPr>
          <w:gridAfter w:val="1"/>
          <w:wAfter w:w="8" w:type="dxa"/>
          <w:trHeight w:val="58"/>
        </w:trPr>
        <w:tc>
          <w:tcPr>
            <w:tcW w:w="846" w:type="dxa"/>
            <w:vMerge/>
            <w:shd w:val="clear" w:color="auto" w:fill="D9D9D9" w:themeFill="background1" w:themeFillShade="D9"/>
            <w:textDirection w:val="tbRlV"/>
            <w:vAlign w:val="center"/>
          </w:tcPr>
          <w:p w14:paraId="067A0702" w14:textId="77777777" w:rsidR="001818B0" w:rsidRPr="00DD77DE" w:rsidRDefault="001818B0" w:rsidP="001818B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1BB27F" w14:textId="77777777" w:rsidR="001818B0" w:rsidRDefault="001818B0" w:rsidP="001818B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43663473" w14:textId="4E9BA6E0" w:rsidR="001818B0" w:rsidRPr="00DD77DE" w:rsidRDefault="001818B0" w:rsidP="001818B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2F6FCB0" w14:textId="5A9744A7" w:rsidR="001818B0" w:rsidRPr="007855BB"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・当時の法師や連歌について知識を獲得し、その内容を説明している。</w:t>
            </w:r>
          </w:p>
        </w:tc>
        <w:tc>
          <w:tcPr>
            <w:tcW w:w="4181" w:type="dxa"/>
          </w:tcPr>
          <w:p w14:paraId="1848CEC5" w14:textId="2109D1AD" w:rsidR="001818B0" w:rsidRPr="007855BB"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・当時の法師や連歌について知識を獲得している。　</w:t>
            </w:r>
          </w:p>
        </w:tc>
        <w:tc>
          <w:tcPr>
            <w:tcW w:w="4179" w:type="dxa"/>
          </w:tcPr>
          <w:p w14:paraId="3C312572" w14:textId="5686D0EC" w:rsidR="001818B0" w:rsidRPr="007855BB"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・当時の法師や連歌について知識を獲得していない。</w:t>
            </w:r>
          </w:p>
        </w:tc>
      </w:tr>
      <w:tr w:rsidR="001818B0" w14:paraId="31E9E7E5" w14:textId="77777777" w:rsidTr="00B65A34">
        <w:trPr>
          <w:gridAfter w:val="1"/>
          <w:wAfter w:w="8" w:type="dxa"/>
        </w:trPr>
        <w:tc>
          <w:tcPr>
            <w:tcW w:w="846" w:type="dxa"/>
            <w:vMerge/>
            <w:shd w:val="clear" w:color="auto" w:fill="D9D9D9" w:themeFill="background1" w:themeFillShade="D9"/>
            <w:textDirection w:val="tbRlV"/>
            <w:vAlign w:val="center"/>
          </w:tcPr>
          <w:p w14:paraId="0CE728D3" w14:textId="77777777" w:rsidR="001818B0" w:rsidRPr="00DD77DE" w:rsidRDefault="001818B0" w:rsidP="001818B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C4857EB" w14:textId="77777777" w:rsidR="001818B0" w:rsidRDefault="001818B0" w:rsidP="001818B0">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E2A8F02" w14:textId="0E61A804" w:rsidR="001818B0" w:rsidRPr="00393C2E" w:rsidRDefault="001818B0" w:rsidP="001818B0">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1BD1B37" w14:textId="278B7766" w:rsidR="001818B0"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EC9DE81" w14:textId="68EC841E" w:rsidR="001818B0"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6169C650" w14:textId="02CCB0E0" w:rsidR="001818B0"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1818B0" w14:paraId="564FA3A2" w14:textId="77777777" w:rsidTr="00B65A34">
        <w:trPr>
          <w:gridAfter w:val="1"/>
          <w:wAfter w:w="8" w:type="dxa"/>
        </w:trPr>
        <w:tc>
          <w:tcPr>
            <w:tcW w:w="846" w:type="dxa"/>
            <w:vMerge/>
            <w:shd w:val="clear" w:color="auto" w:fill="D9D9D9" w:themeFill="background1" w:themeFillShade="D9"/>
            <w:textDirection w:val="tbRlV"/>
            <w:vAlign w:val="center"/>
          </w:tcPr>
          <w:p w14:paraId="75720731" w14:textId="77777777" w:rsidR="001818B0" w:rsidRPr="00DD77DE" w:rsidRDefault="001818B0" w:rsidP="001818B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395DB5" w14:textId="77777777" w:rsidR="001818B0" w:rsidRDefault="001818B0" w:rsidP="001818B0">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42DDACF" w14:textId="6ECCD76A" w:rsidR="001818B0" w:rsidRDefault="001818B0" w:rsidP="001818B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E2FE19C" w14:textId="5F85CF17" w:rsidR="001818B0"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2B667EAC" w14:textId="77777777" w:rsidR="001818B0"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62807AEF" w14:textId="77777777" w:rsidR="001818B0" w:rsidRDefault="001818B0" w:rsidP="001818B0">
            <w:pPr>
              <w:widowControl/>
              <w:jc w:val="left"/>
              <w:rPr>
                <w:rFonts w:ascii="ＭＳ 明朝" w:eastAsia="ＭＳ 明朝" w:hAnsi="ＭＳ 明朝"/>
                <w:sz w:val="18"/>
              </w:rPr>
            </w:pPr>
          </w:p>
        </w:tc>
        <w:tc>
          <w:tcPr>
            <w:tcW w:w="4179" w:type="dxa"/>
          </w:tcPr>
          <w:p w14:paraId="161653BE" w14:textId="77777777" w:rsidR="001818B0"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6EF8B549" w14:textId="77777777" w:rsidR="001818B0" w:rsidRPr="00290271" w:rsidRDefault="001818B0" w:rsidP="001818B0">
            <w:pPr>
              <w:rPr>
                <w:rFonts w:ascii="ＭＳ 明朝" w:eastAsia="ＭＳ 明朝" w:hAnsi="ＭＳ 明朝"/>
                <w:sz w:val="18"/>
              </w:rPr>
            </w:pPr>
          </w:p>
        </w:tc>
      </w:tr>
      <w:tr w:rsidR="001818B0" w14:paraId="5F639B57" w14:textId="77777777" w:rsidTr="00B65A34">
        <w:trPr>
          <w:gridAfter w:val="1"/>
          <w:wAfter w:w="8" w:type="dxa"/>
          <w:trHeight w:val="307"/>
        </w:trPr>
        <w:tc>
          <w:tcPr>
            <w:tcW w:w="846" w:type="dxa"/>
            <w:vMerge w:val="restart"/>
            <w:shd w:val="clear" w:color="auto" w:fill="D9D9D9" w:themeFill="background1" w:themeFillShade="D9"/>
            <w:textDirection w:val="tbRlV"/>
            <w:vAlign w:val="center"/>
          </w:tcPr>
          <w:p w14:paraId="48457044" w14:textId="59AC9628" w:rsidR="001818B0" w:rsidRPr="00DD77DE" w:rsidRDefault="001818B0" w:rsidP="001818B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BDB79D1" w14:textId="77777777" w:rsidR="001818B0" w:rsidRDefault="001818B0" w:rsidP="001818B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724ABFFB" w14:textId="2DDD3CF0" w:rsidR="001818B0" w:rsidRPr="00DD77DE" w:rsidRDefault="001818B0" w:rsidP="001818B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8B3FC91" w14:textId="574E6186" w:rsidR="001818B0" w:rsidRPr="007855BB"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BED0E3B" w14:textId="24138DA9" w:rsidR="001818B0" w:rsidRPr="006C08AB" w:rsidRDefault="001818B0" w:rsidP="001818B0">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0047D92F" w14:textId="15BEF85F" w:rsidR="001818B0" w:rsidRPr="006C08AB" w:rsidRDefault="001818B0" w:rsidP="001818B0">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1818B0" w:rsidRPr="00127B3C" w14:paraId="4D8258DD" w14:textId="77777777" w:rsidTr="00B65A34">
        <w:trPr>
          <w:gridAfter w:val="1"/>
          <w:wAfter w:w="8" w:type="dxa"/>
        </w:trPr>
        <w:tc>
          <w:tcPr>
            <w:tcW w:w="846" w:type="dxa"/>
            <w:vMerge/>
            <w:shd w:val="clear" w:color="auto" w:fill="D9D9D9" w:themeFill="background1" w:themeFillShade="D9"/>
            <w:textDirection w:val="tbRlV"/>
            <w:vAlign w:val="center"/>
          </w:tcPr>
          <w:p w14:paraId="0B4B4C73" w14:textId="77777777" w:rsidR="001818B0" w:rsidRPr="00DD77DE" w:rsidRDefault="001818B0" w:rsidP="001818B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4B14B9" w14:textId="77777777" w:rsidR="001818B0" w:rsidRPr="00A87F5E" w:rsidRDefault="001818B0" w:rsidP="001818B0">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D66F09A" w14:textId="77777777" w:rsidR="001818B0" w:rsidRPr="00A87F5E" w:rsidRDefault="001818B0" w:rsidP="001818B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67446931" w14:textId="77777777" w:rsidR="001818B0" w:rsidRPr="00A87F5E" w:rsidRDefault="001818B0" w:rsidP="001818B0">
            <w:pPr>
              <w:widowControl/>
              <w:rPr>
                <w:rFonts w:ascii="ＭＳ ゴシック" w:eastAsia="ＭＳ ゴシック" w:hAnsi="ＭＳ ゴシック"/>
                <w:sz w:val="20"/>
              </w:rPr>
            </w:pPr>
          </w:p>
        </w:tc>
        <w:tc>
          <w:tcPr>
            <w:tcW w:w="4181" w:type="dxa"/>
          </w:tcPr>
          <w:p w14:paraId="5A164E03" w14:textId="77777777" w:rsidR="001818B0" w:rsidRPr="00A87F5E" w:rsidRDefault="001818B0" w:rsidP="001818B0">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本文全体の構成、話の内容をつかみ、根拠とともに</w:t>
            </w:r>
            <w:r w:rsidRPr="00A87F5E">
              <w:rPr>
                <w:rFonts w:ascii="ＭＳ 明朝" w:eastAsia="ＭＳ 明朝" w:hAnsi="ＭＳ 明朝" w:hint="eastAsia"/>
                <w:sz w:val="18"/>
              </w:rPr>
              <w:t>説明している。</w:t>
            </w:r>
          </w:p>
          <w:p w14:paraId="24BBA3FB" w14:textId="77777777" w:rsidR="001818B0" w:rsidRDefault="001818B0" w:rsidP="001818B0">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「猫また」のうわさを聞いた法師の心情を読み取り、その内容を説明している。</w:t>
            </w:r>
          </w:p>
          <w:p w14:paraId="4D8E9452" w14:textId="77777777" w:rsidR="001818B0"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・「猫また」が現れた時の法師の行動を捉え、心情を想像するとともに、その内容を説明している。</w:t>
            </w:r>
          </w:p>
          <w:p w14:paraId="047C00BC" w14:textId="71DCFA35" w:rsidR="001818B0" w:rsidRPr="000A7122" w:rsidRDefault="001818B0" w:rsidP="001818B0">
            <w:pPr>
              <w:ind w:left="180" w:hangingChars="100" w:hanging="180"/>
              <w:rPr>
                <w:rFonts w:ascii="ＭＳ 明朝" w:eastAsia="ＭＳ 明朝" w:hAnsi="ＭＳ 明朝"/>
                <w:sz w:val="18"/>
              </w:rPr>
            </w:pPr>
            <w:r>
              <w:rPr>
                <w:rFonts w:ascii="ＭＳ 明朝" w:eastAsia="ＭＳ 明朝" w:hAnsi="ＭＳ 明朝" w:hint="eastAsia"/>
                <w:sz w:val="18"/>
              </w:rPr>
              <w:t>・結びの一文を解釈し、話のおもしろさを理解するとともに、根拠とともに説明している。</w:t>
            </w:r>
          </w:p>
        </w:tc>
        <w:tc>
          <w:tcPr>
            <w:tcW w:w="4181" w:type="dxa"/>
          </w:tcPr>
          <w:p w14:paraId="1D9DDC52" w14:textId="77777777" w:rsidR="001818B0" w:rsidRDefault="001818B0" w:rsidP="001818B0">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4C19FBC6" w14:textId="77777777" w:rsidR="001818B0" w:rsidRDefault="001818B0" w:rsidP="001818B0">
            <w:pPr>
              <w:widowControl/>
              <w:ind w:left="180" w:hangingChars="100" w:hanging="180"/>
              <w:jc w:val="left"/>
              <w:rPr>
                <w:rFonts w:ascii="ＭＳ 明朝" w:eastAsia="ＭＳ 明朝" w:hAnsi="ＭＳ 明朝"/>
                <w:sz w:val="18"/>
              </w:rPr>
            </w:pPr>
          </w:p>
          <w:p w14:paraId="1BDCA76F" w14:textId="77777777" w:rsidR="001818B0"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・「猫また」のうわさを聞いた法師の心情を読み取っている。</w:t>
            </w:r>
          </w:p>
          <w:p w14:paraId="7B101241" w14:textId="77777777" w:rsidR="001818B0"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・「猫また」が現れた時の法師の行動を捉え、心情を想像している。</w:t>
            </w:r>
          </w:p>
          <w:p w14:paraId="32994C03" w14:textId="77777777" w:rsidR="001818B0" w:rsidRDefault="001818B0" w:rsidP="001818B0">
            <w:pPr>
              <w:widowControl/>
              <w:ind w:left="180" w:hangingChars="100" w:hanging="180"/>
              <w:jc w:val="left"/>
              <w:rPr>
                <w:rFonts w:ascii="ＭＳ 明朝" w:eastAsia="ＭＳ 明朝" w:hAnsi="ＭＳ 明朝"/>
                <w:sz w:val="18"/>
              </w:rPr>
            </w:pPr>
          </w:p>
          <w:p w14:paraId="54DA9604" w14:textId="3E05E76E" w:rsidR="001818B0" w:rsidRPr="00A87F5E"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・結びの一文を解釈し、話のおもしろさを理解している。</w:t>
            </w:r>
          </w:p>
        </w:tc>
        <w:tc>
          <w:tcPr>
            <w:tcW w:w="4179" w:type="dxa"/>
          </w:tcPr>
          <w:p w14:paraId="3781DFEE" w14:textId="77777777" w:rsidR="001818B0" w:rsidRPr="00A87F5E" w:rsidRDefault="001818B0" w:rsidP="001818B0">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0C787432" w14:textId="77777777" w:rsidR="001818B0" w:rsidRDefault="001818B0" w:rsidP="001818B0">
            <w:pPr>
              <w:widowControl/>
              <w:ind w:left="180" w:hangingChars="100" w:hanging="180"/>
              <w:jc w:val="left"/>
              <w:rPr>
                <w:rFonts w:ascii="ＭＳ 明朝" w:eastAsia="ＭＳ 明朝" w:hAnsi="ＭＳ 明朝"/>
                <w:sz w:val="18"/>
              </w:rPr>
            </w:pPr>
          </w:p>
          <w:p w14:paraId="040E67A0" w14:textId="77777777" w:rsidR="001818B0" w:rsidRDefault="001818B0" w:rsidP="001818B0">
            <w:pPr>
              <w:ind w:left="180" w:hangingChars="100" w:hanging="180"/>
              <w:rPr>
                <w:rFonts w:ascii="ＭＳ 明朝" w:eastAsia="ＭＳ 明朝" w:hAnsi="ＭＳ 明朝"/>
                <w:sz w:val="18"/>
              </w:rPr>
            </w:pPr>
            <w:r>
              <w:rPr>
                <w:rFonts w:ascii="ＭＳ 明朝" w:eastAsia="ＭＳ 明朝" w:hAnsi="ＭＳ 明朝" w:hint="eastAsia"/>
                <w:sz w:val="18"/>
              </w:rPr>
              <w:t>・「猫また」のうわさを聞いた法師の心情を読み取っていない。</w:t>
            </w:r>
          </w:p>
          <w:p w14:paraId="37AA2736" w14:textId="77777777" w:rsidR="001818B0" w:rsidRDefault="001818B0" w:rsidP="001818B0">
            <w:pPr>
              <w:ind w:left="180" w:hangingChars="100" w:hanging="180"/>
              <w:rPr>
                <w:rFonts w:ascii="ＭＳ 明朝" w:eastAsia="ＭＳ 明朝" w:hAnsi="ＭＳ 明朝"/>
                <w:sz w:val="18"/>
              </w:rPr>
            </w:pPr>
            <w:r>
              <w:rPr>
                <w:rFonts w:ascii="ＭＳ 明朝" w:eastAsia="ＭＳ 明朝" w:hAnsi="ＭＳ 明朝" w:hint="eastAsia"/>
                <w:sz w:val="18"/>
              </w:rPr>
              <w:t>・「猫また」が現れた時の法師の行動を捉えておらず、心情を想像していない。</w:t>
            </w:r>
          </w:p>
          <w:p w14:paraId="15AF2467" w14:textId="77777777" w:rsidR="001818B0" w:rsidRDefault="001818B0" w:rsidP="001818B0">
            <w:pPr>
              <w:ind w:left="180" w:hangingChars="100" w:hanging="180"/>
              <w:rPr>
                <w:rFonts w:ascii="ＭＳ 明朝" w:eastAsia="ＭＳ 明朝" w:hAnsi="ＭＳ 明朝"/>
                <w:sz w:val="18"/>
              </w:rPr>
            </w:pPr>
          </w:p>
          <w:p w14:paraId="349EDC9E" w14:textId="7B143877" w:rsidR="001818B0" w:rsidRPr="000D3262" w:rsidRDefault="001818B0" w:rsidP="001818B0">
            <w:pPr>
              <w:ind w:left="180" w:hangingChars="100" w:hanging="180"/>
              <w:rPr>
                <w:rFonts w:ascii="ＭＳ 明朝" w:eastAsia="ＭＳ 明朝" w:hAnsi="ＭＳ 明朝"/>
                <w:sz w:val="18"/>
              </w:rPr>
            </w:pPr>
            <w:r>
              <w:rPr>
                <w:rFonts w:ascii="ＭＳ 明朝" w:eastAsia="ＭＳ 明朝" w:hAnsi="ＭＳ 明朝" w:hint="eastAsia"/>
                <w:sz w:val="18"/>
              </w:rPr>
              <w:t>・結びの一文を解釈しておらず、話のおもしろさを理解していない。</w:t>
            </w:r>
          </w:p>
        </w:tc>
      </w:tr>
      <w:tr w:rsidR="001818B0" w:rsidRPr="00127B3C" w14:paraId="31C9BCF4" w14:textId="77777777" w:rsidTr="00B65A34">
        <w:trPr>
          <w:gridAfter w:val="1"/>
          <w:wAfter w:w="8" w:type="dxa"/>
        </w:trPr>
        <w:tc>
          <w:tcPr>
            <w:tcW w:w="846" w:type="dxa"/>
            <w:vMerge/>
            <w:shd w:val="clear" w:color="auto" w:fill="D9D9D9" w:themeFill="background1" w:themeFillShade="D9"/>
            <w:textDirection w:val="tbRlV"/>
            <w:vAlign w:val="center"/>
          </w:tcPr>
          <w:p w14:paraId="1C97EA5B" w14:textId="77777777" w:rsidR="001818B0" w:rsidRPr="00DD77DE" w:rsidRDefault="001818B0" w:rsidP="001818B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1C71E26" w14:textId="77777777" w:rsidR="001818B0" w:rsidRDefault="001818B0" w:rsidP="001818B0">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EDC6774" w14:textId="77777777" w:rsidR="001818B0" w:rsidRPr="00A87F5E" w:rsidRDefault="001818B0" w:rsidP="001818B0">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0529CC9E" w14:textId="77777777" w:rsidR="001818B0" w:rsidRDefault="001818B0" w:rsidP="001818B0">
            <w:pPr>
              <w:widowControl/>
              <w:rPr>
                <w:rFonts w:ascii="ＭＳ ゴシック" w:eastAsia="ＭＳ ゴシック" w:hAnsi="ＭＳ ゴシック"/>
                <w:sz w:val="20"/>
              </w:rPr>
            </w:pPr>
          </w:p>
        </w:tc>
        <w:tc>
          <w:tcPr>
            <w:tcW w:w="4181" w:type="dxa"/>
          </w:tcPr>
          <w:p w14:paraId="2F9B7169" w14:textId="7E83574A" w:rsidR="001818B0" w:rsidRPr="00A87F5E"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・作者の表現や叙述の巧みさから、自分のものの見方、感じ方、考え方を深め、それについて根拠をもって説明している。</w:t>
            </w:r>
          </w:p>
        </w:tc>
        <w:tc>
          <w:tcPr>
            <w:tcW w:w="4181" w:type="dxa"/>
          </w:tcPr>
          <w:p w14:paraId="795AA2D5" w14:textId="3DB40F39" w:rsidR="001818B0" w:rsidRPr="00A87F5E"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・作者の表現や叙述の巧みさから、自分のものの見方、感じ方、考え方を深めている。</w:t>
            </w:r>
          </w:p>
        </w:tc>
        <w:tc>
          <w:tcPr>
            <w:tcW w:w="4179" w:type="dxa"/>
          </w:tcPr>
          <w:p w14:paraId="2525AF7B" w14:textId="2F631C5B" w:rsidR="001818B0" w:rsidRPr="00A87F5E"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・作者の表現や叙述の巧みさから、自分のものの見方、感じ方、考え方を深めていない。</w:t>
            </w:r>
          </w:p>
        </w:tc>
      </w:tr>
      <w:tr w:rsidR="001818B0" w14:paraId="4A0AF663" w14:textId="77777777" w:rsidTr="00B65A34">
        <w:trPr>
          <w:gridAfter w:val="1"/>
          <w:wAfter w:w="8" w:type="dxa"/>
          <w:cantSplit/>
          <w:trHeight w:val="1287"/>
        </w:trPr>
        <w:tc>
          <w:tcPr>
            <w:tcW w:w="846" w:type="dxa"/>
            <w:shd w:val="clear" w:color="auto" w:fill="D9D9D9" w:themeFill="background1" w:themeFillShade="D9"/>
            <w:textDirection w:val="tbRlV"/>
            <w:vAlign w:val="center"/>
          </w:tcPr>
          <w:p w14:paraId="08438D67" w14:textId="77777777" w:rsidR="001818B0" w:rsidRPr="00A87F5E" w:rsidRDefault="001818B0" w:rsidP="001818B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29460B1" w14:textId="77777777" w:rsidR="001818B0" w:rsidRPr="00A87F5E" w:rsidRDefault="001818B0" w:rsidP="001818B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871627C" w14:textId="77777777" w:rsidR="001818B0" w:rsidRPr="00A87F5E" w:rsidRDefault="001818B0" w:rsidP="001818B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DC328C" w14:textId="1E9E3DAE" w:rsidR="001818B0" w:rsidRPr="00EA0606" w:rsidRDefault="001818B0" w:rsidP="001818B0">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w:t>
            </w:r>
            <w:r>
              <w:rPr>
                <w:rFonts w:ascii="ＭＳ ゴシック" w:eastAsia="ＭＳ ゴシック" w:hAnsi="ＭＳ ゴシック" w:hint="eastAsia"/>
                <w:sz w:val="20"/>
              </w:rPr>
              <w:t>考察</w:t>
            </w:r>
            <w:r w:rsidRPr="00EA0606">
              <w:rPr>
                <w:rFonts w:ascii="ＭＳ ゴシック" w:eastAsia="ＭＳ ゴシック" w:hAnsi="ＭＳ ゴシック" w:hint="eastAsia"/>
                <w:sz w:val="20"/>
              </w:rPr>
              <w:t>・発表</w:t>
            </w:r>
          </w:p>
        </w:tc>
        <w:tc>
          <w:tcPr>
            <w:tcW w:w="4181" w:type="dxa"/>
          </w:tcPr>
          <w:p w14:paraId="0A8BF64F" w14:textId="1BC24F46" w:rsidR="001818B0" w:rsidRPr="00EA0606" w:rsidRDefault="001818B0" w:rsidP="001818B0">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w:t>
            </w:r>
            <w:r>
              <w:rPr>
                <w:rFonts w:ascii="ＭＳ 明朝" w:eastAsia="ＭＳ 明朝" w:hAnsi="ＭＳ 明朝" w:hint="eastAsia"/>
                <w:sz w:val="18"/>
              </w:rPr>
              <w:t>、</w:t>
            </w:r>
            <w:r w:rsidRPr="00EA0606">
              <w:rPr>
                <w:rFonts w:ascii="ＭＳ 明朝" w:eastAsia="ＭＳ 明朝" w:hAnsi="ＭＳ 明朝" w:hint="eastAsia"/>
                <w:sz w:val="18"/>
              </w:rPr>
              <w:t>発表や討論を通して自分の考えをさらに深めようとしている。</w:t>
            </w:r>
          </w:p>
        </w:tc>
        <w:tc>
          <w:tcPr>
            <w:tcW w:w="4181" w:type="dxa"/>
          </w:tcPr>
          <w:p w14:paraId="3674F92F" w14:textId="16231B7F" w:rsidR="001818B0" w:rsidRPr="00EA0606" w:rsidRDefault="001818B0" w:rsidP="001818B0">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w:t>
            </w:r>
            <w:r>
              <w:rPr>
                <w:rFonts w:ascii="ＭＳ 明朝" w:eastAsia="ＭＳ 明朝" w:hAnsi="ＭＳ 明朝" w:hint="eastAsia"/>
                <w:sz w:val="18"/>
              </w:rPr>
              <w:t>、</w:t>
            </w:r>
            <w:r w:rsidRPr="00EA0606">
              <w:rPr>
                <w:rFonts w:ascii="ＭＳ 明朝" w:eastAsia="ＭＳ 明朝" w:hAnsi="ＭＳ 明朝" w:hint="eastAsia"/>
                <w:sz w:val="18"/>
              </w:rPr>
              <w:t>文章にまとめようとしている。</w:t>
            </w:r>
          </w:p>
        </w:tc>
        <w:tc>
          <w:tcPr>
            <w:tcW w:w="4179" w:type="dxa"/>
          </w:tcPr>
          <w:p w14:paraId="40885AAA" w14:textId="1FB83A82" w:rsidR="001818B0" w:rsidRPr="007855BB" w:rsidRDefault="001818B0" w:rsidP="001818B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w:t>
            </w:r>
            <w:r>
              <w:rPr>
                <w:rFonts w:ascii="ＭＳ 明朝" w:eastAsia="ＭＳ 明朝" w:hAnsi="ＭＳ 明朝" w:hint="eastAsia"/>
                <w:sz w:val="18"/>
              </w:rPr>
              <w:t>、文章にまとめようとしていない。</w:t>
            </w:r>
          </w:p>
        </w:tc>
      </w:tr>
    </w:tbl>
    <w:p w14:paraId="219B0A82" w14:textId="77777777" w:rsidR="00B65A34" w:rsidRDefault="00B65A34" w:rsidP="00B65A34">
      <w:pPr>
        <w:rPr>
          <w:rFonts w:ascii="ＭＳ ゴシック" w:eastAsia="ＭＳ ゴシック" w:hAnsi="ＭＳ ゴシック"/>
        </w:rPr>
      </w:pPr>
    </w:p>
    <w:p w14:paraId="11DBBDEB" w14:textId="77777777" w:rsidR="00B65A34" w:rsidRDefault="00B65A34">
      <w:pPr>
        <w:widowControl/>
        <w:jc w:val="left"/>
        <w:rPr>
          <w:rFonts w:ascii="ＭＳ ゴシック" w:eastAsia="ＭＳ ゴシック" w:hAnsi="ＭＳ ゴシック"/>
        </w:rPr>
      </w:pPr>
      <w:r>
        <w:rPr>
          <w:rFonts w:ascii="ＭＳ ゴシック" w:eastAsia="ＭＳ ゴシック" w:hAnsi="ＭＳ ゴシック"/>
        </w:rPr>
        <w:br w:type="page"/>
      </w:r>
    </w:p>
    <w:p w14:paraId="3685604A" w14:textId="69761B17" w:rsidR="00885ED0" w:rsidRPr="00025F40" w:rsidRDefault="00885ED0" w:rsidP="00885ED0">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EC2C31">
        <w:rPr>
          <w:rFonts w:ascii="ＭＳ ゴシック" w:eastAsia="ＭＳ ゴシック" w:hAnsi="ＭＳ ゴシック" w:hint="eastAsia"/>
        </w:rPr>
        <w:t>「</w:t>
      </w:r>
      <w:r>
        <w:rPr>
          <w:rFonts w:ascii="ＭＳ ゴシック" w:eastAsia="ＭＳ ゴシック" w:hAnsi="ＭＳ ゴシック" w:hint="eastAsia"/>
        </w:rPr>
        <w:t>雪のおもしろう降りたりし朝</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885ED0" w14:paraId="253978C1" w14:textId="77777777" w:rsidTr="00885ED0">
        <w:trPr>
          <w:trHeight w:val="510"/>
        </w:trPr>
        <w:tc>
          <w:tcPr>
            <w:tcW w:w="2687" w:type="dxa"/>
            <w:gridSpan w:val="2"/>
            <w:shd w:val="clear" w:color="auto" w:fill="D9D9D9" w:themeFill="background1" w:themeFillShade="D9"/>
            <w:vAlign w:val="center"/>
          </w:tcPr>
          <w:p w14:paraId="35CBB78C" w14:textId="77777777" w:rsidR="00885ED0" w:rsidRPr="00DD77DE" w:rsidRDefault="00885ED0" w:rsidP="00885E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34D4655" w14:textId="77777777" w:rsidR="00885ED0" w:rsidRPr="00DD77DE" w:rsidRDefault="00885ED0" w:rsidP="00885E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69007DE" w14:textId="77777777" w:rsidR="00885ED0" w:rsidRPr="00DD77DE" w:rsidRDefault="00885ED0" w:rsidP="00885E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E8A9315" w14:textId="77777777" w:rsidR="00885ED0" w:rsidRPr="00DD77DE" w:rsidRDefault="00885ED0" w:rsidP="00885E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67BF4" w14:paraId="6634F28E" w14:textId="77777777" w:rsidTr="00885ED0">
        <w:trPr>
          <w:gridAfter w:val="1"/>
          <w:wAfter w:w="8" w:type="dxa"/>
          <w:trHeight w:val="740"/>
        </w:trPr>
        <w:tc>
          <w:tcPr>
            <w:tcW w:w="846" w:type="dxa"/>
            <w:vMerge w:val="restart"/>
            <w:shd w:val="clear" w:color="auto" w:fill="D9D9D9" w:themeFill="background1" w:themeFillShade="D9"/>
            <w:textDirection w:val="tbRlV"/>
            <w:vAlign w:val="center"/>
          </w:tcPr>
          <w:p w14:paraId="28DA3BC9" w14:textId="3180BE79" w:rsidR="00D67BF4" w:rsidRPr="00DD77DE" w:rsidRDefault="00D67BF4" w:rsidP="00D67BF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7346649" w14:textId="38AE1BF1" w:rsidR="00D67BF4" w:rsidRPr="0042505D" w:rsidRDefault="00D67BF4" w:rsidP="00D67BF4">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044D750" w14:textId="6D96DA00" w:rsidR="00D67BF4" w:rsidRPr="003E6F49"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C04D4E8" w14:textId="6CAC8C95" w:rsidR="00D67BF4" w:rsidRPr="007855BB"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20688EA4" w14:textId="60E0D72D" w:rsidR="00D67BF4" w:rsidRPr="007855BB" w:rsidRDefault="00D67BF4" w:rsidP="00D67BF4">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D67BF4" w14:paraId="7B5CCEAF" w14:textId="77777777" w:rsidTr="00885ED0">
        <w:trPr>
          <w:gridAfter w:val="1"/>
          <w:wAfter w:w="8" w:type="dxa"/>
          <w:trHeight w:val="58"/>
        </w:trPr>
        <w:tc>
          <w:tcPr>
            <w:tcW w:w="846" w:type="dxa"/>
            <w:vMerge/>
            <w:shd w:val="clear" w:color="auto" w:fill="D9D9D9" w:themeFill="background1" w:themeFillShade="D9"/>
            <w:textDirection w:val="tbRlV"/>
            <w:vAlign w:val="center"/>
          </w:tcPr>
          <w:p w14:paraId="184A2EA5" w14:textId="77777777" w:rsidR="00D67BF4" w:rsidRPr="00DD77DE" w:rsidRDefault="00D67BF4" w:rsidP="00D67BF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FF70D1" w14:textId="77777777" w:rsidR="00D67BF4" w:rsidRDefault="00D67BF4" w:rsidP="00D67BF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F006712" w14:textId="2097EB21" w:rsidR="00D67BF4" w:rsidRPr="00DD77DE" w:rsidRDefault="00D67BF4" w:rsidP="00D67BF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3D7EDC1B" w14:textId="23EE995A" w:rsidR="00D67BF4" w:rsidRPr="007855BB"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・当時の文や和歌のやりとりについて知識を獲得し、その内容を説明している。</w:t>
            </w:r>
          </w:p>
        </w:tc>
        <w:tc>
          <w:tcPr>
            <w:tcW w:w="4181" w:type="dxa"/>
          </w:tcPr>
          <w:p w14:paraId="46CEC4FC" w14:textId="5F0CCC19" w:rsidR="00D67BF4" w:rsidRPr="007855BB"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・当時の文や和歌のやりとりについて知識を獲得している。　</w:t>
            </w:r>
          </w:p>
        </w:tc>
        <w:tc>
          <w:tcPr>
            <w:tcW w:w="4179" w:type="dxa"/>
          </w:tcPr>
          <w:p w14:paraId="0567D4D6" w14:textId="30413E75" w:rsidR="00D67BF4" w:rsidRPr="007855BB"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・当時の文や和歌のやりとりについて知識を獲得していない。</w:t>
            </w:r>
          </w:p>
        </w:tc>
      </w:tr>
      <w:tr w:rsidR="00D67BF4" w14:paraId="5E8394C1" w14:textId="77777777" w:rsidTr="00885ED0">
        <w:trPr>
          <w:gridAfter w:val="1"/>
          <w:wAfter w:w="8" w:type="dxa"/>
        </w:trPr>
        <w:tc>
          <w:tcPr>
            <w:tcW w:w="846" w:type="dxa"/>
            <w:vMerge/>
            <w:shd w:val="clear" w:color="auto" w:fill="D9D9D9" w:themeFill="background1" w:themeFillShade="D9"/>
            <w:textDirection w:val="tbRlV"/>
            <w:vAlign w:val="center"/>
          </w:tcPr>
          <w:p w14:paraId="32721193" w14:textId="77777777" w:rsidR="00D67BF4" w:rsidRPr="00DD77DE" w:rsidRDefault="00D67BF4" w:rsidP="00D67BF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4DE50F" w14:textId="77777777" w:rsidR="00D67BF4" w:rsidRDefault="00D67BF4" w:rsidP="00D67BF4">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61EA85E" w14:textId="58594125" w:rsidR="00D67BF4" w:rsidRPr="00393C2E" w:rsidRDefault="00D67BF4" w:rsidP="00D67BF4">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12DF140" w14:textId="71700C50" w:rsidR="00D67BF4"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5A8CC238" w14:textId="63B9F80A" w:rsidR="00D67BF4"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6503D15C" w14:textId="330B7098" w:rsidR="00D67BF4"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67BF4" w14:paraId="5B6CC6BC" w14:textId="77777777" w:rsidTr="00885ED0">
        <w:trPr>
          <w:gridAfter w:val="1"/>
          <w:wAfter w:w="8" w:type="dxa"/>
        </w:trPr>
        <w:tc>
          <w:tcPr>
            <w:tcW w:w="846" w:type="dxa"/>
            <w:vMerge/>
            <w:shd w:val="clear" w:color="auto" w:fill="D9D9D9" w:themeFill="background1" w:themeFillShade="D9"/>
            <w:textDirection w:val="tbRlV"/>
            <w:vAlign w:val="center"/>
          </w:tcPr>
          <w:p w14:paraId="78EEA440" w14:textId="77777777" w:rsidR="00D67BF4" w:rsidRPr="00DD77DE" w:rsidRDefault="00D67BF4" w:rsidP="00D67BF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AE93D9" w14:textId="77777777" w:rsidR="00D67BF4" w:rsidRDefault="00D67BF4" w:rsidP="00D67BF4">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88F3126" w14:textId="486AC705" w:rsidR="00D67BF4" w:rsidRDefault="00D67BF4" w:rsidP="00D67BF4">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85D647C" w14:textId="1DE12EF4" w:rsidR="00D67BF4"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62D31B9C" w14:textId="77777777" w:rsidR="00D67BF4"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6D215226" w14:textId="77777777" w:rsidR="00D67BF4" w:rsidRDefault="00D67BF4" w:rsidP="00D67BF4">
            <w:pPr>
              <w:widowControl/>
              <w:jc w:val="left"/>
              <w:rPr>
                <w:rFonts w:ascii="ＭＳ 明朝" w:eastAsia="ＭＳ 明朝" w:hAnsi="ＭＳ 明朝"/>
                <w:sz w:val="18"/>
              </w:rPr>
            </w:pPr>
          </w:p>
        </w:tc>
        <w:tc>
          <w:tcPr>
            <w:tcW w:w="4179" w:type="dxa"/>
          </w:tcPr>
          <w:p w14:paraId="57D708C3" w14:textId="77777777" w:rsidR="00D67BF4"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299BDCA7" w14:textId="77777777" w:rsidR="00D67BF4" w:rsidRPr="00290271" w:rsidRDefault="00D67BF4" w:rsidP="00D67BF4">
            <w:pPr>
              <w:rPr>
                <w:rFonts w:ascii="ＭＳ 明朝" w:eastAsia="ＭＳ 明朝" w:hAnsi="ＭＳ 明朝"/>
                <w:sz w:val="18"/>
              </w:rPr>
            </w:pPr>
          </w:p>
        </w:tc>
      </w:tr>
      <w:tr w:rsidR="00D67BF4" w14:paraId="6C420EFD" w14:textId="77777777" w:rsidTr="00885ED0">
        <w:trPr>
          <w:gridAfter w:val="1"/>
          <w:wAfter w:w="8" w:type="dxa"/>
          <w:trHeight w:val="307"/>
        </w:trPr>
        <w:tc>
          <w:tcPr>
            <w:tcW w:w="846" w:type="dxa"/>
            <w:vMerge w:val="restart"/>
            <w:shd w:val="clear" w:color="auto" w:fill="D9D9D9" w:themeFill="background1" w:themeFillShade="D9"/>
            <w:textDirection w:val="tbRlV"/>
            <w:vAlign w:val="center"/>
          </w:tcPr>
          <w:p w14:paraId="771112DA" w14:textId="68AD98D2" w:rsidR="00D67BF4" w:rsidRPr="00DD77DE" w:rsidRDefault="00D67BF4" w:rsidP="00D67BF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3513DD4" w14:textId="77777777" w:rsidR="00D67BF4" w:rsidRDefault="00D67BF4" w:rsidP="00D67BF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844AA87" w14:textId="6EBDC41B" w:rsidR="00D67BF4" w:rsidRPr="00DD77DE" w:rsidRDefault="00D67BF4" w:rsidP="00D67BF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D4ECB6C" w14:textId="3F07784A" w:rsidR="00D67BF4" w:rsidRPr="007855BB"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22DEA190" w14:textId="0A239082" w:rsidR="00D67BF4" w:rsidRPr="006C08AB" w:rsidRDefault="00D67BF4" w:rsidP="00D67BF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1E8D50C" w14:textId="658C3E2E" w:rsidR="00D67BF4" w:rsidRPr="006C08AB" w:rsidRDefault="00D67BF4" w:rsidP="00D67BF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D67BF4" w:rsidRPr="00127B3C" w14:paraId="19CD3AB4" w14:textId="77777777" w:rsidTr="00885ED0">
        <w:trPr>
          <w:gridAfter w:val="1"/>
          <w:wAfter w:w="8" w:type="dxa"/>
        </w:trPr>
        <w:tc>
          <w:tcPr>
            <w:tcW w:w="846" w:type="dxa"/>
            <w:vMerge/>
            <w:shd w:val="clear" w:color="auto" w:fill="D9D9D9" w:themeFill="background1" w:themeFillShade="D9"/>
            <w:textDirection w:val="tbRlV"/>
            <w:vAlign w:val="center"/>
          </w:tcPr>
          <w:p w14:paraId="3D45F3C0" w14:textId="77777777" w:rsidR="00D67BF4" w:rsidRPr="00DD77DE" w:rsidRDefault="00D67BF4" w:rsidP="00D67BF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3A503D" w14:textId="77777777" w:rsidR="00D67BF4" w:rsidRPr="00A87F5E" w:rsidRDefault="00D67BF4" w:rsidP="00D67BF4">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682512B8" w14:textId="77777777" w:rsidR="00D67BF4" w:rsidRPr="00A87F5E" w:rsidRDefault="00D67BF4" w:rsidP="00D67BF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68E6067D" w14:textId="77777777" w:rsidR="00D67BF4" w:rsidRPr="00A87F5E" w:rsidRDefault="00D67BF4" w:rsidP="00D67BF4">
            <w:pPr>
              <w:widowControl/>
              <w:rPr>
                <w:rFonts w:ascii="ＭＳ ゴシック" w:eastAsia="ＭＳ ゴシック" w:hAnsi="ＭＳ ゴシック"/>
                <w:sz w:val="20"/>
              </w:rPr>
            </w:pPr>
          </w:p>
        </w:tc>
        <w:tc>
          <w:tcPr>
            <w:tcW w:w="4181" w:type="dxa"/>
          </w:tcPr>
          <w:p w14:paraId="0B9699FD" w14:textId="77777777" w:rsidR="00D67BF4" w:rsidRPr="00A87F5E" w:rsidRDefault="00D67BF4" w:rsidP="00D67BF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本文の内容をつかみ、その内容を</w:t>
            </w:r>
            <w:r w:rsidRPr="00A87F5E">
              <w:rPr>
                <w:rFonts w:ascii="ＭＳ 明朝" w:eastAsia="ＭＳ 明朝" w:hAnsi="ＭＳ 明朝" w:hint="eastAsia"/>
                <w:sz w:val="18"/>
              </w:rPr>
              <w:t>説明している。</w:t>
            </w:r>
          </w:p>
          <w:p w14:paraId="2B9E3E60" w14:textId="77777777" w:rsidR="00D67BF4" w:rsidRDefault="00D67BF4" w:rsidP="00D67BF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「返り事」の内容をつかみ、「亡き人」の心情を読み取るとともに、根拠とともに説明している。</w:t>
            </w:r>
          </w:p>
          <w:p w14:paraId="70CBBCF1" w14:textId="77777777" w:rsidR="00D67BF4"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・作者が「をかしかりしか。」と感じた理由を理解するとともに、その内容を説明している。</w:t>
            </w:r>
          </w:p>
          <w:p w14:paraId="43462EC8" w14:textId="531C621C" w:rsidR="00D67BF4" w:rsidRPr="000A7122"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・「亡き人」の人物像を捉え、根拠とともに説明している。</w:t>
            </w:r>
          </w:p>
        </w:tc>
        <w:tc>
          <w:tcPr>
            <w:tcW w:w="4181" w:type="dxa"/>
          </w:tcPr>
          <w:p w14:paraId="4D2AC16E" w14:textId="77777777" w:rsidR="00D67BF4" w:rsidRDefault="00D67BF4" w:rsidP="00D67BF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本文の内容をつかんでいる。</w:t>
            </w:r>
          </w:p>
          <w:p w14:paraId="7C4B8994" w14:textId="77777777" w:rsidR="00D67BF4" w:rsidRDefault="00D67BF4" w:rsidP="00D67BF4">
            <w:pPr>
              <w:widowControl/>
              <w:ind w:left="180" w:hangingChars="100" w:hanging="180"/>
              <w:jc w:val="left"/>
              <w:rPr>
                <w:rFonts w:ascii="ＭＳ 明朝" w:eastAsia="ＭＳ 明朝" w:hAnsi="ＭＳ 明朝"/>
                <w:sz w:val="18"/>
              </w:rPr>
            </w:pPr>
          </w:p>
          <w:p w14:paraId="78E9E3D4" w14:textId="77777777" w:rsidR="00D67BF4"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・「返り事」の内容をつかみ、「亡き人」の心情を読み取っている。</w:t>
            </w:r>
          </w:p>
          <w:p w14:paraId="3FD63FF7" w14:textId="77777777" w:rsidR="00D67BF4" w:rsidRDefault="00D67BF4" w:rsidP="00D67BF4">
            <w:pPr>
              <w:widowControl/>
              <w:ind w:left="180" w:hangingChars="100" w:hanging="180"/>
              <w:jc w:val="left"/>
              <w:rPr>
                <w:rFonts w:ascii="ＭＳ 明朝" w:eastAsia="ＭＳ 明朝" w:hAnsi="ＭＳ 明朝"/>
                <w:sz w:val="18"/>
              </w:rPr>
            </w:pPr>
          </w:p>
          <w:p w14:paraId="1960BBA0" w14:textId="77777777" w:rsidR="00D67BF4"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・作者が「をかしかりしか。」と感じた理由を理解している。</w:t>
            </w:r>
          </w:p>
          <w:p w14:paraId="47829C46" w14:textId="2F0ABB3F" w:rsidR="00D67BF4" w:rsidRPr="00A87F5E"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・「亡き人」の人物像を捉えている。</w:t>
            </w:r>
          </w:p>
        </w:tc>
        <w:tc>
          <w:tcPr>
            <w:tcW w:w="4179" w:type="dxa"/>
          </w:tcPr>
          <w:p w14:paraId="222C6112" w14:textId="77777777" w:rsidR="00D67BF4" w:rsidRPr="00A87F5E" w:rsidRDefault="00D67BF4" w:rsidP="00D67BF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本文の内容をつかんでいない。</w:t>
            </w:r>
          </w:p>
          <w:p w14:paraId="1B94BD8B" w14:textId="77777777" w:rsidR="00D67BF4" w:rsidRDefault="00D67BF4" w:rsidP="00D67BF4">
            <w:pPr>
              <w:widowControl/>
              <w:ind w:left="180" w:hangingChars="100" w:hanging="180"/>
              <w:jc w:val="left"/>
              <w:rPr>
                <w:rFonts w:ascii="ＭＳ 明朝" w:eastAsia="ＭＳ 明朝" w:hAnsi="ＭＳ 明朝"/>
                <w:sz w:val="18"/>
              </w:rPr>
            </w:pPr>
          </w:p>
          <w:p w14:paraId="34383458" w14:textId="77777777" w:rsidR="00D67BF4" w:rsidRDefault="00D67BF4" w:rsidP="00D67BF4">
            <w:pPr>
              <w:ind w:left="180" w:hangingChars="100" w:hanging="180"/>
              <w:rPr>
                <w:rFonts w:ascii="ＭＳ 明朝" w:eastAsia="ＭＳ 明朝" w:hAnsi="ＭＳ 明朝"/>
                <w:sz w:val="18"/>
              </w:rPr>
            </w:pPr>
            <w:r>
              <w:rPr>
                <w:rFonts w:ascii="ＭＳ 明朝" w:eastAsia="ＭＳ 明朝" w:hAnsi="ＭＳ 明朝" w:hint="eastAsia"/>
                <w:sz w:val="18"/>
              </w:rPr>
              <w:t>・「返り事」の内容をつかんでおらず、「亡き人」の心情を読み取っていない。</w:t>
            </w:r>
          </w:p>
          <w:p w14:paraId="6B3CEC4F" w14:textId="77777777" w:rsidR="00D67BF4" w:rsidRDefault="00D67BF4" w:rsidP="00D67BF4">
            <w:pPr>
              <w:ind w:left="180" w:hangingChars="100" w:hanging="180"/>
              <w:rPr>
                <w:rFonts w:ascii="ＭＳ 明朝" w:eastAsia="ＭＳ 明朝" w:hAnsi="ＭＳ 明朝"/>
                <w:sz w:val="18"/>
              </w:rPr>
            </w:pPr>
          </w:p>
          <w:p w14:paraId="1B427276" w14:textId="77777777" w:rsidR="00D67BF4" w:rsidRDefault="00D67BF4" w:rsidP="00D67BF4">
            <w:pPr>
              <w:ind w:left="180" w:hangingChars="100" w:hanging="180"/>
              <w:rPr>
                <w:rFonts w:ascii="ＭＳ 明朝" w:eastAsia="ＭＳ 明朝" w:hAnsi="ＭＳ 明朝"/>
                <w:sz w:val="18"/>
              </w:rPr>
            </w:pPr>
            <w:r>
              <w:rPr>
                <w:rFonts w:ascii="ＭＳ 明朝" w:eastAsia="ＭＳ 明朝" w:hAnsi="ＭＳ 明朝" w:hint="eastAsia"/>
                <w:sz w:val="18"/>
              </w:rPr>
              <w:t>・作者が「をかしかりしか。」と感じた理由を理解していない。</w:t>
            </w:r>
          </w:p>
          <w:p w14:paraId="50EFC7B5" w14:textId="5F2DD1BC" w:rsidR="00D67BF4" w:rsidRPr="000D3262" w:rsidRDefault="00D67BF4" w:rsidP="00D67BF4">
            <w:pPr>
              <w:ind w:left="180" w:hangingChars="100" w:hanging="180"/>
              <w:rPr>
                <w:rFonts w:ascii="ＭＳ 明朝" w:eastAsia="ＭＳ 明朝" w:hAnsi="ＭＳ 明朝"/>
                <w:sz w:val="18"/>
              </w:rPr>
            </w:pPr>
            <w:r>
              <w:rPr>
                <w:rFonts w:ascii="ＭＳ 明朝" w:eastAsia="ＭＳ 明朝" w:hAnsi="ＭＳ 明朝" w:hint="eastAsia"/>
                <w:sz w:val="18"/>
              </w:rPr>
              <w:t>・「亡き人」の人物像を捉えていない。</w:t>
            </w:r>
          </w:p>
        </w:tc>
      </w:tr>
      <w:tr w:rsidR="00D67BF4" w:rsidRPr="00127B3C" w14:paraId="59FBC4FB" w14:textId="77777777" w:rsidTr="00885ED0">
        <w:trPr>
          <w:gridAfter w:val="1"/>
          <w:wAfter w:w="8" w:type="dxa"/>
        </w:trPr>
        <w:tc>
          <w:tcPr>
            <w:tcW w:w="846" w:type="dxa"/>
            <w:vMerge/>
            <w:shd w:val="clear" w:color="auto" w:fill="D9D9D9" w:themeFill="background1" w:themeFillShade="D9"/>
            <w:textDirection w:val="tbRlV"/>
            <w:vAlign w:val="center"/>
          </w:tcPr>
          <w:p w14:paraId="7151DDF5" w14:textId="77777777" w:rsidR="00D67BF4" w:rsidRPr="00DD77DE" w:rsidRDefault="00D67BF4" w:rsidP="00D67BF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BD41453" w14:textId="77777777" w:rsidR="00D67BF4" w:rsidRDefault="00D67BF4" w:rsidP="00D67BF4">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21CBE19" w14:textId="77777777" w:rsidR="00D67BF4" w:rsidRPr="00A87F5E" w:rsidRDefault="00D67BF4" w:rsidP="00D67BF4">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7B964A07" w14:textId="77777777" w:rsidR="00D67BF4" w:rsidRDefault="00D67BF4" w:rsidP="00D67BF4">
            <w:pPr>
              <w:widowControl/>
              <w:rPr>
                <w:rFonts w:ascii="ＭＳ ゴシック" w:eastAsia="ＭＳ ゴシック" w:hAnsi="ＭＳ ゴシック"/>
                <w:sz w:val="20"/>
              </w:rPr>
            </w:pPr>
          </w:p>
        </w:tc>
        <w:tc>
          <w:tcPr>
            <w:tcW w:w="4181" w:type="dxa"/>
          </w:tcPr>
          <w:p w14:paraId="4FA2DFD5" w14:textId="162EFCFC" w:rsidR="00D67BF4" w:rsidRPr="00A87F5E"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・作者と「亡き人」とのやりとりから、自分のものの見方、感じ方、考え方を深め、それについて根拠をもって説明している。</w:t>
            </w:r>
          </w:p>
        </w:tc>
        <w:tc>
          <w:tcPr>
            <w:tcW w:w="4181" w:type="dxa"/>
          </w:tcPr>
          <w:p w14:paraId="3671E0CC" w14:textId="182DD82A" w:rsidR="00D67BF4" w:rsidRPr="00A87F5E"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・作者と「亡き人」とのやりとりから、自分のものの見方、感じ方、考え方を深めている。</w:t>
            </w:r>
          </w:p>
        </w:tc>
        <w:tc>
          <w:tcPr>
            <w:tcW w:w="4179" w:type="dxa"/>
          </w:tcPr>
          <w:p w14:paraId="49C9B399" w14:textId="43616C1E" w:rsidR="00D67BF4" w:rsidRPr="00A87F5E"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・作者と「亡き人」とのやりとりから、自分のものの見方、感じ方、考え方を深めていない。</w:t>
            </w:r>
          </w:p>
        </w:tc>
      </w:tr>
      <w:tr w:rsidR="00D67BF4" w14:paraId="55659BD2" w14:textId="77777777" w:rsidTr="00885ED0">
        <w:trPr>
          <w:gridAfter w:val="1"/>
          <w:wAfter w:w="8" w:type="dxa"/>
          <w:cantSplit/>
          <w:trHeight w:val="1287"/>
        </w:trPr>
        <w:tc>
          <w:tcPr>
            <w:tcW w:w="846" w:type="dxa"/>
            <w:shd w:val="clear" w:color="auto" w:fill="D9D9D9" w:themeFill="background1" w:themeFillShade="D9"/>
            <w:textDirection w:val="tbRlV"/>
            <w:vAlign w:val="center"/>
          </w:tcPr>
          <w:p w14:paraId="0B7D9E08" w14:textId="77777777" w:rsidR="00D67BF4" w:rsidRPr="00A87F5E" w:rsidRDefault="00D67BF4" w:rsidP="00D67BF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D24584B" w14:textId="77777777" w:rsidR="00D67BF4" w:rsidRPr="00A87F5E" w:rsidRDefault="00D67BF4" w:rsidP="00D67BF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4D12A29" w14:textId="77777777" w:rsidR="00D67BF4" w:rsidRPr="00A87F5E" w:rsidRDefault="00D67BF4" w:rsidP="00D67BF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74B4860" w14:textId="3892A483" w:rsidR="00D67BF4" w:rsidRPr="00EA0606" w:rsidRDefault="00D67BF4" w:rsidP="00D67BF4">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w:t>
            </w:r>
            <w:r>
              <w:rPr>
                <w:rFonts w:ascii="ＭＳ ゴシック" w:eastAsia="ＭＳ ゴシック" w:hAnsi="ＭＳ ゴシック" w:hint="eastAsia"/>
                <w:sz w:val="20"/>
              </w:rPr>
              <w:t>考察</w:t>
            </w:r>
            <w:r w:rsidRPr="00EA0606">
              <w:rPr>
                <w:rFonts w:ascii="ＭＳ ゴシック" w:eastAsia="ＭＳ ゴシック" w:hAnsi="ＭＳ ゴシック" w:hint="eastAsia"/>
                <w:sz w:val="20"/>
              </w:rPr>
              <w:t>・発表</w:t>
            </w:r>
          </w:p>
        </w:tc>
        <w:tc>
          <w:tcPr>
            <w:tcW w:w="4181" w:type="dxa"/>
          </w:tcPr>
          <w:p w14:paraId="2E2470C7" w14:textId="4F1E4644" w:rsidR="00D67BF4" w:rsidRPr="00EA0606" w:rsidRDefault="00D67BF4" w:rsidP="00D67BF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「亡き人」はどのような人だと思うか</w:t>
            </w:r>
            <w:r w:rsidRPr="00EA0606">
              <w:rPr>
                <w:rFonts w:ascii="ＭＳ 明朝" w:eastAsia="ＭＳ 明朝" w:hAnsi="ＭＳ 明朝" w:hint="eastAsia"/>
                <w:sz w:val="18"/>
              </w:rPr>
              <w:t>文章にまとめ</w:t>
            </w:r>
            <w:r>
              <w:rPr>
                <w:rFonts w:ascii="ＭＳ 明朝" w:eastAsia="ＭＳ 明朝" w:hAnsi="ＭＳ 明朝" w:hint="eastAsia"/>
                <w:sz w:val="18"/>
              </w:rPr>
              <w:t>、</w:t>
            </w:r>
            <w:r w:rsidRPr="00EA0606">
              <w:rPr>
                <w:rFonts w:ascii="ＭＳ 明朝" w:eastAsia="ＭＳ 明朝" w:hAnsi="ＭＳ 明朝" w:hint="eastAsia"/>
                <w:sz w:val="18"/>
              </w:rPr>
              <w:t>発表や討論を通して自分の考えをさらに深めようとしている。</w:t>
            </w:r>
          </w:p>
        </w:tc>
        <w:tc>
          <w:tcPr>
            <w:tcW w:w="4181" w:type="dxa"/>
          </w:tcPr>
          <w:p w14:paraId="47075D55" w14:textId="11DF2D9E" w:rsidR="00D67BF4" w:rsidRPr="00EA0606" w:rsidRDefault="00D67BF4" w:rsidP="00D67BF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「亡き人」はどのような人だと思うか、</w:t>
            </w:r>
            <w:r w:rsidRPr="00EA0606">
              <w:rPr>
                <w:rFonts w:ascii="ＭＳ 明朝" w:eastAsia="ＭＳ 明朝" w:hAnsi="ＭＳ 明朝" w:hint="eastAsia"/>
                <w:sz w:val="18"/>
              </w:rPr>
              <w:t>文章にまとめようとしている。</w:t>
            </w:r>
          </w:p>
        </w:tc>
        <w:tc>
          <w:tcPr>
            <w:tcW w:w="4179" w:type="dxa"/>
          </w:tcPr>
          <w:p w14:paraId="009453F5" w14:textId="3E774845" w:rsidR="00D67BF4" w:rsidRPr="007855BB" w:rsidRDefault="00D67BF4" w:rsidP="00D67BF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・「亡き人」はどのような人だと思うか、文章にまとめようとしていない。</w:t>
            </w:r>
          </w:p>
        </w:tc>
      </w:tr>
    </w:tbl>
    <w:p w14:paraId="36179B83" w14:textId="77777777" w:rsidR="00885ED0" w:rsidRDefault="00885ED0" w:rsidP="00885ED0">
      <w:pPr>
        <w:rPr>
          <w:rFonts w:ascii="ＭＳ ゴシック" w:eastAsia="ＭＳ ゴシック" w:hAnsi="ＭＳ ゴシック"/>
        </w:rPr>
      </w:pPr>
    </w:p>
    <w:p w14:paraId="60F7E860" w14:textId="77777777" w:rsidR="00885ED0" w:rsidRDefault="00885ED0">
      <w:pPr>
        <w:widowControl/>
        <w:jc w:val="left"/>
        <w:rPr>
          <w:rFonts w:ascii="ＭＳ ゴシック" w:eastAsia="ＭＳ ゴシック" w:hAnsi="ＭＳ ゴシック"/>
        </w:rPr>
      </w:pPr>
      <w:r>
        <w:rPr>
          <w:rFonts w:ascii="ＭＳ ゴシック" w:eastAsia="ＭＳ ゴシック" w:hAnsi="ＭＳ ゴシック"/>
        </w:rPr>
        <w:br w:type="page"/>
      </w:r>
    </w:p>
    <w:p w14:paraId="5178D174" w14:textId="1C86489A" w:rsidR="006D600E" w:rsidRPr="00025F40" w:rsidRDefault="006D600E" w:rsidP="006D600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EC2C31">
        <w:rPr>
          <w:rFonts w:ascii="ＭＳ ゴシック" w:eastAsia="ＭＳ ゴシック" w:hAnsi="ＭＳ ゴシック" w:hint="eastAsia"/>
        </w:rPr>
        <w:t>「</w:t>
      </w:r>
      <w:r>
        <w:rPr>
          <w:rFonts w:ascii="ＭＳ ゴシック" w:eastAsia="ＭＳ ゴシック" w:hAnsi="ＭＳ ゴシック" w:hint="eastAsia"/>
        </w:rPr>
        <w:t>今日はそのことをなさんと思へど</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D600E" w14:paraId="6640C41C" w14:textId="77777777" w:rsidTr="006D600E">
        <w:trPr>
          <w:trHeight w:val="510"/>
        </w:trPr>
        <w:tc>
          <w:tcPr>
            <w:tcW w:w="2687" w:type="dxa"/>
            <w:gridSpan w:val="2"/>
            <w:shd w:val="clear" w:color="auto" w:fill="D9D9D9" w:themeFill="background1" w:themeFillShade="D9"/>
            <w:vAlign w:val="center"/>
          </w:tcPr>
          <w:p w14:paraId="23081E1E"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978299D"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1E10ECD"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201B31B"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B268B" w14:paraId="07DAB0A4" w14:textId="77777777" w:rsidTr="006D600E">
        <w:trPr>
          <w:gridAfter w:val="1"/>
          <w:wAfter w:w="8" w:type="dxa"/>
          <w:trHeight w:val="740"/>
        </w:trPr>
        <w:tc>
          <w:tcPr>
            <w:tcW w:w="846" w:type="dxa"/>
            <w:vMerge w:val="restart"/>
            <w:shd w:val="clear" w:color="auto" w:fill="D9D9D9" w:themeFill="background1" w:themeFillShade="D9"/>
            <w:textDirection w:val="tbRlV"/>
            <w:vAlign w:val="center"/>
          </w:tcPr>
          <w:p w14:paraId="5DB053F1" w14:textId="3CB8E7C3" w:rsidR="002B268B" w:rsidRPr="00DD77DE" w:rsidRDefault="002B268B" w:rsidP="002B268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091225C" w14:textId="411E8A85" w:rsidR="002B268B" w:rsidRPr="0042505D" w:rsidRDefault="002B268B" w:rsidP="002B268B">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AE00D25" w14:textId="77A74544" w:rsidR="002B268B" w:rsidRPr="003E6F49"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0652999" w14:textId="506C62BB" w:rsidR="002B268B" w:rsidRPr="007855B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33F98E73" w14:textId="5536A892" w:rsidR="002B268B" w:rsidRPr="007855BB" w:rsidRDefault="002B268B" w:rsidP="002B268B">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2B268B" w14:paraId="3F3C957E" w14:textId="77777777" w:rsidTr="006D600E">
        <w:trPr>
          <w:gridAfter w:val="1"/>
          <w:wAfter w:w="8" w:type="dxa"/>
          <w:trHeight w:val="58"/>
        </w:trPr>
        <w:tc>
          <w:tcPr>
            <w:tcW w:w="846" w:type="dxa"/>
            <w:vMerge/>
            <w:shd w:val="clear" w:color="auto" w:fill="D9D9D9" w:themeFill="background1" w:themeFillShade="D9"/>
            <w:textDirection w:val="tbRlV"/>
            <w:vAlign w:val="center"/>
          </w:tcPr>
          <w:p w14:paraId="6BB73567" w14:textId="77777777" w:rsidR="002B268B" w:rsidRPr="00DD77DE" w:rsidRDefault="002B268B" w:rsidP="002B268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8CA1E5E" w14:textId="77777777" w:rsidR="002B268B" w:rsidRDefault="002B268B" w:rsidP="002B268B">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BB90346" w14:textId="3CFBCE45" w:rsidR="002B268B" w:rsidRPr="00DD77DE" w:rsidRDefault="002B268B" w:rsidP="002B268B">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3BF5A7D" w14:textId="5EF9BEC7" w:rsidR="002B268B" w:rsidRPr="007855B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・仏教的無常観について理解を深め、その内容を説明している。</w:t>
            </w:r>
          </w:p>
        </w:tc>
        <w:tc>
          <w:tcPr>
            <w:tcW w:w="4181" w:type="dxa"/>
          </w:tcPr>
          <w:p w14:paraId="6EFF40E1" w14:textId="0870263F" w:rsidR="002B268B" w:rsidRPr="007855B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・仏教的無常観について理解を深めている。</w:t>
            </w:r>
          </w:p>
        </w:tc>
        <w:tc>
          <w:tcPr>
            <w:tcW w:w="4179" w:type="dxa"/>
          </w:tcPr>
          <w:p w14:paraId="5168DEEA" w14:textId="01602E0C" w:rsidR="002B268B" w:rsidRPr="007855B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・仏教的無常観について理解を深めていない。</w:t>
            </w:r>
          </w:p>
        </w:tc>
      </w:tr>
      <w:tr w:rsidR="002B268B" w14:paraId="15E6E784" w14:textId="77777777" w:rsidTr="006D600E">
        <w:trPr>
          <w:gridAfter w:val="1"/>
          <w:wAfter w:w="8" w:type="dxa"/>
        </w:trPr>
        <w:tc>
          <w:tcPr>
            <w:tcW w:w="846" w:type="dxa"/>
            <w:vMerge/>
            <w:shd w:val="clear" w:color="auto" w:fill="D9D9D9" w:themeFill="background1" w:themeFillShade="D9"/>
            <w:textDirection w:val="tbRlV"/>
            <w:vAlign w:val="center"/>
          </w:tcPr>
          <w:p w14:paraId="123FDE7D" w14:textId="77777777" w:rsidR="002B268B" w:rsidRPr="00DD77DE" w:rsidRDefault="002B268B" w:rsidP="002B268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F8E5B5C" w14:textId="77777777" w:rsidR="002B268B" w:rsidRDefault="002B268B" w:rsidP="002B268B">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3EDC0469" w14:textId="1353CFB6" w:rsidR="002B268B" w:rsidRPr="00393C2E" w:rsidRDefault="002B268B" w:rsidP="002B268B">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19A207BD" w14:textId="663C8982" w:rsidR="002B268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780F9E18" w14:textId="732C6C69" w:rsidR="002B268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A310704" w14:textId="037FDD92" w:rsidR="002B268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2B268B" w14:paraId="50FC0E24" w14:textId="77777777" w:rsidTr="006D600E">
        <w:trPr>
          <w:gridAfter w:val="1"/>
          <w:wAfter w:w="8" w:type="dxa"/>
        </w:trPr>
        <w:tc>
          <w:tcPr>
            <w:tcW w:w="846" w:type="dxa"/>
            <w:vMerge/>
            <w:shd w:val="clear" w:color="auto" w:fill="D9D9D9" w:themeFill="background1" w:themeFillShade="D9"/>
            <w:textDirection w:val="tbRlV"/>
            <w:vAlign w:val="center"/>
          </w:tcPr>
          <w:p w14:paraId="564C7C3B" w14:textId="77777777" w:rsidR="002B268B" w:rsidRPr="00DD77DE" w:rsidRDefault="002B268B" w:rsidP="002B268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449900" w14:textId="77777777" w:rsidR="002B268B" w:rsidRDefault="002B268B" w:rsidP="002B268B">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B8C8D6C" w14:textId="25AE5E6F" w:rsidR="002B268B" w:rsidRDefault="002B268B" w:rsidP="002B268B">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A1A56C2" w14:textId="42CAB8A1" w:rsidR="002B268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7619C164" w14:textId="77777777" w:rsidR="002B268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36547E7D" w14:textId="77777777" w:rsidR="002B268B" w:rsidRDefault="002B268B" w:rsidP="002B268B">
            <w:pPr>
              <w:widowControl/>
              <w:jc w:val="left"/>
              <w:rPr>
                <w:rFonts w:ascii="ＭＳ 明朝" w:eastAsia="ＭＳ 明朝" w:hAnsi="ＭＳ 明朝"/>
                <w:sz w:val="18"/>
              </w:rPr>
            </w:pPr>
          </w:p>
        </w:tc>
        <w:tc>
          <w:tcPr>
            <w:tcW w:w="4179" w:type="dxa"/>
          </w:tcPr>
          <w:p w14:paraId="551D0F6A" w14:textId="77777777" w:rsidR="002B268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2CEE6742" w14:textId="77777777" w:rsidR="002B268B" w:rsidRPr="00290271" w:rsidRDefault="002B268B" w:rsidP="002B268B">
            <w:pPr>
              <w:rPr>
                <w:rFonts w:ascii="ＭＳ 明朝" w:eastAsia="ＭＳ 明朝" w:hAnsi="ＭＳ 明朝"/>
                <w:sz w:val="18"/>
              </w:rPr>
            </w:pPr>
          </w:p>
        </w:tc>
      </w:tr>
      <w:tr w:rsidR="002B268B" w14:paraId="558C644B" w14:textId="77777777" w:rsidTr="006D600E">
        <w:trPr>
          <w:gridAfter w:val="1"/>
          <w:wAfter w:w="8" w:type="dxa"/>
          <w:trHeight w:val="307"/>
        </w:trPr>
        <w:tc>
          <w:tcPr>
            <w:tcW w:w="846" w:type="dxa"/>
            <w:vMerge w:val="restart"/>
            <w:shd w:val="clear" w:color="auto" w:fill="D9D9D9" w:themeFill="background1" w:themeFillShade="D9"/>
            <w:textDirection w:val="tbRlV"/>
            <w:vAlign w:val="center"/>
          </w:tcPr>
          <w:p w14:paraId="70B759A3" w14:textId="32DD296B" w:rsidR="002B268B" w:rsidRPr="00DD77DE" w:rsidRDefault="002B268B" w:rsidP="002B268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88A4BEB" w14:textId="77777777" w:rsidR="002B268B" w:rsidRDefault="002B268B" w:rsidP="002B268B">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520C792" w14:textId="3C8F2F8B" w:rsidR="002B268B" w:rsidRPr="00DD77DE" w:rsidRDefault="002B268B" w:rsidP="002B268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159518D6" w14:textId="46F00CF1" w:rsidR="002B268B" w:rsidRPr="007855B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13E699B2" w14:textId="226BB7E7" w:rsidR="002B268B" w:rsidRPr="006C08AB" w:rsidRDefault="002B268B" w:rsidP="002B268B">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10A2EDE0" w14:textId="1BB4912E" w:rsidR="002B268B" w:rsidRPr="006C08AB" w:rsidRDefault="002B268B" w:rsidP="002B268B">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2B268B" w:rsidRPr="00127B3C" w14:paraId="68EDD7E7" w14:textId="77777777" w:rsidTr="006D600E">
        <w:trPr>
          <w:gridAfter w:val="1"/>
          <w:wAfter w:w="8" w:type="dxa"/>
        </w:trPr>
        <w:tc>
          <w:tcPr>
            <w:tcW w:w="846" w:type="dxa"/>
            <w:vMerge/>
            <w:shd w:val="clear" w:color="auto" w:fill="D9D9D9" w:themeFill="background1" w:themeFillShade="D9"/>
            <w:textDirection w:val="tbRlV"/>
            <w:vAlign w:val="center"/>
          </w:tcPr>
          <w:p w14:paraId="05F07AC0" w14:textId="77777777" w:rsidR="002B268B" w:rsidRPr="00DD77DE" w:rsidRDefault="002B268B" w:rsidP="002B268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3261A8" w14:textId="77777777" w:rsidR="002B268B" w:rsidRPr="00A87F5E" w:rsidRDefault="002B268B" w:rsidP="002B268B">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1CD962F8" w14:textId="77777777" w:rsidR="002B268B" w:rsidRPr="00A87F5E" w:rsidRDefault="002B268B" w:rsidP="002B268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3F7FD8F" w14:textId="77777777" w:rsidR="002B268B" w:rsidRPr="00A87F5E" w:rsidRDefault="002B268B" w:rsidP="002B268B">
            <w:pPr>
              <w:widowControl/>
              <w:rPr>
                <w:rFonts w:ascii="ＭＳ ゴシック" w:eastAsia="ＭＳ ゴシック" w:hAnsi="ＭＳ ゴシック"/>
                <w:sz w:val="20"/>
              </w:rPr>
            </w:pPr>
          </w:p>
        </w:tc>
        <w:tc>
          <w:tcPr>
            <w:tcW w:w="4181" w:type="dxa"/>
          </w:tcPr>
          <w:p w14:paraId="2612E255" w14:textId="77777777" w:rsidR="002B268B" w:rsidRPr="00A87F5E" w:rsidRDefault="002B268B" w:rsidP="002B268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本文全体の構成、話の内容をつかみ、根拠とともに</w:t>
            </w:r>
            <w:r w:rsidRPr="00A87F5E">
              <w:rPr>
                <w:rFonts w:ascii="ＭＳ 明朝" w:eastAsia="ＭＳ 明朝" w:hAnsi="ＭＳ 明朝" w:hint="eastAsia"/>
                <w:sz w:val="18"/>
              </w:rPr>
              <w:t>説明している。</w:t>
            </w:r>
          </w:p>
          <w:p w14:paraId="4290B399" w14:textId="3D819EE3" w:rsidR="002B268B" w:rsidRPr="000A7122" w:rsidRDefault="002B268B" w:rsidP="002B268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本文における作者の考えを読み取り、その内容を説明している。</w:t>
            </w:r>
          </w:p>
        </w:tc>
        <w:tc>
          <w:tcPr>
            <w:tcW w:w="4181" w:type="dxa"/>
          </w:tcPr>
          <w:p w14:paraId="30B9334C" w14:textId="77777777" w:rsidR="002B268B" w:rsidRDefault="002B268B" w:rsidP="002B268B">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4BF1B35D" w14:textId="77777777" w:rsidR="002B268B" w:rsidRDefault="002B268B" w:rsidP="002B268B">
            <w:pPr>
              <w:widowControl/>
              <w:ind w:left="180" w:hangingChars="100" w:hanging="180"/>
              <w:jc w:val="left"/>
              <w:rPr>
                <w:rFonts w:ascii="ＭＳ 明朝" w:eastAsia="ＭＳ 明朝" w:hAnsi="ＭＳ 明朝"/>
                <w:sz w:val="18"/>
              </w:rPr>
            </w:pPr>
          </w:p>
          <w:p w14:paraId="127ADEF0" w14:textId="77777777" w:rsidR="002B268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・本文における作者の考えを読み取っている。</w:t>
            </w:r>
          </w:p>
          <w:p w14:paraId="61251E3C" w14:textId="77777777" w:rsidR="002B268B" w:rsidRPr="00A87F5E" w:rsidRDefault="002B268B" w:rsidP="002B268B">
            <w:pPr>
              <w:widowControl/>
              <w:ind w:left="180" w:hangingChars="100" w:hanging="180"/>
              <w:jc w:val="left"/>
              <w:rPr>
                <w:rFonts w:ascii="ＭＳ 明朝" w:eastAsia="ＭＳ 明朝" w:hAnsi="ＭＳ 明朝"/>
                <w:sz w:val="18"/>
              </w:rPr>
            </w:pPr>
          </w:p>
        </w:tc>
        <w:tc>
          <w:tcPr>
            <w:tcW w:w="4179" w:type="dxa"/>
          </w:tcPr>
          <w:p w14:paraId="0EC76319" w14:textId="77777777" w:rsidR="002B268B" w:rsidRPr="00A87F5E"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・本文全体の構成、話の内容をつかんでいない。</w:t>
            </w:r>
          </w:p>
          <w:p w14:paraId="12317B9E" w14:textId="77777777" w:rsidR="002B268B" w:rsidRDefault="002B268B" w:rsidP="002B268B">
            <w:pPr>
              <w:widowControl/>
              <w:ind w:left="180" w:hangingChars="100" w:hanging="180"/>
              <w:jc w:val="left"/>
              <w:rPr>
                <w:rFonts w:ascii="ＭＳ 明朝" w:eastAsia="ＭＳ 明朝" w:hAnsi="ＭＳ 明朝"/>
                <w:sz w:val="18"/>
              </w:rPr>
            </w:pPr>
          </w:p>
          <w:p w14:paraId="0F602575" w14:textId="77777777" w:rsidR="002B268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・本文における作者の考えを読み取っていない。</w:t>
            </w:r>
          </w:p>
          <w:p w14:paraId="24804BEF" w14:textId="77777777" w:rsidR="002B268B" w:rsidRPr="000D3262" w:rsidRDefault="002B268B" w:rsidP="002B268B">
            <w:pPr>
              <w:ind w:left="180" w:hangingChars="100" w:hanging="180"/>
              <w:rPr>
                <w:rFonts w:ascii="ＭＳ 明朝" w:eastAsia="ＭＳ 明朝" w:hAnsi="ＭＳ 明朝"/>
                <w:sz w:val="18"/>
              </w:rPr>
            </w:pPr>
          </w:p>
        </w:tc>
      </w:tr>
      <w:tr w:rsidR="002B268B" w:rsidRPr="00127B3C" w14:paraId="738C419E" w14:textId="77777777" w:rsidTr="006D600E">
        <w:trPr>
          <w:gridAfter w:val="1"/>
          <w:wAfter w:w="8" w:type="dxa"/>
        </w:trPr>
        <w:tc>
          <w:tcPr>
            <w:tcW w:w="846" w:type="dxa"/>
            <w:vMerge/>
            <w:shd w:val="clear" w:color="auto" w:fill="D9D9D9" w:themeFill="background1" w:themeFillShade="D9"/>
            <w:textDirection w:val="tbRlV"/>
            <w:vAlign w:val="center"/>
          </w:tcPr>
          <w:p w14:paraId="0780AF15" w14:textId="77777777" w:rsidR="002B268B" w:rsidRPr="00DD77DE" w:rsidRDefault="002B268B" w:rsidP="002B268B">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89B0CC" w14:textId="77777777" w:rsidR="002B268B" w:rsidRDefault="002B268B" w:rsidP="002B268B">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B508443" w14:textId="77777777" w:rsidR="002B268B" w:rsidRPr="00A87F5E" w:rsidRDefault="002B268B" w:rsidP="002B268B">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5AEC161C" w14:textId="77777777" w:rsidR="002B268B" w:rsidRDefault="002B268B" w:rsidP="002B268B">
            <w:pPr>
              <w:widowControl/>
              <w:rPr>
                <w:rFonts w:ascii="ＭＳ ゴシック" w:eastAsia="ＭＳ ゴシック" w:hAnsi="ＭＳ ゴシック"/>
                <w:sz w:val="20"/>
              </w:rPr>
            </w:pPr>
          </w:p>
        </w:tc>
        <w:tc>
          <w:tcPr>
            <w:tcW w:w="4181" w:type="dxa"/>
          </w:tcPr>
          <w:p w14:paraId="2E190E6F" w14:textId="35198EB7" w:rsidR="002B268B" w:rsidRPr="00A87F5E"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・作者の処世観から、自分のものの見方、感じ方、考え方を深め、それについて根拠をもって説明している。</w:t>
            </w:r>
          </w:p>
        </w:tc>
        <w:tc>
          <w:tcPr>
            <w:tcW w:w="4181" w:type="dxa"/>
          </w:tcPr>
          <w:p w14:paraId="124B7F22" w14:textId="731F11CE" w:rsidR="002B268B" w:rsidRPr="00A87F5E"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・作者の処世観から、自分のものの見方、感じ方、考え方を深めている。</w:t>
            </w:r>
          </w:p>
        </w:tc>
        <w:tc>
          <w:tcPr>
            <w:tcW w:w="4179" w:type="dxa"/>
          </w:tcPr>
          <w:p w14:paraId="755907C7" w14:textId="7CA2890D" w:rsidR="002B268B" w:rsidRPr="00A87F5E"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・作者の処世観から、自分のものの見方、感じ方、考え方を深めていない。</w:t>
            </w:r>
          </w:p>
        </w:tc>
      </w:tr>
      <w:tr w:rsidR="002B268B" w14:paraId="49823995" w14:textId="77777777" w:rsidTr="006D600E">
        <w:trPr>
          <w:gridAfter w:val="1"/>
          <w:wAfter w:w="8" w:type="dxa"/>
          <w:cantSplit/>
          <w:trHeight w:val="1287"/>
        </w:trPr>
        <w:tc>
          <w:tcPr>
            <w:tcW w:w="846" w:type="dxa"/>
            <w:shd w:val="clear" w:color="auto" w:fill="D9D9D9" w:themeFill="background1" w:themeFillShade="D9"/>
            <w:textDirection w:val="tbRlV"/>
            <w:vAlign w:val="center"/>
          </w:tcPr>
          <w:p w14:paraId="0270BE00" w14:textId="77777777" w:rsidR="002B268B" w:rsidRPr="00A87F5E" w:rsidRDefault="002B268B" w:rsidP="002B268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A35A64B" w14:textId="77777777" w:rsidR="002B268B" w:rsidRPr="00A87F5E" w:rsidRDefault="002B268B" w:rsidP="002B268B">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8080569" w14:textId="77777777" w:rsidR="002B268B" w:rsidRPr="00A87F5E" w:rsidRDefault="002B268B" w:rsidP="002B268B">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C48136" w14:textId="318E72A8" w:rsidR="002B268B" w:rsidRPr="00EA0606" w:rsidRDefault="002B268B" w:rsidP="002B268B">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w:t>
            </w:r>
            <w:r>
              <w:rPr>
                <w:rFonts w:ascii="ＭＳ ゴシック" w:eastAsia="ＭＳ ゴシック" w:hAnsi="ＭＳ ゴシック" w:hint="eastAsia"/>
                <w:sz w:val="20"/>
              </w:rPr>
              <w:t>考察</w:t>
            </w:r>
            <w:r w:rsidRPr="00EA0606">
              <w:rPr>
                <w:rFonts w:ascii="ＭＳ ゴシック" w:eastAsia="ＭＳ ゴシック" w:hAnsi="ＭＳ ゴシック" w:hint="eastAsia"/>
                <w:sz w:val="20"/>
              </w:rPr>
              <w:t>・発表</w:t>
            </w:r>
          </w:p>
        </w:tc>
        <w:tc>
          <w:tcPr>
            <w:tcW w:w="4181" w:type="dxa"/>
          </w:tcPr>
          <w:p w14:paraId="0B9DB5F5" w14:textId="3DAA6F45" w:rsidR="002B268B" w:rsidRPr="00EA0606" w:rsidRDefault="002B268B" w:rsidP="002B268B">
            <w:pPr>
              <w:widowControl/>
              <w:ind w:left="180" w:hangingChars="100" w:hanging="180"/>
              <w:jc w:val="left"/>
              <w:rPr>
                <w:rFonts w:ascii="ＭＳ 明朝" w:eastAsia="ＭＳ 明朝" w:hAnsi="ＭＳ 明朝"/>
                <w:sz w:val="18"/>
              </w:rPr>
            </w:pPr>
            <w:r w:rsidRPr="00484EB8">
              <w:rPr>
                <w:rFonts w:ascii="ＭＳ 明朝" w:eastAsia="ＭＳ 明朝" w:hAnsi="ＭＳ 明朝" w:hint="eastAsia"/>
                <w:sz w:val="18"/>
              </w:rPr>
              <w:t>・作者の処世観についてどのように思うか文章にまとめ</w:t>
            </w:r>
            <w:r>
              <w:rPr>
                <w:rFonts w:ascii="ＭＳ 明朝" w:eastAsia="ＭＳ 明朝" w:hAnsi="ＭＳ 明朝" w:hint="eastAsia"/>
                <w:sz w:val="18"/>
              </w:rPr>
              <w:t>、</w:t>
            </w:r>
            <w:r w:rsidRPr="00484EB8">
              <w:rPr>
                <w:rFonts w:ascii="ＭＳ 明朝" w:eastAsia="ＭＳ 明朝" w:hAnsi="ＭＳ 明朝" w:hint="eastAsia"/>
                <w:sz w:val="18"/>
              </w:rPr>
              <w:t>発表や討論を通して自分の考えをさらに深めようとしている。</w:t>
            </w:r>
          </w:p>
        </w:tc>
        <w:tc>
          <w:tcPr>
            <w:tcW w:w="4181" w:type="dxa"/>
          </w:tcPr>
          <w:p w14:paraId="3C5A3A77" w14:textId="744963E6" w:rsidR="002B268B" w:rsidRPr="00EA0606" w:rsidRDefault="002B268B" w:rsidP="002B268B">
            <w:pPr>
              <w:widowControl/>
              <w:ind w:left="180" w:hangingChars="100" w:hanging="180"/>
              <w:jc w:val="left"/>
              <w:rPr>
                <w:rFonts w:ascii="ＭＳ 明朝" w:eastAsia="ＭＳ 明朝" w:hAnsi="ＭＳ 明朝"/>
                <w:sz w:val="18"/>
              </w:rPr>
            </w:pPr>
            <w:r w:rsidRPr="00484EB8">
              <w:rPr>
                <w:rFonts w:ascii="ＭＳ 明朝" w:eastAsia="ＭＳ 明朝" w:hAnsi="ＭＳ 明朝" w:hint="eastAsia"/>
                <w:sz w:val="18"/>
              </w:rPr>
              <w:t>・作者の処世観についてどのように思うか</w:t>
            </w:r>
            <w:r>
              <w:rPr>
                <w:rFonts w:ascii="ＭＳ 明朝" w:eastAsia="ＭＳ 明朝" w:hAnsi="ＭＳ 明朝" w:hint="eastAsia"/>
                <w:sz w:val="18"/>
              </w:rPr>
              <w:t>、</w:t>
            </w:r>
            <w:r w:rsidRPr="00484EB8">
              <w:rPr>
                <w:rFonts w:ascii="ＭＳ 明朝" w:eastAsia="ＭＳ 明朝" w:hAnsi="ＭＳ 明朝" w:hint="eastAsia"/>
                <w:sz w:val="18"/>
              </w:rPr>
              <w:t>文章にまとめようとしている。</w:t>
            </w:r>
          </w:p>
        </w:tc>
        <w:tc>
          <w:tcPr>
            <w:tcW w:w="4179" w:type="dxa"/>
          </w:tcPr>
          <w:p w14:paraId="6C81C57D" w14:textId="5CB9FD66" w:rsidR="002B268B" w:rsidRPr="007855BB" w:rsidRDefault="002B268B" w:rsidP="002B26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・作者の処世観についてどのように思うか、文章にまとめようとしていない。</w:t>
            </w:r>
          </w:p>
        </w:tc>
      </w:tr>
    </w:tbl>
    <w:p w14:paraId="23E7D5A2" w14:textId="77777777" w:rsidR="006D600E" w:rsidRDefault="006D600E" w:rsidP="006D600E">
      <w:pPr>
        <w:rPr>
          <w:rFonts w:ascii="ＭＳ ゴシック" w:eastAsia="ＭＳ ゴシック" w:hAnsi="ＭＳ ゴシック"/>
        </w:rPr>
      </w:pPr>
    </w:p>
    <w:p w14:paraId="5A613FE6" w14:textId="2228250E" w:rsidR="006D600E" w:rsidRPr="00025F40" w:rsidRDefault="006D600E" w:rsidP="006D600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w:t>
      </w:r>
      <w:r w:rsidR="00EC2C31">
        <w:rPr>
          <w:rFonts w:ascii="ＭＳ ゴシック" w:eastAsia="ＭＳ ゴシック" w:hAnsi="ＭＳ ゴシック" w:hint="eastAsia"/>
        </w:rPr>
        <w:t>「</w:t>
      </w:r>
      <w:r>
        <w:rPr>
          <w:rFonts w:ascii="ＭＳ ゴシック" w:eastAsia="ＭＳ ゴシック" w:hAnsi="ＭＳ ゴシック" w:hint="eastAsia"/>
        </w:rPr>
        <w:t>うつくしきもの</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D600E" w14:paraId="5A77870D" w14:textId="77777777" w:rsidTr="006D600E">
        <w:trPr>
          <w:trHeight w:val="510"/>
        </w:trPr>
        <w:tc>
          <w:tcPr>
            <w:tcW w:w="2687" w:type="dxa"/>
            <w:gridSpan w:val="2"/>
            <w:shd w:val="clear" w:color="auto" w:fill="D9D9D9" w:themeFill="background1" w:themeFillShade="D9"/>
            <w:vAlign w:val="center"/>
          </w:tcPr>
          <w:p w14:paraId="5FDD2DE0"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335C39D"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09E44B1"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2BDE7EE"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90714" w14:paraId="68BC6469" w14:textId="77777777" w:rsidTr="006D600E">
        <w:trPr>
          <w:gridAfter w:val="1"/>
          <w:wAfter w:w="8" w:type="dxa"/>
          <w:trHeight w:val="740"/>
        </w:trPr>
        <w:tc>
          <w:tcPr>
            <w:tcW w:w="846" w:type="dxa"/>
            <w:vMerge w:val="restart"/>
            <w:shd w:val="clear" w:color="auto" w:fill="D9D9D9" w:themeFill="background1" w:themeFillShade="D9"/>
            <w:textDirection w:val="tbRlV"/>
            <w:vAlign w:val="center"/>
          </w:tcPr>
          <w:p w14:paraId="3684F11D" w14:textId="1EECD836" w:rsidR="00390714" w:rsidRPr="00DD77DE" w:rsidRDefault="00390714" w:rsidP="0039071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522B4E3" w14:textId="54FF6C70" w:rsidR="00390714" w:rsidRPr="0042505D" w:rsidRDefault="00390714" w:rsidP="00390714">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F8229A7" w14:textId="41970BEB" w:rsidR="00390714" w:rsidRPr="003E6F49"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・『枕草子』とその作者について、知識を深め、構成や内容、後世に与えた影響等の概要を説明している。</w:t>
            </w:r>
          </w:p>
        </w:tc>
        <w:tc>
          <w:tcPr>
            <w:tcW w:w="4181" w:type="dxa"/>
          </w:tcPr>
          <w:p w14:paraId="7F84C68D" w14:textId="54690911" w:rsidR="00390714" w:rsidRPr="007855BB"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・『枕草子』とその作者について、知識を深めている。</w:t>
            </w:r>
          </w:p>
        </w:tc>
        <w:tc>
          <w:tcPr>
            <w:tcW w:w="4179" w:type="dxa"/>
          </w:tcPr>
          <w:p w14:paraId="23C21C17" w14:textId="427083EB" w:rsidR="00390714" w:rsidRPr="007855BB" w:rsidRDefault="00390714" w:rsidP="00390714">
            <w:pPr>
              <w:widowControl/>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・『枕草子』とその作者について、知識を深めていない。</w:t>
            </w:r>
          </w:p>
        </w:tc>
      </w:tr>
      <w:tr w:rsidR="00390714" w14:paraId="4D58E3A0" w14:textId="77777777" w:rsidTr="006D600E">
        <w:trPr>
          <w:gridAfter w:val="1"/>
          <w:wAfter w:w="8" w:type="dxa"/>
          <w:trHeight w:val="58"/>
        </w:trPr>
        <w:tc>
          <w:tcPr>
            <w:tcW w:w="846" w:type="dxa"/>
            <w:vMerge/>
            <w:shd w:val="clear" w:color="auto" w:fill="D9D9D9" w:themeFill="background1" w:themeFillShade="D9"/>
            <w:textDirection w:val="tbRlV"/>
            <w:vAlign w:val="center"/>
          </w:tcPr>
          <w:p w14:paraId="1E6509FB" w14:textId="77777777" w:rsidR="00390714" w:rsidRPr="00DD77DE" w:rsidRDefault="00390714" w:rsidP="0039071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27BC6A" w14:textId="77777777" w:rsidR="00390714" w:rsidRDefault="00390714" w:rsidP="0039071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245EF0C" w14:textId="3073EAAD" w:rsidR="00390714" w:rsidRPr="00DD77DE" w:rsidRDefault="00390714" w:rsidP="0039071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6FF0741A" w14:textId="6D94030C" w:rsidR="00390714" w:rsidRPr="007855BB"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・当時の生活や文化について理解を深め、その内容を説明している。</w:t>
            </w:r>
          </w:p>
        </w:tc>
        <w:tc>
          <w:tcPr>
            <w:tcW w:w="4181" w:type="dxa"/>
          </w:tcPr>
          <w:p w14:paraId="76A2F3FE" w14:textId="2D3DC83D" w:rsidR="00390714" w:rsidRPr="007855BB"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・当時の生活や文化について理解を深めている。</w:t>
            </w:r>
          </w:p>
        </w:tc>
        <w:tc>
          <w:tcPr>
            <w:tcW w:w="4179" w:type="dxa"/>
          </w:tcPr>
          <w:p w14:paraId="64773C80" w14:textId="0C13EBC7" w:rsidR="00390714" w:rsidRPr="007855BB"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・当時の生活や文化について理解を深めていない。</w:t>
            </w:r>
          </w:p>
        </w:tc>
      </w:tr>
      <w:tr w:rsidR="00390714" w14:paraId="7504A7BE" w14:textId="77777777" w:rsidTr="006D600E">
        <w:trPr>
          <w:gridAfter w:val="1"/>
          <w:wAfter w:w="8" w:type="dxa"/>
        </w:trPr>
        <w:tc>
          <w:tcPr>
            <w:tcW w:w="846" w:type="dxa"/>
            <w:vMerge/>
            <w:shd w:val="clear" w:color="auto" w:fill="D9D9D9" w:themeFill="background1" w:themeFillShade="D9"/>
            <w:textDirection w:val="tbRlV"/>
            <w:vAlign w:val="center"/>
          </w:tcPr>
          <w:p w14:paraId="662144E5" w14:textId="77777777" w:rsidR="00390714" w:rsidRPr="00DD77DE" w:rsidRDefault="00390714" w:rsidP="0039071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C4CA475" w14:textId="77777777" w:rsidR="00390714" w:rsidRDefault="00390714" w:rsidP="00390714">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75242A9" w14:textId="334DF3F2" w:rsidR="00390714" w:rsidRPr="00393C2E" w:rsidRDefault="00390714" w:rsidP="00390714">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29D44A01" w14:textId="67C4B377" w:rsidR="00390714"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5027BE89" w14:textId="43FCE8BC" w:rsidR="00390714"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FC57420" w14:textId="3FB7A049" w:rsidR="00390714"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90714" w14:paraId="1F83EA48" w14:textId="77777777" w:rsidTr="006D600E">
        <w:trPr>
          <w:gridAfter w:val="1"/>
          <w:wAfter w:w="8" w:type="dxa"/>
        </w:trPr>
        <w:tc>
          <w:tcPr>
            <w:tcW w:w="846" w:type="dxa"/>
            <w:vMerge/>
            <w:shd w:val="clear" w:color="auto" w:fill="D9D9D9" w:themeFill="background1" w:themeFillShade="D9"/>
            <w:textDirection w:val="tbRlV"/>
            <w:vAlign w:val="center"/>
          </w:tcPr>
          <w:p w14:paraId="4EA42619" w14:textId="77777777" w:rsidR="00390714" w:rsidRPr="00DD77DE" w:rsidRDefault="00390714" w:rsidP="0039071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B7A33E" w14:textId="77777777" w:rsidR="00390714" w:rsidRDefault="00390714" w:rsidP="00390714">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319A27AE" w14:textId="72FE755D" w:rsidR="00390714" w:rsidRDefault="00390714" w:rsidP="0039071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1F115CE" w14:textId="6147D232" w:rsidR="00390714"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1B57A8F9" w14:textId="77777777" w:rsidR="00390714"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21549F5E" w14:textId="77777777" w:rsidR="00390714" w:rsidRDefault="00390714" w:rsidP="00390714">
            <w:pPr>
              <w:widowControl/>
              <w:jc w:val="left"/>
              <w:rPr>
                <w:rFonts w:ascii="ＭＳ 明朝" w:eastAsia="ＭＳ 明朝" w:hAnsi="ＭＳ 明朝"/>
                <w:sz w:val="18"/>
              </w:rPr>
            </w:pPr>
          </w:p>
        </w:tc>
        <w:tc>
          <w:tcPr>
            <w:tcW w:w="4179" w:type="dxa"/>
          </w:tcPr>
          <w:p w14:paraId="0CFA2603" w14:textId="77777777" w:rsidR="00390714"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38F678A" w14:textId="77777777" w:rsidR="00390714" w:rsidRPr="00290271" w:rsidRDefault="00390714" w:rsidP="00390714">
            <w:pPr>
              <w:rPr>
                <w:rFonts w:ascii="ＭＳ 明朝" w:eastAsia="ＭＳ 明朝" w:hAnsi="ＭＳ 明朝"/>
                <w:sz w:val="18"/>
              </w:rPr>
            </w:pPr>
          </w:p>
        </w:tc>
      </w:tr>
      <w:tr w:rsidR="00390714" w14:paraId="706A01A4" w14:textId="77777777" w:rsidTr="006D600E">
        <w:trPr>
          <w:gridAfter w:val="1"/>
          <w:wAfter w:w="8" w:type="dxa"/>
          <w:trHeight w:val="307"/>
        </w:trPr>
        <w:tc>
          <w:tcPr>
            <w:tcW w:w="846" w:type="dxa"/>
            <w:vMerge w:val="restart"/>
            <w:shd w:val="clear" w:color="auto" w:fill="D9D9D9" w:themeFill="background1" w:themeFillShade="D9"/>
            <w:textDirection w:val="tbRlV"/>
            <w:vAlign w:val="center"/>
          </w:tcPr>
          <w:p w14:paraId="22BF9B22" w14:textId="1B00507B" w:rsidR="00390714" w:rsidRPr="00DD77DE" w:rsidRDefault="00390714" w:rsidP="0039071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34CDA1A" w14:textId="77777777" w:rsidR="00390714" w:rsidRDefault="00390714" w:rsidP="0039071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7A3A2AF0" w14:textId="2657E29A" w:rsidR="00390714" w:rsidRPr="00DD77DE" w:rsidRDefault="00390714" w:rsidP="0039071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48E442E" w14:textId="6291D19E" w:rsidR="00390714" w:rsidRPr="007855BB"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0DA7075" w14:textId="62AFC5F8" w:rsidR="00390714" w:rsidRPr="006C08AB" w:rsidRDefault="00390714" w:rsidP="0039071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718E084" w14:textId="297ECA1A" w:rsidR="00390714" w:rsidRPr="006C08AB" w:rsidRDefault="00390714" w:rsidP="0039071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390714" w:rsidRPr="00127B3C" w14:paraId="55552BA7" w14:textId="77777777" w:rsidTr="006D600E">
        <w:trPr>
          <w:gridAfter w:val="1"/>
          <w:wAfter w:w="8" w:type="dxa"/>
        </w:trPr>
        <w:tc>
          <w:tcPr>
            <w:tcW w:w="846" w:type="dxa"/>
            <w:vMerge/>
            <w:shd w:val="clear" w:color="auto" w:fill="D9D9D9" w:themeFill="background1" w:themeFillShade="D9"/>
            <w:textDirection w:val="tbRlV"/>
            <w:vAlign w:val="center"/>
          </w:tcPr>
          <w:p w14:paraId="2DCDE624" w14:textId="77777777" w:rsidR="00390714" w:rsidRPr="00DD77DE" w:rsidRDefault="00390714" w:rsidP="0039071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1C1A78" w14:textId="77777777" w:rsidR="00390714" w:rsidRPr="00A87F5E" w:rsidRDefault="00390714" w:rsidP="00390714">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51302AF6" w14:textId="77777777" w:rsidR="00390714" w:rsidRPr="00A87F5E" w:rsidRDefault="00390714" w:rsidP="0039071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0E191C9C" w14:textId="77777777" w:rsidR="00390714" w:rsidRPr="00A87F5E" w:rsidRDefault="00390714" w:rsidP="00390714">
            <w:pPr>
              <w:widowControl/>
              <w:rPr>
                <w:rFonts w:ascii="ＭＳ ゴシック" w:eastAsia="ＭＳ ゴシック" w:hAnsi="ＭＳ ゴシック"/>
                <w:sz w:val="20"/>
              </w:rPr>
            </w:pPr>
          </w:p>
        </w:tc>
        <w:tc>
          <w:tcPr>
            <w:tcW w:w="4181" w:type="dxa"/>
          </w:tcPr>
          <w:p w14:paraId="7FC575F5" w14:textId="77777777" w:rsidR="00390714" w:rsidRPr="00A87F5E" w:rsidRDefault="00390714" w:rsidP="0039071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本文中に列挙された事例を読み取り、それらに共通する特徴をつかむとともに、その内容を</w:t>
            </w:r>
            <w:r w:rsidRPr="00A87F5E">
              <w:rPr>
                <w:rFonts w:ascii="ＭＳ 明朝" w:eastAsia="ＭＳ 明朝" w:hAnsi="ＭＳ 明朝" w:hint="eastAsia"/>
                <w:sz w:val="18"/>
              </w:rPr>
              <w:t>説明している。</w:t>
            </w:r>
          </w:p>
          <w:p w14:paraId="4FAE78D1" w14:textId="554B32E3" w:rsidR="00390714" w:rsidRPr="0000117D" w:rsidRDefault="00390714" w:rsidP="0039071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本文中での「うつくし」の語義について理解し、その内容を説明している。</w:t>
            </w:r>
          </w:p>
        </w:tc>
        <w:tc>
          <w:tcPr>
            <w:tcW w:w="4181" w:type="dxa"/>
          </w:tcPr>
          <w:p w14:paraId="39667140" w14:textId="77777777" w:rsidR="00390714"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・本文中に列挙された事例を読み取り、それらに共通する特徴をつかんでいる。</w:t>
            </w:r>
          </w:p>
          <w:p w14:paraId="2A137E3E" w14:textId="77777777" w:rsidR="00390714" w:rsidRDefault="00390714" w:rsidP="00390714">
            <w:pPr>
              <w:widowControl/>
              <w:ind w:left="180" w:hangingChars="100" w:hanging="180"/>
              <w:jc w:val="left"/>
              <w:rPr>
                <w:rFonts w:ascii="ＭＳ 明朝" w:eastAsia="ＭＳ 明朝" w:hAnsi="ＭＳ 明朝"/>
                <w:sz w:val="18"/>
              </w:rPr>
            </w:pPr>
          </w:p>
          <w:p w14:paraId="230E91BB" w14:textId="48DEC9C5" w:rsidR="00390714" w:rsidRPr="00A87F5E"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・本文中での「うつくし」の語義について理解している。</w:t>
            </w:r>
          </w:p>
        </w:tc>
        <w:tc>
          <w:tcPr>
            <w:tcW w:w="4179" w:type="dxa"/>
          </w:tcPr>
          <w:p w14:paraId="6A9E4A74" w14:textId="77777777" w:rsidR="00390714" w:rsidRDefault="00390714" w:rsidP="0039071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本文中に列挙された事例を読み取っておらず、それらに共通する特徴をつかんでいない。</w:t>
            </w:r>
          </w:p>
          <w:p w14:paraId="559B2F36" w14:textId="77777777" w:rsidR="00390714" w:rsidRPr="00015D28" w:rsidRDefault="00390714" w:rsidP="00390714">
            <w:pPr>
              <w:widowControl/>
              <w:ind w:left="180" w:hangingChars="100" w:hanging="180"/>
              <w:jc w:val="left"/>
              <w:rPr>
                <w:rFonts w:ascii="ＭＳ 明朝" w:eastAsia="ＭＳ 明朝" w:hAnsi="ＭＳ 明朝"/>
                <w:sz w:val="18"/>
              </w:rPr>
            </w:pPr>
          </w:p>
          <w:p w14:paraId="7E1A6301" w14:textId="3D6F1A1C" w:rsidR="00390714" w:rsidRPr="0000117D" w:rsidRDefault="00390714" w:rsidP="00390714">
            <w:pPr>
              <w:ind w:left="180" w:hangingChars="100" w:hanging="180"/>
              <w:rPr>
                <w:rFonts w:ascii="ＭＳ 明朝" w:eastAsia="ＭＳ 明朝" w:hAnsi="ＭＳ 明朝"/>
                <w:sz w:val="18"/>
              </w:rPr>
            </w:pPr>
            <w:r>
              <w:rPr>
                <w:rFonts w:ascii="ＭＳ 明朝" w:eastAsia="ＭＳ 明朝" w:hAnsi="ＭＳ 明朝" w:hint="eastAsia"/>
                <w:sz w:val="18"/>
              </w:rPr>
              <w:t>・本文中での「うつくし」の語義について理解していない。</w:t>
            </w:r>
          </w:p>
        </w:tc>
      </w:tr>
      <w:tr w:rsidR="00390714" w:rsidRPr="00127B3C" w14:paraId="5D7F6D4A" w14:textId="77777777" w:rsidTr="006D600E">
        <w:trPr>
          <w:gridAfter w:val="1"/>
          <w:wAfter w:w="8" w:type="dxa"/>
        </w:trPr>
        <w:tc>
          <w:tcPr>
            <w:tcW w:w="846" w:type="dxa"/>
            <w:vMerge/>
            <w:shd w:val="clear" w:color="auto" w:fill="D9D9D9" w:themeFill="background1" w:themeFillShade="D9"/>
            <w:textDirection w:val="tbRlV"/>
            <w:vAlign w:val="center"/>
          </w:tcPr>
          <w:p w14:paraId="3F787D1C" w14:textId="77777777" w:rsidR="00390714" w:rsidRPr="00DD77DE" w:rsidRDefault="00390714" w:rsidP="0039071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4988CC" w14:textId="77777777" w:rsidR="00390714" w:rsidRDefault="00390714" w:rsidP="00390714">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211F824" w14:textId="77777777" w:rsidR="00390714" w:rsidRPr="00A87F5E" w:rsidRDefault="00390714" w:rsidP="00390714">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7DC142A6" w14:textId="77777777" w:rsidR="00390714" w:rsidRDefault="00390714" w:rsidP="00390714">
            <w:pPr>
              <w:widowControl/>
              <w:rPr>
                <w:rFonts w:ascii="ＭＳ ゴシック" w:eastAsia="ＭＳ ゴシック" w:hAnsi="ＭＳ ゴシック"/>
                <w:sz w:val="20"/>
              </w:rPr>
            </w:pPr>
          </w:p>
        </w:tc>
        <w:tc>
          <w:tcPr>
            <w:tcW w:w="4181" w:type="dxa"/>
          </w:tcPr>
          <w:p w14:paraId="7A26CA05" w14:textId="2F7526DC" w:rsidR="00390714" w:rsidRPr="00A87F5E"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・作者の感性から自分のものの見方、感じ方、考え方を深め、それについて根拠をもって説明している。</w:t>
            </w:r>
          </w:p>
        </w:tc>
        <w:tc>
          <w:tcPr>
            <w:tcW w:w="4181" w:type="dxa"/>
          </w:tcPr>
          <w:p w14:paraId="3D211B6D" w14:textId="5E7F744F" w:rsidR="00390714" w:rsidRPr="00A87F5E"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・作者の感性から自分のものの見方、感じ方、考え方を深めている。</w:t>
            </w:r>
          </w:p>
        </w:tc>
        <w:tc>
          <w:tcPr>
            <w:tcW w:w="4179" w:type="dxa"/>
          </w:tcPr>
          <w:p w14:paraId="3A25F6F2" w14:textId="752BB593" w:rsidR="00390714" w:rsidRPr="00A87F5E"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・作者の感性から自分のものの見方、感じ方、考え方を深めていない。</w:t>
            </w:r>
          </w:p>
        </w:tc>
      </w:tr>
      <w:tr w:rsidR="00390714" w14:paraId="52B231D2" w14:textId="77777777" w:rsidTr="006D600E">
        <w:trPr>
          <w:gridAfter w:val="1"/>
          <w:wAfter w:w="8" w:type="dxa"/>
          <w:cantSplit/>
          <w:trHeight w:val="1287"/>
        </w:trPr>
        <w:tc>
          <w:tcPr>
            <w:tcW w:w="846" w:type="dxa"/>
            <w:shd w:val="clear" w:color="auto" w:fill="D9D9D9" w:themeFill="background1" w:themeFillShade="D9"/>
            <w:textDirection w:val="tbRlV"/>
            <w:vAlign w:val="center"/>
          </w:tcPr>
          <w:p w14:paraId="28E1CF33" w14:textId="77777777" w:rsidR="00390714" w:rsidRPr="00A87F5E" w:rsidRDefault="00390714" w:rsidP="0039071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9D6A8AC" w14:textId="77777777" w:rsidR="00390714" w:rsidRPr="00A87F5E" w:rsidRDefault="00390714" w:rsidP="0039071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1E3F73C" w14:textId="77777777" w:rsidR="00390714" w:rsidRPr="00A87F5E" w:rsidRDefault="00390714" w:rsidP="0039071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90A00D" w14:textId="33923A83" w:rsidR="00390714" w:rsidRPr="00A87F5E" w:rsidRDefault="00390714" w:rsidP="00390714">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9619A2">
              <w:rPr>
                <w:rFonts w:ascii="ＭＳ ゴシック" w:eastAsia="ＭＳ ゴシック" w:hAnsi="ＭＳ ゴシック" w:hint="eastAsia"/>
                <w:sz w:val="20"/>
              </w:rPr>
              <w:t>レポート・発表</w:t>
            </w:r>
          </w:p>
        </w:tc>
        <w:tc>
          <w:tcPr>
            <w:tcW w:w="4181" w:type="dxa"/>
          </w:tcPr>
          <w:p w14:paraId="1458D1BE" w14:textId="0CE2F860" w:rsidR="00390714" w:rsidRPr="007855BB"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・「うつくしきもの」を参考にして、現代版「</w:t>
            </w:r>
            <w:r w:rsidR="00EF65C2">
              <w:rPr>
                <w:rFonts w:ascii="ＭＳ 明朝" w:eastAsia="ＭＳ 明朝" w:hAnsi="ＭＳ 明朝" w:hint="eastAsia"/>
                <w:sz w:val="18"/>
              </w:rPr>
              <w:t>○○</w:t>
            </w:r>
            <w:r>
              <w:rPr>
                <w:rFonts w:ascii="ＭＳ 明朝" w:eastAsia="ＭＳ 明朝" w:hAnsi="ＭＳ 明朝" w:hint="eastAsia"/>
                <w:sz w:val="18"/>
              </w:rPr>
              <w:t>もの」を文章にまとめ、発表や討論を通して自分の考えをさらに深めようとしている。</w:t>
            </w:r>
          </w:p>
        </w:tc>
        <w:tc>
          <w:tcPr>
            <w:tcW w:w="4181" w:type="dxa"/>
          </w:tcPr>
          <w:p w14:paraId="2E731049" w14:textId="32FF8D6F" w:rsidR="00390714" w:rsidRPr="007855BB"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・「うつくしきもの」を参考にして、現代版「</w:t>
            </w:r>
            <w:r w:rsidR="00EF65C2">
              <w:rPr>
                <w:rFonts w:ascii="ＭＳ 明朝" w:eastAsia="ＭＳ 明朝" w:hAnsi="ＭＳ 明朝" w:hint="eastAsia"/>
                <w:sz w:val="18"/>
              </w:rPr>
              <w:t>○○</w:t>
            </w:r>
            <w:r>
              <w:rPr>
                <w:rFonts w:ascii="ＭＳ 明朝" w:eastAsia="ＭＳ 明朝" w:hAnsi="ＭＳ 明朝" w:hint="eastAsia"/>
                <w:sz w:val="18"/>
              </w:rPr>
              <w:t>もの」を文章にまとめようとしている。</w:t>
            </w:r>
          </w:p>
        </w:tc>
        <w:tc>
          <w:tcPr>
            <w:tcW w:w="4179" w:type="dxa"/>
          </w:tcPr>
          <w:p w14:paraId="0F448515" w14:textId="0DE9F288" w:rsidR="00390714" w:rsidRPr="007855BB" w:rsidRDefault="00390714" w:rsidP="0039071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・「うつくしきもの」を参考にして、現代版「</w:t>
            </w:r>
            <w:r w:rsidR="00EF65C2">
              <w:rPr>
                <w:rFonts w:ascii="ＭＳ 明朝" w:eastAsia="ＭＳ 明朝" w:hAnsi="ＭＳ 明朝" w:hint="eastAsia"/>
                <w:sz w:val="18"/>
              </w:rPr>
              <w:t>○○</w:t>
            </w:r>
            <w:r>
              <w:rPr>
                <w:rFonts w:ascii="ＭＳ 明朝" w:eastAsia="ＭＳ 明朝" w:hAnsi="ＭＳ 明朝" w:hint="eastAsia"/>
                <w:sz w:val="18"/>
              </w:rPr>
              <w:t>もの」を文章にまとめようとしていない。</w:t>
            </w:r>
          </w:p>
        </w:tc>
      </w:tr>
    </w:tbl>
    <w:p w14:paraId="3FC0D449" w14:textId="29F602F6" w:rsidR="00590AFC" w:rsidRDefault="00AA0C9B" w:rsidP="006D600E">
      <w:pPr>
        <w:rPr>
          <w:rFonts w:ascii="ＭＳ ゴシック" w:eastAsia="ＭＳ ゴシック" w:hAnsi="ＭＳ ゴシック"/>
        </w:rPr>
      </w:pPr>
      <w:r w:rsidRPr="00AA0C9B">
        <w:rPr>
          <w:rFonts w:ascii="ＭＳ ゴシック" w:eastAsia="ＭＳ ゴシック" w:hAnsi="ＭＳ ゴシック" w:hint="eastAsia"/>
        </w:rPr>
        <w:lastRenderedPageBreak/>
        <w:t>■『枕草子』「五月ばかりなどに山里に歩く」ルーブリック例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26864" w14:paraId="4E855B21" w14:textId="77777777" w:rsidTr="00CD6ABE">
        <w:trPr>
          <w:trHeight w:val="510"/>
        </w:trPr>
        <w:tc>
          <w:tcPr>
            <w:tcW w:w="2687" w:type="dxa"/>
            <w:gridSpan w:val="2"/>
            <w:shd w:val="clear" w:color="auto" w:fill="D9D9D9" w:themeFill="background1" w:themeFillShade="D9"/>
            <w:vAlign w:val="center"/>
          </w:tcPr>
          <w:p w14:paraId="44935871" w14:textId="77777777" w:rsidR="00626864" w:rsidRPr="00DD77DE" w:rsidRDefault="00626864" w:rsidP="00CD6AB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3B4AD55" w14:textId="77777777" w:rsidR="00626864" w:rsidRPr="00DD77DE" w:rsidRDefault="00626864" w:rsidP="00CD6AB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56A7E42" w14:textId="77777777" w:rsidR="00626864" w:rsidRPr="00DD77DE" w:rsidRDefault="00626864" w:rsidP="00CD6AB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17A5E6E" w14:textId="77777777" w:rsidR="00626864" w:rsidRPr="00DD77DE" w:rsidRDefault="00626864" w:rsidP="00CD6AB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26864" w14:paraId="5655C3C8" w14:textId="77777777" w:rsidTr="00CD6ABE">
        <w:trPr>
          <w:gridAfter w:val="1"/>
          <w:wAfter w:w="8" w:type="dxa"/>
          <w:trHeight w:val="740"/>
        </w:trPr>
        <w:tc>
          <w:tcPr>
            <w:tcW w:w="846" w:type="dxa"/>
            <w:vMerge w:val="restart"/>
            <w:shd w:val="clear" w:color="auto" w:fill="D9D9D9" w:themeFill="background1" w:themeFillShade="D9"/>
            <w:textDirection w:val="tbRlV"/>
            <w:vAlign w:val="center"/>
          </w:tcPr>
          <w:p w14:paraId="6D05F188" w14:textId="77777777" w:rsidR="00626864" w:rsidRPr="00DD77DE" w:rsidRDefault="00626864" w:rsidP="00CD6AB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80FCCF8" w14:textId="77777777" w:rsidR="00626864" w:rsidRPr="0042505D" w:rsidRDefault="00626864" w:rsidP="00CD6AB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1370290" w14:textId="77777777" w:rsidR="00626864" w:rsidRPr="003E6F49"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・『枕草子』とその作者について、知識を深め、構成や内容、後世に与えた影響等の概要を説明している。</w:t>
            </w:r>
          </w:p>
        </w:tc>
        <w:tc>
          <w:tcPr>
            <w:tcW w:w="4181" w:type="dxa"/>
          </w:tcPr>
          <w:p w14:paraId="266A1832" w14:textId="77777777" w:rsidR="00626864" w:rsidRPr="007855BB"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・『枕草子』とその作者について、知識を深めている。</w:t>
            </w:r>
          </w:p>
        </w:tc>
        <w:tc>
          <w:tcPr>
            <w:tcW w:w="4179" w:type="dxa"/>
          </w:tcPr>
          <w:p w14:paraId="4F2EED63" w14:textId="77777777" w:rsidR="00626864" w:rsidRPr="007855BB" w:rsidRDefault="00626864" w:rsidP="00CD6ABE">
            <w:pPr>
              <w:widowControl/>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・『枕草子』とその作者について、知識を深めていない。</w:t>
            </w:r>
          </w:p>
        </w:tc>
      </w:tr>
      <w:tr w:rsidR="00626864" w14:paraId="2B2346A9" w14:textId="77777777" w:rsidTr="00CD6ABE">
        <w:trPr>
          <w:gridAfter w:val="1"/>
          <w:wAfter w:w="8" w:type="dxa"/>
          <w:trHeight w:val="58"/>
        </w:trPr>
        <w:tc>
          <w:tcPr>
            <w:tcW w:w="846" w:type="dxa"/>
            <w:vMerge/>
            <w:shd w:val="clear" w:color="auto" w:fill="D9D9D9" w:themeFill="background1" w:themeFillShade="D9"/>
            <w:textDirection w:val="tbRlV"/>
            <w:vAlign w:val="center"/>
          </w:tcPr>
          <w:p w14:paraId="3344C12C" w14:textId="77777777" w:rsidR="00626864" w:rsidRPr="00DD77DE" w:rsidRDefault="00626864" w:rsidP="00CD6AB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B395F0" w14:textId="77777777" w:rsidR="00626864" w:rsidRDefault="00626864" w:rsidP="00CD6AB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78C1A0A" w14:textId="77777777" w:rsidR="00626864" w:rsidRPr="00DD77DE" w:rsidRDefault="00626864" w:rsidP="00CD6AB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34CFC33B" w14:textId="77777777" w:rsidR="00626864" w:rsidRPr="007855BB"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・旧暦や当時の乗り物について理解し、その内容を説明している。</w:t>
            </w:r>
          </w:p>
        </w:tc>
        <w:tc>
          <w:tcPr>
            <w:tcW w:w="4181" w:type="dxa"/>
          </w:tcPr>
          <w:p w14:paraId="218180DB" w14:textId="77777777" w:rsidR="00626864" w:rsidRPr="007855BB"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・旧暦や当時の乗り物について理解している。</w:t>
            </w:r>
          </w:p>
        </w:tc>
        <w:tc>
          <w:tcPr>
            <w:tcW w:w="4179" w:type="dxa"/>
          </w:tcPr>
          <w:p w14:paraId="003923E9" w14:textId="77777777" w:rsidR="00626864" w:rsidRPr="007855BB"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・旧暦や当時の乗り物について理解していない。</w:t>
            </w:r>
          </w:p>
        </w:tc>
      </w:tr>
      <w:tr w:rsidR="00626864" w14:paraId="077B89D5" w14:textId="77777777" w:rsidTr="00CD6ABE">
        <w:trPr>
          <w:gridAfter w:val="1"/>
          <w:wAfter w:w="8" w:type="dxa"/>
        </w:trPr>
        <w:tc>
          <w:tcPr>
            <w:tcW w:w="846" w:type="dxa"/>
            <w:vMerge/>
            <w:shd w:val="clear" w:color="auto" w:fill="D9D9D9" w:themeFill="background1" w:themeFillShade="D9"/>
            <w:textDirection w:val="tbRlV"/>
            <w:vAlign w:val="center"/>
          </w:tcPr>
          <w:p w14:paraId="035A90E6" w14:textId="77777777" w:rsidR="00626864" w:rsidRPr="00DD77DE" w:rsidRDefault="00626864" w:rsidP="00CD6AB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757EB4" w14:textId="77777777" w:rsidR="00626864" w:rsidRDefault="00626864" w:rsidP="00CD6AB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A8A8D3D" w14:textId="77777777" w:rsidR="00626864" w:rsidRPr="00393C2E" w:rsidRDefault="00626864" w:rsidP="00CD6AB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605952CC"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5DCA3CB1"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・本文中の古文重要語句の意味や用法を理解している。</w:t>
            </w:r>
          </w:p>
        </w:tc>
        <w:tc>
          <w:tcPr>
            <w:tcW w:w="4179" w:type="dxa"/>
          </w:tcPr>
          <w:p w14:paraId="32873150"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・本文中の古文重要語句の意味や用法を理解していない。</w:t>
            </w:r>
          </w:p>
        </w:tc>
      </w:tr>
      <w:tr w:rsidR="00626864" w14:paraId="5BB5BD46" w14:textId="77777777" w:rsidTr="00CD6ABE">
        <w:trPr>
          <w:gridAfter w:val="1"/>
          <w:wAfter w:w="8" w:type="dxa"/>
        </w:trPr>
        <w:tc>
          <w:tcPr>
            <w:tcW w:w="846" w:type="dxa"/>
            <w:vMerge/>
            <w:shd w:val="clear" w:color="auto" w:fill="D9D9D9" w:themeFill="background1" w:themeFillShade="D9"/>
            <w:textDirection w:val="tbRlV"/>
            <w:vAlign w:val="center"/>
          </w:tcPr>
          <w:p w14:paraId="29635399" w14:textId="77777777" w:rsidR="00626864" w:rsidRPr="00DD77DE" w:rsidRDefault="00626864" w:rsidP="00CD6AB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28AD64B" w14:textId="77777777" w:rsidR="00626864" w:rsidRDefault="00626864" w:rsidP="00CD6AB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34BE08E" w14:textId="77777777" w:rsidR="00626864" w:rsidRDefault="00626864" w:rsidP="00CD6ABE">
            <w:pPr>
              <w:widowControl/>
              <w:ind w:firstLineChars="300" w:firstLine="6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10F24AE1"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3A2F626C"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・本文中の助動詞の意味や助詞の用法などの文法事項を理解している。</w:t>
            </w:r>
          </w:p>
          <w:p w14:paraId="46DF9B0E" w14:textId="77777777" w:rsidR="00626864" w:rsidRPr="00283C60" w:rsidRDefault="00626864" w:rsidP="00CD6ABE">
            <w:pPr>
              <w:widowControl/>
              <w:jc w:val="left"/>
              <w:rPr>
                <w:rFonts w:ascii="ＭＳ 明朝" w:eastAsia="ＭＳ 明朝" w:hAnsi="ＭＳ 明朝"/>
                <w:sz w:val="18"/>
              </w:rPr>
            </w:pPr>
          </w:p>
        </w:tc>
        <w:tc>
          <w:tcPr>
            <w:tcW w:w="4179" w:type="dxa"/>
          </w:tcPr>
          <w:p w14:paraId="0B4C4F6A"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・本文中の助動詞の意味や助詞の用法などの文法事項を理解していない。</w:t>
            </w:r>
          </w:p>
          <w:p w14:paraId="098F5B7F" w14:textId="77777777" w:rsidR="00626864" w:rsidRPr="00283C60" w:rsidRDefault="00626864" w:rsidP="00CD6ABE">
            <w:pPr>
              <w:rPr>
                <w:rFonts w:ascii="ＭＳ 明朝" w:eastAsia="ＭＳ 明朝" w:hAnsi="ＭＳ 明朝"/>
                <w:sz w:val="18"/>
              </w:rPr>
            </w:pPr>
          </w:p>
        </w:tc>
      </w:tr>
      <w:tr w:rsidR="00626864" w14:paraId="3BFA02FA" w14:textId="77777777" w:rsidTr="00CD6ABE">
        <w:trPr>
          <w:gridAfter w:val="1"/>
          <w:wAfter w:w="8" w:type="dxa"/>
          <w:trHeight w:val="307"/>
        </w:trPr>
        <w:tc>
          <w:tcPr>
            <w:tcW w:w="846" w:type="dxa"/>
            <w:vMerge w:val="restart"/>
            <w:shd w:val="clear" w:color="auto" w:fill="D9D9D9" w:themeFill="background1" w:themeFillShade="D9"/>
            <w:textDirection w:val="tbRlV"/>
            <w:vAlign w:val="center"/>
          </w:tcPr>
          <w:p w14:paraId="662B11BA" w14:textId="77777777" w:rsidR="00626864" w:rsidRPr="00DD77DE" w:rsidRDefault="00626864" w:rsidP="00CD6AB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D53EA9C" w14:textId="77777777" w:rsidR="00626864" w:rsidRDefault="00626864" w:rsidP="00CD6AB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375C1493" w14:textId="77777777" w:rsidR="00626864" w:rsidRPr="00DD77DE" w:rsidRDefault="00626864" w:rsidP="00CD6AB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28E2431"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・文法事項等を踏まえた上で、文脈や背景に沿った適切な現代語訳をしている。</w:t>
            </w:r>
          </w:p>
        </w:tc>
        <w:tc>
          <w:tcPr>
            <w:tcW w:w="4181" w:type="dxa"/>
          </w:tcPr>
          <w:p w14:paraId="020F4F03"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・文法事項等を踏まえて本文を逐語訳している。</w:t>
            </w:r>
          </w:p>
        </w:tc>
        <w:tc>
          <w:tcPr>
            <w:tcW w:w="4179" w:type="dxa"/>
          </w:tcPr>
          <w:p w14:paraId="2056C616"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・文法事項等を踏まえて本文を逐語訳していない。</w:t>
            </w:r>
          </w:p>
        </w:tc>
      </w:tr>
      <w:tr w:rsidR="00626864" w:rsidRPr="00127B3C" w14:paraId="230676D0" w14:textId="77777777" w:rsidTr="00CD6ABE">
        <w:trPr>
          <w:gridAfter w:val="1"/>
          <w:wAfter w:w="8" w:type="dxa"/>
        </w:trPr>
        <w:tc>
          <w:tcPr>
            <w:tcW w:w="846" w:type="dxa"/>
            <w:vMerge/>
            <w:shd w:val="clear" w:color="auto" w:fill="D9D9D9" w:themeFill="background1" w:themeFillShade="D9"/>
            <w:textDirection w:val="tbRlV"/>
            <w:vAlign w:val="center"/>
          </w:tcPr>
          <w:p w14:paraId="0150F828" w14:textId="77777777" w:rsidR="00626864" w:rsidRPr="00DD77DE" w:rsidRDefault="00626864" w:rsidP="00CD6AB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A4CC703" w14:textId="77777777" w:rsidR="00626864" w:rsidRPr="00A87F5E" w:rsidRDefault="00626864" w:rsidP="00CD6AB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E7B8593" w14:textId="77777777" w:rsidR="00626864" w:rsidRPr="00A87F5E" w:rsidRDefault="00626864" w:rsidP="00CD6AB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33C02252" w14:textId="77777777" w:rsidR="00626864" w:rsidRPr="00A87F5E" w:rsidRDefault="00626864" w:rsidP="00CD6ABE">
            <w:pPr>
              <w:widowControl/>
              <w:rPr>
                <w:rFonts w:ascii="ＭＳ ゴシック" w:eastAsia="ＭＳ ゴシック" w:hAnsi="ＭＳ ゴシック"/>
                <w:sz w:val="20"/>
              </w:rPr>
            </w:pPr>
          </w:p>
        </w:tc>
        <w:tc>
          <w:tcPr>
            <w:tcW w:w="4181" w:type="dxa"/>
          </w:tcPr>
          <w:p w14:paraId="6CF171AD"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・第一段落で描かれた情景を読み取り、その内容を説明している。</w:t>
            </w:r>
          </w:p>
          <w:p w14:paraId="05A2DFCB"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・第二段落で描かれた出来事を理解し、その内容を説明している。</w:t>
            </w:r>
          </w:p>
          <w:p w14:paraId="547013D6"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・本文全体から読み取れる作者の気分を理解し、根拠とともに説明している。</w:t>
            </w:r>
          </w:p>
        </w:tc>
        <w:tc>
          <w:tcPr>
            <w:tcW w:w="4181" w:type="dxa"/>
          </w:tcPr>
          <w:p w14:paraId="6AB5CF35"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・第一段落で描かれた情景を読み取っている。</w:t>
            </w:r>
          </w:p>
          <w:p w14:paraId="5BDB159E" w14:textId="77777777" w:rsidR="00626864" w:rsidRPr="00283C60" w:rsidRDefault="00626864" w:rsidP="00CD6ABE">
            <w:pPr>
              <w:widowControl/>
              <w:ind w:left="180" w:hangingChars="100" w:hanging="180"/>
              <w:jc w:val="left"/>
              <w:rPr>
                <w:rFonts w:ascii="ＭＳ 明朝" w:eastAsia="ＭＳ 明朝" w:hAnsi="ＭＳ 明朝"/>
                <w:sz w:val="18"/>
              </w:rPr>
            </w:pPr>
          </w:p>
          <w:p w14:paraId="7ED947C7"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・第二段落で描かれた出来事を理解している。</w:t>
            </w:r>
          </w:p>
          <w:p w14:paraId="70A3A762" w14:textId="77777777" w:rsidR="00626864" w:rsidRPr="00283C60" w:rsidRDefault="00626864" w:rsidP="00CD6ABE">
            <w:pPr>
              <w:widowControl/>
              <w:ind w:left="180" w:hangingChars="100" w:hanging="180"/>
              <w:jc w:val="left"/>
              <w:rPr>
                <w:rFonts w:ascii="ＭＳ 明朝" w:eastAsia="ＭＳ 明朝" w:hAnsi="ＭＳ 明朝"/>
                <w:sz w:val="18"/>
              </w:rPr>
            </w:pPr>
          </w:p>
          <w:p w14:paraId="515951D0"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・本文全体から読み取れる作者の気分を理解している。</w:t>
            </w:r>
          </w:p>
        </w:tc>
        <w:tc>
          <w:tcPr>
            <w:tcW w:w="4179" w:type="dxa"/>
          </w:tcPr>
          <w:p w14:paraId="6AA47219" w14:textId="77777777" w:rsidR="00626864" w:rsidRPr="00283C60" w:rsidRDefault="00626864" w:rsidP="00CD6ABE">
            <w:pPr>
              <w:widowControl/>
              <w:ind w:left="180" w:hangingChars="100" w:hanging="180"/>
              <w:jc w:val="left"/>
              <w:rPr>
                <w:rFonts w:ascii="ＭＳ 明朝" w:eastAsia="ＭＳ 明朝" w:hAnsi="ＭＳ 明朝"/>
                <w:sz w:val="18"/>
              </w:rPr>
            </w:pPr>
            <w:r w:rsidRPr="00283C60">
              <w:rPr>
                <w:rFonts w:ascii="ＭＳ 明朝" w:eastAsia="ＭＳ 明朝" w:hAnsi="ＭＳ 明朝" w:hint="eastAsia"/>
                <w:sz w:val="18"/>
              </w:rPr>
              <w:t>・第一段落で描かれた情景を読み取っていない。</w:t>
            </w:r>
          </w:p>
          <w:p w14:paraId="41BA2B9B" w14:textId="77777777" w:rsidR="00626864" w:rsidRPr="00283C60" w:rsidRDefault="00626864" w:rsidP="00CD6ABE">
            <w:pPr>
              <w:ind w:left="180" w:hangingChars="100" w:hanging="180"/>
              <w:rPr>
                <w:rFonts w:ascii="ＭＳ 明朝" w:eastAsia="ＭＳ 明朝" w:hAnsi="ＭＳ 明朝"/>
                <w:sz w:val="18"/>
              </w:rPr>
            </w:pPr>
          </w:p>
          <w:p w14:paraId="1E27C32F" w14:textId="77777777" w:rsidR="00626864" w:rsidRPr="00283C60" w:rsidRDefault="00626864" w:rsidP="00CD6ABE">
            <w:pPr>
              <w:ind w:left="180" w:hangingChars="100" w:hanging="180"/>
              <w:rPr>
                <w:rFonts w:ascii="ＭＳ 明朝" w:eastAsia="ＭＳ 明朝" w:hAnsi="ＭＳ 明朝"/>
                <w:sz w:val="18"/>
              </w:rPr>
            </w:pPr>
            <w:r w:rsidRPr="00283C60">
              <w:rPr>
                <w:rFonts w:ascii="ＭＳ 明朝" w:eastAsia="ＭＳ 明朝" w:hAnsi="ＭＳ 明朝" w:hint="eastAsia"/>
                <w:sz w:val="18"/>
              </w:rPr>
              <w:t>・第二段落で描かれた出来事を理解していない。</w:t>
            </w:r>
          </w:p>
          <w:p w14:paraId="7677AECC" w14:textId="77777777" w:rsidR="00626864" w:rsidRPr="00283C60" w:rsidRDefault="00626864" w:rsidP="00CD6ABE">
            <w:pPr>
              <w:rPr>
                <w:rFonts w:ascii="ＭＳ 明朝" w:eastAsia="ＭＳ 明朝" w:hAnsi="ＭＳ 明朝"/>
                <w:sz w:val="18"/>
              </w:rPr>
            </w:pPr>
          </w:p>
          <w:p w14:paraId="6879C84F" w14:textId="77777777" w:rsidR="00626864" w:rsidRPr="00283C60" w:rsidRDefault="00626864" w:rsidP="00CD6ABE">
            <w:pPr>
              <w:ind w:left="180" w:hangingChars="100" w:hanging="180"/>
              <w:rPr>
                <w:rFonts w:ascii="ＭＳ 明朝" w:eastAsia="ＭＳ 明朝" w:hAnsi="ＭＳ 明朝"/>
                <w:sz w:val="18"/>
              </w:rPr>
            </w:pPr>
            <w:r w:rsidRPr="00283C60">
              <w:rPr>
                <w:rFonts w:ascii="ＭＳ 明朝" w:eastAsia="ＭＳ 明朝" w:hAnsi="ＭＳ 明朝" w:hint="eastAsia"/>
                <w:sz w:val="18"/>
              </w:rPr>
              <w:t>・本文全体から読み取れる作者の気分を理解していない。</w:t>
            </w:r>
          </w:p>
        </w:tc>
      </w:tr>
      <w:tr w:rsidR="00626864" w:rsidRPr="00127B3C" w14:paraId="43C401E8" w14:textId="77777777" w:rsidTr="00CD6ABE">
        <w:trPr>
          <w:gridAfter w:val="1"/>
          <w:wAfter w:w="8" w:type="dxa"/>
        </w:trPr>
        <w:tc>
          <w:tcPr>
            <w:tcW w:w="846" w:type="dxa"/>
            <w:vMerge/>
            <w:shd w:val="clear" w:color="auto" w:fill="D9D9D9" w:themeFill="background1" w:themeFillShade="D9"/>
            <w:textDirection w:val="tbRlV"/>
            <w:vAlign w:val="center"/>
          </w:tcPr>
          <w:p w14:paraId="4A08C38F" w14:textId="77777777" w:rsidR="00626864" w:rsidRPr="00DD77DE" w:rsidRDefault="00626864" w:rsidP="00CD6AB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D430F0E" w14:textId="77777777" w:rsidR="00626864" w:rsidRDefault="00626864" w:rsidP="00CD6ABE">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0A55837" w14:textId="77777777" w:rsidR="00626864" w:rsidRPr="00A87F5E" w:rsidRDefault="00626864" w:rsidP="00CD6ABE">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0235FE71" w14:textId="77777777" w:rsidR="00626864" w:rsidRDefault="00626864" w:rsidP="00CD6ABE">
            <w:pPr>
              <w:widowControl/>
              <w:rPr>
                <w:rFonts w:ascii="ＭＳ ゴシック" w:eastAsia="ＭＳ ゴシック" w:hAnsi="ＭＳ ゴシック"/>
                <w:sz w:val="20"/>
              </w:rPr>
            </w:pPr>
          </w:p>
        </w:tc>
        <w:tc>
          <w:tcPr>
            <w:tcW w:w="4181" w:type="dxa"/>
          </w:tcPr>
          <w:p w14:paraId="6C6EDAF6" w14:textId="77777777" w:rsidR="00626864" w:rsidRPr="00A87F5E"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・作者の気分を想像し、そこから自分のものの見方、感じ方、考え方を深め、それについて根拠をもって説明している。</w:t>
            </w:r>
          </w:p>
        </w:tc>
        <w:tc>
          <w:tcPr>
            <w:tcW w:w="4181" w:type="dxa"/>
          </w:tcPr>
          <w:p w14:paraId="73D30C1F" w14:textId="77777777" w:rsidR="00626864" w:rsidRPr="00A87F5E"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・作者の気分を想像し、そこから自分のものの見方、感じ方、考え方を深めている。</w:t>
            </w:r>
          </w:p>
        </w:tc>
        <w:tc>
          <w:tcPr>
            <w:tcW w:w="4179" w:type="dxa"/>
          </w:tcPr>
          <w:p w14:paraId="028502AB" w14:textId="77777777" w:rsidR="00626864" w:rsidRPr="00A87F5E"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・作者の気分を想像し、そこから自分のものの見方、感じ方、考え方を深めていない。</w:t>
            </w:r>
          </w:p>
        </w:tc>
      </w:tr>
      <w:tr w:rsidR="00626864" w14:paraId="7A47DC19" w14:textId="77777777" w:rsidTr="00CD6ABE">
        <w:trPr>
          <w:gridAfter w:val="1"/>
          <w:wAfter w:w="8" w:type="dxa"/>
          <w:cantSplit/>
          <w:trHeight w:val="1287"/>
        </w:trPr>
        <w:tc>
          <w:tcPr>
            <w:tcW w:w="846" w:type="dxa"/>
            <w:shd w:val="clear" w:color="auto" w:fill="D9D9D9" w:themeFill="background1" w:themeFillShade="D9"/>
            <w:textDirection w:val="tbRlV"/>
            <w:vAlign w:val="center"/>
          </w:tcPr>
          <w:p w14:paraId="518A0C6E" w14:textId="77777777" w:rsidR="00626864" w:rsidRPr="00A87F5E" w:rsidRDefault="00626864" w:rsidP="00CD6AB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380BBF10" w14:textId="77777777" w:rsidR="00626864" w:rsidRPr="00A87F5E" w:rsidRDefault="00626864" w:rsidP="00CD6AB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5ADA041" w14:textId="77777777" w:rsidR="00626864" w:rsidRPr="00A87F5E" w:rsidRDefault="00626864" w:rsidP="00CD6AB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0E9B67A" w14:textId="77777777" w:rsidR="00626864" w:rsidRPr="00A87F5E" w:rsidRDefault="00626864" w:rsidP="00CD6ABE">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9619A2">
              <w:rPr>
                <w:rFonts w:ascii="ＭＳ ゴシック" w:eastAsia="ＭＳ ゴシック" w:hAnsi="ＭＳ ゴシック" w:hint="eastAsia"/>
                <w:sz w:val="20"/>
              </w:rPr>
              <w:t>レポート・発表</w:t>
            </w:r>
          </w:p>
        </w:tc>
        <w:tc>
          <w:tcPr>
            <w:tcW w:w="4181" w:type="dxa"/>
          </w:tcPr>
          <w:p w14:paraId="010A507F" w14:textId="77777777" w:rsidR="00626864" w:rsidRPr="007855BB"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・作者の感性についてどのように思うか文章にまとめ、発表や討論を通して自分の考えをさらに深めようとしている。</w:t>
            </w:r>
          </w:p>
        </w:tc>
        <w:tc>
          <w:tcPr>
            <w:tcW w:w="4181" w:type="dxa"/>
          </w:tcPr>
          <w:p w14:paraId="03BEDA61" w14:textId="77777777" w:rsidR="00626864" w:rsidRPr="007855BB"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・作者の感性についてどのように思うか、文章にまとめようとしている。</w:t>
            </w:r>
          </w:p>
        </w:tc>
        <w:tc>
          <w:tcPr>
            <w:tcW w:w="4179" w:type="dxa"/>
          </w:tcPr>
          <w:p w14:paraId="4BCC5E3B" w14:textId="77777777" w:rsidR="00626864" w:rsidRPr="007855BB" w:rsidRDefault="00626864" w:rsidP="00CD6AB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・作者の感性についてどのように思うか、文章にまとめようとしていない。</w:t>
            </w:r>
          </w:p>
        </w:tc>
      </w:tr>
    </w:tbl>
    <w:p w14:paraId="1334FF1F" w14:textId="77777777" w:rsidR="00590AFC" w:rsidRPr="00626864" w:rsidRDefault="00590AFC" w:rsidP="006D600E">
      <w:pPr>
        <w:rPr>
          <w:rFonts w:ascii="ＭＳ ゴシック" w:eastAsia="ＭＳ ゴシック" w:hAnsi="ＭＳ ゴシック"/>
        </w:rPr>
      </w:pPr>
    </w:p>
    <w:p w14:paraId="79B8AF94" w14:textId="77777777" w:rsidR="00590AFC" w:rsidRDefault="00590AFC" w:rsidP="006D600E">
      <w:pPr>
        <w:rPr>
          <w:rFonts w:ascii="ＭＳ ゴシック" w:eastAsia="ＭＳ ゴシック" w:hAnsi="ＭＳ ゴシック"/>
        </w:rPr>
      </w:pPr>
    </w:p>
    <w:p w14:paraId="2B23C41E" w14:textId="77777777" w:rsidR="00590AFC" w:rsidRDefault="00590AFC" w:rsidP="006D600E">
      <w:pPr>
        <w:rPr>
          <w:rFonts w:ascii="ＭＳ ゴシック" w:eastAsia="ＭＳ ゴシック" w:hAnsi="ＭＳ ゴシック"/>
        </w:rPr>
      </w:pPr>
    </w:p>
    <w:p w14:paraId="5469BD7E" w14:textId="16278E77" w:rsidR="00590AFC" w:rsidRDefault="00590AFC">
      <w:pPr>
        <w:widowControl/>
        <w:jc w:val="left"/>
        <w:rPr>
          <w:rFonts w:ascii="ＭＳ ゴシック" w:eastAsia="ＭＳ ゴシック" w:hAnsi="ＭＳ ゴシック"/>
        </w:rPr>
      </w:pPr>
      <w:r>
        <w:rPr>
          <w:rFonts w:ascii="ＭＳ ゴシック" w:eastAsia="ＭＳ ゴシック" w:hAnsi="ＭＳ ゴシック"/>
        </w:rPr>
        <w:br w:type="page"/>
      </w:r>
    </w:p>
    <w:p w14:paraId="4F478ACE" w14:textId="2057CA55" w:rsidR="006D600E" w:rsidRPr="00025F40" w:rsidRDefault="006D600E" w:rsidP="006D600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折々のうた『万葉集』</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D600E" w14:paraId="5E5B613A" w14:textId="77777777" w:rsidTr="006D600E">
        <w:trPr>
          <w:trHeight w:val="510"/>
        </w:trPr>
        <w:tc>
          <w:tcPr>
            <w:tcW w:w="2687" w:type="dxa"/>
            <w:gridSpan w:val="2"/>
            <w:shd w:val="clear" w:color="auto" w:fill="D9D9D9" w:themeFill="background1" w:themeFillShade="D9"/>
            <w:vAlign w:val="center"/>
          </w:tcPr>
          <w:p w14:paraId="06A4E518"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EF57E8A"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B047682"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5433529"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83C60" w14:paraId="5C6C86A5" w14:textId="77777777" w:rsidTr="006D600E">
        <w:trPr>
          <w:gridAfter w:val="1"/>
          <w:wAfter w:w="8" w:type="dxa"/>
          <w:trHeight w:val="740"/>
        </w:trPr>
        <w:tc>
          <w:tcPr>
            <w:tcW w:w="846" w:type="dxa"/>
            <w:vMerge w:val="restart"/>
            <w:shd w:val="clear" w:color="auto" w:fill="D9D9D9" w:themeFill="background1" w:themeFillShade="D9"/>
            <w:textDirection w:val="tbRlV"/>
            <w:vAlign w:val="center"/>
          </w:tcPr>
          <w:p w14:paraId="72ADC728" w14:textId="2D8F04E7" w:rsidR="00283C60" w:rsidRPr="00DD77DE" w:rsidRDefault="00283C60" w:rsidP="00283C6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FBE489D" w14:textId="5E64623E" w:rsidR="00283C60" w:rsidRPr="0042505D" w:rsidRDefault="00283C60" w:rsidP="00283C60">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1F464E9" w14:textId="140497D0" w:rsidR="00283C60" w:rsidRPr="003E6F49"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・『万葉集』の文学史上の位置や主な歌人について理解し、構成や内容、後世に与えた影響等の概要を説明している。</w:t>
            </w:r>
          </w:p>
        </w:tc>
        <w:tc>
          <w:tcPr>
            <w:tcW w:w="4181" w:type="dxa"/>
          </w:tcPr>
          <w:p w14:paraId="67D0091F" w14:textId="411F83F4" w:rsidR="00283C60" w:rsidRPr="00010A9C"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・『万葉集』の文学史上の位置や主な歌人について理解している。</w:t>
            </w:r>
          </w:p>
        </w:tc>
        <w:tc>
          <w:tcPr>
            <w:tcW w:w="4179" w:type="dxa"/>
          </w:tcPr>
          <w:p w14:paraId="32FAD93B" w14:textId="71891CC7" w:rsidR="00283C60" w:rsidRPr="007855BB"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・『万葉集』の文学史上の位置や主な歌人について理解していない。</w:t>
            </w:r>
          </w:p>
        </w:tc>
      </w:tr>
      <w:tr w:rsidR="00283C60" w14:paraId="3C952BC4" w14:textId="77777777" w:rsidTr="006D600E">
        <w:trPr>
          <w:gridAfter w:val="1"/>
          <w:wAfter w:w="8" w:type="dxa"/>
          <w:trHeight w:val="58"/>
        </w:trPr>
        <w:tc>
          <w:tcPr>
            <w:tcW w:w="846" w:type="dxa"/>
            <w:vMerge/>
            <w:shd w:val="clear" w:color="auto" w:fill="D9D9D9" w:themeFill="background1" w:themeFillShade="D9"/>
            <w:textDirection w:val="tbRlV"/>
            <w:vAlign w:val="center"/>
          </w:tcPr>
          <w:p w14:paraId="4A765C74" w14:textId="77777777" w:rsidR="00283C60" w:rsidRPr="00DD77DE" w:rsidRDefault="00283C60" w:rsidP="00283C6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B719AE" w14:textId="77777777" w:rsidR="00283C60" w:rsidRPr="000445AF" w:rsidRDefault="00283C60" w:rsidP="00283C60">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②背景知識</w:t>
            </w:r>
          </w:p>
          <w:p w14:paraId="71621BFA" w14:textId="6660DC36" w:rsidR="00283C60" w:rsidRPr="000445AF" w:rsidRDefault="00283C60" w:rsidP="00283C60">
            <w:pPr>
              <w:widowControl/>
              <w:ind w:firstLineChars="300" w:firstLine="600"/>
              <w:rPr>
                <w:rFonts w:ascii="ＭＳ ゴシック" w:eastAsia="ＭＳ ゴシック" w:hAnsi="ＭＳ ゴシック"/>
                <w:sz w:val="20"/>
              </w:rPr>
            </w:pPr>
            <w:r w:rsidRPr="000445AF">
              <w:rPr>
                <w:rFonts w:ascii="ＭＳ ゴシック" w:eastAsia="ＭＳ ゴシック" w:hAnsi="ＭＳ ゴシック" w:hint="eastAsia"/>
                <w:sz w:val="20"/>
              </w:rPr>
              <w:t xml:space="preserve">　</w:t>
            </w:r>
            <w:r w:rsidRPr="000445AF">
              <w:rPr>
                <w:rFonts w:ascii="ＭＳ ゴシック" w:eastAsia="ＭＳ ゴシック" w:hAnsi="ＭＳ ゴシック" w:hint="eastAsia"/>
                <w:sz w:val="20"/>
                <w:szCs w:val="20"/>
                <w:bdr w:val="single" w:sz="4" w:space="0" w:color="auto"/>
              </w:rPr>
              <w:t>（１）ウ</w:t>
            </w:r>
          </w:p>
        </w:tc>
        <w:tc>
          <w:tcPr>
            <w:tcW w:w="4181" w:type="dxa"/>
          </w:tcPr>
          <w:p w14:paraId="5BD84CB1" w14:textId="164EDF4D" w:rsidR="00283C60" w:rsidRPr="000445AF" w:rsidRDefault="00283C60" w:rsidP="00283C60">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・「天智帝」や「壬申の乱」についての知識を獲得し</w:t>
            </w:r>
            <w:r>
              <w:rPr>
                <w:rFonts w:ascii="ＭＳ 明朝" w:eastAsia="ＭＳ 明朝" w:hAnsi="ＭＳ 明朝" w:hint="eastAsia"/>
                <w:sz w:val="18"/>
              </w:rPr>
              <w:t>、</w:t>
            </w:r>
            <w:r w:rsidRPr="000445AF">
              <w:rPr>
                <w:rFonts w:ascii="ＭＳ 明朝" w:eastAsia="ＭＳ 明朝" w:hAnsi="ＭＳ 明朝" w:hint="eastAsia"/>
                <w:sz w:val="18"/>
              </w:rPr>
              <w:t>その内容を説明している。</w:t>
            </w:r>
          </w:p>
        </w:tc>
        <w:tc>
          <w:tcPr>
            <w:tcW w:w="4181" w:type="dxa"/>
          </w:tcPr>
          <w:p w14:paraId="1402FA58" w14:textId="2A315CF8" w:rsidR="00283C60" w:rsidRPr="000445AF" w:rsidRDefault="00283C60" w:rsidP="00283C60">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・「天智帝」や「壬申の乱」についての知識を獲得している。</w:t>
            </w:r>
          </w:p>
        </w:tc>
        <w:tc>
          <w:tcPr>
            <w:tcW w:w="4179" w:type="dxa"/>
          </w:tcPr>
          <w:p w14:paraId="514AC5DA" w14:textId="1DCE7D42" w:rsidR="00283C60" w:rsidRPr="000445AF" w:rsidRDefault="00283C60" w:rsidP="00283C60">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・「天智帝」や「壬申の乱」についての知識を獲得していない。</w:t>
            </w:r>
          </w:p>
        </w:tc>
      </w:tr>
      <w:tr w:rsidR="00283C60" w14:paraId="394EF01E" w14:textId="77777777" w:rsidTr="006D600E">
        <w:trPr>
          <w:gridAfter w:val="1"/>
          <w:wAfter w:w="8" w:type="dxa"/>
        </w:trPr>
        <w:tc>
          <w:tcPr>
            <w:tcW w:w="846" w:type="dxa"/>
            <w:vMerge/>
            <w:shd w:val="clear" w:color="auto" w:fill="D9D9D9" w:themeFill="background1" w:themeFillShade="D9"/>
            <w:textDirection w:val="tbRlV"/>
            <w:vAlign w:val="center"/>
          </w:tcPr>
          <w:p w14:paraId="41BCC370" w14:textId="77777777" w:rsidR="00283C60" w:rsidRPr="00DD77DE" w:rsidRDefault="00283C60" w:rsidP="00283C6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A4571A" w14:textId="77777777" w:rsidR="00283C60" w:rsidRPr="000445AF" w:rsidRDefault="00283C60" w:rsidP="00283C60">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③古文重要語句</w:t>
            </w:r>
          </w:p>
          <w:p w14:paraId="502B8C94" w14:textId="1AAE5FAF" w:rsidR="00283C60" w:rsidRPr="000445AF" w:rsidRDefault="00283C60" w:rsidP="00283C60">
            <w:pPr>
              <w:widowControl/>
              <w:ind w:firstLineChars="300" w:firstLine="600"/>
              <w:rPr>
                <w:rFonts w:ascii="ＭＳ ゴシック" w:eastAsia="ＭＳ ゴシック" w:hAnsi="ＭＳ ゴシック"/>
                <w:sz w:val="20"/>
                <w:szCs w:val="20"/>
                <w:bdr w:val="single" w:sz="4" w:space="0" w:color="auto"/>
              </w:rPr>
            </w:pPr>
            <w:r w:rsidRPr="000445AF">
              <w:rPr>
                <w:rFonts w:ascii="ＭＳ ゴシック" w:eastAsia="ＭＳ ゴシック" w:hAnsi="ＭＳ ゴシック" w:hint="eastAsia"/>
                <w:sz w:val="20"/>
                <w:szCs w:val="20"/>
                <w:bdr w:val="single" w:sz="4" w:space="0" w:color="auto"/>
              </w:rPr>
              <w:t>（１）ウエ</w:t>
            </w:r>
          </w:p>
        </w:tc>
        <w:tc>
          <w:tcPr>
            <w:tcW w:w="4181" w:type="dxa"/>
          </w:tcPr>
          <w:p w14:paraId="31BCE40E" w14:textId="4EA8FD30" w:rsidR="00283C60" w:rsidRPr="000445AF" w:rsidRDefault="00283C60" w:rsidP="00283C60">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・歌中の古文重要語句や用法を理解し</w:t>
            </w:r>
            <w:r>
              <w:rPr>
                <w:rFonts w:ascii="ＭＳ 明朝" w:eastAsia="ＭＳ 明朝" w:hAnsi="ＭＳ 明朝" w:hint="eastAsia"/>
                <w:sz w:val="18"/>
              </w:rPr>
              <w:t>、</w:t>
            </w:r>
            <w:r w:rsidRPr="000445AF">
              <w:rPr>
                <w:rFonts w:ascii="ＭＳ 明朝" w:eastAsia="ＭＳ 明朝" w:hAnsi="ＭＳ 明朝" w:hint="eastAsia"/>
                <w:sz w:val="18"/>
              </w:rPr>
              <w:t>さらに歌中で使用されている以外の別の意味や使われ方の知識を得ている。</w:t>
            </w:r>
          </w:p>
        </w:tc>
        <w:tc>
          <w:tcPr>
            <w:tcW w:w="4181" w:type="dxa"/>
          </w:tcPr>
          <w:p w14:paraId="3685CDAB" w14:textId="35284611" w:rsidR="00283C60" w:rsidRPr="000445AF" w:rsidRDefault="00283C60" w:rsidP="00283C60">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・歌中の古文重要語句の意味や用法を理解している。</w:t>
            </w:r>
          </w:p>
        </w:tc>
        <w:tc>
          <w:tcPr>
            <w:tcW w:w="4179" w:type="dxa"/>
          </w:tcPr>
          <w:p w14:paraId="462FF821" w14:textId="6A5E7766" w:rsidR="00283C60" w:rsidRPr="000445AF" w:rsidRDefault="00283C60" w:rsidP="00283C60">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・歌中の古文重要語句の意味や用法を理解していない。</w:t>
            </w:r>
          </w:p>
        </w:tc>
      </w:tr>
      <w:tr w:rsidR="00283C60" w14:paraId="48087B13" w14:textId="77777777" w:rsidTr="006D600E">
        <w:trPr>
          <w:gridAfter w:val="1"/>
          <w:wAfter w:w="8" w:type="dxa"/>
        </w:trPr>
        <w:tc>
          <w:tcPr>
            <w:tcW w:w="846" w:type="dxa"/>
            <w:vMerge/>
            <w:shd w:val="clear" w:color="auto" w:fill="D9D9D9" w:themeFill="background1" w:themeFillShade="D9"/>
            <w:textDirection w:val="tbRlV"/>
            <w:vAlign w:val="center"/>
          </w:tcPr>
          <w:p w14:paraId="245E787B" w14:textId="77777777" w:rsidR="00283C60" w:rsidRPr="00DD77DE" w:rsidRDefault="00283C60" w:rsidP="00283C6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7072B4" w14:textId="77777777" w:rsidR="00283C60" w:rsidRPr="000445AF" w:rsidRDefault="00283C60" w:rsidP="00283C60">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④音読</w:t>
            </w:r>
          </w:p>
          <w:p w14:paraId="6B54AFFE" w14:textId="41ED2A59" w:rsidR="00283C60" w:rsidRPr="000445AF" w:rsidRDefault="00283C60" w:rsidP="00283C60">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 xml:space="preserve">　　　　</w:t>
            </w:r>
            <w:r w:rsidRPr="000445AF">
              <w:rPr>
                <w:rFonts w:ascii="ＭＳ ゴシック" w:eastAsia="ＭＳ ゴシック" w:hAnsi="ＭＳ ゴシック" w:hint="eastAsia"/>
                <w:sz w:val="20"/>
                <w:bdr w:val="single" w:sz="4" w:space="0" w:color="auto"/>
              </w:rPr>
              <w:t>（１）ウ</w:t>
            </w:r>
          </w:p>
        </w:tc>
        <w:tc>
          <w:tcPr>
            <w:tcW w:w="4181" w:type="dxa"/>
          </w:tcPr>
          <w:p w14:paraId="2AF0934B" w14:textId="0802F2C1" w:rsidR="00283C60" w:rsidRPr="000445AF" w:rsidRDefault="00283C60" w:rsidP="00283C60">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・歌の句切れやリズムに注意して正確に音読している。</w:t>
            </w:r>
          </w:p>
        </w:tc>
        <w:tc>
          <w:tcPr>
            <w:tcW w:w="4181" w:type="dxa"/>
          </w:tcPr>
          <w:p w14:paraId="6A4F6D00" w14:textId="2D3207E1" w:rsidR="00283C60" w:rsidRPr="000445AF" w:rsidRDefault="00283C60" w:rsidP="00283C60">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・歌の句切れやリズムに注意して音読している。</w:t>
            </w:r>
          </w:p>
        </w:tc>
        <w:tc>
          <w:tcPr>
            <w:tcW w:w="4179" w:type="dxa"/>
          </w:tcPr>
          <w:p w14:paraId="04158128" w14:textId="08FAABF5" w:rsidR="00283C60" w:rsidRPr="000445AF" w:rsidRDefault="00283C60" w:rsidP="00283C60">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・歌の句切れやリズムに注意して音読していない。</w:t>
            </w:r>
          </w:p>
        </w:tc>
      </w:tr>
      <w:tr w:rsidR="00283C60" w14:paraId="2957D63A" w14:textId="77777777" w:rsidTr="006D600E">
        <w:trPr>
          <w:gridAfter w:val="1"/>
          <w:wAfter w:w="8" w:type="dxa"/>
        </w:trPr>
        <w:tc>
          <w:tcPr>
            <w:tcW w:w="846" w:type="dxa"/>
            <w:vMerge/>
            <w:shd w:val="clear" w:color="auto" w:fill="D9D9D9" w:themeFill="background1" w:themeFillShade="D9"/>
            <w:textDirection w:val="tbRlV"/>
            <w:vAlign w:val="center"/>
          </w:tcPr>
          <w:p w14:paraId="086673CE" w14:textId="77777777" w:rsidR="00283C60" w:rsidRPr="00DD77DE" w:rsidRDefault="00283C60" w:rsidP="00283C6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754887" w14:textId="064AE96D" w:rsidR="00283C60" w:rsidRPr="000445AF" w:rsidRDefault="00283C60" w:rsidP="00283C60">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 xml:space="preserve">⑤和歌の基礎知識の理解　</w:t>
            </w:r>
            <w:r w:rsidRPr="000445AF">
              <w:rPr>
                <w:rFonts w:ascii="ＭＳ ゴシック" w:eastAsia="ＭＳ ゴシック" w:hAnsi="ＭＳ ゴシック" w:hint="eastAsia"/>
                <w:sz w:val="20"/>
                <w:bdr w:val="single" w:sz="4" w:space="0" w:color="auto"/>
              </w:rPr>
              <w:t>（１）オ</w:t>
            </w:r>
          </w:p>
        </w:tc>
        <w:tc>
          <w:tcPr>
            <w:tcW w:w="4181" w:type="dxa"/>
          </w:tcPr>
          <w:p w14:paraId="776C40B3" w14:textId="588BAECD" w:rsidR="00283C60" w:rsidRPr="000445AF" w:rsidRDefault="00283C60" w:rsidP="00283C60">
            <w:pPr>
              <w:ind w:left="180" w:hangingChars="100" w:hanging="180"/>
              <w:rPr>
                <w:rFonts w:ascii="ＭＳ 明朝" w:eastAsia="ＭＳ 明朝" w:hAnsi="ＭＳ 明朝"/>
                <w:sz w:val="18"/>
              </w:rPr>
            </w:pPr>
            <w:r w:rsidRPr="000445AF">
              <w:rPr>
                <w:rFonts w:ascii="ＭＳ 明朝" w:eastAsia="ＭＳ 明朝" w:hAnsi="ＭＳ 明朝" w:hint="eastAsia"/>
                <w:sz w:val="18"/>
              </w:rPr>
              <w:t>・字余り</w:t>
            </w:r>
            <w:r>
              <w:rPr>
                <w:rFonts w:ascii="ＭＳ 明朝" w:eastAsia="ＭＳ 明朝" w:hAnsi="ＭＳ 明朝" w:hint="eastAsia"/>
                <w:sz w:val="18"/>
              </w:rPr>
              <w:t>、</w:t>
            </w:r>
            <w:r w:rsidRPr="000445AF">
              <w:rPr>
                <w:rFonts w:ascii="ＭＳ 明朝" w:eastAsia="ＭＳ 明朝" w:hAnsi="ＭＳ 明朝" w:hint="eastAsia"/>
                <w:sz w:val="18"/>
              </w:rPr>
              <w:t>句切れについて理解を深め</w:t>
            </w:r>
            <w:r>
              <w:rPr>
                <w:rFonts w:ascii="ＭＳ 明朝" w:eastAsia="ＭＳ 明朝" w:hAnsi="ＭＳ 明朝" w:hint="eastAsia"/>
                <w:sz w:val="18"/>
              </w:rPr>
              <w:t>、</w:t>
            </w:r>
            <w:r w:rsidRPr="000445AF">
              <w:rPr>
                <w:rFonts w:ascii="ＭＳ 明朝" w:eastAsia="ＭＳ 明朝" w:hAnsi="ＭＳ 明朝" w:hint="eastAsia"/>
                <w:sz w:val="18"/>
              </w:rPr>
              <w:t>その内容を説明している。</w:t>
            </w:r>
          </w:p>
        </w:tc>
        <w:tc>
          <w:tcPr>
            <w:tcW w:w="4181" w:type="dxa"/>
          </w:tcPr>
          <w:p w14:paraId="0EFB152E" w14:textId="679B1AAB" w:rsidR="00283C60" w:rsidRPr="000445AF" w:rsidRDefault="00283C60" w:rsidP="00283C60">
            <w:pPr>
              <w:rPr>
                <w:rFonts w:ascii="ＭＳ 明朝" w:eastAsia="ＭＳ 明朝" w:hAnsi="ＭＳ 明朝"/>
                <w:sz w:val="18"/>
              </w:rPr>
            </w:pPr>
            <w:r w:rsidRPr="000445AF">
              <w:rPr>
                <w:rFonts w:ascii="ＭＳ 明朝" w:eastAsia="ＭＳ 明朝" w:hAnsi="ＭＳ 明朝" w:hint="eastAsia"/>
                <w:sz w:val="18"/>
              </w:rPr>
              <w:t>・字余り</w:t>
            </w:r>
            <w:r>
              <w:rPr>
                <w:rFonts w:ascii="ＭＳ 明朝" w:eastAsia="ＭＳ 明朝" w:hAnsi="ＭＳ 明朝" w:hint="eastAsia"/>
                <w:sz w:val="18"/>
              </w:rPr>
              <w:t>、</w:t>
            </w:r>
            <w:r w:rsidRPr="000445AF">
              <w:rPr>
                <w:rFonts w:ascii="ＭＳ 明朝" w:eastAsia="ＭＳ 明朝" w:hAnsi="ＭＳ 明朝" w:hint="eastAsia"/>
                <w:sz w:val="18"/>
              </w:rPr>
              <w:t>句切れについて理解を深めている。</w:t>
            </w:r>
          </w:p>
        </w:tc>
        <w:tc>
          <w:tcPr>
            <w:tcW w:w="4179" w:type="dxa"/>
          </w:tcPr>
          <w:p w14:paraId="51684CD1" w14:textId="71F26452" w:rsidR="00283C60" w:rsidRPr="000445AF" w:rsidRDefault="00283C60" w:rsidP="00283C60">
            <w:pPr>
              <w:rPr>
                <w:rFonts w:ascii="ＭＳ 明朝" w:eastAsia="ＭＳ 明朝" w:hAnsi="ＭＳ 明朝"/>
                <w:sz w:val="18"/>
              </w:rPr>
            </w:pPr>
            <w:r w:rsidRPr="000445AF">
              <w:rPr>
                <w:rFonts w:ascii="ＭＳ 明朝" w:eastAsia="ＭＳ 明朝" w:hAnsi="ＭＳ 明朝" w:hint="eastAsia"/>
                <w:sz w:val="18"/>
              </w:rPr>
              <w:t>・字余り</w:t>
            </w:r>
            <w:r>
              <w:rPr>
                <w:rFonts w:ascii="ＭＳ 明朝" w:eastAsia="ＭＳ 明朝" w:hAnsi="ＭＳ 明朝" w:hint="eastAsia"/>
                <w:sz w:val="18"/>
              </w:rPr>
              <w:t>、</w:t>
            </w:r>
            <w:r w:rsidRPr="000445AF">
              <w:rPr>
                <w:rFonts w:ascii="ＭＳ 明朝" w:eastAsia="ＭＳ 明朝" w:hAnsi="ＭＳ 明朝" w:hint="eastAsia"/>
                <w:sz w:val="18"/>
              </w:rPr>
              <w:t>句切れについて理解を深めていない。</w:t>
            </w:r>
          </w:p>
        </w:tc>
      </w:tr>
      <w:tr w:rsidR="00283C60" w14:paraId="1504B757" w14:textId="77777777" w:rsidTr="006D600E">
        <w:trPr>
          <w:gridAfter w:val="1"/>
          <w:wAfter w:w="8" w:type="dxa"/>
        </w:trPr>
        <w:tc>
          <w:tcPr>
            <w:tcW w:w="846" w:type="dxa"/>
            <w:vMerge/>
            <w:shd w:val="clear" w:color="auto" w:fill="D9D9D9" w:themeFill="background1" w:themeFillShade="D9"/>
            <w:textDirection w:val="tbRlV"/>
            <w:vAlign w:val="center"/>
          </w:tcPr>
          <w:p w14:paraId="29C242EB" w14:textId="77777777" w:rsidR="00283C60" w:rsidRPr="00DD77DE" w:rsidRDefault="00283C60" w:rsidP="00283C6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8EA4737" w14:textId="77777777" w:rsidR="00283C60" w:rsidRDefault="00283C60" w:rsidP="00283C60">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0C09B991" w14:textId="0EBAD316" w:rsidR="00283C60" w:rsidRDefault="00283C60" w:rsidP="00283C6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6C209FED" w14:textId="3EF0D0B8" w:rsidR="00283C60"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・歌中の助詞の用法などの文法事項を理解し、さらに本文で使用されている以外の別の意味や使われ方の知識を得ている。</w:t>
            </w:r>
          </w:p>
        </w:tc>
        <w:tc>
          <w:tcPr>
            <w:tcW w:w="4181" w:type="dxa"/>
          </w:tcPr>
          <w:p w14:paraId="3783EF1F" w14:textId="77777777" w:rsidR="00283C60"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・歌中の助詞の用法などの文法事項を理解している。</w:t>
            </w:r>
          </w:p>
          <w:p w14:paraId="4B2DA845" w14:textId="77777777" w:rsidR="00283C60" w:rsidRDefault="00283C60" w:rsidP="00283C60">
            <w:pPr>
              <w:widowControl/>
              <w:jc w:val="left"/>
              <w:rPr>
                <w:rFonts w:ascii="ＭＳ 明朝" w:eastAsia="ＭＳ 明朝" w:hAnsi="ＭＳ 明朝"/>
                <w:sz w:val="18"/>
              </w:rPr>
            </w:pPr>
          </w:p>
        </w:tc>
        <w:tc>
          <w:tcPr>
            <w:tcW w:w="4179" w:type="dxa"/>
          </w:tcPr>
          <w:p w14:paraId="5B794EA7" w14:textId="77777777" w:rsidR="00283C60"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・歌中の助詞の用法などの文法事項を理解していない。</w:t>
            </w:r>
          </w:p>
          <w:p w14:paraId="7A406F8F" w14:textId="77777777" w:rsidR="00283C60" w:rsidRPr="00290271" w:rsidRDefault="00283C60" w:rsidP="00283C60">
            <w:pPr>
              <w:rPr>
                <w:rFonts w:ascii="ＭＳ 明朝" w:eastAsia="ＭＳ 明朝" w:hAnsi="ＭＳ 明朝"/>
                <w:sz w:val="18"/>
              </w:rPr>
            </w:pPr>
          </w:p>
        </w:tc>
      </w:tr>
      <w:tr w:rsidR="00283C60" w14:paraId="01AB406C" w14:textId="77777777" w:rsidTr="006D600E">
        <w:trPr>
          <w:gridAfter w:val="1"/>
          <w:wAfter w:w="8" w:type="dxa"/>
          <w:trHeight w:val="307"/>
        </w:trPr>
        <w:tc>
          <w:tcPr>
            <w:tcW w:w="846" w:type="dxa"/>
            <w:vMerge w:val="restart"/>
            <w:shd w:val="clear" w:color="auto" w:fill="D9D9D9" w:themeFill="background1" w:themeFillShade="D9"/>
            <w:textDirection w:val="tbRlV"/>
            <w:vAlign w:val="center"/>
          </w:tcPr>
          <w:p w14:paraId="70FA37C7" w14:textId="2C722E52" w:rsidR="00283C60" w:rsidRPr="00DD77DE" w:rsidRDefault="00283C60" w:rsidP="00283C6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DC218F4" w14:textId="77777777" w:rsidR="00283C60" w:rsidRDefault="00283C60" w:rsidP="00283C6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4D436EF3" w14:textId="0A440962" w:rsidR="00283C60" w:rsidRPr="00DD77DE" w:rsidRDefault="00283C60" w:rsidP="00283C6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F043AF1" w14:textId="0568DD14" w:rsidR="00283C60" w:rsidRPr="007855BB"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50560126" w14:textId="543FDD3E" w:rsidR="00283C60" w:rsidRPr="006C08AB" w:rsidRDefault="00283C60" w:rsidP="00283C60">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0E76E13B" w14:textId="6CD682EB" w:rsidR="00283C60" w:rsidRPr="006C08AB" w:rsidRDefault="00283C60" w:rsidP="00283C60">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283C60" w:rsidRPr="00127B3C" w14:paraId="007EA161" w14:textId="77777777" w:rsidTr="006D600E">
        <w:trPr>
          <w:gridAfter w:val="1"/>
          <w:wAfter w:w="8" w:type="dxa"/>
        </w:trPr>
        <w:tc>
          <w:tcPr>
            <w:tcW w:w="846" w:type="dxa"/>
            <w:vMerge/>
            <w:shd w:val="clear" w:color="auto" w:fill="D9D9D9" w:themeFill="background1" w:themeFillShade="D9"/>
            <w:textDirection w:val="tbRlV"/>
            <w:vAlign w:val="center"/>
          </w:tcPr>
          <w:p w14:paraId="21D31440" w14:textId="77777777" w:rsidR="00283C60" w:rsidRPr="00DD77DE" w:rsidRDefault="00283C60" w:rsidP="00283C6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FB0B64" w14:textId="77777777" w:rsidR="00283C60" w:rsidRPr="00A87F5E" w:rsidRDefault="00283C60" w:rsidP="00283C60">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15EF6DE1" w14:textId="69F0FFB9" w:rsidR="00283C60" w:rsidRPr="00A87F5E" w:rsidRDefault="00283C60" w:rsidP="00283C6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5F9F7C67" w14:textId="77777777" w:rsidR="00283C60" w:rsidRDefault="00283C60" w:rsidP="00283C60">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『折々のうた』の解説を参考に、「淡海の海…」の</w:t>
            </w:r>
            <w:r w:rsidRPr="001D3611">
              <w:rPr>
                <w:rFonts w:ascii="ＭＳ 明朝" w:eastAsia="ＭＳ 明朝" w:hAnsi="ＭＳ 明朝" w:hint="eastAsia"/>
                <w:sz w:val="18"/>
              </w:rPr>
              <w:t>歌の</w:t>
            </w:r>
            <w:r>
              <w:rPr>
                <w:rFonts w:ascii="ＭＳ 明朝" w:eastAsia="ＭＳ 明朝" w:hAnsi="ＭＳ 明朝" w:hint="eastAsia"/>
                <w:sz w:val="18"/>
              </w:rPr>
              <w:t>主題</w:t>
            </w:r>
            <w:r w:rsidRPr="001D3611">
              <w:rPr>
                <w:rFonts w:ascii="ＭＳ 明朝" w:eastAsia="ＭＳ 明朝" w:hAnsi="ＭＳ 明朝" w:hint="eastAsia"/>
                <w:sz w:val="18"/>
              </w:rPr>
              <w:t>を理解し</w:t>
            </w:r>
            <w:r>
              <w:rPr>
                <w:rFonts w:ascii="ＭＳ 明朝" w:eastAsia="ＭＳ 明朝" w:hAnsi="ＭＳ 明朝" w:hint="eastAsia"/>
                <w:sz w:val="18"/>
              </w:rPr>
              <w:t>、根拠とともに説明している</w:t>
            </w:r>
            <w:r w:rsidRPr="001D3611">
              <w:rPr>
                <w:rFonts w:ascii="ＭＳ 明朝" w:eastAsia="ＭＳ 明朝" w:hAnsi="ＭＳ 明朝" w:hint="eastAsia"/>
                <w:sz w:val="18"/>
              </w:rPr>
              <w:t>。</w:t>
            </w:r>
          </w:p>
          <w:p w14:paraId="31997D81" w14:textId="04745A82" w:rsidR="00283C60" w:rsidRPr="001D3611"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・『折々のうた』の解説を参考に、「春の苑…」の歌に描かれた情景を理解し、</w:t>
            </w:r>
            <w:r w:rsidRPr="001D3611">
              <w:rPr>
                <w:rFonts w:ascii="ＭＳ 明朝" w:eastAsia="ＭＳ 明朝" w:hAnsi="ＭＳ 明朝" w:hint="eastAsia"/>
                <w:sz w:val="18"/>
              </w:rPr>
              <w:t>根拠とともに説明している。</w:t>
            </w:r>
          </w:p>
        </w:tc>
        <w:tc>
          <w:tcPr>
            <w:tcW w:w="4181" w:type="dxa"/>
          </w:tcPr>
          <w:p w14:paraId="459C2C0A" w14:textId="77777777" w:rsidR="00283C60" w:rsidRDefault="00283C60" w:rsidP="00283C60">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『折々のうた』の解説を参考に、「淡海の海…」の</w:t>
            </w:r>
            <w:r w:rsidRPr="001D3611">
              <w:rPr>
                <w:rFonts w:ascii="ＭＳ 明朝" w:eastAsia="ＭＳ 明朝" w:hAnsi="ＭＳ 明朝" w:hint="eastAsia"/>
                <w:sz w:val="18"/>
              </w:rPr>
              <w:t>歌の</w:t>
            </w:r>
            <w:r>
              <w:rPr>
                <w:rFonts w:ascii="ＭＳ 明朝" w:eastAsia="ＭＳ 明朝" w:hAnsi="ＭＳ 明朝" w:hint="eastAsia"/>
                <w:sz w:val="18"/>
              </w:rPr>
              <w:t>主題</w:t>
            </w:r>
            <w:r w:rsidRPr="001D3611">
              <w:rPr>
                <w:rFonts w:ascii="ＭＳ 明朝" w:eastAsia="ＭＳ 明朝" w:hAnsi="ＭＳ 明朝" w:hint="eastAsia"/>
                <w:sz w:val="18"/>
              </w:rPr>
              <w:t>を理解している。</w:t>
            </w:r>
          </w:p>
          <w:p w14:paraId="13526429" w14:textId="77777777" w:rsidR="00283C60" w:rsidRDefault="00283C60" w:rsidP="00283C60">
            <w:pPr>
              <w:widowControl/>
              <w:ind w:left="180" w:hangingChars="100" w:hanging="180"/>
              <w:jc w:val="left"/>
              <w:rPr>
                <w:rFonts w:ascii="ＭＳ 明朝" w:eastAsia="ＭＳ 明朝" w:hAnsi="ＭＳ 明朝"/>
                <w:sz w:val="18"/>
              </w:rPr>
            </w:pPr>
          </w:p>
          <w:p w14:paraId="04C90E75" w14:textId="5AD93B48" w:rsidR="00283C60" w:rsidRPr="001D3611"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・『折々のうた』の解説を参考に、「春の苑…」の歌に描かれた情景を理解している。</w:t>
            </w:r>
          </w:p>
        </w:tc>
        <w:tc>
          <w:tcPr>
            <w:tcW w:w="4179" w:type="dxa"/>
          </w:tcPr>
          <w:p w14:paraId="2EB7D6B5" w14:textId="77777777" w:rsidR="00283C60" w:rsidRDefault="00283C60" w:rsidP="00283C60">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『折々のうた』の解説を参考に、「淡海の海…」の</w:t>
            </w:r>
            <w:r w:rsidRPr="001D3611">
              <w:rPr>
                <w:rFonts w:ascii="ＭＳ 明朝" w:eastAsia="ＭＳ 明朝" w:hAnsi="ＭＳ 明朝" w:hint="eastAsia"/>
                <w:sz w:val="18"/>
              </w:rPr>
              <w:t>歌の</w:t>
            </w:r>
            <w:r>
              <w:rPr>
                <w:rFonts w:ascii="ＭＳ 明朝" w:eastAsia="ＭＳ 明朝" w:hAnsi="ＭＳ 明朝" w:hint="eastAsia"/>
                <w:sz w:val="18"/>
              </w:rPr>
              <w:t>主題</w:t>
            </w:r>
            <w:r w:rsidRPr="001D3611">
              <w:rPr>
                <w:rFonts w:ascii="ＭＳ 明朝" w:eastAsia="ＭＳ 明朝" w:hAnsi="ＭＳ 明朝" w:hint="eastAsia"/>
                <w:sz w:val="18"/>
              </w:rPr>
              <w:t>を理解してい</w:t>
            </w:r>
            <w:r>
              <w:rPr>
                <w:rFonts w:ascii="ＭＳ 明朝" w:eastAsia="ＭＳ 明朝" w:hAnsi="ＭＳ 明朝" w:hint="eastAsia"/>
                <w:sz w:val="18"/>
              </w:rPr>
              <w:t>ない</w:t>
            </w:r>
            <w:r w:rsidRPr="001D3611">
              <w:rPr>
                <w:rFonts w:ascii="ＭＳ 明朝" w:eastAsia="ＭＳ 明朝" w:hAnsi="ＭＳ 明朝" w:hint="eastAsia"/>
                <w:sz w:val="18"/>
              </w:rPr>
              <w:t>。</w:t>
            </w:r>
          </w:p>
          <w:p w14:paraId="5DB4A9CE" w14:textId="77777777" w:rsidR="00283C60" w:rsidRDefault="00283C60" w:rsidP="00283C60">
            <w:pPr>
              <w:widowControl/>
              <w:ind w:left="180" w:hangingChars="100" w:hanging="180"/>
              <w:jc w:val="left"/>
              <w:rPr>
                <w:rFonts w:ascii="ＭＳ 明朝" w:eastAsia="ＭＳ 明朝" w:hAnsi="ＭＳ 明朝"/>
                <w:sz w:val="18"/>
              </w:rPr>
            </w:pPr>
          </w:p>
          <w:p w14:paraId="05F0C33D" w14:textId="76E32BAF" w:rsidR="00283C60" w:rsidRPr="001D3611"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・『折々のうた』の解説を参考に、「春の苑…」の歌に描かれた情景を理解していない。</w:t>
            </w:r>
          </w:p>
        </w:tc>
      </w:tr>
      <w:tr w:rsidR="00283C60" w:rsidRPr="00127B3C" w14:paraId="0B1860CA" w14:textId="77777777" w:rsidTr="006D600E">
        <w:trPr>
          <w:gridAfter w:val="1"/>
          <w:wAfter w:w="8" w:type="dxa"/>
        </w:trPr>
        <w:tc>
          <w:tcPr>
            <w:tcW w:w="846" w:type="dxa"/>
            <w:vMerge/>
            <w:shd w:val="clear" w:color="auto" w:fill="D9D9D9" w:themeFill="background1" w:themeFillShade="D9"/>
            <w:textDirection w:val="tbRlV"/>
            <w:vAlign w:val="center"/>
          </w:tcPr>
          <w:p w14:paraId="1501ABC8" w14:textId="77777777" w:rsidR="00283C60" w:rsidRPr="00DD77DE" w:rsidRDefault="00283C60" w:rsidP="00283C6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C27CB34" w14:textId="6D91EC55" w:rsidR="00283C60" w:rsidRDefault="00283C60" w:rsidP="00283C60">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⑨表現の特色の理解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DAB9466" w14:textId="1A93DFD5" w:rsidR="00283C60" w:rsidRPr="001D3611" w:rsidRDefault="00283C60" w:rsidP="00283C60">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w:t>
            </w:r>
            <w:r>
              <w:rPr>
                <w:rFonts w:ascii="ＭＳ 明朝" w:eastAsia="ＭＳ 明朝" w:hAnsi="ＭＳ 明朝" w:hint="eastAsia"/>
                <w:sz w:val="18"/>
              </w:rPr>
              <w:t>、</w:t>
            </w:r>
            <w:r w:rsidRPr="001D3611">
              <w:rPr>
                <w:rFonts w:ascii="ＭＳ 明朝" w:eastAsia="ＭＳ 明朝" w:hAnsi="ＭＳ 明朝" w:hint="eastAsia"/>
                <w:sz w:val="18"/>
              </w:rPr>
              <w:t>その内容を説明している。</w:t>
            </w:r>
          </w:p>
        </w:tc>
        <w:tc>
          <w:tcPr>
            <w:tcW w:w="4181" w:type="dxa"/>
          </w:tcPr>
          <w:p w14:paraId="5A68CAB8" w14:textId="05C7B265" w:rsidR="00283C60" w:rsidRPr="001D3611" w:rsidRDefault="00283C60" w:rsidP="00283C60">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・『万葉集』の表現の特色について理解している。</w:t>
            </w:r>
          </w:p>
        </w:tc>
        <w:tc>
          <w:tcPr>
            <w:tcW w:w="4179" w:type="dxa"/>
          </w:tcPr>
          <w:p w14:paraId="0135E17E" w14:textId="5F000292" w:rsidR="00283C60" w:rsidRPr="001D3611" w:rsidRDefault="00283C60" w:rsidP="00283C60">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・『万葉集』の表現の特色について理解していない。</w:t>
            </w:r>
          </w:p>
        </w:tc>
      </w:tr>
      <w:tr w:rsidR="00283C60" w:rsidRPr="00127B3C" w14:paraId="72D341A2" w14:textId="77777777" w:rsidTr="006D600E">
        <w:trPr>
          <w:gridAfter w:val="1"/>
          <w:wAfter w:w="8" w:type="dxa"/>
        </w:trPr>
        <w:tc>
          <w:tcPr>
            <w:tcW w:w="846" w:type="dxa"/>
            <w:shd w:val="clear" w:color="auto" w:fill="D9D9D9" w:themeFill="background1" w:themeFillShade="D9"/>
            <w:textDirection w:val="tbRlV"/>
            <w:vAlign w:val="center"/>
          </w:tcPr>
          <w:p w14:paraId="4145D9D6" w14:textId="77777777" w:rsidR="00283C60" w:rsidRPr="00DD77DE" w:rsidRDefault="00283C60" w:rsidP="00283C6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98C97BE" w14:textId="77777777" w:rsidR="00283C60" w:rsidRDefault="00283C60" w:rsidP="00283C60">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⑩考えの形成</w:t>
            </w:r>
          </w:p>
          <w:p w14:paraId="5A36DA5F" w14:textId="61A61728" w:rsidR="00283C60" w:rsidRDefault="00283C60" w:rsidP="00283C60">
            <w:pPr>
              <w:widowControl/>
              <w:ind w:leftChars="100" w:left="210" w:firstLineChars="200" w:firstLine="4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056458B0" w14:textId="34B66386" w:rsidR="00283C60" w:rsidRPr="001D3611"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・歌の内容から、自分のものの見方、感じ方、考え方を深め、それについて根拠をもって説明している。</w:t>
            </w:r>
          </w:p>
        </w:tc>
        <w:tc>
          <w:tcPr>
            <w:tcW w:w="4181" w:type="dxa"/>
          </w:tcPr>
          <w:p w14:paraId="75AB1A2C" w14:textId="3F34C251" w:rsidR="00283C60" w:rsidRPr="001D3611"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w:t>
            </w:r>
            <w:r w:rsidRPr="00445876">
              <w:rPr>
                <w:rFonts w:ascii="ＭＳ 明朝" w:eastAsia="ＭＳ 明朝" w:hAnsi="ＭＳ 明朝" w:hint="eastAsia"/>
                <w:sz w:val="18"/>
              </w:rPr>
              <w:t>の</w:t>
            </w:r>
            <w:r>
              <w:rPr>
                <w:rFonts w:ascii="ＭＳ 明朝" w:eastAsia="ＭＳ 明朝" w:hAnsi="ＭＳ 明朝" w:hint="eastAsia"/>
                <w:sz w:val="18"/>
              </w:rPr>
              <w:t>内容から、自分のものの見方、感じ方、考え方を深めている。</w:t>
            </w:r>
          </w:p>
        </w:tc>
        <w:tc>
          <w:tcPr>
            <w:tcW w:w="4179" w:type="dxa"/>
          </w:tcPr>
          <w:p w14:paraId="4017F9B4" w14:textId="7C92A406" w:rsidR="00283C60" w:rsidRPr="001D3611"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・歌の内容から、自分のものの見方、感じ方、考え方を深めていない。</w:t>
            </w:r>
          </w:p>
        </w:tc>
      </w:tr>
      <w:tr w:rsidR="00283C60" w14:paraId="419A7BA1" w14:textId="77777777" w:rsidTr="006D600E">
        <w:trPr>
          <w:gridAfter w:val="1"/>
          <w:wAfter w:w="8" w:type="dxa"/>
          <w:cantSplit/>
          <w:trHeight w:val="1287"/>
        </w:trPr>
        <w:tc>
          <w:tcPr>
            <w:tcW w:w="846" w:type="dxa"/>
            <w:shd w:val="clear" w:color="auto" w:fill="D9D9D9" w:themeFill="background1" w:themeFillShade="D9"/>
            <w:textDirection w:val="tbRlV"/>
            <w:vAlign w:val="center"/>
          </w:tcPr>
          <w:p w14:paraId="20AB77D6" w14:textId="77777777" w:rsidR="00283C60" w:rsidRPr="00A87F5E" w:rsidRDefault="00283C60" w:rsidP="00283C6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D2117BE" w14:textId="77777777" w:rsidR="00283C60" w:rsidRPr="00A87F5E" w:rsidRDefault="00283C60" w:rsidP="00283C6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F26EAA6" w14:textId="77777777" w:rsidR="00283C60" w:rsidRPr="00A87F5E" w:rsidRDefault="00283C60" w:rsidP="00283C6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04CF2D" w14:textId="660CF282" w:rsidR="00283C60" w:rsidRPr="00A87F5E" w:rsidRDefault="00283C60" w:rsidP="00283C60">
            <w:pPr>
              <w:widowControl/>
              <w:rPr>
                <w:rFonts w:ascii="ＭＳ ゴシック" w:eastAsia="ＭＳ ゴシック" w:hAnsi="ＭＳ ゴシック"/>
                <w:sz w:val="20"/>
              </w:rPr>
            </w:pPr>
            <w:r>
              <w:rPr>
                <w:rFonts w:ascii="ＭＳ ゴシック" w:eastAsia="ＭＳ ゴシック" w:hAnsi="ＭＳ ゴシック" w:hint="eastAsia"/>
                <w:sz w:val="20"/>
              </w:rPr>
              <w:t>⑪紹介文</w:t>
            </w:r>
            <w:r w:rsidRPr="009619A2">
              <w:rPr>
                <w:rFonts w:ascii="ＭＳ ゴシック" w:eastAsia="ＭＳ ゴシック" w:hAnsi="ＭＳ ゴシック" w:hint="eastAsia"/>
                <w:sz w:val="20"/>
              </w:rPr>
              <w:t>・発表</w:t>
            </w:r>
          </w:p>
        </w:tc>
        <w:tc>
          <w:tcPr>
            <w:tcW w:w="4181" w:type="dxa"/>
          </w:tcPr>
          <w:p w14:paraId="0A8CC845" w14:textId="03A42E49" w:rsidR="00283C60" w:rsidRPr="007855BB"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・日本の歌の中から、後世に伝えたいと思う作品を選び、『折々のうた』の著者の解説を踏まえて、紹介文を書くとともに、発表や討論を通して自分の考えをさらに深めようとしている。</w:t>
            </w:r>
          </w:p>
        </w:tc>
        <w:tc>
          <w:tcPr>
            <w:tcW w:w="4181" w:type="dxa"/>
          </w:tcPr>
          <w:p w14:paraId="55EBA727" w14:textId="58C53E36" w:rsidR="00283C60" w:rsidRPr="007855BB"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・日本の歌の中から、後世に伝えたいと思う作品を選び、『折々のうた』の著者の解説を踏まえて、紹介文を書こうとしている。</w:t>
            </w:r>
          </w:p>
        </w:tc>
        <w:tc>
          <w:tcPr>
            <w:tcW w:w="4179" w:type="dxa"/>
          </w:tcPr>
          <w:p w14:paraId="4C7863D3" w14:textId="2565042A" w:rsidR="00283C60" w:rsidRPr="007855BB" w:rsidRDefault="00283C60" w:rsidP="00283C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・日本の歌の中から、後世に伝えたいと思う作品を選んでおらず、『折々のうた』の著者の解説を踏まえて、紹介文を書こうとしていない。</w:t>
            </w:r>
          </w:p>
        </w:tc>
      </w:tr>
    </w:tbl>
    <w:p w14:paraId="5E85B17E" w14:textId="77777777" w:rsidR="006D600E" w:rsidRDefault="006D600E" w:rsidP="006D600E">
      <w:pPr>
        <w:rPr>
          <w:rFonts w:ascii="ＭＳ ゴシック" w:eastAsia="ＭＳ ゴシック" w:hAnsi="ＭＳ ゴシック"/>
        </w:rPr>
      </w:pPr>
    </w:p>
    <w:p w14:paraId="554AEDFB" w14:textId="77777777" w:rsidR="006D600E" w:rsidRDefault="006D600E">
      <w:pPr>
        <w:widowControl/>
        <w:jc w:val="left"/>
        <w:rPr>
          <w:rFonts w:ascii="ＭＳ ゴシック" w:eastAsia="ＭＳ ゴシック" w:hAnsi="ＭＳ ゴシック"/>
        </w:rPr>
      </w:pPr>
      <w:r>
        <w:rPr>
          <w:rFonts w:ascii="ＭＳ ゴシック" w:eastAsia="ＭＳ ゴシック" w:hAnsi="ＭＳ ゴシック"/>
        </w:rPr>
        <w:br w:type="page"/>
      </w:r>
    </w:p>
    <w:p w14:paraId="770FFB54" w14:textId="70084545" w:rsidR="00D66632" w:rsidRPr="00025F40" w:rsidRDefault="00D66632" w:rsidP="00D6663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折々のうた『古今和歌集』</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66632" w14:paraId="005F7A17" w14:textId="77777777" w:rsidTr="00D66632">
        <w:trPr>
          <w:trHeight w:val="510"/>
        </w:trPr>
        <w:tc>
          <w:tcPr>
            <w:tcW w:w="2687" w:type="dxa"/>
            <w:gridSpan w:val="2"/>
            <w:shd w:val="clear" w:color="auto" w:fill="D9D9D9" w:themeFill="background1" w:themeFillShade="D9"/>
            <w:vAlign w:val="center"/>
          </w:tcPr>
          <w:p w14:paraId="3B29B875"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A962C8E"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E382B6F"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BE73816"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66632" w14:paraId="563B0F0A" w14:textId="77777777" w:rsidTr="00D66632">
        <w:trPr>
          <w:gridAfter w:val="1"/>
          <w:wAfter w:w="8" w:type="dxa"/>
          <w:trHeight w:val="740"/>
        </w:trPr>
        <w:tc>
          <w:tcPr>
            <w:tcW w:w="846" w:type="dxa"/>
            <w:vMerge w:val="restart"/>
            <w:shd w:val="clear" w:color="auto" w:fill="D9D9D9" w:themeFill="background1" w:themeFillShade="D9"/>
            <w:textDirection w:val="tbRlV"/>
            <w:vAlign w:val="center"/>
          </w:tcPr>
          <w:p w14:paraId="69DB6C84" w14:textId="77777777" w:rsidR="00D66632" w:rsidRPr="00DD77DE" w:rsidRDefault="00D66632" w:rsidP="00D666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1DEEB95" w14:textId="77777777" w:rsidR="00D66632" w:rsidRPr="0042505D" w:rsidRDefault="00D66632" w:rsidP="00D6663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0007D03" w14:textId="748D33F3" w:rsidR="00D66632" w:rsidRPr="003E6F49"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w:t>
            </w:r>
            <w:r w:rsidR="00B92C0C">
              <w:rPr>
                <w:rFonts w:ascii="ＭＳ 明朝" w:eastAsia="ＭＳ 明朝" w:hAnsi="ＭＳ 明朝" w:hint="eastAsia"/>
                <w:sz w:val="18"/>
              </w:rPr>
              <w:t>、</w:t>
            </w:r>
            <w:r>
              <w:rPr>
                <w:rFonts w:ascii="ＭＳ 明朝" w:eastAsia="ＭＳ 明朝" w:hAnsi="ＭＳ 明朝" w:hint="eastAsia"/>
                <w:sz w:val="18"/>
              </w:rPr>
              <w:t>構成や内容</w:t>
            </w:r>
            <w:r w:rsidR="00B92C0C">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2DC89350" w14:textId="77777777" w:rsidR="00D66632" w:rsidRPr="00010A9C"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・『古今和歌集』の文学史上の位置や主な歌人について理解している。</w:t>
            </w:r>
          </w:p>
        </w:tc>
        <w:tc>
          <w:tcPr>
            <w:tcW w:w="4179" w:type="dxa"/>
          </w:tcPr>
          <w:p w14:paraId="02C838E3"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・『古今和歌集』の文学史上の位置や主な歌人について理解していない。</w:t>
            </w:r>
          </w:p>
        </w:tc>
      </w:tr>
      <w:tr w:rsidR="00D66632" w14:paraId="62A6D028" w14:textId="77777777" w:rsidTr="00D66632">
        <w:trPr>
          <w:gridAfter w:val="1"/>
          <w:wAfter w:w="8" w:type="dxa"/>
          <w:trHeight w:val="58"/>
        </w:trPr>
        <w:tc>
          <w:tcPr>
            <w:tcW w:w="846" w:type="dxa"/>
            <w:vMerge/>
            <w:shd w:val="clear" w:color="auto" w:fill="D9D9D9" w:themeFill="background1" w:themeFillShade="D9"/>
            <w:textDirection w:val="tbRlV"/>
            <w:vAlign w:val="center"/>
          </w:tcPr>
          <w:p w14:paraId="32BCE3C7"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7B1E6A" w14:textId="77777777" w:rsidR="00D66632" w:rsidRDefault="00D66632" w:rsidP="00D6663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54A892B" w14:textId="77777777" w:rsidR="00D66632" w:rsidRPr="00DD77DE" w:rsidRDefault="00D66632" w:rsidP="00D6663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77D2D75" w14:textId="1F86B68A" w:rsidR="00D66632" w:rsidRPr="00845D7B" w:rsidRDefault="00D66632" w:rsidP="00D66632">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・当時の和歌集編纂のあり方について理解を深め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845BEA4" w14:textId="77777777" w:rsidR="00D66632" w:rsidRPr="00845D7B" w:rsidRDefault="00D66632" w:rsidP="00D66632">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・当時の和歌集編纂のあり方について理解を深めている。</w:t>
            </w:r>
          </w:p>
        </w:tc>
        <w:tc>
          <w:tcPr>
            <w:tcW w:w="4179" w:type="dxa"/>
          </w:tcPr>
          <w:p w14:paraId="16AF6AF4" w14:textId="77777777" w:rsidR="00D66632" w:rsidRPr="00845D7B" w:rsidRDefault="00D66632" w:rsidP="00D66632">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・当時の和歌集編纂のあり方について理解を深めていない。</w:t>
            </w:r>
          </w:p>
        </w:tc>
      </w:tr>
      <w:tr w:rsidR="00D66632" w14:paraId="7E3C9D73" w14:textId="77777777" w:rsidTr="00D66632">
        <w:trPr>
          <w:gridAfter w:val="1"/>
          <w:wAfter w:w="8" w:type="dxa"/>
        </w:trPr>
        <w:tc>
          <w:tcPr>
            <w:tcW w:w="846" w:type="dxa"/>
            <w:vMerge/>
            <w:shd w:val="clear" w:color="auto" w:fill="D9D9D9" w:themeFill="background1" w:themeFillShade="D9"/>
            <w:textDirection w:val="tbRlV"/>
            <w:vAlign w:val="center"/>
          </w:tcPr>
          <w:p w14:paraId="348C6D3E"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47ADC8"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AE2855A" w14:textId="77777777" w:rsidR="00D66632" w:rsidRPr="00393C2E" w:rsidRDefault="00D66632" w:rsidP="00D66632">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5F22DAA2" w14:textId="6D56CC9B"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w:t>
            </w:r>
            <w:r w:rsidR="00B92C0C">
              <w:rPr>
                <w:rFonts w:ascii="ＭＳ 明朝" w:eastAsia="ＭＳ 明朝" w:hAnsi="ＭＳ 明朝" w:hint="eastAsia"/>
                <w:sz w:val="18"/>
              </w:rPr>
              <w:t>、</w:t>
            </w:r>
            <w:r>
              <w:rPr>
                <w:rFonts w:ascii="ＭＳ 明朝" w:eastAsia="ＭＳ 明朝" w:hAnsi="ＭＳ 明朝" w:hint="eastAsia"/>
                <w:sz w:val="18"/>
              </w:rPr>
              <w:t>さらに歌中で使用されている以外の別の意味や使われ方の知識を得ている。</w:t>
            </w:r>
          </w:p>
        </w:tc>
        <w:tc>
          <w:tcPr>
            <w:tcW w:w="4181" w:type="dxa"/>
          </w:tcPr>
          <w:p w14:paraId="572A6C51"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118A35BF"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D66632" w14:paraId="600C1D5F" w14:textId="77777777" w:rsidTr="00D66632">
        <w:trPr>
          <w:gridAfter w:val="1"/>
          <w:wAfter w:w="8" w:type="dxa"/>
        </w:trPr>
        <w:tc>
          <w:tcPr>
            <w:tcW w:w="846" w:type="dxa"/>
            <w:vMerge/>
            <w:shd w:val="clear" w:color="auto" w:fill="D9D9D9" w:themeFill="background1" w:themeFillShade="D9"/>
            <w:textDirection w:val="tbRlV"/>
            <w:vAlign w:val="center"/>
          </w:tcPr>
          <w:p w14:paraId="76714666"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2A6C08C" w14:textId="77777777" w:rsidR="00D66632" w:rsidRPr="0028565B" w:rsidRDefault="00D66632" w:rsidP="00D66632">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④音読</w:t>
            </w:r>
          </w:p>
          <w:p w14:paraId="0235A0B1" w14:textId="77777777" w:rsidR="00D66632" w:rsidRDefault="00D66632" w:rsidP="00D66632">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 xml:space="preserve">　　　　</w:t>
            </w:r>
            <w:r w:rsidRPr="0028565B">
              <w:rPr>
                <w:rFonts w:ascii="ＭＳ ゴシック" w:eastAsia="ＭＳ ゴシック" w:hAnsi="ＭＳ ゴシック" w:hint="eastAsia"/>
                <w:sz w:val="20"/>
                <w:bdr w:val="single" w:sz="4" w:space="0" w:color="auto"/>
              </w:rPr>
              <w:t>（１）ウ</w:t>
            </w:r>
          </w:p>
        </w:tc>
        <w:tc>
          <w:tcPr>
            <w:tcW w:w="4181" w:type="dxa"/>
          </w:tcPr>
          <w:p w14:paraId="5E625415"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・歌の句切れやリズムに注意して正確に音読している。</w:t>
            </w:r>
          </w:p>
        </w:tc>
        <w:tc>
          <w:tcPr>
            <w:tcW w:w="4181" w:type="dxa"/>
          </w:tcPr>
          <w:p w14:paraId="7D4082CB" w14:textId="77777777" w:rsidR="00D66632" w:rsidRPr="001006C0"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・歌の句切れやリズムに注意して音読している。</w:t>
            </w:r>
          </w:p>
        </w:tc>
        <w:tc>
          <w:tcPr>
            <w:tcW w:w="4179" w:type="dxa"/>
          </w:tcPr>
          <w:p w14:paraId="2EE69C6F"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・歌の句切れやリズムに注意して音読していない。</w:t>
            </w:r>
          </w:p>
        </w:tc>
      </w:tr>
      <w:tr w:rsidR="00D66632" w14:paraId="07CDDDFB" w14:textId="77777777" w:rsidTr="00D66632">
        <w:trPr>
          <w:gridAfter w:val="1"/>
          <w:wAfter w:w="8" w:type="dxa"/>
        </w:trPr>
        <w:tc>
          <w:tcPr>
            <w:tcW w:w="846" w:type="dxa"/>
            <w:vMerge/>
            <w:shd w:val="clear" w:color="auto" w:fill="D9D9D9" w:themeFill="background1" w:themeFillShade="D9"/>
            <w:textDirection w:val="tbRlV"/>
            <w:vAlign w:val="center"/>
          </w:tcPr>
          <w:p w14:paraId="4BCFB78D"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C18797"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083CDD">
              <w:rPr>
                <w:rFonts w:ascii="ＭＳ ゴシック" w:eastAsia="ＭＳ ゴシック" w:hAnsi="ＭＳ ゴシック" w:hint="eastAsia"/>
                <w:sz w:val="20"/>
              </w:rPr>
              <w:t>和歌の基礎知識</w:t>
            </w:r>
            <w:r>
              <w:rPr>
                <w:rFonts w:ascii="ＭＳ ゴシック" w:eastAsia="ＭＳ ゴシック" w:hAnsi="ＭＳ ゴシック" w:hint="eastAsia"/>
                <w:sz w:val="20"/>
              </w:rPr>
              <w:t xml:space="preserve">の理解　</w:t>
            </w:r>
            <w:r w:rsidRPr="001B15F1">
              <w:rPr>
                <w:rFonts w:ascii="ＭＳ ゴシック" w:eastAsia="ＭＳ ゴシック" w:hAnsi="ＭＳ ゴシック" w:hint="eastAsia"/>
                <w:sz w:val="20"/>
                <w:bdr w:val="single" w:sz="4" w:space="0" w:color="auto"/>
              </w:rPr>
              <w:t>（１）オ</w:t>
            </w:r>
          </w:p>
        </w:tc>
        <w:tc>
          <w:tcPr>
            <w:tcW w:w="4181" w:type="dxa"/>
          </w:tcPr>
          <w:p w14:paraId="6D7BB738" w14:textId="74C54984" w:rsidR="00D66632" w:rsidRPr="00D47692" w:rsidRDefault="00D66632" w:rsidP="00D66632">
            <w:pPr>
              <w:ind w:left="180" w:hangingChars="100" w:hanging="180"/>
              <w:rPr>
                <w:rFonts w:ascii="ＭＳ 明朝" w:eastAsia="ＭＳ 明朝" w:hAnsi="ＭＳ 明朝"/>
                <w:sz w:val="18"/>
              </w:rPr>
            </w:pPr>
            <w:r>
              <w:rPr>
                <w:rFonts w:ascii="ＭＳ 明朝" w:eastAsia="ＭＳ 明朝" w:hAnsi="ＭＳ 明朝" w:hint="eastAsia"/>
                <w:sz w:val="18"/>
              </w:rPr>
              <w:t>・句切れについて理解を深め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3E30D9DA" w14:textId="77777777" w:rsidR="00D66632" w:rsidRPr="00D47692" w:rsidRDefault="00D66632" w:rsidP="00D66632">
            <w:pPr>
              <w:rPr>
                <w:rFonts w:ascii="ＭＳ 明朝" w:eastAsia="ＭＳ 明朝" w:hAnsi="ＭＳ 明朝"/>
                <w:sz w:val="18"/>
              </w:rPr>
            </w:pPr>
            <w:r>
              <w:rPr>
                <w:rFonts w:ascii="ＭＳ 明朝" w:eastAsia="ＭＳ 明朝" w:hAnsi="ＭＳ 明朝" w:hint="eastAsia"/>
                <w:sz w:val="18"/>
              </w:rPr>
              <w:t>・句切れについて理解を深めている。</w:t>
            </w:r>
          </w:p>
        </w:tc>
        <w:tc>
          <w:tcPr>
            <w:tcW w:w="4179" w:type="dxa"/>
          </w:tcPr>
          <w:p w14:paraId="7322596F" w14:textId="77777777" w:rsidR="00D66632" w:rsidRPr="00D47692" w:rsidRDefault="00D66632" w:rsidP="00D66632">
            <w:pPr>
              <w:rPr>
                <w:rFonts w:ascii="ＭＳ 明朝" w:eastAsia="ＭＳ 明朝" w:hAnsi="ＭＳ 明朝"/>
                <w:sz w:val="18"/>
              </w:rPr>
            </w:pPr>
            <w:r>
              <w:rPr>
                <w:rFonts w:ascii="ＭＳ 明朝" w:eastAsia="ＭＳ 明朝" w:hAnsi="ＭＳ 明朝" w:hint="eastAsia"/>
                <w:sz w:val="18"/>
              </w:rPr>
              <w:t>・句切れについて理解を深めていない。</w:t>
            </w:r>
          </w:p>
        </w:tc>
      </w:tr>
      <w:tr w:rsidR="00D66632" w14:paraId="51D02AC5" w14:textId="77777777" w:rsidTr="00D66632">
        <w:trPr>
          <w:gridAfter w:val="1"/>
          <w:wAfter w:w="8" w:type="dxa"/>
        </w:trPr>
        <w:tc>
          <w:tcPr>
            <w:tcW w:w="846" w:type="dxa"/>
            <w:vMerge/>
            <w:shd w:val="clear" w:color="auto" w:fill="D9D9D9" w:themeFill="background1" w:themeFillShade="D9"/>
            <w:textDirection w:val="tbRlV"/>
            <w:vAlign w:val="center"/>
          </w:tcPr>
          <w:p w14:paraId="7FC993F6" w14:textId="77777777" w:rsidR="00D66632" w:rsidRPr="00DD77DE" w:rsidRDefault="00D66632" w:rsidP="00D6663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3E43E4"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36BF8807" w14:textId="77777777" w:rsidR="00D66632" w:rsidRDefault="00D66632" w:rsidP="00D66632">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6CD2344E" w14:textId="1ED5FC1C"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572D8447"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08388006" w14:textId="77777777" w:rsidR="00D66632" w:rsidRDefault="00D66632" w:rsidP="00D66632">
            <w:pPr>
              <w:widowControl/>
              <w:jc w:val="left"/>
              <w:rPr>
                <w:rFonts w:ascii="ＭＳ 明朝" w:eastAsia="ＭＳ 明朝" w:hAnsi="ＭＳ 明朝"/>
                <w:sz w:val="18"/>
              </w:rPr>
            </w:pPr>
          </w:p>
        </w:tc>
        <w:tc>
          <w:tcPr>
            <w:tcW w:w="4179" w:type="dxa"/>
          </w:tcPr>
          <w:p w14:paraId="7A940CB1"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1CB7CA14" w14:textId="77777777" w:rsidR="00D66632" w:rsidRPr="00290271" w:rsidRDefault="00D66632" w:rsidP="00D66632">
            <w:pPr>
              <w:rPr>
                <w:rFonts w:ascii="ＭＳ 明朝" w:eastAsia="ＭＳ 明朝" w:hAnsi="ＭＳ 明朝"/>
                <w:sz w:val="18"/>
              </w:rPr>
            </w:pPr>
          </w:p>
        </w:tc>
      </w:tr>
      <w:tr w:rsidR="00D66632" w14:paraId="47691A62" w14:textId="77777777" w:rsidTr="00D66632">
        <w:trPr>
          <w:gridAfter w:val="1"/>
          <w:wAfter w:w="8" w:type="dxa"/>
          <w:trHeight w:val="307"/>
        </w:trPr>
        <w:tc>
          <w:tcPr>
            <w:tcW w:w="846" w:type="dxa"/>
            <w:vMerge w:val="restart"/>
            <w:shd w:val="clear" w:color="auto" w:fill="D9D9D9" w:themeFill="background1" w:themeFillShade="D9"/>
            <w:textDirection w:val="tbRlV"/>
            <w:vAlign w:val="center"/>
          </w:tcPr>
          <w:p w14:paraId="3A05A8AD" w14:textId="77777777" w:rsidR="00D66632" w:rsidRPr="00DD77DE" w:rsidRDefault="00D66632" w:rsidP="00D666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624B7EA" w14:textId="77777777" w:rsidR="00D66632" w:rsidRDefault="00D66632" w:rsidP="00D6663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49B02EED" w14:textId="77777777" w:rsidR="00D66632" w:rsidRPr="00DD77DE" w:rsidRDefault="00D66632" w:rsidP="00D6663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705064E" w14:textId="26EB63C3"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背景に沿った適切な現代語訳をしている。</w:t>
            </w:r>
          </w:p>
        </w:tc>
        <w:tc>
          <w:tcPr>
            <w:tcW w:w="4181" w:type="dxa"/>
          </w:tcPr>
          <w:p w14:paraId="66CF8765" w14:textId="77777777" w:rsidR="00D66632" w:rsidRPr="006C08AB" w:rsidRDefault="00D66632" w:rsidP="00D6663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428A1C36" w14:textId="77777777" w:rsidR="00D66632" w:rsidRPr="006C08AB" w:rsidRDefault="00D66632" w:rsidP="00D6663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D66632" w:rsidRPr="00127B3C" w14:paraId="6E1542E3" w14:textId="77777777" w:rsidTr="00D66632">
        <w:trPr>
          <w:gridAfter w:val="1"/>
          <w:wAfter w:w="8" w:type="dxa"/>
        </w:trPr>
        <w:tc>
          <w:tcPr>
            <w:tcW w:w="846" w:type="dxa"/>
            <w:vMerge/>
            <w:shd w:val="clear" w:color="auto" w:fill="D9D9D9" w:themeFill="background1" w:themeFillShade="D9"/>
            <w:textDirection w:val="tbRlV"/>
            <w:vAlign w:val="center"/>
          </w:tcPr>
          <w:p w14:paraId="2626087B"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201939" w14:textId="77777777" w:rsidR="00D66632" w:rsidRPr="00A87F5E"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16745E93" w14:textId="77777777" w:rsidR="00D66632" w:rsidRPr="00A87F5E" w:rsidRDefault="00D66632" w:rsidP="00D6663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095CF018" w14:textId="6658684B"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w:t>
            </w:r>
            <w:r w:rsidR="00B92C0C">
              <w:rPr>
                <w:rFonts w:ascii="ＭＳ 明朝" w:eastAsia="ＭＳ 明朝" w:hAnsi="ＭＳ 明朝" w:hint="eastAsia"/>
                <w:sz w:val="18"/>
              </w:rPr>
              <w:t>、</w:t>
            </w:r>
            <w:r>
              <w:rPr>
                <w:rFonts w:ascii="ＭＳ 明朝" w:eastAsia="ＭＳ 明朝" w:hAnsi="ＭＳ 明朝" w:hint="eastAsia"/>
                <w:sz w:val="18"/>
              </w:rPr>
              <w:t>「五月待つ…」の</w:t>
            </w:r>
            <w:r w:rsidRPr="001D3611">
              <w:rPr>
                <w:rFonts w:ascii="ＭＳ 明朝" w:eastAsia="ＭＳ 明朝" w:hAnsi="ＭＳ 明朝" w:hint="eastAsia"/>
                <w:sz w:val="18"/>
              </w:rPr>
              <w:t>歌の</w:t>
            </w:r>
            <w:r>
              <w:rPr>
                <w:rFonts w:ascii="ＭＳ 明朝" w:eastAsia="ＭＳ 明朝" w:hAnsi="ＭＳ 明朝" w:hint="eastAsia"/>
                <w:sz w:val="18"/>
              </w:rPr>
              <w:t>内容</w:t>
            </w:r>
            <w:r w:rsidRPr="001D3611">
              <w:rPr>
                <w:rFonts w:ascii="ＭＳ 明朝" w:eastAsia="ＭＳ 明朝" w:hAnsi="ＭＳ 明朝" w:hint="eastAsia"/>
                <w:sz w:val="18"/>
              </w:rPr>
              <w:t>を理解し</w:t>
            </w:r>
            <w:r w:rsidR="00B92C0C">
              <w:rPr>
                <w:rFonts w:ascii="ＭＳ 明朝" w:eastAsia="ＭＳ 明朝" w:hAnsi="ＭＳ 明朝" w:hint="eastAsia"/>
                <w:sz w:val="18"/>
              </w:rPr>
              <w:t>、</w:t>
            </w:r>
            <w:r>
              <w:rPr>
                <w:rFonts w:ascii="ＭＳ 明朝" w:eastAsia="ＭＳ 明朝" w:hAnsi="ＭＳ 明朝" w:hint="eastAsia"/>
                <w:sz w:val="18"/>
              </w:rPr>
              <w:t>根拠とともに説明している</w:t>
            </w:r>
            <w:r w:rsidRPr="001D3611">
              <w:rPr>
                <w:rFonts w:ascii="ＭＳ 明朝" w:eastAsia="ＭＳ 明朝" w:hAnsi="ＭＳ 明朝" w:hint="eastAsia"/>
                <w:sz w:val="18"/>
              </w:rPr>
              <w:t>。</w:t>
            </w:r>
          </w:p>
          <w:p w14:paraId="4D736F28" w14:textId="40D083E1"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w:t>
            </w:r>
            <w:r w:rsidR="00B92C0C">
              <w:rPr>
                <w:rFonts w:ascii="ＭＳ 明朝" w:eastAsia="ＭＳ 明朝" w:hAnsi="ＭＳ 明朝" w:hint="eastAsia"/>
                <w:sz w:val="18"/>
              </w:rPr>
              <w:t>、</w:t>
            </w:r>
            <w:r>
              <w:rPr>
                <w:rFonts w:ascii="ＭＳ 明朝" w:eastAsia="ＭＳ 明朝" w:hAnsi="ＭＳ 明朝" w:hint="eastAsia"/>
                <w:sz w:val="18"/>
              </w:rPr>
              <w:t>「秋来ぬと…」の歌の内容を理解し</w:t>
            </w:r>
            <w:r w:rsidR="00B92C0C">
              <w:rPr>
                <w:rFonts w:ascii="ＭＳ 明朝" w:eastAsia="ＭＳ 明朝" w:hAnsi="ＭＳ 明朝" w:hint="eastAsia"/>
                <w:sz w:val="18"/>
              </w:rPr>
              <w:t>、</w:t>
            </w:r>
            <w:r w:rsidRPr="001D3611">
              <w:rPr>
                <w:rFonts w:ascii="ＭＳ 明朝" w:eastAsia="ＭＳ 明朝" w:hAnsi="ＭＳ 明朝" w:hint="eastAsia"/>
                <w:sz w:val="18"/>
              </w:rPr>
              <w:t>根拠とともに説明している。</w:t>
            </w:r>
          </w:p>
        </w:tc>
        <w:tc>
          <w:tcPr>
            <w:tcW w:w="4181" w:type="dxa"/>
          </w:tcPr>
          <w:p w14:paraId="607C3256" w14:textId="7518B1E9"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w:t>
            </w:r>
            <w:r w:rsidR="00B92C0C">
              <w:rPr>
                <w:rFonts w:ascii="ＭＳ 明朝" w:eastAsia="ＭＳ 明朝" w:hAnsi="ＭＳ 明朝" w:hint="eastAsia"/>
                <w:sz w:val="18"/>
              </w:rPr>
              <w:t>、</w:t>
            </w:r>
            <w:r>
              <w:rPr>
                <w:rFonts w:ascii="ＭＳ 明朝" w:eastAsia="ＭＳ 明朝" w:hAnsi="ＭＳ 明朝" w:hint="eastAsia"/>
                <w:sz w:val="18"/>
              </w:rPr>
              <w:t>「五月待つ…」の</w:t>
            </w:r>
            <w:r w:rsidRPr="001D3611">
              <w:rPr>
                <w:rFonts w:ascii="ＭＳ 明朝" w:eastAsia="ＭＳ 明朝" w:hAnsi="ＭＳ 明朝" w:hint="eastAsia"/>
                <w:sz w:val="18"/>
              </w:rPr>
              <w:t>歌の</w:t>
            </w:r>
            <w:r>
              <w:rPr>
                <w:rFonts w:ascii="ＭＳ 明朝" w:eastAsia="ＭＳ 明朝" w:hAnsi="ＭＳ 明朝" w:hint="eastAsia"/>
                <w:sz w:val="18"/>
              </w:rPr>
              <w:t>内容</w:t>
            </w:r>
            <w:r w:rsidRPr="001D3611">
              <w:rPr>
                <w:rFonts w:ascii="ＭＳ 明朝" w:eastAsia="ＭＳ 明朝" w:hAnsi="ＭＳ 明朝" w:hint="eastAsia"/>
                <w:sz w:val="18"/>
              </w:rPr>
              <w:t>を理解している。</w:t>
            </w:r>
          </w:p>
          <w:p w14:paraId="17A40129" w14:textId="77777777" w:rsidR="00D66632" w:rsidRDefault="00D66632" w:rsidP="00D66632">
            <w:pPr>
              <w:widowControl/>
              <w:ind w:left="180" w:hangingChars="100" w:hanging="180"/>
              <w:jc w:val="left"/>
              <w:rPr>
                <w:rFonts w:ascii="ＭＳ 明朝" w:eastAsia="ＭＳ 明朝" w:hAnsi="ＭＳ 明朝"/>
                <w:sz w:val="18"/>
              </w:rPr>
            </w:pPr>
          </w:p>
          <w:p w14:paraId="09CD354D" w14:textId="50984611"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w:t>
            </w:r>
            <w:r w:rsidR="00B92C0C">
              <w:rPr>
                <w:rFonts w:ascii="ＭＳ 明朝" w:eastAsia="ＭＳ 明朝" w:hAnsi="ＭＳ 明朝" w:hint="eastAsia"/>
                <w:sz w:val="18"/>
              </w:rPr>
              <w:t>、</w:t>
            </w:r>
            <w:r>
              <w:rPr>
                <w:rFonts w:ascii="ＭＳ 明朝" w:eastAsia="ＭＳ 明朝" w:hAnsi="ＭＳ 明朝" w:hint="eastAsia"/>
                <w:sz w:val="18"/>
              </w:rPr>
              <w:t>「秋来ぬと…」の歌の内容を理解している。</w:t>
            </w:r>
          </w:p>
        </w:tc>
        <w:tc>
          <w:tcPr>
            <w:tcW w:w="4179" w:type="dxa"/>
          </w:tcPr>
          <w:p w14:paraId="20826F51" w14:textId="266B0A9A"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w:t>
            </w:r>
            <w:r w:rsidR="00B92C0C">
              <w:rPr>
                <w:rFonts w:ascii="ＭＳ 明朝" w:eastAsia="ＭＳ 明朝" w:hAnsi="ＭＳ 明朝" w:hint="eastAsia"/>
                <w:sz w:val="18"/>
              </w:rPr>
              <w:t>、</w:t>
            </w:r>
            <w:r>
              <w:rPr>
                <w:rFonts w:ascii="ＭＳ 明朝" w:eastAsia="ＭＳ 明朝" w:hAnsi="ＭＳ 明朝" w:hint="eastAsia"/>
                <w:sz w:val="18"/>
              </w:rPr>
              <w:t>「五月待つ…」の</w:t>
            </w:r>
            <w:r w:rsidRPr="001D3611">
              <w:rPr>
                <w:rFonts w:ascii="ＭＳ 明朝" w:eastAsia="ＭＳ 明朝" w:hAnsi="ＭＳ 明朝" w:hint="eastAsia"/>
                <w:sz w:val="18"/>
              </w:rPr>
              <w:t>歌の</w:t>
            </w:r>
            <w:r>
              <w:rPr>
                <w:rFonts w:ascii="ＭＳ 明朝" w:eastAsia="ＭＳ 明朝" w:hAnsi="ＭＳ 明朝" w:hint="eastAsia"/>
                <w:sz w:val="18"/>
              </w:rPr>
              <w:t>内容</w:t>
            </w:r>
            <w:r w:rsidRPr="001D3611">
              <w:rPr>
                <w:rFonts w:ascii="ＭＳ 明朝" w:eastAsia="ＭＳ 明朝" w:hAnsi="ＭＳ 明朝" w:hint="eastAsia"/>
                <w:sz w:val="18"/>
              </w:rPr>
              <w:t>を理解してい</w:t>
            </w:r>
            <w:r>
              <w:rPr>
                <w:rFonts w:ascii="ＭＳ 明朝" w:eastAsia="ＭＳ 明朝" w:hAnsi="ＭＳ 明朝" w:hint="eastAsia"/>
                <w:sz w:val="18"/>
              </w:rPr>
              <w:t>ない</w:t>
            </w:r>
            <w:r w:rsidRPr="001D3611">
              <w:rPr>
                <w:rFonts w:ascii="ＭＳ 明朝" w:eastAsia="ＭＳ 明朝" w:hAnsi="ＭＳ 明朝" w:hint="eastAsia"/>
                <w:sz w:val="18"/>
              </w:rPr>
              <w:t>。</w:t>
            </w:r>
          </w:p>
          <w:p w14:paraId="46F52D93" w14:textId="77777777" w:rsidR="00D66632" w:rsidRDefault="00D66632" w:rsidP="00D66632">
            <w:pPr>
              <w:widowControl/>
              <w:ind w:left="180" w:hangingChars="100" w:hanging="180"/>
              <w:jc w:val="left"/>
              <w:rPr>
                <w:rFonts w:ascii="ＭＳ 明朝" w:eastAsia="ＭＳ 明朝" w:hAnsi="ＭＳ 明朝"/>
                <w:sz w:val="18"/>
              </w:rPr>
            </w:pPr>
          </w:p>
          <w:p w14:paraId="46E22E41" w14:textId="6E6656A5"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w:t>
            </w:r>
            <w:r w:rsidR="00B92C0C">
              <w:rPr>
                <w:rFonts w:ascii="ＭＳ 明朝" w:eastAsia="ＭＳ 明朝" w:hAnsi="ＭＳ 明朝" w:hint="eastAsia"/>
                <w:sz w:val="18"/>
              </w:rPr>
              <w:t>、</w:t>
            </w:r>
            <w:r>
              <w:rPr>
                <w:rFonts w:ascii="ＭＳ 明朝" w:eastAsia="ＭＳ 明朝" w:hAnsi="ＭＳ 明朝" w:hint="eastAsia"/>
                <w:sz w:val="18"/>
              </w:rPr>
              <w:t>「秋来ぬと…」の歌の内容を理解していない。</w:t>
            </w:r>
          </w:p>
        </w:tc>
      </w:tr>
      <w:tr w:rsidR="00D66632" w:rsidRPr="00127B3C" w14:paraId="244CDA2B" w14:textId="77777777" w:rsidTr="00D66632">
        <w:trPr>
          <w:gridAfter w:val="1"/>
          <w:wAfter w:w="8" w:type="dxa"/>
        </w:trPr>
        <w:tc>
          <w:tcPr>
            <w:tcW w:w="846" w:type="dxa"/>
            <w:vMerge/>
            <w:shd w:val="clear" w:color="auto" w:fill="D9D9D9" w:themeFill="background1" w:themeFillShade="D9"/>
            <w:textDirection w:val="tbRlV"/>
            <w:vAlign w:val="center"/>
          </w:tcPr>
          <w:p w14:paraId="40B3DF0C"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80AE71" w14:textId="77777777" w:rsidR="00D66632" w:rsidRDefault="00D66632" w:rsidP="00D6663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⑨表現の特色の理解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6B11226" w14:textId="7346A2B5" w:rsidR="00D66632" w:rsidRPr="001D3611"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古今和歌集</w:t>
            </w:r>
            <w:r w:rsidRPr="001D3611">
              <w:rPr>
                <w:rFonts w:ascii="ＭＳ 明朝" w:eastAsia="ＭＳ 明朝" w:hAnsi="ＭＳ 明朝" w:hint="eastAsia"/>
                <w:sz w:val="18"/>
              </w:rPr>
              <w:t>』の表現の特色について理解し</w:t>
            </w:r>
            <w:r w:rsidR="00B92C0C">
              <w:rPr>
                <w:rFonts w:ascii="ＭＳ 明朝" w:eastAsia="ＭＳ 明朝" w:hAnsi="ＭＳ 明朝" w:hint="eastAsia"/>
                <w:sz w:val="18"/>
              </w:rPr>
              <w:t>、</w:t>
            </w:r>
            <w:r w:rsidRPr="001D3611">
              <w:rPr>
                <w:rFonts w:ascii="ＭＳ 明朝" w:eastAsia="ＭＳ 明朝" w:hAnsi="ＭＳ 明朝" w:hint="eastAsia"/>
                <w:sz w:val="18"/>
              </w:rPr>
              <w:t>その内容を説明している。</w:t>
            </w:r>
          </w:p>
        </w:tc>
        <w:tc>
          <w:tcPr>
            <w:tcW w:w="4181" w:type="dxa"/>
          </w:tcPr>
          <w:p w14:paraId="22120144" w14:textId="77777777" w:rsidR="00D66632" w:rsidRPr="001D3611"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古今和歌集</w:t>
            </w:r>
            <w:r w:rsidRPr="001D3611">
              <w:rPr>
                <w:rFonts w:ascii="ＭＳ 明朝" w:eastAsia="ＭＳ 明朝" w:hAnsi="ＭＳ 明朝" w:hint="eastAsia"/>
                <w:sz w:val="18"/>
              </w:rPr>
              <w:t>』の表現の特色について理解している。</w:t>
            </w:r>
          </w:p>
        </w:tc>
        <w:tc>
          <w:tcPr>
            <w:tcW w:w="4179" w:type="dxa"/>
          </w:tcPr>
          <w:p w14:paraId="27C74FCB" w14:textId="77777777" w:rsidR="00D66632" w:rsidRPr="001D3611"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古今和歌集</w:t>
            </w:r>
            <w:r w:rsidRPr="001D3611">
              <w:rPr>
                <w:rFonts w:ascii="ＭＳ 明朝" w:eastAsia="ＭＳ 明朝" w:hAnsi="ＭＳ 明朝" w:hint="eastAsia"/>
                <w:sz w:val="18"/>
              </w:rPr>
              <w:t>』の表現の特色について理解していない。</w:t>
            </w:r>
          </w:p>
        </w:tc>
      </w:tr>
      <w:tr w:rsidR="00D66632" w:rsidRPr="00127B3C" w14:paraId="5B1A9CEE" w14:textId="77777777" w:rsidTr="00D66632">
        <w:trPr>
          <w:gridAfter w:val="1"/>
          <w:wAfter w:w="8" w:type="dxa"/>
        </w:trPr>
        <w:tc>
          <w:tcPr>
            <w:tcW w:w="846" w:type="dxa"/>
            <w:shd w:val="clear" w:color="auto" w:fill="D9D9D9" w:themeFill="background1" w:themeFillShade="D9"/>
            <w:textDirection w:val="tbRlV"/>
            <w:vAlign w:val="center"/>
          </w:tcPr>
          <w:p w14:paraId="335A58AC"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08890A" w14:textId="77777777" w:rsidR="00D66632" w:rsidRDefault="00D66632" w:rsidP="00D6663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⑩考えの形成</w:t>
            </w:r>
          </w:p>
          <w:p w14:paraId="5E7E1435" w14:textId="77777777" w:rsidR="00D66632" w:rsidRDefault="00D66632" w:rsidP="00D66632">
            <w:pPr>
              <w:widowControl/>
              <w:ind w:leftChars="100" w:left="210" w:firstLineChars="200" w:firstLine="4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25DA0B59" w14:textId="3CA31FFC"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w:t>
            </w:r>
            <w:r w:rsidR="00B92C0C">
              <w:rPr>
                <w:rFonts w:ascii="ＭＳ 明朝" w:eastAsia="ＭＳ 明朝" w:hAnsi="ＭＳ 明朝" w:hint="eastAsia"/>
                <w:sz w:val="18"/>
              </w:rPr>
              <w:t>、</w:t>
            </w:r>
            <w:r>
              <w:rPr>
                <w:rFonts w:ascii="ＭＳ 明朝" w:eastAsia="ＭＳ 明朝" w:hAnsi="ＭＳ 明朝" w:hint="eastAsia"/>
                <w:sz w:val="18"/>
              </w:rPr>
              <w:t>それについて根拠をもって説明している。</w:t>
            </w:r>
          </w:p>
        </w:tc>
        <w:tc>
          <w:tcPr>
            <w:tcW w:w="4181" w:type="dxa"/>
          </w:tcPr>
          <w:p w14:paraId="38F223DC" w14:textId="09B9D99E"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w:t>
            </w:r>
            <w:r w:rsidRPr="00445876">
              <w:rPr>
                <w:rFonts w:ascii="ＭＳ 明朝" w:eastAsia="ＭＳ 明朝" w:hAnsi="ＭＳ 明朝" w:hint="eastAsia"/>
                <w:sz w:val="18"/>
              </w:rPr>
              <w:t>の</w:t>
            </w:r>
            <w:r>
              <w:rPr>
                <w:rFonts w:ascii="ＭＳ 明朝" w:eastAsia="ＭＳ 明朝" w:hAnsi="ＭＳ 明朝" w:hint="eastAsia"/>
                <w:sz w:val="18"/>
              </w:rPr>
              <w:t>内容から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3C56702F" w14:textId="4039439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D66632" w14:paraId="6674F266" w14:textId="77777777" w:rsidTr="00D66632">
        <w:trPr>
          <w:gridAfter w:val="1"/>
          <w:wAfter w:w="8" w:type="dxa"/>
          <w:cantSplit/>
          <w:trHeight w:val="1287"/>
        </w:trPr>
        <w:tc>
          <w:tcPr>
            <w:tcW w:w="846" w:type="dxa"/>
            <w:shd w:val="clear" w:color="auto" w:fill="D9D9D9" w:themeFill="background1" w:themeFillShade="D9"/>
            <w:textDirection w:val="tbRlV"/>
            <w:vAlign w:val="center"/>
          </w:tcPr>
          <w:p w14:paraId="270338D8" w14:textId="77777777" w:rsidR="00D66632" w:rsidRPr="00A87F5E" w:rsidRDefault="00D66632" w:rsidP="00D6663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1A87CE7" w14:textId="77777777" w:rsidR="00D66632" w:rsidRPr="00A87F5E" w:rsidRDefault="00D66632" w:rsidP="00D6663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7CC79DD" w14:textId="77777777" w:rsidR="00D66632" w:rsidRPr="00A87F5E" w:rsidRDefault="00D66632" w:rsidP="00D6663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6C0C37" w14:textId="77777777" w:rsidR="00D66632" w:rsidRPr="00A87F5E"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⑪紹介文</w:t>
            </w:r>
            <w:r w:rsidRPr="009619A2">
              <w:rPr>
                <w:rFonts w:ascii="ＭＳ ゴシック" w:eastAsia="ＭＳ ゴシック" w:hAnsi="ＭＳ ゴシック" w:hint="eastAsia"/>
                <w:sz w:val="20"/>
              </w:rPr>
              <w:t>・発表</w:t>
            </w:r>
          </w:p>
        </w:tc>
        <w:tc>
          <w:tcPr>
            <w:tcW w:w="4181" w:type="dxa"/>
          </w:tcPr>
          <w:p w14:paraId="1E1DA0C7" w14:textId="6736DAF6"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w:t>
            </w:r>
            <w:r w:rsidR="00B92C0C">
              <w:rPr>
                <w:rFonts w:ascii="ＭＳ 明朝" w:eastAsia="ＭＳ 明朝" w:hAnsi="ＭＳ 明朝" w:hint="eastAsia"/>
                <w:sz w:val="18"/>
              </w:rPr>
              <w:t>、</w:t>
            </w:r>
            <w:r>
              <w:rPr>
                <w:rFonts w:ascii="ＭＳ 明朝" w:eastAsia="ＭＳ 明朝" w:hAnsi="ＭＳ 明朝" w:hint="eastAsia"/>
                <w:sz w:val="18"/>
              </w:rPr>
              <w:t>後世に伝えたいと思う作品を選び</w:t>
            </w:r>
            <w:r w:rsidR="00B92C0C">
              <w:rPr>
                <w:rFonts w:ascii="ＭＳ 明朝" w:eastAsia="ＭＳ 明朝" w:hAnsi="ＭＳ 明朝" w:hint="eastAsia"/>
                <w:sz w:val="18"/>
              </w:rPr>
              <w:t>、</w:t>
            </w:r>
            <w:r>
              <w:rPr>
                <w:rFonts w:ascii="ＭＳ 明朝" w:eastAsia="ＭＳ 明朝" w:hAnsi="ＭＳ 明朝" w:hint="eastAsia"/>
                <w:sz w:val="18"/>
              </w:rPr>
              <w:t>『折々のうた』の著者の解説を踏まえて</w:t>
            </w:r>
            <w:r w:rsidR="00B92C0C">
              <w:rPr>
                <w:rFonts w:ascii="ＭＳ 明朝" w:eastAsia="ＭＳ 明朝" w:hAnsi="ＭＳ 明朝" w:hint="eastAsia"/>
                <w:sz w:val="18"/>
              </w:rPr>
              <w:t>、</w:t>
            </w:r>
            <w:r>
              <w:rPr>
                <w:rFonts w:ascii="ＭＳ 明朝" w:eastAsia="ＭＳ 明朝" w:hAnsi="ＭＳ 明朝" w:hint="eastAsia"/>
                <w:sz w:val="18"/>
              </w:rPr>
              <w:t>紹介文を書くとともに</w:t>
            </w:r>
            <w:r w:rsidR="00B92C0C">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71ADC370" w14:textId="7DAEE93F"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w:t>
            </w:r>
            <w:r w:rsidR="00B92C0C">
              <w:rPr>
                <w:rFonts w:ascii="ＭＳ 明朝" w:eastAsia="ＭＳ 明朝" w:hAnsi="ＭＳ 明朝" w:hint="eastAsia"/>
                <w:sz w:val="18"/>
              </w:rPr>
              <w:t>、</w:t>
            </w:r>
            <w:r>
              <w:rPr>
                <w:rFonts w:ascii="ＭＳ 明朝" w:eastAsia="ＭＳ 明朝" w:hAnsi="ＭＳ 明朝" w:hint="eastAsia"/>
                <w:sz w:val="18"/>
              </w:rPr>
              <w:t>後世に伝えたいと思う作品を選び</w:t>
            </w:r>
            <w:r w:rsidR="00B92C0C">
              <w:rPr>
                <w:rFonts w:ascii="ＭＳ 明朝" w:eastAsia="ＭＳ 明朝" w:hAnsi="ＭＳ 明朝" w:hint="eastAsia"/>
                <w:sz w:val="18"/>
              </w:rPr>
              <w:t>、</w:t>
            </w:r>
            <w:r>
              <w:rPr>
                <w:rFonts w:ascii="ＭＳ 明朝" w:eastAsia="ＭＳ 明朝" w:hAnsi="ＭＳ 明朝" w:hint="eastAsia"/>
                <w:sz w:val="18"/>
              </w:rPr>
              <w:t>『折々のうた』の著者の解説を踏まえて</w:t>
            </w:r>
            <w:r w:rsidR="00B92C0C">
              <w:rPr>
                <w:rFonts w:ascii="ＭＳ 明朝" w:eastAsia="ＭＳ 明朝" w:hAnsi="ＭＳ 明朝" w:hint="eastAsia"/>
                <w:sz w:val="18"/>
              </w:rPr>
              <w:t>、</w:t>
            </w:r>
            <w:r>
              <w:rPr>
                <w:rFonts w:ascii="ＭＳ 明朝" w:eastAsia="ＭＳ 明朝" w:hAnsi="ＭＳ 明朝" w:hint="eastAsia"/>
                <w:sz w:val="18"/>
              </w:rPr>
              <w:t>紹介文を書こうとしている。</w:t>
            </w:r>
          </w:p>
        </w:tc>
        <w:tc>
          <w:tcPr>
            <w:tcW w:w="4179" w:type="dxa"/>
          </w:tcPr>
          <w:p w14:paraId="322F9507" w14:textId="4FAF038B"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w:t>
            </w:r>
            <w:r w:rsidR="00B92C0C">
              <w:rPr>
                <w:rFonts w:ascii="ＭＳ 明朝" w:eastAsia="ＭＳ 明朝" w:hAnsi="ＭＳ 明朝" w:hint="eastAsia"/>
                <w:sz w:val="18"/>
              </w:rPr>
              <w:t>、</w:t>
            </w:r>
            <w:r>
              <w:rPr>
                <w:rFonts w:ascii="ＭＳ 明朝" w:eastAsia="ＭＳ 明朝" w:hAnsi="ＭＳ 明朝" w:hint="eastAsia"/>
                <w:sz w:val="18"/>
              </w:rPr>
              <w:t>後世に伝えたいと思う作品を選んでおらず</w:t>
            </w:r>
            <w:r w:rsidR="00B92C0C">
              <w:rPr>
                <w:rFonts w:ascii="ＭＳ 明朝" w:eastAsia="ＭＳ 明朝" w:hAnsi="ＭＳ 明朝" w:hint="eastAsia"/>
                <w:sz w:val="18"/>
              </w:rPr>
              <w:t>、</w:t>
            </w:r>
            <w:r>
              <w:rPr>
                <w:rFonts w:ascii="ＭＳ 明朝" w:eastAsia="ＭＳ 明朝" w:hAnsi="ＭＳ 明朝" w:hint="eastAsia"/>
                <w:sz w:val="18"/>
              </w:rPr>
              <w:t>『折々のうた』の著者の解説を踏まえて</w:t>
            </w:r>
            <w:r w:rsidR="00B92C0C">
              <w:rPr>
                <w:rFonts w:ascii="ＭＳ 明朝" w:eastAsia="ＭＳ 明朝" w:hAnsi="ＭＳ 明朝" w:hint="eastAsia"/>
                <w:sz w:val="18"/>
              </w:rPr>
              <w:t>、</w:t>
            </w:r>
            <w:r>
              <w:rPr>
                <w:rFonts w:ascii="ＭＳ 明朝" w:eastAsia="ＭＳ 明朝" w:hAnsi="ＭＳ 明朝" w:hint="eastAsia"/>
                <w:sz w:val="18"/>
              </w:rPr>
              <w:t>紹介文を書こうとしていない。</w:t>
            </w:r>
          </w:p>
        </w:tc>
      </w:tr>
    </w:tbl>
    <w:p w14:paraId="2F84307C" w14:textId="77777777" w:rsidR="00D66632" w:rsidRDefault="00D66632" w:rsidP="00D66632">
      <w:pPr>
        <w:rPr>
          <w:rFonts w:ascii="ＭＳ ゴシック" w:eastAsia="ＭＳ ゴシック" w:hAnsi="ＭＳ ゴシック"/>
        </w:rPr>
      </w:pPr>
    </w:p>
    <w:p w14:paraId="5844204C" w14:textId="77777777" w:rsidR="00D66632" w:rsidRDefault="00D66632">
      <w:pPr>
        <w:widowControl/>
        <w:jc w:val="left"/>
        <w:rPr>
          <w:rFonts w:ascii="ＭＳ ゴシック" w:eastAsia="ＭＳ ゴシック" w:hAnsi="ＭＳ ゴシック"/>
        </w:rPr>
      </w:pPr>
      <w:r>
        <w:rPr>
          <w:rFonts w:ascii="ＭＳ ゴシック" w:eastAsia="ＭＳ ゴシック" w:hAnsi="ＭＳ ゴシック"/>
        </w:rPr>
        <w:br w:type="page"/>
      </w:r>
    </w:p>
    <w:p w14:paraId="69F40196" w14:textId="28C99E0F" w:rsidR="00D66632" w:rsidRPr="00025F40" w:rsidRDefault="00D66632" w:rsidP="00D6663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折々のうた『新古今和歌集』</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66632" w14:paraId="790BC3B6" w14:textId="77777777" w:rsidTr="00D66632">
        <w:trPr>
          <w:trHeight w:val="510"/>
        </w:trPr>
        <w:tc>
          <w:tcPr>
            <w:tcW w:w="2687" w:type="dxa"/>
            <w:gridSpan w:val="2"/>
            <w:shd w:val="clear" w:color="auto" w:fill="D9D9D9" w:themeFill="background1" w:themeFillShade="D9"/>
            <w:vAlign w:val="center"/>
          </w:tcPr>
          <w:p w14:paraId="50EDD226"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EA3E2E8"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044B5BA"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6FC5312"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E2CA5" w14:paraId="19792C6E" w14:textId="77777777" w:rsidTr="00D66632">
        <w:trPr>
          <w:gridAfter w:val="1"/>
          <w:wAfter w:w="8" w:type="dxa"/>
          <w:trHeight w:val="740"/>
        </w:trPr>
        <w:tc>
          <w:tcPr>
            <w:tcW w:w="846" w:type="dxa"/>
            <w:vMerge w:val="restart"/>
            <w:shd w:val="clear" w:color="auto" w:fill="D9D9D9" w:themeFill="background1" w:themeFillShade="D9"/>
            <w:textDirection w:val="tbRlV"/>
            <w:vAlign w:val="center"/>
          </w:tcPr>
          <w:p w14:paraId="5360141A" w14:textId="318095C4" w:rsidR="003E2CA5" w:rsidRPr="00DD77DE" w:rsidRDefault="003E2CA5" w:rsidP="003E2CA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7F0145F" w14:textId="30D1D7B6" w:rsidR="003E2CA5" w:rsidRPr="0042505D" w:rsidRDefault="003E2CA5" w:rsidP="003E2CA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04A3BB5" w14:textId="126F0DA2" w:rsidR="003E2CA5" w:rsidRPr="003E6F49"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・『古今和歌集』の文学史上の位置や主な歌人について理解し、構成や内容、後世に与えた影響等の概要を説明している。</w:t>
            </w:r>
          </w:p>
        </w:tc>
        <w:tc>
          <w:tcPr>
            <w:tcW w:w="4181" w:type="dxa"/>
          </w:tcPr>
          <w:p w14:paraId="7AE15542" w14:textId="1F3A5A7F" w:rsidR="003E2CA5" w:rsidRPr="00010A9C"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・『古今和歌集』の文学史上の位置や主な歌人について理解している。</w:t>
            </w:r>
          </w:p>
        </w:tc>
        <w:tc>
          <w:tcPr>
            <w:tcW w:w="4179" w:type="dxa"/>
          </w:tcPr>
          <w:p w14:paraId="3190C242" w14:textId="6F4A7CAE" w:rsidR="003E2CA5" w:rsidRPr="007855BB"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・『古今和歌集』の文学史上の位置や主な歌人について理解していない。</w:t>
            </w:r>
          </w:p>
        </w:tc>
      </w:tr>
      <w:tr w:rsidR="003E2CA5" w14:paraId="273E09E8" w14:textId="77777777" w:rsidTr="00D66632">
        <w:trPr>
          <w:gridAfter w:val="1"/>
          <w:wAfter w:w="8" w:type="dxa"/>
          <w:trHeight w:val="58"/>
        </w:trPr>
        <w:tc>
          <w:tcPr>
            <w:tcW w:w="846" w:type="dxa"/>
            <w:vMerge/>
            <w:shd w:val="clear" w:color="auto" w:fill="D9D9D9" w:themeFill="background1" w:themeFillShade="D9"/>
            <w:textDirection w:val="tbRlV"/>
            <w:vAlign w:val="center"/>
          </w:tcPr>
          <w:p w14:paraId="58AA3241" w14:textId="77777777" w:rsidR="003E2CA5" w:rsidRPr="00DD77DE" w:rsidRDefault="003E2CA5" w:rsidP="003E2CA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D77AE1" w14:textId="77777777" w:rsidR="003E2CA5" w:rsidRDefault="003E2CA5" w:rsidP="003E2CA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119FBDC" w14:textId="1091C409" w:rsidR="003E2CA5" w:rsidRPr="00DD77DE" w:rsidRDefault="003E2CA5" w:rsidP="003E2CA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63045C1B" w14:textId="77777777"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・当時の和歌集編纂のあり方について理解を深め、その内容を説明している。</w:t>
            </w:r>
          </w:p>
          <w:p w14:paraId="7BE863B6" w14:textId="394E6820" w:rsidR="003E2CA5" w:rsidRPr="005F48D9" w:rsidRDefault="003E2CA5" w:rsidP="003E2CA5">
            <w:pPr>
              <w:ind w:left="180" w:hangingChars="100" w:hanging="180"/>
              <w:rPr>
                <w:rFonts w:ascii="ＭＳ 明朝" w:eastAsia="ＭＳ 明朝" w:hAnsi="ＭＳ 明朝"/>
                <w:sz w:val="18"/>
                <w:highlight w:val="yellow"/>
              </w:rPr>
            </w:pPr>
            <w:r>
              <w:rPr>
                <w:rFonts w:ascii="ＭＳ 明朝" w:eastAsia="ＭＳ 明朝" w:hAnsi="ＭＳ 明朝" w:hint="eastAsia"/>
                <w:sz w:val="18"/>
              </w:rPr>
              <w:t>・月の満ち欠けと月齢についての知識を獲得し、その内容を説明している。</w:t>
            </w:r>
          </w:p>
        </w:tc>
        <w:tc>
          <w:tcPr>
            <w:tcW w:w="4181" w:type="dxa"/>
          </w:tcPr>
          <w:p w14:paraId="09F84D6A" w14:textId="77777777"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・当時の和歌集編纂のあり方について理解を深めている。</w:t>
            </w:r>
          </w:p>
          <w:p w14:paraId="294C9451" w14:textId="15BE80AD" w:rsidR="003E2CA5" w:rsidRPr="00845D7B" w:rsidRDefault="003E2CA5" w:rsidP="003E2CA5">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・月の満ち欠けと月齢についての知識を獲得している。</w:t>
            </w:r>
          </w:p>
        </w:tc>
        <w:tc>
          <w:tcPr>
            <w:tcW w:w="4179" w:type="dxa"/>
          </w:tcPr>
          <w:p w14:paraId="6B7DDB9D" w14:textId="77777777"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・当時の和歌集編纂のあり方について理解を深めていない。</w:t>
            </w:r>
          </w:p>
          <w:p w14:paraId="06F2AF5C" w14:textId="565F0FCB" w:rsidR="003E2CA5" w:rsidRPr="005F48D9" w:rsidRDefault="003E2CA5" w:rsidP="003E2CA5">
            <w:pPr>
              <w:ind w:left="180" w:hangingChars="100" w:hanging="180"/>
              <w:rPr>
                <w:rFonts w:ascii="ＭＳ 明朝" w:eastAsia="ＭＳ 明朝" w:hAnsi="ＭＳ 明朝"/>
                <w:sz w:val="18"/>
                <w:highlight w:val="yellow"/>
              </w:rPr>
            </w:pPr>
            <w:r>
              <w:rPr>
                <w:rFonts w:ascii="ＭＳ 明朝" w:eastAsia="ＭＳ 明朝" w:hAnsi="ＭＳ 明朝" w:hint="eastAsia"/>
                <w:sz w:val="18"/>
              </w:rPr>
              <w:t>・月の満ち欠けと月齢についての知識を獲得していない。</w:t>
            </w:r>
          </w:p>
        </w:tc>
      </w:tr>
      <w:tr w:rsidR="003E2CA5" w14:paraId="7B4FD550" w14:textId="77777777" w:rsidTr="00D66632">
        <w:trPr>
          <w:gridAfter w:val="1"/>
          <w:wAfter w:w="8" w:type="dxa"/>
        </w:trPr>
        <w:tc>
          <w:tcPr>
            <w:tcW w:w="846" w:type="dxa"/>
            <w:vMerge/>
            <w:shd w:val="clear" w:color="auto" w:fill="D9D9D9" w:themeFill="background1" w:themeFillShade="D9"/>
            <w:textDirection w:val="tbRlV"/>
            <w:vAlign w:val="center"/>
          </w:tcPr>
          <w:p w14:paraId="120EC693" w14:textId="77777777" w:rsidR="003E2CA5" w:rsidRPr="00DD77DE" w:rsidRDefault="003E2CA5" w:rsidP="003E2CA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C6590B" w14:textId="77777777" w:rsidR="003E2CA5" w:rsidRDefault="003E2CA5" w:rsidP="003E2CA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1882ADE" w14:textId="5252CB3E" w:rsidR="003E2CA5" w:rsidRPr="00393C2E" w:rsidRDefault="003E2CA5" w:rsidP="003E2CA5">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FE185F4" w14:textId="7674B4E4"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59DCAC7E" w14:textId="6EEA7C2D"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01D2493A" w14:textId="13A87D52"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3E2CA5" w14:paraId="4310A7D6" w14:textId="77777777" w:rsidTr="00D66632">
        <w:trPr>
          <w:gridAfter w:val="1"/>
          <w:wAfter w:w="8" w:type="dxa"/>
        </w:trPr>
        <w:tc>
          <w:tcPr>
            <w:tcW w:w="846" w:type="dxa"/>
            <w:vMerge/>
            <w:shd w:val="clear" w:color="auto" w:fill="D9D9D9" w:themeFill="background1" w:themeFillShade="D9"/>
            <w:textDirection w:val="tbRlV"/>
            <w:vAlign w:val="center"/>
          </w:tcPr>
          <w:p w14:paraId="40B75474" w14:textId="77777777" w:rsidR="003E2CA5" w:rsidRPr="00DD77DE" w:rsidRDefault="003E2CA5" w:rsidP="003E2CA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33D02FB" w14:textId="77777777" w:rsidR="003E2CA5" w:rsidRPr="0028565B" w:rsidRDefault="003E2CA5" w:rsidP="003E2CA5">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④音読</w:t>
            </w:r>
          </w:p>
          <w:p w14:paraId="448EECC1" w14:textId="16A83BE4" w:rsidR="003E2CA5" w:rsidRDefault="003E2CA5" w:rsidP="003E2CA5">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 xml:space="preserve">　　　　</w:t>
            </w:r>
            <w:r w:rsidRPr="0028565B">
              <w:rPr>
                <w:rFonts w:ascii="ＭＳ ゴシック" w:eastAsia="ＭＳ ゴシック" w:hAnsi="ＭＳ ゴシック" w:hint="eastAsia"/>
                <w:sz w:val="20"/>
                <w:bdr w:val="single" w:sz="4" w:space="0" w:color="auto"/>
              </w:rPr>
              <w:t>（１）ウ</w:t>
            </w:r>
          </w:p>
        </w:tc>
        <w:tc>
          <w:tcPr>
            <w:tcW w:w="4181" w:type="dxa"/>
          </w:tcPr>
          <w:p w14:paraId="3A1D8EB1" w14:textId="737072BA"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・歌の句切れやリズムに注意して正確に音読している。</w:t>
            </w:r>
          </w:p>
        </w:tc>
        <w:tc>
          <w:tcPr>
            <w:tcW w:w="4181" w:type="dxa"/>
          </w:tcPr>
          <w:p w14:paraId="1AF7E954" w14:textId="4037BB2D" w:rsidR="003E2CA5" w:rsidRPr="001006C0"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・歌の句切れやリズムに注意して音読している。</w:t>
            </w:r>
          </w:p>
        </w:tc>
        <w:tc>
          <w:tcPr>
            <w:tcW w:w="4179" w:type="dxa"/>
          </w:tcPr>
          <w:p w14:paraId="33BF0ADE" w14:textId="6F39F21E"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・歌の句切れやリズムに注意して音読していない。</w:t>
            </w:r>
          </w:p>
        </w:tc>
      </w:tr>
      <w:tr w:rsidR="003E2CA5" w14:paraId="442188A4" w14:textId="77777777" w:rsidTr="00D66632">
        <w:trPr>
          <w:gridAfter w:val="1"/>
          <w:wAfter w:w="8" w:type="dxa"/>
        </w:trPr>
        <w:tc>
          <w:tcPr>
            <w:tcW w:w="846" w:type="dxa"/>
            <w:vMerge/>
            <w:shd w:val="clear" w:color="auto" w:fill="D9D9D9" w:themeFill="background1" w:themeFillShade="D9"/>
            <w:textDirection w:val="tbRlV"/>
            <w:vAlign w:val="center"/>
          </w:tcPr>
          <w:p w14:paraId="710397A1" w14:textId="77777777" w:rsidR="003E2CA5" w:rsidRPr="00DD77DE" w:rsidRDefault="003E2CA5" w:rsidP="003E2CA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DCE1FE" w14:textId="2F83A967" w:rsidR="003E2CA5" w:rsidRPr="00160B61" w:rsidRDefault="003E2CA5" w:rsidP="003E2CA5">
            <w:pPr>
              <w:widowControl/>
              <w:rPr>
                <w:rFonts w:ascii="ＭＳ ゴシック" w:eastAsia="ＭＳ ゴシック" w:hAnsi="ＭＳ ゴシック"/>
                <w:sz w:val="20"/>
              </w:rPr>
            </w:pPr>
            <w:r w:rsidRPr="00160B61">
              <w:rPr>
                <w:rFonts w:ascii="ＭＳ ゴシック" w:eastAsia="ＭＳ ゴシック" w:hAnsi="ＭＳ ゴシック" w:hint="eastAsia"/>
                <w:sz w:val="20"/>
              </w:rPr>
              <w:t xml:space="preserve">⑤和歌の基礎知識の理解　</w:t>
            </w:r>
            <w:r w:rsidRPr="00160B61">
              <w:rPr>
                <w:rFonts w:ascii="ＭＳ ゴシック" w:eastAsia="ＭＳ ゴシック" w:hAnsi="ＭＳ ゴシック" w:hint="eastAsia"/>
                <w:sz w:val="20"/>
                <w:bdr w:val="single" w:sz="4" w:space="0" w:color="auto"/>
              </w:rPr>
              <w:t>（１）オ</w:t>
            </w:r>
          </w:p>
        </w:tc>
        <w:tc>
          <w:tcPr>
            <w:tcW w:w="4181" w:type="dxa"/>
          </w:tcPr>
          <w:p w14:paraId="01D69356" w14:textId="3F6F1620" w:rsidR="003E2CA5" w:rsidRPr="00D47692" w:rsidRDefault="003E2CA5" w:rsidP="003E2CA5">
            <w:pPr>
              <w:ind w:left="180" w:hangingChars="100" w:hanging="180"/>
              <w:rPr>
                <w:rFonts w:ascii="ＭＳ 明朝" w:eastAsia="ＭＳ 明朝" w:hAnsi="ＭＳ 明朝"/>
                <w:sz w:val="18"/>
              </w:rPr>
            </w:pPr>
            <w:r>
              <w:rPr>
                <w:rFonts w:ascii="ＭＳ 明朝" w:eastAsia="ＭＳ 明朝" w:hAnsi="ＭＳ 明朝" w:hint="eastAsia"/>
                <w:sz w:val="18"/>
              </w:rPr>
              <w:t>・字余り、句切れについて理解を深め、その内容を説明している。</w:t>
            </w:r>
          </w:p>
        </w:tc>
        <w:tc>
          <w:tcPr>
            <w:tcW w:w="4181" w:type="dxa"/>
          </w:tcPr>
          <w:p w14:paraId="1FDEF75A" w14:textId="48B2D277" w:rsidR="003E2CA5" w:rsidRPr="00D47692" w:rsidRDefault="003E2CA5" w:rsidP="003E2CA5">
            <w:pPr>
              <w:rPr>
                <w:rFonts w:ascii="ＭＳ 明朝" w:eastAsia="ＭＳ 明朝" w:hAnsi="ＭＳ 明朝"/>
                <w:sz w:val="18"/>
              </w:rPr>
            </w:pPr>
            <w:r>
              <w:rPr>
                <w:rFonts w:ascii="ＭＳ 明朝" w:eastAsia="ＭＳ 明朝" w:hAnsi="ＭＳ 明朝" w:hint="eastAsia"/>
                <w:sz w:val="18"/>
              </w:rPr>
              <w:t>・字余り、句切れについて理解を深めている。</w:t>
            </w:r>
          </w:p>
        </w:tc>
        <w:tc>
          <w:tcPr>
            <w:tcW w:w="4179" w:type="dxa"/>
          </w:tcPr>
          <w:p w14:paraId="47C3F883" w14:textId="4B0494AF" w:rsidR="003E2CA5" w:rsidRPr="00D47692" w:rsidRDefault="003E2CA5" w:rsidP="003E2CA5">
            <w:pPr>
              <w:rPr>
                <w:rFonts w:ascii="ＭＳ 明朝" w:eastAsia="ＭＳ 明朝" w:hAnsi="ＭＳ 明朝"/>
                <w:sz w:val="18"/>
              </w:rPr>
            </w:pPr>
            <w:r>
              <w:rPr>
                <w:rFonts w:ascii="ＭＳ 明朝" w:eastAsia="ＭＳ 明朝" w:hAnsi="ＭＳ 明朝" w:hint="eastAsia"/>
                <w:sz w:val="18"/>
              </w:rPr>
              <w:t>・字余り、句切れについて理解を深めていない。</w:t>
            </w:r>
          </w:p>
        </w:tc>
      </w:tr>
      <w:tr w:rsidR="003E2CA5" w14:paraId="26AEB5A2" w14:textId="77777777" w:rsidTr="00D66632">
        <w:trPr>
          <w:gridAfter w:val="1"/>
          <w:wAfter w:w="8" w:type="dxa"/>
        </w:trPr>
        <w:tc>
          <w:tcPr>
            <w:tcW w:w="846" w:type="dxa"/>
            <w:vMerge/>
            <w:shd w:val="clear" w:color="auto" w:fill="D9D9D9" w:themeFill="background1" w:themeFillShade="D9"/>
            <w:textDirection w:val="tbRlV"/>
            <w:vAlign w:val="center"/>
          </w:tcPr>
          <w:p w14:paraId="5583C741" w14:textId="77777777" w:rsidR="003E2CA5" w:rsidRPr="00DD77DE" w:rsidRDefault="003E2CA5" w:rsidP="003E2CA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4D200C" w14:textId="77777777" w:rsidR="003E2CA5" w:rsidRDefault="003E2CA5" w:rsidP="003E2CA5">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36BFEF8D" w14:textId="7BD3564E" w:rsidR="003E2CA5" w:rsidRDefault="003E2CA5" w:rsidP="003E2CA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C55C85D" w14:textId="05C0003B"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・歌中の助動詞の意味や助詞の用法などの文法事項を理解し、さらに本文で使用されている以外の別の意味や使われ方の知識を得ている。</w:t>
            </w:r>
          </w:p>
        </w:tc>
        <w:tc>
          <w:tcPr>
            <w:tcW w:w="4181" w:type="dxa"/>
          </w:tcPr>
          <w:p w14:paraId="31D581EB" w14:textId="77777777"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1F5DB7E6" w14:textId="77777777" w:rsidR="003E2CA5" w:rsidRDefault="003E2CA5" w:rsidP="003E2CA5">
            <w:pPr>
              <w:widowControl/>
              <w:jc w:val="left"/>
              <w:rPr>
                <w:rFonts w:ascii="ＭＳ 明朝" w:eastAsia="ＭＳ 明朝" w:hAnsi="ＭＳ 明朝"/>
                <w:sz w:val="18"/>
              </w:rPr>
            </w:pPr>
          </w:p>
        </w:tc>
        <w:tc>
          <w:tcPr>
            <w:tcW w:w="4179" w:type="dxa"/>
          </w:tcPr>
          <w:p w14:paraId="66E5EDD5" w14:textId="77777777" w:rsidR="003E2CA5"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5716F480" w14:textId="77777777" w:rsidR="003E2CA5" w:rsidRPr="00290271" w:rsidRDefault="003E2CA5" w:rsidP="003E2CA5">
            <w:pPr>
              <w:rPr>
                <w:rFonts w:ascii="ＭＳ 明朝" w:eastAsia="ＭＳ 明朝" w:hAnsi="ＭＳ 明朝"/>
                <w:sz w:val="18"/>
              </w:rPr>
            </w:pPr>
          </w:p>
        </w:tc>
      </w:tr>
      <w:tr w:rsidR="003E2CA5" w14:paraId="638AEC01" w14:textId="77777777" w:rsidTr="00D66632">
        <w:trPr>
          <w:gridAfter w:val="1"/>
          <w:wAfter w:w="8" w:type="dxa"/>
          <w:trHeight w:val="307"/>
        </w:trPr>
        <w:tc>
          <w:tcPr>
            <w:tcW w:w="846" w:type="dxa"/>
            <w:vMerge w:val="restart"/>
            <w:shd w:val="clear" w:color="auto" w:fill="D9D9D9" w:themeFill="background1" w:themeFillShade="D9"/>
            <w:textDirection w:val="tbRlV"/>
            <w:vAlign w:val="center"/>
          </w:tcPr>
          <w:p w14:paraId="177AC73E" w14:textId="022461D3" w:rsidR="003E2CA5" w:rsidRPr="00DD77DE" w:rsidRDefault="003E2CA5" w:rsidP="003E2CA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57F4DF0" w14:textId="77777777" w:rsidR="003E2CA5" w:rsidRDefault="003E2CA5" w:rsidP="003E2CA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46E66A71" w14:textId="2FDDED78" w:rsidR="003E2CA5" w:rsidRPr="00DD77DE" w:rsidRDefault="003E2CA5" w:rsidP="003E2CA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108E547C" w14:textId="4771FDA7" w:rsidR="003E2CA5" w:rsidRPr="007855BB"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3F4BCDF2" w14:textId="1C42BCB1" w:rsidR="003E2CA5" w:rsidRPr="006C08AB" w:rsidRDefault="003E2CA5" w:rsidP="003E2CA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5A289FE5" w14:textId="0639DC23" w:rsidR="003E2CA5" w:rsidRPr="006C08AB" w:rsidRDefault="003E2CA5" w:rsidP="003E2CA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3E2CA5" w:rsidRPr="00127B3C" w14:paraId="14633659" w14:textId="77777777" w:rsidTr="00D66632">
        <w:trPr>
          <w:gridAfter w:val="1"/>
          <w:wAfter w:w="8" w:type="dxa"/>
        </w:trPr>
        <w:tc>
          <w:tcPr>
            <w:tcW w:w="846" w:type="dxa"/>
            <w:vMerge/>
            <w:shd w:val="clear" w:color="auto" w:fill="D9D9D9" w:themeFill="background1" w:themeFillShade="D9"/>
            <w:textDirection w:val="tbRlV"/>
            <w:vAlign w:val="center"/>
          </w:tcPr>
          <w:p w14:paraId="638CDE11" w14:textId="77777777" w:rsidR="003E2CA5" w:rsidRPr="00DD77DE" w:rsidRDefault="003E2CA5" w:rsidP="003E2CA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B75776B" w14:textId="77777777" w:rsidR="003E2CA5" w:rsidRPr="00A87F5E" w:rsidRDefault="003E2CA5" w:rsidP="003E2CA5">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0965AC49" w14:textId="44731E03" w:rsidR="003E2CA5" w:rsidRPr="00A87F5E" w:rsidRDefault="003E2CA5" w:rsidP="003E2CA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0309E657" w14:textId="77777777" w:rsidR="003E2CA5" w:rsidRDefault="003E2CA5" w:rsidP="003E2CA5">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『折々のうた』の解説を参考に、「梅の花…」の</w:t>
            </w:r>
            <w:r w:rsidRPr="001D3611">
              <w:rPr>
                <w:rFonts w:ascii="ＭＳ 明朝" w:eastAsia="ＭＳ 明朝" w:hAnsi="ＭＳ 明朝" w:hint="eastAsia"/>
                <w:sz w:val="18"/>
              </w:rPr>
              <w:t>歌の</w:t>
            </w:r>
            <w:r>
              <w:rPr>
                <w:rFonts w:ascii="ＭＳ 明朝" w:eastAsia="ＭＳ 明朝" w:hAnsi="ＭＳ 明朝" w:hint="eastAsia"/>
                <w:sz w:val="18"/>
              </w:rPr>
              <w:t>内容や、「物語風の情緒」がどのようなものか</w:t>
            </w:r>
            <w:r w:rsidRPr="001D3611">
              <w:rPr>
                <w:rFonts w:ascii="ＭＳ 明朝" w:eastAsia="ＭＳ 明朝" w:hAnsi="ＭＳ 明朝" w:hint="eastAsia"/>
                <w:sz w:val="18"/>
              </w:rPr>
              <w:t>を理解し</w:t>
            </w:r>
            <w:r>
              <w:rPr>
                <w:rFonts w:ascii="ＭＳ 明朝" w:eastAsia="ＭＳ 明朝" w:hAnsi="ＭＳ 明朝" w:hint="eastAsia"/>
                <w:sz w:val="18"/>
              </w:rPr>
              <w:t>、根拠とともに説明している</w:t>
            </w:r>
            <w:r w:rsidRPr="001D3611">
              <w:rPr>
                <w:rFonts w:ascii="ＭＳ 明朝" w:eastAsia="ＭＳ 明朝" w:hAnsi="ＭＳ 明朝" w:hint="eastAsia"/>
                <w:sz w:val="18"/>
              </w:rPr>
              <w:t>。</w:t>
            </w:r>
          </w:p>
          <w:p w14:paraId="3A6F23F0" w14:textId="2DD640F8" w:rsidR="003E2CA5" w:rsidRPr="001D3611"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・『折々のうた』の解説を参考に、「志賀の浦や…」の歌に詠まれた光景を理解し、</w:t>
            </w:r>
            <w:r w:rsidRPr="001D3611">
              <w:rPr>
                <w:rFonts w:ascii="ＭＳ 明朝" w:eastAsia="ＭＳ 明朝" w:hAnsi="ＭＳ 明朝" w:hint="eastAsia"/>
                <w:sz w:val="18"/>
              </w:rPr>
              <w:t>根拠とともに説明している。</w:t>
            </w:r>
          </w:p>
        </w:tc>
        <w:tc>
          <w:tcPr>
            <w:tcW w:w="4181" w:type="dxa"/>
          </w:tcPr>
          <w:p w14:paraId="4F0D4120" w14:textId="77777777" w:rsidR="003E2CA5" w:rsidRDefault="003E2CA5" w:rsidP="003E2CA5">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lastRenderedPageBreak/>
              <w:t>・</w:t>
            </w:r>
            <w:r>
              <w:rPr>
                <w:rFonts w:ascii="ＭＳ 明朝" w:eastAsia="ＭＳ 明朝" w:hAnsi="ＭＳ 明朝" w:hint="eastAsia"/>
                <w:sz w:val="18"/>
              </w:rPr>
              <w:t>『折々のうた』の解説を参考に、「梅の花…」の</w:t>
            </w:r>
            <w:r w:rsidRPr="001D3611">
              <w:rPr>
                <w:rFonts w:ascii="ＭＳ 明朝" w:eastAsia="ＭＳ 明朝" w:hAnsi="ＭＳ 明朝" w:hint="eastAsia"/>
                <w:sz w:val="18"/>
              </w:rPr>
              <w:t>歌の</w:t>
            </w:r>
            <w:r>
              <w:rPr>
                <w:rFonts w:ascii="ＭＳ 明朝" w:eastAsia="ＭＳ 明朝" w:hAnsi="ＭＳ 明朝" w:hint="eastAsia"/>
                <w:sz w:val="18"/>
              </w:rPr>
              <w:t>内容や、「物語風の情緒」がどのようなものか</w:t>
            </w:r>
            <w:r w:rsidRPr="001D3611">
              <w:rPr>
                <w:rFonts w:ascii="ＭＳ 明朝" w:eastAsia="ＭＳ 明朝" w:hAnsi="ＭＳ 明朝" w:hint="eastAsia"/>
                <w:sz w:val="18"/>
              </w:rPr>
              <w:t>を理解している。</w:t>
            </w:r>
          </w:p>
          <w:p w14:paraId="4A8847EF" w14:textId="77777777" w:rsidR="003E2CA5" w:rsidRDefault="003E2CA5" w:rsidP="003E2CA5">
            <w:pPr>
              <w:widowControl/>
              <w:ind w:left="180" w:hangingChars="100" w:hanging="180"/>
              <w:jc w:val="left"/>
              <w:rPr>
                <w:rFonts w:ascii="ＭＳ 明朝" w:eastAsia="ＭＳ 明朝" w:hAnsi="ＭＳ 明朝"/>
                <w:sz w:val="18"/>
              </w:rPr>
            </w:pPr>
          </w:p>
          <w:p w14:paraId="683CFAE9" w14:textId="693C7776" w:rsidR="003E2CA5" w:rsidRPr="001D3611"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・『折々のうた』の解説を参考に、「志賀の浦や…」の歌に詠まれた光景を理解している。</w:t>
            </w:r>
          </w:p>
        </w:tc>
        <w:tc>
          <w:tcPr>
            <w:tcW w:w="4179" w:type="dxa"/>
          </w:tcPr>
          <w:p w14:paraId="0B9B5EBB" w14:textId="77777777" w:rsidR="003E2CA5" w:rsidRDefault="003E2CA5" w:rsidP="003E2CA5">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lastRenderedPageBreak/>
              <w:t>・</w:t>
            </w:r>
            <w:r>
              <w:rPr>
                <w:rFonts w:ascii="ＭＳ 明朝" w:eastAsia="ＭＳ 明朝" w:hAnsi="ＭＳ 明朝" w:hint="eastAsia"/>
                <w:sz w:val="18"/>
              </w:rPr>
              <w:t>『折々のうた』の解説を参考に、「梅の花…」の</w:t>
            </w:r>
            <w:r w:rsidRPr="001D3611">
              <w:rPr>
                <w:rFonts w:ascii="ＭＳ 明朝" w:eastAsia="ＭＳ 明朝" w:hAnsi="ＭＳ 明朝" w:hint="eastAsia"/>
                <w:sz w:val="18"/>
              </w:rPr>
              <w:t>歌の</w:t>
            </w:r>
            <w:r>
              <w:rPr>
                <w:rFonts w:ascii="ＭＳ 明朝" w:eastAsia="ＭＳ 明朝" w:hAnsi="ＭＳ 明朝" w:hint="eastAsia"/>
                <w:sz w:val="18"/>
              </w:rPr>
              <w:t>内容や、「物語風の情緒」がどのようなものか</w:t>
            </w:r>
            <w:r w:rsidRPr="001D3611">
              <w:rPr>
                <w:rFonts w:ascii="ＭＳ 明朝" w:eastAsia="ＭＳ 明朝" w:hAnsi="ＭＳ 明朝" w:hint="eastAsia"/>
                <w:sz w:val="18"/>
              </w:rPr>
              <w:t>を理解してい</w:t>
            </w:r>
            <w:r>
              <w:rPr>
                <w:rFonts w:ascii="ＭＳ 明朝" w:eastAsia="ＭＳ 明朝" w:hAnsi="ＭＳ 明朝" w:hint="eastAsia"/>
                <w:sz w:val="18"/>
              </w:rPr>
              <w:t>ない</w:t>
            </w:r>
            <w:r w:rsidRPr="001D3611">
              <w:rPr>
                <w:rFonts w:ascii="ＭＳ 明朝" w:eastAsia="ＭＳ 明朝" w:hAnsi="ＭＳ 明朝" w:hint="eastAsia"/>
                <w:sz w:val="18"/>
              </w:rPr>
              <w:t>。</w:t>
            </w:r>
          </w:p>
          <w:p w14:paraId="628DDCC9" w14:textId="77777777" w:rsidR="003E2CA5" w:rsidRPr="00CD4869" w:rsidRDefault="003E2CA5" w:rsidP="003E2CA5">
            <w:pPr>
              <w:widowControl/>
              <w:ind w:left="180" w:hangingChars="100" w:hanging="180"/>
              <w:jc w:val="left"/>
              <w:rPr>
                <w:rFonts w:ascii="ＭＳ 明朝" w:eastAsia="ＭＳ 明朝" w:hAnsi="ＭＳ 明朝"/>
                <w:sz w:val="18"/>
              </w:rPr>
            </w:pPr>
          </w:p>
          <w:p w14:paraId="698AFEF0" w14:textId="775BF557" w:rsidR="003E2CA5" w:rsidRPr="001D3611"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・『折々のうた』の解説を参考に、「志賀の浦や…」の歌に詠まれた光景を理解していない。</w:t>
            </w:r>
          </w:p>
        </w:tc>
      </w:tr>
      <w:tr w:rsidR="003E2CA5" w:rsidRPr="00127B3C" w14:paraId="150E9640" w14:textId="77777777" w:rsidTr="00D66632">
        <w:trPr>
          <w:gridAfter w:val="1"/>
          <w:wAfter w:w="8" w:type="dxa"/>
        </w:trPr>
        <w:tc>
          <w:tcPr>
            <w:tcW w:w="846" w:type="dxa"/>
            <w:vMerge/>
            <w:shd w:val="clear" w:color="auto" w:fill="D9D9D9" w:themeFill="background1" w:themeFillShade="D9"/>
            <w:textDirection w:val="tbRlV"/>
            <w:vAlign w:val="center"/>
          </w:tcPr>
          <w:p w14:paraId="3D28C328" w14:textId="77777777" w:rsidR="003E2CA5" w:rsidRPr="00DD77DE" w:rsidRDefault="003E2CA5" w:rsidP="003E2CA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D3B2AA" w14:textId="3598A9B4" w:rsidR="003E2CA5" w:rsidRDefault="003E2CA5" w:rsidP="003E2CA5">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⑨表現の特色の理解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43B49345" w14:textId="77777777" w:rsidR="003E2CA5" w:rsidRDefault="003E2CA5" w:rsidP="003E2CA5">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新古今和歌集</w:t>
            </w:r>
            <w:r w:rsidRPr="001D3611">
              <w:rPr>
                <w:rFonts w:ascii="ＭＳ 明朝" w:eastAsia="ＭＳ 明朝" w:hAnsi="ＭＳ 明朝" w:hint="eastAsia"/>
                <w:sz w:val="18"/>
              </w:rPr>
              <w:t>』の表現の特色について理解し</w:t>
            </w:r>
            <w:r>
              <w:rPr>
                <w:rFonts w:ascii="ＭＳ 明朝" w:eastAsia="ＭＳ 明朝" w:hAnsi="ＭＳ 明朝" w:hint="eastAsia"/>
                <w:sz w:val="18"/>
              </w:rPr>
              <w:t>、</w:t>
            </w:r>
            <w:r w:rsidRPr="001D3611">
              <w:rPr>
                <w:rFonts w:ascii="ＭＳ 明朝" w:eastAsia="ＭＳ 明朝" w:hAnsi="ＭＳ 明朝" w:hint="eastAsia"/>
                <w:sz w:val="18"/>
              </w:rPr>
              <w:t>その内容を説明している。</w:t>
            </w:r>
          </w:p>
          <w:p w14:paraId="027D94A8" w14:textId="01828481" w:rsidR="003E2CA5" w:rsidRPr="00437A90" w:rsidRDefault="003E2CA5" w:rsidP="003E2CA5">
            <w:pPr>
              <w:ind w:left="180" w:hangingChars="100" w:hanging="180"/>
              <w:rPr>
                <w:rFonts w:ascii="ＭＳ 明朝" w:eastAsia="ＭＳ 明朝" w:hAnsi="ＭＳ 明朝"/>
                <w:sz w:val="18"/>
              </w:rPr>
            </w:pPr>
            <w:r>
              <w:rPr>
                <w:rFonts w:ascii="ＭＳ 明朝" w:eastAsia="ＭＳ 明朝" w:hAnsi="ＭＳ 明朝" w:hint="eastAsia"/>
                <w:sz w:val="18"/>
              </w:rPr>
              <w:t>・「志賀の浦や…」の歌に本歌取りの技法が用いられていることを理解して、その内容を説明するとともに、本歌とどのように違うのかを読み取っている。</w:t>
            </w:r>
          </w:p>
        </w:tc>
        <w:tc>
          <w:tcPr>
            <w:tcW w:w="4181" w:type="dxa"/>
          </w:tcPr>
          <w:p w14:paraId="3C5EF85A" w14:textId="77777777" w:rsidR="003E2CA5" w:rsidRDefault="003E2CA5" w:rsidP="003E2CA5">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新古今和歌集</w:t>
            </w:r>
            <w:r w:rsidRPr="001D3611">
              <w:rPr>
                <w:rFonts w:ascii="ＭＳ 明朝" w:eastAsia="ＭＳ 明朝" w:hAnsi="ＭＳ 明朝" w:hint="eastAsia"/>
                <w:sz w:val="18"/>
              </w:rPr>
              <w:t>』の表現の特色について理解している。</w:t>
            </w:r>
          </w:p>
          <w:p w14:paraId="2EBAB87F" w14:textId="226A5A1E" w:rsidR="003E2CA5" w:rsidRPr="001D3611"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・「志賀の浦や…」の歌に本歌取りの技法が用いられていることを理解している。</w:t>
            </w:r>
          </w:p>
        </w:tc>
        <w:tc>
          <w:tcPr>
            <w:tcW w:w="4179" w:type="dxa"/>
          </w:tcPr>
          <w:p w14:paraId="3245342C" w14:textId="77777777" w:rsidR="003E2CA5" w:rsidRDefault="003E2CA5" w:rsidP="003E2CA5">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新古今和歌集</w:t>
            </w:r>
            <w:r w:rsidRPr="001D3611">
              <w:rPr>
                <w:rFonts w:ascii="ＭＳ 明朝" w:eastAsia="ＭＳ 明朝" w:hAnsi="ＭＳ 明朝" w:hint="eastAsia"/>
                <w:sz w:val="18"/>
              </w:rPr>
              <w:t>』の表現の特色について理解していない。</w:t>
            </w:r>
          </w:p>
          <w:p w14:paraId="015AD79F" w14:textId="23EF41F8" w:rsidR="003E2CA5" w:rsidRPr="00437A90" w:rsidRDefault="003E2CA5" w:rsidP="003E2CA5">
            <w:pPr>
              <w:ind w:left="180" w:hangingChars="100" w:hanging="180"/>
              <w:rPr>
                <w:rFonts w:ascii="ＭＳ 明朝" w:eastAsia="ＭＳ 明朝" w:hAnsi="ＭＳ 明朝"/>
                <w:sz w:val="18"/>
              </w:rPr>
            </w:pPr>
            <w:r>
              <w:rPr>
                <w:rFonts w:ascii="ＭＳ 明朝" w:eastAsia="ＭＳ 明朝" w:hAnsi="ＭＳ 明朝" w:hint="eastAsia"/>
                <w:sz w:val="18"/>
              </w:rPr>
              <w:t>・「志賀の浦や…」の歌に本歌取りの技法が用いられていることを理解していない。</w:t>
            </w:r>
          </w:p>
        </w:tc>
      </w:tr>
      <w:tr w:rsidR="003E2CA5" w:rsidRPr="00127B3C" w14:paraId="0876ED30" w14:textId="77777777" w:rsidTr="00D66632">
        <w:trPr>
          <w:gridAfter w:val="1"/>
          <w:wAfter w:w="8" w:type="dxa"/>
        </w:trPr>
        <w:tc>
          <w:tcPr>
            <w:tcW w:w="846" w:type="dxa"/>
            <w:shd w:val="clear" w:color="auto" w:fill="D9D9D9" w:themeFill="background1" w:themeFillShade="D9"/>
            <w:textDirection w:val="tbRlV"/>
            <w:vAlign w:val="center"/>
          </w:tcPr>
          <w:p w14:paraId="6BA6E486" w14:textId="77777777" w:rsidR="003E2CA5" w:rsidRPr="00DD77DE" w:rsidRDefault="003E2CA5" w:rsidP="003E2CA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A51984" w14:textId="77777777" w:rsidR="003E2CA5" w:rsidRDefault="003E2CA5" w:rsidP="003E2CA5">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⑩考えの形成</w:t>
            </w:r>
          </w:p>
          <w:p w14:paraId="34842A9C" w14:textId="3BD0BAFD" w:rsidR="003E2CA5" w:rsidRDefault="003E2CA5" w:rsidP="003E2CA5">
            <w:pPr>
              <w:widowControl/>
              <w:ind w:leftChars="100" w:left="210" w:firstLineChars="200" w:firstLine="4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4D63808E" w14:textId="5B841B23" w:rsidR="003E2CA5" w:rsidRPr="001D3611"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・歌の内容から、自分のものの見方、感じ方、考え方を深め、それについて根拠をもって説明している。</w:t>
            </w:r>
          </w:p>
        </w:tc>
        <w:tc>
          <w:tcPr>
            <w:tcW w:w="4181" w:type="dxa"/>
          </w:tcPr>
          <w:p w14:paraId="7D47B846" w14:textId="29545418" w:rsidR="003E2CA5" w:rsidRPr="001D3611"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w:t>
            </w:r>
            <w:r w:rsidRPr="00445876">
              <w:rPr>
                <w:rFonts w:ascii="ＭＳ 明朝" w:eastAsia="ＭＳ 明朝" w:hAnsi="ＭＳ 明朝" w:hint="eastAsia"/>
                <w:sz w:val="18"/>
              </w:rPr>
              <w:t>の</w:t>
            </w:r>
            <w:r>
              <w:rPr>
                <w:rFonts w:ascii="ＭＳ 明朝" w:eastAsia="ＭＳ 明朝" w:hAnsi="ＭＳ 明朝" w:hint="eastAsia"/>
                <w:sz w:val="18"/>
              </w:rPr>
              <w:t>内容から、自分のものの見方、感じ方、考え方を深めている。</w:t>
            </w:r>
          </w:p>
        </w:tc>
        <w:tc>
          <w:tcPr>
            <w:tcW w:w="4179" w:type="dxa"/>
          </w:tcPr>
          <w:p w14:paraId="43755CD3" w14:textId="3FBDBA97" w:rsidR="003E2CA5" w:rsidRPr="001D3611"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・歌の内容から、自分のものの見方、感じ方、考え方を深めていない。</w:t>
            </w:r>
          </w:p>
        </w:tc>
      </w:tr>
      <w:tr w:rsidR="003E2CA5" w14:paraId="2A0DBC26" w14:textId="77777777" w:rsidTr="00D66632">
        <w:trPr>
          <w:gridAfter w:val="1"/>
          <w:wAfter w:w="8" w:type="dxa"/>
          <w:cantSplit/>
          <w:trHeight w:val="1287"/>
        </w:trPr>
        <w:tc>
          <w:tcPr>
            <w:tcW w:w="846" w:type="dxa"/>
            <w:shd w:val="clear" w:color="auto" w:fill="D9D9D9" w:themeFill="background1" w:themeFillShade="D9"/>
            <w:textDirection w:val="tbRlV"/>
            <w:vAlign w:val="center"/>
          </w:tcPr>
          <w:p w14:paraId="6CAC0EA4" w14:textId="77777777" w:rsidR="003E2CA5" w:rsidRPr="00A87F5E" w:rsidRDefault="003E2CA5" w:rsidP="003E2CA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FBA96FA" w14:textId="77777777" w:rsidR="003E2CA5" w:rsidRPr="00A87F5E" w:rsidRDefault="003E2CA5" w:rsidP="003E2CA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D707996" w14:textId="77777777" w:rsidR="003E2CA5" w:rsidRPr="00A87F5E" w:rsidRDefault="003E2CA5" w:rsidP="003E2CA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EF5225D" w14:textId="03EAB05A" w:rsidR="003E2CA5" w:rsidRPr="00A87F5E" w:rsidRDefault="003E2CA5" w:rsidP="003E2CA5">
            <w:pPr>
              <w:widowControl/>
              <w:rPr>
                <w:rFonts w:ascii="ＭＳ ゴシック" w:eastAsia="ＭＳ ゴシック" w:hAnsi="ＭＳ ゴシック"/>
                <w:sz w:val="20"/>
              </w:rPr>
            </w:pPr>
            <w:r>
              <w:rPr>
                <w:rFonts w:ascii="ＭＳ ゴシック" w:eastAsia="ＭＳ ゴシック" w:hAnsi="ＭＳ ゴシック" w:hint="eastAsia"/>
                <w:sz w:val="20"/>
              </w:rPr>
              <w:t>⑪紹介文</w:t>
            </w:r>
            <w:r w:rsidRPr="009619A2">
              <w:rPr>
                <w:rFonts w:ascii="ＭＳ ゴシック" w:eastAsia="ＭＳ ゴシック" w:hAnsi="ＭＳ ゴシック" w:hint="eastAsia"/>
                <w:sz w:val="20"/>
              </w:rPr>
              <w:t>・発表</w:t>
            </w:r>
          </w:p>
        </w:tc>
        <w:tc>
          <w:tcPr>
            <w:tcW w:w="4181" w:type="dxa"/>
          </w:tcPr>
          <w:p w14:paraId="1D3456CD" w14:textId="7F55395C" w:rsidR="003E2CA5" w:rsidRPr="007855BB"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・日本の歌の中から、後世に伝えたいと思う作品を選び、『折々のうた』の著者の解説を踏まえて、紹介文を書くとともに、発表や討論を通して自分の考えをさらに深めようとしている。</w:t>
            </w:r>
          </w:p>
        </w:tc>
        <w:tc>
          <w:tcPr>
            <w:tcW w:w="4181" w:type="dxa"/>
          </w:tcPr>
          <w:p w14:paraId="7BF2CA9D" w14:textId="568FB615" w:rsidR="003E2CA5" w:rsidRPr="007855BB"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・日本の歌の中から、後世に伝えたいと思う作品を選び、『折々のうた』の著者の解説を踏まえて、紹介文を書こうとしている。</w:t>
            </w:r>
          </w:p>
        </w:tc>
        <w:tc>
          <w:tcPr>
            <w:tcW w:w="4179" w:type="dxa"/>
          </w:tcPr>
          <w:p w14:paraId="2C53E891" w14:textId="2B6965D8" w:rsidR="003E2CA5" w:rsidRPr="007855BB" w:rsidRDefault="003E2CA5" w:rsidP="003E2CA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・日本の歌の中から、後世に伝えたいと思う作品を選んでおらず、『折々のうた』の著者の解説を踏まえて、紹介文を書こうとしていない。</w:t>
            </w:r>
          </w:p>
        </w:tc>
      </w:tr>
    </w:tbl>
    <w:p w14:paraId="6BF7BD7E" w14:textId="77777777" w:rsidR="00D66632" w:rsidRDefault="00D66632" w:rsidP="00D66632">
      <w:pPr>
        <w:rPr>
          <w:rFonts w:ascii="ＭＳ ゴシック" w:eastAsia="ＭＳ ゴシック" w:hAnsi="ＭＳ ゴシック"/>
        </w:rPr>
      </w:pPr>
    </w:p>
    <w:p w14:paraId="3F50D6A9" w14:textId="77777777" w:rsidR="00D66632" w:rsidRDefault="00D66632">
      <w:pPr>
        <w:widowControl/>
        <w:jc w:val="left"/>
        <w:rPr>
          <w:rFonts w:ascii="ＭＳ ゴシック" w:eastAsia="ＭＳ ゴシック" w:hAnsi="ＭＳ ゴシック"/>
        </w:rPr>
      </w:pPr>
      <w:r>
        <w:rPr>
          <w:rFonts w:ascii="ＭＳ ゴシック" w:eastAsia="ＭＳ ゴシック" w:hAnsi="ＭＳ ゴシック"/>
        </w:rPr>
        <w:br w:type="page"/>
      </w:r>
    </w:p>
    <w:p w14:paraId="4B206AC3" w14:textId="77777777" w:rsidR="00263446" w:rsidRDefault="00263446" w:rsidP="00263446">
      <w:pPr>
        <w:rPr>
          <w:rFonts w:ascii="ＭＳ ゴシック" w:eastAsia="ＭＳ ゴシック" w:hAnsi="ＭＳ ゴシック"/>
          <w:kern w:val="0"/>
        </w:rPr>
      </w:pPr>
      <w:r>
        <w:rPr>
          <w:rFonts w:ascii="ＭＳ ゴシック" w:eastAsia="ＭＳ ゴシック" w:hAnsi="ＭＳ ゴシック" w:hint="eastAsia"/>
        </w:rPr>
        <w:lastRenderedPageBreak/>
        <w:t>■「言語活動　短歌を作る」ルーブリック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69"/>
        <w:tblW w:w="15236" w:type="dxa"/>
        <w:tblLook w:val="04A0" w:firstRow="1" w:lastRow="0" w:firstColumn="1" w:lastColumn="0" w:noHBand="0" w:noVBand="1"/>
      </w:tblPr>
      <w:tblGrid>
        <w:gridCol w:w="1063"/>
        <w:gridCol w:w="1819"/>
        <w:gridCol w:w="4116"/>
        <w:gridCol w:w="4116"/>
        <w:gridCol w:w="4114"/>
        <w:gridCol w:w="8"/>
      </w:tblGrid>
      <w:tr w:rsidR="00263446" w14:paraId="359907B3" w14:textId="77777777" w:rsidTr="00263446">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6B1FB"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69D95"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F84E32"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CB1AD"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BEC" w14:paraId="1AC60726" w14:textId="77777777" w:rsidTr="00263446">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AC92D4D" w14:textId="204C85A3" w:rsidR="00FF6BEC" w:rsidRDefault="00FF6BEC" w:rsidP="00FF6BEC">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126C9" w14:textId="77777777" w:rsidR="00FF6BEC" w:rsidRDefault="00FF6BEC" w:rsidP="00FF6BEC">
            <w:pPr>
              <w:widowControl/>
              <w:rPr>
                <w:rFonts w:ascii="ＭＳ ゴシック" w:eastAsia="ＭＳ ゴシック" w:hAnsi="ＭＳ ゴシック"/>
                <w:sz w:val="20"/>
              </w:rPr>
            </w:pPr>
            <w:r>
              <w:rPr>
                <w:rFonts w:ascii="ＭＳ ゴシック" w:eastAsia="ＭＳ ゴシック" w:hAnsi="ＭＳ ゴシック" w:hint="eastAsia"/>
                <w:sz w:val="20"/>
              </w:rPr>
              <w:t>①表現技法</w:t>
            </w:r>
          </w:p>
          <w:p w14:paraId="63E9FD98" w14:textId="68B9B360" w:rsidR="00FF6BEC" w:rsidRDefault="00FF6BEC" w:rsidP="00FF6BEC">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（１）オ</w:t>
            </w:r>
          </w:p>
        </w:tc>
        <w:tc>
          <w:tcPr>
            <w:tcW w:w="4116" w:type="dxa"/>
            <w:tcBorders>
              <w:top w:val="single" w:sz="4" w:space="0" w:color="auto"/>
              <w:left w:val="single" w:sz="4" w:space="0" w:color="auto"/>
              <w:bottom w:val="single" w:sz="4" w:space="0" w:color="auto"/>
              <w:right w:val="single" w:sz="4" w:space="0" w:color="auto"/>
            </w:tcBorders>
            <w:hideMark/>
          </w:tcPr>
          <w:p w14:paraId="22B29659" w14:textId="62229009"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・「本歌取り」などの和歌の表現技法について理解し、他者に説明している。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83E9DEA" w14:textId="0D27705F"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・「本歌取り」などの和歌の表現技法について理解している。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553CDBB8" w14:textId="76C30B91"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・「本歌取り」などの和歌の表現技法について理解していない。</w:t>
            </w:r>
          </w:p>
        </w:tc>
      </w:tr>
      <w:tr w:rsidR="00FF6BEC" w14:paraId="5FB72CFF" w14:textId="77777777" w:rsidTr="00263446">
        <w:trPr>
          <w:gridAfter w:val="1"/>
          <w:wAfter w:w="8" w:type="dxa"/>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D0676" w14:textId="77777777" w:rsidR="00FF6BEC" w:rsidRDefault="00FF6BEC" w:rsidP="00FF6BEC">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D115A" w14:textId="77777777" w:rsidR="00FF6BEC" w:rsidRDefault="00FF6BEC" w:rsidP="00FF6BEC">
            <w:pPr>
              <w:widowControl/>
              <w:rPr>
                <w:rFonts w:ascii="ＭＳ ゴシック" w:eastAsia="ＭＳ ゴシック" w:hAnsi="ＭＳ ゴシック"/>
                <w:sz w:val="20"/>
              </w:rPr>
            </w:pPr>
            <w:r>
              <w:rPr>
                <w:rFonts w:ascii="ＭＳ ゴシック" w:eastAsia="ＭＳ ゴシック" w:hAnsi="ＭＳ ゴシック" w:hint="eastAsia"/>
                <w:sz w:val="20"/>
              </w:rPr>
              <w:t>②文法理解</w:t>
            </w:r>
          </w:p>
          <w:p w14:paraId="2684CD0B" w14:textId="601F627D" w:rsidR="00FF6BEC" w:rsidRDefault="00FF6BEC" w:rsidP="00FF6BEC">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（２）ウ</w:t>
            </w:r>
          </w:p>
        </w:tc>
        <w:tc>
          <w:tcPr>
            <w:tcW w:w="4116" w:type="dxa"/>
            <w:tcBorders>
              <w:top w:val="single" w:sz="4" w:space="0" w:color="auto"/>
              <w:left w:val="single" w:sz="4" w:space="0" w:color="auto"/>
              <w:bottom w:val="single" w:sz="4" w:space="0" w:color="auto"/>
              <w:right w:val="single" w:sz="4" w:space="0" w:color="auto"/>
            </w:tcBorders>
            <w:hideMark/>
          </w:tcPr>
          <w:p w14:paraId="4FBAE906" w14:textId="6B998EA8"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08A76B3" w14:textId="6A87CEE4"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6AF8A3F7" w14:textId="137D7646"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・文語のきまりや古典特有の表現などについて理解していない。</w:t>
            </w:r>
          </w:p>
        </w:tc>
      </w:tr>
      <w:tr w:rsidR="00FF6BEC" w14:paraId="6F5BC056" w14:textId="77777777" w:rsidTr="00263446">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1460CA1" w14:textId="5C64200E" w:rsidR="00FF6BEC" w:rsidRDefault="00FF6BEC" w:rsidP="00FF6BEC">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298C8" w14:textId="77777777" w:rsidR="00FF6BEC" w:rsidRDefault="00FF6BEC" w:rsidP="00FF6BEC">
            <w:pPr>
              <w:widowControl/>
              <w:rPr>
                <w:rFonts w:ascii="ＭＳ ゴシック" w:eastAsia="ＭＳ ゴシック" w:hAnsi="ＭＳ ゴシック"/>
                <w:sz w:val="20"/>
              </w:rPr>
            </w:pPr>
            <w:r>
              <w:rPr>
                <w:rFonts w:ascii="ＭＳ ゴシック" w:eastAsia="ＭＳ ゴシック" w:hAnsi="ＭＳ ゴシック" w:hint="eastAsia"/>
                <w:sz w:val="20"/>
              </w:rPr>
              <w:t>③表現の工夫</w:t>
            </w:r>
          </w:p>
          <w:p w14:paraId="2A9D3E72" w14:textId="278C380E" w:rsidR="00FF6BEC" w:rsidRDefault="00FF6BEC" w:rsidP="00FF6BEC">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書（１）イ</w:t>
            </w:r>
          </w:p>
        </w:tc>
        <w:tc>
          <w:tcPr>
            <w:tcW w:w="4116" w:type="dxa"/>
            <w:tcBorders>
              <w:top w:val="single" w:sz="4" w:space="0" w:color="auto"/>
              <w:left w:val="single" w:sz="4" w:space="0" w:color="auto"/>
              <w:bottom w:val="single" w:sz="4" w:space="0" w:color="auto"/>
              <w:right w:val="single" w:sz="4" w:space="0" w:color="auto"/>
            </w:tcBorders>
            <w:hideMark/>
          </w:tcPr>
          <w:p w14:paraId="6D716A63" w14:textId="7D87EAFB"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・自分の思いが伝わるように、語句などの選び方を工夫しながら「本歌取り」の技法を使って短歌を作っている。</w:t>
            </w:r>
          </w:p>
        </w:tc>
        <w:tc>
          <w:tcPr>
            <w:tcW w:w="4116" w:type="dxa"/>
            <w:tcBorders>
              <w:top w:val="single" w:sz="4" w:space="0" w:color="auto"/>
              <w:left w:val="single" w:sz="4" w:space="0" w:color="auto"/>
              <w:bottom w:val="single" w:sz="4" w:space="0" w:color="auto"/>
              <w:right w:val="single" w:sz="4" w:space="0" w:color="auto"/>
            </w:tcBorders>
            <w:hideMark/>
          </w:tcPr>
          <w:p w14:paraId="330B430A" w14:textId="7A8DCA01"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・「本歌取り」の技法を使って短歌を作っている。</w:t>
            </w:r>
          </w:p>
        </w:tc>
        <w:tc>
          <w:tcPr>
            <w:tcW w:w="4114" w:type="dxa"/>
            <w:tcBorders>
              <w:top w:val="single" w:sz="4" w:space="0" w:color="auto"/>
              <w:left w:val="single" w:sz="4" w:space="0" w:color="auto"/>
              <w:bottom w:val="single" w:sz="4" w:space="0" w:color="auto"/>
              <w:right w:val="single" w:sz="4" w:space="0" w:color="auto"/>
            </w:tcBorders>
            <w:hideMark/>
          </w:tcPr>
          <w:p w14:paraId="52179FD6" w14:textId="00F7495C"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・「本歌取り」の技法を使って短歌を作っていない。</w:t>
            </w:r>
          </w:p>
        </w:tc>
      </w:tr>
      <w:tr w:rsidR="00FF6BEC" w14:paraId="34BED450" w14:textId="77777777" w:rsidTr="00263446">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B71CFAC" w14:textId="77777777" w:rsidR="00FF6BEC" w:rsidRDefault="00FF6BEC" w:rsidP="00FF6BE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60FA906" w14:textId="4838B1F1" w:rsidR="00FF6BEC" w:rsidRDefault="00FF6BEC" w:rsidP="00FF6BE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42C71" w14:textId="60DA79CA" w:rsidR="00FF6BEC" w:rsidRDefault="00FF6BEC" w:rsidP="00FF6BEC">
            <w:pPr>
              <w:widowControl/>
              <w:rPr>
                <w:rFonts w:ascii="ＭＳ ゴシック" w:eastAsia="ＭＳ ゴシック" w:hAnsi="ＭＳ ゴシック"/>
                <w:sz w:val="20"/>
              </w:rPr>
            </w:pPr>
            <w:r>
              <w:rPr>
                <w:rFonts w:ascii="ＭＳ ゴシック" w:eastAsia="ＭＳ ゴシック" w:hAnsi="ＭＳ ゴシック" w:hint="eastAsia"/>
                <w:sz w:val="20"/>
              </w:rPr>
              <w:t>④創作・話し合い</w:t>
            </w:r>
          </w:p>
        </w:tc>
        <w:tc>
          <w:tcPr>
            <w:tcW w:w="4116" w:type="dxa"/>
            <w:tcBorders>
              <w:top w:val="single" w:sz="4" w:space="0" w:color="auto"/>
              <w:left w:val="single" w:sz="4" w:space="0" w:color="auto"/>
              <w:bottom w:val="single" w:sz="4" w:space="0" w:color="auto"/>
              <w:right w:val="single" w:sz="4" w:space="0" w:color="auto"/>
            </w:tcBorders>
            <w:hideMark/>
          </w:tcPr>
          <w:p w14:paraId="13B995B0" w14:textId="7DDBA484" w:rsidR="00FF6BEC" w:rsidRDefault="00FF6BEC" w:rsidP="00FF6BEC">
            <w:pPr>
              <w:ind w:left="180" w:hangingChars="100" w:hanging="180"/>
            </w:pPr>
            <w:r>
              <w:rPr>
                <w:rFonts w:ascii="ＭＳ 明朝" w:eastAsia="ＭＳ 明朝" w:hAnsi="ＭＳ 明朝" w:hint="eastAsia"/>
                <w:sz w:val="18"/>
              </w:rPr>
              <w:t>・短歌を作品にまとめ、表現されている思いや工夫されている点について話し合うこと</w:t>
            </w:r>
            <w:r>
              <w:rPr>
                <w:rFonts w:ascii="ＭＳ 明朝" w:eastAsia="ＭＳ 明朝" w:hAnsi="ＭＳ 明朝" w:hint="eastAsia"/>
                <w:kern w:val="0"/>
                <w:sz w:val="18"/>
              </w:rPr>
              <w:t>を通して、自分の考えをさらに深めようとしている。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51B041F9" w14:textId="25E6224D"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・短歌を作品にまとめ、表現されている思いや工夫されている点などについて話し合おうとしている。</w:t>
            </w:r>
          </w:p>
        </w:tc>
        <w:tc>
          <w:tcPr>
            <w:tcW w:w="4114" w:type="dxa"/>
            <w:tcBorders>
              <w:top w:val="single" w:sz="4" w:space="0" w:color="auto"/>
              <w:left w:val="single" w:sz="4" w:space="0" w:color="auto"/>
              <w:bottom w:val="single" w:sz="4" w:space="0" w:color="auto"/>
              <w:right w:val="single" w:sz="4" w:space="0" w:color="auto"/>
            </w:tcBorders>
            <w:hideMark/>
          </w:tcPr>
          <w:p w14:paraId="71DFE0C5" w14:textId="171A7688" w:rsidR="00FF6BEC" w:rsidRDefault="00FF6BEC" w:rsidP="00FF6BE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・短歌を作品にまとめ、表現されている思いや工夫されている点などについて話し合おうとしていない。</w:t>
            </w:r>
          </w:p>
        </w:tc>
      </w:tr>
    </w:tbl>
    <w:p w14:paraId="35AC92A8" w14:textId="77777777" w:rsidR="00263446" w:rsidRDefault="00263446" w:rsidP="00263446"/>
    <w:p w14:paraId="30A50BCD" w14:textId="77777777" w:rsidR="00263446" w:rsidRDefault="00263446" w:rsidP="006D600E">
      <w:pPr>
        <w:widowControl/>
        <w:jc w:val="left"/>
        <w:rPr>
          <w:rFonts w:ascii="ＭＳ ゴシック" w:eastAsia="ＭＳ ゴシック" w:hAnsi="ＭＳ ゴシック"/>
        </w:rPr>
      </w:pPr>
      <w:r>
        <w:rPr>
          <w:rFonts w:ascii="ＭＳ ゴシック" w:eastAsia="ＭＳ ゴシック" w:hAnsi="ＭＳ ゴシック"/>
        </w:rPr>
        <w:br w:type="page"/>
      </w:r>
    </w:p>
    <w:p w14:paraId="51F8761F" w14:textId="661AE3E1" w:rsidR="00852DE2" w:rsidRPr="00F171F4" w:rsidRDefault="00852DE2" w:rsidP="006D600E">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B82768" w:rsidRPr="00F171F4">
        <w:rPr>
          <w:rFonts w:ascii="ＭＳ ゴシック" w:eastAsia="ＭＳ ゴシック" w:hAnsi="ＭＳ ゴシック" w:hint="eastAsia"/>
        </w:rPr>
        <w:t>伊勢物語</w:t>
      </w:r>
      <w:r w:rsidR="00C71F4C">
        <w:rPr>
          <w:rFonts w:ascii="ＭＳ ゴシック" w:eastAsia="ＭＳ ゴシック" w:hAnsi="ＭＳ ゴシック" w:hint="eastAsia"/>
        </w:rPr>
        <w:t>』「芥川」</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852DE2" w14:paraId="02197629" w14:textId="77777777" w:rsidTr="00B65A34">
        <w:trPr>
          <w:trHeight w:val="510"/>
        </w:trPr>
        <w:tc>
          <w:tcPr>
            <w:tcW w:w="2687" w:type="dxa"/>
            <w:gridSpan w:val="2"/>
            <w:shd w:val="clear" w:color="auto" w:fill="D9D9D9" w:themeFill="background1" w:themeFillShade="D9"/>
            <w:vAlign w:val="center"/>
          </w:tcPr>
          <w:p w14:paraId="43D866B1" w14:textId="77777777" w:rsidR="00852DE2" w:rsidRPr="00DD77DE" w:rsidRDefault="00852DE2"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FE86F90" w14:textId="77777777" w:rsidR="00852DE2" w:rsidRPr="00DD77DE" w:rsidRDefault="00852DE2"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30CCA4A" w14:textId="77777777" w:rsidR="00852DE2" w:rsidRPr="00DD77DE" w:rsidRDefault="00852DE2"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CB97710" w14:textId="77777777" w:rsidR="00852DE2" w:rsidRPr="00DD77DE" w:rsidRDefault="00852DE2"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03443" w:rsidRPr="00D0428B" w14:paraId="7C679746" w14:textId="77777777" w:rsidTr="00B65A34">
        <w:trPr>
          <w:gridAfter w:val="1"/>
          <w:wAfter w:w="8" w:type="dxa"/>
          <w:trHeight w:val="1174"/>
        </w:trPr>
        <w:tc>
          <w:tcPr>
            <w:tcW w:w="845" w:type="dxa"/>
            <w:vMerge w:val="restart"/>
            <w:shd w:val="clear" w:color="auto" w:fill="D9D9D9" w:themeFill="background1" w:themeFillShade="D9"/>
            <w:textDirection w:val="tbRlV"/>
            <w:vAlign w:val="center"/>
          </w:tcPr>
          <w:p w14:paraId="25D6B21A" w14:textId="5F4C8216" w:rsidR="00D03443" w:rsidRDefault="00D03443" w:rsidP="00D03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87B538F" w14:textId="24630B3B" w:rsidR="00D03443" w:rsidRPr="00DD77DE" w:rsidRDefault="00D03443" w:rsidP="00D03443">
            <w:pPr>
              <w:widowControl/>
              <w:rPr>
                <w:rFonts w:ascii="ＭＳ ゴシック" w:eastAsia="ＭＳ ゴシック" w:hAnsi="ＭＳ ゴシック"/>
                <w:sz w:val="20"/>
              </w:rPr>
            </w:pPr>
            <w:r>
              <w:rPr>
                <w:rFonts w:ascii="ＭＳ ゴシック" w:eastAsia="ＭＳ ゴシック" w:hAnsi="ＭＳ ゴシック" w:hint="eastAsia"/>
                <w:sz w:val="20"/>
              </w:rPr>
              <w:t>①文学史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E4163B2" w14:textId="0E5DF369" w:rsidR="00D03443"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5D9AA032" w14:textId="1D462D23" w:rsidR="00D03443" w:rsidRPr="00D0428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100073CF" w14:textId="7919857F" w:rsidR="00D03443" w:rsidRDefault="00D03443" w:rsidP="00D03443">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・『伊勢物語』について、構成や内容理解していない。</w:t>
            </w:r>
          </w:p>
        </w:tc>
      </w:tr>
      <w:tr w:rsidR="00D03443" w14:paraId="13B55851" w14:textId="77777777" w:rsidTr="00B65A34">
        <w:trPr>
          <w:gridAfter w:val="1"/>
          <w:wAfter w:w="8" w:type="dxa"/>
          <w:trHeight w:val="838"/>
        </w:trPr>
        <w:tc>
          <w:tcPr>
            <w:tcW w:w="845" w:type="dxa"/>
            <w:vMerge/>
            <w:shd w:val="clear" w:color="auto" w:fill="D9D9D9" w:themeFill="background1" w:themeFillShade="D9"/>
            <w:textDirection w:val="tbRlV"/>
            <w:vAlign w:val="center"/>
          </w:tcPr>
          <w:p w14:paraId="2D2358C9" w14:textId="77777777" w:rsidR="00D03443" w:rsidRPr="00DD77DE" w:rsidRDefault="00D03443" w:rsidP="00D03443">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B613038" w14:textId="77777777" w:rsidR="00D03443" w:rsidRDefault="00D03443" w:rsidP="00D03443">
            <w:pPr>
              <w:widowControl/>
              <w:rPr>
                <w:rFonts w:ascii="ＭＳ ゴシック" w:eastAsia="ＭＳ ゴシック" w:hAnsi="ＭＳ ゴシック"/>
                <w:sz w:val="20"/>
              </w:rPr>
            </w:pPr>
            <w:r>
              <w:rPr>
                <w:rFonts w:ascii="ＭＳ ゴシック" w:eastAsia="ＭＳ ゴシック" w:hAnsi="ＭＳ ゴシック" w:hint="eastAsia"/>
                <w:sz w:val="20"/>
              </w:rPr>
              <w:t>②背景知識</w:t>
            </w:r>
          </w:p>
          <w:p w14:paraId="4011D057" w14:textId="3A83C230" w:rsidR="00D03443" w:rsidRPr="00DD77DE" w:rsidRDefault="00D03443" w:rsidP="00D03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81" w:type="dxa"/>
          </w:tcPr>
          <w:p w14:paraId="067271BA" w14:textId="62527395" w:rsidR="00D03443" w:rsidRPr="003E6F49"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・当時の恋愛や結婚、貴族女性の生活について理解し、その内容を説明している。</w:t>
            </w:r>
          </w:p>
        </w:tc>
        <w:tc>
          <w:tcPr>
            <w:tcW w:w="4181" w:type="dxa"/>
          </w:tcPr>
          <w:p w14:paraId="6F81910F" w14:textId="100B0B98" w:rsidR="00D03443" w:rsidRPr="00FA73B4"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・当時の恋愛や結婚、貴族女性の生活について理解している。</w:t>
            </w:r>
          </w:p>
        </w:tc>
        <w:tc>
          <w:tcPr>
            <w:tcW w:w="4179" w:type="dxa"/>
          </w:tcPr>
          <w:p w14:paraId="58A6D7E5" w14:textId="3144A414"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・当時の恋愛や結婚、貴族女性の生活について理解していない。</w:t>
            </w:r>
          </w:p>
        </w:tc>
      </w:tr>
      <w:tr w:rsidR="00D03443" w:rsidRPr="00781A73" w14:paraId="735C84DD" w14:textId="77777777" w:rsidTr="00B65A34">
        <w:trPr>
          <w:gridAfter w:val="1"/>
          <w:wAfter w:w="8" w:type="dxa"/>
        </w:trPr>
        <w:tc>
          <w:tcPr>
            <w:tcW w:w="845" w:type="dxa"/>
            <w:vMerge/>
            <w:shd w:val="clear" w:color="auto" w:fill="D9D9D9" w:themeFill="background1" w:themeFillShade="D9"/>
            <w:textDirection w:val="tbRlV"/>
            <w:vAlign w:val="center"/>
          </w:tcPr>
          <w:p w14:paraId="2F09D306" w14:textId="77777777" w:rsidR="00D03443" w:rsidRPr="00DD77DE" w:rsidRDefault="00D03443" w:rsidP="00D03443">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E0DA400" w14:textId="77777777" w:rsidR="00D03443" w:rsidRDefault="00D03443" w:rsidP="00D03443">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6F15E7B" w14:textId="6C598C8F" w:rsidR="00D03443" w:rsidRPr="00DD77DE" w:rsidRDefault="00D03443" w:rsidP="00D03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14C24B3C" w14:textId="3154FCCD"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・本文中の古文重要語句の意味や用法を理解し、さらに本文で使用されている以外の別の意味や使われ方の知識を得ている。</w:t>
            </w:r>
          </w:p>
        </w:tc>
        <w:tc>
          <w:tcPr>
            <w:tcW w:w="4181" w:type="dxa"/>
          </w:tcPr>
          <w:p w14:paraId="7CCCF943" w14:textId="6E14239B"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5E836F95" w14:textId="3CC34BFF"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03443" w:rsidRPr="00781A73" w14:paraId="46F8B71B" w14:textId="77777777" w:rsidTr="00B65A34">
        <w:trPr>
          <w:gridAfter w:val="1"/>
          <w:wAfter w:w="8" w:type="dxa"/>
        </w:trPr>
        <w:tc>
          <w:tcPr>
            <w:tcW w:w="845" w:type="dxa"/>
            <w:vMerge/>
            <w:shd w:val="clear" w:color="auto" w:fill="D9D9D9" w:themeFill="background1" w:themeFillShade="D9"/>
            <w:textDirection w:val="tbRlV"/>
            <w:vAlign w:val="center"/>
          </w:tcPr>
          <w:p w14:paraId="3F61F50B" w14:textId="77777777" w:rsidR="00D03443" w:rsidRPr="00DD77DE" w:rsidRDefault="00D03443" w:rsidP="00D03443">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72E8A9B" w14:textId="77777777" w:rsidR="00D03443" w:rsidRDefault="00D03443" w:rsidP="00D0344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C026A0F" w14:textId="7F884CB3" w:rsidR="00D03443" w:rsidRDefault="00D03443" w:rsidP="00D03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3AB8ABA" w14:textId="54E59FE0" w:rsidR="00D03443"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・本文中の助動詞や助詞などの文法事項を理解し、さらに本文で使用されている以外の意味や使われ方の知識を得ている。</w:t>
            </w:r>
          </w:p>
        </w:tc>
        <w:tc>
          <w:tcPr>
            <w:tcW w:w="4181" w:type="dxa"/>
          </w:tcPr>
          <w:p w14:paraId="16F5F423" w14:textId="2D7571AE" w:rsidR="00D03443" w:rsidRPr="008D3FFA"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・本文中の助動詞や助詞などの文法事項を理解している。</w:t>
            </w:r>
          </w:p>
        </w:tc>
        <w:tc>
          <w:tcPr>
            <w:tcW w:w="4179" w:type="dxa"/>
          </w:tcPr>
          <w:p w14:paraId="74A3B236" w14:textId="73E3F7D0" w:rsidR="00D03443"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・本文中の助動詞や助詞などの文法事項を理解していない。</w:t>
            </w:r>
          </w:p>
        </w:tc>
      </w:tr>
      <w:tr w:rsidR="00D03443" w:rsidRPr="00FD5042" w14:paraId="011B3FAC" w14:textId="77777777" w:rsidTr="00B65A34">
        <w:trPr>
          <w:gridAfter w:val="1"/>
          <w:wAfter w:w="8" w:type="dxa"/>
          <w:trHeight w:val="307"/>
        </w:trPr>
        <w:tc>
          <w:tcPr>
            <w:tcW w:w="845" w:type="dxa"/>
            <w:vMerge w:val="restart"/>
            <w:shd w:val="clear" w:color="auto" w:fill="D9D9D9" w:themeFill="background1" w:themeFillShade="D9"/>
            <w:textDirection w:val="tbRlV"/>
            <w:vAlign w:val="center"/>
          </w:tcPr>
          <w:p w14:paraId="4E955974" w14:textId="1DE9D3C7" w:rsidR="00D03443" w:rsidRPr="00DD77DE" w:rsidRDefault="00D03443" w:rsidP="00D034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53C0F2D9" w14:textId="77777777" w:rsidR="00D03443" w:rsidRDefault="00D03443" w:rsidP="00D03443">
            <w:pPr>
              <w:widowControl/>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2959E64" w14:textId="2C316239" w:rsidR="00D03443" w:rsidRPr="00DD77DE" w:rsidRDefault="00D03443" w:rsidP="00D03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0EA47B5" w14:textId="634CA4A3"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6CDBB60" w14:textId="689277B0"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5D9A3CCC" w14:textId="5247761E"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D03443" w:rsidRPr="00127B3C" w14:paraId="46360C61" w14:textId="77777777" w:rsidTr="00B65A34">
        <w:trPr>
          <w:gridAfter w:val="1"/>
          <w:wAfter w:w="8" w:type="dxa"/>
        </w:trPr>
        <w:tc>
          <w:tcPr>
            <w:tcW w:w="845" w:type="dxa"/>
            <w:vMerge/>
            <w:shd w:val="clear" w:color="auto" w:fill="D9D9D9" w:themeFill="background1" w:themeFillShade="D9"/>
            <w:textDirection w:val="tbRlV"/>
            <w:vAlign w:val="center"/>
          </w:tcPr>
          <w:p w14:paraId="0D6649A2" w14:textId="77777777" w:rsidR="00D03443" w:rsidRPr="00DD77DE" w:rsidRDefault="00D03443" w:rsidP="00D03443">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AB13777" w14:textId="77777777" w:rsidR="00D03443" w:rsidRPr="00DD77DE" w:rsidRDefault="00D03443" w:rsidP="00D03443">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74687BBB" w14:textId="2BA9CF16" w:rsidR="00D03443" w:rsidRPr="00DD77DE" w:rsidRDefault="00D03443" w:rsidP="00D03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81" w:type="dxa"/>
          </w:tcPr>
          <w:p w14:paraId="69E8B4FE" w14:textId="77777777" w:rsidR="00D03443"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・本文前半部分から、女はどのような身分の女性であるかを読み取り、根拠とともに説明している。</w:t>
            </w:r>
          </w:p>
          <w:p w14:paraId="5B2C9E96" w14:textId="1F74621F"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・和歌に込められた男の心情を読み取り、根拠とともに説明している。</w:t>
            </w:r>
          </w:p>
        </w:tc>
        <w:tc>
          <w:tcPr>
            <w:tcW w:w="4181" w:type="dxa"/>
          </w:tcPr>
          <w:p w14:paraId="41E4BB73" w14:textId="77777777" w:rsidR="00D03443"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・本文前半部分から、女はどのような身分の女性であるかを読み取っている。</w:t>
            </w:r>
          </w:p>
          <w:p w14:paraId="7EF8104D" w14:textId="77777777" w:rsidR="00D03443" w:rsidRPr="006A5BC7" w:rsidRDefault="00D03443" w:rsidP="00D03443">
            <w:pPr>
              <w:widowControl/>
              <w:ind w:left="180" w:hangingChars="100" w:hanging="180"/>
              <w:jc w:val="left"/>
              <w:rPr>
                <w:rFonts w:ascii="ＭＳ 明朝" w:eastAsia="ＭＳ 明朝" w:hAnsi="ＭＳ 明朝"/>
                <w:sz w:val="18"/>
              </w:rPr>
            </w:pPr>
          </w:p>
          <w:p w14:paraId="7030B7AA" w14:textId="0D965EE6"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・和歌に込められた男の心情を読み取っている。</w:t>
            </w:r>
          </w:p>
        </w:tc>
        <w:tc>
          <w:tcPr>
            <w:tcW w:w="4179" w:type="dxa"/>
          </w:tcPr>
          <w:p w14:paraId="4D61620F" w14:textId="77777777" w:rsidR="00D03443"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・本文前半部分から、女はどのような身分の女性であるかを読み取っていない。</w:t>
            </w:r>
          </w:p>
          <w:p w14:paraId="2BFBB709" w14:textId="77777777" w:rsidR="00D03443" w:rsidRDefault="00D03443" w:rsidP="00D03443">
            <w:pPr>
              <w:widowControl/>
              <w:ind w:left="180" w:hangingChars="100" w:hanging="180"/>
              <w:jc w:val="left"/>
              <w:rPr>
                <w:rFonts w:ascii="ＭＳ 明朝" w:eastAsia="ＭＳ 明朝" w:hAnsi="ＭＳ 明朝"/>
                <w:sz w:val="18"/>
              </w:rPr>
            </w:pPr>
          </w:p>
          <w:p w14:paraId="696E4410" w14:textId="72A9A916"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・和歌に込められた男の心情を読み取っていない。</w:t>
            </w:r>
          </w:p>
        </w:tc>
      </w:tr>
      <w:tr w:rsidR="00D03443" w14:paraId="0C1F0A4F" w14:textId="77777777" w:rsidTr="00B65A34">
        <w:trPr>
          <w:gridAfter w:val="1"/>
          <w:wAfter w:w="8" w:type="dxa"/>
        </w:trPr>
        <w:tc>
          <w:tcPr>
            <w:tcW w:w="845" w:type="dxa"/>
            <w:vMerge/>
            <w:shd w:val="clear" w:color="auto" w:fill="D9D9D9" w:themeFill="background1" w:themeFillShade="D9"/>
            <w:textDirection w:val="tbRlV"/>
            <w:vAlign w:val="center"/>
          </w:tcPr>
          <w:p w14:paraId="2285B4AA" w14:textId="77777777" w:rsidR="00D03443" w:rsidRPr="00DD77DE" w:rsidRDefault="00D03443" w:rsidP="00D03443">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E70A5E9" w14:textId="390F3642" w:rsidR="00D03443" w:rsidRPr="00DD77DE" w:rsidRDefault="00D03443" w:rsidP="00D03443">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Pr>
                <w:rFonts w:ascii="ＭＳ ゴシック" w:eastAsia="ＭＳ ゴシック" w:hAnsi="ＭＳ ゴシック" w:hint="eastAsia"/>
                <w:sz w:val="20"/>
                <w:szCs w:val="20"/>
                <w:bdr w:val="single" w:sz="4" w:space="0" w:color="auto"/>
              </w:rPr>
              <w:t>読（１）ウ</w:t>
            </w:r>
          </w:p>
        </w:tc>
        <w:tc>
          <w:tcPr>
            <w:tcW w:w="4181" w:type="dxa"/>
          </w:tcPr>
          <w:p w14:paraId="4299D8C6" w14:textId="2599A399" w:rsidR="00D03443" w:rsidRPr="00846063"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・縁語が和歌全体にもたらす効果について理解し、その内容を説明している。</w:t>
            </w:r>
          </w:p>
        </w:tc>
        <w:tc>
          <w:tcPr>
            <w:tcW w:w="4181" w:type="dxa"/>
          </w:tcPr>
          <w:p w14:paraId="231E0AF5" w14:textId="53E6A634"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・和歌に縁語の修辞法が使われていることを理解している。</w:t>
            </w:r>
          </w:p>
        </w:tc>
        <w:tc>
          <w:tcPr>
            <w:tcW w:w="4179" w:type="dxa"/>
          </w:tcPr>
          <w:p w14:paraId="5297297A" w14:textId="048FC2A5"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・和歌に縁語の修辞法が使われていることを理解していない。</w:t>
            </w:r>
          </w:p>
        </w:tc>
      </w:tr>
      <w:tr w:rsidR="00D03443" w:rsidRPr="00781A73" w14:paraId="3C593F76" w14:textId="77777777" w:rsidTr="00B82768">
        <w:trPr>
          <w:gridAfter w:val="1"/>
          <w:wAfter w:w="8" w:type="dxa"/>
          <w:cantSplit/>
          <w:trHeight w:val="1347"/>
        </w:trPr>
        <w:tc>
          <w:tcPr>
            <w:tcW w:w="845" w:type="dxa"/>
            <w:shd w:val="clear" w:color="auto" w:fill="D9D9D9" w:themeFill="background1" w:themeFillShade="D9"/>
            <w:textDirection w:val="tbRlV"/>
            <w:vAlign w:val="center"/>
          </w:tcPr>
          <w:p w14:paraId="1A2AE193" w14:textId="77777777" w:rsidR="00D03443" w:rsidRDefault="00D03443" w:rsidP="00D0344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A1C8FA1" w14:textId="77777777" w:rsidR="00D03443" w:rsidRPr="00DD77DE" w:rsidRDefault="00D03443" w:rsidP="00D0344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DB08FEB" w14:textId="77777777" w:rsidR="00D03443" w:rsidRPr="00DD77DE" w:rsidRDefault="00D03443" w:rsidP="00D03443">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98DFBD1" w14:textId="1DBFE8F4" w:rsidR="00D03443" w:rsidRPr="00DD77DE" w:rsidRDefault="00D03443" w:rsidP="00D03443">
            <w:pPr>
              <w:widowControl/>
              <w:rPr>
                <w:rFonts w:ascii="ＭＳ ゴシック" w:eastAsia="ＭＳ ゴシック" w:hAnsi="ＭＳ ゴシック"/>
                <w:sz w:val="20"/>
              </w:rPr>
            </w:pPr>
            <w:r>
              <w:rPr>
                <w:rFonts w:ascii="ＭＳ ゴシック" w:eastAsia="ＭＳ ゴシック" w:hAnsi="ＭＳ ゴシック" w:hint="eastAsia"/>
                <w:sz w:val="20"/>
              </w:rPr>
              <w:t>⑧比較・読み比べ</w:t>
            </w:r>
          </w:p>
        </w:tc>
        <w:tc>
          <w:tcPr>
            <w:tcW w:w="4181" w:type="dxa"/>
          </w:tcPr>
          <w:p w14:paraId="07026BC7" w14:textId="6DDECE40"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・本文と教科書に掲載されている『伊勢物語絵巻』を比較し、男あるいは女のその場面ごとの心情を推測しようとしている。</w:t>
            </w:r>
          </w:p>
        </w:tc>
        <w:tc>
          <w:tcPr>
            <w:tcW w:w="4181" w:type="dxa"/>
          </w:tcPr>
          <w:p w14:paraId="02ED6586" w14:textId="3D39558D"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・本文と教科書に掲載されている『伊勢物語絵巻』を比較し、場面を読み取ろうとしている。</w:t>
            </w:r>
          </w:p>
        </w:tc>
        <w:tc>
          <w:tcPr>
            <w:tcW w:w="4179" w:type="dxa"/>
          </w:tcPr>
          <w:p w14:paraId="685C69F1" w14:textId="516E4EFE" w:rsidR="00D03443" w:rsidRPr="007855BB" w:rsidRDefault="00D03443" w:rsidP="00D03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・本文と教科書に掲載されている『伊勢物語絵巻』を比較し、場面を読み取ろうとしていない。</w:t>
            </w:r>
          </w:p>
        </w:tc>
      </w:tr>
    </w:tbl>
    <w:p w14:paraId="6FED9790" w14:textId="3862BA6C" w:rsidR="00550AB6" w:rsidRPr="00025F40" w:rsidRDefault="00550AB6" w:rsidP="00550AB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w:t>
      </w:r>
      <w:r w:rsidR="00EC2C31">
        <w:rPr>
          <w:rFonts w:ascii="ＭＳ ゴシック" w:eastAsia="ＭＳ ゴシック" w:hAnsi="ＭＳ ゴシック" w:hint="eastAsia"/>
        </w:rPr>
        <w:t>「</w:t>
      </w:r>
      <w:r>
        <w:rPr>
          <w:rFonts w:ascii="ＭＳ ゴシック" w:eastAsia="ＭＳ ゴシック" w:hAnsi="ＭＳ ゴシック" w:hint="eastAsia"/>
        </w:rPr>
        <w:t>筒井筒</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550AB6" w14:paraId="42B9B947" w14:textId="77777777" w:rsidTr="00550AB6">
        <w:trPr>
          <w:trHeight w:val="510"/>
        </w:trPr>
        <w:tc>
          <w:tcPr>
            <w:tcW w:w="2687" w:type="dxa"/>
            <w:gridSpan w:val="2"/>
            <w:shd w:val="clear" w:color="auto" w:fill="D9D9D9" w:themeFill="background1" w:themeFillShade="D9"/>
            <w:vAlign w:val="center"/>
          </w:tcPr>
          <w:p w14:paraId="08DC5751" w14:textId="77777777" w:rsidR="00550AB6" w:rsidRPr="00DD77DE" w:rsidRDefault="00550AB6" w:rsidP="00550A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80E7667" w14:textId="77777777" w:rsidR="00550AB6" w:rsidRPr="00DD77DE" w:rsidRDefault="00550AB6" w:rsidP="00550A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DE0F4D5" w14:textId="77777777" w:rsidR="00550AB6" w:rsidRPr="00DD77DE" w:rsidRDefault="00550AB6" w:rsidP="00550A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A1D57B0" w14:textId="77777777" w:rsidR="00550AB6" w:rsidRPr="00DD77DE" w:rsidRDefault="00550AB6" w:rsidP="00550A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50D51" w14:paraId="47C470E3" w14:textId="77777777" w:rsidTr="00550AB6">
        <w:trPr>
          <w:gridAfter w:val="1"/>
          <w:wAfter w:w="8" w:type="dxa"/>
          <w:trHeight w:val="740"/>
        </w:trPr>
        <w:tc>
          <w:tcPr>
            <w:tcW w:w="846" w:type="dxa"/>
            <w:vMerge w:val="restart"/>
            <w:shd w:val="clear" w:color="auto" w:fill="D9D9D9" w:themeFill="background1" w:themeFillShade="D9"/>
            <w:textDirection w:val="tbRlV"/>
            <w:vAlign w:val="center"/>
          </w:tcPr>
          <w:p w14:paraId="6A05B76D" w14:textId="0CE1D2E3" w:rsidR="00050D51" w:rsidRPr="00DD77DE" w:rsidRDefault="00050D51" w:rsidP="00050D5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85ABA3E" w14:textId="6BABA33E" w:rsidR="00050D51" w:rsidRPr="0042505D" w:rsidRDefault="00050D51" w:rsidP="00050D51">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BA7E112" w14:textId="1A38C94B" w:rsidR="00050D51" w:rsidRPr="003E6F49"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027255D2" w14:textId="7B58A1A9" w:rsidR="00050D51" w:rsidRPr="007855BB"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77530A70" w14:textId="0BF8503C" w:rsidR="00050D51" w:rsidRPr="007855BB"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・『伊勢物語』について、構成や内容を理解していない。</w:t>
            </w:r>
          </w:p>
        </w:tc>
      </w:tr>
      <w:tr w:rsidR="00050D51" w14:paraId="5ED4A73F" w14:textId="77777777" w:rsidTr="00550AB6">
        <w:trPr>
          <w:gridAfter w:val="1"/>
          <w:wAfter w:w="8" w:type="dxa"/>
          <w:trHeight w:val="58"/>
        </w:trPr>
        <w:tc>
          <w:tcPr>
            <w:tcW w:w="846" w:type="dxa"/>
            <w:vMerge/>
            <w:shd w:val="clear" w:color="auto" w:fill="D9D9D9" w:themeFill="background1" w:themeFillShade="D9"/>
            <w:textDirection w:val="tbRlV"/>
            <w:vAlign w:val="center"/>
          </w:tcPr>
          <w:p w14:paraId="562B8B28" w14:textId="77777777" w:rsidR="00050D51" w:rsidRPr="00DD77DE" w:rsidRDefault="00050D51" w:rsidP="00050D51">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75F2E3" w14:textId="77777777" w:rsidR="00050D51" w:rsidRDefault="00050D51" w:rsidP="00050D5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40BB7EB5" w14:textId="68F3A383" w:rsidR="00050D51" w:rsidRPr="00DD77DE" w:rsidRDefault="00050D51" w:rsidP="00050D51">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73F8CA9B" w14:textId="2F434FCD" w:rsidR="00050D51" w:rsidRPr="007855BB"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・旧国名や当時の恋愛や結婚について理解し、その内容を説明している。</w:t>
            </w:r>
          </w:p>
        </w:tc>
        <w:tc>
          <w:tcPr>
            <w:tcW w:w="4181" w:type="dxa"/>
          </w:tcPr>
          <w:p w14:paraId="2A8188E2" w14:textId="2F352634" w:rsidR="00050D51" w:rsidRPr="007855BB"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・旧国名や当時の恋愛や結婚について理解している。</w:t>
            </w:r>
          </w:p>
        </w:tc>
        <w:tc>
          <w:tcPr>
            <w:tcW w:w="4179" w:type="dxa"/>
          </w:tcPr>
          <w:p w14:paraId="466D0138" w14:textId="261A6C07" w:rsidR="00050D51" w:rsidRPr="007855BB"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・旧国名や当時の恋愛や結婚について理解していない。</w:t>
            </w:r>
          </w:p>
        </w:tc>
      </w:tr>
      <w:tr w:rsidR="00050D51" w14:paraId="10A029E2" w14:textId="77777777" w:rsidTr="00550AB6">
        <w:trPr>
          <w:gridAfter w:val="1"/>
          <w:wAfter w:w="8" w:type="dxa"/>
        </w:trPr>
        <w:tc>
          <w:tcPr>
            <w:tcW w:w="846" w:type="dxa"/>
            <w:vMerge/>
            <w:shd w:val="clear" w:color="auto" w:fill="D9D9D9" w:themeFill="background1" w:themeFillShade="D9"/>
            <w:textDirection w:val="tbRlV"/>
            <w:vAlign w:val="center"/>
          </w:tcPr>
          <w:p w14:paraId="1F20F6ED" w14:textId="77777777" w:rsidR="00050D51" w:rsidRPr="00DD77DE" w:rsidRDefault="00050D51" w:rsidP="00050D51">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B4ECEBE" w14:textId="77777777" w:rsidR="00050D51" w:rsidRDefault="00050D51" w:rsidP="00050D51">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84C6C29" w14:textId="195E4557" w:rsidR="00050D51" w:rsidRPr="00393C2E" w:rsidRDefault="00050D51" w:rsidP="00050D51">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26DE5B7B" w14:textId="4358D9B7" w:rsidR="00050D51"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B683774" w14:textId="54D0968B" w:rsidR="00050D51"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82438B4" w14:textId="793D136D" w:rsidR="00050D51"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050D51" w14:paraId="53A986D2" w14:textId="77777777" w:rsidTr="00550AB6">
        <w:trPr>
          <w:gridAfter w:val="1"/>
          <w:wAfter w:w="8" w:type="dxa"/>
        </w:trPr>
        <w:tc>
          <w:tcPr>
            <w:tcW w:w="846" w:type="dxa"/>
            <w:vMerge/>
            <w:shd w:val="clear" w:color="auto" w:fill="D9D9D9" w:themeFill="background1" w:themeFillShade="D9"/>
            <w:textDirection w:val="tbRlV"/>
            <w:vAlign w:val="center"/>
          </w:tcPr>
          <w:p w14:paraId="6B738A6E" w14:textId="77777777" w:rsidR="00050D51" w:rsidRPr="00DD77DE" w:rsidRDefault="00050D51" w:rsidP="00050D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86B796" w14:textId="77777777" w:rsidR="00050D51" w:rsidRDefault="00050D51" w:rsidP="00050D51">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557882D" w14:textId="683DCAE9" w:rsidR="00050D51" w:rsidRDefault="00050D51" w:rsidP="00050D51">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A101218" w14:textId="3F9EB010" w:rsidR="00050D51"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45D5344C" w14:textId="77777777" w:rsidR="00050D51"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441ABE2C" w14:textId="77777777" w:rsidR="00050D51" w:rsidRDefault="00050D51" w:rsidP="00050D51">
            <w:pPr>
              <w:widowControl/>
              <w:jc w:val="left"/>
              <w:rPr>
                <w:rFonts w:ascii="ＭＳ 明朝" w:eastAsia="ＭＳ 明朝" w:hAnsi="ＭＳ 明朝"/>
                <w:sz w:val="18"/>
              </w:rPr>
            </w:pPr>
          </w:p>
        </w:tc>
        <w:tc>
          <w:tcPr>
            <w:tcW w:w="4179" w:type="dxa"/>
          </w:tcPr>
          <w:p w14:paraId="1F442353" w14:textId="77777777" w:rsidR="00050D51"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4C39777B" w14:textId="77777777" w:rsidR="00050D51" w:rsidRPr="00290271" w:rsidRDefault="00050D51" w:rsidP="00050D51">
            <w:pPr>
              <w:rPr>
                <w:rFonts w:ascii="ＭＳ 明朝" w:eastAsia="ＭＳ 明朝" w:hAnsi="ＭＳ 明朝"/>
                <w:sz w:val="18"/>
              </w:rPr>
            </w:pPr>
          </w:p>
        </w:tc>
      </w:tr>
      <w:tr w:rsidR="00050D51" w14:paraId="26200A04" w14:textId="77777777" w:rsidTr="00550AB6">
        <w:trPr>
          <w:gridAfter w:val="1"/>
          <w:wAfter w:w="8" w:type="dxa"/>
          <w:trHeight w:val="307"/>
        </w:trPr>
        <w:tc>
          <w:tcPr>
            <w:tcW w:w="846" w:type="dxa"/>
            <w:vMerge w:val="restart"/>
            <w:shd w:val="clear" w:color="auto" w:fill="D9D9D9" w:themeFill="background1" w:themeFillShade="D9"/>
            <w:textDirection w:val="tbRlV"/>
            <w:vAlign w:val="center"/>
          </w:tcPr>
          <w:p w14:paraId="29A5F7AA" w14:textId="27B20E6F" w:rsidR="00050D51" w:rsidRPr="00DD77DE" w:rsidRDefault="00050D51" w:rsidP="00050D5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5FDEACF" w14:textId="77777777" w:rsidR="00050D51" w:rsidRDefault="00050D51" w:rsidP="00050D5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7CD4624" w14:textId="5925E921" w:rsidR="00050D51" w:rsidRPr="00DD77DE" w:rsidRDefault="00050D51" w:rsidP="00050D51">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9089D56" w14:textId="69E14BEA" w:rsidR="00050D51" w:rsidRPr="007855BB"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2A889FF2" w14:textId="07E6E9B8" w:rsidR="00050D51" w:rsidRPr="006C08AB" w:rsidRDefault="00050D51" w:rsidP="00050D51">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66CC720" w14:textId="765149E5" w:rsidR="00050D51" w:rsidRPr="006C08AB" w:rsidRDefault="00050D51" w:rsidP="00050D51">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050D51" w:rsidRPr="00127B3C" w14:paraId="4EA4F027" w14:textId="77777777" w:rsidTr="00550AB6">
        <w:trPr>
          <w:gridAfter w:val="1"/>
          <w:wAfter w:w="8" w:type="dxa"/>
        </w:trPr>
        <w:tc>
          <w:tcPr>
            <w:tcW w:w="846" w:type="dxa"/>
            <w:vMerge/>
            <w:shd w:val="clear" w:color="auto" w:fill="D9D9D9" w:themeFill="background1" w:themeFillShade="D9"/>
            <w:textDirection w:val="tbRlV"/>
            <w:vAlign w:val="center"/>
          </w:tcPr>
          <w:p w14:paraId="362D0ACE" w14:textId="77777777" w:rsidR="00050D51" w:rsidRPr="00DD77DE" w:rsidRDefault="00050D51" w:rsidP="00050D51">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8CC935" w14:textId="77777777" w:rsidR="00050D51" w:rsidRPr="00A87F5E" w:rsidRDefault="00050D51" w:rsidP="00050D51">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5F0FC933" w14:textId="77777777" w:rsidR="00050D51" w:rsidRPr="00A87F5E" w:rsidRDefault="00050D51" w:rsidP="00050D51">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60C661C0" w14:textId="77777777" w:rsidR="00050D51" w:rsidRPr="00A87F5E" w:rsidRDefault="00050D51" w:rsidP="00050D51">
            <w:pPr>
              <w:widowControl/>
              <w:rPr>
                <w:rFonts w:ascii="ＭＳ ゴシック" w:eastAsia="ＭＳ ゴシック" w:hAnsi="ＭＳ ゴシック"/>
                <w:sz w:val="20"/>
              </w:rPr>
            </w:pPr>
          </w:p>
        </w:tc>
        <w:tc>
          <w:tcPr>
            <w:tcW w:w="4181" w:type="dxa"/>
          </w:tcPr>
          <w:p w14:paraId="3E7A99C7" w14:textId="77777777" w:rsidR="00050D51" w:rsidRDefault="00050D51" w:rsidP="00050D51">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本文を三つの場面に分け、場面ごとの内容および全体の流れを把握し、根拠とともに</w:t>
            </w:r>
            <w:r w:rsidRPr="00A87F5E">
              <w:rPr>
                <w:rFonts w:ascii="ＭＳ 明朝" w:eastAsia="ＭＳ 明朝" w:hAnsi="ＭＳ 明朝" w:hint="eastAsia"/>
                <w:sz w:val="18"/>
              </w:rPr>
              <w:t>説明している。</w:t>
            </w:r>
          </w:p>
          <w:p w14:paraId="7B0F926D" w14:textId="006A397E" w:rsidR="00050D51" w:rsidRPr="000A7122"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・三人の登場人物の心情を、地の文と和歌から読み取り、その内容を説明している。</w:t>
            </w:r>
          </w:p>
        </w:tc>
        <w:tc>
          <w:tcPr>
            <w:tcW w:w="4181" w:type="dxa"/>
          </w:tcPr>
          <w:p w14:paraId="6DA799B8" w14:textId="77777777" w:rsidR="00050D51" w:rsidRDefault="00050D51" w:rsidP="00050D51">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本文を三つの場面に分け、場面ごとの内容および全体の流れを把握している。</w:t>
            </w:r>
          </w:p>
          <w:p w14:paraId="51C12814" w14:textId="77777777" w:rsidR="00050D51" w:rsidRDefault="00050D51" w:rsidP="00050D51">
            <w:pPr>
              <w:widowControl/>
              <w:ind w:left="180" w:hangingChars="100" w:hanging="180"/>
              <w:jc w:val="left"/>
              <w:rPr>
                <w:rFonts w:ascii="ＭＳ 明朝" w:eastAsia="ＭＳ 明朝" w:hAnsi="ＭＳ 明朝"/>
                <w:sz w:val="18"/>
              </w:rPr>
            </w:pPr>
          </w:p>
          <w:p w14:paraId="7C0DC78A" w14:textId="7A2B67FF" w:rsidR="00050D51" w:rsidRPr="00A87F5E" w:rsidRDefault="00050D51" w:rsidP="00050D51">
            <w:pPr>
              <w:widowControl/>
              <w:ind w:left="180" w:hangingChars="100" w:hanging="180"/>
              <w:jc w:val="left"/>
              <w:rPr>
                <w:rFonts w:ascii="ＭＳ 明朝" w:eastAsia="ＭＳ 明朝" w:hAnsi="ＭＳ 明朝"/>
                <w:sz w:val="18"/>
              </w:rPr>
            </w:pPr>
            <w:r w:rsidRPr="007945EC">
              <w:rPr>
                <w:rFonts w:ascii="ＭＳ 明朝" w:eastAsia="ＭＳ 明朝" w:hAnsi="ＭＳ 明朝" w:hint="eastAsia"/>
                <w:sz w:val="18"/>
              </w:rPr>
              <w:t>・三人の登場人物の心情を</w:t>
            </w:r>
            <w:r>
              <w:rPr>
                <w:rFonts w:ascii="ＭＳ 明朝" w:eastAsia="ＭＳ 明朝" w:hAnsi="ＭＳ 明朝" w:hint="eastAsia"/>
                <w:sz w:val="18"/>
              </w:rPr>
              <w:t>、</w:t>
            </w:r>
            <w:r w:rsidRPr="007945EC">
              <w:rPr>
                <w:rFonts w:ascii="ＭＳ 明朝" w:eastAsia="ＭＳ 明朝" w:hAnsi="ＭＳ 明朝" w:hint="eastAsia"/>
                <w:sz w:val="18"/>
              </w:rPr>
              <w:t>地の文と和歌から読み取っている。</w:t>
            </w:r>
          </w:p>
        </w:tc>
        <w:tc>
          <w:tcPr>
            <w:tcW w:w="4179" w:type="dxa"/>
          </w:tcPr>
          <w:p w14:paraId="6407C829" w14:textId="77777777" w:rsidR="00050D51" w:rsidRDefault="00050D51" w:rsidP="00050D51">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本文を三つの場面に分けておらず、場面ごとの内容および全体の流れを把握していない。</w:t>
            </w:r>
          </w:p>
          <w:p w14:paraId="1996CB9A" w14:textId="77777777" w:rsidR="00050D51" w:rsidRDefault="00050D51" w:rsidP="00050D51">
            <w:pPr>
              <w:widowControl/>
              <w:ind w:left="180" w:hangingChars="100" w:hanging="180"/>
              <w:jc w:val="left"/>
              <w:rPr>
                <w:rFonts w:ascii="ＭＳ 明朝" w:eastAsia="ＭＳ 明朝" w:hAnsi="ＭＳ 明朝"/>
                <w:sz w:val="18"/>
              </w:rPr>
            </w:pPr>
          </w:p>
          <w:p w14:paraId="67DAC42D" w14:textId="490D8C57" w:rsidR="00050D51" w:rsidRPr="000D3262"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・三人の登場人物の心情を、地の文と和歌から読み取っていない。</w:t>
            </w:r>
          </w:p>
        </w:tc>
      </w:tr>
      <w:tr w:rsidR="00050D51" w:rsidRPr="00127B3C" w14:paraId="2DDBF86F" w14:textId="77777777" w:rsidTr="00550AB6">
        <w:trPr>
          <w:gridAfter w:val="1"/>
          <w:wAfter w:w="8" w:type="dxa"/>
        </w:trPr>
        <w:tc>
          <w:tcPr>
            <w:tcW w:w="846" w:type="dxa"/>
            <w:vMerge/>
            <w:shd w:val="clear" w:color="auto" w:fill="D9D9D9" w:themeFill="background1" w:themeFillShade="D9"/>
            <w:textDirection w:val="tbRlV"/>
            <w:vAlign w:val="center"/>
          </w:tcPr>
          <w:p w14:paraId="289DE109" w14:textId="77777777" w:rsidR="00050D51" w:rsidRPr="00DD77DE" w:rsidRDefault="00050D51" w:rsidP="00050D51">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CDC4B1" w14:textId="77777777" w:rsidR="00050D51" w:rsidRPr="00A87F5E" w:rsidRDefault="00050D51" w:rsidP="00050D51">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599119DD" w14:textId="77777777" w:rsidR="00050D51" w:rsidRDefault="00050D51" w:rsidP="00050D51">
            <w:pPr>
              <w:widowControl/>
              <w:rPr>
                <w:rFonts w:ascii="ＭＳ ゴシック" w:eastAsia="ＭＳ ゴシック" w:hAnsi="ＭＳ ゴシック"/>
                <w:sz w:val="20"/>
              </w:rPr>
            </w:pPr>
          </w:p>
        </w:tc>
        <w:tc>
          <w:tcPr>
            <w:tcW w:w="4181" w:type="dxa"/>
          </w:tcPr>
          <w:p w14:paraId="2E9A2301" w14:textId="3405FBBB" w:rsidR="00050D51" w:rsidRPr="00A87F5E"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・序詞、掛詞が和歌全体にもたらす効果について理解し、その内容を説明している。</w:t>
            </w:r>
          </w:p>
        </w:tc>
        <w:tc>
          <w:tcPr>
            <w:tcW w:w="4181" w:type="dxa"/>
          </w:tcPr>
          <w:p w14:paraId="6A3DB088" w14:textId="0E8F5C9A" w:rsidR="00050D51" w:rsidRPr="00A87F5E"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・和歌に序詞、掛詞の修辞法が使われていることを理解している。</w:t>
            </w:r>
          </w:p>
        </w:tc>
        <w:tc>
          <w:tcPr>
            <w:tcW w:w="4179" w:type="dxa"/>
          </w:tcPr>
          <w:p w14:paraId="5BAA4312" w14:textId="305DE531" w:rsidR="00050D51" w:rsidRPr="00A87F5E"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・和歌に序詞、掛詞の修辞法が使われていることを理解していない。</w:t>
            </w:r>
          </w:p>
        </w:tc>
      </w:tr>
      <w:tr w:rsidR="00050D51" w14:paraId="67AC5F6E" w14:textId="77777777" w:rsidTr="00550AB6">
        <w:trPr>
          <w:gridAfter w:val="1"/>
          <w:wAfter w:w="8" w:type="dxa"/>
          <w:cantSplit/>
          <w:trHeight w:val="1287"/>
        </w:trPr>
        <w:tc>
          <w:tcPr>
            <w:tcW w:w="846" w:type="dxa"/>
            <w:shd w:val="clear" w:color="auto" w:fill="D9D9D9" w:themeFill="background1" w:themeFillShade="D9"/>
            <w:textDirection w:val="tbRlV"/>
            <w:vAlign w:val="center"/>
          </w:tcPr>
          <w:p w14:paraId="1D2E5861" w14:textId="77777777" w:rsidR="00050D51" w:rsidRPr="00A87F5E" w:rsidRDefault="00050D51" w:rsidP="00050D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60130F8" w14:textId="77777777" w:rsidR="00050D51" w:rsidRPr="00A87F5E" w:rsidRDefault="00050D51" w:rsidP="00050D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8D37DA0" w14:textId="77777777" w:rsidR="00050D51" w:rsidRPr="00A87F5E" w:rsidRDefault="00050D51" w:rsidP="00050D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871E53" w14:textId="5E7A5D06" w:rsidR="00050D51" w:rsidRPr="00A87F5E" w:rsidRDefault="00050D51" w:rsidP="00050D51">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4EA2F64C" w14:textId="627BE8A6" w:rsidR="00050D51" w:rsidRPr="007855BB"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・二人の女の人物像について、本文の内容を基に文章にまとめるとともに、その内容を他者に説明しようとしている。</w:t>
            </w:r>
          </w:p>
        </w:tc>
        <w:tc>
          <w:tcPr>
            <w:tcW w:w="4181" w:type="dxa"/>
          </w:tcPr>
          <w:p w14:paraId="5CCF9886" w14:textId="79CB5664" w:rsidR="00050D51" w:rsidRPr="007855BB"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・二人の女の人物像について、本文の内容を基に文章にまとめようとしている。</w:t>
            </w:r>
          </w:p>
        </w:tc>
        <w:tc>
          <w:tcPr>
            <w:tcW w:w="4179" w:type="dxa"/>
          </w:tcPr>
          <w:p w14:paraId="231B417F" w14:textId="03C171C7" w:rsidR="00050D51" w:rsidRPr="007855BB" w:rsidRDefault="00050D51" w:rsidP="00050D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・二人の女の人物像について、本文の内容を基に文章にまとめようとしていない。</w:t>
            </w:r>
          </w:p>
        </w:tc>
      </w:tr>
    </w:tbl>
    <w:p w14:paraId="53DD8B11" w14:textId="66C4BC81" w:rsidR="00263446" w:rsidRDefault="00263446" w:rsidP="00263446">
      <w:r>
        <w:rPr>
          <w:rFonts w:ascii="ＭＳ ゴシック" w:eastAsia="ＭＳ ゴシック" w:hAnsi="ＭＳ ゴシック" w:hint="eastAsia"/>
        </w:rPr>
        <w:lastRenderedPageBreak/>
        <w:t>■「言語活動　和歌を自分の言葉で書き換える」ルーブリック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93"/>
        <w:tblW w:w="15236" w:type="dxa"/>
        <w:tblLook w:val="04A0" w:firstRow="1" w:lastRow="0" w:firstColumn="1" w:lastColumn="0" w:noHBand="0" w:noVBand="1"/>
      </w:tblPr>
      <w:tblGrid>
        <w:gridCol w:w="1063"/>
        <w:gridCol w:w="1819"/>
        <w:gridCol w:w="4116"/>
        <w:gridCol w:w="4116"/>
        <w:gridCol w:w="4114"/>
        <w:gridCol w:w="8"/>
      </w:tblGrid>
      <w:tr w:rsidR="00263446" w14:paraId="158815A2" w14:textId="77777777" w:rsidTr="00263446">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161DC"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41DAB"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326C6"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36B4C"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E6F31" w14:paraId="7CE4D11B" w14:textId="77777777" w:rsidTr="00263446">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0B2A538" w14:textId="2BCC260F" w:rsidR="00CE6F31" w:rsidRDefault="00CE6F31" w:rsidP="00CE6F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52B8E" w14:textId="77777777" w:rsidR="00CE6F31" w:rsidRDefault="00CE6F31" w:rsidP="00CE6F31">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2B81F65" w14:textId="3024AD52" w:rsidR="00CE6F31" w:rsidRDefault="00CE6F31" w:rsidP="00CE6F31">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w:t>
            </w:r>
          </w:p>
        </w:tc>
        <w:tc>
          <w:tcPr>
            <w:tcW w:w="4116" w:type="dxa"/>
            <w:tcBorders>
              <w:top w:val="single" w:sz="4" w:space="0" w:color="auto"/>
              <w:left w:val="single" w:sz="4" w:space="0" w:color="auto"/>
              <w:bottom w:val="single" w:sz="4" w:space="0" w:color="auto"/>
              <w:right w:val="single" w:sz="4" w:space="0" w:color="auto"/>
            </w:tcBorders>
            <w:hideMark/>
          </w:tcPr>
          <w:p w14:paraId="2C993F02" w14:textId="1EEFA157"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・平安時代には、和歌がコミュニケーションツールだったことを理解し、他者に説明している。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E130273" w14:textId="19AABB98"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・平安時代には、和歌がコミュニケーションツールだったことを理解している。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0A51BDA3" w14:textId="76B7FB80"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・平安時代には、和歌がコミュニケーションツールだったことを理解していない。</w:t>
            </w:r>
          </w:p>
        </w:tc>
      </w:tr>
      <w:tr w:rsidR="00CE6F31" w14:paraId="3A8951BD" w14:textId="77777777" w:rsidTr="00263446">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136F02B" w14:textId="0BDFDA9B" w:rsidR="00CE6F31" w:rsidRDefault="00CE6F31" w:rsidP="00CE6F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66FDF" w14:textId="77777777" w:rsidR="00CE6F31" w:rsidRDefault="00CE6F31" w:rsidP="00CE6F31">
            <w:pPr>
              <w:widowControl/>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53A05813" w14:textId="1F6E7A68" w:rsidR="00CE6F31" w:rsidRDefault="00CE6F31" w:rsidP="00CE6F31">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読（１）イ</w:t>
            </w:r>
          </w:p>
        </w:tc>
        <w:tc>
          <w:tcPr>
            <w:tcW w:w="4116" w:type="dxa"/>
            <w:tcBorders>
              <w:top w:val="single" w:sz="4" w:space="0" w:color="auto"/>
              <w:left w:val="single" w:sz="4" w:space="0" w:color="auto"/>
              <w:bottom w:val="single" w:sz="4" w:space="0" w:color="auto"/>
              <w:right w:val="single" w:sz="4" w:space="0" w:color="auto"/>
            </w:tcBorders>
            <w:hideMark/>
          </w:tcPr>
          <w:p w14:paraId="495FC27E" w14:textId="001E7DFC"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w:t>
            </w:r>
            <w:r w:rsidR="00141BAC">
              <w:rPr>
                <w:rFonts w:ascii="ＭＳ 明朝" w:eastAsia="ＭＳ 明朝" w:hAnsi="ＭＳ 明朝" w:hint="eastAsia"/>
                <w:sz w:val="18"/>
              </w:rPr>
              <w:t>くら</w:t>
            </w:r>
            <w:r>
              <w:rPr>
                <w:rFonts w:ascii="ＭＳ 明朝" w:eastAsia="ＭＳ 明朝" w:hAnsi="ＭＳ 明朝" w:hint="eastAsia"/>
                <w:sz w:val="18"/>
              </w:rPr>
              <w:t>べこし…」の歌のメッセージの核心を読み取り、他者に説明している。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79B543B2" w14:textId="325D4E8D"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w:t>
            </w:r>
            <w:r w:rsidR="00141BAC">
              <w:rPr>
                <w:rFonts w:ascii="ＭＳ 明朝" w:eastAsia="ＭＳ 明朝" w:hAnsi="ＭＳ 明朝" w:hint="eastAsia"/>
                <w:sz w:val="18"/>
              </w:rPr>
              <w:t>くら</w:t>
            </w:r>
            <w:r>
              <w:rPr>
                <w:rFonts w:ascii="ＭＳ 明朝" w:eastAsia="ＭＳ 明朝" w:hAnsi="ＭＳ 明朝" w:hint="eastAsia"/>
                <w:sz w:val="18"/>
              </w:rPr>
              <w:t>べこし…」の歌のメッセージの核心を読み取っている。</w:t>
            </w:r>
          </w:p>
        </w:tc>
        <w:tc>
          <w:tcPr>
            <w:tcW w:w="4114" w:type="dxa"/>
            <w:tcBorders>
              <w:top w:val="single" w:sz="4" w:space="0" w:color="auto"/>
              <w:left w:val="single" w:sz="4" w:space="0" w:color="auto"/>
              <w:bottom w:val="single" w:sz="4" w:space="0" w:color="auto"/>
              <w:right w:val="single" w:sz="4" w:space="0" w:color="auto"/>
            </w:tcBorders>
            <w:hideMark/>
          </w:tcPr>
          <w:p w14:paraId="39F30165" w14:textId="565A6EB0"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w:t>
            </w:r>
            <w:r w:rsidR="00141BAC">
              <w:rPr>
                <w:rFonts w:ascii="ＭＳ 明朝" w:eastAsia="ＭＳ 明朝" w:hAnsi="ＭＳ 明朝" w:hint="eastAsia"/>
                <w:sz w:val="18"/>
              </w:rPr>
              <w:t>くら</w:t>
            </w:r>
            <w:r>
              <w:rPr>
                <w:rFonts w:ascii="ＭＳ 明朝" w:eastAsia="ＭＳ 明朝" w:hAnsi="ＭＳ 明朝" w:hint="eastAsia"/>
                <w:sz w:val="18"/>
              </w:rPr>
              <w:t>べこし…」の歌のメッセージの核心を読み取っていない。</w:t>
            </w:r>
          </w:p>
        </w:tc>
      </w:tr>
      <w:tr w:rsidR="00CE6F31" w14:paraId="17773D90" w14:textId="77777777" w:rsidTr="002634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19587" w14:textId="77777777" w:rsidR="00CE6F31" w:rsidRDefault="00CE6F31" w:rsidP="00CE6F31">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31921" w14:textId="77777777" w:rsidR="00CE6F31" w:rsidRDefault="00CE6F31" w:rsidP="00CE6F31">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1CE5A62C" w14:textId="67B7E698" w:rsidR="00CE6F31" w:rsidRDefault="00CE6F31" w:rsidP="00CE6F3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読（１）オ</w:t>
            </w:r>
          </w:p>
        </w:tc>
        <w:tc>
          <w:tcPr>
            <w:tcW w:w="4116" w:type="dxa"/>
            <w:tcBorders>
              <w:top w:val="single" w:sz="4" w:space="0" w:color="auto"/>
              <w:left w:val="single" w:sz="4" w:space="0" w:color="auto"/>
              <w:bottom w:val="single" w:sz="4" w:space="0" w:color="auto"/>
              <w:right w:val="single" w:sz="4" w:space="0" w:color="auto"/>
            </w:tcBorders>
            <w:hideMark/>
          </w:tcPr>
          <w:p w14:paraId="3124A05B" w14:textId="2EC16167"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w:t>
            </w:r>
            <w:r w:rsidR="00141BAC">
              <w:rPr>
                <w:rFonts w:ascii="ＭＳ 明朝" w:eastAsia="ＭＳ 明朝" w:hAnsi="ＭＳ 明朝" w:hint="eastAsia"/>
                <w:sz w:val="18"/>
              </w:rPr>
              <w:t>くら</w:t>
            </w:r>
            <w:r>
              <w:rPr>
                <w:rFonts w:ascii="ＭＳ 明朝" w:eastAsia="ＭＳ 明朝" w:hAnsi="ＭＳ 明朝" w:hint="eastAsia"/>
                <w:sz w:val="18"/>
              </w:rPr>
              <w:t>べこし…」の歌を、その内容や解釈を踏まえながら、自分の言葉で書き換えている。</w:t>
            </w:r>
          </w:p>
        </w:tc>
        <w:tc>
          <w:tcPr>
            <w:tcW w:w="4116" w:type="dxa"/>
            <w:tcBorders>
              <w:top w:val="single" w:sz="4" w:space="0" w:color="auto"/>
              <w:left w:val="single" w:sz="4" w:space="0" w:color="auto"/>
              <w:bottom w:val="single" w:sz="4" w:space="0" w:color="auto"/>
              <w:right w:val="single" w:sz="4" w:space="0" w:color="auto"/>
            </w:tcBorders>
            <w:hideMark/>
          </w:tcPr>
          <w:p w14:paraId="652889A4" w14:textId="0363CAA4"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w:t>
            </w:r>
            <w:r w:rsidR="00141BAC">
              <w:rPr>
                <w:rFonts w:ascii="ＭＳ 明朝" w:eastAsia="ＭＳ 明朝" w:hAnsi="ＭＳ 明朝" w:hint="eastAsia"/>
                <w:sz w:val="18"/>
              </w:rPr>
              <w:t>くら</w:t>
            </w:r>
            <w:r>
              <w:rPr>
                <w:rFonts w:ascii="ＭＳ 明朝" w:eastAsia="ＭＳ 明朝" w:hAnsi="ＭＳ 明朝" w:hint="eastAsia"/>
                <w:sz w:val="18"/>
              </w:rPr>
              <w:t>べこし…」の歌を、自分の言葉で書き換えている。</w:t>
            </w:r>
          </w:p>
        </w:tc>
        <w:tc>
          <w:tcPr>
            <w:tcW w:w="4114" w:type="dxa"/>
            <w:tcBorders>
              <w:top w:val="single" w:sz="4" w:space="0" w:color="auto"/>
              <w:left w:val="single" w:sz="4" w:space="0" w:color="auto"/>
              <w:bottom w:val="single" w:sz="4" w:space="0" w:color="auto"/>
              <w:right w:val="single" w:sz="4" w:space="0" w:color="auto"/>
            </w:tcBorders>
            <w:hideMark/>
          </w:tcPr>
          <w:p w14:paraId="5F353676" w14:textId="5DF945D7"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w:t>
            </w:r>
            <w:r w:rsidR="00141BAC">
              <w:rPr>
                <w:rFonts w:ascii="ＭＳ 明朝" w:eastAsia="ＭＳ 明朝" w:hAnsi="ＭＳ 明朝" w:hint="eastAsia"/>
                <w:sz w:val="18"/>
              </w:rPr>
              <w:t>くら</w:t>
            </w:r>
            <w:r>
              <w:rPr>
                <w:rFonts w:ascii="ＭＳ 明朝" w:eastAsia="ＭＳ 明朝" w:hAnsi="ＭＳ 明朝" w:hint="eastAsia"/>
                <w:sz w:val="18"/>
              </w:rPr>
              <w:t>べこし…」の歌を、自分の言葉で書き換えていない。</w:t>
            </w:r>
          </w:p>
        </w:tc>
      </w:tr>
      <w:tr w:rsidR="00CE6F31" w14:paraId="50D53ACD" w14:textId="77777777" w:rsidTr="002634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177FB" w14:textId="77777777" w:rsidR="00CE6F31" w:rsidRDefault="00CE6F31" w:rsidP="00CE6F31">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72842" w14:textId="77777777" w:rsidR="00CE6F31" w:rsidRDefault="00CE6F31" w:rsidP="00CE6F31">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32D8F2FB" w14:textId="45A05CAB" w:rsidR="00CE6F31" w:rsidRDefault="00CE6F31" w:rsidP="00CE6F3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読（１）ウ</w:t>
            </w:r>
          </w:p>
        </w:tc>
        <w:tc>
          <w:tcPr>
            <w:tcW w:w="4116" w:type="dxa"/>
            <w:tcBorders>
              <w:top w:val="single" w:sz="4" w:space="0" w:color="auto"/>
              <w:left w:val="single" w:sz="4" w:space="0" w:color="auto"/>
              <w:bottom w:val="single" w:sz="4" w:space="0" w:color="auto"/>
              <w:right w:val="single" w:sz="4" w:space="0" w:color="auto"/>
            </w:tcBorders>
            <w:hideMark/>
          </w:tcPr>
          <w:p w14:paraId="47EE5303" w14:textId="6209D39F"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・和歌の修辞法やその効果について理解し、他者に説明している。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1CF36D0A" w14:textId="1484FCE0"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・和歌の修辞法やその効果について理解している。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41AACF08" w14:textId="268198C4"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・和歌の修辞法やその効果について理解していない。</w:t>
            </w:r>
          </w:p>
        </w:tc>
      </w:tr>
      <w:tr w:rsidR="00CE6F31" w14:paraId="668FC439" w14:textId="77777777" w:rsidTr="00263446">
        <w:trPr>
          <w:gridAfter w:val="1"/>
          <w:wAfter w:w="8" w:type="dxa"/>
          <w:trHeight w:val="1274"/>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E15CD35" w14:textId="77777777" w:rsidR="00CE6F31" w:rsidRDefault="00CE6F31" w:rsidP="00CE6F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9AD500F" w14:textId="756E20B9" w:rsidR="00CE6F31" w:rsidRDefault="00CE6F31" w:rsidP="00CE6F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504F3" w14:textId="65C27F79" w:rsidR="00CE6F31" w:rsidRDefault="00CE6F31" w:rsidP="00CE6F31">
            <w:pPr>
              <w:widowControl/>
              <w:rPr>
                <w:rFonts w:ascii="ＭＳ ゴシック" w:eastAsia="ＭＳ ゴシック" w:hAnsi="ＭＳ ゴシック"/>
                <w:sz w:val="20"/>
              </w:rPr>
            </w:pPr>
            <w:r>
              <w:rPr>
                <w:rFonts w:ascii="ＭＳ ゴシック" w:eastAsia="ＭＳ ゴシック" w:hAnsi="ＭＳ ゴシック" w:hint="eastAsia"/>
                <w:sz w:val="20"/>
              </w:rPr>
              <w:t>⑤創作・話し合い</w:t>
            </w:r>
          </w:p>
        </w:tc>
        <w:tc>
          <w:tcPr>
            <w:tcW w:w="4116" w:type="dxa"/>
            <w:tcBorders>
              <w:top w:val="single" w:sz="4" w:space="0" w:color="auto"/>
              <w:left w:val="single" w:sz="4" w:space="0" w:color="auto"/>
              <w:bottom w:val="single" w:sz="4" w:space="0" w:color="auto"/>
              <w:right w:val="single" w:sz="4" w:space="0" w:color="auto"/>
            </w:tcBorders>
            <w:hideMark/>
          </w:tcPr>
          <w:p w14:paraId="74FBAC46" w14:textId="4FBF4BE8" w:rsidR="00CE6F31" w:rsidRDefault="00CE6F31" w:rsidP="00CE6F31">
            <w:pPr>
              <w:ind w:left="180" w:hangingChars="100" w:hanging="180"/>
            </w:pPr>
            <w:r>
              <w:rPr>
                <w:rFonts w:ascii="ＭＳ 明朝" w:eastAsia="ＭＳ 明朝" w:hAnsi="ＭＳ 明朝" w:hint="eastAsia"/>
                <w:sz w:val="18"/>
              </w:rPr>
              <w:t>・和歌を自分の言葉で書き換え、解釈の違いや表現の工夫について批評し合うことを通して、自分の考えをさらに深めようとしている。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760CFD00" w14:textId="5A65744B"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・和歌を自分の言葉で書き換え、解釈の違いや表現の工夫について批評し合おうとしている。</w:t>
            </w:r>
          </w:p>
        </w:tc>
        <w:tc>
          <w:tcPr>
            <w:tcW w:w="4114" w:type="dxa"/>
            <w:tcBorders>
              <w:top w:val="single" w:sz="4" w:space="0" w:color="auto"/>
              <w:left w:val="single" w:sz="4" w:space="0" w:color="auto"/>
              <w:bottom w:val="single" w:sz="4" w:space="0" w:color="auto"/>
              <w:right w:val="single" w:sz="4" w:space="0" w:color="auto"/>
            </w:tcBorders>
            <w:hideMark/>
          </w:tcPr>
          <w:p w14:paraId="6B52E7B4" w14:textId="745DF774" w:rsidR="00CE6F31" w:rsidRDefault="00CE6F31" w:rsidP="00CE6F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・和歌を自分の言葉で書き換え、解釈の違いや表現の工夫について批評し合おうとしていない。</w:t>
            </w:r>
          </w:p>
        </w:tc>
      </w:tr>
    </w:tbl>
    <w:p w14:paraId="23F99D9B" w14:textId="7DC00D63" w:rsidR="00263446" w:rsidRDefault="00263446" w:rsidP="00263446">
      <w:pPr>
        <w:rPr>
          <w:rFonts w:ascii="ＭＳ ゴシック" w:eastAsia="ＭＳ ゴシック" w:hAnsi="ＭＳ ゴシック"/>
          <w:kern w:val="0"/>
        </w:rPr>
      </w:pPr>
    </w:p>
    <w:p w14:paraId="3A200579" w14:textId="77777777" w:rsidR="00263446" w:rsidRDefault="00263446" w:rsidP="00263446"/>
    <w:p w14:paraId="2DD4561C" w14:textId="77777777" w:rsidR="00263446" w:rsidRDefault="00263446" w:rsidP="00A8724D">
      <w:pPr>
        <w:rPr>
          <w:rFonts w:ascii="ＭＳ ゴシック" w:eastAsia="ＭＳ ゴシック" w:hAnsi="ＭＳ ゴシック"/>
        </w:rPr>
      </w:pPr>
      <w:r>
        <w:rPr>
          <w:rFonts w:ascii="ＭＳ ゴシック" w:eastAsia="ＭＳ ゴシック" w:hAnsi="ＭＳ ゴシック"/>
        </w:rPr>
        <w:br w:type="page"/>
      </w:r>
    </w:p>
    <w:p w14:paraId="2A659EB0" w14:textId="77777777" w:rsidR="001A0528" w:rsidRPr="00240130" w:rsidRDefault="001A0528" w:rsidP="001A0528">
      <w:pPr>
        <w:rPr>
          <w:rFonts w:ascii="ＭＳ ゴシック" w:eastAsia="ＭＳ ゴシック" w:hAnsi="ＭＳ ゴシック"/>
        </w:rPr>
      </w:pPr>
      <w:r w:rsidRPr="00240130">
        <w:rPr>
          <w:rFonts w:ascii="ＭＳ ゴシック" w:eastAsia="ＭＳ ゴシック" w:hAnsi="ＭＳ ゴシック" w:hint="eastAsia"/>
        </w:rPr>
        <w:lastRenderedPageBreak/>
        <w:t xml:space="preserve">■「言語活動　</w:t>
      </w:r>
      <w:r>
        <w:rPr>
          <w:rFonts w:ascii="ＭＳ ゴシック" w:eastAsia="ＭＳ ゴシック" w:hAnsi="ＭＳ ゴシック" w:hint="eastAsia"/>
        </w:rPr>
        <w:t>『伊勢物語』と絵画・工芸</w:t>
      </w:r>
      <w:r w:rsidRPr="00240130">
        <w:rPr>
          <w:rFonts w:ascii="ＭＳ ゴシック" w:eastAsia="ＭＳ ゴシック" w:hAnsi="ＭＳ ゴシック" w:hint="eastAsia"/>
        </w:rPr>
        <w:t>」ルーブリック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81"/>
        <w:tblW w:w="15236" w:type="dxa"/>
        <w:tblLook w:val="04A0" w:firstRow="1" w:lastRow="0" w:firstColumn="1" w:lastColumn="0" w:noHBand="0" w:noVBand="1"/>
      </w:tblPr>
      <w:tblGrid>
        <w:gridCol w:w="1063"/>
        <w:gridCol w:w="1819"/>
        <w:gridCol w:w="4116"/>
        <w:gridCol w:w="4116"/>
        <w:gridCol w:w="4114"/>
        <w:gridCol w:w="8"/>
      </w:tblGrid>
      <w:tr w:rsidR="001A0528" w14:paraId="13B75AEF" w14:textId="77777777" w:rsidTr="001A0528">
        <w:trPr>
          <w:trHeight w:val="510"/>
        </w:trPr>
        <w:tc>
          <w:tcPr>
            <w:tcW w:w="2882" w:type="dxa"/>
            <w:gridSpan w:val="2"/>
            <w:shd w:val="clear" w:color="auto" w:fill="D9D9D9" w:themeFill="background1" w:themeFillShade="D9"/>
            <w:vAlign w:val="center"/>
          </w:tcPr>
          <w:p w14:paraId="22CBEA7F" w14:textId="77777777" w:rsidR="001A0528" w:rsidRPr="00DD77DE" w:rsidRDefault="001A0528" w:rsidP="001A052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16" w:type="dxa"/>
            <w:shd w:val="clear" w:color="auto" w:fill="D9D9D9" w:themeFill="background1" w:themeFillShade="D9"/>
            <w:vAlign w:val="center"/>
          </w:tcPr>
          <w:p w14:paraId="03EFC4BC" w14:textId="77777777" w:rsidR="001A0528" w:rsidRPr="00DD77DE" w:rsidRDefault="001A0528" w:rsidP="001A052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6" w:type="dxa"/>
            <w:shd w:val="clear" w:color="auto" w:fill="D9D9D9" w:themeFill="background1" w:themeFillShade="D9"/>
            <w:vAlign w:val="center"/>
          </w:tcPr>
          <w:p w14:paraId="205B156C" w14:textId="77777777" w:rsidR="001A0528" w:rsidRPr="00DD77DE"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shd w:val="clear" w:color="auto" w:fill="D9D9D9" w:themeFill="background1" w:themeFillShade="D9"/>
            <w:vAlign w:val="center"/>
          </w:tcPr>
          <w:p w14:paraId="6151A1C1" w14:textId="77777777" w:rsidR="001A0528" w:rsidRPr="00DD77DE"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25C2F" w:rsidRPr="005D2771" w14:paraId="6DDDD60D" w14:textId="77777777" w:rsidTr="001A0528">
        <w:trPr>
          <w:gridAfter w:val="1"/>
          <w:wAfter w:w="8" w:type="dxa"/>
          <w:trHeight w:val="892"/>
        </w:trPr>
        <w:tc>
          <w:tcPr>
            <w:tcW w:w="1063" w:type="dxa"/>
            <w:shd w:val="clear" w:color="auto" w:fill="D9D9D9" w:themeFill="background1" w:themeFillShade="D9"/>
            <w:textDirection w:val="tbRlV"/>
            <w:vAlign w:val="center"/>
          </w:tcPr>
          <w:p w14:paraId="7C2832ED" w14:textId="214D222A" w:rsidR="00025C2F" w:rsidRDefault="00025C2F" w:rsidP="00025C2F">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shd w:val="clear" w:color="auto" w:fill="D9D9D9" w:themeFill="background1" w:themeFillShade="D9"/>
            <w:vAlign w:val="center"/>
          </w:tcPr>
          <w:p w14:paraId="3CBCC44F" w14:textId="77777777" w:rsidR="00025C2F" w:rsidRDefault="00025C2F" w:rsidP="00025C2F">
            <w:pPr>
              <w:widowControl/>
              <w:rPr>
                <w:rFonts w:ascii="ＭＳ ゴシック" w:eastAsia="ＭＳ ゴシック" w:hAnsi="ＭＳ ゴシック"/>
                <w:sz w:val="20"/>
              </w:rPr>
            </w:pPr>
            <w:r>
              <w:rPr>
                <w:rFonts w:ascii="ＭＳ ゴシック" w:eastAsia="ＭＳ ゴシック" w:hAnsi="ＭＳ ゴシック" w:hint="eastAsia"/>
                <w:sz w:val="20"/>
              </w:rPr>
              <w:t>①後世への影響</w:t>
            </w:r>
          </w:p>
          <w:p w14:paraId="23906B54" w14:textId="30C3DA80" w:rsidR="00025C2F" w:rsidRDefault="00025C2F" w:rsidP="00025C2F">
            <w:pPr>
              <w:widowControl/>
              <w:ind w:firstLineChars="400" w:firstLine="800"/>
              <w:rPr>
                <w:rFonts w:ascii="ＭＳ ゴシック" w:eastAsia="ＭＳ ゴシック" w:hAnsi="ＭＳ ゴシック"/>
                <w:sz w:val="20"/>
              </w:rPr>
            </w:pPr>
            <w:r w:rsidRPr="00240130">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ア</w:t>
            </w:r>
          </w:p>
        </w:tc>
        <w:tc>
          <w:tcPr>
            <w:tcW w:w="4116" w:type="dxa"/>
          </w:tcPr>
          <w:p w14:paraId="767239D9" w14:textId="3B7771E1" w:rsidR="00025C2F" w:rsidRPr="007211A1"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・『伊勢物語』が後世の美術工芸に与えた影響について理解し、他者に説明している。</w:t>
            </w:r>
          </w:p>
        </w:tc>
        <w:tc>
          <w:tcPr>
            <w:tcW w:w="4116" w:type="dxa"/>
          </w:tcPr>
          <w:p w14:paraId="17222CDA" w14:textId="0F44ADEB" w:rsidR="00025C2F" w:rsidRPr="00F0208F"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・『伊勢物語』が後世の美術工芸に与えた影響について理解している。</w:t>
            </w:r>
          </w:p>
        </w:tc>
        <w:tc>
          <w:tcPr>
            <w:tcW w:w="4114" w:type="dxa"/>
          </w:tcPr>
          <w:p w14:paraId="151F53C8" w14:textId="5F7CC4E5" w:rsidR="00025C2F"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・『伊勢物語』が後世の美術工芸に与えた影響について理解していない。</w:t>
            </w:r>
          </w:p>
        </w:tc>
      </w:tr>
      <w:tr w:rsidR="00025C2F" w:rsidRPr="00956A05" w14:paraId="12B46F79" w14:textId="77777777" w:rsidTr="001A0528">
        <w:trPr>
          <w:gridAfter w:val="1"/>
          <w:wAfter w:w="8" w:type="dxa"/>
        </w:trPr>
        <w:tc>
          <w:tcPr>
            <w:tcW w:w="1063" w:type="dxa"/>
            <w:vMerge w:val="restart"/>
            <w:shd w:val="clear" w:color="auto" w:fill="D9D9D9" w:themeFill="background1" w:themeFillShade="D9"/>
            <w:textDirection w:val="tbRlV"/>
            <w:vAlign w:val="center"/>
          </w:tcPr>
          <w:p w14:paraId="7269ABFA" w14:textId="4EB7F682" w:rsidR="00025C2F" w:rsidRDefault="00025C2F" w:rsidP="00025C2F">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shd w:val="clear" w:color="auto" w:fill="D9D9D9" w:themeFill="background1" w:themeFillShade="D9"/>
            <w:vAlign w:val="center"/>
          </w:tcPr>
          <w:p w14:paraId="6A60B185" w14:textId="77777777" w:rsidR="00025C2F" w:rsidRDefault="00025C2F" w:rsidP="00025C2F">
            <w:pPr>
              <w:widowControl/>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661E031E" w14:textId="1A8728F1" w:rsidR="00025C2F" w:rsidRDefault="00025C2F" w:rsidP="00025C2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w:t>
            </w:r>
            <w:r w:rsidRPr="00EC0123">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ア</w:t>
            </w:r>
          </w:p>
        </w:tc>
        <w:tc>
          <w:tcPr>
            <w:tcW w:w="4116" w:type="dxa"/>
          </w:tcPr>
          <w:p w14:paraId="286A749C" w14:textId="37AE9791" w:rsidR="00025C2F" w:rsidRPr="00996292"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w:t>
            </w:r>
            <w:r w:rsidR="003256D4">
              <w:rPr>
                <w:rFonts w:ascii="ＭＳ 明朝" w:eastAsia="ＭＳ 明朝" w:hAnsi="ＭＳ 明朝" w:hint="eastAsia"/>
                <w:sz w:val="18"/>
              </w:rPr>
              <w:t>85</w:t>
            </w:r>
            <w:r>
              <w:rPr>
                <w:rFonts w:ascii="ＭＳ 明朝" w:eastAsia="ＭＳ 明朝" w:hAnsi="ＭＳ 明朝" w:hint="eastAsia"/>
                <w:sz w:val="18"/>
              </w:rPr>
              <w:t>ページの①～③の絵画や工芸品が、「筒井筒」のどの部分を取り上げたものか理解し、根拠とともに説明している。</w:t>
            </w:r>
          </w:p>
        </w:tc>
        <w:tc>
          <w:tcPr>
            <w:tcW w:w="4116" w:type="dxa"/>
          </w:tcPr>
          <w:p w14:paraId="17084EEE" w14:textId="0D512144" w:rsidR="00025C2F" w:rsidRPr="00A80BAC"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w:t>
            </w:r>
            <w:r w:rsidR="00BB2E1E">
              <w:rPr>
                <w:rFonts w:ascii="ＭＳ 明朝" w:eastAsia="ＭＳ 明朝" w:hAnsi="ＭＳ 明朝" w:hint="eastAsia"/>
                <w:sz w:val="18"/>
              </w:rPr>
              <w:t>85</w:t>
            </w:r>
            <w:r>
              <w:rPr>
                <w:rFonts w:ascii="ＭＳ 明朝" w:eastAsia="ＭＳ 明朝" w:hAnsi="ＭＳ 明朝" w:hint="eastAsia"/>
                <w:sz w:val="18"/>
              </w:rPr>
              <w:t>ページの①～③の絵画や工芸品が、「筒井筒」のどの部分を取り上げたものか、理解している。</w:t>
            </w:r>
          </w:p>
        </w:tc>
        <w:tc>
          <w:tcPr>
            <w:tcW w:w="4114" w:type="dxa"/>
          </w:tcPr>
          <w:p w14:paraId="34C8B42A" w14:textId="502CDAB9" w:rsidR="00025C2F" w:rsidRPr="00A80BAC"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w:t>
            </w:r>
            <w:r w:rsidR="00BB2E1E">
              <w:rPr>
                <w:rFonts w:ascii="ＭＳ 明朝" w:eastAsia="ＭＳ 明朝" w:hAnsi="ＭＳ 明朝" w:hint="eastAsia"/>
                <w:sz w:val="18"/>
              </w:rPr>
              <w:t>85</w:t>
            </w:r>
            <w:r>
              <w:rPr>
                <w:rFonts w:ascii="ＭＳ 明朝" w:eastAsia="ＭＳ 明朝" w:hAnsi="ＭＳ 明朝" w:hint="eastAsia"/>
                <w:sz w:val="18"/>
              </w:rPr>
              <w:t>ページの①～③の絵画や工芸品が、「筒井筒」のどの部分を取り上げたものか、理解していない。</w:t>
            </w:r>
          </w:p>
        </w:tc>
      </w:tr>
      <w:tr w:rsidR="00025C2F" w:rsidRPr="00956A05" w14:paraId="630F980D" w14:textId="77777777" w:rsidTr="001A0528">
        <w:trPr>
          <w:gridAfter w:val="1"/>
          <w:wAfter w:w="8" w:type="dxa"/>
        </w:trPr>
        <w:tc>
          <w:tcPr>
            <w:tcW w:w="1063" w:type="dxa"/>
            <w:vMerge/>
            <w:shd w:val="clear" w:color="auto" w:fill="D9D9D9" w:themeFill="background1" w:themeFillShade="D9"/>
            <w:textDirection w:val="tbRlV"/>
            <w:vAlign w:val="center"/>
          </w:tcPr>
          <w:p w14:paraId="2F2541FC" w14:textId="77777777" w:rsidR="00025C2F" w:rsidRDefault="00025C2F" w:rsidP="00025C2F">
            <w:pPr>
              <w:ind w:left="113" w:right="113"/>
              <w:jc w:val="center"/>
              <w:rPr>
                <w:rFonts w:ascii="ＭＳ ゴシック" w:eastAsia="ＭＳ ゴシック" w:hAnsi="ＭＳ ゴシック"/>
                <w:sz w:val="20"/>
              </w:rPr>
            </w:pPr>
          </w:p>
        </w:tc>
        <w:tc>
          <w:tcPr>
            <w:tcW w:w="1819" w:type="dxa"/>
            <w:shd w:val="clear" w:color="auto" w:fill="D9D9D9" w:themeFill="background1" w:themeFillShade="D9"/>
            <w:vAlign w:val="center"/>
          </w:tcPr>
          <w:p w14:paraId="6D5A2C99" w14:textId="77777777" w:rsidR="00025C2F" w:rsidRDefault="00025C2F" w:rsidP="00025C2F">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02774BBF" w14:textId="376DDAA6" w:rsidR="00025C2F" w:rsidRDefault="00025C2F" w:rsidP="00025C2F">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3D7720">
              <w:rPr>
                <w:rFonts w:ascii="ＭＳ ゴシック" w:eastAsia="ＭＳ ゴシック" w:hAnsi="ＭＳ ゴシック" w:hint="eastAsia"/>
                <w:sz w:val="20"/>
                <w:bdr w:val="single" w:sz="4" w:space="0" w:color="auto"/>
              </w:rPr>
              <w:t>読（１）オ</w:t>
            </w:r>
          </w:p>
        </w:tc>
        <w:tc>
          <w:tcPr>
            <w:tcW w:w="4116" w:type="dxa"/>
          </w:tcPr>
          <w:p w14:paraId="35A192EA" w14:textId="5724D2A5" w:rsidR="00025C2F"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・①～③と「筒井筒」の本文を比較し、気づいたことを根拠とともにまとめている。</w:t>
            </w:r>
          </w:p>
        </w:tc>
        <w:tc>
          <w:tcPr>
            <w:tcW w:w="4116" w:type="dxa"/>
          </w:tcPr>
          <w:p w14:paraId="128DDB27" w14:textId="58226A76" w:rsidR="00025C2F"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・①～③と「筒井筒」の本文を比較し、気づいたことをまとめている。</w:t>
            </w:r>
          </w:p>
        </w:tc>
        <w:tc>
          <w:tcPr>
            <w:tcW w:w="4114" w:type="dxa"/>
          </w:tcPr>
          <w:p w14:paraId="671D1DDD" w14:textId="2EF5D095" w:rsidR="00025C2F"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・①～③と「筒井筒」の本文を比較し、気づいたことをまとめていない。</w:t>
            </w:r>
          </w:p>
        </w:tc>
      </w:tr>
      <w:tr w:rsidR="00025C2F" w:rsidRPr="00DE37E3" w14:paraId="2BCB5781" w14:textId="77777777" w:rsidTr="001A0528">
        <w:trPr>
          <w:gridAfter w:val="1"/>
          <w:wAfter w:w="8" w:type="dxa"/>
          <w:trHeight w:val="1435"/>
        </w:trPr>
        <w:tc>
          <w:tcPr>
            <w:tcW w:w="1063" w:type="dxa"/>
            <w:shd w:val="clear" w:color="auto" w:fill="D9D9D9" w:themeFill="background1" w:themeFillShade="D9"/>
            <w:textDirection w:val="tbRlV"/>
            <w:vAlign w:val="center"/>
          </w:tcPr>
          <w:p w14:paraId="370FBD99" w14:textId="77777777" w:rsidR="00025C2F" w:rsidRDefault="00025C2F" w:rsidP="00025C2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660218A" w14:textId="71E96195" w:rsidR="00025C2F" w:rsidRDefault="00025C2F" w:rsidP="00025C2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shd w:val="clear" w:color="auto" w:fill="D9D9D9" w:themeFill="background1" w:themeFillShade="D9"/>
            <w:vAlign w:val="center"/>
          </w:tcPr>
          <w:p w14:paraId="40F39F46" w14:textId="503BA752" w:rsidR="00025C2F" w:rsidRDefault="00025C2F" w:rsidP="00025C2F">
            <w:pPr>
              <w:widowControl/>
              <w:rPr>
                <w:rFonts w:ascii="ＭＳ ゴシック" w:eastAsia="ＭＳ ゴシック" w:hAnsi="ＭＳ ゴシック"/>
                <w:sz w:val="20"/>
              </w:rPr>
            </w:pPr>
            <w:r>
              <w:rPr>
                <w:rFonts w:ascii="ＭＳ ゴシック" w:eastAsia="ＭＳ ゴシック" w:hAnsi="ＭＳ ゴシック" w:hint="eastAsia"/>
                <w:sz w:val="20"/>
              </w:rPr>
              <w:t>④レポート・話し合い</w:t>
            </w:r>
          </w:p>
        </w:tc>
        <w:tc>
          <w:tcPr>
            <w:tcW w:w="4116" w:type="dxa"/>
          </w:tcPr>
          <w:p w14:paraId="5D3208BC" w14:textId="4F3DF7CF" w:rsidR="00025C2F" w:rsidRPr="00C265CF" w:rsidRDefault="00025C2F" w:rsidP="00025C2F">
            <w:pPr>
              <w:ind w:left="180" w:hangingChars="100" w:hanging="180"/>
            </w:pPr>
            <w:r>
              <w:rPr>
                <w:rFonts w:ascii="ＭＳ 明朝" w:eastAsia="ＭＳ 明朝" w:hAnsi="ＭＳ 明朝" w:hint="eastAsia"/>
                <w:sz w:val="18"/>
              </w:rPr>
              <w:t>・『伊勢物語』を元にした絵画や工芸品と本文とを比較して自分の考えをまとめて発表し、話し合いを通して自分の考えをさらに深めようとしている。</w:t>
            </w:r>
          </w:p>
        </w:tc>
        <w:tc>
          <w:tcPr>
            <w:tcW w:w="4116" w:type="dxa"/>
          </w:tcPr>
          <w:p w14:paraId="6385F900" w14:textId="3D062436" w:rsidR="00025C2F"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・『伊勢物語』を元にした絵画や工芸品と本文とを比較して自分の考えをまとめ、発表しようとしている。</w:t>
            </w:r>
          </w:p>
        </w:tc>
        <w:tc>
          <w:tcPr>
            <w:tcW w:w="4114" w:type="dxa"/>
          </w:tcPr>
          <w:p w14:paraId="25AE53A3" w14:textId="5A67DC60" w:rsidR="00025C2F" w:rsidRDefault="00025C2F" w:rsidP="00025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・『伊勢物語』を元にした絵画や工芸品と本文とを比較して自分の考えをまとめ、発表しようとしていない。</w:t>
            </w:r>
          </w:p>
        </w:tc>
      </w:tr>
    </w:tbl>
    <w:p w14:paraId="17859A4F" w14:textId="77777777" w:rsidR="001A0528" w:rsidRDefault="001A0528" w:rsidP="001A0528"/>
    <w:p w14:paraId="27B571B4" w14:textId="77777777" w:rsidR="00263446" w:rsidRDefault="00263446" w:rsidP="00A8724D">
      <w:pPr>
        <w:rPr>
          <w:rFonts w:ascii="ＭＳ ゴシック" w:eastAsia="ＭＳ ゴシック" w:hAnsi="ＭＳ ゴシック"/>
        </w:rPr>
      </w:pPr>
      <w:r>
        <w:rPr>
          <w:rFonts w:ascii="ＭＳ ゴシック" w:eastAsia="ＭＳ ゴシック" w:hAnsi="ＭＳ ゴシック"/>
        </w:rPr>
        <w:br w:type="page"/>
      </w:r>
    </w:p>
    <w:p w14:paraId="43399960" w14:textId="0C4E0228" w:rsidR="00A8724D" w:rsidRPr="00025F40" w:rsidRDefault="00A8724D" w:rsidP="00A8724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『平家物語』</w:t>
      </w:r>
      <w:r w:rsidR="00EC2C31">
        <w:rPr>
          <w:rFonts w:ascii="ＭＳ ゴシック" w:eastAsia="ＭＳ ゴシック" w:hAnsi="ＭＳ ゴシック" w:hint="eastAsia"/>
        </w:rPr>
        <w:t>「</w:t>
      </w:r>
      <w:r>
        <w:rPr>
          <w:rFonts w:ascii="ＭＳ ゴシック" w:eastAsia="ＭＳ ゴシック" w:hAnsi="ＭＳ ゴシック" w:hint="eastAsia"/>
        </w:rPr>
        <w:t>木曽の最期</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8724D" w14:paraId="1BFA881F" w14:textId="77777777" w:rsidTr="00A8724D">
        <w:trPr>
          <w:trHeight w:val="510"/>
        </w:trPr>
        <w:tc>
          <w:tcPr>
            <w:tcW w:w="2687" w:type="dxa"/>
            <w:gridSpan w:val="2"/>
            <w:shd w:val="clear" w:color="auto" w:fill="D9D9D9" w:themeFill="background1" w:themeFillShade="D9"/>
            <w:vAlign w:val="center"/>
          </w:tcPr>
          <w:p w14:paraId="13BDCCB2" w14:textId="77777777" w:rsidR="00A8724D" w:rsidRPr="00DD77DE" w:rsidRDefault="00A8724D" w:rsidP="00A8724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36293D0" w14:textId="77777777" w:rsidR="00A8724D" w:rsidRPr="00DD77DE" w:rsidRDefault="00A8724D" w:rsidP="00A8724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7CD99E3" w14:textId="77777777" w:rsidR="00A8724D" w:rsidRPr="00DD77DE" w:rsidRDefault="00A8724D" w:rsidP="00A8724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5954EBE" w14:textId="77777777" w:rsidR="00A8724D" w:rsidRPr="00DD77DE" w:rsidRDefault="00A8724D" w:rsidP="00A8724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8724D" w14:paraId="3B2C7C39" w14:textId="77777777" w:rsidTr="00A8724D">
        <w:trPr>
          <w:gridAfter w:val="1"/>
          <w:wAfter w:w="8" w:type="dxa"/>
          <w:trHeight w:val="740"/>
        </w:trPr>
        <w:tc>
          <w:tcPr>
            <w:tcW w:w="846" w:type="dxa"/>
            <w:vMerge w:val="restart"/>
            <w:shd w:val="clear" w:color="auto" w:fill="D9D9D9" w:themeFill="background1" w:themeFillShade="D9"/>
            <w:textDirection w:val="tbRlV"/>
            <w:vAlign w:val="center"/>
          </w:tcPr>
          <w:p w14:paraId="7544D078" w14:textId="77777777" w:rsidR="00A8724D" w:rsidRPr="00DD77DE" w:rsidRDefault="00A8724D" w:rsidP="00A8724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BFE892C" w14:textId="77777777" w:rsidR="00A8724D" w:rsidRPr="0042505D" w:rsidRDefault="00A8724D" w:rsidP="00A8724D">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EE1474F" w14:textId="5EBBF891" w:rsidR="00A8724D" w:rsidRPr="003E6F49"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・軍記物語や『平家物語』について知識を深め</w:t>
            </w:r>
            <w:r w:rsidR="00B92C0C">
              <w:rPr>
                <w:rFonts w:ascii="ＭＳ 明朝" w:eastAsia="ＭＳ 明朝" w:hAnsi="ＭＳ 明朝" w:hint="eastAsia"/>
                <w:sz w:val="18"/>
              </w:rPr>
              <w:t>、</w:t>
            </w:r>
            <w:r>
              <w:rPr>
                <w:rFonts w:ascii="ＭＳ 明朝" w:eastAsia="ＭＳ 明朝" w:hAnsi="ＭＳ 明朝" w:hint="eastAsia"/>
                <w:sz w:val="18"/>
              </w:rPr>
              <w:t>構成や内容</w:t>
            </w:r>
            <w:r w:rsidR="00B92C0C">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437971F3" w14:textId="48A971E0"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25153F5C" w14:textId="5292AFEE"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A8724D" w14:paraId="1FFCE265" w14:textId="77777777" w:rsidTr="00A8724D">
        <w:trPr>
          <w:gridAfter w:val="1"/>
          <w:wAfter w:w="8" w:type="dxa"/>
          <w:trHeight w:val="58"/>
        </w:trPr>
        <w:tc>
          <w:tcPr>
            <w:tcW w:w="846" w:type="dxa"/>
            <w:vMerge/>
            <w:shd w:val="clear" w:color="auto" w:fill="D9D9D9" w:themeFill="background1" w:themeFillShade="D9"/>
            <w:textDirection w:val="tbRlV"/>
            <w:vAlign w:val="center"/>
          </w:tcPr>
          <w:p w14:paraId="34A65B58"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0B0121" w14:textId="77777777" w:rsidR="00A8724D" w:rsidRDefault="00A8724D" w:rsidP="00A8724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A3737BD" w14:textId="77777777" w:rsidR="00A8724D" w:rsidRPr="00DD77DE" w:rsidRDefault="00A8724D" w:rsidP="00A8724D">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362251B" w14:textId="5FE57FB2"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37362F50" w14:textId="543EE9E9" w:rsidR="00A8724D" w:rsidRPr="00F75845" w:rsidRDefault="00A8724D" w:rsidP="00A8724D">
            <w:pPr>
              <w:ind w:left="180" w:hangingChars="100" w:hanging="180"/>
              <w:rPr>
                <w:rFonts w:ascii="ＭＳ 明朝" w:eastAsia="ＭＳ 明朝" w:hAnsi="ＭＳ 明朝"/>
                <w:sz w:val="18"/>
              </w:rPr>
            </w:pPr>
            <w:r>
              <w:rPr>
                <w:rFonts w:ascii="ＭＳ 明朝" w:eastAsia="ＭＳ 明朝" w:hAnsi="ＭＳ 明朝" w:hint="eastAsia"/>
                <w:sz w:val="18"/>
              </w:rPr>
              <w:t>・琵琶法師について知識を獲得し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34C1D3E0"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ついて理解している。</w:t>
            </w:r>
          </w:p>
          <w:p w14:paraId="0AE9FA9D" w14:textId="77777777" w:rsidR="00A8724D" w:rsidRDefault="00A8724D" w:rsidP="00A8724D">
            <w:pPr>
              <w:widowControl/>
              <w:ind w:left="180" w:hangingChars="100" w:hanging="180"/>
              <w:jc w:val="left"/>
              <w:rPr>
                <w:rFonts w:ascii="ＭＳ 明朝" w:eastAsia="ＭＳ 明朝" w:hAnsi="ＭＳ 明朝"/>
                <w:sz w:val="18"/>
              </w:rPr>
            </w:pPr>
          </w:p>
          <w:p w14:paraId="4D402264" w14:textId="0151DED9"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・琵琶法師について</w:t>
            </w:r>
            <w:r w:rsidR="00B92C0C">
              <w:rPr>
                <w:rFonts w:ascii="ＭＳ 明朝" w:eastAsia="ＭＳ 明朝" w:hAnsi="ＭＳ 明朝" w:hint="eastAsia"/>
                <w:sz w:val="18"/>
              </w:rPr>
              <w:t>、</w:t>
            </w:r>
            <w:r>
              <w:rPr>
                <w:rFonts w:ascii="ＭＳ 明朝" w:eastAsia="ＭＳ 明朝" w:hAnsi="ＭＳ 明朝" w:hint="eastAsia"/>
                <w:sz w:val="18"/>
              </w:rPr>
              <w:t>知識を獲得している。</w:t>
            </w:r>
          </w:p>
        </w:tc>
        <w:tc>
          <w:tcPr>
            <w:tcW w:w="4179" w:type="dxa"/>
          </w:tcPr>
          <w:p w14:paraId="30742980"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ついて理解してい</w:t>
            </w:r>
            <w:r>
              <w:rPr>
                <w:rFonts w:ascii="ＭＳ 明朝" w:eastAsia="ＭＳ 明朝" w:hAnsi="ＭＳ 明朝" w:hint="eastAsia"/>
                <w:sz w:val="18"/>
              </w:rPr>
              <w:t>ない</w:t>
            </w:r>
            <w:r w:rsidRPr="00AF601E">
              <w:rPr>
                <w:rFonts w:ascii="ＭＳ 明朝" w:eastAsia="ＭＳ 明朝" w:hAnsi="ＭＳ 明朝" w:hint="eastAsia"/>
                <w:sz w:val="18"/>
              </w:rPr>
              <w:t>。</w:t>
            </w:r>
          </w:p>
          <w:p w14:paraId="7368DECD" w14:textId="77777777" w:rsidR="00A8724D" w:rsidRDefault="00A8724D" w:rsidP="00A8724D">
            <w:pPr>
              <w:rPr>
                <w:rFonts w:ascii="ＭＳ 明朝" w:eastAsia="ＭＳ 明朝" w:hAnsi="ＭＳ 明朝"/>
                <w:sz w:val="18"/>
              </w:rPr>
            </w:pPr>
          </w:p>
          <w:p w14:paraId="19384D5F" w14:textId="4A4E8D8A" w:rsidR="00A8724D" w:rsidRPr="00F75845" w:rsidRDefault="00A8724D" w:rsidP="00A8724D">
            <w:pPr>
              <w:rPr>
                <w:rFonts w:ascii="ＭＳ 明朝" w:eastAsia="ＭＳ 明朝" w:hAnsi="ＭＳ 明朝"/>
                <w:sz w:val="18"/>
              </w:rPr>
            </w:pPr>
            <w:r>
              <w:rPr>
                <w:rFonts w:ascii="ＭＳ 明朝" w:eastAsia="ＭＳ 明朝" w:hAnsi="ＭＳ 明朝" w:hint="eastAsia"/>
                <w:sz w:val="18"/>
              </w:rPr>
              <w:t>・琵琶法師について</w:t>
            </w:r>
            <w:r w:rsidR="00B92C0C">
              <w:rPr>
                <w:rFonts w:ascii="ＭＳ 明朝" w:eastAsia="ＭＳ 明朝" w:hAnsi="ＭＳ 明朝" w:hint="eastAsia"/>
                <w:sz w:val="18"/>
              </w:rPr>
              <w:t>、</w:t>
            </w:r>
            <w:r>
              <w:rPr>
                <w:rFonts w:ascii="ＭＳ 明朝" w:eastAsia="ＭＳ 明朝" w:hAnsi="ＭＳ 明朝" w:hint="eastAsia"/>
                <w:sz w:val="18"/>
              </w:rPr>
              <w:t>知識を獲得していない。</w:t>
            </w:r>
          </w:p>
        </w:tc>
      </w:tr>
      <w:tr w:rsidR="00A8724D" w14:paraId="27497044" w14:textId="77777777" w:rsidTr="00A8724D">
        <w:trPr>
          <w:gridAfter w:val="1"/>
          <w:wAfter w:w="8" w:type="dxa"/>
        </w:trPr>
        <w:tc>
          <w:tcPr>
            <w:tcW w:w="846" w:type="dxa"/>
            <w:vMerge/>
            <w:shd w:val="clear" w:color="auto" w:fill="D9D9D9" w:themeFill="background1" w:themeFillShade="D9"/>
            <w:textDirection w:val="tbRlV"/>
            <w:vAlign w:val="center"/>
          </w:tcPr>
          <w:p w14:paraId="43860EF6"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8F8DE25" w14:textId="77777777" w:rsidR="00A8724D" w:rsidRDefault="00A8724D" w:rsidP="00A8724D">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4E6EDEB3" w14:textId="77777777" w:rsidR="00A8724D" w:rsidRPr="00393C2E" w:rsidRDefault="00A8724D" w:rsidP="00A8724D">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E6247C8" w14:textId="7A32967C" w:rsidR="00A8724D" w:rsidRPr="00734117"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6B687375"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21224B5D" w14:textId="77777777" w:rsidR="00A8724D" w:rsidRDefault="00A8724D" w:rsidP="00A8724D">
            <w:pPr>
              <w:widowControl/>
              <w:ind w:left="180" w:hangingChars="100" w:hanging="180"/>
              <w:jc w:val="left"/>
              <w:rPr>
                <w:rFonts w:ascii="ＭＳ 明朝" w:eastAsia="ＭＳ 明朝" w:hAnsi="ＭＳ 明朝"/>
                <w:sz w:val="18"/>
              </w:rPr>
            </w:pPr>
          </w:p>
        </w:tc>
        <w:tc>
          <w:tcPr>
            <w:tcW w:w="4179" w:type="dxa"/>
          </w:tcPr>
          <w:p w14:paraId="3BB1EC01"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33B7A533" w14:textId="77777777" w:rsidR="00A8724D" w:rsidRPr="00734117" w:rsidRDefault="00A8724D" w:rsidP="00A8724D">
            <w:pPr>
              <w:rPr>
                <w:rFonts w:ascii="ＭＳ 明朝" w:eastAsia="ＭＳ 明朝" w:hAnsi="ＭＳ 明朝"/>
                <w:sz w:val="18"/>
              </w:rPr>
            </w:pPr>
          </w:p>
        </w:tc>
      </w:tr>
      <w:tr w:rsidR="00A8724D" w14:paraId="6989BBC2" w14:textId="77777777" w:rsidTr="00A8724D">
        <w:trPr>
          <w:gridAfter w:val="1"/>
          <w:wAfter w:w="8" w:type="dxa"/>
        </w:trPr>
        <w:tc>
          <w:tcPr>
            <w:tcW w:w="846" w:type="dxa"/>
            <w:vMerge/>
            <w:shd w:val="clear" w:color="auto" w:fill="D9D9D9" w:themeFill="background1" w:themeFillShade="D9"/>
            <w:textDirection w:val="tbRlV"/>
            <w:vAlign w:val="center"/>
          </w:tcPr>
          <w:p w14:paraId="4764B945" w14:textId="77777777" w:rsidR="00A8724D" w:rsidRPr="00DD77DE" w:rsidRDefault="00A8724D" w:rsidP="00A8724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E245A5D" w14:textId="77777777" w:rsidR="00A8724D" w:rsidRDefault="00A8724D" w:rsidP="00A8724D">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3AB9ADE" w14:textId="77777777" w:rsidR="00A8724D" w:rsidRDefault="00A8724D" w:rsidP="00A8724D">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96124DD" w14:textId="76F57DFF"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B92C0C">
              <w:rPr>
                <w:rFonts w:ascii="ＭＳ 明朝" w:eastAsia="ＭＳ 明朝" w:hAnsi="ＭＳ 明朝" w:hint="eastAsia"/>
                <w:sz w:val="18"/>
              </w:rPr>
              <w:t>、</w:t>
            </w:r>
            <w:r>
              <w:rPr>
                <w:rFonts w:ascii="ＭＳ 明朝" w:eastAsia="ＭＳ 明朝" w:hAnsi="ＭＳ 明朝" w:hint="eastAsia"/>
                <w:sz w:val="18"/>
              </w:rPr>
              <w:t>音便の種類などの文法事項を理解し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1ED039E8" w14:textId="7A1977C9"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B92C0C">
              <w:rPr>
                <w:rFonts w:ascii="ＭＳ 明朝" w:eastAsia="ＭＳ 明朝" w:hAnsi="ＭＳ 明朝" w:hint="eastAsia"/>
                <w:sz w:val="18"/>
              </w:rPr>
              <w:t>、</w:t>
            </w:r>
            <w:r>
              <w:rPr>
                <w:rFonts w:ascii="ＭＳ 明朝" w:eastAsia="ＭＳ 明朝" w:hAnsi="ＭＳ 明朝" w:hint="eastAsia"/>
                <w:sz w:val="18"/>
              </w:rPr>
              <w:t>音便の種類などの文法事項を理解している。</w:t>
            </w:r>
          </w:p>
          <w:p w14:paraId="354A4A6E" w14:textId="77777777" w:rsidR="00A8724D" w:rsidRDefault="00A8724D" w:rsidP="00A8724D">
            <w:pPr>
              <w:widowControl/>
              <w:jc w:val="left"/>
              <w:rPr>
                <w:rFonts w:ascii="ＭＳ 明朝" w:eastAsia="ＭＳ 明朝" w:hAnsi="ＭＳ 明朝"/>
                <w:sz w:val="18"/>
              </w:rPr>
            </w:pPr>
          </w:p>
        </w:tc>
        <w:tc>
          <w:tcPr>
            <w:tcW w:w="4179" w:type="dxa"/>
          </w:tcPr>
          <w:p w14:paraId="7E162CEF" w14:textId="533EB985"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w:t>
            </w:r>
            <w:r w:rsidR="00B92C0C">
              <w:rPr>
                <w:rFonts w:ascii="ＭＳ 明朝" w:eastAsia="ＭＳ 明朝" w:hAnsi="ＭＳ 明朝" w:hint="eastAsia"/>
                <w:sz w:val="18"/>
              </w:rPr>
              <w:t>、</w:t>
            </w:r>
            <w:r>
              <w:rPr>
                <w:rFonts w:ascii="ＭＳ 明朝" w:eastAsia="ＭＳ 明朝" w:hAnsi="ＭＳ 明朝" w:hint="eastAsia"/>
                <w:sz w:val="18"/>
              </w:rPr>
              <w:t>音便の種類などの文法事項を理解していない。</w:t>
            </w:r>
          </w:p>
          <w:p w14:paraId="33C6B7E6" w14:textId="77777777" w:rsidR="00A8724D" w:rsidRPr="00290271" w:rsidRDefault="00A8724D" w:rsidP="00A8724D">
            <w:pPr>
              <w:rPr>
                <w:rFonts w:ascii="ＭＳ 明朝" w:eastAsia="ＭＳ 明朝" w:hAnsi="ＭＳ 明朝"/>
                <w:sz w:val="18"/>
              </w:rPr>
            </w:pPr>
          </w:p>
        </w:tc>
      </w:tr>
      <w:tr w:rsidR="00A8724D" w14:paraId="503927C3" w14:textId="77777777" w:rsidTr="00A8724D">
        <w:trPr>
          <w:gridAfter w:val="1"/>
          <w:wAfter w:w="8" w:type="dxa"/>
          <w:trHeight w:val="307"/>
        </w:trPr>
        <w:tc>
          <w:tcPr>
            <w:tcW w:w="846" w:type="dxa"/>
            <w:vMerge w:val="restart"/>
            <w:shd w:val="clear" w:color="auto" w:fill="D9D9D9" w:themeFill="background1" w:themeFillShade="D9"/>
            <w:textDirection w:val="tbRlV"/>
            <w:vAlign w:val="center"/>
          </w:tcPr>
          <w:p w14:paraId="63F4ED12" w14:textId="77777777" w:rsidR="00A8724D" w:rsidRPr="00DD77DE" w:rsidRDefault="00A8724D" w:rsidP="00A8724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637C573" w14:textId="77777777" w:rsidR="00A8724D" w:rsidRDefault="00A8724D" w:rsidP="00A8724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49E948F" w14:textId="77777777" w:rsidR="00A8724D" w:rsidRPr="00DD77DE" w:rsidRDefault="00A8724D" w:rsidP="00A8724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2B60C3D" w14:textId="0845B943"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0D005548" w14:textId="77777777" w:rsidR="00A8724D" w:rsidRPr="006C08AB" w:rsidRDefault="00A8724D" w:rsidP="00A8724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0D46BD1" w14:textId="77777777" w:rsidR="00A8724D" w:rsidRPr="006C08AB" w:rsidRDefault="00A8724D" w:rsidP="00A8724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A8724D" w:rsidRPr="00127B3C" w14:paraId="674D338C" w14:textId="77777777" w:rsidTr="00A8724D">
        <w:trPr>
          <w:gridAfter w:val="1"/>
          <w:wAfter w:w="8" w:type="dxa"/>
        </w:trPr>
        <w:tc>
          <w:tcPr>
            <w:tcW w:w="846" w:type="dxa"/>
            <w:vMerge/>
            <w:shd w:val="clear" w:color="auto" w:fill="D9D9D9" w:themeFill="background1" w:themeFillShade="D9"/>
            <w:textDirection w:val="tbRlV"/>
            <w:vAlign w:val="center"/>
          </w:tcPr>
          <w:p w14:paraId="3BB740D4"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3EC875" w14:textId="77777777" w:rsidR="00A8724D" w:rsidRPr="00A87F5E" w:rsidRDefault="00A8724D" w:rsidP="00A8724D">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39CCFE7" w14:textId="77777777" w:rsidR="00A8724D" w:rsidRPr="00A87F5E" w:rsidRDefault="00A8724D" w:rsidP="00A8724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31E08884" w14:textId="77777777" w:rsidR="00A8724D" w:rsidRPr="00A87F5E" w:rsidRDefault="00A8724D" w:rsidP="00A8724D">
            <w:pPr>
              <w:widowControl/>
              <w:rPr>
                <w:rFonts w:ascii="ＭＳ ゴシック" w:eastAsia="ＭＳ ゴシック" w:hAnsi="ＭＳ ゴシック"/>
                <w:sz w:val="20"/>
              </w:rPr>
            </w:pPr>
          </w:p>
        </w:tc>
        <w:tc>
          <w:tcPr>
            <w:tcW w:w="4181" w:type="dxa"/>
          </w:tcPr>
          <w:p w14:paraId="0DE20FA0" w14:textId="345B71E6" w:rsidR="00A8724D" w:rsidRPr="00A87F5E" w:rsidRDefault="00A8724D" w:rsidP="00A8724D">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B92C0C">
              <w:rPr>
                <w:rFonts w:ascii="ＭＳ 明朝" w:eastAsia="ＭＳ 明朝" w:hAnsi="ＭＳ 明朝" w:hint="eastAsia"/>
                <w:sz w:val="18"/>
              </w:rPr>
              <w:t>、</w:t>
            </w:r>
            <w:r>
              <w:rPr>
                <w:rFonts w:ascii="ＭＳ 明朝" w:eastAsia="ＭＳ 明朝" w:hAnsi="ＭＳ 明朝" w:hint="eastAsia"/>
                <w:sz w:val="18"/>
              </w:rPr>
              <w:t>登場人物</w:t>
            </w:r>
            <w:r w:rsidR="00B92C0C">
              <w:rPr>
                <w:rFonts w:ascii="ＭＳ 明朝" w:eastAsia="ＭＳ 明朝" w:hAnsi="ＭＳ 明朝" w:hint="eastAsia"/>
                <w:sz w:val="18"/>
              </w:rPr>
              <w:t>、</w:t>
            </w:r>
            <w:r>
              <w:rPr>
                <w:rFonts w:ascii="ＭＳ 明朝" w:eastAsia="ＭＳ 明朝" w:hAnsi="ＭＳ 明朝" w:hint="eastAsia"/>
                <w:sz w:val="18"/>
              </w:rPr>
              <w:t>話の内容をつかみ</w:t>
            </w:r>
            <w:r w:rsidR="00B92C0C">
              <w:rPr>
                <w:rFonts w:ascii="ＭＳ 明朝" w:eastAsia="ＭＳ 明朝" w:hAnsi="ＭＳ 明朝" w:hint="eastAsia"/>
                <w:sz w:val="18"/>
              </w:rPr>
              <w:t>、</w:t>
            </w:r>
            <w:r>
              <w:rPr>
                <w:rFonts w:ascii="ＭＳ 明朝" w:eastAsia="ＭＳ 明朝" w:hAnsi="ＭＳ 明朝" w:hint="eastAsia"/>
                <w:sz w:val="18"/>
              </w:rPr>
              <w:t>その内容を</w:t>
            </w:r>
            <w:r w:rsidRPr="00A87F5E">
              <w:rPr>
                <w:rFonts w:ascii="ＭＳ 明朝" w:eastAsia="ＭＳ 明朝" w:hAnsi="ＭＳ 明朝" w:hint="eastAsia"/>
                <w:sz w:val="18"/>
              </w:rPr>
              <w:t>説明している。</w:t>
            </w:r>
          </w:p>
          <w:p w14:paraId="67C4FDE2" w14:textId="6B7D3D8A" w:rsidR="00A8724D" w:rsidRDefault="00A8724D" w:rsidP="00A8724D">
            <w:pPr>
              <w:ind w:left="180" w:hangingChars="100" w:hanging="180"/>
              <w:rPr>
                <w:rFonts w:ascii="ＭＳ 明朝" w:eastAsia="ＭＳ 明朝" w:hAnsi="ＭＳ 明朝"/>
                <w:sz w:val="18"/>
              </w:rPr>
            </w:pPr>
            <w:r>
              <w:rPr>
                <w:rFonts w:ascii="ＭＳ 明朝" w:eastAsia="ＭＳ 明朝" w:hAnsi="ＭＳ 明朝" w:hint="eastAsia"/>
                <w:sz w:val="18"/>
              </w:rPr>
              <w:t>・死を覚悟した義仲と兼平の心の交流について読み取り</w:t>
            </w:r>
            <w:r w:rsidR="00B92C0C">
              <w:rPr>
                <w:rFonts w:ascii="ＭＳ 明朝" w:eastAsia="ＭＳ 明朝" w:hAnsi="ＭＳ 明朝" w:hint="eastAsia"/>
                <w:sz w:val="18"/>
              </w:rPr>
              <w:t>、</w:t>
            </w:r>
            <w:r>
              <w:rPr>
                <w:rFonts w:ascii="ＭＳ 明朝" w:eastAsia="ＭＳ 明朝" w:hAnsi="ＭＳ 明朝" w:hint="eastAsia"/>
                <w:sz w:val="18"/>
              </w:rPr>
              <w:t>根拠とともに説明している。</w:t>
            </w:r>
          </w:p>
          <w:p w14:paraId="0B4CBEBA" w14:textId="4FF8C47F" w:rsidR="00A8724D" w:rsidRPr="00EC3114" w:rsidRDefault="00A8724D" w:rsidP="00A8724D">
            <w:pPr>
              <w:ind w:left="180" w:hangingChars="100" w:hanging="180"/>
              <w:rPr>
                <w:rFonts w:ascii="ＭＳ 明朝" w:eastAsia="ＭＳ 明朝" w:hAnsi="ＭＳ 明朝"/>
                <w:sz w:val="18"/>
              </w:rPr>
            </w:pPr>
            <w:r>
              <w:rPr>
                <w:rFonts w:ascii="ＭＳ 明朝" w:eastAsia="ＭＳ 明朝" w:hAnsi="ＭＳ 明朝" w:hint="eastAsia"/>
                <w:sz w:val="18"/>
              </w:rPr>
              <w:t>・死に直面した人間のありさまを読み取り</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A3DABDB" w14:textId="324332FA" w:rsidR="00A8724D" w:rsidRDefault="00A8724D" w:rsidP="00A8724D">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B92C0C">
              <w:rPr>
                <w:rFonts w:ascii="ＭＳ 明朝" w:eastAsia="ＭＳ 明朝" w:hAnsi="ＭＳ 明朝" w:hint="eastAsia"/>
                <w:sz w:val="18"/>
              </w:rPr>
              <w:t>、</w:t>
            </w:r>
            <w:r>
              <w:rPr>
                <w:rFonts w:ascii="ＭＳ 明朝" w:eastAsia="ＭＳ 明朝" w:hAnsi="ＭＳ 明朝" w:hint="eastAsia"/>
                <w:sz w:val="18"/>
              </w:rPr>
              <w:t>登場人物</w:t>
            </w:r>
            <w:r w:rsidR="00B92C0C">
              <w:rPr>
                <w:rFonts w:ascii="ＭＳ 明朝" w:eastAsia="ＭＳ 明朝" w:hAnsi="ＭＳ 明朝" w:hint="eastAsia"/>
                <w:sz w:val="18"/>
              </w:rPr>
              <w:t>、</w:t>
            </w:r>
            <w:r>
              <w:rPr>
                <w:rFonts w:ascii="ＭＳ 明朝" w:eastAsia="ＭＳ 明朝" w:hAnsi="ＭＳ 明朝" w:hint="eastAsia"/>
                <w:sz w:val="18"/>
              </w:rPr>
              <w:t>話の内容をつかんでいる。</w:t>
            </w:r>
          </w:p>
          <w:p w14:paraId="69A93BBA"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・死を覚悟した義仲と兼平の心の交流について読み取っている。</w:t>
            </w:r>
          </w:p>
          <w:p w14:paraId="1C653F31" w14:textId="77777777" w:rsidR="00A8724D" w:rsidRPr="00A87F5E"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・死に直面した人間のありさまを読み取っている。</w:t>
            </w:r>
          </w:p>
        </w:tc>
        <w:tc>
          <w:tcPr>
            <w:tcW w:w="4179" w:type="dxa"/>
          </w:tcPr>
          <w:p w14:paraId="7335EE80" w14:textId="3A512673" w:rsidR="00A8724D" w:rsidRPr="00A87F5E" w:rsidRDefault="00A8724D" w:rsidP="00A8724D">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w:t>
            </w:r>
            <w:r w:rsidR="00B92C0C">
              <w:rPr>
                <w:rFonts w:ascii="ＭＳ 明朝" w:eastAsia="ＭＳ 明朝" w:hAnsi="ＭＳ 明朝" w:hint="eastAsia"/>
                <w:sz w:val="18"/>
              </w:rPr>
              <w:t>、</w:t>
            </w:r>
            <w:r>
              <w:rPr>
                <w:rFonts w:ascii="ＭＳ 明朝" w:eastAsia="ＭＳ 明朝" w:hAnsi="ＭＳ 明朝" w:hint="eastAsia"/>
                <w:sz w:val="18"/>
              </w:rPr>
              <w:t>登場人物</w:t>
            </w:r>
            <w:r w:rsidR="00B92C0C">
              <w:rPr>
                <w:rFonts w:ascii="ＭＳ 明朝" w:eastAsia="ＭＳ 明朝" w:hAnsi="ＭＳ 明朝" w:hint="eastAsia"/>
                <w:sz w:val="18"/>
              </w:rPr>
              <w:t>、</w:t>
            </w:r>
            <w:r>
              <w:rPr>
                <w:rFonts w:ascii="ＭＳ 明朝" w:eastAsia="ＭＳ 明朝" w:hAnsi="ＭＳ 明朝" w:hint="eastAsia"/>
                <w:sz w:val="18"/>
              </w:rPr>
              <w:t>話の内容をつかんでいない。</w:t>
            </w:r>
          </w:p>
          <w:p w14:paraId="7ACF2B8A" w14:textId="77777777" w:rsidR="00A8724D" w:rsidRDefault="00A8724D" w:rsidP="00A8724D">
            <w:pPr>
              <w:ind w:left="180" w:hangingChars="100" w:hanging="180"/>
              <w:rPr>
                <w:rFonts w:ascii="ＭＳ 明朝" w:eastAsia="ＭＳ 明朝" w:hAnsi="ＭＳ 明朝"/>
                <w:sz w:val="18"/>
              </w:rPr>
            </w:pPr>
            <w:r>
              <w:rPr>
                <w:rFonts w:ascii="ＭＳ 明朝" w:eastAsia="ＭＳ 明朝" w:hAnsi="ＭＳ 明朝" w:hint="eastAsia"/>
                <w:sz w:val="18"/>
              </w:rPr>
              <w:t>・死を覚悟した義仲と兼平の心の交流について読み取っていない。</w:t>
            </w:r>
          </w:p>
          <w:p w14:paraId="78C63787" w14:textId="77777777" w:rsidR="00A8724D" w:rsidRPr="00EC3114" w:rsidRDefault="00A8724D" w:rsidP="00A8724D">
            <w:pPr>
              <w:ind w:left="180" w:hangingChars="100" w:hanging="180"/>
              <w:rPr>
                <w:rFonts w:ascii="ＭＳ 明朝" w:eastAsia="ＭＳ 明朝" w:hAnsi="ＭＳ 明朝"/>
                <w:sz w:val="18"/>
              </w:rPr>
            </w:pPr>
            <w:r>
              <w:rPr>
                <w:rFonts w:ascii="ＭＳ 明朝" w:eastAsia="ＭＳ 明朝" w:hAnsi="ＭＳ 明朝"/>
                <w:sz w:val="18"/>
              </w:rPr>
              <w:t>・死に直面した人間ありさまを読み取っていない</w:t>
            </w:r>
            <w:r>
              <w:rPr>
                <w:rFonts w:ascii="ＭＳ 明朝" w:eastAsia="ＭＳ 明朝" w:hAnsi="ＭＳ 明朝" w:hint="eastAsia"/>
                <w:sz w:val="18"/>
              </w:rPr>
              <w:t>。</w:t>
            </w:r>
          </w:p>
        </w:tc>
      </w:tr>
      <w:tr w:rsidR="00A8724D" w:rsidRPr="00127B3C" w14:paraId="5AA6C1D1" w14:textId="77777777" w:rsidTr="00A8724D">
        <w:trPr>
          <w:gridAfter w:val="1"/>
          <w:wAfter w:w="8" w:type="dxa"/>
        </w:trPr>
        <w:tc>
          <w:tcPr>
            <w:tcW w:w="846" w:type="dxa"/>
            <w:vMerge/>
            <w:shd w:val="clear" w:color="auto" w:fill="D9D9D9" w:themeFill="background1" w:themeFillShade="D9"/>
            <w:textDirection w:val="tbRlV"/>
            <w:vAlign w:val="center"/>
          </w:tcPr>
          <w:p w14:paraId="17BF654B"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9DA326" w14:textId="77777777" w:rsidR="00A8724D" w:rsidRDefault="00A8724D" w:rsidP="00A8724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4E88A56C" w14:textId="2007B5B8" w:rsidR="00A8724D" w:rsidRPr="00A87F5E"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w:t>
            </w:r>
            <w:r w:rsidR="00B92C0C">
              <w:rPr>
                <w:rFonts w:ascii="ＭＳ 明朝" w:eastAsia="ＭＳ 明朝" w:hAnsi="ＭＳ 明朝" w:hint="eastAsia"/>
                <w:sz w:val="18"/>
              </w:rPr>
              <w:t>、</w:t>
            </w:r>
            <w:r>
              <w:rPr>
                <w:rFonts w:ascii="ＭＳ 明朝" w:eastAsia="ＭＳ 明朝" w:hAnsi="ＭＳ 明朝" w:hint="eastAsia"/>
                <w:sz w:val="18"/>
              </w:rPr>
              <w:t>軍記物語に特有の描写を捉え</w:t>
            </w:r>
            <w:r w:rsidR="00B92C0C">
              <w:rPr>
                <w:rFonts w:ascii="ＭＳ 明朝" w:eastAsia="ＭＳ 明朝" w:hAnsi="ＭＳ 明朝" w:hint="eastAsia"/>
                <w:sz w:val="18"/>
              </w:rPr>
              <w:t>、</w:t>
            </w:r>
            <w:r>
              <w:rPr>
                <w:rFonts w:ascii="ＭＳ 明朝" w:eastAsia="ＭＳ 明朝" w:hAnsi="ＭＳ 明朝" w:hint="eastAsia"/>
                <w:sz w:val="18"/>
              </w:rPr>
              <w:t>その効果について理解するとともに</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B3EF80C" w14:textId="0CF4600F" w:rsidR="00A8724D" w:rsidRPr="00A87F5E"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w:t>
            </w:r>
            <w:r w:rsidR="00B92C0C">
              <w:rPr>
                <w:rFonts w:ascii="ＭＳ 明朝" w:eastAsia="ＭＳ 明朝" w:hAnsi="ＭＳ 明朝" w:hint="eastAsia"/>
                <w:sz w:val="18"/>
              </w:rPr>
              <w:t>、</w:t>
            </w:r>
            <w:r>
              <w:rPr>
                <w:rFonts w:ascii="ＭＳ 明朝" w:eastAsia="ＭＳ 明朝" w:hAnsi="ＭＳ 明朝" w:hint="eastAsia"/>
                <w:sz w:val="18"/>
              </w:rPr>
              <w:t>軍記物語に特有の描写を捉え</w:t>
            </w:r>
            <w:r w:rsidR="00B92C0C">
              <w:rPr>
                <w:rFonts w:ascii="ＭＳ 明朝" w:eastAsia="ＭＳ 明朝" w:hAnsi="ＭＳ 明朝" w:hint="eastAsia"/>
                <w:sz w:val="18"/>
              </w:rPr>
              <w:t>、</w:t>
            </w:r>
            <w:r>
              <w:rPr>
                <w:rFonts w:ascii="ＭＳ 明朝" w:eastAsia="ＭＳ 明朝" w:hAnsi="ＭＳ 明朝" w:hint="eastAsia"/>
                <w:sz w:val="18"/>
              </w:rPr>
              <w:t>その効果について理解している。</w:t>
            </w:r>
          </w:p>
        </w:tc>
        <w:tc>
          <w:tcPr>
            <w:tcW w:w="4179" w:type="dxa"/>
          </w:tcPr>
          <w:p w14:paraId="69BEE010" w14:textId="11F57EFD" w:rsidR="00A8724D" w:rsidRPr="00A87F5E"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w:t>
            </w:r>
            <w:r w:rsidR="00B92C0C">
              <w:rPr>
                <w:rFonts w:ascii="ＭＳ 明朝" w:eastAsia="ＭＳ 明朝" w:hAnsi="ＭＳ 明朝" w:hint="eastAsia"/>
                <w:sz w:val="18"/>
              </w:rPr>
              <w:t>、</w:t>
            </w:r>
            <w:r>
              <w:rPr>
                <w:rFonts w:ascii="ＭＳ 明朝" w:eastAsia="ＭＳ 明朝" w:hAnsi="ＭＳ 明朝" w:hint="eastAsia"/>
                <w:sz w:val="18"/>
              </w:rPr>
              <w:t>軍記物語に特有の描写を捉えておらず</w:t>
            </w:r>
            <w:r w:rsidR="00B92C0C">
              <w:rPr>
                <w:rFonts w:ascii="ＭＳ 明朝" w:eastAsia="ＭＳ 明朝" w:hAnsi="ＭＳ 明朝" w:hint="eastAsia"/>
                <w:sz w:val="18"/>
              </w:rPr>
              <w:t>、</w:t>
            </w:r>
            <w:r>
              <w:rPr>
                <w:rFonts w:ascii="ＭＳ 明朝" w:eastAsia="ＭＳ 明朝" w:hAnsi="ＭＳ 明朝" w:hint="eastAsia"/>
                <w:sz w:val="18"/>
              </w:rPr>
              <w:t>その効果について理解していない。</w:t>
            </w:r>
          </w:p>
        </w:tc>
      </w:tr>
      <w:tr w:rsidR="00A8724D" w:rsidRPr="00127B3C" w14:paraId="0ECF4A7D" w14:textId="77777777" w:rsidTr="00A8724D">
        <w:trPr>
          <w:gridAfter w:val="1"/>
          <w:wAfter w:w="8" w:type="dxa"/>
        </w:trPr>
        <w:tc>
          <w:tcPr>
            <w:tcW w:w="846" w:type="dxa"/>
            <w:vMerge/>
            <w:shd w:val="clear" w:color="auto" w:fill="D9D9D9" w:themeFill="background1" w:themeFillShade="D9"/>
            <w:textDirection w:val="tbRlV"/>
            <w:vAlign w:val="center"/>
          </w:tcPr>
          <w:p w14:paraId="4A66605E"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8BD023" w14:textId="77777777" w:rsidR="00A8724D" w:rsidRDefault="00A8724D" w:rsidP="00A8724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12BCAE54" w14:textId="77777777" w:rsidR="00A8724D" w:rsidRDefault="00A8724D" w:rsidP="00A8724D">
            <w:pPr>
              <w:widowControl/>
              <w:ind w:leftChars="100" w:left="210"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6B78774C" w14:textId="3B0C0187" w:rsidR="00A8724D" w:rsidRPr="00675C9A"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w:t>
            </w:r>
            <w:r w:rsidR="00B92C0C">
              <w:rPr>
                <w:rFonts w:ascii="ＭＳ 明朝" w:eastAsia="ＭＳ 明朝" w:hAnsi="ＭＳ 明朝" w:hint="eastAsia"/>
                <w:sz w:val="18"/>
              </w:rPr>
              <w:t>、</w:t>
            </w:r>
            <w:r>
              <w:rPr>
                <w:rFonts w:ascii="ＭＳ 明朝" w:eastAsia="ＭＳ 明朝" w:hAnsi="ＭＳ 明朝" w:hint="eastAsia"/>
                <w:sz w:val="18"/>
              </w:rPr>
              <w:t>それについて根拠をもって説明している。</w:t>
            </w:r>
          </w:p>
        </w:tc>
        <w:tc>
          <w:tcPr>
            <w:tcW w:w="4181" w:type="dxa"/>
          </w:tcPr>
          <w:p w14:paraId="078593F3" w14:textId="7572C3A0"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考え方を深めている。</w:t>
            </w:r>
          </w:p>
          <w:p w14:paraId="2A899623" w14:textId="77777777" w:rsidR="00A8724D" w:rsidRDefault="00A8724D" w:rsidP="00A8724D">
            <w:pPr>
              <w:widowControl/>
              <w:ind w:left="180" w:hangingChars="100" w:hanging="180"/>
              <w:jc w:val="left"/>
              <w:rPr>
                <w:rFonts w:ascii="ＭＳ 明朝" w:eastAsia="ＭＳ 明朝" w:hAnsi="ＭＳ 明朝"/>
                <w:sz w:val="18"/>
              </w:rPr>
            </w:pPr>
          </w:p>
        </w:tc>
        <w:tc>
          <w:tcPr>
            <w:tcW w:w="4179" w:type="dxa"/>
          </w:tcPr>
          <w:p w14:paraId="7B5193C7" w14:textId="2C8729E0"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考え方を深めていない。</w:t>
            </w:r>
          </w:p>
          <w:p w14:paraId="039F3C0C" w14:textId="77777777" w:rsidR="00A8724D" w:rsidRPr="00675C9A" w:rsidRDefault="00A8724D" w:rsidP="00A8724D">
            <w:pPr>
              <w:widowControl/>
              <w:ind w:left="180" w:hangingChars="100" w:hanging="180"/>
              <w:jc w:val="left"/>
              <w:rPr>
                <w:rFonts w:ascii="ＭＳ 明朝" w:eastAsia="ＭＳ 明朝" w:hAnsi="ＭＳ 明朝"/>
                <w:sz w:val="18"/>
              </w:rPr>
            </w:pPr>
          </w:p>
        </w:tc>
      </w:tr>
      <w:tr w:rsidR="00A8724D" w14:paraId="2BC80BE6" w14:textId="77777777" w:rsidTr="00A8724D">
        <w:trPr>
          <w:gridAfter w:val="1"/>
          <w:wAfter w:w="8" w:type="dxa"/>
          <w:cantSplit/>
          <w:trHeight w:val="1287"/>
        </w:trPr>
        <w:tc>
          <w:tcPr>
            <w:tcW w:w="846" w:type="dxa"/>
            <w:shd w:val="clear" w:color="auto" w:fill="D9D9D9" w:themeFill="background1" w:themeFillShade="D9"/>
            <w:textDirection w:val="tbRlV"/>
            <w:vAlign w:val="center"/>
          </w:tcPr>
          <w:p w14:paraId="416964BE" w14:textId="77777777" w:rsidR="00A8724D" w:rsidRPr="00A87F5E" w:rsidRDefault="00A8724D" w:rsidP="00A8724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34AA3DF" w14:textId="77777777" w:rsidR="00A8724D" w:rsidRPr="00A87F5E" w:rsidRDefault="00A8724D" w:rsidP="00A8724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17D4321" w14:textId="77777777" w:rsidR="00A8724D" w:rsidRPr="00A87F5E" w:rsidRDefault="00A8724D" w:rsidP="00A8724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852DC6" w14:textId="77777777" w:rsidR="00A8724D" w:rsidRPr="00A87F5E" w:rsidRDefault="00A8724D" w:rsidP="00A8724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⑨考察</w:t>
            </w:r>
            <w:r w:rsidRPr="009619A2">
              <w:rPr>
                <w:rFonts w:ascii="ＭＳ ゴシック" w:eastAsia="ＭＳ ゴシック" w:hAnsi="ＭＳ ゴシック" w:hint="eastAsia"/>
                <w:sz w:val="20"/>
              </w:rPr>
              <w:t>・発表</w:t>
            </w:r>
          </w:p>
        </w:tc>
        <w:tc>
          <w:tcPr>
            <w:tcW w:w="4181" w:type="dxa"/>
          </w:tcPr>
          <w:p w14:paraId="1939B4D0" w14:textId="1D2F0A63"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・「木曽の最期」から</w:t>
            </w:r>
            <w:r w:rsidR="00B92C0C">
              <w:rPr>
                <w:rFonts w:ascii="ＭＳ 明朝" w:eastAsia="ＭＳ 明朝" w:hAnsi="ＭＳ 明朝" w:hint="eastAsia"/>
                <w:sz w:val="18"/>
              </w:rPr>
              <w:t>、</w:t>
            </w:r>
            <w:r>
              <w:rPr>
                <w:rFonts w:ascii="ＭＳ 明朝" w:eastAsia="ＭＳ 明朝" w:hAnsi="ＭＳ 明朝" w:hint="eastAsia"/>
                <w:sz w:val="18"/>
              </w:rPr>
              <w:t>印象に残った表現を取り上げ</w:t>
            </w:r>
            <w:r w:rsidR="00B92C0C">
              <w:rPr>
                <w:rFonts w:ascii="ＭＳ 明朝" w:eastAsia="ＭＳ 明朝" w:hAnsi="ＭＳ 明朝" w:hint="eastAsia"/>
                <w:sz w:val="18"/>
              </w:rPr>
              <w:t>、</w:t>
            </w:r>
            <w:r>
              <w:rPr>
                <w:rFonts w:ascii="ＭＳ 明朝" w:eastAsia="ＭＳ 明朝" w:hAnsi="ＭＳ 明朝" w:hint="eastAsia"/>
                <w:sz w:val="18"/>
              </w:rPr>
              <w:t>その効果について文章にまとめるとともに</w:t>
            </w:r>
            <w:r w:rsidR="00B92C0C">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55DA45A9" w14:textId="1536D65C"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・「木曽の最期」から</w:t>
            </w:r>
            <w:r w:rsidR="00B92C0C">
              <w:rPr>
                <w:rFonts w:ascii="ＭＳ 明朝" w:eastAsia="ＭＳ 明朝" w:hAnsi="ＭＳ 明朝" w:hint="eastAsia"/>
                <w:sz w:val="18"/>
              </w:rPr>
              <w:t>、</w:t>
            </w:r>
            <w:r>
              <w:rPr>
                <w:rFonts w:ascii="ＭＳ 明朝" w:eastAsia="ＭＳ 明朝" w:hAnsi="ＭＳ 明朝" w:hint="eastAsia"/>
                <w:sz w:val="18"/>
              </w:rPr>
              <w:t>印象に残った表現を取り上げ</w:t>
            </w:r>
            <w:r w:rsidR="00B92C0C">
              <w:rPr>
                <w:rFonts w:ascii="ＭＳ 明朝" w:eastAsia="ＭＳ 明朝" w:hAnsi="ＭＳ 明朝" w:hint="eastAsia"/>
                <w:sz w:val="18"/>
              </w:rPr>
              <w:t>、</w:t>
            </w:r>
            <w:r>
              <w:rPr>
                <w:rFonts w:ascii="ＭＳ 明朝" w:eastAsia="ＭＳ 明朝" w:hAnsi="ＭＳ 明朝" w:hint="eastAsia"/>
                <w:sz w:val="18"/>
              </w:rPr>
              <w:t>その効果について文章にまとめようとしている。</w:t>
            </w:r>
          </w:p>
        </w:tc>
        <w:tc>
          <w:tcPr>
            <w:tcW w:w="4179" w:type="dxa"/>
          </w:tcPr>
          <w:p w14:paraId="31AF43C8" w14:textId="5AD8B8FC"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・「木曽の最期」から</w:t>
            </w:r>
            <w:r w:rsidR="00B92C0C">
              <w:rPr>
                <w:rFonts w:ascii="ＭＳ 明朝" w:eastAsia="ＭＳ 明朝" w:hAnsi="ＭＳ 明朝" w:hint="eastAsia"/>
                <w:sz w:val="18"/>
              </w:rPr>
              <w:t>、</w:t>
            </w:r>
            <w:r>
              <w:rPr>
                <w:rFonts w:ascii="ＭＳ 明朝" w:eastAsia="ＭＳ 明朝" w:hAnsi="ＭＳ 明朝" w:hint="eastAsia"/>
                <w:sz w:val="18"/>
              </w:rPr>
              <w:t>印象に残った表現を取り上げておらず</w:t>
            </w:r>
            <w:r w:rsidR="00B92C0C">
              <w:rPr>
                <w:rFonts w:ascii="ＭＳ 明朝" w:eastAsia="ＭＳ 明朝" w:hAnsi="ＭＳ 明朝" w:hint="eastAsia"/>
                <w:sz w:val="18"/>
              </w:rPr>
              <w:t>、</w:t>
            </w:r>
            <w:r>
              <w:rPr>
                <w:rFonts w:ascii="ＭＳ 明朝" w:eastAsia="ＭＳ 明朝" w:hAnsi="ＭＳ 明朝" w:hint="eastAsia"/>
                <w:sz w:val="18"/>
              </w:rPr>
              <w:t>その効果について文章にまとめようとしていない。</w:t>
            </w:r>
          </w:p>
        </w:tc>
      </w:tr>
    </w:tbl>
    <w:p w14:paraId="347D51E5" w14:textId="77777777" w:rsidR="00A8724D" w:rsidRDefault="00A8724D" w:rsidP="00A8724D">
      <w:pPr>
        <w:rPr>
          <w:rFonts w:ascii="ＭＳ ゴシック" w:eastAsia="ＭＳ ゴシック" w:hAnsi="ＭＳ ゴシック"/>
        </w:rPr>
      </w:pPr>
    </w:p>
    <w:p w14:paraId="76310A5F" w14:textId="77777777" w:rsidR="00A8724D" w:rsidRDefault="00A8724D">
      <w:pPr>
        <w:widowControl/>
        <w:jc w:val="left"/>
        <w:rPr>
          <w:rFonts w:ascii="ＭＳ ゴシック" w:eastAsia="ＭＳ ゴシック" w:hAnsi="ＭＳ ゴシック"/>
        </w:rPr>
      </w:pPr>
      <w:r>
        <w:rPr>
          <w:rFonts w:ascii="ＭＳ ゴシック" w:eastAsia="ＭＳ ゴシック" w:hAnsi="ＭＳ ゴシック"/>
        </w:rPr>
        <w:br w:type="page"/>
      </w:r>
    </w:p>
    <w:p w14:paraId="32C80C49" w14:textId="1538C8AD" w:rsidR="00876C78" w:rsidRPr="00025F40" w:rsidRDefault="00876C78" w:rsidP="00876C7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EC2C31">
        <w:rPr>
          <w:rFonts w:ascii="ＭＳ ゴシック" w:eastAsia="ＭＳ ゴシック" w:hAnsi="ＭＳ ゴシック" w:hint="eastAsia"/>
        </w:rPr>
        <w:t>「</w:t>
      </w:r>
      <w:r>
        <w:rPr>
          <w:rFonts w:ascii="ＭＳ ゴシック" w:eastAsia="ＭＳ ゴシック" w:hAnsi="ＭＳ ゴシック" w:hint="eastAsia"/>
        </w:rPr>
        <w:t>旅立ち</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876C78" w14:paraId="0904777F" w14:textId="77777777" w:rsidTr="00876C78">
        <w:trPr>
          <w:trHeight w:val="510"/>
        </w:trPr>
        <w:tc>
          <w:tcPr>
            <w:tcW w:w="2687" w:type="dxa"/>
            <w:gridSpan w:val="2"/>
            <w:shd w:val="clear" w:color="auto" w:fill="D9D9D9" w:themeFill="background1" w:themeFillShade="D9"/>
            <w:vAlign w:val="center"/>
          </w:tcPr>
          <w:p w14:paraId="3F8C1F3E" w14:textId="77777777" w:rsidR="00876C78" w:rsidRPr="00DD77DE" w:rsidRDefault="00876C78" w:rsidP="00876C7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D975560" w14:textId="77777777" w:rsidR="00876C78" w:rsidRPr="00DD77DE" w:rsidRDefault="00876C78" w:rsidP="00876C7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1B34B7F" w14:textId="77777777" w:rsidR="00876C78" w:rsidRPr="00DD77DE" w:rsidRDefault="00876C78" w:rsidP="00876C7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6641849" w14:textId="77777777" w:rsidR="00876C78" w:rsidRPr="00DD77DE" w:rsidRDefault="00876C78" w:rsidP="00876C7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76C78" w14:paraId="0A3F6C94" w14:textId="77777777" w:rsidTr="00876C78">
        <w:trPr>
          <w:gridAfter w:val="1"/>
          <w:wAfter w:w="8" w:type="dxa"/>
          <w:trHeight w:val="740"/>
        </w:trPr>
        <w:tc>
          <w:tcPr>
            <w:tcW w:w="846" w:type="dxa"/>
            <w:vMerge w:val="restart"/>
            <w:shd w:val="clear" w:color="auto" w:fill="D9D9D9" w:themeFill="background1" w:themeFillShade="D9"/>
            <w:textDirection w:val="tbRlV"/>
            <w:vAlign w:val="center"/>
          </w:tcPr>
          <w:p w14:paraId="0B6907D9" w14:textId="77777777" w:rsidR="00876C78" w:rsidRPr="00DD77DE" w:rsidRDefault="00876C78" w:rsidP="00876C7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75ED8F6" w14:textId="77777777" w:rsidR="00876C78" w:rsidRPr="0042505D" w:rsidRDefault="00876C78" w:rsidP="00876C7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CB639FE" w14:textId="7868CF25" w:rsidR="00876C78" w:rsidRPr="003E6F49"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w:t>
            </w:r>
            <w:r w:rsidR="00B92C0C">
              <w:rPr>
                <w:rFonts w:ascii="ＭＳ 明朝" w:eastAsia="ＭＳ 明朝" w:hAnsi="ＭＳ 明朝" w:hint="eastAsia"/>
                <w:sz w:val="18"/>
              </w:rPr>
              <w:t>、</w:t>
            </w:r>
            <w:r>
              <w:rPr>
                <w:rFonts w:ascii="ＭＳ 明朝" w:eastAsia="ＭＳ 明朝" w:hAnsi="ＭＳ 明朝" w:hint="eastAsia"/>
                <w:sz w:val="18"/>
              </w:rPr>
              <w:t>構成や内容</w:t>
            </w:r>
            <w:r w:rsidR="00B92C0C">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25DBC34E" w14:textId="0B34ADA0"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7AE04EE4" w14:textId="2E5E9AEB"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876C78" w14:paraId="0069535E" w14:textId="77777777" w:rsidTr="00876C78">
        <w:trPr>
          <w:gridAfter w:val="1"/>
          <w:wAfter w:w="8" w:type="dxa"/>
          <w:trHeight w:val="58"/>
        </w:trPr>
        <w:tc>
          <w:tcPr>
            <w:tcW w:w="846" w:type="dxa"/>
            <w:vMerge/>
            <w:shd w:val="clear" w:color="auto" w:fill="D9D9D9" w:themeFill="background1" w:themeFillShade="D9"/>
            <w:textDirection w:val="tbRlV"/>
            <w:vAlign w:val="center"/>
          </w:tcPr>
          <w:p w14:paraId="3E352509"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DA97C0" w14:textId="77777777" w:rsidR="00876C78" w:rsidRDefault="00876C78" w:rsidP="00876C7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37FC4D2F" w14:textId="77777777" w:rsidR="00876C78" w:rsidRPr="00DD77DE" w:rsidRDefault="00876C78" w:rsidP="00876C7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6529D2E6" w14:textId="4101E335" w:rsidR="00876C78" w:rsidRPr="00F75845"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・当時の名所旧跡についての知識を獲得し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08C9EB2"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w:t>
            </w:r>
            <w:r w:rsidRPr="00AF601E">
              <w:rPr>
                <w:rFonts w:ascii="ＭＳ 明朝" w:eastAsia="ＭＳ 明朝" w:hAnsi="ＭＳ 明朝" w:hint="eastAsia"/>
                <w:sz w:val="18"/>
              </w:rPr>
              <w:t>ついて</w:t>
            </w:r>
            <w:r>
              <w:rPr>
                <w:rFonts w:ascii="ＭＳ 明朝" w:eastAsia="ＭＳ 明朝" w:hAnsi="ＭＳ 明朝" w:hint="eastAsia"/>
                <w:sz w:val="18"/>
              </w:rPr>
              <w:t>の知識を獲得している</w:t>
            </w:r>
            <w:r w:rsidRPr="00AF601E">
              <w:rPr>
                <w:rFonts w:ascii="ＭＳ 明朝" w:eastAsia="ＭＳ 明朝" w:hAnsi="ＭＳ 明朝" w:hint="eastAsia"/>
                <w:sz w:val="18"/>
              </w:rPr>
              <w:t>。</w:t>
            </w:r>
          </w:p>
        </w:tc>
        <w:tc>
          <w:tcPr>
            <w:tcW w:w="4179" w:type="dxa"/>
          </w:tcPr>
          <w:p w14:paraId="7DB0BDAB" w14:textId="77777777" w:rsidR="00876C78" w:rsidRPr="00F75845"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・当時の名所旧跡についての知識を獲得していない。</w:t>
            </w:r>
          </w:p>
        </w:tc>
      </w:tr>
      <w:tr w:rsidR="00876C78" w14:paraId="00DA58AE" w14:textId="77777777" w:rsidTr="00876C78">
        <w:trPr>
          <w:gridAfter w:val="1"/>
          <w:wAfter w:w="8" w:type="dxa"/>
        </w:trPr>
        <w:tc>
          <w:tcPr>
            <w:tcW w:w="846" w:type="dxa"/>
            <w:vMerge/>
            <w:shd w:val="clear" w:color="auto" w:fill="D9D9D9" w:themeFill="background1" w:themeFillShade="D9"/>
            <w:textDirection w:val="tbRlV"/>
            <w:vAlign w:val="center"/>
          </w:tcPr>
          <w:p w14:paraId="63AFF591"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6CB343" w14:textId="77777777" w:rsidR="00876C78" w:rsidRDefault="00876C78" w:rsidP="00876C7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1525F5AC" w14:textId="77777777" w:rsidR="00876C78" w:rsidRPr="00393C2E" w:rsidRDefault="00876C78" w:rsidP="00876C7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6C4E835A" w14:textId="53C6E4E8" w:rsidR="00876C78" w:rsidRPr="00734117"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1B11F28F" w14:textId="77777777"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1A9309EE" w14:textId="77777777" w:rsidR="00876C78" w:rsidRDefault="00876C78" w:rsidP="00876C78">
            <w:pPr>
              <w:widowControl/>
              <w:ind w:left="180" w:hangingChars="100" w:hanging="180"/>
              <w:jc w:val="left"/>
              <w:rPr>
                <w:rFonts w:ascii="ＭＳ 明朝" w:eastAsia="ＭＳ 明朝" w:hAnsi="ＭＳ 明朝"/>
                <w:sz w:val="18"/>
              </w:rPr>
            </w:pPr>
          </w:p>
        </w:tc>
        <w:tc>
          <w:tcPr>
            <w:tcW w:w="4179" w:type="dxa"/>
          </w:tcPr>
          <w:p w14:paraId="15F0A8DC" w14:textId="77777777"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4C8AB8A4" w14:textId="77777777" w:rsidR="00876C78" w:rsidRPr="00734117" w:rsidRDefault="00876C78" w:rsidP="00876C78">
            <w:pPr>
              <w:rPr>
                <w:rFonts w:ascii="ＭＳ 明朝" w:eastAsia="ＭＳ 明朝" w:hAnsi="ＭＳ 明朝"/>
                <w:sz w:val="18"/>
              </w:rPr>
            </w:pPr>
          </w:p>
        </w:tc>
      </w:tr>
      <w:tr w:rsidR="00876C78" w14:paraId="5EE79EC4" w14:textId="77777777" w:rsidTr="00876C78">
        <w:trPr>
          <w:gridAfter w:val="1"/>
          <w:wAfter w:w="8" w:type="dxa"/>
        </w:trPr>
        <w:tc>
          <w:tcPr>
            <w:tcW w:w="846" w:type="dxa"/>
            <w:vMerge/>
            <w:shd w:val="clear" w:color="auto" w:fill="D9D9D9" w:themeFill="background1" w:themeFillShade="D9"/>
            <w:textDirection w:val="tbRlV"/>
            <w:vAlign w:val="center"/>
          </w:tcPr>
          <w:p w14:paraId="5388AA4E"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CFA5ACA" w14:textId="77777777" w:rsidR="00876C78" w:rsidRPr="00106A9E" w:rsidRDefault="00876C78" w:rsidP="00876C78">
            <w:pPr>
              <w:widowControl/>
              <w:rPr>
                <w:rFonts w:ascii="ＭＳ ゴシック" w:eastAsia="ＭＳ ゴシック" w:hAnsi="ＭＳ ゴシック"/>
                <w:sz w:val="20"/>
              </w:rPr>
            </w:pPr>
            <w:r w:rsidRPr="00106A9E">
              <w:rPr>
                <w:rFonts w:ascii="ＭＳ ゴシック" w:eastAsia="ＭＳ ゴシック" w:hAnsi="ＭＳ ゴシック" w:hint="eastAsia"/>
                <w:sz w:val="20"/>
              </w:rPr>
              <w:t>④外国の文化との関係理解</w:t>
            </w:r>
            <w:r w:rsidRPr="00106A9E">
              <w:rPr>
                <w:rFonts w:ascii="ＭＳ ゴシック" w:eastAsia="ＭＳ ゴシック" w:hAnsi="ＭＳ ゴシック" w:hint="eastAsia"/>
                <w:sz w:val="20"/>
                <w:szCs w:val="20"/>
                <w:bdr w:val="single" w:sz="4" w:space="0" w:color="auto"/>
              </w:rPr>
              <w:t>（２）ア</w:t>
            </w:r>
          </w:p>
        </w:tc>
        <w:tc>
          <w:tcPr>
            <w:tcW w:w="4181" w:type="dxa"/>
          </w:tcPr>
          <w:p w14:paraId="6B79BE43" w14:textId="48B610B9" w:rsidR="00876C78" w:rsidRPr="00106A9E" w:rsidRDefault="00876C78" w:rsidP="00876C78">
            <w:pPr>
              <w:widowControl/>
              <w:ind w:left="180" w:hangingChars="100" w:hanging="180"/>
              <w:jc w:val="left"/>
              <w:rPr>
                <w:rFonts w:ascii="ＭＳ 明朝" w:eastAsia="ＭＳ 明朝" w:hAnsi="ＭＳ 明朝"/>
                <w:sz w:val="18"/>
              </w:rPr>
            </w:pPr>
            <w:r w:rsidRPr="00106A9E">
              <w:rPr>
                <w:rFonts w:ascii="ＭＳ 明朝" w:eastAsia="ＭＳ 明朝" w:hAnsi="ＭＳ 明朝" w:hint="eastAsia"/>
                <w:sz w:val="18"/>
              </w:rPr>
              <w:t>・作者が影響を受けた李白・杜甫などについての知識を獲得し</w:t>
            </w:r>
            <w:r w:rsidR="00B92C0C">
              <w:rPr>
                <w:rFonts w:ascii="ＭＳ 明朝" w:eastAsia="ＭＳ 明朝" w:hAnsi="ＭＳ 明朝" w:hint="eastAsia"/>
                <w:sz w:val="18"/>
              </w:rPr>
              <w:t>、</w:t>
            </w:r>
            <w:r w:rsidRPr="00106A9E">
              <w:rPr>
                <w:rFonts w:ascii="ＭＳ 明朝" w:eastAsia="ＭＳ 明朝" w:hAnsi="ＭＳ 明朝" w:hint="eastAsia"/>
                <w:sz w:val="18"/>
              </w:rPr>
              <w:t>その内容を説明している。</w:t>
            </w:r>
          </w:p>
        </w:tc>
        <w:tc>
          <w:tcPr>
            <w:tcW w:w="4181" w:type="dxa"/>
          </w:tcPr>
          <w:p w14:paraId="38850A19" w14:textId="77777777" w:rsidR="00876C78" w:rsidRPr="00106A9E" w:rsidRDefault="00876C78" w:rsidP="00876C78">
            <w:pPr>
              <w:widowControl/>
              <w:ind w:left="180" w:hangingChars="100" w:hanging="180"/>
              <w:jc w:val="left"/>
              <w:rPr>
                <w:rFonts w:ascii="ＭＳ 明朝" w:eastAsia="ＭＳ 明朝" w:hAnsi="ＭＳ 明朝"/>
                <w:sz w:val="18"/>
              </w:rPr>
            </w:pPr>
            <w:r w:rsidRPr="00106A9E">
              <w:rPr>
                <w:rFonts w:ascii="ＭＳ 明朝" w:eastAsia="ＭＳ 明朝" w:hAnsi="ＭＳ 明朝" w:hint="eastAsia"/>
                <w:sz w:val="18"/>
              </w:rPr>
              <w:t>・作者が影響を受けた李白・杜甫などについての知識を獲得している。</w:t>
            </w:r>
          </w:p>
        </w:tc>
        <w:tc>
          <w:tcPr>
            <w:tcW w:w="4179" w:type="dxa"/>
          </w:tcPr>
          <w:p w14:paraId="62E1415D" w14:textId="77777777" w:rsidR="00876C78" w:rsidRPr="00106A9E" w:rsidRDefault="00876C78" w:rsidP="00876C78">
            <w:pPr>
              <w:widowControl/>
              <w:ind w:left="180" w:hangingChars="100" w:hanging="180"/>
              <w:jc w:val="left"/>
              <w:rPr>
                <w:rFonts w:ascii="ＭＳ 明朝" w:eastAsia="ＭＳ 明朝" w:hAnsi="ＭＳ 明朝"/>
                <w:sz w:val="18"/>
              </w:rPr>
            </w:pPr>
            <w:r w:rsidRPr="00106A9E">
              <w:rPr>
                <w:rFonts w:ascii="ＭＳ 明朝" w:eastAsia="ＭＳ 明朝" w:hAnsi="ＭＳ 明朝" w:hint="eastAsia"/>
                <w:sz w:val="18"/>
              </w:rPr>
              <w:t>・作者が影響を受けた李白・杜甫などについての知識を獲得していない。</w:t>
            </w:r>
          </w:p>
          <w:p w14:paraId="76957648" w14:textId="77777777" w:rsidR="00876C78" w:rsidRPr="00106A9E" w:rsidRDefault="00876C78" w:rsidP="00876C78">
            <w:pPr>
              <w:widowControl/>
              <w:jc w:val="left"/>
              <w:rPr>
                <w:rFonts w:ascii="ＭＳ 明朝" w:eastAsia="ＭＳ 明朝" w:hAnsi="ＭＳ 明朝"/>
                <w:sz w:val="18"/>
              </w:rPr>
            </w:pPr>
          </w:p>
        </w:tc>
      </w:tr>
      <w:tr w:rsidR="00876C78" w14:paraId="2EC652DA" w14:textId="77777777" w:rsidTr="00876C78">
        <w:trPr>
          <w:gridAfter w:val="1"/>
          <w:wAfter w:w="8" w:type="dxa"/>
        </w:trPr>
        <w:tc>
          <w:tcPr>
            <w:tcW w:w="846" w:type="dxa"/>
            <w:vMerge/>
            <w:shd w:val="clear" w:color="auto" w:fill="D9D9D9" w:themeFill="background1" w:themeFillShade="D9"/>
            <w:textDirection w:val="tbRlV"/>
            <w:vAlign w:val="center"/>
          </w:tcPr>
          <w:p w14:paraId="76C2B3B8" w14:textId="77777777" w:rsidR="00876C78" w:rsidRPr="00DD77DE" w:rsidRDefault="00876C78" w:rsidP="00876C7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7596FA" w14:textId="77777777" w:rsidR="00876C78" w:rsidRDefault="00876C78" w:rsidP="00876C7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082DB57D" w14:textId="77777777" w:rsidR="00876C78" w:rsidRDefault="00876C78" w:rsidP="00876C7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5C982685" w14:textId="6E2D02DE"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540A994D" w14:textId="77777777"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35A808C6" w14:textId="77777777" w:rsidR="00876C78" w:rsidRDefault="00876C78" w:rsidP="00876C78">
            <w:pPr>
              <w:widowControl/>
              <w:jc w:val="left"/>
              <w:rPr>
                <w:rFonts w:ascii="ＭＳ 明朝" w:eastAsia="ＭＳ 明朝" w:hAnsi="ＭＳ 明朝"/>
                <w:sz w:val="18"/>
              </w:rPr>
            </w:pPr>
          </w:p>
        </w:tc>
        <w:tc>
          <w:tcPr>
            <w:tcW w:w="4179" w:type="dxa"/>
          </w:tcPr>
          <w:p w14:paraId="0A6559B1" w14:textId="77777777"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6D2E92E5" w14:textId="77777777" w:rsidR="00876C78" w:rsidRPr="00290271" w:rsidRDefault="00876C78" w:rsidP="00876C78">
            <w:pPr>
              <w:rPr>
                <w:rFonts w:ascii="ＭＳ 明朝" w:eastAsia="ＭＳ 明朝" w:hAnsi="ＭＳ 明朝"/>
                <w:sz w:val="18"/>
              </w:rPr>
            </w:pPr>
          </w:p>
        </w:tc>
      </w:tr>
      <w:tr w:rsidR="00876C78" w14:paraId="5403969C" w14:textId="77777777" w:rsidTr="00876C78">
        <w:trPr>
          <w:gridAfter w:val="1"/>
          <w:wAfter w:w="8" w:type="dxa"/>
          <w:trHeight w:val="307"/>
        </w:trPr>
        <w:tc>
          <w:tcPr>
            <w:tcW w:w="846" w:type="dxa"/>
            <w:vMerge w:val="restart"/>
            <w:shd w:val="clear" w:color="auto" w:fill="D9D9D9" w:themeFill="background1" w:themeFillShade="D9"/>
            <w:textDirection w:val="tbRlV"/>
            <w:vAlign w:val="center"/>
          </w:tcPr>
          <w:p w14:paraId="0965522F" w14:textId="77777777" w:rsidR="00876C78" w:rsidRPr="00DD77DE" w:rsidRDefault="00876C78" w:rsidP="00876C7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F0E9883" w14:textId="77777777" w:rsidR="00876C78" w:rsidRDefault="00876C78" w:rsidP="00876C7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3DFD9F59" w14:textId="77777777" w:rsidR="00876C78" w:rsidRPr="00DD77DE" w:rsidRDefault="00876C78" w:rsidP="00876C7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5D6F74B" w14:textId="0FEB054B"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62D9C98B" w14:textId="77777777" w:rsidR="00876C78" w:rsidRPr="006C08AB" w:rsidRDefault="00876C78" w:rsidP="00876C7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815B668" w14:textId="77777777" w:rsidR="00876C78" w:rsidRPr="006C08AB" w:rsidRDefault="00876C78" w:rsidP="00876C7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876C78" w:rsidRPr="00127B3C" w14:paraId="04260690" w14:textId="77777777" w:rsidTr="00876C78">
        <w:trPr>
          <w:gridAfter w:val="1"/>
          <w:wAfter w:w="8" w:type="dxa"/>
        </w:trPr>
        <w:tc>
          <w:tcPr>
            <w:tcW w:w="846" w:type="dxa"/>
            <w:vMerge/>
            <w:shd w:val="clear" w:color="auto" w:fill="D9D9D9" w:themeFill="background1" w:themeFillShade="D9"/>
            <w:textDirection w:val="tbRlV"/>
            <w:vAlign w:val="center"/>
          </w:tcPr>
          <w:p w14:paraId="28B5CEEB"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CFC497" w14:textId="77777777" w:rsidR="00876C78" w:rsidRPr="00A87F5E" w:rsidRDefault="00876C78" w:rsidP="00876C78">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7AB5D009" w14:textId="77777777" w:rsidR="00876C78" w:rsidRPr="00A87F5E" w:rsidRDefault="00876C78" w:rsidP="00876C7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イエ</w:t>
            </w:r>
          </w:p>
          <w:p w14:paraId="2BFADACA" w14:textId="77777777" w:rsidR="00876C78" w:rsidRPr="00A87F5E" w:rsidRDefault="00876C78" w:rsidP="00876C78">
            <w:pPr>
              <w:widowControl/>
              <w:rPr>
                <w:rFonts w:ascii="ＭＳ ゴシック" w:eastAsia="ＭＳ ゴシック" w:hAnsi="ＭＳ ゴシック"/>
                <w:sz w:val="20"/>
              </w:rPr>
            </w:pPr>
          </w:p>
        </w:tc>
        <w:tc>
          <w:tcPr>
            <w:tcW w:w="4181" w:type="dxa"/>
          </w:tcPr>
          <w:p w14:paraId="51A8320D" w14:textId="3CA753E8" w:rsidR="00876C78" w:rsidRDefault="00876C78" w:rsidP="00876C7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旅立ちの様子とその時の作者の心情を読み取り</w:t>
            </w:r>
            <w:r w:rsidR="00B92C0C">
              <w:rPr>
                <w:rFonts w:ascii="ＭＳ 明朝" w:eastAsia="ＭＳ 明朝" w:hAnsi="ＭＳ 明朝" w:hint="eastAsia"/>
                <w:sz w:val="18"/>
              </w:rPr>
              <w:t>、</w:t>
            </w:r>
            <w:r>
              <w:rPr>
                <w:rFonts w:ascii="ＭＳ 明朝" w:eastAsia="ＭＳ 明朝" w:hAnsi="ＭＳ 明朝" w:hint="eastAsia"/>
                <w:sz w:val="18"/>
              </w:rPr>
              <w:t>根拠とともに説明している。</w:t>
            </w:r>
          </w:p>
          <w:p w14:paraId="3C94FF2E" w14:textId="6BEBBAD8" w:rsidR="00876C78" w:rsidRPr="00136E87" w:rsidRDefault="00876C78" w:rsidP="00876C78">
            <w:pPr>
              <w:ind w:left="180" w:hangingChars="100" w:hanging="180"/>
              <w:rPr>
                <w:rFonts w:ascii="ＭＳ 明朝" w:eastAsia="ＭＳ 明朝" w:hAnsi="ＭＳ 明朝"/>
                <w:sz w:val="18"/>
              </w:rPr>
            </w:pPr>
            <w:r>
              <w:rPr>
                <w:rFonts w:ascii="ＭＳ 明朝" w:eastAsia="ＭＳ 明朝" w:hAnsi="ＭＳ 明朝" w:hint="eastAsia"/>
                <w:sz w:val="18"/>
              </w:rPr>
              <w:t>・「行く春や…」の句を解釈し</w:t>
            </w:r>
            <w:r w:rsidR="00B92C0C">
              <w:rPr>
                <w:rFonts w:ascii="ＭＳ 明朝" w:eastAsia="ＭＳ 明朝" w:hAnsi="ＭＳ 明朝" w:hint="eastAsia"/>
                <w:sz w:val="18"/>
              </w:rPr>
              <w:t>、</w:t>
            </w:r>
            <w:r>
              <w:rPr>
                <w:rFonts w:ascii="ＭＳ 明朝" w:eastAsia="ＭＳ 明朝" w:hAnsi="ＭＳ 明朝" w:hint="eastAsia"/>
                <w:sz w:val="18"/>
              </w:rPr>
              <w:t>作者の心情を読み取り</w:t>
            </w:r>
            <w:r w:rsidR="00B92C0C">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3B0E551D" w14:textId="77777777" w:rsidR="00876C78" w:rsidRDefault="00876C78" w:rsidP="00876C7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旅立ちの様子とその時の作者の心情を読み取っている。</w:t>
            </w:r>
          </w:p>
          <w:p w14:paraId="2FE4055D" w14:textId="3E5666C1" w:rsidR="00876C78" w:rsidRPr="00A87F5E" w:rsidRDefault="00876C78" w:rsidP="00876C78">
            <w:pPr>
              <w:ind w:left="180" w:hangingChars="100" w:hanging="180"/>
              <w:rPr>
                <w:rFonts w:ascii="ＭＳ 明朝" w:eastAsia="ＭＳ 明朝" w:hAnsi="ＭＳ 明朝"/>
                <w:sz w:val="18"/>
              </w:rPr>
            </w:pPr>
            <w:r>
              <w:rPr>
                <w:rFonts w:ascii="ＭＳ 明朝" w:eastAsia="ＭＳ 明朝" w:hAnsi="ＭＳ 明朝" w:hint="eastAsia"/>
                <w:sz w:val="18"/>
              </w:rPr>
              <w:t>・「行く春や…」の句を解釈し</w:t>
            </w:r>
            <w:r w:rsidR="00B92C0C">
              <w:rPr>
                <w:rFonts w:ascii="ＭＳ 明朝" w:eastAsia="ＭＳ 明朝" w:hAnsi="ＭＳ 明朝" w:hint="eastAsia"/>
                <w:sz w:val="18"/>
              </w:rPr>
              <w:t>、</w:t>
            </w:r>
            <w:r>
              <w:rPr>
                <w:rFonts w:ascii="ＭＳ 明朝" w:eastAsia="ＭＳ 明朝" w:hAnsi="ＭＳ 明朝" w:hint="eastAsia"/>
                <w:sz w:val="18"/>
              </w:rPr>
              <w:t>作者の心情を読み取っている。</w:t>
            </w:r>
          </w:p>
        </w:tc>
        <w:tc>
          <w:tcPr>
            <w:tcW w:w="4179" w:type="dxa"/>
          </w:tcPr>
          <w:p w14:paraId="59AE93BB" w14:textId="77777777" w:rsidR="00876C78" w:rsidRDefault="00876C78" w:rsidP="00876C7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旅立ちの様子とその時の作者の心情を読み取っていない。</w:t>
            </w:r>
          </w:p>
          <w:p w14:paraId="196649B3" w14:textId="7EFFC8FE" w:rsidR="00876C78" w:rsidRPr="00EC3114" w:rsidRDefault="00876C78" w:rsidP="00876C78">
            <w:pPr>
              <w:ind w:left="180" w:hangingChars="100" w:hanging="180"/>
              <w:rPr>
                <w:rFonts w:ascii="ＭＳ 明朝" w:eastAsia="ＭＳ 明朝" w:hAnsi="ＭＳ 明朝"/>
                <w:sz w:val="18"/>
              </w:rPr>
            </w:pPr>
            <w:r>
              <w:rPr>
                <w:rFonts w:ascii="ＭＳ 明朝" w:eastAsia="ＭＳ 明朝" w:hAnsi="ＭＳ 明朝" w:hint="eastAsia"/>
                <w:sz w:val="18"/>
              </w:rPr>
              <w:t>・「行く春や…」の句を解釈しておらず</w:t>
            </w:r>
            <w:r w:rsidR="00B92C0C">
              <w:rPr>
                <w:rFonts w:ascii="ＭＳ 明朝" w:eastAsia="ＭＳ 明朝" w:hAnsi="ＭＳ 明朝" w:hint="eastAsia"/>
                <w:sz w:val="18"/>
              </w:rPr>
              <w:t>、</w:t>
            </w:r>
            <w:r>
              <w:rPr>
                <w:rFonts w:ascii="ＭＳ 明朝" w:eastAsia="ＭＳ 明朝" w:hAnsi="ＭＳ 明朝" w:hint="eastAsia"/>
                <w:sz w:val="18"/>
              </w:rPr>
              <w:t>作者の心情を読み取ってない。</w:t>
            </w:r>
          </w:p>
        </w:tc>
      </w:tr>
      <w:tr w:rsidR="00876C78" w:rsidRPr="00127B3C" w14:paraId="078E6DA7" w14:textId="77777777" w:rsidTr="00876C78">
        <w:trPr>
          <w:gridAfter w:val="1"/>
          <w:wAfter w:w="8" w:type="dxa"/>
        </w:trPr>
        <w:tc>
          <w:tcPr>
            <w:tcW w:w="846" w:type="dxa"/>
            <w:vMerge/>
            <w:shd w:val="clear" w:color="auto" w:fill="D9D9D9" w:themeFill="background1" w:themeFillShade="D9"/>
            <w:textDirection w:val="tbRlV"/>
            <w:vAlign w:val="center"/>
          </w:tcPr>
          <w:p w14:paraId="41D66E12"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498560" w14:textId="77777777" w:rsidR="00876C78" w:rsidRDefault="00876C78" w:rsidP="00876C7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518E8FBD" w14:textId="584B3DB0" w:rsidR="00876C78" w:rsidRPr="000C188D" w:rsidRDefault="00876C78" w:rsidP="00876C78">
            <w:pPr>
              <w:ind w:left="180" w:hangingChars="100" w:hanging="180"/>
              <w:rPr>
                <w:rFonts w:ascii="ＭＳ 明朝" w:eastAsia="ＭＳ 明朝" w:hAnsi="ＭＳ 明朝"/>
                <w:sz w:val="18"/>
              </w:rPr>
            </w:pPr>
            <w:r>
              <w:rPr>
                <w:rFonts w:ascii="ＭＳ 明朝" w:eastAsia="ＭＳ 明朝" w:hAnsi="ＭＳ 明朝" w:hint="eastAsia"/>
                <w:sz w:val="18"/>
              </w:rPr>
              <w:t>・俳句の季語と切れ字を理解し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52D13A9" w14:textId="77777777" w:rsidR="00876C78" w:rsidRPr="00A87F5E"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0D58179C" w14:textId="77777777" w:rsidR="00876C78" w:rsidRPr="000C188D" w:rsidRDefault="00876C78" w:rsidP="00876C78">
            <w:pPr>
              <w:rPr>
                <w:rFonts w:ascii="ＭＳ 明朝" w:eastAsia="ＭＳ 明朝" w:hAnsi="ＭＳ 明朝"/>
                <w:sz w:val="18"/>
              </w:rPr>
            </w:pPr>
            <w:r>
              <w:rPr>
                <w:rFonts w:ascii="ＭＳ 明朝" w:eastAsia="ＭＳ 明朝" w:hAnsi="ＭＳ 明朝" w:hint="eastAsia"/>
                <w:sz w:val="18"/>
              </w:rPr>
              <w:t>・俳句の季語と切れ字を理解していない。</w:t>
            </w:r>
          </w:p>
        </w:tc>
      </w:tr>
      <w:tr w:rsidR="00876C78" w14:paraId="0264C197" w14:textId="77777777" w:rsidTr="00876C78">
        <w:trPr>
          <w:gridAfter w:val="1"/>
          <w:wAfter w:w="8" w:type="dxa"/>
          <w:cantSplit/>
          <w:trHeight w:val="1287"/>
        </w:trPr>
        <w:tc>
          <w:tcPr>
            <w:tcW w:w="846" w:type="dxa"/>
            <w:shd w:val="clear" w:color="auto" w:fill="D9D9D9" w:themeFill="background1" w:themeFillShade="D9"/>
            <w:textDirection w:val="tbRlV"/>
            <w:vAlign w:val="center"/>
          </w:tcPr>
          <w:p w14:paraId="7E11590F" w14:textId="77777777" w:rsidR="00876C78" w:rsidRPr="00A87F5E" w:rsidRDefault="00876C78" w:rsidP="00876C7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A9299E5" w14:textId="77777777" w:rsidR="00876C78" w:rsidRPr="00A87F5E" w:rsidRDefault="00876C78" w:rsidP="00876C7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526D35C" w14:textId="77777777" w:rsidR="00876C78" w:rsidRPr="00A87F5E" w:rsidRDefault="00876C78" w:rsidP="00876C7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87634A" w14:textId="77777777" w:rsidR="00876C78" w:rsidRPr="00A87F5E" w:rsidRDefault="00876C78" w:rsidP="00876C7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w:t>
            </w:r>
            <w:r w:rsidRPr="00215F1B">
              <w:rPr>
                <w:rFonts w:ascii="ＭＳ ゴシック" w:eastAsia="ＭＳ ゴシック" w:hAnsi="ＭＳ ゴシック" w:hint="eastAsia"/>
                <w:sz w:val="20"/>
              </w:rPr>
              <w:t>考察</w:t>
            </w:r>
            <w:r w:rsidRPr="009619A2">
              <w:rPr>
                <w:rFonts w:ascii="ＭＳ ゴシック" w:eastAsia="ＭＳ ゴシック" w:hAnsi="ＭＳ ゴシック" w:hint="eastAsia"/>
                <w:sz w:val="20"/>
              </w:rPr>
              <w:t>・発表</w:t>
            </w:r>
          </w:p>
        </w:tc>
        <w:tc>
          <w:tcPr>
            <w:tcW w:w="4181" w:type="dxa"/>
          </w:tcPr>
          <w:p w14:paraId="6DF8D2D0" w14:textId="2DB155D2"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・「行く春や…」の句にこめられた作者の心情を文章にまとめるとともに</w:t>
            </w:r>
            <w:r w:rsidR="00B92C0C">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7DBC79F5"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・「行く春や…」の句にこめられた作者の心情を文章にまとめようとしている。</w:t>
            </w:r>
          </w:p>
        </w:tc>
        <w:tc>
          <w:tcPr>
            <w:tcW w:w="4179" w:type="dxa"/>
          </w:tcPr>
          <w:p w14:paraId="429FAAB5"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・「行く春や…」の句にこめられた作者の心情を文章にまとめようとしていない。</w:t>
            </w:r>
          </w:p>
        </w:tc>
      </w:tr>
    </w:tbl>
    <w:p w14:paraId="6E637D8B" w14:textId="77777777" w:rsidR="00876C78" w:rsidRDefault="00876C78" w:rsidP="00876C78">
      <w:pPr>
        <w:rPr>
          <w:rFonts w:ascii="ＭＳ ゴシック" w:eastAsia="ＭＳ ゴシック" w:hAnsi="ＭＳ ゴシック"/>
        </w:rPr>
      </w:pPr>
    </w:p>
    <w:p w14:paraId="15D1D1A8" w14:textId="77777777" w:rsidR="00876C78" w:rsidRDefault="00876C78">
      <w:pPr>
        <w:widowControl/>
        <w:jc w:val="left"/>
        <w:rPr>
          <w:rFonts w:ascii="ＭＳ ゴシック" w:eastAsia="ＭＳ ゴシック" w:hAnsi="ＭＳ ゴシック"/>
        </w:rPr>
      </w:pPr>
      <w:r>
        <w:rPr>
          <w:rFonts w:ascii="ＭＳ ゴシック" w:eastAsia="ＭＳ ゴシック" w:hAnsi="ＭＳ ゴシック"/>
        </w:rPr>
        <w:br w:type="page"/>
      </w:r>
    </w:p>
    <w:p w14:paraId="670D2E87" w14:textId="394E4970" w:rsidR="001B6829" w:rsidRPr="00025F40" w:rsidRDefault="001B6829" w:rsidP="001B682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EC2C31">
        <w:rPr>
          <w:rFonts w:ascii="ＭＳ ゴシック" w:eastAsia="ＭＳ ゴシック" w:hAnsi="ＭＳ ゴシック" w:hint="eastAsia"/>
        </w:rPr>
        <w:t>「</w:t>
      </w:r>
      <w:r>
        <w:rPr>
          <w:rFonts w:ascii="ＭＳ ゴシック" w:eastAsia="ＭＳ ゴシック" w:hAnsi="ＭＳ ゴシック" w:hint="eastAsia"/>
        </w:rPr>
        <w:t>平泉</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B6829" w14:paraId="1C8C2E1E" w14:textId="77777777" w:rsidTr="001B6829">
        <w:trPr>
          <w:trHeight w:val="510"/>
        </w:trPr>
        <w:tc>
          <w:tcPr>
            <w:tcW w:w="2687" w:type="dxa"/>
            <w:gridSpan w:val="2"/>
            <w:shd w:val="clear" w:color="auto" w:fill="D9D9D9" w:themeFill="background1" w:themeFillShade="D9"/>
            <w:vAlign w:val="center"/>
          </w:tcPr>
          <w:p w14:paraId="7FBEE242" w14:textId="77777777" w:rsidR="001B6829" w:rsidRPr="00DD77DE" w:rsidRDefault="001B6829" w:rsidP="001B682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8FAE96C" w14:textId="77777777" w:rsidR="001B6829" w:rsidRPr="00DD77DE" w:rsidRDefault="001B6829" w:rsidP="001B682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CD9C05B" w14:textId="77777777" w:rsidR="001B6829" w:rsidRPr="00DD77DE" w:rsidRDefault="001B6829" w:rsidP="001B682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8B54105" w14:textId="77777777" w:rsidR="001B6829" w:rsidRPr="00DD77DE" w:rsidRDefault="001B6829" w:rsidP="001B682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B6829" w14:paraId="57F74D0B" w14:textId="77777777" w:rsidTr="001B6829">
        <w:trPr>
          <w:gridAfter w:val="1"/>
          <w:wAfter w:w="8" w:type="dxa"/>
          <w:trHeight w:val="740"/>
        </w:trPr>
        <w:tc>
          <w:tcPr>
            <w:tcW w:w="846" w:type="dxa"/>
            <w:vMerge w:val="restart"/>
            <w:shd w:val="clear" w:color="auto" w:fill="D9D9D9" w:themeFill="background1" w:themeFillShade="D9"/>
            <w:textDirection w:val="tbRlV"/>
            <w:vAlign w:val="center"/>
          </w:tcPr>
          <w:p w14:paraId="48D1EB72" w14:textId="77777777" w:rsidR="001B6829" w:rsidRPr="00DD77DE" w:rsidRDefault="001B6829" w:rsidP="001B682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842573F" w14:textId="77777777" w:rsidR="001B6829" w:rsidRPr="0042505D" w:rsidRDefault="001B6829" w:rsidP="001B682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419D5C4" w14:textId="22241EC2" w:rsidR="001B6829" w:rsidRPr="003E6F4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w:t>
            </w:r>
            <w:r w:rsidR="00B92C0C">
              <w:rPr>
                <w:rFonts w:ascii="ＭＳ 明朝" w:eastAsia="ＭＳ 明朝" w:hAnsi="ＭＳ 明朝" w:hint="eastAsia"/>
                <w:sz w:val="18"/>
              </w:rPr>
              <w:t>、</w:t>
            </w:r>
            <w:r>
              <w:rPr>
                <w:rFonts w:ascii="ＭＳ 明朝" w:eastAsia="ＭＳ 明朝" w:hAnsi="ＭＳ 明朝" w:hint="eastAsia"/>
                <w:sz w:val="18"/>
              </w:rPr>
              <w:t>構成や内容</w:t>
            </w:r>
            <w:r w:rsidR="00B92C0C">
              <w:rPr>
                <w:rFonts w:ascii="ＭＳ 明朝" w:eastAsia="ＭＳ 明朝" w:hAnsi="ＭＳ 明朝" w:hint="eastAsia"/>
                <w:sz w:val="18"/>
              </w:rPr>
              <w:t>、</w:t>
            </w:r>
            <w:r>
              <w:rPr>
                <w:rFonts w:ascii="ＭＳ 明朝" w:eastAsia="ＭＳ 明朝" w:hAnsi="ＭＳ 明朝" w:hint="eastAsia"/>
                <w:sz w:val="18"/>
              </w:rPr>
              <w:t>後世に与えた影響等の概要を説明している。</w:t>
            </w:r>
          </w:p>
        </w:tc>
        <w:tc>
          <w:tcPr>
            <w:tcW w:w="4181" w:type="dxa"/>
          </w:tcPr>
          <w:p w14:paraId="4E2A9DCA" w14:textId="0A875A00"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53F42333" w14:textId="2AEE7502"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1B6829" w14:paraId="3F0903D1" w14:textId="77777777" w:rsidTr="001B6829">
        <w:trPr>
          <w:gridAfter w:val="1"/>
          <w:wAfter w:w="8" w:type="dxa"/>
          <w:trHeight w:val="58"/>
        </w:trPr>
        <w:tc>
          <w:tcPr>
            <w:tcW w:w="846" w:type="dxa"/>
            <w:vMerge/>
            <w:shd w:val="clear" w:color="auto" w:fill="D9D9D9" w:themeFill="background1" w:themeFillShade="D9"/>
            <w:textDirection w:val="tbRlV"/>
            <w:vAlign w:val="center"/>
          </w:tcPr>
          <w:p w14:paraId="45537FF4"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608F21" w14:textId="77777777" w:rsidR="001B6829" w:rsidRDefault="001B6829" w:rsidP="001B682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65FB683" w14:textId="77777777" w:rsidR="001B6829" w:rsidRPr="00DD77DE" w:rsidRDefault="001B6829" w:rsidP="001B6829">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0E98B0B" w14:textId="6D95C973" w:rsidR="001B6829" w:rsidRPr="00F75845"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5A87FB76" w14:textId="77777777"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している。</w:t>
            </w:r>
          </w:p>
        </w:tc>
        <w:tc>
          <w:tcPr>
            <w:tcW w:w="4179" w:type="dxa"/>
          </w:tcPr>
          <w:p w14:paraId="2DC6CF3C" w14:textId="77777777" w:rsidR="001B6829" w:rsidRPr="00DB5A71"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していない</w:t>
            </w:r>
            <w:r w:rsidRPr="00AF601E">
              <w:rPr>
                <w:rFonts w:ascii="ＭＳ 明朝" w:eastAsia="ＭＳ 明朝" w:hAnsi="ＭＳ 明朝" w:hint="eastAsia"/>
                <w:sz w:val="18"/>
              </w:rPr>
              <w:t>。</w:t>
            </w:r>
          </w:p>
        </w:tc>
      </w:tr>
      <w:tr w:rsidR="001B6829" w14:paraId="175EE1EA" w14:textId="77777777" w:rsidTr="001B6829">
        <w:trPr>
          <w:gridAfter w:val="1"/>
          <w:wAfter w:w="8" w:type="dxa"/>
        </w:trPr>
        <w:tc>
          <w:tcPr>
            <w:tcW w:w="846" w:type="dxa"/>
            <w:vMerge/>
            <w:shd w:val="clear" w:color="auto" w:fill="D9D9D9" w:themeFill="background1" w:themeFillShade="D9"/>
            <w:textDirection w:val="tbRlV"/>
            <w:vAlign w:val="center"/>
          </w:tcPr>
          <w:p w14:paraId="57E44CA7"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5D99CD" w14:textId="77777777" w:rsidR="001B6829" w:rsidRDefault="001B6829" w:rsidP="001B6829">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DE24655" w14:textId="77777777" w:rsidR="001B6829" w:rsidRPr="00393C2E" w:rsidRDefault="001B6829" w:rsidP="001B6829">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CB10445" w14:textId="0917ED20" w:rsidR="001B6829" w:rsidRPr="00734117"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3DFD994B"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44EE9E00" w14:textId="77777777" w:rsidR="001B6829" w:rsidRDefault="001B6829" w:rsidP="001B6829">
            <w:pPr>
              <w:widowControl/>
              <w:ind w:left="180" w:hangingChars="100" w:hanging="180"/>
              <w:jc w:val="left"/>
              <w:rPr>
                <w:rFonts w:ascii="ＭＳ 明朝" w:eastAsia="ＭＳ 明朝" w:hAnsi="ＭＳ 明朝"/>
                <w:sz w:val="18"/>
              </w:rPr>
            </w:pPr>
          </w:p>
        </w:tc>
        <w:tc>
          <w:tcPr>
            <w:tcW w:w="4179" w:type="dxa"/>
          </w:tcPr>
          <w:p w14:paraId="113031FB"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00FA24B5" w14:textId="77777777" w:rsidR="001B6829" w:rsidRPr="00734117" w:rsidRDefault="001B6829" w:rsidP="001B6829">
            <w:pPr>
              <w:rPr>
                <w:rFonts w:ascii="ＭＳ 明朝" w:eastAsia="ＭＳ 明朝" w:hAnsi="ＭＳ 明朝"/>
                <w:sz w:val="18"/>
              </w:rPr>
            </w:pPr>
          </w:p>
        </w:tc>
      </w:tr>
      <w:tr w:rsidR="001B6829" w14:paraId="43719A21" w14:textId="77777777" w:rsidTr="001B6829">
        <w:trPr>
          <w:gridAfter w:val="1"/>
          <w:wAfter w:w="8" w:type="dxa"/>
        </w:trPr>
        <w:tc>
          <w:tcPr>
            <w:tcW w:w="846" w:type="dxa"/>
            <w:vMerge/>
            <w:shd w:val="clear" w:color="auto" w:fill="D9D9D9" w:themeFill="background1" w:themeFillShade="D9"/>
            <w:textDirection w:val="tbRlV"/>
            <w:vAlign w:val="center"/>
          </w:tcPr>
          <w:p w14:paraId="2E0D7D4A"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8C5676" w14:textId="77777777" w:rsidR="001B6829" w:rsidRDefault="001B6829" w:rsidP="001B6829">
            <w:pPr>
              <w:widowControl/>
              <w:rPr>
                <w:rFonts w:ascii="ＭＳ ゴシック" w:eastAsia="ＭＳ ゴシック" w:hAnsi="ＭＳ ゴシック"/>
                <w:sz w:val="20"/>
              </w:rPr>
            </w:pPr>
            <w:r>
              <w:rPr>
                <w:rFonts w:ascii="ＭＳ ゴシック" w:eastAsia="ＭＳ ゴシック" w:hAnsi="ＭＳ ゴシック" w:hint="eastAsia"/>
                <w:sz w:val="20"/>
              </w:rPr>
              <w:t>④外国の文化との関係理解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60DDD581" w14:textId="281C653C" w:rsidR="001B6829" w:rsidRPr="00663A3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395495EC"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・中国の故事「黄粱一炊の夢」と杜甫「春望」の内容を理解している。</w:t>
            </w:r>
          </w:p>
        </w:tc>
        <w:tc>
          <w:tcPr>
            <w:tcW w:w="4179" w:type="dxa"/>
          </w:tcPr>
          <w:p w14:paraId="7D085353" w14:textId="77777777" w:rsidR="001B6829" w:rsidRPr="00AC5B8C"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・中国の故事「黄粱一炊の夢」と杜甫「春望」の内容を理解していない。</w:t>
            </w:r>
          </w:p>
        </w:tc>
      </w:tr>
      <w:tr w:rsidR="001B6829" w14:paraId="7ED6A235" w14:textId="77777777" w:rsidTr="001B6829">
        <w:trPr>
          <w:gridAfter w:val="1"/>
          <w:wAfter w:w="8" w:type="dxa"/>
        </w:trPr>
        <w:tc>
          <w:tcPr>
            <w:tcW w:w="846" w:type="dxa"/>
            <w:vMerge/>
            <w:shd w:val="clear" w:color="auto" w:fill="D9D9D9" w:themeFill="background1" w:themeFillShade="D9"/>
            <w:textDirection w:val="tbRlV"/>
            <w:vAlign w:val="center"/>
          </w:tcPr>
          <w:p w14:paraId="7832AAF1" w14:textId="77777777" w:rsidR="001B6829" w:rsidRPr="00DD77DE" w:rsidRDefault="001B6829" w:rsidP="001B682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D4E047" w14:textId="77777777" w:rsidR="001B6829" w:rsidRDefault="001B6829" w:rsidP="001B6829">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3ACE007" w14:textId="77777777" w:rsidR="001B6829" w:rsidRDefault="001B6829" w:rsidP="001B6829">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A1B5D62" w14:textId="7C2BD14D"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181" w:type="dxa"/>
          </w:tcPr>
          <w:p w14:paraId="06DA6793"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03C42655" w14:textId="77777777" w:rsidR="001B6829" w:rsidRDefault="001B6829" w:rsidP="001B6829">
            <w:pPr>
              <w:widowControl/>
              <w:jc w:val="left"/>
              <w:rPr>
                <w:rFonts w:ascii="ＭＳ 明朝" w:eastAsia="ＭＳ 明朝" w:hAnsi="ＭＳ 明朝"/>
                <w:sz w:val="18"/>
              </w:rPr>
            </w:pPr>
          </w:p>
        </w:tc>
        <w:tc>
          <w:tcPr>
            <w:tcW w:w="4179" w:type="dxa"/>
          </w:tcPr>
          <w:p w14:paraId="16FF39A3"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5852E2E0" w14:textId="77777777" w:rsidR="001B6829" w:rsidRPr="00290271" w:rsidRDefault="001B6829" w:rsidP="001B6829">
            <w:pPr>
              <w:rPr>
                <w:rFonts w:ascii="ＭＳ 明朝" w:eastAsia="ＭＳ 明朝" w:hAnsi="ＭＳ 明朝"/>
                <w:sz w:val="18"/>
              </w:rPr>
            </w:pPr>
          </w:p>
        </w:tc>
      </w:tr>
      <w:tr w:rsidR="001B6829" w14:paraId="203DC011" w14:textId="77777777" w:rsidTr="001B6829">
        <w:trPr>
          <w:gridAfter w:val="1"/>
          <w:wAfter w:w="8" w:type="dxa"/>
          <w:trHeight w:val="307"/>
        </w:trPr>
        <w:tc>
          <w:tcPr>
            <w:tcW w:w="846" w:type="dxa"/>
            <w:vMerge w:val="restart"/>
            <w:shd w:val="clear" w:color="auto" w:fill="D9D9D9" w:themeFill="background1" w:themeFillShade="D9"/>
            <w:textDirection w:val="tbRlV"/>
            <w:vAlign w:val="center"/>
          </w:tcPr>
          <w:p w14:paraId="0B19CE9B" w14:textId="77777777" w:rsidR="001B6829" w:rsidRPr="00DD77DE" w:rsidRDefault="001B6829" w:rsidP="001B682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817D3D1" w14:textId="77777777" w:rsidR="001B6829" w:rsidRDefault="001B6829" w:rsidP="001B682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4525EC04" w14:textId="77777777" w:rsidR="001B6829" w:rsidRPr="00DD77DE" w:rsidRDefault="001B6829" w:rsidP="001B682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ADC2F4A" w14:textId="5F757C5A"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4C0F21EB" w14:textId="77777777" w:rsidR="001B6829" w:rsidRPr="006C08AB" w:rsidRDefault="001B6829" w:rsidP="001B682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7B950DC2" w14:textId="77777777" w:rsidR="001B6829" w:rsidRPr="006C08AB" w:rsidRDefault="001B6829" w:rsidP="001B682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1B6829" w:rsidRPr="00127B3C" w14:paraId="4FB99AA8" w14:textId="77777777" w:rsidTr="001B6829">
        <w:trPr>
          <w:gridAfter w:val="1"/>
          <w:wAfter w:w="8" w:type="dxa"/>
        </w:trPr>
        <w:tc>
          <w:tcPr>
            <w:tcW w:w="846" w:type="dxa"/>
            <w:vMerge/>
            <w:shd w:val="clear" w:color="auto" w:fill="D9D9D9" w:themeFill="background1" w:themeFillShade="D9"/>
            <w:textDirection w:val="tbRlV"/>
            <w:vAlign w:val="center"/>
          </w:tcPr>
          <w:p w14:paraId="7BFE17ED"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E8D170" w14:textId="77777777" w:rsidR="001B6829" w:rsidRPr="00A87F5E" w:rsidRDefault="001B6829" w:rsidP="001B6829">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47B796B8" w14:textId="04EE0099" w:rsidR="001B6829" w:rsidRPr="00A87F5E" w:rsidRDefault="001B6829" w:rsidP="001B682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r w:rsidR="006D0506">
              <w:rPr>
                <w:rFonts w:ascii="ＭＳ ゴシック" w:eastAsia="ＭＳ ゴシック" w:hAnsi="ＭＳ ゴシック" w:hint="eastAsia"/>
                <w:sz w:val="20"/>
                <w:szCs w:val="20"/>
                <w:bdr w:val="single" w:sz="4" w:space="0" w:color="auto"/>
              </w:rPr>
              <w:t>エ</w:t>
            </w:r>
          </w:p>
          <w:p w14:paraId="691DF34C" w14:textId="77777777" w:rsidR="001B6829" w:rsidRPr="00A87F5E" w:rsidRDefault="001B6829" w:rsidP="001B6829">
            <w:pPr>
              <w:widowControl/>
              <w:rPr>
                <w:rFonts w:ascii="ＭＳ ゴシック" w:eastAsia="ＭＳ ゴシック" w:hAnsi="ＭＳ ゴシック"/>
                <w:sz w:val="20"/>
              </w:rPr>
            </w:pPr>
          </w:p>
        </w:tc>
        <w:tc>
          <w:tcPr>
            <w:tcW w:w="4181" w:type="dxa"/>
          </w:tcPr>
          <w:p w14:paraId="3D0B9E60" w14:textId="0FD0D87D" w:rsidR="001B6829" w:rsidRPr="00A87F5E" w:rsidRDefault="001B6829" w:rsidP="001B682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w:t>
            </w:r>
            <w:r w:rsidR="00B92C0C">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01C794B5" w14:textId="6364F85E" w:rsidR="001B6829" w:rsidRDefault="001B6829" w:rsidP="001B682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三つの句が表す内容を読み取り</w:t>
            </w:r>
            <w:r w:rsidR="00B92C0C">
              <w:rPr>
                <w:rFonts w:ascii="ＭＳ 明朝" w:eastAsia="ＭＳ 明朝" w:hAnsi="ＭＳ 明朝" w:hint="eastAsia"/>
                <w:sz w:val="18"/>
              </w:rPr>
              <w:t>、</w:t>
            </w:r>
            <w:r>
              <w:rPr>
                <w:rFonts w:ascii="ＭＳ 明朝" w:eastAsia="ＭＳ 明朝" w:hAnsi="ＭＳ 明朝" w:hint="eastAsia"/>
                <w:sz w:val="18"/>
              </w:rPr>
              <w:t>説明している。</w:t>
            </w:r>
          </w:p>
          <w:p w14:paraId="60A09056" w14:textId="120D987D" w:rsidR="001B6829" w:rsidRPr="00EC3114" w:rsidRDefault="001B6829" w:rsidP="001B6829">
            <w:pPr>
              <w:ind w:left="180" w:hangingChars="100" w:hanging="180"/>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w:t>
            </w:r>
            <w:r w:rsidR="00B92C0C">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0ACE1002" w14:textId="77777777" w:rsidR="001B6829" w:rsidRDefault="001B6829" w:rsidP="001B682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書かれている場所とそこでの作者の感慨を理解している。</w:t>
            </w:r>
          </w:p>
          <w:p w14:paraId="1E48E243"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・三つの句が表す内容を読み取っている。</w:t>
            </w:r>
          </w:p>
          <w:p w14:paraId="6D1CED64" w14:textId="77777777" w:rsidR="001B6829" w:rsidRDefault="001B6829" w:rsidP="001B6829">
            <w:pPr>
              <w:widowControl/>
              <w:ind w:left="180" w:hangingChars="100" w:hanging="180"/>
              <w:jc w:val="left"/>
              <w:rPr>
                <w:rFonts w:ascii="ＭＳ 明朝" w:eastAsia="ＭＳ 明朝" w:hAnsi="ＭＳ 明朝"/>
                <w:sz w:val="18"/>
              </w:rPr>
            </w:pPr>
          </w:p>
          <w:p w14:paraId="09CC195B" w14:textId="77777777" w:rsidR="001B6829" w:rsidRPr="00A87F5E"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・自然と人為について作者はどう考えているのかを理解している。</w:t>
            </w:r>
          </w:p>
        </w:tc>
        <w:tc>
          <w:tcPr>
            <w:tcW w:w="4179" w:type="dxa"/>
          </w:tcPr>
          <w:p w14:paraId="75F56DA1" w14:textId="77777777" w:rsidR="001B6829" w:rsidRDefault="001B6829" w:rsidP="001B682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書かれている場所とそこでの作者の感慨を理解していない。</w:t>
            </w:r>
          </w:p>
          <w:p w14:paraId="637BB4D2"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・三つの句が表す内容を読み取っていない。</w:t>
            </w:r>
          </w:p>
          <w:p w14:paraId="1BD4B588" w14:textId="77777777" w:rsidR="001B6829" w:rsidRPr="00E54258" w:rsidRDefault="001B6829" w:rsidP="001B6829">
            <w:pPr>
              <w:widowControl/>
              <w:ind w:left="180" w:hangingChars="100" w:hanging="180"/>
              <w:jc w:val="left"/>
              <w:rPr>
                <w:rFonts w:ascii="ＭＳ 明朝" w:eastAsia="ＭＳ 明朝" w:hAnsi="ＭＳ 明朝"/>
                <w:sz w:val="18"/>
              </w:rPr>
            </w:pPr>
          </w:p>
          <w:p w14:paraId="4A44E2B2" w14:textId="77777777" w:rsidR="001B6829" w:rsidRPr="00EC3114"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・自然と人為について作者はどう考えているのかを理解していない。</w:t>
            </w:r>
          </w:p>
        </w:tc>
      </w:tr>
      <w:tr w:rsidR="001B6829" w:rsidRPr="00127B3C" w14:paraId="760EF8CB" w14:textId="77777777" w:rsidTr="001B6829">
        <w:trPr>
          <w:gridAfter w:val="1"/>
          <w:wAfter w:w="8" w:type="dxa"/>
        </w:trPr>
        <w:tc>
          <w:tcPr>
            <w:tcW w:w="846" w:type="dxa"/>
            <w:vMerge/>
            <w:shd w:val="clear" w:color="auto" w:fill="D9D9D9" w:themeFill="background1" w:themeFillShade="D9"/>
            <w:textDirection w:val="tbRlV"/>
            <w:vAlign w:val="center"/>
          </w:tcPr>
          <w:p w14:paraId="1E6F10A0"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DD8BB0" w14:textId="77777777" w:rsidR="001B6829" w:rsidRDefault="001B6829" w:rsidP="001B6829">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3F44B64E" w14:textId="3F6D31A5" w:rsidR="001B6829" w:rsidRPr="00A87F5E"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4A12A03B" w14:textId="77777777" w:rsidR="001B6829" w:rsidRPr="00A87F5E"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4799E5BA" w14:textId="77777777" w:rsidR="001B6829" w:rsidRPr="00A87F5E"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r>
      <w:tr w:rsidR="001B6829" w14:paraId="348E81D3" w14:textId="77777777" w:rsidTr="001B6829">
        <w:trPr>
          <w:gridAfter w:val="1"/>
          <w:wAfter w:w="8" w:type="dxa"/>
          <w:cantSplit/>
          <w:trHeight w:val="1287"/>
        </w:trPr>
        <w:tc>
          <w:tcPr>
            <w:tcW w:w="846" w:type="dxa"/>
            <w:shd w:val="clear" w:color="auto" w:fill="D9D9D9" w:themeFill="background1" w:themeFillShade="D9"/>
            <w:textDirection w:val="tbRlV"/>
            <w:vAlign w:val="center"/>
          </w:tcPr>
          <w:p w14:paraId="376B76FD" w14:textId="77777777" w:rsidR="001B6829" w:rsidRPr="00A87F5E" w:rsidRDefault="001B6829" w:rsidP="001B682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30C08979" w14:textId="77777777" w:rsidR="001B6829" w:rsidRPr="00A87F5E" w:rsidRDefault="001B6829" w:rsidP="001B682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566BE52" w14:textId="77777777" w:rsidR="001B6829" w:rsidRPr="00A87F5E" w:rsidRDefault="001B6829" w:rsidP="001B682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A0480D" w14:textId="77777777" w:rsidR="001B6829" w:rsidRPr="00A87F5E" w:rsidRDefault="001B6829" w:rsidP="001B682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w:t>
            </w:r>
            <w:r w:rsidRPr="0045455F">
              <w:rPr>
                <w:rFonts w:ascii="ＭＳ ゴシック" w:eastAsia="ＭＳ ゴシック" w:hAnsi="ＭＳ ゴシック" w:hint="eastAsia"/>
                <w:sz w:val="20"/>
              </w:rPr>
              <w:t>考察</w:t>
            </w:r>
            <w:r w:rsidRPr="009619A2">
              <w:rPr>
                <w:rFonts w:ascii="ＭＳ ゴシック" w:eastAsia="ＭＳ ゴシック" w:hAnsi="ＭＳ ゴシック" w:hint="eastAsia"/>
                <w:sz w:val="20"/>
              </w:rPr>
              <w:t>・発表</w:t>
            </w:r>
          </w:p>
        </w:tc>
        <w:tc>
          <w:tcPr>
            <w:tcW w:w="4181" w:type="dxa"/>
          </w:tcPr>
          <w:p w14:paraId="6CF8E2A7" w14:textId="482188C8"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w:t>
            </w:r>
            <w:r w:rsidR="00B92C0C">
              <w:rPr>
                <w:rFonts w:ascii="ＭＳ 明朝" w:eastAsia="ＭＳ 明朝" w:hAnsi="ＭＳ 明朝" w:hint="eastAsia"/>
                <w:sz w:val="18"/>
              </w:rPr>
              <w:t>、</w:t>
            </w:r>
            <w:r>
              <w:rPr>
                <w:rFonts w:ascii="ＭＳ 明朝" w:eastAsia="ＭＳ 明朝" w:hAnsi="ＭＳ 明朝" w:hint="eastAsia"/>
                <w:sz w:val="18"/>
              </w:rPr>
              <w:t>作者の考えを文章にまとめるとともに</w:t>
            </w:r>
            <w:r w:rsidR="00B92C0C">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tc>
        <w:tc>
          <w:tcPr>
            <w:tcW w:w="4181" w:type="dxa"/>
          </w:tcPr>
          <w:p w14:paraId="231C08E5" w14:textId="2F3CFB54"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w:t>
            </w:r>
            <w:r w:rsidR="00B92C0C">
              <w:rPr>
                <w:rFonts w:ascii="ＭＳ 明朝" w:eastAsia="ＭＳ 明朝" w:hAnsi="ＭＳ 明朝" w:hint="eastAsia"/>
                <w:sz w:val="18"/>
              </w:rPr>
              <w:t>、</w:t>
            </w:r>
            <w:r>
              <w:rPr>
                <w:rFonts w:ascii="ＭＳ 明朝" w:eastAsia="ＭＳ 明朝" w:hAnsi="ＭＳ 明朝" w:hint="eastAsia"/>
                <w:sz w:val="18"/>
              </w:rPr>
              <w:t>作者の考えを文章にまとめようとしている。</w:t>
            </w:r>
          </w:p>
        </w:tc>
        <w:tc>
          <w:tcPr>
            <w:tcW w:w="4179" w:type="dxa"/>
          </w:tcPr>
          <w:p w14:paraId="058E0626" w14:textId="1A75FFC0"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w:t>
            </w:r>
            <w:r w:rsidR="00B92C0C">
              <w:rPr>
                <w:rFonts w:ascii="ＭＳ 明朝" w:eastAsia="ＭＳ 明朝" w:hAnsi="ＭＳ 明朝" w:hint="eastAsia"/>
                <w:sz w:val="18"/>
              </w:rPr>
              <w:t>、</w:t>
            </w:r>
            <w:r>
              <w:rPr>
                <w:rFonts w:ascii="ＭＳ 明朝" w:eastAsia="ＭＳ 明朝" w:hAnsi="ＭＳ 明朝" w:hint="eastAsia"/>
                <w:sz w:val="18"/>
              </w:rPr>
              <w:t>作者の考えを文章にまとめようとしていない。</w:t>
            </w:r>
          </w:p>
        </w:tc>
      </w:tr>
    </w:tbl>
    <w:p w14:paraId="5A1740F6" w14:textId="77777777" w:rsidR="001B6829" w:rsidRDefault="001B6829" w:rsidP="001B6829">
      <w:pPr>
        <w:rPr>
          <w:rFonts w:ascii="ＭＳ ゴシック" w:eastAsia="ＭＳ ゴシック" w:hAnsi="ＭＳ ゴシック"/>
        </w:rPr>
      </w:pPr>
    </w:p>
    <w:p w14:paraId="049E938D" w14:textId="77777777" w:rsidR="001B6829" w:rsidRDefault="001B6829">
      <w:pPr>
        <w:widowControl/>
        <w:jc w:val="left"/>
        <w:rPr>
          <w:rFonts w:ascii="ＭＳ ゴシック" w:eastAsia="ＭＳ ゴシック" w:hAnsi="ＭＳ ゴシック"/>
        </w:rPr>
      </w:pPr>
      <w:r>
        <w:rPr>
          <w:rFonts w:ascii="ＭＳ ゴシック" w:eastAsia="ＭＳ ゴシック" w:hAnsi="ＭＳ ゴシック"/>
        </w:rPr>
        <w:br w:type="page"/>
      </w:r>
    </w:p>
    <w:p w14:paraId="16BEF9B1" w14:textId="77777777" w:rsidR="001A0528" w:rsidRDefault="001A0528" w:rsidP="001A0528">
      <w:pPr>
        <w:rPr>
          <w:rFonts w:ascii="ＭＳ ゴシック" w:eastAsia="ＭＳ ゴシック" w:hAnsi="ＭＳ ゴシック"/>
          <w:kern w:val="0"/>
        </w:rPr>
      </w:pPr>
      <w:r>
        <w:rPr>
          <w:rFonts w:ascii="ＭＳ ゴシック" w:eastAsia="ＭＳ ゴシック" w:hAnsi="ＭＳ ゴシック" w:hint="eastAsia"/>
        </w:rPr>
        <w:lastRenderedPageBreak/>
        <w:t>■「言語活動　文学碑を調べる」ルーブリック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69"/>
        <w:tblW w:w="15236" w:type="dxa"/>
        <w:tblLook w:val="04A0" w:firstRow="1" w:lastRow="0" w:firstColumn="1" w:lastColumn="0" w:noHBand="0" w:noVBand="1"/>
      </w:tblPr>
      <w:tblGrid>
        <w:gridCol w:w="1063"/>
        <w:gridCol w:w="1819"/>
        <w:gridCol w:w="4116"/>
        <w:gridCol w:w="4116"/>
        <w:gridCol w:w="4114"/>
        <w:gridCol w:w="8"/>
      </w:tblGrid>
      <w:tr w:rsidR="001A0528" w14:paraId="49DC19E1" w14:textId="77777777" w:rsidTr="001A0528">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4643F" w14:textId="77777777" w:rsidR="001A0528"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69A87" w14:textId="77777777" w:rsidR="001A0528"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31E7D" w14:textId="77777777" w:rsidR="001A0528"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55509" w14:textId="77777777" w:rsidR="001A0528"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A0528" w14:paraId="70E97AC7" w14:textId="77777777" w:rsidTr="001A0528">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BD99DE3" w14:textId="77777777" w:rsidR="001A0528" w:rsidRDefault="001A0528" w:rsidP="001A052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ADC71"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①文学史</w:t>
            </w:r>
          </w:p>
          <w:p w14:paraId="18379FC3" w14:textId="77777777" w:rsidR="001A0528" w:rsidRDefault="001A0528" w:rsidP="001A052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28F8C4F9" w14:textId="49BF03CE"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w:t>
            </w:r>
            <w:r w:rsidR="00B92C0C">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AA942B8"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7A718ADF"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・文学碑の概略を理解していない。</w:t>
            </w:r>
          </w:p>
        </w:tc>
      </w:tr>
      <w:tr w:rsidR="001A0528" w14:paraId="18029629" w14:textId="77777777" w:rsidTr="001A0528">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818288B" w14:textId="77777777" w:rsidR="001A0528" w:rsidRDefault="001A0528" w:rsidP="001A052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826E6"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②材料の吟味・整理</w:t>
            </w:r>
          </w:p>
          <w:p w14:paraId="3C592D8E" w14:textId="77777777" w:rsidR="001A0528" w:rsidRDefault="001A0528" w:rsidP="001A052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書（１）ア</w:t>
            </w:r>
          </w:p>
        </w:tc>
        <w:tc>
          <w:tcPr>
            <w:tcW w:w="4116" w:type="dxa"/>
            <w:tcBorders>
              <w:top w:val="single" w:sz="4" w:space="0" w:color="auto"/>
              <w:left w:val="single" w:sz="4" w:space="0" w:color="auto"/>
              <w:bottom w:val="single" w:sz="4" w:space="0" w:color="auto"/>
              <w:right w:val="single" w:sz="4" w:space="0" w:color="auto"/>
            </w:tcBorders>
            <w:hideMark/>
          </w:tcPr>
          <w:p w14:paraId="44357EEC" w14:textId="22661C0E"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w:t>
            </w:r>
            <w:r w:rsidR="00B92C0C">
              <w:rPr>
                <w:rFonts w:ascii="ＭＳ 明朝" w:eastAsia="ＭＳ 明朝" w:hAnsi="ＭＳ 明朝" w:hint="eastAsia"/>
                <w:sz w:val="18"/>
              </w:rPr>
              <w:t>、</w:t>
            </w:r>
            <w:r>
              <w:rPr>
                <w:rFonts w:ascii="ＭＳ 明朝" w:eastAsia="ＭＳ 明朝" w:hAnsi="ＭＳ 明朝" w:hint="eastAsia"/>
                <w:sz w:val="18"/>
              </w:rPr>
              <w:t>さまざまな方法で多角的に調べている。</w:t>
            </w:r>
          </w:p>
          <w:p w14:paraId="5352F182" w14:textId="6B8873A3"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・文学碑について集めた情報を整理してまとめ</w:t>
            </w:r>
            <w:r w:rsidR="00B92C0C">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007F6E6"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・自分が興味を持った文学碑について調べている。</w:t>
            </w:r>
          </w:p>
          <w:p w14:paraId="3C9793E5" w14:textId="7A71A6B5"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w:t>
            </w:r>
            <w:r w:rsidR="00B92C0C">
              <w:rPr>
                <w:rFonts w:ascii="ＭＳ 明朝" w:eastAsia="ＭＳ 明朝" w:hAnsi="ＭＳ 明朝" w:hint="eastAsia"/>
                <w:sz w:val="18"/>
              </w:rPr>
              <w:t>、</w:t>
            </w:r>
            <w:r>
              <w:rPr>
                <w:rFonts w:ascii="ＭＳ 明朝" w:eastAsia="ＭＳ 明朝" w:hAnsi="ＭＳ 明朝" w:hint="eastAsia"/>
                <w:sz w:val="18"/>
              </w:rPr>
              <w:t>まとめている。</w:t>
            </w:r>
          </w:p>
        </w:tc>
        <w:tc>
          <w:tcPr>
            <w:tcW w:w="4114" w:type="dxa"/>
            <w:tcBorders>
              <w:top w:val="single" w:sz="4" w:space="0" w:color="auto"/>
              <w:left w:val="single" w:sz="4" w:space="0" w:color="auto"/>
              <w:bottom w:val="single" w:sz="4" w:space="0" w:color="auto"/>
              <w:right w:val="single" w:sz="4" w:space="0" w:color="auto"/>
            </w:tcBorders>
            <w:hideMark/>
          </w:tcPr>
          <w:p w14:paraId="1E1196D4"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・自分が興味を持った文学碑について調べていない</w:t>
            </w:r>
          </w:p>
          <w:p w14:paraId="23D4064E" w14:textId="4F2004AB"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w:t>
            </w:r>
            <w:r w:rsidR="00B92C0C">
              <w:rPr>
                <w:rFonts w:ascii="ＭＳ 明朝" w:eastAsia="ＭＳ 明朝" w:hAnsi="ＭＳ 明朝" w:hint="eastAsia"/>
                <w:sz w:val="18"/>
              </w:rPr>
              <w:t>、</w:t>
            </w:r>
            <w:r>
              <w:rPr>
                <w:rFonts w:ascii="ＭＳ 明朝" w:eastAsia="ＭＳ 明朝" w:hAnsi="ＭＳ 明朝" w:hint="eastAsia"/>
                <w:sz w:val="18"/>
              </w:rPr>
              <w:t>まとめていない。</w:t>
            </w:r>
          </w:p>
        </w:tc>
      </w:tr>
      <w:tr w:rsidR="001A0528" w14:paraId="4B918B4E" w14:textId="77777777" w:rsidTr="001A0528">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64762BC" w14:textId="77777777" w:rsidR="001A0528" w:rsidRDefault="001A0528" w:rsidP="001A052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BA396D8" w14:textId="77777777" w:rsidR="001A0528" w:rsidRDefault="001A0528" w:rsidP="001A052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EC06B"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③調査・レポート</w:t>
            </w:r>
          </w:p>
        </w:tc>
        <w:tc>
          <w:tcPr>
            <w:tcW w:w="4116" w:type="dxa"/>
            <w:tcBorders>
              <w:top w:val="single" w:sz="4" w:space="0" w:color="auto"/>
              <w:left w:val="single" w:sz="4" w:space="0" w:color="auto"/>
              <w:bottom w:val="single" w:sz="4" w:space="0" w:color="auto"/>
              <w:right w:val="single" w:sz="4" w:space="0" w:color="auto"/>
            </w:tcBorders>
            <w:hideMark/>
          </w:tcPr>
          <w:p w14:paraId="6588D50F" w14:textId="1E8B43BB" w:rsidR="001A0528" w:rsidRDefault="001A0528" w:rsidP="001A0528">
            <w:pPr>
              <w:ind w:left="180" w:hangingChars="100" w:hanging="180"/>
            </w:pPr>
            <w:r>
              <w:rPr>
                <w:rFonts w:ascii="ＭＳ 明朝" w:eastAsia="ＭＳ 明朝" w:hAnsi="ＭＳ 明朝" w:hint="eastAsia"/>
                <w:sz w:val="18"/>
              </w:rPr>
              <w:t>・文学碑について調べた情報を整理してまとめ</w:t>
            </w:r>
            <w:r w:rsidR="00B92C0C">
              <w:rPr>
                <w:rFonts w:ascii="ＭＳ 明朝" w:eastAsia="ＭＳ 明朝" w:hAnsi="ＭＳ 明朝" w:hint="eastAsia"/>
                <w:sz w:val="18"/>
              </w:rPr>
              <w:t>、</w:t>
            </w:r>
            <w:r>
              <w:rPr>
                <w:rFonts w:ascii="ＭＳ 明朝" w:eastAsia="ＭＳ 明朝" w:hAnsi="ＭＳ 明朝" w:hint="eastAsia"/>
                <w:sz w:val="18"/>
              </w:rPr>
              <w:t>自分の住む地域と文学との関わりについて自分の考えを持ち</w:t>
            </w:r>
            <w:r w:rsidR="00B92C0C">
              <w:rPr>
                <w:rFonts w:ascii="ＭＳ 明朝" w:eastAsia="ＭＳ 明朝" w:hAnsi="ＭＳ 明朝" w:hint="eastAsia"/>
                <w:sz w:val="18"/>
              </w:rPr>
              <w:t>、</w:t>
            </w:r>
            <w:r>
              <w:rPr>
                <w:rFonts w:ascii="ＭＳ 明朝" w:eastAsia="ＭＳ 明朝" w:hAnsi="ＭＳ 明朝" w:hint="eastAsia"/>
                <w:sz w:val="18"/>
              </w:rPr>
              <w:t>他者に説明しようとしている。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4D629AF5" w14:textId="6CAD8F3C"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・文学碑について調べた情報を整理してまとめ</w:t>
            </w:r>
            <w:r w:rsidR="00B92C0C">
              <w:rPr>
                <w:rFonts w:ascii="ＭＳ 明朝" w:eastAsia="ＭＳ 明朝" w:hAnsi="ＭＳ 明朝" w:hint="eastAsia"/>
                <w:sz w:val="18"/>
              </w:rPr>
              <w:t>、</w:t>
            </w:r>
            <w:r>
              <w:rPr>
                <w:rFonts w:ascii="ＭＳ 明朝" w:eastAsia="ＭＳ 明朝" w:hAnsi="ＭＳ 明朝" w:hint="eastAsia"/>
                <w:sz w:val="18"/>
              </w:rPr>
              <w:t>自分の住む地域と文学との関わりについて</w:t>
            </w:r>
            <w:r w:rsidR="00B92C0C">
              <w:rPr>
                <w:rFonts w:ascii="ＭＳ 明朝" w:eastAsia="ＭＳ 明朝" w:hAnsi="ＭＳ 明朝" w:hint="eastAsia"/>
                <w:sz w:val="18"/>
              </w:rPr>
              <w:t>、</w:t>
            </w:r>
            <w:r>
              <w:rPr>
                <w:rFonts w:ascii="ＭＳ 明朝" w:eastAsia="ＭＳ 明朝" w:hAnsi="ＭＳ 明朝" w:hint="eastAsia"/>
                <w:sz w:val="18"/>
              </w:rPr>
              <w:t>自分の考えを持とうとしている。</w:t>
            </w:r>
          </w:p>
        </w:tc>
        <w:tc>
          <w:tcPr>
            <w:tcW w:w="4114" w:type="dxa"/>
            <w:tcBorders>
              <w:top w:val="single" w:sz="4" w:space="0" w:color="auto"/>
              <w:left w:val="single" w:sz="4" w:space="0" w:color="auto"/>
              <w:bottom w:val="single" w:sz="4" w:space="0" w:color="auto"/>
              <w:right w:val="single" w:sz="4" w:space="0" w:color="auto"/>
            </w:tcBorders>
            <w:hideMark/>
          </w:tcPr>
          <w:p w14:paraId="5ADF822B" w14:textId="5FC62D12"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・文学碑について調べた情報を整理してまとめ</w:t>
            </w:r>
            <w:r w:rsidR="00B92C0C">
              <w:rPr>
                <w:rFonts w:ascii="ＭＳ 明朝" w:eastAsia="ＭＳ 明朝" w:hAnsi="ＭＳ 明朝" w:hint="eastAsia"/>
                <w:sz w:val="18"/>
              </w:rPr>
              <w:t>、</w:t>
            </w:r>
            <w:r>
              <w:rPr>
                <w:rFonts w:ascii="ＭＳ 明朝" w:eastAsia="ＭＳ 明朝" w:hAnsi="ＭＳ 明朝" w:hint="eastAsia"/>
                <w:sz w:val="18"/>
              </w:rPr>
              <w:t>自分の住む地域と文学との関わりについて</w:t>
            </w:r>
            <w:r w:rsidR="00B92C0C">
              <w:rPr>
                <w:rFonts w:ascii="ＭＳ 明朝" w:eastAsia="ＭＳ 明朝" w:hAnsi="ＭＳ 明朝" w:hint="eastAsia"/>
                <w:sz w:val="18"/>
              </w:rPr>
              <w:t>、</w:t>
            </w:r>
            <w:r>
              <w:rPr>
                <w:rFonts w:ascii="ＭＳ 明朝" w:eastAsia="ＭＳ 明朝" w:hAnsi="ＭＳ 明朝" w:hint="eastAsia"/>
                <w:sz w:val="18"/>
              </w:rPr>
              <w:t>自分の考えを持とうとしていない。</w:t>
            </w:r>
          </w:p>
        </w:tc>
      </w:tr>
    </w:tbl>
    <w:p w14:paraId="377DC927" w14:textId="77777777" w:rsidR="001A0528" w:rsidRDefault="001A0528" w:rsidP="001A0528"/>
    <w:p w14:paraId="5DEAB1DF" w14:textId="77777777" w:rsidR="001A0528" w:rsidRDefault="001A0528" w:rsidP="00A94A15">
      <w:pPr>
        <w:rPr>
          <w:rFonts w:ascii="ＭＳ ゴシック" w:eastAsia="ＭＳ ゴシック" w:hAnsi="ＭＳ ゴシック"/>
        </w:rPr>
      </w:pPr>
      <w:r>
        <w:rPr>
          <w:rFonts w:ascii="ＭＳ ゴシック" w:eastAsia="ＭＳ ゴシック" w:hAnsi="ＭＳ ゴシック"/>
        </w:rPr>
        <w:br w:type="page"/>
      </w:r>
    </w:p>
    <w:p w14:paraId="3215C299" w14:textId="59604959" w:rsidR="00A94A15" w:rsidRPr="00025F40" w:rsidRDefault="00A94A15" w:rsidP="00A94A1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Pr>
          <w:rFonts w:ascii="ＭＳ ゴシック" w:eastAsia="ＭＳ ゴシック" w:hAnsi="ＭＳ ゴシック" w:hint="eastAsia"/>
        </w:rPr>
        <w:t>古典芸能へのいざない</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94A15" w14:paraId="56C9DED8" w14:textId="77777777" w:rsidTr="00A94A15">
        <w:trPr>
          <w:trHeight w:val="510"/>
        </w:trPr>
        <w:tc>
          <w:tcPr>
            <w:tcW w:w="2687" w:type="dxa"/>
            <w:gridSpan w:val="2"/>
            <w:shd w:val="clear" w:color="auto" w:fill="D9D9D9" w:themeFill="background1" w:themeFillShade="D9"/>
            <w:vAlign w:val="center"/>
          </w:tcPr>
          <w:p w14:paraId="07D744DF" w14:textId="77777777" w:rsidR="00A94A15" w:rsidRPr="00DD77DE" w:rsidRDefault="00A94A15" w:rsidP="00A94A1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879D7F5" w14:textId="77777777" w:rsidR="00A94A15" w:rsidRPr="00DD77DE" w:rsidRDefault="00A94A15" w:rsidP="00A94A1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55EADA5" w14:textId="77777777" w:rsidR="00A94A15" w:rsidRPr="00DD77DE" w:rsidRDefault="00A94A15" w:rsidP="00A94A1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C384C0A" w14:textId="77777777" w:rsidR="00A94A15" w:rsidRPr="00DD77DE" w:rsidRDefault="00A94A15" w:rsidP="00A94A1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94A15" w14:paraId="62DC48F5" w14:textId="77777777" w:rsidTr="00A94A15">
        <w:trPr>
          <w:gridAfter w:val="1"/>
          <w:wAfter w:w="8" w:type="dxa"/>
          <w:trHeight w:val="898"/>
        </w:trPr>
        <w:tc>
          <w:tcPr>
            <w:tcW w:w="846" w:type="dxa"/>
            <w:shd w:val="clear" w:color="auto" w:fill="D9D9D9" w:themeFill="background1" w:themeFillShade="D9"/>
            <w:textDirection w:val="tbRlV"/>
            <w:vAlign w:val="center"/>
          </w:tcPr>
          <w:p w14:paraId="1976DBB0" w14:textId="77777777" w:rsidR="00A94A15" w:rsidRPr="00DD77DE" w:rsidRDefault="00A94A15" w:rsidP="00A94A1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FD6B2E5" w14:textId="77777777" w:rsidR="00A94A15" w:rsidRDefault="00A94A15" w:rsidP="00A94A15">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6A99F1BA" w14:textId="77777777" w:rsidR="00A94A15" w:rsidRPr="00DD77DE" w:rsidRDefault="00A94A15" w:rsidP="00A94A1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81" w:type="dxa"/>
          </w:tcPr>
          <w:p w14:paraId="2EDB5433" w14:textId="548C3E33"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・古典芸能とはどのようなものか理解し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F39E406" w14:textId="2D98B3FD"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・古典芸能とはどのようなものか</w:t>
            </w:r>
            <w:r w:rsidR="00B92C0C">
              <w:rPr>
                <w:rFonts w:ascii="ＭＳ 明朝" w:eastAsia="ＭＳ 明朝" w:hAnsi="ＭＳ 明朝" w:hint="eastAsia"/>
                <w:sz w:val="18"/>
              </w:rPr>
              <w:t>、</w:t>
            </w:r>
            <w:r>
              <w:rPr>
                <w:rFonts w:ascii="ＭＳ 明朝" w:eastAsia="ＭＳ 明朝" w:hAnsi="ＭＳ 明朝" w:hint="eastAsia"/>
                <w:sz w:val="18"/>
              </w:rPr>
              <w:t>理解している。</w:t>
            </w:r>
          </w:p>
        </w:tc>
        <w:tc>
          <w:tcPr>
            <w:tcW w:w="4179" w:type="dxa"/>
          </w:tcPr>
          <w:p w14:paraId="5AED7632" w14:textId="1B083FE4"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・古典芸能とはどのようなものか</w:t>
            </w:r>
            <w:r w:rsidR="00B92C0C">
              <w:rPr>
                <w:rFonts w:ascii="ＭＳ 明朝" w:eastAsia="ＭＳ 明朝" w:hAnsi="ＭＳ 明朝" w:hint="eastAsia"/>
                <w:sz w:val="18"/>
              </w:rPr>
              <w:t>、</w:t>
            </w:r>
            <w:r>
              <w:rPr>
                <w:rFonts w:ascii="ＭＳ 明朝" w:eastAsia="ＭＳ 明朝" w:hAnsi="ＭＳ 明朝" w:hint="eastAsia"/>
                <w:sz w:val="18"/>
              </w:rPr>
              <w:t>理解していない。</w:t>
            </w:r>
          </w:p>
        </w:tc>
      </w:tr>
      <w:tr w:rsidR="00A94A15" w14:paraId="42A8D008" w14:textId="77777777" w:rsidTr="00A94A15">
        <w:trPr>
          <w:gridAfter w:val="1"/>
          <w:wAfter w:w="8" w:type="dxa"/>
          <w:trHeight w:val="827"/>
        </w:trPr>
        <w:tc>
          <w:tcPr>
            <w:tcW w:w="846" w:type="dxa"/>
            <w:vMerge w:val="restart"/>
            <w:shd w:val="clear" w:color="auto" w:fill="D9D9D9" w:themeFill="background1" w:themeFillShade="D9"/>
            <w:textDirection w:val="tbRlV"/>
            <w:vAlign w:val="center"/>
          </w:tcPr>
          <w:p w14:paraId="37E7D551" w14:textId="77777777" w:rsidR="00A94A15" w:rsidRPr="00DD77DE" w:rsidRDefault="00A94A15" w:rsidP="00A94A1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3EF56FF" w14:textId="77777777" w:rsidR="00A94A15" w:rsidRDefault="00A94A15" w:rsidP="00A94A1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1FE954EC" w14:textId="77777777" w:rsidR="00A94A15" w:rsidRPr="00DD77DE" w:rsidRDefault="00A94A15" w:rsidP="00A94A1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556BA4DF" w14:textId="43208736" w:rsidR="00A94A15" w:rsidRPr="008B0CF5" w:rsidRDefault="00A94A15" w:rsidP="00A94A1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「能」「狂言」「人形浄瑠璃」「歌舞伎」の概略を理解し</w:t>
            </w:r>
            <w:r w:rsidR="00B92C0C">
              <w:rPr>
                <w:rFonts w:ascii="ＭＳ 明朝" w:eastAsia="ＭＳ 明朝" w:hAnsi="ＭＳ 明朝" w:hint="eastAsia"/>
                <w:sz w:val="18"/>
              </w:rPr>
              <w:t>、</w:t>
            </w:r>
            <w:r>
              <w:rPr>
                <w:rFonts w:ascii="ＭＳ 明朝" w:eastAsia="ＭＳ 明朝" w:hAnsi="ＭＳ 明朝" w:hint="eastAsia"/>
                <w:sz w:val="18"/>
              </w:rPr>
              <w:t>それぞれの内容を説明している。</w:t>
            </w:r>
          </w:p>
        </w:tc>
        <w:tc>
          <w:tcPr>
            <w:tcW w:w="4181" w:type="dxa"/>
          </w:tcPr>
          <w:p w14:paraId="1DA0CF43" w14:textId="77777777" w:rsidR="00A94A15" w:rsidRPr="000A0C45" w:rsidRDefault="00A94A15" w:rsidP="00A94A1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「能」「狂言」「人形浄瑠璃」「歌舞伎」の概略を理解している。</w:t>
            </w:r>
          </w:p>
        </w:tc>
        <w:tc>
          <w:tcPr>
            <w:tcW w:w="4179" w:type="dxa"/>
          </w:tcPr>
          <w:p w14:paraId="3D3C056C" w14:textId="77777777" w:rsidR="00A94A15" w:rsidRPr="008B0CF5" w:rsidRDefault="00A94A15" w:rsidP="00A94A1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「能」「狂言」「人形浄瑠璃」「歌舞伎」の概略を理解していない。</w:t>
            </w:r>
          </w:p>
        </w:tc>
      </w:tr>
      <w:tr w:rsidR="00A94A15" w:rsidRPr="00127B3C" w14:paraId="3282F9AB" w14:textId="77777777" w:rsidTr="00A94A15">
        <w:trPr>
          <w:gridAfter w:val="1"/>
          <w:wAfter w:w="8" w:type="dxa"/>
        </w:trPr>
        <w:tc>
          <w:tcPr>
            <w:tcW w:w="846" w:type="dxa"/>
            <w:vMerge/>
            <w:shd w:val="clear" w:color="auto" w:fill="D9D9D9" w:themeFill="background1" w:themeFillShade="D9"/>
            <w:textDirection w:val="tbRlV"/>
            <w:vAlign w:val="center"/>
          </w:tcPr>
          <w:p w14:paraId="6141ADE7" w14:textId="77777777" w:rsidR="00A94A15" w:rsidRPr="00DD77DE" w:rsidRDefault="00A94A15" w:rsidP="00A94A1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B95F72" w14:textId="77777777" w:rsidR="00A94A15" w:rsidRPr="00A87F5E" w:rsidRDefault="00A94A15" w:rsidP="00A94A15">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758F5ACC" w14:textId="77777777" w:rsidR="00A94A15" w:rsidRPr="00A87F5E" w:rsidRDefault="00A94A15" w:rsidP="00A94A1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179B41C4" w14:textId="77777777" w:rsidR="00A94A15" w:rsidRPr="00A87F5E" w:rsidRDefault="00A94A15" w:rsidP="00A94A15">
            <w:pPr>
              <w:widowControl/>
              <w:rPr>
                <w:rFonts w:ascii="ＭＳ ゴシック" w:eastAsia="ＭＳ ゴシック" w:hAnsi="ＭＳ ゴシック"/>
                <w:sz w:val="20"/>
              </w:rPr>
            </w:pPr>
          </w:p>
        </w:tc>
        <w:tc>
          <w:tcPr>
            <w:tcW w:w="4181" w:type="dxa"/>
          </w:tcPr>
          <w:p w14:paraId="3A36C735" w14:textId="6930AA89" w:rsidR="00A94A15" w:rsidRPr="00A87F5E"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・古典芸能について理解し</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2850F46" w14:textId="244AA174" w:rsidR="00A94A15" w:rsidRPr="00295D23"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・古典芸能について理解し</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25A7D429" w14:textId="1AC566A2" w:rsidR="00A94A15" w:rsidRPr="00DE4BFD" w:rsidRDefault="00A94A15" w:rsidP="00A94A15">
            <w:pPr>
              <w:ind w:left="180" w:hangingChars="100" w:hanging="180"/>
              <w:rPr>
                <w:rFonts w:ascii="ＭＳ 明朝" w:eastAsia="ＭＳ 明朝" w:hAnsi="ＭＳ 明朝"/>
                <w:sz w:val="18"/>
              </w:rPr>
            </w:pPr>
            <w:r w:rsidRPr="00465669">
              <w:rPr>
                <w:rFonts w:ascii="ＭＳ 明朝" w:eastAsia="ＭＳ 明朝" w:hAnsi="ＭＳ 明朝" w:hint="eastAsia"/>
                <w:sz w:val="18"/>
              </w:rPr>
              <w:t>・古典芸能について理解し</w:t>
            </w:r>
            <w:r w:rsidR="00B92C0C">
              <w:rPr>
                <w:rFonts w:ascii="ＭＳ 明朝" w:eastAsia="ＭＳ 明朝" w:hAnsi="ＭＳ 明朝" w:hint="eastAsia"/>
                <w:sz w:val="18"/>
              </w:rPr>
              <w:t>、</w:t>
            </w:r>
            <w:r w:rsidRPr="00465669">
              <w:rPr>
                <w:rFonts w:ascii="ＭＳ 明朝" w:eastAsia="ＭＳ 明朝" w:hAnsi="ＭＳ 明朝" w:hint="eastAsia"/>
                <w:sz w:val="18"/>
              </w:rPr>
              <w:t>自分の</w:t>
            </w:r>
            <w:r>
              <w:rPr>
                <w:rFonts w:ascii="ＭＳ 明朝" w:eastAsia="ＭＳ 明朝" w:hAnsi="ＭＳ 明朝" w:hint="eastAsia"/>
                <w:sz w:val="18"/>
              </w:rPr>
              <w:t>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A94A15" w14:paraId="70317F1E" w14:textId="77777777" w:rsidTr="00A94A15">
        <w:trPr>
          <w:gridAfter w:val="1"/>
          <w:wAfter w:w="8" w:type="dxa"/>
          <w:cantSplit/>
          <w:trHeight w:val="1287"/>
        </w:trPr>
        <w:tc>
          <w:tcPr>
            <w:tcW w:w="846" w:type="dxa"/>
            <w:shd w:val="clear" w:color="auto" w:fill="D9D9D9" w:themeFill="background1" w:themeFillShade="D9"/>
            <w:textDirection w:val="tbRlV"/>
            <w:vAlign w:val="center"/>
          </w:tcPr>
          <w:p w14:paraId="65B0E79D" w14:textId="77777777" w:rsidR="00A94A15" w:rsidRPr="00A87F5E" w:rsidRDefault="00A94A15" w:rsidP="00A94A1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EB271B6" w14:textId="77777777" w:rsidR="00A94A15" w:rsidRPr="00A87F5E" w:rsidRDefault="00A94A15" w:rsidP="00A94A1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EC140BD" w14:textId="77777777" w:rsidR="00A94A15" w:rsidRPr="00A87F5E" w:rsidRDefault="00A94A15" w:rsidP="00A94A1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DD6289" w14:textId="77777777" w:rsidR="00A94A15" w:rsidRPr="00A87F5E" w:rsidRDefault="00A94A15" w:rsidP="00A94A15">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w:t>
            </w:r>
          </w:p>
        </w:tc>
        <w:tc>
          <w:tcPr>
            <w:tcW w:w="4181" w:type="dxa"/>
          </w:tcPr>
          <w:p w14:paraId="3619ED60" w14:textId="53B524BC"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・自分が興味を持った古典芸能について調べ</w:t>
            </w:r>
            <w:r w:rsidR="00B92C0C">
              <w:rPr>
                <w:rFonts w:ascii="ＭＳ 明朝" w:eastAsia="ＭＳ 明朝" w:hAnsi="ＭＳ 明朝" w:hint="eastAsia"/>
                <w:sz w:val="18"/>
              </w:rPr>
              <w:t>、</w:t>
            </w:r>
            <w:r>
              <w:rPr>
                <w:rFonts w:ascii="ＭＳ 明朝" w:eastAsia="ＭＳ 明朝" w:hAnsi="ＭＳ 明朝" w:hint="eastAsia"/>
                <w:sz w:val="18"/>
              </w:rPr>
              <w:t>その上で自分の考えをレポートにまとめようとしている。</w:t>
            </w:r>
          </w:p>
        </w:tc>
        <w:tc>
          <w:tcPr>
            <w:tcW w:w="4181" w:type="dxa"/>
          </w:tcPr>
          <w:p w14:paraId="1BB439EB" w14:textId="600F495E"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・自分が興味を持った古典芸能について調べ</w:t>
            </w:r>
            <w:r w:rsidR="00B92C0C">
              <w:rPr>
                <w:rFonts w:ascii="ＭＳ 明朝" w:eastAsia="ＭＳ 明朝" w:hAnsi="ＭＳ 明朝" w:hint="eastAsia"/>
                <w:sz w:val="18"/>
              </w:rPr>
              <w:t>、</w:t>
            </w:r>
            <w:r>
              <w:rPr>
                <w:rFonts w:ascii="ＭＳ 明朝" w:eastAsia="ＭＳ 明朝" w:hAnsi="ＭＳ 明朝" w:hint="eastAsia"/>
                <w:sz w:val="18"/>
              </w:rPr>
              <w:t>レポートにまとめようとしている。</w:t>
            </w:r>
          </w:p>
        </w:tc>
        <w:tc>
          <w:tcPr>
            <w:tcW w:w="4179" w:type="dxa"/>
          </w:tcPr>
          <w:p w14:paraId="6C1EAF21" w14:textId="23E42B56" w:rsidR="00A94A15" w:rsidRPr="007855BB" w:rsidRDefault="00A94A15" w:rsidP="00A94A15">
            <w:pPr>
              <w:widowControl/>
              <w:ind w:left="180" w:hangingChars="100" w:hanging="180"/>
              <w:jc w:val="left"/>
              <w:rPr>
                <w:rFonts w:ascii="ＭＳ 明朝" w:eastAsia="ＭＳ 明朝" w:hAnsi="ＭＳ 明朝"/>
                <w:sz w:val="18"/>
              </w:rPr>
            </w:pPr>
            <w:r w:rsidRPr="00D90EBA">
              <w:rPr>
                <w:rFonts w:ascii="ＭＳ 明朝" w:eastAsia="ＭＳ 明朝" w:hAnsi="ＭＳ 明朝" w:hint="eastAsia"/>
                <w:sz w:val="18"/>
              </w:rPr>
              <w:t>・自分が興味を持った古典芸能について調べ</w:t>
            </w:r>
            <w:r w:rsidR="00B92C0C">
              <w:rPr>
                <w:rFonts w:ascii="ＭＳ 明朝" w:eastAsia="ＭＳ 明朝" w:hAnsi="ＭＳ 明朝" w:hint="eastAsia"/>
                <w:sz w:val="18"/>
              </w:rPr>
              <w:t>、</w:t>
            </w:r>
            <w:r w:rsidRPr="00D90EBA">
              <w:rPr>
                <w:rFonts w:ascii="ＭＳ 明朝" w:eastAsia="ＭＳ 明朝" w:hAnsi="ＭＳ 明朝" w:hint="eastAsia"/>
                <w:sz w:val="18"/>
              </w:rPr>
              <w:t>レポートにまとめようとしていない。</w:t>
            </w:r>
          </w:p>
        </w:tc>
      </w:tr>
    </w:tbl>
    <w:p w14:paraId="35E6A519" w14:textId="77777777" w:rsidR="00A94A15" w:rsidRDefault="00A94A15" w:rsidP="00A94A15">
      <w:pPr>
        <w:rPr>
          <w:rFonts w:ascii="ＭＳ ゴシック" w:eastAsia="ＭＳ ゴシック" w:hAnsi="ＭＳ ゴシック"/>
        </w:rPr>
      </w:pPr>
    </w:p>
    <w:p w14:paraId="00794F2A" w14:textId="77777777" w:rsidR="00A94A15" w:rsidRDefault="00A94A15">
      <w:pPr>
        <w:widowControl/>
        <w:jc w:val="left"/>
        <w:rPr>
          <w:rFonts w:ascii="ＭＳ ゴシック" w:eastAsia="ＭＳ ゴシック" w:hAnsi="ＭＳ ゴシック"/>
        </w:rPr>
      </w:pPr>
      <w:r>
        <w:rPr>
          <w:rFonts w:ascii="ＭＳ ゴシック" w:eastAsia="ＭＳ ゴシック" w:hAnsi="ＭＳ ゴシック"/>
        </w:rPr>
        <w:br w:type="page"/>
      </w:r>
    </w:p>
    <w:p w14:paraId="4519C3CA" w14:textId="7A802051" w:rsidR="007228FD" w:rsidRPr="00025F40" w:rsidRDefault="007228FD" w:rsidP="00722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Pr>
          <w:rFonts w:ascii="ＭＳ ゴシック" w:eastAsia="ＭＳ ゴシック" w:hAnsi="ＭＳ ゴシック" w:hint="eastAsia"/>
        </w:rPr>
        <w:t>文体の変遷</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28FD" w14:paraId="7657159C" w14:textId="77777777" w:rsidTr="007228FD">
        <w:trPr>
          <w:trHeight w:val="510"/>
        </w:trPr>
        <w:tc>
          <w:tcPr>
            <w:tcW w:w="2687" w:type="dxa"/>
            <w:gridSpan w:val="2"/>
            <w:shd w:val="clear" w:color="auto" w:fill="D9D9D9" w:themeFill="background1" w:themeFillShade="D9"/>
            <w:vAlign w:val="center"/>
          </w:tcPr>
          <w:p w14:paraId="0878F7B9"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23C437CB"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99D3A71"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FD7D6C4"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28FD" w14:paraId="4DDD5EA3" w14:textId="77777777" w:rsidTr="007228FD">
        <w:trPr>
          <w:gridAfter w:val="1"/>
          <w:wAfter w:w="8" w:type="dxa"/>
          <w:trHeight w:val="58"/>
        </w:trPr>
        <w:tc>
          <w:tcPr>
            <w:tcW w:w="846" w:type="dxa"/>
            <w:vMerge w:val="restart"/>
            <w:shd w:val="clear" w:color="auto" w:fill="D9D9D9" w:themeFill="background1" w:themeFillShade="D9"/>
            <w:textDirection w:val="tbRlV"/>
            <w:vAlign w:val="center"/>
          </w:tcPr>
          <w:p w14:paraId="05E4FDE8" w14:textId="77777777" w:rsidR="007228FD" w:rsidRPr="00DD77DE" w:rsidRDefault="007228FD" w:rsidP="007228F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CED670D"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7A973948" w14:textId="77777777" w:rsidR="007228FD" w:rsidRPr="00DD77DE" w:rsidRDefault="007228FD" w:rsidP="007228FD">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181" w:type="dxa"/>
          </w:tcPr>
          <w:p w14:paraId="167D7E03" w14:textId="13AFA582"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w:t>
            </w:r>
            <w:r w:rsidR="00B92C0C">
              <w:rPr>
                <w:rFonts w:ascii="ＭＳ 明朝" w:eastAsia="ＭＳ 明朝" w:hAnsi="ＭＳ 明朝" w:hint="eastAsia"/>
                <w:sz w:val="18"/>
              </w:rPr>
              <w:t>、</w:t>
            </w:r>
            <w:r>
              <w:rPr>
                <w:rFonts w:ascii="ＭＳ 明朝" w:eastAsia="ＭＳ 明朝" w:hAnsi="ＭＳ 明朝" w:hint="eastAsia"/>
                <w:sz w:val="18"/>
              </w:rPr>
              <w:t>仮名文字の成立などについて理解し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758007F" w14:textId="79ED27FB"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w:t>
            </w:r>
            <w:r w:rsidR="00B92C0C">
              <w:rPr>
                <w:rFonts w:ascii="ＭＳ 明朝" w:eastAsia="ＭＳ 明朝" w:hAnsi="ＭＳ 明朝" w:hint="eastAsia"/>
                <w:sz w:val="18"/>
              </w:rPr>
              <w:t>、</w:t>
            </w:r>
            <w:r>
              <w:rPr>
                <w:rFonts w:ascii="ＭＳ 明朝" w:eastAsia="ＭＳ 明朝" w:hAnsi="ＭＳ 明朝" w:hint="eastAsia"/>
                <w:sz w:val="18"/>
              </w:rPr>
              <w:t>仮名文字の成立などについて理解している。</w:t>
            </w:r>
          </w:p>
        </w:tc>
        <w:tc>
          <w:tcPr>
            <w:tcW w:w="4179" w:type="dxa"/>
          </w:tcPr>
          <w:p w14:paraId="3617E5F3" w14:textId="697233A5"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w:t>
            </w:r>
            <w:r w:rsidR="00B92C0C">
              <w:rPr>
                <w:rFonts w:ascii="ＭＳ 明朝" w:eastAsia="ＭＳ 明朝" w:hAnsi="ＭＳ 明朝" w:hint="eastAsia"/>
                <w:sz w:val="18"/>
              </w:rPr>
              <w:t>、</w:t>
            </w:r>
            <w:r>
              <w:rPr>
                <w:rFonts w:ascii="ＭＳ 明朝" w:eastAsia="ＭＳ 明朝" w:hAnsi="ＭＳ 明朝" w:hint="eastAsia"/>
                <w:sz w:val="18"/>
              </w:rPr>
              <w:t>仮名文字の成立などについて理解していない。</w:t>
            </w:r>
          </w:p>
        </w:tc>
      </w:tr>
      <w:tr w:rsidR="007228FD" w14:paraId="6926CFF9" w14:textId="77777777" w:rsidTr="007228FD">
        <w:trPr>
          <w:gridAfter w:val="1"/>
          <w:wAfter w:w="8" w:type="dxa"/>
        </w:trPr>
        <w:tc>
          <w:tcPr>
            <w:tcW w:w="846" w:type="dxa"/>
            <w:vMerge/>
            <w:shd w:val="clear" w:color="auto" w:fill="D9D9D9" w:themeFill="background1" w:themeFillShade="D9"/>
            <w:textDirection w:val="tbRlV"/>
            <w:vAlign w:val="center"/>
          </w:tcPr>
          <w:p w14:paraId="4084785E"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0A903B"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②文体の変化</w:t>
            </w:r>
          </w:p>
          <w:p w14:paraId="714BF85A" w14:textId="77777777" w:rsidR="007228FD" w:rsidRPr="00393C2E" w:rsidRDefault="007228FD" w:rsidP="007228FD">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（２）オ</w:t>
            </w:r>
          </w:p>
        </w:tc>
        <w:tc>
          <w:tcPr>
            <w:tcW w:w="4181" w:type="dxa"/>
          </w:tcPr>
          <w:p w14:paraId="0A839B7F" w14:textId="34C8C740"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5F101EB"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・和漢混交文や言文一致体などの文体の変化について理解を深めている。</w:t>
            </w:r>
          </w:p>
        </w:tc>
        <w:tc>
          <w:tcPr>
            <w:tcW w:w="4179" w:type="dxa"/>
          </w:tcPr>
          <w:p w14:paraId="39E389B6"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・和漢混交文や言文一致体などの文体の変化について理解を深めていない。</w:t>
            </w:r>
          </w:p>
        </w:tc>
      </w:tr>
      <w:tr w:rsidR="007228FD" w14:paraId="71775558" w14:textId="77777777" w:rsidTr="007228FD">
        <w:trPr>
          <w:gridAfter w:val="1"/>
          <w:wAfter w:w="8" w:type="dxa"/>
          <w:trHeight w:val="307"/>
        </w:trPr>
        <w:tc>
          <w:tcPr>
            <w:tcW w:w="846" w:type="dxa"/>
            <w:vMerge w:val="restart"/>
            <w:shd w:val="clear" w:color="auto" w:fill="D9D9D9" w:themeFill="background1" w:themeFillShade="D9"/>
            <w:textDirection w:val="tbRlV"/>
            <w:vAlign w:val="center"/>
          </w:tcPr>
          <w:p w14:paraId="110580E4" w14:textId="77777777" w:rsidR="007228FD" w:rsidRPr="00DD77DE" w:rsidRDefault="007228FD" w:rsidP="007228F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B2E60DB"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5D46639C" w14:textId="77777777" w:rsidR="007228FD" w:rsidRPr="00DD77DE" w:rsidRDefault="007228FD" w:rsidP="007228F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70683E65" w14:textId="698D128E"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6A2EAA04" w14:textId="7F5039E8"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B3D4913" w14:textId="77777777"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漢字で日本の言葉を書き記すために積み重ねられてきた工夫について理解している。</w:t>
            </w:r>
          </w:p>
          <w:p w14:paraId="19292DC7" w14:textId="77777777" w:rsidR="007228FD" w:rsidRDefault="007228FD" w:rsidP="007228FD">
            <w:pPr>
              <w:widowControl/>
              <w:ind w:left="180" w:hangingChars="100" w:hanging="180"/>
              <w:jc w:val="left"/>
              <w:rPr>
                <w:rFonts w:ascii="ＭＳ 明朝" w:eastAsia="ＭＳ 明朝" w:hAnsi="ＭＳ 明朝"/>
                <w:sz w:val="18"/>
              </w:rPr>
            </w:pPr>
          </w:p>
          <w:p w14:paraId="5BCDF6E5" w14:textId="77777777" w:rsidR="007228FD" w:rsidRPr="000A0C45"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・「言文一致体」について理解している。</w:t>
            </w:r>
          </w:p>
        </w:tc>
        <w:tc>
          <w:tcPr>
            <w:tcW w:w="4179" w:type="dxa"/>
          </w:tcPr>
          <w:p w14:paraId="07859399" w14:textId="77777777"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漢字で日本の言葉を書き記すために積み重ねられてきた工夫について理解していない。</w:t>
            </w:r>
          </w:p>
          <w:p w14:paraId="2A7C1758" w14:textId="77777777" w:rsidR="007228FD" w:rsidRDefault="007228FD" w:rsidP="007228FD">
            <w:pPr>
              <w:widowControl/>
              <w:ind w:left="180" w:hangingChars="100" w:hanging="180"/>
              <w:jc w:val="left"/>
              <w:rPr>
                <w:rFonts w:ascii="ＭＳ 明朝" w:eastAsia="ＭＳ 明朝" w:hAnsi="ＭＳ 明朝"/>
                <w:sz w:val="18"/>
              </w:rPr>
            </w:pPr>
          </w:p>
          <w:p w14:paraId="75985EBC" w14:textId="77777777" w:rsidR="007228FD" w:rsidRPr="006C08A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・「言文一致体」について理解していない。</w:t>
            </w:r>
          </w:p>
        </w:tc>
      </w:tr>
      <w:tr w:rsidR="007228FD" w:rsidRPr="00127B3C" w14:paraId="0A203053" w14:textId="77777777" w:rsidTr="007228FD">
        <w:trPr>
          <w:gridAfter w:val="1"/>
          <w:wAfter w:w="8" w:type="dxa"/>
        </w:trPr>
        <w:tc>
          <w:tcPr>
            <w:tcW w:w="846" w:type="dxa"/>
            <w:vMerge/>
            <w:shd w:val="clear" w:color="auto" w:fill="D9D9D9" w:themeFill="background1" w:themeFillShade="D9"/>
            <w:textDirection w:val="tbRlV"/>
            <w:vAlign w:val="center"/>
          </w:tcPr>
          <w:p w14:paraId="0A120556"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636B29" w14:textId="77777777" w:rsidR="007228FD" w:rsidRPr="00A87F5E"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31130991" w14:textId="77777777" w:rsidR="007228FD" w:rsidRPr="00A87F5E" w:rsidRDefault="007228FD" w:rsidP="007228F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4262DB50" w14:textId="77777777" w:rsidR="007228FD" w:rsidRPr="00A87F5E" w:rsidRDefault="007228FD" w:rsidP="007228FD">
            <w:pPr>
              <w:widowControl/>
              <w:rPr>
                <w:rFonts w:ascii="ＭＳ ゴシック" w:eastAsia="ＭＳ ゴシック" w:hAnsi="ＭＳ ゴシック"/>
                <w:sz w:val="20"/>
              </w:rPr>
            </w:pPr>
          </w:p>
        </w:tc>
        <w:tc>
          <w:tcPr>
            <w:tcW w:w="4181" w:type="dxa"/>
          </w:tcPr>
          <w:p w14:paraId="65846B85" w14:textId="6681B7F6" w:rsidR="007228FD" w:rsidRPr="00A87F5E"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・それぞれの文章を読んで文体の変遷について理解し</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41DB6E4" w14:textId="7745868F" w:rsidR="007228FD" w:rsidRPr="00295D23"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・それぞれの文章を読んで文体の変遷について理解し</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22FE200C" w14:textId="4A30A56C" w:rsidR="007228FD" w:rsidRPr="00DE4BFD" w:rsidRDefault="007228FD" w:rsidP="007228FD">
            <w:pPr>
              <w:ind w:left="180" w:hangingChars="100" w:hanging="180"/>
              <w:rPr>
                <w:rFonts w:ascii="ＭＳ 明朝" w:eastAsia="ＭＳ 明朝" w:hAnsi="ＭＳ 明朝"/>
                <w:sz w:val="18"/>
              </w:rPr>
            </w:pPr>
            <w:r>
              <w:rPr>
                <w:rFonts w:ascii="ＭＳ 明朝" w:eastAsia="ＭＳ 明朝" w:hAnsi="ＭＳ 明朝" w:hint="eastAsia"/>
                <w:sz w:val="18"/>
              </w:rPr>
              <w:t>・それぞれの文章を読んで文体の変遷について理解し</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7228FD" w14:paraId="2EE3A951" w14:textId="77777777" w:rsidTr="007228FD">
        <w:trPr>
          <w:gridAfter w:val="1"/>
          <w:wAfter w:w="8" w:type="dxa"/>
          <w:cantSplit/>
          <w:trHeight w:val="1287"/>
        </w:trPr>
        <w:tc>
          <w:tcPr>
            <w:tcW w:w="846" w:type="dxa"/>
            <w:shd w:val="clear" w:color="auto" w:fill="D9D9D9" w:themeFill="background1" w:themeFillShade="D9"/>
            <w:textDirection w:val="tbRlV"/>
            <w:vAlign w:val="center"/>
          </w:tcPr>
          <w:p w14:paraId="0FEA89F7"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3BB89D8"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CA3F764" w14:textId="77777777" w:rsidR="007228FD" w:rsidRPr="00A87F5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567B96" w14:textId="77777777" w:rsidR="007228FD" w:rsidRPr="00A87F5E"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⑤考察・発表</w:t>
            </w:r>
          </w:p>
        </w:tc>
        <w:tc>
          <w:tcPr>
            <w:tcW w:w="4181" w:type="dxa"/>
          </w:tcPr>
          <w:p w14:paraId="05D0158B" w14:textId="0A9829B2"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・日本語の文体がどのように変化してきたかを考察して自分の考えを持ち</w:t>
            </w:r>
            <w:r w:rsidR="00B92C0C">
              <w:rPr>
                <w:rFonts w:ascii="ＭＳ 明朝" w:eastAsia="ＭＳ 明朝" w:hAnsi="ＭＳ 明朝" w:hint="eastAsia"/>
                <w:sz w:val="18"/>
              </w:rPr>
              <w:t>、</w:t>
            </w:r>
            <w:r>
              <w:rPr>
                <w:rFonts w:ascii="ＭＳ 明朝" w:eastAsia="ＭＳ 明朝" w:hAnsi="ＭＳ 明朝" w:hint="eastAsia"/>
                <w:sz w:val="18"/>
              </w:rPr>
              <w:t>それについて根拠をもって説明しようとしている。</w:t>
            </w:r>
          </w:p>
        </w:tc>
        <w:tc>
          <w:tcPr>
            <w:tcW w:w="4181" w:type="dxa"/>
          </w:tcPr>
          <w:p w14:paraId="1AD72647" w14:textId="111DB394"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w:t>
            </w:r>
            <w:r w:rsidR="00B92C0C">
              <w:rPr>
                <w:rFonts w:ascii="ＭＳ 明朝" w:eastAsia="ＭＳ 明朝" w:hAnsi="ＭＳ 明朝" w:hint="eastAsia"/>
                <w:sz w:val="18"/>
              </w:rPr>
              <w:t>、</w:t>
            </w:r>
            <w:r>
              <w:rPr>
                <w:rFonts w:ascii="ＭＳ 明朝" w:eastAsia="ＭＳ 明朝" w:hAnsi="ＭＳ 明朝" w:hint="eastAsia"/>
                <w:sz w:val="18"/>
              </w:rPr>
              <w:t>自分の考えを持とうとしている。</w:t>
            </w:r>
          </w:p>
        </w:tc>
        <w:tc>
          <w:tcPr>
            <w:tcW w:w="4179" w:type="dxa"/>
          </w:tcPr>
          <w:p w14:paraId="4AE42EC9"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・日本語の文体がどのように変化してきたかを考察したうえでの自分の考えを持とうとしていない。</w:t>
            </w:r>
          </w:p>
        </w:tc>
      </w:tr>
    </w:tbl>
    <w:p w14:paraId="6EE34929" w14:textId="77777777" w:rsidR="007228FD" w:rsidRDefault="007228FD" w:rsidP="007228FD">
      <w:pPr>
        <w:rPr>
          <w:rFonts w:ascii="ＭＳ ゴシック" w:eastAsia="ＭＳ ゴシック" w:hAnsi="ＭＳ ゴシック"/>
        </w:rPr>
      </w:pPr>
    </w:p>
    <w:p w14:paraId="72C03681" w14:textId="77777777" w:rsidR="007228FD" w:rsidRDefault="007228FD">
      <w:pPr>
        <w:widowControl/>
        <w:jc w:val="left"/>
        <w:rPr>
          <w:rFonts w:ascii="ＭＳ ゴシック" w:eastAsia="ＭＳ ゴシック" w:hAnsi="ＭＳ ゴシック"/>
        </w:rPr>
      </w:pPr>
      <w:r>
        <w:rPr>
          <w:rFonts w:ascii="ＭＳ ゴシック" w:eastAsia="ＭＳ ゴシック" w:hAnsi="ＭＳ ゴシック"/>
        </w:rPr>
        <w:br w:type="page"/>
      </w:r>
    </w:p>
    <w:p w14:paraId="6F0215C3" w14:textId="14952C23" w:rsidR="007228FD" w:rsidRPr="00025F40" w:rsidRDefault="007228FD" w:rsidP="00722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Pr>
          <w:rFonts w:ascii="ＭＳ ゴシック" w:eastAsia="ＭＳ ゴシック" w:hAnsi="ＭＳ ゴシック" w:hint="eastAsia"/>
        </w:rPr>
        <w:t>訓読の基本</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28FD" w14:paraId="28770A3A" w14:textId="77777777" w:rsidTr="007228FD">
        <w:trPr>
          <w:trHeight w:val="510"/>
        </w:trPr>
        <w:tc>
          <w:tcPr>
            <w:tcW w:w="2687" w:type="dxa"/>
            <w:gridSpan w:val="2"/>
            <w:shd w:val="clear" w:color="auto" w:fill="D9D9D9" w:themeFill="background1" w:themeFillShade="D9"/>
            <w:vAlign w:val="center"/>
          </w:tcPr>
          <w:p w14:paraId="3E09CD4E"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915FFBB"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C006CF7"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7613D3C"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28FD" w14:paraId="1651EC24" w14:textId="77777777" w:rsidTr="007228FD">
        <w:trPr>
          <w:gridAfter w:val="1"/>
          <w:wAfter w:w="8" w:type="dxa"/>
          <w:trHeight w:val="740"/>
        </w:trPr>
        <w:tc>
          <w:tcPr>
            <w:tcW w:w="846" w:type="dxa"/>
            <w:vMerge w:val="restart"/>
            <w:shd w:val="clear" w:color="auto" w:fill="D9D9D9" w:themeFill="background1" w:themeFillShade="D9"/>
            <w:textDirection w:val="tbRlV"/>
            <w:vAlign w:val="center"/>
          </w:tcPr>
          <w:p w14:paraId="79D02E54" w14:textId="77777777" w:rsidR="007228FD" w:rsidRPr="00DD77DE" w:rsidRDefault="007228FD" w:rsidP="007228F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28E55DC" w14:textId="55DE4D31" w:rsidR="007228FD" w:rsidRPr="00FB2A86" w:rsidRDefault="007228FD" w:rsidP="00FB2A86">
            <w:pPr>
              <w:pStyle w:val="af"/>
              <w:widowControl/>
              <w:numPr>
                <w:ilvl w:val="0"/>
                <w:numId w:val="1"/>
              </w:numPr>
              <w:ind w:leftChars="0"/>
              <w:rPr>
                <w:rFonts w:ascii="ＭＳ ゴシック" w:eastAsia="ＭＳ ゴシック" w:hAnsi="ＭＳ ゴシック"/>
                <w:sz w:val="20"/>
                <w:szCs w:val="20"/>
              </w:rPr>
            </w:pPr>
            <w:r w:rsidRPr="00FB2A86">
              <w:rPr>
                <w:rFonts w:ascii="ＭＳ ゴシック" w:eastAsia="ＭＳ ゴシック" w:hAnsi="ＭＳ ゴシック" w:hint="eastAsia"/>
                <w:sz w:val="20"/>
              </w:rPr>
              <w:t>文学史</w:t>
            </w:r>
            <w:r w:rsidRPr="00FB2A86">
              <w:rPr>
                <w:rFonts w:ascii="ＭＳ ゴシック" w:eastAsia="ＭＳ ゴシック" w:hAnsi="ＭＳ ゴシック" w:hint="eastAsia"/>
                <w:sz w:val="20"/>
                <w:szCs w:val="20"/>
                <w:bdr w:val="single" w:sz="4" w:space="0" w:color="auto"/>
              </w:rPr>
              <w:t>（１）ア</w:t>
            </w:r>
          </w:p>
        </w:tc>
        <w:tc>
          <w:tcPr>
            <w:tcW w:w="4181" w:type="dxa"/>
          </w:tcPr>
          <w:p w14:paraId="6980B0D0" w14:textId="12048E28" w:rsidR="007228FD" w:rsidRPr="003E6F4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w:t>
            </w:r>
            <w:r w:rsidR="00FB2A86">
              <w:rPr>
                <w:rFonts w:ascii="ＭＳ 明朝" w:eastAsia="ＭＳ 明朝" w:hAnsi="ＭＳ 明朝" w:hint="eastAsia"/>
                <w:sz w:val="18"/>
              </w:rPr>
              <w:t>漢詩・漢文の知識</w:t>
            </w:r>
            <w:r>
              <w:rPr>
                <w:rFonts w:ascii="ＭＳ 明朝" w:eastAsia="ＭＳ 明朝" w:hAnsi="ＭＳ 明朝" w:hint="eastAsia"/>
                <w:sz w:val="18"/>
              </w:rPr>
              <w:t>について確認し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90BF7E1" w14:textId="1D5280E1"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w:t>
            </w:r>
            <w:r w:rsidR="00FB2A86">
              <w:rPr>
                <w:rFonts w:ascii="ＭＳ 明朝" w:eastAsia="ＭＳ 明朝" w:hAnsi="ＭＳ 明朝" w:hint="eastAsia"/>
                <w:sz w:val="18"/>
              </w:rPr>
              <w:t>漢詩・漢文の知識について</w:t>
            </w:r>
            <w:r>
              <w:rPr>
                <w:rFonts w:ascii="ＭＳ 明朝" w:eastAsia="ＭＳ 明朝" w:hAnsi="ＭＳ 明朝" w:hint="eastAsia"/>
                <w:sz w:val="18"/>
              </w:rPr>
              <w:t>確認している。</w:t>
            </w:r>
          </w:p>
        </w:tc>
        <w:tc>
          <w:tcPr>
            <w:tcW w:w="4179" w:type="dxa"/>
          </w:tcPr>
          <w:p w14:paraId="2B311DD3" w14:textId="4F454CB2"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w:t>
            </w:r>
            <w:r w:rsidR="00FB2A86">
              <w:rPr>
                <w:rFonts w:ascii="ＭＳ 明朝" w:eastAsia="ＭＳ 明朝" w:hAnsi="ＭＳ 明朝" w:hint="eastAsia"/>
                <w:sz w:val="18"/>
              </w:rPr>
              <w:t>漢詩・漢文の知識について</w:t>
            </w:r>
            <w:r>
              <w:rPr>
                <w:rFonts w:ascii="ＭＳ 明朝" w:eastAsia="ＭＳ 明朝" w:hAnsi="ＭＳ 明朝" w:hint="eastAsia"/>
                <w:sz w:val="18"/>
              </w:rPr>
              <w:t>確認していない。</w:t>
            </w:r>
          </w:p>
        </w:tc>
      </w:tr>
      <w:tr w:rsidR="007228FD" w14:paraId="59ACABA8" w14:textId="77777777" w:rsidTr="007228FD">
        <w:trPr>
          <w:gridAfter w:val="1"/>
          <w:wAfter w:w="8" w:type="dxa"/>
        </w:trPr>
        <w:tc>
          <w:tcPr>
            <w:tcW w:w="846" w:type="dxa"/>
            <w:vMerge/>
            <w:shd w:val="clear" w:color="auto" w:fill="D9D9D9" w:themeFill="background1" w:themeFillShade="D9"/>
            <w:textDirection w:val="tbRlV"/>
            <w:vAlign w:val="center"/>
          </w:tcPr>
          <w:p w14:paraId="5FDCD54D"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EFDBF7" w14:textId="77777777" w:rsidR="007228FD" w:rsidRDefault="007228FD" w:rsidP="007228F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4DD66946" w14:textId="77777777" w:rsidR="007228FD" w:rsidRPr="00393C2E" w:rsidRDefault="007228FD" w:rsidP="007228FD">
            <w:pPr>
              <w:widowControl/>
              <w:ind w:leftChars="100" w:left="210" w:firstLineChars="100" w:firstLine="2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（１）ウエ</w:t>
            </w:r>
          </w:p>
        </w:tc>
        <w:tc>
          <w:tcPr>
            <w:tcW w:w="4181" w:type="dxa"/>
          </w:tcPr>
          <w:p w14:paraId="35917467" w14:textId="1BAD5571" w:rsidR="007228FD" w:rsidRPr="00734117"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282B6252" w14:textId="79847B4E"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2367A188" w14:textId="1A15A292" w:rsidR="007228FD" w:rsidRPr="00734117" w:rsidRDefault="007228FD" w:rsidP="007228FD">
            <w:pPr>
              <w:ind w:left="180" w:hangingChars="100" w:hanging="180"/>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7228FD" w14:paraId="6A811C72" w14:textId="77777777" w:rsidTr="007228FD">
        <w:trPr>
          <w:gridAfter w:val="1"/>
          <w:wAfter w:w="8" w:type="dxa"/>
        </w:trPr>
        <w:tc>
          <w:tcPr>
            <w:tcW w:w="846" w:type="dxa"/>
            <w:vMerge/>
            <w:shd w:val="clear" w:color="auto" w:fill="D9D9D9" w:themeFill="background1" w:themeFillShade="D9"/>
            <w:textDirection w:val="tbRlV"/>
            <w:vAlign w:val="center"/>
          </w:tcPr>
          <w:p w14:paraId="50423049"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433BB6"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③外国の文化との関係理解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2C566AC4" w14:textId="5EE600C0" w:rsidR="007228FD" w:rsidRPr="00663A3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w:t>
            </w:r>
            <w:r w:rsidR="00B92C0C">
              <w:rPr>
                <w:rFonts w:ascii="ＭＳ 明朝" w:eastAsia="ＭＳ 明朝" w:hAnsi="ＭＳ 明朝" w:hint="eastAsia"/>
                <w:sz w:val="18"/>
              </w:rPr>
              <w:t>、</w:t>
            </w:r>
            <w:r>
              <w:rPr>
                <w:rFonts w:ascii="ＭＳ 明朝" w:eastAsia="ＭＳ 明朝" w:hAnsi="ＭＳ 明朝" w:hint="eastAsia"/>
                <w:sz w:val="18"/>
              </w:rPr>
              <w:t>訓読の仕組みが生まれた歴史について</w:t>
            </w:r>
            <w:r w:rsidR="00B92C0C">
              <w:rPr>
                <w:rFonts w:ascii="ＭＳ 明朝" w:eastAsia="ＭＳ 明朝" w:hAnsi="ＭＳ 明朝" w:hint="eastAsia"/>
                <w:sz w:val="18"/>
              </w:rPr>
              <w:t>、</w:t>
            </w:r>
            <w:r>
              <w:rPr>
                <w:rFonts w:ascii="ＭＳ 明朝" w:eastAsia="ＭＳ 明朝" w:hAnsi="ＭＳ 明朝" w:hint="eastAsia"/>
                <w:sz w:val="18"/>
              </w:rPr>
              <w:t>理解を深め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A4ABD25" w14:textId="76B510CF"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w:t>
            </w:r>
            <w:r w:rsidR="00B92C0C">
              <w:rPr>
                <w:rFonts w:ascii="ＭＳ 明朝" w:eastAsia="ＭＳ 明朝" w:hAnsi="ＭＳ 明朝" w:hint="eastAsia"/>
                <w:sz w:val="18"/>
              </w:rPr>
              <w:t>、</w:t>
            </w:r>
            <w:r>
              <w:rPr>
                <w:rFonts w:ascii="ＭＳ 明朝" w:eastAsia="ＭＳ 明朝" w:hAnsi="ＭＳ 明朝" w:hint="eastAsia"/>
                <w:sz w:val="18"/>
              </w:rPr>
              <w:t>訓読の仕組みが生まれた歴史について</w:t>
            </w:r>
            <w:r w:rsidR="00B92C0C">
              <w:rPr>
                <w:rFonts w:ascii="ＭＳ 明朝" w:eastAsia="ＭＳ 明朝" w:hAnsi="ＭＳ 明朝" w:hint="eastAsia"/>
                <w:sz w:val="18"/>
              </w:rPr>
              <w:t>、</w:t>
            </w:r>
            <w:r>
              <w:rPr>
                <w:rFonts w:ascii="ＭＳ 明朝" w:eastAsia="ＭＳ 明朝" w:hAnsi="ＭＳ 明朝" w:hint="eastAsia"/>
                <w:sz w:val="18"/>
              </w:rPr>
              <w:t>理解を深めている。</w:t>
            </w:r>
          </w:p>
        </w:tc>
        <w:tc>
          <w:tcPr>
            <w:tcW w:w="4179" w:type="dxa"/>
          </w:tcPr>
          <w:p w14:paraId="7046E30B" w14:textId="00220179" w:rsidR="007228FD" w:rsidRPr="00AC5B8C"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w:t>
            </w:r>
            <w:r w:rsidR="00B92C0C">
              <w:rPr>
                <w:rFonts w:ascii="ＭＳ 明朝" w:eastAsia="ＭＳ 明朝" w:hAnsi="ＭＳ 明朝" w:hint="eastAsia"/>
                <w:sz w:val="18"/>
              </w:rPr>
              <w:t>、</w:t>
            </w:r>
            <w:r>
              <w:rPr>
                <w:rFonts w:ascii="ＭＳ 明朝" w:eastAsia="ＭＳ 明朝" w:hAnsi="ＭＳ 明朝" w:hint="eastAsia"/>
                <w:sz w:val="18"/>
              </w:rPr>
              <w:t>訓読の仕組みが生まれた歴史について</w:t>
            </w:r>
            <w:r w:rsidR="00B92C0C">
              <w:rPr>
                <w:rFonts w:ascii="ＭＳ 明朝" w:eastAsia="ＭＳ 明朝" w:hAnsi="ＭＳ 明朝" w:hint="eastAsia"/>
                <w:sz w:val="18"/>
              </w:rPr>
              <w:t>、</w:t>
            </w:r>
            <w:r>
              <w:rPr>
                <w:rFonts w:ascii="ＭＳ 明朝" w:eastAsia="ＭＳ 明朝" w:hAnsi="ＭＳ 明朝" w:hint="eastAsia"/>
                <w:sz w:val="18"/>
              </w:rPr>
              <w:t>理解を深めていない。</w:t>
            </w:r>
          </w:p>
        </w:tc>
      </w:tr>
      <w:tr w:rsidR="007228FD" w14:paraId="5BB26065" w14:textId="77777777" w:rsidTr="007228FD">
        <w:trPr>
          <w:gridAfter w:val="1"/>
          <w:wAfter w:w="8" w:type="dxa"/>
        </w:trPr>
        <w:tc>
          <w:tcPr>
            <w:tcW w:w="846" w:type="dxa"/>
            <w:vMerge/>
            <w:shd w:val="clear" w:color="auto" w:fill="D9D9D9" w:themeFill="background1" w:themeFillShade="D9"/>
            <w:textDirection w:val="tbRlV"/>
            <w:vAlign w:val="center"/>
          </w:tcPr>
          <w:p w14:paraId="762D4090" w14:textId="77777777" w:rsidR="007228FD" w:rsidRPr="00DD77D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12DDE2" w14:textId="77777777" w:rsidR="007228FD" w:rsidRDefault="007228FD" w:rsidP="007228F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④訓読のきまり・書き下し文</w:t>
            </w:r>
          </w:p>
          <w:p w14:paraId="0BD6ED76" w14:textId="77777777" w:rsidR="007228FD" w:rsidRDefault="007228FD" w:rsidP="007228FD">
            <w:pPr>
              <w:widowControl/>
              <w:ind w:firstLineChars="200" w:firstLine="400"/>
              <w:rPr>
                <w:rFonts w:ascii="ＭＳ ゴシック" w:eastAsia="ＭＳ ゴシック" w:hAnsi="ＭＳ ゴシック"/>
                <w:sz w:val="20"/>
              </w:rPr>
            </w:pPr>
            <w:r w:rsidRPr="007823F1">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（２）ウ</w:t>
            </w:r>
          </w:p>
        </w:tc>
        <w:tc>
          <w:tcPr>
            <w:tcW w:w="4181" w:type="dxa"/>
          </w:tcPr>
          <w:p w14:paraId="4F6090D9"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w:t>
            </w:r>
          </w:p>
          <w:p w14:paraId="46A1AB86" w14:textId="7DEB77A8"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433E1397" w14:textId="20F03106"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w:t>
            </w:r>
            <w:r w:rsidR="00B92C0C">
              <w:rPr>
                <w:rFonts w:ascii="ＭＳ 明朝" w:eastAsia="ＭＳ 明朝" w:hAnsi="ＭＳ 明朝" w:hint="eastAsia"/>
                <w:sz w:val="18"/>
              </w:rPr>
              <w:t>、</w:t>
            </w:r>
            <w:r>
              <w:rPr>
                <w:rFonts w:ascii="ＭＳ 明朝" w:eastAsia="ＭＳ 明朝" w:hAnsi="ＭＳ 明朝" w:hint="eastAsia"/>
                <w:sz w:val="18"/>
              </w:rPr>
              <w:t>さらに教科書に示されている以外の熟語にも応用している。</w:t>
            </w:r>
          </w:p>
          <w:p w14:paraId="3F824E83" w14:textId="3894F2E5" w:rsidR="007228FD" w:rsidRPr="00240620"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w:t>
            </w:r>
            <w:r w:rsidR="00B92C0C">
              <w:rPr>
                <w:rFonts w:ascii="ＭＳ 明朝" w:eastAsia="ＭＳ 明朝" w:hAnsi="ＭＳ 明朝" w:hint="eastAsia"/>
                <w:sz w:val="18"/>
              </w:rPr>
              <w:t>、</w:t>
            </w:r>
            <w:r w:rsidRPr="00240620">
              <w:rPr>
                <w:rFonts w:ascii="ＭＳ 明朝" w:eastAsia="ＭＳ 明朝" w:hAnsi="ＭＳ 明朝" w:hint="eastAsia"/>
                <w:sz w:val="18"/>
              </w:rPr>
              <w:t>その内容を説明している。</w:t>
            </w:r>
          </w:p>
          <w:p w14:paraId="050ADC72" w14:textId="6D038784" w:rsidR="007228FD" w:rsidRDefault="007228FD" w:rsidP="007228FD">
            <w:pPr>
              <w:widowControl/>
              <w:ind w:left="180" w:hangingChars="100" w:hanging="180"/>
              <w:jc w:val="left"/>
              <w:rPr>
                <w:rFonts w:ascii="ＭＳ 明朝" w:eastAsia="ＭＳ 明朝" w:hAnsi="ＭＳ 明朝"/>
                <w:sz w:val="18"/>
              </w:rPr>
            </w:pPr>
            <w:r w:rsidRPr="00240620">
              <w:rPr>
                <w:rFonts w:ascii="ＭＳ 明朝" w:eastAsia="ＭＳ 明朝" w:hAnsi="ＭＳ 明朝" w:hint="eastAsia"/>
                <w:sz w:val="18"/>
              </w:rPr>
              <w:t>・漢文の基本的な構造に慣れて的確な訓点を施し</w:t>
            </w:r>
            <w:r w:rsidR="00B92C0C">
              <w:rPr>
                <w:rFonts w:ascii="ＭＳ 明朝" w:eastAsia="ＭＳ 明朝" w:hAnsi="ＭＳ 明朝" w:hint="eastAsia"/>
                <w:sz w:val="18"/>
              </w:rPr>
              <w:t>、</w:t>
            </w:r>
            <w:r w:rsidRPr="00240620">
              <w:rPr>
                <w:rFonts w:ascii="ＭＳ 明朝" w:eastAsia="ＭＳ 明朝" w:hAnsi="ＭＳ 明朝" w:hint="eastAsia"/>
                <w:sz w:val="18"/>
              </w:rPr>
              <w:t>さらに教科書に示されている以外の熟語にも応用している。</w:t>
            </w:r>
          </w:p>
          <w:p w14:paraId="0CB7C7A0"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【格言】</w:t>
            </w:r>
          </w:p>
          <w:p w14:paraId="0172002C"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・訓点に従って漢文を正確に読んでいる。</w:t>
            </w:r>
          </w:p>
          <w:p w14:paraId="0D7D508F" w14:textId="56CB3598" w:rsidR="007228FD" w:rsidRDefault="007228FD" w:rsidP="007228FD">
            <w:pPr>
              <w:ind w:left="180" w:hangingChars="100" w:hanging="180"/>
              <w:rPr>
                <w:rFonts w:ascii="ＭＳ 明朝" w:eastAsia="ＭＳ 明朝" w:hAnsi="ＭＳ 明朝"/>
                <w:sz w:val="18"/>
              </w:rPr>
            </w:pPr>
            <w:r>
              <w:rPr>
                <w:rFonts w:ascii="ＭＳ 明朝" w:eastAsia="ＭＳ 明朝" w:hAnsi="ＭＳ 明朝" w:hint="eastAsia"/>
                <w:sz w:val="18"/>
              </w:rPr>
              <w:t>・返読文字・</w:t>
            </w:r>
            <w:r w:rsidRPr="00240620">
              <w:rPr>
                <w:rFonts w:ascii="ＭＳ 明朝" w:eastAsia="ＭＳ 明朝" w:hAnsi="ＭＳ 明朝" w:hint="eastAsia"/>
                <w:sz w:val="18"/>
              </w:rPr>
              <w:t>返り点</w:t>
            </w:r>
            <w:r>
              <w:rPr>
                <w:rFonts w:ascii="ＭＳ 明朝" w:eastAsia="ＭＳ 明朝" w:hAnsi="ＭＳ 明朝" w:hint="eastAsia"/>
                <w:sz w:val="18"/>
              </w:rPr>
              <w:t>・助字・置き字の用法について知識を身につけ</w:t>
            </w:r>
            <w:r w:rsidR="00B92C0C">
              <w:rPr>
                <w:rFonts w:ascii="ＭＳ 明朝" w:eastAsia="ＭＳ 明朝" w:hAnsi="ＭＳ 明朝" w:hint="eastAsia"/>
                <w:sz w:val="18"/>
              </w:rPr>
              <w:t>、</w:t>
            </w:r>
            <w:r>
              <w:rPr>
                <w:rFonts w:ascii="ＭＳ 明朝" w:eastAsia="ＭＳ 明朝" w:hAnsi="ＭＳ 明朝" w:hint="eastAsia"/>
                <w:sz w:val="18"/>
              </w:rPr>
              <w:t>正しく書き下し文に直すとともに</w:t>
            </w:r>
            <w:r w:rsidR="00B92C0C">
              <w:rPr>
                <w:rFonts w:ascii="ＭＳ 明朝" w:eastAsia="ＭＳ 明朝" w:hAnsi="ＭＳ 明朝" w:hint="eastAsia"/>
                <w:sz w:val="18"/>
              </w:rPr>
              <w:t>、</w:t>
            </w:r>
            <w:r w:rsidRPr="00240620">
              <w:rPr>
                <w:rFonts w:ascii="ＭＳ 明朝" w:eastAsia="ＭＳ 明朝" w:hAnsi="ＭＳ 明朝" w:hint="eastAsia"/>
                <w:sz w:val="18"/>
              </w:rPr>
              <w:t>さらに教科書に示されている以外の</w:t>
            </w:r>
            <w:r>
              <w:rPr>
                <w:rFonts w:ascii="ＭＳ 明朝" w:eastAsia="ＭＳ 明朝" w:hAnsi="ＭＳ 明朝" w:hint="eastAsia"/>
                <w:sz w:val="18"/>
              </w:rPr>
              <w:t>漢</w:t>
            </w:r>
            <w:r>
              <w:rPr>
                <w:rFonts w:ascii="ＭＳ 明朝" w:eastAsia="ＭＳ 明朝" w:hAnsi="ＭＳ 明朝" w:hint="eastAsia"/>
                <w:sz w:val="18"/>
              </w:rPr>
              <w:lastRenderedPageBreak/>
              <w:t>文</w:t>
            </w:r>
            <w:r w:rsidRPr="00240620">
              <w:rPr>
                <w:rFonts w:ascii="ＭＳ 明朝" w:eastAsia="ＭＳ 明朝" w:hAnsi="ＭＳ 明朝" w:hint="eastAsia"/>
                <w:sz w:val="18"/>
              </w:rPr>
              <w:t>にも応用している。</w:t>
            </w:r>
          </w:p>
          <w:p w14:paraId="1B8836C0" w14:textId="7A48EBF3" w:rsidR="007228FD" w:rsidRDefault="007228FD" w:rsidP="007228FD">
            <w:pPr>
              <w:rPr>
                <w:rFonts w:ascii="ＭＳ 明朝" w:eastAsia="ＭＳ 明朝" w:hAnsi="ＭＳ 明朝"/>
                <w:sz w:val="18"/>
              </w:rPr>
            </w:pPr>
            <w:r>
              <w:rPr>
                <w:rFonts w:ascii="ＭＳ 明朝" w:eastAsia="ＭＳ 明朝" w:hAnsi="ＭＳ 明朝" w:hint="eastAsia"/>
                <w:sz w:val="18"/>
              </w:rPr>
              <w:t>・漢文の意味を考えて</w:t>
            </w:r>
            <w:r w:rsidR="00B92C0C">
              <w:rPr>
                <w:rFonts w:ascii="ＭＳ 明朝" w:eastAsia="ＭＳ 明朝" w:hAnsi="ＭＳ 明朝" w:hint="eastAsia"/>
                <w:sz w:val="18"/>
              </w:rPr>
              <w:t>、</w:t>
            </w:r>
            <w:r>
              <w:rPr>
                <w:rFonts w:ascii="ＭＳ 明朝" w:eastAsia="ＭＳ 明朝" w:hAnsi="ＭＳ 明朝" w:hint="eastAsia"/>
                <w:sz w:val="18"/>
              </w:rPr>
              <w:t>訓点を正確に施している。</w:t>
            </w:r>
          </w:p>
          <w:p w14:paraId="53A91697" w14:textId="2E70A9F5"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w:t>
            </w:r>
          </w:p>
          <w:p w14:paraId="18D46ED8" w14:textId="0020DEEA" w:rsidR="007228FD" w:rsidRDefault="007228FD" w:rsidP="007228FD">
            <w:pPr>
              <w:rPr>
                <w:rFonts w:ascii="ＭＳ 明朝" w:eastAsia="ＭＳ 明朝" w:hAnsi="ＭＳ 明朝"/>
                <w:sz w:val="18"/>
              </w:rPr>
            </w:pPr>
            <w:r>
              <w:rPr>
                <w:rFonts w:ascii="ＭＳ 明朝" w:eastAsia="ＭＳ 明朝" w:hAnsi="ＭＳ 明朝" w:hint="eastAsia"/>
                <w:sz w:val="18"/>
              </w:rPr>
              <w:t>・再読文字の用法を理解し</w:t>
            </w:r>
            <w:r w:rsidR="00B92C0C">
              <w:rPr>
                <w:rFonts w:ascii="ＭＳ 明朝" w:eastAsia="ＭＳ 明朝" w:hAnsi="ＭＳ 明朝" w:hint="eastAsia"/>
                <w:sz w:val="18"/>
              </w:rPr>
              <w:t>、</w:t>
            </w:r>
            <w:r>
              <w:rPr>
                <w:rFonts w:ascii="ＭＳ 明朝" w:eastAsia="ＭＳ 明朝" w:hAnsi="ＭＳ 明朝" w:hint="eastAsia"/>
                <w:sz w:val="18"/>
              </w:rPr>
              <w:t>正確に訓読している。</w:t>
            </w:r>
          </w:p>
          <w:p w14:paraId="28AD174E" w14:textId="31BF5E0A"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・再読文字を含む漢文を正確に読み</w:t>
            </w:r>
            <w:r w:rsidR="00B92C0C">
              <w:rPr>
                <w:rFonts w:ascii="ＭＳ 明朝" w:eastAsia="ＭＳ 明朝" w:hAnsi="ＭＳ 明朝" w:hint="eastAsia"/>
                <w:sz w:val="18"/>
              </w:rPr>
              <w:t>、</w:t>
            </w:r>
            <w:r>
              <w:rPr>
                <w:rFonts w:ascii="ＭＳ 明朝" w:eastAsia="ＭＳ 明朝" w:hAnsi="ＭＳ 明朝" w:hint="eastAsia"/>
                <w:sz w:val="18"/>
              </w:rPr>
              <w:t>正しく書き下し文に直すとともに</w:t>
            </w:r>
            <w:r w:rsidR="00B92C0C">
              <w:rPr>
                <w:rFonts w:ascii="ＭＳ 明朝" w:eastAsia="ＭＳ 明朝" w:hAnsi="ＭＳ 明朝" w:hint="eastAsia"/>
                <w:sz w:val="18"/>
              </w:rPr>
              <w:t>、</w:t>
            </w:r>
            <w:r>
              <w:rPr>
                <w:rFonts w:ascii="ＭＳ 明朝" w:eastAsia="ＭＳ 明朝" w:hAnsi="ＭＳ 明朝" w:hint="eastAsia"/>
                <w:sz w:val="18"/>
              </w:rPr>
              <w:t>さらに教科書に示されている以外の漢文にも応用している。</w:t>
            </w:r>
          </w:p>
          <w:p w14:paraId="1363E614" w14:textId="07620707" w:rsidR="007228FD" w:rsidRPr="00887755"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・再読文字に訓点を正確に施し</w:t>
            </w:r>
            <w:r w:rsidR="00B92C0C">
              <w:rPr>
                <w:rFonts w:ascii="ＭＳ 明朝" w:eastAsia="ＭＳ 明朝" w:hAnsi="ＭＳ 明朝" w:hint="eastAsia"/>
                <w:sz w:val="18"/>
              </w:rPr>
              <w:t>、</w:t>
            </w:r>
            <w:r w:rsidRPr="00240620">
              <w:rPr>
                <w:rFonts w:ascii="ＭＳ 明朝" w:eastAsia="ＭＳ 明朝" w:hAnsi="ＭＳ 明朝" w:hint="eastAsia"/>
                <w:sz w:val="18"/>
              </w:rPr>
              <w:t>さらに教科書に示されている以外の漢文にも応用している。</w:t>
            </w:r>
          </w:p>
        </w:tc>
        <w:tc>
          <w:tcPr>
            <w:tcW w:w="4181" w:type="dxa"/>
          </w:tcPr>
          <w:p w14:paraId="7A7E3F77"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【訓読】</w:t>
            </w:r>
          </w:p>
          <w:p w14:paraId="5855ACE5"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・漢文の基本的な構造について理解している。</w:t>
            </w:r>
          </w:p>
          <w:p w14:paraId="69D69FFC" w14:textId="77777777" w:rsidR="007228FD" w:rsidRDefault="007228FD" w:rsidP="007228FD">
            <w:pPr>
              <w:widowControl/>
              <w:ind w:left="180" w:hangingChars="100" w:hanging="180"/>
              <w:jc w:val="left"/>
              <w:rPr>
                <w:rFonts w:ascii="ＭＳ 明朝" w:eastAsia="ＭＳ 明朝" w:hAnsi="ＭＳ 明朝"/>
                <w:sz w:val="18"/>
              </w:rPr>
            </w:pPr>
          </w:p>
          <w:p w14:paraId="69C47BBC"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・送り仮名の付け方および返り点の付け方について理解している。</w:t>
            </w:r>
          </w:p>
          <w:p w14:paraId="31CBB86F" w14:textId="77777777" w:rsidR="007228FD" w:rsidRPr="00FF0CB4" w:rsidRDefault="007228FD" w:rsidP="007228FD">
            <w:pPr>
              <w:widowControl/>
              <w:ind w:left="180" w:hangingChars="100" w:hanging="180"/>
              <w:jc w:val="left"/>
              <w:rPr>
                <w:rFonts w:ascii="ＭＳ 明朝" w:eastAsia="ＭＳ 明朝" w:hAnsi="ＭＳ 明朝"/>
                <w:sz w:val="18"/>
              </w:rPr>
            </w:pPr>
          </w:p>
          <w:p w14:paraId="6F6F4BB2"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・白文・訓点・訓読・書き下し文についての知識を身につけている。</w:t>
            </w:r>
          </w:p>
          <w:p w14:paraId="1BB7CF8C" w14:textId="5FF7C62B"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・漢文の基本的な構造に慣れ</w:t>
            </w:r>
            <w:r w:rsidR="00B92C0C">
              <w:rPr>
                <w:rFonts w:ascii="ＭＳ 明朝" w:eastAsia="ＭＳ 明朝" w:hAnsi="ＭＳ 明朝" w:hint="eastAsia"/>
                <w:sz w:val="18"/>
              </w:rPr>
              <w:t>、</w:t>
            </w:r>
            <w:r>
              <w:rPr>
                <w:rFonts w:ascii="ＭＳ 明朝" w:eastAsia="ＭＳ 明朝" w:hAnsi="ＭＳ 明朝" w:hint="eastAsia"/>
                <w:sz w:val="18"/>
              </w:rPr>
              <w:t>的確な訓点を施している。</w:t>
            </w:r>
          </w:p>
          <w:p w14:paraId="75A1E647" w14:textId="77777777" w:rsidR="007228FD" w:rsidRDefault="007228FD" w:rsidP="007228FD">
            <w:pPr>
              <w:widowControl/>
              <w:jc w:val="left"/>
              <w:rPr>
                <w:rFonts w:ascii="ＭＳ 明朝" w:eastAsia="ＭＳ 明朝" w:hAnsi="ＭＳ 明朝"/>
                <w:sz w:val="18"/>
              </w:rPr>
            </w:pPr>
          </w:p>
          <w:p w14:paraId="5F0C2960" w14:textId="77777777" w:rsidR="007228FD" w:rsidRDefault="007228FD" w:rsidP="007228FD">
            <w:pPr>
              <w:widowControl/>
              <w:jc w:val="left"/>
              <w:rPr>
                <w:rFonts w:ascii="ＭＳ 明朝" w:eastAsia="ＭＳ 明朝" w:hAnsi="ＭＳ 明朝"/>
                <w:sz w:val="18"/>
              </w:rPr>
            </w:pPr>
            <w:r>
              <w:rPr>
                <w:rFonts w:ascii="ＭＳ 明朝" w:eastAsia="ＭＳ 明朝" w:hAnsi="ＭＳ 明朝" w:hint="eastAsia"/>
                <w:sz w:val="18"/>
              </w:rPr>
              <w:t>【格言】</w:t>
            </w:r>
          </w:p>
          <w:p w14:paraId="709C442E" w14:textId="77777777" w:rsidR="007228FD" w:rsidRDefault="007228FD" w:rsidP="007228FD">
            <w:pPr>
              <w:widowControl/>
              <w:jc w:val="left"/>
              <w:rPr>
                <w:rFonts w:ascii="ＭＳ 明朝" w:eastAsia="ＭＳ 明朝" w:hAnsi="ＭＳ 明朝"/>
                <w:sz w:val="18"/>
              </w:rPr>
            </w:pPr>
            <w:r>
              <w:rPr>
                <w:rFonts w:ascii="ＭＳ 明朝" w:eastAsia="ＭＳ 明朝" w:hAnsi="ＭＳ 明朝" w:hint="eastAsia"/>
                <w:sz w:val="18"/>
              </w:rPr>
              <w:t>・訓点に従って漢文を読んでいる。</w:t>
            </w:r>
          </w:p>
          <w:p w14:paraId="35F07FAA" w14:textId="5295EC06"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・返読文字・</w:t>
            </w:r>
            <w:r w:rsidRPr="00240620">
              <w:rPr>
                <w:rFonts w:ascii="ＭＳ 明朝" w:eastAsia="ＭＳ 明朝" w:hAnsi="ＭＳ 明朝" w:hint="eastAsia"/>
                <w:sz w:val="18"/>
              </w:rPr>
              <w:t>返り点</w:t>
            </w:r>
            <w:r>
              <w:rPr>
                <w:rFonts w:ascii="ＭＳ 明朝" w:eastAsia="ＭＳ 明朝" w:hAnsi="ＭＳ 明朝" w:hint="eastAsia"/>
                <w:sz w:val="18"/>
              </w:rPr>
              <w:t>・助字・置き字の用法について知識を身につけ</w:t>
            </w:r>
            <w:r w:rsidR="00B92C0C">
              <w:rPr>
                <w:rFonts w:ascii="ＭＳ 明朝" w:eastAsia="ＭＳ 明朝" w:hAnsi="ＭＳ 明朝" w:hint="eastAsia"/>
                <w:sz w:val="18"/>
              </w:rPr>
              <w:t>、</w:t>
            </w:r>
            <w:r>
              <w:rPr>
                <w:rFonts w:ascii="ＭＳ 明朝" w:eastAsia="ＭＳ 明朝" w:hAnsi="ＭＳ 明朝" w:hint="eastAsia"/>
                <w:sz w:val="18"/>
              </w:rPr>
              <w:t>正しく書き下し文に直している。</w:t>
            </w:r>
          </w:p>
          <w:p w14:paraId="665E6669" w14:textId="77777777" w:rsidR="007228FD" w:rsidRDefault="007228FD" w:rsidP="007228FD">
            <w:pPr>
              <w:widowControl/>
              <w:ind w:left="180" w:hangingChars="100" w:hanging="180"/>
              <w:jc w:val="left"/>
              <w:rPr>
                <w:rFonts w:ascii="ＭＳ 明朝" w:eastAsia="ＭＳ 明朝" w:hAnsi="ＭＳ 明朝"/>
                <w:sz w:val="18"/>
              </w:rPr>
            </w:pPr>
          </w:p>
          <w:p w14:paraId="4E8BB930" w14:textId="17671BFF"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・漢文の意味を考えて</w:t>
            </w:r>
            <w:r w:rsidR="00B92C0C">
              <w:rPr>
                <w:rFonts w:ascii="ＭＳ 明朝" w:eastAsia="ＭＳ 明朝" w:hAnsi="ＭＳ 明朝" w:hint="eastAsia"/>
                <w:sz w:val="18"/>
              </w:rPr>
              <w:t>、</w:t>
            </w:r>
            <w:r>
              <w:rPr>
                <w:rFonts w:ascii="ＭＳ 明朝" w:eastAsia="ＭＳ 明朝" w:hAnsi="ＭＳ 明朝" w:hint="eastAsia"/>
                <w:sz w:val="18"/>
              </w:rPr>
              <w:t>訓点を施している。</w:t>
            </w:r>
          </w:p>
          <w:p w14:paraId="614C479E" w14:textId="029F61E9"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w:t>
            </w:r>
          </w:p>
          <w:p w14:paraId="466468CA"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・再読文字の用法を理解している。</w:t>
            </w:r>
          </w:p>
          <w:p w14:paraId="1514F8E8" w14:textId="3023B43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・再読文字を含む漢文を正確に読み</w:t>
            </w:r>
            <w:r w:rsidR="00B92C0C">
              <w:rPr>
                <w:rFonts w:ascii="ＭＳ 明朝" w:eastAsia="ＭＳ 明朝" w:hAnsi="ＭＳ 明朝" w:hint="eastAsia"/>
                <w:sz w:val="18"/>
              </w:rPr>
              <w:t>、</w:t>
            </w:r>
            <w:r>
              <w:rPr>
                <w:rFonts w:ascii="ＭＳ 明朝" w:eastAsia="ＭＳ 明朝" w:hAnsi="ＭＳ 明朝" w:hint="eastAsia"/>
                <w:sz w:val="18"/>
              </w:rPr>
              <w:t>正しく書き下し文に直している。</w:t>
            </w:r>
          </w:p>
          <w:p w14:paraId="609DA8DB" w14:textId="77777777" w:rsidR="007228FD" w:rsidRDefault="007228FD" w:rsidP="007228FD">
            <w:pPr>
              <w:widowControl/>
              <w:ind w:left="180" w:hangingChars="100" w:hanging="180"/>
              <w:jc w:val="left"/>
              <w:rPr>
                <w:rFonts w:ascii="ＭＳ 明朝" w:eastAsia="ＭＳ 明朝" w:hAnsi="ＭＳ 明朝"/>
                <w:sz w:val="18"/>
              </w:rPr>
            </w:pPr>
          </w:p>
          <w:p w14:paraId="1B63CBD4"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・再読文字に訓点を正確に施している。</w:t>
            </w:r>
          </w:p>
          <w:p w14:paraId="5E8F3791" w14:textId="77777777" w:rsidR="007228FD" w:rsidRDefault="007228FD" w:rsidP="007228FD">
            <w:pPr>
              <w:widowControl/>
              <w:jc w:val="left"/>
              <w:rPr>
                <w:rFonts w:ascii="ＭＳ 明朝" w:eastAsia="ＭＳ 明朝" w:hAnsi="ＭＳ 明朝"/>
                <w:sz w:val="18"/>
              </w:rPr>
            </w:pPr>
          </w:p>
        </w:tc>
        <w:tc>
          <w:tcPr>
            <w:tcW w:w="4179" w:type="dxa"/>
          </w:tcPr>
          <w:p w14:paraId="37538E51"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【訓読】</w:t>
            </w:r>
          </w:p>
          <w:p w14:paraId="1B878EB2"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・漢文の基本的な構造について理解していない。</w:t>
            </w:r>
          </w:p>
          <w:p w14:paraId="3A7A1144" w14:textId="77777777" w:rsidR="007228FD" w:rsidRDefault="007228FD" w:rsidP="007228FD">
            <w:pPr>
              <w:widowControl/>
              <w:ind w:left="180" w:hangingChars="100" w:hanging="180"/>
              <w:jc w:val="left"/>
              <w:rPr>
                <w:rFonts w:ascii="ＭＳ 明朝" w:eastAsia="ＭＳ 明朝" w:hAnsi="ＭＳ 明朝"/>
                <w:sz w:val="18"/>
              </w:rPr>
            </w:pPr>
          </w:p>
          <w:p w14:paraId="77F525EE"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・送り仮名の付け方および返り点の付け方について理解していない。</w:t>
            </w:r>
          </w:p>
          <w:p w14:paraId="12BD1F90" w14:textId="77777777" w:rsidR="007228FD" w:rsidRPr="00A951B6" w:rsidRDefault="007228FD" w:rsidP="007228FD">
            <w:pPr>
              <w:widowControl/>
              <w:ind w:left="180" w:hangingChars="100" w:hanging="180"/>
              <w:jc w:val="left"/>
              <w:rPr>
                <w:rFonts w:ascii="ＭＳ 明朝" w:eastAsia="ＭＳ 明朝" w:hAnsi="ＭＳ 明朝"/>
                <w:sz w:val="18"/>
              </w:rPr>
            </w:pPr>
          </w:p>
          <w:p w14:paraId="7C7093C7"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・白文・訓点・訓読・書き下し文についての知識を身につけていない。</w:t>
            </w:r>
          </w:p>
          <w:p w14:paraId="05E2298A" w14:textId="065A2268"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・漢文の基本的な構造に慣れておらず</w:t>
            </w:r>
            <w:r w:rsidR="00B92C0C">
              <w:rPr>
                <w:rFonts w:ascii="ＭＳ 明朝" w:eastAsia="ＭＳ 明朝" w:hAnsi="ＭＳ 明朝" w:hint="eastAsia"/>
                <w:sz w:val="18"/>
              </w:rPr>
              <w:t>、</w:t>
            </w:r>
            <w:r>
              <w:rPr>
                <w:rFonts w:ascii="ＭＳ 明朝" w:eastAsia="ＭＳ 明朝" w:hAnsi="ＭＳ 明朝" w:hint="eastAsia"/>
                <w:sz w:val="18"/>
              </w:rPr>
              <w:t>的確な訓点を施していない。</w:t>
            </w:r>
          </w:p>
          <w:p w14:paraId="50604A81" w14:textId="77777777" w:rsidR="007228FD" w:rsidRPr="00BB3945" w:rsidRDefault="007228FD" w:rsidP="007228FD">
            <w:pPr>
              <w:rPr>
                <w:rFonts w:ascii="ＭＳ 明朝" w:eastAsia="ＭＳ 明朝" w:hAnsi="ＭＳ 明朝"/>
                <w:sz w:val="18"/>
              </w:rPr>
            </w:pPr>
          </w:p>
          <w:p w14:paraId="1917199F" w14:textId="77777777" w:rsidR="007228FD" w:rsidRDefault="007228FD" w:rsidP="007228FD">
            <w:pPr>
              <w:rPr>
                <w:rFonts w:ascii="ＭＳ 明朝" w:eastAsia="ＭＳ 明朝" w:hAnsi="ＭＳ 明朝"/>
                <w:sz w:val="18"/>
              </w:rPr>
            </w:pPr>
            <w:r>
              <w:rPr>
                <w:rFonts w:ascii="ＭＳ 明朝" w:eastAsia="ＭＳ 明朝" w:hAnsi="ＭＳ 明朝" w:hint="eastAsia"/>
                <w:sz w:val="18"/>
              </w:rPr>
              <w:t>【格言】</w:t>
            </w:r>
          </w:p>
          <w:p w14:paraId="263EABAD" w14:textId="77777777" w:rsidR="007228FD" w:rsidRDefault="007228FD" w:rsidP="007228FD">
            <w:pPr>
              <w:rPr>
                <w:rFonts w:ascii="ＭＳ 明朝" w:eastAsia="ＭＳ 明朝" w:hAnsi="ＭＳ 明朝"/>
                <w:sz w:val="18"/>
              </w:rPr>
            </w:pPr>
            <w:r>
              <w:rPr>
                <w:rFonts w:ascii="ＭＳ 明朝" w:eastAsia="ＭＳ 明朝" w:hAnsi="ＭＳ 明朝" w:hint="eastAsia"/>
                <w:sz w:val="18"/>
              </w:rPr>
              <w:t>・訓点に従って漢文を読んでいない。</w:t>
            </w:r>
          </w:p>
          <w:p w14:paraId="4D4CC731" w14:textId="0C17D7E7" w:rsidR="007228FD" w:rsidRDefault="007228FD" w:rsidP="007228FD">
            <w:pPr>
              <w:ind w:left="180" w:hangingChars="100" w:hanging="180"/>
              <w:rPr>
                <w:rFonts w:ascii="ＭＳ 明朝" w:eastAsia="ＭＳ 明朝" w:hAnsi="ＭＳ 明朝"/>
                <w:sz w:val="18"/>
              </w:rPr>
            </w:pPr>
            <w:r>
              <w:rPr>
                <w:rFonts w:ascii="ＭＳ 明朝" w:eastAsia="ＭＳ 明朝" w:hAnsi="ＭＳ 明朝" w:hint="eastAsia"/>
                <w:sz w:val="18"/>
              </w:rPr>
              <w:t>・返読文字・</w:t>
            </w:r>
            <w:r w:rsidRPr="00240620">
              <w:rPr>
                <w:rFonts w:ascii="ＭＳ 明朝" w:eastAsia="ＭＳ 明朝" w:hAnsi="ＭＳ 明朝" w:hint="eastAsia"/>
                <w:sz w:val="18"/>
              </w:rPr>
              <w:t>返り点</w:t>
            </w:r>
            <w:r>
              <w:rPr>
                <w:rFonts w:ascii="ＭＳ 明朝" w:eastAsia="ＭＳ 明朝" w:hAnsi="ＭＳ 明朝" w:hint="eastAsia"/>
                <w:sz w:val="18"/>
              </w:rPr>
              <w:t>・助字・置き字の用法について知識を身につけておらず</w:t>
            </w:r>
            <w:r w:rsidR="00B92C0C">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1582773F" w14:textId="77777777" w:rsidR="007228FD" w:rsidRDefault="007228FD" w:rsidP="007228FD">
            <w:pPr>
              <w:rPr>
                <w:rFonts w:ascii="ＭＳ 明朝" w:eastAsia="ＭＳ 明朝" w:hAnsi="ＭＳ 明朝"/>
                <w:sz w:val="18"/>
              </w:rPr>
            </w:pPr>
          </w:p>
          <w:p w14:paraId="49257A90" w14:textId="04B0BA41" w:rsidR="007228FD" w:rsidRDefault="007228FD" w:rsidP="007228FD">
            <w:pPr>
              <w:rPr>
                <w:rFonts w:ascii="ＭＳ 明朝" w:eastAsia="ＭＳ 明朝" w:hAnsi="ＭＳ 明朝"/>
                <w:sz w:val="18"/>
              </w:rPr>
            </w:pPr>
            <w:r>
              <w:rPr>
                <w:rFonts w:ascii="ＭＳ 明朝" w:eastAsia="ＭＳ 明朝" w:hAnsi="ＭＳ 明朝" w:hint="eastAsia"/>
                <w:sz w:val="18"/>
              </w:rPr>
              <w:t>・漢文の意味を考えて</w:t>
            </w:r>
            <w:r w:rsidR="00B92C0C">
              <w:rPr>
                <w:rFonts w:ascii="ＭＳ 明朝" w:eastAsia="ＭＳ 明朝" w:hAnsi="ＭＳ 明朝" w:hint="eastAsia"/>
                <w:sz w:val="18"/>
              </w:rPr>
              <w:t>、</w:t>
            </w:r>
            <w:r>
              <w:rPr>
                <w:rFonts w:ascii="ＭＳ 明朝" w:eastAsia="ＭＳ 明朝" w:hAnsi="ＭＳ 明朝" w:hint="eastAsia"/>
                <w:sz w:val="18"/>
              </w:rPr>
              <w:t>訓点を施していない。</w:t>
            </w:r>
          </w:p>
          <w:p w14:paraId="3DDBB583" w14:textId="4AAD241C"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w:t>
            </w:r>
          </w:p>
          <w:p w14:paraId="30CF3C35" w14:textId="77777777" w:rsidR="007228FD" w:rsidRDefault="007228FD" w:rsidP="007228FD">
            <w:pPr>
              <w:rPr>
                <w:rFonts w:ascii="ＭＳ 明朝" w:eastAsia="ＭＳ 明朝" w:hAnsi="ＭＳ 明朝"/>
                <w:sz w:val="18"/>
              </w:rPr>
            </w:pPr>
            <w:r>
              <w:rPr>
                <w:rFonts w:ascii="ＭＳ 明朝" w:eastAsia="ＭＳ 明朝" w:hAnsi="ＭＳ 明朝" w:hint="eastAsia"/>
                <w:sz w:val="18"/>
              </w:rPr>
              <w:t>・再読文字の用法を理解していない。</w:t>
            </w:r>
          </w:p>
          <w:p w14:paraId="19457A06" w14:textId="32E0D43F"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・再読文字を含む漢文を正確に読んでおらず</w:t>
            </w:r>
            <w:r w:rsidR="00B92C0C">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1966F792" w14:textId="77777777" w:rsidR="007228FD" w:rsidRDefault="007228FD" w:rsidP="007228FD">
            <w:pPr>
              <w:widowControl/>
              <w:ind w:left="180" w:hangingChars="100" w:hanging="180"/>
              <w:jc w:val="left"/>
              <w:rPr>
                <w:rFonts w:ascii="ＭＳ 明朝" w:eastAsia="ＭＳ 明朝" w:hAnsi="ＭＳ 明朝"/>
                <w:sz w:val="18"/>
              </w:rPr>
            </w:pPr>
          </w:p>
          <w:p w14:paraId="1E346925" w14:textId="77777777" w:rsidR="007228FD" w:rsidRPr="00887755"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・再読文字に訓点を施していない。</w:t>
            </w:r>
          </w:p>
        </w:tc>
      </w:tr>
      <w:tr w:rsidR="007228FD" w14:paraId="40537580" w14:textId="77777777" w:rsidTr="007228FD">
        <w:trPr>
          <w:gridAfter w:val="1"/>
          <w:wAfter w:w="8" w:type="dxa"/>
        </w:trPr>
        <w:tc>
          <w:tcPr>
            <w:tcW w:w="846" w:type="dxa"/>
            <w:vMerge w:val="restart"/>
            <w:shd w:val="clear" w:color="auto" w:fill="D9D9D9" w:themeFill="background1" w:themeFillShade="D9"/>
            <w:textDirection w:val="tbRlV"/>
            <w:vAlign w:val="center"/>
          </w:tcPr>
          <w:p w14:paraId="6528E61F" w14:textId="77777777" w:rsidR="007228FD" w:rsidRPr="00DD77DE" w:rsidRDefault="007228FD" w:rsidP="007228F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思考・判断・表現</w:t>
            </w:r>
          </w:p>
        </w:tc>
        <w:tc>
          <w:tcPr>
            <w:tcW w:w="1841" w:type="dxa"/>
            <w:shd w:val="clear" w:color="auto" w:fill="D9D9D9" w:themeFill="background1" w:themeFillShade="D9"/>
            <w:vAlign w:val="center"/>
          </w:tcPr>
          <w:p w14:paraId="6D110E86"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2670DA9" w14:textId="77777777" w:rsidR="007228FD" w:rsidRDefault="007228FD" w:rsidP="007228FD">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683E44A" w14:textId="5BE92B82"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0CD9A0D6"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13FBDCD4"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28FD" w14:paraId="0B750BDA" w14:textId="77777777" w:rsidTr="007228FD">
        <w:trPr>
          <w:gridAfter w:val="1"/>
          <w:wAfter w:w="8" w:type="dxa"/>
          <w:trHeight w:val="307"/>
        </w:trPr>
        <w:tc>
          <w:tcPr>
            <w:tcW w:w="846" w:type="dxa"/>
            <w:vMerge/>
            <w:shd w:val="clear" w:color="auto" w:fill="D9D9D9" w:themeFill="background1" w:themeFillShade="D9"/>
            <w:textDirection w:val="tbRlV"/>
            <w:vAlign w:val="center"/>
          </w:tcPr>
          <w:p w14:paraId="5CCF8A16" w14:textId="77777777" w:rsidR="007228FD" w:rsidRPr="00DD77D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0F15EFC"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66D5C016" w14:textId="77777777" w:rsidR="007228FD" w:rsidRPr="00DD77DE" w:rsidRDefault="007228FD" w:rsidP="007228F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1370454" w14:textId="29519E6A" w:rsidR="007228FD" w:rsidRPr="00130638"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・熟語や格言の意味を理解するとともに</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6ADD96B" w14:textId="77777777"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熟語や格言の意味を理解している。</w:t>
            </w:r>
          </w:p>
          <w:p w14:paraId="767A9B9C" w14:textId="77777777" w:rsidR="007228FD" w:rsidRPr="001F537F" w:rsidRDefault="007228FD" w:rsidP="007228FD">
            <w:pPr>
              <w:widowControl/>
              <w:ind w:left="180" w:hangingChars="100" w:hanging="180"/>
              <w:jc w:val="left"/>
              <w:rPr>
                <w:rFonts w:ascii="ＭＳ 明朝" w:eastAsia="ＭＳ 明朝" w:hAnsi="ＭＳ 明朝"/>
                <w:sz w:val="18"/>
              </w:rPr>
            </w:pPr>
          </w:p>
        </w:tc>
        <w:tc>
          <w:tcPr>
            <w:tcW w:w="4179" w:type="dxa"/>
          </w:tcPr>
          <w:p w14:paraId="58B0A349" w14:textId="77777777" w:rsidR="007228FD" w:rsidRPr="006C08AB"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熟語や格言の意味を理解していない。</w:t>
            </w:r>
          </w:p>
        </w:tc>
      </w:tr>
      <w:tr w:rsidR="007228FD" w14:paraId="4B8FEAFB" w14:textId="77777777" w:rsidTr="007228FD">
        <w:trPr>
          <w:gridAfter w:val="1"/>
          <w:wAfter w:w="8" w:type="dxa"/>
          <w:cantSplit/>
          <w:trHeight w:val="1287"/>
        </w:trPr>
        <w:tc>
          <w:tcPr>
            <w:tcW w:w="846" w:type="dxa"/>
            <w:shd w:val="clear" w:color="auto" w:fill="D9D9D9" w:themeFill="background1" w:themeFillShade="D9"/>
            <w:textDirection w:val="tbRlV"/>
            <w:vAlign w:val="center"/>
          </w:tcPr>
          <w:p w14:paraId="245465FD"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4D972CD"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515FEC9" w14:textId="77777777" w:rsidR="007228FD" w:rsidRPr="00A87F5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DC3678" w14:textId="77777777" w:rsidR="007228FD" w:rsidRPr="00A87F5E" w:rsidRDefault="007228FD" w:rsidP="007228FD">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⑦漢文学習</w:t>
            </w:r>
            <w:r w:rsidRPr="00240620">
              <w:rPr>
                <w:rFonts w:ascii="ＭＳ ゴシック" w:eastAsia="ＭＳ ゴシック" w:hAnsi="ＭＳ ゴシック" w:hint="eastAsia"/>
                <w:sz w:val="20"/>
              </w:rPr>
              <w:t>に対する意欲</w:t>
            </w:r>
          </w:p>
        </w:tc>
        <w:tc>
          <w:tcPr>
            <w:tcW w:w="4181" w:type="dxa"/>
          </w:tcPr>
          <w:p w14:paraId="46225E14" w14:textId="1C7A011C"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w:t>
            </w:r>
            <w:r w:rsidR="00B92C0C">
              <w:rPr>
                <w:rFonts w:ascii="ＭＳ 明朝" w:eastAsia="ＭＳ 明朝" w:hAnsi="ＭＳ 明朝" w:hint="eastAsia"/>
                <w:sz w:val="18"/>
              </w:rPr>
              <w:t>、</w:t>
            </w:r>
            <w:r>
              <w:rPr>
                <w:rFonts w:ascii="ＭＳ 明朝" w:eastAsia="ＭＳ 明朝" w:hAnsi="ＭＳ 明朝" w:hint="eastAsia"/>
                <w:sz w:val="18"/>
              </w:rPr>
              <w:t>古典を学ぶ意味について考えを持とうとするとともに</w:t>
            </w:r>
            <w:r w:rsidR="00B92C0C">
              <w:rPr>
                <w:rFonts w:ascii="ＭＳ 明朝" w:eastAsia="ＭＳ 明朝" w:hAnsi="ＭＳ 明朝" w:hint="eastAsia"/>
                <w:sz w:val="18"/>
              </w:rPr>
              <w:t>、</w:t>
            </w:r>
            <w:r>
              <w:rPr>
                <w:rFonts w:ascii="ＭＳ 明朝" w:eastAsia="ＭＳ 明朝" w:hAnsi="ＭＳ 明朝" w:hint="eastAsia"/>
                <w:sz w:val="18"/>
              </w:rPr>
              <w:t>より深い知識を得ようとしている。</w:t>
            </w:r>
          </w:p>
        </w:tc>
        <w:tc>
          <w:tcPr>
            <w:tcW w:w="4181" w:type="dxa"/>
          </w:tcPr>
          <w:p w14:paraId="2F7FFFDB" w14:textId="230A86BC"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w:t>
            </w:r>
            <w:r w:rsidR="00B92C0C">
              <w:rPr>
                <w:rFonts w:ascii="ＭＳ 明朝" w:eastAsia="ＭＳ 明朝" w:hAnsi="ＭＳ 明朝" w:hint="eastAsia"/>
                <w:sz w:val="18"/>
              </w:rPr>
              <w:t>、</w:t>
            </w:r>
            <w:r>
              <w:rPr>
                <w:rFonts w:ascii="ＭＳ 明朝" w:eastAsia="ＭＳ 明朝" w:hAnsi="ＭＳ 明朝" w:hint="eastAsia"/>
                <w:sz w:val="18"/>
              </w:rPr>
              <w:t>古典を学ぶ意味について考えを持とうとしている。</w:t>
            </w:r>
          </w:p>
        </w:tc>
        <w:tc>
          <w:tcPr>
            <w:tcW w:w="4179" w:type="dxa"/>
          </w:tcPr>
          <w:p w14:paraId="5C873F30" w14:textId="4C99733D"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w:t>
            </w:r>
            <w:r w:rsidR="00B92C0C">
              <w:rPr>
                <w:rFonts w:ascii="ＭＳ 明朝" w:eastAsia="ＭＳ 明朝" w:hAnsi="ＭＳ 明朝" w:hint="eastAsia"/>
                <w:sz w:val="18"/>
              </w:rPr>
              <w:t>、</w:t>
            </w:r>
            <w:r>
              <w:rPr>
                <w:rFonts w:ascii="ＭＳ 明朝" w:eastAsia="ＭＳ 明朝" w:hAnsi="ＭＳ 明朝" w:hint="eastAsia"/>
                <w:sz w:val="18"/>
              </w:rPr>
              <w:t>古典を学ぶ意味について考えを持とうとしていない。</w:t>
            </w:r>
          </w:p>
        </w:tc>
      </w:tr>
    </w:tbl>
    <w:p w14:paraId="6B367127" w14:textId="77777777" w:rsidR="007228FD" w:rsidRDefault="007228FD" w:rsidP="007228FD">
      <w:pPr>
        <w:rPr>
          <w:rFonts w:ascii="ＭＳ ゴシック" w:eastAsia="ＭＳ ゴシック" w:hAnsi="ＭＳ ゴシック"/>
        </w:rPr>
      </w:pPr>
    </w:p>
    <w:p w14:paraId="72CC1639" w14:textId="77777777" w:rsidR="007228FD" w:rsidRDefault="007228FD">
      <w:pPr>
        <w:widowControl/>
        <w:jc w:val="left"/>
        <w:rPr>
          <w:rFonts w:ascii="ＭＳ ゴシック" w:eastAsia="ＭＳ ゴシック" w:hAnsi="ＭＳ ゴシック"/>
        </w:rPr>
      </w:pPr>
      <w:r>
        <w:rPr>
          <w:rFonts w:ascii="ＭＳ ゴシック" w:eastAsia="ＭＳ ゴシック" w:hAnsi="ＭＳ ゴシック"/>
        </w:rPr>
        <w:br w:type="page"/>
      </w:r>
    </w:p>
    <w:p w14:paraId="2D30BD18" w14:textId="77777777" w:rsidR="001A0528" w:rsidRDefault="001A0528" w:rsidP="001A0528">
      <w:pPr>
        <w:rPr>
          <w:rFonts w:ascii="ＭＳ ゴシック" w:eastAsia="ＭＳ ゴシック" w:hAnsi="ＭＳ ゴシック"/>
          <w:kern w:val="0"/>
        </w:rPr>
      </w:pPr>
      <w:r>
        <w:rPr>
          <w:rFonts w:ascii="ＭＳ ゴシック" w:eastAsia="ＭＳ ゴシック" w:hAnsi="ＭＳ ゴシック" w:hint="eastAsia"/>
        </w:rPr>
        <w:lastRenderedPageBreak/>
        <w:t>■「言語活動　漢字の読みと意味―漢和辞典を活用しよう」ルーブリック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45"/>
        <w:tblW w:w="15236" w:type="dxa"/>
        <w:tblLook w:val="04A0" w:firstRow="1" w:lastRow="0" w:firstColumn="1" w:lastColumn="0" w:noHBand="0" w:noVBand="1"/>
      </w:tblPr>
      <w:tblGrid>
        <w:gridCol w:w="1063"/>
        <w:gridCol w:w="1819"/>
        <w:gridCol w:w="4116"/>
        <w:gridCol w:w="4116"/>
        <w:gridCol w:w="4114"/>
        <w:gridCol w:w="8"/>
      </w:tblGrid>
      <w:tr w:rsidR="00EF3D70" w14:paraId="5383AD6E" w14:textId="77777777" w:rsidTr="00EF3D70">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95FD3" w14:textId="77777777" w:rsidR="00EF3D70"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DF8A5" w14:textId="77777777" w:rsidR="00EF3D70"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8A75B" w14:textId="77777777" w:rsidR="00EF3D70"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950F5" w14:textId="77777777" w:rsidR="00EF3D70"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F3D70" w14:paraId="16FD9A04" w14:textId="77777777" w:rsidTr="00EF3D70">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DA13A69" w14:textId="77777777" w:rsidR="00EF3D70" w:rsidRDefault="00EF3D70" w:rsidP="00EF3D7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4ACC1A"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2984C1F6" w14:textId="77777777" w:rsidR="00EF3D70" w:rsidRDefault="00EF3D70" w:rsidP="00EF3D7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（１）イウ</w:t>
            </w:r>
          </w:p>
        </w:tc>
        <w:tc>
          <w:tcPr>
            <w:tcW w:w="4116" w:type="dxa"/>
            <w:tcBorders>
              <w:top w:val="single" w:sz="4" w:space="0" w:color="auto"/>
              <w:left w:val="single" w:sz="4" w:space="0" w:color="auto"/>
              <w:bottom w:val="single" w:sz="4" w:space="0" w:color="auto"/>
              <w:right w:val="single" w:sz="4" w:space="0" w:color="auto"/>
            </w:tcBorders>
            <w:hideMark/>
          </w:tcPr>
          <w:p w14:paraId="6511BCE7" w14:textId="523DB518"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47B2A" w:rsidRPr="00B47B2A">
              <w:rPr>
                <w:rFonts w:ascii="ＭＳ 明朝" w:eastAsia="ＭＳ 明朝" w:hAnsi="ＭＳ 明朝"/>
                <w:sz w:val="18"/>
              </w:rPr>
              <w:t>「言語活動」本文で取り上げられている漢字を</w:t>
            </w:r>
            <w:r>
              <w:rPr>
                <w:rFonts w:ascii="ＭＳ 明朝" w:eastAsia="ＭＳ 明朝" w:hAnsi="ＭＳ 明朝" w:hint="eastAsia"/>
                <w:sz w:val="18"/>
              </w:rPr>
              <w:t>読んだり書いたりし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さらに本文で使用されている以外の読み方や使われ方の知識を得ている。</w:t>
            </w:r>
          </w:p>
          <w:p w14:paraId="7488CF25" w14:textId="20AA084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47B2A" w:rsidRPr="00B47B2A">
              <w:rPr>
                <w:rFonts w:ascii="ＭＳ 明朝" w:eastAsia="ＭＳ 明朝" w:hAnsi="ＭＳ 明朝" w:hint="eastAsia"/>
                <w:sz w:val="18"/>
              </w:rPr>
              <w:t>取り上げられている</w:t>
            </w:r>
            <w:r>
              <w:rPr>
                <w:rFonts w:ascii="ＭＳ 明朝" w:eastAsia="ＭＳ 明朝" w:hAnsi="ＭＳ 明朝" w:hint="eastAsia"/>
                <w:sz w:val="18"/>
              </w:rPr>
              <w:t>言葉の意味を理解し</w:t>
            </w:r>
            <w:r w:rsidR="00B92C0C">
              <w:rPr>
                <w:rFonts w:ascii="ＭＳ 明朝" w:eastAsia="ＭＳ 明朝" w:hAnsi="ＭＳ 明朝" w:hint="eastAsia"/>
                <w:sz w:val="18"/>
              </w:rPr>
              <w:t>、</w:t>
            </w:r>
            <w:r>
              <w:rPr>
                <w:rFonts w:ascii="ＭＳ 明朝" w:eastAsia="ＭＳ 明朝" w:hAnsi="ＭＳ 明朝" w:hint="eastAsia"/>
                <w:sz w:val="18"/>
              </w:rPr>
              <w:t>その言葉を使用した短文を作成している。</w:t>
            </w:r>
          </w:p>
        </w:tc>
        <w:tc>
          <w:tcPr>
            <w:tcW w:w="4116" w:type="dxa"/>
            <w:tcBorders>
              <w:top w:val="single" w:sz="4" w:space="0" w:color="auto"/>
              <w:left w:val="single" w:sz="4" w:space="0" w:color="auto"/>
              <w:bottom w:val="single" w:sz="4" w:space="0" w:color="auto"/>
              <w:right w:val="single" w:sz="4" w:space="0" w:color="auto"/>
            </w:tcBorders>
          </w:tcPr>
          <w:p w14:paraId="3F7FA77E" w14:textId="27FD6540"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A0819" w:rsidRPr="00B47B2A">
              <w:rPr>
                <w:rFonts w:ascii="ＭＳ 明朝" w:eastAsia="ＭＳ 明朝" w:hAnsi="ＭＳ 明朝"/>
                <w:sz w:val="18"/>
              </w:rPr>
              <w:t>「言語活動」本文で取り上げられている漢字を</w:t>
            </w:r>
            <w:r w:rsidR="002A0819">
              <w:rPr>
                <w:rFonts w:ascii="ＭＳ 明朝" w:eastAsia="ＭＳ 明朝" w:hAnsi="ＭＳ 明朝" w:hint="eastAsia"/>
                <w:sz w:val="18"/>
              </w:rPr>
              <w:t>読んだり書いたり</w:t>
            </w:r>
            <w:r>
              <w:rPr>
                <w:rFonts w:ascii="ＭＳ 明朝" w:eastAsia="ＭＳ 明朝" w:hAnsi="ＭＳ 明朝" w:hint="eastAsia"/>
                <w:sz w:val="18"/>
              </w:rPr>
              <w:t>している。</w:t>
            </w:r>
          </w:p>
          <w:p w14:paraId="1F4959BA" w14:textId="77777777" w:rsidR="00EF3D70" w:rsidRDefault="00EF3D70" w:rsidP="00EF3D70">
            <w:pPr>
              <w:widowControl/>
              <w:ind w:left="180" w:hangingChars="100" w:hanging="180"/>
              <w:jc w:val="left"/>
              <w:rPr>
                <w:rFonts w:ascii="ＭＳ 明朝" w:eastAsia="ＭＳ 明朝" w:hAnsi="ＭＳ 明朝"/>
                <w:sz w:val="18"/>
              </w:rPr>
            </w:pPr>
          </w:p>
          <w:p w14:paraId="77DC1080" w14:textId="77777777" w:rsidR="001261AB" w:rsidRDefault="001261AB" w:rsidP="00EF3D70">
            <w:pPr>
              <w:widowControl/>
              <w:ind w:left="180" w:hangingChars="100" w:hanging="180"/>
              <w:jc w:val="left"/>
              <w:rPr>
                <w:rFonts w:ascii="ＭＳ 明朝" w:eastAsia="ＭＳ 明朝" w:hAnsi="ＭＳ 明朝" w:hint="eastAsia"/>
                <w:sz w:val="18"/>
              </w:rPr>
            </w:pPr>
          </w:p>
          <w:p w14:paraId="200BE1F4" w14:textId="5071FFD3" w:rsidR="00EF3D70" w:rsidRDefault="00EF3D70" w:rsidP="001261AB">
            <w:pPr>
              <w:widowControl/>
              <w:ind w:left="180" w:hangingChars="100" w:hanging="180"/>
              <w:jc w:val="left"/>
              <w:rPr>
                <w:rFonts w:ascii="ＭＳ 明朝" w:eastAsia="ＭＳ 明朝" w:hAnsi="ＭＳ 明朝" w:hint="eastAsia"/>
                <w:sz w:val="18"/>
              </w:rPr>
            </w:pPr>
            <w:r>
              <w:rPr>
                <w:rFonts w:ascii="ＭＳ 明朝" w:eastAsia="ＭＳ 明朝" w:hAnsi="ＭＳ 明朝" w:hint="eastAsia"/>
                <w:sz w:val="18"/>
              </w:rPr>
              <w:t>・</w:t>
            </w:r>
            <w:r w:rsidR="002A0819" w:rsidRPr="00B47B2A">
              <w:rPr>
                <w:rFonts w:ascii="ＭＳ 明朝" w:eastAsia="ＭＳ 明朝" w:hAnsi="ＭＳ 明朝" w:hint="eastAsia"/>
                <w:sz w:val="18"/>
              </w:rPr>
              <w:t>取り上げられている</w:t>
            </w:r>
            <w:r w:rsidR="002A0819">
              <w:rPr>
                <w:rFonts w:ascii="ＭＳ 明朝" w:eastAsia="ＭＳ 明朝" w:hAnsi="ＭＳ 明朝" w:hint="eastAsia"/>
                <w:sz w:val="18"/>
              </w:rPr>
              <w:t>言葉の意味</w:t>
            </w:r>
            <w:r>
              <w:rPr>
                <w:rFonts w:ascii="ＭＳ 明朝" w:eastAsia="ＭＳ 明朝" w:hAnsi="ＭＳ 明朝" w:hint="eastAsia"/>
                <w:sz w:val="18"/>
              </w:rPr>
              <w:t>を理解している。</w:t>
            </w:r>
          </w:p>
        </w:tc>
        <w:tc>
          <w:tcPr>
            <w:tcW w:w="4114" w:type="dxa"/>
            <w:tcBorders>
              <w:top w:val="single" w:sz="4" w:space="0" w:color="auto"/>
              <w:left w:val="single" w:sz="4" w:space="0" w:color="auto"/>
              <w:bottom w:val="single" w:sz="4" w:space="0" w:color="auto"/>
              <w:right w:val="single" w:sz="4" w:space="0" w:color="auto"/>
            </w:tcBorders>
          </w:tcPr>
          <w:p w14:paraId="02E801CB" w14:textId="7581DCAF"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A0819" w:rsidRPr="00B47B2A">
              <w:rPr>
                <w:rFonts w:ascii="ＭＳ 明朝" w:eastAsia="ＭＳ 明朝" w:hAnsi="ＭＳ 明朝"/>
                <w:sz w:val="18"/>
              </w:rPr>
              <w:t>「言語活動」本文で取り上げられている漢字</w:t>
            </w:r>
            <w:r>
              <w:rPr>
                <w:rFonts w:ascii="ＭＳ 明朝" w:eastAsia="ＭＳ 明朝" w:hAnsi="ＭＳ 明朝" w:hint="eastAsia"/>
                <w:sz w:val="18"/>
              </w:rPr>
              <w:t>を読んだり書いたりしていない。</w:t>
            </w:r>
          </w:p>
          <w:p w14:paraId="19998C69" w14:textId="77777777" w:rsidR="00EF3D70" w:rsidRDefault="00EF3D70" w:rsidP="00EF3D70">
            <w:pPr>
              <w:widowControl/>
              <w:ind w:left="180" w:hangingChars="100" w:hanging="180"/>
              <w:jc w:val="left"/>
              <w:rPr>
                <w:rFonts w:ascii="ＭＳ 明朝" w:eastAsia="ＭＳ 明朝" w:hAnsi="ＭＳ 明朝"/>
                <w:sz w:val="18"/>
              </w:rPr>
            </w:pPr>
          </w:p>
          <w:p w14:paraId="2564EA98" w14:textId="77777777" w:rsidR="001261AB" w:rsidRPr="001261AB" w:rsidRDefault="001261AB" w:rsidP="001261AB">
            <w:pPr>
              <w:widowControl/>
              <w:jc w:val="left"/>
              <w:rPr>
                <w:rFonts w:ascii="ＭＳ 明朝" w:eastAsia="ＭＳ 明朝" w:hAnsi="ＭＳ 明朝" w:hint="eastAsia"/>
                <w:sz w:val="18"/>
              </w:rPr>
            </w:pPr>
          </w:p>
          <w:p w14:paraId="32AC4C73" w14:textId="2A4723C9"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A0819" w:rsidRPr="00B47B2A">
              <w:rPr>
                <w:rFonts w:ascii="ＭＳ 明朝" w:eastAsia="ＭＳ 明朝" w:hAnsi="ＭＳ 明朝" w:hint="eastAsia"/>
                <w:sz w:val="18"/>
              </w:rPr>
              <w:t>取り上げられている</w:t>
            </w:r>
            <w:r w:rsidR="002A0819">
              <w:rPr>
                <w:rFonts w:ascii="ＭＳ 明朝" w:eastAsia="ＭＳ 明朝" w:hAnsi="ＭＳ 明朝" w:hint="eastAsia"/>
                <w:sz w:val="18"/>
              </w:rPr>
              <w:t>言葉の意味</w:t>
            </w:r>
            <w:r>
              <w:rPr>
                <w:rFonts w:ascii="ＭＳ 明朝" w:eastAsia="ＭＳ 明朝" w:hAnsi="ＭＳ 明朝" w:hint="eastAsia"/>
                <w:sz w:val="18"/>
              </w:rPr>
              <w:t>を理解していない。</w:t>
            </w:r>
          </w:p>
        </w:tc>
      </w:tr>
      <w:tr w:rsidR="00EF3D70" w14:paraId="45EB99B5" w14:textId="77777777" w:rsidTr="00EF3D70">
        <w:trPr>
          <w:gridAfter w:val="1"/>
          <w:wAfter w:w="8" w:type="dxa"/>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A54D0" w14:textId="77777777" w:rsidR="00EF3D70" w:rsidRDefault="00EF3D70" w:rsidP="00EF3D70">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45C5F"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②言語文化の理解</w:t>
            </w:r>
          </w:p>
          <w:p w14:paraId="3A3873D1" w14:textId="77777777" w:rsidR="00EF3D70" w:rsidRDefault="00EF3D70" w:rsidP="00EF3D7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（２）エ</w:t>
            </w:r>
          </w:p>
        </w:tc>
        <w:tc>
          <w:tcPr>
            <w:tcW w:w="4116" w:type="dxa"/>
            <w:tcBorders>
              <w:top w:val="single" w:sz="4" w:space="0" w:color="auto"/>
              <w:left w:val="single" w:sz="4" w:space="0" w:color="auto"/>
              <w:bottom w:val="single" w:sz="4" w:space="0" w:color="auto"/>
              <w:right w:val="single" w:sz="4" w:space="0" w:color="auto"/>
            </w:tcBorders>
            <w:hideMark/>
          </w:tcPr>
          <w:p w14:paraId="22BFE175" w14:textId="58E4E28A"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w:t>
            </w:r>
            <w:r w:rsidR="00B92C0C">
              <w:rPr>
                <w:rFonts w:ascii="ＭＳ 明朝" w:eastAsia="ＭＳ 明朝" w:hAnsi="ＭＳ 明朝" w:hint="eastAsia"/>
                <w:sz w:val="18"/>
              </w:rPr>
              <w:t>、</w:t>
            </w:r>
            <w:r>
              <w:rPr>
                <w:rFonts w:ascii="ＭＳ 明朝" w:eastAsia="ＭＳ 明朝" w:hAnsi="ＭＳ 明朝" w:hint="eastAsia"/>
                <w:sz w:val="18"/>
              </w:rPr>
              <w:t>他者に説明している。</w:t>
            </w:r>
          </w:p>
          <w:p w14:paraId="363918C0" w14:textId="5569BA16"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w:t>
            </w:r>
            <w:r w:rsidR="00B92C0C">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47775005"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・中国では時代や地域によって漢字の読みが異なることを理解している。</w:t>
            </w:r>
          </w:p>
          <w:p w14:paraId="4745BA97"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59140679"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・中国では時代や地域によって漢字の読みが異なることを理解していない。</w:t>
            </w:r>
          </w:p>
          <w:p w14:paraId="70494511"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・日本語で使われる意味と漢文での意味の違いについて理解していない。</w:t>
            </w:r>
          </w:p>
        </w:tc>
      </w:tr>
      <w:tr w:rsidR="00EF3D70" w14:paraId="5644D41E" w14:textId="77777777" w:rsidTr="00EF3D70">
        <w:trPr>
          <w:gridAfter w:val="1"/>
          <w:wAfter w:w="8" w:type="dxa"/>
          <w:trHeight w:val="1103"/>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A748A65" w14:textId="77777777" w:rsidR="00EF3D70" w:rsidRDefault="00EF3D70" w:rsidP="00EF3D7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E3622"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③漢和辞典や漢字への理解</w:t>
            </w:r>
          </w:p>
          <w:p w14:paraId="449F907E" w14:textId="77777777" w:rsidR="00EF3D70" w:rsidRDefault="00EF3D70" w:rsidP="00EF3D7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読（１）ア</w:t>
            </w:r>
          </w:p>
        </w:tc>
        <w:tc>
          <w:tcPr>
            <w:tcW w:w="4116" w:type="dxa"/>
            <w:tcBorders>
              <w:top w:val="single" w:sz="4" w:space="0" w:color="auto"/>
              <w:left w:val="single" w:sz="4" w:space="0" w:color="auto"/>
              <w:bottom w:val="single" w:sz="4" w:space="0" w:color="auto"/>
              <w:right w:val="single" w:sz="4" w:space="0" w:color="auto"/>
            </w:tcBorders>
            <w:hideMark/>
          </w:tcPr>
          <w:p w14:paraId="3876F8F5" w14:textId="6A7DC6E6"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47B2A" w:rsidRPr="00B47B2A">
              <w:rPr>
                <w:rFonts w:ascii="ＭＳ 明朝" w:eastAsia="ＭＳ 明朝" w:hAnsi="ＭＳ 明朝"/>
                <w:sz w:val="18"/>
              </w:rPr>
              <w:t>「言語活動」本文</w:t>
            </w:r>
            <w:r>
              <w:rPr>
                <w:rFonts w:ascii="ＭＳ 明朝" w:eastAsia="ＭＳ 明朝" w:hAnsi="ＭＳ 明朝" w:hint="eastAsia"/>
                <w:sz w:val="18"/>
              </w:rPr>
              <w:t>を読み</w:t>
            </w:r>
            <w:r w:rsidR="00B92C0C">
              <w:rPr>
                <w:rFonts w:ascii="ＭＳ 明朝" w:eastAsia="ＭＳ 明朝" w:hAnsi="ＭＳ 明朝" w:hint="eastAsia"/>
                <w:sz w:val="18"/>
              </w:rPr>
              <w:t>、</w:t>
            </w:r>
            <w:r>
              <w:rPr>
                <w:rFonts w:ascii="ＭＳ 明朝" w:eastAsia="ＭＳ 明朝" w:hAnsi="ＭＳ 明朝" w:hint="eastAsia"/>
                <w:sz w:val="18"/>
              </w:rPr>
              <w:t>漢和辞典の活用の仕方について理解し</w:t>
            </w:r>
            <w:r w:rsidR="00B92C0C">
              <w:rPr>
                <w:rFonts w:ascii="ＭＳ 明朝" w:eastAsia="ＭＳ 明朝" w:hAnsi="ＭＳ 明朝" w:hint="eastAsia"/>
                <w:sz w:val="18"/>
              </w:rPr>
              <w:t>、</w:t>
            </w:r>
            <w:r>
              <w:rPr>
                <w:rFonts w:ascii="ＭＳ 明朝" w:eastAsia="ＭＳ 明朝" w:hAnsi="ＭＳ 明朝" w:hint="eastAsia"/>
                <w:sz w:val="18"/>
              </w:rPr>
              <w:t>他者に説明している。</w:t>
            </w:r>
          </w:p>
          <w:p w14:paraId="473997E9" w14:textId="522BA5D5"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w:t>
            </w:r>
            <w:r w:rsidR="00B92C0C">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785955F" w14:textId="59003822"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A0819">
              <w:rPr>
                <w:rFonts w:ascii="ＭＳ 明朝" w:eastAsia="ＭＳ 明朝" w:hAnsi="ＭＳ 明朝" w:hint="eastAsia"/>
                <w:sz w:val="18"/>
              </w:rPr>
              <w:t>「言語活動」</w:t>
            </w:r>
            <w:r>
              <w:rPr>
                <w:rFonts w:ascii="ＭＳ 明朝" w:eastAsia="ＭＳ 明朝" w:hAnsi="ＭＳ 明朝" w:hint="eastAsia"/>
                <w:sz w:val="18"/>
              </w:rPr>
              <w:t>本文を読み</w:t>
            </w:r>
            <w:r w:rsidR="00B92C0C">
              <w:rPr>
                <w:rFonts w:ascii="ＭＳ 明朝" w:eastAsia="ＭＳ 明朝" w:hAnsi="ＭＳ 明朝" w:hint="eastAsia"/>
                <w:sz w:val="18"/>
              </w:rPr>
              <w:t>、</w:t>
            </w:r>
            <w:r>
              <w:rPr>
                <w:rFonts w:ascii="ＭＳ 明朝" w:eastAsia="ＭＳ 明朝" w:hAnsi="ＭＳ 明朝" w:hint="eastAsia"/>
                <w:sz w:val="18"/>
              </w:rPr>
              <w:t>漢和辞典の活用の仕方について理解している。</w:t>
            </w:r>
          </w:p>
          <w:p w14:paraId="2AC01B2E"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26DF79FF" w14:textId="6A06F4A2"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A0819">
              <w:rPr>
                <w:rFonts w:ascii="ＭＳ 明朝" w:eastAsia="ＭＳ 明朝" w:hAnsi="ＭＳ 明朝" w:hint="eastAsia"/>
                <w:sz w:val="18"/>
              </w:rPr>
              <w:t>「言語活動」</w:t>
            </w:r>
            <w:r>
              <w:rPr>
                <w:rFonts w:ascii="ＭＳ 明朝" w:eastAsia="ＭＳ 明朝" w:hAnsi="ＭＳ 明朝" w:hint="eastAsia"/>
                <w:sz w:val="18"/>
              </w:rPr>
              <w:t>本文を読み</w:t>
            </w:r>
            <w:r w:rsidR="00B92C0C">
              <w:rPr>
                <w:rFonts w:ascii="ＭＳ 明朝" w:eastAsia="ＭＳ 明朝" w:hAnsi="ＭＳ 明朝" w:hint="eastAsia"/>
                <w:sz w:val="18"/>
              </w:rPr>
              <w:t>、</w:t>
            </w:r>
            <w:r>
              <w:rPr>
                <w:rFonts w:ascii="ＭＳ 明朝" w:eastAsia="ＭＳ 明朝" w:hAnsi="ＭＳ 明朝" w:hint="eastAsia"/>
                <w:sz w:val="18"/>
              </w:rPr>
              <w:t>漢和辞典の活用の仕方について理解していない。</w:t>
            </w:r>
          </w:p>
          <w:p w14:paraId="6657EDA6"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・漢字の読みと意味の関係について理解していない。</w:t>
            </w:r>
          </w:p>
        </w:tc>
      </w:tr>
      <w:tr w:rsidR="00EF3D70" w14:paraId="7A09B270" w14:textId="77777777" w:rsidTr="00EF3D70">
        <w:trPr>
          <w:gridAfter w:val="1"/>
          <w:wAfter w:w="8" w:type="dxa"/>
          <w:trHeight w:val="128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98A626F" w14:textId="77777777" w:rsidR="00EF3D70" w:rsidRDefault="00EF3D70" w:rsidP="00EF3D7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CEF0681" w14:textId="77777777" w:rsidR="00EF3D70" w:rsidRDefault="00EF3D70" w:rsidP="00EF3D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955F6"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w:t>
            </w:r>
          </w:p>
        </w:tc>
        <w:tc>
          <w:tcPr>
            <w:tcW w:w="4116" w:type="dxa"/>
            <w:tcBorders>
              <w:top w:val="single" w:sz="4" w:space="0" w:color="auto"/>
              <w:left w:val="single" w:sz="4" w:space="0" w:color="auto"/>
              <w:bottom w:val="single" w:sz="4" w:space="0" w:color="auto"/>
              <w:right w:val="single" w:sz="4" w:space="0" w:color="auto"/>
            </w:tcBorders>
            <w:hideMark/>
          </w:tcPr>
          <w:p w14:paraId="04C382B5" w14:textId="5000DF33" w:rsidR="00EF3D70" w:rsidRDefault="00EF3D70" w:rsidP="00EF3D70">
            <w:pPr>
              <w:ind w:left="180" w:hangingChars="100" w:hanging="180"/>
            </w:pPr>
            <w:r>
              <w:rPr>
                <w:rFonts w:ascii="ＭＳ 明朝" w:eastAsia="ＭＳ 明朝" w:hAnsi="ＭＳ 明朝" w:hint="eastAsia"/>
                <w:sz w:val="18"/>
              </w:rPr>
              <w:t>・漢和辞典の使い方を知り</w:t>
            </w:r>
            <w:r w:rsidR="00B92C0C">
              <w:rPr>
                <w:rFonts w:ascii="ＭＳ 明朝" w:eastAsia="ＭＳ 明朝" w:hAnsi="ＭＳ 明朝" w:hint="eastAsia"/>
                <w:sz w:val="18"/>
              </w:rPr>
              <w:t>、</w:t>
            </w:r>
            <w:r>
              <w:rPr>
                <w:rFonts w:ascii="ＭＳ 明朝" w:eastAsia="ＭＳ 明朝" w:hAnsi="ＭＳ 明朝" w:hint="eastAsia"/>
                <w:sz w:val="18"/>
              </w:rPr>
              <w:t>漢字の読みと意味の関係について調べ</w:t>
            </w:r>
            <w:r w:rsidR="00B92C0C">
              <w:rPr>
                <w:rFonts w:ascii="ＭＳ 明朝" w:eastAsia="ＭＳ 明朝" w:hAnsi="ＭＳ 明朝" w:hint="eastAsia"/>
                <w:sz w:val="18"/>
              </w:rPr>
              <w:t>、</w:t>
            </w:r>
            <w:r>
              <w:rPr>
                <w:rFonts w:ascii="ＭＳ 明朝" w:eastAsia="ＭＳ 明朝" w:hAnsi="ＭＳ 明朝" w:hint="eastAsia"/>
                <w:sz w:val="18"/>
              </w:rPr>
              <w:t>そのうえで</w:t>
            </w:r>
            <w:r>
              <w:rPr>
                <w:rFonts w:ascii="ＭＳ 明朝" w:eastAsia="ＭＳ 明朝" w:hAnsi="ＭＳ 明朝" w:hint="eastAsia"/>
                <w:kern w:val="0"/>
                <w:sz w:val="18"/>
              </w:rPr>
              <w:t>自分の考えをレポートにまとめようとしている。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5B7A000A" w14:textId="16795BC9"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・漢和辞典の使い方を知り</w:t>
            </w:r>
            <w:r w:rsidR="00B92C0C">
              <w:rPr>
                <w:rFonts w:ascii="ＭＳ 明朝" w:eastAsia="ＭＳ 明朝" w:hAnsi="ＭＳ 明朝" w:hint="eastAsia"/>
                <w:sz w:val="18"/>
              </w:rPr>
              <w:t>、</w:t>
            </w:r>
            <w:r>
              <w:rPr>
                <w:rFonts w:ascii="ＭＳ 明朝" w:eastAsia="ＭＳ 明朝" w:hAnsi="ＭＳ 明朝" w:hint="eastAsia"/>
                <w:sz w:val="18"/>
              </w:rPr>
              <w:t>漢字の読みと意味の関係について調べ</w:t>
            </w:r>
            <w:r w:rsidR="00B92C0C">
              <w:rPr>
                <w:rFonts w:ascii="ＭＳ 明朝" w:eastAsia="ＭＳ 明朝" w:hAnsi="ＭＳ 明朝" w:hint="eastAsia"/>
                <w:sz w:val="18"/>
              </w:rPr>
              <w:t>、</w:t>
            </w:r>
            <w:r>
              <w:rPr>
                <w:rFonts w:ascii="ＭＳ 明朝" w:eastAsia="ＭＳ 明朝" w:hAnsi="ＭＳ 明朝" w:hint="eastAsia"/>
                <w:sz w:val="18"/>
              </w:rPr>
              <w:t>レポートにまとめようとしている。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726078DD" w14:textId="5CF93BA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・漢和辞典の使い方を知り</w:t>
            </w:r>
            <w:r w:rsidR="00B92C0C">
              <w:rPr>
                <w:rFonts w:ascii="ＭＳ 明朝" w:eastAsia="ＭＳ 明朝" w:hAnsi="ＭＳ 明朝" w:hint="eastAsia"/>
                <w:sz w:val="18"/>
              </w:rPr>
              <w:t>、</w:t>
            </w:r>
            <w:r>
              <w:rPr>
                <w:rFonts w:ascii="ＭＳ 明朝" w:eastAsia="ＭＳ 明朝" w:hAnsi="ＭＳ 明朝" w:hint="eastAsia"/>
                <w:sz w:val="18"/>
              </w:rPr>
              <w:t>漢字の読みと意味の関係について調べ</w:t>
            </w:r>
            <w:r w:rsidR="00B92C0C">
              <w:rPr>
                <w:rFonts w:ascii="ＭＳ 明朝" w:eastAsia="ＭＳ 明朝" w:hAnsi="ＭＳ 明朝" w:hint="eastAsia"/>
                <w:sz w:val="18"/>
              </w:rPr>
              <w:t>、</w:t>
            </w:r>
            <w:r>
              <w:rPr>
                <w:rFonts w:ascii="ＭＳ 明朝" w:eastAsia="ＭＳ 明朝" w:hAnsi="ＭＳ 明朝" w:hint="eastAsia"/>
                <w:sz w:val="18"/>
              </w:rPr>
              <w:t>レポートにまとめようとしていない。</w:t>
            </w:r>
          </w:p>
        </w:tc>
      </w:tr>
    </w:tbl>
    <w:p w14:paraId="41D3042E" w14:textId="77777777" w:rsidR="001A0528" w:rsidRDefault="001A0528" w:rsidP="001A0528"/>
    <w:p w14:paraId="538D4623" w14:textId="77777777" w:rsidR="001A0528" w:rsidRDefault="001A0528" w:rsidP="007228FD">
      <w:pPr>
        <w:rPr>
          <w:rFonts w:ascii="ＭＳ ゴシック" w:eastAsia="ＭＳ ゴシック" w:hAnsi="ＭＳ ゴシック"/>
        </w:rPr>
      </w:pPr>
      <w:r>
        <w:rPr>
          <w:rFonts w:ascii="ＭＳ ゴシック" w:eastAsia="ＭＳ ゴシック" w:hAnsi="ＭＳ ゴシック"/>
        </w:rPr>
        <w:br w:type="page"/>
      </w:r>
    </w:p>
    <w:p w14:paraId="01B32492" w14:textId="306B48B3" w:rsidR="007228FD" w:rsidRPr="00025F40" w:rsidRDefault="007228FD" w:rsidP="00722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1A6F42" w:rsidRPr="00F171F4">
        <w:rPr>
          <w:rFonts w:ascii="ＭＳ ゴシック" w:eastAsia="ＭＳ ゴシック" w:hAnsi="ＭＳ ゴシック" w:hint="eastAsia"/>
        </w:rPr>
        <w:t>『</w:t>
      </w:r>
      <w:r w:rsidR="001A6F42">
        <w:rPr>
          <w:rFonts w:ascii="ＭＳ ゴシック" w:eastAsia="ＭＳ ゴシック" w:hAnsi="ＭＳ ゴシック" w:hint="eastAsia"/>
          <w:kern w:val="0"/>
        </w:rPr>
        <w:t>故事成語</w:t>
      </w:r>
      <w:r w:rsidR="001A6F42">
        <w:rPr>
          <w:rFonts w:ascii="ＭＳ ゴシック" w:eastAsia="ＭＳ ゴシック" w:hAnsi="ＭＳ ゴシック" w:cs="ＭＳ 明朝" w:hint="eastAsia"/>
          <w:kern w:val="0"/>
        </w:rPr>
        <w:t>―三編</w:t>
      </w:r>
      <w:r w:rsidR="001A6F42">
        <w:rPr>
          <w:rFonts w:ascii="ＭＳ ゴシック" w:eastAsia="ＭＳ ゴシック" w:hAnsi="ＭＳ ゴシック" w:hint="eastAsia"/>
        </w:rPr>
        <w:t>』</w:t>
      </w:r>
      <w:r w:rsidR="00EC2C31">
        <w:rPr>
          <w:rFonts w:ascii="ＭＳ ゴシック" w:eastAsia="ＭＳ ゴシック" w:hAnsi="ＭＳ ゴシック" w:hint="eastAsia"/>
        </w:rPr>
        <w:t>「</w:t>
      </w:r>
      <w:r>
        <w:rPr>
          <w:rFonts w:ascii="ＭＳ ゴシック" w:eastAsia="ＭＳ ゴシック" w:hAnsi="ＭＳ ゴシック" w:hint="eastAsia"/>
        </w:rPr>
        <w:t>守株</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28FD" w14:paraId="02B00E5A" w14:textId="77777777" w:rsidTr="007228FD">
        <w:trPr>
          <w:trHeight w:val="510"/>
        </w:trPr>
        <w:tc>
          <w:tcPr>
            <w:tcW w:w="2687" w:type="dxa"/>
            <w:gridSpan w:val="2"/>
            <w:shd w:val="clear" w:color="auto" w:fill="D9D9D9" w:themeFill="background1" w:themeFillShade="D9"/>
            <w:vAlign w:val="center"/>
          </w:tcPr>
          <w:p w14:paraId="508E97F4"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9685E36"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3F2FDAF"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BFAE1AB"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28FD" w14:paraId="1013A0CE" w14:textId="77777777" w:rsidTr="007228FD">
        <w:trPr>
          <w:gridAfter w:val="1"/>
          <w:wAfter w:w="8" w:type="dxa"/>
          <w:trHeight w:val="740"/>
        </w:trPr>
        <w:tc>
          <w:tcPr>
            <w:tcW w:w="846" w:type="dxa"/>
            <w:vMerge w:val="restart"/>
            <w:shd w:val="clear" w:color="auto" w:fill="D9D9D9" w:themeFill="background1" w:themeFillShade="D9"/>
            <w:textDirection w:val="tbRlV"/>
            <w:vAlign w:val="center"/>
          </w:tcPr>
          <w:p w14:paraId="37235322" w14:textId="77777777" w:rsidR="007228FD" w:rsidRPr="00DD77DE" w:rsidRDefault="007228FD" w:rsidP="007228F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1392149" w14:textId="77777777" w:rsidR="007228FD" w:rsidRPr="0042505D" w:rsidRDefault="007228FD" w:rsidP="007228FD">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7BEC782" w14:textId="5C869389" w:rsidR="007228FD" w:rsidRPr="003E6F4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CF8A5D6" w14:textId="18FA4D6A"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09FED3E5" w14:textId="0E7C5AED"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7228FD" w14:paraId="757265C8" w14:textId="77777777" w:rsidTr="007228FD">
        <w:trPr>
          <w:gridAfter w:val="1"/>
          <w:wAfter w:w="8" w:type="dxa"/>
          <w:trHeight w:val="740"/>
        </w:trPr>
        <w:tc>
          <w:tcPr>
            <w:tcW w:w="846" w:type="dxa"/>
            <w:vMerge/>
            <w:shd w:val="clear" w:color="auto" w:fill="D9D9D9" w:themeFill="background1" w:themeFillShade="D9"/>
            <w:textDirection w:val="tbRlV"/>
            <w:vAlign w:val="center"/>
          </w:tcPr>
          <w:p w14:paraId="5C0CC38B" w14:textId="77777777" w:rsidR="007228FD"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B69AFD"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864C08A" w14:textId="77777777" w:rsidR="007228FD" w:rsidRPr="00DD77DE" w:rsidRDefault="007228FD" w:rsidP="007228FD">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3C3B45E0" w14:textId="54965296" w:rsidR="007228FD" w:rsidRPr="00F02F0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48F470C0" w14:textId="4AF1324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64964F70" w14:textId="298540FF" w:rsidR="007228FD" w:rsidRPr="00636B06"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7228FD" w14:paraId="6C06A4D8" w14:textId="77777777" w:rsidTr="007228FD">
        <w:trPr>
          <w:gridAfter w:val="1"/>
          <w:wAfter w:w="8" w:type="dxa"/>
          <w:trHeight w:val="740"/>
        </w:trPr>
        <w:tc>
          <w:tcPr>
            <w:tcW w:w="846" w:type="dxa"/>
            <w:vMerge/>
            <w:shd w:val="clear" w:color="auto" w:fill="D9D9D9" w:themeFill="background1" w:themeFillShade="D9"/>
            <w:textDirection w:val="tbRlV"/>
            <w:vAlign w:val="center"/>
          </w:tcPr>
          <w:p w14:paraId="40B7B1A7" w14:textId="77777777" w:rsidR="007228FD"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2272138" w14:textId="77777777" w:rsidR="007228FD" w:rsidRPr="00DD77DE" w:rsidRDefault="007228FD" w:rsidP="007228F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③書き下し文・句法　</w:t>
            </w:r>
            <w:r>
              <w:rPr>
                <w:rFonts w:ascii="ＭＳ ゴシック" w:eastAsia="ＭＳ ゴシック" w:hAnsi="ＭＳ ゴシック" w:hint="eastAsia"/>
                <w:sz w:val="20"/>
                <w:szCs w:val="20"/>
                <w:bdr w:val="single" w:sz="4" w:space="0" w:color="auto"/>
              </w:rPr>
              <w:t>（１）ウエ</w:t>
            </w:r>
          </w:p>
        </w:tc>
        <w:tc>
          <w:tcPr>
            <w:tcW w:w="4181" w:type="dxa"/>
          </w:tcPr>
          <w:p w14:paraId="12323B1C"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・訓点に従って正確に漢文を読んでいる。</w:t>
            </w:r>
          </w:p>
          <w:p w14:paraId="2C126BE0" w14:textId="46EEB7E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w:t>
            </w:r>
            <w:r w:rsidR="00B92C0C">
              <w:rPr>
                <w:rFonts w:ascii="ＭＳ 明朝" w:eastAsia="ＭＳ 明朝" w:hAnsi="ＭＳ 明朝" w:hint="eastAsia"/>
                <w:sz w:val="18"/>
              </w:rPr>
              <w:t>、</w:t>
            </w:r>
            <w:r>
              <w:rPr>
                <w:rFonts w:ascii="ＭＳ 明朝" w:eastAsia="ＭＳ 明朝" w:hAnsi="ＭＳ 明朝" w:hint="eastAsia"/>
                <w:sz w:val="18"/>
              </w:rPr>
              <w:t>さらに本文以外の漢文を正確に書き下し文に直している。</w:t>
            </w:r>
          </w:p>
          <w:p w14:paraId="59C14DE2" w14:textId="7F52C5DE"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7D5CB50"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・訓点に従って漢文を読んでいる。</w:t>
            </w:r>
          </w:p>
          <w:p w14:paraId="0FE5B1B4"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・書き下し文のきまりを理解している。</w:t>
            </w:r>
          </w:p>
          <w:p w14:paraId="79DF009B" w14:textId="77777777" w:rsidR="007228FD" w:rsidRDefault="007228FD" w:rsidP="007228FD">
            <w:pPr>
              <w:widowControl/>
              <w:ind w:left="180" w:hangingChars="100" w:hanging="180"/>
              <w:jc w:val="left"/>
              <w:rPr>
                <w:rFonts w:ascii="ＭＳ 明朝" w:eastAsia="ＭＳ 明朝" w:hAnsi="ＭＳ 明朝"/>
                <w:sz w:val="18"/>
              </w:rPr>
            </w:pPr>
          </w:p>
          <w:p w14:paraId="7B273FAD"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2BC2DC57" w14:textId="77777777" w:rsidR="007228FD" w:rsidRDefault="007228FD" w:rsidP="007228FD">
            <w:pPr>
              <w:widowControl/>
              <w:jc w:val="left"/>
              <w:rPr>
                <w:rFonts w:ascii="ＭＳ 明朝" w:eastAsia="ＭＳ 明朝" w:hAnsi="ＭＳ 明朝"/>
                <w:sz w:val="18"/>
              </w:rPr>
            </w:pPr>
          </w:p>
        </w:tc>
        <w:tc>
          <w:tcPr>
            <w:tcW w:w="4179" w:type="dxa"/>
          </w:tcPr>
          <w:p w14:paraId="6D8BBF42"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・訓点に従って漢文を読んでいない。</w:t>
            </w:r>
          </w:p>
          <w:p w14:paraId="25353606"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・書き下し文のきまりを理解していない。</w:t>
            </w:r>
          </w:p>
          <w:p w14:paraId="05663F27" w14:textId="77777777" w:rsidR="007228FD" w:rsidRDefault="007228FD" w:rsidP="007228FD">
            <w:pPr>
              <w:widowControl/>
              <w:ind w:left="180" w:hangingChars="100" w:hanging="180"/>
              <w:jc w:val="left"/>
              <w:rPr>
                <w:rFonts w:ascii="ＭＳ 明朝" w:eastAsia="ＭＳ 明朝" w:hAnsi="ＭＳ 明朝"/>
                <w:sz w:val="18"/>
              </w:rPr>
            </w:pPr>
          </w:p>
          <w:p w14:paraId="3E916CC5"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228FD" w14:paraId="0E272140" w14:textId="77777777" w:rsidTr="007228FD">
        <w:trPr>
          <w:gridAfter w:val="1"/>
          <w:wAfter w:w="8" w:type="dxa"/>
        </w:trPr>
        <w:tc>
          <w:tcPr>
            <w:tcW w:w="846" w:type="dxa"/>
            <w:vMerge/>
            <w:shd w:val="clear" w:color="auto" w:fill="D9D9D9" w:themeFill="background1" w:themeFillShade="D9"/>
            <w:textDirection w:val="tbRlV"/>
            <w:vAlign w:val="center"/>
          </w:tcPr>
          <w:p w14:paraId="55EEE628"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0077C1"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31FEFE2E" w14:textId="77777777" w:rsidR="007228FD" w:rsidRDefault="007228FD" w:rsidP="007228FD">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1E6A071A" w14:textId="68289670" w:rsidR="007228FD" w:rsidRPr="00663A3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49F227F"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47FB48DD" w14:textId="77777777" w:rsidR="007228FD" w:rsidRPr="00AC5B8C"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7228FD" w14:paraId="2BFAD1E1" w14:textId="77777777" w:rsidTr="007228FD">
        <w:trPr>
          <w:gridAfter w:val="1"/>
          <w:wAfter w:w="8" w:type="dxa"/>
          <w:trHeight w:val="307"/>
        </w:trPr>
        <w:tc>
          <w:tcPr>
            <w:tcW w:w="846" w:type="dxa"/>
            <w:vMerge w:val="restart"/>
            <w:shd w:val="clear" w:color="auto" w:fill="D9D9D9" w:themeFill="background1" w:themeFillShade="D9"/>
            <w:textDirection w:val="tbRlV"/>
            <w:vAlign w:val="center"/>
          </w:tcPr>
          <w:p w14:paraId="0E335B5C" w14:textId="77777777" w:rsidR="007228FD" w:rsidRPr="00DD77DE" w:rsidRDefault="007228FD" w:rsidP="007228F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3449A5B"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9E28F44" w14:textId="77777777" w:rsidR="007228FD" w:rsidRPr="00DD77DE" w:rsidRDefault="007228FD" w:rsidP="007228F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39F075B" w14:textId="08F34E83" w:rsidR="007228FD" w:rsidRPr="00130638"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66EA1E39" w14:textId="77777777" w:rsidR="007228FD" w:rsidRPr="001F537F"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3E966DB0" w14:textId="77777777" w:rsidR="007228FD" w:rsidRPr="009523A2"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28FD" w14:paraId="593CD223" w14:textId="77777777" w:rsidTr="007228FD">
        <w:trPr>
          <w:gridAfter w:val="1"/>
          <w:wAfter w:w="8" w:type="dxa"/>
          <w:trHeight w:val="307"/>
        </w:trPr>
        <w:tc>
          <w:tcPr>
            <w:tcW w:w="846" w:type="dxa"/>
            <w:vMerge/>
            <w:shd w:val="clear" w:color="auto" w:fill="D9D9D9" w:themeFill="background1" w:themeFillShade="D9"/>
            <w:textDirection w:val="tbRlV"/>
            <w:vAlign w:val="center"/>
          </w:tcPr>
          <w:p w14:paraId="50526F84" w14:textId="77777777" w:rsidR="007228FD"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8CFF70"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A9210A">
              <w:rPr>
                <w:rFonts w:ascii="ＭＳ ゴシック" w:eastAsia="ＭＳ ゴシック" w:hAnsi="ＭＳ ゴシック" w:hint="eastAsia"/>
                <w:sz w:val="20"/>
              </w:rPr>
              <w:t>内容把握</w:t>
            </w:r>
          </w:p>
          <w:p w14:paraId="0D300F0F" w14:textId="77777777" w:rsidR="007228FD" w:rsidRDefault="007228FD" w:rsidP="007228FD">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07BE5BBD" w14:textId="1934FBEE"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w:t>
            </w:r>
            <w:r w:rsidR="00B92C0C">
              <w:rPr>
                <w:rFonts w:ascii="ＭＳ 明朝" w:eastAsia="ＭＳ 明朝" w:hAnsi="ＭＳ 明朝" w:hint="eastAsia"/>
                <w:sz w:val="18"/>
              </w:rPr>
              <w:t>、</w:t>
            </w:r>
            <w:r>
              <w:rPr>
                <w:rFonts w:ascii="ＭＳ 明朝" w:eastAsia="ＭＳ 明朝" w:hAnsi="ＭＳ 明朝" w:hint="eastAsia"/>
                <w:sz w:val="18"/>
              </w:rPr>
              <w:t>「守株（株を守る）」の意味を理解するとともに</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CD2185C" w14:textId="58950C8B"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w:t>
            </w:r>
            <w:r w:rsidR="00B92C0C">
              <w:rPr>
                <w:rFonts w:ascii="ＭＳ 明朝" w:eastAsia="ＭＳ 明朝" w:hAnsi="ＭＳ 明朝" w:hint="eastAsia"/>
                <w:sz w:val="18"/>
              </w:rPr>
              <w:t>、</w:t>
            </w:r>
            <w:r>
              <w:rPr>
                <w:rFonts w:ascii="ＭＳ 明朝" w:eastAsia="ＭＳ 明朝" w:hAnsi="ＭＳ 明朝" w:hint="eastAsia"/>
                <w:sz w:val="18"/>
              </w:rPr>
              <w:t>「守株（株を守る）」の意味を理解している。</w:t>
            </w:r>
          </w:p>
          <w:p w14:paraId="12FD4BD4" w14:textId="77777777" w:rsidR="007228FD" w:rsidRPr="000C647D" w:rsidRDefault="007228FD" w:rsidP="007228FD">
            <w:pPr>
              <w:widowControl/>
              <w:ind w:left="180" w:hangingChars="100" w:hanging="180"/>
              <w:jc w:val="left"/>
              <w:rPr>
                <w:rFonts w:ascii="ＭＳ 明朝" w:hAnsi="ＭＳ 明朝"/>
                <w:sz w:val="18"/>
                <w:szCs w:val="18"/>
              </w:rPr>
            </w:pPr>
          </w:p>
        </w:tc>
        <w:tc>
          <w:tcPr>
            <w:tcW w:w="4179" w:type="dxa"/>
          </w:tcPr>
          <w:p w14:paraId="1A52C5A8" w14:textId="059B6269"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漢文の内容を読み取っておらず</w:t>
            </w:r>
            <w:r w:rsidR="00B92C0C">
              <w:rPr>
                <w:rFonts w:ascii="ＭＳ 明朝" w:eastAsia="ＭＳ 明朝" w:hAnsi="ＭＳ 明朝" w:hint="eastAsia"/>
                <w:sz w:val="18"/>
              </w:rPr>
              <w:t>、</w:t>
            </w:r>
            <w:r>
              <w:rPr>
                <w:rFonts w:ascii="ＭＳ 明朝" w:eastAsia="ＭＳ 明朝" w:hAnsi="ＭＳ 明朝" w:hint="eastAsia"/>
                <w:sz w:val="18"/>
              </w:rPr>
              <w:t>「守株（株を守る）」の意味を理解していない。</w:t>
            </w:r>
          </w:p>
          <w:p w14:paraId="74757600" w14:textId="77777777" w:rsidR="007228FD" w:rsidRPr="006C08AB" w:rsidRDefault="007228FD" w:rsidP="007228FD">
            <w:pPr>
              <w:widowControl/>
              <w:ind w:left="180" w:hangingChars="100" w:hanging="180"/>
              <w:jc w:val="left"/>
              <w:rPr>
                <w:rFonts w:ascii="ＭＳ 明朝" w:eastAsia="ＭＳ 明朝" w:hAnsi="ＭＳ 明朝"/>
                <w:sz w:val="18"/>
              </w:rPr>
            </w:pPr>
          </w:p>
        </w:tc>
      </w:tr>
      <w:tr w:rsidR="007228FD" w14:paraId="25F562A8" w14:textId="77777777" w:rsidTr="007228FD">
        <w:trPr>
          <w:gridAfter w:val="1"/>
          <w:wAfter w:w="8" w:type="dxa"/>
          <w:trHeight w:val="307"/>
        </w:trPr>
        <w:tc>
          <w:tcPr>
            <w:tcW w:w="846" w:type="dxa"/>
            <w:vMerge/>
            <w:shd w:val="clear" w:color="auto" w:fill="D9D9D9" w:themeFill="background1" w:themeFillShade="D9"/>
            <w:textDirection w:val="tbRlV"/>
            <w:vAlign w:val="center"/>
          </w:tcPr>
          <w:p w14:paraId="0D56778A" w14:textId="77777777" w:rsidR="007228FD"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348F0C"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06095C2" w14:textId="77777777" w:rsidR="007228FD" w:rsidRDefault="007228FD" w:rsidP="007228FD">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145DD127" w14:textId="294EE142"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考え方を深めるとともに</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E2D75F2" w14:textId="241487E6" w:rsidR="007228FD" w:rsidRPr="006C08A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6112B6A3" w14:textId="7E87718B" w:rsidR="007228FD" w:rsidRPr="006C08A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7228FD" w14:paraId="7F713C7A" w14:textId="77777777" w:rsidTr="007228FD">
        <w:trPr>
          <w:gridAfter w:val="1"/>
          <w:wAfter w:w="8" w:type="dxa"/>
          <w:cantSplit/>
          <w:trHeight w:val="1287"/>
        </w:trPr>
        <w:tc>
          <w:tcPr>
            <w:tcW w:w="846" w:type="dxa"/>
            <w:shd w:val="clear" w:color="auto" w:fill="D9D9D9" w:themeFill="background1" w:themeFillShade="D9"/>
            <w:textDirection w:val="tbRlV"/>
            <w:vAlign w:val="center"/>
          </w:tcPr>
          <w:p w14:paraId="51D69FE5"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1C0FE5E"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3EB1E62" w14:textId="77777777" w:rsidR="007228FD" w:rsidRPr="00A87F5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DF98551" w14:textId="77777777" w:rsidR="007228FD" w:rsidRPr="00A87F5E" w:rsidRDefault="007228FD" w:rsidP="007228FD">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81" w:type="dxa"/>
          </w:tcPr>
          <w:p w14:paraId="687C6DF5" w14:textId="70D8BFB4" w:rsidR="007228FD" w:rsidRPr="00A9210A" w:rsidRDefault="007228FD" w:rsidP="007228FD">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sidR="009E4B78">
              <w:rPr>
                <w:rFonts w:ascii="ＭＳ 明朝" w:eastAsia="ＭＳ 明朝" w:hAnsi="ＭＳ 明朝" w:hint="eastAsia"/>
                <w:sz w:val="18"/>
              </w:rPr>
              <w:t>守株（株を守る）</w:t>
            </w:r>
            <w:r w:rsidRPr="00A9210A">
              <w:rPr>
                <w:rFonts w:ascii="ＭＳ 明朝" w:eastAsia="ＭＳ 明朝" w:hAnsi="ＭＳ 明朝" w:hint="eastAsia"/>
                <w:sz w:val="18"/>
              </w:rPr>
              <w:t>」という故事成語</w:t>
            </w:r>
            <w:r>
              <w:rPr>
                <w:rFonts w:ascii="ＭＳ 明朝" w:eastAsia="ＭＳ 明朝" w:hAnsi="ＭＳ 明朝" w:hint="eastAsia"/>
                <w:sz w:val="18"/>
              </w:rPr>
              <w:t>を使って</w:t>
            </w:r>
            <w:r w:rsidR="00B92C0C">
              <w:rPr>
                <w:rFonts w:ascii="ＭＳ 明朝" w:eastAsia="ＭＳ 明朝" w:hAnsi="ＭＳ 明朝" w:hint="eastAsia"/>
                <w:sz w:val="18"/>
              </w:rPr>
              <w:t>、</w:t>
            </w:r>
            <w:r w:rsidRPr="00A9210A">
              <w:rPr>
                <w:rFonts w:ascii="ＭＳ 明朝" w:eastAsia="ＭＳ 明朝" w:hAnsi="ＭＳ 明朝" w:hint="eastAsia"/>
                <w:sz w:val="18"/>
              </w:rPr>
              <w:t>短文を作成するとともに</w:t>
            </w:r>
            <w:r w:rsidR="00B92C0C">
              <w:rPr>
                <w:rFonts w:ascii="ＭＳ 明朝" w:eastAsia="ＭＳ 明朝" w:hAnsi="ＭＳ 明朝" w:hint="eastAsia"/>
                <w:sz w:val="18"/>
              </w:rPr>
              <w:t>、</w:t>
            </w:r>
            <w:r w:rsidRPr="00A9210A">
              <w:rPr>
                <w:rFonts w:ascii="ＭＳ 明朝" w:eastAsia="ＭＳ 明朝" w:hAnsi="ＭＳ 明朝" w:hint="eastAsia"/>
                <w:sz w:val="18"/>
              </w:rPr>
              <w:t>発表や討論を通して自分の考えをさらに深めようとしている。</w:t>
            </w:r>
          </w:p>
        </w:tc>
        <w:tc>
          <w:tcPr>
            <w:tcW w:w="4181" w:type="dxa"/>
          </w:tcPr>
          <w:p w14:paraId="089341D3" w14:textId="062C57DA" w:rsidR="007228FD" w:rsidRPr="00A9210A" w:rsidRDefault="007228FD" w:rsidP="007228FD">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sidR="009E4B78">
              <w:rPr>
                <w:rFonts w:ascii="ＭＳ 明朝" w:eastAsia="ＭＳ 明朝" w:hAnsi="ＭＳ 明朝" w:hint="eastAsia"/>
                <w:sz w:val="18"/>
              </w:rPr>
              <w:t>守株（株を守る）</w:t>
            </w:r>
            <w:r w:rsidRPr="00A9210A">
              <w:rPr>
                <w:rFonts w:ascii="ＭＳ 明朝" w:eastAsia="ＭＳ 明朝" w:hAnsi="ＭＳ 明朝" w:hint="eastAsia"/>
                <w:sz w:val="18"/>
              </w:rPr>
              <w:t>」という故事成語</w:t>
            </w:r>
            <w:r>
              <w:rPr>
                <w:rFonts w:ascii="ＭＳ 明朝" w:eastAsia="ＭＳ 明朝" w:hAnsi="ＭＳ 明朝" w:hint="eastAsia"/>
                <w:sz w:val="18"/>
              </w:rPr>
              <w:t>を使って</w:t>
            </w:r>
            <w:r w:rsidR="00B92C0C">
              <w:rPr>
                <w:rFonts w:ascii="ＭＳ 明朝" w:eastAsia="ＭＳ 明朝" w:hAnsi="ＭＳ 明朝" w:hint="eastAsia"/>
                <w:sz w:val="18"/>
              </w:rPr>
              <w:t>、</w:t>
            </w:r>
            <w:r w:rsidRPr="00A9210A">
              <w:rPr>
                <w:rFonts w:ascii="ＭＳ 明朝" w:eastAsia="ＭＳ 明朝" w:hAnsi="ＭＳ 明朝" w:hint="eastAsia"/>
                <w:sz w:val="18"/>
              </w:rPr>
              <w:t>短文を作成しようとしている。</w:t>
            </w:r>
          </w:p>
        </w:tc>
        <w:tc>
          <w:tcPr>
            <w:tcW w:w="4179" w:type="dxa"/>
          </w:tcPr>
          <w:p w14:paraId="1450EBC2" w14:textId="33C976DB" w:rsidR="007228FD" w:rsidRPr="00A9210A" w:rsidRDefault="007228FD" w:rsidP="007228FD">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sidR="009E4B78">
              <w:rPr>
                <w:rFonts w:ascii="ＭＳ 明朝" w:eastAsia="ＭＳ 明朝" w:hAnsi="ＭＳ 明朝" w:hint="eastAsia"/>
                <w:sz w:val="18"/>
              </w:rPr>
              <w:t>守株（株を守る）</w:t>
            </w:r>
            <w:r w:rsidRPr="00A9210A">
              <w:rPr>
                <w:rFonts w:ascii="ＭＳ 明朝" w:eastAsia="ＭＳ 明朝" w:hAnsi="ＭＳ 明朝" w:hint="eastAsia"/>
                <w:sz w:val="18"/>
              </w:rPr>
              <w:t>」という故事成語</w:t>
            </w:r>
            <w:r>
              <w:rPr>
                <w:rFonts w:ascii="ＭＳ 明朝" w:eastAsia="ＭＳ 明朝" w:hAnsi="ＭＳ 明朝" w:hint="eastAsia"/>
                <w:sz w:val="18"/>
              </w:rPr>
              <w:t>を使って</w:t>
            </w:r>
            <w:r w:rsidR="00B92C0C">
              <w:rPr>
                <w:rFonts w:ascii="ＭＳ 明朝" w:eastAsia="ＭＳ 明朝" w:hAnsi="ＭＳ 明朝" w:hint="eastAsia"/>
                <w:sz w:val="18"/>
              </w:rPr>
              <w:t>、</w:t>
            </w:r>
            <w:r w:rsidRPr="00A9210A">
              <w:rPr>
                <w:rFonts w:ascii="ＭＳ 明朝" w:eastAsia="ＭＳ 明朝" w:hAnsi="ＭＳ 明朝" w:hint="eastAsia"/>
                <w:sz w:val="18"/>
              </w:rPr>
              <w:t>短文を作成しようとしていない。</w:t>
            </w:r>
          </w:p>
        </w:tc>
      </w:tr>
    </w:tbl>
    <w:p w14:paraId="362A0DB4" w14:textId="77777777" w:rsidR="007228FD" w:rsidRDefault="007228FD" w:rsidP="007228FD">
      <w:pPr>
        <w:rPr>
          <w:rFonts w:ascii="ＭＳ ゴシック" w:eastAsia="ＭＳ ゴシック" w:hAnsi="ＭＳ ゴシック"/>
        </w:rPr>
      </w:pPr>
    </w:p>
    <w:p w14:paraId="37401824" w14:textId="3B091215" w:rsidR="004F6E70" w:rsidRPr="00025F40" w:rsidRDefault="004F6E70" w:rsidP="004F6E70">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1A6F42" w:rsidRPr="00F171F4">
        <w:rPr>
          <w:rFonts w:ascii="ＭＳ ゴシック" w:eastAsia="ＭＳ ゴシック" w:hAnsi="ＭＳ ゴシック" w:hint="eastAsia"/>
        </w:rPr>
        <w:t>『</w:t>
      </w:r>
      <w:r w:rsidR="001A6F42">
        <w:rPr>
          <w:rFonts w:ascii="ＭＳ ゴシック" w:eastAsia="ＭＳ ゴシック" w:hAnsi="ＭＳ ゴシック" w:hint="eastAsia"/>
          <w:kern w:val="0"/>
        </w:rPr>
        <w:t>故事成語</w:t>
      </w:r>
      <w:r w:rsidR="001A6F42">
        <w:rPr>
          <w:rFonts w:ascii="ＭＳ ゴシック" w:eastAsia="ＭＳ ゴシック" w:hAnsi="ＭＳ ゴシック" w:cs="ＭＳ 明朝" w:hint="eastAsia"/>
          <w:kern w:val="0"/>
        </w:rPr>
        <w:t>―三編</w:t>
      </w:r>
      <w:r w:rsidR="001A6F42">
        <w:rPr>
          <w:rFonts w:ascii="ＭＳ ゴシック" w:eastAsia="ＭＳ ゴシック" w:hAnsi="ＭＳ ゴシック" w:hint="eastAsia"/>
        </w:rPr>
        <w:t>』</w:t>
      </w:r>
      <w:r w:rsidR="00EC2C31">
        <w:rPr>
          <w:rFonts w:ascii="ＭＳ ゴシック" w:eastAsia="ＭＳ ゴシック" w:hAnsi="ＭＳ ゴシック" w:hint="eastAsia"/>
        </w:rPr>
        <w:t>「</w:t>
      </w:r>
      <w:r>
        <w:rPr>
          <w:rFonts w:ascii="ＭＳ ゴシック" w:eastAsia="ＭＳ ゴシック" w:hAnsi="ＭＳ ゴシック" w:hint="eastAsia"/>
        </w:rPr>
        <w:t>五十歩百歩</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4F6E70" w14:paraId="23A7EBF2" w14:textId="77777777" w:rsidTr="004F6E70">
        <w:trPr>
          <w:trHeight w:val="510"/>
        </w:trPr>
        <w:tc>
          <w:tcPr>
            <w:tcW w:w="2687" w:type="dxa"/>
            <w:gridSpan w:val="2"/>
            <w:shd w:val="clear" w:color="auto" w:fill="D9D9D9" w:themeFill="background1" w:themeFillShade="D9"/>
            <w:vAlign w:val="center"/>
          </w:tcPr>
          <w:p w14:paraId="30EB0022" w14:textId="77777777" w:rsidR="004F6E70" w:rsidRPr="00DD77DE" w:rsidRDefault="004F6E70" w:rsidP="004F6E7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270F723" w14:textId="77777777" w:rsidR="004F6E70" w:rsidRPr="00DD77DE" w:rsidRDefault="004F6E70" w:rsidP="004F6E7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2C5CAF1" w14:textId="77777777" w:rsidR="004F6E70" w:rsidRPr="00DD77DE" w:rsidRDefault="004F6E70" w:rsidP="004F6E7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9072F21" w14:textId="77777777" w:rsidR="004F6E70" w:rsidRPr="00DD77DE" w:rsidRDefault="004F6E70" w:rsidP="004F6E7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F6E70" w14:paraId="7E9FE53C" w14:textId="77777777" w:rsidTr="004F6E70">
        <w:trPr>
          <w:gridAfter w:val="1"/>
          <w:wAfter w:w="8" w:type="dxa"/>
          <w:trHeight w:val="740"/>
        </w:trPr>
        <w:tc>
          <w:tcPr>
            <w:tcW w:w="846" w:type="dxa"/>
            <w:vMerge w:val="restart"/>
            <w:shd w:val="clear" w:color="auto" w:fill="D9D9D9" w:themeFill="background1" w:themeFillShade="D9"/>
            <w:textDirection w:val="tbRlV"/>
            <w:vAlign w:val="center"/>
          </w:tcPr>
          <w:p w14:paraId="7C135D21" w14:textId="77777777" w:rsidR="004F6E70" w:rsidRPr="00DD77DE" w:rsidRDefault="004F6E70" w:rsidP="004F6E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DE8C05D" w14:textId="77777777" w:rsidR="004F6E70" w:rsidRPr="0042505D" w:rsidRDefault="004F6E70" w:rsidP="004F6E70">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5286F8D" w14:textId="3CEA492D" w:rsidR="004F6E70" w:rsidRPr="003E6F49"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B4C3DCD" w14:textId="1CA32BB9" w:rsidR="004F6E70" w:rsidRPr="007855BB"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66EBC98C" w14:textId="048E5527" w:rsidR="004F6E70" w:rsidRPr="007855BB"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4F6E70" w14:paraId="2B6FB624" w14:textId="77777777" w:rsidTr="004F6E70">
        <w:trPr>
          <w:gridAfter w:val="1"/>
          <w:wAfter w:w="8" w:type="dxa"/>
          <w:trHeight w:val="740"/>
        </w:trPr>
        <w:tc>
          <w:tcPr>
            <w:tcW w:w="846" w:type="dxa"/>
            <w:vMerge/>
            <w:shd w:val="clear" w:color="auto" w:fill="D9D9D9" w:themeFill="background1" w:themeFillShade="D9"/>
            <w:textDirection w:val="tbRlV"/>
            <w:vAlign w:val="center"/>
          </w:tcPr>
          <w:p w14:paraId="572A25C8" w14:textId="77777777" w:rsidR="004F6E70"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F85495" w14:textId="77777777" w:rsidR="004F6E70" w:rsidRDefault="004F6E70" w:rsidP="004F6E70">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7FD19352" w14:textId="77777777" w:rsidR="004F6E70" w:rsidRPr="00DD77DE" w:rsidRDefault="004F6E70" w:rsidP="004F6E7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260D9DA9" w14:textId="1883AF66" w:rsidR="004F6E70" w:rsidRPr="00F02F09"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73663362" w14:textId="23F4E9F6"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32CE3262" w14:textId="3B14E32D" w:rsidR="004F6E70" w:rsidRPr="00636B06"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4F6E70" w14:paraId="4C0679B7" w14:textId="77777777" w:rsidTr="004F6E70">
        <w:trPr>
          <w:gridAfter w:val="1"/>
          <w:wAfter w:w="8" w:type="dxa"/>
          <w:trHeight w:val="740"/>
        </w:trPr>
        <w:tc>
          <w:tcPr>
            <w:tcW w:w="846" w:type="dxa"/>
            <w:vMerge/>
            <w:shd w:val="clear" w:color="auto" w:fill="D9D9D9" w:themeFill="background1" w:themeFillShade="D9"/>
            <w:textDirection w:val="tbRlV"/>
            <w:vAlign w:val="center"/>
          </w:tcPr>
          <w:p w14:paraId="77AB4310" w14:textId="77777777" w:rsidR="004F6E70"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38C1AA" w14:textId="77777777" w:rsidR="004F6E70" w:rsidRPr="00DD77DE" w:rsidRDefault="004F6E70" w:rsidP="004F6E70">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③書き下し文・句法　</w:t>
            </w:r>
            <w:r>
              <w:rPr>
                <w:rFonts w:ascii="ＭＳ ゴシック" w:eastAsia="ＭＳ ゴシック" w:hAnsi="ＭＳ ゴシック" w:hint="eastAsia"/>
                <w:sz w:val="20"/>
                <w:szCs w:val="20"/>
                <w:bdr w:val="single" w:sz="4" w:space="0" w:color="auto"/>
              </w:rPr>
              <w:t>（１）ウエ</w:t>
            </w:r>
          </w:p>
        </w:tc>
        <w:tc>
          <w:tcPr>
            <w:tcW w:w="4181" w:type="dxa"/>
          </w:tcPr>
          <w:p w14:paraId="1C6A4C2F"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・訓点に従って正確に漢文を読んでいる。</w:t>
            </w:r>
          </w:p>
          <w:p w14:paraId="34F96E1C" w14:textId="0238DEB9"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w:t>
            </w:r>
            <w:r w:rsidR="00B92C0C">
              <w:rPr>
                <w:rFonts w:ascii="ＭＳ 明朝" w:eastAsia="ＭＳ 明朝" w:hAnsi="ＭＳ 明朝" w:hint="eastAsia"/>
                <w:sz w:val="18"/>
              </w:rPr>
              <w:t>、</w:t>
            </w:r>
            <w:r>
              <w:rPr>
                <w:rFonts w:ascii="ＭＳ 明朝" w:eastAsia="ＭＳ 明朝" w:hAnsi="ＭＳ 明朝" w:hint="eastAsia"/>
                <w:sz w:val="18"/>
              </w:rPr>
              <w:t>さらに本文以外の漢文を正確に書き下し文に直している。</w:t>
            </w:r>
          </w:p>
          <w:p w14:paraId="6001F186" w14:textId="53CCA7DF"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459B9B37"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・訓点に従って漢文を読んでいる。</w:t>
            </w:r>
          </w:p>
          <w:p w14:paraId="7D9E5848"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・書き下し文のきまりを理解している。</w:t>
            </w:r>
          </w:p>
          <w:p w14:paraId="3EADB10D" w14:textId="77777777" w:rsidR="004F6E70" w:rsidRDefault="004F6E70" w:rsidP="004F6E70">
            <w:pPr>
              <w:widowControl/>
              <w:ind w:left="180" w:hangingChars="100" w:hanging="180"/>
              <w:jc w:val="left"/>
              <w:rPr>
                <w:rFonts w:ascii="ＭＳ 明朝" w:eastAsia="ＭＳ 明朝" w:hAnsi="ＭＳ 明朝"/>
                <w:sz w:val="18"/>
              </w:rPr>
            </w:pPr>
          </w:p>
          <w:p w14:paraId="286E12F8"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21DA865E" w14:textId="77777777" w:rsidR="004F6E70" w:rsidRDefault="004F6E70" w:rsidP="004F6E70">
            <w:pPr>
              <w:widowControl/>
              <w:jc w:val="left"/>
              <w:rPr>
                <w:rFonts w:ascii="ＭＳ 明朝" w:eastAsia="ＭＳ 明朝" w:hAnsi="ＭＳ 明朝"/>
                <w:sz w:val="18"/>
              </w:rPr>
            </w:pPr>
          </w:p>
        </w:tc>
        <w:tc>
          <w:tcPr>
            <w:tcW w:w="4179" w:type="dxa"/>
          </w:tcPr>
          <w:p w14:paraId="5761888F"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・訓点に従って漢文を読んでいない。</w:t>
            </w:r>
          </w:p>
          <w:p w14:paraId="53C0A991"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・書き下し文のきまりを理解していない。</w:t>
            </w:r>
          </w:p>
          <w:p w14:paraId="213614CA" w14:textId="77777777" w:rsidR="004F6E70" w:rsidRDefault="004F6E70" w:rsidP="004F6E70">
            <w:pPr>
              <w:widowControl/>
              <w:ind w:left="180" w:hangingChars="100" w:hanging="180"/>
              <w:jc w:val="left"/>
              <w:rPr>
                <w:rFonts w:ascii="ＭＳ 明朝" w:eastAsia="ＭＳ 明朝" w:hAnsi="ＭＳ 明朝"/>
                <w:sz w:val="18"/>
              </w:rPr>
            </w:pPr>
          </w:p>
          <w:p w14:paraId="32C85F8D"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4F6E70" w14:paraId="2DD2472E" w14:textId="77777777" w:rsidTr="004F6E70">
        <w:trPr>
          <w:gridAfter w:val="1"/>
          <w:wAfter w:w="8" w:type="dxa"/>
        </w:trPr>
        <w:tc>
          <w:tcPr>
            <w:tcW w:w="846" w:type="dxa"/>
            <w:vMerge/>
            <w:shd w:val="clear" w:color="auto" w:fill="D9D9D9" w:themeFill="background1" w:themeFillShade="D9"/>
            <w:textDirection w:val="tbRlV"/>
            <w:vAlign w:val="center"/>
          </w:tcPr>
          <w:p w14:paraId="2F7844FD" w14:textId="77777777" w:rsidR="004F6E70" w:rsidRPr="00DD77DE" w:rsidRDefault="004F6E70" w:rsidP="004F6E7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FB59C7" w14:textId="77777777" w:rsidR="004F6E70" w:rsidRDefault="004F6E70" w:rsidP="004F6E70">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4CB00627" w14:textId="77777777" w:rsidR="004F6E70" w:rsidRDefault="004F6E70" w:rsidP="004F6E7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17E8DE5D" w14:textId="5561AC1E" w:rsidR="004F6E70" w:rsidRPr="00663A39"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5BA7413E"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3A7ECEDA" w14:textId="77777777" w:rsidR="004F6E70" w:rsidRPr="00AC5B8C"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4F6E70" w14:paraId="488F6B86" w14:textId="77777777" w:rsidTr="004F6E70">
        <w:trPr>
          <w:gridAfter w:val="1"/>
          <w:wAfter w:w="8" w:type="dxa"/>
          <w:trHeight w:val="307"/>
        </w:trPr>
        <w:tc>
          <w:tcPr>
            <w:tcW w:w="846" w:type="dxa"/>
            <w:vMerge w:val="restart"/>
            <w:shd w:val="clear" w:color="auto" w:fill="D9D9D9" w:themeFill="background1" w:themeFillShade="D9"/>
            <w:textDirection w:val="tbRlV"/>
            <w:vAlign w:val="center"/>
          </w:tcPr>
          <w:p w14:paraId="77017C36" w14:textId="77777777" w:rsidR="004F6E70" w:rsidRPr="00DD77DE" w:rsidRDefault="004F6E70" w:rsidP="004F6E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F070EEB" w14:textId="77777777" w:rsidR="004F6E70" w:rsidRDefault="004F6E70" w:rsidP="004F6E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CD4050C" w14:textId="77777777" w:rsidR="004F6E70" w:rsidRPr="00DD77DE" w:rsidRDefault="004F6E70" w:rsidP="004F6E7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CD24F44" w14:textId="7C7A309B" w:rsidR="004F6E70" w:rsidRPr="00130638"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7B379620" w14:textId="77777777" w:rsidR="004F6E70" w:rsidRPr="001F537F"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1E875332" w14:textId="77777777" w:rsidR="004F6E70" w:rsidRPr="009523A2"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4F6E70" w14:paraId="4D30A118" w14:textId="77777777" w:rsidTr="004F6E70">
        <w:trPr>
          <w:gridAfter w:val="1"/>
          <w:wAfter w:w="8" w:type="dxa"/>
          <w:trHeight w:val="307"/>
        </w:trPr>
        <w:tc>
          <w:tcPr>
            <w:tcW w:w="846" w:type="dxa"/>
            <w:vMerge/>
            <w:shd w:val="clear" w:color="auto" w:fill="D9D9D9" w:themeFill="background1" w:themeFillShade="D9"/>
            <w:textDirection w:val="tbRlV"/>
            <w:vAlign w:val="center"/>
          </w:tcPr>
          <w:p w14:paraId="411CBCA9" w14:textId="77777777" w:rsidR="004F6E70"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7E7617" w14:textId="77777777" w:rsidR="004F6E70" w:rsidRDefault="004F6E70" w:rsidP="004F6E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A9210A">
              <w:rPr>
                <w:rFonts w:ascii="ＭＳ ゴシック" w:eastAsia="ＭＳ ゴシック" w:hAnsi="ＭＳ ゴシック" w:hint="eastAsia"/>
                <w:sz w:val="20"/>
              </w:rPr>
              <w:t>内容把握</w:t>
            </w:r>
          </w:p>
          <w:p w14:paraId="3C8509E7" w14:textId="77777777" w:rsidR="004F6E70" w:rsidRDefault="004F6E70" w:rsidP="004F6E70">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56D9A993" w14:textId="5A0E43BA"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w:t>
            </w:r>
            <w:r w:rsidR="00B92C0C">
              <w:rPr>
                <w:rFonts w:ascii="ＭＳ 明朝" w:eastAsia="ＭＳ 明朝" w:hAnsi="ＭＳ 明朝" w:hint="eastAsia"/>
                <w:sz w:val="18"/>
              </w:rPr>
              <w:t>、</w:t>
            </w:r>
            <w:r>
              <w:rPr>
                <w:rFonts w:ascii="ＭＳ 明朝" w:eastAsia="ＭＳ 明朝" w:hAnsi="ＭＳ 明朝" w:hint="eastAsia"/>
                <w:sz w:val="18"/>
              </w:rPr>
              <w:t>「五十歩百歩」の意味を理解するとともに</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774B5141" w14:textId="3DCDE067" w:rsidR="004F6E70" w:rsidRPr="009C19A2"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・「五十歩百歩」の話を語った孟子の意図をつかみ</w:t>
            </w:r>
            <w:r w:rsidR="00B92C0C">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1F791730" w14:textId="4D071156" w:rsidR="004F6E70" w:rsidRDefault="004F6E70" w:rsidP="004F6E70">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w:t>
            </w:r>
            <w:r w:rsidR="00B92C0C">
              <w:rPr>
                <w:rFonts w:ascii="ＭＳ 明朝" w:eastAsia="ＭＳ 明朝" w:hAnsi="ＭＳ 明朝" w:hint="eastAsia"/>
                <w:sz w:val="18"/>
              </w:rPr>
              <w:t>、</w:t>
            </w:r>
            <w:r>
              <w:rPr>
                <w:rFonts w:ascii="ＭＳ 明朝" w:eastAsia="ＭＳ 明朝" w:hAnsi="ＭＳ 明朝" w:hint="eastAsia"/>
                <w:sz w:val="18"/>
              </w:rPr>
              <w:t>「五十歩百歩」の意味を理解している。</w:t>
            </w:r>
          </w:p>
          <w:p w14:paraId="037B478F" w14:textId="77777777" w:rsidR="004F6E70" w:rsidRDefault="004F6E70" w:rsidP="004F6E70">
            <w:pPr>
              <w:widowControl/>
              <w:ind w:left="180" w:hangingChars="100" w:hanging="180"/>
              <w:jc w:val="left"/>
              <w:rPr>
                <w:rFonts w:ascii="ＭＳ 明朝" w:eastAsia="ＭＳ 明朝" w:hAnsi="ＭＳ 明朝"/>
                <w:sz w:val="18"/>
              </w:rPr>
            </w:pPr>
          </w:p>
          <w:p w14:paraId="2B74F87D" w14:textId="77777777" w:rsidR="004F6E70" w:rsidRPr="00E6790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・「五十歩百歩」の話を語った孟子の意図をつかんでいる。</w:t>
            </w:r>
          </w:p>
        </w:tc>
        <w:tc>
          <w:tcPr>
            <w:tcW w:w="4179" w:type="dxa"/>
          </w:tcPr>
          <w:p w14:paraId="416DAE73" w14:textId="2806A87D"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・漢文の内容を読み取っておらず</w:t>
            </w:r>
            <w:r w:rsidR="00B92C0C">
              <w:rPr>
                <w:rFonts w:ascii="ＭＳ 明朝" w:eastAsia="ＭＳ 明朝" w:hAnsi="ＭＳ 明朝" w:hint="eastAsia"/>
                <w:sz w:val="18"/>
              </w:rPr>
              <w:t>、</w:t>
            </w:r>
            <w:r>
              <w:rPr>
                <w:rFonts w:ascii="ＭＳ 明朝" w:eastAsia="ＭＳ 明朝" w:hAnsi="ＭＳ 明朝" w:hint="eastAsia"/>
                <w:sz w:val="18"/>
              </w:rPr>
              <w:t>「五十歩百歩」の意味を理解していない。</w:t>
            </w:r>
          </w:p>
          <w:p w14:paraId="27CA3FDB" w14:textId="77777777" w:rsidR="004F6E70" w:rsidRDefault="004F6E70" w:rsidP="004F6E70">
            <w:pPr>
              <w:widowControl/>
              <w:ind w:left="180" w:hangingChars="100" w:hanging="180"/>
              <w:jc w:val="left"/>
              <w:rPr>
                <w:rFonts w:ascii="ＭＳ 明朝" w:eastAsia="ＭＳ 明朝" w:hAnsi="ＭＳ 明朝"/>
                <w:sz w:val="18"/>
              </w:rPr>
            </w:pPr>
          </w:p>
          <w:p w14:paraId="15007261" w14:textId="77777777" w:rsidR="004F6E70" w:rsidRPr="00837185"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・「五十歩百歩」の話を語った孟子の意図をつかんでいない。</w:t>
            </w:r>
          </w:p>
        </w:tc>
      </w:tr>
      <w:tr w:rsidR="004F6E70" w14:paraId="1DB9A69F" w14:textId="77777777" w:rsidTr="004F6E70">
        <w:trPr>
          <w:gridAfter w:val="1"/>
          <w:wAfter w:w="8" w:type="dxa"/>
          <w:trHeight w:val="307"/>
        </w:trPr>
        <w:tc>
          <w:tcPr>
            <w:tcW w:w="846" w:type="dxa"/>
            <w:vMerge/>
            <w:shd w:val="clear" w:color="auto" w:fill="D9D9D9" w:themeFill="background1" w:themeFillShade="D9"/>
            <w:textDirection w:val="tbRlV"/>
            <w:vAlign w:val="center"/>
          </w:tcPr>
          <w:p w14:paraId="5DA0F5DA" w14:textId="77777777" w:rsidR="004F6E70"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0487C3" w14:textId="77777777" w:rsidR="004F6E70" w:rsidRDefault="004F6E70" w:rsidP="004F6E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FD8F5F7" w14:textId="77777777" w:rsidR="004F6E70" w:rsidRDefault="004F6E70" w:rsidP="004F6E70">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2160F26E" w14:textId="6941EEBB"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・「五十歩百歩」の内容から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考え方を深めるとともに</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F412D72" w14:textId="7A040B63" w:rsidR="004F6E70" w:rsidRPr="006C08AB"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・「五十歩百歩」の内容から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考え方を深めている。</w:t>
            </w:r>
          </w:p>
        </w:tc>
        <w:tc>
          <w:tcPr>
            <w:tcW w:w="4179" w:type="dxa"/>
          </w:tcPr>
          <w:p w14:paraId="22792CD5" w14:textId="29481F60" w:rsidR="004F6E70" w:rsidRPr="006C08AB"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・「五十歩百歩」の内容から</w:t>
            </w:r>
            <w:r w:rsidR="00B92C0C">
              <w:rPr>
                <w:rFonts w:ascii="ＭＳ 明朝" w:eastAsia="ＭＳ 明朝" w:hAnsi="ＭＳ 明朝" w:hint="eastAsia"/>
                <w:sz w:val="18"/>
              </w:rPr>
              <w:t>、</w:t>
            </w:r>
            <w:r>
              <w:rPr>
                <w:rFonts w:ascii="ＭＳ 明朝" w:eastAsia="ＭＳ 明朝" w:hAnsi="ＭＳ 明朝" w:hint="eastAsia"/>
                <w:sz w:val="18"/>
              </w:rPr>
              <w:t>自分のものの見方</w:t>
            </w:r>
            <w:r w:rsidR="00B92C0C">
              <w:rPr>
                <w:rFonts w:ascii="ＭＳ 明朝" w:eastAsia="ＭＳ 明朝" w:hAnsi="ＭＳ 明朝" w:hint="eastAsia"/>
                <w:sz w:val="18"/>
              </w:rPr>
              <w:t>、</w:t>
            </w:r>
            <w:r>
              <w:rPr>
                <w:rFonts w:ascii="ＭＳ 明朝" w:eastAsia="ＭＳ 明朝" w:hAnsi="ＭＳ 明朝" w:hint="eastAsia"/>
                <w:sz w:val="18"/>
              </w:rPr>
              <w:t>感じ方</w:t>
            </w:r>
            <w:r w:rsidR="00B92C0C">
              <w:rPr>
                <w:rFonts w:ascii="ＭＳ 明朝" w:eastAsia="ＭＳ 明朝" w:hAnsi="ＭＳ 明朝" w:hint="eastAsia"/>
                <w:sz w:val="18"/>
              </w:rPr>
              <w:t>、</w:t>
            </w:r>
            <w:r>
              <w:rPr>
                <w:rFonts w:ascii="ＭＳ 明朝" w:eastAsia="ＭＳ 明朝" w:hAnsi="ＭＳ 明朝" w:hint="eastAsia"/>
                <w:sz w:val="18"/>
              </w:rPr>
              <w:t>考え方を深めていない。</w:t>
            </w:r>
          </w:p>
        </w:tc>
      </w:tr>
      <w:tr w:rsidR="004F6E70" w14:paraId="059CCE1F" w14:textId="77777777" w:rsidTr="004F6E70">
        <w:trPr>
          <w:gridAfter w:val="1"/>
          <w:wAfter w:w="8" w:type="dxa"/>
          <w:cantSplit/>
          <w:trHeight w:val="1287"/>
        </w:trPr>
        <w:tc>
          <w:tcPr>
            <w:tcW w:w="846" w:type="dxa"/>
            <w:shd w:val="clear" w:color="auto" w:fill="D9D9D9" w:themeFill="background1" w:themeFillShade="D9"/>
            <w:textDirection w:val="tbRlV"/>
            <w:vAlign w:val="center"/>
          </w:tcPr>
          <w:p w14:paraId="7639E0EC" w14:textId="77777777" w:rsidR="004F6E70" w:rsidRPr="00A87F5E" w:rsidRDefault="004F6E70" w:rsidP="004F6E7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2576C2A9" w14:textId="77777777" w:rsidR="004F6E70" w:rsidRPr="00A87F5E" w:rsidRDefault="004F6E70" w:rsidP="004F6E7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81689DC" w14:textId="77777777" w:rsidR="004F6E70" w:rsidRPr="00A87F5E"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B3AD29" w14:textId="77777777" w:rsidR="004F6E70" w:rsidRPr="00A87F5E" w:rsidRDefault="004F6E70" w:rsidP="004F6E70">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81" w:type="dxa"/>
          </w:tcPr>
          <w:p w14:paraId="4F0701D8" w14:textId="3EA4E05A" w:rsidR="004F6E70" w:rsidRPr="00A9210A" w:rsidRDefault="004F6E70" w:rsidP="004F6E70">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五十歩百歩</w:t>
            </w:r>
            <w:r w:rsidRPr="00A9210A">
              <w:rPr>
                <w:rFonts w:ascii="ＭＳ 明朝" w:eastAsia="ＭＳ 明朝" w:hAnsi="ＭＳ 明朝" w:hint="eastAsia"/>
                <w:sz w:val="18"/>
              </w:rPr>
              <w:t>」という故事成語が現代の日本語ではどのように使われるのかを確認し</w:t>
            </w:r>
            <w:r w:rsidR="00B92C0C">
              <w:rPr>
                <w:rFonts w:ascii="ＭＳ 明朝" w:eastAsia="ＭＳ 明朝" w:hAnsi="ＭＳ 明朝" w:hint="eastAsia"/>
                <w:sz w:val="18"/>
              </w:rPr>
              <w:t>、</w:t>
            </w:r>
            <w:r w:rsidRPr="00A9210A">
              <w:rPr>
                <w:rFonts w:ascii="ＭＳ 明朝" w:eastAsia="ＭＳ 明朝" w:hAnsi="ＭＳ 明朝" w:hint="eastAsia"/>
                <w:sz w:val="18"/>
              </w:rPr>
              <w:t>短文を作成</w:t>
            </w:r>
            <w:r>
              <w:rPr>
                <w:rFonts w:ascii="ＭＳ 明朝" w:eastAsia="ＭＳ 明朝" w:hAnsi="ＭＳ 明朝" w:hint="eastAsia"/>
                <w:sz w:val="18"/>
              </w:rPr>
              <w:t>するとともに</w:t>
            </w:r>
            <w:r w:rsidR="00B92C0C">
              <w:rPr>
                <w:rFonts w:ascii="ＭＳ 明朝" w:eastAsia="ＭＳ 明朝" w:hAnsi="ＭＳ 明朝" w:hint="eastAsia"/>
                <w:sz w:val="18"/>
              </w:rPr>
              <w:t>、</w:t>
            </w:r>
            <w:r w:rsidRPr="00A9210A">
              <w:rPr>
                <w:rFonts w:ascii="ＭＳ 明朝" w:eastAsia="ＭＳ 明朝" w:hAnsi="ＭＳ 明朝" w:hint="eastAsia"/>
                <w:sz w:val="18"/>
              </w:rPr>
              <w:t>発表や討論を通して自分の考えをさらに深めようとしている。</w:t>
            </w:r>
          </w:p>
        </w:tc>
        <w:tc>
          <w:tcPr>
            <w:tcW w:w="4181" w:type="dxa"/>
          </w:tcPr>
          <w:p w14:paraId="5ADE905C" w14:textId="62311B22" w:rsidR="004F6E70" w:rsidRPr="00A9210A" w:rsidRDefault="004F6E70" w:rsidP="004F6E70">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五十歩百歩</w:t>
            </w:r>
            <w:r w:rsidRPr="00A9210A">
              <w:rPr>
                <w:rFonts w:ascii="ＭＳ 明朝" w:eastAsia="ＭＳ 明朝" w:hAnsi="ＭＳ 明朝" w:hint="eastAsia"/>
                <w:sz w:val="18"/>
              </w:rPr>
              <w:t>」という故事成語が現代の日本語ではどのように使われるのかを確認し</w:t>
            </w:r>
            <w:r w:rsidR="00B92C0C">
              <w:rPr>
                <w:rFonts w:ascii="ＭＳ 明朝" w:eastAsia="ＭＳ 明朝" w:hAnsi="ＭＳ 明朝" w:hint="eastAsia"/>
                <w:sz w:val="18"/>
              </w:rPr>
              <w:t>、</w:t>
            </w:r>
            <w:r w:rsidRPr="00A9210A">
              <w:rPr>
                <w:rFonts w:ascii="ＭＳ 明朝" w:eastAsia="ＭＳ 明朝" w:hAnsi="ＭＳ 明朝" w:hint="eastAsia"/>
                <w:sz w:val="18"/>
              </w:rPr>
              <w:t>短文を作成しようとしている。</w:t>
            </w:r>
          </w:p>
        </w:tc>
        <w:tc>
          <w:tcPr>
            <w:tcW w:w="4179" w:type="dxa"/>
          </w:tcPr>
          <w:p w14:paraId="275511E9" w14:textId="1CAB5C51" w:rsidR="004F6E70" w:rsidRPr="00A9210A" w:rsidRDefault="004F6E70" w:rsidP="004F6E70">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五十歩百歩</w:t>
            </w:r>
            <w:r w:rsidRPr="00A9210A">
              <w:rPr>
                <w:rFonts w:ascii="ＭＳ 明朝" w:eastAsia="ＭＳ 明朝" w:hAnsi="ＭＳ 明朝" w:hint="eastAsia"/>
                <w:sz w:val="18"/>
              </w:rPr>
              <w:t>」という故事成語が現代の日本語ではどのように使われるのかを確認し</w:t>
            </w:r>
            <w:r w:rsidR="00B92C0C">
              <w:rPr>
                <w:rFonts w:ascii="ＭＳ 明朝" w:eastAsia="ＭＳ 明朝" w:hAnsi="ＭＳ 明朝" w:hint="eastAsia"/>
                <w:sz w:val="18"/>
              </w:rPr>
              <w:t>、</w:t>
            </w:r>
            <w:r w:rsidRPr="00A9210A">
              <w:rPr>
                <w:rFonts w:ascii="ＭＳ 明朝" w:eastAsia="ＭＳ 明朝" w:hAnsi="ＭＳ 明朝" w:hint="eastAsia"/>
                <w:sz w:val="18"/>
              </w:rPr>
              <w:t>短文を作成しようとしてい</w:t>
            </w:r>
            <w:r>
              <w:rPr>
                <w:rFonts w:ascii="ＭＳ 明朝" w:eastAsia="ＭＳ 明朝" w:hAnsi="ＭＳ 明朝" w:hint="eastAsia"/>
                <w:sz w:val="18"/>
              </w:rPr>
              <w:t>ない</w:t>
            </w:r>
            <w:r w:rsidRPr="00A9210A">
              <w:rPr>
                <w:rFonts w:ascii="ＭＳ 明朝" w:eastAsia="ＭＳ 明朝" w:hAnsi="ＭＳ 明朝" w:hint="eastAsia"/>
                <w:sz w:val="18"/>
              </w:rPr>
              <w:t>。</w:t>
            </w:r>
          </w:p>
        </w:tc>
      </w:tr>
    </w:tbl>
    <w:p w14:paraId="6B9C30C2" w14:textId="77777777" w:rsidR="004F6E70" w:rsidRDefault="004F6E70" w:rsidP="004F6E70">
      <w:pPr>
        <w:rPr>
          <w:rFonts w:ascii="ＭＳ ゴシック" w:eastAsia="ＭＳ ゴシック" w:hAnsi="ＭＳ ゴシック"/>
        </w:rPr>
      </w:pPr>
    </w:p>
    <w:p w14:paraId="04985AA8" w14:textId="77777777" w:rsidR="004F6E70" w:rsidRDefault="004F6E70">
      <w:pPr>
        <w:widowControl/>
        <w:jc w:val="left"/>
        <w:rPr>
          <w:rFonts w:ascii="ＭＳ ゴシック" w:eastAsia="ＭＳ ゴシック" w:hAnsi="ＭＳ ゴシック"/>
        </w:rPr>
      </w:pPr>
      <w:r>
        <w:rPr>
          <w:rFonts w:ascii="ＭＳ ゴシック" w:eastAsia="ＭＳ ゴシック" w:hAnsi="ＭＳ ゴシック"/>
        </w:rPr>
        <w:br w:type="page"/>
      </w:r>
    </w:p>
    <w:p w14:paraId="04060449" w14:textId="77777777" w:rsidR="009054D7" w:rsidRPr="00025F40" w:rsidRDefault="009054D7" w:rsidP="004F6E70">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kern w:val="0"/>
        </w:rPr>
        <w:t>故事成語</w:t>
      </w:r>
      <w:r>
        <w:rPr>
          <w:rFonts w:ascii="ＭＳ ゴシック" w:eastAsia="ＭＳ ゴシック" w:hAnsi="ＭＳ ゴシック" w:cs="ＭＳ 明朝" w:hint="eastAsia"/>
          <w:kern w:val="0"/>
        </w:rPr>
        <w:t>―三編</w:t>
      </w:r>
      <w:r>
        <w:rPr>
          <w:rFonts w:ascii="ＭＳ ゴシック" w:eastAsia="ＭＳ ゴシック" w:hAnsi="ＭＳ ゴシック" w:hint="eastAsia"/>
        </w:rPr>
        <w:t>』「借虎威」ルーブリック例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9054D7" w14:paraId="7F5C55E8" w14:textId="77777777" w:rsidTr="004F6E70">
        <w:trPr>
          <w:trHeight w:val="510"/>
        </w:trPr>
        <w:tc>
          <w:tcPr>
            <w:tcW w:w="2687" w:type="dxa"/>
            <w:gridSpan w:val="2"/>
            <w:shd w:val="clear" w:color="auto" w:fill="D9D9D9" w:themeFill="background1" w:themeFillShade="D9"/>
            <w:vAlign w:val="center"/>
          </w:tcPr>
          <w:p w14:paraId="75DF0868" w14:textId="77777777" w:rsidR="009054D7" w:rsidRPr="00DD77DE" w:rsidRDefault="009054D7" w:rsidP="004F6E7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8527E36" w14:textId="77777777" w:rsidR="009054D7" w:rsidRPr="00DD77DE" w:rsidRDefault="009054D7" w:rsidP="004F6E7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FC09DFB" w14:textId="77777777" w:rsidR="009054D7" w:rsidRPr="00DD77DE" w:rsidRDefault="009054D7" w:rsidP="004F6E7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B798125" w14:textId="77777777" w:rsidR="009054D7" w:rsidRPr="00DD77DE" w:rsidRDefault="009054D7" w:rsidP="004F6E7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054D7" w14:paraId="275BC406" w14:textId="77777777" w:rsidTr="004F6E70">
        <w:trPr>
          <w:gridAfter w:val="1"/>
          <w:wAfter w:w="8" w:type="dxa"/>
          <w:trHeight w:val="740"/>
        </w:trPr>
        <w:tc>
          <w:tcPr>
            <w:tcW w:w="846" w:type="dxa"/>
            <w:vMerge w:val="restart"/>
            <w:shd w:val="clear" w:color="auto" w:fill="D9D9D9" w:themeFill="background1" w:themeFillShade="D9"/>
            <w:textDirection w:val="tbRlV"/>
            <w:vAlign w:val="center"/>
          </w:tcPr>
          <w:p w14:paraId="1458B406" w14:textId="77777777" w:rsidR="009054D7" w:rsidRPr="00DD77DE" w:rsidRDefault="009054D7" w:rsidP="004F6E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9FEFEB5" w14:textId="77777777" w:rsidR="009054D7" w:rsidRPr="0042505D" w:rsidRDefault="009054D7" w:rsidP="004F6E70">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67E25E5" w14:textId="5F1DBE9B" w:rsidR="009054D7" w:rsidRPr="003E6F49"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・『戦国策』とその編者について</w:t>
            </w:r>
            <w:r w:rsidR="00B92C0C">
              <w:rPr>
                <w:rFonts w:ascii="ＭＳ 明朝" w:eastAsia="ＭＳ 明朝" w:hAnsi="ＭＳ 明朝" w:hint="eastAsia"/>
                <w:sz w:val="18"/>
              </w:rPr>
              <w:t>、</w:t>
            </w:r>
            <w:r>
              <w:rPr>
                <w:rFonts w:ascii="ＭＳ 明朝" w:eastAsia="ＭＳ 明朝" w:hAnsi="ＭＳ 明朝" w:hint="eastAsia"/>
                <w:sz w:val="18"/>
              </w:rPr>
              <w:t>知識を深め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20808840" w14:textId="3CDEFAC3" w:rsidR="009054D7" w:rsidRPr="007855BB"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・『戦国策』とその編者について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7DF7D2B7" w14:textId="2901AA66" w:rsidR="009054D7" w:rsidRPr="007855BB"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・『戦国策』とその編者について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9054D7" w14:paraId="6C51273A" w14:textId="77777777" w:rsidTr="004F6E70">
        <w:trPr>
          <w:gridAfter w:val="1"/>
          <w:wAfter w:w="8" w:type="dxa"/>
          <w:trHeight w:val="740"/>
        </w:trPr>
        <w:tc>
          <w:tcPr>
            <w:tcW w:w="846" w:type="dxa"/>
            <w:vMerge/>
            <w:shd w:val="clear" w:color="auto" w:fill="D9D9D9" w:themeFill="background1" w:themeFillShade="D9"/>
            <w:textDirection w:val="tbRlV"/>
            <w:vAlign w:val="center"/>
          </w:tcPr>
          <w:p w14:paraId="067BD24E" w14:textId="77777777" w:rsidR="009054D7" w:rsidRDefault="009054D7"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3FAFAF" w14:textId="77777777" w:rsidR="009054D7" w:rsidRDefault="009054D7" w:rsidP="004F6E70">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4143B300" w14:textId="77777777" w:rsidR="009054D7" w:rsidRPr="00DD77DE" w:rsidRDefault="009054D7" w:rsidP="004F6E7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5D36EC74" w14:textId="74EEB79C" w:rsidR="009054D7" w:rsidRPr="00F02F09"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1F19F5BC" w14:textId="712E4924"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41F4EDBC" w14:textId="27ED2CC6" w:rsidR="009054D7" w:rsidRPr="00636B06"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9054D7" w14:paraId="2733F343" w14:textId="77777777" w:rsidTr="004F6E70">
        <w:trPr>
          <w:gridAfter w:val="1"/>
          <w:wAfter w:w="8" w:type="dxa"/>
          <w:trHeight w:val="740"/>
        </w:trPr>
        <w:tc>
          <w:tcPr>
            <w:tcW w:w="846" w:type="dxa"/>
            <w:vMerge/>
            <w:shd w:val="clear" w:color="auto" w:fill="D9D9D9" w:themeFill="background1" w:themeFillShade="D9"/>
            <w:textDirection w:val="tbRlV"/>
            <w:vAlign w:val="center"/>
          </w:tcPr>
          <w:p w14:paraId="005AC56C" w14:textId="77777777" w:rsidR="009054D7" w:rsidRDefault="009054D7"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5482B2" w14:textId="77777777" w:rsidR="009054D7" w:rsidRPr="00DD77DE" w:rsidRDefault="009054D7" w:rsidP="004F6E70">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③書き下し文・句法　</w:t>
            </w:r>
            <w:r>
              <w:rPr>
                <w:rFonts w:ascii="ＭＳ ゴシック" w:eastAsia="ＭＳ ゴシック" w:hAnsi="ＭＳ ゴシック" w:hint="eastAsia"/>
                <w:sz w:val="20"/>
                <w:szCs w:val="20"/>
                <w:bdr w:val="single" w:sz="4" w:space="0" w:color="auto"/>
              </w:rPr>
              <w:t>（１）ウエ</w:t>
            </w:r>
          </w:p>
        </w:tc>
        <w:tc>
          <w:tcPr>
            <w:tcW w:w="4181" w:type="dxa"/>
          </w:tcPr>
          <w:p w14:paraId="0626C4EE" w14:textId="77777777"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・訓点に従って正確に漢文を読んでいる。</w:t>
            </w:r>
          </w:p>
          <w:p w14:paraId="185D8D4B" w14:textId="0FF45568"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w:t>
            </w:r>
            <w:r w:rsidR="00B92C0C">
              <w:rPr>
                <w:rFonts w:ascii="ＭＳ 明朝" w:eastAsia="ＭＳ 明朝" w:hAnsi="ＭＳ 明朝" w:hint="eastAsia"/>
                <w:sz w:val="18"/>
              </w:rPr>
              <w:t>、</w:t>
            </w:r>
            <w:r>
              <w:rPr>
                <w:rFonts w:ascii="ＭＳ 明朝" w:eastAsia="ＭＳ 明朝" w:hAnsi="ＭＳ 明朝" w:hint="eastAsia"/>
                <w:sz w:val="18"/>
              </w:rPr>
              <w:t>さらに本文以外の漢文を正確に書き下し文に直している。</w:t>
            </w:r>
          </w:p>
          <w:p w14:paraId="58023DE0" w14:textId="7B88DA9F"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690CAD17" w14:textId="77777777"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・訓点に従って漢文を読んでいる。</w:t>
            </w:r>
          </w:p>
          <w:p w14:paraId="265928B8" w14:textId="77777777"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・書き下し文のきまりを理解している。</w:t>
            </w:r>
          </w:p>
          <w:p w14:paraId="457BDAC2" w14:textId="77777777" w:rsidR="009054D7" w:rsidRDefault="009054D7" w:rsidP="004F6E70">
            <w:pPr>
              <w:widowControl/>
              <w:ind w:left="180" w:hangingChars="100" w:hanging="180"/>
              <w:jc w:val="left"/>
              <w:rPr>
                <w:rFonts w:ascii="ＭＳ 明朝" w:eastAsia="ＭＳ 明朝" w:hAnsi="ＭＳ 明朝"/>
                <w:sz w:val="18"/>
              </w:rPr>
            </w:pPr>
          </w:p>
          <w:p w14:paraId="3B841BFE" w14:textId="77777777"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5632BF1B" w14:textId="77777777" w:rsidR="009054D7" w:rsidRDefault="009054D7" w:rsidP="004F6E70">
            <w:pPr>
              <w:widowControl/>
              <w:jc w:val="left"/>
              <w:rPr>
                <w:rFonts w:ascii="ＭＳ 明朝" w:eastAsia="ＭＳ 明朝" w:hAnsi="ＭＳ 明朝"/>
                <w:sz w:val="18"/>
              </w:rPr>
            </w:pPr>
          </w:p>
        </w:tc>
        <w:tc>
          <w:tcPr>
            <w:tcW w:w="4179" w:type="dxa"/>
          </w:tcPr>
          <w:p w14:paraId="73DA54DC" w14:textId="77777777"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・訓点に従って漢文を読んでいない。</w:t>
            </w:r>
          </w:p>
          <w:p w14:paraId="19F664E6" w14:textId="77777777"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・書き下し文のきまりを理解していない。</w:t>
            </w:r>
          </w:p>
          <w:p w14:paraId="1C899177" w14:textId="77777777" w:rsidR="009054D7" w:rsidRDefault="009054D7" w:rsidP="004F6E70">
            <w:pPr>
              <w:widowControl/>
              <w:ind w:left="180" w:hangingChars="100" w:hanging="180"/>
              <w:jc w:val="left"/>
              <w:rPr>
                <w:rFonts w:ascii="ＭＳ 明朝" w:eastAsia="ＭＳ 明朝" w:hAnsi="ＭＳ 明朝"/>
                <w:sz w:val="18"/>
              </w:rPr>
            </w:pPr>
          </w:p>
          <w:p w14:paraId="649E47C3" w14:textId="77777777"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054D7" w14:paraId="393C9889" w14:textId="77777777" w:rsidTr="004F6E70">
        <w:trPr>
          <w:gridAfter w:val="1"/>
          <w:wAfter w:w="8" w:type="dxa"/>
        </w:trPr>
        <w:tc>
          <w:tcPr>
            <w:tcW w:w="846" w:type="dxa"/>
            <w:vMerge/>
            <w:shd w:val="clear" w:color="auto" w:fill="D9D9D9" w:themeFill="background1" w:themeFillShade="D9"/>
            <w:textDirection w:val="tbRlV"/>
            <w:vAlign w:val="center"/>
          </w:tcPr>
          <w:p w14:paraId="0F0808A4" w14:textId="77777777" w:rsidR="009054D7" w:rsidRPr="00DD77DE" w:rsidRDefault="009054D7" w:rsidP="004F6E7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2403101" w14:textId="77777777" w:rsidR="009054D7" w:rsidRDefault="009054D7" w:rsidP="004F6E70">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33A4BA65" w14:textId="77777777" w:rsidR="009054D7" w:rsidRDefault="009054D7" w:rsidP="004F6E7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518F9606" w14:textId="192D6A61" w:rsidR="009054D7" w:rsidRPr="00663A39"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C7B3C26" w14:textId="77777777"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6EBF3AB8" w14:textId="77777777" w:rsidR="009054D7" w:rsidRPr="00AC5B8C"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9054D7" w14:paraId="40EAED6F" w14:textId="77777777" w:rsidTr="004F6E70">
        <w:trPr>
          <w:gridAfter w:val="1"/>
          <w:wAfter w:w="8" w:type="dxa"/>
          <w:trHeight w:val="307"/>
        </w:trPr>
        <w:tc>
          <w:tcPr>
            <w:tcW w:w="846" w:type="dxa"/>
            <w:vMerge w:val="restart"/>
            <w:shd w:val="clear" w:color="auto" w:fill="D9D9D9" w:themeFill="background1" w:themeFillShade="D9"/>
            <w:textDirection w:val="tbRlV"/>
            <w:vAlign w:val="center"/>
          </w:tcPr>
          <w:p w14:paraId="64B484A0" w14:textId="77777777" w:rsidR="009054D7" w:rsidRPr="00DD77DE" w:rsidRDefault="009054D7" w:rsidP="004F6E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C50EB8D" w14:textId="77777777" w:rsidR="009054D7" w:rsidRDefault="009054D7" w:rsidP="004F6E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76982F9" w14:textId="77777777" w:rsidR="009054D7" w:rsidRPr="00DD77DE" w:rsidRDefault="009054D7" w:rsidP="004F6E7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5D262F3" w14:textId="617D5D0A" w:rsidR="009054D7" w:rsidRPr="00130638"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632ACB9B" w14:textId="77777777" w:rsidR="009054D7" w:rsidRPr="001F537F"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7BD1F683" w14:textId="77777777" w:rsidR="009054D7" w:rsidRPr="009523A2"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9054D7" w14:paraId="4DF1CBF9" w14:textId="77777777" w:rsidTr="004F6E70">
        <w:trPr>
          <w:gridAfter w:val="1"/>
          <w:wAfter w:w="8" w:type="dxa"/>
          <w:trHeight w:val="307"/>
        </w:trPr>
        <w:tc>
          <w:tcPr>
            <w:tcW w:w="846" w:type="dxa"/>
            <w:vMerge/>
            <w:shd w:val="clear" w:color="auto" w:fill="D9D9D9" w:themeFill="background1" w:themeFillShade="D9"/>
            <w:textDirection w:val="tbRlV"/>
            <w:vAlign w:val="center"/>
          </w:tcPr>
          <w:p w14:paraId="0FA3A042" w14:textId="77777777" w:rsidR="009054D7" w:rsidRDefault="009054D7"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47AACB" w14:textId="77777777" w:rsidR="009054D7" w:rsidRDefault="009054D7" w:rsidP="004F6E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A9210A">
              <w:rPr>
                <w:rFonts w:ascii="ＭＳ ゴシック" w:eastAsia="ＭＳ ゴシック" w:hAnsi="ＭＳ ゴシック" w:hint="eastAsia"/>
                <w:sz w:val="20"/>
              </w:rPr>
              <w:t>内容把握</w:t>
            </w:r>
          </w:p>
          <w:p w14:paraId="3F6FE4AB" w14:textId="77777777" w:rsidR="009054D7" w:rsidRDefault="009054D7" w:rsidP="004F6E70">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42A4536E" w14:textId="0D1B0833" w:rsidR="009054D7" w:rsidRDefault="009054D7" w:rsidP="00B844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・狐が虎に話した内容を本文から読み取り</w:t>
            </w:r>
            <w:r w:rsidR="00B92C0C">
              <w:rPr>
                <w:rFonts w:ascii="ＭＳ 明朝" w:eastAsia="ＭＳ 明朝" w:hAnsi="ＭＳ 明朝" w:hint="eastAsia"/>
                <w:sz w:val="18"/>
              </w:rPr>
              <w:t>、</w:t>
            </w:r>
            <w:r>
              <w:rPr>
                <w:rFonts w:ascii="ＭＳ 明朝" w:eastAsia="ＭＳ 明朝" w:hAnsi="ＭＳ 明朝" w:hint="eastAsia"/>
                <w:sz w:val="18"/>
              </w:rPr>
              <w:t>その概要を説明している。</w:t>
            </w:r>
          </w:p>
          <w:p w14:paraId="35217E99" w14:textId="3F0ED882" w:rsidR="009054D7" w:rsidRPr="00B8449D" w:rsidRDefault="009054D7" w:rsidP="00B844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w:t>
            </w:r>
            <w:r w:rsidR="00F06456">
              <w:rPr>
                <w:rFonts w:ascii="ＭＳ 明朝" w:eastAsia="ＭＳ 明朝" w:hAnsi="ＭＳ 明朝" w:hint="eastAsia"/>
                <w:sz w:val="18"/>
              </w:rPr>
              <w:t>、</w:t>
            </w:r>
            <w:r>
              <w:rPr>
                <w:rFonts w:ascii="ＭＳ 明朝" w:eastAsia="ＭＳ 明朝" w:hAnsi="ＭＳ 明朝" w:hint="eastAsia"/>
                <w:sz w:val="18"/>
              </w:rPr>
              <w:t>皆走</w:t>
            </w:r>
            <w:r w:rsidR="00F06456">
              <w:rPr>
                <w:rFonts w:ascii="ＭＳ 明朝" w:eastAsia="ＭＳ 明朝" w:hAnsi="ＭＳ 明朝" w:hint="eastAsia"/>
                <w:sz w:val="18"/>
              </w:rPr>
              <w:t>。</w:t>
            </w:r>
            <w:r>
              <w:rPr>
                <w:rFonts w:ascii="ＭＳ 明朝" w:eastAsia="ＭＳ 明朝" w:hAnsi="ＭＳ 明朝" w:hint="eastAsia"/>
                <w:sz w:val="18"/>
              </w:rPr>
              <w:t>」となった理由を文脈から読み取り</w:t>
            </w:r>
            <w:r w:rsidR="00B92C0C">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6102930A" w14:textId="77777777" w:rsidR="009054D7" w:rsidRDefault="009054D7" w:rsidP="00B844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・狐が虎に話した内容を本文から読み取っている。</w:t>
            </w:r>
          </w:p>
          <w:p w14:paraId="3ACFD035" w14:textId="215B2A2F" w:rsidR="009054D7" w:rsidRPr="00B8449D" w:rsidRDefault="009054D7" w:rsidP="00B844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w:t>
            </w:r>
            <w:r w:rsidR="00F06456">
              <w:rPr>
                <w:rFonts w:ascii="ＭＳ 明朝" w:eastAsia="ＭＳ 明朝" w:hAnsi="ＭＳ 明朝" w:hint="eastAsia"/>
                <w:sz w:val="18"/>
              </w:rPr>
              <w:t>、</w:t>
            </w:r>
            <w:r>
              <w:rPr>
                <w:rFonts w:ascii="ＭＳ 明朝" w:eastAsia="ＭＳ 明朝" w:hAnsi="ＭＳ 明朝" w:hint="eastAsia"/>
                <w:sz w:val="18"/>
              </w:rPr>
              <w:t>皆走</w:t>
            </w:r>
            <w:r w:rsidR="00F06456">
              <w:rPr>
                <w:rFonts w:ascii="ＭＳ 明朝" w:eastAsia="ＭＳ 明朝" w:hAnsi="ＭＳ 明朝" w:hint="eastAsia"/>
                <w:sz w:val="18"/>
              </w:rPr>
              <w:t>。</w:t>
            </w:r>
            <w:r>
              <w:rPr>
                <w:rFonts w:ascii="ＭＳ 明朝" w:eastAsia="ＭＳ 明朝" w:hAnsi="ＭＳ 明朝" w:hint="eastAsia"/>
                <w:sz w:val="18"/>
              </w:rPr>
              <w:t>」となった理由を文脈から読み取っている。</w:t>
            </w:r>
          </w:p>
        </w:tc>
        <w:tc>
          <w:tcPr>
            <w:tcW w:w="4179" w:type="dxa"/>
          </w:tcPr>
          <w:p w14:paraId="51735878" w14:textId="77777777" w:rsidR="009054D7" w:rsidRDefault="009054D7" w:rsidP="00B844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・狐が虎に話した内容を読み取っていない。</w:t>
            </w:r>
          </w:p>
          <w:p w14:paraId="5115DDEB" w14:textId="77777777" w:rsidR="009054D7" w:rsidRDefault="009054D7" w:rsidP="00B8449D">
            <w:pPr>
              <w:widowControl/>
              <w:ind w:left="180" w:hangingChars="100" w:hanging="180"/>
              <w:jc w:val="left"/>
              <w:rPr>
                <w:rFonts w:ascii="ＭＳ 明朝" w:eastAsia="ＭＳ 明朝" w:hAnsi="ＭＳ 明朝"/>
                <w:sz w:val="18"/>
              </w:rPr>
            </w:pPr>
          </w:p>
          <w:p w14:paraId="4EEF508B" w14:textId="47670075" w:rsidR="009054D7" w:rsidRPr="00B8449D" w:rsidRDefault="009054D7" w:rsidP="00B844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w:t>
            </w:r>
            <w:r w:rsidR="00F06456">
              <w:rPr>
                <w:rFonts w:ascii="ＭＳ 明朝" w:eastAsia="ＭＳ 明朝" w:hAnsi="ＭＳ 明朝" w:hint="eastAsia"/>
                <w:sz w:val="18"/>
              </w:rPr>
              <w:t>、</w:t>
            </w:r>
            <w:r>
              <w:rPr>
                <w:rFonts w:ascii="ＭＳ 明朝" w:eastAsia="ＭＳ 明朝" w:hAnsi="ＭＳ 明朝" w:hint="eastAsia"/>
                <w:sz w:val="18"/>
              </w:rPr>
              <w:t>皆走</w:t>
            </w:r>
            <w:r w:rsidR="00F06456">
              <w:rPr>
                <w:rFonts w:ascii="ＭＳ 明朝" w:eastAsia="ＭＳ 明朝" w:hAnsi="ＭＳ 明朝" w:hint="eastAsia"/>
                <w:sz w:val="18"/>
              </w:rPr>
              <w:t>。</w:t>
            </w:r>
            <w:r>
              <w:rPr>
                <w:rFonts w:ascii="ＭＳ 明朝" w:eastAsia="ＭＳ 明朝" w:hAnsi="ＭＳ 明朝" w:hint="eastAsia"/>
                <w:sz w:val="18"/>
              </w:rPr>
              <w:t>」となった理由を文脈から読み取っていない。</w:t>
            </w:r>
          </w:p>
        </w:tc>
      </w:tr>
      <w:tr w:rsidR="009054D7" w14:paraId="14ECAE5C" w14:textId="77777777" w:rsidTr="004F6E70">
        <w:trPr>
          <w:gridAfter w:val="1"/>
          <w:wAfter w:w="8" w:type="dxa"/>
          <w:trHeight w:val="307"/>
        </w:trPr>
        <w:tc>
          <w:tcPr>
            <w:tcW w:w="846" w:type="dxa"/>
            <w:vMerge/>
            <w:shd w:val="clear" w:color="auto" w:fill="D9D9D9" w:themeFill="background1" w:themeFillShade="D9"/>
            <w:textDirection w:val="tbRlV"/>
            <w:vAlign w:val="center"/>
          </w:tcPr>
          <w:p w14:paraId="502AE360" w14:textId="77777777" w:rsidR="009054D7" w:rsidRDefault="009054D7"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861C480" w14:textId="77777777" w:rsidR="009054D7" w:rsidRDefault="009054D7" w:rsidP="004F6E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9BC282E" w14:textId="77777777" w:rsidR="009054D7" w:rsidRDefault="009054D7" w:rsidP="004F6E70">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425E6A11" w14:textId="0C1CA38A" w:rsidR="009054D7"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w:t>
            </w:r>
            <w:r w:rsidR="007E2C4A">
              <w:rPr>
                <w:rFonts w:ascii="ＭＳ 明朝" w:eastAsia="ＭＳ 明朝" w:hAnsi="ＭＳ 明朝" w:hint="eastAsia"/>
                <w:sz w:val="18"/>
              </w:rPr>
              <w:t>考え</w:t>
            </w:r>
            <w:r w:rsidR="00B92C0C">
              <w:rPr>
                <w:rFonts w:ascii="ＭＳ 明朝" w:eastAsia="ＭＳ 明朝" w:hAnsi="ＭＳ 明朝" w:hint="eastAsia"/>
                <w:sz w:val="18"/>
              </w:rPr>
              <w:t>、</w:t>
            </w:r>
            <w:r>
              <w:rPr>
                <w:rFonts w:ascii="ＭＳ 明朝" w:eastAsia="ＭＳ 明朝" w:hAnsi="ＭＳ 明朝" w:hint="eastAsia"/>
                <w:sz w:val="18"/>
              </w:rPr>
              <w:t>本文と時代背景を絡めて「寓意」を理解し、それを説明している。</w:t>
            </w:r>
          </w:p>
        </w:tc>
        <w:tc>
          <w:tcPr>
            <w:tcW w:w="4181" w:type="dxa"/>
          </w:tcPr>
          <w:p w14:paraId="3B17E3AB" w14:textId="58EFF0CC" w:rsidR="009054D7" w:rsidRPr="006C08AB"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w:t>
            </w:r>
            <w:r w:rsidR="007E2C4A">
              <w:rPr>
                <w:rFonts w:ascii="ＭＳ 明朝" w:eastAsia="ＭＳ 明朝" w:hAnsi="ＭＳ 明朝" w:hint="eastAsia"/>
                <w:sz w:val="18"/>
              </w:rPr>
              <w:t>考え</w:t>
            </w:r>
            <w:r w:rsidR="00B92C0C">
              <w:rPr>
                <w:rFonts w:ascii="ＭＳ 明朝" w:eastAsia="ＭＳ 明朝" w:hAnsi="ＭＳ 明朝" w:hint="eastAsia"/>
                <w:sz w:val="18"/>
              </w:rPr>
              <w:t>、</w:t>
            </w:r>
            <w:r>
              <w:rPr>
                <w:rFonts w:ascii="ＭＳ 明朝" w:eastAsia="ＭＳ 明朝" w:hAnsi="ＭＳ 明朝" w:hint="eastAsia"/>
                <w:sz w:val="18"/>
              </w:rPr>
              <w:t>本文と時代背景を絡めて「寓意」を理解している。</w:t>
            </w:r>
          </w:p>
        </w:tc>
        <w:tc>
          <w:tcPr>
            <w:tcW w:w="4179" w:type="dxa"/>
          </w:tcPr>
          <w:p w14:paraId="1E85FAA1" w14:textId="14CB419E" w:rsidR="009054D7" w:rsidRPr="006C08AB" w:rsidRDefault="009054D7"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w:t>
            </w:r>
            <w:r w:rsidR="007E2C4A">
              <w:rPr>
                <w:rFonts w:ascii="ＭＳ 明朝" w:eastAsia="ＭＳ 明朝" w:hAnsi="ＭＳ 明朝" w:hint="eastAsia"/>
                <w:sz w:val="18"/>
              </w:rPr>
              <w:t>考え</w:t>
            </w:r>
            <w:r w:rsidR="001261AB">
              <w:rPr>
                <w:rFonts w:ascii="ＭＳ 明朝" w:eastAsia="ＭＳ 明朝" w:hAnsi="ＭＳ 明朝" w:hint="eastAsia"/>
                <w:sz w:val="18"/>
              </w:rPr>
              <w:t>ておらず</w:t>
            </w:r>
            <w:r w:rsidR="00B92C0C">
              <w:rPr>
                <w:rFonts w:ascii="ＭＳ 明朝" w:eastAsia="ＭＳ 明朝" w:hAnsi="ＭＳ 明朝" w:hint="eastAsia"/>
                <w:sz w:val="18"/>
              </w:rPr>
              <w:t>、</w:t>
            </w:r>
            <w:r>
              <w:rPr>
                <w:rFonts w:ascii="ＭＳ 明朝" w:eastAsia="ＭＳ 明朝" w:hAnsi="ＭＳ 明朝" w:hint="eastAsia"/>
                <w:sz w:val="18"/>
              </w:rPr>
              <w:t>「寓意」を理解していない。</w:t>
            </w:r>
          </w:p>
        </w:tc>
      </w:tr>
      <w:tr w:rsidR="009054D7" w14:paraId="0AB76654" w14:textId="77777777" w:rsidTr="00E66800">
        <w:trPr>
          <w:gridAfter w:val="1"/>
          <w:wAfter w:w="8" w:type="dxa"/>
          <w:cantSplit/>
          <w:trHeight w:val="1550"/>
        </w:trPr>
        <w:tc>
          <w:tcPr>
            <w:tcW w:w="846" w:type="dxa"/>
            <w:shd w:val="clear" w:color="auto" w:fill="D9D9D9" w:themeFill="background1" w:themeFillShade="D9"/>
            <w:textDirection w:val="tbRlV"/>
            <w:vAlign w:val="center"/>
          </w:tcPr>
          <w:p w14:paraId="56E9B7EB" w14:textId="77777777" w:rsidR="009054D7" w:rsidRPr="00A87F5E" w:rsidRDefault="009054D7" w:rsidP="004F6E7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5F418A8F" w14:textId="77777777" w:rsidR="009054D7" w:rsidRPr="00A87F5E" w:rsidRDefault="009054D7" w:rsidP="004F6E7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06D8822" w14:textId="77777777" w:rsidR="009054D7" w:rsidRPr="00A87F5E" w:rsidRDefault="009054D7"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0C67AE" w14:textId="77777777" w:rsidR="009054D7" w:rsidRPr="00A87F5E" w:rsidRDefault="009054D7" w:rsidP="004F6E70">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81" w:type="dxa"/>
          </w:tcPr>
          <w:p w14:paraId="37F24445" w14:textId="345297FC" w:rsidR="009054D7" w:rsidRPr="00A9210A" w:rsidRDefault="009054D7" w:rsidP="004F6E70">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虎の威を借る（狐）</w:t>
            </w:r>
            <w:r w:rsidRPr="00A9210A">
              <w:rPr>
                <w:rFonts w:ascii="ＭＳ 明朝" w:eastAsia="ＭＳ 明朝" w:hAnsi="ＭＳ 明朝" w:hint="eastAsia"/>
                <w:sz w:val="18"/>
              </w:rPr>
              <w:t>」という故事成語が現代の日本語ではどのように使われるのかを確認し</w:t>
            </w:r>
            <w:r w:rsidR="00B92C0C">
              <w:rPr>
                <w:rFonts w:ascii="ＭＳ 明朝" w:eastAsia="ＭＳ 明朝" w:hAnsi="ＭＳ 明朝" w:hint="eastAsia"/>
                <w:sz w:val="18"/>
              </w:rPr>
              <w:t>、</w:t>
            </w:r>
            <w:r w:rsidRPr="00A9210A">
              <w:rPr>
                <w:rFonts w:ascii="ＭＳ 明朝" w:eastAsia="ＭＳ 明朝" w:hAnsi="ＭＳ 明朝" w:hint="eastAsia"/>
                <w:sz w:val="18"/>
              </w:rPr>
              <w:t>短文を作成</w:t>
            </w:r>
            <w:r>
              <w:rPr>
                <w:rFonts w:ascii="ＭＳ 明朝" w:eastAsia="ＭＳ 明朝" w:hAnsi="ＭＳ 明朝" w:hint="eastAsia"/>
                <w:sz w:val="18"/>
              </w:rPr>
              <w:t>するとともに</w:t>
            </w:r>
            <w:r w:rsidR="00B92C0C">
              <w:rPr>
                <w:rFonts w:ascii="ＭＳ 明朝" w:eastAsia="ＭＳ 明朝" w:hAnsi="ＭＳ 明朝" w:hint="eastAsia"/>
                <w:sz w:val="18"/>
              </w:rPr>
              <w:t>、</w:t>
            </w:r>
            <w:r w:rsidRPr="00A9210A">
              <w:rPr>
                <w:rFonts w:ascii="ＭＳ 明朝" w:eastAsia="ＭＳ 明朝" w:hAnsi="ＭＳ 明朝" w:hint="eastAsia"/>
                <w:sz w:val="18"/>
              </w:rPr>
              <w:t>発表や討論を通して自分の考えをさらに深めようとしている。</w:t>
            </w:r>
          </w:p>
        </w:tc>
        <w:tc>
          <w:tcPr>
            <w:tcW w:w="4181" w:type="dxa"/>
          </w:tcPr>
          <w:p w14:paraId="6431DE89" w14:textId="3603AC71" w:rsidR="009054D7" w:rsidRPr="00A9210A" w:rsidRDefault="009054D7" w:rsidP="004F6E70">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虎の威を借る（狐）</w:t>
            </w:r>
            <w:r w:rsidRPr="00A9210A">
              <w:rPr>
                <w:rFonts w:ascii="ＭＳ 明朝" w:eastAsia="ＭＳ 明朝" w:hAnsi="ＭＳ 明朝" w:hint="eastAsia"/>
                <w:sz w:val="18"/>
              </w:rPr>
              <w:t>」という故事成語が現代の日本語ではどのように使われるのかを確認し</w:t>
            </w:r>
            <w:r w:rsidR="00B92C0C">
              <w:rPr>
                <w:rFonts w:ascii="ＭＳ 明朝" w:eastAsia="ＭＳ 明朝" w:hAnsi="ＭＳ 明朝" w:hint="eastAsia"/>
                <w:sz w:val="18"/>
              </w:rPr>
              <w:t>、</w:t>
            </w:r>
            <w:r w:rsidRPr="00A9210A">
              <w:rPr>
                <w:rFonts w:ascii="ＭＳ 明朝" w:eastAsia="ＭＳ 明朝" w:hAnsi="ＭＳ 明朝" w:hint="eastAsia"/>
                <w:sz w:val="18"/>
              </w:rPr>
              <w:t>短文を作成しようとしている。</w:t>
            </w:r>
          </w:p>
        </w:tc>
        <w:tc>
          <w:tcPr>
            <w:tcW w:w="4179" w:type="dxa"/>
          </w:tcPr>
          <w:p w14:paraId="683314F2" w14:textId="5163E976" w:rsidR="009054D7" w:rsidRPr="00A9210A" w:rsidRDefault="009054D7" w:rsidP="004F6E70">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虎の威を借る（狐）</w:t>
            </w:r>
            <w:r w:rsidRPr="00A9210A">
              <w:rPr>
                <w:rFonts w:ascii="ＭＳ 明朝" w:eastAsia="ＭＳ 明朝" w:hAnsi="ＭＳ 明朝" w:hint="eastAsia"/>
                <w:sz w:val="18"/>
              </w:rPr>
              <w:t>」という故事成語が現代の日本語ではどのように使われるのかを確認し</w:t>
            </w:r>
            <w:r w:rsidR="00B92C0C">
              <w:rPr>
                <w:rFonts w:ascii="ＭＳ 明朝" w:eastAsia="ＭＳ 明朝" w:hAnsi="ＭＳ 明朝" w:hint="eastAsia"/>
                <w:sz w:val="18"/>
              </w:rPr>
              <w:t>、</w:t>
            </w:r>
            <w:r w:rsidRPr="00A9210A">
              <w:rPr>
                <w:rFonts w:ascii="ＭＳ 明朝" w:eastAsia="ＭＳ 明朝" w:hAnsi="ＭＳ 明朝" w:hint="eastAsia"/>
                <w:sz w:val="18"/>
              </w:rPr>
              <w:t>短文を作成しようとしてい</w:t>
            </w:r>
            <w:r>
              <w:rPr>
                <w:rFonts w:ascii="ＭＳ 明朝" w:eastAsia="ＭＳ 明朝" w:hAnsi="ＭＳ 明朝" w:hint="eastAsia"/>
                <w:sz w:val="18"/>
              </w:rPr>
              <w:t>ない</w:t>
            </w:r>
            <w:r w:rsidRPr="00A9210A">
              <w:rPr>
                <w:rFonts w:ascii="ＭＳ 明朝" w:eastAsia="ＭＳ 明朝" w:hAnsi="ＭＳ 明朝" w:hint="eastAsia"/>
                <w:sz w:val="18"/>
              </w:rPr>
              <w:t>。</w:t>
            </w:r>
          </w:p>
        </w:tc>
      </w:tr>
    </w:tbl>
    <w:p w14:paraId="38DD52E6" w14:textId="77777777" w:rsidR="009054D7" w:rsidRDefault="009054D7" w:rsidP="004F6E70">
      <w:pPr>
        <w:rPr>
          <w:rFonts w:ascii="ＭＳ ゴシック" w:eastAsia="ＭＳ ゴシック" w:hAnsi="ＭＳ ゴシック"/>
        </w:rPr>
      </w:pPr>
    </w:p>
    <w:p w14:paraId="1DC205BE" w14:textId="77777777" w:rsidR="009054D7" w:rsidRDefault="009054D7">
      <w:pPr>
        <w:widowControl/>
        <w:jc w:val="left"/>
        <w:rPr>
          <w:rFonts w:ascii="ＭＳ ゴシック" w:eastAsia="ＭＳ ゴシック" w:hAnsi="ＭＳ ゴシック"/>
        </w:rPr>
      </w:pPr>
    </w:p>
    <w:p w14:paraId="46FC9B73" w14:textId="376308BD" w:rsidR="00DE3031" w:rsidRPr="00F171F4" w:rsidRDefault="00DE3031" w:rsidP="00DE3031">
      <w:pPr>
        <w:rPr>
          <w:rFonts w:ascii="ＭＳ ゴシック" w:eastAsia="ＭＳ ゴシック" w:hAnsi="ＭＳ ゴシック"/>
        </w:rPr>
      </w:pPr>
    </w:p>
    <w:p w14:paraId="1922EA47" w14:textId="150EB504" w:rsidR="00C71F4C" w:rsidRDefault="00C71F4C" w:rsidP="0039277F">
      <w:pPr>
        <w:spacing w:line="80" w:lineRule="exact"/>
        <w:ind w:leftChars="1" w:left="216" w:hangingChars="134" w:hanging="214"/>
        <w:rPr>
          <w:sz w:val="16"/>
          <w:szCs w:val="16"/>
        </w:rPr>
      </w:pPr>
    </w:p>
    <w:p w14:paraId="4F506A6A" w14:textId="65BFD4E6" w:rsidR="00F251EF" w:rsidRPr="00F171F4" w:rsidRDefault="00C71F4C" w:rsidP="00F251EF">
      <w:pPr>
        <w:rPr>
          <w:rFonts w:ascii="ＭＳ ゴシック" w:eastAsia="ＭＳ ゴシック" w:hAnsi="ＭＳ ゴシック"/>
        </w:rPr>
      </w:pPr>
      <w:r>
        <w:rPr>
          <w:sz w:val="16"/>
          <w:szCs w:val="16"/>
        </w:rPr>
        <w:br w:type="page"/>
      </w:r>
      <w:r w:rsidR="00F251EF" w:rsidRPr="00F171F4">
        <w:rPr>
          <w:rFonts w:ascii="ＭＳ ゴシック" w:eastAsia="ＭＳ ゴシック" w:hAnsi="ＭＳ ゴシック" w:hint="eastAsia"/>
        </w:rPr>
        <w:lastRenderedPageBreak/>
        <w:t>■『</w:t>
      </w:r>
      <w:r w:rsidR="00F251EF">
        <w:rPr>
          <w:rFonts w:ascii="ＭＳ ゴシック" w:eastAsia="ＭＳ ゴシック" w:hAnsi="ＭＳ ゴシック" w:hint="eastAsia"/>
        </w:rPr>
        <w:t>絶句と律詩―</w:t>
      </w:r>
      <w:r w:rsidR="003B032F">
        <w:rPr>
          <w:rFonts w:ascii="ＭＳ ゴシック" w:eastAsia="ＭＳ ゴシック" w:hAnsi="ＭＳ ゴシック" w:hint="eastAsia"/>
        </w:rPr>
        <w:t>七</w:t>
      </w:r>
      <w:r w:rsidR="00F251EF">
        <w:rPr>
          <w:rFonts w:ascii="ＭＳ ゴシック" w:eastAsia="ＭＳ ゴシック" w:hAnsi="ＭＳ ゴシック" w:hint="eastAsia"/>
        </w:rPr>
        <w:t>首</w:t>
      </w:r>
      <w:r w:rsidR="00F251EF" w:rsidRPr="00F171F4">
        <w:rPr>
          <w:rFonts w:ascii="ＭＳ ゴシック" w:eastAsia="ＭＳ ゴシック" w:hAnsi="ＭＳ ゴシック" w:hint="eastAsia"/>
        </w:rPr>
        <w:t>』「</w:t>
      </w:r>
      <w:r w:rsidR="00F251EF">
        <w:rPr>
          <w:rFonts w:ascii="ＭＳ ゴシック" w:eastAsia="ＭＳ ゴシック" w:hAnsi="ＭＳ ゴシック" w:hint="eastAsia"/>
        </w:rPr>
        <w:t>鹿柴</w:t>
      </w:r>
      <w:r w:rsidR="00F251EF" w:rsidRPr="00F171F4">
        <w:rPr>
          <w:rFonts w:ascii="ＭＳ ゴシック" w:eastAsia="ＭＳ ゴシック" w:hAnsi="ＭＳ ゴシック" w:hint="eastAsia"/>
        </w:rPr>
        <w:t>」</w:t>
      </w:r>
      <w:r w:rsidR="00F251EF">
        <w:rPr>
          <w:rFonts w:ascii="ＭＳ ゴシック" w:eastAsia="ＭＳ ゴシック" w:hAnsi="ＭＳ ゴシック" w:hint="eastAsia"/>
        </w:rPr>
        <w:t>「春暁」「春暁」</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F251EF" w14:paraId="11650598" w14:textId="77777777" w:rsidTr="00F251EF">
        <w:trPr>
          <w:trHeight w:val="510"/>
        </w:trPr>
        <w:tc>
          <w:tcPr>
            <w:tcW w:w="2689" w:type="dxa"/>
            <w:gridSpan w:val="2"/>
            <w:shd w:val="clear" w:color="auto" w:fill="D9D9D9" w:themeFill="background1" w:themeFillShade="D9"/>
            <w:vAlign w:val="center"/>
          </w:tcPr>
          <w:p w14:paraId="5B0F55F3" w14:textId="77777777" w:rsidR="00F251EF" w:rsidRPr="00DD77DE" w:rsidRDefault="00F251EF" w:rsidP="00F251E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76612543" w14:textId="77777777" w:rsidR="00F251EF" w:rsidRPr="00DD77DE" w:rsidRDefault="00F251EF" w:rsidP="00F251E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07DF8151" w14:textId="77777777" w:rsidR="00F251EF" w:rsidRPr="00DD77DE" w:rsidRDefault="00F251EF" w:rsidP="00F251E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2470AB36" w14:textId="77777777" w:rsidR="00F251EF" w:rsidRPr="00DD77DE" w:rsidRDefault="00F251EF" w:rsidP="00F251E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E3E32" w:rsidRPr="00D0428B" w14:paraId="6AF09006" w14:textId="77777777" w:rsidTr="00F251EF">
        <w:trPr>
          <w:gridAfter w:val="1"/>
          <w:wAfter w:w="8" w:type="dxa"/>
          <w:trHeight w:val="748"/>
        </w:trPr>
        <w:tc>
          <w:tcPr>
            <w:tcW w:w="1063" w:type="dxa"/>
            <w:vMerge w:val="restart"/>
            <w:shd w:val="clear" w:color="auto" w:fill="D9D9D9" w:themeFill="background1" w:themeFillShade="D9"/>
            <w:textDirection w:val="tbRlV"/>
            <w:vAlign w:val="center"/>
          </w:tcPr>
          <w:p w14:paraId="6B945CED" w14:textId="0C4E0397" w:rsidR="004E3E32" w:rsidRDefault="004E3E32" w:rsidP="004E3E32">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3750E5D9" w14:textId="77777777" w:rsidR="004E3E32" w:rsidRDefault="004E3E32" w:rsidP="004E3E32">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037887C" w14:textId="358E900C" w:rsidR="004E3E32" w:rsidRPr="00DD77DE" w:rsidRDefault="004E3E32" w:rsidP="004E3E3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7D7BD4B6" w14:textId="5789685F"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129C37E4" w14:textId="422A02F7" w:rsidR="004E3E32" w:rsidRPr="00D0428B"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0E18DD5A" w14:textId="573E90D0" w:rsidR="004E3E32" w:rsidRPr="00773CE6"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4E3E32" w14:paraId="33BA9AE0" w14:textId="77777777" w:rsidTr="00F251EF">
        <w:trPr>
          <w:gridAfter w:val="1"/>
          <w:wAfter w:w="8" w:type="dxa"/>
          <w:trHeight w:val="838"/>
        </w:trPr>
        <w:tc>
          <w:tcPr>
            <w:tcW w:w="1063" w:type="dxa"/>
            <w:vMerge/>
            <w:shd w:val="clear" w:color="auto" w:fill="D9D9D9" w:themeFill="background1" w:themeFillShade="D9"/>
            <w:textDirection w:val="tbRlV"/>
            <w:vAlign w:val="center"/>
          </w:tcPr>
          <w:p w14:paraId="29D21737" w14:textId="77777777" w:rsidR="004E3E32" w:rsidRPr="00DD77DE" w:rsidRDefault="004E3E32" w:rsidP="004E3E3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688BC96" w14:textId="77777777" w:rsidR="004E3E32" w:rsidRDefault="004E3E32" w:rsidP="004E3E32">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8BC672D" w14:textId="66B79A09" w:rsidR="004E3E32" w:rsidRPr="00DD77DE" w:rsidRDefault="004E3E32" w:rsidP="004E3E3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5ECEF134" w14:textId="26B071CC" w:rsidR="004E3E32" w:rsidRPr="003E6F49"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44083926" w14:textId="5E19BC18" w:rsidR="004E3E32" w:rsidRPr="00FA73B4"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0A8537CE" w14:textId="0B60B393" w:rsidR="004E3E32" w:rsidRPr="007855BB"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4E3E32" w:rsidRPr="002733BF" w14:paraId="425FD1BA" w14:textId="77777777" w:rsidTr="00F251EF">
        <w:trPr>
          <w:gridAfter w:val="1"/>
          <w:wAfter w:w="8" w:type="dxa"/>
        </w:trPr>
        <w:tc>
          <w:tcPr>
            <w:tcW w:w="1063" w:type="dxa"/>
            <w:vMerge/>
            <w:shd w:val="clear" w:color="auto" w:fill="D9D9D9" w:themeFill="background1" w:themeFillShade="D9"/>
            <w:textDirection w:val="tbRlV"/>
            <w:vAlign w:val="center"/>
          </w:tcPr>
          <w:p w14:paraId="18D45054" w14:textId="77777777" w:rsidR="004E3E32" w:rsidRPr="00DD77DE" w:rsidRDefault="004E3E32" w:rsidP="004E3E3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41A6EE6" w14:textId="00DFEADE" w:rsidR="004E3E32" w:rsidRPr="00DD77DE" w:rsidRDefault="004E3E32" w:rsidP="004E3E32">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63C3882F" w14:textId="77777777"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74F15A03" w14:textId="77777777" w:rsidR="00A400B6" w:rsidRDefault="00A400B6" w:rsidP="004E3E32">
            <w:pPr>
              <w:widowControl/>
              <w:ind w:left="180" w:hangingChars="100" w:hanging="180"/>
              <w:jc w:val="left"/>
              <w:rPr>
                <w:rFonts w:ascii="ＭＳ 明朝" w:eastAsia="ＭＳ 明朝" w:hAnsi="ＭＳ 明朝"/>
                <w:sz w:val="18"/>
              </w:rPr>
            </w:pPr>
          </w:p>
          <w:p w14:paraId="4D84D622" w14:textId="3E7DA35F" w:rsidR="004E3E32" w:rsidRPr="007855BB"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・訓読のきまりを理解し、正確に訓読文を書き下し文に直している。</w:t>
            </w:r>
          </w:p>
        </w:tc>
        <w:tc>
          <w:tcPr>
            <w:tcW w:w="4110" w:type="dxa"/>
          </w:tcPr>
          <w:p w14:paraId="3A99B666" w14:textId="77777777"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35F746AA" w14:textId="77777777" w:rsidR="004E3E32" w:rsidRDefault="004E3E32" w:rsidP="004E3E32">
            <w:pPr>
              <w:widowControl/>
              <w:ind w:left="180" w:hangingChars="100" w:hanging="180"/>
              <w:jc w:val="left"/>
              <w:rPr>
                <w:rFonts w:ascii="ＭＳ 明朝" w:eastAsia="ＭＳ 明朝" w:hAnsi="ＭＳ 明朝"/>
                <w:sz w:val="18"/>
              </w:rPr>
            </w:pPr>
          </w:p>
          <w:p w14:paraId="565E072F" w14:textId="6A5EB8E7" w:rsidR="004E3E32" w:rsidRPr="007855BB"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456787B0" w14:textId="77777777"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5A45C9E9" w14:textId="2FCD3412" w:rsidR="004E3E32" w:rsidRPr="007855BB"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4E3E32" w:rsidRPr="00943AAB" w14:paraId="5E85568C" w14:textId="77777777" w:rsidTr="00F251EF">
        <w:trPr>
          <w:gridAfter w:val="1"/>
          <w:wAfter w:w="8" w:type="dxa"/>
          <w:trHeight w:val="654"/>
        </w:trPr>
        <w:tc>
          <w:tcPr>
            <w:tcW w:w="1063" w:type="dxa"/>
            <w:vMerge/>
            <w:shd w:val="clear" w:color="auto" w:fill="D9D9D9" w:themeFill="background1" w:themeFillShade="D9"/>
            <w:textDirection w:val="tbRlV"/>
            <w:vAlign w:val="center"/>
          </w:tcPr>
          <w:p w14:paraId="70FD9D7D" w14:textId="77777777" w:rsidR="004E3E32" w:rsidRDefault="004E3E32" w:rsidP="004E3E3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C8FCB35" w14:textId="0DE93A81" w:rsidR="004E3E32" w:rsidRDefault="004E3E32" w:rsidP="004E3E32">
            <w:pPr>
              <w:widowControl/>
              <w:rPr>
                <w:rFonts w:ascii="ＭＳ ゴシック" w:eastAsia="ＭＳ ゴシック" w:hAnsi="ＭＳ ゴシック"/>
                <w:sz w:val="20"/>
              </w:rPr>
            </w:pPr>
            <w:r>
              <w:rPr>
                <w:rFonts w:ascii="ＭＳ ゴシック" w:eastAsia="ＭＳ ゴシック" w:hAnsi="ＭＳ ゴシック" w:hint="eastAsia"/>
                <w:sz w:val="20"/>
              </w:rPr>
              <w:t>④日本文学への影響</w:t>
            </w:r>
            <w:r>
              <w:rPr>
                <w:rFonts w:ascii="ＭＳ ゴシック" w:eastAsia="ＭＳ ゴシック" w:hAnsi="ＭＳ ゴシック" w:hint="eastAsia"/>
                <w:sz w:val="20"/>
                <w:szCs w:val="20"/>
                <w:bdr w:val="single" w:sz="4" w:space="0" w:color="auto"/>
              </w:rPr>
              <w:t>（２）アイ</w:t>
            </w:r>
          </w:p>
        </w:tc>
        <w:tc>
          <w:tcPr>
            <w:tcW w:w="4536" w:type="dxa"/>
          </w:tcPr>
          <w:p w14:paraId="43738167" w14:textId="1BDFAA9F"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・中国の漢詩が日本のさまざまな文学作品に影響を与えたことを理解し、根拠をもって説明している。</w:t>
            </w:r>
          </w:p>
        </w:tc>
        <w:tc>
          <w:tcPr>
            <w:tcW w:w="4110" w:type="dxa"/>
          </w:tcPr>
          <w:p w14:paraId="41381B65" w14:textId="3DA8ADA4"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・中国の漢詩が日本のさまざまな文学作品に影響を与えたことを理解している。</w:t>
            </w:r>
          </w:p>
        </w:tc>
        <w:tc>
          <w:tcPr>
            <w:tcW w:w="3893" w:type="dxa"/>
          </w:tcPr>
          <w:p w14:paraId="207FB667" w14:textId="0A3A467A"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・中国の漢詩が日本のさまざまな文学作品に影響を与えたことを理解していない。</w:t>
            </w:r>
          </w:p>
        </w:tc>
      </w:tr>
      <w:tr w:rsidR="004E3E32" w:rsidRPr="006D3125" w14:paraId="161A41D7" w14:textId="77777777" w:rsidTr="00F251EF">
        <w:trPr>
          <w:gridAfter w:val="1"/>
          <w:wAfter w:w="8" w:type="dxa"/>
          <w:trHeight w:val="556"/>
        </w:trPr>
        <w:tc>
          <w:tcPr>
            <w:tcW w:w="1063" w:type="dxa"/>
            <w:vMerge w:val="restart"/>
            <w:shd w:val="clear" w:color="auto" w:fill="D9D9D9" w:themeFill="background1" w:themeFillShade="D9"/>
            <w:textDirection w:val="tbRlV"/>
            <w:vAlign w:val="center"/>
          </w:tcPr>
          <w:p w14:paraId="3C561D7D" w14:textId="57AA36EF" w:rsidR="004E3E32" w:rsidRPr="00A87F5E" w:rsidRDefault="004E3E32" w:rsidP="004E3E32">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7E83E890" w14:textId="77777777" w:rsidR="004E3E32" w:rsidRPr="00A87F5E" w:rsidRDefault="004E3E32" w:rsidP="004E3E32">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3B5FF2AC" w14:textId="257DDB2B" w:rsidR="004E3E32" w:rsidRPr="00A87F5E" w:rsidRDefault="004E3E32" w:rsidP="004E3E3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6AED8E4B" w14:textId="0AFF925B"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3678BCF9" w14:textId="1E4B9E07"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50F65B52" w14:textId="79CD9142"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4E3E32" w:rsidRPr="006D3125" w14:paraId="07C0761F" w14:textId="77777777" w:rsidTr="00F251EF">
        <w:trPr>
          <w:gridAfter w:val="1"/>
          <w:wAfter w:w="8" w:type="dxa"/>
          <w:trHeight w:val="556"/>
        </w:trPr>
        <w:tc>
          <w:tcPr>
            <w:tcW w:w="1063" w:type="dxa"/>
            <w:vMerge/>
            <w:shd w:val="clear" w:color="auto" w:fill="D9D9D9" w:themeFill="background1" w:themeFillShade="D9"/>
            <w:textDirection w:val="tbRlV"/>
            <w:vAlign w:val="center"/>
          </w:tcPr>
          <w:p w14:paraId="085CA1E9" w14:textId="77777777" w:rsidR="004E3E32" w:rsidRPr="00A87F5E" w:rsidRDefault="004E3E32" w:rsidP="004E3E32">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EAD5813" w14:textId="77777777" w:rsidR="004E3E32" w:rsidRDefault="004E3E32" w:rsidP="004E3E32">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207499E9" w14:textId="0B18C63E" w:rsidR="004E3E32" w:rsidRPr="00A87F5E" w:rsidRDefault="004E3E32" w:rsidP="00DF74E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72FA6FAA" w14:textId="77777777"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・漢詩にうたわれている状況を読み取り、その内容を説明している。</w:t>
            </w:r>
          </w:p>
          <w:p w14:paraId="44501E10" w14:textId="0C9ACF83"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・作者の心情を読み取り、根拠をもって説明している。</w:t>
            </w:r>
          </w:p>
        </w:tc>
        <w:tc>
          <w:tcPr>
            <w:tcW w:w="4110" w:type="dxa"/>
          </w:tcPr>
          <w:p w14:paraId="6398082C" w14:textId="77777777"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・漢詩にうたわれている状況を読み取っている。</w:t>
            </w:r>
          </w:p>
          <w:p w14:paraId="5EA42300" w14:textId="5A7E7D30"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・作者の心情を読み取っている。</w:t>
            </w:r>
          </w:p>
        </w:tc>
        <w:tc>
          <w:tcPr>
            <w:tcW w:w="3893" w:type="dxa"/>
          </w:tcPr>
          <w:p w14:paraId="209A16F0" w14:textId="77777777"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・漢詩にうたわれている状況を読み取っていない。</w:t>
            </w:r>
          </w:p>
          <w:p w14:paraId="74EEC9CB" w14:textId="526EB46D"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・作者の心情を読み取っていない。</w:t>
            </w:r>
          </w:p>
        </w:tc>
      </w:tr>
      <w:tr w:rsidR="004E3E32" w:rsidRPr="006D3125" w14:paraId="0C8FB8C6" w14:textId="77777777" w:rsidTr="00834483">
        <w:trPr>
          <w:gridAfter w:val="1"/>
          <w:wAfter w:w="8" w:type="dxa"/>
          <w:trHeight w:val="760"/>
        </w:trPr>
        <w:tc>
          <w:tcPr>
            <w:tcW w:w="1063" w:type="dxa"/>
            <w:vMerge/>
            <w:shd w:val="clear" w:color="auto" w:fill="D9D9D9" w:themeFill="background1" w:themeFillShade="D9"/>
            <w:textDirection w:val="tbRlV"/>
            <w:vAlign w:val="center"/>
          </w:tcPr>
          <w:p w14:paraId="7D804306" w14:textId="77777777" w:rsidR="004E3E32" w:rsidRPr="00DD77DE" w:rsidRDefault="004E3E32" w:rsidP="004E3E3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B416D30" w14:textId="77777777" w:rsidR="004E3E32" w:rsidRDefault="004E3E32" w:rsidP="004E3E32">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3507E67D" w14:textId="680686E7" w:rsidR="004E3E32" w:rsidRDefault="004E3E32" w:rsidP="004E3E32">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0B22164A" w14:textId="027ACE7C"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35BDD64C" w14:textId="67EF3504"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4ED2EB0A" w14:textId="3281FEEE"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4E3E32" w:rsidRPr="003C4CB5" w14:paraId="58682BE9" w14:textId="77777777" w:rsidTr="00F251EF">
        <w:trPr>
          <w:gridAfter w:val="1"/>
          <w:wAfter w:w="8" w:type="dxa"/>
          <w:trHeight w:val="1349"/>
        </w:trPr>
        <w:tc>
          <w:tcPr>
            <w:tcW w:w="1063" w:type="dxa"/>
            <w:shd w:val="clear" w:color="auto" w:fill="D9D9D9" w:themeFill="background1" w:themeFillShade="D9"/>
            <w:textDirection w:val="tbRlV"/>
            <w:vAlign w:val="center"/>
          </w:tcPr>
          <w:p w14:paraId="50C74A94" w14:textId="77777777" w:rsidR="004E3E32" w:rsidRDefault="004E3E32" w:rsidP="004E3E3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3682B56" w14:textId="0884DF45" w:rsidR="004E3E32" w:rsidRDefault="004E3E32" w:rsidP="004E3E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E535E54" w14:textId="065751AA" w:rsidR="004E3E32" w:rsidRDefault="004E3E32" w:rsidP="004E3E32">
            <w:pPr>
              <w:widowControl/>
              <w:rPr>
                <w:rFonts w:ascii="ＭＳ ゴシック" w:eastAsia="ＭＳ ゴシック" w:hAnsi="ＭＳ ゴシック"/>
                <w:sz w:val="20"/>
              </w:rPr>
            </w:pPr>
            <w:r>
              <w:rPr>
                <w:rFonts w:ascii="ＭＳ ゴシック" w:eastAsia="ＭＳ ゴシック" w:hAnsi="ＭＳ ゴシック" w:hint="eastAsia"/>
                <w:sz w:val="20"/>
              </w:rPr>
              <w:t>⑧比較・読み比べ</w:t>
            </w:r>
          </w:p>
        </w:tc>
        <w:tc>
          <w:tcPr>
            <w:tcW w:w="4536" w:type="dxa"/>
          </w:tcPr>
          <w:p w14:paraId="1F569F6C" w14:textId="05032A32"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・中国の漢詩と日本の文学作品を読み比べ、共通点や違いについてまとめ、根拠をもって説明しようとしている。</w:t>
            </w:r>
          </w:p>
        </w:tc>
        <w:tc>
          <w:tcPr>
            <w:tcW w:w="4110" w:type="dxa"/>
          </w:tcPr>
          <w:p w14:paraId="592EC315" w14:textId="0A3F8346"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・中国の漢詩と日本の文学作品を読み比べ、共通点や違いについてまとめようとしている。</w:t>
            </w:r>
          </w:p>
        </w:tc>
        <w:tc>
          <w:tcPr>
            <w:tcW w:w="3893" w:type="dxa"/>
          </w:tcPr>
          <w:p w14:paraId="71FED617" w14:textId="10F1D9B7" w:rsidR="004E3E32" w:rsidRDefault="004E3E32" w:rsidP="004E3E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・中国の漢詩と日本の文学作品を読み比べたうえでの共通点や違いについてまとめようとしていない。</w:t>
            </w:r>
          </w:p>
        </w:tc>
      </w:tr>
    </w:tbl>
    <w:p w14:paraId="2F6977B7" w14:textId="77777777" w:rsidR="00F251EF" w:rsidRPr="00DE3031" w:rsidRDefault="00F251EF" w:rsidP="00F251EF">
      <w:pPr>
        <w:spacing w:line="80" w:lineRule="exact"/>
        <w:rPr>
          <w:sz w:val="16"/>
          <w:szCs w:val="16"/>
        </w:rPr>
      </w:pPr>
    </w:p>
    <w:p w14:paraId="47FAB14F" w14:textId="3970CF7F" w:rsidR="006741D6" w:rsidRPr="00F171F4" w:rsidRDefault="006741D6" w:rsidP="00214432">
      <w:pPr>
        <w:widowControl/>
        <w:jc w:val="left"/>
        <w:rPr>
          <w:rFonts w:ascii="ＭＳ ゴシック" w:eastAsia="ＭＳ ゴシック" w:hAnsi="ＭＳ ゴシック"/>
        </w:rPr>
      </w:pPr>
      <w:r>
        <w:rPr>
          <w:sz w:val="16"/>
          <w:szCs w:val="16"/>
        </w:rPr>
        <w:br w:type="page"/>
      </w: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絶句と律詩―七首</w:t>
      </w:r>
      <w:r w:rsidRPr="00F171F4">
        <w:rPr>
          <w:rFonts w:ascii="ＭＳ ゴシック" w:eastAsia="ＭＳ ゴシック" w:hAnsi="ＭＳ ゴシック" w:hint="eastAsia"/>
        </w:rPr>
        <w:t>』「</w:t>
      </w:r>
      <w:r w:rsidR="00A9671F">
        <w:rPr>
          <w:rFonts w:ascii="ＭＳ ゴシック" w:eastAsia="ＭＳ ゴシック" w:hAnsi="ＭＳ ゴシック" w:hint="eastAsia"/>
        </w:rPr>
        <w:t>黄鶴楼送孟浩然之広陵」「贈</w:t>
      </w:r>
      <w:r>
        <w:rPr>
          <w:rFonts w:ascii="ＭＳ ゴシック" w:eastAsia="ＭＳ ゴシック" w:hAnsi="ＭＳ ゴシック" w:hint="eastAsia"/>
        </w:rPr>
        <w:t>汪倫」</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741D6" w14:paraId="6E03503E" w14:textId="77777777" w:rsidTr="006741D6">
        <w:trPr>
          <w:trHeight w:val="510"/>
        </w:trPr>
        <w:tc>
          <w:tcPr>
            <w:tcW w:w="2689" w:type="dxa"/>
            <w:gridSpan w:val="2"/>
            <w:shd w:val="clear" w:color="auto" w:fill="D9D9D9" w:themeFill="background1" w:themeFillShade="D9"/>
            <w:vAlign w:val="center"/>
          </w:tcPr>
          <w:p w14:paraId="7770FBE3" w14:textId="77777777" w:rsidR="006741D6" w:rsidRPr="00DD77DE" w:rsidRDefault="006741D6" w:rsidP="006741D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47C2BA6" w14:textId="77777777" w:rsidR="006741D6" w:rsidRPr="00DD77DE" w:rsidRDefault="006741D6" w:rsidP="006741D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6AA366A1" w14:textId="77777777" w:rsidR="006741D6" w:rsidRPr="00DD77DE" w:rsidRDefault="006741D6" w:rsidP="006741D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19A51AD6" w14:textId="77777777" w:rsidR="006741D6" w:rsidRPr="00DD77DE" w:rsidRDefault="006741D6" w:rsidP="006741D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94E6A" w:rsidRPr="00D0428B" w14:paraId="4EF80335" w14:textId="77777777" w:rsidTr="006741D6">
        <w:trPr>
          <w:gridAfter w:val="1"/>
          <w:wAfter w:w="8" w:type="dxa"/>
          <w:trHeight w:val="748"/>
        </w:trPr>
        <w:tc>
          <w:tcPr>
            <w:tcW w:w="1063" w:type="dxa"/>
            <w:vMerge w:val="restart"/>
            <w:shd w:val="clear" w:color="auto" w:fill="D9D9D9" w:themeFill="background1" w:themeFillShade="D9"/>
            <w:textDirection w:val="tbRlV"/>
            <w:vAlign w:val="center"/>
          </w:tcPr>
          <w:p w14:paraId="102A45D3" w14:textId="254DC137" w:rsidR="00394E6A" w:rsidRDefault="00394E6A" w:rsidP="00394E6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41A70688" w14:textId="77777777" w:rsidR="00394E6A" w:rsidRDefault="00394E6A" w:rsidP="00394E6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7019B36A" w14:textId="3FB27888" w:rsidR="00394E6A" w:rsidRPr="00DD77DE" w:rsidRDefault="00394E6A" w:rsidP="00394E6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2504E8AA" w14:textId="31BA1409"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485E7EAD" w14:textId="60E03368" w:rsidR="00394E6A" w:rsidRPr="00D0428B"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6C2E802C" w14:textId="50069EE8" w:rsidR="00394E6A" w:rsidRPr="00773CE6"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394E6A" w14:paraId="0DB09708" w14:textId="77777777" w:rsidTr="006741D6">
        <w:trPr>
          <w:gridAfter w:val="1"/>
          <w:wAfter w:w="8" w:type="dxa"/>
          <w:trHeight w:val="838"/>
        </w:trPr>
        <w:tc>
          <w:tcPr>
            <w:tcW w:w="1063" w:type="dxa"/>
            <w:vMerge/>
            <w:shd w:val="clear" w:color="auto" w:fill="D9D9D9" w:themeFill="background1" w:themeFillShade="D9"/>
            <w:textDirection w:val="tbRlV"/>
            <w:vAlign w:val="center"/>
          </w:tcPr>
          <w:p w14:paraId="1B9FDF66" w14:textId="77777777" w:rsidR="00394E6A" w:rsidRPr="00DD77DE" w:rsidRDefault="00394E6A" w:rsidP="00394E6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7FA3BCE" w14:textId="77777777" w:rsidR="00394E6A" w:rsidRDefault="00394E6A" w:rsidP="00394E6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3649E5A8" w14:textId="45D5116C" w:rsidR="00394E6A" w:rsidRPr="00DD77DE" w:rsidRDefault="00394E6A" w:rsidP="00394E6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4BFC1EC5" w14:textId="13DD932F" w:rsidR="00394E6A" w:rsidRPr="003E6F49"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22354303" w14:textId="39D67158" w:rsidR="00394E6A" w:rsidRPr="00FA73B4"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70587C97" w14:textId="5BAE8A44" w:rsidR="00394E6A" w:rsidRPr="007855BB"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394E6A" w:rsidRPr="002733BF" w14:paraId="5B37793F" w14:textId="77777777" w:rsidTr="006741D6">
        <w:trPr>
          <w:gridAfter w:val="1"/>
          <w:wAfter w:w="8" w:type="dxa"/>
        </w:trPr>
        <w:tc>
          <w:tcPr>
            <w:tcW w:w="1063" w:type="dxa"/>
            <w:vMerge/>
            <w:shd w:val="clear" w:color="auto" w:fill="D9D9D9" w:themeFill="background1" w:themeFillShade="D9"/>
            <w:textDirection w:val="tbRlV"/>
            <w:vAlign w:val="center"/>
          </w:tcPr>
          <w:p w14:paraId="4A9ED038" w14:textId="77777777" w:rsidR="00394E6A" w:rsidRPr="00DD77DE" w:rsidRDefault="00394E6A" w:rsidP="00394E6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9A6C4AB" w14:textId="2CF11645" w:rsidR="00394E6A" w:rsidRPr="00DD77DE" w:rsidRDefault="00394E6A" w:rsidP="00394E6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14DF84F9" w14:textId="77777777"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78252F78" w14:textId="77777777" w:rsidR="00B22BC4" w:rsidRDefault="00B22BC4" w:rsidP="00394E6A">
            <w:pPr>
              <w:widowControl/>
              <w:ind w:left="180" w:hangingChars="100" w:hanging="180"/>
              <w:jc w:val="left"/>
              <w:rPr>
                <w:rFonts w:ascii="ＭＳ 明朝" w:eastAsia="ＭＳ 明朝" w:hAnsi="ＭＳ 明朝"/>
                <w:sz w:val="18"/>
              </w:rPr>
            </w:pPr>
          </w:p>
          <w:p w14:paraId="196530C5" w14:textId="5DFCFF20" w:rsidR="00394E6A" w:rsidRPr="007855BB"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・訓読のきまりを理解し、正確に訓読文を書き下し文に直している。</w:t>
            </w:r>
          </w:p>
        </w:tc>
        <w:tc>
          <w:tcPr>
            <w:tcW w:w="4110" w:type="dxa"/>
          </w:tcPr>
          <w:p w14:paraId="65376007" w14:textId="77777777"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186BDEBD" w14:textId="77777777" w:rsidR="00394E6A" w:rsidRDefault="00394E6A" w:rsidP="00394E6A">
            <w:pPr>
              <w:widowControl/>
              <w:ind w:left="180" w:hangingChars="100" w:hanging="180"/>
              <w:jc w:val="left"/>
              <w:rPr>
                <w:rFonts w:ascii="ＭＳ 明朝" w:eastAsia="ＭＳ 明朝" w:hAnsi="ＭＳ 明朝"/>
                <w:sz w:val="18"/>
              </w:rPr>
            </w:pPr>
          </w:p>
          <w:p w14:paraId="67C30738" w14:textId="7D4CA53D" w:rsidR="00394E6A" w:rsidRPr="007855BB"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4DEC7D90" w14:textId="77777777"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472B17A9" w14:textId="0499DD60" w:rsidR="00394E6A" w:rsidRPr="007855BB"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394E6A" w:rsidRPr="00943AAB" w14:paraId="14EA9D14" w14:textId="77777777" w:rsidTr="006741D6">
        <w:trPr>
          <w:gridAfter w:val="1"/>
          <w:wAfter w:w="8" w:type="dxa"/>
          <w:trHeight w:val="654"/>
        </w:trPr>
        <w:tc>
          <w:tcPr>
            <w:tcW w:w="1063" w:type="dxa"/>
            <w:vMerge/>
            <w:shd w:val="clear" w:color="auto" w:fill="D9D9D9" w:themeFill="background1" w:themeFillShade="D9"/>
            <w:textDirection w:val="tbRlV"/>
            <w:vAlign w:val="center"/>
          </w:tcPr>
          <w:p w14:paraId="7A335155" w14:textId="77777777" w:rsidR="00394E6A" w:rsidRDefault="00394E6A" w:rsidP="00394E6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21B66A3" w14:textId="77777777" w:rsidR="00394E6A" w:rsidRDefault="00394E6A" w:rsidP="00394E6A">
            <w:pPr>
              <w:widowControl/>
              <w:rPr>
                <w:rFonts w:ascii="ＭＳ ゴシック" w:eastAsia="ＭＳ ゴシック" w:hAnsi="ＭＳ ゴシック"/>
                <w:sz w:val="20"/>
              </w:rPr>
            </w:pPr>
            <w:r>
              <w:rPr>
                <w:rFonts w:ascii="ＭＳ ゴシック" w:eastAsia="ＭＳ ゴシック" w:hAnsi="ＭＳ ゴシック" w:hint="eastAsia"/>
                <w:sz w:val="20"/>
              </w:rPr>
              <w:t>④文化的・歴史的背景</w:t>
            </w:r>
          </w:p>
          <w:p w14:paraId="06871C4C" w14:textId="403D3177" w:rsidR="00394E6A" w:rsidRDefault="00394E6A" w:rsidP="00394E6A">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536" w:type="dxa"/>
          </w:tcPr>
          <w:p w14:paraId="085549C2" w14:textId="2C9330CD" w:rsidR="00394E6A" w:rsidRDefault="00394E6A" w:rsidP="00394E6A">
            <w:pPr>
              <w:widowControl/>
              <w:ind w:left="180" w:hangingChars="100" w:hanging="180"/>
              <w:jc w:val="left"/>
              <w:rPr>
                <w:rFonts w:ascii="ＭＳ 明朝" w:eastAsia="ＭＳ 明朝" w:hAnsi="ＭＳ 明朝"/>
                <w:sz w:val="18"/>
              </w:rPr>
            </w:pPr>
            <w:r w:rsidRPr="00657413">
              <w:rPr>
                <w:rFonts w:ascii="ＭＳ 明朝" w:eastAsia="ＭＳ 明朝" w:hAnsi="ＭＳ 明朝" w:hint="eastAsia"/>
                <w:sz w:val="18"/>
              </w:rPr>
              <w:t>・漢詩に描かれている場所や送別の事情について理解し</w:t>
            </w:r>
            <w:r>
              <w:rPr>
                <w:rFonts w:ascii="ＭＳ 明朝" w:eastAsia="ＭＳ 明朝" w:hAnsi="ＭＳ 明朝" w:hint="eastAsia"/>
                <w:sz w:val="18"/>
              </w:rPr>
              <w:t>、その内容を説明している。</w:t>
            </w:r>
          </w:p>
        </w:tc>
        <w:tc>
          <w:tcPr>
            <w:tcW w:w="4110" w:type="dxa"/>
          </w:tcPr>
          <w:p w14:paraId="4AFB4927" w14:textId="6BEFC4DA"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・漢詩に描かれている場所や送別の事情について理解している。</w:t>
            </w:r>
          </w:p>
        </w:tc>
        <w:tc>
          <w:tcPr>
            <w:tcW w:w="3893" w:type="dxa"/>
          </w:tcPr>
          <w:p w14:paraId="2532476B" w14:textId="3FB12D52" w:rsidR="00394E6A" w:rsidRDefault="00394E6A" w:rsidP="00394E6A">
            <w:pPr>
              <w:widowControl/>
              <w:ind w:left="180" w:hangingChars="100" w:hanging="180"/>
              <w:jc w:val="left"/>
              <w:rPr>
                <w:rFonts w:ascii="ＭＳ 明朝" w:eastAsia="ＭＳ 明朝" w:hAnsi="ＭＳ 明朝"/>
                <w:sz w:val="18"/>
              </w:rPr>
            </w:pPr>
            <w:r w:rsidRPr="00657413">
              <w:rPr>
                <w:rFonts w:ascii="ＭＳ 明朝" w:eastAsia="ＭＳ 明朝" w:hAnsi="ＭＳ 明朝" w:hint="eastAsia"/>
                <w:sz w:val="18"/>
              </w:rPr>
              <w:t>・漢詩に描かれている場所や送別の事情について理解してい</w:t>
            </w:r>
            <w:r>
              <w:rPr>
                <w:rFonts w:ascii="ＭＳ 明朝" w:eastAsia="ＭＳ 明朝" w:hAnsi="ＭＳ 明朝" w:hint="eastAsia"/>
                <w:sz w:val="18"/>
              </w:rPr>
              <w:t>ない。</w:t>
            </w:r>
          </w:p>
        </w:tc>
      </w:tr>
      <w:tr w:rsidR="00394E6A" w:rsidRPr="006D3125" w14:paraId="547A234D" w14:textId="77777777" w:rsidTr="006741D6">
        <w:trPr>
          <w:gridAfter w:val="1"/>
          <w:wAfter w:w="8" w:type="dxa"/>
          <w:trHeight w:val="556"/>
        </w:trPr>
        <w:tc>
          <w:tcPr>
            <w:tcW w:w="1063" w:type="dxa"/>
            <w:vMerge w:val="restart"/>
            <w:shd w:val="clear" w:color="auto" w:fill="D9D9D9" w:themeFill="background1" w:themeFillShade="D9"/>
            <w:textDirection w:val="tbRlV"/>
            <w:vAlign w:val="center"/>
          </w:tcPr>
          <w:p w14:paraId="0798CD81" w14:textId="12271A27" w:rsidR="00394E6A" w:rsidRPr="00A87F5E" w:rsidRDefault="00394E6A" w:rsidP="00394E6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3A322908" w14:textId="77777777" w:rsidR="00394E6A" w:rsidRPr="00A87F5E" w:rsidRDefault="00394E6A" w:rsidP="00394E6A">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6F4D4323" w14:textId="315CE995" w:rsidR="00394E6A" w:rsidRPr="00A87F5E" w:rsidRDefault="00394E6A" w:rsidP="00394E6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0215965F" w14:textId="5C8614F8"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11366958" w14:textId="77F9C06E"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6F741C9A" w14:textId="2BD4FFE6"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394E6A" w:rsidRPr="006D3125" w14:paraId="3E7A9B39" w14:textId="77777777" w:rsidTr="006741D6">
        <w:trPr>
          <w:gridAfter w:val="1"/>
          <w:wAfter w:w="8" w:type="dxa"/>
          <w:trHeight w:val="556"/>
        </w:trPr>
        <w:tc>
          <w:tcPr>
            <w:tcW w:w="1063" w:type="dxa"/>
            <w:vMerge/>
            <w:shd w:val="clear" w:color="auto" w:fill="D9D9D9" w:themeFill="background1" w:themeFillShade="D9"/>
            <w:textDirection w:val="tbRlV"/>
            <w:vAlign w:val="center"/>
          </w:tcPr>
          <w:p w14:paraId="6CA9156A" w14:textId="77777777" w:rsidR="00394E6A" w:rsidRPr="00A87F5E" w:rsidRDefault="00394E6A" w:rsidP="00394E6A">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B3C4A99" w14:textId="77777777" w:rsidR="00394E6A" w:rsidRDefault="00394E6A" w:rsidP="00394E6A">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0CC86236" w14:textId="0306AE98" w:rsidR="00394E6A" w:rsidRPr="00A87F5E" w:rsidRDefault="00394E6A" w:rsidP="00394E6A">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5DB2D921" w14:textId="77777777"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・漢詩にうたわれている状況を読み取り、その内容を説明している。</w:t>
            </w:r>
          </w:p>
          <w:p w14:paraId="217D23BA" w14:textId="31409FB4"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・作者の心情を読み取り、根拠をもって説明している。</w:t>
            </w:r>
          </w:p>
        </w:tc>
        <w:tc>
          <w:tcPr>
            <w:tcW w:w="4110" w:type="dxa"/>
          </w:tcPr>
          <w:p w14:paraId="645B22F7" w14:textId="77777777"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・漢詩にうたわれている状況を読み取っている。</w:t>
            </w:r>
          </w:p>
          <w:p w14:paraId="4B9E2A0C" w14:textId="17594CB4"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・作者の心情を読み取っている。</w:t>
            </w:r>
          </w:p>
        </w:tc>
        <w:tc>
          <w:tcPr>
            <w:tcW w:w="3893" w:type="dxa"/>
          </w:tcPr>
          <w:p w14:paraId="52669DAC" w14:textId="77777777"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・漢詩にうたわれている状況を読み取っていない。</w:t>
            </w:r>
          </w:p>
          <w:p w14:paraId="14A9504F" w14:textId="45BBBAA2"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・作者の心情を読み取っていない。</w:t>
            </w:r>
          </w:p>
        </w:tc>
      </w:tr>
      <w:tr w:rsidR="00394E6A" w:rsidRPr="006D3125" w14:paraId="2E8A1A0C" w14:textId="77777777" w:rsidTr="006741D6">
        <w:trPr>
          <w:gridAfter w:val="1"/>
          <w:wAfter w:w="8" w:type="dxa"/>
        </w:trPr>
        <w:tc>
          <w:tcPr>
            <w:tcW w:w="1063" w:type="dxa"/>
            <w:vMerge/>
            <w:shd w:val="clear" w:color="auto" w:fill="D9D9D9" w:themeFill="background1" w:themeFillShade="D9"/>
            <w:textDirection w:val="tbRlV"/>
            <w:vAlign w:val="center"/>
          </w:tcPr>
          <w:p w14:paraId="00A1C037" w14:textId="77777777" w:rsidR="00394E6A" w:rsidRPr="00DD77DE" w:rsidRDefault="00394E6A" w:rsidP="00394E6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7A552CA" w14:textId="77777777" w:rsidR="00394E6A" w:rsidRDefault="00394E6A" w:rsidP="00394E6A">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3448C952" w14:textId="3C65C110" w:rsidR="00394E6A" w:rsidRDefault="00394E6A" w:rsidP="00394E6A">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67601B10" w14:textId="3A210A3C"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6CFB3191" w14:textId="2B3AB774"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7BA97212" w14:textId="426FCC06"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394E6A" w:rsidRPr="003C4CB5" w14:paraId="7887C82A" w14:textId="77777777" w:rsidTr="006741D6">
        <w:trPr>
          <w:gridAfter w:val="1"/>
          <w:wAfter w:w="8" w:type="dxa"/>
          <w:trHeight w:val="1349"/>
        </w:trPr>
        <w:tc>
          <w:tcPr>
            <w:tcW w:w="1063" w:type="dxa"/>
            <w:shd w:val="clear" w:color="auto" w:fill="D9D9D9" w:themeFill="background1" w:themeFillShade="D9"/>
            <w:textDirection w:val="tbRlV"/>
            <w:vAlign w:val="center"/>
          </w:tcPr>
          <w:p w14:paraId="603A65A2" w14:textId="77777777" w:rsidR="00394E6A" w:rsidRDefault="00394E6A" w:rsidP="00394E6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D5B5FDB" w14:textId="3B59EEB0" w:rsidR="00394E6A" w:rsidRDefault="00394E6A" w:rsidP="00394E6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5795DE8" w14:textId="5BAAF188" w:rsidR="00394E6A" w:rsidRDefault="00394E6A" w:rsidP="00394E6A">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tcPr>
          <w:p w14:paraId="0C1455BE" w14:textId="63CC4B00"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・漢詩に描かれた情景や心情を読み取り、暗唱などを通して優れた表現に親しむとともに、その内容を説明しようとしている。</w:t>
            </w:r>
          </w:p>
        </w:tc>
        <w:tc>
          <w:tcPr>
            <w:tcW w:w="4110" w:type="dxa"/>
          </w:tcPr>
          <w:p w14:paraId="0329FFF1" w14:textId="7F4BCE4D"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・漢詩に描かれた情景や心情を読み取り、暗唱などを通して優れた表現に親しもうとしている。</w:t>
            </w:r>
          </w:p>
        </w:tc>
        <w:tc>
          <w:tcPr>
            <w:tcW w:w="3893" w:type="dxa"/>
          </w:tcPr>
          <w:p w14:paraId="7D4C7094" w14:textId="346D6094" w:rsidR="00394E6A" w:rsidRDefault="00394E6A" w:rsidP="00394E6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・漢詩に描かれた情景や心情を読み取らず、暗唱などを通して優れた表現に親しもうとしていない。</w:t>
            </w:r>
          </w:p>
        </w:tc>
      </w:tr>
    </w:tbl>
    <w:p w14:paraId="0C16E17B" w14:textId="77777777" w:rsidR="006741D6" w:rsidRPr="00DE3031" w:rsidRDefault="006741D6" w:rsidP="006741D6">
      <w:pPr>
        <w:spacing w:line="80" w:lineRule="exact"/>
        <w:rPr>
          <w:sz w:val="16"/>
          <w:szCs w:val="16"/>
        </w:rPr>
      </w:pPr>
    </w:p>
    <w:p w14:paraId="122A9857" w14:textId="75D7A4B2"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w:t>
      </w:r>
      <w:r w:rsidR="00153C67">
        <w:rPr>
          <w:rFonts w:ascii="ＭＳ ゴシック" w:eastAsia="ＭＳ ゴシック" w:hAnsi="ＭＳ ゴシック" w:hint="eastAsia"/>
        </w:rPr>
        <w:t>―七</w:t>
      </w:r>
      <w:r>
        <w:rPr>
          <w:rFonts w:ascii="ＭＳ ゴシック" w:eastAsia="ＭＳ ゴシック" w:hAnsi="ＭＳ ゴシック" w:hint="eastAsia"/>
        </w:rPr>
        <w:t>首</w:t>
      </w:r>
      <w:r w:rsidRPr="00F171F4">
        <w:rPr>
          <w:rFonts w:ascii="ＭＳ ゴシック" w:eastAsia="ＭＳ ゴシック" w:hAnsi="ＭＳ ゴシック" w:hint="eastAsia"/>
        </w:rPr>
        <w:t>』「</w:t>
      </w:r>
      <w:r>
        <w:rPr>
          <w:rFonts w:ascii="ＭＳ ゴシック" w:eastAsia="ＭＳ ゴシック" w:hAnsi="ＭＳ ゴシック" w:hint="eastAsia"/>
        </w:rPr>
        <w:t>涼州詞</w:t>
      </w:r>
      <w:r w:rsidRPr="00F171F4">
        <w:rPr>
          <w:rFonts w:ascii="ＭＳ ゴシック" w:eastAsia="ＭＳ ゴシック" w:hAnsi="ＭＳ ゴシック" w:hint="eastAsia"/>
        </w:rPr>
        <w:t>」</w:t>
      </w:r>
      <w:r>
        <w:rPr>
          <w:rFonts w:ascii="ＭＳ ゴシック" w:eastAsia="ＭＳ ゴシック" w:hAnsi="ＭＳ ゴシック" w:hint="eastAsia"/>
        </w:rPr>
        <w:t>「春望」</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32BB7E9A" w14:textId="77777777" w:rsidTr="008E0D1A">
        <w:trPr>
          <w:trHeight w:val="510"/>
        </w:trPr>
        <w:tc>
          <w:tcPr>
            <w:tcW w:w="2689" w:type="dxa"/>
            <w:gridSpan w:val="2"/>
            <w:shd w:val="clear" w:color="auto" w:fill="D9D9D9" w:themeFill="background1" w:themeFillShade="D9"/>
            <w:vAlign w:val="center"/>
          </w:tcPr>
          <w:p w14:paraId="0722F815"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393F320"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3DE306FD"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98FF51F"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E1EDC" w:rsidRPr="00D0428B" w14:paraId="39A5F2D2"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5DF4B9B4" w14:textId="62ED83E3" w:rsidR="00FE1EDC" w:rsidRDefault="00FE1EDC" w:rsidP="00FE1EDC">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3545B774" w14:textId="77777777" w:rsidR="00FE1EDC" w:rsidRDefault="00FE1EDC" w:rsidP="00FE1EDC">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B62C80D" w14:textId="4E9BA9DE" w:rsidR="00FE1EDC" w:rsidRPr="00DD77DE" w:rsidRDefault="00FE1EDC" w:rsidP="00FE1ED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77A1868B" w14:textId="0E512416"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0AB36AF3" w14:textId="5100750A" w:rsidR="00FE1EDC" w:rsidRPr="00D0428B"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201AA7D9" w14:textId="4EEB7BBA" w:rsidR="00FE1EDC" w:rsidRPr="00773CE6"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FE1EDC" w14:paraId="45DE06F8"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2E61249A" w14:textId="77777777" w:rsidR="00FE1EDC" w:rsidRPr="00DD77DE" w:rsidRDefault="00FE1EDC" w:rsidP="00FE1EDC">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B1E89AA" w14:textId="77777777" w:rsidR="00FE1EDC" w:rsidRDefault="00FE1EDC" w:rsidP="00FE1EDC">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48D23E1E" w14:textId="7D93EE09" w:rsidR="00FE1EDC" w:rsidRPr="00DD77DE" w:rsidRDefault="00FE1EDC" w:rsidP="00FE1ED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44A5D093" w14:textId="7030E041" w:rsidR="00FE1EDC" w:rsidRPr="003E6F49"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283F82C7" w14:textId="1B70ECF4" w:rsidR="00FE1EDC" w:rsidRPr="00FA73B4"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2788CAEF" w14:textId="4A86E9F9" w:rsidR="00FE1EDC" w:rsidRPr="007855BB"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FE1EDC" w:rsidRPr="002733BF" w14:paraId="46CEB7CF" w14:textId="77777777" w:rsidTr="008E0D1A">
        <w:trPr>
          <w:gridAfter w:val="1"/>
          <w:wAfter w:w="8" w:type="dxa"/>
        </w:trPr>
        <w:tc>
          <w:tcPr>
            <w:tcW w:w="1063" w:type="dxa"/>
            <w:vMerge/>
            <w:shd w:val="clear" w:color="auto" w:fill="D9D9D9" w:themeFill="background1" w:themeFillShade="D9"/>
            <w:textDirection w:val="tbRlV"/>
            <w:vAlign w:val="center"/>
          </w:tcPr>
          <w:p w14:paraId="71BE3141" w14:textId="77777777" w:rsidR="00FE1EDC" w:rsidRPr="00DD77DE" w:rsidRDefault="00FE1EDC" w:rsidP="00FE1EDC">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87490A9" w14:textId="666DA686" w:rsidR="00FE1EDC" w:rsidRPr="00DD77DE" w:rsidRDefault="00FE1EDC" w:rsidP="00FE1EDC">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18886D02" w14:textId="77777777"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52B11363" w14:textId="44CAB30D" w:rsidR="00FE1EDC" w:rsidRPr="007855BB"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・訓読のきまりを理解し、正確に訓読文を書き下し文に直している。</w:t>
            </w:r>
          </w:p>
        </w:tc>
        <w:tc>
          <w:tcPr>
            <w:tcW w:w="4110" w:type="dxa"/>
          </w:tcPr>
          <w:p w14:paraId="5AB2EEFB" w14:textId="77777777"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1D86EF93" w14:textId="77777777" w:rsidR="00FE1EDC" w:rsidRDefault="00FE1EDC" w:rsidP="00FE1EDC">
            <w:pPr>
              <w:widowControl/>
              <w:ind w:left="180" w:hangingChars="100" w:hanging="180"/>
              <w:jc w:val="left"/>
              <w:rPr>
                <w:rFonts w:ascii="ＭＳ 明朝" w:eastAsia="ＭＳ 明朝" w:hAnsi="ＭＳ 明朝"/>
                <w:sz w:val="18"/>
              </w:rPr>
            </w:pPr>
          </w:p>
          <w:p w14:paraId="434C35AF" w14:textId="5CA18C74" w:rsidR="00FE1EDC" w:rsidRPr="007855BB"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6711339C" w14:textId="77777777"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6BC384E8" w14:textId="19F5D525" w:rsidR="00FE1EDC" w:rsidRPr="007855BB"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FE1EDC" w:rsidRPr="00943AAB" w14:paraId="716590C6"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036E6009" w14:textId="77777777" w:rsidR="00FE1EDC" w:rsidRDefault="00FE1EDC" w:rsidP="00FE1EDC">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C66F8F6" w14:textId="73749315" w:rsidR="00FE1EDC" w:rsidRDefault="00FE1EDC" w:rsidP="00FE1EDC">
            <w:pPr>
              <w:widowControl/>
              <w:rPr>
                <w:rFonts w:ascii="ＭＳ ゴシック" w:eastAsia="ＭＳ ゴシック" w:hAnsi="ＭＳ ゴシック"/>
                <w:sz w:val="20"/>
              </w:rPr>
            </w:pPr>
            <w:r>
              <w:rPr>
                <w:rFonts w:ascii="ＭＳ ゴシック" w:eastAsia="ＭＳ ゴシック" w:hAnsi="ＭＳ ゴシック" w:hint="eastAsia"/>
                <w:sz w:val="20"/>
              </w:rPr>
              <w:t>④日本文学への影響</w:t>
            </w:r>
            <w:r>
              <w:rPr>
                <w:rFonts w:ascii="ＭＳ ゴシック" w:eastAsia="ＭＳ ゴシック" w:hAnsi="ＭＳ ゴシック" w:hint="eastAsia"/>
                <w:sz w:val="20"/>
                <w:szCs w:val="20"/>
                <w:bdr w:val="single" w:sz="4" w:space="0" w:color="auto"/>
              </w:rPr>
              <w:t>（２）アイ</w:t>
            </w:r>
          </w:p>
        </w:tc>
        <w:tc>
          <w:tcPr>
            <w:tcW w:w="4536" w:type="dxa"/>
          </w:tcPr>
          <w:p w14:paraId="5569B7FA" w14:textId="354F6A7A"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・中国の漢詩が日本のさまざまな文学作品に影響を与えたことを理解し、根拠をもって説明している。</w:t>
            </w:r>
          </w:p>
        </w:tc>
        <w:tc>
          <w:tcPr>
            <w:tcW w:w="4110" w:type="dxa"/>
          </w:tcPr>
          <w:p w14:paraId="53C3DE04" w14:textId="22E5DA4A"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・中国の漢詩が日本のさまざまな文学作品に影響を与えたことを理解している。</w:t>
            </w:r>
          </w:p>
        </w:tc>
        <w:tc>
          <w:tcPr>
            <w:tcW w:w="3893" w:type="dxa"/>
          </w:tcPr>
          <w:p w14:paraId="1C292462" w14:textId="3CBFDD95"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・中国の漢詩が日本のさまざまな文学作品に影響を与えたことを理解していない。</w:t>
            </w:r>
          </w:p>
        </w:tc>
      </w:tr>
      <w:tr w:rsidR="00FE1EDC" w:rsidRPr="006D3125" w14:paraId="0F691195" w14:textId="77777777" w:rsidTr="00431B7C">
        <w:trPr>
          <w:gridAfter w:val="1"/>
          <w:wAfter w:w="8" w:type="dxa"/>
          <w:trHeight w:val="897"/>
        </w:trPr>
        <w:tc>
          <w:tcPr>
            <w:tcW w:w="1063" w:type="dxa"/>
            <w:vMerge w:val="restart"/>
            <w:shd w:val="clear" w:color="auto" w:fill="D9D9D9" w:themeFill="background1" w:themeFillShade="D9"/>
            <w:textDirection w:val="tbRlV"/>
            <w:vAlign w:val="center"/>
          </w:tcPr>
          <w:p w14:paraId="606FFF94" w14:textId="689D9A7C" w:rsidR="00FE1EDC" w:rsidRPr="00A87F5E" w:rsidRDefault="00FE1EDC" w:rsidP="00FE1EDC">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05520B26" w14:textId="77777777" w:rsidR="00FE1EDC" w:rsidRPr="00A87F5E" w:rsidRDefault="00FE1EDC" w:rsidP="00FE1EDC">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52EE8469" w14:textId="37825ED0" w:rsidR="00FE1EDC" w:rsidRPr="00A87F5E" w:rsidRDefault="00FE1EDC" w:rsidP="00FE1EDC">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235A8B7C" w14:textId="789B4D90"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63A5D7A1" w14:textId="78FB8FC2" w:rsidR="00FE1EDC" w:rsidRDefault="00FE1EDC" w:rsidP="00FE1EDC">
            <w:pPr>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6C4E358B" w14:textId="2090662F"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FE1EDC" w:rsidRPr="006D3125" w14:paraId="0642BCF3" w14:textId="77777777" w:rsidTr="008E0D1A">
        <w:trPr>
          <w:gridAfter w:val="1"/>
          <w:wAfter w:w="8" w:type="dxa"/>
        </w:trPr>
        <w:tc>
          <w:tcPr>
            <w:tcW w:w="1063" w:type="dxa"/>
            <w:vMerge/>
            <w:shd w:val="clear" w:color="auto" w:fill="D9D9D9" w:themeFill="background1" w:themeFillShade="D9"/>
            <w:textDirection w:val="tbRlV"/>
            <w:vAlign w:val="center"/>
          </w:tcPr>
          <w:p w14:paraId="3A3D213D" w14:textId="77777777" w:rsidR="00FE1EDC" w:rsidRPr="00DD77DE" w:rsidRDefault="00FE1EDC" w:rsidP="00FE1EDC">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68EEAA1" w14:textId="77777777" w:rsidR="00FE1EDC" w:rsidRDefault="00FE1EDC" w:rsidP="00FE1EDC">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2F848766" w14:textId="53CBE6F9" w:rsidR="00FE1EDC" w:rsidRDefault="00FE1EDC" w:rsidP="00BF6D9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0A4B1D90" w14:textId="5C8FCBFD"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・漢詩にうたわれている状況や心情を読み取り、根拠をもって説明している。</w:t>
            </w:r>
          </w:p>
        </w:tc>
        <w:tc>
          <w:tcPr>
            <w:tcW w:w="4110" w:type="dxa"/>
          </w:tcPr>
          <w:p w14:paraId="7EB9D80E" w14:textId="4FD3571D"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・漢詩にうたわれている状況や心情を読み取っている。</w:t>
            </w:r>
          </w:p>
        </w:tc>
        <w:tc>
          <w:tcPr>
            <w:tcW w:w="3893" w:type="dxa"/>
          </w:tcPr>
          <w:p w14:paraId="3AA27A83" w14:textId="194D006E"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・漢詩にうたわれている状況や心情を読み取っていない。</w:t>
            </w:r>
          </w:p>
        </w:tc>
      </w:tr>
      <w:tr w:rsidR="00FE1EDC" w:rsidRPr="006D3125" w14:paraId="4E575E59" w14:textId="77777777" w:rsidTr="008E0D1A">
        <w:trPr>
          <w:gridAfter w:val="1"/>
          <w:wAfter w:w="8" w:type="dxa"/>
        </w:trPr>
        <w:tc>
          <w:tcPr>
            <w:tcW w:w="1063" w:type="dxa"/>
            <w:vMerge/>
            <w:shd w:val="clear" w:color="auto" w:fill="D9D9D9" w:themeFill="background1" w:themeFillShade="D9"/>
            <w:textDirection w:val="tbRlV"/>
            <w:vAlign w:val="center"/>
          </w:tcPr>
          <w:p w14:paraId="49576316" w14:textId="77777777" w:rsidR="00FE1EDC" w:rsidRPr="00DD77DE" w:rsidRDefault="00FE1EDC" w:rsidP="00FE1EDC">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40380E0" w14:textId="77777777" w:rsidR="00FE1EDC" w:rsidRDefault="00FE1EDC" w:rsidP="00FE1EDC">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4A0E4224" w14:textId="1573C634" w:rsidR="00FE1EDC" w:rsidRDefault="00FE1EDC" w:rsidP="00FE1EDC">
            <w:pPr>
              <w:widowControl/>
              <w:jc w:val="right"/>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200C3253" w14:textId="07A88013"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0EF36C6D" w14:textId="279ADF51"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2B935602" w14:textId="78C9E450"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FE1EDC" w:rsidRPr="003C4CB5" w14:paraId="6DDB6BE2" w14:textId="77777777" w:rsidTr="008E0D1A">
        <w:trPr>
          <w:gridAfter w:val="1"/>
          <w:wAfter w:w="8" w:type="dxa"/>
          <w:trHeight w:val="1349"/>
        </w:trPr>
        <w:tc>
          <w:tcPr>
            <w:tcW w:w="1063" w:type="dxa"/>
            <w:shd w:val="clear" w:color="auto" w:fill="D9D9D9" w:themeFill="background1" w:themeFillShade="D9"/>
            <w:textDirection w:val="tbRlV"/>
            <w:vAlign w:val="center"/>
          </w:tcPr>
          <w:p w14:paraId="08CB4B16" w14:textId="77777777" w:rsidR="00FE1EDC" w:rsidRDefault="00FE1EDC" w:rsidP="00FE1ED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A0C3ACB" w14:textId="77777777" w:rsidR="00FE1EDC" w:rsidRDefault="00FE1EDC" w:rsidP="00FE1ED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4238799A" w14:textId="24339D2A" w:rsidR="00FE1EDC" w:rsidRDefault="00FE1EDC" w:rsidP="00FE1EDC">
            <w:pPr>
              <w:widowControl/>
              <w:rPr>
                <w:rFonts w:ascii="ＭＳ ゴシック" w:eastAsia="ＭＳ ゴシック" w:hAnsi="ＭＳ ゴシック"/>
                <w:sz w:val="20"/>
              </w:rPr>
            </w:pPr>
            <w:r>
              <w:rPr>
                <w:rFonts w:ascii="ＭＳ ゴシック" w:eastAsia="ＭＳ ゴシック" w:hAnsi="ＭＳ ゴシック" w:hint="eastAsia"/>
                <w:sz w:val="20"/>
              </w:rPr>
              <w:t>⑧比較・読み比べ</w:t>
            </w:r>
          </w:p>
        </w:tc>
        <w:tc>
          <w:tcPr>
            <w:tcW w:w="4536" w:type="dxa"/>
          </w:tcPr>
          <w:p w14:paraId="0B9DEC87" w14:textId="6FB38C20"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・中国の漢詩と日本の文学作品を読み比べ、共通点や違いについてまとめ、根拠をもって説明しようとしている。</w:t>
            </w:r>
          </w:p>
        </w:tc>
        <w:tc>
          <w:tcPr>
            <w:tcW w:w="4110" w:type="dxa"/>
          </w:tcPr>
          <w:p w14:paraId="4487B9E1" w14:textId="4B4DFF6F"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・中国の漢詩と日本の文学作品を読み比べ、共通点や違いについてまとめようとしている。</w:t>
            </w:r>
          </w:p>
        </w:tc>
        <w:tc>
          <w:tcPr>
            <w:tcW w:w="3893" w:type="dxa"/>
          </w:tcPr>
          <w:p w14:paraId="25F2C77A" w14:textId="4D0D3048" w:rsidR="00FE1EDC" w:rsidRDefault="00FE1EDC" w:rsidP="00FE1ED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・中国の漢詩と日本の文学作品を読み比べたうえでの共通点や違いについてまとめようとしていない。</w:t>
            </w:r>
          </w:p>
        </w:tc>
      </w:tr>
    </w:tbl>
    <w:p w14:paraId="15C6B1C5" w14:textId="77777777" w:rsidR="008E0D1A" w:rsidRPr="00DE3031" w:rsidRDefault="008E0D1A" w:rsidP="008E0D1A">
      <w:pPr>
        <w:spacing w:line="80" w:lineRule="exact"/>
        <w:rPr>
          <w:sz w:val="16"/>
          <w:szCs w:val="16"/>
        </w:rPr>
      </w:pPr>
    </w:p>
    <w:p w14:paraId="4E0D12D4" w14:textId="77777777" w:rsidR="00264118" w:rsidRDefault="00264118" w:rsidP="00EF3D70">
      <w:pPr>
        <w:rPr>
          <w:rFonts w:ascii="ＭＳ ゴシック" w:eastAsia="ＭＳ ゴシック" w:hAnsi="ＭＳ ゴシック"/>
        </w:rPr>
      </w:pPr>
    </w:p>
    <w:p w14:paraId="449F037D" w14:textId="77777777" w:rsidR="00BF6D9C" w:rsidRDefault="00BF6D9C" w:rsidP="00EF3D70">
      <w:pPr>
        <w:rPr>
          <w:rFonts w:ascii="ＭＳ ゴシック" w:eastAsia="ＭＳ ゴシック" w:hAnsi="ＭＳ ゴシック"/>
        </w:rPr>
      </w:pPr>
    </w:p>
    <w:p w14:paraId="482947F7" w14:textId="558AB06C" w:rsidR="006E7421" w:rsidRDefault="003F3F3D" w:rsidP="00EF3D70">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「漢詩と日本文学」ルーブリック例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1063"/>
        <w:gridCol w:w="1626"/>
        <w:gridCol w:w="4536"/>
        <w:gridCol w:w="4110"/>
        <w:gridCol w:w="3893"/>
        <w:gridCol w:w="8"/>
      </w:tblGrid>
      <w:tr w:rsidR="00D27BCC" w14:paraId="609DA0BE" w14:textId="77777777" w:rsidTr="00153C67">
        <w:trPr>
          <w:trHeight w:val="510"/>
        </w:trPr>
        <w:tc>
          <w:tcPr>
            <w:tcW w:w="2689" w:type="dxa"/>
            <w:gridSpan w:val="2"/>
            <w:shd w:val="clear" w:color="auto" w:fill="D9D9D9" w:themeFill="background1" w:themeFillShade="D9"/>
            <w:vAlign w:val="center"/>
          </w:tcPr>
          <w:p w14:paraId="1FA43097" w14:textId="77777777" w:rsidR="00D27BCC" w:rsidRPr="00DD77DE" w:rsidRDefault="00D27BCC" w:rsidP="00153C67">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78E8D304" w14:textId="77777777" w:rsidR="00D27BCC" w:rsidRPr="00DD77DE" w:rsidRDefault="00D27BCC" w:rsidP="00153C6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16F42935" w14:textId="77777777" w:rsidR="00D27BCC" w:rsidRPr="00DD77DE" w:rsidRDefault="00D27BCC" w:rsidP="00153C6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2FDD8755" w14:textId="77777777" w:rsidR="00D27BCC" w:rsidRPr="00DD77DE" w:rsidRDefault="00D27BCC" w:rsidP="00153C6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27BCC" w:rsidRPr="00D0428B" w14:paraId="4276CDC1" w14:textId="77777777" w:rsidTr="00153C67">
        <w:trPr>
          <w:gridAfter w:val="1"/>
          <w:wAfter w:w="8" w:type="dxa"/>
          <w:trHeight w:val="748"/>
        </w:trPr>
        <w:tc>
          <w:tcPr>
            <w:tcW w:w="1063" w:type="dxa"/>
            <w:vMerge w:val="restart"/>
            <w:shd w:val="clear" w:color="auto" w:fill="D9D9D9" w:themeFill="background1" w:themeFillShade="D9"/>
            <w:textDirection w:val="tbRlV"/>
            <w:vAlign w:val="center"/>
          </w:tcPr>
          <w:p w14:paraId="1A2C8333" w14:textId="77777777" w:rsidR="00D27BCC" w:rsidRDefault="00D27BCC" w:rsidP="00153C6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38B1FDC4" w14:textId="77777777" w:rsidR="00D27BCC" w:rsidRDefault="00D27BCC" w:rsidP="00153C67">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1F61118F" w14:textId="77777777" w:rsidR="00D27BCC" w:rsidRPr="00DD77DE" w:rsidRDefault="00D27BCC" w:rsidP="00153C6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69EB6E1E" w14:textId="0F7B16E1" w:rsidR="00D27BCC" w:rsidRDefault="00D27BCC" w:rsidP="00153C67">
            <w:pPr>
              <w:widowControl/>
              <w:ind w:left="176" w:hangingChars="98" w:hanging="176"/>
              <w:jc w:val="left"/>
              <w:rPr>
                <w:rFonts w:ascii="ＭＳ 明朝" w:eastAsia="ＭＳ 明朝" w:hAnsi="ＭＳ 明朝"/>
                <w:sz w:val="18"/>
              </w:rPr>
            </w:pPr>
            <w:r>
              <w:rPr>
                <w:rFonts w:ascii="ＭＳ 明朝" w:eastAsia="ＭＳ 明朝" w:hAnsi="ＭＳ 明朝" w:hint="eastAsia"/>
                <w:sz w:val="18"/>
              </w:rPr>
              <w:t>・</w:t>
            </w:r>
            <w:r w:rsidRPr="001F2D88">
              <w:rPr>
                <w:rFonts w:ascii="ＭＳ 明朝" w:eastAsia="ＭＳ 明朝" w:hAnsi="ＭＳ 明朝" w:hint="eastAsia"/>
                <w:sz w:val="18"/>
              </w:rPr>
              <w:t>『白氏長慶集』</w:t>
            </w:r>
            <w:r w:rsidR="00CB393C">
              <w:rPr>
                <w:rFonts w:ascii="ＭＳ 明朝" w:eastAsia="ＭＳ 明朝" w:hAnsi="ＭＳ 明朝" w:hint="eastAsia"/>
                <w:sz w:val="18"/>
              </w:rPr>
              <w:t>（『白氏文集』）</w:t>
            </w:r>
            <w:r w:rsidRPr="001F2D88">
              <w:rPr>
                <w:rFonts w:ascii="ＭＳ 明朝" w:eastAsia="ＭＳ 明朝" w:hAnsi="ＭＳ 明朝" w:hint="eastAsia"/>
                <w:sz w:val="18"/>
              </w:rPr>
              <w:t>と白居易、『枕草子』と清少納言について、知識を深め</w:t>
            </w:r>
            <w:r>
              <w:rPr>
                <w:rFonts w:ascii="ＭＳ 明朝" w:eastAsia="ＭＳ 明朝" w:hAnsi="ＭＳ 明朝" w:hint="eastAsia"/>
                <w:sz w:val="18"/>
              </w:rPr>
              <w:t>、その内容を説明している。</w:t>
            </w:r>
          </w:p>
          <w:p w14:paraId="07EC6692" w14:textId="77777777" w:rsidR="00D27BCC" w:rsidRDefault="00D27BCC" w:rsidP="00153C67">
            <w:pPr>
              <w:widowControl/>
              <w:ind w:left="180" w:hangingChars="100" w:hanging="180"/>
              <w:jc w:val="left"/>
              <w:rPr>
                <w:rFonts w:ascii="ＭＳ 明朝" w:eastAsia="ＭＳ 明朝" w:hAnsi="ＭＳ 明朝"/>
                <w:sz w:val="18"/>
              </w:rPr>
            </w:pPr>
            <w:r w:rsidRPr="001F2D88">
              <w:rPr>
                <w:rFonts w:ascii="ＭＳ 明朝" w:eastAsia="ＭＳ 明朝" w:hAnsi="ＭＳ 明朝" w:hint="eastAsia"/>
                <w:sz w:val="18"/>
              </w:rPr>
              <w:t>・唐という時代の特色や日本との関係についての知識を獲得し、その内容を説明している。</w:t>
            </w:r>
          </w:p>
        </w:tc>
        <w:tc>
          <w:tcPr>
            <w:tcW w:w="4110" w:type="dxa"/>
          </w:tcPr>
          <w:p w14:paraId="13279136" w14:textId="54510031" w:rsidR="00D27BCC" w:rsidRDefault="00D27BCC" w:rsidP="00153C67">
            <w:pPr>
              <w:widowControl/>
              <w:ind w:left="189" w:hangingChars="105" w:hanging="189"/>
              <w:jc w:val="left"/>
              <w:rPr>
                <w:rFonts w:ascii="ＭＳ 明朝" w:eastAsia="ＭＳ 明朝" w:hAnsi="ＭＳ 明朝"/>
                <w:sz w:val="18"/>
              </w:rPr>
            </w:pPr>
            <w:r>
              <w:rPr>
                <w:rFonts w:ascii="ＭＳ 明朝" w:eastAsia="ＭＳ 明朝" w:hAnsi="ＭＳ 明朝" w:hint="eastAsia"/>
                <w:sz w:val="18"/>
              </w:rPr>
              <w:t>・『白氏長慶集』</w:t>
            </w:r>
            <w:r w:rsidR="00CB393C">
              <w:rPr>
                <w:rFonts w:ascii="ＭＳ 明朝" w:eastAsia="ＭＳ 明朝" w:hAnsi="ＭＳ 明朝" w:hint="eastAsia"/>
                <w:sz w:val="18"/>
              </w:rPr>
              <w:t>（『白氏文集』）</w:t>
            </w:r>
            <w:r>
              <w:rPr>
                <w:rFonts w:ascii="ＭＳ 明朝" w:eastAsia="ＭＳ 明朝" w:hAnsi="ＭＳ 明朝" w:hint="eastAsia"/>
                <w:sz w:val="18"/>
              </w:rPr>
              <w:t>と白居易、『枕草子』と清少納言について、知識を深めている。</w:t>
            </w:r>
          </w:p>
          <w:p w14:paraId="75E10DC5" w14:textId="77777777" w:rsidR="00D27BCC" w:rsidRPr="00D0428B" w:rsidRDefault="00D27BCC" w:rsidP="00153C67">
            <w:pPr>
              <w:widowControl/>
              <w:ind w:left="180" w:hangingChars="100" w:hanging="180"/>
              <w:jc w:val="left"/>
              <w:rPr>
                <w:rFonts w:ascii="ＭＳ 明朝" w:eastAsia="ＭＳ 明朝" w:hAnsi="ＭＳ 明朝"/>
                <w:sz w:val="18"/>
              </w:rPr>
            </w:pPr>
            <w:r w:rsidRPr="001F2D88">
              <w:rPr>
                <w:rFonts w:ascii="ＭＳ 明朝" w:eastAsia="ＭＳ 明朝" w:hAnsi="ＭＳ 明朝" w:hint="eastAsia"/>
                <w:sz w:val="18"/>
              </w:rPr>
              <w:t>・唐という時代の特色や日本との関係についての知識を獲得している。</w:t>
            </w:r>
          </w:p>
        </w:tc>
        <w:tc>
          <w:tcPr>
            <w:tcW w:w="3893" w:type="dxa"/>
          </w:tcPr>
          <w:p w14:paraId="55DA297D" w14:textId="486927D4" w:rsidR="00D27BCC" w:rsidRDefault="00D27BCC" w:rsidP="00153C67">
            <w:pPr>
              <w:widowControl/>
              <w:ind w:leftChars="1" w:left="175" w:hangingChars="96" w:hanging="173"/>
              <w:jc w:val="left"/>
              <w:rPr>
                <w:rFonts w:ascii="ＭＳ 明朝" w:eastAsia="ＭＳ 明朝" w:hAnsi="ＭＳ 明朝"/>
                <w:sz w:val="18"/>
              </w:rPr>
            </w:pPr>
            <w:r w:rsidRPr="001F2D88">
              <w:rPr>
                <w:rFonts w:ascii="ＭＳ 明朝" w:eastAsia="ＭＳ 明朝" w:hAnsi="ＭＳ 明朝" w:hint="eastAsia"/>
                <w:sz w:val="18"/>
              </w:rPr>
              <w:t>・</w:t>
            </w:r>
            <w:r>
              <w:rPr>
                <w:rFonts w:ascii="ＭＳ 明朝" w:eastAsia="ＭＳ 明朝" w:hAnsi="ＭＳ 明朝" w:hint="eastAsia"/>
                <w:sz w:val="18"/>
              </w:rPr>
              <w:t>『白氏長慶集』</w:t>
            </w:r>
            <w:r w:rsidR="00CB393C">
              <w:rPr>
                <w:rFonts w:ascii="ＭＳ 明朝" w:eastAsia="ＭＳ 明朝" w:hAnsi="ＭＳ 明朝" w:hint="eastAsia"/>
                <w:sz w:val="18"/>
              </w:rPr>
              <w:t>（『白氏文集』）</w:t>
            </w:r>
            <w:r>
              <w:rPr>
                <w:rFonts w:ascii="ＭＳ 明朝" w:eastAsia="ＭＳ 明朝" w:hAnsi="ＭＳ 明朝" w:hint="eastAsia"/>
                <w:sz w:val="18"/>
              </w:rPr>
              <w:t>と白居易、『枕草子』と清少納言について、知識を深めていない。</w:t>
            </w:r>
          </w:p>
          <w:p w14:paraId="3667AD79" w14:textId="77777777" w:rsidR="00D27BCC" w:rsidRPr="00773CE6" w:rsidRDefault="00D27BCC" w:rsidP="00153C67">
            <w:pPr>
              <w:widowControl/>
              <w:ind w:left="180" w:hangingChars="100" w:hanging="180"/>
              <w:jc w:val="left"/>
              <w:rPr>
                <w:rFonts w:ascii="ＭＳ 明朝" w:eastAsia="ＭＳ 明朝" w:hAnsi="ＭＳ 明朝"/>
                <w:sz w:val="18"/>
              </w:rPr>
            </w:pPr>
            <w:r w:rsidRPr="001F2D88">
              <w:rPr>
                <w:rFonts w:ascii="ＭＳ 明朝" w:eastAsia="ＭＳ 明朝" w:hAnsi="ＭＳ 明朝" w:hint="eastAsia"/>
                <w:sz w:val="18"/>
              </w:rPr>
              <w:t>・唐という時代の特色や日本との関係についての知識を獲得していない。</w:t>
            </w:r>
          </w:p>
        </w:tc>
      </w:tr>
      <w:tr w:rsidR="00460703" w14:paraId="3A0A13CE" w14:textId="77777777" w:rsidTr="00153C67">
        <w:trPr>
          <w:gridAfter w:val="1"/>
          <w:wAfter w:w="8" w:type="dxa"/>
          <w:trHeight w:val="838"/>
        </w:trPr>
        <w:tc>
          <w:tcPr>
            <w:tcW w:w="1063" w:type="dxa"/>
            <w:vMerge/>
            <w:shd w:val="clear" w:color="auto" w:fill="D9D9D9" w:themeFill="background1" w:themeFillShade="D9"/>
            <w:textDirection w:val="tbRlV"/>
            <w:vAlign w:val="center"/>
          </w:tcPr>
          <w:p w14:paraId="62C033F0" w14:textId="77777777" w:rsidR="00460703" w:rsidRPr="00DD77DE" w:rsidRDefault="00460703" w:rsidP="00460703">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3C6908B" w14:textId="77777777" w:rsidR="00460703" w:rsidRDefault="00460703" w:rsidP="00460703">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36DD5086" w14:textId="63A3EF20" w:rsidR="00460703" w:rsidRPr="00DD77DE" w:rsidRDefault="00460703" w:rsidP="0046070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6367088F" w14:textId="26233CE4" w:rsidR="00460703" w:rsidRPr="003E6F49" w:rsidRDefault="00460703" w:rsidP="0046070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02C04BAA" w14:textId="2D44F341" w:rsidR="00460703" w:rsidRPr="00FA73B4" w:rsidRDefault="00460703" w:rsidP="0046070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262379F3" w14:textId="09589B92" w:rsidR="00460703" w:rsidRPr="007855BB" w:rsidRDefault="00460703" w:rsidP="0046070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460703" w:rsidRPr="002733BF" w14:paraId="2B2D585E" w14:textId="77777777" w:rsidTr="00153C67">
        <w:trPr>
          <w:gridAfter w:val="1"/>
          <w:wAfter w:w="8" w:type="dxa"/>
          <w:trHeight w:val="900"/>
        </w:trPr>
        <w:tc>
          <w:tcPr>
            <w:tcW w:w="1063" w:type="dxa"/>
            <w:vMerge/>
            <w:shd w:val="clear" w:color="auto" w:fill="D9D9D9" w:themeFill="background1" w:themeFillShade="D9"/>
            <w:textDirection w:val="tbRlV"/>
            <w:vAlign w:val="center"/>
          </w:tcPr>
          <w:p w14:paraId="2FA69CFB" w14:textId="77777777" w:rsidR="00460703" w:rsidRPr="00DD77DE" w:rsidRDefault="00460703" w:rsidP="00460703">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ECE6EF1" w14:textId="77777777" w:rsidR="00460703" w:rsidRDefault="00460703" w:rsidP="0046070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p>
          <w:p w14:paraId="25E1062D" w14:textId="50830418" w:rsidR="00460703" w:rsidRPr="00DD77DE" w:rsidRDefault="00460703" w:rsidP="0062790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4CDCD900" w14:textId="77777777" w:rsidR="00460703" w:rsidRDefault="00460703" w:rsidP="0046070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D0056">
              <w:rPr>
                <w:rFonts w:ascii="ＭＳ 明朝" w:eastAsia="ＭＳ 明朝" w:hAnsi="ＭＳ 明朝" w:hint="eastAsia"/>
                <w:sz w:val="18"/>
              </w:rPr>
              <w:t>漢詩の形式ときまりを理解し</w:t>
            </w:r>
            <w:r>
              <w:rPr>
                <w:rFonts w:ascii="ＭＳ 明朝" w:eastAsia="ＭＳ 明朝" w:hAnsi="ＭＳ 明朝" w:hint="eastAsia"/>
                <w:sz w:val="18"/>
              </w:rPr>
              <w:t>、</w:t>
            </w:r>
            <w:r w:rsidRPr="00EF3E31">
              <w:rPr>
                <w:rFonts w:ascii="ＭＳ 明朝" w:eastAsia="ＭＳ 明朝" w:hAnsi="ＭＳ 明朝" w:hint="eastAsia"/>
                <w:sz w:val="18"/>
              </w:rPr>
              <w:t>「</w:t>
            </w:r>
            <w:r>
              <w:rPr>
                <w:rFonts w:ascii="ＭＳ 明朝" w:eastAsia="ＭＳ 明朝" w:hAnsi="ＭＳ 明朝" w:hint="eastAsia"/>
                <w:sz w:val="18"/>
              </w:rPr>
              <w:t>香炉峰下、……」の</w:t>
            </w:r>
            <w:r w:rsidRPr="003D0056">
              <w:rPr>
                <w:rFonts w:ascii="ＭＳ 明朝" w:eastAsia="ＭＳ 明朝" w:hAnsi="ＭＳ 明朝" w:hint="eastAsia"/>
                <w:sz w:val="18"/>
              </w:rPr>
              <w:t>漢詩の形式と押韻を指摘</w:t>
            </w:r>
            <w:r>
              <w:rPr>
                <w:rFonts w:ascii="ＭＳ 明朝" w:eastAsia="ＭＳ 明朝" w:hAnsi="ＭＳ 明朝" w:hint="eastAsia"/>
                <w:sz w:val="18"/>
              </w:rPr>
              <w:t>し、根拠をもって説明している。</w:t>
            </w:r>
          </w:p>
          <w:p w14:paraId="32093AAE" w14:textId="4F7DBFC6" w:rsidR="00460703" w:rsidRPr="007855BB" w:rsidRDefault="00460703" w:rsidP="0046070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・訓読のきまりを理解し、正確に訓読文を書き下し文に直している。</w:t>
            </w:r>
          </w:p>
        </w:tc>
        <w:tc>
          <w:tcPr>
            <w:tcW w:w="4110" w:type="dxa"/>
          </w:tcPr>
          <w:p w14:paraId="092A09FA" w14:textId="77777777" w:rsidR="00460703" w:rsidRDefault="00460703" w:rsidP="0046070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w:t>
            </w:r>
            <w:r w:rsidRPr="00EF3E31">
              <w:rPr>
                <w:rFonts w:ascii="ＭＳ 明朝" w:eastAsia="ＭＳ 明朝" w:hAnsi="ＭＳ 明朝" w:hint="eastAsia"/>
                <w:sz w:val="18"/>
              </w:rPr>
              <w:t>「</w:t>
            </w:r>
            <w:r>
              <w:rPr>
                <w:rFonts w:ascii="ＭＳ 明朝" w:eastAsia="ＭＳ 明朝" w:hAnsi="ＭＳ 明朝" w:hint="eastAsia"/>
                <w:sz w:val="18"/>
              </w:rPr>
              <w:t>香炉峰下、……」の漢詩の形式と押韻を指摘している。</w:t>
            </w:r>
          </w:p>
          <w:p w14:paraId="2CCD6BA0" w14:textId="77777777" w:rsidR="00460703" w:rsidRDefault="00460703" w:rsidP="00460703">
            <w:pPr>
              <w:widowControl/>
              <w:ind w:left="180" w:hangingChars="100" w:hanging="180"/>
              <w:jc w:val="left"/>
              <w:rPr>
                <w:rFonts w:ascii="ＭＳ 明朝" w:eastAsia="ＭＳ 明朝" w:hAnsi="ＭＳ 明朝"/>
                <w:sz w:val="18"/>
              </w:rPr>
            </w:pPr>
          </w:p>
          <w:p w14:paraId="1E156B89" w14:textId="5FA6AE9E" w:rsidR="00460703" w:rsidRPr="007855BB" w:rsidRDefault="00460703" w:rsidP="0046070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5F2C6E26" w14:textId="77777777" w:rsidR="00460703" w:rsidRDefault="00460703" w:rsidP="0046070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w:t>
            </w:r>
            <w:r w:rsidRPr="00EF3E31">
              <w:rPr>
                <w:rFonts w:ascii="ＭＳ 明朝" w:eastAsia="ＭＳ 明朝" w:hAnsi="ＭＳ 明朝" w:hint="eastAsia"/>
                <w:sz w:val="18"/>
              </w:rPr>
              <w:t>「</w:t>
            </w:r>
            <w:r>
              <w:rPr>
                <w:rFonts w:ascii="ＭＳ 明朝" w:eastAsia="ＭＳ 明朝" w:hAnsi="ＭＳ 明朝" w:hint="eastAsia"/>
                <w:sz w:val="18"/>
              </w:rPr>
              <w:t>香炉峰下、……」の漢詩の形式と押韻を指摘していない。</w:t>
            </w:r>
          </w:p>
          <w:p w14:paraId="36CB2A95" w14:textId="468A86AA" w:rsidR="00460703" w:rsidRPr="007855BB" w:rsidRDefault="00460703" w:rsidP="0046070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6C4D15" w:rsidRPr="002733BF" w14:paraId="15D270B4" w14:textId="77777777" w:rsidTr="00153C67">
        <w:trPr>
          <w:gridAfter w:val="1"/>
          <w:wAfter w:w="8" w:type="dxa"/>
          <w:trHeight w:val="900"/>
        </w:trPr>
        <w:tc>
          <w:tcPr>
            <w:tcW w:w="1063" w:type="dxa"/>
            <w:vMerge/>
            <w:shd w:val="clear" w:color="auto" w:fill="D9D9D9" w:themeFill="background1" w:themeFillShade="D9"/>
            <w:textDirection w:val="tbRlV"/>
            <w:vAlign w:val="center"/>
          </w:tcPr>
          <w:p w14:paraId="05A3D782" w14:textId="77777777" w:rsidR="006C4D15" w:rsidRPr="00DD77DE" w:rsidRDefault="006C4D15" w:rsidP="006C4D15">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149ABE4" w14:textId="77777777" w:rsidR="006C4D15" w:rsidRDefault="006C4D15" w:rsidP="006C4D1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④古文重要語句</w:t>
            </w:r>
          </w:p>
          <w:p w14:paraId="798F4308" w14:textId="32544C81" w:rsidR="006C4D15" w:rsidRDefault="006C4D15" w:rsidP="0062790A">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（１）ウエ</w:t>
            </w:r>
          </w:p>
        </w:tc>
        <w:tc>
          <w:tcPr>
            <w:tcW w:w="4536" w:type="dxa"/>
          </w:tcPr>
          <w:p w14:paraId="080B7B94" w14:textId="64EB1116" w:rsidR="006C4D15" w:rsidRDefault="006C4D15" w:rsidP="00A313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・本文中の古文重要語句の意味や用法を理解し、さらに本文で使用されている以外の別の意味や使われ方の知識を得ている。</w:t>
            </w:r>
          </w:p>
        </w:tc>
        <w:tc>
          <w:tcPr>
            <w:tcW w:w="4110" w:type="dxa"/>
          </w:tcPr>
          <w:p w14:paraId="3B907F02" w14:textId="36292E89" w:rsidR="006C4D15" w:rsidRDefault="006C4D15" w:rsidP="00A3134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316549F1" w14:textId="7D174472" w:rsidR="006C4D15" w:rsidRDefault="006C4D15" w:rsidP="006C4D15">
            <w:pPr>
              <w:widowControl/>
              <w:ind w:left="180" w:hangingChars="100" w:hanging="180"/>
              <w:jc w:val="left"/>
              <w:rPr>
                <w:rFonts w:ascii="ＭＳ 明朝" w:eastAsia="ＭＳ 明朝" w:hAnsi="ＭＳ 明朝"/>
                <w:sz w:val="18"/>
              </w:rPr>
            </w:pPr>
            <w:r w:rsidRPr="006A2F7E">
              <w:rPr>
                <w:rFonts w:ascii="ＭＳ 明朝" w:eastAsia="ＭＳ 明朝" w:hAnsi="ＭＳ 明朝" w:hint="eastAsia"/>
                <w:sz w:val="18"/>
              </w:rPr>
              <w:t>・本文中の古文重要語句の意味や用法を理解してい</w:t>
            </w:r>
            <w:r>
              <w:rPr>
                <w:rFonts w:ascii="ＭＳ 明朝" w:eastAsia="ＭＳ 明朝" w:hAnsi="ＭＳ 明朝" w:hint="eastAsia"/>
                <w:sz w:val="18"/>
              </w:rPr>
              <w:t>ない</w:t>
            </w:r>
            <w:r w:rsidRPr="006A2F7E">
              <w:rPr>
                <w:rFonts w:ascii="ＭＳ 明朝" w:eastAsia="ＭＳ 明朝" w:hAnsi="ＭＳ 明朝" w:hint="eastAsia"/>
                <w:sz w:val="18"/>
              </w:rPr>
              <w:t>。</w:t>
            </w:r>
          </w:p>
        </w:tc>
      </w:tr>
      <w:tr w:rsidR="00316B9B" w:rsidRPr="00943AAB" w14:paraId="21C155EB" w14:textId="77777777" w:rsidTr="00153C67">
        <w:trPr>
          <w:gridAfter w:val="1"/>
          <w:wAfter w:w="8" w:type="dxa"/>
          <w:trHeight w:val="654"/>
        </w:trPr>
        <w:tc>
          <w:tcPr>
            <w:tcW w:w="1063" w:type="dxa"/>
            <w:vMerge/>
            <w:shd w:val="clear" w:color="auto" w:fill="D9D9D9" w:themeFill="background1" w:themeFillShade="D9"/>
            <w:textDirection w:val="tbRlV"/>
            <w:vAlign w:val="center"/>
          </w:tcPr>
          <w:p w14:paraId="453A6E2D" w14:textId="77777777" w:rsidR="00316B9B" w:rsidRDefault="00316B9B" w:rsidP="00316B9B">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7D9004B" w14:textId="77777777" w:rsidR="00316B9B" w:rsidRPr="00A87F5E" w:rsidRDefault="00316B9B" w:rsidP="00316B9B">
            <w:pPr>
              <w:widowControl/>
              <w:rPr>
                <w:rFonts w:ascii="ＭＳ ゴシック" w:eastAsia="ＭＳ ゴシック" w:hAnsi="ＭＳ ゴシック"/>
                <w:sz w:val="20"/>
              </w:rPr>
            </w:pPr>
            <w:r>
              <w:rPr>
                <w:rFonts w:ascii="ＭＳ ゴシック" w:eastAsia="ＭＳ ゴシック" w:hAnsi="ＭＳ ゴシック" w:hint="eastAsia"/>
                <w:sz w:val="20"/>
              </w:rPr>
              <w:t>⑤日本文学への影響</w:t>
            </w:r>
          </w:p>
          <w:p w14:paraId="6DA18472" w14:textId="7AED0BFE" w:rsidR="00316B9B" w:rsidRDefault="00316B9B" w:rsidP="0062790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w:t>
            </w:r>
            <w:r w:rsidRPr="00A87F5E">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アイ</w:t>
            </w:r>
          </w:p>
        </w:tc>
        <w:tc>
          <w:tcPr>
            <w:tcW w:w="4536" w:type="dxa"/>
          </w:tcPr>
          <w:p w14:paraId="6862E9EB" w14:textId="4ABBB37B" w:rsidR="00316B9B" w:rsidRDefault="00316B9B" w:rsidP="00316B9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D0056">
              <w:rPr>
                <w:rFonts w:ascii="ＭＳ 明朝" w:eastAsia="ＭＳ 明朝" w:hAnsi="ＭＳ 明朝" w:hint="eastAsia"/>
                <w:sz w:val="18"/>
              </w:rPr>
              <w:t>中国の漢詩が日本のさまざまな文学作品に影響を与えたことを理解し</w:t>
            </w:r>
            <w:r>
              <w:rPr>
                <w:rFonts w:ascii="ＭＳ 明朝" w:eastAsia="ＭＳ 明朝" w:hAnsi="ＭＳ 明朝" w:hint="eastAsia"/>
                <w:sz w:val="18"/>
              </w:rPr>
              <w:t>、根拠をもって説明している。</w:t>
            </w:r>
          </w:p>
        </w:tc>
        <w:tc>
          <w:tcPr>
            <w:tcW w:w="4110" w:type="dxa"/>
          </w:tcPr>
          <w:p w14:paraId="35B4DAC7" w14:textId="658132B3" w:rsidR="00316B9B" w:rsidRDefault="00316B9B" w:rsidP="00316B9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・中国の漢詩が日本のさまざまな文学作品に影響を与えたことを理解している。</w:t>
            </w:r>
          </w:p>
        </w:tc>
        <w:tc>
          <w:tcPr>
            <w:tcW w:w="3893" w:type="dxa"/>
          </w:tcPr>
          <w:p w14:paraId="7639C82D" w14:textId="3EB9117A" w:rsidR="00316B9B" w:rsidRDefault="00316B9B" w:rsidP="00316B9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・中国の漢詩が日本のさまざまな文学作品に影響を与えたことを理解していない。</w:t>
            </w:r>
          </w:p>
        </w:tc>
      </w:tr>
      <w:tr w:rsidR="00100B77" w:rsidRPr="006D3125" w14:paraId="4889AA9D" w14:textId="77777777" w:rsidTr="004F0917">
        <w:trPr>
          <w:gridAfter w:val="1"/>
          <w:wAfter w:w="8" w:type="dxa"/>
          <w:trHeight w:val="416"/>
        </w:trPr>
        <w:tc>
          <w:tcPr>
            <w:tcW w:w="1063" w:type="dxa"/>
            <w:shd w:val="clear" w:color="auto" w:fill="D9D9D9" w:themeFill="background1" w:themeFillShade="D9"/>
            <w:textDirection w:val="tbRlV"/>
            <w:vAlign w:val="center"/>
          </w:tcPr>
          <w:p w14:paraId="1109DDAF" w14:textId="77777777" w:rsidR="00100B77" w:rsidRPr="00A87F5E" w:rsidRDefault="00100B77" w:rsidP="00100B77">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3AC63B81" w14:textId="77777777" w:rsidR="00100B77" w:rsidRPr="00A87F5E" w:rsidRDefault="00100B77" w:rsidP="00100B77">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④</w:t>
            </w:r>
            <w:r>
              <w:rPr>
                <w:rFonts w:ascii="ＭＳ ゴシック" w:eastAsia="ＭＳ ゴシック" w:hAnsi="ＭＳ ゴシック" w:hint="eastAsia"/>
                <w:sz w:val="20"/>
              </w:rPr>
              <w:t>内容把握</w:t>
            </w:r>
            <w:r w:rsidRPr="00A87F5E">
              <w:rPr>
                <w:rFonts w:ascii="ＭＳ ゴシック" w:eastAsia="ＭＳ ゴシック" w:hAnsi="ＭＳ ゴシック"/>
                <w:sz w:val="20"/>
              </w:rPr>
              <w:t xml:space="preserve"> </w:t>
            </w:r>
          </w:p>
          <w:p w14:paraId="136D4F1A" w14:textId="61E5A532" w:rsidR="00100B77" w:rsidRPr="00A87F5E" w:rsidRDefault="00100B77" w:rsidP="00100B77">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w:t>
            </w:r>
            <w:r w:rsidRPr="00A87F5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4536" w:type="dxa"/>
          </w:tcPr>
          <w:p w14:paraId="7958A044" w14:textId="77777777" w:rsidR="00100B77" w:rsidRPr="00EF3E31" w:rsidRDefault="00100B77" w:rsidP="00100B77">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w:t>
            </w:r>
            <w:r>
              <w:rPr>
                <w:rFonts w:ascii="ＭＳ 明朝" w:eastAsia="ＭＳ 明朝" w:hAnsi="ＭＳ 明朝" w:hint="eastAsia"/>
                <w:sz w:val="18"/>
              </w:rPr>
              <w:t>香炉峰下、……」と「雪のいと高う降りたるを」の内容を読み取り、その内容を説明している。</w:t>
            </w:r>
          </w:p>
          <w:p w14:paraId="58094464" w14:textId="77777777" w:rsidR="00100B77" w:rsidRDefault="00100B77" w:rsidP="00100B77">
            <w:pPr>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w:t>
            </w:r>
            <w:r w:rsidRPr="00E07CAE">
              <w:rPr>
                <w:rFonts w:ascii="ＭＳ 明朝" w:eastAsia="ＭＳ 明朝" w:hAnsi="ＭＳ 明朝" w:hint="eastAsia"/>
                <w:sz w:val="18"/>
              </w:rPr>
              <w:t>「雪のいと高う降りたるを」</w:t>
            </w:r>
            <w:r>
              <w:rPr>
                <w:rFonts w:ascii="ＭＳ 明朝" w:eastAsia="ＭＳ 明朝" w:hAnsi="ＭＳ 明朝" w:hint="eastAsia"/>
                <w:sz w:val="18"/>
              </w:rPr>
              <w:t>が、どのように漢詩を踏まえているかを捉え、その内容を説明している。</w:t>
            </w:r>
          </w:p>
          <w:p w14:paraId="0C6FE534" w14:textId="76919B8C" w:rsidR="00100B77" w:rsidRDefault="00100B77" w:rsidP="00100B77">
            <w:pPr>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w:t>
            </w:r>
            <w:r w:rsidRPr="007147A3">
              <w:rPr>
                <w:rFonts w:ascii="ＭＳ 明朝" w:eastAsia="ＭＳ 明朝" w:hAnsi="ＭＳ 明朝" w:hint="eastAsia"/>
                <w:sz w:val="18"/>
              </w:rPr>
              <w:t>「雪のいと高う降りたるを」が漢詩を踏まえている</w:t>
            </w:r>
            <w:r>
              <w:rPr>
                <w:rFonts w:ascii="ＭＳ 明朝" w:eastAsia="ＭＳ 明朝" w:hAnsi="ＭＳ 明朝" w:hint="eastAsia"/>
                <w:sz w:val="18"/>
              </w:rPr>
              <w:t>ことの意味や効果を捉え、その内容を根拠をもって</w:t>
            </w:r>
            <w:r>
              <w:rPr>
                <w:rFonts w:ascii="ＭＳ 明朝" w:eastAsia="ＭＳ 明朝" w:hAnsi="ＭＳ 明朝" w:hint="eastAsia"/>
                <w:sz w:val="18"/>
              </w:rPr>
              <w:lastRenderedPageBreak/>
              <w:t>説明している。</w:t>
            </w:r>
          </w:p>
        </w:tc>
        <w:tc>
          <w:tcPr>
            <w:tcW w:w="4110" w:type="dxa"/>
          </w:tcPr>
          <w:p w14:paraId="3E00BE6B" w14:textId="77777777" w:rsidR="00100B77" w:rsidRPr="00EF3E31" w:rsidRDefault="00100B77" w:rsidP="00100B77">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lastRenderedPageBreak/>
              <w:t>・「</w:t>
            </w:r>
            <w:r>
              <w:rPr>
                <w:rFonts w:ascii="ＭＳ 明朝" w:eastAsia="ＭＳ 明朝" w:hAnsi="ＭＳ 明朝" w:hint="eastAsia"/>
                <w:sz w:val="18"/>
              </w:rPr>
              <w:t>香炉峰下、……」と「雪のいと高う降りたるを」の内容を読み取っている。</w:t>
            </w:r>
          </w:p>
          <w:p w14:paraId="3CED6A31" w14:textId="77777777" w:rsidR="00100B77" w:rsidRDefault="00100B77" w:rsidP="00100B77">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w:t>
            </w:r>
            <w:r w:rsidRPr="00E07CAE">
              <w:rPr>
                <w:rFonts w:ascii="ＭＳ 明朝" w:eastAsia="ＭＳ 明朝" w:hAnsi="ＭＳ 明朝" w:hint="eastAsia"/>
                <w:sz w:val="18"/>
              </w:rPr>
              <w:t>「雪のいと高う降りたるを」</w:t>
            </w:r>
            <w:r>
              <w:rPr>
                <w:rFonts w:ascii="ＭＳ 明朝" w:eastAsia="ＭＳ 明朝" w:hAnsi="ＭＳ 明朝" w:hint="eastAsia"/>
                <w:sz w:val="18"/>
              </w:rPr>
              <w:t>が、どのように漢詩を踏まえているかを捉えている。</w:t>
            </w:r>
          </w:p>
          <w:p w14:paraId="1D5ACEC8" w14:textId="24B34905" w:rsidR="00100B77" w:rsidRDefault="00100B77" w:rsidP="00100B77">
            <w:pPr>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w:t>
            </w:r>
            <w:r w:rsidRPr="007147A3">
              <w:rPr>
                <w:rFonts w:ascii="ＭＳ 明朝" w:eastAsia="ＭＳ 明朝" w:hAnsi="ＭＳ 明朝" w:hint="eastAsia"/>
                <w:sz w:val="18"/>
              </w:rPr>
              <w:t>「雪のいと高う降りたるを」が漢詩を踏まえている</w:t>
            </w:r>
            <w:r>
              <w:rPr>
                <w:rFonts w:ascii="ＭＳ 明朝" w:eastAsia="ＭＳ 明朝" w:hAnsi="ＭＳ 明朝" w:hint="eastAsia"/>
                <w:sz w:val="18"/>
              </w:rPr>
              <w:t>ことの意味や効果を捉えている</w:t>
            </w:r>
            <w:r w:rsidRPr="007147A3">
              <w:rPr>
                <w:rFonts w:ascii="ＭＳ 明朝" w:eastAsia="ＭＳ 明朝" w:hAnsi="ＭＳ 明朝" w:hint="eastAsia"/>
                <w:sz w:val="18"/>
              </w:rPr>
              <w:t>。</w:t>
            </w:r>
          </w:p>
        </w:tc>
        <w:tc>
          <w:tcPr>
            <w:tcW w:w="3893" w:type="dxa"/>
          </w:tcPr>
          <w:p w14:paraId="147692BF" w14:textId="77777777" w:rsidR="00100B77" w:rsidRPr="002A0C82" w:rsidRDefault="00100B77" w:rsidP="00100B77">
            <w:pPr>
              <w:widowControl/>
              <w:ind w:left="180" w:hangingChars="100" w:hanging="180"/>
              <w:jc w:val="left"/>
              <w:rPr>
                <w:rFonts w:ascii="ＭＳ 明朝" w:eastAsia="ＭＳ 明朝" w:hAnsi="ＭＳ 明朝"/>
                <w:sz w:val="18"/>
              </w:rPr>
            </w:pPr>
            <w:r w:rsidRPr="002A0C82">
              <w:rPr>
                <w:rFonts w:ascii="ＭＳ 明朝" w:eastAsia="ＭＳ 明朝" w:hAnsi="ＭＳ 明朝" w:hint="eastAsia"/>
                <w:sz w:val="18"/>
              </w:rPr>
              <w:t>・「香炉峰下、……」と「雪のいと高う降りたるを」の内容を読み取ってい</w:t>
            </w:r>
            <w:r>
              <w:rPr>
                <w:rFonts w:ascii="ＭＳ 明朝" w:eastAsia="ＭＳ 明朝" w:hAnsi="ＭＳ 明朝" w:hint="eastAsia"/>
                <w:sz w:val="18"/>
              </w:rPr>
              <w:t>ない</w:t>
            </w:r>
            <w:r w:rsidRPr="002A0C82">
              <w:rPr>
                <w:rFonts w:ascii="ＭＳ 明朝" w:eastAsia="ＭＳ 明朝" w:hAnsi="ＭＳ 明朝" w:hint="eastAsia"/>
                <w:sz w:val="18"/>
              </w:rPr>
              <w:t>。</w:t>
            </w:r>
          </w:p>
          <w:p w14:paraId="25928CB3" w14:textId="77777777" w:rsidR="00100B77" w:rsidRDefault="00100B77" w:rsidP="00100B77">
            <w:pPr>
              <w:ind w:left="180" w:hangingChars="100" w:hanging="180"/>
              <w:jc w:val="left"/>
              <w:rPr>
                <w:rFonts w:ascii="ＭＳ 明朝" w:eastAsia="ＭＳ 明朝" w:hAnsi="ＭＳ 明朝"/>
                <w:sz w:val="18"/>
              </w:rPr>
            </w:pPr>
            <w:r w:rsidRPr="002A0C82">
              <w:rPr>
                <w:rFonts w:ascii="ＭＳ 明朝" w:eastAsia="ＭＳ 明朝" w:hAnsi="ＭＳ 明朝" w:hint="eastAsia"/>
                <w:sz w:val="18"/>
              </w:rPr>
              <w:t>・「雪のいと高う降りたるを」が、どのように漢詩を踏まえているかを捉えてい</w:t>
            </w:r>
            <w:r>
              <w:rPr>
                <w:rFonts w:ascii="ＭＳ 明朝" w:eastAsia="ＭＳ 明朝" w:hAnsi="ＭＳ 明朝" w:hint="eastAsia"/>
                <w:sz w:val="18"/>
              </w:rPr>
              <w:t>ない</w:t>
            </w:r>
            <w:r w:rsidRPr="002A0C82">
              <w:rPr>
                <w:rFonts w:ascii="ＭＳ 明朝" w:eastAsia="ＭＳ 明朝" w:hAnsi="ＭＳ 明朝" w:hint="eastAsia"/>
                <w:sz w:val="18"/>
              </w:rPr>
              <w:t>。</w:t>
            </w:r>
          </w:p>
          <w:p w14:paraId="42EAE616" w14:textId="7D97ABD7" w:rsidR="00100B77" w:rsidRDefault="00100B77" w:rsidP="00100B77">
            <w:pPr>
              <w:ind w:left="180" w:hangingChars="100" w:hanging="180"/>
              <w:jc w:val="left"/>
              <w:rPr>
                <w:rFonts w:ascii="ＭＳ 明朝" w:eastAsia="ＭＳ 明朝" w:hAnsi="ＭＳ 明朝"/>
                <w:sz w:val="18"/>
              </w:rPr>
            </w:pPr>
            <w:r w:rsidRPr="002A0C82">
              <w:rPr>
                <w:rFonts w:ascii="ＭＳ 明朝" w:eastAsia="ＭＳ 明朝" w:hAnsi="ＭＳ 明朝" w:hint="eastAsia"/>
                <w:sz w:val="18"/>
              </w:rPr>
              <w:t>・「雪のいと高う降りたるを」が漢詩を踏まえていることの意味や効果を捉えてい</w:t>
            </w:r>
            <w:r>
              <w:rPr>
                <w:rFonts w:ascii="ＭＳ 明朝" w:eastAsia="ＭＳ 明朝" w:hAnsi="ＭＳ 明朝" w:hint="eastAsia"/>
                <w:sz w:val="18"/>
              </w:rPr>
              <w:t>な</w:t>
            </w:r>
            <w:r>
              <w:rPr>
                <w:rFonts w:ascii="ＭＳ 明朝" w:eastAsia="ＭＳ 明朝" w:hAnsi="ＭＳ 明朝" w:hint="eastAsia"/>
                <w:sz w:val="18"/>
              </w:rPr>
              <w:lastRenderedPageBreak/>
              <w:t>い</w:t>
            </w:r>
            <w:r w:rsidRPr="002A0C82">
              <w:rPr>
                <w:rFonts w:ascii="ＭＳ 明朝" w:eastAsia="ＭＳ 明朝" w:hAnsi="ＭＳ 明朝" w:hint="eastAsia"/>
                <w:sz w:val="18"/>
              </w:rPr>
              <w:t>。</w:t>
            </w:r>
          </w:p>
        </w:tc>
      </w:tr>
      <w:tr w:rsidR="00FE26BB" w:rsidRPr="003C4CB5" w14:paraId="42B57335" w14:textId="77777777" w:rsidTr="00153C67">
        <w:trPr>
          <w:gridAfter w:val="1"/>
          <w:wAfter w:w="8" w:type="dxa"/>
          <w:trHeight w:val="1349"/>
        </w:trPr>
        <w:tc>
          <w:tcPr>
            <w:tcW w:w="1063" w:type="dxa"/>
            <w:shd w:val="clear" w:color="auto" w:fill="D9D9D9" w:themeFill="background1" w:themeFillShade="D9"/>
            <w:textDirection w:val="tbRlV"/>
            <w:vAlign w:val="center"/>
          </w:tcPr>
          <w:p w14:paraId="34F13374" w14:textId="77777777" w:rsidR="00FE26BB" w:rsidRPr="00EF3E31" w:rsidRDefault="00FE26BB" w:rsidP="00FE26BB">
            <w:pPr>
              <w:widowControl/>
              <w:spacing w:line="240" w:lineRule="exact"/>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lastRenderedPageBreak/>
              <w:t>主体的に</w:t>
            </w:r>
          </w:p>
          <w:p w14:paraId="4CCD1F8F" w14:textId="244FA709" w:rsidR="00FE26BB" w:rsidRDefault="00FE26BB" w:rsidP="00FE26BB">
            <w:pPr>
              <w:widowControl/>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74409DD1" w14:textId="6F14A9BA" w:rsidR="00FE26BB" w:rsidRDefault="00FE26BB" w:rsidP="00FE26BB">
            <w:pPr>
              <w:widowControl/>
              <w:rPr>
                <w:rFonts w:ascii="ＭＳ ゴシック" w:eastAsia="ＭＳ ゴシック" w:hAnsi="ＭＳ ゴシック"/>
                <w:sz w:val="20"/>
              </w:rPr>
            </w:pPr>
            <w:r w:rsidRPr="00AC3571">
              <w:rPr>
                <w:rFonts w:ascii="ＭＳ ゴシック" w:eastAsia="ＭＳ ゴシック" w:hAnsi="ＭＳ ゴシック" w:hint="eastAsia"/>
                <w:sz w:val="20"/>
              </w:rPr>
              <w:t>⑤</w:t>
            </w:r>
            <w:r>
              <w:rPr>
                <w:rFonts w:ascii="ＭＳ ゴシック" w:eastAsia="ＭＳ ゴシック" w:hAnsi="ＭＳ ゴシック" w:hint="eastAsia"/>
                <w:sz w:val="20"/>
              </w:rPr>
              <w:t>レポート</w:t>
            </w:r>
            <w:r w:rsidRPr="00AC3571">
              <w:rPr>
                <w:rFonts w:ascii="ＭＳ ゴシック" w:eastAsia="ＭＳ ゴシック" w:hAnsi="ＭＳ ゴシック" w:hint="eastAsia"/>
                <w:sz w:val="20"/>
              </w:rPr>
              <w:t>・</w:t>
            </w:r>
            <w:r>
              <w:rPr>
                <w:rFonts w:ascii="ＭＳ ゴシック" w:eastAsia="ＭＳ ゴシック" w:hAnsi="ＭＳ ゴシック" w:hint="eastAsia"/>
                <w:sz w:val="20"/>
              </w:rPr>
              <w:t>発表</w:t>
            </w:r>
          </w:p>
        </w:tc>
        <w:tc>
          <w:tcPr>
            <w:tcW w:w="4536" w:type="dxa"/>
          </w:tcPr>
          <w:p w14:paraId="6DF35834" w14:textId="196BAE0F" w:rsidR="00FE26BB" w:rsidRDefault="00FE26BB" w:rsidP="00FE26BB">
            <w:pPr>
              <w:widowControl/>
              <w:ind w:left="180" w:hangingChars="100" w:hanging="180"/>
              <w:jc w:val="left"/>
              <w:rPr>
                <w:rFonts w:ascii="ＭＳ 明朝" w:eastAsia="ＭＳ 明朝" w:hAnsi="ＭＳ 明朝"/>
                <w:sz w:val="18"/>
              </w:rPr>
            </w:pPr>
            <w:r w:rsidRPr="00AC3571">
              <w:rPr>
                <w:rFonts w:ascii="ＭＳ 明朝" w:eastAsia="ＭＳ 明朝" w:hAnsi="ＭＳ 明朝" w:hint="eastAsia"/>
                <w:sz w:val="18"/>
              </w:rPr>
              <w:t>・漢文が日本文学に与えた</w:t>
            </w:r>
            <w:r>
              <w:rPr>
                <w:rFonts w:ascii="ＭＳ 明朝" w:eastAsia="ＭＳ 明朝" w:hAnsi="ＭＳ 明朝" w:hint="eastAsia"/>
                <w:sz w:val="18"/>
              </w:rPr>
              <w:t>事例について調べ、自分の考えをまとめて発表し、他者の意見を聞いて自分の考えをさらに深めようとしている。</w:t>
            </w:r>
          </w:p>
        </w:tc>
        <w:tc>
          <w:tcPr>
            <w:tcW w:w="4110" w:type="dxa"/>
          </w:tcPr>
          <w:p w14:paraId="2B8BB7B5" w14:textId="6F7A7308" w:rsidR="00FE26BB" w:rsidRDefault="00FE26BB" w:rsidP="00FE26BB">
            <w:pPr>
              <w:widowControl/>
              <w:ind w:left="180" w:hangingChars="100" w:hanging="180"/>
              <w:jc w:val="left"/>
              <w:rPr>
                <w:rFonts w:ascii="ＭＳ 明朝" w:eastAsia="ＭＳ 明朝" w:hAnsi="ＭＳ 明朝"/>
                <w:sz w:val="18"/>
              </w:rPr>
            </w:pPr>
            <w:r w:rsidRPr="00AC3571">
              <w:rPr>
                <w:rFonts w:ascii="ＭＳ 明朝" w:eastAsia="ＭＳ 明朝" w:hAnsi="ＭＳ 明朝" w:hint="eastAsia"/>
                <w:sz w:val="18"/>
              </w:rPr>
              <w:t>・漢文が日本文学に与えた</w:t>
            </w:r>
            <w:r>
              <w:rPr>
                <w:rFonts w:ascii="ＭＳ 明朝" w:eastAsia="ＭＳ 明朝" w:hAnsi="ＭＳ 明朝" w:hint="eastAsia"/>
                <w:sz w:val="18"/>
              </w:rPr>
              <w:t>事例について調べ、自分の考えをまとめて発表しようとしている。</w:t>
            </w:r>
          </w:p>
        </w:tc>
        <w:tc>
          <w:tcPr>
            <w:tcW w:w="3893" w:type="dxa"/>
          </w:tcPr>
          <w:p w14:paraId="2A135520" w14:textId="4641310F" w:rsidR="00FE26BB" w:rsidRDefault="00FE26BB" w:rsidP="00FE26BB">
            <w:pPr>
              <w:widowControl/>
              <w:ind w:left="180" w:hangingChars="100" w:hanging="180"/>
              <w:jc w:val="left"/>
              <w:rPr>
                <w:rFonts w:ascii="ＭＳ 明朝" w:eastAsia="ＭＳ 明朝" w:hAnsi="ＭＳ 明朝"/>
                <w:sz w:val="18"/>
              </w:rPr>
            </w:pPr>
            <w:r w:rsidRPr="002A0C82">
              <w:rPr>
                <w:rFonts w:ascii="ＭＳ 明朝" w:eastAsia="ＭＳ 明朝" w:hAnsi="ＭＳ 明朝" w:hint="eastAsia"/>
                <w:sz w:val="18"/>
              </w:rPr>
              <w:t>・漢文が日本文学に与えた事例について調べ、自分の考えをまとめて発表しようとしてい</w:t>
            </w:r>
            <w:r>
              <w:rPr>
                <w:rFonts w:ascii="ＭＳ 明朝" w:eastAsia="ＭＳ 明朝" w:hAnsi="ＭＳ 明朝" w:hint="eastAsia"/>
                <w:sz w:val="18"/>
              </w:rPr>
              <w:t>ない</w:t>
            </w:r>
            <w:r w:rsidRPr="002A0C82">
              <w:rPr>
                <w:rFonts w:ascii="ＭＳ 明朝" w:eastAsia="ＭＳ 明朝" w:hAnsi="ＭＳ 明朝" w:hint="eastAsia"/>
                <w:sz w:val="18"/>
              </w:rPr>
              <w:t>。</w:t>
            </w:r>
          </w:p>
        </w:tc>
      </w:tr>
    </w:tbl>
    <w:p w14:paraId="00BEB9BD" w14:textId="77777777" w:rsidR="006E7421" w:rsidRDefault="006E7421" w:rsidP="00EF3D70">
      <w:pPr>
        <w:rPr>
          <w:rFonts w:ascii="ＭＳ ゴシック" w:eastAsia="ＭＳ ゴシック" w:hAnsi="ＭＳ ゴシック"/>
        </w:rPr>
      </w:pPr>
    </w:p>
    <w:p w14:paraId="78E15A07" w14:textId="77777777" w:rsidR="006E7421" w:rsidRPr="00515EBB" w:rsidRDefault="006E7421" w:rsidP="00EF3D70">
      <w:pPr>
        <w:rPr>
          <w:rFonts w:ascii="ＭＳ ゴシック" w:eastAsia="ＭＳ ゴシック" w:hAnsi="ＭＳ ゴシック"/>
        </w:rPr>
      </w:pPr>
    </w:p>
    <w:p w14:paraId="1CF4C98E" w14:textId="77777777" w:rsidR="006E7421" w:rsidRDefault="006E7421" w:rsidP="00EF3D70">
      <w:pPr>
        <w:rPr>
          <w:rFonts w:ascii="ＭＳ ゴシック" w:eastAsia="ＭＳ ゴシック" w:hAnsi="ＭＳ ゴシック"/>
        </w:rPr>
      </w:pPr>
    </w:p>
    <w:p w14:paraId="709BB0D0" w14:textId="77777777" w:rsidR="006E7421" w:rsidRDefault="006E7421">
      <w:pPr>
        <w:widowControl/>
        <w:jc w:val="left"/>
        <w:rPr>
          <w:rFonts w:ascii="ＭＳ ゴシック" w:eastAsia="ＭＳ ゴシック" w:hAnsi="ＭＳ ゴシック"/>
        </w:rPr>
      </w:pPr>
      <w:r>
        <w:rPr>
          <w:rFonts w:ascii="ＭＳ ゴシック" w:eastAsia="ＭＳ ゴシック" w:hAnsi="ＭＳ ゴシック"/>
        </w:rPr>
        <w:br w:type="page"/>
      </w:r>
    </w:p>
    <w:p w14:paraId="210FE6C5" w14:textId="75E51676" w:rsidR="00EF3D70" w:rsidRPr="00B40B0C" w:rsidRDefault="00EF3D70" w:rsidP="00EF3D70">
      <w:pPr>
        <w:rPr>
          <w:rFonts w:ascii="ＭＳ ゴシック" w:eastAsia="ＭＳ ゴシック" w:hAnsi="ＭＳ ゴシック"/>
        </w:rPr>
      </w:pPr>
      <w:r w:rsidRPr="00B40B0C">
        <w:rPr>
          <w:rFonts w:ascii="ＭＳ ゴシック" w:eastAsia="ＭＳ ゴシック" w:hAnsi="ＭＳ ゴシック" w:hint="eastAsia"/>
        </w:rPr>
        <w:lastRenderedPageBreak/>
        <w:t>■「言語活動　訳詩を書く」ルーブリック例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EF3D70" w:rsidRPr="00EF3E31" w14:paraId="14E093A7" w14:textId="77777777" w:rsidTr="00F250F4">
        <w:trPr>
          <w:trHeight w:val="510"/>
        </w:trPr>
        <w:tc>
          <w:tcPr>
            <w:tcW w:w="2882" w:type="dxa"/>
            <w:gridSpan w:val="2"/>
            <w:shd w:val="clear" w:color="auto" w:fill="D9D9D9" w:themeFill="background1" w:themeFillShade="D9"/>
            <w:vAlign w:val="center"/>
          </w:tcPr>
          <w:p w14:paraId="7A14D461" w14:textId="77777777" w:rsidR="00EF3D70" w:rsidRPr="00EF3E31" w:rsidRDefault="00EF3D70" w:rsidP="00F250F4">
            <w:pPr>
              <w:widowControl/>
              <w:jc w:val="center"/>
              <w:rPr>
                <w:rFonts w:ascii="ＭＳ ゴシック" w:eastAsia="ＭＳ ゴシック" w:hAnsi="ＭＳ ゴシック"/>
              </w:rPr>
            </w:pPr>
            <w:r w:rsidRPr="00EF3E31">
              <w:rPr>
                <w:rFonts w:ascii="ＭＳ ゴシック" w:eastAsia="ＭＳ ゴシック" w:hAnsi="ＭＳ ゴシック" w:hint="eastAsia"/>
              </w:rPr>
              <w:t>観点</w:t>
            </w:r>
          </w:p>
        </w:tc>
        <w:tc>
          <w:tcPr>
            <w:tcW w:w="4116" w:type="dxa"/>
            <w:shd w:val="clear" w:color="auto" w:fill="D9D9D9" w:themeFill="background1" w:themeFillShade="D9"/>
            <w:vAlign w:val="center"/>
          </w:tcPr>
          <w:p w14:paraId="0C2482A8" w14:textId="77777777" w:rsidR="00EF3D70" w:rsidRPr="00EF3E31" w:rsidRDefault="00EF3D70" w:rsidP="00F250F4">
            <w:pPr>
              <w:widowControl/>
              <w:jc w:val="center"/>
              <w:rPr>
                <w:rFonts w:ascii="ＭＳ ゴシック" w:eastAsia="ＭＳ ゴシック" w:hAnsi="ＭＳ ゴシック"/>
              </w:rPr>
            </w:pPr>
            <w:r w:rsidRPr="00EF3E31">
              <w:rPr>
                <w:rFonts w:ascii="ＭＳ ゴシック" w:eastAsia="ＭＳ ゴシック" w:hAnsi="ＭＳ ゴシック" w:hint="eastAsia"/>
              </w:rPr>
              <w:t>Ａ　十分満足できる</w:t>
            </w:r>
          </w:p>
        </w:tc>
        <w:tc>
          <w:tcPr>
            <w:tcW w:w="4116" w:type="dxa"/>
            <w:shd w:val="clear" w:color="auto" w:fill="D9D9D9" w:themeFill="background1" w:themeFillShade="D9"/>
            <w:vAlign w:val="center"/>
          </w:tcPr>
          <w:p w14:paraId="6FB50C6B" w14:textId="77777777" w:rsidR="00EF3D70" w:rsidRPr="00EF3E31" w:rsidRDefault="00EF3D70" w:rsidP="00F250F4">
            <w:pPr>
              <w:widowControl/>
              <w:jc w:val="center"/>
              <w:rPr>
                <w:rFonts w:ascii="ＭＳ ゴシック" w:eastAsia="ＭＳ ゴシック" w:hAnsi="ＭＳ ゴシック"/>
              </w:rPr>
            </w:pPr>
            <w:r w:rsidRPr="00EF3E31">
              <w:rPr>
                <w:rFonts w:ascii="ＭＳ ゴシック" w:eastAsia="ＭＳ ゴシック" w:hAnsi="ＭＳ ゴシック" w:hint="eastAsia"/>
              </w:rPr>
              <w:t>Ｂ　おおむね満足できる</w:t>
            </w:r>
          </w:p>
        </w:tc>
        <w:tc>
          <w:tcPr>
            <w:tcW w:w="4122" w:type="dxa"/>
            <w:gridSpan w:val="2"/>
            <w:shd w:val="clear" w:color="auto" w:fill="D9D9D9" w:themeFill="background1" w:themeFillShade="D9"/>
            <w:vAlign w:val="center"/>
          </w:tcPr>
          <w:p w14:paraId="0FAA5737" w14:textId="77777777" w:rsidR="00EF3D70" w:rsidRPr="00EF3E31" w:rsidRDefault="00EF3D70" w:rsidP="00F250F4">
            <w:pPr>
              <w:widowControl/>
              <w:jc w:val="center"/>
              <w:rPr>
                <w:rFonts w:ascii="ＭＳ ゴシック" w:eastAsia="ＭＳ ゴシック" w:hAnsi="ＭＳ ゴシック"/>
              </w:rPr>
            </w:pPr>
            <w:r w:rsidRPr="00EF3E31">
              <w:rPr>
                <w:rFonts w:ascii="ＭＳ ゴシック" w:eastAsia="ＭＳ ゴシック" w:hAnsi="ＭＳ ゴシック" w:hint="eastAsia"/>
              </w:rPr>
              <w:t>Ｃ　努力を要する</w:t>
            </w:r>
          </w:p>
        </w:tc>
      </w:tr>
      <w:tr w:rsidR="00776F2C" w:rsidRPr="00EF3E31" w14:paraId="5115A69E" w14:textId="77777777" w:rsidTr="00F250F4">
        <w:trPr>
          <w:gridAfter w:val="1"/>
          <w:wAfter w:w="8" w:type="dxa"/>
          <w:trHeight w:val="1453"/>
        </w:trPr>
        <w:tc>
          <w:tcPr>
            <w:tcW w:w="1063" w:type="dxa"/>
            <w:vMerge w:val="restart"/>
            <w:shd w:val="clear" w:color="auto" w:fill="D9D9D9" w:themeFill="background1" w:themeFillShade="D9"/>
            <w:textDirection w:val="tbRlV"/>
            <w:vAlign w:val="center"/>
          </w:tcPr>
          <w:p w14:paraId="068D29C4" w14:textId="464DBBA1" w:rsidR="00776F2C" w:rsidRPr="00EF3E31" w:rsidRDefault="00776F2C" w:rsidP="00776F2C">
            <w:pPr>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t>知識・技能</w:t>
            </w:r>
          </w:p>
        </w:tc>
        <w:tc>
          <w:tcPr>
            <w:tcW w:w="1819" w:type="dxa"/>
            <w:shd w:val="clear" w:color="auto" w:fill="D9D9D9" w:themeFill="background1" w:themeFillShade="D9"/>
            <w:vAlign w:val="center"/>
          </w:tcPr>
          <w:p w14:paraId="10228889" w14:textId="77777777" w:rsidR="00776F2C" w:rsidRPr="00A87F5E" w:rsidRDefault="00776F2C" w:rsidP="00776F2C">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①背景知識</w:t>
            </w:r>
            <w:r w:rsidRPr="00A87F5E">
              <w:rPr>
                <w:rFonts w:ascii="ＭＳ ゴシック" w:eastAsia="ＭＳ ゴシック" w:hAnsi="ＭＳ ゴシック"/>
                <w:sz w:val="20"/>
              </w:rPr>
              <w:t xml:space="preserve"> </w:t>
            </w:r>
          </w:p>
          <w:p w14:paraId="2958755A" w14:textId="17DCA7E5" w:rsidR="00776F2C" w:rsidRPr="00EF3E31" w:rsidRDefault="00776F2C" w:rsidP="00776F2C">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4116" w:type="dxa"/>
          </w:tcPr>
          <w:p w14:paraId="32A4E190" w14:textId="77777777" w:rsidR="00776F2C" w:rsidRPr="00EF3E31" w:rsidRDefault="00776F2C" w:rsidP="00776F2C">
            <w:pPr>
              <w:widowControl/>
              <w:ind w:left="176" w:hangingChars="98" w:hanging="176"/>
              <w:jc w:val="left"/>
              <w:rPr>
                <w:rFonts w:ascii="ＭＳ 明朝" w:eastAsia="ＭＳ 明朝" w:hAnsi="ＭＳ 明朝"/>
                <w:sz w:val="18"/>
              </w:rPr>
            </w:pPr>
            <w:r w:rsidRPr="00EF3E31">
              <w:rPr>
                <w:rFonts w:ascii="ＭＳ 明朝" w:eastAsia="ＭＳ 明朝" w:hAnsi="ＭＳ 明朝" w:hint="eastAsia"/>
                <w:sz w:val="18"/>
              </w:rPr>
              <w:t>・「春暁」が</w:t>
            </w:r>
            <w:r>
              <w:rPr>
                <w:rFonts w:ascii="ＭＳ 明朝" w:eastAsia="ＭＳ 明朝" w:hAnsi="ＭＳ 明朝" w:hint="eastAsia"/>
                <w:sz w:val="18"/>
              </w:rPr>
              <w:t>詠まれた</w:t>
            </w:r>
            <w:r w:rsidRPr="00EF3E31">
              <w:rPr>
                <w:rFonts w:ascii="ＭＳ 明朝" w:eastAsia="ＭＳ 明朝" w:hAnsi="ＭＳ 明朝" w:hint="eastAsia"/>
                <w:sz w:val="18"/>
              </w:rPr>
              <w:t>状況や作者について調べ</w:t>
            </w:r>
            <w:r>
              <w:rPr>
                <w:rFonts w:ascii="ＭＳ 明朝" w:eastAsia="ＭＳ 明朝" w:hAnsi="ＭＳ 明朝" w:hint="eastAsia"/>
                <w:sz w:val="18"/>
              </w:rPr>
              <w:t>、</w:t>
            </w:r>
            <w:r w:rsidRPr="00EF3E31">
              <w:rPr>
                <w:rFonts w:ascii="ＭＳ 明朝" w:eastAsia="ＭＳ 明朝" w:hAnsi="ＭＳ 明朝" w:hint="eastAsia"/>
                <w:sz w:val="18"/>
              </w:rPr>
              <w:t>その内容を説明している。</w:t>
            </w:r>
          </w:p>
          <w:p w14:paraId="6B430056" w14:textId="7A6E1066" w:rsidR="00776F2C" w:rsidRPr="00EF3E31" w:rsidRDefault="00776F2C" w:rsidP="00776F2C">
            <w:pPr>
              <w:widowControl/>
              <w:ind w:left="176" w:hangingChars="98" w:hanging="176"/>
              <w:jc w:val="left"/>
              <w:rPr>
                <w:rFonts w:ascii="ＭＳ 明朝" w:eastAsia="ＭＳ 明朝" w:hAnsi="ＭＳ 明朝"/>
                <w:sz w:val="18"/>
              </w:rPr>
            </w:pPr>
            <w:r w:rsidRPr="00EF3E31">
              <w:rPr>
                <w:rFonts w:ascii="ＭＳ 明朝" w:eastAsia="ＭＳ 明朝" w:hAnsi="ＭＳ 明朝" w:hint="eastAsia"/>
                <w:sz w:val="18"/>
              </w:rPr>
              <w:t>・自分の選んだ漢詩が</w:t>
            </w:r>
            <w:r>
              <w:rPr>
                <w:rFonts w:ascii="ＭＳ 明朝" w:eastAsia="ＭＳ 明朝" w:hAnsi="ＭＳ 明朝" w:hint="eastAsia"/>
                <w:sz w:val="18"/>
              </w:rPr>
              <w:t>詠</w:t>
            </w:r>
            <w:r w:rsidRPr="00EF3E31">
              <w:rPr>
                <w:rFonts w:ascii="ＭＳ 明朝" w:eastAsia="ＭＳ 明朝" w:hAnsi="ＭＳ 明朝" w:hint="eastAsia"/>
                <w:sz w:val="18"/>
              </w:rPr>
              <w:t>まれた状況や作者について調べ</w:t>
            </w:r>
            <w:r>
              <w:rPr>
                <w:rFonts w:ascii="ＭＳ 明朝" w:eastAsia="ＭＳ 明朝" w:hAnsi="ＭＳ 明朝" w:hint="eastAsia"/>
                <w:sz w:val="18"/>
              </w:rPr>
              <w:t>、</w:t>
            </w:r>
            <w:r w:rsidRPr="00EF3E31">
              <w:rPr>
                <w:rFonts w:ascii="ＭＳ 明朝" w:eastAsia="ＭＳ 明朝" w:hAnsi="ＭＳ 明朝" w:hint="eastAsia"/>
                <w:sz w:val="18"/>
              </w:rPr>
              <w:t>他者に説明している。</w:t>
            </w:r>
          </w:p>
        </w:tc>
        <w:tc>
          <w:tcPr>
            <w:tcW w:w="4116" w:type="dxa"/>
          </w:tcPr>
          <w:p w14:paraId="79178E9A" w14:textId="77777777" w:rsidR="00776F2C" w:rsidRPr="00EF3E31" w:rsidRDefault="00776F2C" w:rsidP="00776F2C">
            <w:pPr>
              <w:widowControl/>
              <w:ind w:left="189" w:hangingChars="105" w:hanging="189"/>
              <w:jc w:val="left"/>
              <w:rPr>
                <w:rFonts w:ascii="ＭＳ 明朝" w:eastAsia="ＭＳ 明朝" w:hAnsi="ＭＳ 明朝"/>
                <w:sz w:val="18"/>
              </w:rPr>
            </w:pPr>
            <w:r w:rsidRPr="00EF3E31">
              <w:rPr>
                <w:rFonts w:ascii="ＭＳ 明朝" w:eastAsia="ＭＳ 明朝" w:hAnsi="ＭＳ 明朝" w:hint="eastAsia"/>
                <w:sz w:val="18"/>
              </w:rPr>
              <w:t>・「春暁」が</w:t>
            </w:r>
            <w:r>
              <w:rPr>
                <w:rFonts w:ascii="ＭＳ 明朝" w:eastAsia="ＭＳ 明朝" w:hAnsi="ＭＳ 明朝" w:hint="eastAsia"/>
                <w:sz w:val="18"/>
              </w:rPr>
              <w:t>詠</w:t>
            </w:r>
            <w:r w:rsidRPr="00EF3E31">
              <w:rPr>
                <w:rFonts w:ascii="ＭＳ 明朝" w:eastAsia="ＭＳ 明朝" w:hAnsi="ＭＳ 明朝" w:hint="eastAsia"/>
                <w:sz w:val="18"/>
              </w:rPr>
              <w:t>まれた状況や作者について調べている。</w:t>
            </w:r>
          </w:p>
          <w:p w14:paraId="7914A6B1" w14:textId="17C692EC"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・自分の選んだ漢詩が</w:t>
            </w:r>
            <w:r>
              <w:rPr>
                <w:rFonts w:ascii="ＭＳ 明朝" w:eastAsia="ＭＳ 明朝" w:hAnsi="ＭＳ 明朝" w:hint="eastAsia"/>
                <w:sz w:val="18"/>
              </w:rPr>
              <w:t>詠</w:t>
            </w:r>
            <w:r w:rsidRPr="00EF3E31">
              <w:rPr>
                <w:rFonts w:ascii="ＭＳ 明朝" w:eastAsia="ＭＳ 明朝" w:hAnsi="ＭＳ 明朝" w:hint="eastAsia"/>
                <w:sz w:val="18"/>
              </w:rPr>
              <w:t>まれた状況や作者について調べている。</w:t>
            </w:r>
          </w:p>
        </w:tc>
        <w:tc>
          <w:tcPr>
            <w:tcW w:w="4114" w:type="dxa"/>
          </w:tcPr>
          <w:p w14:paraId="5386D879" w14:textId="77777777" w:rsidR="00776F2C" w:rsidRPr="00EF3E31" w:rsidRDefault="00776F2C" w:rsidP="00776F2C">
            <w:pPr>
              <w:widowControl/>
              <w:ind w:leftChars="1" w:left="175" w:hangingChars="96" w:hanging="173"/>
              <w:jc w:val="left"/>
              <w:rPr>
                <w:rFonts w:ascii="ＭＳ 明朝" w:eastAsia="ＭＳ 明朝" w:hAnsi="ＭＳ 明朝"/>
                <w:sz w:val="18"/>
              </w:rPr>
            </w:pPr>
            <w:r w:rsidRPr="00EF3E31">
              <w:rPr>
                <w:rFonts w:ascii="ＭＳ 明朝" w:eastAsia="ＭＳ 明朝" w:hAnsi="ＭＳ 明朝" w:hint="eastAsia"/>
                <w:sz w:val="18"/>
              </w:rPr>
              <w:t>・「春暁」が</w:t>
            </w:r>
            <w:r>
              <w:rPr>
                <w:rFonts w:ascii="ＭＳ 明朝" w:eastAsia="ＭＳ 明朝" w:hAnsi="ＭＳ 明朝" w:hint="eastAsia"/>
                <w:sz w:val="18"/>
              </w:rPr>
              <w:t>詠</w:t>
            </w:r>
            <w:r w:rsidRPr="00EF3E31">
              <w:rPr>
                <w:rFonts w:ascii="ＭＳ 明朝" w:eastAsia="ＭＳ 明朝" w:hAnsi="ＭＳ 明朝" w:hint="eastAsia"/>
                <w:sz w:val="18"/>
              </w:rPr>
              <w:t>まれた状況や作者について調べていない。</w:t>
            </w:r>
          </w:p>
          <w:p w14:paraId="01A27957" w14:textId="772B895F"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・自分の選んだ漢詩が</w:t>
            </w:r>
            <w:r>
              <w:rPr>
                <w:rFonts w:ascii="ＭＳ 明朝" w:eastAsia="ＭＳ 明朝" w:hAnsi="ＭＳ 明朝" w:hint="eastAsia"/>
                <w:sz w:val="18"/>
              </w:rPr>
              <w:t>詠</w:t>
            </w:r>
            <w:r w:rsidRPr="00EF3E31">
              <w:rPr>
                <w:rFonts w:ascii="ＭＳ 明朝" w:eastAsia="ＭＳ 明朝" w:hAnsi="ＭＳ 明朝" w:hint="eastAsia"/>
                <w:sz w:val="18"/>
              </w:rPr>
              <w:t>まれた状況や作者について調べていない。</w:t>
            </w:r>
          </w:p>
        </w:tc>
      </w:tr>
      <w:tr w:rsidR="00776F2C" w:rsidRPr="00EF3E31" w14:paraId="1B2CD0C9" w14:textId="77777777" w:rsidTr="00F250F4">
        <w:trPr>
          <w:gridAfter w:val="1"/>
          <w:wAfter w:w="8" w:type="dxa"/>
          <w:trHeight w:val="1275"/>
        </w:trPr>
        <w:tc>
          <w:tcPr>
            <w:tcW w:w="1063" w:type="dxa"/>
            <w:vMerge/>
            <w:shd w:val="clear" w:color="auto" w:fill="D9D9D9" w:themeFill="background1" w:themeFillShade="D9"/>
            <w:textDirection w:val="tbRlV"/>
            <w:vAlign w:val="center"/>
          </w:tcPr>
          <w:p w14:paraId="46A5D517" w14:textId="77777777" w:rsidR="00776F2C" w:rsidRPr="00EF3E31" w:rsidRDefault="00776F2C" w:rsidP="00776F2C">
            <w:pPr>
              <w:ind w:left="113" w:right="113"/>
              <w:jc w:val="center"/>
              <w:rPr>
                <w:rFonts w:ascii="ＭＳ ゴシック" w:eastAsia="ＭＳ ゴシック" w:hAnsi="ＭＳ ゴシック"/>
                <w:sz w:val="20"/>
              </w:rPr>
            </w:pPr>
          </w:p>
        </w:tc>
        <w:tc>
          <w:tcPr>
            <w:tcW w:w="1819" w:type="dxa"/>
            <w:shd w:val="clear" w:color="auto" w:fill="D9D9D9" w:themeFill="background1" w:themeFillShade="D9"/>
            <w:vAlign w:val="center"/>
          </w:tcPr>
          <w:p w14:paraId="6BDB34B4" w14:textId="77777777" w:rsidR="00776F2C" w:rsidRPr="00A87F5E" w:rsidRDefault="00776F2C" w:rsidP="00776F2C">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②書き下し文</w:t>
            </w:r>
            <w:r w:rsidRPr="00A87F5E">
              <w:rPr>
                <w:rFonts w:ascii="ＭＳ ゴシック" w:eastAsia="ＭＳ ゴシック" w:hAnsi="ＭＳ ゴシック"/>
                <w:sz w:val="20"/>
              </w:rPr>
              <w:t xml:space="preserve"> </w:t>
            </w:r>
          </w:p>
          <w:p w14:paraId="2B24FB34" w14:textId="5381D8B9" w:rsidR="00776F2C" w:rsidRPr="00EF3E31" w:rsidRDefault="00776F2C" w:rsidP="00776F2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w:t>
            </w:r>
            <w:r w:rsidRPr="00A87F5E">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ウエ</w:t>
            </w:r>
          </w:p>
        </w:tc>
        <w:tc>
          <w:tcPr>
            <w:tcW w:w="4116" w:type="dxa"/>
          </w:tcPr>
          <w:p w14:paraId="13F19E12" w14:textId="77777777"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・「春暁」を</w:t>
            </w:r>
            <w:r>
              <w:rPr>
                <w:rFonts w:ascii="ＭＳ 明朝" w:eastAsia="ＭＳ 明朝" w:hAnsi="ＭＳ 明朝" w:hint="eastAsia"/>
                <w:sz w:val="18"/>
              </w:rPr>
              <w:t>正確に</w:t>
            </w:r>
            <w:r w:rsidRPr="00EF3E31">
              <w:rPr>
                <w:rFonts w:ascii="ＭＳ 明朝" w:eastAsia="ＭＳ 明朝" w:hAnsi="ＭＳ 明朝" w:hint="eastAsia"/>
                <w:sz w:val="18"/>
              </w:rPr>
              <w:t>訓読文</w:t>
            </w:r>
            <w:r>
              <w:rPr>
                <w:rFonts w:ascii="ＭＳ 明朝" w:eastAsia="ＭＳ 明朝" w:hAnsi="ＭＳ 明朝" w:hint="eastAsia"/>
                <w:sz w:val="18"/>
              </w:rPr>
              <w:t>から書き下し文</w:t>
            </w:r>
            <w:r w:rsidRPr="00EF3E31">
              <w:rPr>
                <w:rFonts w:ascii="ＭＳ 明朝" w:eastAsia="ＭＳ 明朝" w:hAnsi="ＭＳ 明朝" w:hint="eastAsia"/>
                <w:sz w:val="18"/>
              </w:rPr>
              <w:t>に直している。</w:t>
            </w:r>
          </w:p>
          <w:p w14:paraId="6FFD30C8" w14:textId="3749C62C"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・自分の選んだ漢詩を</w:t>
            </w:r>
            <w:r>
              <w:rPr>
                <w:rFonts w:ascii="ＭＳ 明朝" w:eastAsia="ＭＳ 明朝" w:hAnsi="ＭＳ 明朝" w:hint="eastAsia"/>
                <w:sz w:val="18"/>
              </w:rPr>
              <w:t>正確に訓読文から</w:t>
            </w:r>
            <w:r w:rsidRPr="00EF3E31">
              <w:rPr>
                <w:rFonts w:ascii="ＭＳ 明朝" w:eastAsia="ＭＳ 明朝" w:hAnsi="ＭＳ 明朝" w:hint="eastAsia"/>
                <w:sz w:val="18"/>
              </w:rPr>
              <w:t>書き下し文に直している。</w:t>
            </w:r>
          </w:p>
        </w:tc>
        <w:tc>
          <w:tcPr>
            <w:tcW w:w="4116" w:type="dxa"/>
          </w:tcPr>
          <w:p w14:paraId="6BEC6C8A" w14:textId="77777777"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・「春暁」を訓読文から書き下し文に直している。</w:t>
            </w:r>
          </w:p>
          <w:p w14:paraId="02EBE7A8" w14:textId="680CE7DC"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・自分の選んだ漢詩を訓読文から書き下し文に直している。</w:t>
            </w:r>
          </w:p>
        </w:tc>
        <w:tc>
          <w:tcPr>
            <w:tcW w:w="4114" w:type="dxa"/>
          </w:tcPr>
          <w:p w14:paraId="5E1621BF" w14:textId="77777777"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・「春暁」を訓読文から書き下し文に直していない。</w:t>
            </w:r>
          </w:p>
          <w:p w14:paraId="67614F51" w14:textId="12197C5F"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・自分の選んだ漢詩を訓読文から書き下し文に直していない。</w:t>
            </w:r>
          </w:p>
        </w:tc>
      </w:tr>
      <w:tr w:rsidR="00776F2C" w:rsidRPr="00EF3E31" w14:paraId="1CDE87B4" w14:textId="77777777" w:rsidTr="00F250F4">
        <w:trPr>
          <w:gridAfter w:val="1"/>
          <w:wAfter w:w="8" w:type="dxa"/>
        </w:trPr>
        <w:tc>
          <w:tcPr>
            <w:tcW w:w="1063" w:type="dxa"/>
            <w:vMerge w:val="restart"/>
            <w:shd w:val="clear" w:color="auto" w:fill="D9D9D9" w:themeFill="background1" w:themeFillShade="D9"/>
            <w:textDirection w:val="tbRlV"/>
            <w:vAlign w:val="center"/>
          </w:tcPr>
          <w:p w14:paraId="21527A40" w14:textId="01EF1D74" w:rsidR="00776F2C" w:rsidRPr="00EF3E31" w:rsidRDefault="00776F2C" w:rsidP="00776F2C">
            <w:pPr>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t>思考・判断・表現</w:t>
            </w:r>
          </w:p>
        </w:tc>
        <w:tc>
          <w:tcPr>
            <w:tcW w:w="1819" w:type="dxa"/>
            <w:shd w:val="clear" w:color="auto" w:fill="D9D9D9" w:themeFill="background1" w:themeFillShade="D9"/>
            <w:vAlign w:val="center"/>
          </w:tcPr>
          <w:p w14:paraId="1977062F" w14:textId="77777777" w:rsidR="00776F2C" w:rsidRPr="00A87F5E" w:rsidRDefault="00776F2C" w:rsidP="00776F2C">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③表現上の特色</w:t>
            </w:r>
            <w:r w:rsidRPr="00A87F5E">
              <w:rPr>
                <w:rFonts w:ascii="ＭＳ ゴシック" w:eastAsia="ＭＳ ゴシック" w:hAnsi="ＭＳ ゴシック"/>
                <w:sz w:val="20"/>
              </w:rPr>
              <w:t xml:space="preserve"> </w:t>
            </w:r>
          </w:p>
          <w:p w14:paraId="572DC4EE" w14:textId="0634EFED" w:rsidR="00776F2C" w:rsidRPr="0023290D" w:rsidRDefault="00776F2C" w:rsidP="00776F2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w:t>
            </w:r>
            <w:r w:rsidRPr="00A87F5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4116" w:type="dxa"/>
          </w:tcPr>
          <w:p w14:paraId="6899FDA9" w14:textId="77777777"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・「春暁」の三つの訳詩を読み比べ</w:t>
            </w:r>
            <w:r>
              <w:rPr>
                <w:rFonts w:ascii="ＭＳ 明朝" w:eastAsia="ＭＳ 明朝" w:hAnsi="ＭＳ 明朝" w:hint="eastAsia"/>
                <w:sz w:val="18"/>
              </w:rPr>
              <w:t>、</w:t>
            </w:r>
            <w:r w:rsidRPr="00EF3E31">
              <w:rPr>
                <w:rFonts w:ascii="ＭＳ 明朝" w:eastAsia="ＭＳ 明朝" w:hAnsi="ＭＳ 明朝" w:hint="eastAsia"/>
                <w:sz w:val="18"/>
              </w:rPr>
              <w:t>表現上の特色を読み取り</w:t>
            </w:r>
            <w:r>
              <w:rPr>
                <w:rFonts w:ascii="ＭＳ 明朝" w:eastAsia="ＭＳ 明朝" w:hAnsi="ＭＳ 明朝" w:hint="eastAsia"/>
                <w:sz w:val="18"/>
              </w:rPr>
              <w:t>、</w:t>
            </w:r>
            <w:r w:rsidRPr="00EF3E31">
              <w:rPr>
                <w:rFonts w:ascii="ＭＳ 明朝" w:eastAsia="ＭＳ 明朝" w:hAnsi="ＭＳ 明朝" w:hint="eastAsia"/>
                <w:sz w:val="18"/>
              </w:rPr>
              <w:t>他者に説明している。</w:t>
            </w:r>
          </w:p>
          <w:p w14:paraId="26C84119" w14:textId="76A51B7A"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・自分の選んだ漢詩の表現上の特色を読み取り</w:t>
            </w:r>
            <w:r>
              <w:rPr>
                <w:rFonts w:ascii="ＭＳ 明朝" w:eastAsia="ＭＳ 明朝" w:hAnsi="ＭＳ 明朝" w:hint="eastAsia"/>
                <w:sz w:val="18"/>
              </w:rPr>
              <w:t>、</w:t>
            </w:r>
            <w:r w:rsidRPr="00EF3E31">
              <w:rPr>
                <w:rFonts w:ascii="ＭＳ 明朝" w:eastAsia="ＭＳ 明朝" w:hAnsi="ＭＳ 明朝" w:hint="eastAsia"/>
                <w:sz w:val="18"/>
              </w:rPr>
              <w:t>他者に説明している。</w:t>
            </w:r>
          </w:p>
        </w:tc>
        <w:tc>
          <w:tcPr>
            <w:tcW w:w="4116" w:type="dxa"/>
          </w:tcPr>
          <w:p w14:paraId="48E24254" w14:textId="77777777"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・「春暁」の三つの訳詩を読み比べ</w:t>
            </w:r>
            <w:r>
              <w:rPr>
                <w:rFonts w:ascii="ＭＳ 明朝" w:eastAsia="ＭＳ 明朝" w:hAnsi="ＭＳ 明朝" w:hint="eastAsia"/>
                <w:sz w:val="18"/>
              </w:rPr>
              <w:t>、</w:t>
            </w:r>
            <w:r w:rsidRPr="00EF3E31">
              <w:rPr>
                <w:rFonts w:ascii="ＭＳ 明朝" w:eastAsia="ＭＳ 明朝" w:hAnsi="ＭＳ 明朝" w:hint="eastAsia"/>
                <w:sz w:val="18"/>
              </w:rPr>
              <w:t>表現上の特色を読み取っている。</w:t>
            </w:r>
          </w:p>
          <w:p w14:paraId="2C2B6805" w14:textId="2B1778F8"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・自分の選んだ漢詩の表現上の特色を読み取っている。</w:t>
            </w:r>
          </w:p>
        </w:tc>
        <w:tc>
          <w:tcPr>
            <w:tcW w:w="4114" w:type="dxa"/>
          </w:tcPr>
          <w:p w14:paraId="1543E601" w14:textId="77777777"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・「春暁」の三つの訳詩の表現上の特色を読み取っていない。</w:t>
            </w:r>
          </w:p>
          <w:p w14:paraId="40F1F205" w14:textId="68DB7EEA"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・自分の選んだ漢詩の表現上の特色を読み取っていない。</w:t>
            </w:r>
          </w:p>
        </w:tc>
      </w:tr>
      <w:tr w:rsidR="00776F2C" w:rsidRPr="00EF3E31" w14:paraId="737768F1" w14:textId="77777777" w:rsidTr="00F250F4">
        <w:trPr>
          <w:gridAfter w:val="1"/>
          <w:wAfter w:w="8" w:type="dxa"/>
        </w:trPr>
        <w:tc>
          <w:tcPr>
            <w:tcW w:w="1063" w:type="dxa"/>
            <w:vMerge/>
            <w:shd w:val="clear" w:color="auto" w:fill="D9D9D9" w:themeFill="background1" w:themeFillShade="D9"/>
            <w:textDirection w:val="tbRlV"/>
            <w:vAlign w:val="center"/>
          </w:tcPr>
          <w:p w14:paraId="2008CEB9" w14:textId="77777777" w:rsidR="00776F2C" w:rsidRPr="00EF3E31" w:rsidRDefault="00776F2C" w:rsidP="00776F2C">
            <w:pPr>
              <w:widowControl/>
              <w:ind w:left="113" w:right="113"/>
              <w:jc w:val="center"/>
              <w:rPr>
                <w:rFonts w:ascii="ＭＳ ゴシック" w:eastAsia="ＭＳ ゴシック" w:hAnsi="ＭＳ ゴシック"/>
                <w:sz w:val="20"/>
              </w:rPr>
            </w:pPr>
          </w:p>
        </w:tc>
        <w:tc>
          <w:tcPr>
            <w:tcW w:w="1819" w:type="dxa"/>
            <w:shd w:val="clear" w:color="auto" w:fill="D9D9D9" w:themeFill="background1" w:themeFillShade="D9"/>
            <w:vAlign w:val="center"/>
          </w:tcPr>
          <w:p w14:paraId="7EE33601" w14:textId="77777777" w:rsidR="00776F2C" w:rsidRPr="00A87F5E" w:rsidRDefault="00776F2C" w:rsidP="00776F2C">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④訳詩</w:t>
            </w:r>
            <w:r w:rsidRPr="00A87F5E">
              <w:rPr>
                <w:rFonts w:ascii="ＭＳ ゴシック" w:eastAsia="ＭＳ ゴシック" w:hAnsi="ＭＳ ゴシック"/>
                <w:sz w:val="20"/>
              </w:rPr>
              <w:t xml:space="preserve"> </w:t>
            </w:r>
          </w:p>
          <w:p w14:paraId="52F1F8D4" w14:textId="6D9BB940" w:rsidR="00776F2C" w:rsidRPr="00EF3E31" w:rsidRDefault="00776F2C" w:rsidP="00776F2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w:t>
            </w:r>
            <w:r w:rsidRPr="00A87F5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4116" w:type="dxa"/>
          </w:tcPr>
          <w:p w14:paraId="56E77A4E" w14:textId="77777777"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・テーマや情景</w:t>
            </w:r>
            <w:r>
              <w:rPr>
                <w:rFonts w:ascii="ＭＳ 明朝" w:eastAsia="ＭＳ 明朝" w:hAnsi="ＭＳ 明朝" w:hint="eastAsia"/>
                <w:sz w:val="18"/>
              </w:rPr>
              <w:t>、</w:t>
            </w:r>
            <w:r w:rsidRPr="00EF3E31">
              <w:rPr>
                <w:rFonts w:ascii="ＭＳ 明朝" w:eastAsia="ＭＳ 明朝" w:hAnsi="ＭＳ 明朝" w:hint="eastAsia"/>
                <w:sz w:val="18"/>
              </w:rPr>
              <w:t>作者の心情</w:t>
            </w:r>
            <w:r>
              <w:rPr>
                <w:rFonts w:ascii="ＭＳ 明朝" w:eastAsia="ＭＳ 明朝" w:hAnsi="ＭＳ 明朝" w:hint="eastAsia"/>
                <w:sz w:val="18"/>
              </w:rPr>
              <w:t>、</w:t>
            </w:r>
            <w:r w:rsidRPr="00EF3E31">
              <w:rPr>
                <w:rFonts w:ascii="ＭＳ 明朝" w:eastAsia="ＭＳ 明朝" w:hAnsi="ＭＳ 明朝" w:hint="eastAsia"/>
                <w:sz w:val="18"/>
              </w:rPr>
              <w:t>句のつながりなどを意識しながら自分が選んだ漢詩の訳詩を作っている。</w:t>
            </w:r>
          </w:p>
          <w:p w14:paraId="69CD547B" w14:textId="094BEBB0"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・漢詩の訳詩を作成の意図とともにグループで発表している。</w:t>
            </w:r>
          </w:p>
        </w:tc>
        <w:tc>
          <w:tcPr>
            <w:tcW w:w="4116" w:type="dxa"/>
          </w:tcPr>
          <w:p w14:paraId="75744492" w14:textId="77777777"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・自分が選んだ漢詩の訳詩を作っている。</w:t>
            </w:r>
          </w:p>
          <w:p w14:paraId="08778A75" w14:textId="77777777" w:rsidR="00776F2C" w:rsidRDefault="00776F2C" w:rsidP="00776F2C">
            <w:pPr>
              <w:widowControl/>
              <w:ind w:left="180" w:hangingChars="100" w:hanging="180"/>
              <w:jc w:val="left"/>
              <w:rPr>
                <w:rFonts w:ascii="ＭＳ 明朝" w:eastAsia="ＭＳ 明朝" w:hAnsi="ＭＳ 明朝"/>
                <w:sz w:val="18"/>
              </w:rPr>
            </w:pPr>
          </w:p>
          <w:p w14:paraId="6D074FE4" w14:textId="77777777" w:rsidR="00776F2C" w:rsidRDefault="00776F2C" w:rsidP="00776F2C">
            <w:pPr>
              <w:widowControl/>
              <w:ind w:left="180" w:hangingChars="100" w:hanging="180"/>
              <w:jc w:val="left"/>
              <w:rPr>
                <w:rFonts w:ascii="ＭＳ 明朝" w:eastAsia="ＭＳ 明朝" w:hAnsi="ＭＳ 明朝"/>
                <w:sz w:val="18"/>
              </w:rPr>
            </w:pPr>
          </w:p>
          <w:p w14:paraId="74204C08" w14:textId="4C90D02B"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・漢詩の訳詩をグループで発表している。</w:t>
            </w:r>
          </w:p>
        </w:tc>
        <w:tc>
          <w:tcPr>
            <w:tcW w:w="4114" w:type="dxa"/>
          </w:tcPr>
          <w:p w14:paraId="069A0321" w14:textId="77777777"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・自分が選んだ漢詩の訳詩を作っていない。</w:t>
            </w:r>
          </w:p>
          <w:p w14:paraId="5D76B006" w14:textId="77777777" w:rsidR="00776F2C" w:rsidRDefault="00776F2C" w:rsidP="00776F2C">
            <w:pPr>
              <w:widowControl/>
              <w:ind w:left="180" w:hangingChars="100" w:hanging="180"/>
              <w:jc w:val="left"/>
              <w:rPr>
                <w:rFonts w:ascii="ＭＳ 明朝" w:eastAsia="ＭＳ 明朝" w:hAnsi="ＭＳ 明朝"/>
                <w:sz w:val="18"/>
              </w:rPr>
            </w:pPr>
          </w:p>
          <w:p w14:paraId="2D4BC85F" w14:textId="77777777" w:rsidR="00776F2C" w:rsidRDefault="00776F2C" w:rsidP="00776F2C">
            <w:pPr>
              <w:widowControl/>
              <w:ind w:left="180" w:hangingChars="100" w:hanging="180"/>
              <w:jc w:val="left"/>
              <w:rPr>
                <w:rFonts w:ascii="ＭＳ 明朝" w:eastAsia="ＭＳ 明朝" w:hAnsi="ＭＳ 明朝"/>
                <w:sz w:val="18"/>
              </w:rPr>
            </w:pPr>
          </w:p>
          <w:p w14:paraId="43857F74" w14:textId="4F52B775" w:rsidR="00776F2C" w:rsidRPr="00EF3E31" w:rsidRDefault="00776F2C" w:rsidP="00776F2C">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・漢詩の訳詩をグループで発表していない。</w:t>
            </w:r>
          </w:p>
        </w:tc>
      </w:tr>
      <w:tr w:rsidR="00776F2C" w:rsidRPr="00EF3E31" w14:paraId="211586AD" w14:textId="77777777" w:rsidTr="00F250F4">
        <w:trPr>
          <w:gridAfter w:val="1"/>
          <w:wAfter w:w="8" w:type="dxa"/>
          <w:trHeight w:val="1435"/>
        </w:trPr>
        <w:tc>
          <w:tcPr>
            <w:tcW w:w="1063" w:type="dxa"/>
            <w:shd w:val="clear" w:color="auto" w:fill="D9D9D9" w:themeFill="background1" w:themeFillShade="D9"/>
            <w:textDirection w:val="tbRlV"/>
            <w:vAlign w:val="center"/>
          </w:tcPr>
          <w:p w14:paraId="5A2C6598" w14:textId="77777777" w:rsidR="00776F2C" w:rsidRPr="00EF3E31" w:rsidRDefault="00776F2C" w:rsidP="00776F2C">
            <w:pPr>
              <w:widowControl/>
              <w:spacing w:line="240" w:lineRule="exact"/>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t>主体的に</w:t>
            </w:r>
          </w:p>
          <w:p w14:paraId="2E87727C" w14:textId="744270B3" w:rsidR="00776F2C" w:rsidRPr="00EF3E31" w:rsidRDefault="00776F2C" w:rsidP="00776F2C">
            <w:pPr>
              <w:widowControl/>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t>学習に取り組む態度</w:t>
            </w:r>
          </w:p>
        </w:tc>
        <w:tc>
          <w:tcPr>
            <w:tcW w:w="1819" w:type="dxa"/>
            <w:shd w:val="clear" w:color="auto" w:fill="D9D9D9" w:themeFill="background1" w:themeFillShade="D9"/>
            <w:vAlign w:val="center"/>
          </w:tcPr>
          <w:p w14:paraId="1D3FB958" w14:textId="472C3B02" w:rsidR="00776F2C" w:rsidRPr="00EF3E31" w:rsidRDefault="00776F2C" w:rsidP="00776F2C">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⑤調査・レポート</w:t>
            </w:r>
          </w:p>
        </w:tc>
        <w:tc>
          <w:tcPr>
            <w:tcW w:w="4116" w:type="dxa"/>
            <w:tcBorders>
              <w:top w:val="single" w:sz="4" w:space="0" w:color="auto"/>
              <w:left w:val="single" w:sz="4" w:space="0" w:color="auto"/>
              <w:bottom w:val="single" w:sz="4" w:space="0" w:color="auto"/>
              <w:right w:val="single" w:sz="4" w:space="0" w:color="auto"/>
            </w:tcBorders>
          </w:tcPr>
          <w:p w14:paraId="30B62496" w14:textId="701BD5C0" w:rsidR="00776F2C" w:rsidRPr="00EF3E31" w:rsidRDefault="00776F2C" w:rsidP="00776F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・グループ発表の内容を自分の訳詩の改善に反映し、先人の訳詩との比較をレポートにまとめようとしている。</w:t>
            </w:r>
          </w:p>
        </w:tc>
        <w:tc>
          <w:tcPr>
            <w:tcW w:w="4116" w:type="dxa"/>
            <w:tcBorders>
              <w:top w:val="single" w:sz="4" w:space="0" w:color="auto"/>
              <w:left w:val="single" w:sz="4" w:space="0" w:color="auto"/>
              <w:bottom w:val="single" w:sz="4" w:space="0" w:color="auto"/>
              <w:right w:val="single" w:sz="4" w:space="0" w:color="auto"/>
            </w:tcBorders>
          </w:tcPr>
          <w:p w14:paraId="56A64A22" w14:textId="298C1241" w:rsidR="00776F2C" w:rsidRPr="00EF3E31" w:rsidRDefault="00776F2C" w:rsidP="00776F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・グループ発表の内容を自分の訳詩の改善に反映しようとしている。</w:t>
            </w:r>
          </w:p>
        </w:tc>
        <w:tc>
          <w:tcPr>
            <w:tcW w:w="4114" w:type="dxa"/>
            <w:tcBorders>
              <w:top w:val="single" w:sz="4" w:space="0" w:color="auto"/>
              <w:left w:val="single" w:sz="4" w:space="0" w:color="auto"/>
              <w:bottom w:val="single" w:sz="4" w:space="0" w:color="auto"/>
              <w:right w:val="single" w:sz="4" w:space="0" w:color="auto"/>
            </w:tcBorders>
          </w:tcPr>
          <w:p w14:paraId="4476EAAB" w14:textId="40B6CB32" w:rsidR="00776F2C" w:rsidRPr="00EF3E31" w:rsidRDefault="00776F2C" w:rsidP="00776F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・グループ発表の内容を自分の訳詩の改善に反映しようとしていない。</w:t>
            </w:r>
          </w:p>
        </w:tc>
      </w:tr>
    </w:tbl>
    <w:p w14:paraId="51DC6B8B" w14:textId="77777777" w:rsidR="00EF3D70" w:rsidRPr="00EF3E31" w:rsidRDefault="00EF3D70" w:rsidP="00EF3D70">
      <w:pPr>
        <w:ind w:leftChars="1" w:left="283" w:hangingChars="134" w:hanging="281"/>
      </w:pPr>
    </w:p>
    <w:p w14:paraId="683D153D" w14:textId="77777777" w:rsidR="00EF3D70" w:rsidRDefault="00EF3D70" w:rsidP="008E0D1A">
      <w:pPr>
        <w:rPr>
          <w:rFonts w:ascii="ＭＳ ゴシック" w:eastAsia="ＭＳ ゴシック" w:hAnsi="ＭＳ ゴシック"/>
        </w:rPr>
      </w:pPr>
      <w:r>
        <w:rPr>
          <w:rFonts w:ascii="ＭＳ ゴシック" w:eastAsia="ＭＳ ゴシック" w:hAnsi="ＭＳ ゴシック"/>
        </w:rPr>
        <w:br w:type="page"/>
      </w:r>
    </w:p>
    <w:p w14:paraId="01BFAC9A" w14:textId="60C398CD"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A9671F" w:rsidRPr="00F171F4">
        <w:rPr>
          <w:rFonts w:ascii="ＭＳ ゴシック" w:eastAsia="ＭＳ ゴシック" w:hAnsi="ＭＳ ゴシック" w:hint="eastAsia"/>
        </w:rPr>
        <w:t>『</w:t>
      </w:r>
      <w:r w:rsidR="00A9671F">
        <w:rPr>
          <w:rFonts w:ascii="ＭＳ ゴシック" w:eastAsia="ＭＳ ゴシック" w:hAnsi="ＭＳ ゴシック" w:hint="eastAsia"/>
        </w:rPr>
        <w:t>論語―八章</w:t>
      </w:r>
      <w:r w:rsidR="00A9671F" w:rsidRPr="00F171F4">
        <w:rPr>
          <w:rFonts w:ascii="ＭＳ ゴシック" w:eastAsia="ＭＳ ゴシック" w:hAnsi="ＭＳ ゴシック" w:hint="eastAsia"/>
        </w:rPr>
        <w:t>』</w:t>
      </w:r>
      <w:r>
        <w:rPr>
          <w:rFonts w:ascii="ＭＳ ゴシック" w:eastAsia="ＭＳ ゴシック" w:hAnsi="ＭＳ ゴシック" w:hint="eastAsia"/>
        </w:rPr>
        <w:t>【学ぶということ】</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12FD27C8" w14:textId="77777777" w:rsidTr="008E0D1A">
        <w:trPr>
          <w:trHeight w:val="510"/>
        </w:trPr>
        <w:tc>
          <w:tcPr>
            <w:tcW w:w="2689" w:type="dxa"/>
            <w:gridSpan w:val="2"/>
            <w:shd w:val="clear" w:color="auto" w:fill="D9D9D9" w:themeFill="background1" w:themeFillShade="D9"/>
            <w:vAlign w:val="center"/>
          </w:tcPr>
          <w:p w14:paraId="314D43B9"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7C2BD763"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38F2F73D"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C03A5D1"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D572F" w:rsidRPr="00D0428B" w14:paraId="09E4A906"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14EBE9DE" w14:textId="49DB0718" w:rsidR="00CD572F" w:rsidRDefault="00CD572F" w:rsidP="00CD572F">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4C505B6E" w14:textId="77777777" w:rsidR="00CD572F" w:rsidRDefault="00CD572F" w:rsidP="00CD572F">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3DF5F93C" w14:textId="41D06600" w:rsidR="00CD572F" w:rsidRPr="00DD77DE" w:rsidRDefault="00CD572F" w:rsidP="00CD572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7738A914" w14:textId="77777777"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36BFF1B5" w14:textId="0711E7A7"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・『論語』が成立した時代背景や孔子についての知識を獲得し、その内容を説明している。</w:t>
            </w:r>
          </w:p>
        </w:tc>
        <w:tc>
          <w:tcPr>
            <w:tcW w:w="4110" w:type="dxa"/>
          </w:tcPr>
          <w:p w14:paraId="5A534B0E" w14:textId="77777777"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797754CA" w14:textId="77777777" w:rsidR="00B97BD4" w:rsidRDefault="00B97BD4" w:rsidP="00CD572F">
            <w:pPr>
              <w:widowControl/>
              <w:ind w:left="180" w:hangingChars="100" w:hanging="180"/>
              <w:jc w:val="left"/>
              <w:rPr>
                <w:rFonts w:ascii="ＭＳ 明朝" w:eastAsia="ＭＳ 明朝" w:hAnsi="ＭＳ 明朝" w:hint="eastAsia"/>
                <w:sz w:val="18"/>
              </w:rPr>
            </w:pPr>
          </w:p>
          <w:p w14:paraId="6494512E" w14:textId="54F0A538" w:rsidR="00CD572F" w:rsidRPr="00D0428B"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・『論語』が成立した時代背景や孔子についての知識を獲得している。</w:t>
            </w:r>
          </w:p>
        </w:tc>
        <w:tc>
          <w:tcPr>
            <w:tcW w:w="3893" w:type="dxa"/>
          </w:tcPr>
          <w:p w14:paraId="5A419864" w14:textId="77777777"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476F0A23" w14:textId="2EFF2DFC" w:rsidR="00CD572F" w:rsidRPr="00773CE6"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・『論語』が成立した時代背景や孔子についての知識を獲得していない。</w:t>
            </w:r>
          </w:p>
        </w:tc>
      </w:tr>
      <w:tr w:rsidR="00CD572F" w14:paraId="27F13D0D"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24350986" w14:textId="77777777" w:rsidR="00CD572F" w:rsidRPr="00DD77DE" w:rsidRDefault="00CD572F" w:rsidP="00CD572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99773C6" w14:textId="77777777" w:rsidR="00CD572F" w:rsidRDefault="00CD572F" w:rsidP="00CD572F">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0AC80EE" w14:textId="72416DE2" w:rsidR="00CD572F" w:rsidRPr="00DD77DE" w:rsidRDefault="00CD572F" w:rsidP="00CD572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14DAE249" w14:textId="46551839" w:rsidR="00CD572F" w:rsidRPr="003E6F49"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2C27CA5C" w14:textId="125B17A1" w:rsidR="00CD572F" w:rsidRPr="00FA73B4"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0D8AFBF9" w14:textId="42C05BC1" w:rsidR="00CD572F" w:rsidRPr="007855BB"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CD572F" w:rsidRPr="00943AAB" w14:paraId="3FC22090"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6CBFDB09" w14:textId="77777777" w:rsidR="00CD572F" w:rsidRDefault="00CD572F" w:rsidP="00CD572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DC406F5" w14:textId="77777777" w:rsidR="00CD572F" w:rsidRPr="002A04EB" w:rsidRDefault="00CD572F" w:rsidP="00CD572F">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79E93DA3" w14:textId="644BD2FF" w:rsidR="00CD572F" w:rsidRDefault="00CD572F" w:rsidP="00CD572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03EE9FA3" w14:textId="7C58210D"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746EE8C8" w14:textId="79F65360"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5DE5462D" w14:textId="0B947EC8"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CD572F" w:rsidRPr="006D3125" w14:paraId="72514446"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15680397" w14:textId="0C0D3921" w:rsidR="00CD572F" w:rsidRPr="00A87F5E" w:rsidRDefault="00CD572F" w:rsidP="00CD572F">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4D713070" w14:textId="77777777" w:rsidR="00CD572F" w:rsidRPr="00A87F5E" w:rsidRDefault="00CD572F" w:rsidP="00CD572F">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0C4B21EA" w14:textId="0A5C2736" w:rsidR="00CD572F" w:rsidRPr="00A87F5E" w:rsidRDefault="00CD572F" w:rsidP="00CD572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3960CDC6" w14:textId="4B6FEDB1"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51C2EE82" w14:textId="02BBF1C2"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3E44D94D" w14:textId="6460B20F"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CD572F" w:rsidRPr="006D3125" w14:paraId="27E6A29D" w14:textId="77777777" w:rsidTr="008E0D1A">
        <w:trPr>
          <w:gridAfter w:val="1"/>
          <w:wAfter w:w="8" w:type="dxa"/>
          <w:trHeight w:val="556"/>
        </w:trPr>
        <w:tc>
          <w:tcPr>
            <w:tcW w:w="1063" w:type="dxa"/>
            <w:vMerge/>
            <w:shd w:val="clear" w:color="auto" w:fill="D9D9D9" w:themeFill="background1" w:themeFillShade="D9"/>
            <w:textDirection w:val="tbRlV"/>
            <w:vAlign w:val="center"/>
          </w:tcPr>
          <w:p w14:paraId="32B52173" w14:textId="77777777" w:rsidR="00CD572F" w:rsidRPr="00A87F5E" w:rsidRDefault="00CD572F" w:rsidP="00CD572F">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31D8BD3" w14:textId="77777777" w:rsidR="00CD572F" w:rsidRDefault="00CD572F" w:rsidP="00CD572F">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1234A68F" w14:textId="0F89F865" w:rsidR="00CD572F" w:rsidRPr="00A87F5E" w:rsidRDefault="00CD572F" w:rsidP="00CD572F">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08E681DC" w14:textId="2D2EDB7E"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・孔子の学問観について、本文から読み取り、その内容を説明している。</w:t>
            </w:r>
          </w:p>
        </w:tc>
        <w:tc>
          <w:tcPr>
            <w:tcW w:w="4110" w:type="dxa"/>
          </w:tcPr>
          <w:p w14:paraId="0E109A75" w14:textId="20D526FF" w:rsidR="00CD572F" w:rsidRPr="00E33236"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・孔子の学問観について、本文から読み取っている。</w:t>
            </w:r>
          </w:p>
        </w:tc>
        <w:tc>
          <w:tcPr>
            <w:tcW w:w="3893" w:type="dxa"/>
          </w:tcPr>
          <w:p w14:paraId="2E02438F" w14:textId="0AD47547" w:rsidR="00CD572F" w:rsidRPr="00E33236"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・孔子の学問観について、本文から読み取っていない。</w:t>
            </w:r>
          </w:p>
        </w:tc>
      </w:tr>
      <w:tr w:rsidR="00CD572F" w:rsidRPr="003C4CB5" w14:paraId="7DFDDCEC" w14:textId="77777777" w:rsidTr="008E0D1A">
        <w:trPr>
          <w:gridAfter w:val="1"/>
          <w:wAfter w:w="8" w:type="dxa"/>
          <w:trHeight w:val="1349"/>
        </w:trPr>
        <w:tc>
          <w:tcPr>
            <w:tcW w:w="1063" w:type="dxa"/>
            <w:shd w:val="clear" w:color="auto" w:fill="D9D9D9" w:themeFill="background1" w:themeFillShade="D9"/>
            <w:textDirection w:val="tbRlV"/>
            <w:vAlign w:val="center"/>
          </w:tcPr>
          <w:p w14:paraId="1116D072" w14:textId="77777777" w:rsidR="00CD572F" w:rsidRDefault="00CD572F" w:rsidP="00CD572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DF73E6" w14:textId="33476A46" w:rsidR="00CD572F" w:rsidRDefault="00CD572F" w:rsidP="00CD572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4A6E1FE3" w14:textId="7B65A285" w:rsidR="00CD572F" w:rsidRDefault="00CD572F" w:rsidP="00CD572F">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841082">
              <w:rPr>
                <w:rFonts w:ascii="ＭＳ ゴシック" w:eastAsia="ＭＳ ゴシック" w:hAnsi="ＭＳ ゴシック" w:hint="eastAsia"/>
                <w:sz w:val="20"/>
              </w:rPr>
              <w:t>発表</w:t>
            </w:r>
          </w:p>
        </w:tc>
        <w:tc>
          <w:tcPr>
            <w:tcW w:w="4536" w:type="dxa"/>
          </w:tcPr>
          <w:p w14:paraId="7DCA1F6D" w14:textId="229ACA73"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・孔子の学問観について考え、それについて自分の考えを持ち、根拠をもって説明しようとしている。</w:t>
            </w:r>
          </w:p>
        </w:tc>
        <w:tc>
          <w:tcPr>
            <w:tcW w:w="4110" w:type="dxa"/>
          </w:tcPr>
          <w:p w14:paraId="4E24A23E" w14:textId="0F461A59"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・孔子の学問観について考え、それについて自分の考えを持とうとしている。</w:t>
            </w:r>
          </w:p>
        </w:tc>
        <w:tc>
          <w:tcPr>
            <w:tcW w:w="3893" w:type="dxa"/>
          </w:tcPr>
          <w:p w14:paraId="6E70F1EC" w14:textId="785E4CE8" w:rsidR="00CD572F" w:rsidRDefault="00CD572F" w:rsidP="00CD57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w:t>
            </w:r>
            <w:r w:rsidRPr="00841082">
              <w:rPr>
                <w:rFonts w:ascii="ＭＳ 明朝" w:eastAsia="ＭＳ 明朝" w:hAnsi="ＭＳ 明朝" w:hint="eastAsia"/>
                <w:sz w:val="18"/>
              </w:rPr>
              <w:t>考え</w:t>
            </w:r>
            <w:r>
              <w:rPr>
                <w:rFonts w:ascii="ＭＳ 明朝" w:eastAsia="ＭＳ 明朝" w:hAnsi="ＭＳ 明朝" w:hint="eastAsia"/>
                <w:sz w:val="18"/>
              </w:rPr>
              <w:t>、</w:t>
            </w:r>
            <w:r w:rsidRPr="00841082">
              <w:rPr>
                <w:rFonts w:ascii="ＭＳ 明朝" w:eastAsia="ＭＳ 明朝" w:hAnsi="ＭＳ 明朝" w:hint="eastAsia"/>
                <w:sz w:val="18"/>
              </w:rPr>
              <w:t>それについて自分の考えを持とうとしていない。</w:t>
            </w:r>
          </w:p>
        </w:tc>
      </w:tr>
    </w:tbl>
    <w:p w14:paraId="0F11430C" w14:textId="77777777" w:rsidR="008E0D1A" w:rsidRPr="00DE3031" w:rsidRDefault="008E0D1A" w:rsidP="008E0D1A">
      <w:pPr>
        <w:spacing w:line="80" w:lineRule="exact"/>
        <w:rPr>
          <w:sz w:val="16"/>
          <w:szCs w:val="16"/>
        </w:rPr>
      </w:pPr>
    </w:p>
    <w:p w14:paraId="33923FE8" w14:textId="7422CA4E" w:rsidR="00F05072" w:rsidRDefault="00F05072" w:rsidP="00C71F4C">
      <w:pPr>
        <w:widowControl/>
        <w:jc w:val="left"/>
        <w:rPr>
          <w:sz w:val="16"/>
          <w:szCs w:val="16"/>
        </w:rPr>
      </w:pPr>
    </w:p>
    <w:p w14:paraId="75B80978" w14:textId="12FF2BDF" w:rsidR="008E0D1A" w:rsidRDefault="008E0D1A">
      <w:pPr>
        <w:widowControl/>
        <w:jc w:val="left"/>
        <w:rPr>
          <w:sz w:val="16"/>
          <w:szCs w:val="16"/>
        </w:rPr>
      </w:pPr>
      <w:r>
        <w:rPr>
          <w:sz w:val="16"/>
          <w:szCs w:val="16"/>
        </w:rPr>
        <w:br w:type="page"/>
      </w:r>
    </w:p>
    <w:p w14:paraId="2A808E3D" w14:textId="167DD4A2"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論語―八章</w:t>
      </w:r>
      <w:r w:rsidRPr="00F171F4">
        <w:rPr>
          <w:rFonts w:ascii="ＭＳ ゴシック" w:eastAsia="ＭＳ ゴシック" w:hAnsi="ＭＳ ゴシック" w:hint="eastAsia"/>
        </w:rPr>
        <w:t>』</w:t>
      </w:r>
      <w:r w:rsidR="00E06F65">
        <w:rPr>
          <w:rFonts w:ascii="ＭＳ ゴシック" w:eastAsia="ＭＳ ゴシック" w:hAnsi="ＭＳ ゴシック" w:hint="eastAsia"/>
        </w:rPr>
        <w:t>【</w:t>
      </w:r>
      <w:r>
        <w:rPr>
          <w:rFonts w:ascii="ＭＳ ゴシック" w:eastAsia="ＭＳ ゴシック" w:hAnsi="ＭＳ ゴシック" w:hint="eastAsia"/>
        </w:rPr>
        <w:t>人間を見つめる</w:t>
      </w:r>
      <w:r w:rsidR="00E06F65">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02E1FDD0" w14:textId="77777777" w:rsidTr="008E0D1A">
        <w:trPr>
          <w:trHeight w:val="510"/>
        </w:trPr>
        <w:tc>
          <w:tcPr>
            <w:tcW w:w="2689" w:type="dxa"/>
            <w:gridSpan w:val="2"/>
            <w:shd w:val="clear" w:color="auto" w:fill="D9D9D9" w:themeFill="background1" w:themeFillShade="D9"/>
            <w:vAlign w:val="center"/>
          </w:tcPr>
          <w:p w14:paraId="20DD8DEF"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E9AC025"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41CA3FBB"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6FBBF2E"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82291" w:rsidRPr="00D0428B" w14:paraId="61136C21"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32D2CD96" w14:textId="6E4F688B" w:rsidR="00482291" w:rsidRDefault="00482291" w:rsidP="0048229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4B72A5BE" w14:textId="77777777" w:rsidR="00482291" w:rsidRDefault="00482291" w:rsidP="00482291">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2CD3B1A4" w14:textId="084D4EF5" w:rsidR="00482291" w:rsidRPr="00DD77DE" w:rsidRDefault="00482291" w:rsidP="0048229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19313637" w14:textId="77777777"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0C14E29B" w14:textId="409B465D"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・『論語』が成立した時代背景や孔子についての知識を獲得し、その内容を説明している。</w:t>
            </w:r>
          </w:p>
        </w:tc>
        <w:tc>
          <w:tcPr>
            <w:tcW w:w="4110" w:type="dxa"/>
          </w:tcPr>
          <w:p w14:paraId="630EC2C1" w14:textId="77777777"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3D8DC09E" w14:textId="77777777" w:rsidR="001D1E24" w:rsidRDefault="001D1E24" w:rsidP="00482291">
            <w:pPr>
              <w:widowControl/>
              <w:ind w:left="180" w:hangingChars="100" w:hanging="180"/>
              <w:jc w:val="left"/>
              <w:rPr>
                <w:rFonts w:ascii="ＭＳ 明朝" w:eastAsia="ＭＳ 明朝" w:hAnsi="ＭＳ 明朝" w:hint="eastAsia"/>
                <w:sz w:val="18"/>
              </w:rPr>
            </w:pPr>
          </w:p>
          <w:p w14:paraId="510482EF" w14:textId="1FE745A3" w:rsidR="00482291" w:rsidRPr="00D0428B"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・『論語』が成立した時代背景や孔子についての知識を獲得している。</w:t>
            </w:r>
          </w:p>
        </w:tc>
        <w:tc>
          <w:tcPr>
            <w:tcW w:w="3893" w:type="dxa"/>
          </w:tcPr>
          <w:p w14:paraId="24FB9846" w14:textId="77777777"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2399DF2C" w14:textId="06674E9E" w:rsidR="00482291" w:rsidRPr="00773CE6"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・『論語』が成立した時代背景や孔子についての知識を獲得していない。</w:t>
            </w:r>
          </w:p>
        </w:tc>
      </w:tr>
      <w:tr w:rsidR="00482291" w14:paraId="02FB9306"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41282354" w14:textId="77777777" w:rsidR="00482291" w:rsidRPr="00DD77DE" w:rsidRDefault="00482291" w:rsidP="00482291">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8FFC210" w14:textId="77777777" w:rsidR="00482291" w:rsidRDefault="00482291" w:rsidP="00482291">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E280434" w14:textId="26C4A7D2" w:rsidR="00482291" w:rsidRPr="00DD77DE" w:rsidRDefault="00482291" w:rsidP="0048229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035FD29" w14:textId="447D2A04" w:rsidR="00482291" w:rsidRPr="003E6F49"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323DBF33" w14:textId="7479D737" w:rsidR="00482291" w:rsidRPr="00FA73B4"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05DCCEF0" w14:textId="665934CB" w:rsidR="00482291" w:rsidRPr="007855BB"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482291" w:rsidRPr="00943AAB" w14:paraId="3B1DFC8A"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08440BC0" w14:textId="77777777" w:rsidR="00482291" w:rsidRDefault="00482291" w:rsidP="00482291">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A19D608" w14:textId="77777777" w:rsidR="00482291" w:rsidRPr="002A04EB" w:rsidRDefault="00482291" w:rsidP="00482291">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0DC26798" w14:textId="7C34D648" w:rsidR="00482291" w:rsidRDefault="00482291" w:rsidP="00482291">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760CF92C" w14:textId="2AD37301"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6AC00DB5" w14:textId="61223C74"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64DADB5A" w14:textId="456C9CAF"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482291" w:rsidRPr="006D3125" w14:paraId="29D1F83E"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086E02BE" w14:textId="5B9B8B48" w:rsidR="00482291" w:rsidRPr="00A87F5E" w:rsidRDefault="00482291" w:rsidP="00482291">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6D5B5B10" w14:textId="77777777" w:rsidR="00482291" w:rsidRPr="00A87F5E" w:rsidRDefault="00482291" w:rsidP="00482291">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6984ED86" w14:textId="64C1741D" w:rsidR="00482291" w:rsidRPr="00A87F5E" w:rsidRDefault="00482291" w:rsidP="00482291">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2B9918E7" w14:textId="7BCF4A32"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2B5D2CFC" w14:textId="6EA16A8D"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30939BEF" w14:textId="252B0123"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482291" w:rsidRPr="006D3125" w14:paraId="1E4CF78D" w14:textId="77777777" w:rsidTr="008E0D1A">
        <w:trPr>
          <w:gridAfter w:val="1"/>
          <w:wAfter w:w="8" w:type="dxa"/>
          <w:trHeight w:val="556"/>
        </w:trPr>
        <w:tc>
          <w:tcPr>
            <w:tcW w:w="1063" w:type="dxa"/>
            <w:vMerge/>
            <w:shd w:val="clear" w:color="auto" w:fill="D9D9D9" w:themeFill="background1" w:themeFillShade="D9"/>
            <w:textDirection w:val="tbRlV"/>
            <w:vAlign w:val="center"/>
          </w:tcPr>
          <w:p w14:paraId="772D22E2" w14:textId="77777777" w:rsidR="00482291" w:rsidRPr="00A87F5E" w:rsidRDefault="00482291" w:rsidP="00482291">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B83D440" w14:textId="77777777" w:rsidR="00482291" w:rsidRDefault="00482291" w:rsidP="00482291">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32C7F838" w14:textId="1B728B6C" w:rsidR="00482291" w:rsidRPr="00A87F5E" w:rsidRDefault="00482291" w:rsidP="00482291">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3C8A4C38" w14:textId="1044BA5A"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・孔子や弟子の人生観について、本文から読み取り、その内容を説明している。</w:t>
            </w:r>
          </w:p>
        </w:tc>
        <w:tc>
          <w:tcPr>
            <w:tcW w:w="4110" w:type="dxa"/>
          </w:tcPr>
          <w:p w14:paraId="209ACBF3" w14:textId="237CDB70" w:rsidR="00482291" w:rsidRPr="00E33236"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・孔子や弟子の人生観について、本文から読み取っている。</w:t>
            </w:r>
          </w:p>
        </w:tc>
        <w:tc>
          <w:tcPr>
            <w:tcW w:w="3893" w:type="dxa"/>
          </w:tcPr>
          <w:p w14:paraId="6D8EE751" w14:textId="483DD585" w:rsidR="00482291" w:rsidRPr="00E33236"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・孔子や弟子の人生観について、本文から読み取っていない。</w:t>
            </w:r>
          </w:p>
        </w:tc>
      </w:tr>
      <w:tr w:rsidR="00482291" w:rsidRPr="003C4CB5" w14:paraId="637EC373" w14:textId="77777777" w:rsidTr="008E0D1A">
        <w:trPr>
          <w:gridAfter w:val="1"/>
          <w:wAfter w:w="8" w:type="dxa"/>
          <w:trHeight w:val="1349"/>
        </w:trPr>
        <w:tc>
          <w:tcPr>
            <w:tcW w:w="1063" w:type="dxa"/>
            <w:shd w:val="clear" w:color="auto" w:fill="D9D9D9" w:themeFill="background1" w:themeFillShade="D9"/>
            <w:textDirection w:val="tbRlV"/>
            <w:vAlign w:val="center"/>
          </w:tcPr>
          <w:p w14:paraId="1DF44FA5" w14:textId="77777777" w:rsidR="00482291" w:rsidRDefault="00482291" w:rsidP="0048229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68C5FD4" w14:textId="40A02E94" w:rsidR="00482291" w:rsidRDefault="00482291" w:rsidP="0048229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245382F" w14:textId="7C4E2D38" w:rsidR="00482291" w:rsidRDefault="00482291" w:rsidP="00482291">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FD509A">
              <w:rPr>
                <w:rFonts w:ascii="ＭＳ ゴシック" w:eastAsia="ＭＳ ゴシック" w:hAnsi="ＭＳ ゴシック" w:hint="eastAsia"/>
                <w:sz w:val="20"/>
              </w:rPr>
              <w:t>発表</w:t>
            </w:r>
          </w:p>
        </w:tc>
        <w:tc>
          <w:tcPr>
            <w:tcW w:w="4536" w:type="dxa"/>
          </w:tcPr>
          <w:p w14:paraId="248939B1" w14:textId="7FB8D3DD"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・孔子や弟子の人生観について考え、それについて自分の考えを持ち、根拠をもって説明しようとしている。</w:t>
            </w:r>
          </w:p>
        </w:tc>
        <w:tc>
          <w:tcPr>
            <w:tcW w:w="4110" w:type="dxa"/>
          </w:tcPr>
          <w:p w14:paraId="3F77143E" w14:textId="7DFC69C6"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・孔子や弟子の人生観について考え、それについて自分の考えを持とうとしている。</w:t>
            </w:r>
          </w:p>
        </w:tc>
        <w:tc>
          <w:tcPr>
            <w:tcW w:w="3893" w:type="dxa"/>
          </w:tcPr>
          <w:p w14:paraId="5650594D" w14:textId="6B85CED2" w:rsidR="00482291" w:rsidRDefault="00482291" w:rsidP="0048229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w:t>
            </w:r>
            <w:r w:rsidRPr="00FD509A">
              <w:rPr>
                <w:rFonts w:ascii="ＭＳ 明朝" w:eastAsia="ＭＳ 明朝" w:hAnsi="ＭＳ 明朝" w:hint="eastAsia"/>
                <w:sz w:val="18"/>
              </w:rPr>
              <w:t>考え</w:t>
            </w:r>
            <w:r>
              <w:rPr>
                <w:rFonts w:ascii="ＭＳ 明朝" w:eastAsia="ＭＳ 明朝" w:hAnsi="ＭＳ 明朝" w:hint="eastAsia"/>
                <w:sz w:val="18"/>
              </w:rPr>
              <w:t>、</w:t>
            </w:r>
            <w:r w:rsidRPr="00FD509A">
              <w:rPr>
                <w:rFonts w:ascii="ＭＳ 明朝" w:eastAsia="ＭＳ 明朝" w:hAnsi="ＭＳ 明朝" w:hint="eastAsia"/>
                <w:sz w:val="18"/>
              </w:rPr>
              <w:t>それについて自分の考えを持とうとしていない。</w:t>
            </w:r>
          </w:p>
        </w:tc>
      </w:tr>
    </w:tbl>
    <w:p w14:paraId="111D02E0" w14:textId="77777777" w:rsidR="008E0D1A" w:rsidRPr="00DE3031" w:rsidRDefault="008E0D1A" w:rsidP="008E0D1A">
      <w:pPr>
        <w:spacing w:line="80" w:lineRule="exact"/>
        <w:rPr>
          <w:sz w:val="16"/>
          <w:szCs w:val="16"/>
        </w:rPr>
      </w:pPr>
    </w:p>
    <w:p w14:paraId="6242B279" w14:textId="18A4BF61" w:rsidR="008E0D1A" w:rsidRDefault="008E0D1A" w:rsidP="00C71F4C">
      <w:pPr>
        <w:widowControl/>
        <w:jc w:val="left"/>
        <w:rPr>
          <w:sz w:val="16"/>
          <w:szCs w:val="16"/>
        </w:rPr>
      </w:pPr>
    </w:p>
    <w:p w14:paraId="034EA184" w14:textId="6453C91D" w:rsidR="008E0D1A" w:rsidRDefault="008E0D1A">
      <w:pPr>
        <w:widowControl/>
        <w:jc w:val="left"/>
        <w:rPr>
          <w:sz w:val="16"/>
          <w:szCs w:val="16"/>
        </w:rPr>
      </w:pPr>
      <w:r>
        <w:rPr>
          <w:sz w:val="16"/>
          <w:szCs w:val="16"/>
        </w:rPr>
        <w:br w:type="page"/>
      </w:r>
    </w:p>
    <w:p w14:paraId="20576FF9" w14:textId="3C323E92"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論語―八章</w:t>
      </w:r>
      <w:r w:rsidRPr="00F171F4">
        <w:rPr>
          <w:rFonts w:ascii="ＭＳ ゴシック" w:eastAsia="ＭＳ ゴシック" w:hAnsi="ＭＳ ゴシック" w:hint="eastAsia"/>
        </w:rPr>
        <w:t>』</w:t>
      </w:r>
      <w:r w:rsidR="00E06F65">
        <w:rPr>
          <w:rFonts w:ascii="ＭＳ ゴシック" w:eastAsia="ＭＳ ゴシック" w:hAnsi="ＭＳ ゴシック" w:hint="eastAsia"/>
        </w:rPr>
        <w:t>【</w:t>
      </w:r>
      <w:r>
        <w:rPr>
          <w:rFonts w:ascii="ＭＳ ゴシック" w:eastAsia="ＭＳ ゴシック" w:hAnsi="ＭＳ ゴシック" w:hint="eastAsia"/>
        </w:rPr>
        <w:t>政治を考える</w:t>
      </w:r>
      <w:r w:rsidR="00E06F65">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15535308" w14:textId="77777777" w:rsidTr="008E0D1A">
        <w:trPr>
          <w:trHeight w:val="510"/>
        </w:trPr>
        <w:tc>
          <w:tcPr>
            <w:tcW w:w="2689" w:type="dxa"/>
            <w:gridSpan w:val="2"/>
            <w:shd w:val="clear" w:color="auto" w:fill="D9D9D9" w:themeFill="background1" w:themeFillShade="D9"/>
            <w:vAlign w:val="center"/>
          </w:tcPr>
          <w:p w14:paraId="556F6D43"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2EBF90F6"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0628FD3F"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D87FF20"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F290B" w:rsidRPr="00D0428B" w14:paraId="5884FE83"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38A51CAB" w14:textId="102582D0" w:rsidR="007F290B" w:rsidRDefault="007F290B" w:rsidP="007F290B">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5AECB623" w14:textId="77777777" w:rsidR="007F290B" w:rsidRDefault="007F290B" w:rsidP="007F290B">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7087CA83" w14:textId="46144C0F" w:rsidR="007F290B" w:rsidRPr="00DD77DE" w:rsidRDefault="007F290B" w:rsidP="007F290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62DCEEFC" w14:textId="77777777"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1CE248FC" w14:textId="443FB30E"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・『論語』が成立した時代背景や孔子についての知識を獲得し、その内容を説明している。</w:t>
            </w:r>
          </w:p>
        </w:tc>
        <w:tc>
          <w:tcPr>
            <w:tcW w:w="4110" w:type="dxa"/>
          </w:tcPr>
          <w:p w14:paraId="634BC09D" w14:textId="77777777"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1E1A902E" w14:textId="77777777" w:rsidR="001D1E24" w:rsidRDefault="001D1E24" w:rsidP="007F290B">
            <w:pPr>
              <w:widowControl/>
              <w:ind w:left="180" w:hangingChars="100" w:hanging="180"/>
              <w:jc w:val="left"/>
              <w:rPr>
                <w:rFonts w:ascii="ＭＳ 明朝" w:eastAsia="ＭＳ 明朝" w:hAnsi="ＭＳ 明朝" w:hint="eastAsia"/>
                <w:sz w:val="18"/>
              </w:rPr>
            </w:pPr>
          </w:p>
          <w:p w14:paraId="6F441653" w14:textId="5AC4E7A4" w:rsidR="007F290B" w:rsidRPr="00D0428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・『論語』が成立した時代背景や孔子についての知識を獲得している。</w:t>
            </w:r>
          </w:p>
        </w:tc>
        <w:tc>
          <w:tcPr>
            <w:tcW w:w="3893" w:type="dxa"/>
          </w:tcPr>
          <w:p w14:paraId="084C83C9" w14:textId="77777777"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403BFDD1" w14:textId="4EF76A53" w:rsidR="007F290B" w:rsidRPr="00773CE6"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・『論語』が成立した時代背景や孔子についての知識を獲得していない。</w:t>
            </w:r>
          </w:p>
        </w:tc>
      </w:tr>
      <w:tr w:rsidR="007F290B" w14:paraId="61BAC732"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0124BB4A" w14:textId="77777777" w:rsidR="007F290B" w:rsidRPr="00DD77DE" w:rsidRDefault="007F290B" w:rsidP="007F290B">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2EAB692" w14:textId="77777777" w:rsidR="007F290B" w:rsidRDefault="007F290B" w:rsidP="007F290B">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302B736" w14:textId="016AC015" w:rsidR="007F290B" w:rsidRPr="00DD77DE" w:rsidRDefault="007F290B" w:rsidP="007F290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1A3B4DBD" w14:textId="74AB1FB8" w:rsidR="007F290B" w:rsidRPr="003E6F49"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70220B33" w14:textId="0E4FADF5" w:rsidR="007F290B" w:rsidRPr="00FA73B4"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65149591" w14:textId="740DF7BE" w:rsidR="007F290B" w:rsidRPr="007855B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7F290B" w:rsidRPr="00943AAB" w14:paraId="030180DA"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5578BC1A" w14:textId="77777777" w:rsidR="007F290B" w:rsidRDefault="007F290B" w:rsidP="007F290B">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477B48B" w14:textId="77777777" w:rsidR="007F290B" w:rsidRPr="002A04EB" w:rsidRDefault="007F290B" w:rsidP="007F290B">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72C7D707" w14:textId="0F561CC1" w:rsidR="007F290B" w:rsidRDefault="007F290B" w:rsidP="007F290B">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7791268B" w14:textId="2857EF34"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16809E35" w14:textId="660ED132"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5F420688" w14:textId="7D13081C"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7F290B" w:rsidRPr="006D3125" w14:paraId="14D5308B"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6BB8DED2" w14:textId="36FBA27C" w:rsidR="007F290B" w:rsidRPr="00A87F5E" w:rsidRDefault="007F290B" w:rsidP="007F290B">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6E902FDA" w14:textId="77777777" w:rsidR="007F290B" w:rsidRPr="00A87F5E" w:rsidRDefault="007F290B" w:rsidP="007F290B">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414148C8" w14:textId="2C88B329" w:rsidR="007F290B" w:rsidRPr="00A87F5E" w:rsidRDefault="007F290B" w:rsidP="007F290B">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0091ED89" w14:textId="309E2D3B"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7952622E" w14:textId="3160E8D3"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688D6E81" w14:textId="7D1C2BF1"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F290B" w:rsidRPr="006D3125" w14:paraId="15DD7276" w14:textId="77777777" w:rsidTr="008E0D1A">
        <w:trPr>
          <w:gridAfter w:val="1"/>
          <w:wAfter w:w="8" w:type="dxa"/>
          <w:trHeight w:val="556"/>
        </w:trPr>
        <w:tc>
          <w:tcPr>
            <w:tcW w:w="1063" w:type="dxa"/>
            <w:vMerge/>
            <w:shd w:val="clear" w:color="auto" w:fill="D9D9D9" w:themeFill="background1" w:themeFillShade="D9"/>
            <w:textDirection w:val="tbRlV"/>
            <w:vAlign w:val="center"/>
          </w:tcPr>
          <w:p w14:paraId="51B40AA1" w14:textId="77777777" w:rsidR="007F290B" w:rsidRPr="00A87F5E" w:rsidRDefault="007F290B" w:rsidP="007F290B">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0C799E5" w14:textId="77777777" w:rsidR="007F290B" w:rsidRDefault="007F290B" w:rsidP="007F290B">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7C791326" w14:textId="6467D2D6" w:rsidR="007F290B" w:rsidRPr="00A87F5E" w:rsidRDefault="007F290B" w:rsidP="007F290B">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4BE09DF4" w14:textId="51120DB6"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・孔子の政治観について、本文から読み取り、その内容を説明している。</w:t>
            </w:r>
          </w:p>
        </w:tc>
        <w:tc>
          <w:tcPr>
            <w:tcW w:w="4110" w:type="dxa"/>
          </w:tcPr>
          <w:p w14:paraId="031881DF" w14:textId="1BFE76D9" w:rsidR="007F290B" w:rsidRPr="00E33236"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・孔子の政治観について、本文から読み取っている。</w:t>
            </w:r>
          </w:p>
        </w:tc>
        <w:tc>
          <w:tcPr>
            <w:tcW w:w="3893" w:type="dxa"/>
          </w:tcPr>
          <w:p w14:paraId="5E3AEE86" w14:textId="177BAFCC" w:rsidR="007F290B" w:rsidRPr="00E33236"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・孔子の政治観について、本文から読み取っていない。</w:t>
            </w:r>
          </w:p>
        </w:tc>
      </w:tr>
      <w:tr w:rsidR="007F290B" w:rsidRPr="003C4CB5" w14:paraId="13B30CF4" w14:textId="77777777" w:rsidTr="008E0D1A">
        <w:trPr>
          <w:gridAfter w:val="1"/>
          <w:wAfter w:w="8" w:type="dxa"/>
          <w:trHeight w:val="1349"/>
        </w:trPr>
        <w:tc>
          <w:tcPr>
            <w:tcW w:w="1063" w:type="dxa"/>
            <w:shd w:val="clear" w:color="auto" w:fill="D9D9D9" w:themeFill="background1" w:themeFillShade="D9"/>
            <w:textDirection w:val="tbRlV"/>
            <w:vAlign w:val="center"/>
          </w:tcPr>
          <w:p w14:paraId="3B2E98B6" w14:textId="77777777" w:rsidR="007F290B" w:rsidRDefault="007F290B" w:rsidP="007F290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B51243" w14:textId="05A55410" w:rsidR="007F290B" w:rsidRDefault="007F290B" w:rsidP="007F290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738A5C7E" w14:textId="5913FAEC" w:rsidR="007F290B" w:rsidRDefault="007F290B" w:rsidP="007F290B">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6938CC">
              <w:rPr>
                <w:rFonts w:ascii="ＭＳ ゴシック" w:eastAsia="ＭＳ ゴシック" w:hAnsi="ＭＳ ゴシック" w:hint="eastAsia"/>
                <w:sz w:val="20"/>
              </w:rPr>
              <w:t>発表</w:t>
            </w:r>
          </w:p>
        </w:tc>
        <w:tc>
          <w:tcPr>
            <w:tcW w:w="4536" w:type="dxa"/>
          </w:tcPr>
          <w:p w14:paraId="1E0B4AE8" w14:textId="5B28F187"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・孔子の政治観について考え、それについて自分の考えを持ち、根拠をもって説明しようとしている。</w:t>
            </w:r>
          </w:p>
        </w:tc>
        <w:tc>
          <w:tcPr>
            <w:tcW w:w="4110" w:type="dxa"/>
          </w:tcPr>
          <w:p w14:paraId="324566F2" w14:textId="7E848702"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・孔子の政治観について考え、それについて自分の考えを持とうとしている。</w:t>
            </w:r>
          </w:p>
        </w:tc>
        <w:tc>
          <w:tcPr>
            <w:tcW w:w="3893" w:type="dxa"/>
          </w:tcPr>
          <w:p w14:paraId="2B8B2263" w14:textId="4CD8704C" w:rsidR="007F290B" w:rsidRDefault="007F290B" w:rsidP="007F29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w:t>
            </w:r>
            <w:r w:rsidRPr="006938CC">
              <w:rPr>
                <w:rFonts w:ascii="ＭＳ 明朝" w:eastAsia="ＭＳ 明朝" w:hAnsi="ＭＳ 明朝" w:hint="eastAsia"/>
                <w:sz w:val="18"/>
              </w:rPr>
              <w:t>考え</w:t>
            </w:r>
            <w:r>
              <w:rPr>
                <w:rFonts w:ascii="ＭＳ 明朝" w:eastAsia="ＭＳ 明朝" w:hAnsi="ＭＳ 明朝" w:hint="eastAsia"/>
                <w:sz w:val="18"/>
              </w:rPr>
              <w:t>、</w:t>
            </w:r>
            <w:r w:rsidRPr="006938CC">
              <w:rPr>
                <w:rFonts w:ascii="ＭＳ 明朝" w:eastAsia="ＭＳ 明朝" w:hAnsi="ＭＳ 明朝" w:hint="eastAsia"/>
                <w:sz w:val="18"/>
              </w:rPr>
              <w:t>それについて自分の考えを持とうとしていない。</w:t>
            </w:r>
          </w:p>
        </w:tc>
      </w:tr>
    </w:tbl>
    <w:p w14:paraId="5704B013" w14:textId="77777777" w:rsidR="008E0D1A" w:rsidRPr="00DE3031" w:rsidRDefault="008E0D1A" w:rsidP="008E0D1A">
      <w:pPr>
        <w:spacing w:line="80" w:lineRule="exact"/>
        <w:rPr>
          <w:sz w:val="16"/>
          <w:szCs w:val="16"/>
        </w:rPr>
      </w:pPr>
    </w:p>
    <w:p w14:paraId="7D575CC3" w14:textId="00F9C0D5" w:rsidR="008E0D1A" w:rsidRDefault="008E0D1A" w:rsidP="00C71F4C">
      <w:pPr>
        <w:widowControl/>
        <w:jc w:val="left"/>
        <w:rPr>
          <w:sz w:val="16"/>
          <w:szCs w:val="16"/>
        </w:rPr>
      </w:pPr>
    </w:p>
    <w:p w14:paraId="08675BDC" w14:textId="6A7F1A4C" w:rsidR="008E0D1A" w:rsidRDefault="008E0D1A">
      <w:pPr>
        <w:widowControl/>
        <w:jc w:val="left"/>
        <w:rPr>
          <w:sz w:val="16"/>
          <w:szCs w:val="16"/>
        </w:rPr>
      </w:pPr>
      <w:r>
        <w:rPr>
          <w:sz w:val="16"/>
          <w:szCs w:val="16"/>
        </w:rPr>
        <w:br w:type="page"/>
      </w:r>
    </w:p>
    <w:p w14:paraId="6320C2FA" w14:textId="0A3C690E"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sidRPr="00F171F4">
        <w:rPr>
          <w:rFonts w:ascii="ＭＳ ゴシック" w:eastAsia="ＭＳ ゴシック" w:hAnsi="ＭＳ ゴシック" w:hint="eastAsia"/>
        </w:rPr>
        <w:t>『</w:t>
      </w:r>
      <w:r>
        <w:rPr>
          <w:rFonts w:ascii="ＭＳ ゴシック" w:eastAsia="ＭＳ ゴシック" w:hAnsi="ＭＳ ゴシック" w:hint="eastAsia"/>
        </w:rPr>
        <w:t>論語</w:t>
      </w:r>
      <w:r w:rsidRPr="00F171F4">
        <w:rPr>
          <w:rFonts w:ascii="ＭＳ ゴシック" w:eastAsia="ＭＳ ゴシック" w:hAnsi="ＭＳ ゴシック" w:hint="eastAsia"/>
        </w:rPr>
        <w:t>』</w:t>
      </w:r>
      <w:r>
        <w:rPr>
          <w:rFonts w:ascii="ＭＳ ゴシック" w:eastAsia="ＭＳ ゴシック" w:hAnsi="ＭＳ ゴシック" w:hint="eastAsia"/>
        </w:rPr>
        <w:t>の注釈を読む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7A8C6E25" w14:textId="77777777" w:rsidTr="008E0D1A">
        <w:trPr>
          <w:trHeight w:val="510"/>
        </w:trPr>
        <w:tc>
          <w:tcPr>
            <w:tcW w:w="2689" w:type="dxa"/>
            <w:gridSpan w:val="2"/>
            <w:shd w:val="clear" w:color="auto" w:fill="D9D9D9" w:themeFill="background1" w:themeFillShade="D9"/>
            <w:vAlign w:val="center"/>
          </w:tcPr>
          <w:p w14:paraId="7AE4ED46"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3B6F8B52"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41408A0D"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3FCF694"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77E0" w:rsidRPr="00D0428B" w14:paraId="04116479"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786A6E3C" w14:textId="66916446" w:rsidR="009F77E0" w:rsidRDefault="009F77E0" w:rsidP="009F77E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6A2B860A" w14:textId="77777777" w:rsidR="009F77E0" w:rsidRDefault="009F77E0" w:rsidP="009F77E0">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650906D1" w14:textId="22C217A9" w:rsidR="009F77E0" w:rsidRPr="00DD77DE" w:rsidRDefault="009F77E0" w:rsidP="009F77E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5B611842" w14:textId="77777777"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・『論語』の内容や構成、孔子について理解し、その内容を説明している。</w:t>
            </w:r>
          </w:p>
          <w:p w14:paraId="021E0EBB" w14:textId="36EC94C3"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・『論語』の注釈書についての知識を獲得し、その内容を説明している。</w:t>
            </w:r>
          </w:p>
        </w:tc>
        <w:tc>
          <w:tcPr>
            <w:tcW w:w="4110" w:type="dxa"/>
          </w:tcPr>
          <w:p w14:paraId="6C002FD0" w14:textId="77777777"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・『論語』の内容や構成、孔子について理解している。</w:t>
            </w:r>
          </w:p>
          <w:p w14:paraId="4EEB30BA" w14:textId="5E37346C" w:rsidR="009F77E0" w:rsidRPr="00D0428B"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・『論語』の注釈書についての知識を獲得している。</w:t>
            </w:r>
          </w:p>
        </w:tc>
        <w:tc>
          <w:tcPr>
            <w:tcW w:w="3893" w:type="dxa"/>
          </w:tcPr>
          <w:p w14:paraId="4ED553B9" w14:textId="77777777"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・『論語』の内容や構成、孔子について理解していない。</w:t>
            </w:r>
          </w:p>
          <w:p w14:paraId="6C514001" w14:textId="68F9C356" w:rsidR="009F77E0" w:rsidRPr="00773CE6"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・『論語』の注釈書についての知識を獲得していない。</w:t>
            </w:r>
          </w:p>
        </w:tc>
      </w:tr>
      <w:tr w:rsidR="009F77E0" w14:paraId="54E50C7A"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2A481E0C" w14:textId="77777777" w:rsidR="009F77E0" w:rsidRPr="00DD77DE" w:rsidRDefault="009F77E0" w:rsidP="009F77E0">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551C6BE" w14:textId="77777777" w:rsidR="009F77E0" w:rsidRDefault="009F77E0" w:rsidP="009F77E0">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A1628A5" w14:textId="7D4216F9" w:rsidR="009F77E0" w:rsidRPr="00DD77DE" w:rsidRDefault="009F77E0" w:rsidP="009F77E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6F2223F2" w14:textId="02DE6A97" w:rsidR="009F77E0" w:rsidRPr="003E6F49"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0BC9EB3C" w14:textId="42B7309E" w:rsidR="009F77E0" w:rsidRPr="00FA73B4"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5C521B10" w14:textId="55DFF75B" w:rsidR="009F77E0" w:rsidRPr="007855BB"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9F77E0" w:rsidRPr="00943AAB" w14:paraId="6E86271D"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721C9216" w14:textId="77777777" w:rsidR="009F77E0" w:rsidRDefault="009F77E0" w:rsidP="009F77E0">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06A6FBC" w14:textId="77777777" w:rsidR="009F77E0" w:rsidRPr="002A04EB" w:rsidRDefault="009F77E0" w:rsidP="009F77E0">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文化の受容</w:t>
            </w:r>
          </w:p>
          <w:p w14:paraId="7A18E6FA" w14:textId="3E4D6E31" w:rsidR="009F77E0" w:rsidRDefault="009F77E0" w:rsidP="009F77E0">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536" w:type="dxa"/>
          </w:tcPr>
          <w:p w14:paraId="28621057" w14:textId="16C59BA2"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・日本での『論語』の受容について理解し、その概要を説明している。</w:t>
            </w:r>
          </w:p>
        </w:tc>
        <w:tc>
          <w:tcPr>
            <w:tcW w:w="4110" w:type="dxa"/>
          </w:tcPr>
          <w:p w14:paraId="55199579" w14:textId="60C38FF5"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・日本での『論語』の受容について理解している。</w:t>
            </w:r>
          </w:p>
        </w:tc>
        <w:tc>
          <w:tcPr>
            <w:tcW w:w="3893" w:type="dxa"/>
          </w:tcPr>
          <w:p w14:paraId="518821D1" w14:textId="66C31810"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・日本での『論語』の受容について理解していない。</w:t>
            </w:r>
          </w:p>
        </w:tc>
      </w:tr>
      <w:tr w:rsidR="009F77E0" w:rsidRPr="006D3125" w14:paraId="75C8399A"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2B977BB9" w14:textId="580898A0" w:rsidR="009F77E0" w:rsidRPr="00A87F5E" w:rsidRDefault="009F77E0" w:rsidP="009F77E0">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4F1DC5EB" w14:textId="77777777" w:rsidR="009F77E0" w:rsidRPr="00A87F5E" w:rsidRDefault="009F77E0" w:rsidP="009F77E0">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r w:rsidRPr="00A87F5E">
              <w:rPr>
                <w:rFonts w:ascii="ＭＳ ゴシック" w:eastAsia="ＭＳ ゴシック" w:hAnsi="ＭＳ ゴシック"/>
                <w:sz w:val="20"/>
              </w:rPr>
              <w:t xml:space="preserve"> </w:t>
            </w:r>
          </w:p>
          <w:p w14:paraId="4FA242F7" w14:textId="443EA090" w:rsidR="009F77E0" w:rsidRPr="00A87F5E" w:rsidRDefault="009F77E0" w:rsidP="009F77E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w:t>
            </w:r>
          </w:p>
        </w:tc>
        <w:tc>
          <w:tcPr>
            <w:tcW w:w="4536" w:type="dxa"/>
          </w:tcPr>
          <w:p w14:paraId="4300ADAE" w14:textId="77777777"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・孔子の発言の内容を読み取り、二つの解釈があることを理解し、その違いについて説明している。</w:t>
            </w:r>
          </w:p>
          <w:p w14:paraId="75F3A241" w14:textId="0C13B233"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・伊藤仁斎の解釈の内容を読み取り、どちらの解釈に当てはまるか理解し、根拠をもって説明している。</w:t>
            </w:r>
          </w:p>
        </w:tc>
        <w:tc>
          <w:tcPr>
            <w:tcW w:w="4110" w:type="dxa"/>
          </w:tcPr>
          <w:p w14:paraId="4862090E" w14:textId="77777777"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・孔子の発言の内容を読み取り、二つの解釈があることを理解している。</w:t>
            </w:r>
          </w:p>
          <w:p w14:paraId="2AC5C5A8" w14:textId="74023C1E"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・伊藤仁斎の解釈の内容を読み取り、どちらの解釈に当てはまるか理解している。</w:t>
            </w:r>
          </w:p>
        </w:tc>
        <w:tc>
          <w:tcPr>
            <w:tcW w:w="3893" w:type="dxa"/>
          </w:tcPr>
          <w:p w14:paraId="091698FD" w14:textId="77777777" w:rsidR="009F77E0" w:rsidRPr="00536469"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・孔子の発言の内容を読み取って</w:t>
            </w:r>
            <w:r w:rsidRPr="00536469">
              <w:rPr>
                <w:rFonts w:ascii="ＭＳ 明朝" w:eastAsia="ＭＳ 明朝" w:hAnsi="ＭＳ 明朝" w:hint="eastAsia"/>
                <w:sz w:val="18"/>
              </w:rPr>
              <w:t>おらず</w:t>
            </w:r>
            <w:r>
              <w:rPr>
                <w:rFonts w:ascii="ＭＳ 明朝" w:eastAsia="ＭＳ 明朝" w:hAnsi="ＭＳ 明朝" w:hint="eastAsia"/>
                <w:sz w:val="18"/>
              </w:rPr>
              <w:t>、</w:t>
            </w:r>
            <w:r w:rsidRPr="00536469">
              <w:rPr>
                <w:rFonts w:ascii="ＭＳ 明朝" w:eastAsia="ＭＳ 明朝" w:hAnsi="ＭＳ 明朝" w:hint="eastAsia"/>
                <w:sz w:val="18"/>
              </w:rPr>
              <w:t>二つの解釈があることを理解していない。</w:t>
            </w:r>
          </w:p>
          <w:p w14:paraId="2F6FF9A0" w14:textId="42F7C653" w:rsidR="009F77E0" w:rsidRDefault="009F77E0" w:rsidP="009F77E0">
            <w:pPr>
              <w:widowControl/>
              <w:ind w:left="180" w:hangingChars="100" w:hanging="180"/>
              <w:jc w:val="left"/>
              <w:rPr>
                <w:rFonts w:ascii="ＭＳ 明朝" w:eastAsia="ＭＳ 明朝" w:hAnsi="ＭＳ 明朝"/>
                <w:sz w:val="18"/>
              </w:rPr>
            </w:pPr>
            <w:r w:rsidRPr="00536469">
              <w:rPr>
                <w:rFonts w:ascii="ＭＳ 明朝" w:eastAsia="ＭＳ 明朝" w:hAnsi="ＭＳ 明朝" w:hint="eastAsia"/>
                <w:sz w:val="18"/>
              </w:rPr>
              <w:t>・伊藤仁斎の解釈の内容を読み取っていない。</w:t>
            </w:r>
          </w:p>
        </w:tc>
      </w:tr>
      <w:tr w:rsidR="009F77E0" w:rsidRPr="006D3125" w14:paraId="09E27C9A" w14:textId="77777777" w:rsidTr="008E0D1A">
        <w:trPr>
          <w:gridAfter w:val="1"/>
          <w:wAfter w:w="8" w:type="dxa"/>
          <w:trHeight w:val="556"/>
        </w:trPr>
        <w:tc>
          <w:tcPr>
            <w:tcW w:w="1063" w:type="dxa"/>
            <w:vMerge/>
            <w:shd w:val="clear" w:color="auto" w:fill="D9D9D9" w:themeFill="background1" w:themeFillShade="D9"/>
            <w:textDirection w:val="tbRlV"/>
            <w:vAlign w:val="center"/>
          </w:tcPr>
          <w:p w14:paraId="1D56C64E" w14:textId="77777777" w:rsidR="009F77E0" w:rsidRPr="00A87F5E" w:rsidRDefault="009F77E0" w:rsidP="009F77E0">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1890A94" w14:textId="77777777" w:rsidR="009F77E0" w:rsidRDefault="009F77E0" w:rsidP="009F77E0">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r>
              <w:rPr>
                <w:rFonts w:ascii="ＭＳ ゴシック" w:eastAsia="ＭＳ ゴシック" w:hAnsi="ＭＳ ゴシック"/>
                <w:sz w:val="20"/>
              </w:rPr>
              <w:t xml:space="preserve"> </w:t>
            </w:r>
          </w:p>
          <w:p w14:paraId="6462B1BC" w14:textId="3167C5C7" w:rsidR="009F77E0" w:rsidRPr="00A87F5E" w:rsidRDefault="009F77E0" w:rsidP="009F77E0">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39495B87" w14:textId="31838D56" w:rsidR="009F77E0"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・二つの解釈のどちらに共感するかを考え、その理由について、根拠をもって説明している。</w:t>
            </w:r>
          </w:p>
        </w:tc>
        <w:tc>
          <w:tcPr>
            <w:tcW w:w="4110" w:type="dxa"/>
          </w:tcPr>
          <w:p w14:paraId="67B2FE1B" w14:textId="73A185ED" w:rsidR="009F77E0" w:rsidRPr="00E33236"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・二つの解釈のどちらに共感するかを考え、その理由をまとめている。</w:t>
            </w:r>
          </w:p>
        </w:tc>
        <w:tc>
          <w:tcPr>
            <w:tcW w:w="3893" w:type="dxa"/>
          </w:tcPr>
          <w:p w14:paraId="58CB49FE" w14:textId="6FC0A5D8" w:rsidR="009F77E0" w:rsidRPr="00E33236" w:rsidRDefault="009F77E0" w:rsidP="009F77E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・二つの解釈のどちらに共感するかを</w:t>
            </w:r>
            <w:r w:rsidRPr="00536469">
              <w:rPr>
                <w:rFonts w:ascii="ＭＳ 明朝" w:eastAsia="ＭＳ 明朝" w:hAnsi="ＭＳ 明朝" w:hint="eastAsia"/>
                <w:sz w:val="18"/>
              </w:rPr>
              <w:t>考え</w:t>
            </w:r>
            <w:r>
              <w:rPr>
                <w:rFonts w:ascii="ＭＳ 明朝" w:eastAsia="ＭＳ 明朝" w:hAnsi="ＭＳ 明朝" w:hint="eastAsia"/>
                <w:sz w:val="18"/>
              </w:rPr>
              <w:t>、</w:t>
            </w:r>
            <w:r w:rsidRPr="00536469">
              <w:rPr>
                <w:rFonts w:ascii="ＭＳ 明朝" w:eastAsia="ＭＳ 明朝" w:hAnsi="ＭＳ 明朝" w:hint="eastAsia"/>
                <w:sz w:val="18"/>
              </w:rPr>
              <w:t>その理由をまとめていない。</w:t>
            </w:r>
          </w:p>
        </w:tc>
      </w:tr>
      <w:tr w:rsidR="009F77E0" w:rsidRPr="003C4CB5" w14:paraId="0452D3F3" w14:textId="77777777" w:rsidTr="008E0D1A">
        <w:trPr>
          <w:gridAfter w:val="1"/>
          <w:wAfter w:w="8" w:type="dxa"/>
          <w:trHeight w:val="1349"/>
        </w:trPr>
        <w:tc>
          <w:tcPr>
            <w:tcW w:w="1063" w:type="dxa"/>
            <w:shd w:val="clear" w:color="auto" w:fill="D9D9D9" w:themeFill="background1" w:themeFillShade="D9"/>
            <w:textDirection w:val="tbRlV"/>
            <w:vAlign w:val="center"/>
          </w:tcPr>
          <w:p w14:paraId="45CE5784" w14:textId="77777777" w:rsidR="009F77E0" w:rsidRDefault="009F77E0" w:rsidP="009F77E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5CBA7F6" w14:textId="1800366D" w:rsidR="009F77E0" w:rsidRDefault="009F77E0" w:rsidP="009F77E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0F773AA" w14:textId="0FF9FE8F" w:rsidR="009F77E0" w:rsidRPr="00394655" w:rsidRDefault="009F77E0" w:rsidP="009F77E0">
            <w:pPr>
              <w:widowControl/>
              <w:rPr>
                <w:rFonts w:ascii="ＭＳ ゴシック" w:eastAsia="ＭＳ ゴシック" w:hAnsi="ＭＳ ゴシック"/>
                <w:sz w:val="20"/>
                <w:highlight w:val="green"/>
              </w:rPr>
            </w:pPr>
            <w:r w:rsidRPr="00536469">
              <w:rPr>
                <w:rFonts w:ascii="ＭＳ ゴシック" w:eastAsia="ＭＳ ゴシック" w:hAnsi="ＭＳ ゴシック" w:hint="eastAsia"/>
                <w:sz w:val="20"/>
              </w:rPr>
              <w:t>⑥比較・話し合い</w:t>
            </w:r>
          </w:p>
        </w:tc>
        <w:tc>
          <w:tcPr>
            <w:tcW w:w="4536" w:type="dxa"/>
          </w:tcPr>
          <w:p w14:paraId="201D1ECC" w14:textId="24741B11" w:rsidR="009F77E0" w:rsidRPr="00394655" w:rsidRDefault="009F77E0" w:rsidP="009F77E0">
            <w:pPr>
              <w:widowControl/>
              <w:ind w:left="180" w:hangingChars="100" w:hanging="180"/>
              <w:jc w:val="left"/>
              <w:rPr>
                <w:rFonts w:ascii="ＭＳ 明朝" w:eastAsia="ＭＳ 明朝" w:hAnsi="ＭＳ 明朝"/>
                <w:sz w:val="18"/>
                <w:highlight w:val="green"/>
              </w:rPr>
            </w:pPr>
            <w:r w:rsidRPr="00536469">
              <w:rPr>
                <w:rFonts w:ascii="ＭＳ 明朝" w:eastAsia="ＭＳ 明朝" w:hAnsi="ＭＳ 明朝" w:hint="eastAsia"/>
                <w:sz w:val="18"/>
              </w:rPr>
              <w:t>・『論語』の</w:t>
            </w:r>
            <w:r>
              <w:rPr>
                <w:rFonts w:ascii="ＭＳ 明朝" w:eastAsia="ＭＳ 明朝" w:hAnsi="ＭＳ 明朝" w:hint="eastAsia"/>
                <w:sz w:val="18"/>
              </w:rPr>
              <w:t>注釈を読み、それについて</w:t>
            </w:r>
            <w:r w:rsidRPr="00536469">
              <w:rPr>
                <w:rFonts w:ascii="ＭＳ 明朝" w:eastAsia="ＭＳ 明朝" w:hAnsi="ＭＳ 明朝" w:hint="eastAsia"/>
                <w:sz w:val="18"/>
              </w:rPr>
              <w:t>自分の考えを伝えるとともに</w:t>
            </w:r>
            <w:r>
              <w:rPr>
                <w:rFonts w:ascii="ＭＳ 明朝" w:eastAsia="ＭＳ 明朝" w:hAnsi="ＭＳ 明朝" w:hint="eastAsia"/>
                <w:sz w:val="18"/>
              </w:rPr>
              <w:t>、</w:t>
            </w:r>
            <w:r w:rsidRPr="00536469">
              <w:rPr>
                <w:rFonts w:ascii="ＭＳ 明朝" w:eastAsia="ＭＳ 明朝" w:hAnsi="ＭＳ 明朝" w:hint="eastAsia"/>
                <w:sz w:val="18"/>
              </w:rPr>
              <w:t>話し合いなどを通して自分の考えをさらに深めようとしている。</w:t>
            </w:r>
          </w:p>
        </w:tc>
        <w:tc>
          <w:tcPr>
            <w:tcW w:w="4110" w:type="dxa"/>
          </w:tcPr>
          <w:p w14:paraId="18332A04" w14:textId="30D11AF1" w:rsidR="009F77E0" w:rsidRPr="00394655" w:rsidRDefault="009F77E0" w:rsidP="009F77E0">
            <w:pPr>
              <w:widowControl/>
              <w:ind w:left="180" w:hangingChars="100" w:hanging="180"/>
              <w:jc w:val="left"/>
              <w:rPr>
                <w:rFonts w:ascii="ＭＳ 明朝" w:eastAsia="ＭＳ 明朝" w:hAnsi="ＭＳ 明朝"/>
                <w:sz w:val="18"/>
                <w:highlight w:val="green"/>
              </w:rPr>
            </w:pPr>
            <w:r w:rsidRPr="00536469">
              <w:rPr>
                <w:rFonts w:ascii="ＭＳ 明朝" w:eastAsia="ＭＳ 明朝" w:hAnsi="ＭＳ 明朝" w:hint="eastAsia"/>
                <w:sz w:val="18"/>
              </w:rPr>
              <w:t>・『論語』の</w:t>
            </w:r>
            <w:r>
              <w:rPr>
                <w:rFonts w:ascii="ＭＳ 明朝" w:eastAsia="ＭＳ 明朝" w:hAnsi="ＭＳ 明朝" w:hint="eastAsia"/>
                <w:sz w:val="18"/>
              </w:rPr>
              <w:t>注釈を読み、それについて</w:t>
            </w:r>
            <w:r w:rsidRPr="00536469">
              <w:rPr>
                <w:rFonts w:ascii="ＭＳ 明朝" w:eastAsia="ＭＳ 明朝" w:hAnsi="ＭＳ 明朝" w:hint="eastAsia"/>
                <w:sz w:val="18"/>
              </w:rPr>
              <w:t>自分の考えを伝えようとしている。</w:t>
            </w:r>
          </w:p>
        </w:tc>
        <w:tc>
          <w:tcPr>
            <w:tcW w:w="3893" w:type="dxa"/>
          </w:tcPr>
          <w:p w14:paraId="7DDF8DE0" w14:textId="5A36FB47" w:rsidR="009F77E0" w:rsidRPr="00394655" w:rsidRDefault="009F77E0" w:rsidP="009F77E0">
            <w:pPr>
              <w:widowControl/>
              <w:ind w:left="180" w:hangingChars="100" w:hanging="180"/>
              <w:jc w:val="left"/>
              <w:rPr>
                <w:rFonts w:ascii="ＭＳ 明朝" w:eastAsia="ＭＳ 明朝" w:hAnsi="ＭＳ 明朝"/>
                <w:sz w:val="18"/>
                <w:highlight w:val="green"/>
              </w:rPr>
            </w:pPr>
            <w:r w:rsidRPr="00536469">
              <w:rPr>
                <w:rFonts w:ascii="ＭＳ 明朝" w:eastAsia="ＭＳ 明朝" w:hAnsi="ＭＳ 明朝" w:hint="eastAsia"/>
                <w:sz w:val="18"/>
              </w:rPr>
              <w:t>・『論語』の</w:t>
            </w:r>
            <w:r>
              <w:rPr>
                <w:rFonts w:ascii="ＭＳ 明朝" w:eastAsia="ＭＳ 明朝" w:hAnsi="ＭＳ 明朝" w:hint="eastAsia"/>
                <w:sz w:val="18"/>
              </w:rPr>
              <w:t>注釈を読み、それについて</w:t>
            </w:r>
            <w:r w:rsidRPr="00536469">
              <w:rPr>
                <w:rFonts w:ascii="ＭＳ 明朝" w:eastAsia="ＭＳ 明朝" w:hAnsi="ＭＳ 明朝" w:hint="eastAsia"/>
                <w:sz w:val="18"/>
              </w:rPr>
              <w:t>自分の考えを伝えようとしてい</w:t>
            </w:r>
            <w:r>
              <w:rPr>
                <w:rFonts w:ascii="ＭＳ 明朝" w:eastAsia="ＭＳ 明朝" w:hAnsi="ＭＳ 明朝" w:hint="eastAsia"/>
                <w:sz w:val="18"/>
              </w:rPr>
              <w:t>ない。</w:t>
            </w:r>
          </w:p>
        </w:tc>
      </w:tr>
    </w:tbl>
    <w:p w14:paraId="7899B145" w14:textId="77777777" w:rsidR="008E0D1A" w:rsidRPr="00DE3031" w:rsidRDefault="008E0D1A" w:rsidP="008E0D1A">
      <w:pPr>
        <w:spacing w:line="80" w:lineRule="exact"/>
        <w:rPr>
          <w:sz w:val="16"/>
          <w:szCs w:val="16"/>
        </w:rPr>
      </w:pPr>
    </w:p>
    <w:p w14:paraId="2920B78B" w14:textId="4A8F9CE6" w:rsidR="008E0D1A" w:rsidRDefault="008E0D1A" w:rsidP="00C71F4C">
      <w:pPr>
        <w:widowControl/>
        <w:jc w:val="left"/>
        <w:rPr>
          <w:sz w:val="16"/>
          <w:szCs w:val="16"/>
        </w:rPr>
      </w:pPr>
    </w:p>
    <w:p w14:paraId="02830078" w14:textId="1765371B" w:rsidR="008E0D1A" w:rsidRDefault="008E0D1A">
      <w:pPr>
        <w:widowControl/>
        <w:jc w:val="left"/>
        <w:rPr>
          <w:sz w:val="16"/>
          <w:szCs w:val="16"/>
        </w:rPr>
      </w:pPr>
      <w:r>
        <w:rPr>
          <w:sz w:val="16"/>
          <w:szCs w:val="16"/>
        </w:rPr>
        <w:br w:type="page"/>
      </w:r>
    </w:p>
    <w:p w14:paraId="60E52EF2" w14:textId="3DAD07E0"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史話</w:t>
      </w:r>
      <w:r w:rsidRPr="00F171F4">
        <w:rPr>
          <w:rFonts w:ascii="ＭＳ ゴシック" w:eastAsia="ＭＳ ゴシック" w:hAnsi="ＭＳ ゴシック" w:cs="ＭＳ 明朝" w:hint="eastAsia"/>
        </w:rPr>
        <w:t>―三編</w:t>
      </w:r>
      <w:r w:rsidRPr="00F171F4">
        <w:rPr>
          <w:rFonts w:ascii="ＭＳ ゴシック" w:eastAsia="ＭＳ ゴシック" w:hAnsi="ＭＳ ゴシック" w:hint="eastAsia"/>
        </w:rPr>
        <w:t>』「</w:t>
      </w:r>
      <w:r>
        <w:rPr>
          <w:rFonts w:ascii="ＭＳ ゴシック" w:eastAsia="ＭＳ ゴシック" w:hAnsi="ＭＳ ゴシック" w:hint="eastAsia"/>
        </w:rPr>
        <w:t>曹公戦於白馬</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2E420021" w14:textId="77777777" w:rsidTr="008E0D1A">
        <w:trPr>
          <w:trHeight w:val="510"/>
        </w:trPr>
        <w:tc>
          <w:tcPr>
            <w:tcW w:w="2689" w:type="dxa"/>
            <w:gridSpan w:val="2"/>
            <w:shd w:val="clear" w:color="auto" w:fill="D9D9D9" w:themeFill="background1" w:themeFillShade="D9"/>
            <w:vAlign w:val="center"/>
          </w:tcPr>
          <w:p w14:paraId="5346EB48"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2BCFC2D"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07232E15"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BAB8609"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rsidRPr="00D0428B" w14:paraId="1A7CC7B6"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350BCB61" w14:textId="77777777" w:rsidR="008E0D1A" w:rsidRDefault="008E0D1A" w:rsidP="008E0D1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20861677"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3189EFB"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7297F585" w14:textId="7D4B3CEA"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4AB2F690" w14:textId="4F71C6AE"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10" w:type="dxa"/>
          </w:tcPr>
          <w:p w14:paraId="4EA9C6E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・『三国志』の作者や構成について理解している。</w:t>
            </w:r>
          </w:p>
          <w:p w14:paraId="62408EE4" w14:textId="77777777" w:rsidR="008E0D1A" w:rsidRPr="00D0428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・『三国志』が記された西晋時代の時代背景についての知識を獲得している。</w:t>
            </w:r>
          </w:p>
        </w:tc>
        <w:tc>
          <w:tcPr>
            <w:tcW w:w="3893" w:type="dxa"/>
          </w:tcPr>
          <w:p w14:paraId="61B6AE26"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・『三国志』の作者や構成について理解していない。</w:t>
            </w:r>
          </w:p>
          <w:p w14:paraId="3843C22B"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・『三国志』が記された西晋時代の時代背景についての知識を獲得していない。</w:t>
            </w:r>
          </w:p>
        </w:tc>
      </w:tr>
      <w:tr w:rsidR="008E0D1A" w14:paraId="75FD363D"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40064DA9"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CDE1D3E"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014ACFE"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343D3B1B" w14:textId="638EBF13"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10" w:type="dxa"/>
          </w:tcPr>
          <w:p w14:paraId="2C114271" w14:textId="54937DDB" w:rsidR="008E0D1A" w:rsidRPr="00FA73B4"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Pr>
          <w:p w14:paraId="2D2EC30B" w14:textId="53057DE0"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8E0D1A" w:rsidRPr="00943AAB" w14:paraId="2347C465"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0E16B9AD" w14:textId="77777777" w:rsidR="008E0D1A"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8DDCA89"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③内容理解</w:t>
            </w:r>
          </w:p>
          <w:p w14:paraId="0FAFB573" w14:textId="77777777" w:rsidR="008E0D1A"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62D0C1C9" w14:textId="6276E518"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10" w:type="dxa"/>
          </w:tcPr>
          <w:p w14:paraId="7DA72105"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・『三国志』に記された三国時代の歴史や人物について理解している。</w:t>
            </w:r>
          </w:p>
        </w:tc>
        <w:tc>
          <w:tcPr>
            <w:tcW w:w="3893" w:type="dxa"/>
          </w:tcPr>
          <w:p w14:paraId="0FAAB754"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・『三国志』に記された三国時代の歴史や人物について理解していない。</w:t>
            </w:r>
          </w:p>
        </w:tc>
      </w:tr>
      <w:tr w:rsidR="008E0D1A" w:rsidRPr="006D3125" w14:paraId="77914D4A"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134616FC" w14:textId="77777777" w:rsidR="008E0D1A" w:rsidRPr="00A87F5E" w:rsidRDefault="008E0D1A" w:rsidP="008E0D1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02EC6F2F" w14:textId="77777777" w:rsidR="008E0D1A" w:rsidRPr="00A87F5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437202F0" w14:textId="77777777" w:rsidR="008E0D1A" w:rsidRPr="00A87F5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07E7991E" w14:textId="544421AB"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10" w:type="dxa"/>
          </w:tcPr>
          <w:p w14:paraId="5AE9DBE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58A61C1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rsidRPr="006D3125" w14:paraId="4BD30EA0" w14:textId="77777777" w:rsidTr="008E0D1A">
        <w:trPr>
          <w:gridAfter w:val="1"/>
          <w:wAfter w:w="8" w:type="dxa"/>
        </w:trPr>
        <w:tc>
          <w:tcPr>
            <w:tcW w:w="1063" w:type="dxa"/>
            <w:vMerge/>
            <w:shd w:val="clear" w:color="auto" w:fill="D9D9D9" w:themeFill="background1" w:themeFillShade="D9"/>
            <w:textDirection w:val="tbRlV"/>
            <w:vAlign w:val="center"/>
          </w:tcPr>
          <w:p w14:paraId="1C4EF809"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C8E3754"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16ED64FD" w14:textId="77777777" w:rsidR="008E0D1A"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2C47FEBA" w14:textId="465AE63E"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・荀攸の作戦がどのようなものだったかを本文から読み取り</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10" w:type="dxa"/>
          </w:tcPr>
          <w:p w14:paraId="6103DD9D" w14:textId="2D4BBB3C"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・荀攸の作戦がどのようなものだったか</w:t>
            </w:r>
            <w:r w:rsidR="00B92C0C">
              <w:rPr>
                <w:rFonts w:ascii="ＭＳ 明朝" w:eastAsia="ＭＳ 明朝" w:hAnsi="ＭＳ 明朝" w:hint="eastAsia"/>
                <w:sz w:val="18"/>
              </w:rPr>
              <w:t>、</w:t>
            </w:r>
            <w:r>
              <w:rPr>
                <w:rFonts w:ascii="ＭＳ 明朝" w:eastAsia="ＭＳ 明朝" w:hAnsi="ＭＳ 明朝" w:hint="eastAsia"/>
                <w:sz w:val="18"/>
              </w:rPr>
              <w:t>本文から読み取っている。</w:t>
            </w:r>
          </w:p>
        </w:tc>
        <w:tc>
          <w:tcPr>
            <w:tcW w:w="3893" w:type="dxa"/>
          </w:tcPr>
          <w:p w14:paraId="6C59CB24" w14:textId="2F0D26AE"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・荀攸の作戦がどのようなものだったか</w:t>
            </w:r>
            <w:r w:rsidR="00B92C0C">
              <w:rPr>
                <w:rFonts w:ascii="ＭＳ 明朝" w:eastAsia="ＭＳ 明朝" w:hAnsi="ＭＳ 明朝" w:hint="eastAsia"/>
                <w:sz w:val="18"/>
              </w:rPr>
              <w:t>、</w:t>
            </w:r>
            <w:r>
              <w:rPr>
                <w:rFonts w:ascii="ＭＳ 明朝" w:eastAsia="ＭＳ 明朝" w:hAnsi="ＭＳ 明朝" w:hint="eastAsia"/>
                <w:sz w:val="18"/>
              </w:rPr>
              <w:t>本文から読み取っていない。</w:t>
            </w:r>
          </w:p>
        </w:tc>
      </w:tr>
      <w:tr w:rsidR="008E0D1A" w:rsidRPr="003C4CB5" w14:paraId="2D303774" w14:textId="77777777" w:rsidTr="008E0D1A">
        <w:trPr>
          <w:gridAfter w:val="1"/>
          <w:wAfter w:w="8" w:type="dxa"/>
          <w:trHeight w:val="1349"/>
        </w:trPr>
        <w:tc>
          <w:tcPr>
            <w:tcW w:w="1063" w:type="dxa"/>
            <w:shd w:val="clear" w:color="auto" w:fill="D9D9D9" w:themeFill="background1" w:themeFillShade="D9"/>
            <w:textDirection w:val="tbRlV"/>
            <w:vAlign w:val="center"/>
          </w:tcPr>
          <w:p w14:paraId="7AE4F55A" w14:textId="77777777" w:rsidR="008E0D1A" w:rsidRDefault="008E0D1A" w:rsidP="008E0D1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CA566BF" w14:textId="77777777" w:rsidR="008E0D1A"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0637A57" w14:textId="77777777" w:rsidR="008E0D1A" w:rsidRPr="00E46CB9" w:rsidRDefault="008E0D1A" w:rsidP="008E0D1A">
            <w:pPr>
              <w:widowControl/>
              <w:rPr>
                <w:rFonts w:ascii="ＭＳ ゴシック" w:eastAsia="ＭＳ ゴシック" w:hAnsi="ＭＳ ゴシック"/>
                <w:sz w:val="20"/>
                <w:highlight w:val="yellow"/>
              </w:rPr>
            </w:pPr>
            <w:r w:rsidRPr="00396B3C">
              <w:rPr>
                <w:rFonts w:ascii="ＭＳ ゴシック" w:eastAsia="ＭＳ ゴシック" w:hAnsi="ＭＳ ゴシック" w:hint="eastAsia"/>
                <w:sz w:val="20"/>
              </w:rPr>
              <w:t>⑥考察・</w:t>
            </w:r>
            <w:r>
              <w:rPr>
                <w:rFonts w:ascii="ＭＳ ゴシック" w:eastAsia="ＭＳ ゴシック" w:hAnsi="ＭＳ ゴシック" w:hint="eastAsia"/>
                <w:sz w:val="20"/>
              </w:rPr>
              <w:t>発表</w:t>
            </w:r>
          </w:p>
        </w:tc>
        <w:tc>
          <w:tcPr>
            <w:tcW w:w="4536" w:type="dxa"/>
          </w:tcPr>
          <w:p w14:paraId="735923FC" w14:textId="1D3C196B"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00B92C0C">
              <w:rPr>
                <w:rFonts w:ascii="ＭＳ 明朝" w:eastAsia="ＭＳ 明朝" w:hAnsi="ＭＳ 明朝" w:hint="eastAsia"/>
                <w:sz w:val="18"/>
              </w:rPr>
              <w:t>、</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い</w:t>
            </w:r>
            <w:r w:rsidR="00B92C0C">
              <w:rPr>
                <w:rFonts w:ascii="ＭＳ 明朝" w:eastAsia="ＭＳ 明朝" w:hAnsi="ＭＳ 明朝" w:hint="eastAsia"/>
                <w:sz w:val="18"/>
              </w:rPr>
              <w:t>、</w:t>
            </w:r>
            <w:r>
              <w:rPr>
                <w:rFonts w:ascii="ＭＳ 明朝" w:eastAsia="ＭＳ 明朝" w:hAnsi="ＭＳ 明朝" w:hint="eastAsia"/>
                <w:sz w:val="18"/>
              </w:rPr>
              <w:t>それについて根拠をもって自分の考えを伝えようとしている。</w:t>
            </w:r>
          </w:p>
        </w:tc>
        <w:tc>
          <w:tcPr>
            <w:tcW w:w="4110" w:type="dxa"/>
          </w:tcPr>
          <w:p w14:paraId="3DC66638" w14:textId="6772117D"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00B92C0C">
              <w:rPr>
                <w:rFonts w:ascii="ＭＳ 明朝" w:eastAsia="ＭＳ 明朝" w:hAnsi="ＭＳ 明朝" w:hint="eastAsia"/>
                <w:sz w:val="18"/>
              </w:rPr>
              <w:t>、</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い</w:t>
            </w:r>
            <w:r w:rsidR="00B92C0C">
              <w:rPr>
                <w:rFonts w:ascii="ＭＳ 明朝" w:eastAsia="ＭＳ 明朝" w:hAnsi="ＭＳ 明朝" w:hint="eastAsia"/>
                <w:sz w:val="18"/>
              </w:rPr>
              <w:t>、</w:t>
            </w:r>
            <w:r>
              <w:rPr>
                <w:rFonts w:ascii="ＭＳ 明朝" w:eastAsia="ＭＳ 明朝" w:hAnsi="ＭＳ 明朝" w:hint="eastAsia"/>
                <w:sz w:val="18"/>
              </w:rPr>
              <w:t>それについて自分の考えを伝えようとしている。</w:t>
            </w:r>
          </w:p>
        </w:tc>
        <w:tc>
          <w:tcPr>
            <w:tcW w:w="3893" w:type="dxa"/>
          </w:tcPr>
          <w:p w14:paraId="7F4C4CEE" w14:textId="479B36F3"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00B92C0C">
              <w:rPr>
                <w:rFonts w:ascii="ＭＳ 明朝" w:eastAsia="ＭＳ 明朝" w:hAnsi="ＭＳ 明朝" w:hint="eastAsia"/>
                <w:sz w:val="18"/>
              </w:rPr>
              <w:t>、</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ったうえでの自分の考えを伝えようとしていない。</w:t>
            </w:r>
          </w:p>
        </w:tc>
      </w:tr>
    </w:tbl>
    <w:p w14:paraId="2DCC33AF" w14:textId="77777777" w:rsidR="008E0D1A" w:rsidRPr="00DE3031" w:rsidRDefault="008E0D1A" w:rsidP="008E0D1A">
      <w:pPr>
        <w:spacing w:line="80" w:lineRule="exact"/>
        <w:rPr>
          <w:sz w:val="16"/>
          <w:szCs w:val="16"/>
        </w:rPr>
      </w:pPr>
    </w:p>
    <w:p w14:paraId="20FFB737" w14:textId="1B6025CA" w:rsidR="008E0D1A" w:rsidRDefault="008E0D1A" w:rsidP="00C71F4C">
      <w:pPr>
        <w:widowControl/>
        <w:jc w:val="left"/>
        <w:rPr>
          <w:sz w:val="16"/>
          <w:szCs w:val="16"/>
        </w:rPr>
      </w:pPr>
    </w:p>
    <w:p w14:paraId="52966B49" w14:textId="544C891D" w:rsidR="008E0D1A" w:rsidRDefault="008E0D1A">
      <w:pPr>
        <w:widowControl/>
        <w:jc w:val="left"/>
        <w:rPr>
          <w:sz w:val="16"/>
          <w:szCs w:val="16"/>
        </w:rPr>
      </w:pPr>
      <w:r>
        <w:rPr>
          <w:sz w:val="16"/>
          <w:szCs w:val="16"/>
        </w:rPr>
        <w:br w:type="page"/>
      </w:r>
    </w:p>
    <w:p w14:paraId="0E2EEE85" w14:textId="7B2718CF"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史話</w:t>
      </w:r>
      <w:r w:rsidRPr="00F171F4">
        <w:rPr>
          <w:rFonts w:ascii="ＭＳ ゴシック" w:eastAsia="ＭＳ ゴシック" w:hAnsi="ＭＳ ゴシック" w:cs="ＭＳ 明朝" w:hint="eastAsia"/>
        </w:rPr>
        <w:t>―三編</w:t>
      </w:r>
      <w:r w:rsidRPr="00F171F4">
        <w:rPr>
          <w:rFonts w:ascii="ＭＳ ゴシック" w:eastAsia="ＭＳ ゴシック" w:hAnsi="ＭＳ ゴシック" w:hint="eastAsia"/>
        </w:rPr>
        <w:t>』「</w:t>
      </w:r>
      <w:r>
        <w:rPr>
          <w:rFonts w:ascii="ＭＳ ゴシック" w:eastAsia="ＭＳ ゴシック" w:hAnsi="ＭＳ ゴシック" w:hint="eastAsia"/>
        </w:rPr>
        <w:t>曹公以関羽為義</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7BFDEAB1" w14:textId="77777777" w:rsidTr="008E0D1A">
        <w:trPr>
          <w:trHeight w:val="510"/>
        </w:trPr>
        <w:tc>
          <w:tcPr>
            <w:tcW w:w="2689" w:type="dxa"/>
            <w:gridSpan w:val="2"/>
            <w:shd w:val="clear" w:color="auto" w:fill="D9D9D9" w:themeFill="background1" w:themeFillShade="D9"/>
            <w:vAlign w:val="center"/>
          </w:tcPr>
          <w:p w14:paraId="39811971"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28B9D593"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7C4333DA"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9292F07"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rsidRPr="00D0428B" w14:paraId="1920406D"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57218F9F" w14:textId="77777777" w:rsidR="008E0D1A" w:rsidRDefault="008E0D1A" w:rsidP="008E0D1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3D8FA266"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A560283"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60AB452A" w14:textId="68768BCA"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2589337A" w14:textId="2178A672"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10" w:type="dxa"/>
          </w:tcPr>
          <w:p w14:paraId="1B88934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・『三国志』の作者や構成について理解している。</w:t>
            </w:r>
          </w:p>
          <w:p w14:paraId="61870154" w14:textId="77777777" w:rsidR="008E0D1A" w:rsidRPr="00D0428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・『三国志』が記された西晋時代の時代背景についての知識を獲得している。</w:t>
            </w:r>
          </w:p>
        </w:tc>
        <w:tc>
          <w:tcPr>
            <w:tcW w:w="3893" w:type="dxa"/>
          </w:tcPr>
          <w:p w14:paraId="134ADAFF"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・『三国志』の作者や構成について理解していない。</w:t>
            </w:r>
          </w:p>
          <w:p w14:paraId="39C01632"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・『三国志』が記された西晋時代の時代背景についての知識を獲得していない。</w:t>
            </w:r>
          </w:p>
        </w:tc>
      </w:tr>
      <w:tr w:rsidR="008E0D1A" w14:paraId="1BFF00A3"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05545B49"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03EB027"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4FF87739"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A02A23F" w14:textId="32BFBF91"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10" w:type="dxa"/>
          </w:tcPr>
          <w:p w14:paraId="22170AE1" w14:textId="00ABA67A" w:rsidR="008E0D1A" w:rsidRPr="00FA73B4"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Pr>
          <w:p w14:paraId="690911DB" w14:textId="27EE00B3"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8E0D1A" w:rsidRPr="00943AAB" w14:paraId="4781237B"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20C82D48" w14:textId="77777777" w:rsidR="008E0D1A"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A7DE23F"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③内容理解</w:t>
            </w:r>
          </w:p>
          <w:p w14:paraId="0A5D627B" w14:textId="77777777" w:rsidR="008E0D1A"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3B97C91F" w14:textId="66B96EF9"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10" w:type="dxa"/>
          </w:tcPr>
          <w:p w14:paraId="490B8C3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・『三国志』に記された三国時代の歴史や人物について理解している。</w:t>
            </w:r>
          </w:p>
        </w:tc>
        <w:tc>
          <w:tcPr>
            <w:tcW w:w="3893" w:type="dxa"/>
          </w:tcPr>
          <w:p w14:paraId="5B0E1D26"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・『三国志』に記された三国時代の歴史や人物について理解していない。</w:t>
            </w:r>
          </w:p>
        </w:tc>
      </w:tr>
      <w:tr w:rsidR="008E0D1A" w:rsidRPr="006D3125" w14:paraId="5A8588B7"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403AF602" w14:textId="77777777" w:rsidR="008E0D1A" w:rsidRPr="00A87F5E" w:rsidRDefault="008E0D1A" w:rsidP="008E0D1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30FC79C7" w14:textId="77777777" w:rsidR="008E0D1A" w:rsidRPr="00A87F5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60D892F8" w14:textId="77777777" w:rsidR="008E0D1A" w:rsidRPr="00A87F5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6F8B1F77" w14:textId="107CFCB6"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10" w:type="dxa"/>
          </w:tcPr>
          <w:p w14:paraId="4742FD3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6FF9BAF0"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rsidRPr="006D3125" w14:paraId="04E6BA9D" w14:textId="77777777" w:rsidTr="008E0D1A">
        <w:trPr>
          <w:gridAfter w:val="1"/>
          <w:wAfter w:w="8" w:type="dxa"/>
        </w:trPr>
        <w:tc>
          <w:tcPr>
            <w:tcW w:w="1063" w:type="dxa"/>
            <w:vMerge/>
            <w:shd w:val="clear" w:color="auto" w:fill="D9D9D9" w:themeFill="background1" w:themeFillShade="D9"/>
            <w:textDirection w:val="tbRlV"/>
            <w:vAlign w:val="center"/>
          </w:tcPr>
          <w:p w14:paraId="4FDAB450"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444471E"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1A690C83" w14:textId="77777777" w:rsidR="008E0D1A"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4B11C36C" w14:textId="7E8A4748" w:rsidR="008E0D1A" w:rsidRPr="00604E50" w:rsidRDefault="008E0D1A" w:rsidP="008E0D1A">
            <w:pPr>
              <w:widowControl/>
              <w:ind w:left="180" w:hangingChars="100" w:hanging="180"/>
              <w:jc w:val="left"/>
              <w:rPr>
                <w:rFonts w:ascii="ＭＳ 明朝" w:eastAsia="ＭＳ 明朝" w:hAnsi="ＭＳ 明朝"/>
                <w:sz w:val="18"/>
              </w:rPr>
            </w:pPr>
            <w:r w:rsidRPr="00604E50">
              <w:rPr>
                <w:rFonts w:ascii="ＭＳ 明朝" w:eastAsia="ＭＳ 明朝" w:hAnsi="ＭＳ 明朝" w:hint="eastAsia"/>
                <w:sz w:val="18"/>
              </w:rPr>
              <w:t>・曹操が側近に対して「勿追也」と言った理由を</w:t>
            </w:r>
            <w:r w:rsidR="00B92C0C">
              <w:rPr>
                <w:rFonts w:ascii="ＭＳ 明朝" w:eastAsia="ＭＳ 明朝" w:hAnsi="ＭＳ 明朝" w:hint="eastAsia"/>
                <w:sz w:val="18"/>
              </w:rPr>
              <w:t>、</w:t>
            </w:r>
            <w:r w:rsidRPr="00604E50">
              <w:rPr>
                <w:rFonts w:ascii="ＭＳ 明朝" w:eastAsia="ＭＳ 明朝" w:hAnsi="ＭＳ 明朝" w:hint="eastAsia"/>
                <w:sz w:val="18"/>
              </w:rPr>
              <w:t>「曹公義之」を</w:t>
            </w:r>
            <w:r w:rsidR="004228FE">
              <w:rPr>
                <w:rFonts w:ascii="ＭＳ 明朝" w:eastAsia="ＭＳ 明朝" w:hAnsi="ＭＳ 明朝" w:hint="eastAsia"/>
                <w:sz w:val="18"/>
              </w:rPr>
              <w:t>もと</w:t>
            </w:r>
            <w:r w:rsidRPr="00604E50">
              <w:rPr>
                <w:rFonts w:ascii="ＭＳ 明朝" w:eastAsia="ＭＳ 明朝" w:hAnsi="ＭＳ 明朝" w:hint="eastAsia"/>
                <w:sz w:val="18"/>
              </w:rPr>
              <w:t>に考え</w:t>
            </w:r>
            <w:r w:rsidR="00B92C0C">
              <w:rPr>
                <w:rFonts w:ascii="ＭＳ 明朝" w:eastAsia="ＭＳ 明朝" w:hAnsi="ＭＳ 明朝" w:hint="eastAsia"/>
                <w:sz w:val="18"/>
              </w:rPr>
              <w:t>、</w:t>
            </w:r>
            <w:r w:rsidRPr="00604E50">
              <w:rPr>
                <w:rFonts w:ascii="ＭＳ 明朝" w:eastAsia="ＭＳ 明朝" w:hAnsi="ＭＳ 明朝" w:hint="eastAsia"/>
                <w:sz w:val="18"/>
              </w:rPr>
              <w:t>その内容を説明している。</w:t>
            </w:r>
          </w:p>
        </w:tc>
        <w:tc>
          <w:tcPr>
            <w:tcW w:w="4110" w:type="dxa"/>
          </w:tcPr>
          <w:p w14:paraId="0382EB2B" w14:textId="56BF6CCB" w:rsidR="008E0D1A" w:rsidRPr="00604E50" w:rsidRDefault="008E0D1A" w:rsidP="008E0D1A">
            <w:pPr>
              <w:widowControl/>
              <w:ind w:left="180" w:hangingChars="100" w:hanging="180"/>
              <w:jc w:val="left"/>
              <w:rPr>
                <w:rFonts w:ascii="ＭＳ 明朝" w:eastAsia="ＭＳ 明朝" w:hAnsi="ＭＳ 明朝"/>
                <w:sz w:val="18"/>
              </w:rPr>
            </w:pPr>
            <w:r w:rsidRPr="00604E50">
              <w:rPr>
                <w:rFonts w:ascii="ＭＳ 明朝" w:eastAsia="ＭＳ 明朝" w:hAnsi="ＭＳ 明朝" w:hint="eastAsia"/>
                <w:sz w:val="18"/>
              </w:rPr>
              <w:t>・曹操が側近に対して「勿追也」と言った理由を</w:t>
            </w:r>
            <w:r w:rsidR="00B92C0C">
              <w:rPr>
                <w:rFonts w:ascii="ＭＳ 明朝" w:eastAsia="ＭＳ 明朝" w:hAnsi="ＭＳ 明朝" w:hint="eastAsia"/>
                <w:sz w:val="18"/>
              </w:rPr>
              <w:t>、</w:t>
            </w:r>
            <w:r w:rsidRPr="00604E50">
              <w:rPr>
                <w:rFonts w:ascii="ＭＳ 明朝" w:eastAsia="ＭＳ 明朝" w:hAnsi="ＭＳ 明朝" w:hint="eastAsia"/>
                <w:sz w:val="18"/>
              </w:rPr>
              <w:t>「曹公義之」を</w:t>
            </w:r>
            <w:r w:rsidR="004228FE">
              <w:rPr>
                <w:rFonts w:ascii="ＭＳ 明朝" w:eastAsia="ＭＳ 明朝" w:hAnsi="ＭＳ 明朝" w:hint="eastAsia"/>
                <w:sz w:val="18"/>
              </w:rPr>
              <w:t>もと</w:t>
            </w:r>
            <w:r w:rsidRPr="00604E50">
              <w:rPr>
                <w:rFonts w:ascii="ＭＳ 明朝" w:eastAsia="ＭＳ 明朝" w:hAnsi="ＭＳ 明朝" w:hint="eastAsia"/>
                <w:sz w:val="18"/>
              </w:rPr>
              <w:t>に考えている。</w:t>
            </w:r>
          </w:p>
        </w:tc>
        <w:tc>
          <w:tcPr>
            <w:tcW w:w="3893" w:type="dxa"/>
          </w:tcPr>
          <w:p w14:paraId="5084776F" w14:textId="1922F669" w:rsidR="008E0D1A" w:rsidRPr="00604E50" w:rsidRDefault="008E0D1A" w:rsidP="008E0D1A">
            <w:pPr>
              <w:widowControl/>
              <w:ind w:left="180" w:hangingChars="100" w:hanging="180"/>
              <w:jc w:val="left"/>
              <w:rPr>
                <w:rFonts w:ascii="ＭＳ 明朝" w:eastAsia="ＭＳ 明朝" w:hAnsi="ＭＳ 明朝"/>
                <w:sz w:val="18"/>
              </w:rPr>
            </w:pPr>
            <w:r w:rsidRPr="00604E50">
              <w:rPr>
                <w:rFonts w:ascii="ＭＳ 明朝" w:eastAsia="ＭＳ 明朝" w:hAnsi="ＭＳ 明朝" w:hint="eastAsia"/>
                <w:sz w:val="18"/>
              </w:rPr>
              <w:t>・曹操が側近に対して「勿追也」と言った理由を</w:t>
            </w:r>
            <w:r w:rsidR="00B92C0C">
              <w:rPr>
                <w:rFonts w:ascii="ＭＳ 明朝" w:eastAsia="ＭＳ 明朝" w:hAnsi="ＭＳ 明朝" w:hint="eastAsia"/>
                <w:sz w:val="18"/>
              </w:rPr>
              <w:t>、</w:t>
            </w:r>
            <w:r w:rsidRPr="00604E50">
              <w:rPr>
                <w:rFonts w:ascii="ＭＳ 明朝" w:eastAsia="ＭＳ 明朝" w:hAnsi="ＭＳ 明朝" w:hint="eastAsia"/>
                <w:sz w:val="18"/>
              </w:rPr>
              <w:t>「曹公義之」を</w:t>
            </w:r>
            <w:r w:rsidR="004228FE">
              <w:rPr>
                <w:rFonts w:ascii="ＭＳ 明朝" w:eastAsia="ＭＳ 明朝" w:hAnsi="ＭＳ 明朝" w:hint="eastAsia"/>
                <w:sz w:val="18"/>
              </w:rPr>
              <w:t>もと</w:t>
            </w:r>
            <w:r w:rsidRPr="00604E50">
              <w:rPr>
                <w:rFonts w:ascii="ＭＳ 明朝" w:eastAsia="ＭＳ 明朝" w:hAnsi="ＭＳ 明朝" w:hint="eastAsia"/>
                <w:sz w:val="18"/>
              </w:rPr>
              <w:t>に考えていない。</w:t>
            </w:r>
          </w:p>
        </w:tc>
      </w:tr>
      <w:tr w:rsidR="008E0D1A" w:rsidRPr="003C4CB5" w14:paraId="3F343C51" w14:textId="77777777" w:rsidTr="008E0D1A">
        <w:trPr>
          <w:gridAfter w:val="1"/>
          <w:wAfter w:w="8" w:type="dxa"/>
          <w:trHeight w:val="1349"/>
        </w:trPr>
        <w:tc>
          <w:tcPr>
            <w:tcW w:w="1063" w:type="dxa"/>
            <w:shd w:val="clear" w:color="auto" w:fill="D9D9D9" w:themeFill="background1" w:themeFillShade="D9"/>
            <w:textDirection w:val="tbRlV"/>
            <w:vAlign w:val="center"/>
          </w:tcPr>
          <w:p w14:paraId="2291D1FC" w14:textId="77777777" w:rsidR="008E0D1A" w:rsidRDefault="008E0D1A" w:rsidP="008E0D1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3165D2" w14:textId="77777777" w:rsidR="008E0D1A"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51C08C0" w14:textId="77777777" w:rsidR="008E0D1A" w:rsidRPr="00E46CB9" w:rsidRDefault="008E0D1A" w:rsidP="008E0D1A">
            <w:pPr>
              <w:widowControl/>
              <w:rPr>
                <w:rFonts w:ascii="ＭＳ ゴシック" w:eastAsia="ＭＳ ゴシック" w:hAnsi="ＭＳ ゴシック"/>
                <w:sz w:val="20"/>
                <w:highlight w:val="yellow"/>
              </w:rPr>
            </w:pPr>
            <w:r w:rsidRPr="00396B3C">
              <w:rPr>
                <w:rFonts w:ascii="ＭＳ ゴシック" w:eastAsia="ＭＳ ゴシック" w:hAnsi="ＭＳ ゴシック" w:hint="eastAsia"/>
                <w:sz w:val="20"/>
              </w:rPr>
              <w:t>⑥考察・</w:t>
            </w:r>
            <w:r>
              <w:rPr>
                <w:rFonts w:ascii="ＭＳ ゴシック" w:eastAsia="ＭＳ ゴシック" w:hAnsi="ＭＳ ゴシック" w:hint="eastAsia"/>
                <w:sz w:val="20"/>
              </w:rPr>
              <w:t>発表</w:t>
            </w:r>
          </w:p>
        </w:tc>
        <w:tc>
          <w:tcPr>
            <w:tcW w:w="4536" w:type="dxa"/>
          </w:tcPr>
          <w:p w14:paraId="0F8870F7" w14:textId="23537A0E"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00B92C0C">
              <w:rPr>
                <w:rFonts w:ascii="ＭＳ 明朝" w:eastAsia="ＭＳ 明朝" w:hAnsi="ＭＳ 明朝" w:hint="eastAsia"/>
                <w:sz w:val="18"/>
              </w:rPr>
              <w:t>、</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い</w:t>
            </w:r>
            <w:r w:rsidR="00B92C0C">
              <w:rPr>
                <w:rFonts w:ascii="ＭＳ 明朝" w:eastAsia="ＭＳ 明朝" w:hAnsi="ＭＳ 明朝" w:hint="eastAsia"/>
                <w:sz w:val="18"/>
              </w:rPr>
              <w:t>、</w:t>
            </w:r>
            <w:r>
              <w:rPr>
                <w:rFonts w:ascii="ＭＳ 明朝" w:eastAsia="ＭＳ 明朝" w:hAnsi="ＭＳ 明朝" w:hint="eastAsia"/>
                <w:sz w:val="18"/>
              </w:rPr>
              <w:t>それについて根拠をもって自分の考えを伝えようとしている。</w:t>
            </w:r>
          </w:p>
        </w:tc>
        <w:tc>
          <w:tcPr>
            <w:tcW w:w="4110" w:type="dxa"/>
          </w:tcPr>
          <w:p w14:paraId="00626497" w14:textId="6B992A62"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00B92C0C">
              <w:rPr>
                <w:rFonts w:ascii="ＭＳ 明朝" w:eastAsia="ＭＳ 明朝" w:hAnsi="ＭＳ 明朝" w:hint="eastAsia"/>
                <w:sz w:val="18"/>
              </w:rPr>
              <w:t>、</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い</w:t>
            </w:r>
            <w:r w:rsidR="00B92C0C">
              <w:rPr>
                <w:rFonts w:ascii="ＭＳ 明朝" w:eastAsia="ＭＳ 明朝" w:hAnsi="ＭＳ 明朝" w:hint="eastAsia"/>
                <w:sz w:val="18"/>
              </w:rPr>
              <w:t>、</w:t>
            </w:r>
            <w:r>
              <w:rPr>
                <w:rFonts w:ascii="ＭＳ 明朝" w:eastAsia="ＭＳ 明朝" w:hAnsi="ＭＳ 明朝" w:hint="eastAsia"/>
                <w:sz w:val="18"/>
              </w:rPr>
              <w:t>それについて自分の考えを伝えようとしている。</w:t>
            </w:r>
          </w:p>
        </w:tc>
        <w:tc>
          <w:tcPr>
            <w:tcW w:w="3893" w:type="dxa"/>
          </w:tcPr>
          <w:p w14:paraId="59B99273" w14:textId="73CED0B8"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00B92C0C">
              <w:rPr>
                <w:rFonts w:ascii="ＭＳ 明朝" w:eastAsia="ＭＳ 明朝" w:hAnsi="ＭＳ 明朝" w:hint="eastAsia"/>
                <w:sz w:val="18"/>
              </w:rPr>
              <w:t>、</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ったうえでの自分の考えを伝えようとしていない。</w:t>
            </w:r>
          </w:p>
        </w:tc>
      </w:tr>
    </w:tbl>
    <w:p w14:paraId="51FABEED" w14:textId="77777777" w:rsidR="008E0D1A" w:rsidRPr="00DE3031" w:rsidRDefault="008E0D1A" w:rsidP="008E0D1A">
      <w:pPr>
        <w:spacing w:line="80" w:lineRule="exact"/>
        <w:rPr>
          <w:sz w:val="16"/>
          <w:szCs w:val="16"/>
        </w:rPr>
      </w:pPr>
    </w:p>
    <w:p w14:paraId="17350B28" w14:textId="7F70E2BA" w:rsidR="008E0D1A" w:rsidRDefault="008E0D1A" w:rsidP="00C71F4C">
      <w:pPr>
        <w:widowControl/>
        <w:jc w:val="left"/>
        <w:rPr>
          <w:sz w:val="16"/>
          <w:szCs w:val="16"/>
        </w:rPr>
      </w:pPr>
    </w:p>
    <w:p w14:paraId="28B7034A" w14:textId="00D29193" w:rsidR="008E0D1A" w:rsidRDefault="008E0D1A">
      <w:pPr>
        <w:widowControl/>
        <w:jc w:val="left"/>
        <w:rPr>
          <w:sz w:val="16"/>
          <w:szCs w:val="16"/>
        </w:rPr>
      </w:pPr>
      <w:r>
        <w:rPr>
          <w:sz w:val="16"/>
          <w:szCs w:val="16"/>
        </w:rPr>
        <w:br w:type="page"/>
      </w:r>
    </w:p>
    <w:p w14:paraId="1D8063A6" w14:textId="57B8D351" w:rsidR="008E0D1A" w:rsidRPr="00025F40"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C33BAC" w:rsidRPr="00F171F4">
        <w:rPr>
          <w:rFonts w:ascii="ＭＳ ゴシック" w:eastAsia="ＭＳ ゴシック" w:hAnsi="ＭＳ ゴシック" w:hint="eastAsia"/>
        </w:rPr>
        <w:t>『</w:t>
      </w:r>
      <w:r w:rsidR="00C33BAC">
        <w:rPr>
          <w:rFonts w:ascii="ＭＳ ゴシック" w:eastAsia="ＭＳ ゴシック" w:hAnsi="ＭＳ ゴシック" w:hint="eastAsia"/>
        </w:rPr>
        <w:t>史話</w:t>
      </w:r>
      <w:r w:rsidR="00C33BAC" w:rsidRPr="00F171F4">
        <w:rPr>
          <w:rFonts w:ascii="ＭＳ ゴシック" w:eastAsia="ＭＳ ゴシック" w:hAnsi="ＭＳ ゴシック" w:cs="ＭＳ 明朝" w:hint="eastAsia"/>
        </w:rPr>
        <w:t>―三編</w:t>
      </w:r>
      <w:r w:rsidR="00C33BAC" w:rsidRPr="00F171F4">
        <w:rPr>
          <w:rFonts w:ascii="ＭＳ ゴシック" w:eastAsia="ＭＳ ゴシック" w:hAnsi="ＭＳ ゴシック" w:hint="eastAsia"/>
        </w:rPr>
        <w:t>』</w:t>
      </w:r>
      <w:r w:rsidR="00EC2C31">
        <w:rPr>
          <w:rFonts w:ascii="ＭＳ ゴシック" w:eastAsia="ＭＳ ゴシック" w:hAnsi="ＭＳ ゴシック" w:hint="eastAsia"/>
        </w:rPr>
        <w:t>「</w:t>
      </w:r>
      <w:r>
        <w:rPr>
          <w:rFonts w:ascii="ＭＳ ゴシック" w:eastAsia="ＭＳ ゴシック" w:hAnsi="ＭＳ ゴシック" w:hint="eastAsia"/>
        </w:rPr>
        <w:t>魏武捉刀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8E0D1A" w14:paraId="5863065D" w14:textId="77777777" w:rsidTr="008E0D1A">
        <w:trPr>
          <w:trHeight w:val="510"/>
        </w:trPr>
        <w:tc>
          <w:tcPr>
            <w:tcW w:w="2687" w:type="dxa"/>
            <w:gridSpan w:val="2"/>
            <w:shd w:val="clear" w:color="auto" w:fill="D9D9D9" w:themeFill="background1" w:themeFillShade="D9"/>
            <w:vAlign w:val="center"/>
          </w:tcPr>
          <w:p w14:paraId="617B941B"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CEDCC3A"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9C0AB55"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F79A2AF"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14:paraId="18724B09" w14:textId="77777777" w:rsidTr="008E0D1A">
        <w:trPr>
          <w:gridAfter w:val="1"/>
          <w:wAfter w:w="8" w:type="dxa"/>
          <w:trHeight w:val="740"/>
        </w:trPr>
        <w:tc>
          <w:tcPr>
            <w:tcW w:w="846" w:type="dxa"/>
            <w:vMerge w:val="restart"/>
            <w:shd w:val="clear" w:color="auto" w:fill="D9D9D9" w:themeFill="background1" w:themeFillShade="D9"/>
            <w:textDirection w:val="tbRlV"/>
            <w:vAlign w:val="center"/>
          </w:tcPr>
          <w:p w14:paraId="69F8021D" w14:textId="77777777" w:rsidR="008E0D1A" w:rsidRPr="00DD77DE"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A75F4B0" w14:textId="77777777" w:rsidR="008E0D1A" w:rsidRPr="0042505D" w:rsidRDefault="008E0D1A" w:rsidP="008E0D1A">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A390231" w14:textId="7A46FC06"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w:t>
            </w:r>
            <w:r w:rsidR="00B92C0C">
              <w:rPr>
                <w:rFonts w:ascii="ＭＳ 明朝" w:eastAsia="ＭＳ 明朝" w:hAnsi="ＭＳ 明朝" w:hint="eastAsia"/>
                <w:sz w:val="18"/>
              </w:rPr>
              <w:t>、</w:t>
            </w:r>
            <w:r>
              <w:rPr>
                <w:rFonts w:ascii="ＭＳ 明朝" w:eastAsia="ＭＳ 明朝" w:hAnsi="ＭＳ 明朝" w:hint="eastAsia"/>
                <w:sz w:val="18"/>
              </w:rPr>
              <w:t>知識を深め</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0815EE1E" w14:textId="6945771D"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4179" w:type="dxa"/>
          </w:tcPr>
          <w:p w14:paraId="4C5C9FFB" w14:textId="397ED2C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w:t>
            </w:r>
            <w:r w:rsidR="00B92C0C">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8E0D1A" w14:paraId="231D1F72" w14:textId="77777777" w:rsidTr="008E0D1A">
        <w:trPr>
          <w:gridAfter w:val="1"/>
          <w:wAfter w:w="8" w:type="dxa"/>
          <w:trHeight w:val="740"/>
        </w:trPr>
        <w:tc>
          <w:tcPr>
            <w:tcW w:w="846" w:type="dxa"/>
            <w:vMerge/>
            <w:shd w:val="clear" w:color="auto" w:fill="D9D9D9" w:themeFill="background1" w:themeFillShade="D9"/>
            <w:textDirection w:val="tbRlV"/>
            <w:vAlign w:val="center"/>
          </w:tcPr>
          <w:p w14:paraId="73B54C7E" w14:textId="77777777" w:rsidR="008E0D1A" w:rsidRDefault="008E0D1A" w:rsidP="008E0D1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D446EC5"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55A2BC0" w14:textId="77777777" w:rsidR="008E0D1A" w:rsidRPr="00DD77DE" w:rsidRDefault="008E0D1A" w:rsidP="008E0D1A">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3F4D105C" w14:textId="40AED083"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w:t>
            </w:r>
            <w:r w:rsidR="00B92C0C">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4181" w:type="dxa"/>
          </w:tcPr>
          <w:p w14:paraId="0A796853" w14:textId="52A9995D"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4179" w:type="dxa"/>
          </w:tcPr>
          <w:p w14:paraId="6EA3F5E4" w14:textId="31BA12F6"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B92C0C">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8E0D1A" w14:paraId="41F02CEE" w14:textId="77777777" w:rsidTr="008E0D1A">
        <w:trPr>
          <w:gridAfter w:val="1"/>
          <w:wAfter w:w="8" w:type="dxa"/>
          <w:trHeight w:val="740"/>
        </w:trPr>
        <w:tc>
          <w:tcPr>
            <w:tcW w:w="846" w:type="dxa"/>
            <w:vMerge/>
            <w:shd w:val="clear" w:color="auto" w:fill="D9D9D9" w:themeFill="background1" w:themeFillShade="D9"/>
            <w:textDirection w:val="tbRlV"/>
            <w:vAlign w:val="center"/>
          </w:tcPr>
          <w:p w14:paraId="2F4C1662" w14:textId="77777777" w:rsidR="008E0D1A" w:rsidRDefault="008E0D1A" w:rsidP="008E0D1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036966" w14:textId="77777777" w:rsidR="008E0D1A" w:rsidRPr="00D03515" w:rsidRDefault="008E0D1A" w:rsidP="008E0D1A">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3EEF1F95" w14:textId="77777777" w:rsidR="008E0D1A" w:rsidRPr="00D03515" w:rsidRDefault="008E0D1A" w:rsidP="008E0D1A">
            <w:pPr>
              <w:widowControl/>
              <w:ind w:leftChars="100" w:left="210" w:firstLineChars="300" w:firstLine="600"/>
              <w:rPr>
                <w:rFonts w:ascii="ＭＳ ゴシック" w:eastAsia="ＭＳ ゴシック" w:hAnsi="ＭＳ ゴシック"/>
                <w:sz w:val="20"/>
              </w:rPr>
            </w:pPr>
          </w:p>
        </w:tc>
        <w:tc>
          <w:tcPr>
            <w:tcW w:w="4181" w:type="dxa"/>
          </w:tcPr>
          <w:p w14:paraId="769B7370" w14:textId="356E42E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B92C0C">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44A8877F" w14:textId="1C41B4F9"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1062FE10" w14:textId="6A8F3C38"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B92C0C">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40B96702" w14:textId="77777777" w:rsidR="008E0D1A" w:rsidRPr="003D013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23B17E3C" w14:textId="4CDA5886"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B92C0C">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6B449AB6"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8E0D1A" w14:paraId="18CC2E21" w14:textId="77777777" w:rsidTr="008E0D1A">
        <w:trPr>
          <w:gridAfter w:val="1"/>
          <w:wAfter w:w="8" w:type="dxa"/>
        </w:trPr>
        <w:tc>
          <w:tcPr>
            <w:tcW w:w="846" w:type="dxa"/>
            <w:vMerge/>
            <w:shd w:val="clear" w:color="auto" w:fill="D9D9D9" w:themeFill="background1" w:themeFillShade="D9"/>
            <w:textDirection w:val="tbRlV"/>
            <w:vAlign w:val="center"/>
          </w:tcPr>
          <w:p w14:paraId="35F88732" w14:textId="77777777" w:rsidR="008E0D1A" w:rsidRPr="00DD77DE" w:rsidRDefault="008E0D1A" w:rsidP="008E0D1A">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A674FC0" w14:textId="77777777" w:rsidR="008E0D1A" w:rsidRPr="00D03515" w:rsidRDefault="008E0D1A" w:rsidP="008E0D1A">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086B3047" w14:textId="77777777" w:rsidR="008E0D1A" w:rsidRPr="00D03515" w:rsidRDefault="008E0D1A" w:rsidP="008E0D1A">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1327B7C3" w14:textId="09DB44A0" w:rsidR="008E0D1A" w:rsidRPr="00663A3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4181" w:type="dxa"/>
          </w:tcPr>
          <w:p w14:paraId="75C16E8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・舞台となった時代や地域についての知識を獲得している。</w:t>
            </w:r>
          </w:p>
        </w:tc>
        <w:tc>
          <w:tcPr>
            <w:tcW w:w="4179" w:type="dxa"/>
          </w:tcPr>
          <w:p w14:paraId="18B953AF" w14:textId="77777777" w:rsidR="008E0D1A" w:rsidRPr="00AC5B8C"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・舞台となった時代や地域についての知識を獲得していない。</w:t>
            </w:r>
          </w:p>
        </w:tc>
      </w:tr>
      <w:tr w:rsidR="008E0D1A" w14:paraId="084DBE3C" w14:textId="77777777" w:rsidTr="008E0D1A">
        <w:trPr>
          <w:gridAfter w:val="1"/>
          <w:wAfter w:w="8" w:type="dxa"/>
          <w:trHeight w:val="307"/>
        </w:trPr>
        <w:tc>
          <w:tcPr>
            <w:tcW w:w="846" w:type="dxa"/>
            <w:vMerge w:val="restart"/>
            <w:shd w:val="clear" w:color="auto" w:fill="D9D9D9" w:themeFill="background1" w:themeFillShade="D9"/>
            <w:textDirection w:val="tbRlV"/>
            <w:vAlign w:val="center"/>
          </w:tcPr>
          <w:p w14:paraId="6C125B63" w14:textId="77777777" w:rsidR="008E0D1A" w:rsidRPr="00DD77DE"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748D609" w14:textId="77777777" w:rsidR="008E0D1A" w:rsidRDefault="008E0D1A" w:rsidP="008E0D1A">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047CE7D" w14:textId="77777777" w:rsidR="008E0D1A" w:rsidRPr="00DD77D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DC98C98" w14:textId="424AB096" w:rsidR="008E0D1A" w:rsidRPr="00130638"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w:t>
            </w:r>
            <w:r w:rsidR="00B92C0C">
              <w:rPr>
                <w:rFonts w:ascii="ＭＳ 明朝" w:eastAsia="ＭＳ 明朝" w:hAnsi="ＭＳ 明朝" w:hint="eastAsia"/>
                <w:sz w:val="18"/>
              </w:rPr>
              <w:t>、</w:t>
            </w:r>
            <w:r>
              <w:rPr>
                <w:rFonts w:ascii="ＭＳ 明朝" w:eastAsia="ＭＳ 明朝" w:hAnsi="ＭＳ 明朝" w:hint="eastAsia"/>
                <w:sz w:val="18"/>
              </w:rPr>
              <w:t>文脈や背景に沿った適切な現代語訳をしている。</w:t>
            </w:r>
          </w:p>
        </w:tc>
        <w:tc>
          <w:tcPr>
            <w:tcW w:w="4181" w:type="dxa"/>
          </w:tcPr>
          <w:p w14:paraId="78236E5E" w14:textId="77777777" w:rsidR="008E0D1A" w:rsidRPr="001F537F"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024E1379" w14:textId="77777777" w:rsidR="008E0D1A" w:rsidRPr="009523A2"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14:paraId="0AE8735A" w14:textId="77777777" w:rsidTr="008E0D1A">
        <w:trPr>
          <w:gridAfter w:val="1"/>
          <w:wAfter w:w="8" w:type="dxa"/>
          <w:trHeight w:val="307"/>
        </w:trPr>
        <w:tc>
          <w:tcPr>
            <w:tcW w:w="846" w:type="dxa"/>
            <w:vMerge/>
            <w:shd w:val="clear" w:color="auto" w:fill="D9D9D9" w:themeFill="background1" w:themeFillShade="D9"/>
            <w:textDirection w:val="tbRlV"/>
            <w:vAlign w:val="center"/>
          </w:tcPr>
          <w:p w14:paraId="2987BCE5" w14:textId="77777777" w:rsidR="008E0D1A" w:rsidRDefault="008E0D1A" w:rsidP="008E0D1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667765" w14:textId="77777777" w:rsidR="008E0D1A" w:rsidRPr="00F276B8" w:rsidRDefault="008E0D1A" w:rsidP="008E0D1A">
            <w:pPr>
              <w:widowControl/>
              <w:jc w:val="left"/>
              <w:rPr>
                <w:rFonts w:ascii="ＭＳ ゴシック" w:eastAsia="ＭＳ ゴシック" w:hAnsi="ＭＳ ゴシック"/>
                <w:sz w:val="20"/>
              </w:rPr>
            </w:pPr>
            <w:r w:rsidRPr="00F276B8">
              <w:rPr>
                <w:rFonts w:ascii="ＭＳ ゴシック" w:eastAsia="ＭＳ ゴシック" w:hAnsi="ＭＳ ゴシック" w:hint="eastAsia"/>
                <w:sz w:val="20"/>
              </w:rPr>
              <w:t>⑥内容把握</w:t>
            </w:r>
          </w:p>
          <w:p w14:paraId="10FF42F6" w14:textId="77777777" w:rsidR="008E0D1A" w:rsidRPr="00F276B8" w:rsidRDefault="008E0D1A" w:rsidP="008E0D1A">
            <w:pPr>
              <w:widowControl/>
              <w:ind w:firstLineChars="200" w:firstLine="400"/>
              <w:jc w:val="left"/>
              <w:rPr>
                <w:rFonts w:ascii="ＭＳ ゴシック" w:eastAsia="ＭＳ ゴシック" w:hAnsi="ＭＳ ゴシック"/>
                <w:sz w:val="20"/>
              </w:rPr>
            </w:pPr>
            <w:r w:rsidRPr="00F276B8">
              <w:rPr>
                <w:rFonts w:ascii="ＭＳ ゴシック" w:eastAsia="ＭＳ ゴシック" w:hAnsi="ＭＳ ゴシック" w:hint="eastAsia"/>
                <w:sz w:val="20"/>
                <w:szCs w:val="20"/>
                <w:bdr w:val="single" w:sz="4" w:space="0" w:color="auto"/>
              </w:rPr>
              <w:t>読（１）アイ</w:t>
            </w:r>
          </w:p>
        </w:tc>
        <w:tc>
          <w:tcPr>
            <w:tcW w:w="4181" w:type="dxa"/>
          </w:tcPr>
          <w:p w14:paraId="2BB88A52" w14:textId="339F9DB6"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話の展開に即して内容を読み取り</w:t>
            </w:r>
            <w:r w:rsidR="00B92C0C">
              <w:rPr>
                <w:rFonts w:ascii="ＭＳ 明朝" w:eastAsia="ＭＳ 明朝" w:hAnsi="ＭＳ 明朝" w:hint="eastAsia"/>
                <w:sz w:val="18"/>
              </w:rPr>
              <w:t>、</w:t>
            </w:r>
            <w:r>
              <w:rPr>
                <w:rFonts w:ascii="ＭＳ 明朝" w:eastAsia="ＭＳ 明朝" w:hAnsi="ＭＳ 明朝" w:hint="eastAsia"/>
                <w:sz w:val="18"/>
              </w:rPr>
              <w:t>その内容を説明している。</w:t>
            </w:r>
          </w:p>
          <w:p w14:paraId="619F330B" w14:textId="0A2DC16C"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登場人物の行動から</w:t>
            </w:r>
            <w:r w:rsidR="00B92C0C">
              <w:rPr>
                <w:rFonts w:ascii="ＭＳ 明朝" w:eastAsia="ＭＳ 明朝" w:hAnsi="ＭＳ 明朝" w:hint="eastAsia"/>
                <w:sz w:val="18"/>
              </w:rPr>
              <w:t>、</w:t>
            </w:r>
            <w:r>
              <w:rPr>
                <w:rFonts w:ascii="ＭＳ 明朝" w:eastAsia="ＭＳ 明朝" w:hAnsi="ＭＳ 明朝" w:hint="eastAsia"/>
                <w:sz w:val="18"/>
              </w:rPr>
              <w:t>その意図を読み取り</w:t>
            </w:r>
            <w:r w:rsidR="00B92C0C">
              <w:rPr>
                <w:rFonts w:ascii="ＭＳ 明朝" w:eastAsia="ＭＳ 明朝" w:hAnsi="ＭＳ 明朝" w:hint="eastAsia"/>
                <w:sz w:val="18"/>
              </w:rPr>
              <w:t>、</w:t>
            </w:r>
            <w:r>
              <w:rPr>
                <w:rFonts w:ascii="ＭＳ 明朝" w:eastAsia="ＭＳ 明朝" w:hAnsi="ＭＳ 明朝" w:hint="eastAsia"/>
                <w:sz w:val="18"/>
              </w:rPr>
              <w:t>根拠とともに説明している。</w:t>
            </w:r>
          </w:p>
          <w:p w14:paraId="3376233C" w14:textId="033F936C" w:rsidR="008E0D1A" w:rsidRPr="00DC53B9" w:rsidRDefault="008E0D1A" w:rsidP="008E0D1A">
            <w:pPr>
              <w:ind w:left="180" w:hangingChars="100" w:hanging="180"/>
              <w:rPr>
                <w:rFonts w:ascii="ＭＳ 明朝" w:eastAsia="ＭＳ 明朝" w:hAnsi="ＭＳ 明朝"/>
                <w:sz w:val="18"/>
              </w:rPr>
            </w:pPr>
            <w:r>
              <w:rPr>
                <w:rFonts w:ascii="ＭＳ 明朝" w:eastAsia="ＭＳ 明朝" w:hAnsi="ＭＳ 明朝" w:hint="eastAsia"/>
                <w:sz w:val="18"/>
              </w:rPr>
              <w:t>・「魏武」が匈奴の使者を殺させた理由を理解し</w:t>
            </w:r>
            <w:r w:rsidR="00B92C0C">
              <w:rPr>
                <w:rFonts w:ascii="ＭＳ 明朝" w:eastAsia="ＭＳ 明朝" w:hAnsi="ＭＳ 明朝" w:hint="eastAsia"/>
                <w:sz w:val="18"/>
              </w:rPr>
              <w:t>、</w:t>
            </w:r>
            <w:r>
              <w:rPr>
                <w:rFonts w:ascii="ＭＳ 明朝" w:eastAsia="ＭＳ 明朝" w:hAnsi="ＭＳ 明朝" w:hint="eastAsia"/>
                <w:sz w:val="18"/>
              </w:rPr>
              <w:t>根拠とともに説明している。</w:t>
            </w:r>
          </w:p>
        </w:tc>
        <w:tc>
          <w:tcPr>
            <w:tcW w:w="4181" w:type="dxa"/>
          </w:tcPr>
          <w:p w14:paraId="56328066" w14:textId="66DD45B6"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話の展開に即して</w:t>
            </w:r>
            <w:r w:rsidR="00B92C0C">
              <w:rPr>
                <w:rFonts w:ascii="ＭＳ 明朝" w:eastAsia="ＭＳ 明朝" w:hAnsi="ＭＳ 明朝" w:hint="eastAsia"/>
                <w:sz w:val="18"/>
              </w:rPr>
              <w:t>、</w:t>
            </w:r>
            <w:r>
              <w:rPr>
                <w:rFonts w:ascii="ＭＳ 明朝" w:eastAsia="ＭＳ 明朝" w:hAnsi="ＭＳ 明朝" w:hint="eastAsia"/>
                <w:sz w:val="18"/>
              </w:rPr>
              <w:t>内容を読み取っている。</w:t>
            </w:r>
          </w:p>
          <w:p w14:paraId="6A74AD75" w14:textId="77777777" w:rsidR="008E0D1A" w:rsidRDefault="008E0D1A" w:rsidP="008E0D1A">
            <w:pPr>
              <w:widowControl/>
              <w:ind w:left="180" w:hangingChars="100" w:hanging="180"/>
              <w:jc w:val="left"/>
              <w:rPr>
                <w:rFonts w:ascii="ＭＳ 明朝" w:eastAsia="ＭＳ 明朝" w:hAnsi="ＭＳ 明朝"/>
                <w:sz w:val="18"/>
              </w:rPr>
            </w:pPr>
          </w:p>
          <w:p w14:paraId="192F4AA2" w14:textId="0DCAB677"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登場人物の行動から</w:t>
            </w:r>
            <w:r w:rsidR="00B92C0C">
              <w:rPr>
                <w:rFonts w:ascii="ＭＳ 明朝" w:eastAsia="ＭＳ 明朝" w:hAnsi="ＭＳ 明朝" w:hint="eastAsia"/>
                <w:sz w:val="18"/>
              </w:rPr>
              <w:t>、</w:t>
            </w:r>
            <w:r>
              <w:rPr>
                <w:rFonts w:ascii="ＭＳ 明朝" w:eastAsia="ＭＳ 明朝" w:hAnsi="ＭＳ 明朝" w:hint="eastAsia"/>
                <w:sz w:val="18"/>
              </w:rPr>
              <w:t>その意図を読み取っている。</w:t>
            </w:r>
          </w:p>
          <w:p w14:paraId="464ED642" w14:textId="77777777" w:rsidR="008E0D1A" w:rsidRPr="003722BC" w:rsidRDefault="008E0D1A" w:rsidP="008E0D1A">
            <w:pPr>
              <w:widowControl/>
              <w:ind w:left="180" w:hangingChars="100" w:hanging="180"/>
              <w:jc w:val="left"/>
              <w:rPr>
                <w:rFonts w:ascii="Times New Roman" w:hAnsi="Times New Roman" w:cs="ＭＳ 明朝"/>
                <w:kern w:val="0"/>
                <w:sz w:val="18"/>
                <w:szCs w:val="18"/>
              </w:rPr>
            </w:pPr>
            <w:r>
              <w:rPr>
                <w:rFonts w:ascii="ＭＳ 明朝" w:eastAsia="ＭＳ 明朝" w:hAnsi="ＭＳ 明朝" w:hint="eastAsia"/>
                <w:sz w:val="18"/>
              </w:rPr>
              <w:t>・「魏武」が匈奴の使者を殺させた理由を理解している。</w:t>
            </w:r>
          </w:p>
        </w:tc>
        <w:tc>
          <w:tcPr>
            <w:tcW w:w="4179" w:type="dxa"/>
          </w:tcPr>
          <w:p w14:paraId="597E7EA9" w14:textId="43E50034"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話の展開に即して</w:t>
            </w:r>
            <w:r w:rsidR="00B92C0C">
              <w:rPr>
                <w:rFonts w:ascii="ＭＳ 明朝" w:eastAsia="ＭＳ 明朝" w:hAnsi="ＭＳ 明朝" w:hint="eastAsia"/>
                <w:sz w:val="18"/>
              </w:rPr>
              <w:t>、</w:t>
            </w:r>
            <w:r>
              <w:rPr>
                <w:rFonts w:ascii="ＭＳ 明朝" w:eastAsia="ＭＳ 明朝" w:hAnsi="ＭＳ 明朝" w:hint="eastAsia"/>
                <w:sz w:val="18"/>
              </w:rPr>
              <w:t>内容を読み取っていない。</w:t>
            </w:r>
          </w:p>
          <w:p w14:paraId="64CE0DAE" w14:textId="77777777" w:rsidR="008E0D1A" w:rsidRDefault="008E0D1A" w:rsidP="008E0D1A">
            <w:pPr>
              <w:widowControl/>
              <w:ind w:left="180" w:hangingChars="100" w:hanging="180"/>
              <w:jc w:val="left"/>
              <w:rPr>
                <w:rFonts w:ascii="ＭＳ 明朝" w:eastAsia="ＭＳ 明朝" w:hAnsi="ＭＳ 明朝"/>
                <w:sz w:val="18"/>
              </w:rPr>
            </w:pPr>
          </w:p>
          <w:p w14:paraId="4FEFC8D1" w14:textId="5FB103EB"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登場人物の行動から</w:t>
            </w:r>
            <w:r w:rsidR="00B92C0C">
              <w:rPr>
                <w:rFonts w:ascii="ＭＳ 明朝" w:eastAsia="ＭＳ 明朝" w:hAnsi="ＭＳ 明朝" w:hint="eastAsia"/>
                <w:sz w:val="18"/>
              </w:rPr>
              <w:t>、</w:t>
            </w:r>
            <w:r>
              <w:rPr>
                <w:rFonts w:ascii="ＭＳ 明朝" w:eastAsia="ＭＳ 明朝" w:hAnsi="ＭＳ 明朝" w:hint="eastAsia"/>
                <w:sz w:val="18"/>
              </w:rPr>
              <w:t>その意図を読み取っていない。</w:t>
            </w:r>
          </w:p>
          <w:p w14:paraId="3CF7D663" w14:textId="77777777" w:rsidR="008E0D1A" w:rsidRPr="006C08A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・「魏武」が匈奴の使者を殺させた理由を理解していない。</w:t>
            </w:r>
          </w:p>
        </w:tc>
      </w:tr>
      <w:tr w:rsidR="008E0D1A" w14:paraId="10561006" w14:textId="77777777" w:rsidTr="008E0D1A">
        <w:trPr>
          <w:gridAfter w:val="1"/>
          <w:wAfter w:w="8" w:type="dxa"/>
          <w:cantSplit/>
          <w:trHeight w:val="1287"/>
        </w:trPr>
        <w:tc>
          <w:tcPr>
            <w:tcW w:w="846" w:type="dxa"/>
            <w:shd w:val="clear" w:color="auto" w:fill="D9D9D9" w:themeFill="background1" w:themeFillShade="D9"/>
            <w:textDirection w:val="tbRlV"/>
            <w:vAlign w:val="center"/>
          </w:tcPr>
          <w:p w14:paraId="129DFFF1" w14:textId="77777777" w:rsidR="008E0D1A" w:rsidRPr="00A87F5E" w:rsidRDefault="008E0D1A" w:rsidP="008E0D1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2707586" w14:textId="77777777" w:rsidR="008E0D1A" w:rsidRPr="00A87F5E" w:rsidRDefault="008E0D1A" w:rsidP="008E0D1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F597FA1" w14:textId="77777777" w:rsidR="008E0D1A" w:rsidRPr="00A87F5E" w:rsidRDefault="008E0D1A" w:rsidP="008E0D1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782172E" w14:textId="77777777" w:rsidR="008E0D1A" w:rsidRPr="00A87F5E" w:rsidRDefault="008E0D1A" w:rsidP="008E0D1A">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181" w:type="dxa"/>
          </w:tcPr>
          <w:p w14:paraId="04C03BCC" w14:textId="2D51A522" w:rsidR="008E0D1A" w:rsidRPr="00F276B8" w:rsidRDefault="008E0D1A" w:rsidP="008E0D1A">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w:t>
            </w:r>
            <w:r>
              <w:rPr>
                <w:rFonts w:ascii="ＭＳ 明朝" w:eastAsia="ＭＳ 明朝" w:hAnsi="ＭＳ 明朝" w:hint="eastAsia"/>
                <w:sz w:val="18"/>
              </w:rPr>
              <w:t>「魏武」が匈奴の使者を殺させた理由を文章にまとめる</w:t>
            </w:r>
            <w:r w:rsidRPr="00F276B8">
              <w:rPr>
                <w:rFonts w:ascii="ＭＳ 明朝" w:eastAsia="ＭＳ 明朝" w:hAnsi="ＭＳ 明朝" w:hint="eastAsia"/>
                <w:sz w:val="18"/>
              </w:rPr>
              <w:t>とともに</w:t>
            </w:r>
            <w:r w:rsidR="00B92C0C">
              <w:rPr>
                <w:rFonts w:ascii="ＭＳ 明朝" w:eastAsia="ＭＳ 明朝" w:hAnsi="ＭＳ 明朝" w:hint="eastAsia"/>
                <w:sz w:val="18"/>
              </w:rPr>
              <w:t>、</w:t>
            </w:r>
            <w:r w:rsidRPr="00F276B8">
              <w:rPr>
                <w:rFonts w:ascii="ＭＳ 明朝" w:eastAsia="ＭＳ 明朝" w:hAnsi="ＭＳ 明朝" w:hint="eastAsia"/>
                <w:sz w:val="18"/>
              </w:rPr>
              <w:t>発表や討論を通して自分の考えをさらに深めようとしている。</w:t>
            </w:r>
          </w:p>
        </w:tc>
        <w:tc>
          <w:tcPr>
            <w:tcW w:w="4181" w:type="dxa"/>
          </w:tcPr>
          <w:p w14:paraId="5DC2ACCB" w14:textId="77777777" w:rsidR="008E0D1A" w:rsidRPr="00F276B8" w:rsidRDefault="008E0D1A" w:rsidP="008E0D1A">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w:t>
            </w:r>
            <w:r>
              <w:rPr>
                <w:rFonts w:ascii="ＭＳ 明朝" w:eastAsia="ＭＳ 明朝" w:hAnsi="ＭＳ 明朝" w:hint="eastAsia"/>
                <w:sz w:val="18"/>
              </w:rPr>
              <w:t>「魏武」が匈奴の使者を殺させた理由を文章にまとめようとしている。</w:t>
            </w:r>
          </w:p>
        </w:tc>
        <w:tc>
          <w:tcPr>
            <w:tcW w:w="4179" w:type="dxa"/>
          </w:tcPr>
          <w:p w14:paraId="106BBD9E" w14:textId="77777777" w:rsidR="008E0D1A" w:rsidRPr="00F276B8" w:rsidRDefault="008E0D1A" w:rsidP="008E0D1A">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w:t>
            </w:r>
            <w:r>
              <w:rPr>
                <w:rFonts w:ascii="ＭＳ 明朝" w:eastAsia="ＭＳ 明朝" w:hAnsi="ＭＳ 明朝" w:hint="eastAsia"/>
                <w:sz w:val="18"/>
              </w:rPr>
              <w:t>「魏武」が匈奴の使者を殺させた理由を文章にまとめようとしていない。</w:t>
            </w:r>
          </w:p>
        </w:tc>
      </w:tr>
    </w:tbl>
    <w:p w14:paraId="50B15D71" w14:textId="77777777" w:rsidR="008E0D1A" w:rsidRDefault="008E0D1A" w:rsidP="008E0D1A">
      <w:pPr>
        <w:rPr>
          <w:rFonts w:ascii="ＭＳ ゴシック" w:eastAsia="ＭＳ ゴシック" w:hAnsi="ＭＳ ゴシック"/>
        </w:rPr>
      </w:pPr>
    </w:p>
    <w:p w14:paraId="292758D2" w14:textId="1AE779BF" w:rsidR="00EF3D70" w:rsidRDefault="00EF3D70" w:rsidP="00C71F4C">
      <w:pPr>
        <w:widowControl/>
        <w:jc w:val="left"/>
        <w:rPr>
          <w:sz w:val="16"/>
          <w:szCs w:val="16"/>
        </w:rPr>
      </w:pPr>
      <w:r>
        <w:rPr>
          <w:sz w:val="16"/>
          <w:szCs w:val="16"/>
        </w:rPr>
        <w:br w:type="page"/>
      </w:r>
    </w:p>
    <w:p w14:paraId="13414A9C" w14:textId="77777777" w:rsidR="00EF3D70" w:rsidRPr="00240130" w:rsidRDefault="00EF3D70" w:rsidP="00EF3D70">
      <w:pPr>
        <w:rPr>
          <w:rFonts w:ascii="ＭＳ ゴシック" w:eastAsia="ＭＳ ゴシック" w:hAnsi="ＭＳ ゴシック"/>
        </w:rPr>
      </w:pPr>
      <w:r w:rsidRPr="00240130">
        <w:rPr>
          <w:rFonts w:ascii="ＭＳ ゴシック" w:eastAsia="ＭＳ ゴシック" w:hAnsi="ＭＳ ゴシック" w:hint="eastAsia"/>
        </w:rPr>
        <w:lastRenderedPageBreak/>
        <w:t xml:space="preserve">■「言語活動　</w:t>
      </w:r>
      <w:r>
        <w:rPr>
          <w:rFonts w:ascii="ＭＳ ゴシック" w:eastAsia="ＭＳ ゴシック" w:hAnsi="ＭＳ ゴシック" w:hint="eastAsia"/>
        </w:rPr>
        <w:t>『三国志』の英雄ポスターを作る</w:t>
      </w:r>
      <w:r w:rsidRPr="00240130">
        <w:rPr>
          <w:rFonts w:ascii="ＭＳ ゴシック" w:eastAsia="ＭＳ ゴシック" w:hAnsi="ＭＳ ゴシック" w:hint="eastAsia"/>
        </w:rPr>
        <w:t>」ルーブリック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57"/>
        <w:tblW w:w="15236" w:type="dxa"/>
        <w:tblLook w:val="04A0" w:firstRow="1" w:lastRow="0" w:firstColumn="1" w:lastColumn="0" w:noHBand="0" w:noVBand="1"/>
      </w:tblPr>
      <w:tblGrid>
        <w:gridCol w:w="1063"/>
        <w:gridCol w:w="1819"/>
        <w:gridCol w:w="4116"/>
        <w:gridCol w:w="4116"/>
        <w:gridCol w:w="4114"/>
        <w:gridCol w:w="8"/>
      </w:tblGrid>
      <w:tr w:rsidR="00EF3D70" w14:paraId="0E694EEB" w14:textId="77777777" w:rsidTr="00EF3D70">
        <w:trPr>
          <w:trHeight w:val="510"/>
        </w:trPr>
        <w:tc>
          <w:tcPr>
            <w:tcW w:w="2882" w:type="dxa"/>
            <w:gridSpan w:val="2"/>
            <w:shd w:val="clear" w:color="auto" w:fill="D9D9D9" w:themeFill="background1" w:themeFillShade="D9"/>
            <w:vAlign w:val="center"/>
          </w:tcPr>
          <w:p w14:paraId="512AABFA" w14:textId="77777777" w:rsidR="00EF3D70" w:rsidRPr="00DD77DE" w:rsidRDefault="00EF3D70" w:rsidP="00EF3D7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16" w:type="dxa"/>
            <w:shd w:val="clear" w:color="auto" w:fill="D9D9D9" w:themeFill="background1" w:themeFillShade="D9"/>
            <w:vAlign w:val="center"/>
          </w:tcPr>
          <w:p w14:paraId="6D147700" w14:textId="77777777" w:rsidR="00EF3D70" w:rsidRPr="00DD77DE" w:rsidRDefault="00EF3D70" w:rsidP="00EF3D7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6" w:type="dxa"/>
            <w:shd w:val="clear" w:color="auto" w:fill="D9D9D9" w:themeFill="background1" w:themeFillShade="D9"/>
            <w:vAlign w:val="center"/>
          </w:tcPr>
          <w:p w14:paraId="452636DB" w14:textId="77777777" w:rsidR="00EF3D70" w:rsidRPr="00DD77DE"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shd w:val="clear" w:color="auto" w:fill="D9D9D9" w:themeFill="background1" w:themeFillShade="D9"/>
            <w:vAlign w:val="center"/>
          </w:tcPr>
          <w:p w14:paraId="66135323" w14:textId="77777777" w:rsidR="00EF3D70" w:rsidRPr="00DD77DE"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F3D70" w:rsidRPr="005D2771" w14:paraId="30FE5E08" w14:textId="77777777" w:rsidTr="00EF3D70">
        <w:trPr>
          <w:gridAfter w:val="1"/>
          <w:wAfter w:w="8" w:type="dxa"/>
          <w:trHeight w:val="892"/>
        </w:trPr>
        <w:tc>
          <w:tcPr>
            <w:tcW w:w="1063" w:type="dxa"/>
            <w:vMerge w:val="restart"/>
            <w:shd w:val="clear" w:color="auto" w:fill="D9D9D9" w:themeFill="background1" w:themeFillShade="D9"/>
            <w:textDirection w:val="tbRlV"/>
            <w:vAlign w:val="center"/>
          </w:tcPr>
          <w:p w14:paraId="790541BE" w14:textId="77777777" w:rsidR="00EF3D70" w:rsidRDefault="00EF3D70" w:rsidP="00EF3D7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shd w:val="clear" w:color="auto" w:fill="D9D9D9" w:themeFill="background1" w:themeFillShade="D9"/>
            <w:vAlign w:val="center"/>
          </w:tcPr>
          <w:p w14:paraId="59B814F3"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①言語文化の理解</w:t>
            </w:r>
          </w:p>
          <w:p w14:paraId="0608A318" w14:textId="77777777" w:rsidR="00EF3D70" w:rsidRDefault="00EF3D70" w:rsidP="00EF3D70">
            <w:pPr>
              <w:widowControl/>
              <w:ind w:firstLineChars="400" w:firstLine="800"/>
              <w:rPr>
                <w:rFonts w:ascii="ＭＳ ゴシック" w:eastAsia="ＭＳ ゴシック" w:hAnsi="ＭＳ ゴシック"/>
                <w:sz w:val="20"/>
              </w:rPr>
            </w:pPr>
            <w:r w:rsidRPr="00240130">
              <w:rPr>
                <w:rFonts w:ascii="ＭＳ ゴシック" w:eastAsia="ＭＳ ゴシック" w:hAnsi="ＭＳ ゴシック" w:hint="eastAsia"/>
                <w:sz w:val="20"/>
                <w:bdr w:val="single" w:sz="4" w:space="0" w:color="auto"/>
              </w:rPr>
              <w:t>（</w:t>
            </w:r>
            <w:r>
              <w:rPr>
                <w:rFonts w:ascii="ＭＳ ゴシック" w:eastAsia="ＭＳ ゴシック" w:hAnsi="ＭＳ ゴシック" w:hint="eastAsia"/>
                <w:sz w:val="20"/>
                <w:bdr w:val="single" w:sz="4" w:space="0" w:color="auto"/>
              </w:rPr>
              <w:t>２</w:t>
            </w:r>
            <w:r w:rsidRPr="00240130">
              <w:rPr>
                <w:rFonts w:ascii="ＭＳ ゴシック" w:eastAsia="ＭＳ ゴシック" w:hAnsi="ＭＳ ゴシック" w:hint="eastAsia"/>
                <w:sz w:val="20"/>
                <w:bdr w:val="single" w:sz="4" w:space="0" w:color="auto"/>
              </w:rPr>
              <w:t>）</w:t>
            </w:r>
            <w:r>
              <w:rPr>
                <w:rFonts w:ascii="ＭＳ ゴシック" w:eastAsia="ＭＳ ゴシック" w:hAnsi="ＭＳ ゴシック" w:hint="eastAsia"/>
                <w:sz w:val="20"/>
                <w:bdr w:val="single" w:sz="4" w:space="0" w:color="auto"/>
              </w:rPr>
              <w:t>ア</w:t>
            </w:r>
          </w:p>
        </w:tc>
        <w:tc>
          <w:tcPr>
            <w:tcW w:w="4116" w:type="dxa"/>
          </w:tcPr>
          <w:p w14:paraId="14658A04" w14:textId="10CFA7B8" w:rsidR="00EF3D70" w:rsidRPr="007211A1"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・『三国志』が日本でどのように受容されているか理解し</w:t>
            </w:r>
            <w:r w:rsidR="00B92C0C">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Pr>
          <w:p w14:paraId="166C7B12" w14:textId="77777777" w:rsidR="00EF3D70" w:rsidRPr="00F0208F"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・『三国志』が日本でどのように受容されているか理解している。</w:t>
            </w:r>
          </w:p>
        </w:tc>
        <w:tc>
          <w:tcPr>
            <w:tcW w:w="4114" w:type="dxa"/>
          </w:tcPr>
          <w:p w14:paraId="5ABA1D2E"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・『三国志』が日本でどのように受容されているか理解していない。</w:t>
            </w:r>
          </w:p>
        </w:tc>
      </w:tr>
      <w:tr w:rsidR="00EF3D70" w:rsidRPr="005D2771" w14:paraId="28BF33E8" w14:textId="77777777" w:rsidTr="00EF3D70">
        <w:trPr>
          <w:gridAfter w:val="1"/>
          <w:wAfter w:w="8" w:type="dxa"/>
          <w:trHeight w:val="892"/>
        </w:trPr>
        <w:tc>
          <w:tcPr>
            <w:tcW w:w="1063" w:type="dxa"/>
            <w:vMerge/>
            <w:shd w:val="clear" w:color="auto" w:fill="D9D9D9" w:themeFill="background1" w:themeFillShade="D9"/>
            <w:textDirection w:val="tbRlV"/>
            <w:vAlign w:val="center"/>
          </w:tcPr>
          <w:p w14:paraId="296A1719" w14:textId="77777777" w:rsidR="00EF3D70" w:rsidRDefault="00EF3D70" w:rsidP="00EF3D70">
            <w:pPr>
              <w:ind w:left="113" w:right="113"/>
              <w:jc w:val="center"/>
              <w:rPr>
                <w:rFonts w:ascii="ＭＳ ゴシック" w:eastAsia="ＭＳ ゴシック" w:hAnsi="ＭＳ ゴシック"/>
                <w:sz w:val="20"/>
              </w:rPr>
            </w:pPr>
          </w:p>
        </w:tc>
        <w:tc>
          <w:tcPr>
            <w:tcW w:w="1819" w:type="dxa"/>
            <w:shd w:val="clear" w:color="auto" w:fill="D9D9D9" w:themeFill="background1" w:themeFillShade="D9"/>
            <w:vAlign w:val="center"/>
          </w:tcPr>
          <w:p w14:paraId="6604EAC7"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②背景知識</w:t>
            </w:r>
          </w:p>
          <w:p w14:paraId="65AFC62F"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FF1162">
              <w:rPr>
                <w:rFonts w:ascii="ＭＳ ゴシック" w:eastAsia="ＭＳ ゴシック" w:hAnsi="ＭＳ ゴシック" w:hint="eastAsia"/>
                <w:sz w:val="20"/>
                <w:bdr w:val="single" w:sz="4" w:space="0" w:color="auto"/>
              </w:rPr>
              <w:t>（２）イ</w:t>
            </w:r>
          </w:p>
        </w:tc>
        <w:tc>
          <w:tcPr>
            <w:tcW w:w="4116" w:type="dxa"/>
          </w:tcPr>
          <w:p w14:paraId="2352D683" w14:textId="4ECDA29B"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・『三国志』と『三国志演義』との関係や</w:t>
            </w:r>
            <w:r w:rsidR="00B92C0C">
              <w:rPr>
                <w:rFonts w:ascii="ＭＳ 明朝" w:eastAsia="ＭＳ 明朝" w:hAnsi="ＭＳ 明朝" w:hint="eastAsia"/>
                <w:sz w:val="18"/>
              </w:rPr>
              <w:t>、</w:t>
            </w:r>
            <w:r>
              <w:rPr>
                <w:rFonts w:ascii="ＭＳ 明朝" w:eastAsia="ＭＳ 明朝" w:hAnsi="ＭＳ 明朝" w:hint="eastAsia"/>
                <w:sz w:val="18"/>
              </w:rPr>
              <w:t>両者の違いを理解し</w:t>
            </w:r>
            <w:r w:rsidR="00B92C0C">
              <w:rPr>
                <w:rFonts w:ascii="ＭＳ 明朝" w:eastAsia="ＭＳ 明朝" w:hAnsi="ＭＳ 明朝" w:hint="eastAsia"/>
                <w:sz w:val="18"/>
              </w:rPr>
              <w:t>、</w:t>
            </w:r>
            <w:r>
              <w:rPr>
                <w:rFonts w:ascii="ＭＳ 明朝" w:eastAsia="ＭＳ 明朝" w:hAnsi="ＭＳ 明朝" w:hint="eastAsia"/>
                <w:sz w:val="18"/>
              </w:rPr>
              <w:t>他者に説明している。</w:t>
            </w:r>
          </w:p>
        </w:tc>
        <w:tc>
          <w:tcPr>
            <w:tcW w:w="4116" w:type="dxa"/>
          </w:tcPr>
          <w:p w14:paraId="3BFC2679" w14:textId="62C91BBB"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・『三国志』と『三国志演義』との関係や</w:t>
            </w:r>
            <w:r w:rsidR="00B92C0C">
              <w:rPr>
                <w:rFonts w:ascii="ＭＳ 明朝" w:eastAsia="ＭＳ 明朝" w:hAnsi="ＭＳ 明朝" w:hint="eastAsia"/>
                <w:sz w:val="18"/>
              </w:rPr>
              <w:t>、</w:t>
            </w:r>
            <w:r>
              <w:rPr>
                <w:rFonts w:ascii="ＭＳ 明朝" w:eastAsia="ＭＳ 明朝" w:hAnsi="ＭＳ 明朝" w:hint="eastAsia"/>
                <w:sz w:val="18"/>
              </w:rPr>
              <w:t>両者の違いを理解している。</w:t>
            </w:r>
          </w:p>
        </w:tc>
        <w:tc>
          <w:tcPr>
            <w:tcW w:w="4114" w:type="dxa"/>
          </w:tcPr>
          <w:p w14:paraId="535CC35A" w14:textId="3990A0FB"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・『三国志』と『三国志演義』との関係や</w:t>
            </w:r>
            <w:r w:rsidR="00B92C0C">
              <w:rPr>
                <w:rFonts w:ascii="ＭＳ 明朝" w:eastAsia="ＭＳ 明朝" w:hAnsi="ＭＳ 明朝" w:hint="eastAsia"/>
                <w:sz w:val="18"/>
              </w:rPr>
              <w:t>、</w:t>
            </w:r>
            <w:r>
              <w:rPr>
                <w:rFonts w:ascii="ＭＳ 明朝" w:eastAsia="ＭＳ 明朝" w:hAnsi="ＭＳ 明朝" w:hint="eastAsia"/>
                <w:sz w:val="18"/>
              </w:rPr>
              <w:t>両者の違いを理解していない。</w:t>
            </w:r>
          </w:p>
        </w:tc>
      </w:tr>
      <w:tr w:rsidR="00EF3D70" w:rsidRPr="00956A05" w14:paraId="1CC1FD6C" w14:textId="77777777" w:rsidTr="00EF3D70">
        <w:trPr>
          <w:gridAfter w:val="1"/>
          <w:wAfter w:w="8" w:type="dxa"/>
        </w:trPr>
        <w:tc>
          <w:tcPr>
            <w:tcW w:w="1063" w:type="dxa"/>
            <w:shd w:val="clear" w:color="auto" w:fill="D9D9D9" w:themeFill="background1" w:themeFillShade="D9"/>
            <w:textDirection w:val="tbRlV"/>
            <w:vAlign w:val="center"/>
          </w:tcPr>
          <w:p w14:paraId="4A370773" w14:textId="77777777" w:rsidR="00EF3D70" w:rsidRDefault="00EF3D70" w:rsidP="00EF3D7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shd w:val="clear" w:color="auto" w:fill="D9D9D9" w:themeFill="background1" w:themeFillShade="D9"/>
            <w:vAlign w:val="center"/>
          </w:tcPr>
          <w:p w14:paraId="3C259B26"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③材料の吟味・整理</w:t>
            </w:r>
          </w:p>
          <w:p w14:paraId="09BDC884" w14:textId="77777777" w:rsidR="00EF3D70" w:rsidRDefault="00EF3D70" w:rsidP="00EF3D7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書</w:t>
            </w:r>
            <w:r w:rsidRPr="00EC0123">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ア</w:t>
            </w:r>
          </w:p>
        </w:tc>
        <w:tc>
          <w:tcPr>
            <w:tcW w:w="4116" w:type="dxa"/>
          </w:tcPr>
          <w:p w14:paraId="50C21CE9"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・『三国志』の英雄についてさまざまな観点から多角的に調べている。</w:t>
            </w:r>
          </w:p>
          <w:p w14:paraId="41DBEFE2" w14:textId="1B76CF85" w:rsidR="00EF3D70" w:rsidRPr="00DA30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w:t>
            </w:r>
            <w:r w:rsidR="00B92C0C">
              <w:rPr>
                <w:rFonts w:ascii="ＭＳ 明朝" w:eastAsia="ＭＳ 明朝" w:hAnsi="ＭＳ 明朝" w:hint="eastAsia"/>
                <w:sz w:val="18"/>
              </w:rPr>
              <w:t>、</w:t>
            </w:r>
            <w:r>
              <w:rPr>
                <w:rFonts w:ascii="ＭＳ 明朝" w:eastAsia="ＭＳ 明朝" w:hAnsi="ＭＳ 明朝" w:hint="eastAsia"/>
                <w:sz w:val="18"/>
              </w:rPr>
              <w:t>人物像が</w:t>
            </w:r>
            <w:r w:rsidR="004228FE">
              <w:rPr>
                <w:rFonts w:ascii="ＭＳ 明朝" w:eastAsia="ＭＳ 明朝" w:hAnsi="ＭＳ 明朝" w:hint="eastAsia"/>
                <w:sz w:val="18"/>
              </w:rPr>
              <w:t>効果的に</w:t>
            </w:r>
            <w:r>
              <w:rPr>
                <w:rFonts w:ascii="ＭＳ 明朝" w:eastAsia="ＭＳ 明朝" w:hAnsi="ＭＳ 明朝" w:hint="eastAsia"/>
                <w:sz w:val="18"/>
              </w:rPr>
              <w:t>伝わるようにまとめている。</w:t>
            </w:r>
          </w:p>
        </w:tc>
        <w:tc>
          <w:tcPr>
            <w:tcW w:w="4116" w:type="dxa"/>
          </w:tcPr>
          <w:p w14:paraId="2D8E97C1"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・『三国志』の英雄について調べている。</w:t>
            </w:r>
          </w:p>
          <w:p w14:paraId="52609B1B" w14:textId="77777777" w:rsidR="00EF3D70" w:rsidRPr="009A6C57" w:rsidRDefault="00EF3D70" w:rsidP="00EF3D70">
            <w:pPr>
              <w:widowControl/>
              <w:ind w:left="180" w:hangingChars="100" w:hanging="180"/>
              <w:jc w:val="left"/>
              <w:rPr>
                <w:rFonts w:ascii="ＭＳ 明朝" w:eastAsia="ＭＳ 明朝" w:hAnsi="ＭＳ 明朝"/>
                <w:sz w:val="18"/>
              </w:rPr>
            </w:pPr>
          </w:p>
          <w:p w14:paraId="5F2B4C66" w14:textId="3135CCD7" w:rsidR="00EF3D70" w:rsidRPr="00A80BAC"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w:t>
            </w:r>
            <w:r w:rsidR="00B92C0C">
              <w:rPr>
                <w:rFonts w:ascii="ＭＳ 明朝" w:eastAsia="ＭＳ 明朝" w:hAnsi="ＭＳ 明朝" w:hint="eastAsia"/>
                <w:sz w:val="18"/>
              </w:rPr>
              <w:t>、</w:t>
            </w:r>
            <w:r>
              <w:rPr>
                <w:rFonts w:ascii="ＭＳ 明朝" w:eastAsia="ＭＳ 明朝" w:hAnsi="ＭＳ 明朝" w:hint="eastAsia"/>
                <w:sz w:val="18"/>
              </w:rPr>
              <w:t>まとめている。</w:t>
            </w:r>
          </w:p>
          <w:p w14:paraId="1B1ECCFC" w14:textId="77777777" w:rsidR="00EF3D70" w:rsidRPr="00A80BAC" w:rsidRDefault="00EF3D70" w:rsidP="00EF3D70">
            <w:pPr>
              <w:widowControl/>
              <w:jc w:val="left"/>
              <w:rPr>
                <w:rFonts w:ascii="ＭＳ 明朝" w:eastAsia="ＭＳ 明朝" w:hAnsi="ＭＳ 明朝"/>
                <w:sz w:val="18"/>
              </w:rPr>
            </w:pPr>
          </w:p>
        </w:tc>
        <w:tc>
          <w:tcPr>
            <w:tcW w:w="4114" w:type="dxa"/>
          </w:tcPr>
          <w:p w14:paraId="07AA908E"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・『三国志』の英雄について調べていない。</w:t>
            </w:r>
          </w:p>
          <w:p w14:paraId="3578431F" w14:textId="77777777" w:rsidR="00EF3D70" w:rsidRPr="009A6C57" w:rsidRDefault="00EF3D70" w:rsidP="00EF3D70">
            <w:pPr>
              <w:widowControl/>
              <w:ind w:left="180" w:hangingChars="100" w:hanging="180"/>
              <w:jc w:val="left"/>
              <w:rPr>
                <w:rFonts w:ascii="ＭＳ 明朝" w:eastAsia="ＭＳ 明朝" w:hAnsi="ＭＳ 明朝"/>
                <w:sz w:val="18"/>
              </w:rPr>
            </w:pPr>
          </w:p>
          <w:p w14:paraId="61B3C431" w14:textId="356BE293" w:rsidR="00EF3D70" w:rsidRPr="00A80BAC"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w:t>
            </w:r>
            <w:r w:rsidR="00B92C0C">
              <w:rPr>
                <w:rFonts w:ascii="ＭＳ 明朝" w:eastAsia="ＭＳ 明朝" w:hAnsi="ＭＳ 明朝" w:hint="eastAsia"/>
                <w:sz w:val="18"/>
              </w:rPr>
              <w:t>、</w:t>
            </w:r>
            <w:r>
              <w:rPr>
                <w:rFonts w:ascii="ＭＳ 明朝" w:eastAsia="ＭＳ 明朝" w:hAnsi="ＭＳ 明朝" w:hint="eastAsia"/>
                <w:sz w:val="18"/>
              </w:rPr>
              <w:t>まとめていない。</w:t>
            </w:r>
          </w:p>
          <w:p w14:paraId="487A7407" w14:textId="77777777" w:rsidR="00EF3D70" w:rsidRPr="009A6C57" w:rsidRDefault="00EF3D70" w:rsidP="00EF3D70">
            <w:pPr>
              <w:widowControl/>
              <w:ind w:left="180" w:hangingChars="100" w:hanging="180"/>
              <w:jc w:val="left"/>
              <w:rPr>
                <w:rFonts w:ascii="ＭＳ 明朝" w:eastAsia="ＭＳ 明朝" w:hAnsi="ＭＳ 明朝"/>
                <w:sz w:val="18"/>
              </w:rPr>
            </w:pPr>
          </w:p>
        </w:tc>
      </w:tr>
      <w:tr w:rsidR="00EF3D70" w:rsidRPr="00DE37E3" w14:paraId="407769C0" w14:textId="77777777" w:rsidTr="00EF3D70">
        <w:trPr>
          <w:gridAfter w:val="1"/>
          <w:wAfter w:w="8" w:type="dxa"/>
          <w:trHeight w:val="1435"/>
        </w:trPr>
        <w:tc>
          <w:tcPr>
            <w:tcW w:w="1063" w:type="dxa"/>
            <w:shd w:val="clear" w:color="auto" w:fill="D9D9D9" w:themeFill="background1" w:themeFillShade="D9"/>
            <w:textDirection w:val="tbRlV"/>
            <w:vAlign w:val="center"/>
          </w:tcPr>
          <w:p w14:paraId="5923D9A5" w14:textId="77777777" w:rsidR="00EF3D70" w:rsidRDefault="00EF3D70" w:rsidP="00EF3D7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617EBC" w14:textId="77777777" w:rsidR="00EF3D70" w:rsidRDefault="00EF3D70" w:rsidP="00EF3D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shd w:val="clear" w:color="auto" w:fill="D9D9D9" w:themeFill="background1" w:themeFillShade="D9"/>
            <w:vAlign w:val="center"/>
          </w:tcPr>
          <w:p w14:paraId="6A47CC6F"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④調査・レポート・話し合い</w:t>
            </w:r>
          </w:p>
        </w:tc>
        <w:tc>
          <w:tcPr>
            <w:tcW w:w="4116" w:type="dxa"/>
          </w:tcPr>
          <w:p w14:paraId="5F7AABDE" w14:textId="1C84152C" w:rsidR="00EF3D70" w:rsidRPr="00C265CF" w:rsidRDefault="00EF3D70" w:rsidP="00EF3D70">
            <w:pPr>
              <w:ind w:left="180" w:hangingChars="100" w:hanging="180"/>
            </w:pPr>
            <w:r>
              <w:rPr>
                <w:rFonts w:ascii="ＭＳ 明朝" w:eastAsia="ＭＳ 明朝" w:hAnsi="ＭＳ 明朝" w:hint="eastAsia"/>
                <w:sz w:val="18"/>
              </w:rPr>
              <w:t>・『三国志』の英雄について調べた内容を整理してまとめ</w:t>
            </w:r>
            <w:r w:rsidR="00B92C0C">
              <w:rPr>
                <w:rFonts w:ascii="ＭＳ 明朝" w:eastAsia="ＭＳ 明朝" w:hAnsi="ＭＳ 明朝" w:hint="eastAsia"/>
                <w:sz w:val="18"/>
              </w:rPr>
              <w:t>、</w:t>
            </w:r>
            <w:r>
              <w:rPr>
                <w:rFonts w:ascii="ＭＳ 明朝" w:eastAsia="ＭＳ 明朝" w:hAnsi="ＭＳ 明朝" w:hint="eastAsia"/>
                <w:sz w:val="18"/>
              </w:rPr>
              <w:t>制作物を読み合い</w:t>
            </w:r>
            <w:r w:rsidR="00B92C0C">
              <w:rPr>
                <w:rFonts w:ascii="ＭＳ 明朝" w:eastAsia="ＭＳ 明朝" w:hAnsi="ＭＳ 明朝" w:hint="eastAsia"/>
                <w:sz w:val="18"/>
              </w:rPr>
              <w:t>、</w:t>
            </w:r>
            <w:r>
              <w:rPr>
                <w:rFonts w:ascii="ＭＳ 明朝" w:eastAsia="ＭＳ 明朝" w:hAnsi="ＭＳ 明朝" w:hint="eastAsia"/>
                <w:sz w:val="18"/>
              </w:rPr>
              <w:t>気づいたことを伝え合うことを通して</w:t>
            </w:r>
            <w:r w:rsidR="00B92C0C">
              <w:rPr>
                <w:rFonts w:ascii="ＭＳ 明朝" w:eastAsia="ＭＳ 明朝" w:hAnsi="ＭＳ 明朝" w:hint="eastAsia"/>
                <w:sz w:val="18"/>
              </w:rPr>
              <w:t>、</w:t>
            </w:r>
            <w:r>
              <w:rPr>
                <w:rFonts w:ascii="ＭＳ 明朝" w:eastAsia="ＭＳ 明朝" w:hAnsi="ＭＳ 明朝" w:hint="eastAsia"/>
                <w:sz w:val="18"/>
              </w:rPr>
              <w:t>自分の考えをさらに深めようとしている。</w:t>
            </w:r>
          </w:p>
        </w:tc>
        <w:tc>
          <w:tcPr>
            <w:tcW w:w="4116" w:type="dxa"/>
          </w:tcPr>
          <w:p w14:paraId="002052EC" w14:textId="68F9BC30"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・『三国志』の英雄について調べた内容を整理してまとめ</w:t>
            </w:r>
            <w:r w:rsidR="00B92C0C">
              <w:rPr>
                <w:rFonts w:ascii="ＭＳ 明朝" w:eastAsia="ＭＳ 明朝" w:hAnsi="ＭＳ 明朝" w:hint="eastAsia"/>
                <w:sz w:val="18"/>
              </w:rPr>
              <w:t>、</w:t>
            </w:r>
            <w:r>
              <w:rPr>
                <w:rFonts w:ascii="ＭＳ 明朝" w:eastAsia="ＭＳ 明朝" w:hAnsi="ＭＳ 明朝" w:hint="eastAsia"/>
                <w:sz w:val="18"/>
              </w:rPr>
              <w:t>制作物を読み合い</w:t>
            </w:r>
            <w:r w:rsidR="00B92C0C">
              <w:rPr>
                <w:rFonts w:ascii="ＭＳ 明朝" w:eastAsia="ＭＳ 明朝" w:hAnsi="ＭＳ 明朝" w:hint="eastAsia"/>
                <w:sz w:val="18"/>
              </w:rPr>
              <w:t>、</w:t>
            </w:r>
            <w:r>
              <w:rPr>
                <w:rFonts w:ascii="ＭＳ 明朝" w:eastAsia="ＭＳ 明朝" w:hAnsi="ＭＳ 明朝" w:hint="eastAsia"/>
                <w:sz w:val="18"/>
              </w:rPr>
              <w:t>気づいたことを伝えようとしている。</w:t>
            </w:r>
          </w:p>
        </w:tc>
        <w:tc>
          <w:tcPr>
            <w:tcW w:w="4114" w:type="dxa"/>
          </w:tcPr>
          <w:p w14:paraId="7319D118" w14:textId="0CC78218"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・『三国志』の英雄について調べた内容を整理してまとめ</w:t>
            </w:r>
            <w:r w:rsidR="00B92C0C">
              <w:rPr>
                <w:rFonts w:ascii="ＭＳ 明朝" w:eastAsia="ＭＳ 明朝" w:hAnsi="ＭＳ 明朝" w:hint="eastAsia"/>
                <w:sz w:val="18"/>
              </w:rPr>
              <w:t>、</w:t>
            </w:r>
            <w:r>
              <w:rPr>
                <w:rFonts w:ascii="ＭＳ 明朝" w:eastAsia="ＭＳ 明朝" w:hAnsi="ＭＳ 明朝" w:hint="eastAsia"/>
                <w:sz w:val="18"/>
              </w:rPr>
              <w:t>制作物を読み合い</w:t>
            </w:r>
            <w:r w:rsidR="00B92C0C">
              <w:rPr>
                <w:rFonts w:ascii="ＭＳ 明朝" w:eastAsia="ＭＳ 明朝" w:hAnsi="ＭＳ 明朝" w:hint="eastAsia"/>
                <w:sz w:val="18"/>
              </w:rPr>
              <w:t>、</w:t>
            </w:r>
            <w:r>
              <w:rPr>
                <w:rFonts w:ascii="ＭＳ 明朝" w:eastAsia="ＭＳ 明朝" w:hAnsi="ＭＳ 明朝" w:hint="eastAsia"/>
                <w:sz w:val="18"/>
              </w:rPr>
              <w:t>気づいたことを伝えようとしていない。</w:t>
            </w:r>
          </w:p>
        </w:tc>
      </w:tr>
    </w:tbl>
    <w:p w14:paraId="4AD80582" w14:textId="77777777" w:rsidR="00EF3D70" w:rsidRDefault="00EF3D70" w:rsidP="00EF3D70"/>
    <w:p w14:paraId="3D364A1C" w14:textId="77777777" w:rsidR="008E0D1A" w:rsidRPr="00EF3D70" w:rsidRDefault="008E0D1A" w:rsidP="00C71F4C">
      <w:pPr>
        <w:widowControl/>
        <w:jc w:val="left"/>
        <w:rPr>
          <w:sz w:val="16"/>
          <w:szCs w:val="16"/>
        </w:rPr>
      </w:pPr>
    </w:p>
    <w:sectPr w:rsidR="008E0D1A" w:rsidRPr="00EF3D70" w:rsidSect="00F05072">
      <w:footerReference w:type="default" r:id="rId8"/>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1EC5" w14:textId="77777777" w:rsidR="002E31BD" w:rsidRDefault="002E31BD" w:rsidP="00503A54">
      <w:r>
        <w:separator/>
      </w:r>
    </w:p>
  </w:endnote>
  <w:endnote w:type="continuationSeparator" w:id="0">
    <w:p w14:paraId="119B84EE" w14:textId="77777777" w:rsidR="002E31BD" w:rsidRDefault="002E31BD"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EndPr/>
    <w:sdtContent>
      <w:p w14:paraId="7181C111" w14:textId="1FDE962B" w:rsidR="00F250F4" w:rsidRDefault="00F250F4" w:rsidP="00503A54">
        <w:pPr>
          <w:pStyle w:val="a8"/>
          <w:jc w:val="center"/>
        </w:pPr>
        <w:r>
          <w:fldChar w:fldCharType="begin"/>
        </w:r>
        <w:r>
          <w:instrText>PAGE   \* MERGEFORMAT</w:instrText>
        </w:r>
        <w:r>
          <w:fldChar w:fldCharType="separate"/>
        </w:r>
        <w:r w:rsidR="009C23A4" w:rsidRPr="009C23A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B2BA" w14:textId="77777777" w:rsidR="002E31BD" w:rsidRDefault="002E31BD" w:rsidP="00503A54">
      <w:r>
        <w:separator/>
      </w:r>
    </w:p>
  </w:footnote>
  <w:footnote w:type="continuationSeparator" w:id="0">
    <w:p w14:paraId="0C992892" w14:textId="77777777" w:rsidR="002E31BD" w:rsidRDefault="002E31BD" w:rsidP="0050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A182A"/>
    <w:multiLevelType w:val="hybridMultilevel"/>
    <w:tmpl w:val="ACA0F8AC"/>
    <w:lvl w:ilvl="0" w:tplc="6AC453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8190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04E7"/>
    <w:rsid w:val="00025C2F"/>
    <w:rsid w:val="00025F40"/>
    <w:rsid w:val="0004159F"/>
    <w:rsid w:val="00050D51"/>
    <w:rsid w:val="00061868"/>
    <w:rsid w:val="00075946"/>
    <w:rsid w:val="0008378F"/>
    <w:rsid w:val="00086171"/>
    <w:rsid w:val="000A16C6"/>
    <w:rsid w:val="00100B77"/>
    <w:rsid w:val="00104A3D"/>
    <w:rsid w:val="001261AB"/>
    <w:rsid w:val="00127B3C"/>
    <w:rsid w:val="0014199C"/>
    <w:rsid w:val="00141BAC"/>
    <w:rsid w:val="00142858"/>
    <w:rsid w:val="00150583"/>
    <w:rsid w:val="00153C67"/>
    <w:rsid w:val="00163F70"/>
    <w:rsid w:val="00173D19"/>
    <w:rsid w:val="001818B0"/>
    <w:rsid w:val="00183C5F"/>
    <w:rsid w:val="001A0528"/>
    <w:rsid w:val="001A6F42"/>
    <w:rsid w:val="001B6829"/>
    <w:rsid w:val="001D1066"/>
    <w:rsid w:val="001D1E24"/>
    <w:rsid w:val="001E4813"/>
    <w:rsid w:val="0020507F"/>
    <w:rsid w:val="00214432"/>
    <w:rsid w:val="002175FC"/>
    <w:rsid w:val="00263446"/>
    <w:rsid w:val="00264118"/>
    <w:rsid w:val="00267962"/>
    <w:rsid w:val="00275FBD"/>
    <w:rsid w:val="00283C60"/>
    <w:rsid w:val="002A0819"/>
    <w:rsid w:val="002B069F"/>
    <w:rsid w:val="002B268B"/>
    <w:rsid w:val="002C6B5F"/>
    <w:rsid w:val="002D291A"/>
    <w:rsid w:val="002E204B"/>
    <w:rsid w:val="002E31BD"/>
    <w:rsid w:val="002E5120"/>
    <w:rsid w:val="002F43BA"/>
    <w:rsid w:val="0030201A"/>
    <w:rsid w:val="00316B9B"/>
    <w:rsid w:val="003256D4"/>
    <w:rsid w:val="003506E3"/>
    <w:rsid w:val="00380396"/>
    <w:rsid w:val="00390714"/>
    <w:rsid w:val="00391067"/>
    <w:rsid w:val="0039277F"/>
    <w:rsid w:val="00394E6A"/>
    <w:rsid w:val="003B032F"/>
    <w:rsid w:val="003B1DF9"/>
    <w:rsid w:val="003B3EA9"/>
    <w:rsid w:val="003D2B69"/>
    <w:rsid w:val="003D71E2"/>
    <w:rsid w:val="003E1F18"/>
    <w:rsid w:val="003E2CA5"/>
    <w:rsid w:val="003E6F49"/>
    <w:rsid w:val="003E709C"/>
    <w:rsid w:val="003F3F3D"/>
    <w:rsid w:val="00414C70"/>
    <w:rsid w:val="004228FE"/>
    <w:rsid w:val="0042505D"/>
    <w:rsid w:val="00431B7C"/>
    <w:rsid w:val="00460703"/>
    <w:rsid w:val="00462259"/>
    <w:rsid w:val="004674C0"/>
    <w:rsid w:val="00470BC3"/>
    <w:rsid w:val="00482291"/>
    <w:rsid w:val="00483499"/>
    <w:rsid w:val="004841F9"/>
    <w:rsid w:val="00496894"/>
    <w:rsid w:val="004B056B"/>
    <w:rsid w:val="004C4ED1"/>
    <w:rsid w:val="004E3E32"/>
    <w:rsid w:val="004E7272"/>
    <w:rsid w:val="004F0917"/>
    <w:rsid w:val="004F6E70"/>
    <w:rsid w:val="00503A54"/>
    <w:rsid w:val="00506AB7"/>
    <w:rsid w:val="005139C7"/>
    <w:rsid w:val="00515EBB"/>
    <w:rsid w:val="005332CE"/>
    <w:rsid w:val="00535C21"/>
    <w:rsid w:val="00550AB6"/>
    <w:rsid w:val="00550E0E"/>
    <w:rsid w:val="0055433A"/>
    <w:rsid w:val="00567529"/>
    <w:rsid w:val="005724B3"/>
    <w:rsid w:val="00580BF6"/>
    <w:rsid w:val="00586181"/>
    <w:rsid w:val="00590AFC"/>
    <w:rsid w:val="005A020D"/>
    <w:rsid w:val="005A054C"/>
    <w:rsid w:val="005A1611"/>
    <w:rsid w:val="005C4DBE"/>
    <w:rsid w:val="005C7EDB"/>
    <w:rsid w:val="005F65E8"/>
    <w:rsid w:val="0060033F"/>
    <w:rsid w:val="00623D30"/>
    <w:rsid w:val="00626864"/>
    <w:rsid w:val="0062790A"/>
    <w:rsid w:val="00632B3D"/>
    <w:rsid w:val="006741D6"/>
    <w:rsid w:val="00683570"/>
    <w:rsid w:val="006C4D15"/>
    <w:rsid w:val="006C68E2"/>
    <w:rsid w:val="006D0506"/>
    <w:rsid w:val="006D600E"/>
    <w:rsid w:val="006E7421"/>
    <w:rsid w:val="007228FD"/>
    <w:rsid w:val="00764C08"/>
    <w:rsid w:val="00776F2C"/>
    <w:rsid w:val="007B5821"/>
    <w:rsid w:val="007C5617"/>
    <w:rsid w:val="007E2C4A"/>
    <w:rsid w:val="007F290B"/>
    <w:rsid w:val="00805224"/>
    <w:rsid w:val="00805ACB"/>
    <w:rsid w:val="00807CEB"/>
    <w:rsid w:val="008172F9"/>
    <w:rsid w:val="0082263B"/>
    <w:rsid w:val="00834483"/>
    <w:rsid w:val="00840264"/>
    <w:rsid w:val="00846063"/>
    <w:rsid w:val="00852DE2"/>
    <w:rsid w:val="008650FA"/>
    <w:rsid w:val="00874F64"/>
    <w:rsid w:val="0087638F"/>
    <w:rsid w:val="00876C78"/>
    <w:rsid w:val="00885ED0"/>
    <w:rsid w:val="008A4474"/>
    <w:rsid w:val="008E0D1A"/>
    <w:rsid w:val="008E6048"/>
    <w:rsid w:val="008E7CBB"/>
    <w:rsid w:val="009005F0"/>
    <w:rsid w:val="009054D7"/>
    <w:rsid w:val="00915634"/>
    <w:rsid w:val="00915CD6"/>
    <w:rsid w:val="00936D51"/>
    <w:rsid w:val="00976DFB"/>
    <w:rsid w:val="0099387A"/>
    <w:rsid w:val="009B2D6E"/>
    <w:rsid w:val="009C23A4"/>
    <w:rsid w:val="009C72C8"/>
    <w:rsid w:val="009E1EFE"/>
    <w:rsid w:val="009E2C70"/>
    <w:rsid w:val="009E4B78"/>
    <w:rsid w:val="009F77E0"/>
    <w:rsid w:val="00A04525"/>
    <w:rsid w:val="00A17FDF"/>
    <w:rsid w:val="00A26BE4"/>
    <w:rsid w:val="00A31347"/>
    <w:rsid w:val="00A400B6"/>
    <w:rsid w:val="00A6397E"/>
    <w:rsid w:val="00A80494"/>
    <w:rsid w:val="00A8724D"/>
    <w:rsid w:val="00A87900"/>
    <w:rsid w:val="00A87F5E"/>
    <w:rsid w:val="00A9163F"/>
    <w:rsid w:val="00A918A6"/>
    <w:rsid w:val="00A91F5D"/>
    <w:rsid w:val="00A94A15"/>
    <w:rsid w:val="00A9671F"/>
    <w:rsid w:val="00AA0C9B"/>
    <w:rsid w:val="00AC2EB4"/>
    <w:rsid w:val="00AC59C5"/>
    <w:rsid w:val="00AD635A"/>
    <w:rsid w:val="00AF143C"/>
    <w:rsid w:val="00AF39C1"/>
    <w:rsid w:val="00AF7805"/>
    <w:rsid w:val="00B03BCF"/>
    <w:rsid w:val="00B0557A"/>
    <w:rsid w:val="00B17241"/>
    <w:rsid w:val="00B22BC4"/>
    <w:rsid w:val="00B47B2A"/>
    <w:rsid w:val="00B65A34"/>
    <w:rsid w:val="00B82768"/>
    <w:rsid w:val="00B909FB"/>
    <w:rsid w:val="00B92C0C"/>
    <w:rsid w:val="00B97BD4"/>
    <w:rsid w:val="00B97BDC"/>
    <w:rsid w:val="00BB2E1E"/>
    <w:rsid w:val="00BB6DDB"/>
    <w:rsid w:val="00BD07C0"/>
    <w:rsid w:val="00BE3CDC"/>
    <w:rsid w:val="00BF6D9C"/>
    <w:rsid w:val="00C271EE"/>
    <w:rsid w:val="00C33BAC"/>
    <w:rsid w:val="00C444FB"/>
    <w:rsid w:val="00C52B7A"/>
    <w:rsid w:val="00C53987"/>
    <w:rsid w:val="00C71F4C"/>
    <w:rsid w:val="00C74551"/>
    <w:rsid w:val="00C80CB5"/>
    <w:rsid w:val="00C8469E"/>
    <w:rsid w:val="00C96405"/>
    <w:rsid w:val="00CB393C"/>
    <w:rsid w:val="00CB5D33"/>
    <w:rsid w:val="00CC39B8"/>
    <w:rsid w:val="00CD03B5"/>
    <w:rsid w:val="00CD4BED"/>
    <w:rsid w:val="00CD572F"/>
    <w:rsid w:val="00CE6F31"/>
    <w:rsid w:val="00D03443"/>
    <w:rsid w:val="00D27BCC"/>
    <w:rsid w:val="00D332C6"/>
    <w:rsid w:val="00D40217"/>
    <w:rsid w:val="00D4121B"/>
    <w:rsid w:val="00D66632"/>
    <w:rsid w:val="00D67BF4"/>
    <w:rsid w:val="00DB77C9"/>
    <w:rsid w:val="00DD1DD2"/>
    <w:rsid w:val="00DE268D"/>
    <w:rsid w:val="00DE3031"/>
    <w:rsid w:val="00DE38F2"/>
    <w:rsid w:val="00DF74EC"/>
    <w:rsid w:val="00E06F65"/>
    <w:rsid w:val="00E24BBC"/>
    <w:rsid w:val="00E37A83"/>
    <w:rsid w:val="00E579A5"/>
    <w:rsid w:val="00E66958"/>
    <w:rsid w:val="00E70A87"/>
    <w:rsid w:val="00E8586E"/>
    <w:rsid w:val="00EA1DC2"/>
    <w:rsid w:val="00EB5EE6"/>
    <w:rsid w:val="00EC29A3"/>
    <w:rsid w:val="00EC2C31"/>
    <w:rsid w:val="00EC770D"/>
    <w:rsid w:val="00EF312C"/>
    <w:rsid w:val="00EF353E"/>
    <w:rsid w:val="00EF3D70"/>
    <w:rsid w:val="00EF3F01"/>
    <w:rsid w:val="00EF65C2"/>
    <w:rsid w:val="00F05072"/>
    <w:rsid w:val="00F06456"/>
    <w:rsid w:val="00F171F4"/>
    <w:rsid w:val="00F250F4"/>
    <w:rsid w:val="00F251EF"/>
    <w:rsid w:val="00F278C2"/>
    <w:rsid w:val="00F44B16"/>
    <w:rsid w:val="00F45176"/>
    <w:rsid w:val="00F6062B"/>
    <w:rsid w:val="00F964CA"/>
    <w:rsid w:val="00FB2A86"/>
    <w:rsid w:val="00FE1EDC"/>
    <w:rsid w:val="00FE26BB"/>
    <w:rsid w:val="00FF6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FB2A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3828">
      <w:bodyDiv w:val="1"/>
      <w:marLeft w:val="0"/>
      <w:marRight w:val="0"/>
      <w:marTop w:val="0"/>
      <w:marBottom w:val="0"/>
      <w:divBdr>
        <w:top w:val="none" w:sz="0" w:space="0" w:color="auto"/>
        <w:left w:val="none" w:sz="0" w:space="0" w:color="auto"/>
        <w:bottom w:val="none" w:sz="0" w:space="0" w:color="auto"/>
        <w:right w:val="none" w:sz="0" w:space="0" w:color="auto"/>
      </w:divBdr>
    </w:div>
    <w:div w:id="187107483">
      <w:bodyDiv w:val="1"/>
      <w:marLeft w:val="0"/>
      <w:marRight w:val="0"/>
      <w:marTop w:val="0"/>
      <w:marBottom w:val="0"/>
      <w:divBdr>
        <w:top w:val="none" w:sz="0" w:space="0" w:color="auto"/>
        <w:left w:val="none" w:sz="0" w:space="0" w:color="auto"/>
        <w:bottom w:val="none" w:sz="0" w:space="0" w:color="auto"/>
        <w:right w:val="none" w:sz="0" w:space="0" w:color="auto"/>
      </w:divBdr>
    </w:div>
    <w:div w:id="394935854">
      <w:bodyDiv w:val="1"/>
      <w:marLeft w:val="0"/>
      <w:marRight w:val="0"/>
      <w:marTop w:val="0"/>
      <w:marBottom w:val="0"/>
      <w:divBdr>
        <w:top w:val="none" w:sz="0" w:space="0" w:color="auto"/>
        <w:left w:val="none" w:sz="0" w:space="0" w:color="auto"/>
        <w:bottom w:val="none" w:sz="0" w:space="0" w:color="auto"/>
        <w:right w:val="none" w:sz="0" w:space="0" w:color="auto"/>
      </w:divBdr>
    </w:div>
    <w:div w:id="843402812">
      <w:bodyDiv w:val="1"/>
      <w:marLeft w:val="0"/>
      <w:marRight w:val="0"/>
      <w:marTop w:val="0"/>
      <w:marBottom w:val="0"/>
      <w:divBdr>
        <w:top w:val="none" w:sz="0" w:space="0" w:color="auto"/>
        <w:left w:val="none" w:sz="0" w:space="0" w:color="auto"/>
        <w:bottom w:val="none" w:sz="0" w:space="0" w:color="auto"/>
        <w:right w:val="none" w:sz="0" w:space="0" w:color="auto"/>
      </w:divBdr>
    </w:div>
    <w:div w:id="1945307152">
      <w:bodyDiv w:val="1"/>
      <w:marLeft w:val="0"/>
      <w:marRight w:val="0"/>
      <w:marTop w:val="0"/>
      <w:marBottom w:val="0"/>
      <w:divBdr>
        <w:top w:val="none" w:sz="0" w:space="0" w:color="auto"/>
        <w:left w:val="none" w:sz="0" w:space="0" w:color="auto"/>
        <w:bottom w:val="none" w:sz="0" w:space="0" w:color="auto"/>
        <w:right w:val="none" w:sz="0" w:space="0" w:color="auto"/>
      </w:divBdr>
    </w:div>
    <w:div w:id="20573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DD92-0D08-4347-9FCC-D124544D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9491</Words>
  <Characters>54101</Characters>
  <DocSecurity>0</DocSecurity>
  <Lines>450</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2021-08-02T03:15:00Z</dcterms:created>
  <dcterms:modified xsi:type="dcterms:W3CDTF">2025-08-05T05:27:00Z</dcterms:modified>
</cp:coreProperties>
</file>