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69323C" w:rsidRPr="00011BDD" w14:paraId="4134B3E4" w14:textId="77777777" w:rsidTr="004706E6">
        <w:trPr>
          <w:trHeight w:val="558"/>
        </w:trPr>
        <w:tc>
          <w:tcPr>
            <w:tcW w:w="2103" w:type="dxa"/>
            <w:shd w:val="clear" w:color="auto" w:fill="auto"/>
            <w:vAlign w:val="center"/>
          </w:tcPr>
          <w:p w14:paraId="1640B1EA" w14:textId="26D1CA1C" w:rsidR="002D1E5A" w:rsidRPr="00011BDD" w:rsidRDefault="00D34FF3" w:rsidP="00E536E1">
            <w:pPr>
              <w:spacing w:line="340" w:lineRule="exact"/>
              <w:jc w:val="center"/>
            </w:pPr>
            <w:r w:rsidRPr="00011BDD">
              <w:rPr>
                <w:rFonts w:hint="eastAsia"/>
              </w:rPr>
              <w:t>論理</w:t>
            </w:r>
            <w:r w:rsidR="00616BD4" w:rsidRPr="00011BDD">
              <w:rPr>
                <w:rFonts w:hint="eastAsia"/>
              </w:rPr>
              <w:t>国語</w:t>
            </w:r>
          </w:p>
        </w:tc>
        <w:tc>
          <w:tcPr>
            <w:tcW w:w="1263" w:type="dxa"/>
            <w:shd w:val="clear" w:color="auto" w:fill="auto"/>
            <w:vAlign w:val="center"/>
          </w:tcPr>
          <w:p w14:paraId="4AF61B60" w14:textId="77777777" w:rsidR="002D1E5A" w:rsidRPr="00011BDD" w:rsidRDefault="002D1E5A" w:rsidP="00E536E1">
            <w:pPr>
              <w:spacing w:line="340" w:lineRule="exact"/>
              <w:jc w:val="center"/>
            </w:pPr>
            <w:r w:rsidRPr="00011BDD">
              <w:rPr>
                <w:rFonts w:hint="eastAsia"/>
              </w:rPr>
              <w:t>単位数</w:t>
            </w:r>
          </w:p>
        </w:tc>
        <w:tc>
          <w:tcPr>
            <w:tcW w:w="1404" w:type="dxa"/>
            <w:shd w:val="clear" w:color="auto" w:fill="auto"/>
            <w:vAlign w:val="center"/>
          </w:tcPr>
          <w:p w14:paraId="5E8519A6" w14:textId="2B125244" w:rsidR="002D1E5A" w:rsidRPr="00011BDD" w:rsidRDefault="00B963B5" w:rsidP="00E536E1">
            <w:pPr>
              <w:spacing w:line="340" w:lineRule="exact"/>
              <w:jc w:val="center"/>
            </w:pPr>
            <w:r w:rsidRPr="00011BDD">
              <w:rPr>
                <w:rFonts w:hint="eastAsia"/>
              </w:rPr>
              <w:t>４</w:t>
            </w:r>
            <w:r w:rsidR="002D1E5A" w:rsidRPr="00011BDD">
              <w:rPr>
                <w:rFonts w:hint="eastAsia"/>
              </w:rPr>
              <w:t>単位</w:t>
            </w:r>
          </w:p>
        </w:tc>
        <w:tc>
          <w:tcPr>
            <w:tcW w:w="2385" w:type="dxa"/>
            <w:shd w:val="clear" w:color="auto" w:fill="auto"/>
            <w:vAlign w:val="center"/>
          </w:tcPr>
          <w:p w14:paraId="3335E519" w14:textId="77777777" w:rsidR="002D1E5A" w:rsidRPr="00011BDD" w:rsidRDefault="002D1E5A" w:rsidP="00E536E1">
            <w:pPr>
              <w:spacing w:line="340" w:lineRule="exact"/>
              <w:jc w:val="center"/>
            </w:pPr>
            <w:r w:rsidRPr="00011BDD">
              <w:rPr>
                <w:rFonts w:hint="eastAsia"/>
              </w:rPr>
              <w:t>学科・学年・学級</w:t>
            </w:r>
          </w:p>
        </w:tc>
        <w:tc>
          <w:tcPr>
            <w:tcW w:w="7411" w:type="dxa"/>
            <w:shd w:val="clear" w:color="auto" w:fill="auto"/>
          </w:tcPr>
          <w:p w14:paraId="35A2CA39" w14:textId="4EC0E67E" w:rsidR="002D1E5A" w:rsidRPr="00011BDD" w:rsidRDefault="002D1E5A" w:rsidP="00E536E1">
            <w:pPr>
              <w:spacing w:line="340" w:lineRule="exact"/>
            </w:pPr>
          </w:p>
        </w:tc>
      </w:tr>
    </w:tbl>
    <w:p w14:paraId="1DE5FABC" w14:textId="604EE740" w:rsidR="002D1E5A" w:rsidRPr="00011BDD" w:rsidRDefault="002D1E5A" w:rsidP="002D1E5A">
      <w:pPr>
        <w:spacing w:line="340" w:lineRule="exact"/>
      </w:pPr>
    </w:p>
    <w:p w14:paraId="1AD0CE06" w14:textId="77777777" w:rsidR="00BB0D38" w:rsidRPr="00011BDD" w:rsidRDefault="00BB0D38" w:rsidP="00BB0D38">
      <w:pPr>
        <w:overflowPunct w:val="0"/>
        <w:textAlignment w:val="baseline"/>
        <w:rPr>
          <w:rFonts w:ascii="ＭＳ 明朝" w:eastAsia="ＭＳ ゴシック" w:cs="ＭＳ ゴシック"/>
          <w:b/>
          <w:bCs/>
          <w:sz w:val="22"/>
        </w:rPr>
      </w:pPr>
      <w:r w:rsidRPr="00011BDD">
        <w:rPr>
          <w:rFonts w:ascii="ＭＳ 明朝" w:eastAsia="ＭＳ ゴシック" w:cs="ＭＳ ゴシック" w:hint="eastAsia"/>
          <w:b/>
          <w:bCs/>
          <w:sz w:val="22"/>
        </w:rPr>
        <w:t>１　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011BDD" w:rsidRPr="00011BDD" w14:paraId="5D5B401D" w14:textId="77777777" w:rsidTr="00BB0D38">
        <w:tc>
          <w:tcPr>
            <w:tcW w:w="13731" w:type="dxa"/>
            <w:gridSpan w:val="3"/>
            <w:shd w:val="clear" w:color="auto" w:fill="auto"/>
            <w:vAlign w:val="center"/>
          </w:tcPr>
          <w:p w14:paraId="577C79D8" w14:textId="0C9A2719" w:rsidR="00BB0D38" w:rsidRPr="00011BDD" w:rsidRDefault="003F6E65" w:rsidP="00BB0D38">
            <w:pPr>
              <w:overflowPunct w:val="0"/>
              <w:jc w:val="left"/>
              <w:textAlignment w:val="baseline"/>
              <w:rPr>
                <w:rFonts w:ascii="ＭＳ 明朝" w:hAnsi="ＭＳ 明朝" w:cs="ＭＳ ゴシック"/>
                <w:bCs/>
                <w:szCs w:val="20"/>
              </w:rPr>
            </w:pPr>
            <w:r w:rsidRPr="00011BDD">
              <w:rPr>
                <w:rFonts w:ascii="ＭＳ 明朝" w:hAnsi="ＭＳ 明朝" w:cs="ＭＳ ゴシック" w:hint="eastAsia"/>
                <w:bCs/>
                <w:szCs w:val="20"/>
              </w:rPr>
              <w:t>言葉による見方・考え方を働かせ，言語活動を通して，国語で的確に理解し効果的に表現する資質・能力を次のとおり育成することを目指す。</w:t>
            </w:r>
          </w:p>
        </w:tc>
      </w:tr>
      <w:tr w:rsidR="00011BDD" w:rsidRPr="00011BDD" w14:paraId="40123EE3" w14:textId="77777777" w:rsidTr="00BB0D38">
        <w:tc>
          <w:tcPr>
            <w:tcW w:w="4138" w:type="dxa"/>
            <w:vAlign w:val="center"/>
          </w:tcPr>
          <w:p w14:paraId="10B780EA" w14:textId="77777777" w:rsidR="00BB0D38" w:rsidRPr="00011BDD" w:rsidRDefault="003F6E65" w:rsidP="00D57697">
            <w:pPr>
              <w:overflowPunct w:val="0"/>
              <w:jc w:val="center"/>
              <w:textAlignment w:val="baseline"/>
            </w:pPr>
            <w:r w:rsidRPr="00011BDD">
              <w:rPr>
                <w:rFonts w:ascii="ＭＳ 明朝" w:eastAsia="ＭＳ ゴシック" w:cs="ＭＳ ゴシック" w:hint="eastAsia"/>
                <w:b/>
                <w:bCs/>
                <w:szCs w:val="20"/>
              </w:rPr>
              <w:t>知識及び</w:t>
            </w:r>
            <w:r w:rsidR="00BB0D38" w:rsidRPr="00011BDD">
              <w:rPr>
                <w:rFonts w:ascii="ＭＳ 明朝" w:eastAsia="ＭＳ ゴシック" w:cs="ＭＳ ゴシック" w:hint="eastAsia"/>
                <w:b/>
                <w:bCs/>
                <w:szCs w:val="20"/>
              </w:rPr>
              <w:t>技能</w:t>
            </w:r>
          </w:p>
        </w:tc>
        <w:tc>
          <w:tcPr>
            <w:tcW w:w="4819" w:type="dxa"/>
            <w:vAlign w:val="center"/>
          </w:tcPr>
          <w:p w14:paraId="6AD94575" w14:textId="144F20AE" w:rsidR="00BB0D38" w:rsidRPr="00011BDD" w:rsidRDefault="00BB0D38" w:rsidP="003F6E65">
            <w:pPr>
              <w:overflowPunct w:val="0"/>
              <w:jc w:val="center"/>
              <w:textAlignment w:val="baseline"/>
            </w:pPr>
            <w:r w:rsidRPr="00011BDD">
              <w:rPr>
                <w:rFonts w:ascii="ＭＳ 明朝" w:eastAsia="ＭＳ ゴシック" w:cs="ＭＳ ゴシック" w:hint="eastAsia"/>
                <w:b/>
                <w:bCs/>
                <w:szCs w:val="20"/>
              </w:rPr>
              <w:t>思考</w:t>
            </w:r>
            <w:r w:rsidR="003F6E65" w:rsidRPr="00011BDD">
              <w:rPr>
                <w:rFonts w:ascii="ＭＳ 明朝" w:eastAsia="ＭＳ ゴシック" w:cs="ＭＳ ゴシック" w:hint="eastAsia"/>
                <w:b/>
                <w:bCs/>
                <w:szCs w:val="20"/>
              </w:rPr>
              <w:t>力，</w:t>
            </w:r>
            <w:r w:rsidRPr="00011BDD">
              <w:rPr>
                <w:rFonts w:ascii="ＭＳ 明朝" w:eastAsia="ＭＳ ゴシック" w:cs="ＭＳ ゴシック" w:hint="eastAsia"/>
                <w:b/>
                <w:bCs/>
                <w:szCs w:val="20"/>
              </w:rPr>
              <w:t>判断</w:t>
            </w:r>
            <w:r w:rsidR="003F6E65" w:rsidRPr="00011BDD">
              <w:rPr>
                <w:rFonts w:ascii="ＭＳ 明朝" w:eastAsia="ＭＳ ゴシック" w:cs="ＭＳ ゴシック" w:hint="eastAsia"/>
                <w:b/>
                <w:bCs/>
                <w:szCs w:val="20"/>
              </w:rPr>
              <w:t>力，</w:t>
            </w:r>
            <w:r w:rsidRPr="00011BDD">
              <w:rPr>
                <w:rFonts w:ascii="ＭＳ 明朝" w:eastAsia="ＭＳ ゴシック" w:cs="ＭＳ ゴシック" w:hint="eastAsia"/>
                <w:b/>
                <w:bCs/>
                <w:szCs w:val="20"/>
              </w:rPr>
              <w:t>表現</w:t>
            </w:r>
            <w:r w:rsidR="003F6E65" w:rsidRPr="00011BDD">
              <w:rPr>
                <w:rFonts w:ascii="ＭＳ 明朝" w:eastAsia="ＭＳ ゴシック" w:cs="ＭＳ ゴシック" w:hint="eastAsia"/>
                <w:b/>
                <w:bCs/>
                <w:szCs w:val="20"/>
              </w:rPr>
              <w:t>力等</w:t>
            </w:r>
          </w:p>
        </w:tc>
        <w:tc>
          <w:tcPr>
            <w:tcW w:w="4774" w:type="dxa"/>
            <w:shd w:val="clear" w:color="auto" w:fill="auto"/>
            <w:vAlign w:val="center"/>
          </w:tcPr>
          <w:p w14:paraId="2C4A790A" w14:textId="1FE4F4A1" w:rsidR="00BB0D38" w:rsidRPr="00011BDD" w:rsidRDefault="003F6E65" w:rsidP="00D57697">
            <w:pPr>
              <w:overflowPunct w:val="0"/>
              <w:jc w:val="center"/>
              <w:textAlignment w:val="baseline"/>
              <w:rPr>
                <w:rFonts w:ascii="ＭＳ ゴシック" w:eastAsia="ＭＳ ゴシック" w:hAnsi="ＭＳ ゴシック"/>
                <w:b/>
              </w:rPr>
            </w:pPr>
            <w:r w:rsidRPr="00011BDD">
              <w:rPr>
                <w:rFonts w:ascii="ＭＳ ゴシック" w:eastAsia="ＭＳ ゴシック" w:hAnsi="ＭＳ ゴシック" w:hint="eastAsia"/>
                <w:b/>
              </w:rPr>
              <w:t>学びに向かう力</w:t>
            </w:r>
            <w:r w:rsidR="000A2353" w:rsidRPr="00011BDD">
              <w:rPr>
                <w:rFonts w:ascii="ＭＳ ゴシック" w:eastAsia="ＭＳ ゴシック" w:hAnsi="ＭＳ ゴシック" w:hint="eastAsia"/>
                <w:b/>
              </w:rPr>
              <w:t>，</w:t>
            </w:r>
            <w:r w:rsidRPr="00011BDD">
              <w:rPr>
                <w:rFonts w:ascii="ＭＳ ゴシック" w:eastAsia="ＭＳ ゴシック" w:hAnsi="ＭＳ ゴシック" w:hint="eastAsia"/>
                <w:b/>
              </w:rPr>
              <w:t>人間性等</w:t>
            </w:r>
          </w:p>
        </w:tc>
      </w:tr>
      <w:tr w:rsidR="00BB0D38" w:rsidRPr="00011BDD" w14:paraId="4DCA11BB" w14:textId="77777777" w:rsidTr="00BB0D38">
        <w:tc>
          <w:tcPr>
            <w:tcW w:w="4138" w:type="dxa"/>
          </w:tcPr>
          <w:p w14:paraId="17036488" w14:textId="48D55765" w:rsidR="00BB0D38" w:rsidRPr="00011BDD" w:rsidRDefault="00D34FF3" w:rsidP="00FF1408">
            <w:pPr>
              <w:overflowPunct w:val="0"/>
              <w:textAlignment w:val="baseline"/>
              <w:rPr>
                <w:szCs w:val="20"/>
              </w:rPr>
            </w:pPr>
            <w:r w:rsidRPr="00011BDD">
              <w:rPr>
                <w:rFonts w:hint="eastAsia"/>
                <w:szCs w:val="20"/>
              </w:rPr>
              <w:t>実社会に必要な国語の知識や技能を身に付けるようにする。</w:t>
            </w:r>
          </w:p>
        </w:tc>
        <w:tc>
          <w:tcPr>
            <w:tcW w:w="4819" w:type="dxa"/>
          </w:tcPr>
          <w:p w14:paraId="7834759E" w14:textId="46D5C65D" w:rsidR="00BB0D38" w:rsidRPr="00011BDD" w:rsidRDefault="00D34FF3" w:rsidP="00D57697">
            <w:pPr>
              <w:overflowPunct w:val="0"/>
              <w:textAlignment w:val="baseline"/>
              <w:rPr>
                <w:szCs w:val="20"/>
              </w:rPr>
            </w:pPr>
            <w:r w:rsidRPr="00011BDD">
              <w:rPr>
                <w:rFonts w:hint="eastAsia"/>
                <w:szCs w:val="20"/>
              </w:rPr>
              <w:t>論理的，批判的に考える力を伸ばすとともに，創造的に考える力を養い，他者との関わりの中で伝え合う力を高め，自分の思いや考えを広げたり深めたりすることができるようにする。</w:t>
            </w:r>
          </w:p>
        </w:tc>
        <w:tc>
          <w:tcPr>
            <w:tcW w:w="4774" w:type="dxa"/>
            <w:shd w:val="clear" w:color="auto" w:fill="auto"/>
          </w:tcPr>
          <w:p w14:paraId="0F9121CB" w14:textId="7C3E80B0" w:rsidR="00BB0D38" w:rsidRPr="00011BDD" w:rsidRDefault="00D34FF3" w:rsidP="00D57697">
            <w:pPr>
              <w:overflowPunct w:val="0"/>
              <w:textAlignment w:val="baseline"/>
              <w:rPr>
                <w:szCs w:val="20"/>
              </w:rPr>
            </w:pPr>
            <w:r w:rsidRPr="00011BDD">
              <w:rPr>
                <w:rFonts w:hint="eastAsia"/>
                <w:szCs w:val="20"/>
              </w:rPr>
              <w:t>言葉がもつ価値への認識を深めるとともに，生涯にわたって読書に親しみ自己を向上させ，我が国の言語文化の担い手としての自覚を深め，言葉を通して他者や社会に関わろうとする態度を養う。</w:t>
            </w:r>
          </w:p>
        </w:tc>
      </w:tr>
    </w:tbl>
    <w:p w14:paraId="5C171A7C" w14:textId="49BEAE28" w:rsidR="00BB0D38" w:rsidRPr="00011BDD" w:rsidRDefault="00BB0D38" w:rsidP="002D1E5A">
      <w:pPr>
        <w:spacing w:line="340" w:lineRule="exact"/>
        <w:rPr>
          <w:rFonts w:ascii="ＭＳ ゴシック" w:eastAsia="ＭＳ ゴシック" w:hAnsi="ＭＳ ゴシック"/>
          <w:b/>
          <w:sz w:val="22"/>
        </w:rPr>
      </w:pPr>
    </w:p>
    <w:p w14:paraId="7D5FE1EE" w14:textId="63D9CC7F" w:rsidR="002D1E5A" w:rsidRPr="00011BDD" w:rsidRDefault="00BB0D38" w:rsidP="002D1E5A">
      <w:pPr>
        <w:overflowPunct w:val="0"/>
        <w:spacing w:line="340" w:lineRule="exact"/>
        <w:textAlignment w:val="baseline"/>
        <w:rPr>
          <w:rFonts w:ascii="ＭＳ 明朝" w:hAnsi="Times New Roman"/>
          <w:kern w:val="0"/>
          <w:sz w:val="18"/>
          <w:szCs w:val="18"/>
        </w:rPr>
      </w:pPr>
      <w:r w:rsidRPr="00011BDD">
        <w:rPr>
          <w:rFonts w:ascii="ＭＳ 明朝" w:eastAsia="ＭＳ ゴシック" w:hAnsi="Times New Roman" w:cs="ＭＳ ゴシック" w:hint="eastAsia"/>
          <w:b/>
          <w:bCs/>
          <w:kern w:val="0"/>
          <w:sz w:val="22"/>
        </w:rPr>
        <w:t>２</w:t>
      </w:r>
      <w:r w:rsidR="002D1E5A" w:rsidRPr="00011BDD">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011BDD" w:rsidRPr="00011BDD" w14:paraId="5E035ADF" w14:textId="77777777" w:rsidTr="00E536E1">
        <w:trPr>
          <w:trHeight w:val="453"/>
        </w:trPr>
        <w:tc>
          <w:tcPr>
            <w:tcW w:w="1276" w:type="dxa"/>
            <w:shd w:val="clear" w:color="auto" w:fill="auto"/>
            <w:vAlign w:val="center"/>
          </w:tcPr>
          <w:p w14:paraId="626B7453" w14:textId="77777777" w:rsidR="002D1E5A" w:rsidRPr="00011BDD" w:rsidRDefault="002D1E5A" w:rsidP="00E536E1">
            <w:pPr>
              <w:spacing w:line="340" w:lineRule="exact"/>
              <w:jc w:val="center"/>
            </w:pPr>
            <w:r w:rsidRPr="00011BDD">
              <w:rPr>
                <w:rFonts w:ascii="ＭＳ 明朝" w:eastAsia="ＭＳ ゴシック" w:cs="ＭＳ ゴシック" w:hint="eastAsia"/>
                <w:b/>
                <w:bCs/>
                <w:szCs w:val="20"/>
              </w:rPr>
              <w:t>使用教科書</w:t>
            </w:r>
          </w:p>
        </w:tc>
        <w:tc>
          <w:tcPr>
            <w:tcW w:w="13492" w:type="dxa"/>
            <w:shd w:val="clear" w:color="auto" w:fill="auto"/>
            <w:vAlign w:val="center"/>
          </w:tcPr>
          <w:p w14:paraId="4F5A8093" w14:textId="6E413051" w:rsidR="002D1E5A" w:rsidRPr="00011BDD" w:rsidRDefault="00174C9C" w:rsidP="00E536E1">
            <w:pPr>
              <w:spacing w:line="340" w:lineRule="exact"/>
            </w:pPr>
            <w:r w:rsidRPr="00011BDD">
              <w:rPr>
                <w:rFonts w:hint="eastAsia"/>
              </w:rPr>
              <w:t>東京書籍</w:t>
            </w:r>
            <w:r w:rsidR="006774E9" w:rsidRPr="00011BDD">
              <w:rPr>
                <w:rFonts w:hint="eastAsia"/>
              </w:rPr>
              <w:t>「精選論理国語」（論国</w:t>
            </w:r>
            <w:r w:rsidR="006774E9" w:rsidRPr="00011BDD">
              <w:rPr>
                <w:rFonts w:hint="eastAsia"/>
              </w:rPr>
              <w:t>7</w:t>
            </w:r>
            <w:r w:rsidR="006774E9" w:rsidRPr="00011BDD">
              <w:t>02</w:t>
            </w:r>
            <w:r w:rsidR="006774E9" w:rsidRPr="00011BDD">
              <w:rPr>
                <w:rFonts w:hint="eastAsia"/>
              </w:rPr>
              <w:t>）</w:t>
            </w:r>
          </w:p>
        </w:tc>
      </w:tr>
      <w:tr w:rsidR="0069323C" w:rsidRPr="00011BDD" w14:paraId="45F9F093" w14:textId="77777777" w:rsidTr="00E536E1">
        <w:tc>
          <w:tcPr>
            <w:tcW w:w="1276" w:type="dxa"/>
            <w:shd w:val="clear" w:color="auto" w:fill="auto"/>
            <w:vAlign w:val="center"/>
          </w:tcPr>
          <w:p w14:paraId="41C20430" w14:textId="77777777" w:rsidR="002D1E5A" w:rsidRPr="00011BDD" w:rsidRDefault="002D1E5A" w:rsidP="00E536E1">
            <w:pPr>
              <w:spacing w:line="340" w:lineRule="exact"/>
              <w:jc w:val="center"/>
            </w:pPr>
            <w:r w:rsidRPr="00011BDD">
              <w:rPr>
                <w:rFonts w:ascii="ＭＳ 明朝" w:eastAsia="ＭＳ ゴシック" w:cs="ＭＳ ゴシック" w:hint="eastAsia"/>
                <w:b/>
                <w:bCs/>
                <w:szCs w:val="20"/>
              </w:rPr>
              <w:t>副教材</w:t>
            </w:r>
            <w:r w:rsidR="00F620B6" w:rsidRPr="00011BDD">
              <w:rPr>
                <w:rFonts w:ascii="ＭＳ 明朝" w:eastAsia="ＭＳ ゴシック" w:cs="ＭＳ ゴシック" w:hint="eastAsia"/>
                <w:b/>
                <w:bCs/>
                <w:szCs w:val="20"/>
              </w:rPr>
              <w:t>など</w:t>
            </w:r>
          </w:p>
        </w:tc>
        <w:tc>
          <w:tcPr>
            <w:tcW w:w="13492" w:type="dxa"/>
            <w:shd w:val="clear" w:color="auto" w:fill="auto"/>
            <w:vAlign w:val="center"/>
          </w:tcPr>
          <w:p w14:paraId="4B2783D9" w14:textId="31AF1CE3" w:rsidR="002D1E5A" w:rsidRPr="00011BDD" w:rsidRDefault="00174C9C" w:rsidP="00E536E1">
            <w:pPr>
              <w:overflowPunct w:val="0"/>
              <w:textAlignment w:val="baseline"/>
              <w:rPr>
                <w:rFonts w:ascii="ＭＳ 明朝" w:hAnsi="Times New Roman"/>
                <w:kern w:val="0"/>
                <w:sz w:val="18"/>
                <w:szCs w:val="18"/>
              </w:rPr>
            </w:pPr>
            <w:r w:rsidRPr="00011BDD">
              <w:rPr>
                <w:rFonts w:ascii="Times New Roman" w:hAnsi="Times New Roman" w:cs="ＭＳ 明朝" w:hint="eastAsia"/>
                <w:kern w:val="0"/>
                <w:sz w:val="18"/>
                <w:szCs w:val="18"/>
              </w:rPr>
              <w:t>「</w:t>
            </w:r>
            <w:r w:rsidR="007B725E" w:rsidRPr="00011BDD">
              <w:rPr>
                <w:rFonts w:ascii="Times New Roman" w:hAnsi="Times New Roman" w:cs="ＭＳ 明朝" w:hint="eastAsia"/>
                <w:kern w:val="0"/>
                <w:sz w:val="18"/>
                <w:szCs w:val="18"/>
              </w:rPr>
              <w:t>精選論理国語</w:t>
            </w:r>
            <w:r w:rsidR="00285134" w:rsidRPr="00011BDD">
              <w:rPr>
                <w:rFonts w:ascii="Times New Roman" w:hAnsi="Times New Roman" w:cs="ＭＳ 明朝" w:hint="eastAsia"/>
                <w:kern w:val="0"/>
                <w:sz w:val="18"/>
                <w:szCs w:val="18"/>
              </w:rPr>
              <w:t xml:space="preserve"> </w:t>
            </w:r>
            <w:r w:rsidR="00285134" w:rsidRPr="00011BDD">
              <w:rPr>
                <w:rFonts w:ascii="Times New Roman" w:hAnsi="Times New Roman" w:cs="ＭＳ 明朝"/>
                <w:kern w:val="0"/>
                <w:sz w:val="18"/>
                <w:szCs w:val="18"/>
              </w:rPr>
              <w:t xml:space="preserve"> </w:t>
            </w:r>
            <w:r w:rsidR="002D1E5A" w:rsidRPr="00011BDD">
              <w:rPr>
                <w:rFonts w:ascii="Times New Roman" w:hAnsi="Times New Roman" w:cs="ＭＳ 明朝" w:hint="eastAsia"/>
                <w:kern w:val="0"/>
                <w:sz w:val="18"/>
                <w:szCs w:val="18"/>
              </w:rPr>
              <w:t>学習課題ノート」（準拠ノート）／「新総合図説国語」／</w:t>
            </w:r>
            <w:r w:rsidR="006228F4" w:rsidRPr="00011BDD">
              <w:rPr>
                <w:rFonts w:ascii="Times New Roman" w:hAnsi="Times New Roman" w:cs="ＭＳ 明朝" w:hint="eastAsia"/>
                <w:kern w:val="0"/>
                <w:sz w:val="18"/>
                <w:szCs w:val="18"/>
              </w:rPr>
              <w:t>「ジャンプアップ高校漢字問題集　改訂版」／</w:t>
            </w:r>
            <w:r w:rsidR="006930C6" w:rsidRPr="00011BDD">
              <w:rPr>
                <w:rFonts w:ascii="Times New Roman" w:hAnsi="Times New Roman" w:cs="ＭＳ 明朝" w:hint="eastAsia"/>
                <w:kern w:val="0"/>
                <w:sz w:val="18"/>
                <w:szCs w:val="18"/>
              </w:rPr>
              <w:t>「常用漢字の標準演習　改訂版」</w:t>
            </w:r>
            <w:r w:rsidR="006228F4" w:rsidRPr="00011BDD">
              <w:rPr>
                <w:rFonts w:ascii="Times New Roman" w:hAnsi="Times New Roman" w:cs="ＭＳ 明朝" w:hint="eastAsia"/>
                <w:kern w:val="0"/>
                <w:sz w:val="18"/>
                <w:szCs w:val="18"/>
              </w:rPr>
              <w:t>／</w:t>
            </w:r>
            <w:r w:rsidR="002D1E5A" w:rsidRPr="00011BDD">
              <w:rPr>
                <w:rFonts w:ascii="Times New Roman" w:hAnsi="Times New Roman" w:cs="ＭＳ 明朝" w:hint="eastAsia"/>
                <w:kern w:val="0"/>
                <w:sz w:val="18"/>
                <w:szCs w:val="18"/>
              </w:rPr>
              <w:t>その他，</w:t>
            </w:r>
            <w:r w:rsidR="00F620B6" w:rsidRPr="00011BDD">
              <w:rPr>
                <w:rFonts w:ascii="Times New Roman" w:hAnsi="Times New Roman" w:cs="ＭＳ 明朝" w:hint="eastAsia"/>
                <w:kern w:val="0"/>
                <w:sz w:val="18"/>
                <w:szCs w:val="18"/>
              </w:rPr>
              <w:t>D</w:t>
            </w:r>
            <w:r w:rsidR="00F620B6" w:rsidRPr="00011BDD">
              <w:rPr>
                <w:rFonts w:ascii="Times New Roman" w:hAnsi="Times New Roman" w:cs="ＭＳ 明朝" w:hint="eastAsia"/>
                <w:kern w:val="0"/>
                <w:sz w:val="18"/>
                <w:szCs w:val="18"/>
              </w:rPr>
              <w:t>マークコンテンツ</w:t>
            </w:r>
            <w:r w:rsidR="008B26C6" w:rsidRPr="00011BDD">
              <w:rPr>
                <w:rFonts w:ascii="Times New Roman" w:hAnsi="Times New Roman" w:cs="ＭＳ 明朝" w:hint="eastAsia"/>
                <w:kern w:val="0"/>
                <w:sz w:val="18"/>
                <w:szCs w:val="18"/>
              </w:rPr>
              <w:t>（教科書）</w:t>
            </w:r>
            <w:r w:rsidR="00F620B6" w:rsidRPr="00011BDD">
              <w:rPr>
                <w:rFonts w:ascii="Times New Roman" w:hAnsi="Times New Roman" w:cs="ＭＳ 明朝" w:hint="eastAsia"/>
                <w:kern w:val="0"/>
                <w:sz w:val="18"/>
                <w:szCs w:val="18"/>
              </w:rPr>
              <w:t>，指導</w:t>
            </w:r>
            <w:r w:rsidR="002D1E5A" w:rsidRPr="00011BDD">
              <w:rPr>
                <w:rFonts w:ascii="Times New Roman" w:hAnsi="Times New Roman" w:cs="ＭＳ 明朝" w:hint="eastAsia"/>
                <w:kern w:val="0"/>
                <w:sz w:val="18"/>
                <w:szCs w:val="18"/>
              </w:rPr>
              <w:t>用</w:t>
            </w:r>
            <w:r w:rsidR="002D1E5A" w:rsidRPr="00011BDD">
              <w:rPr>
                <w:rFonts w:ascii="Times New Roman" w:hAnsi="Times New Roman"/>
                <w:kern w:val="0"/>
                <w:sz w:val="18"/>
                <w:szCs w:val="18"/>
              </w:rPr>
              <w:t>D</w:t>
            </w:r>
            <w:r w:rsidR="002D1E5A" w:rsidRPr="00011BDD">
              <w:rPr>
                <w:rFonts w:ascii="Times New Roman" w:hAnsi="Times New Roman" w:hint="eastAsia"/>
                <w:kern w:val="0"/>
                <w:sz w:val="18"/>
                <w:szCs w:val="18"/>
              </w:rPr>
              <w:t>VD</w:t>
            </w:r>
            <w:r w:rsidR="002D1E5A" w:rsidRPr="00011BDD">
              <w:rPr>
                <w:rFonts w:ascii="Times New Roman" w:hAnsi="Times New Roman"/>
                <w:kern w:val="0"/>
                <w:sz w:val="18"/>
                <w:szCs w:val="18"/>
              </w:rPr>
              <w:t>-ROM</w:t>
            </w:r>
            <w:r w:rsidR="005E186B" w:rsidRPr="00011BDD">
              <w:rPr>
                <w:rFonts w:ascii="Times New Roman" w:hAnsi="Times New Roman" w:cs="ＭＳ 明朝" w:hint="eastAsia"/>
                <w:kern w:val="0"/>
                <w:sz w:val="18"/>
                <w:szCs w:val="18"/>
              </w:rPr>
              <w:t>収録</w:t>
            </w:r>
            <w:r w:rsidR="002D1E5A" w:rsidRPr="00011BDD">
              <w:rPr>
                <w:rFonts w:ascii="Times New Roman" w:hAnsi="Times New Roman" w:cs="ＭＳ 明朝" w:hint="eastAsia"/>
                <w:kern w:val="0"/>
                <w:sz w:val="18"/>
                <w:szCs w:val="18"/>
              </w:rPr>
              <w:t>の補助資料など</w:t>
            </w:r>
          </w:p>
        </w:tc>
      </w:tr>
    </w:tbl>
    <w:p w14:paraId="208F21F4" w14:textId="77777777" w:rsidR="00D01BDC" w:rsidRPr="00011BDD" w:rsidRDefault="00D01BDC" w:rsidP="00D01BDC">
      <w:pPr>
        <w:spacing w:line="340" w:lineRule="exact"/>
        <w:jc w:val="left"/>
        <w:rPr>
          <w:b/>
        </w:rPr>
      </w:pPr>
    </w:p>
    <w:p w14:paraId="2E164C5B" w14:textId="77777777" w:rsidR="00EB2A1B" w:rsidRPr="00011BDD" w:rsidRDefault="00EB2A1B" w:rsidP="00D01BDC">
      <w:pPr>
        <w:spacing w:line="340" w:lineRule="exact"/>
        <w:rPr>
          <w:rFonts w:ascii="ＭＳ 明朝" w:eastAsia="ＭＳ ゴシック" w:hAnsi="Times New Roman" w:cs="ＭＳ ゴシック"/>
          <w:b/>
          <w:bCs/>
          <w:kern w:val="0"/>
          <w:sz w:val="22"/>
        </w:rPr>
      </w:pPr>
      <w:r w:rsidRPr="00011BDD">
        <w:rPr>
          <w:rFonts w:ascii="ＭＳ 明朝" w:eastAsia="ＭＳ ゴシック" w:hAnsi="Times New Roman" w:cs="ＭＳ ゴシック" w:hint="eastAsia"/>
          <w:b/>
          <w:bCs/>
          <w:kern w:val="0"/>
          <w:sz w:val="22"/>
        </w:rPr>
        <w:t>３　評価の３観点と学習指導要領</w:t>
      </w:r>
      <w:r w:rsidR="00FA0E9D" w:rsidRPr="00011BDD">
        <w:rPr>
          <w:rFonts w:ascii="ＭＳ 明朝" w:eastAsia="ＭＳ ゴシック" w:hAnsi="Times New Roman" w:cs="ＭＳ ゴシック" w:hint="eastAsia"/>
          <w:b/>
          <w:bCs/>
          <w:kern w:val="0"/>
          <w:sz w:val="22"/>
        </w:rPr>
        <w:t>と</w:t>
      </w:r>
      <w:r w:rsidR="00F03445" w:rsidRPr="00011BDD">
        <w:rPr>
          <w:rFonts w:ascii="ＭＳ 明朝" w:eastAsia="ＭＳ ゴシック" w:hAnsi="Times New Roman" w:cs="ＭＳ ゴシック" w:hint="eastAsia"/>
          <w:b/>
          <w:bCs/>
          <w:kern w:val="0"/>
          <w:sz w:val="22"/>
        </w:rPr>
        <w:t>の対応</w:t>
      </w:r>
    </w:p>
    <w:p w14:paraId="287C1A2C" w14:textId="77777777" w:rsidR="00EB2A1B" w:rsidRPr="00011BDD" w:rsidRDefault="00EB2A1B" w:rsidP="002D1E5A">
      <w:pPr>
        <w:overflowPunct w:val="0"/>
        <w:textAlignment w:val="baseline"/>
        <w:rPr>
          <w:rFonts w:ascii="ＭＳ 明朝" w:hAnsi="ＭＳ 明朝" w:cs="ＭＳ ゴシック"/>
          <w:bCs/>
          <w:kern w:val="0"/>
          <w:szCs w:val="20"/>
        </w:rPr>
      </w:pPr>
      <w:r w:rsidRPr="00011BDD">
        <w:rPr>
          <w:rFonts w:ascii="ＭＳ 明朝" w:eastAsia="ＭＳ ゴシック" w:hAnsi="Times New Roman" w:cs="ＭＳ ゴシック" w:hint="eastAsia"/>
          <w:b/>
          <w:bCs/>
          <w:kern w:val="0"/>
          <w:sz w:val="22"/>
        </w:rPr>
        <w:t xml:space="preserve">　</w:t>
      </w:r>
      <w:r w:rsidR="000E5AB9" w:rsidRPr="00011BDD">
        <w:rPr>
          <w:rFonts w:ascii="ＭＳ 明朝" w:hAnsi="ＭＳ 明朝" w:cs="ＭＳ ゴシック" w:hint="eastAsia"/>
          <w:bCs/>
          <w:kern w:val="0"/>
          <w:szCs w:val="20"/>
        </w:rPr>
        <w:t>平成30</w:t>
      </w:r>
      <w:r w:rsidR="00AA7E1B" w:rsidRPr="00011BDD">
        <w:rPr>
          <w:rFonts w:ascii="ＭＳ 明朝" w:hAnsi="ＭＳ 明朝" w:cs="ＭＳ ゴシック" w:hint="eastAsia"/>
          <w:bCs/>
          <w:kern w:val="0"/>
          <w:szCs w:val="20"/>
        </w:rPr>
        <w:t>年告示</w:t>
      </w:r>
      <w:r w:rsidR="000E5AB9" w:rsidRPr="00011BDD">
        <w:rPr>
          <w:rFonts w:ascii="ＭＳ 明朝" w:hAnsi="ＭＳ 明朝" w:cs="ＭＳ ゴシック" w:hint="eastAsia"/>
          <w:bCs/>
          <w:kern w:val="0"/>
          <w:szCs w:val="20"/>
        </w:rPr>
        <w:t>の学習指導要領では</w:t>
      </w:r>
      <w:r w:rsidRPr="00011BDD">
        <w:rPr>
          <w:rFonts w:ascii="ＭＳ 明朝" w:hAnsi="ＭＳ 明朝" w:cs="ＭＳ ゴシック" w:hint="eastAsia"/>
          <w:bCs/>
          <w:kern w:val="0"/>
          <w:szCs w:val="20"/>
        </w:rPr>
        <w:t>，評価</w:t>
      </w:r>
      <w:r w:rsidR="00F03445" w:rsidRPr="00011BDD">
        <w:rPr>
          <w:rFonts w:ascii="ＭＳ 明朝" w:hAnsi="ＭＳ 明朝" w:cs="ＭＳ ゴシック" w:hint="eastAsia"/>
          <w:bCs/>
          <w:kern w:val="0"/>
          <w:szCs w:val="20"/>
        </w:rPr>
        <w:t>の観点</w:t>
      </w:r>
      <w:r w:rsidR="000E5AB9" w:rsidRPr="00011BDD">
        <w:rPr>
          <w:rFonts w:ascii="ＭＳ 明朝" w:hAnsi="ＭＳ 明朝" w:cs="ＭＳ ゴシック" w:hint="eastAsia"/>
          <w:bCs/>
          <w:kern w:val="0"/>
          <w:szCs w:val="20"/>
        </w:rPr>
        <w:t>が</w:t>
      </w:r>
      <w:r w:rsidR="00F03445" w:rsidRPr="00011BDD">
        <w:rPr>
          <w:rFonts w:ascii="ＭＳ 明朝" w:hAnsi="ＭＳ 明朝" w:cs="ＭＳ ゴシック" w:hint="eastAsia"/>
          <w:bCs/>
          <w:kern w:val="0"/>
          <w:szCs w:val="20"/>
        </w:rPr>
        <w:t>「知識・技能」「思考・判断・表現」「主体的に学習に取り組む態度」の３つとなった。</w:t>
      </w:r>
    </w:p>
    <w:p w14:paraId="3C04DF07" w14:textId="572EEDED" w:rsidR="00F03445" w:rsidRPr="00011BDD" w:rsidRDefault="00F03445"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学習指導要領との対応</w:t>
      </w:r>
      <w:r w:rsidR="00FA0E9D" w:rsidRPr="00011BDD">
        <w:rPr>
          <w:rFonts w:ascii="ＭＳ 明朝" w:hAnsi="ＭＳ 明朝" w:cs="ＭＳ ゴシック" w:hint="eastAsia"/>
          <w:bCs/>
          <w:kern w:val="0"/>
          <w:szCs w:val="20"/>
        </w:rPr>
        <w:t>は</w:t>
      </w:r>
      <w:r w:rsidRPr="00011BDD">
        <w:rPr>
          <w:rFonts w:ascii="ＭＳ 明朝" w:hAnsi="ＭＳ 明朝" w:cs="ＭＳ ゴシック" w:hint="eastAsia"/>
          <w:bCs/>
          <w:kern w:val="0"/>
          <w:szCs w:val="20"/>
        </w:rPr>
        <w:t>以下のとおり</w:t>
      </w:r>
      <w:r w:rsidR="00FA0E9D" w:rsidRPr="00011BDD">
        <w:rPr>
          <w:rFonts w:ascii="ＭＳ 明朝" w:hAnsi="ＭＳ 明朝" w:cs="ＭＳ ゴシック" w:hint="eastAsia"/>
          <w:bCs/>
          <w:kern w:val="0"/>
          <w:szCs w:val="20"/>
        </w:rPr>
        <w:t>である</w:t>
      </w:r>
      <w:r w:rsidRPr="00011BDD">
        <w:rPr>
          <w:rFonts w:ascii="ＭＳ 明朝" w:hAnsi="ＭＳ 明朝" w:cs="ＭＳ ゴシック" w:hint="eastAsia"/>
          <w:bCs/>
          <w:kern w:val="0"/>
          <w:szCs w:val="20"/>
        </w:rPr>
        <w:t>。</w:t>
      </w:r>
    </w:p>
    <w:p w14:paraId="21ECEF9A" w14:textId="77777777" w:rsidR="00F03445" w:rsidRPr="00011BDD" w:rsidRDefault="00F03445"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・「知識・技能」：学習指導要領の〔知識及び技能〕に</w:t>
      </w:r>
      <w:r w:rsidR="006F3301" w:rsidRPr="00011BDD">
        <w:rPr>
          <w:rFonts w:ascii="ＭＳ 明朝" w:hAnsi="ＭＳ 明朝" w:cs="ＭＳ ゴシック" w:hint="eastAsia"/>
          <w:bCs/>
          <w:kern w:val="0"/>
          <w:szCs w:val="20"/>
        </w:rPr>
        <w:t>ついて指導したことを評価する</w:t>
      </w:r>
      <w:r w:rsidRPr="00011BDD">
        <w:rPr>
          <w:rFonts w:ascii="ＭＳ 明朝" w:hAnsi="ＭＳ 明朝" w:cs="ＭＳ ゴシック" w:hint="eastAsia"/>
          <w:bCs/>
          <w:kern w:val="0"/>
          <w:szCs w:val="20"/>
        </w:rPr>
        <w:t>。</w:t>
      </w:r>
    </w:p>
    <w:p w14:paraId="19B0BB8B" w14:textId="77777777" w:rsidR="00F03445" w:rsidRPr="00011BDD" w:rsidRDefault="00F03445"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・「思考・判断・表現」：</w:t>
      </w:r>
      <w:r w:rsidR="000708CA" w:rsidRPr="00011BDD">
        <w:rPr>
          <w:rFonts w:ascii="ＭＳ 明朝" w:hAnsi="ＭＳ 明朝" w:cs="ＭＳ ゴシック" w:hint="eastAsia"/>
          <w:bCs/>
          <w:kern w:val="0"/>
          <w:szCs w:val="20"/>
        </w:rPr>
        <w:t>学習指導要領の〔思考力，判断力，表現力</w:t>
      </w:r>
      <w:r w:rsidR="002B68FE" w:rsidRPr="00011BDD">
        <w:rPr>
          <w:rFonts w:ascii="ＭＳ 明朝" w:hAnsi="ＭＳ 明朝" w:cs="ＭＳ ゴシック" w:hint="eastAsia"/>
          <w:bCs/>
          <w:kern w:val="0"/>
          <w:szCs w:val="20"/>
        </w:rPr>
        <w:t>等</w:t>
      </w:r>
      <w:r w:rsidR="000708CA" w:rsidRPr="00011BDD">
        <w:rPr>
          <w:rFonts w:ascii="ＭＳ 明朝" w:hAnsi="ＭＳ 明朝" w:cs="ＭＳ ゴシック" w:hint="eastAsia"/>
          <w:bCs/>
          <w:kern w:val="0"/>
          <w:szCs w:val="20"/>
        </w:rPr>
        <w:t>〕</w:t>
      </w:r>
      <w:r w:rsidR="006F3301" w:rsidRPr="00011BDD">
        <w:rPr>
          <w:rFonts w:ascii="ＭＳ 明朝" w:hAnsi="ＭＳ 明朝" w:cs="ＭＳ ゴシック" w:hint="eastAsia"/>
          <w:bCs/>
          <w:kern w:val="0"/>
          <w:szCs w:val="20"/>
        </w:rPr>
        <w:t>について指導したことを評価する。</w:t>
      </w:r>
    </w:p>
    <w:p w14:paraId="2C1779BF" w14:textId="77777777" w:rsidR="000708CA" w:rsidRPr="00011BDD" w:rsidRDefault="000708CA"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・「主体的に学習に取り組む態度」：学習指導要領に</w:t>
      </w:r>
      <w:r w:rsidR="00044DB8" w:rsidRPr="00011BDD">
        <w:rPr>
          <w:rFonts w:ascii="ＭＳ 明朝" w:hAnsi="ＭＳ 明朝" w:cs="ＭＳ ゴシック" w:hint="eastAsia"/>
          <w:bCs/>
          <w:kern w:val="0"/>
          <w:szCs w:val="20"/>
        </w:rPr>
        <w:t>直接</w:t>
      </w:r>
      <w:r w:rsidRPr="00011BDD">
        <w:rPr>
          <w:rFonts w:ascii="ＭＳ 明朝" w:hAnsi="ＭＳ 明朝" w:cs="ＭＳ ゴシック" w:hint="eastAsia"/>
          <w:bCs/>
          <w:kern w:val="0"/>
          <w:szCs w:val="20"/>
        </w:rPr>
        <w:t>該当する</w:t>
      </w:r>
      <w:r w:rsidR="00044DB8" w:rsidRPr="00011BDD">
        <w:rPr>
          <w:rFonts w:ascii="ＭＳ 明朝" w:hAnsi="ＭＳ 明朝" w:cs="ＭＳ ゴシック" w:hint="eastAsia"/>
          <w:bCs/>
          <w:kern w:val="0"/>
          <w:szCs w:val="20"/>
        </w:rPr>
        <w:t>項目</w:t>
      </w:r>
      <w:r w:rsidRPr="00011BDD">
        <w:rPr>
          <w:rFonts w:ascii="ＭＳ 明朝" w:hAnsi="ＭＳ 明朝" w:cs="ＭＳ ゴシック" w:hint="eastAsia"/>
          <w:bCs/>
          <w:kern w:val="0"/>
          <w:szCs w:val="20"/>
        </w:rPr>
        <w:t>はないが，次の２つの側面を評価することが求められている。</w:t>
      </w:r>
    </w:p>
    <w:p w14:paraId="1BA65B59" w14:textId="77777777" w:rsidR="000708CA" w:rsidRPr="00011BDD" w:rsidRDefault="000708CA"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①知識及び技能を獲得したり，思考力，判断力，表現力等を身に</w:t>
      </w:r>
      <w:r w:rsidR="0037629E" w:rsidRPr="00011BDD">
        <w:rPr>
          <w:rFonts w:ascii="ＭＳ 明朝" w:hAnsi="ＭＳ 明朝" w:cs="ＭＳ ゴシック" w:hint="eastAsia"/>
          <w:bCs/>
          <w:kern w:val="0"/>
          <w:szCs w:val="20"/>
        </w:rPr>
        <w:t>つ</w:t>
      </w:r>
      <w:r w:rsidRPr="00011BDD">
        <w:rPr>
          <w:rFonts w:ascii="ＭＳ 明朝" w:hAnsi="ＭＳ 明朝" w:cs="ＭＳ ゴシック" w:hint="eastAsia"/>
          <w:bCs/>
          <w:kern w:val="0"/>
          <w:szCs w:val="20"/>
        </w:rPr>
        <w:t>けたりすることに向けた粘り強い取</w:t>
      </w:r>
      <w:r w:rsidR="0037629E" w:rsidRPr="00011BDD">
        <w:rPr>
          <w:rFonts w:ascii="ＭＳ 明朝" w:hAnsi="ＭＳ 明朝" w:cs="ＭＳ ゴシック" w:hint="eastAsia"/>
          <w:bCs/>
          <w:kern w:val="0"/>
          <w:szCs w:val="20"/>
        </w:rPr>
        <w:t>り</w:t>
      </w:r>
      <w:r w:rsidRPr="00011BDD">
        <w:rPr>
          <w:rFonts w:ascii="ＭＳ 明朝" w:hAnsi="ＭＳ 明朝" w:cs="ＭＳ ゴシック" w:hint="eastAsia"/>
          <w:bCs/>
          <w:kern w:val="0"/>
          <w:szCs w:val="20"/>
        </w:rPr>
        <w:t>組</w:t>
      </w:r>
      <w:r w:rsidR="0037629E" w:rsidRPr="00011BDD">
        <w:rPr>
          <w:rFonts w:ascii="ＭＳ 明朝" w:hAnsi="ＭＳ 明朝" w:cs="ＭＳ ゴシック" w:hint="eastAsia"/>
          <w:bCs/>
          <w:kern w:val="0"/>
          <w:szCs w:val="20"/>
        </w:rPr>
        <w:t>み</w:t>
      </w:r>
      <w:r w:rsidRPr="00011BDD">
        <w:rPr>
          <w:rFonts w:ascii="ＭＳ 明朝" w:hAnsi="ＭＳ 明朝" w:cs="ＭＳ ゴシック" w:hint="eastAsia"/>
          <w:bCs/>
          <w:kern w:val="0"/>
          <w:szCs w:val="20"/>
        </w:rPr>
        <w:t>を行おうと</w:t>
      </w:r>
      <w:r w:rsidR="00D57697" w:rsidRPr="00011BDD">
        <w:rPr>
          <w:rFonts w:ascii="ＭＳ 明朝" w:hAnsi="ＭＳ 明朝" w:cs="ＭＳ ゴシック" w:hint="eastAsia"/>
          <w:bCs/>
          <w:kern w:val="0"/>
          <w:szCs w:val="20"/>
        </w:rPr>
        <w:t>す</w:t>
      </w:r>
      <w:r w:rsidRPr="00011BDD">
        <w:rPr>
          <w:rFonts w:ascii="ＭＳ 明朝" w:hAnsi="ＭＳ 明朝" w:cs="ＭＳ ゴシック" w:hint="eastAsia"/>
          <w:bCs/>
          <w:kern w:val="0"/>
          <w:szCs w:val="20"/>
        </w:rPr>
        <w:t>る側面。</w:t>
      </w:r>
    </w:p>
    <w:p w14:paraId="580B1955" w14:textId="77777777" w:rsidR="000708CA" w:rsidRPr="00011BDD" w:rsidRDefault="000708CA" w:rsidP="002D1E5A">
      <w:pPr>
        <w:overflowPunct w:val="0"/>
        <w:textAlignment w:val="baseline"/>
        <w:rPr>
          <w:rFonts w:ascii="ＭＳ 明朝" w:hAnsi="ＭＳ 明朝" w:cs="ＭＳ ゴシック"/>
          <w:bCs/>
          <w:kern w:val="0"/>
          <w:szCs w:val="20"/>
        </w:rPr>
      </w:pPr>
      <w:r w:rsidRPr="00011BDD">
        <w:rPr>
          <w:rFonts w:ascii="ＭＳ 明朝" w:hAnsi="ＭＳ 明朝" w:cs="ＭＳ ゴシック" w:hint="eastAsia"/>
          <w:bCs/>
          <w:kern w:val="0"/>
          <w:szCs w:val="20"/>
        </w:rPr>
        <w:t xml:space="preserve">　　②①の粘り強い</w:t>
      </w:r>
      <w:r w:rsidR="0037629E" w:rsidRPr="00011BDD">
        <w:rPr>
          <w:rFonts w:ascii="ＭＳ 明朝" w:hAnsi="ＭＳ 明朝" w:cs="ＭＳ ゴシック" w:hint="eastAsia"/>
          <w:bCs/>
          <w:kern w:val="0"/>
          <w:szCs w:val="20"/>
        </w:rPr>
        <w:t>取り組み</w:t>
      </w:r>
      <w:r w:rsidRPr="00011BDD">
        <w:rPr>
          <w:rFonts w:ascii="ＭＳ 明朝" w:hAnsi="ＭＳ 明朝" w:cs="ＭＳ ゴシック" w:hint="eastAsia"/>
          <w:bCs/>
          <w:kern w:val="0"/>
          <w:szCs w:val="20"/>
        </w:rPr>
        <w:t>を行う中で</w:t>
      </w:r>
      <w:r w:rsidR="00BE451C" w:rsidRPr="00011BDD">
        <w:rPr>
          <w:rFonts w:ascii="ＭＳ 明朝" w:hAnsi="ＭＳ 明朝" w:cs="ＭＳ ゴシック" w:hint="eastAsia"/>
          <w:bCs/>
          <w:kern w:val="0"/>
          <w:szCs w:val="20"/>
        </w:rPr>
        <w:t>，自らの学習を調整しようとする側面。</w:t>
      </w:r>
    </w:p>
    <w:p w14:paraId="3CD7ADF7" w14:textId="74AA0B6D" w:rsidR="002D1E5A" w:rsidRPr="00011BDD" w:rsidRDefault="002D1E5A" w:rsidP="002D1E5A">
      <w:pPr>
        <w:ind w:left="221" w:hangingChars="100" w:hanging="221"/>
        <w:rPr>
          <w:rFonts w:ascii="ＭＳ ゴシック" w:eastAsia="ＭＳ ゴシック" w:hAnsi="ＭＳ ゴシック"/>
          <w:b/>
          <w:sz w:val="22"/>
        </w:rPr>
      </w:pPr>
      <w:r w:rsidRPr="00011BDD">
        <w:rPr>
          <w:rFonts w:ascii="ＭＳ 明朝" w:eastAsia="ＭＳ ゴシック" w:hAnsi="Times New Roman" w:cs="ＭＳ ゴシック"/>
          <w:b/>
          <w:bCs/>
          <w:kern w:val="0"/>
          <w:sz w:val="22"/>
        </w:rPr>
        <w:br w:type="page"/>
      </w:r>
      <w:r w:rsidR="002B68FE" w:rsidRPr="00011BDD">
        <w:rPr>
          <w:rFonts w:ascii="ＭＳ 明朝" w:eastAsia="ＭＳ ゴシック" w:hAnsi="Times New Roman" w:cs="ＭＳ ゴシック" w:hint="eastAsia"/>
          <w:b/>
          <w:bCs/>
          <w:kern w:val="0"/>
          <w:sz w:val="22"/>
        </w:rPr>
        <w:lastRenderedPageBreak/>
        <w:t>４</w:t>
      </w:r>
      <w:r w:rsidRPr="00011BDD">
        <w:rPr>
          <w:rFonts w:ascii="ＭＳ 明朝" w:eastAsia="ＭＳ ゴシック" w:hAnsi="Times New Roman" w:cs="ＭＳ ゴシック" w:hint="eastAsia"/>
          <w:b/>
          <w:bCs/>
          <w:kern w:val="0"/>
          <w:sz w:val="22"/>
        </w:rPr>
        <w:t xml:space="preserve">　</w:t>
      </w:r>
      <w:r w:rsidRPr="00011BDD">
        <w:rPr>
          <w:rFonts w:ascii="ＭＳ ゴシック" w:eastAsia="ＭＳ ゴシック" w:hAnsi="ＭＳ ゴシック" w:hint="eastAsia"/>
          <w:b/>
          <w:sz w:val="22"/>
        </w:rPr>
        <w:t>「年間指導計画例」の見方</w:t>
      </w:r>
    </w:p>
    <w:p w14:paraId="3939BFA3" w14:textId="3F635F53" w:rsidR="002D1E5A" w:rsidRPr="00011BDD" w:rsidRDefault="002D1E5A" w:rsidP="002D1E5A">
      <w:pPr>
        <w:ind w:left="200" w:hangingChars="100" w:hanging="200"/>
        <w:rPr>
          <w:szCs w:val="20"/>
        </w:rPr>
      </w:pPr>
      <w:r w:rsidRPr="00011BDD">
        <w:rPr>
          <w:rFonts w:hint="eastAsia"/>
          <w:szCs w:val="20"/>
        </w:rPr>
        <w:t xml:space="preserve">　本資料の各項目の概要は，以下のとおりです。</w:t>
      </w:r>
    </w:p>
    <w:p w14:paraId="7779A10F" w14:textId="5B1A2843" w:rsidR="002D1E5A" w:rsidRPr="00011BDD" w:rsidRDefault="002D1E5A" w:rsidP="002D1E5A">
      <w:pPr>
        <w:overflowPunct w:val="0"/>
        <w:textAlignment w:val="baseline"/>
        <w:rPr>
          <w:rFonts w:ascii="ＭＳ ゴシック" w:eastAsia="ＭＳ ゴシック" w:hAnsi="ＭＳ ゴシック"/>
          <w:b/>
          <w:szCs w:val="20"/>
        </w:rPr>
      </w:pPr>
      <w:r w:rsidRPr="00011BDD">
        <w:rPr>
          <w:rFonts w:ascii="ＭＳ ゴシック" w:eastAsia="ＭＳ ゴシック" w:hAnsi="ＭＳ ゴシック" w:hint="eastAsia"/>
          <w:b/>
          <w:szCs w:val="20"/>
        </w:rPr>
        <w:t>《薄いグレーの見出し》</w:t>
      </w:r>
    </w:p>
    <w:p w14:paraId="1024BC48" w14:textId="624CDB4D" w:rsidR="00D27D5E" w:rsidRPr="00011BDD" w:rsidRDefault="002D1E5A" w:rsidP="002D1E5A">
      <w:pPr>
        <w:ind w:left="200" w:hangingChars="100" w:hanging="200"/>
        <w:rPr>
          <w:szCs w:val="20"/>
        </w:rPr>
      </w:pPr>
      <w:r w:rsidRPr="00011BDD">
        <w:rPr>
          <w:rFonts w:hint="eastAsia"/>
          <w:szCs w:val="20"/>
        </w:rPr>
        <w:t>・学期と各</w:t>
      </w:r>
      <w:r w:rsidR="00976819" w:rsidRPr="00011BDD">
        <w:rPr>
          <w:rFonts w:hint="eastAsia"/>
          <w:szCs w:val="20"/>
        </w:rPr>
        <w:t>編</w:t>
      </w:r>
      <w:r w:rsidRPr="00011BDD">
        <w:rPr>
          <w:rFonts w:hint="eastAsia"/>
          <w:szCs w:val="20"/>
        </w:rPr>
        <w:t>の単元番号と名称，配当月を示した。</w:t>
      </w:r>
    </w:p>
    <w:p w14:paraId="6C57C522" w14:textId="3986053F" w:rsidR="002D1E5A" w:rsidRPr="00011BDD" w:rsidRDefault="002D1E5A" w:rsidP="002D1E5A">
      <w:pPr>
        <w:ind w:left="201" w:hangingChars="100" w:hanging="201"/>
        <w:rPr>
          <w:rFonts w:ascii="ＭＳ ゴシック" w:eastAsia="ＭＳ ゴシック" w:hAnsi="ＭＳ ゴシック"/>
          <w:b/>
          <w:szCs w:val="20"/>
        </w:rPr>
      </w:pPr>
      <w:r w:rsidRPr="00011BDD">
        <w:rPr>
          <w:rFonts w:ascii="ＭＳ ゴシック" w:eastAsia="ＭＳ ゴシック" w:hAnsi="ＭＳ ゴシック" w:hint="eastAsia"/>
          <w:b/>
          <w:szCs w:val="20"/>
        </w:rPr>
        <w:t>《</w:t>
      </w:r>
      <w:r w:rsidR="00BE334B" w:rsidRPr="00011BDD">
        <w:rPr>
          <w:rFonts w:ascii="ＭＳ ゴシック" w:eastAsia="ＭＳ ゴシック" w:hAnsi="ＭＳ ゴシック" w:hint="eastAsia"/>
          <w:b/>
          <w:szCs w:val="20"/>
        </w:rPr>
        <w:t>領域・</w:t>
      </w:r>
      <w:r w:rsidR="00D01BDC" w:rsidRPr="00011BDD">
        <w:rPr>
          <w:rFonts w:ascii="ＭＳ ゴシック" w:eastAsia="ＭＳ ゴシック" w:hAnsi="ＭＳ ゴシック" w:hint="eastAsia"/>
          <w:b/>
          <w:szCs w:val="20"/>
        </w:rPr>
        <w:t>教材名・</w:t>
      </w:r>
      <w:r w:rsidRPr="00011BDD">
        <w:rPr>
          <w:rFonts w:ascii="ＭＳ ゴシック" w:eastAsia="ＭＳ ゴシック" w:hAnsi="ＭＳ ゴシック" w:hint="eastAsia"/>
          <w:b/>
          <w:szCs w:val="20"/>
        </w:rPr>
        <w:t>ページ数・配当時数》</w:t>
      </w:r>
    </w:p>
    <w:p w14:paraId="7E32A548" w14:textId="63A27C0B" w:rsidR="002D1E5A" w:rsidRPr="00011BDD" w:rsidRDefault="002D1E5A" w:rsidP="002D1E5A">
      <w:pPr>
        <w:ind w:left="200" w:hangingChars="100" w:hanging="200"/>
        <w:rPr>
          <w:szCs w:val="20"/>
        </w:rPr>
      </w:pPr>
      <w:r w:rsidRPr="00011BDD">
        <w:rPr>
          <w:rFonts w:hint="eastAsia"/>
          <w:szCs w:val="20"/>
        </w:rPr>
        <w:t>・領域</w:t>
      </w:r>
      <w:r w:rsidR="00D01BDC" w:rsidRPr="00011BDD">
        <w:rPr>
          <w:rFonts w:hint="eastAsia"/>
          <w:szCs w:val="20"/>
        </w:rPr>
        <w:t>（</w:t>
      </w:r>
      <w:r w:rsidR="001E69B8" w:rsidRPr="00011BDD">
        <w:rPr>
          <w:rFonts w:hint="eastAsia"/>
          <w:szCs w:val="20"/>
        </w:rPr>
        <w:t>書く</w:t>
      </w:r>
      <w:r w:rsidR="00D01BDC" w:rsidRPr="00011BDD">
        <w:rPr>
          <w:rFonts w:hint="eastAsia"/>
          <w:szCs w:val="20"/>
        </w:rPr>
        <w:t>／</w:t>
      </w:r>
      <w:r w:rsidR="001E69B8" w:rsidRPr="00011BDD">
        <w:rPr>
          <w:rFonts w:hint="eastAsia"/>
          <w:szCs w:val="20"/>
        </w:rPr>
        <w:t>読む</w:t>
      </w:r>
      <w:r w:rsidR="00D01BDC" w:rsidRPr="00011BDD">
        <w:rPr>
          <w:rFonts w:hint="eastAsia"/>
          <w:szCs w:val="20"/>
        </w:rPr>
        <w:t>）</w:t>
      </w:r>
      <w:r w:rsidRPr="00011BDD">
        <w:rPr>
          <w:rFonts w:hint="eastAsia"/>
          <w:szCs w:val="20"/>
        </w:rPr>
        <w:t>，教材名，ページ数，配当時数を示した。</w:t>
      </w:r>
    </w:p>
    <w:p w14:paraId="77FBA5C7" w14:textId="151D834B" w:rsidR="002D1E5A" w:rsidRPr="00011BDD" w:rsidRDefault="002D1E5A" w:rsidP="002D1E5A">
      <w:pPr>
        <w:ind w:left="201" w:hangingChars="100" w:hanging="201"/>
        <w:rPr>
          <w:rFonts w:ascii="ＭＳ ゴシック" w:eastAsia="ＭＳ ゴシック" w:hAnsi="ＭＳ ゴシック"/>
          <w:b/>
          <w:szCs w:val="20"/>
        </w:rPr>
      </w:pPr>
      <w:r w:rsidRPr="00011BDD">
        <w:rPr>
          <w:rFonts w:ascii="ＭＳ ゴシック" w:eastAsia="ＭＳ ゴシック" w:hAnsi="ＭＳ ゴシック" w:hint="eastAsia"/>
          <w:b/>
          <w:szCs w:val="20"/>
        </w:rPr>
        <w:t>《学習指導要領との対応》</w:t>
      </w:r>
    </w:p>
    <w:p w14:paraId="0C13AF6B" w14:textId="500D59EE" w:rsidR="002D1E5A" w:rsidRPr="00011BDD" w:rsidRDefault="002D1E5A" w:rsidP="002D1E5A">
      <w:pPr>
        <w:ind w:left="200" w:hangingChars="100" w:hanging="200"/>
        <w:rPr>
          <w:szCs w:val="20"/>
        </w:rPr>
      </w:pPr>
      <w:r w:rsidRPr="00011BDD">
        <w:rPr>
          <w:rFonts w:hint="eastAsia"/>
          <w:szCs w:val="20"/>
        </w:rPr>
        <w:t>・学習指導要領の指導事項や言語活動例との対応を示した。</w:t>
      </w:r>
    </w:p>
    <w:p w14:paraId="6A3D538A" w14:textId="074460E2" w:rsidR="002D1E5A" w:rsidRPr="00011BDD" w:rsidRDefault="002D1E5A" w:rsidP="002D1E5A">
      <w:pPr>
        <w:tabs>
          <w:tab w:val="left" w:leader="middleDot" w:pos="1800"/>
        </w:tabs>
        <w:ind w:leftChars="300" w:left="600"/>
        <w:rPr>
          <w:rFonts w:ascii="ＭＳ ゴシック" w:eastAsia="ＭＳ ゴシック" w:hAnsi="ＭＳ ゴシック"/>
          <w:b/>
          <w:sz w:val="18"/>
          <w:szCs w:val="18"/>
        </w:rPr>
      </w:pPr>
      <w:r w:rsidRPr="00011BDD">
        <w:rPr>
          <w:rFonts w:ascii="ＭＳ ゴシック" w:eastAsia="ＭＳ ゴシック" w:hAnsi="ＭＳ ゴシック" w:hint="eastAsia"/>
          <w:b/>
          <w:sz w:val="18"/>
          <w:szCs w:val="18"/>
          <w:shd w:val="pct15" w:color="auto" w:fill="FFFFFF"/>
        </w:rPr>
        <w:t>記号の意味</w:t>
      </w:r>
    </w:p>
    <w:p w14:paraId="4DBAD3C3" w14:textId="28428B8C" w:rsidR="002D1E5A" w:rsidRPr="00011BDD" w:rsidRDefault="002D1E5A" w:rsidP="002D1E5A">
      <w:pPr>
        <w:tabs>
          <w:tab w:val="left" w:leader="middleDot" w:pos="1800"/>
        </w:tabs>
        <w:ind w:leftChars="300" w:left="600"/>
        <w:rPr>
          <w:szCs w:val="20"/>
        </w:rPr>
      </w:pPr>
      <w:r w:rsidRPr="00011BDD">
        <w:rPr>
          <w:rFonts w:hint="eastAsia"/>
          <w:szCs w:val="20"/>
        </w:rPr>
        <w:t>［知技］</w:t>
      </w:r>
      <w:r w:rsidRPr="00011BDD">
        <w:rPr>
          <w:rFonts w:ascii="ＭＳ 明朝" w:hAnsi="ＭＳ 明朝"/>
          <w:sz w:val="16"/>
          <w:szCs w:val="16"/>
        </w:rPr>
        <w:tab/>
      </w:r>
      <w:r w:rsidRPr="00011BDD">
        <w:rPr>
          <w:rFonts w:hint="eastAsia"/>
          <w:szCs w:val="20"/>
        </w:rPr>
        <w:t>「知識及び技能」の指導事項</w:t>
      </w:r>
    </w:p>
    <w:p w14:paraId="135AB8A2" w14:textId="7D7CAD1F" w:rsidR="002D1E5A" w:rsidRPr="00011BDD" w:rsidRDefault="002D1E5A" w:rsidP="002D1E5A">
      <w:pPr>
        <w:tabs>
          <w:tab w:val="left" w:leader="middleDot" w:pos="1800"/>
        </w:tabs>
        <w:ind w:leftChars="300" w:left="600"/>
        <w:rPr>
          <w:szCs w:val="20"/>
        </w:rPr>
      </w:pPr>
      <w:r w:rsidRPr="00011BDD">
        <w:rPr>
          <w:rFonts w:hint="eastAsia"/>
          <w:szCs w:val="20"/>
        </w:rPr>
        <w:t>［思判表］</w:t>
      </w:r>
      <w:r w:rsidRPr="00011BDD">
        <w:rPr>
          <w:rFonts w:ascii="ＭＳ 明朝" w:hAnsi="ＭＳ 明朝"/>
          <w:sz w:val="16"/>
          <w:szCs w:val="16"/>
        </w:rPr>
        <w:tab/>
      </w:r>
      <w:r w:rsidRPr="00011BDD">
        <w:rPr>
          <w:rFonts w:hint="eastAsia"/>
          <w:szCs w:val="20"/>
        </w:rPr>
        <w:t>「思考力，判断力，表現力等」の指導事項</w:t>
      </w:r>
    </w:p>
    <w:p w14:paraId="1A69DBB2" w14:textId="1BF02F49" w:rsidR="002D1E5A" w:rsidRPr="00011BDD" w:rsidRDefault="002D1E5A" w:rsidP="002D1E5A">
      <w:pPr>
        <w:tabs>
          <w:tab w:val="left" w:leader="middleDot" w:pos="1800"/>
        </w:tabs>
        <w:ind w:leftChars="300" w:left="600"/>
        <w:rPr>
          <w:szCs w:val="20"/>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hAnsi="ＭＳ 明朝"/>
          <w:sz w:val="16"/>
          <w:szCs w:val="16"/>
        </w:rPr>
        <w:tab/>
      </w:r>
      <w:r w:rsidRPr="00011BDD">
        <w:rPr>
          <w:rFonts w:hint="eastAsia"/>
          <w:szCs w:val="20"/>
        </w:rPr>
        <w:t>「思考力，判断力，表現力等」の言語活動例</w:t>
      </w:r>
    </w:p>
    <w:p w14:paraId="6A1E0205" w14:textId="6852CA8D" w:rsidR="002D1E5A" w:rsidRPr="00011BDD" w:rsidRDefault="002D1E5A" w:rsidP="002D1E5A">
      <w:pPr>
        <w:ind w:left="201" w:hangingChars="100" w:hanging="201"/>
        <w:rPr>
          <w:rFonts w:ascii="ＭＳ ゴシック" w:eastAsia="ＭＳ ゴシック" w:hAnsi="ＭＳ ゴシック"/>
          <w:b/>
          <w:szCs w:val="20"/>
        </w:rPr>
      </w:pPr>
      <w:r w:rsidRPr="00011BDD">
        <w:rPr>
          <w:rFonts w:ascii="ＭＳ ゴシック" w:eastAsia="ＭＳ ゴシック" w:hAnsi="ＭＳ ゴシック" w:hint="eastAsia"/>
          <w:b/>
          <w:szCs w:val="20"/>
        </w:rPr>
        <w:t>《学習目標》</w:t>
      </w:r>
    </w:p>
    <w:p w14:paraId="1C40692A" w14:textId="4B31648E" w:rsidR="002D1E5A" w:rsidRPr="00011BDD" w:rsidRDefault="002D1E5A" w:rsidP="002D1E5A">
      <w:pPr>
        <w:ind w:left="200" w:hangingChars="100" w:hanging="200"/>
        <w:rPr>
          <w:szCs w:val="20"/>
        </w:rPr>
      </w:pPr>
      <w:r w:rsidRPr="00011BDD">
        <w:rPr>
          <w:rFonts w:hint="eastAsia"/>
          <w:szCs w:val="20"/>
        </w:rPr>
        <w:t>・</w:t>
      </w:r>
      <w:r w:rsidR="00D01BDC" w:rsidRPr="00011BDD">
        <w:rPr>
          <w:rFonts w:hint="eastAsia"/>
          <w:szCs w:val="20"/>
        </w:rPr>
        <w:t>附録「この教科書で学ぶこと」に掲載の</w:t>
      </w:r>
      <w:r w:rsidRPr="00011BDD">
        <w:rPr>
          <w:rFonts w:hint="eastAsia"/>
          <w:szCs w:val="20"/>
        </w:rPr>
        <w:t>学習目標を示した。</w:t>
      </w:r>
    </w:p>
    <w:p w14:paraId="6E0F2096" w14:textId="40EB738D" w:rsidR="002D1E5A" w:rsidRPr="00011BDD" w:rsidRDefault="002D1E5A" w:rsidP="002D1E5A">
      <w:pPr>
        <w:ind w:left="201" w:hangingChars="100" w:hanging="201"/>
        <w:rPr>
          <w:rFonts w:ascii="ＭＳ ゴシック" w:eastAsia="ＭＳ ゴシック" w:hAnsi="ＭＳ ゴシック"/>
          <w:b/>
          <w:szCs w:val="20"/>
        </w:rPr>
      </w:pPr>
      <w:r w:rsidRPr="00011BDD">
        <w:rPr>
          <w:rFonts w:ascii="ＭＳ ゴシック" w:eastAsia="ＭＳ ゴシック" w:hAnsi="ＭＳ ゴシック" w:hint="eastAsia"/>
          <w:b/>
          <w:szCs w:val="20"/>
        </w:rPr>
        <w:t>《学習活動例》</w:t>
      </w:r>
    </w:p>
    <w:p w14:paraId="5561FA66" w14:textId="22AA8B3B" w:rsidR="002D1E5A" w:rsidRPr="00011BDD" w:rsidRDefault="002D1E5A" w:rsidP="002D1E5A">
      <w:pPr>
        <w:ind w:left="200" w:hangingChars="100" w:hanging="200"/>
        <w:rPr>
          <w:szCs w:val="20"/>
        </w:rPr>
      </w:pPr>
      <w:r w:rsidRPr="00011BDD">
        <w:rPr>
          <w:rFonts w:hint="eastAsia"/>
          <w:szCs w:val="20"/>
        </w:rPr>
        <w:t>・配当時数の中で考えられる学習活動の例を示した。</w:t>
      </w:r>
    </w:p>
    <w:p w14:paraId="2AD00814" w14:textId="138B702F" w:rsidR="002D1E5A" w:rsidRPr="00011BDD" w:rsidRDefault="002D1E5A" w:rsidP="002D1E5A">
      <w:pPr>
        <w:tabs>
          <w:tab w:val="left" w:leader="middleDot" w:pos="1800"/>
        </w:tabs>
        <w:ind w:leftChars="300" w:left="600"/>
        <w:rPr>
          <w:rFonts w:ascii="ＭＳ ゴシック" w:eastAsia="ＭＳ ゴシック" w:hAnsi="ＭＳ ゴシック"/>
          <w:b/>
          <w:sz w:val="18"/>
          <w:szCs w:val="18"/>
        </w:rPr>
      </w:pPr>
      <w:r w:rsidRPr="00011BDD">
        <w:rPr>
          <w:rFonts w:ascii="ＭＳ ゴシック" w:eastAsia="ＭＳ ゴシック" w:hAnsi="ＭＳ ゴシック" w:hint="eastAsia"/>
          <w:b/>
          <w:sz w:val="18"/>
          <w:szCs w:val="18"/>
          <w:shd w:val="pct15" w:color="auto" w:fill="FFFFFF"/>
        </w:rPr>
        <w:t>記号の説明</w:t>
      </w:r>
    </w:p>
    <w:p w14:paraId="09D2A5C2" w14:textId="58A6CB83" w:rsidR="002D1E5A" w:rsidRPr="00011BDD" w:rsidRDefault="002D1E5A" w:rsidP="002D1E5A">
      <w:pPr>
        <w:tabs>
          <w:tab w:val="left" w:leader="middleDot" w:pos="1800"/>
        </w:tabs>
        <w:ind w:leftChars="300" w:left="600"/>
        <w:rPr>
          <w:szCs w:val="20"/>
        </w:rPr>
      </w:pPr>
      <w:r w:rsidRPr="00011BDD">
        <w:rPr>
          <w:rFonts w:hint="eastAsia"/>
          <w:szCs w:val="20"/>
        </w:rPr>
        <w:t>＊</w:t>
      </w:r>
      <w:r w:rsidRPr="00011BDD">
        <w:rPr>
          <w:rFonts w:ascii="ＭＳ 明朝" w:hAnsi="ＭＳ 明朝" w:hint="eastAsia"/>
          <w:sz w:val="16"/>
          <w:szCs w:val="16"/>
        </w:rPr>
        <w:tab/>
      </w:r>
      <w:r w:rsidRPr="00011BDD">
        <w:rPr>
          <w:rFonts w:hint="eastAsia"/>
          <w:szCs w:val="20"/>
        </w:rPr>
        <w:t>指導上の留意点や別案</w:t>
      </w:r>
    </w:p>
    <w:p w14:paraId="712DC9AF" w14:textId="77777777" w:rsidR="002D1E5A" w:rsidRPr="00011BDD" w:rsidRDefault="002D1E5A" w:rsidP="002D1E5A">
      <w:pPr>
        <w:tabs>
          <w:tab w:val="left" w:leader="middleDot" w:pos="1800"/>
        </w:tabs>
        <w:ind w:leftChars="300" w:left="600"/>
        <w:rPr>
          <w:szCs w:val="20"/>
        </w:rPr>
      </w:pPr>
      <w:r w:rsidRPr="00011BDD">
        <w:rPr>
          <w:rFonts w:hint="eastAsia"/>
          <w:szCs w:val="20"/>
          <w:bdr w:val="single" w:sz="4" w:space="0" w:color="auto"/>
          <w:shd w:val="pct15" w:color="auto" w:fill="FFFFFF"/>
        </w:rPr>
        <w:t>D</w:t>
      </w:r>
      <w:r w:rsidRPr="00011BDD">
        <w:rPr>
          <w:rFonts w:ascii="ＭＳ 明朝" w:hAnsi="ＭＳ 明朝"/>
          <w:sz w:val="16"/>
          <w:szCs w:val="16"/>
        </w:rPr>
        <w:tab/>
      </w:r>
      <w:r w:rsidRPr="00011BDD">
        <w:rPr>
          <w:szCs w:val="20"/>
        </w:rPr>
        <w:t>D</w:t>
      </w:r>
      <w:r w:rsidRPr="00011BDD">
        <w:rPr>
          <w:rFonts w:hint="eastAsia"/>
          <w:szCs w:val="20"/>
        </w:rPr>
        <w:t>マークコンテンツの活用</w:t>
      </w:r>
    </w:p>
    <w:p w14:paraId="049F1FFC" w14:textId="77777777" w:rsidR="002D1E5A" w:rsidRPr="00011BDD" w:rsidRDefault="002D1E5A" w:rsidP="002D1E5A">
      <w:pPr>
        <w:ind w:left="201" w:hangingChars="100" w:hanging="201"/>
        <w:rPr>
          <w:rFonts w:ascii="ＭＳ ゴシック" w:eastAsia="ＭＳ ゴシック" w:hAnsi="ＭＳ ゴシック"/>
          <w:b/>
          <w:szCs w:val="20"/>
        </w:rPr>
      </w:pPr>
      <w:r w:rsidRPr="00011BDD">
        <w:rPr>
          <w:rFonts w:ascii="ＭＳ ゴシック" w:eastAsia="ＭＳ ゴシック" w:hAnsi="ＭＳ ゴシック" w:hint="eastAsia"/>
          <w:b/>
          <w:szCs w:val="20"/>
        </w:rPr>
        <w:t>《評価規準例》</w:t>
      </w:r>
    </w:p>
    <w:p w14:paraId="679ABF1E" w14:textId="77777777" w:rsidR="00983DF0" w:rsidRPr="00011BDD" w:rsidRDefault="002D1E5A" w:rsidP="00761205">
      <w:pPr>
        <w:ind w:left="200" w:hangingChars="100" w:hanging="200"/>
        <w:rPr>
          <w:szCs w:val="20"/>
        </w:rPr>
      </w:pPr>
      <w:r w:rsidRPr="00011BDD">
        <w:rPr>
          <w:rFonts w:hint="eastAsia"/>
          <w:szCs w:val="20"/>
        </w:rPr>
        <w:t>・「知識・技能」「思考・判断・表現」「主体的に学習に取り組む態度」の３観点による評価規準例を示した。</w:t>
      </w:r>
    </w:p>
    <w:p w14:paraId="36A2C10F" w14:textId="77777777" w:rsidR="002B68FE" w:rsidRPr="00011BDD" w:rsidRDefault="002B68FE" w:rsidP="002D1E5A">
      <w:pPr>
        <w:ind w:left="200" w:hangingChars="100" w:hanging="200"/>
        <w:rPr>
          <w:rFonts w:ascii="ＭＳ 明朝" w:hAnsi="ＭＳ 明朝" w:cs="ＭＳ ゴシック"/>
          <w:bCs/>
          <w:kern w:val="0"/>
          <w:szCs w:val="20"/>
        </w:rPr>
      </w:pPr>
      <w:r w:rsidRPr="00011BDD">
        <w:rPr>
          <w:rFonts w:hint="eastAsia"/>
          <w:szCs w:val="20"/>
        </w:rPr>
        <w:t>・「知識・技能」の評価規準例は，</w:t>
      </w:r>
      <w:r w:rsidR="00B852A9" w:rsidRPr="00011BDD">
        <w:rPr>
          <w:rFonts w:hint="eastAsia"/>
          <w:szCs w:val="20"/>
        </w:rPr>
        <w:t>各教材で育成を目指す資質・</w:t>
      </w:r>
      <w:r w:rsidR="0007763F" w:rsidRPr="00011BDD">
        <w:rPr>
          <w:rFonts w:hint="eastAsia"/>
          <w:szCs w:val="20"/>
        </w:rPr>
        <w:t>能力に該当する</w:t>
      </w:r>
      <w:r w:rsidR="00983DF0" w:rsidRPr="00011BDD">
        <w:rPr>
          <w:rFonts w:ascii="ＭＳ 明朝" w:hAnsi="ＭＳ 明朝" w:cs="ＭＳ ゴシック" w:hint="eastAsia"/>
          <w:bCs/>
          <w:kern w:val="0"/>
          <w:szCs w:val="20"/>
        </w:rPr>
        <w:t>学習指導要領の〔知識及び技能〕の指導事項の文言をそのまま用いて，文末を「～している。」とした。</w:t>
      </w:r>
    </w:p>
    <w:p w14:paraId="1CD52A27" w14:textId="77777777" w:rsidR="00983DF0" w:rsidRPr="00011BDD" w:rsidRDefault="00983DF0" w:rsidP="002D1E5A">
      <w:pPr>
        <w:ind w:left="200" w:hangingChars="100" w:hanging="200"/>
        <w:rPr>
          <w:rFonts w:ascii="ＭＳ 明朝" w:hAnsi="ＭＳ 明朝" w:cs="ＭＳ ゴシック"/>
          <w:bCs/>
          <w:kern w:val="0"/>
          <w:szCs w:val="20"/>
        </w:rPr>
      </w:pPr>
      <w:r w:rsidRPr="00011BDD">
        <w:rPr>
          <w:rFonts w:ascii="ＭＳ 明朝" w:hAnsi="ＭＳ 明朝" w:cs="ＭＳ ゴシック" w:hint="eastAsia"/>
          <w:bCs/>
          <w:kern w:val="0"/>
          <w:szCs w:val="20"/>
        </w:rPr>
        <w:t>・「思考・判断・表現」の</w:t>
      </w:r>
      <w:r w:rsidRPr="00011BDD">
        <w:rPr>
          <w:rFonts w:hint="eastAsia"/>
          <w:szCs w:val="20"/>
        </w:rPr>
        <w:t>評価規準例は，</w:t>
      </w:r>
      <w:r w:rsidR="0007763F" w:rsidRPr="00011BDD">
        <w:rPr>
          <w:rFonts w:hint="eastAsia"/>
          <w:szCs w:val="20"/>
        </w:rPr>
        <w:t>各教材で育成を目指す資質・能力に該当する</w:t>
      </w:r>
      <w:r w:rsidRPr="00011BDD">
        <w:rPr>
          <w:rFonts w:ascii="ＭＳ 明朝" w:hAnsi="ＭＳ 明朝" w:cs="ＭＳ ゴシック" w:hint="eastAsia"/>
          <w:bCs/>
          <w:kern w:val="0"/>
          <w:szCs w:val="20"/>
        </w:rPr>
        <w:t>学習指導要領の〔思考力，判断力，表現力等〕の指導事項の文言をそのまま用いて，冒頭を「（領域名）において，」として領域を明示し，更に文末を「～している。」とした。</w:t>
      </w:r>
    </w:p>
    <w:p w14:paraId="38BEDB82" w14:textId="77777777" w:rsidR="002D1E5A" w:rsidRPr="00011BDD" w:rsidRDefault="00A14026" w:rsidP="00A14026">
      <w:pPr>
        <w:ind w:left="200" w:hangingChars="100" w:hanging="200"/>
        <w:rPr>
          <w:szCs w:val="20"/>
        </w:rPr>
      </w:pPr>
      <w:r w:rsidRPr="00011BDD">
        <w:rPr>
          <w:rFonts w:hint="eastAsia"/>
          <w:szCs w:val="20"/>
        </w:rPr>
        <w:t>・</w:t>
      </w:r>
      <w:r w:rsidR="002D1E5A" w:rsidRPr="00011BDD">
        <w:rPr>
          <w:rFonts w:hint="eastAsia"/>
          <w:szCs w:val="20"/>
        </w:rPr>
        <w:t>「知識・技能」「思考・判断・</w:t>
      </w:r>
      <w:r w:rsidR="00462581" w:rsidRPr="00011BDD">
        <w:rPr>
          <w:rFonts w:hint="eastAsia"/>
          <w:szCs w:val="20"/>
        </w:rPr>
        <w:t>表現」の評価規準例は，扱っている全ての指導事項について設定した。</w:t>
      </w:r>
    </w:p>
    <w:p w14:paraId="0CF7CCB1" w14:textId="23BCCB81" w:rsidR="002D1E5A" w:rsidRPr="00011BDD" w:rsidRDefault="002D1E5A" w:rsidP="00761205">
      <w:pPr>
        <w:ind w:left="200" w:rightChars="41" w:right="82" w:hangingChars="100" w:hanging="200"/>
        <w:rPr>
          <w:szCs w:val="20"/>
        </w:rPr>
      </w:pPr>
      <w:r w:rsidRPr="00011BDD">
        <w:rPr>
          <w:rFonts w:hint="eastAsia"/>
          <w:szCs w:val="20"/>
        </w:rPr>
        <w:t>・「主体的に学習に取り組む態度」は，次の４つの内容を</w:t>
      </w:r>
      <w:r w:rsidR="005A34A6" w:rsidRPr="00011BDD">
        <w:rPr>
          <w:rFonts w:hint="eastAsia"/>
          <w:szCs w:val="20"/>
        </w:rPr>
        <w:t>全て</w:t>
      </w:r>
      <w:r w:rsidRPr="00011BDD">
        <w:rPr>
          <w:rFonts w:hint="eastAsia"/>
          <w:szCs w:val="20"/>
        </w:rPr>
        <w:t>含め</w:t>
      </w:r>
      <w:r w:rsidR="009B6006" w:rsidRPr="00011BDD">
        <w:rPr>
          <w:rFonts w:hint="eastAsia"/>
          <w:szCs w:val="20"/>
        </w:rPr>
        <w:t>，各教材の目標や学習内容等に応じて，その組み合わせを工夫しながら</w:t>
      </w:r>
      <w:r w:rsidRPr="00011BDD">
        <w:rPr>
          <w:rFonts w:hint="eastAsia"/>
          <w:szCs w:val="20"/>
        </w:rPr>
        <w:t>設定している。</w:t>
      </w:r>
      <w:r w:rsidR="005A34A6" w:rsidRPr="00011BDD">
        <w:rPr>
          <w:rFonts w:hint="eastAsia"/>
          <w:szCs w:val="20"/>
        </w:rPr>
        <w:t>また，文末</w:t>
      </w:r>
      <w:r w:rsidR="005A34A6" w:rsidRPr="00011BDD">
        <w:rPr>
          <w:rFonts w:hint="eastAsia"/>
          <w:szCs w:val="20"/>
        </w:rPr>
        <w:lastRenderedPageBreak/>
        <w:t>は「～しようとしている。」とした。</w:t>
      </w:r>
    </w:p>
    <w:p w14:paraId="19745A33" w14:textId="77777777" w:rsidR="002D1E5A" w:rsidRPr="00011BDD" w:rsidRDefault="002D1E5A" w:rsidP="002D1E5A">
      <w:pPr>
        <w:ind w:leftChars="200" w:left="600" w:hangingChars="100" w:hanging="200"/>
        <w:rPr>
          <w:szCs w:val="20"/>
        </w:rPr>
      </w:pPr>
      <w:r w:rsidRPr="00011BDD">
        <w:rPr>
          <w:rFonts w:hint="eastAsia"/>
          <w:szCs w:val="20"/>
        </w:rPr>
        <w:t>①粘り強さ</w:t>
      </w:r>
      <w:r w:rsidR="005A34A6" w:rsidRPr="00011BDD">
        <w:rPr>
          <w:rFonts w:hint="eastAsia"/>
          <w:szCs w:val="20"/>
        </w:rPr>
        <w:t>〈積極的に，進んで，粘り強く等〉</w:t>
      </w:r>
    </w:p>
    <w:p w14:paraId="1FB51D56" w14:textId="77777777" w:rsidR="002D1E5A" w:rsidRPr="00011BDD" w:rsidRDefault="002D1E5A" w:rsidP="002D1E5A">
      <w:pPr>
        <w:ind w:leftChars="200" w:left="600" w:hangingChars="100" w:hanging="200"/>
        <w:rPr>
          <w:szCs w:val="20"/>
        </w:rPr>
      </w:pPr>
      <w:r w:rsidRPr="00011BDD">
        <w:rPr>
          <w:rFonts w:hint="eastAsia"/>
          <w:szCs w:val="20"/>
        </w:rPr>
        <w:t>②自らの学習の調整</w:t>
      </w:r>
      <w:r w:rsidR="005A34A6" w:rsidRPr="00011BDD">
        <w:rPr>
          <w:rFonts w:hint="eastAsia"/>
          <w:szCs w:val="20"/>
        </w:rPr>
        <w:t>〈学習の見通しをもって，学習課題に沿って，今までの学習を生かして等〉</w:t>
      </w:r>
    </w:p>
    <w:p w14:paraId="023338AC" w14:textId="77777777" w:rsidR="002D1E5A" w:rsidRPr="00011BDD" w:rsidRDefault="002D1E5A" w:rsidP="002D1E5A">
      <w:pPr>
        <w:ind w:leftChars="200" w:left="600" w:hangingChars="100" w:hanging="200"/>
        <w:rPr>
          <w:szCs w:val="20"/>
        </w:rPr>
      </w:pPr>
      <w:r w:rsidRPr="00011BDD">
        <w:rPr>
          <w:rFonts w:hint="eastAsia"/>
          <w:szCs w:val="20"/>
        </w:rPr>
        <w:t>③他の２観点において重点とする内容</w:t>
      </w:r>
      <w:r w:rsidR="005A34A6" w:rsidRPr="00011BDD">
        <w:rPr>
          <w:rFonts w:hint="eastAsia"/>
          <w:szCs w:val="20"/>
        </w:rPr>
        <w:t>（特に，粘り強さを発揮してほしい内容）</w:t>
      </w:r>
    </w:p>
    <w:p w14:paraId="0211DC74" w14:textId="77777777" w:rsidR="002D1E5A" w:rsidRPr="00011BDD" w:rsidRDefault="002D1E5A" w:rsidP="002D1E5A">
      <w:pPr>
        <w:ind w:leftChars="200" w:left="600" w:hangingChars="100" w:hanging="200"/>
        <w:rPr>
          <w:szCs w:val="20"/>
        </w:rPr>
      </w:pPr>
      <w:r w:rsidRPr="00011BDD">
        <w:rPr>
          <w:rFonts w:hint="eastAsia"/>
          <w:szCs w:val="20"/>
        </w:rPr>
        <w:t>④当該単元の具体的な言語活動</w:t>
      </w:r>
      <w:r w:rsidR="005A34A6" w:rsidRPr="00011BDD">
        <w:rPr>
          <w:rFonts w:hint="eastAsia"/>
          <w:szCs w:val="20"/>
        </w:rPr>
        <w:t>（自らの学習の調整が必要となる具体的な言語活動）</w:t>
      </w:r>
    </w:p>
    <w:p w14:paraId="024309F1" w14:textId="77777777" w:rsidR="002D1E5A" w:rsidRPr="00011BDD" w:rsidRDefault="002D1E5A" w:rsidP="002D1E5A">
      <w:pPr>
        <w:tabs>
          <w:tab w:val="left" w:leader="middleDot" w:pos="1800"/>
        </w:tabs>
        <w:ind w:leftChars="300" w:left="600"/>
        <w:rPr>
          <w:rFonts w:ascii="ＭＳ ゴシック" w:eastAsia="ＭＳ ゴシック" w:hAnsi="ＭＳ ゴシック"/>
          <w:b/>
          <w:sz w:val="18"/>
          <w:szCs w:val="18"/>
        </w:rPr>
      </w:pPr>
      <w:r w:rsidRPr="00011BDD">
        <w:rPr>
          <w:rFonts w:ascii="ＭＳ ゴシック" w:eastAsia="ＭＳ ゴシック" w:hAnsi="ＭＳ ゴシック" w:hint="eastAsia"/>
          <w:b/>
          <w:sz w:val="18"/>
          <w:szCs w:val="18"/>
          <w:shd w:val="pct15" w:color="auto" w:fill="FFFFFF"/>
        </w:rPr>
        <w:t>記号の意味</w:t>
      </w:r>
    </w:p>
    <w:p w14:paraId="60E104B6" w14:textId="77777777" w:rsidR="002D1E5A" w:rsidRPr="00011BDD" w:rsidRDefault="002D1E5A" w:rsidP="002D1E5A">
      <w:pPr>
        <w:tabs>
          <w:tab w:val="left" w:leader="middleDot" w:pos="1800"/>
        </w:tabs>
        <w:ind w:leftChars="300" w:left="600"/>
        <w:rPr>
          <w:szCs w:val="20"/>
        </w:rPr>
      </w:pPr>
      <w:r w:rsidRPr="00011BDD">
        <w:rPr>
          <w:rFonts w:hint="eastAsia"/>
          <w:szCs w:val="20"/>
        </w:rPr>
        <w:t>［知技］</w:t>
      </w:r>
      <w:r w:rsidRPr="00011BDD">
        <w:rPr>
          <w:rFonts w:ascii="ＭＳ 明朝" w:hAnsi="ＭＳ 明朝"/>
          <w:sz w:val="16"/>
          <w:szCs w:val="16"/>
        </w:rPr>
        <w:tab/>
      </w:r>
      <w:r w:rsidRPr="00011BDD">
        <w:rPr>
          <w:rFonts w:hint="eastAsia"/>
          <w:szCs w:val="20"/>
        </w:rPr>
        <w:t>「知識・技能」の評価規準例</w:t>
      </w:r>
    </w:p>
    <w:p w14:paraId="337EAC1A" w14:textId="77777777" w:rsidR="002D1E5A" w:rsidRPr="00011BDD" w:rsidRDefault="002D1E5A" w:rsidP="002D1E5A">
      <w:pPr>
        <w:tabs>
          <w:tab w:val="left" w:leader="middleDot" w:pos="1800"/>
        </w:tabs>
        <w:ind w:leftChars="300" w:left="600"/>
        <w:rPr>
          <w:szCs w:val="20"/>
        </w:rPr>
      </w:pPr>
      <w:r w:rsidRPr="00011BDD">
        <w:rPr>
          <w:rFonts w:hint="eastAsia"/>
          <w:szCs w:val="20"/>
        </w:rPr>
        <w:t>［思判表］</w:t>
      </w:r>
      <w:r w:rsidRPr="00011BDD">
        <w:rPr>
          <w:rFonts w:ascii="ＭＳ 明朝" w:hAnsi="ＭＳ 明朝"/>
          <w:sz w:val="16"/>
          <w:szCs w:val="16"/>
        </w:rPr>
        <w:tab/>
      </w:r>
      <w:r w:rsidRPr="00011BDD">
        <w:rPr>
          <w:rFonts w:hint="eastAsia"/>
          <w:szCs w:val="20"/>
        </w:rPr>
        <w:t>「思考・判断・表現」の評価規準例</w:t>
      </w:r>
    </w:p>
    <w:p w14:paraId="1D9D26FB" w14:textId="77777777" w:rsidR="002D1E5A" w:rsidRPr="00011BDD" w:rsidRDefault="002D1E5A" w:rsidP="002D1E5A">
      <w:pPr>
        <w:tabs>
          <w:tab w:val="left" w:leader="middleDot" w:pos="1800"/>
        </w:tabs>
        <w:ind w:leftChars="300" w:left="600"/>
        <w:rPr>
          <w:szCs w:val="20"/>
        </w:rPr>
      </w:pPr>
      <w:r w:rsidRPr="00011BDD">
        <w:rPr>
          <w:rFonts w:hint="eastAsia"/>
          <w:szCs w:val="20"/>
        </w:rPr>
        <w:t>［主］</w:t>
      </w:r>
      <w:r w:rsidRPr="00011BDD">
        <w:rPr>
          <w:rFonts w:ascii="ＭＳ 明朝" w:hAnsi="ＭＳ 明朝"/>
          <w:sz w:val="16"/>
          <w:szCs w:val="16"/>
        </w:rPr>
        <w:tab/>
      </w:r>
      <w:r w:rsidRPr="00011BDD">
        <w:rPr>
          <w:rFonts w:hint="eastAsia"/>
          <w:szCs w:val="20"/>
        </w:rPr>
        <w:t>「主体的に学習に取り組む態度」の評価規準例</w:t>
      </w:r>
    </w:p>
    <w:p w14:paraId="30ED343D" w14:textId="77777777" w:rsidR="00454EB4" w:rsidRPr="00011BDD" w:rsidRDefault="00454EB4">
      <w:pPr>
        <w:widowControl/>
        <w:jc w:val="left"/>
        <w:rPr>
          <w:rFonts w:ascii="ＭＳ 明朝" w:eastAsia="ＭＳ Ｐ明朝" w:hAnsi="Times New Roman" w:cs="ＭＳ Ｐ明朝"/>
          <w:kern w:val="0"/>
          <w:sz w:val="18"/>
          <w:szCs w:val="18"/>
        </w:rPr>
      </w:pPr>
      <w:r w:rsidRPr="00011BDD">
        <w:rPr>
          <w:rFonts w:ascii="ＭＳ 明朝" w:eastAsia="ＭＳ Ｐ明朝" w:hAnsi="Times New Roman" w:cs="ＭＳ Ｐ明朝"/>
          <w:kern w:val="0"/>
          <w:sz w:val="18"/>
          <w:szCs w:val="18"/>
        </w:rPr>
        <w:br w:type="page"/>
      </w:r>
    </w:p>
    <w:p w14:paraId="16F9E5D3" w14:textId="0AFF742A" w:rsidR="00E839B9" w:rsidRPr="00011BDD"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11BDD">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8"/>
      </w:tblGrid>
      <w:tr w:rsidR="00011BDD" w:rsidRPr="00011BDD" w14:paraId="1C973F94" w14:textId="77777777" w:rsidTr="00C71481">
        <w:trPr>
          <w:trHeight w:val="283"/>
        </w:trPr>
        <w:tc>
          <w:tcPr>
            <w:tcW w:w="2267" w:type="dxa"/>
            <w:tcBorders>
              <w:top w:val="single" w:sz="8" w:space="0" w:color="auto"/>
              <w:left w:val="single" w:sz="8" w:space="0" w:color="auto"/>
              <w:bottom w:val="single" w:sz="4" w:space="0" w:color="auto"/>
            </w:tcBorders>
            <w:shd w:val="clear" w:color="auto" w:fill="D9D9D9" w:themeFill="background1" w:themeFillShade="D9"/>
            <w:tcMar>
              <w:left w:w="57" w:type="dxa"/>
              <w:right w:w="57" w:type="dxa"/>
            </w:tcMar>
            <w:vAlign w:val="center"/>
          </w:tcPr>
          <w:p w14:paraId="0BF28514" w14:textId="0D698AAD" w:rsidR="002D1E5A" w:rsidRPr="00011BDD" w:rsidRDefault="002D1E5A" w:rsidP="00E536E1">
            <w:pPr>
              <w:spacing w:line="300" w:lineRule="exact"/>
              <w:jc w:val="center"/>
              <w:rPr>
                <w:rFonts w:ascii="ＭＳ ゴシック" w:eastAsia="ＭＳ ゴシック" w:hAnsi="ＭＳ ゴシック"/>
                <w:sz w:val="18"/>
                <w:szCs w:val="18"/>
              </w:rPr>
            </w:pPr>
            <w:r w:rsidRPr="00011BDD">
              <w:rPr>
                <w:rFonts w:ascii="ＭＳ 明朝" w:eastAsia="ＭＳ Ｐ明朝" w:hAnsi="Times New Roman" w:cs="ＭＳ Ｐ明朝"/>
                <w:kern w:val="0"/>
                <w:sz w:val="18"/>
                <w:szCs w:val="18"/>
              </w:rPr>
              <w:br w:type="page"/>
            </w:r>
            <w:r w:rsidRPr="00011BDD">
              <w:rPr>
                <w:rFonts w:ascii="ＭＳ ゴシック" w:eastAsia="ＭＳ ゴシック" w:hAnsi="ＭＳ ゴシック" w:hint="eastAsia"/>
                <w:sz w:val="18"/>
                <w:szCs w:val="18"/>
              </w:rPr>
              <w:t>領域</w:t>
            </w:r>
            <w:r w:rsidR="00BE334B" w:rsidRPr="00011BDD">
              <w:rPr>
                <w:rFonts w:ascii="ＭＳ ゴシック" w:eastAsia="ＭＳ ゴシック" w:hAnsi="ＭＳ ゴシック" w:hint="eastAsia"/>
                <w:sz w:val="18"/>
                <w:szCs w:val="18"/>
              </w:rPr>
              <w:t>・</w:t>
            </w:r>
            <w:r w:rsidRPr="00011BDD">
              <w:rPr>
                <w:rFonts w:ascii="ＭＳ ゴシック" w:eastAsia="ＭＳ ゴシック" w:hAnsi="ＭＳ ゴシック" w:hint="eastAsia"/>
                <w:sz w:val="18"/>
                <w:szCs w:val="18"/>
              </w:rPr>
              <w:t>教材名</w:t>
            </w:r>
          </w:p>
          <w:p w14:paraId="71E8174C" w14:textId="01B4DCC9" w:rsidR="002D1E5A" w:rsidRPr="00011BDD" w:rsidRDefault="002D1E5A" w:rsidP="00044DB8">
            <w:pPr>
              <w:spacing w:line="300" w:lineRule="exact"/>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6FD29FF0" w14:textId="229C4DFE" w:rsidR="002D1E5A" w:rsidRPr="00011BDD" w:rsidRDefault="002D1E5A" w:rsidP="00205803">
            <w:pPr>
              <w:spacing w:line="300" w:lineRule="exact"/>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7E4EB897" w14:textId="559F6939" w:rsidR="002D1E5A" w:rsidRPr="00011BDD" w:rsidRDefault="002D1E5A" w:rsidP="00E536E1">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学習目標</w:t>
            </w:r>
          </w:p>
        </w:tc>
        <w:tc>
          <w:tcPr>
            <w:tcW w:w="4535"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2D0C632E" w14:textId="4E54E050" w:rsidR="002D1E5A" w:rsidRPr="00011BDD" w:rsidRDefault="002D1E5A" w:rsidP="00E536E1">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学習活動例</w:t>
            </w:r>
          </w:p>
          <w:p w14:paraId="4F45ABF5" w14:textId="7B5907B7" w:rsidR="00205803" w:rsidRPr="00011BDD" w:rsidRDefault="002D1E5A" w:rsidP="00044DB8">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w:t>
            </w:r>
            <w:r w:rsidRPr="00011BDD">
              <w:rPr>
                <w:rFonts w:ascii="ＭＳ 明朝" w:hAnsi="ＭＳ 明朝" w:hint="eastAsia"/>
                <w:sz w:val="18"/>
                <w:szCs w:val="18"/>
              </w:rPr>
              <w:t>＊</w:t>
            </w:r>
            <w:r w:rsidRPr="00011BDD">
              <w:rPr>
                <w:rFonts w:ascii="ＭＳ ゴシック" w:eastAsia="ＭＳ ゴシック" w:hAnsi="ＭＳ ゴシック" w:hint="eastAsia"/>
                <w:sz w:val="18"/>
                <w:szCs w:val="18"/>
              </w:rPr>
              <w:t>は指導上の留意点</w:t>
            </w:r>
            <w:r w:rsidR="00205803" w:rsidRPr="00011BDD">
              <w:rPr>
                <w:rFonts w:ascii="ＭＳ ゴシック" w:eastAsia="ＭＳ ゴシック" w:hAnsi="ＭＳ ゴシック" w:hint="eastAsia"/>
                <w:sz w:val="18"/>
                <w:szCs w:val="18"/>
              </w:rPr>
              <w:t>など</w:t>
            </w:r>
            <w:r w:rsidRPr="00011BDD">
              <w:rPr>
                <w:rFonts w:ascii="ＭＳ ゴシック" w:eastAsia="ＭＳ ゴシック" w:hAnsi="ＭＳ ゴシック" w:hint="eastAsia"/>
                <w:sz w:val="18"/>
                <w:szCs w:val="18"/>
              </w:rPr>
              <w:t>）</w:t>
            </w:r>
          </w:p>
        </w:tc>
        <w:tc>
          <w:tcPr>
            <w:tcW w:w="4538" w:type="dxa"/>
            <w:tcBorders>
              <w:top w:val="single" w:sz="8" w:space="0" w:color="auto"/>
              <w:bottom w:val="single" w:sz="4"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011BDD" w:rsidRDefault="002D1E5A" w:rsidP="00205803">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評価規準例</w:t>
            </w:r>
          </w:p>
        </w:tc>
      </w:tr>
      <w:tr w:rsidR="00011BDD" w:rsidRPr="00011BDD" w14:paraId="43FD9294" w14:textId="77777777" w:rsidTr="00C7148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6ED566" w14:textId="1D177E63" w:rsidR="002D1E5A" w:rsidRPr="00011BDD" w:rsidRDefault="002D1E5A" w:rsidP="00E536E1">
            <w:pPr>
              <w:spacing w:line="300" w:lineRule="exact"/>
              <w:jc w:val="left"/>
              <w:rPr>
                <w:rFonts w:ascii="ＭＳ 明朝" w:hAnsi="ＭＳ 明朝"/>
                <w:sz w:val="18"/>
                <w:szCs w:val="18"/>
              </w:rPr>
            </w:pPr>
            <w:r w:rsidRPr="00011BDD">
              <w:rPr>
                <w:rFonts w:ascii="ＭＳ 明朝" w:hAnsi="ＭＳ 明朝" w:hint="eastAsia"/>
                <w:sz w:val="18"/>
                <w:szCs w:val="18"/>
              </w:rPr>
              <w:t>■１学期</w:t>
            </w:r>
          </w:p>
        </w:tc>
      </w:tr>
      <w:tr w:rsidR="00011BDD" w:rsidRPr="00011BDD" w14:paraId="173B11AE" w14:textId="77777777" w:rsidTr="00C7148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19EE16F" w14:textId="66AA271B" w:rsidR="00802C80" w:rsidRPr="00011BDD" w:rsidRDefault="0027723D" w:rsidP="00585748">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t>Ⅰ部</w:t>
            </w:r>
            <w:r w:rsidR="00A04B90" w:rsidRPr="00011BDD">
              <w:rPr>
                <w:rFonts w:ascii="ＭＳ 明朝" w:hAnsi="ＭＳ 明朝" w:hint="eastAsia"/>
                <w:sz w:val="18"/>
                <w:szCs w:val="18"/>
              </w:rPr>
              <w:t xml:space="preserve">　</w:t>
            </w:r>
            <w:r w:rsidR="00802C80" w:rsidRPr="00011BDD">
              <w:rPr>
                <w:rFonts w:ascii="ＭＳ 明朝" w:hAnsi="ＭＳ 明朝" w:hint="eastAsia"/>
                <w:sz w:val="18"/>
                <w:szCs w:val="18"/>
              </w:rPr>
              <w:t xml:space="preserve">１　</w:t>
            </w:r>
            <w:r w:rsidR="00DA2650" w:rsidRPr="00011BDD">
              <w:rPr>
                <w:rFonts w:ascii="ＭＳ 明朝" w:hAnsi="ＭＳ 明朝" w:hint="eastAsia"/>
                <w:sz w:val="18"/>
                <w:szCs w:val="18"/>
              </w:rPr>
              <w:t>発見への誘い</w:t>
            </w:r>
            <w:r w:rsidR="00802C80" w:rsidRPr="00011BDD">
              <w:rPr>
                <w:rFonts w:ascii="ＭＳ 明朝" w:hAnsi="ＭＳ 明朝" w:hint="eastAsia"/>
                <w:sz w:val="18"/>
                <w:szCs w:val="18"/>
              </w:rPr>
              <w:t>（４月）</w:t>
            </w:r>
          </w:p>
        </w:tc>
      </w:tr>
      <w:tr w:rsidR="00011BDD" w:rsidRPr="00011BDD" w14:paraId="0293D641" w14:textId="77777777" w:rsidTr="009B0E8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021F615" w14:textId="77777777" w:rsidR="00802C80" w:rsidRPr="00011BDD" w:rsidRDefault="00802C80" w:rsidP="00585748">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41EA7479" w14:textId="443D45FC" w:rsidR="00802C80" w:rsidRPr="00011BDD" w:rsidRDefault="00DA2650" w:rsidP="00585748">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いつもそばには本があった</w:t>
            </w:r>
          </w:p>
          <w:p w14:paraId="0A603DAA" w14:textId="77777777" w:rsidR="0027723D" w:rsidRPr="00011BDD" w:rsidRDefault="0027723D" w:rsidP="00585748">
            <w:pPr>
              <w:spacing w:line="300" w:lineRule="exact"/>
              <w:jc w:val="right"/>
              <w:rPr>
                <w:rFonts w:ascii="ＭＳ 明朝" w:hAnsi="ＭＳ 明朝" w:cs="Arial"/>
                <w:sz w:val="18"/>
                <w:szCs w:val="18"/>
              </w:rPr>
            </w:pPr>
            <w:r w:rsidRPr="00011BDD">
              <w:rPr>
                <w:rFonts w:ascii="ＭＳ 明朝" w:hAnsi="ＭＳ 明朝" w:cs="Arial" w:hint="eastAsia"/>
                <w:sz w:val="18"/>
                <w:szCs w:val="18"/>
              </w:rPr>
              <w:t>Ｐ８</w:t>
            </w:r>
          </w:p>
          <w:p w14:paraId="70D28486" w14:textId="3DAF9486" w:rsidR="00802C80" w:rsidRPr="00011BDD" w:rsidRDefault="0027723D" w:rsidP="00585748">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00802C80"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5732FD31" w14:textId="46734363" w:rsidR="00802C80" w:rsidRPr="00011BDD" w:rsidRDefault="00802C80" w:rsidP="00585748">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00DA2650" w:rsidRPr="00011BDD">
              <w:rPr>
                <w:rFonts w:ascii="ＭＳ 明朝" w:hAnsi="ＭＳ 明朝" w:cs="ＭＳ ゴシック" w:hint="eastAsia"/>
                <w:sz w:val="18"/>
                <w:szCs w:val="18"/>
              </w:rPr>
              <w:t>⑴ア，イ，ウ⑶ア</w:t>
            </w:r>
          </w:p>
          <w:p w14:paraId="3824FA33" w14:textId="7579E572" w:rsidR="00DA2650" w:rsidRPr="00011BDD" w:rsidRDefault="00802C80" w:rsidP="00585748">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00DA2650" w:rsidRPr="00011BDD">
              <w:rPr>
                <w:rFonts w:ascii="ＭＳ 明朝" w:hAnsi="ＭＳ 明朝" w:cs="Arial" w:hint="eastAsia"/>
                <w:sz w:val="18"/>
                <w:szCs w:val="18"/>
              </w:rPr>
              <w:t>⑴ア，エ，カ</w:t>
            </w:r>
          </w:p>
          <w:p w14:paraId="5A282C06" w14:textId="6DE653AD" w:rsidR="00802C80" w:rsidRPr="00011BDD" w:rsidRDefault="00421959" w:rsidP="00585748">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00055988" w:rsidRPr="00011BDD">
              <w:rPr>
                <w:rFonts w:ascii="ＭＳ 明朝" w:eastAsia="BIZ UDゴシック" w:hAnsi="ＭＳ 明朝" w:cs="ＭＳ ゴシック" w:hint="eastAsia"/>
                <w:sz w:val="18"/>
                <w:szCs w:val="18"/>
              </w:rPr>
              <w:t>読むこと</w:t>
            </w:r>
            <w:r w:rsidR="00DA2650" w:rsidRPr="00011BDD">
              <w:rPr>
                <w:rFonts w:ascii="ＭＳ 明朝" w:hAnsi="ＭＳ 明朝" w:cs="Arial" w:hint="eastAsia"/>
                <w:sz w:val="18"/>
                <w:szCs w:val="18"/>
              </w:rPr>
              <w:t>⑵ア</w:t>
            </w:r>
          </w:p>
        </w:tc>
        <w:tc>
          <w:tcPr>
            <w:tcW w:w="1843" w:type="dxa"/>
            <w:tcBorders>
              <w:top w:val="single" w:sz="4" w:space="0" w:color="auto"/>
              <w:bottom w:val="single" w:sz="4" w:space="0" w:color="auto"/>
            </w:tcBorders>
            <w:shd w:val="clear" w:color="auto" w:fill="auto"/>
            <w:tcMar>
              <w:left w:w="57" w:type="dxa"/>
              <w:right w:w="57" w:type="dxa"/>
            </w:tcMar>
          </w:tcPr>
          <w:p w14:paraId="522DB93F" w14:textId="63B88227" w:rsidR="00802C80" w:rsidRPr="00011BDD" w:rsidRDefault="00DA2650" w:rsidP="00585748">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・読書の意義について</w:t>
            </w:r>
            <w:r w:rsidR="001A7496" w:rsidRPr="00011BDD">
              <w:rPr>
                <w:rFonts w:ascii="ＭＳ 明朝" w:hAnsi="ＭＳ 明朝" w:hint="eastAsia"/>
                <w:sz w:val="18"/>
                <w:szCs w:val="18"/>
              </w:rPr>
              <w:t>筆者</w:t>
            </w:r>
            <w:r w:rsidRPr="00011BDD">
              <w:rPr>
                <w:rFonts w:ascii="ＭＳ 明朝" w:hAnsi="ＭＳ 明朝" w:hint="eastAsia"/>
                <w:sz w:val="18"/>
                <w:szCs w:val="18"/>
              </w:rPr>
              <w:t>の主張を読み取り，自分に引き寄せて考える。</w:t>
            </w:r>
          </w:p>
        </w:tc>
        <w:tc>
          <w:tcPr>
            <w:tcW w:w="4535" w:type="dxa"/>
            <w:tcBorders>
              <w:top w:val="single" w:sz="4" w:space="0" w:color="auto"/>
              <w:bottom w:val="single" w:sz="4" w:space="0" w:color="auto"/>
            </w:tcBorders>
            <w:shd w:val="clear" w:color="auto" w:fill="auto"/>
            <w:tcMar>
              <w:left w:w="57" w:type="dxa"/>
              <w:right w:w="57" w:type="dxa"/>
            </w:tcMar>
          </w:tcPr>
          <w:p w14:paraId="3F288246" w14:textId="77777777" w:rsidR="00802C80" w:rsidRPr="00011BDD" w:rsidRDefault="00802C80" w:rsidP="00585748">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101A8FD9" w14:textId="0F62D865" w:rsidR="00802C80" w:rsidRPr="00011BDD" w:rsidRDefault="00802C80" w:rsidP="00585748">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585DBF" w:rsidRPr="00011BDD">
              <w:rPr>
                <w:rFonts w:ascii="ＭＳ 明朝" w:hAnsi="ＭＳ 明朝" w:hint="eastAsia"/>
                <w:sz w:val="18"/>
                <w:szCs w:val="18"/>
              </w:rPr>
              <w:t>筆者にとっての読書の意義</w:t>
            </w:r>
            <w:r w:rsidR="0069323C" w:rsidRPr="00011BDD">
              <w:rPr>
                <w:rFonts w:ascii="ＭＳ 明朝" w:hAnsi="ＭＳ 明朝" w:hint="eastAsia"/>
                <w:sz w:val="18"/>
                <w:szCs w:val="18"/>
              </w:rPr>
              <w:t>について</w:t>
            </w:r>
            <w:r w:rsidR="00585DBF" w:rsidRPr="00011BDD">
              <w:rPr>
                <w:rFonts w:ascii="ＭＳ 明朝" w:hAnsi="ＭＳ 明朝" w:hint="eastAsia"/>
                <w:sz w:val="18"/>
                <w:szCs w:val="18"/>
              </w:rPr>
              <w:t>，「欲望」という観点に着目しながら，本文を通読する。</w:t>
            </w:r>
            <w:r w:rsidR="00F45F55" w:rsidRPr="00011BDD">
              <w:rPr>
                <w:rFonts w:ascii="ＭＳ 明朝" w:hAnsi="ＭＳ 明朝" w:hint="eastAsia"/>
                <w:sz w:val="18"/>
                <w:szCs w:val="18"/>
              </w:rPr>
              <w:t>（</w:t>
            </w:r>
            <w:r w:rsidRPr="00011BDD">
              <w:rPr>
                <w:rFonts w:ascii="ＭＳ 明朝" w:hAnsi="ＭＳ 明朝" w:hint="eastAsia"/>
                <w:sz w:val="18"/>
                <w:szCs w:val="18"/>
              </w:rPr>
              <w:t>手引き１</w:t>
            </w:r>
            <w:r w:rsidR="00F45F55" w:rsidRPr="00011BDD">
              <w:rPr>
                <w:rFonts w:ascii="ＭＳ 明朝" w:hAnsi="ＭＳ 明朝" w:hint="eastAsia"/>
                <w:sz w:val="18"/>
                <w:szCs w:val="18"/>
              </w:rPr>
              <w:t>）</w:t>
            </w:r>
          </w:p>
          <w:p w14:paraId="73591B11" w14:textId="650C3226" w:rsidR="00F44979" w:rsidRPr="00011BDD" w:rsidRDefault="00F44979" w:rsidP="00361924">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２各段落の中心文を意識しながら，意味段落に分ける。その作業中に，分かりづらいと感じたところを質問の形にする。（論理の力）</w:t>
            </w:r>
          </w:p>
          <w:p w14:paraId="660D3832" w14:textId="406715C4" w:rsidR="00802C80" w:rsidRPr="00011BDD" w:rsidRDefault="00361924" w:rsidP="00585748">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w:t>
            </w:r>
            <w:r w:rsidR="003A18FB" w:rsidRPr="00011BDD">
              <w:rPr>
                <w:rFonts w:ascii="ＭＳ 明朝" w:hAnsi="ＭＳ 明朝" w:hint="eastAsia"/>
                <w:sz w:val="18"/>
                <w:szCs w:val="18"/>
              </w:rPr>
              <w:t>プラトンの紹介するパラドックスが提起する問題を捉え，</w:t>
            </w:r>
            <w:r w:rsidR="002904F4" w:rsidRPr="00011BDD">
              <w:rPr>
                <w:rFonts w:ascii="ＭＳ 明朝" w:hAnsi="ＭＳ 明朝" w:hint="eastAsia"/>
                <w:sz w:val="18"/>
                <w:szCs w:val="18"/>
              </w:rPr>
              <w:t>「読書の実践」との</w:t>
            </w:r>
            <w:r w:rsidR="00401FB7" w:rsidRPr="00011BDD">
              <w:rPr>
                <w:rFonts w:ascii="ＭＳ 明朝" w:hAnsi="ＭＳ 明朝" w:hint="eastAsia"/>
                <w:sz w:val="18"/>
                <w:szCs w:val="18"/>
              </w:rPr>
              <w:t>関係</w:t>
            </w:r>
            <w:r w:rsidR="002904F4" w:rsidRPr="00011BDD">
              <w:rPr>
                <w:rFonts w:ascii="ＭＳ 明朝" w:hAnsi="ＭＳ 明朝" w:hint="eastAsia"/>
                <w:sz w:val="18"/>
                <w:szCs w:val="18"/>
              </w:rPr>
              <w:t>を読み取る。</w:t>
            </w:r>
            <w:r w:rsidR="00F45F55" w:rsidRPr="00011BDD">
              <w:rPr>
                <w:rFonts w:ascii="ＭＳ 明朝" w:hAnsi="ＭＳ 明朝" w:hint="eastAsia"/>
                <w:sz w:val="18"/>
                <w:szCs w:val="18"/>
              </w:rPr>
              <w:t>（</w:t>
            </w:r>
            <w:r w:rsidR="00802C80" w:rsidRPr="00011BDD">
              <w:rPr>
                <w:rFonts w:ascii="ＭＳ 明朝" w:hAnsi="ＭＳ 明朝" w:hint="eastAsia"/>
                <w:sz w:val="18"/>
                <w:szCs w:val="18"/>
              </w:rPr>
              <w:t>手引き２</w:t>
            </w:r>
            <w:r w:rsidR="00F45F55" w:rsidRPr="00011BDD">
              <w:rPr>
                <w:rFonts w:ascii="ＭＳ 明朝" w:hAnsi="ＭＳ 明朝" w:hint="eastAsia"/>
                <w:sz w:val="18"/>
                <w:szCs w:val="18"/>
              </w:rPr>
              <w:t>）</w:t>
            </w:r>
          </w:p>
          <w:p w14:paraId="21650619" w14:textId="255996CD" w:rsidR="00802C80" w:rsidRPr="00011BDD" w:rsidRDefault="00361924" w:rsidP="005F482E">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w:t>
            </w:r>
            <w:r w:rsidR="002904F4" w:rsidRPr="00011BDD">
              <w:rPr>
                <w:rFonts w:ascii="ＭＳ 明朝" w:hAnsi="ＭＳ 明朝" w:hint="eastAsia"/>
                <w:sz w:val="18"/>
                <w:szCs w:val="18"/>
              </w:rPr>
              <w:t>筆者による「欲望」と「快楽」の定義をつかみ，</w:t>
            </w:r>
            <w:r w:rsidR="00401FB7" w:rsidRPr="00011BDD">
              <w:rPr>
                <w:rFonts w:ascii="ＭＳ 明朝" w:hAnsi="ＭＳ 明朝" w:hint="eastAsia"/>
                <w:sz w:val="18"/>
                <w:szCs w:val="18"/>
              </w:rPr>
              <w:t>読書</w:t>
            </w:r>
            <w:r w:rsidR="0009406D" w:rsidRPr="00011BDD">
              <w:rPr>
                <w:rFonts w:ascii="ＭＳ 明朝" w:hAnsi="ＭＳ 明朝" w:hint="eastAsia"/>
                <w:sz w:val="18"/>
                <w:szCs w:val="18"/>
              </w:rPr>
              <w:t>中</w:t>
            </w:r>
            <w:r w:rsidR="00401FB7" w:rsidRPr="00011BDD">
              <w:rPr>
                <w:rFonts w:ascii="ＭＳ 明朝" w:hAnsi="ＭＳ 明朝" w:hint="eastAsia"/>
                <w:sz w:val="18"/>
                <w:szCs w:val="18"/>
              </w:rPr>
              <w:t>の状</w:t>
            </w:r>
            <w:r w:rsidR="0009406D" w:rsidRPr="00011BDD">
              <w:rPr>
                <w:rFonts w:ascii="ＭＳ 明朝" w:hAnsi="ＭＳ 明朝" w:hint="eastAsia"/>
                <w:sz w:val="18"/>
                <w:szCs w:val="18"/>
              </w:rPr>
              <w:t>態</w:t>
            </w:r>
            <w:r w:rsidR="00401FB7" w:rsidRPr="00011BDD">
              <w:rPr>
                <w:rFonts w:ascii="ＭＳ 明朝" w:hAnsi="ＭＳ 明朝" w:hint="eastAsia"/>
                <w:sz w:val="18"/>
                <w:szCs w:val="18"/>
              </w:rPr>
              <w:t>との関連性を読み取る。</w:t>
            </w:r>
            <w:r w:rsidR="00F45F55" w:rsidRPr="00011BDD">
              <w:rPr>
                <w:rFonts w:ascii="ＭＳ 明朝" w:hAnsi="ＭＳ 明朝" w:hint="eastAsia"/>
                <w:sz w:val="18"/>
                <w:szCs w:val="18"/>
              </w:rPr>
              <w:t>（</w:t>
            </w:r>
            <w:r w:rsidR="00802C80" w:rsidRPr="00011BDD">
              <w:rPr>
                <w:rFonts w:ascii="ＭＳ 明朝" w:hAnsi="ＭＳ 明朝" w:hint="eastAsia"/>
                <w:sz w:val="18"/>
                <w:szCs w:val="18"/>
              </w:rPr>
              <w:t>手引き</w:t>
            </w:r>
            <w:r w:rsidR="00401FB7" w:rsidRPr="00011BDD">
              <w:rPr>
                <w:rFonts w:ascii="ＭＳ 明朝" w:hAnsi="ＭＳ 明朝" w:hint="eastAsia"/>
                <w:sz w:val="18"/>
                <w:szCs w:val="18"/>
              </w:rPr>
              <w:t>３）</w:t>
            </w:r>
          </w:p>
          <w:p w14:paraId="2B122081" w14:textId="217D5020" w:rsidR="0027723D" w:rsidRPr="00011BDD" w:rsidRDefault="0027723D" w:rsidP="0027723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41916E72" w14:textId="7F69E25C" w:rsidR="005F482E" w:rsidRPr="00011BDD" w:rsidRDefault="005F482E" w:rsidP="005F482E">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１「エロース」の意味をつかみ，読書における「エロース」について捉える。（手引き４）</w:t>
            </w:r>
          </w:p>
          <w:p w14:paraId="058D5620" w14:textId="79894393" w:rsidR="00055988" w:rsidRPr="00011BDD" w:rsidRDefault="005F482E" w:rsidP="00361924">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793DF2" w:rsidRPr="00011BDD">
              <w:rPr>
                <w:rFonts w:ascii="ＭＳ 明朝" w:hAnsi="ＭＳ 明朝" w:hint="eastAsia"/>
                <w:sz w:val="18"/>
                <w:szCs w:val="18"/>
              </w:rPr>
              <w:t>「</w:t>
            </w:r>
            <w:r w:rsidR="006774E9" w:rsidRPr="00011BDD">
              <w:rPr>
                <w:rFonts w:ascii="ＭＳ 明朝" w:hAnsi="ＭＳ 明朝" w:hint="eastAsia"/>
                <w:sz w:val="18"/>
                <w:szCs w:val="18"/>
              </w:rPr>
              <w:t>ペ</w:t>
            </w:r>
            <w:r w:rsidR="00793DF2" w:rsidRPr="00011BDD">
              <w:rPr>
                <w:rFonts w:ascii="ＭＳ 明朝" w:hAnsi="ＭＳ 明朝" w:hint="eastAsia"/>
                <w:sz w:val="18"/>
                <w:szCs w:val="18"/>
              </w:rPr>
              <w:t>ニアーの状態」から「欲望のプロセス」に至る方法を読み取り，読書についての筆者の主張をまとめる。</w:t>
            </w:r>
            <w:r w:rsidR="00802C80" w:rsidRPr="00011BDD">
              <w:rPr>
                <w:rFonts w:ascii="ＭＳ 明朝" w:hAnsi="ＭＳ 明朝" w:hint="eastAsia"/>
                <w:sz w:val="18"/>
                <w:szCs w:val="18"/>
              </w:rPr>
              <w:t>（手引き</w:t>
            </w:r>
            <w:r w:rsidR="00793DF2" w:rsidRPr="00011BDD">
              <w:rPr>
                <w:rFonts w:ascii="ＭＳ 明朝" w:hAnsi="ＭＳ 明朝" w:hint="eastAsia"/>
                <w:sz w:val="18"/>
                <w:szCs w:val="18"/>
              </w:rPr>
              <w:t>５</w:t>
            </w:r>
            <w:r w:rsidR="00802C80" w:rsidRPr="00011BDD">
              <w:rPr>
                <w:rFonts w:ascii="ＭＳ 明朝" w:hAnsi="ＭＳ 明朝" w:hint="eastAsia"/>
                <w:sz w:val="18"/>
                <w:szCs w:val="18"/>
              </w:rPr>
              <w:t>）</w:t>
            </w:r>
          </w:p>
          <w:p w14:paraId="26C2050D" w14:textId="454526C3" w:rsidR="00802C80" w:rsidRPr="00011BDD" w:rsidRDefault="00055988" w:rsidP="00585748">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w:t>
            </w:r>
            <w:r w:rsidR="00936884" w:rsidRPr="00011BDD">
              <w:rPr>
                <w:rFonts w:ascii="ＭＳ 明朝" w:hAnsi="ＭＳ 明朝" w:hint="eastAsia"/>
                <w:sz w:val="18"/>
                <w:szCs w:val="18"/>
              </w:rPr>
              <w:t>筆者の語る哲学的視点を踏まえたうえで，自分にとっての「読書」の意義について考え，発表する。</w:t>
            </w:r>
            <w:r w:rsidR="00802C80" w:rsidRPr="00011BDD">
              <w:rPr>
                <w:rFonts w:ascii="ＭＳ 明朝" w:hAnsi="ＭＳ 明朝" w:hint="eastAsia"/>
                <w:sz w:val="18"/>
                <w:szCs w:val="18"/>
              </w:rPr>
              <w:t>（言語活動）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C488D86" w14:textId="77777777" w:rsidR="00802C80" w:rsidRPr="00011BDD" w:rsidRDefault="00802C80" w:rsidP="00585748">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54D1F8BE" w14:textId="77777777" w:rsidR="00541B31" w:rsidRPr="00011BDD" w:rsidRDefault="00541B31" w:rsidP="00421959">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4469A2C1" w14:textId="3E7C9474" w:rsidR="00541B31" w:rsidRPr="00011BDD" w:rsidRDefault="00541B31" w:rsidP="00421959">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4C580034" w14:textId="5DA7441C" w:rsidR="00541B31" w:rsidRPr="00011BDD" w:rsidRDefault="00541B31" w:rsidP="00421959">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61B75E6C" w14:textId="5A27B8B5" w:rsidR="00D34FF3" w:rsidRPr="00011BDD" w:rsidRDefault="00541B31" w:rsidP="00421959">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・新たな考えの構築に資する読書の意義と効用について理解を深めている。</w:t>
            </w:r>
          </w:p>
          <w:p w14:paraId="62AFA556" w14:textId="0574824C" w:rsidR="00802C80" w:rsidRPr="00011BDD" w:rsidRDefault="00802C80" w:rsidP="00585748">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1755E6EC" w14:textId="77777777" w:rsidR="00541B31" w:rsidRPr="00011BDD" w:rsidRDefault="00541B31" w:rsidP="00585748">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01A45E66" w14:textId="77777777" w:rsidR="00541B31" w:rsidRPr="00011BDD" w:rsidRDefault="00541B31" w:rsidP="00585748">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258BE0D9" w14:textId="376C2111" w:rsidR="00421959" w:rsidRPr="00011BDD" w:rsidRDefault="00541B31" w:rsidP="00585748">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360F4341" w14:textId="6AB0642C" w:rsidR="004247F4" w:rsidRPr="00011BDD" w:rsidRDefault="00802C80" w:rsidP="006774E9">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00706684" w:rsidRPr="00011BDD">
              <w:rPr>
                <w:rFonts w:ascii="ＭＳ 明朝" w:hAnsi="ＭＳ 明朝" w:cs="ＭＳ 明朝" w:hint="eastAsia"/>
                <w:sz w:val="18"/>
                <w:szCs w:val="18"/>
              </w:rPr>
              <w:t>粘り強く</w:t>
            </w:r>
            <w:r w:rsidR="007024F1" w:rsidRPr="00011BDD">
              <w:rPr>
                <w:rFonts w:ascii="ＭＳ 明朝" w:hAnsi="ＭＳ 明朝" w:cs="ＭＳ 明朝" w:hint="eastAsia"/>
                <w:sz w:val="18"/>
                <w:szCs w:val="18"/>
              </w:rPr>
              <w:t>哲学的視点に立った</w:t>
            </w:r>
            <w:r w:rsidR="00583138" w:rsidRPr="00011BDD">
              <w:rPr>
                <w:rFonts w:ascii="ＭＳ 明朝" w:hAnsi="ＭＳ 明朝" w:cs="ＭＳ 明朝" w:hint="eastAsia"/>
                <w:sz w:val="18"/>
                <w:szCs w:val="18"/>
              </w:rPr>
              <w:t>語句の意味や筆者の</w:t>
            </w:r>
            <w:r w:rsidR="00706684" w:rsidRPr="00011BDD">
              <w:rPr>
                <w:rFonts w:ascii="ＭＳ 明朝" w:hAnsi="ＭＳ 明朝" w:cs="ＭＳ 明朝" w:hint="eastAsia"/>
                <w:sz w:val="18"/>
                <w:szCs w:val="18"/>
              </w:rPr>
              <w:t>思考の筋道をつかみ，</w:t>
            </w:r>
            <w:r w:rsidR="008A7C29" w:rsidRPr="00011BDD">
              <w:rPr>
                <w:rFonts w:ascii="ＭＳ 明朝" w:hAnsi="ＭＳ 明朝" w:cs="ＭＳ 明朝" w:hint="eastAsia"/>
                <w:sz w:val="18"/>
                <w:szCs w:val="18"/>
              </w:rPr>
              <w:t>今までの学習を生かして</w:t>
            </w:r>
            <w:r w:rsidR="00AC2269" w:rsidRPr="00011BDD">
              <w:rPr>
                <w:rFonts w:ascii="ＭＳ 明朝" w:hAnsi="ＭＳ 明朝" w:cs="ＭＳ 明朝" w:hint="eastAsia"/>
                <w:sz w:val="18"/>
                <w:szCs w:val="18"/>
              </w:rPr>
              <w:t>自己の知識や</w:t>
            </w:r>
            <w:r w:rsidR="00164379" w:rsidRPr="00011BDD">
              <w:rPr>
                <w:rFonts w:ascii="ＭＳ 明朝" w:hAnsi="ＭＳ 明朝" w:cs="ＭＳ 明朝" w:hint="eastAsia"/>
                <w:sz w:val="18"/>
                <w:szCs w:val="18"/>
              </w:rPr>
              <w:t>読書</w:t>
            </w:r>
            <w:r w:rsidR="00AC2269" w:rsidRPr="00011BDD">
              <w:rPr>
                <w:rFonts w:ascii="ＭＳ 明朝" w:hAnsi="ＭＳ 明朝" w:cs="ＭＳ 明朝" w:hint="eastAsia"/>
                <w:sz w:val="18"/>
                <w:szCs w:val="18"/>
              </w:rPr>
              <w:t>経験</w:t>
            </w:r>
            <w:r w:rsidR="00583138" w:rsidRPr="00011BDD">
              <w:rPr>
                <w:rFonts w:ascii="ＭＳ 明朝" w:hAnsi="ＭＳ 明朝" w:cs="ＭＳ 明朝" w:hint="eastAsia"/>
                <w:sz w:val="18"/>
                <w:szCs w:val="18"/>
              </w:rPr>
              <w:t>と</w:t>
            </w:r>
            <w:r w:rsidR="00AC2269" w:rsidRPr="00011BDD">
              <w:rPr>
                <w:rFonts w:ascii="ＭＳ 明朝" w:hAnsi="ＭＳ 明朝" w:cs="ＭＳ 明朝" w:hint="eastAsia"/>
                <w:sz w:val="18"/>
                <w:szCs w:val="18"/>
              </w:rPr>
              <w:t>関連付けて，</w:t>
            </w:r>
            <w:r w:rsidR="008A7C29" w:rsidRPr="00011BDD">
              <w:rPr>
                <w:rFonts w:ascii="ＭＳ 明朝" w:hAnsi="ＭＳ 明朝" w:cs="ＭＳ 明朝" w:hint="eastAsia"/>
                <w:sz w:val="18"/>
                <w:szCs w:val="18"/>
              </w:rPr>
              <w:t>「読書」について</w:t>
            </w:r>
            <w:r w:rsidR="00AC2269" w:rsidRPr="00011BDD">
              <w:rPr>
                <w:rFonts w:ascii="ＭＳ 明朝" w:hAnsi="ＭＳ 明朝" w:cs="ＭＳ 明朝" w:hint="eastAsia"/>
                <w:sz w:val="18"/>
                <w:szCs w:val="18"/>
              </w:rPr>
              <w:t>自分の意見をまとめ，発表しようとしている。</w:t>
            </w:r>
          </w:p>
        </w:tc>
      </w:tr>
      <w:tr w:rsidR="00011BDD" w:rsidRPr="00011BDD" w14:paraId="73038F82" w14:textId="77777777" w:rsidTr="00C71481">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4FCF816" w14:textId="77777777" w:rsidR="0090459D" w:rsidRPr="00011BDD" w:rsidRDefault="0090459D" w:rsidP="0090459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47C60E2D" w14:textId="47FB46D6" w:rsidR="0090459D" w:rsidRPr="00011BDD" w:rsidRDefault="00301F1E" w:rsidP="0090459D">
            <w:pPr>
              <w:spacing w:line="300" w:lineRule="exact"/>
              <w:rPr>
                <w:rFonts w:ascii="ＭＳ 明朝" w:hAnsi="ＭＳ 明朝" w:cs="Arial"/>
                <w:bCs/>
                <w:sz w:val="21"/>
                <w:szCs w:val="18"/>
              </w:rPr>
            </w:pPr>
            <w:r w:rsidRPr="00011BDD">
              <w:rPr>
                <w:rFonts w:ascii="ＭＳ 明朝" w:hAnsi="ＭＳ 明朝" w:cs="Arial" w:hint="eastAsia"/>
                <w:bCs/>
                <w:sz w:val="21"/>
                <w:szCs w:val="18"/>
              </w:rPr>
              <w:t>ミロのヴィーナス</w:t>
            </w:r>
          </w:p>
          <w:p w14:paraId="141AB84E" w14:textId="0E4B707E" w:rsidR="0090459D" w:rsidRPr="00011BDD" w:rsidRDefault="0090459D" w:rsidP="0090459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00301F1E" w:rsidRPr="00011BDD">
              <w:rPr>
                <w:rFonts w:ascii="ＭＳ 明朝" w:hAnsi="ＭＳ 明朝" w:cs="Arial"/>
                <w:sz w:val="18"/>
                <w:szCs w:val="18"/>
              </w:rPr>
              <w:t>14</w:t>
            </w:r>
          </w:p>
          <w:p w14:paraId="601D47A6" w14:textId="77777777" w:rsidR="0090459D" w:rsidRPr="00011BDD" w:rsidRDefault="0090459D" w:rsidP="0090459D">
            <w:pPr>
              <w:spacing w:line="300" w:lineRule="exact"/>
              <w:rPr>
                <w:rFonts w:ascii="ＭＳ 明朝" w:hAnsi="ＭＳ 明朝" w:cs="Arial"/>
                <w:bCs/>
                <w:sz w:val="21"/>
                <w:szCs w:val="18"/>
              </w:rPr>
            </w:pPr>
          </w:p>
          <w:p w14:paraId="5E5297CD" w14:textId="77777777" w:rsidR="0090459D" w:rsidRPr="00011BDD" w:rsidRDefault="0090459D" w:rsidP="0090459D">
            <w:pPr>
              <w:spacing w:line="300" w:lineRule="exact"/>
              <w:rPr>
                <w:rFonts w:ascii="ＭＳ 明朝" w:hAnsi="ＭＳ 明朝" w:cs="Arial"/>
                <w:bCs/>
                <w:sz w:val="21"/>
                <w:szCs w:val="18"/>
              </w:rPr>
            </w:pPr>
          </w:p>
          <w:p w14:paraId="21966DEA" w14:textId="77777777" w:rsidR="0090459D" w:rsidRPr="00011BDD" w:rsidRDefault="0090459D" w:rsidP="0090459D">
            <w:pPr>
              <w:spacing w:line="300" w:lineRule="exact"/>
              <w:rPr>
                <w:rFonts w:ascii="ＭＳ 明朝" w:hAnsi="ＭＳ 明朝" w:cs="Arial"/>
                <w:bCs/>
                <w:sz w:val="18"/>
                <w:szCs w:val="18"/>
              </w:rPr>
            </w:pPr>
            <w:r w:rsidRPr="00011BDD">
              <w:rPr>
                <w:rFonts w:ascii="ＭＳ 明朝" w:hAnsi="ＭＳ 明朝" w:cs="Arial" w:hint="eastAsia"/>
                <w:bCs/>
                <w:sz w:val="18"/>
                <w:szCs w:val="18"/>
              </w:rPr>
              <w:t>■論理の力を鍛えよう</w:t>
            </w:r>
          </w:p>
          <w:p w14:paraId="5487BFD0" w14:textId="7ADA7C72" w:rsidR="0090459D" w:rsidRPr="00011BDD" w:rsidRDefault="0090459D" w:rsidP="0090459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00301F1E" w:rsidRPr="00011BDD">
              <w:rPr>
                <w:rFonts w:ascii="ＭＳ 明朝" w:hAnsi="ＭＳ 明朝" w:cs="Arial"/>
                <w:sz w:val="18"/>
                <w:szCs w:val="18"/>
              </w:rPr>
              <w:t>21</w:t>
            </w:r>
          </w:p>
          <w:p w14:paraId="2348ACFC" w14:textId="76D65FC8" w:rsidR="0090459D" w:rsidRPr="00011BDD" w:rsidRDefault="0090459D" w:rsidP="0090459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D724B30" w14:textId="77777777" w:rsidR="00301F1E" w:rsidRPr="00011BDD" w:rsidRDefault="0090459D" w:rsidP="0090459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w:t>
            </w:r>
            <w:r w:rsidR="00301F1E" w:rsidRPr="00011BDD">
              <w:rPr>
                <w:rFonts w:ascii="ＭＳ 明朝" w:hAnsi="ＭＳ 明朝" w:cs="ＭＳ ゴシック" w:hint="eastAsia"/>
                <w:sz w:val="18"/>
                <w:szCs w:val="18"/>
              </w:rPr>
              <w:t>ア，イ，ウ</w:t>
            </w:r>
          </w:p>
          <w:p w14:paraId="4D77FF65" w14:textId="3F87FE7A" w:rsidR="0090459D" w:rsidRPr="00011BDD" w:rsidRDefault="0090459D" w:rsidP="0090459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00301F1E" w:rsidRPr="00011BDD">
              <w:rPr>
                <w:rFonts w:ascii="ＭＳ 明朝" w:hAnsi="ＭＳ 明朝" w:cs="Arial" w:hint="eastAsia"/>
                <w:sz w:val="18"/>
                <w:szCs w:val="18"/>
              </w:rPr>
              <w:t>⑴ア，エ</w:t>
            </w:r>
          </w:p>
          <w:p w14:paraId="5F3A63BD" w14:textId="77777777" w:rsidR="00301F1E" w:rsidRPr="00011BDD" w:rsidRDefault="00301F1E" w:rsidP="0090459D">
            <w:pPr>
              <w:spacing w:line="300" w:lineRule="exact"/>
              <w:ind w:left="180" w:hangingChars="100" w:hanging="180"/>
              <w:rPr>
                <w:rFonts w:ascii="ＭＳ 明朝" w:hAnsi="ＭＳ 明朝" w:cs="Arial"/>
                <w:sz w:val="18"/>
                <w:szCs w:val="18"/>
              </w:rPr>
            </w:pPr>
          </w:p>
          <w:p w14:paraId="0F8D962B" w14:textId="5E144FE4" w:rsidR="0090459D" w:rsidRPr="00011BDD" w:rsidRDefault="0090459D" w:rsidP="0090459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00301F1E" w:rsidRPr="00011BDD">
              <w:rPr>
                <w:rFonts w:ascii="ＭＳ 明朝" w:hAnsi="ＭＳ 明朝" w:cs="ＭＳ ゴシック" w:hint="eastAsia"/>
                <w:sz w:val="18"/>
                <w:szCs w:val="18"/>
              </w:rPr>
              <w:t>⑵ア</w:t>
            </w:r>
          </w:p>
          <w:p w14:paraId="362109F4" w14:textId="01920BB3" w:rsidR="0090459D" w:rsidRPr="00011BDD" w:rsidRDefault="0090459D" w:rsidP="0090459D">
            <w:pPr>
              <w:spacing w:line="300" w:lineRule="exact"/>
              <w:ind w:left="180" w:hangingChars="100" w:hanging="180"/>
              <w:rPr>
                <w:rFonts w:ascii="ＭＳ 明朝" w:eastAsia="BIZ UDゴシック"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00301F1E" w:rsidRPr="00011BDD">
              <w:rPr>
                <w:rFonts w:ascii="ＭＳ 明朝" w:hAnsi="ＭＳ 明朝" w:cs="Arial" w:hint="eastAsia"/>
                <w:sz w:val="18"/>
                <w:szCs w:val="18"/>
              </w:rPr>
              <w:t>⑴エ</w:t>
            </w:r>
          </w:p>
        </w:tc>
        <w:tc>
          <w:tcPr>
            <w:tcW w:w="1843" w:type="dxa"/>
            <w:tcBorders>
              <w:top w:val="single" w:sz="4" w:space="0" w:color="auto"/>
              <w:bottom w:val="single" w:sz="4" w:space="0" w:color="auto"/>
            </w:tcBorders>
            <w:shd w:val="clear" w:color="auto" w:fill="auto"/>
            <w:tcMar>
              <w:left w:w="57" w:type="dxa"/>
              <w:right w:w="57" w:type="dxa"/>
            </w:tcMar>
          </w:tcPr>
          <w:p w14:paraId="70E48252" w14:textId="230BFBAA" w:rsidR="0090459D" w:rsidRPr="00011BDD" w:rsidRDefault="00301F1E" w:rsidP="0090459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・具体例に注目して筆者の主張を理解し，芸術の見方について考える。</w:t>
            </w:r>
          </w:p>
          <w:p w14:paraId="09686FEA" w14:textId="77777777" w:rsidR="0090459D" w:rsidRPr="00011BDD" w:rsidRDefault="0090459D" w:rsidP="0090459D">
            <w:pPr>
              <w:spacing w:line="300" w:lineRule="exact"/>
              <w:ind w:left="180" w:hangingChars="100" w:hanging="180"/>
              <w:rPr>
                <w:rFonts w:ascii="ＭＳ 明朝" w:hAnsi="ＭＳ 明朝"/>
                <w:sz w:val="18"/>
                <w:szCs w:val="18"/>
              </w:rPr>
            </w:pPr>
          </w:p>
          <w:p w14:paraId="2C879748" w14:textId="6637C528" w:rsidR="0090459D" w:rsidRPr="00011BDD" w:rsidRDefault="00301F1E" w:rsidP="0090459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・書かれている内容を理解し，論理的に考えることの意義を知る。</w:t>
            </w:r>
          </w:p>
        </w:tc>
        <w:tc>
          <w:tcPr>
            <w:tcW w:w="4535" w:type="dxa"/>
            <w:tcBorders>
              <w:top w:val="single" w:sz="4" w:space="0" w:color="auto"/>
              <w:bottom w:val="single" w:sz="4" w:space="0" w:color="auto"/>
            </w:tcBorders>
            <w:shd w:val="clear" w:color="auto" w:fill="auto"/>
            <w:tcMar>
              <w:left w:w="57" w:type="dxa"/>
              <w:right w:w="57" w:type="dxa"/>
            </w:tcMar>
          </w:tcPr>
          <w:p w14:paraId="5912B31C" w14:textId="77777777" w:rsidR="0090459D" w:rsidRPr="00011BDD" w:rsidRDefault="0090459D" w:rsidP="0090459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3D6E1C61" w14:textId="07F90C56" w:rsidR="0090459D" w:rsidRPr="00011BDD" w:rsidRDefault="00A93632" w:rsidP="0090459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7D7C56" w:rsidRPr="00011BDD">
              <w:rPr>
                <w:rFonts w:ascii="ＭＳ 明朝" w:hAnsi="ＭＳ 明朝" w:hint="eastAsia"/>
                <w:sz w:val="18"/>
                <w:szCs w:val="18"/>
              </w:rPr>
              <w:t>取り上げられている事柄や問題に注意して</w:t>
            </w:r>
            <w:r w:rsidR="009F75CB" w:rsidRPr="00011BDD">
              <w:rPr>
                <w:rFonts w:ascii="ＭＳ 明朝" w:hAnsi="ＭＳ 明朝" w:hint="eastAsia"/>
                <w:sz w:val="18"/>
                <w:szCs w:val="18"/>
              </w:rPr>
              <w:t>本文</w:t>
            </w:r>
            <w:r w:rsidR="007D7C56" w:rsidRPr="00011BDD">
              <w:rPr>
                <w:rFonts w:ascii="ＭＳ 明朝" w:hAnsi="ＭＳ 明朝" w:hint="eastAsia"/>
                <w:sz w:val="18"/>
                <w:szCs w:val="18"/>
              </w:rPr>
              <w:t>を通読</w:t>
            </w:r>
            <w:r w:rsidR="00F44979" w:rsidRPr="00011BDD">
              <w:rPr>
                <w:rFonts w:ascii="ＭＳ 明朝" w:hAnsi="ＭＳ 明朝" w:hint="eastAsia"/>
                <w:sz w:val="18"/>
                <w:szCs w:val="18"/>
              </w:rPr>
              <w:t>し，全体の構成を捉える</w:t>
            </w:r>
            <w:r w:rsidR="007D7C56" w:rsidRPr="00011BDD">
              <w:rPr>
                <w:rFonts w:ascii="ＭＳ 明朝" w:hAnsi="ＭＳ 明朝" w:hint="eastAsia"/>
                <w:sz w:val="18"/>
                <w:szCs w:val="18"/>
              </w:rPr>
              <w:t>。</w:t>
            </w:r>
            <w:r w:rsidR="0090459D" w:rsidRPr="00011BDD">
              <w:rPr>
                <w:rFonts w:ascii="ＭＳ 明朝" w:hAnsi="ＭＳ 明朝" w:hint="eastAsia"/>
                <w:sz w:val="18"/>
                <w:szCs w:val="18"/>
              </w:rPr>
              <w:t>（手引き１）</w:t>
            </w:r>
          </w:p>
          <w:p w14:paraId="736A7545" w14:textId="50ADFEE8" w:rsidR="00FE1FE3" w:rsidRPr="00011BDD" w:rsidRDefault="00A93632" w:rsidP="0090459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FE1FE3" w:rsidRPr="00011BDD">
              <w:rPr>
                <w:rFonts w:ascii="ＭＳ 明朝" w:hAnsi="ＭＳ 明朝" w:hint="eastAsia"/>
                <w:sz w:val="18"/>
                <w:szCs w:val="18"/>
              </w:rPr>
              <w:t>第一段より，ミロのヴィーナスが魅惑的である理由は両腕を失っていることにあるという筆者の考えを</w:t>
            </w:r>
            <w:r w:rsidR="00A23246" w:rsidRPr="00011BDD">
              <w:rPr>
                <w:rFonts w:ascii="ＭＳ 明朝" w:hAnsi="ＭＳ 明朝" w:hint="eastAsia"/>
                <w:sz w:val="18"/>
                <w:szCs w:val="18"/>
              </w:rPr>
              <w:t>大まかに</w:t>
            </w:r>
            <w:r w:rsidR="00FE1FE3" w:rsidRPr="00011BDD">
              <w:rPr>
                <w:rFonts w:ascii="ＭＳ 明朝" w:hAnsi="ＭＳ 明朝" w:hint="eastAsia"/>
                <w:sz w:val="18"/>
                <w:szCs w:val="18"/>
              </w:rPr>
              <w:t>つかむ。</w:t>
            </w:r>
          </w:p>
          <w:p w14:paraId="44437B99" w14:textId="27B08233" w:rsidR="0090459D" w:rsidRPr="00011BDD" w:rsidRDefault="00A93632" w:rsidP="0090459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w:t>
            </w:r>
            <w:r w:rsidR="00A23246" w:rsidRPr="00011BDD">
              <w:rPr>
                <w:rFonts w:ascii="ＭＳ 明朝" w:hAnsi="ＭＳ 明朝" w:hint="eastAsia"/>
                <w:sz w:val="18"/>
                <w:szCs w:val="18"/>
              </w:rPr>
              <w:t>第一段の</w:t>
            </w:r>
            <w:r w:rsidR="00FE1FE3" w:rsidRPr="00011BDD">
              <w:rPr>
                <w:rFonts w:ascii="ＭＳ 明朝" w:hAnsi="ＭＳ 明朝" w:hint="eastAsia"/>
                <w:sz w:val="18"/>
                <w:szCs w:val="18"/>
              </w:rPr>
              <w:t>抽象的語句や逆説的</w:t>
            </w:r>
            <w:r w:rsidR="00BB756E" w:rsidRPr="00011BDD">
              <w:rPr>
                <w:rFonts w:ascii="ＭＳ 明朝" w:hAnsi="ＭＳ 明朝" w:hint="eastAsia"/>
                <w:sz w:val="18"/>
                <w:szCs w:val="18"/>
              </w:rPr>
              <w:t>，</w:t>
            </w:r>
            <w:r w:rsidR="00FE1FE3" w:rsidRPr="00011BDD">
              <w:rPr>
                <w:rFonts w:ascii="ＭＳ 明朝" w:hAnsi="ＭＳ 明朝" w:hint="eastAsia"/>
                <w:sz w:val="18"/>
                <w:szCs w:val="18"/>
              </w:rPr>
              <w:t>比喩的表現の具体的な内容をつかみ，説明する。</w:t>
            </w:r>
            <w:r w:rsidR="0090459D" w:rsidRPr="00011BDD">
              <w:rPr>
                <w:rFonts w:ascii="ＭＳ 明朝" w:hAnsi="ＭＳ 明朝" w:hint="eastAsia"/>
                <w:sz w:val="18"/>
                <w:szCs w:val="18"/>
              </w:rPr>
              <w:t>（手引き２</w:t>
            </w:r>
            <w:r w:rsidR="00BB756E" w:rsidRPr="00011BDD">
              <w:rPr>
                <w:rFonts w:ascii="ＭＳ 明朝" w:hAnsi="ＭＳ 明朝" w:hint="eastAsia"/>
                <w:sz w:val="18"/>
                <w:szCs w:val="18"/>
              </w:rPr>
              <w:t>-１</w:t>
            </w:r>
            <w:r w:rsidR="0090459D" w:rsidRPr="00011BDD">
              <w:rPr>
                <w:rFonts w:ascii="ＭＳ 明朝" w:hAnsi="ＭＳ 明朝" w:hint="eastAsia"/>
                <w:sz w:val="18"/>
                <w:szCs w:val="18"/>
              </w:rPr>
              <w:t>・３</w:t>
            </w:r>
            <w:r w:rsidR="00BB756E" w:rsidRPr="00011BDD">
              <w:rPr>
                <w:rFonts w:ascii="ＭＳ 明朝" w:hAnsi="ＭＳ 明朝" w:hint="eastAsia"/>
                <w:sz w:val="18"/>
                <w:szCs w:val="18"/>
              </w:rPr>
              <w:t>-１・３-２</w:t>
            </w:r>
            <w:r w:rsidR="0090459D" w:rsidRPr="00011BDD">
              <w:rPr>
                <w:rFonts w:ascii="ＭＳ 明朝" w:hAnsi="ＭＳ 明朝" w:hint="eastAsia"/>
                <w:sz w:val="18"/>
                <w:szCs w:val="18"/>
              </w:rPr>
              <w:t>）</w:t>
            </w:r>
          </w:p>
          <w:p w14:paraId="27A79CB2" w14:textId="559D88D2" w:rsidR="00E5640A" w:rsidRPr="00011BDD" w:rsidRDefault="00A93632" w:rsidP="00242192">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w:t>
            </w:r>
            <w:r w:rsidR="00BB756E" w:rsidRPr="00011BDD">
              <w:rPr>
                <w:rFonts w:ascii="ＭＳ 明朝" w:hAnsi="ＭＳ 明朝" w:hint="eastAsia"/>
                <w:sz w:val="18"/>
                <w:szCs w:val="18"/>
              </w:rPr>
              <w:t>ミロのヴィーナスの魅惑について述べた第一段の</w:t>
            </w:r>
            <w:r w:rsidR="00F359D0" w:rsidRPr="00011BDD">
              <w:rPr>
                <w:rFonts w:ascii="ＭＳ 明朝" w:hAnsi="ＭＳ 明朝" w:hint="eastAsia"/>
                <w:sz w:val="18"/>
                <w:szCs w:val="18"/>
              </w:rPr>
              <w:t>要旨</w:t>
            </w:r>
            <w:r w:rsidR="00BB756E" w:rsidRPr="00011BDD">
              <w:rPr>
                <w:rFonts w:ascii="ＭＳ 明朝" w:hAnsi="ＭＳ 明朝" w:hint="eastAsia"/>
                <w:sz w:val="18"/>
                <w:szCs w:val="18"/>
              </w:rPr>
              <w:t>を三つの形式段落の関係に留意して</w:t>
            </w:r>
            <w:r w:rsidR="00F359D0" w:rsidRPr="00011BDD">
              <w:rPr>
                <w:rFonts w:ascii="ＭＳ 明朝" w:hAnsi="ＭＳ 明朝" w:hint="eastAsia"/>
                <w:sz w:val="18"/>
                <w:szCs w:val="18"/>
              </w:rPr>
              <w:t>まとめる。</w:t>
            </w:r>
          </w:p>
          <w:p w14:paraId="1796B2CA" w14:textId="10E4A478" w:rsidR="00A93632" w:rsidRPr="00011BDD" w:rsidRDefault="00A93632" w:rsidP="00A93632">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５ミロのヴィーナスの復元案についての考えを，「表現の次元」ということに着目して読み取る。（手引き３-３）</w:t>
            </w:r>
          </w:p>
          <w:p w14:paraId="77413258" w14:textId="77777777" w:rsidR="0090459D" w:rsidRPr="00011BDD" w:rsidRDefault="0090459D" w:rsidP="0090459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135752A8" w14:textId="42117CE2" w:rsidR="00242192" w:rsidRPr="00011BDD" w:rsidRDefault="00A93632" w:rsidP="00242192">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242192" w:rsidRPr="00011BDD">
              <w:rPr>
                <w:rFonts w:ascii="ＭＳ 明朝" w:hAnsi="ＭＳ 明朝" w:hint="eastAsia"/>
                <w:sz w:val="18"/>
                <w:szCs w:val="18"/>
              </w:rPr>
              <w:t>ミロのヴィーナスの復元案について述べた第二段の要旨を，二つの形式段落の関係に留意してまとめる。</w:t>
            </w:r>
          </w:p>
          <w:p w14:paraId="44FC6000" w14:textId="779565CD" w:rsidR="00242192" w:rsidRPr="00011BDD" w:rsidRDefault="00A93632" w:rsidP="00242192">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242192" w:rsidRPr="00011BDD">
              <w:rPr>
                <w:rFonts w:ascii="ＭＳ 明朝" w:hAnsi="ＭＳ 明朝" w:hint="eastAsia"/>
                <w:sz w:val="18"/>
                <w:szCs w:val="18"/>
              </w:rPr>
              <w:t>第三段の重要な語句の意味をつかみ，二つの形式段落の関係に留意して内容を読み取る。（手引き２-２）</w:t>
            </w:r>
          </w:p>
          <w:p w14:paraId="1B354E09" w14:textId="790E0E15" w:rsidR="0090459D" w:rsidRPr="00011BDD" w:rsidRDefault="00A93632" w:rsidP="0090459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w:t>
            </w:r>
            <w:r w:rsidR="00E5640A" w:rsidRPr="00011BDD">
              <w:rPr>
                <w:rFonts w:ascii="ＭＳ 明朝" w:hAnsi="ＭＳ 明朝" w:hint="eastAsia"/>
                <w:sz w:val="18"/>
                <w:szCs w:val="18"/>
              </w:rPr>
              <w:t>「失われたものが両腕でなければならない」理由を，手の持つ意味と両腕の欠落との関係からまとめる。</w:t>
            </w:r>
            <w:r w:rsidR="0090459D" w:rsidRPr="00011BDD">
              <w:rPr>
                <w:rFonts w:ascii="ＭＳ 明朝" w:hAnsi="ＭＳ 明朝" w:hint="eastAsia"/>
                <w:sz w:val="18"/>
                <w:szCs w:val="18"/>
              </w:rPr>
              <w:t>（手引き</w:t>
            </w:r>
            <w:r w:rsidR="00E5640A" w:rsidRPr="00011BDD">
              <w:rPr>
                <w:rFonts w:ascii="ＭＳ 明朝" w:hAnsi="ＭＳ 明朝" w:hint="eastAsia"/>
                <w:sz w:val="18"/>
                <w:szCs w:val="18"/>
              </w:rPr>
              <w:t>４</w:t>
            </w:r>
            <w:r w:rsidR="0090459D" w:rsidRPr="00011BDD">
              <w:rPr>
                <w:rFonts w:ascii="ＭＳ 明朝" w:hAnsi="ＭＳ 明朝" w:hint="eastAsia"/>
                <w:sz w:val="18"/>
                <w:szCs w:val="18"/>
              </w:rPr>
              <w:t>）</w:t>
            </w:r>
          </w:p>
          <w:p w14:paraId="763281B5" w14:textId="0D4714A6" w:rsidR="00A93632" w:rsidRPr="00011BDD" w:rsidRDefault="00A93632" w:rsidP="00A93632">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４「論理的」とはどういうことかに注意しながら，「論理の力を鍛えよう」を通読する。（</w:t>
            </w:r>
            <w:r w:rsidRPr="00011BDD">
              <w:rPr>
                <w:rFonts w:ascii="ＭＳ 明朝" w:hAnsi="ＭＳ 明朝" w:cs="Arial" w:hint="eastAsia"/>
                <w:bCs/>
                <w:sz w:val="18"/>
                <w:szCs w:val="18"/>
              </w:rPr>
              <w:t>論理の力を鍛えよう）</w:t>
            </w:r>
          </w:p>
          <w:p w14:paraId="50415A50" w14:textId="5C9A0D95" w:rsidR="00A93632" w:rsidRPr="00011BDD" w:rsidRDefault="00A93632" w:rsidP="00A93632">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５</w:t>
            </w:r>
            <w:r w:rsidRPr="00011BDD">
              <w:rPr>
                <w:rFonts w:ascii="ＭＳ 明朝" w:hAnsi="ＭＳ 明朝" w:cs="Arial" w:hint="eastAsia"/>
                <w:bCs/>
                <w:sz w:val="18"/>
                <w:szCs w:val="18"/>
              </w:rPr>
              <w:t>「論理的な文章」の構造を学ぶ重要性をつかみ，社会生活とつなげて考える。</w:t>
            </w:r>
          </w:p>
          <w:p w14:paraId="68C35D20" w14:textId="78FB073E" w:rsidR="0090459D" w:rsidRPr="00011BDD" w:rsidRDefault="00A93632" w:rsidP="00242192">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６</w:t>
            </w:r>
            <w:r w:rsidR="00291E76" w:rsidRPr="00011BDD">
              <w:rPr>
                <w:rFonts w:ascii="ＭＳ 明朝" w:hAnsi="ＭＳ 明朝" w:hint="eastAsia"/>
                <w:sz w:val="18"/>
                <w:szCs w:val="18"/>
              </w:rPr>
              <w:t>「譲歩」を用いた接続表現について，「つなげる力」（Ｐ137）や「評論読解へのアプローチ　表現編」（Ｐ365）を参考にしながら，本文</w:t>
            </w:r>
            <w:r w:rsidR="00AA0414" w:rsidRPr="00011BDD">
              <w:rPr>
                <w:rFonts w:ascii="ＭＳ 明朝" w:hAnsi="ＭＳ 明朝" w:hint="eastAsia"/>
                <w:sz w:val="18"/>
                <w:szCs w:val="18"/>
              </w:rPr>
              <w:t>から抽出し，その効果や意図を読み取る。</w:t>
            </w:r>
            <w:r w:rsidR="0090459D" w:rsidRPr="00011BDD">
              <w:rPr>
                <w:rFonts w:ascii="ＭＳ 明朝" w:hAnsi="ＭＳ 明朝" w:hint="eastAsia"/>
                <w:sz w:val="18"/>
                <w:szCs w:val="18"/>
              </w:rPr>
              <w:t>（論理の力</w:t>
            </w:r>
            <w:r w:rsidR="00242192" w:rsidRPr="00011BDD">
              <w:rPr>
                <w:rFonts w:ascii="ＭＳ 明朝" w:hAnsi="ＭＳ 明朝" w:hint="eastAsia"/>
                <w:sz w:val="18"/>
                <w:szCs w:val="18"/>
              </w:rPr>
              <w:t>）</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46EA0780" w14:textId="77777777" w:rsidR="0090459D" w:rsidRPr="00011BDD" w:rsidRDefault="0090459D" w:rsidP="0090459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14F7D5D0" w14:textId="77777777" w:rsidR="00745E47" w:rsidRPr="00011BDD" w:rsidRDefault="00745E47" w:rsidP="0090459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13539B45" w14:textId="77777777" w:rsidR="00745E47" w:rsidRPr="00011BDD" w:rsidRDefault="00745E47" w:rsidP="0090459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5E0AB396" w14:textId="77777777" w:rsidR="00745E47" w:rsidRPr="00011BDD" w:rsidRDefault="00745E47" w:rsidP="0090459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2C99C9D5" w14:textId="2F32C8B0" w:rsidR="0090459D" w:rsidRPr="00011BDD" w:rsidRDefault="00745E47" w:rsidP="0090459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22E0B324" w14:textId="77777777" w:rsidR="0090459D" w:rsidRPr="00011BDD" w:rsidRDefault="0090459D" w:rsidP="0090459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2CC7A4A6" w14:textId="77777777" w:rsidR="00745E47" w:rsidRPr="00011BDD" w:rsidRDefault="00745E47" w:rsidP="0090459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76E4703D" w14:textId="350E06F8" w:rsidR="0090459D" w:rsidRPr="00011BDD" w:rsidRDefault="00745E47" w:rsidP="0090459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29D888C4" w14:textId="4D94CEE4" w:rsidR="0090459D" w:rsidRPr="00011BDD" w:rsidRDefault="0090459D" w:rsidP="004908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明朝"/>
                <w:sz w:val="18"/>
                <w:szCs w:val="18"/>
              </w:rPr>
              <w:t>［主］</w:t>
            </w:r>
            <w:r w:rsidR="004F2ACD" w:rsidRPr="00011BDD">
              <w:rPr>
                <w:rFonts w:ascii="ＭＳ 明朝" w:hAnsi="ＭＳ 明朝" w:cs="Arial" w:hint="eastAsia"/>
                <w:sz w:val="18"/>
                <w:szCs w:val="18"/>
              </w:rPr>
              <w:t>進んで</w:t>
            </w:r>
            <w:r w:rsidR="0058768D" w:rsidRPr="00011BDD">
              <w:rPr>
                <w:rFonts w:ascii="ＭＳ 明朝" w:hAnsi="ＭＳ 明朝" w:cs="Arial" w:hint="eastAsia"/>
                <w:sz w:val="18"/>
                <w:szCs w:val="18"/>
              </w:rPr>
              <w:t>芸術における</w:t>
            </w:r>
            <w:r w:rsidR="002A50FA" w:rsidRPr="00011BDD">
              <w:rPr>
                <w:rFonts w:ascii="ＭＳ 明朝" w:hAnsi="ＭＳ 明朝" w:cs="Arial" w:hint="eastAsia"/>
                <w:sz w:val="18"/>
                <w:szCs w:val="18"/>
              </w:rPr>
              <w:t>具体と抽象の関係性</w:t>
            </w:r>
            <w:r w:rsidR="0058768D" w:rsidRPr="00011BDD">
              <w:rPr>
                <w:rFonts w:ascii="ＭＳ 明朝" w:hAnsi="ＭＳ 明朝" w:cs="Arial" w:hint="eastAsia"/>
                <w:sz w:val="18"/>
                <w:szCs w:val="18"/>
              </w:rPr>
              <w:t>や，</w:t>
            </w:r>
            <w:r w:rsidR="004F2ACD" w:rsidRPr="00011BDD">
              <w:rPr>
                <w:rFonts w:ascii="ＭＳ 明朝" w:hAnsi="ＭＳ 明朝" w:cs="Arial" w:hint="eastAsia"/>
                <w:sz w:val="18"/>
                <w:szCs w:val="18"/>
              </w:rPr>
              <w:t>筆者の</w:t>
            </w:r>
            <w:r w:rsidR="0058768D" w:rsidRPr="00011BDD">
              <w:rPr>
                <w:rFonts w:ascii="ＭＳ 明朝" w:hAnsi="ＭＳ 明朝" w:cs="Arial" w:hint="eastAsia"/>
                <w:sz w:val="18"/>
                <w:szCs w:val="18"/>
              </w:rPr>
              <w:t>論</w:t>
            </w:r>
            <w:r w:rsidR="008A7C29" w:rsidRPr="00011BDD">
              <w:rPr>
                <w:rFonts w:ascii="ＭＳ 明朝" w:hAnsi="ＭＳ 明朝" w:cs="Arial" w:hint="eastAsia"/>
                <w:sz w:val="18"/>
                <w:szCs w:val="18"/>
              </w:rPr>
              <w:t>の</w:t>
            </w:r>
            <w:r w:rsidR="004F2ACD" w:rsidRPr="00011BDD">
              <w:rPr>
                <w:rFonts w:ascii="ＭＳ 明朝" w:hAnsi="ＭＳ 明朝" w:cs="Arial" w:hint="eastAsia"/>
                <w:sz w:val="18"/>
                <w:szCs w:val="18"/>
              </w:rPr>
              <w:t>進め方を捉え，</w:t>
            </w:r>
            <w:r w:rsidR="002A50FA" w:rsidRPr="00011BDD">
              <w:rPr>
                <w:rFonts w:ascii="ＭＳ 明朝" w:hAnsi="ＭＳ 明朝" w:cs="Arial" w:hint="eastAsia"/>
                <w:sz w:val="18"/>
                <w:szCs w:val="18"/>
              </w:rPr>
              <w:t>学習課題に沿って</w:t>
            </w:r>
            <w:r w:rsidR="004145C8" w:rsidRPr="00011BDD">
              <w:rPr>
                <w:rFonts w:ascii="ＭＳ 明朝" w:hAnsi="ＭＳ 明朝" w:cs="Arial" w:hint="eastAsia"/>
                <w:sz w:val="18"/>
                <w:szCs w:val="18"/>
              </w:rPr>
              <w:t>見えないものへと思考を広げる</w:t>
            </w:r>
            <w:r w:rsidR="002A50FA" w:rsidRPr="00011BDD">
              <w:rPr>
                <w:rFonts w:ascii="ＭＳ 明朝" w:hAnsi="ＭＳ 明朝" w:cs="Arial" w:hint="eastAsia"/>
                <w:sz w:val="18"/>
                <w:szCs w:val="18"/>
              </w:rPr>
              <w:t>，</w:t>
            </w:r>
            <w:r w:rsidR="004F2ACD" w:rsidRPr="00011BDD">
              <w:rPr>
                <w:rFonts w:ascii="ＭＳ 明朝" w:hAnsi="ＭＳ 明朝" w:cs="Arial" w:hint="eastAsia"/>
                <w:sz w:val="18"/>
                <w:szCs w:val="18"/>
              </w:rPr>
              <w:t>芸術に対する見方を深めようとしている。</w:t>
            </w:r>
          </w:p>
        </w:tc>
      </w:tr>
      <w:tr w:rsidR="00011BDD" w:rsidRPr="00011BDD" w14:paraId="1143D20E" w14:textId="77777777" w:rsidTr="00C71481">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CC7A0E5" w14:textId="77777777" w:rsidR="00D442D1" w:rsidRPr="00011BDD" w:rsidRDefault="00D442D1" w:rsidP="00585748">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57C89FE1" w14:textId="77777777" w:rsidR="0090459D" w:rsidRPr="00011BDD" w:rsidRDefault="0090459D" w:rsidP="00585748">
            <w:pPr>
              <w:spacing w:line="300" w:lineRule="exact"/>
              <w:rPr>
                <w:rFonts w:ascii="ＭＳ 明朝" w:hAnsi="ＭＳ 明朝" w:cs="Arial"/>
                <w:bCs/>
                <w:sz w:val="18"/>
                <w:szCs w:val="18"/>
              </w:rPr>
            </w:pPr>
            <w:r w:rsidRPr="00011BDD">
              <w:rPr>
                <w:rFonts w:ascii="ＭＳ 明朝" w:hAnsi="ＭＳ 明朝" w:cs="Arial" w:hint="eastAsia"/>
                <w:bCs/>
                <w:sz w:val="18"/>
                <w:szCs w:val="18"/>
              </w:rPr>
              <w:t>【論理の力】</w:t>
            </w:r>
          </w:p>
          <w:p w14:paraId="31743082" w14:textId="42A890D2" w:rsidR="00D442D1" w:rsidRPr="00011BDD" w:rsidRDefault="0090459D" w:rsidP="00585748">
            <w:pPr>
              <w:spacing w:line="300" w:lineRule="exact"/>
              <w:rPr>
                <w:rFonts w:ascii="ＭＳ 明朝" w:hAnsi="ＭＳ 明朝" w:cs="Arial"/>
                <w:bCs/>
                <w:sz w:val="21"/>
                <w:szCs w:val="18"/>
              </w:rPr>
            </w:pPr>
            <w:r w:rsidRPr="00011BDD">
              <w:rPr>
                <w:rFonts w:ascii="ＭＳ 明朝" w:hAnsi="ＭＳ 明朝" w:cs="Arial" w:hint="eastAsia"/>
                <w:bCs/>
                <w:sz w:val="21"/>
                <w:szCs w:val="18"/>
              </w:rPr>
              <w:t>論理とは何か</w:t>
            </w:r>
          </w:p>
          <w:p w14:paraId="35D6B851" w14:textId="279A41C5" w:rsidR="00B1388E" w:rsidRPr="00011BDD" w:rsidRDefault="00B1388E" w:rsidP="00B1388E">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00E974BD" w:rsidRPr="00011BDD">
              <w:rPr>
                <w:rFonts w:ascii="ＭＳ 明朝" w:hAnsi="ＭＳ 明朝" w:cs="Arial"/>
                <w:sz w:val="18"/>
                <w:szCs w:val="18"/>
              </w:rPr>
              <w:t>134</w:t>
            </w:r>
          </w:p>
          <w:p w14:paraId="2B21F0DD" w14:textId="6D9AA53E" w:rsidR="00D442D1" w:rsidRPr="00011BDD" w:rsidRDefault="0090459D" w:rsidP="00585748">
            <w:pPr>
              <w:spacing w:line="300" w:lineRule="exact"/>
              <w:jc w:val="right"/>
              <w:rPr>
                <w:rFonts w:ascii="ＭＳ 明朝" w:hAnsi="ＭＳ 明朝" w:cs="Arial"/>
                <w:sz w:val="18"/>
                <w:szCs w:val="18"/>
              </w:rPr>
            </w:pPr>
            <w:r w:rsidRPr="00011BDD">
              <w:rPr>
                <w:rFonts w:ascii="ＭＳ 明朝" w:hAnsi="ＭＳ 明朝" w:cs="Arial" w:hint="eastAsia"/>
                <w:sz w:val="18"/>
                <w:szCs w:val="18"/>
              </w:rPr>
              <w:t>１</w:t>
            </w:r>
            <w:r w:rsidR="00D442D1"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2961C9B" w14:textId="77777777" w:rsidR="00671BCE" w:rsidRPr="00011BDD" w:rsidRDefault="00D442D1" w:rsidP="00D442D1">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00671BCE" w:rsidRPr="00011BDD">
              <w:rPr>
                <w:rFonts w:ascii="ＭＳ 明朝" w:hAnsi="ＭＳ 明朝" w:cs="ＭＳ ゴシック" w:hint="eastAsia"/>
                <w:sz w:val="18"/>
                <w:szCs w:val="18"/>
              </w:rPr>
              <w:t>⑵ア，イ，ウ</w:t>
            </w:r>
          </w:p>
          <w:p w14:paraId="259B255A" w14:textId="08C79F7B" w:rsidR="00B1388E" w:rsidRPr="00011BDD" w:rsidRDefault="00D442D1" w:rsidP="00B1388E">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00671BCE" w:rsidRPr="00011BDD">
              <w:rPr>
                <w:rFonts w:ascii="ＭＳ 明朝" w:hAnsi="ＭＳ 明朝" w:cs="Arial" w:hint="eastAsia"/>
                <w:sz w:val="18"/>
                <w:szCs w:val="18"/>
              </w:rPr>
              <w:t>⑴ウ，エ</w:t>
            </w:r>
          </w:p>
        </w:tc>
        <w:tc>
          <w:tcPr>
            <w:tcW w:w="1843" w:type="dxa"/>
            <w:tcBorders>
              <w:top w:val="single" w:sz="4" w:space="0" w:color="auto"/>
              <w:bottom w:val="single" w:sz="4" w:space="0" w:color="auto"/>
            </w:tcBorders>
            <w:shd w:val="clear" w:color="auto" w:fill="auto"/>
            <w:tcMar>
              <w:left w:w="57" w:type="dxa"/>
              <w:right w:w="57" w:type="dxa"/>
            </w:tcMar>
          </w:tcPr>
          <w:p w14:paraId="79F8A890" w14:textId="598A609C" w:rsidR="00B1388E" w:rsidRPr="00011BDD" w:rsidRDefault="00671BCE" w:rsidP="00D442D1">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・書かれている内容を理解し，「論理的」とはどういうことかを学ぶ。</w:t>
            </w:r>
          </w:p>
        </w:tc>
        <w:tc>
          <w:tcPr>
            <w:tcW w:w="4535" w:type="dxa"/>
            <w:tcBorders>
              <w:top w:val="single" w:sz="4" w:space="0" w:color="auto"/>
              <w:bottom w:val="single" w:sz="4" w:space="0" w:color="auto"/>
            </w:tcBorders>
            <w:shd w:val="clear" w:color="auto" w:fill="auto"/>
            <w:tcMar>
              <w:left w:w="57" w:type="dxa"/>
              <w:right w:w="57" w:type="dxa"/>
            </w:tcMar>
          </w:tcPr>
          <w:p w14:paraId="0DFD582A" w14:textId="77777777" w:rsidR="0077257A" w:rsidRPr="00011BDD" w:rsidRDefault="0077257A" w:rsidP="0077257A">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4B2C09C4" w14:textId="082014DD" w:rsidR="0077257A" w:rsidRPr="00011BDD" w:rsidRDefault="0077257A" w:rsidP="0077257A">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C52042" w:rsidRPr="00011BDD">
              <w:rPr>
                <w:rFonts w:ascii="ＭＳ 明朝" w:hAnsi="ＭＳ 明朝" w:hint="eastAsia"/>
                <w:sz w:val="18"/>
                <w:szCs w:val="18"/>
              </w:rPr>
              <w:t>狭い意味での論理について，【例１】から「演繹」という推論の仕方</w:t>
            </w:r>
            <w:r w:rsidR="002A5512" w:rsidRPr="00011BDD">
              <w:rPr>
                <w:rFonts w:ascii="ＭＳ 明朝" w:hAnsi="ＭＳ 明朝" w:hint="eastAsia"/>
                <w:sz w:val="18"/>
                <w:szCs w:val="18"/>
              </w:rPr>
              <w:t>を</w:t>
            </w:r>
            <w:r w:rsidR="00C52042" w:rsidRPr="00011BDD">
              <w:rPr>
                <w:rFonts w:ascii="ＭＳ 明朝" w:hAnsi="ＭＳ 明朝" w:hint="eastAsia"/>
                <w:sz w:val="18"/>
                <w:szCs w:val="18"/>
              </w:rPr>
              <w:t>理解</w:t>
            </w:r>
            <w:r w:rsidR="002A5512" w:rsidRPr="00011BDD">
              <w:rPr>
                <w:rFonts w:ascii="ＭＳ 明朝" w:hAnsi="ＭＳ 明朝" w:hint="eastAsia"/>
                <w:sz w:val="18"/>
                <w:szCs w:val="18"/>
              </w:rPr>
              <w:t>す</w:t>
            </w:r>
            <w:r w:rsidR="009445F5" w:rsidRPr="00011BDD">
              <w:rPr>
                <w:rFonts w:ascii="ＭＳ 明朝" w:hAnsi="ＭＳ 明朝" w:hint="eastAsia"/>
                <w:sz w:val="18"/>
                <w:szCs w:val="18"/>
              </w:rPr>
              <w:t>る</w:t>
            </w:r>
            <w:r w:rsidR="00C52042" w:rsidRPr="00011BDD">
              <w:rPr>
                <w:rFonts w:ascii="ＭＳ 明朝" w:hAnsi="ＭＳ 明朝" w:hint="eastAsia"/>
                <w:sz w:val="18"/>
                <w:szCs w:val="18"/>
              </w:rPr>
              <w:t>。</w:t>
            </w:r>
          </w:p>
          <w:p w14:paraId="53AC3FEB" w14:textId="74A66F73" w:rsidR="00B1388E" w:rsidRPr="00011BDD" w:rsidRDefault="0077257A" w:rsidP="009F75CB">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C52042" w:rsidRPr="00011BDD">
              <w:rPr>
                <w:rFonts w:ascii="ＭＳ 明朝" w:hAnsi="ＭＳ 明朝" w:hint="eastAsia"/>
                <w:sz w:val="18"/>
                <w:szCs w:val="18"/>
              </w:rPr>
              <w:t>広い意味での論理について，【問１】の文章から考え，</w:t>
            </w:r>
            <w:r w:rsidR="009445F5" w:rsidRPr="00011BDD">
              <w:rPr>
                <w:rFonts w:ascii="ＭＳ 明朝" w:hAnsi="ＭＳ 明朝" w:hint="eastAsia"/>
                <w:sz w:val="18"/>
                <w:szCs w:val="18"/>
              </w:rPr>
              <w:t>「論理的」であることの意味を解説とともに確認</w:t>
            </w:r>
            <w:r w:rsidR="002A5512" w:rsidRPr="00011BDD">
              <w:rPr>
                <w:rFonts w:ascii="ＭＳ 明朝" w:hAnsi="ＭＳ 明朝" w:hint="eastAsia"/>
                <w:sz w:val="18"/>
                <w:szCs w:val="18"/>
              </w:rPr>
              <w:t>する。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21D0CDD" w14:textId="77777777" w:rsidR="00D442D1" w:rsidRPr="00011BDD" w:rsidRDefault="00D442D1" w:rsidP="00585748">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2AE19FB4" w14:textId="77777777" w:rsidR="00671BCE" w:rsidRPr="00011BDD" w:rsidRDefault="00671BCE" w:rsidP="00F67DE3">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3C9F72B0" w14:textId="3062BEF8" w:rsidR="00671BCE" w:rsidRPr="00011BDD" w:rsidRDefault="00671BCE" w:rsidP="00F67DE3">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・情報を重要度や抽象度などによって階層化して整理する方法について理解を深め使っている。</w:t>
            </w:r>
          </w:p>
          <w:p w14:paraId="3C4E1229" w14:textId="71E1B6FA" w:rsidR="00671BCE" w:rsidRPr="00011BDD" w:rsidRDefault="00671BCE" w:rsidP="00F67DE3">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・推論の仕方について理解を深め使っている。</w:t>
            </w:r>
          </w:p>
          <w:p w14:paraId="78100FD5" w14:textId="0E3FAFF5" w:rsidR="000C04B1" w:rsidRPr="00011BDD" w:rsidRDefault="00D442D1" w:rsidP="00F67DE3">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68069586" w14:textId="77777777" w:rsidR="00671BCE" w:rsidRPr="00011BDD" w:rsidRDefault="00671BCE" w:rsidP="00585748">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149E6780" w14:textId="77777777" w:rsidR="007E3B92" w:rsidRPr="00011BDD" w:rsidRDefault="007E3B92" w:rsidP="00585748">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0B13CA48" w14:textId="70464AF3" w:rsidR="000C04B1" w:rsidRPr="00011BDD" w:rsidRDefault="00D442D1" w:rsidP="009F75CB">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明朝"/>
                <w:sz w:val="18"/>
                <w:szCs w:val="18"/>
              </w:rPr>
              <w:t>［主］</w:t>
            </w:r>
            <w:r w:rsidR="000924AE" w:rsidRPr="00011BDD">
              <w:rPr>
                <w:rFonts w:ascii="ＭＳ 明朝" w:hAnsi="ＭＳ 明朝" w:cs="Arial" w:hint="eastAsia"/>
                <w:sz w:val="18"/>
                <w:szCs w:val="18"/>
              </w:rPr>
              <w:t>進んで演繹的な推論について理解し，学習課題に沿って</w:t>
            </w:r>
            <w:r w:rsidR="00A2541E" w:rsidRPr="00011BDD">
              <w:rPr>
                <w:rFonts w:ascii="ＭＳ 明朝" w:hAnsi="ＭＳ 明朝" w:cs="Arial" w:hint="eastAsia"/>
                <w:sz w:val="18"/>
                <w:szCs w:val="18"/>
              </w:rPr>
              <w:t>広い意味での</w:t>
            </w:r>
            <w:r w:rsidR="000924AE" w:rsidRPr="00011BDD">
              <w:rPr>
                <w:rFonts w:ascii="ＭＳ 明朝" w:hAnsi="ＭＳ 明朝" w:cs="Arial" w:hint="eastAsia"/>
                <w:sz w:val="18"/>
                <w:szCs w:val="18"/>
              </w:rPr>
              <w:t>「論理」に</w:t>
            </w:r>
            <w:r w:rsidR="00A2541E" w:rsidRPr="00011BDD">
              <w:rPr>
                <w:rFonts w:ascii="ＭＳ 明朝" w:hAnsi="ＭＳ 明朝" w:cs="Arial" w:hint="eastAsia"/>
                <w:sz w:val="18"/>
                <w:szCs w:val="18"/>
              </w:rPr>
              <w:t>おける言葉の関連性や文章構造について捉え</w:t>
            </w:r>
            <w:r w:rsidR="00F3725B" w:rsidRPr="00011BDD">
              <w:rPr>
                <w:rFonts w:ascii="ＭＳ 明朝" w:hAnsi="ＭＳ 明朝" w:cs="Arial" w:hint="eastAsia"/>
                <w:sz w:val="18"/>
                <w:szCs w:val="18"/>
              </w:rPr>
              <w:t>ようとしている。</w:t>
            </w:r>
          </w:p>
        </w:tc>
      </w:tr>
      <w:tr w:rsidR="00011BDD" w:rsidRPr="00011BDD" w14:paraId="13C8520B" w14:textId="77777777" w:rsidTr="00C7148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CA8D38C" w14:textId="24335F86" w:rsidR="00B059FF" w:rsidRPr="00011BDD" w:rsidRDefault="005D6294" w:rsidP="008E018F">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t xml:space="preserve">Ⅰ部　２　</w:t>
            </w:r>
            <w:r w:rsidR="00E974BD" w:rsidRPr="00011BDD">
              <w:rPr>
                <w:rFonts w:ascii="ＭＳ 明朝" w:hAnsi="ＭＳ 明朝" w:hint="eastAsia"/>
                <w:sz w:val="18"/>
                <w:szCs w:val="18"/>
              </w:rPr>
              <w:t>言語と認識</w:t>
            </w:r>
            <w:r w:rsidR="00B059FF" w:rsidRPr="00011BDD">
              <w:rPr>
                <w:rFonts w:ascii="ＭＳ 明朝" w:hAnsi="ＭＳ 明朝" w:hint="eastAsia"/>
                <w:sz w:val="18"/>
                <w:szCs w:val="18"/>
              </w:rPr>
              <w:t>（</w:t>
            </w:r>
            <w:r w:rsidRPr="00011BDD">
              <w:rPr>
                <w:rFonts w:ascii="ＭＳ 明朝" w:hAnsi="ＭＳ 明朝" w:hint="eastAsia"/>
                <w:sz w:val="18"/>
                <w:szCs w:val="18"/>
              </w:rPr>
              <w:t>４～</w:t>
            </w:r>
            <w:r w:rsidR="00CF7851" w:rsidRPr="00011BDD">
              <w:rPr>
                <w:rFonts w:ascii="ＭＳ 明朝" w:hAnsi="ＭＳ 明朝" w:hint="eastAsia"/>
                <w:sz w:val="18"/>
                <w:szCs w:val="18"/>
              </w:rPr>
              <w:t>７</w:t>
            </w:r>
            <w:r w:rsidR="00B059FF" w:rsidRPr="00011BDD">
              <w:rPr>
                <w:rFonts w:ascii="ＭＳ 明朝" w:hAnsi="ＭＳ 明朝" w:hint="eastAsia"/>
                <w:sz w:val="18"/>
                <w:szCs w:val="18"/>
              </w:rPr>
              <w:t>月）</w:t>
            </w:r>
          </w:p>
        </w:tc>
      </w:tr>
      <w:tr w:rsidR="00011BDD" w:rsidRPr="00011BDD" w14:paraId="5079A4DA" w14:textId="77777777" w:rsidTr="009B0E8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0BB817C" w14:textId="77777777" w:rsidR="005D6294" w:rsidRPr="00011BDD" w:rsidRDefault="005D6294" w:rsidP="005D6294">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2A2FD836" w14:textId="626D57CD" w:rsidR="00B059FF" w:rsidRPr="00011BDD" w:rsidRDefault="00384E7B" w:rsidP="008E018F">
            <w:pPr>
              <w:spacing w:line="300" w:lineRule="exact"/>
              <w:rPr>
                <w:rFonts w:ascii="ＭＳ 明朝" w:hAnsi="ＭＳ 明朝" w:cs="Arial"/>
                <w:bCs/>
                <w:sz w:val="21"/>
                <w:szCs w:val="18"/>
              </w:rPr>
            </w:pPr>
            <w:r w:rsidRPr="00011BDD">
              <w:rPr>
                <w:rFonts w:ascii="ＭＳ 明朝" w:hAnsi="ＭＳ 明朝" w:cs="Arial" w:hint="eastAsia"/>
                <w:bCs/>
                <w:sz w:val="21"/>
                <w:szCs w:val="18"/>
              </w:rPr>
              <w:t>相手依存の自己規定</w:t>
            </w:r>
          </w:p>
          <w:p w14:paraId="4BF78068" w14:textId="51A06A67" w:rsidR="00B059FF" w:rsidRPr="00011BDD" w:rsidRDefault="005D6294" w:rsidP="00B54136">
            <w:pPr>
              <w:spacing w:line="300" w:lineRule="exact"/>
              <w:jc w:val="right"/>
              <w:rPr>
                <w:rFonts w:ascii="ＭＳ 明朝" w:hAnsi="ＭＳ 明朝" w:cs="Arial"/>
                <w:bCs/>
                <w:sz w:val="21"/>
                <w:szCs w:val="18"/>
              </w:rPr>
            </w:pPr>
            <w:r w:rsidRPr="00011BDD">
              <w:rPr>
                <w:rFonts w:ascii="ＭＳ 明朝" w:hAnsi="ＭＳ 明朝" w:cs="Arial" w:hint="eastAsia"/>
                <w:sz w:val="18"/>
                <w:szCs w:val="18"/>
              </w:rPr>
              <w:t>Ｐ</w:t>
            </w:r>
            <w:r w:rsidR="00384E7B" w:rsidRPr="00011BDD">
              <w:rPr>
                <w:rFonts w:ascii="ＭＳ 明朝" w:hAnsi="ＭＳ 明朝" w:cs="Arial"/>
                <w:sz w:val="18"/>
                <w:szCs w:val="18"/>
              </w:rPr>
              <w:t>24</w:t>
            </w:r>
          </w:p>
          <w:p w14:paraId="4C2EA465" w14:textId="74F71978" w:rsidR="00B059FF" w:rsidRPr="00011BDD" w:rsidRDefault="00B54136" w:rsidP="008E018F">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00B059FF"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465A36A" w14:textId="2A076776" w:rsidR="00B059FF" w:rsidRPr="00011BDD" w:rsidRDefault="00B059FF" w:rsidP="008E018F">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006A25C9" w:rsidRPr="00011BDD">
              <w:rPr>
                <w:rFonts w:ascii="ＭＳ 明朝" w:hAnsi="ＭＳ 明朝" w:cs="ＭＳ ゴシック" w:hint="eastAsia"/>
                <w:sz w:val="18"/>
                <w:szCs w:val="18"/>
              </w:rPr>
              <w:t>⑴ア，イ，ウ</w:t>
            </w:r>
          </w:p>
          <w:p w14:paraId="16B0BED1" w14:textId="77777777" w:rsidR="00384E7B" w:rsidRPr="00011BDD" w:rsidRDefault="00B059FF" w:rsidP="006A25C9">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w:t>
            </w:r>
            <w:r w:rsidR="005D6294" w:rsidRPr="00011BDD">
              <w:rPr>
                <w:rFonts w:ascii="ＭＳ 明朝" w:eastAsia="BIZ UDゴシック" w:hAnsi="ＭＳ 明朝" w:cs="ＭＳ ゴシック" w:hint="eastAsia"/>
                <w:sz w:val="18"/>
                <w:szCs w:val="18"/>
              </w:rPr>
              <w:t>読むこと</w:t>
            </w:r>
            <w:r w:rsidR="00384E7B" w:rsidRPr="00011BDD">
              <w:rPr>
                <w:rFonts w:ascii="ＭＳ 明朝" w:hAnsi="ＭＳ 明朝" w:cs="Arial" w:hint="eastAsia"/>
                <w:sz w:val="18"/>
                <w:szCs w:val="18"/>
              </w:rPr>
              <w:t>⑴ア，エ，キ</w:t>
            </w:r>
          </w:p>
          <w:p w14:paraId="7EA08D0B" w14:textId="2CA024CE" w:rsidR="00B059FF" w:rsidRPr="00011BDD" w:rsidRDefault="00384E7B" w:rsidP="006A25C9">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⑵オ</w:t>
            </w:r>
          </w:p>
        </w:tc>
        <w:tc>
          <w:tcPr>
            <w:tcW w:w="1843" w:type="dxa"/>
            <w:tcBorders>
              <w:top w:val="single" w:sz="4" w:space="0" w:color="auto"/>
              <w:bottom w:val="single" w:sz="4" w:space="0" w:color="auto"/>
            </w:tcBorders>
            <w:shd w:val="clear" w:color="auto" w:fill="auto"/>
            <w:tcMar>
              <w:left w:w="57" w:type="dxa"/>
              <w:right w:w="57" w:type="dxa"/>
            </w:tcMar>
          </w:tcPr>
          <w:p w14:paraId="54D7A5FF" w14:textId="355B0460" w:rsidR="00B059FF" w:rsidRPr="00011BDD" w:rsidRDefault="009A24B1" w:rsidP="008E018F">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・具体的な事例と筆者の意見の関係に注意して読み，言語と自我の構造について考える。</w:t>
            </w:r>
          </w:p>
        </w:tc>
        <w:tc>
          <w:tcPr>
            <w:tcW w:w="4535" w:type="dxa"/>
            <w:tcBorders>
              <w:top w:val="single" w:sz="4" w:space="0" w:color="auto"/>
              <w:bottom w:val="single" w:sz="4" w:space="0" w:color="auto"/>
            </w:tcBorders>
            <w:shd w:val="clear" w:color="auto" w:fill="auto"/>
            <w:tcMar>
              <w:left w:w="57" w:type="dxa"/>
              <w:right w:w="57" w:type="dxa"/>
            </w:tcMar>
          </w:tcPr>
          <w:p w14:paraId="5AF96725" w14:textId="77777777" w:rsidR="00243A3A" w:rsidRPr="00011BDD"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1FC22591" w14:textId="77777777" w:rsidR="00390AD6" w:rsidRPr="00011BDD" w:rsidRDefault="00243A3A" w:rsidP="005D6294">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390AD6" w:rsidRPr="00011BDD">
              <w:rPr>
                <w:rFonts w:ascii="ＭＳ 明朝" w:hAnsi="ＭＳ 明朝" w:hint="eastAsia"/>
                <w:sz w:val="18"/>
                <w:szCs w:val="18"/>
              </w:rPr>
              <w:t>「日本人らしさ」から何を連想するか，自分の経験などをもとに意見を出し合う。</w:t>
            </w:r>
          </w:p>
          <w:p w14:paraId="276E4DB5" w14:textId="34BF6728" w:rsidR="00557DF5" w:rsidRPr="00011BDD" w:rsidRDefault="00390AD6" w:rsidP="00E64E5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２本文を通読し，各段の概要をまとめ，全体の構成を捉える。</w:t>
            </w:r>
            <w:r w:rsidR="00384E7B" w:rsidRPr="00011BDD">
              <w:rPr>
                <w:rFonts w:ascii="ＭＳ 明朝" w:hAnsi="ＭＳ 明朝" w:hint="eastAsia"/>
                <w:sz w:val="18"/>
                <w:szCs w:val="18"/>
              </w:rPr>
              <w:t>（手引き１）</w:t>
            </w:r>
          </w:p>
          <w:p w14:paraId="69E4DD1E" w14:textId="3572DAD6" w:rsidR="00390AD6" w:rsidRPr="00011BDD" w:rsidRDefault="00390AD6" w:rsidP="00390AD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w:t>
            </w:r>
            <w:r w:rsidR="00E2550C" w:rsidRPr="00011BDD">
              <w:rPr>
                <w:rFonts w:ascii="ＭＳ 明朝" w:hAnsi="ＭＳ 明朝" w:hint="eastAsia"/>
                <w:sz w:val="18"/>
                <w:szCs w:val="18"/>
              </w:rPr>
              <w:t>第一段から</w:t>
            </w:r>
            <w:r w:rsidRPr="00011BDD">
              <w:rPr>
                <w:rFonts w:ascii="ＭＳ 明朝" w:hAnsi="ＭＳ 明朝" w:hint="eastAsia"/>
                <w:sz w:val="18"/>
                <w:szCs w:val="18"/>
              </w:rPr>
              <w:t>日本の学生とアメリカの学生の考え方の違いを読み取る。</w:t>
            </w:r>
          </w:p>
          <w:p w14:paraId="3A1F7802" w14:textId="765829B0" w:rsidR="00DD3D50" w:rsidRPr="00011BDD" w:rsidRDefault="00DD3D50" w:rsidP="00982CBB">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w:t>
            </w:r>
            <w:r w:rsidR="00E2550C" w:rsidRPr="00011BDD">
              <w:rPr>
                <w:rFonts w:ascii="ＭＳ 明朝" w:hAnsi="ＭＳ 明朝" w:hint="eastAsia"/>
                <w:sz w:val="18"/>
                <w:szCs w:val="18"/>
              </w:rPr>
              <w:t>第二段から</w:t>
            </w:r>
            <w:r w:rsidRPr="00011BDD">
              <w:rPr>
                <w:rFonts w:ascii="ＭＳ 明朝" w:hAnsi="ＭＳ 明朝" w:hint="eastAsia"/>
                <w:sz w:val="18"/>
                <w:szCs w:val="18"/>
              </w:rPr>
              <w:t>日本人の言動の傾向をまとめ，日本人の自我の構造に関する筆者の考えを正確に読み取る。</w:t>
            </w:r>
          </w:p>
          <w:p w14:paraId="3E603697" w14:textId="4A675EFE" w:rsidR="00982CBB" w:rsidRPr="00011BDD" w:rsidRDefault="005B09B0" w:rsidP="00982CBB">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５</w:t>
            </w:r>
            <w:r w:rsidR="00982CBB" w:rsidRPr="00011BDD">
              <w:rPr>
                <w:rFonts w:ascii="ＭＳ 明朝" w:hAnsi="ＭＳ 明朝" w:hint="eastAsia"/>
                <w:sz w:val="18"/>
                <w:szCs w:val="18"/>
              </w:rPr>
              <w:t>「質問する力」</w:t>
            </w:r>
            <w:r w:rsidR="00233708" w:rsidRPr="00011BDD">
              <w:rPr>
                <w:rFonts w:ascii="ＭＳ 明朝" w:hAnsi="ＭＳ 明朝" w:hint="eastAsia"/>
                <w:sz w:val="18"/>
                <w:szCs w:val="18"/>
              </w:rPr>
              <w:t>（Ｐ150）</w:t>
            </w:r>
            <w:r w:rsidR="00E64E56" w:rsidRPr="00011BDD">
              <w:rPr>
                <w:rFonts w:ascii="ＭＳ 明朝" w:hAnsi="ＭＳ 明朝" w:hint="eastAsia"/>
                <w:sz w:val="18"/>
                <w:szCs w:val="18"/>
              </w:rPr>
              <w:t>にある</w:t>
            </w:r>
            <w:r w:rsidR="00982CBB" w:rsidRPr="00011BDD">
              <w:rPr>
                <w:rFonts w:ascii="ＭＳ 明朝" w:hAnsi="ＭＳ 明朝" w:hint="eastAsia"/>
                <w:sz w:val="18"/>
                <w:szCs w:val="18"/>
              </w:rPr>
              <w:t>，「情報の問い」「意味の問い」「論証の問い」の三つの観点から質問を考える。（論理の力）</w:t>
            </w:r>
          </w:p>
          <w:p w14:paraId="77FA7D6A" w14:textId="77777777" w:rsidR="00243A3A" w:rsidRPr="00011BDD"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0FEF67EC" w14:textId="4B42F421" w:rsidR="00982CBB" w:rsidRPr="00011BDD" w:rsidRDefault="00E64E56" w:rsidP="00982CBB">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１</w:t>
            </w:r>
            <w:r w:rsidR="00982CBB" w:rsidRPr="00011BDD">
              <w:rPr>
                <w:rFonts w:ascii="ＭＳ 明朝" w:hAnsi="ＭＳ 明朝" w:hint="eastAsia"/>
                <w:sz w:val="18"/>
                <w:szCs w:val="18"/>
              </w:rPr>
              <w:t>日本語における「相手および自分を示す言葉」の使われ方を整理し，日本人の自己把握の在り方の特色を理解する。（手引き２-１・３）</w:t>
            </w:r>
          </w:p>
          <w:p w14:paraId="60B3FA31" w14:textId="26610ADA" w:rsidR="005D6294" w:rsidRPr="00011BDD" w:rsidRDefault="00E64E56" w:rsidP="00CF7851">
            <w:pPr>
              <w:spacing w:line="300" w:lineRule="exact"/>
              <w:ind w:left="180" w:hangingChars="100" w:hanging="180"/>
              <w:rPr>
                <w:rFonts w:ascii="ＭＳ 明朝" w:hAnsi="ＭＳ 明朝"/>
                <w:sz w:val="18"/>
                <w:szCs w:val="18"/>
              </w:rPr>
            </w:pPr>
            <w:r w:rsidRPr="00011BDD">
              <w:rPr>
                <w:rFonts w:ascii="ＭＳ 明朝" w:hAnsi="ＭＳ 明朝" w:cs="Arial" w:hint="eastAsia"/>
                <w:bCs/>
                <w:sz w:val="18"/>
                <w:szCs w:val="18"/>
              </w:rPr>
              <w:t>２</w:t>
            </w:r>
            <w:r w:rsidR="00AC4BF6" w:rsidRPr="00011BDD">
              <w:rPr>
                <w:rFonts w:ascii="ＭＳ 明朝" w:hAnsi="ＭＳ 明朝" w:cs="Arial" w:hint="eastAsia"/>
                <w:bCs/>
                <w:sz w:val="18"/>
                <w:szCs w:val="18"/>
              </w:rPr>
              <w:t>日本語の「相対的な自己表現の言語習慣」と「日本人の自我の構造」とのつながりを確認する。</w:t>
            </w:r>
            <w:r w:rsidR="00384E7B" w:rsidRPr="00011BDD">
              <w:rPr>
                <w:rFonts w:ascii="ＭＳ 明朝" w:hAnsi="ＭＳ 明朝" w:hint="eastAsia"/>
                <w:sz w:val="18"/>
                <w:szCs w:val="18"/>
              </w:rPr>
              <w:t>（</w:t>
            </w:r>
            <w:r w:rsidR="00AC4BF6" w:rsidRPr="00011BDD">
              <w:rPr>
                <w:rFonts w:ascii="ＭＳ 明朝" w:hAnsi="ＭＳ 明朝" w:hint="eastAsia"/>
                <w:sz w:val="18"/>
                <w:szCs w:val="18"/>
              </w:rPr>
              <w:t>手引き２-２</w:t>
            </w:r>
            <w:r w:rsidR="00384E7B" w:rsidRPr="00011BDD">
              <w:rPr>
                <w:rFonts w:ascii="ＭＳ 明朝" w:hAnsi="ＭＳ 明朝" w:hint="eastAsia"/>
                <w:sz w:val="18"/>
                <w:szCs w:val="18"/>
              </w:rPr>
              <w:t>）</w:t>
            </w:r>
          </w:p>
          <w:p w14:paraId="2698AAEE" w14:textId="78A638EA" w:rsidR="006A25C9" w:rsidRPr="00011BDD" w:rsidRDefault="00E64E56" w:rsidP="00982CBB">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w:t>
            </w:r>
            <w:r w:rsidR="00A96D2F" w:rsidRPr="00011BDD">
              <w:rPr>
                <w:rFonts w:ascii="ＭＳ 明朝" w:hAnsi="ＭＳ 明朝" w:hint="eastAsia"/>
                <w:sz w:val="18"/>
                <w:szCs w:val="18"/>
              </w:rPr>
              <w:t>日本人の自我の構造が，第三段の第三節で紹介されている場面や現象とどのように関連しているかについて，欧米人の場合と比較しながらまとめる。（手引き２-３・２-４・４）</w:t>
            </w:r>
          </w:p>
          <w:p w14:paraId="3623325B" w14:textId="78191A91" w:rsidR="00B059FF" w:rsidRPr="00011BDD" w:rsidRDefault="00E64E56" w:rsidP="004076F8">
            <w:pPr>
              <w:overflowPunct w:val="0"/>
              <w:ind w:left="180" w:hangingChars="100" w:hanging="180"/>
              <w:textAlignment w:val="baseline"/>
              <w:rPr>
                <w:rFonts w:ascii="ＭＳ ゴシック" w:eastAsia="ＭＳ ゴシック" w:hAnsi="ＭＳ ゴシック" w:cs="ＭＳ 明朝"/>
                <w:b/>
                <w:kern w:val="0"/>
                <w:sz w:val="18"/>
                <w:szCs w:val="18"/>
              </w:rPr>
            </w:pPr>
            <w:r w:rsidRPr="00011BDD">
              <w:rPr>
                <w:rFonts w:ascii="ＭＳ 明朝" w:hAnsi="ＭＳ 明朝" w:hint="eastAsia"/>
                <w:sz w:val="18"/>
                <w:szCs w:val="18"/>
              </w:rPr>
              <w:t>４</w:t>
            </w:r>
            <w:r w:rsidR="00A96D2F" w:rsidRPr="00011BDD">
              <w:rPr>
                <w:rFonts w:ascii="ＭＳ 明朝" w:hAnsi="ＭＳ 明朝" w:hint="eastAsia"/>
                <w:sz w:val="18"/>
                <w:szCs w:val="18"/>
              </w:rPr>
              <w:t>自分や身近な人たちの用いている一人称代名詞・二人称代名詞の例を調べ，それが自己把握の仕方とどのように</w:t>
            </w:r>
            <w:r w:rsidR="0065218C" w:rsidRPr="00011BDD">
              <w:rPr>
                <w:rFonts w:ascii="ＭＳ 明朝" w:hAnsi="ＭＳ 明朝" w:hint="eastAsia"/>
                <w:sz w:val="18"/>
                <w:szCs w:val="18"/>
              </w:rPr>
              <w:t>関わ</w:t>
            </w:r>
            <w:r w:rsidR="00A96D2F" w:rsidRPr="00011BDD">
              <w:rPr>
                <w:rFonts w:ascii="ＭＳ 明朝" w:hAnsi="ＭＳ 明朝" w:hint="eastAsia"/>
                <w:sz w:val="18"/>
                <w:szCs w:val="18"/>
              </w:rPr>
              <w:t>っているかをまとめ，発表する。（</w:t>
            </w:r>
            <w:r w:rsidR="00384E7B" w:rsidRPr="00011BDD">
              <w:rPr>
                <w:rFonts w:ascii="ＭＳ 明朝" w:hAnsi="ＭＳ 明朝" w:hint="eastAsia"/>
                <w:sz w:val="18"/>
                <w:szCs w:val="18"/>
              </w:rPr>
              <w:t>言語活動</w:t>
            </w:r>
            <w:r w:rsidR="00A12E15" w:rsidRPr="00011BDD">
              <w:rPr>
                <w:rFonts w:ascii="ＭＳ 明朝" w:hAnsi="ＭＳ 明朝" w:hint="eastAsia"/>
                <w:sz w:val="18"/>
                <w:szCs w:val="18"/>
              </w:rPr>
              <w:t>１</w:t>
            </w:r>
            <w:r w:rsidR="00384E7B" w:rsidRPr="00011BDD">
              <w:rPr>
                <w:rFonts w:ascii="ＭＳ 明朝" w:hAnsi="ＭＳ 明朝" w:hint="eastAsia"/>
                <w:sz w:val="18"/>
                <w:szCs w:val="18"/>
              </w:rPr>
              <w:t>）</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F862938" w14:textId="77777777" w:rsidR="004076F8" w:rsidRPr="00011BDD" w:rsidRDefault="004076F8" w:rsidP="004076F8">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0ADC78B4" w14:textId="77777777" w:rsidR="00634F17" w:rsidRPr="00011BDD" w:rsidRDefault="00634F17" w:rsidP="004076F8">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34A290A8" w14:textId="77777777" w:rsidR="00634F17" w:rsidRPr="00011BDD" w:rsidRDefault="00634F17" w:rsidP="004076F8">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5B80B461" w14:textId="66DE1351" w:rsidR="00713BBD" w:rsidRPr="00011BDD" w:rsidRDefault="00634F17" w:rsidP="004076F8">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59BBECD9" w14:textId="53EA385A" w:rsidR="004076F8" w:rsidRPr="00011BDD" w:rsidRDefault="004076F8" w:rsidP="004076F8">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341915A9" w14:textId="77777777" w:rsidR="00634F17" w:rsidRPr="00011BDD" w:rsidRDefault="00634F17" w:rsidP="008E018F">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0397B109" w14:textId="77777777" w:rsidR="00634F17" w:rsidRPr="00011BDD" w:rsidRDefault="00634F17" w:rsidP="008E018F">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w:t>
            </w:r>
            <w:r w:rsidRPr="00011BDD">
              <w:rPr>
                <w:rFonts w:ascii="ＭＳ 明朝" w:hAnsi="ＭＳ 明朝" w:cs="Arial" w:hint="eastAsia"/>
                <w:sz w:val="18"/>
                <w:szCs w:val="18"/>
              </w:rPr>
              <w:lastRenderedPageBreak/>
              <w:t>面的・多角的な視点から評価している。</w:t>
            </w:r>
          </w:p>
          <w:p w14:paraId="4ED23CB7" w14:textId="2B5DE1A4" w:rsidR="004E04E5" w:rsidRPr="00011BDD" w:rsidRDefault="00634F17" w:rsidP="008E018F">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3EF17747" w14:textId="60D1CE01" w:rsidR="004E04E5" w:rsidRPr="00011BDD" w:rsidRDefault="004076F8" w:rsidP="004908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00B84669" w:rsidRPr="00011BDD">
              <w:rPr>
                <w:rFonts w:ascii="ＭＳ 明朝" w:hAnsi="ＭＳ 明朝" w:cs="ＭＳ 明朝" w:hint="eastAsia"/>
                <w:sz w:val="18"/>
                <w:szCs w:val="18"/>
              </w:rPr>
              <w:t>積極的に筆者の意見と具体例の関連性を</w:t>
            </w:r>
            <w:r w:rsidR="000B2613" w:rsidRPr="00011BDD">
              <w:rPr>
                <w:rFonts w:ascii="ＭＳ 明朝" w:hAnsi="ＭＳ 明朝" w:cs="ＭＳ 明朝" w:hint="eastAsia"/>
                <w:sz w:val="18"/>
                <w:szCs w:val="18"/>
              </w:rPr>
              <w:t>理解し，学習の見通しを</w:t>
            </w:r>
            <w:r w:rsidR="009F75CB" w:rsidRPr="00011BDD">
              <w:rPr>
                <w:rFonts w:ascii="ＭＳ 明朝" w:hAnsi="ＭＳ 明朝" w:cs="ＭＳ 明朝" w:hint="eastAsia"/>
                <w:sz w:val="18"/>
                <w:szCs w:val="18"/>
              </w:rPr>
              <w:t>も</w:t>
            </w:r>
            <w:r w:rsidR="000B2613" w:rsidRPr="00011BDD">
              <w:rPr>
                <w:rFonts w:ascii="ＭＳ 明朝" w:hAnsi="ＭＳ 明朝" w:cs="ＭＳ 明朝" w:hint="eastAsia"/>
                <w:sz w:val="18"/>
                <w:szCs w:val="18"/>
              </w:rPr>
              <w:t>って</w:t>
            </w:r>
            <w:r w:rsidR="007B6CC4" w:rsidRPr="00011BDD">
              <w:rPr>
                <w:rFonts w:ascii="ＭＳ 明朝" w:hAnsi="ＭＳ 明朝" w:cs="ＭＳ 明朝" w:hint="eastAsia"/>
                <w:sz w:val="18"/>
                <w:szCs w:val="18"/>
              </w:rPr>
              <w:t>調べた身近な例</w:t>
            </w:r>
            <w:r w:rsidR="000B2613" w:rsidRPr="00011BDD">
              <w:rPr>
                <w:rFonts w:ascii="ＭＳ 明朝" w:hAnsi="ＭＳ 明朝" w:cs="ＭＳ 明朝" w:hint="eastAsia"/>
                <w:sz w:val="18"/>
                <w:szCs w:val="18"/>
              </w:rPr>
              <w:t>を整理・分析して自己把握についての考えを</w:t>
            </w:r>
            <w:r w:rsidR="007B6CC4" w:rsidRPr="00011BDD">
              <w:rPr>
                <w:rFonts w:ascii="ＭＳ 明朝" w:hAnsi="ＭＳ 明朝" w:cs="ＭＳ 明朝" w:hint="eastAsia"/>
                <w:sz w:val="18"/>
                <w:szCs w:val="18"/>
              </w:rPr>
              <w:t>まとめ，</w:t>
            </w:r>
            <w:r w:rsidR="00D10CB3" w:rsidRPr="00011BDD">
              <w:rPr>
                <w:rFonts w:ascii="ＭＳ 明朝" w:hAnsi="ＭＳ 明朝" w:cs="ＭＳ 明朝" w:hint="eastAsia"/>
                <w:sz w:val="18"/>
                <w:szCs w:val="18"/>
              </w:rPr>
              <w:t>他者に伝えようと</w:t>
            </w:r>
            <w:r w:rsidR="000B2613" w:rsidRPr="00011BDD">
              <w:rPr>
                <w:rFonts w:ascii="ＭＳ 明朝" w:hAnsi="ＭＳ 明朝" w:cs="ＭＳ 明朝" w:hint="eastAsia"/>
                <w:sz w:val="18"/>
                <w:szCs w:val="18"/>
              </w:rPr>
              <w:t>している。</w:t>
            </w:r>
          </w:p>
        </w:tc>
      </w:tr>
      <w:tr w:rsidR="00011BDD" w:rsidRPr="00011BDD" w14:paraId="01E6C77A" w14:textId="77777777" w:rsidTr="00455957">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3D94B161" w14:textId="77777777" w:rsidR="004E04E5" w:rsidRPr="00011BDD" w:rsidRDefault="004E04E5" w:rsidP="004E04E5">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49CC3703" w14:textId="77777777" w:rsidR="00CF7851" w:rsidRPr="00011BDD" w:rsidRDefault="00CF7851" w:rsidP="00C9681C">
            <w:pPr>
              <w:spacing w:line="300" w:lineRule="exact"/>
              <w:jc w:val="left"/>
              <w:rPr>
                <w:rFonts w:ascii="ＭＳ 明朝" w:hAnsi="ＭＳ 明朝" w:cs="Arial"/>
                <w:bCs/>
                <w:sz w:val="18"/>
                <w:szCs w:val="18"/>
              </w:rPr>
            </w:pPr>
            <w:r w:rsidRPr="00011BDD">
              <w:rPr>
                <w:rFonts w:ascii="ＭＳ 明朝" w:hAnsi="ＭＳ 明朝" w:cs="Arial" w:hint="eastAsia"/>
                <w:bCs/>
                <w:sz w:val="18"/>
                <w:szCs w:val="18"/>
              </w:rPr>
              <w:t>【論理の力】</w:t>
            </w:r>
          </w:p>
          <w:p w14:paraId="0C5F1F8B" w14:textId="368D6F4D" w:rsidR="00C9681C" w:rsidRPr="00011BDD" w:rsidRDefault="00D43E5B" w:rsidP="00C9681C">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質問する力</w:t>
            </w:r>
          </w:p>
          <w:p w14:paraId="59BEE745" w14:textId="30E2D52F" w:rsidR="004E04E5" w:rsidRPr="00011BDD" w:rsidRDefault="004E04E5" w:rsidP="00C9681C">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00D43E5B" w:rsidRPr="00011BDD">
              <w:rPr>
                <w:rFonts w:ascii="ＭＳ 明朝" w:hAnsi="ＭＳ 明朝" w:cs="Arial"/>
                <w:sz w:val="18"/>
                <w:szCs w:val="18"/>
              </w:rPr>
              <w:t>150</w:t>
            </w:r>
          </w:p>
          <w:p w14:paraId="047D874B" w14:textId="63F162B9" w:rsidR="00C9681C" w:rsidRPr="00011BDD" w:rsidRDefault="004E04E5" w:rsidP="00C9681C">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00C9681C" w:rsidRPr="00011BDD">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B00377" w14:textId="1D07EDCA" w:rsidR="00C9681C" w:rsidRPr="00011BDD" w:rsidRDefault="00C9681C" w:rsidP="00C9681C">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t>［知技］</w:t>
            </w:r>
            <w:r w:rsidR="00D43E5B" w:rsidRPr="00011BDD">
              <w:rPr>
                <w:rFonts w:ascii="ＭＳ 明朝" w:hAnsi="ＭＳ 明朝" w:cs="Arial" w:hint="eastAsia"/>
                <w:bCs/>
                <w:sz w:val="18"/>
                <w:szCs w:val="18"/>
              </w:rPr>
              <w:t>⑵ア，ウ</w:t>
            </w:r>
          </w:p>
          <w:p w14:paraId="3EF8CE45" w14:textId="76FACE0B" w:rsidR="00C9681C" w:rsidRPr="00011BDD" w:rsidRDefault="00C9681C" w:rsidP="004E04E5">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w:t>
            </w:r>
            <w:r w:rsidR="004E04E5" w:rsidRPr="00011BDD">
              <w:rPr>
                <w:rFonts w:ascii="ＭＳ 明朝" w:eastAsia="BIZ UDゴシック" w:hAnsi="ＭＳ 明朝" w:cs="ＭＳ ゴシック" w:hint="eastAsia"/>
                <w:sz w:val="18"/>
                <w:szCs w:val="18"/>
              </w:rPr>
              <w:t>読むこ</w:t>
            </w:r>
            <w:r w:rsidRPr="00011BDD">
              <w:rPr>
                <w:rFonts w:ascii="ＭＳ 明朝" w:eastAsia="BIZ UDゴシック" w:hAnsi="ＭＳ 明朝" w:cs="ＭＳ ゴシック" w:hint="eastAsia"/>
                <w:sz w:val="18"/>
                <w:szCs w:val="18"/>
              </w:rPr>
              <w:t>と</w:t>
            </w:r>
            <w:r w:rsidR="00D43E5B" w:rsidRPr="00011BDD">
              <w:rPr>
                <w:rFonts w:ascii="ＭＳ 明朝" w:hAnsi="ＭＳ 明朝" w:cs="ＭＳ ゴシック" w:hint="eastAsia"/>
                <w:sz w:val="18"/>
                <w:szCs w:val="18"/>
              </w:rPr>
              <w:t>⑴エ，カ</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0E01CF" w14:textId="613DA19A" w:rsidR="00C9681C" w:rsidRPr="00011BDD" w:rsidRDefault="00D43E5B" w:rsidP="00C9681C">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・質問の意義や種類を学び，よい質問をする力を養う。</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C813AC3" w14:textId="77777777" w:rsidR="00E55986" w:rsidRPr="00011BDD" w:rsidRDefault="00E55986" w:rsidP="00E55986">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64B83B01" w14:textId="210E04DB" w:rsidR="00E55986" w:rsidRPr="00011BDD" w:rsidRDefault="00E55986" w:rsidP="00E5598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097C26" w:rsidRPr="00011BDD">
              <w:rPr>
                <w:rFonts w:ascii="ＭＳ 明朝" w:hAnsi="ＭＳ 明朝" w:hint="eastAsia"/>
                <w:sz w:val="18"/>
                <w:szCs w:val="18"/>
              </w:rPr>
              <w:t>質問力を鍛える重要性と効能を，</w:t>
            </w:r>
            <w:r w:rsidR="00737EC3" w:rsidRPr="00011BDD">
              <w:rPr>
                <w:rFonts w:ascii="ＭＳ 明朝" w:hAnsi="ＭＳ 明朝" w:hint="eastAsia"/>
                <w:sz w:val="18"/>
                <w:szCs w:val="18"/>
              </w:rPr>
              <w:t>「読む力・聞く力」「書く力・話す力」「議論する力」の</w:t>
            </w:r>
            <w:r w:rsidR="00097C26" w:rsidRPr="00011BDD">
              <w:rPr>
                <w:rFonts w:ascii="ＭＳ 明朝" w:hAnsi="ＭＳ 明朝" w:hint="eastAsia"/>
                <w:sz w:val="18"/>
                <w:szCs w:val="18"/>
              </w:rPr>
              <w:t>三つのポイント</w:t>
            </w:r>
            <w:r w:rsidR="00737EC3" w:rsidRPr="00011BDD">
              <w:rPr>
                <w:rFonts w:ascii="ＭＳ 明朝" w:hAnsi="ＭＳ 明朝" w:hint="eastAsia"/>
                <w:sz w:val="18"/>
                <w:szCs w:val="18"/>
              </w:rPr>
              <w:t>とのつながりから</w:t>
            </w:r>
            <w:r w:rsidR="00097C26" w:rsidRPr="00011BDD">
              <w:rPr>
                <w:rFonts w:ascii="ＭＳ 明朝" w:hAnsi="ＭＳ 明朝" w:hint="eastAsia"/>
                <w:sz w:val="18"/>
                <w:szCs w:val="18"/>
              </w:rPr>
              <w:t>理解する。</w:t>
            </w:r>
          </w:p>
          <w:p w14:paraId="64AD3F6C" w14:textId="38E0572A" w:rsidR="00E55986" w:rsidRPr="00011BDD" w:rsidRDefault="00E55986" w:rsidP="00AE6B63">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764C4C" w:rsidRPr="00011BDD">
              <w:rPr>
                <w:rFonts w:ascii="ＭＳ 明朝" w:hAnsi="ＭＳ 明朝" w:hint="eastAsia"/>
                <w:sz w:val="18"/>
                <w:szCs w:val="18"/>
              </w:rPr>
              <w:t>「情報の問い」「意味の問い」「論証の問い」という三種類の質問を理解し，</w:t>
            </w:r>
            <w:r w:rsidR="00FB4E52" w:rsidRPr="00011BDD">
              <w:rPr>
                <w:rFonts w:ascii="ＭＳ 明朝" w:hAnsi="ＭＳ 明朝" w:hint="eastAsia"/>
                <w:sz w:val="18"/>
                <w:szCs w:val="18"/>
              </w:rPr>
              <w:t>物事</w:t>
            </w:r>
            <w:r w:rsidR="00764C4C" w:rsidRPr="00011BDD">
              <w:rPr>
                <w:rFonts w:ascii="ＭＳ 明朝" w:hAnsi="ＭＳ 明朝" w:hint="eastAsia"/>
                <w:sz w:val="18"/>
                <w:szCs w:val="18"/>
              </w:rPr>
              <w:t>に対する</w:t>
            </w:r>
            <w:r w:rsidR="00FB4E52" w:rsidRPr="00011BDD">
              <w:rPr>
                <w:rFonts w:ascii="ＭＳ 明朝" w:hAnsi="ＭＳ 明朝" w:hint="eastAsia"/>
                <w:sz w:val="18"/>
                <w:szCs w:val="18"/>
              </w:rPr>
              <w:t>姿勢や心がけとの関連性を</w:t>
            </w:r>
            <w:r w:rsidR="00764C4C" w:rsidRPr="00011BDD">
              <w:rPr>
                <w:rFonts w:ascii="ＭＳ 明朝" w:hAnsi="ＭＳ 明朝" w:hint="eastAsia"/>
                <w:sz w:val="18"/>
                <w:szCs w:val="18"/>
              </w:rPr>
              <w:t>捉え</w:t>
            </w:r>
            <w:r w:rsidR="00FB4E52" w:rsidRPr="00011BDD">
              <w:rPr>
                <w:rFonts w:ascii="ＭＳ 明朝" w:hAnsi="ＭＳ 明朝" w:hint="eastAsia"/>
                <w:sz w:val="18"/>
                <w:szCs w:val="18"/>
              </w:rPr>
              <w:t>る。</w:t>
            </w:r>
            <w:r w:rsidR="00AE6B63" w:rsidRPr="00011BDD">
              <w:rPr>
                <w:rFonts w:ascii="ＭＳ 明朝" w:hAnsi="ＭＳ 明朝" w:hint="eastAsia"/>
                <w:sz w:val="18"/>
                <w:szCs w:val="18"/>
              </w:rPr>
              <w:t>また，</w:t>
            </w:r>
            <w:r w:rsidR="007D297F" w:rsidRPr="00011BDD">
              <w:rPr>
                <w:rFonts w:ascii="ＭＳ 明朝" w:hAnsi="ＭＳ 明朝" w:hint="eastAsia"/>
                <w:sz w:val="18"/>
                <w:szCs w:val="18"/>
              </w:rPr>
              <w:t>【問８】の発言に対</w:t>
            </w:r>
            <w:r w:rsidR="000414A4" w:rsidRPr="00011BDD">
              <w:rPr>
                <w:rFonts w:ascii="ＭＳ 明朝" w:hAnsi="ＭＳ 明朝" w:hint="eastAsia"/>
                <w:sz w:val="18"/>
                <w:szCs w:val="18"/>
              </w:rPr>
              <w:t>して，観点を変えた</w:t>
            </w:r>
            <w:r w:rsidR="007D297F" w:rsidRPr="00011BDD">
              <w:rPr>
                <w:rFonts w:ascii="ＭＳ 明朝" w:hAnsi="ＭＳ 明朝" w:hint="eastAsia"/>
                <w:sz w:val="18"/>
                <w:szCs w:val="18"/>
              </w:rPr>
              <w:t>質問を考え，</w:t>
            </w:r>
            <w:r w:rsidR="00AE6B63" w:rsidRPr="00011BDD">
              <w:rPr>
                <w:rFonts w:ascii="ＭＳ 明朝" w:hAnsi="ＭＳ 明朝" w:hint="eastAsia"/>
                <w:sz w:val="18"/>
                <w:szCs w:val="18"/>
              </w:rPr>
              <w:t>その</w:t>
            </w:r>
            <w:r w:rsidR="007D297F" w:rsidRPr="00011BDD">
              <w:rPr>
                <w:rFonts w:ascii="ＭＳ 明朝" w:hAnsi="ＭＳ 明朝" w:hint="eastAsia"/>
                <w:sz w:val="18"/>
                <w:szCs w:val="18"/>
              </w:rPr>
              <w:t>解説から質問の三つの種類についての理解を深める。</w:t>
            </w:r>
          </w:p>
          <w:p w14:paraId="6566F6DC" w14:textId="77777777" w:rsidR="00E55986" w:rsidRPr="00011BDD" w:rsidRDefault="00E55986" w:rsidP="00E55986">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3D929E64" w14:textId="0322B689" w:rsidR="00E64E56" w:rsidRPr="00011BDD" w:rsidRDefault="00AE6B63" w:rsidP="00E64E5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１質問のよし悪しについて，【問９】の文章から考え，論理的な文章における鋭い質問とは何かについて理解を深める。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3EE9021" w14:textId="77777777" w:rsidR="00C9681C" w:rsidRPr="00011BDD" w:rsidRDefault="00C9681C" w:rsidP="00C9681C">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4C0458AC" w14:textId="77777777" w:rsidR="00BF3001" w:rsidRPr="00011BDD" w:rsidRDefault="00BF3001" w:rsidP="00AA47D6">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4FA3FF21" w14:textId="747546B6" w:rsidR="00AA47D6" w:rsidRPr="00011BDD" w:rsidRDefault="00BF3001" w:rsidP="00AA47D6">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・推論の仕方について理解を深め使っている。</w:t>
            </w:r>
          </w:p>
          <w:p w14:paraId="756C0F25" w14:textId="70718FBB" w:rsidR="00C9681C" w:rsidRPr="00011BDD" w:rsidRDefault="00C9681C" w:rsidP="00C9681C">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79C0E341" w14:textId="77777777" w:rsidR="00BF3001" w:rsidRPr="00011BDD" w:rsidRDefault="00BF3001" w:rsidP="00C9681C">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51957BF4" w14:textId="6DDE7E30" w:rsidR="00AA47D6" w:rsidRPr="00011BDD" w:rsidRDefault="00BF3001" w:rsidP="00C9681C">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17C88018" w14:textId="103423F4" w:rsidR="009A6A46" w:rsidRPr="00011BDD" w:rsidRDefault="00C9681C" w:rsidP="009F75CB">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ゴシック" w:hint="eastAsia"/>
                <w:sz w:val="18"/>
                <w:szCs w:val="18"/>
              </w:rPr>
              <w:t>［主］</w:t>
            </w:r>
            <w:r w:rsidR="009F75CB" w:rsidRPr="00011BDD">
              <w:rPr>
                <w:rFonts w:ascii="ＭＳ 明朝" w:hAnsi="ＭＳ 明朝" w:cs="ＭＳ 明朝" w:hint="eastAsia"/>
                <w:sz w:val="18"/>
                <w:szCs w:val="18"/>
              </w:rPr>
              <w:t>粘り強く</w:t>
            </w:r>
            <w:r w:rsidR="00BF4752" w:rsidRPr="00011BDD">
              <w:rPr>
                <w:rFonts w:ascii="ＭＳ 明朝" w:hAnsi="ＭＳ 明朝" w:cs="ＭＳ 明朝" w:hint="eastAsia"/>
                <w:sz w:val="18"/>
                <w:szCs w:val="18"/>
              </w:rPr>
              <w:t>論理的な思考力と質問する力の関連性を</w:t>
            </w:r>
            <w:r w:rsidR="00430008" w:rsidRPr="00011BDD">
              <w:rPr>
                <w:rFonts w:ascii="ＭＳ 明朝" w:hAnsi="ＭＳ 明朝" w:cs="ＭＳ 明朝" w:hint="eastAsia"/>
                <w:sz w:val="18"/>
                <w:szCs w:val="18"/>
              </w:rPr>
              <w:t>捉え</w:t>
            </w:r>
            <w:r w:rsidR="00BF4752" w:rsidRPr="00011BDD">
              <w:rPr>
                <w:rFonts w:ascii="ＭＳ 明朝" w:hAnsi="ＭＳ 明朝" w:cs="ＭＳ 明朝" w:hint="eastAsia"/>
                <w:sz w:val="18"/>
                <w:szCs w:val="18"/>
              </w:rPr>
              <w:t>，学習課題に沿って</w:t>
            </w:r>
            <w:r w:rsidR="00430008" w:rsidRPr="00011BDD">
              <w:rPr>
                <w:rFonts w:ascii="ＭＳ 明朝" w:hAnsi="ＭＳ 明朝" w:cs="ＭＳ 明朝" w:hint="eastAsia"/>
                <w:sz w:val="18"/>
                <w:szCs w:val="18"/>
              </w:rPr>
              <w:t>論理的な文章に</w:t>
            </w:r>
            <w:r w:rsidR="000414A4" w:rsidRPr="00011BDD">
              <w:rPr>
                <w:rFonts w:ascii="ＭＳ 明朝" w:hAnsi="ＭＳ 明朝" w:cs="ＭＳ 明朝" w:hint="eastAsia"/>
                <w:sz w:val="18"/>
                <w:szCs w:val="18"/>
              </w:rPr>
              <w:t>おけるよりよい質問</w:t>
            </w:r>
            <w:r w:rsidR="00453EF0" w:rsidRPr="00011BDD">
              <w:rPr>
                <w:rFonts w:ascii="ＭＳ 明朝" w:hAnsi="ＭＳ 明朝" w:cs="ＭＳ 明朝" w:hint="eastAsia"/>
                <w:sz w:val="18"/>
                <w:szCs w:val="18"/>
              </w:rPr>
              <w:t>に対する考えを深め</w:t>
            </w:r>
            <w:r w:rsidR="00472B12" w:rsidRPr="00011BDD">
              <w:rPr>
                <w:rFonts w:ascii="ＭＳ 明朝" w:hAnsi="ＭＳ 明朝" w:cs="ＭＳ 明朝" w:hint="eastAsia"/>
                <w:sz w:val="18"/>
                <w:szCs w:val="18"/>
              </w:rPr>
              <w:t>ようとしている</w:t>
            </w:r>
            <w:r w:rsidR="009A6A46" w:rsidRPr="00011BDD">
              <w:rPr>
                <w:rFonts w:ascii="ＭＳ 明朝" w:hAnsi="ＭＳ 明朝" w:cs="ＭＳ 明朝" w:hint="eastAsia"/>
                <w:sz w:val="18"/>
                <w:szCs w:val="18"/>
              </w:rPr>
              <w:t>。</w:t>
            </w:r>
          </w:p>
        </w:tc>
      </w:tr>
      <w:tr w:rsidR="00011BDD" w:rsidRPr="00011BDD" w14:paraId="7937064A" w14:textId="77777777" w:rsidTr="00455957">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C7C785C" w14:textId="3E37D4BE" w:rsidR="00941B54" w:rsidRPr="00011BDD" w:rsidRDefault="00A52456" w:rsidP="00A52456">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3B069992" w14:textId="2A390F99" w:rsidR="00B059FF" w:rsidRPr="00011BDD" w:rsidRDefault="00BF3001" w:rsidP="008E018F">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lastRenderedPageBreak/>
              <w:t>科学的「発見」とは</w:t>
            </w:r>
          </w:p>
          <w:p w14:paraId="4E09FC24" w14:textId="070C90A2" w:rsidR="00964590" w:rsidRPr="00011BDD" w:rsidRDefault="00823141" w:rsidP="00964590">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00BF3001" w:rsidRPr="00011BDD">
              <w:rPr>
                <w:rFonts w:ascii="ＭＳ 明朝" w:hAnsi="ＭＳ 明朝" w:cs="Arial"/>
                <w:sz w:val="18"/>
                <w:szCs w:val="18"/>
              </w:rPr>
              <w:t>34</w:t>
            </w:r>
          </w:p>
          <w:p w14:paraId="4B79707F" w14:textId="7518D295" w:rsidR="00B059FF" w:rsidRPr="00011BDD" w:rsidRDefault="00654E36" w:rsidP="00964590">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00B059FF" w:rsidRPr="00011BDD">
              <w:rPr>
                <w:rFonts w:ascii="ＭＳ 明朝" w:hAnsi="ＭＳ 明朝" w:cs="Arial" w:hint="eastAsia"/>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CDD90C8" w14:textId="55005A02" w:rsidR="00B059FF" w:rsidRPr="00011BDD" w:rsidRDefault="00B059FF" w:rsidP="008E018F">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lastRenderedPageBreak/>
              <w:t>［知技］</w:t>
            </w:r>
            <w:r w:rsidR="00654E36" w:rsidRPr="00011BDD">
              <w:rPr>
                <w:rFonts w:ascii="ＭＳ 明朝" w:hAnsi="ＭＳ 明朝" w:cs="Arial" w:hint="eastAsia"/>
                <w:bCs/>
                <w:sz w:val="18"/>
                <w:szCs w:val="18"/>
              </w:rPr>
              <w:t>⑴ア，</w:t>
            </w:r>
            <w:r w:rsidR="00654E36" w:rsidRPr="00011BDD">
              <w:rPr>
                <w:rFonts w:ascii="ＭＳ 明朝" w:hAnsi="ＭＳ 明朝" w:cs="Arial" w:hint="eastAsia"/>
                <w:bCs/>
                <w:sz w:val="18"/>
                <w:szCs w:val="18"/>
              </w:rPr>
              <w:lastRenderedPageBreak/>
              <w:t>イ，ウ</w:t>
            </w:r>
          </w:p>
          <w:p w14:paraId="51A76730" w14:textId="1D6D7A01" w:rsidR="00654E36" w:rsidRPr="00011BDD" w:rsidRDefault="00B059FF" w:rsidP="00BF3001">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w:t>
            </w:r>
            <w:r w:rsidR="00654E36" w:rsidRPr="00011BDD">
              <w:rPr>
                <w:rFonts w:ascii="ＭＳ 明朝" w:eastAsia="BIZ UDゴシック" w:hAnsi="ＭＳ 明朝" w:cs="ＭＳ ゴシック" w:hint="eastAsia"/>
                <w:sz w:val="18"/>
                <w:szCs w:val="18"/>
              </w:rPr>
              <w:t>読むこと</w:t>
            </w:r>
            <w:r w:rsidR="00BF3001" w:rsidRPr="00011BDD">
              <w:rPr>
                <w:rFonts w:ascii="ＭＳ 明朝" w:hAnsi="ＭＳ 明朝" w:cs="ＭＳ ゴシック" w:hint="eastAsia"/>
                <w:sz w:val="18"/>
                <w:szCs w:val="18"/>
              </w:rPr>
              <w:t>⑴イ，カ</w:t>
            </w:r>
          </w:p>
        </w:tc>
        <w:tc>
          <w:tcPr>
            <w:tcW w:w="1843" w:type="dxa"/>
            <w:tcBorders>
              <w:top w:val="single" w:sz="4" w:space="0" w:color="auto"/>
              <w:bottom w:val="single" w:sz="4" w:space="0" w:color="auto"/>
            </w:tcBorders>
            <w:shd w:val="clear" w:color="auto" w:fill="auto"/>
            <w:tcMar>
              <w:left w:w="57" w:type="dxa"/>
              <w:right w:w="57" w:type="dxa"/>
            </w:tcMar>
          </w:tcPr>
          <w:p w14:paraId="327C4424" w14:textId="01DCD13D" w:rsidR="00654E36" w:rsidRPr="00011BDD" w:rsidRDefault="00BF3001" w:rsidP="008E018F">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・本文中の二つの課</w:t>
            </w:r>
            <w:r w:rsidRPr="00011BDD">
              <w:rPr>
                <w:rFonts w:ascii="ＭＳ 明朝" w:hAnsi="ＭＳ 明朝" w:hint="eastAsia"/>
                <w:sz w:val="18"/>
                <w:szCs w:val="18"/>
              </w:rPr>
              <w:lastRenderedPageBreak/>
              <w:t>題を追体験して読み，科学的視点の持ち方とその意義を理解する。</w:t>
            </w:r>
          </w:p>
        </w:tc>
        <w:tc>
          <w:tcPr>
            <w:tcW w:w="4535" w:type="dxa"/>
            <w:tcBorders>
              <w:top w:val="single" w:sz="4" w:space="0" w:color="auto"/>
              <w:bottom w:val="single" w:sz="4" w:space="0" w:color="auto"/>
            </w:tcBorders>
            <w:shd w:val="clear" w:color="auto" w:fill="auto"/>
            <w:tcMar>
              <w:left w:w="57" w:type="dxa"/>
              <w:right w:w="57" w:type="dxa"/>
            </w:tcMar>
          </w:tcPr>
          <w:p w14:paraId="4F32F2C1" w14:textId="77777777" w:rsidR="00654E36" w:rsidRPr="00011BDD" w:rsidRDefault="00654E36" w:rsidP="00654E36">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lastRenderedPageBreak/>
              <w:t>＜第１時＞</w:t>
            </w:r>
          </w:p>
          <w:p w14:paraId="7097BE7C" w14:textId="5D49DD9B" w:rsidR="00654E36" w:rsidRPr="00011BDD" w:rsidRDefault="00654E36" w:rsidP="00654E3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１</w:t>
            </w:r>
            <w:r w:rsidR="002B3293" w:rsidRPr="00011BDD">
              <w:rPr>
                <w:rFonts w:ascii="ＭＳ 明朝" w:hAnsi="ＭＳ 明朝" w:hint="eastAsia"/>
                <w:sz w:val="18"/>
                <w:szCs w:val="18"/>
              </w:rPr>
              <w:t>「図１」と「図３」が何に見えるかを考えながら本文を通読する。</w:t>
            </w:r>
            <w:r w:rsidRPr="00011BDD">
              <w:rPr>
                <w:rFonts w:ascii="ＭＳ 明朝" w:hAnsi="ＭＳ 明朝" w:hint="eastAsia"/>
                <w:sz w:val="18"/>
                <w:szCs w:val="18"/>
              </w:rPr>
              <w:t>（手引き１）</w:t>
            </w:r>
          </w:p>
          <w:p w14:paraId="365D4A45" w14:textId="77777777" w:rsidR="00517E78" w:rsidRPr="00011BDD" w:rsidRDefault="00654E36" w:rsidP="00654E3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2B3293" w:rsidRPr="00011BDD">
              <w:rPr>
                <w:rFonts w:ascii="ＭＳ 明朝" w:hAnsi="ＭＳ 明朝" w:hint="eastAsia"/>
                <w:sz w:val="18"/>
                <w:szCs w:val="18"/>
              </w:rPr>
              <w:t>「事実を観察するということは，それほど単純ではない。」という筆者の考えを理解する。</w:t>
            </w:r>
          </w:p>
          <w:p w14:paraId="08739C3A" w14:textId="5F16AAD9" w:rsidR="00654E36" w:rsidRPr="00011BDD" w:rsidRDefault="00517E78" w:rsidP="00654E3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３第一段の「事実を観察するということは，</w:t>
            </w:r>
            <w:r w:rsidR="00DE53EC" w:rsidRPr="00011BDD">
              <w:rPr>
                <w:rFonts w:ascii="ＭＳ 明朝" w:hAnsi="ＭＳ 明朝" w:hint="eastAsia"/>
                <w:sz w:val="18"/>
                <w:szCs w:val="18"/>
              </w:rPr>
              <w:t>それほど単純ではない。」という考えの根拠を，第二段から理解する。</w:t>
            </w:r>
            <w:r w:rsidR="00654E36" w:rsidRPr="00011BDD">
              <w:rPr>
                <w:rFonts w:ascii="ＭＳ 明朝" w:hAnsi="ＭＳ 明朝" w:hint="eastAsia"/>
                <w:sz w:val="18"/>
                <w:szCs w:val="18"/>
              </w:rPr>
              <w:t>（手引き２）</w:t>
            </w:r>
          </w:p>
          <w:p w14:paraId="563D163D" w14:textId="4F45CC08" w:rsidR="00654E36" w:rsidRPr="00011BDD" w:rsidRDefault="00DE53EC" w:rsidP="00654E3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４第三段から，</w:t>
            </w:r>
            <w:r w:rsidR="002B3293" w:rsidRPr="00011BDD">
              <w:rPr>
                <w:rFonts w:ascii="ＭＳ 明朝" w:hAnsi="ＭＳ 明朝" w:hint="eastAsia"/>
                <w:sz w:val="18"/>
                <w:szCs w:val="18"/>
              </w:rPr>
              <w:t>「信じられないという表情から驚きの表情に変わってくる」理由を理解する。</w:t>
            </w:r>
            <w:r w:rsidR="00654E36" w:rsidRPr="00011BDD">
              <w:rPr>
                <w:rFonts w:ascii="ＭＳ 明朝" w:hAnsi="ＭＳ 明朝" w:hint="eastAsia"/>
                <w:sz w:val="18"/>
                <w:szCs w:val="18"/>
              </w:rPr>
              <w:t>（手引き</w:t>
            </w:r>
            <w:r w:rsidRPr="00011BDD">
              <w:rPr>
                <w:rFonts w:ascii="ＭＳ 明朝" w:hAnsi="ＭＳ 明朝" w:hint="eastAsia"/>
                <w:sz w:val="18"/>
                <w:szCs w:val="18"/>
              </w:rPr>
              <w:t>３</w:t>
            </w:r>
            <w:r w:rsidR="00654E36" w:rsidRPr="00011BDD">
              <w:rPr>
                <w:rFonts w:ascii="ＭＳ 明朝" w:hAnsi="ＭＳ 明朝" w:hint="eastAsia"/>
                <w:sz w:val="18"/>
                <w:szCs w:val="18"/>
              </w:rPr>
              <w:t>）</w:t>
            </w:r>
          </w:p>
          <w:p w14:paraId="008B12B5" w14:textId="733DE84A" w:rsidR="00654E36" w:rsidRPr="00011BDD" w:rsidRDefault="000C7EC5" w:rsidP="00654E36">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５</w:t>
            </w:r>
            <w:r w:rsidR="00DE53EC" w:rsidRPr="00011BDD">
              <w:rPr>
                <w:rFonts w:ascii="ＭＳ 明朝" w:hAnsi="ＭＳ 明朝" w:hint="eastAsia"/>
                <w:sz w:val="18"/>
                <w:szCs w:val="18"/>
              </w:rPr>
              <w:t>「『見ることは解釈することだ。』」の意味するところを理解する。</w:t>
            </w:r>
            <w:r w:rsidR="00654E36" w:rsidRPr="00011BDD">
              <w:rPr>
                <w:rFonts w:ascii="ＭＳ 明朝" w:hAnsi="ＭＳ 明朝" w:hint="eastAsia"/>
                <w:sz w:val="18"/>
                <w:szCs w:val="18"/>
              </w:rPr>
              <w:t>（手引き</w:t>
            </w:r>
            <w:r w:rsidR="00DE53EC" w:rsidRPr="00011BDD">
              <w:rPr>
                <w:rFonts w:ascii="ＭＳ 明朝" w:hAnsi="ＭＳ 明朝" w:hint="eastAsia"/>
                <w:sz w:val="18"/>
                <w:szCs w:val="18"/>
              </w:rPr>
              <w:t>４</w:t>
            </w:r>
            <w:r w:rsidR="00654E36" w:rsidRPr="00011BDD">
              <w:rPr>
                <w:rFonts w:ascii="ＭＳ 明朝" w:hAnsi="ＭＳ 明朝" w:hint="eastAsia"/>
                <w:sz w:val="18"/>
                <w:szCs w:val="18"/>
              </w:rPr>
              <w:t>）</w:t>
            </w:r>
          </w:p>
          <w:p w14:paraId="7259567C" w14:textId="77777777" w:rsidR="00654E36" w:rsidRPr="00011BDD" w:rsidRDefault="00654E36" w:rsidP="00654E36">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45A59B92" w14:textId="671D6E40" w:rsidR="00B059FF" w:rsidRPr="00011BDD" w:rsidRDefault="00654E36" w:rsidP="009F75CB">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171C4C" w:rsidRPr="00011BDD">
              <w:rPr>
                <w:rFonts w:ascii="ＭＳ 明朝" w:hAnsi="ＭＳ 明朝" w:hint="eastAsia"/>
                <w:sz w:val="18"/>
                <w:szCs w:val="18"/>
              </w:rPr>
              <w:t>「要約する力」</w:t>
            </w:r>
            <w:r w:rsidR="001A5D79" w:rsidRPr="00011BDD">
              <w:rPr>
                <w:rFonts w:ascii="ＭＳ 明朝" w:hAnsi="ＭＳ 明朝" w:hint="eastAsia"/>
                <w:sz w:val="18"/>
                <w:szCs w:val="18"/>
              </w:rPr>
              <w:t>（Ｐ146）</w:t>
            </w:r>
            <w:r w:rsidR="00171C4C" w:rsidRPr="00011BDD">
              <w:rPr>
                <w:rFonts w:ascii="ＭＳ 明朝" w:hAnsi="ＭＳ 明朝" w:hint="eastAsia"/>
                <w:sz w:val="18"/>
                <w:szCs w:val="18"/>
              </w:rPr>
              <w:t>を参考にしながら，本文の中心的な「問い」と「主張」をまとめる。（論理の力）</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D4E0E72" w14:textId="77777777" w:rsidR="00B059FF" w:rsidRPr="00011BDD" w:rsidRDefault="00B059FF" w:rsidP="008E018F">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30C0289D" w14:textId="77777777" w:rsidR="00BF3001" w:rsidRPr="00011BDD" w:rsidRDefault="00BF3001" w:rsidP="00964590">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lastRenderedPageBreak/>
              <w:t>・言葉には，言葉そのものを認識したり説明したりすることを可能にする働きがあることを理解している。</w:t>
            </w:r>
          </w:p>
          <w:p w14:paraId="66B1CD26" w14:textId="77777777" w:rsidR="00BF3001" w:rsidRPr="00011BDD" w:rsidRDefault="00BF3001" w:rsidP="00964590">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54638D5B" w14:textId="2FEEC97F" w:rsidR="00964590" w:rsidRPr="00011BDD" w:rsidRDefault="00BF3001" w:rsidP="00964590">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18F07003" w14:textId="28066D89" w:rsidR="00B059FF" w:rsidRPr="00011BDD" w:rsidRDefault="00B059FF" w:rsidP="008E018F">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5E2C1A1B" w14:textId="77777777" w:rsidR="00BF3001" w:rsidRPr="00011BDD" w:rsidRDefault="00BF3001" w:rsidP="008E018F">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・「読むこと」において，文章の種類を踏まえて，資料との関係を把握し，内容や構成を的確に捉えている。</w:t>
            </w:r>
          </w:p>
          <w:p w14:paraId="5192E1D5" w14:textId="14D34A66" w:rsidR="004067CC" w:rsidRPr="00011BDD" w:rsidRDefault="00BF3001" w:rsidP="008E018F">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77F12576" w14:textId="3B53FF8A" w:rsidR="000C7EC5" w:rsidRPr="00011BDD" w:rsidRDefault="00B059FF" w:rsidP="004908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［主</w:t>
            </w:r>
            <w:r w:rsidR="00D43F5A" w:rsidRPr="00011BDD">
              <w:rPr>
                <w:rFonts w:ascii="ＭＳ 明朝" w:eastAsia="BIZ UDゴシック" w:hAnsi="ＭＳ 明朝" w:cs="ＭＳ ゴシック" w:hint="eastAsia"/>
                <w:sz w:val="18"/>
                <w:szCs w:val="18"/>
              </w:rPr>
              <w:t>］</w:t>
            </w:r>
            <w:r w:rsidR="000C7EC5" w:rsidRPr="00011BDD">
              <w:rPr>
                <w:rFonts w:ascii="ＭＳ 明朝" w:hAnsi="ＭＳ 明朝" w:cs="Arial" w:hint="eastAsia"/>
                <w:sz w:val="18"/>
                <w:szCs w:val="18"/>
              </w:rPr>
              <w:t>進んで</w:t>
            </w:r>
            <w:r w:rsidR="00CB2D76" w:rsidRPr="00011BDD">
              <w:rPr>
                <w:rFonts w:ascii="ＭＳ 明朝" w:hAnsi="ＭＳ 明朝" w:cs="Arial" w:hint="eastAsia"/>
                <w:sz w:val="18"/>
                <w:szCs w:val="18"/>
              </w:rPr>
              <w:t>中心的主張と事例の関係，「問い」と「主張」という文章の構造を理解し，学習課題に沿って</w:t>
            </w:r>
            <w:r w:rsidR="00FF1283" w:rsidRPr="00011BDD">
              <w:rPr>
                <w:rFonts w:ascii="ＭＳ 明朝" w:hAnsi="ＭＳ 明朝" w:cs="Arial" w:hint="eastAsia"/>
                <w:sz w:val="18"/>
                <w:szCs w:val="18"/>
              </w:rPr>
              <w:t>科学的視点</w:t>
            </w:r>
            <w:r w:rsidR="00D43F5A" w:rsidRPr="00011BDD">
              <w:rPr>
                <w:rFonts w:ascii="ＭＳ 明朝" w:hAnsi="ＭＳ 明朝" w:cs="Arial" w:hint="eastAsia"/>
                <w:sz w:val="18"/>
                <w:szCs w:val="18"/>
              </w:rPr>
              <w:t>に立った，</w:t>
            </w:r>
            <w:r w:rsidR="00FF1283" w:rsidRPr="00011BDD">
              <w:rPr>
                <w:rFonts w:ascii="ＭＳ 明朝" w:hAnsi="ＭＳ 明朝" w:cs="Arial" w:hint="eastAsia"/>
                <w:sz w:val="18"/>
                <w:szCs w:val="18"/>
              </w:rPr>
              <w:t>ものの見方や考え方</w:t>
            </w:r>
            <w:r w:rsidR="00D43F5A" w:rsidRPr="00011BDD">
              <w:rPr>
                <w:rFonts w:ascii="ＭＳ 明朝" w:hAnsi="ＭＳ 明朝" w:cs="Arial" w:hint="eastAsia"/>
                <w:sz w:val="18"/>
                <w:szCs w:val="18"/>
              </w:rPr>
              <w:t>を培おうとしている。</w:t>
            </w:r>
          </w:p>
        </w:tc>
      </w:tr>
      <w:tr w:rsidR="00011BDD" w:rsidRPr="00011BDD" w14:paraId="48A0CF7B" w14:textId="77777777" w:rsidTr="00C71481">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165EB35" w14:textId="77777777" w:rsidR="006243FC" w:rsidRPr="00011BDD" w:rsidRDefault="006243FC" w:rsidP="006243FC">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7AB3A450" w14:textId="77777777" w:rsidR="00DE3680" w:rsidRPr="00011BDD" w:rsidRDefault="00DE3680" w:rsidP="006243FC">
            <w:pPr>
              <w:spacing w:line="300" w:lineRule="exact"/>
              <w:jc w:val="left"/>
              <w:rPr>
                <w:rFonts w:ascii="ＭＳ 明朝" w:hAnsi="ＭＳ 明朝" w:cs="Arial"/>
                <w:bCs/>
                <w:sz w:val="18"/>
                <w:szCs w:val="18"/>
              </w:rPr>
            </w:pPr>
            <w:r w:rsidRPr="00011BDD">
              <w:rPr>
                <w:rFonts w:ascii="ＭＳ 明朝" w:hAnsi="ＭＳ 明朝" w:cs="Arial" w:hint="eastAsia"/>
                <w:bCs/>
                <w:sz w:val="18"/>
                <w:szCs w:val="18"/>
              </w:rPr>
              <w:t>【論理の力】</w:t>
            </w:r>
          </w:p>
          <w:p w14:paraId="15A4650B" w14:textId="54AE4AA2" w:rsidR="006243FC" w:rsidRPr="00011BDD" w:rsidRDefault="00BC1A52" w:rsidP="006243FC">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要約する力</w:t>
            </w:r>
          </w:p>
          <w:p w14:paraId="1AB0B253" w14:textId="46F8537E" w:rsidR="006243FC" w:rsidRPr="00011BDD" w:rsidRDefault="006243FC" w:rsidP="006243FC">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00BC1A52" w:rsidRPr="00011BDD">
              <w:rPr>
                <w:rFonts w:ascii="ＭＳ 明朝" w:hAnsi="ＭＳ 明朝" w:cs="Arial"/>
                <w:sz w:val="18"/>
                <w:szCs w:val="18"/>
              </w:rPr>
              <w:t>146</w:t>
            </w:r>
          </w:p>
          <w:p w14:paraId="29CB3056" w14:textId="7B73044F" w:rsidR="006243FC" w:rsidRPr="00011BDD" w:rsidRDefault="006243FC" w:rsidP="006243FC">
            <w:pPr>
              <w:spacing w:line="300" w:lineRule="exact"/>
              <w:jc w:val="right"/>
              <w:rPr>
                <w:rFonts w:ascii="ＭＳ 明朝" w:hAnsi="ＭＳ 明朝" w:cs="Arial"/>
                <w:sz w:val="18"/>
                <w:szCs w:val="18"/>
              </w:rPr>
            </w:pPr>
            <w:r w:rsidRPr="00011BDD">
              <w:rPr>
                <w:rFonts w:ascii="ＭＳ 明朝" w:hAnsi="ＭＳ 明朝" w:cs="Arial" w:hint="eastAsia"/>
                <w:sz w:val="18"/>
                <w:szCs w:val="18"/>
              </w:rPr>
              <w:t>２時間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30A243D" w14:textId="495B2001" w:rsidR="006243FC" w:rsidRPr="00011BDD" w:rsidRDefault="006243FC" w:rsidP="006243FC">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t>［知技］</w:t>
            </w:r>
            <w:r w:rsidR="00BC1A52" w:rsidRPr="00011BDD">
              <w:rPr>
                <w:rFonts w:ascii="ＭＳ 明朝" w:hAnsi="ＭＳ 明朝" w:cs="Arial" w:hint="eastAsia"/>
                <w:bCs/>
                <w:sz w:val="18"/>
                <w:szCs w:val="18"/>
              </w:rPr>
              <w:t>⑵ア，イ</w:t>
            </w:r>
          </w:p>
          <w:p w14:paraId="7106467C" w14:textId="767219BD" w:rsidR="006243FC" w:rsidRPr="00011BDD" w:rsidRDefault="006243FC" w:rsidP="006243FC">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00BC1A52" w:rsidRPr="00011BDD">
              <w:rPr>
                <w:rFonts w:ascii="ＭＳ 明朝" w:hAnsi="ＭＳ 明朝" w:cs="ＭＳ ゴシック" w:hint="eastAsia"/>
                <w:sz w:val="18"/>
                <w:szCs w:val="18"/>
              </w:rPr>
              <w:t>⑴ア，エ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947252" w14:textId="281E98F1" w:rsidR="006243FC" w:rsidRPr="00011BDD" w:rsidRDefault="00BC1A52" w:rsidP="006243FC">
            <w:pPr>
              <w:spacing w:line="300" w:lineRule="exact"/>
              <w:ind w:left="180" w:hangingChars="100" w:hanging="180"/>
              <w:rPr>
                <w:rFonts w:ascii="ＭＳ 明朝" w:hAnsi="ＭＳ 明朝" w:cs="ＭＳ Ｐゴシック"/>
                <w:sz w:val="18"/>
                <w:szCs w:val="18"/>
              </w:rPr>
            </w:pPr>
            <w:r w:rsidRPr="00011BDD">
              <w:rPr>
                <w:rFonts w:ascii="ＭＳ 明朝" w:hAnsi="ＭＳ 明朝" w:hint="eastAsia"/>
                <w:sz w:val="18"/>
                <w:szCs w:val="18"/>
              </w:rPr>
              <w:t>・「幹」「枝葉」「根」という文章の構造を理解し，適切に要約する力を養う。</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DA55443" w14:textId="77777777" w:rsidR="00DE3680" w:rsidRPr="00011BDD" w:rsidRDefault="00DE3680" w:rsidP="00DE3680">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5A9E69D3" w14:textId="6F1B7FAA" w:rsidR="00DE3680" w:rsidRPr="00011BDD" w:rsidRDefault="00DE3680" w:rsidP="00DE3680">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A0367B" w:rsidRPr="00011BDD">
              <w:rPr>
                <w:rFonts w:ascii="ＭＳ 明朝" w:hAnsi="ＭＳ 明朝" w:hint="eastAsia"/>
                <w:sz w:val="18"/>
                <w:szCs w:val="18"/>
              </w:rPr>
              <w:t>文章の「幹」（中心的主張）と，「枝葉」（読ませる工夫・分かりやすくする工夫・根拠を示す「太い枝」）という構造を理解する。</w:t>
            </w:r>
          </w:p>
          <w:p w14:paraId="2B2218F6" w14:textId="0BDDB0B5" w:rsidR="00DE3680" w:rsidRPr="00011BDD" w:rsidRDefault="00DE3680" w:rsidP="00EF010C">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A0367B" w:rsidRPr="00011BDD">
              <w:rPr>
                <w:rFonts w:ascii="ＭＳ 明朝" w:hAnsi="ＭＳ 明朝" w:hint="eastAsia"/>
                <w:sz w:val="18"/>
                <w:szCs w:val="18"/>
              </w:rPr>
              <w:t>文章を「根」（問い）と答えの構造</w:t>
            </w:r>
            <w:r w:rsidR="008E5FCB" w:rsidRPr="00011BDD">
              <w:rPr>
                <w:rFonts w:ascii="ＭＳ 明朝" w:hAnsi="ＭＳ 明朝" w:hint="eastAsia"/>
                <w:sz w:val="18"/>
                <w:szCs w:val="18"/>
              </w:rPr>
              <w:t>を持つもの</w:t>
            </w:r>
            <w:r w:rsidR="00A0367B" w:rsidRPr="00011BDD">
              <w:rPr>
                <w:rFonts w:ascii="ＭＳ 明朝" w:hAnsi="ＭＳ 明朝" w:hint="eastAsia"/>
                <w:sz w:val="18"/>
                <w:szCs w:val="18"/>
              </w:rPr>
              <w:t>と捉えることを理解し，【</w:t>
            </w:r>
            <w:r w:rsidR="008E5FCB" w:rsidRPr="00011BDD">
              <w:rPr>
                <w:rFonts w:ascii="ＭＳ 明朝" w:hAnsi="ＭＳ 明朝" w:hint="eastAsia"/>
                <w:sz w:val="18"/>
                <w:szCs w:val="18"/>
              </w:rPr>
              <w:t>問７</w:t>
            </w:r>
            <w:r w:rsidR="00A0367B" w:rsidRPr="00011BDD">
              <w:rPr>
                <w:rFonts w:ascii="ＭＳ 明朝" w:hAnsi="ＭＳ 明朝" w:hint="eastAsia"/>
                <w:sz w:val="18"/>
                <w:szCs w:val="18"/>
              </w:rPr>
              <w:t>】</w:t>
            </w:r>
            <w:r w:rsidR="008E5FCB" w:rsidRPr="00011BDD">
              <w:rPr>
                <w:rFonts w:ascii="ＭＳ 明朝" w:hAnsi="ＭＳ 明朝" w:hint="eastAsia"/>
                <w:sz w:val="18"/>
                <w:szCs w:val="18"/>
              </w:rPr>
              <w:t>の要約作業を通して，文章構造への理解を深める。</w:t>
            </w:r>
          </w:p>
          <w:p w14:paraId="5624605F" w14:textId="77777777" w:rsidR="00DE3680" w:rsidRPr="00011BDD" w:rsidRDefault="00DE3680" w:rsidP="00DE3680">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3F5B8AAB" w14:textId="5A25CE6E" w:rsidR="006243FC" w:rsidRPr="00011BDD" w:rsidRDefault="00DE3680" w:rsidP="00407ED8">
            <w:pPr>
              <w:spacing w:line="300" w:lineRule="exact"/>
              <w:ind w:left="180" w:hangingChars="100" w:hanging="180"/>
              <w:rPr>
                <w:rFonts w:ascii="ＭＳ ゴシック" w:eastAsia="ＭＳ ゴシック" w:hAnsi="ＭＳ ゴシック" w:cs="ＭＳ 明朝"/>
                <w:b/>
                <w:kern w:val="0"/>
                <w:sz w:val="18"/>
                <w:szCs w:val="18"/>
              </w:rPr>
            </w:pPr>
            <w:r w:rsidRPr="00011BDD">
              <w:rPr>
                <w:rFonts w:ascii="ＭＳ 明朝" w:hAnsi="ＭＳ 明朝" w:hint="eastAsia"/>
                <w:sz w:val="18"/>
                <w:szCs w:val="18"/>
              </w:rPr>
              <w:t>１</w:t>
            </w:r>
            <w:r w:rsidR="001D664A" w:rsidRPr="00011BDD">
              <w:rPr>
                <w:rFonts w:ascii="ＭＳ 明朝" w:hAnsi="ＭＳ 明朝" w:hint="eastAsia"/>
                <w:sz w:val="18"/>
                <w:szCs w:val="18"/>
              </w:rPr>
              <w:t>「要約するための五つのステップ」を読み，要約する手順とポイントを理解する。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8302596" w14:textId="77777777" w:rsidR="006243FC" w:rsidRPr="00011BDD" w:rsidRDefault="006243FC" w:rsidP="006243FC">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65D23552" w14:textId="77777777" w:rsidR="005D0FB0" w:rsidRPr="00011BDD" w:rsidRDefault="005D0FB0" w:rsidP="006243FC">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5CB57752" w14:textId="2FE6D98C" w:rsidR="006243FC" w:rsidRPr="00011BDD" w:rsidRDefault="005D0FB0" w:rsidP="006243FC">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・情報を重要度や抽象度などによって階層化して整理する方法について理解を深め使っている。</w:t>
            </w:r>
          </w:p>
          <w:p w14:paraId="69C3602A" w14:textId="0FB2E2DA" w:rsidR="006243FC" w:rsidRPr="00011BDD" w:rsidRDefault="006243FC" w:rsidP="006243FC">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［思判表］</w:t>
            </w:r>
          </w:p>
          <w:p w14:paraId="49F831C6" w14:textId="77777777" w:rsidR="005D0FB0" w:rsidRPr="00011BDD" w:rsidRDefault="005D0FB0" w:rsidP="006243FC">
            <w:pPr>
              <w:spacing w:line="300" w:lineRule="exact"/>
              <w:ind w:left="180" w:hangingChars="100" w:hanging="180"/>
              <w:rPr>
                <w:rFonts w:ascii="ＭＳ 明朝" w:hAnsi="ＭＳ 明朝" w:cs="Arial"/>
                <w:bCs/>
                <w:sz w:val="18"/>
                <w:szCs w:val="18"/>
              </w:rPr>
            </w:pPr>
            <w:r w:rsidRPr="00011BDD">
              <w:rPr>
                <w:rFonts w:ascii="ＭＳ 明朝" w:hAnsi="ＭＳ 明朝" w:cs="Arial" w:hint="eastAsia"/>
                <w:bCs/>
                <w:sz w:val="18"/>
                <w:szCs w:val="18"/>
              </w:rPr>
              <w:t>・「読むこと」において，文章の種類を踏まえて，内容や構成，論理の展開などを的確に捉え，論点を明確にしながら要旨を把握している。</w:t>
            </w:r>
          </w:p>
          <w:p w14:paraId="4F7A1FA1" w14:textId="35A504C0" w:rsidR="006243FC" w:rsidRPr="00011BDD" w:rsidRDefault="005D0FB0" w:rsidP="006243FC">
            <w:pPr>
              <w:spacing w:line="300" w:lineRule="exact"/>
              <w:ind w:left="180" w:hangingChars="100" w:hanging="180"/>
              <w:rPr>
                <w:rFonts w:ascii="ＭＳ 明朝" w:hAnsi="ＭＳ 明朝" w:cs="Arial"/>
                <w:bCs/>
                <w:sz w:val="18"/>
                <w:szCs w:val="18"/>
              </w:rPr>
            </w:pPr>
            <w:r w:rsidRPr="00011BDD">
              <w:rPr>
                <w:rFonts w:ascii="ＭＳ 明朝" w:hAnsi="ＭＳ 明朝" w:cs="Arial" w:hint="eastAsia"/>
                <w:bCs/>
                <w:sz w:val="18"/>
                <w:szCs w:val="18"/>
              </w:rPr>
              <w:t>・「読むこと」において，文章の構成や論理の展開，表現の仕方について，書き手の意図との関係において多面的・多角的な視点から評価している。</w:t>
            </w:r>
          </w:p>
          <w:p w14:paraId="3D999974" w14:textId="5F969F7D" w:rsidR="006243FC" w:rsidRPr="00011BDD" w:rsidRDefault="006243FC" w:rsidP="009F75CB">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［主］</w:t>
            </w:r>
            <w:r w:rsidR="009A09C6" w:rsidRPr="00011BDD">
              <w:rPr>
                <w:rFonts w:ascii="ＭＳ 明朝" w:hAnsi="ＭＳ 明朝" w:cs="Arial" w:hint="eastAsia"/>
                <w:bCs/>
                <w:sz w:val="18"/>
                <w:szCs w:val="18"/>
              </w:rPr>
              <w:t>進んで論理的な文章の構造を理解し，学習課題に</w:t>
            </w:r>
            <w:r w:rsidR="009A09C6" w:rsidRPr="00011BDD">
              <w:rPr>
                <w:rFonts w:ascii="ＭＳ 明朝" w:hAnsi="ＭＳ 明朝" w:cs="Arial" w:hint="eastAsia"/>
                <w:bCs/>
                <w:sz w:val="18"/>
                <w:szCs w:val="18"/>
              </w:rPr>
              <w:lastRenderedPageBreak/>
              <w:t>沿って，</w:t>
            </w:r>
            <w:r w:rsidR="00717E4D" w:rsidRPr="00011BDD">
              <w:rPr>
                <w:rFonts w:ascii="ＭＳ 明朝" w:hAnsi="ＭＳ 明朝" w:cs="Arial" w:hint="eastAsia"/>
                <w:bCs/>
                <w:sz w:val="18"/>
                <w:szCs w:val="18"/>
              </w:rPr>
              <w:t>中心的主張を捉えた要約の方法を理解しようとしている。</w:t>
            </w:r>
          </w:p>
        </w:tc>
      </w:tr>
      <w:tr w:rsidR="00011BDD" w:rsidRPr="00011BDD" w14:paraId="2ABAAFD6" w14:textId="77777777" w:rsidTr="00C71481">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CA44CEB" w14:textId="16B3FCF7" w:rsidR="002106D8" w:rsidRPr="00011BDD" w:rsidRDefault="007F4C6B" w:rsidP="002106D8">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書く</w:t>
            </w:r>
          </w:p>
          <w:p w14:paraId="11FC4096" w14:textId="724130CB" w:rsidR="005D0FB0" w:rsidRPr="00011BDD" w:rsidRDefault="005D0FB0" w:rsidP="002106D8">
            <w:pPr>
              <w:spacing w:line="300" w:lineRule="exact"/>
              <w:rPr>
                <w:rFonts w:ascii="ＭＳ 明朝" w:hAnsi="ＭＳ 明朝" w:cs="Arial"/>
                <w:sz w:val="18"/>
                <w:szCs w:val="18"/>
              </w:rPr>
            </w:pPr>
            <w:r w:rsidRPr="00011BDD">
              <w:rPr>
                <w:rFonts w:ascii="ＭＳ 明朝" w:hAnsi="ＭＳ 明朝" w:cs="Arial" w:hint="eastAsia"/>
                <w:sz w:val="18"/>
                <w:szCs w:val="18"/>
              </w:rPr>
              <w:t>【探究</w:t>
            </w:r>
            <w:r w:rsidR="001A7496" w:rsidRPr="00011BDD">
              <w:rPr>
                <w:rFonts w:ascii="ＭＳ 明朝" w:hAnsi="ＭＳ 明朝" w:cs="Arial" w:hint="eastAsia"/>
                <w:sz w:val="18"/>
                <w:szCs w:val="18"/>
              </w:rPr>
              <w:t>編</w:t>
            </w:r>
            <w:r w:rsidRPr="00011BDD">
              <w:rPr>
                <w:rFonts w:ascii="ＭＳ 明朝" w:hAnsi="ＭＳ 明朝" w:cs="Arial" w:hint="eastAsia"/>
                <w:sz w:val="18"/>
                <w:szCs w:val="18"/>
              </w:rPr>
              <w:t>】</w:t>
            </w:r>
          </w:p>
          <w:p w14:paraId="4003153C" w14:textId="0A1F6CD7" w:rsidR="0001745B" w:rsidRPr="00011BDD" w:rsidRDefault="005D0FB0" w:rsidP="0001745B">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資料を整理し，テーマを吟味する</w:t>
            </w:r>
          </w:p>
          <w:p w14:paraId="5C71BAAD" w14:textId="4C7A6A58" w:rsidR="002106D8" w:rsidRPr="00011BDD" w:rsidRDefault="002106D8" w:rsidP="0001745B">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005D0FB0" w:rsidRPr="00011BDD">
              <w:rPr>
                <w:rFonts w:ascii="ＭＳ 明朝" w:hAnsi="ＭＳ 明朝" w:cs="Arial"/>
                <w:sz w:val="18"/>
                <w:szCs w:val="18"/>
              </w:rPr>
              <w:t>284</w:t>
            </w:r>
          </w:p>
          <w:p w14:paraId="0F4E89DD" w14:textId="0E9DCEA1" w:rsidR="005D0FB0" w:rsidRPr="00011BDD" w:rsidRDefault="005D0FB0" w:rsidP="0001745B">
            <w:pPr>
              <w:spacing w:line="300" w:lineRule="exact"/>
              <w:jc w:val="right"/>
              <w:rPr>
                <w:rFonts w:ascii="ＭＳ 明朝" w:hAnsi="ＭＳ 明朝" w:cs="Arial"/>
                <w:sz w:val="18"/>
                <w:szCs w:val="18"/>
              </w:rPr>
            </w:pPr>
          </w:p>
          <w:p w14:paraId="570CA22C" w14:textId="77777777" w:rsidR="005D0FB0" w:rsidRPr="00011BDD" w:rsidRDefault="005D0FB0" w:rsidP="0001745B">
            <w:pPr>
              <w:spacing w:line="300" w:lineRule="exact"/>
              <w:jc w:val="right"/>
              <w:rPr>
                <w:rFonts w:ascii="ＭＳ 明朝" w:hAnsi="ＭＳ 明朝" w:cs="Arial"/>
                <w:sz w:val="18"/>
                <w:szCs w:val="18"/>
              </w:rPr>
            </w:pPr>
          </w:p>
          <w:p w14:paraId="73145BD0" w14:textId="002AA47F" w:rsidR="005D0FB0" w:rsidRPr="00011BDD" w:rsidRDefault="005D0FB0" w:rsidP="005D0FB0">
            <w:pPr>
              <w:spacing w:line="300" w:lineRule="exact"/>
              <w:rPr>
                <w:rFonts w:ascii="ＭＳ 明朝" w:hAnsi="ＭＳ 明朝" w:cs="Arial"/>
                <w:sz w:val="18"/>
                <w:szCs w:val="18"/>
              </w:rPr>
            </w:pPr>
            <w:r w:rsidRPr="00011BDD">
              <w:rPr>
                <w:rFonts w:ascii="ＭＳ 明朝" w:hAnsi="ＭＳ 明朝" w:cs="Arial" w:hint="eastAsia"/>
                <w:sz w:val="18"/>
                <w:szCs w:val="18"/>
              </w:rPr>
              <w:t>■探究学習へのアプローチ</w:t>
            </w:r>
          </w:p>
          <w:p w14:paraId="436ED413" w14:textId="315F1E18" w:rsidR="005D0FB0" w:rsidRPr="00011BDD" w:rsidRDefault="005D0FB0" w:rsidP="005D0FB0">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314</w:t>
            </w:r>
          </w:p>
          <w:p w14:paraId="661B5DAB" w14:textId="1F4EFD44" w:rsidR="0001745B" w:rsidRPr="00011BDD" w:rsidRDefault="0099674B" w:rsidP="0001745B">
            <w:pPr>
              <w:spacing w:line="300" w:lineRule="exact"/>
              <w:jc w:val="right"/>
              <w:rPr>
                <w:rFonts w:ascii="ＭＳ 明朝" w:hAnsi="ＭＳ 明朝" w:cs="Arial"/>
                <w:sz w:val="18"/>
                <w:szCs w:val="18"/>
              </w:rPr>
            </w:pPr>
            <w:r w:rsidRPr="00011BDD">
              <w:rPr>
                <w:rFonts w:ascii="ＭＳ 明朝" w:hAnsi="ＭＳ 明朝" w:cs="Arial"/>
                <w:sz w:val="18"/>
                <w:szCs w:val="18"/>
              </w:rPr>
              <w:t>11</w:t>
            </w:r>
            <w:r w:rsidR="0001745B"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59F93A3" w14:textId="1F8B56EC" w:rsidR="0001745B" w:rsidRPr="00011BDD" w:rsidRDefault="0001745B" w:rsidP="0001745B">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0099674B" w:rsidRPr="00011BDD">
              <w:rPr>
                <w:rFonts w:ascii="ＭＳ 明朝" w:hAnsi="ＭＳ 明朝" w:cs="ＭＳ ゴシック" w:hint="eastAsia"/>
                <w:sz w:val="18"/>
                <w:szCs w:val="18"/>
              </w:rPr>
              <w:t>⑵ア，イ</w:t>
            </w:r>
          </w:p>
          <w:p w14:paraId="489E4665" w14:textId="2CC5BAEB" w:rsidR="00875F1C" w:rsidRPr="00011BDD" w:rsidRDefault="0001745B" w:rsidP="00875F1C">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w:t>
            </w:r>
            <w:r w:rsidR="0099674B" w:rsidRPr="00011BDD">
              <w:rPr>
                <w:rFonts w:ascii="ＭＳ 明朝" w:eastAsia="BIZ UDゴシック" w:hAnsi="ＭＳ 明朝" w:cs="ＭＳ ゴシック" w:hint="eastAsia"/>
                <w:sz w:val="18"/>
                <w:szCs w:val="18"/>
              </w:rPr>
              <w:t>書くこと</w:t>
            </w:r>
            <w:r w:rsidR="0099674B" w:rsidRPr="00011BDD">
              <w:rPr>
                <w:rFonts w:ascii="ＭＳ 明朝" w:hAnsi="ＭＳ 明朝" w:cs="Arial" w:hint="eastAsia"/>
                <w:sz w:val="18"/>
                <w:szCs w:val="18"/>
              </w:rPr>
              <w:t>⑴ア，</w:t>
            </w:r>
            <w:r w:rsidR="00E124AA" w:rsidRPr="00011BDD">
              <w:rPr>
                <w:rFonts w:ascii="ＭＳ 明朝" w:hAnsi="ＭＳ 明朝" w:cs="Arial" w:hint="eastAsia"/>
                <w:sz w:val="18"/>
                <w:szCs w:val="18"/>
              </w:rPr>
              <w:t>エ</w:t>
            </w:r>
            <w:r w:rsidR="005D0FB0" w:rsidRPr="00011BDD">
              <w:rPr>
                <w:rFonts w:ascii="ＭＳ 明朝" w:hAnsi="ＭＳ 明朝" w:cs="Arial" w:hint="eastAsia"/>
                <w:sz w:val="18"/>
                <w:szCs w:val="18"/>
              </w:rPr>
              <w:t>，</w:t>
            </w:r>
            <w:r w:rsidR="00E124AA" w:rsidRPr="00011BDD">
              <w:rPr>
                <w:rFonts w:ascii="ＭＳ 明朝" w:hAnsi="ＭＳ 明朝" w:cs="Arial" w:hint="eastAsia"/>
                <w:sz w:val="18"/>
                <w:szCs w:val="18"/>
              </w:rPr>
              <w:t>オ</w:t>
            </w:r>
          </w:p>
          <w:p w14:paraId="4653B2AE" w14:textId="2912424E" w:rsidR="0001745B" w:rsidRPr="00011BDD" w:rsidRDefault="00875F1C" w:rsidP="00875F1C">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書くこと</w:t>
            </w:r>
            <w:r w:rsidR="0099674B" w:rsidRPr="00011BDD">
              <w:rPr>
                <w:rFonts w:ascii="ＭＳ 明朝" w:hAnsi="ＭＳ 明朝" w:cs="Arial" w:hint="eastAsia"/>
                <w:sz w:val="18"/>
                <w:szCs w:val="18"/>
              </w:rPr>
              <w:t>⑵ア</w:t>
            </w:r>
          </w:p>
          <w:p w14:paraId="3C867E08" w14:textId="77777777" w:rsidR="005D0FB0" w:rsidRPr="00011BDD" w:rsidRDefault="005D0FB0" w:rsidP="00875F1C">
            <w:pPr>
              <w:spacing w:line="300" w:lineRule="exact"/>
              <w:ind w:left="180" w:hangingChars="100" w:hanging="180"/>
              <w:rPr>
                <w:rFonts w:ascii="ＭＳ 明朝" w:hAnsi="ＭＳ 明朝" w:cs="Arial"/>
                <w:sz w:val="18"/>
                <w:szCs w:val="18"/>
              </w:rPr>
            </w:pPr>
          </w:p>
          <w:p w14:paraId="13FAA810" w14:textId="7B15F3F9" w:rsidR="005D0FB0" w:rsidRPr="00011BDD" w:rsidRDefault="005D0FB0" w:rsidP="005D0FB0">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w:t>
            </w:r>
          </w:p>
          <w:p w14:paraId="6D966DB9" w14:textId="53188992" w:rsidR="005D0FB0" w:rsidRPr="00011BDD" w:rsidRDefault="005D0FB0" w:rsidP="005D0FB0">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［思判表］書くこと</w:t>
            </w:r>
            <w:r w:rsidRPr="00011BDD">
              <w:rPr>
                <w:rFonts w:ascii="ＭＳ 明朝" w:hAnsi="ＭＳ 明朝" w:cs="Arial" w:hint="eastAsia"/>
                <w:sz w:val="18"/>
                <w:szCs w:val="18"/>
              </w:rPr>
              <w:t>⑴ア</w:t>
            </w:r>
          </w:p>
        </w:tc>
        <w:tc>
          <w:tcPr>
            <w:tcW w:w="1843" w:type="dxa"/>
            <w:tcBorders>
              <w:top w:val="single" w:sz="4" w:space="0" w:color="auto"/>
              <w:bottom w:val="single" w:sz="4" w:space="0" w:color="auto"/>
            </w:tcBorders>
            <w:shd w:val="clear" w:color="auto" w:fill="auto"/>
            <w:tcMar>
              <w:left w:w="57" w:type="dxa"/>
              <w:right w:w="57" w:type="dxa"/>
            </w:tcMar>
          </w:tcPr>
          <w:p w14:paraId="0468593F" w14:textId="77777777" w:rsidR="0001745B" w:rsidRPr="00011BDD" w:rsidRDefault="005D0FB0" w:rsidP="0001745B">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・資料を集めてさまざまな観点から整理し，テーマを吟味する。</w:t>
            </w:r>
          </w:p>
          <w:p w14:paraId="21ADBBA2" w14:textId="77777777" w:rsidR="00570C86" w:rsidRPr="00011BDD" w:rsidRDefault="00570C86" w:rsidP="0001745B">
            <w:pPr>
              <w:spacing w:line="300" w:lineRule="exact"/>
              <w:ind w:left="180" w:hangingChars="100" w:hanging="180"/>
              <w:rPr>
                <w:rFonts w:ascii="ＭＳ 明朝" w:hAnsi="ＭＳ 明朝"/>
                <w:sz w:val="18"/>
                <w:szCs w:val="18"/>
              </w:rPr>
            </w:pPr>
          </w:p>
          <w:p w14:paraId="2FBEBA4F" w14:textId="77777777" w:rsidR="00570C86" w:rsidRPr="00011BDD" w:rsidRDefault="00570C86" w:rsidP="0001745B">
            <w:pPr>
              <w:spacing w:line="300" w:lineRule="exact"/>
              <w:ind w:left="180" w:hangingChars="100" w:hanging="180"/>
              <w:rPr>
                <w:rFonts w:ascii="ＭＳ 明朝" w:hAnsi="ＭＳ 明朝"/>
                <w:sz w:val="18"/>
                <w:szCs w:val="18"/>
              </w:rPr>
            </w:pPr>
          </w:p>
          <w:p w14:paraId="2B4C27D9" w14:textId="77777777" w:rsidR="00570C86" w:rsidRPr="00011BDD" w:rsidRDefault="00570C86" w:rsidP="0001745B">
            <w:pPr>
              <w:spacing w:line="300" w:lineRule="exact"/>
              <w:ind w:left="180" w:hangingChars="100" w:hanging="180"/>
              <w:rPr>
                <w:rFonts w:ascii="ＭＳ 明朝" w:hAnsi="ＭＳ 明朝"/>
                <w:sz w:val="18"/>
                <w:szCs w:val="18"/>
              </w:rPr>
            </w:pPr>
          </w:p>
          <w:p w14:paraId="3EFC4ED0" w14:textId="6D42A7FF" w:rsidR="00570C86" w:rsidRPr="00011BDD" w:rsidRDefault="00570C86" w:rsidP="0001745B">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・探究学習の概要を理解する。</w:t>
            </w:r>
          </w:p>
        </w:tc>
        <w:tc>
          <w:tcPr>
            <w:tcW w:w="4535" w:type="dxa"/>
            <w:tcBorders>
              <w:top w:val="single" w:sz="4" w:space="0" w:color="auto"/>
              <w:bottom w:val="single" w:sz="4" w:space="0" w:color="auto"/>
            </w:tcBorders>
            <w:shd w:val="clear" w:color="auto" w:fill="auto"/>
            <w:tcMar>
              <w:left w:w="57" w:type="dxa"/>
              <w:right w:w="57" w:type="dxa"/>
            </w:tcMar>
          </w:tcPr>
          <w:p w14:paraId="7E10A9D3" w14:textId="77777777" w:rsidR="00D76D99" w:rsidRPr="00011BDD" w:rsidRDefault="00D76D99" w:rsidP="00D76D99">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4DBB4BE3" w14:textId="2C96BD61" w:rsidR="00D76D99" w:rsidRPr="00011BDD" w:rsidRDefault="00D76D99" w:rsidP="003F00E4">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１「探</w:t>
            </w:r>
            <w:r w:rsidR="003F00E4" w:rsidRPr="00011BDD">
              <w:rPr>
                <w:rFonts w:ascii="ＭＳ 明朝" w:hAnsi="ＭＳ 明朝" w:hint="eastAsia"/>
                <w:sz w:val="18"/>
                <w:szCs w:val="18"/>
              </w:rPr>
              <w:t>究</w:t>
            </w:r>
            <w:r w:rsidRPr="00011BDD">
              <w:rPr>
                <w:rFonts w:ascii="ＭＳ 明朝" w:hAnsi="ＭＳ 明朝" w:hint="eastAsia"/>
                <w:sz w:val="18"/>
                <w:szCs w:val="18"/>
              </w:rPr>
              <w:t>学習へのアプローチ」を通読して，</w:t>
            </w:r>
            <w:r w:rsidR="003F00E4" w:rsidRPr="00011BDD">
              <w:rPr>
                <w:rFonts w:ascii="ＭＳ 明朝" w:hAnsi="ＭＳ 明朝" w:hint="eastAsia"/>
                <w:sz w:val="18"/>
                <w:szCs w:val="18"/>
              </w:rPr>
              <w:t>四つの学習ステップの流れと，各ポイントを確認し，「探究学習」への理解を深める。（</w:t>
            </w:r>
            <w:r w:rsidR="003F00E4" w:rsidRPr="00011BDD">
              <w:rPr>
                <w:rFonts w:ascii="ＭＳ 明朝" w:hAnsi="ＭＳ 明朝" w:cs="Arial" w:hint="eastAsia"/>
                <w:sz w:val="18"/>
                <w:szCs w:val="18"/>
              </w:rPr>
              <w:t>探究学習へのアプローチ）</w:t>
            </w:r>
          </w:p>
          <w:p w14:paraId="255B3210" w14:textId="5DDA5399" w:rsidR="00D76D99" w:rsidRPr="00011BDD" w:rsidRDefault="00A20CE5" w:rsidP="00D76D99">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D76D99" w:rsidRPr="00011BDD">
              <w:rPr>
                <w:rFonts w:ascii="ＭＳ 明朝" w:hAnsi="ＭＳ 明朝" w:hint="eastAsia"/>
                <w:sz w:val="18"/>
                <w:szCs w:val="18"/>
              </w:rPr>
              <w:t>「学習の流れ」を</w:t>
            </w:r>
            <w:r w:rsidR="003F00E4" w:rsidRPr="00011BDD">
              <w:rPr>
                <w:rFonts w:ascii="ＭＳ 明朝" w:hAnsi="ＭＳ 明朝" w:hint="eastAsia"/>
                <w:sz w:val="18"/>
                <w:szCs w:val="18"/>
              </w:rPr>
              <w:t>読み</w:t>
            </w:r>
            <w:r w:rsidR="00D76D99" w:rsidRPr="00011BDD">
              <w:rPr>
                <w:rFonts w:ascii="ＭＳ 明朝" w:hAnsi="ＭＳ 明朝" w:hint="eastAsia"/>
                <w:sz w:val="18"/>
                <w:szCs w:val="18"/>
              </w:rPr>
              <w:t>，活動のポイントの見通しを持つ。「探</w:t>
            </w:r>
            <w:r w:rsidR="00E124AA" w:rsidRPr="00011BDD">
              <w:rPr>
                <w:rFonts w:ascii="ＭＳ 明朝" w:hAnsi="ＭＳ 明朝" w:hint="eastAsia"/>
                <w:sz w:val="18"/>
                <w:szCs w:val="18"/>
              </w:rPr>
              <w:t>究</w:t>
            </w:r>
            <w:r w:rsidR="00D76D99" w:rsidRPr="00011BDD">
              <w:rPr>
                <w:rFonts w:ascii="ＭＳ 明朝" w:hAnsi="ＭＳ 明朝" w:hint="eastAsia"/>
                <w:sz w:val="18"/>
                <w:szCs w:val="18"/>
              </w:rPr>
              <w:t>学習」の四つのステップのうち，「情報の収集」と「整理・分析」を実践して，その手順や方法を理解し，テーマを吟味する</w:t>
            </w:r>
            <w:r w:rsidR="00611195" w:rsidRPr="00011BDD">
              <w:rPr>
                <w:rFonts w:ascii="ＭＳ 明朝" w:hAnsi="ＭＳ 明朝" w:hint="eastAsia"/>
                <w:sz w:val="18"/>
                <w:szCs w:val="18"/>
              </w:rPr>
              <w:t>という中心課題</w:t>
            </w:r>
            <w:r w:rsidR="00D76D99" w:rsidRPr="00011BDD">
              <w:rPr>
                <w:rFonts w:ascii="ＭＳ 明朝" w:hAnsi="ＭＳ 明朝" w:hint="eastAsia"/>
                <w:sz w:val="18"/>
                <w:szCs w:val="18"/>
              </w:rPr>
              <w:t>を捉える。</w:t>
            </w:r>
          </w:p>
          <w:p w14:paraId="369C472F" w14:textId="77777777" w:rsidR="00D76D99" w:rsidRPr="00011BDD" w:rsidRDefault="00D76D99" w:rsidP="00D76D99">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＜第２・３時＞</w:t>
            </w:r>
          </w:p>
          <w:p w14:paraId="2463B8D5" w14:textId="682AA22E" w:rsidR="00D76D99" w:rsidRPr="00011BDD" w:rsidRDefault="00D76D99" w:rsidP="00D76D99">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A20CE5" w:rsidRPr="00011BDD">
              <w:rPr>
                <w:rFonts w:ascii="ＭＳ 明朝" w:hAnsi="ＭＳ 明朝" w:hint="eastAsia"/>
                <w:sz w:val="18"/>
                <w:szCs w:val="18"/>
              </w:rPr>
              <w:t>「課題」の中から一つを選ぶ。②を選んだときには，</w:t>
            </w:r>
            <w:r w:rsidRPr="00011BDD">
              <w:rPr>
                <w:rFonts w:ascii="ＭＳ 明朝" w:hAnsi="ＭＳ 明朝" w:hint="eastAsia"/>
                <w:sz w:val="18"/>
                <w:szCs w:val="18"/>
              </w:rPr>
              <w:t>新聞・テレビのニュースなどから，興味・関心のある社会的な問題を書き出し，仮テーマを決める。</w:t>
            </w:r>
          </w:p>
          <w:p w14:paraId="20B6864B" w14:textId="4A4608E7" w:rsidR="00D76D99" w:rsidRPr="00011BDD" w:rsidRDefault="009A24E9" w:rsidP="00D76D99">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w:t>
            </w:r>
            <w:r w:rsidR="00D76D99" w:rsidRPr="00011BDD">
              <w:rPr>
                <w:rFonts w:ascii="ＭＳ 明朝" w:hAnsi="ＭＳ 明朝" w:hint="eastAsia"/>
                <w:sz w:val="18"/>
                <w:szCs w:val="18"/>
              </w:rPr>
              <w:t>仮テーマを決める際は，身近で具体的な問い（課題）を作って，テーマが大きすぎないように内容を絞ったり，</w:t>
            </w:r>
            <w:r w:rsidR="00611195" w:rsidRPr="00011BDD">
              <w:rPr>
                <w:rFonts w:ascii="ＭＳ 明朝" w:hAnsi="ＭＳ 明朝" w:hint="eastAsia"/>
                <w:sz w:val="18"/>
                <w:szCs w:val="18"/>
              </w:rPr>
              <w:t>一義的ではなく</w:t>
            </w:r>
            <w:r w:rsidR="00D76D99" w:rsidRPr="00011BDD">
              <w:rPr>
                <w:rFonts w:ascii="ＭＳ 明朝" w:hAnsi="ＭＳ 明朝" w:hint="eastAsia"/>
                <w:sz w:val="18"/>
                <w:szCs w:val="18"/>
              </w:rPr>
              <w:t>立場による解釈の多様性があるものを選んだりするよう留意する。</w:t>
            </w:r>
          </w:p>
          <w:p w14:paraId="154AA698" w14:textId="70C49802" w:rsidR="00D76D99" w:rsidRPr="00011BDD" w:rsidRDefault="00D76D99" w:rsidP="00D76D99">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２「活動のポイント」１を参考に資料収集の方法と資料の信頼性の見極めの大切さを理解し，仮テーマに沿って，図書館のデータベースやインターネットなどを活用して資料を探す。</w:t>
            </w:r>
          </w:p>
          <w:p w14:paraId="225E1847" w14:textId="03C2A97B" w:rsidR="007E3323" w:rsidRPr="00011BDD" w:rsidRDefault="009A24E9" w:rsidP="007E3323">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w:t>
            </w:r>
            <w:r w:rsidR="007E3323" w:rsidRPr="00011BDD">
              <w:rPr>
                <w:rFonts w:ascii="ＭＳ 明朝" w:hAnsi="ＭＳ 明朝" w:hint="eastAsia"/>
                <w:sz w:val="18"/>
                <w:szCs w:val="18"/>
              </w:rPr>
              <w:t>資料を探す際は，やみくもに大量の資料を収集することのないよう，問い（課題）や目的と照らし合わせて，あらかじめどのような資料が必要かの目安を立てるとよい。</w:t>
            </w:r>
          </w:p>
          <w:p w14:paraId="0ED610FF" w14:textId="796F097D" w:rsidR="007E3323" w:rsidRPr="00011BDD" w:rsidRDefault="00327107" w:rsidP="007E3323">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w:t>
            </w:r>
            <w:r w:rsidR="007E3323" w:rsidRPr="00011BDD">
              <w:rPr>
                <w:rFonts w:ascii="ＭＳ ゴシック" w:eastAsia="ＭＳ ゴシック" w:hAnsi="ＭＳ ゴシック" w:cs="ＭＳ 明朝" w:hint="eastAsia"/>
                <w:b/>
                <w:kern w:val="0"/>
                <w:sz w:val="18"/>
                <w:szCs w:val="18"/>
              </w:rPr>
              <w:t>６時＞</w:t>
            </w:r>
          </w:p>
          <w:p w14:paraId="4556B8C4" w14:textId="469CA5AA" w:rsidR="007E3323" w:rsidRPr="00011BDD" w:rsidRDefault="007E3323" w:rsidP="007E3323">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１「活動のポイント」２・３にある「</w:t>
            </w:r>
            <w:r w:rsidR="0009406D" w:rsidRPr="00011BDD">
              <w:rPr>
                <w:rFonts w:ascii="ＭＳ 明朝" w:hAnsi="ＭＳ 明朝" w:hint="eastAsia"/>
                <w:sz w:val="18"/>
                <w:szCs w:val="18"/>
              </w:rPr>
              <w:t>裁判</w:t>
            </w:r>
            <w:r w:rsidRPr="00011BDD">
              <w:rPr>
                <w:rFonts w:ascii="ＭＳ 明朝" w:hAnsi="ＭＳ 明朝" w:hint="eastAsia"/>
                <w:sz w:val="18"/>
                <w:szCs w:val="18"/>
              </w:rPr>
              <w:t>員制度の是非」の場合から，資料を整理する観点と，表にまとめる意義を理解する。</w:t>
            </w:r>
          </w:p>
          <w:p w14:paraId="2AFAFE89" w14:textId="7CD547BE" w:rsidR="007E3323" w:rsidRPr="00011BDD" w:rsidRDefault="007E3323" w:rsidP="007E3323">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２「情報整理のポイント」の五つの観点に沿って，集め</w:t>
            </w:r>
            <w:r w:rsidRPr="00011BDD">
              <w:rPr>
                <w:rFonts w:ascii="ＭＳ 明朝" w:hAnsi="ＭＳ 明朝" w:hint="eastAsia"/>
                <w:sz w:val="18"/>
                <w:szCs w:val="18"/>
              </w:rPr>
              <w:lastRenderedPageBreak/>
              <w:t>た資料を整理する。「書き手の立場」「内容」「文章の形式等」「発表された時期」「対象とする読者」の項目別に，表（Ｐ289）にまとめ，各資料の特徴を確認する。資料に偏りや不足がある場合は，随時資料収集の機会を設ける。</w:t>
            </w:r>
          </w:p>
          <w:p w14:paraId="7A03A49C" w14:textId="413DBA10" w:rsidR="007E3323" w:rsidRPr="00011BDD" w:rsidRDefault="00327107" w:rsidP="007E3323">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＜第７～</w:t>
            </w:r>
            <w:r w:rsidR="007E3323" w:rsidRPr="00011BDD">
              <w:rPr>
                <w:rFonts w:ascii="ＭＳ ゴシック" w:eastAsia="ＭＳ ゴシック" w:hAnsi="ＭＳ ゴシック" w:cs="ＭＳ 明朝" w:hint="eastAsia"/>
                <w:b/>
                <w:kern w:val="0"/>
                <w:sz w:val="18"/>
                <w:szCs w:val="18"/>
              </w:rPr>
              <w:t>９時＞</w:t>
            </w:r>
          </w:p>
          <w:p w14:paraId="78CEE283" w14:textId="1D2E3983" w:rsidR="007E3323" w:rsidRPr="00011BDD" w:rsidRDefault="007E3323" w:rsidP="007E3323">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１「活動のポイント」４より，各資料の論点を比較するポイントを捉え，自分の立場や意見，問題意識の明確化との関連性を理解する。</w:t>
            </w:r>
          </w:p>
          <w:p w14:paraId="33D4C6E2" w14:textId="06517BE7" w:rsidR="007E3323" w:rsidRPr="00011BDD" w:rsidRDefault="007E3323" w:rsidP="007E3323">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２「論点整理表」の四つの観点に沿って，資料を整理する。「背景と意義」「主張と根拠」「他資料との関係」「自身の意見」の項目別に，表にまとめる。</w:t>
            </w:r>
          </w:p>
          <w:p w14:paraId="04DE995B" w14:textId="77777777" w:rsidR="007E3323" w:rsidRPr="00011BDD" w:rsidRDefault="007E3323" w:rsidP="007E3323">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３論点を整理したことで見えてきた，テーマについての自分の立場や意見，問題意識をまとめる。</w:t>
            </w:r>
          </w:p>
          <w:p w14:paraId="6AADF5F2" w14:textId="77777777" w:rsidR="007E3323" w:rsidRPr="00011BDD" w:rsidRDefault="007E3323" w:rsidP="007E3323">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＜第10・11時＞</w:t>
            </w:r>
          </w:p>
          <w:p w14:paraId="2EC14677" w14:textId="7F0AF407" w:rsidR="007E3323" w:rsidRPr="00011BDD" w:rsidRDefault="007E3323" w:rsidP="007E3323">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１「活動のポイント」５より，テーマを検討する観点を理解し，テーマ設定と資料の収集・整理との相関関係をＰ285の図をもとに理解する。</w:t>
            </w:r>
          </w:p>
          <w:p w14:paraId="18132A9D" w14:textId="65AC927E" w:rsidR="007E3323" w:rsidRPr="00011BDD" w:rsidRDefault="007E3323" w:rsidP="007E3323">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五つの観点（Ｐ291）からテーマの検討を行う。各自が書きあげた表を，四～六人のグループ内で確認し合い，互いに疑問点の指摘や助言を行う。その結果からテーマの変更や修正を行って，適切なテーマの設定をする。</w:t>
            </w:r>
          </w:p>
          <w:p w14:paraId="32568D85" w14:textId="354DE663" w:rsidR="007E3323" w:rsidRPr="00011BDD" w:rsidRDefault="00A15E06" w:rsidP="007E3323">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w:t>
            </w:r>
            <w:r w:rsidR="007E3323" w:rsidRPr="00011BDD">
              <w:rPr>
                <w:rFonts w:ascii="ＭＳ 明朝" w:hAnsi="ＭＳ 明朝" w:hint="eastAsia"/>
                <w:sz w:val="18"/>
                <w:szCs w:val="18"/>
              </w:rPr>
              <w:t>資料の表</w:t>
            </w:r>
            <w:r w:rsidR="0009406D" w:rsidRPr="00011BDD">
              <w:rPr>
                <w:rFonts w:ascii="ＭＳ 明朝" w:hAnsi="ＭＳ 明朝" w:hint="eastAsia"/>
                <w:sz w:val="18"/>
                <w:szCs w:val="18"/>
              </w:rPr>
              <w:t>を</w:t>
            </w:r>
            <w:r w:rsidR="007E3323" w:rsidRPr="00011BDD">
              <w:rPr>
                <w:rFonts w:ascii="ＭＳ 明朝" w:hAnsi="ＭＳ 明朝" w:hint="eastAsia"/>
                <w:sz w:val="18"/>
                <w:szCs w:val="18"/>
              </w:rPr>
              <w:t>作成</w:t>
            </w:r>
            <w:r w:rsidR="0009406D" w:rsidRPr="00011BDD">
              <w:rPr>
                <w:rFonts w:ascii="ＭＳ 明朝" w:hAnsi="ＭＳ 明朝" w:hint="eastAsia"/>
                <w:sz w:val="18"/>
                <w:szCs w:val="18"/>
              </w:rPr>
              <w:t>する</w:t>
            </w:r>
            <w:r w:rsidR="007E3323" w:rsidRPr="00011BDD">
              <w:rPr>
                <w:rFonts w:ascii="ＭＳ 明朝" w:hAnsi="ＭＳ 明朝" w:hint="eastAsia"/>
                <w:sz w:val="18"/>
                <w:szCs w:val="18"/>
              </w:rPr>
              <w:t>過程で生じた困難や浮かんだ疑問，気づいたことなどをグループで話し合う。</w:t>
            </w:r>
          </w:p>
          <w:p w14:paraId="3D8001E8" w14:textId="3C68EBCC" w:rsidR="007E3323" w:rsidRPr="00011BDD" w:rsidRDefault="00A15E06" w:rsidP="007E3323">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w:t>
            </w:r>
            <w:r w:rsidR="007E3323" w:rsidRPr="00011BDD">
              <w:rPr>
                <w:rFonts w:ascii="ＭＳ 明朝" w:hAnsi="ＭＳ 明朝" w:hint="eastAsia"/>
                <w:sz w:val="18"/>
                <w:szCs w:val="18"/>
              </w:rPr>
              <w:t>「振り返りのポイント」の各項目について振り返り，確認する。</w:t>
            </w:r>
          </w:p>
          <w:p w14:paraId="4C05B96F" w14:textId="77777777" w:rsidR="001A1C17" w:rsidRPr="00011BDD" w:rsidRDefault="001A1C17" w:rsidP="007E3323">
            <w:pPr>
              <w:spacing w:line="300" w:lineRule="exact"/>
              <w:ind w:left="180" w:hangingChars="100" w:hanging="180"/>
              <w:rPr>
                <w:rFonts w:ascii="ＭＳ 明朝" w:hAnsi="ＭＳ 明朝"/>
                <w:sz w:val="18"/>
                <w:szCs w:val="18"/>
              </w:rPr>
            </w:pPr>
          </w:p>
          <w:p w14:paraId="72D5EBE8" w14:textId="77777777" w:rsidR="007E3323" w:rsidRPr="00011BDD" w:rsidRDefault="007E3323" w:rsidP="007E3323">
            <w:pPr>
              <w:spacing w:line="300" w:lineRule="exact"/>
              <w:ind w:left="180" w:hangingChars="100" w:hanging="180"/>
              <w:rPr>
                <w:rFonts w:ascii="ＭＳ 明朝" w:hAnsi="ＭＳ 明朝"/>
                <w:sz w:val="18"/>
                <w:szCs w:val="18"/>
              </w:rPr>
            </w:pPr>
          </w:p>
          <w:p w14:paraId="469FF3F3" w14:textId="159DDF19" w:rsidR="0001745B" w:rsidRPr="00011BDD" w:rsidRDefault="007E3323" w:rsidP="001A1C17">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w:t>
            </w:r>
            <w:r w:rsidRPr="00011BDD">
              <w:rPr>
                <w:rFonts w:ascii="ＭＳ 明朝" w:hAnsi="ＭＳ 明朝" w:hint="eastAsia"/>
                <w:sz w:val="18"/>
                <w:szCs w:val="20"/>
                <w:bdr w:val="single" w:sz="4" w:space="0" w:color="auto"/>
                <w:shd w:val="pct15" w:color="auto" w:fill="FFFFFF"/>
              </w:rPr>
              <w:t>Ｄ</w:t>
            </w:r>
            <w:r w:rsidRPr="00011BDD">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DEAFB55" w14:textId="77777777" w:rsidR="0001745B" w:rsidRPr="00011BDD" w:rsidRDefault="0001745B" w:rsidP="0001745B">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79B3A074" w14:textId="77777777" w:rsidR="00A54F4C" w:rsidRPr="00011BDD" w:rsidRDefault="00A54F4C" w:rsidP="007B5636">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4A413DA7" w14:textId="77777777" w:rsidR="00A54F4C" w:rsidRPr="00011BDD" w:rsidRDefault="00A54F4C" w:rsidP="007B5636">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4B4E158B" w14:textId="461095E3" w:rsidR="002106D8" w:rsidRPr="00011BDD" w:rsidRDefault="00A54F4C" w:rsidP="007B5636">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・情報を重要度や抽象度などによって階層化して整理する方法について理解を深め使っている。</w:t>
            </w:r>
          </w:p>
          <w:p w14:paraId="463BE268" w14:textId="4F8F6622" w:rsidR="0001745B" w:rsidRPr="00011BDD" w:rsidRDefault="0001745B" w:rsidP="0001745B">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6C2A7E59" w14:textId="0810E1DE" w:rsidR="00A54F4C" w:rsidRPr="00011BDD" w:rsidRDefault="00A54F4C" w:rsidP="0001745B">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・「書くこと」において，実社会や学術的な学習の基礎に関する事柄について，書き手の立場や論点などの様々な観点から情報を収集，整理して，目的や意図に応じた適切な題材を決めている。</w:t>
            </w:r>
          </w:p>
          <w:p w14:paraId="0882EEDE" w14:textId="38A09DF7" w:rsidR="007B5636" w:rsidRPr="00011BDD" w:rsidRDefault="00A54F4C" w:rsidP="001D2661">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・「書くこと」において，多面的・多角的な視点から自分の考えを見直したり，根拠や論拠の吟味を重ねたりして，主張を明確にしている。</w:t>
            </w:r>
          </w:p>
          <w:p w14:paraId="04D8E959" w14:textId="62EBC00A" w:rsidR="00E124AA" w:rsidRPr="00011BDD" w:rsidRDefault="002B0DCB" w:rsidP="001D2661">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・「書くこと」において，個々の文の表現の仕方や段落の構造を吟味するなど，文章全体の論理の明晰さを確かめ，自分の主張が的確に伝わる文章になるよう工夫している。</w:t>
            </w:r>
          </w:p>
          <w:p w14:paraId="78A9F220" w14:textId="1983CE8D" w:rsidR="007B5636" w:rsidRPr="00011BDD" w:rsidRDefault="0001745B" w:rsidP="009A09C6">
            <w:pPr>
              <w:spacing w:line="300" w:lineRule="exact"/>
              <w:ind w:left="180" w:hangingChars="100" w:hanging="180"/>
              <w:rPr>
                <w:rFonts w:ascii="ＭＳ 明朝" w:eastAsia="BIZ UDゴシック" w:hAnsi="ＭＳ 明朝" w:cs="ＭＳ 明朝"/>
                <w:sz w:val="18"/>
                <w:szCs w:val="18"/>
              </w:rPr>
            </w:pPr>
            <w:r w:rsidRPr="00011BDD">
              <w:rPr>
                <w:rFonts w:ascii="ＭＳ 明朝" w:eastAsia="BIZ UDゴシック" w:hAnsi="ＭＳ 明朝" w:cs="ＭＳ 明朝" w:hint="eastAsia"/>
                <w:sz w:val="18"/>
                <w:szCs w:val="18"/>
              </w:rPr>
              <w:t>［主</w:t>
            </w:r>
            <w:r w:rsidR="009A09C6" w:rsidRPr="00011BDD">
              <w:rPr>
                <w:rFonts w:ascii="ＭＳ 明朝" w:eastAsia="BIZ UDゴシック" w:hAnsi="ＭＳ 明朝" w:cs="ＭＳ 明朝" w:hint="eastAsia"/>
                <w:sz w:val="18"/>
                <w:szCs w:val="18"/>
              </w:rPr>
              <w:t>］</w:t>
            </w:r>
            <w:r w:rsidR="00A11533" w:rsidRPr="00011BDD">
              <w:rPr>
                <w:rFonts w:ascii="ＭＳ 明朝" w:hAnsi="ＭＳ 明朝" w:cs="Arial" w:hint="eastAsia"/>
                <w:sz w:val="18"/>
                <w:szCs w:val="18"/>
              </w:rPr>
              <w:t>積極的に探</w:t>
            </w:r>
            <w:r w:rsidR="002B0DCB" w:rsidRPr="00011BDD">
              <w:rPr>
                <w:rFonts w:ascii="ＭＳ 明朝" w:hAnsi="ＭＳ 明朝" w:hint="eastAsia"/>
                <w:sz w:val="18"/>
                <w:szCs w:val="18"/>
              </w:rPr>
              <w:t>究</w:t>
            </w:r>
            <w:r w:rsidR="00A11533" w:rsidRPr="00011BDD">
              <w:rPr>
                <w:rFonts w:ascii="ＭＳ 明朝" w:hAnsi="ＭＳ 明朝" w:cs="Arial" w:hint="eastAsia"/>
                <w:sz w:val="18"/>
                <w:szCs w:val="18"/>
              </w:rPr>
              <w:t>学習における</w:t>
            </w:r>
            <w:r w:rsidR="00CC22BC" w:rsidRPr="00011BDD">
              <w:rPr>
                <w:rFonts w:ascii="ＭＳ 明朝" w:hAnsi="ＭＳ 明朝" w:cs="Arial" w:hint="eastAsia"/>
                <w:sz w:val="18"/>
                <w:szCs w:val="18"/>
              </w:rPr>
              <w:t>資料</w:t>
            </w:r>
            <w:r w:rsidR="00A11533" w:rsidRPr="00011BDD">
              <w:rPr>
                <w:rFonts w:ascii="ＭＳ 明朝" w:hAnsi="ＭＳ 明朝" w:cs="Arial" w:hint="eastAsia"/>
                <w:sz w:val="18"/>
                <w:szCs w:val="18"/>
              </w:rPr>
              <w:t>の収集・整理の方法を理解し，学習の見通しをもって</w:t>
            </w:r>
            <w:r w:rsidR="00CC22BC" w:rsidRPr="00011BDD">
              <w:rPr>
                <w:rFonts w:ascii="ＭＳ 明朝" w:hAnsi="ＭＳ 明朝" w:cs="Arial" w:hint="eastAsia"/>
                <w:sz w:val="18"/>
                <w:szCs w:val="18"/>
              </w:rPr>
              <w:t>収集した</w:t>
            </w:r>
            <w:r w:rsidR="009C7EFE" w:rsidRPr="00011BDD">
              <w:rPr>
                <w:rFonts w:ascii="ＭＳ 明朝" w:hAnsi="ＭＳ 明朝" w:cs="Arial" w:hint="eastAsia"/>
                <w:sz w:val="18"/>
                <w:szCs w:val="18"/>
              </w:rPr>
              <w:t>資料</w:t>
            </w:r>
            <w:r w:rsidR="00CC22BC" w:rsidRPr="00011BDD">
              <w:rPr>
                <w:rFonts w:ascii="ＭＳ 明朝" w:hAnsi="ＭＳ 明朝" w:cs="Arial" w:hint="eastAsia"/>
                <w:sz w:val="18"/>
                <w:szCs w:val="18"/>
              </w:rPr>
              <w:t>の論点を</w:t>
            </w:r>
            <w:r w:rsidR="009C7EFE" w:rsidRPr="00011BDD">
              <w:rPr>
                <w:rFonts w:ascii="ＭＳ 明朝" w:hAnsi="ＭＳ 明朝" w:cs="Arial" w:hint="eastAsia"/>
                <w:sz w:val="18"/>
                <w:szCs w:val="18"/>
              </w:rPr>
              <w:t>整理し</w:t>
            </w:r>
            <w:r w:rsidR="00CC22BC" w:rsidRPr="00011BDD">
              <w:rPr>
                <w:rFonts w:ascii="ＭＳ 明朝" w:hAnsi="ＭＳ 明朝" w:cs="Arial" w:hint="eastAsia"/>
                <w:sz w:val="18"/>
                <w:szCs w:val="18"/>
              </w:rPr>
              <w:t>てテーマを見直し</w:t>
            </w:r>
            <w:r w:rsidR="009C7EFE" w:rsidRPr="00011BDD">
              <w:rPr>
                <w:rFonts w:ascii="ＭＳ 明朝" w:hAnsi="ＭＳ 明朝" w:cs="Arial" w:hint="eastAsia"/>
                <w:sz w:val="18"/>
                <w:szCs w:val="18"/>
              </w:rPr>
              <w:t>，適切なテーマを設定しようとしている。</w:t>
            </w:r>
          </w:p>
        </w:tc>
      </w:tr>
      <w:tr w:rsidR="00011BDD" w:rsidRPr="00011BDD" w14:paraId="7C539948" w14:textId="77777777" w:rsidTr="00C7148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01C64CC" w14:textId="77777777" w:rsidR="000200F4" w:rsidRPr="00011BDD" w:rsidRDefault="000200F4" w:rsidP="00A32D1D">
            <w:pPr>
              <w:spacing w:line="300" w:lineRule="exact"/>
              <w:jc w:val="left"/>
              <w:rPr>
                <w:rFonts w:ascii="ＭＳ 明朝" w:hAnsi="ＭＳ 明朝"/>
                <w:sz w:val="18"/>
                <w:szCs w:val="18"/>
              </w:rPr>
            </w:pPr>
            <w:r w:rsidRPr="00011BDD">
              <w:rPr>
                <w:rFonts w:ascii="ＭＳ 明朝" w:hAnsi="ＭＳ 明朝" w:hint="eastAsia"/>
                <w:sz w:val="18"/>
                <w:szCs w:val="18"/>
              </w:rPr>
              <w:lastRenderedPageBreak/>
              <w:t>■２学期</w:t>
            </w:r>
          </w:p>
        </w:tc>
      </w:tr>
      <w:tr w:rsidR="00011BDD" w:rsidRPr="00011BDD" w14:paraId="77AC3A3B" w14:textId="77777777" w:rsidTr="00C7148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E2C61AF" w14:textId="77777777" w:rsidR="000200F4" w:rsidRPr="00011BDD" w:rsidRDefault="000200F4" w:rsidP="00A32D1D">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t>Ⅰ部　３　人間を見つめる（９～1</w:t>
            </w:r>
            <w:r w:rsidRPr="00011BDD">
              <w:rPr>
                <w:rFonts w:ascii="ＭＳ 明朝" w:hAnsi="ＭＳ 明朝"/>
                <w:sz w:val="18"/>
                <w:szCs w:val="18"/>
              </w:rPr>
              <w:t>0</w:t>
            </w:r>
            <w:r w:rsidRPr="00011BDD">
              <w:rPr>
                <w:rFonts w:ascii="ＭＳ 明朝" w:hAnsi="ＭＳ 明朝" w:hint="eastAsia"/>
                <w:sz w:val="18"/>
                <w:szCs w:val="18"/>
              </w:rPr>
              <w:t>月）</w:t>
            </w:r>
          </w:p>
        </w:tc>
      </w:tr>
      <w:tr w:rsidR="00011BDD" w:rsidRPr="00011BDD" w14:paraId="40244F71" w14:textId="77777777" w:rsidTr="00C71481">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542EA76" w14:textId="77777777" w:rsidR="000200F4" w:rsidRPr="00011BDD" w:rsidRDefault="000200F4"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1329829E" w14:textId="77777777" w:rsidR="000200F4" w:rsidRPr="00011BDD" w:rsidRDefault="000200F4"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分人とは何か</w:t>
            </w:r>
          </w:p>
          <w:p w14:paraId="3A84A165"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42</w:t>
            </w:r>
          </w:p>
          <w:p w14:paraId="0D3069CD"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1557833D"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p>
          <w:p w14:paraId="5952839D"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⑴ア，オ，キ</w:t>
            </w:r>
          </w:p>
        </w:tc>
        <w:tc>
          <w:tcPr>
            <w:tcW w:w="1843" w:type="dxa"/>
            <w:tcBorders>
              <w:top w:val="single" w:sz="4" w:space="0" w:color="auto"/>
              <w:bottom w:val="single" w:sz="4" w:space="0" w:color="auto"/>
            </w:tcBorders>
            <w:shd w:val="clear" w:color="auto" w:fill="auto"/>
            <w:tcMar>
              <w:left w:w="57" w:type="dxa"/>
              <w:right w:w="57" w:type="dxa"/>
            </w:tcMar>
          </w:tcPr>
          <w:p w14:paraId="4D9010AD"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・提示された問いに注意して筆者の主張を理解し，自分に引き寄せて考える。</w:t>
            </w:r>
          </w:p>
        </w:tc>
        <w:tc>
          <w:tcPr>
            <w:tcW w:w="4535" w:type="dxa"/>
            <w:tcBorders>
              <w:top w:val="single" w:sz="4" w:space="0" w:color="auto"/>
              <w:bottom w:val="single" w:sz="4" w:space="0" w:color="auto"/>
            </w:tcBorders>
            <w:shd w:val="clear" w:color="auto" w:fill="auto"/>
            <w:tcMar>
              <w:left w:w="57" w:type="dxa"/>
              <w:right w:w="57" w:type="dxa"/>
            </w:tcMar>
          </w:tcPr>
          <w:p w14:paraId="2ADC933E"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6B09758E"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１筆者の述べる「本当の自分」という概念に注意しながら，本文を通読する。（手引き１）</w:t>
            </w:r>
          </w:p>
          <w:p w14:paraId="64EFC617"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２筆者による「個人」という概念の定義をつかみ，「本当の自分」との関連性を読み取る。（手引き２）</w:t>
            </w:r>
          </w:p>
          <w:p w14:paraId="5D8F43C9"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３「個人」とは異なる「分人」という概念について理解する。（手引き３）</w:t>
            </w:r>
          </w:p>
          <w:p w14:paraId="5C285148"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４分人のネットワークには中心が存在しないと筆者が考える理由を，具体例に着目しながらまとめる。（手引き４・論理の力）</w:t>
            </w:r>
          </w:p>
          <w:p w14:paraId="11C31A24"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04CE8889"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１「知人の数」と「分人の数」の相違点を具体例に着目して読み取り，「分人」の特徴をまとめる。（手引き５・論理の力）</w:t>
            </w:r>
          </w:p>
          <w:p w14:paraId="02589EC1" w14:textId="77777777" w:rsidR="000200F4" w:rsidRPr="00011BDD" w:rsidRDefault="000200F4"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２「私という存在」について，一般的な考えと筆者の考えの違いを，「本当の自分」・「キャラ」という語句を用いてまとめる。（手引き６）</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CCF0152" w14:textId="77777777" w:rsidR="000200F4" w:rsidRPr="00011BDD" w:rsidRDefault="000200F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4C726AE7"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5C7BEEAB"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197FEC4B"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5B98A860" w14:textId="77777777" w:rsidR="000200F4" w:rsidRPr="00011BDD" w:rsidRDefault="000200F4"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0A804E62"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774BC177"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・「読むこと」において，関連する文章や資料を基に，書き手の立場や目的を考えながら，内容の解釈を深めている。</w:t>
            </w:r>
          </w:p>
          <w:p w14:paraId="3049F774"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20A6F57C" w14:textId="77777777" w:rsidR="000200F4" w:rsidRPr="00011BDD" w:rsidRDefault="000200F4"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進んで本文中の複数の問いと具体例の配置に着目しながら，筆者独自の造語に基づく主張を読み取り，今までの学習を生かして「分人」という観点から自分とその人間関係について考えを深めようとしている。</w:t>
            </w:r>
          </w:p>
        </w:tc>
      </w:tr>
      <w:tr w:rsidR="00011BDD" w:rsidRPr="00011BDD" w14:paraId="4B4EA9B4" w14:textId="77777777" w:rsidTr="00C71481">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C088122" w14:textId="77777777" w:rsidR="000200F4" w:rsidRPr="00011BDD" w:rsidRDefault="000200F4"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7D4EE272" w14:textId="77777777" w:rsidR="000200F4" w:rsidRPr="00011BDD" w:rsidRDefault="000200F4" w:rsidP="00A32D1D">
            <w:pPr>
              <w:spacing w:line="300" w:lineRule="exact"/>
              <w:jc w:val="left"/>
              <w:rPr>
                <w:rFonts w:ascii="ＭＳ 明朝" w:hAnsi="ＭＳ 明朝" w:cs="Arial"/>
                <w:bCs/>
                <w:sz w:val="21"/>
                <w:szCs w:val="18"/>
              </w:rPr>
            </w:pPr>
            <w:r w:rsidRPr="00011BDD">
              <w:rPr>
                <w:rFonts w:ascii="ＭＳ 明朝" w:hAnsi="ＭＳ 明朝" w:cs="Arial" w:hint="eastAsia"/>
                <w:bCs/>
                <w:sz w:val="18"/>
                <w:szCs w:val="18"/>
              </w:rPr>
              <w:t>【論理の力】</w:t>
            </w:r>
          </w:p>
          <w:p w14:paraId="56521B3C" w14:textId="77777777" w:rsidR="000200F4" w:rsidRPr="00011BDD" w:rsidRDefault="000200F4"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つなげる力</w:t>
            </w:r>
          </w:p>
          <w:p w14:paraId="26EBB553"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Ｐ136</w:t>
            </w:r>
          </w:p>
          <w:p w14:paraId="3B97F38A"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4F66CC6C"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⑴ウ／⑵ア</w:t>
            </w:r>
          </w:p>
          <w:p w14:paraId="35BD3C87"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⑴ア，エ</w:t>
            </w:r>
          </w:p>
        </w:tc>
        <w:tc>
          <w:tcPr>
            <w:tcW w:w="1843" w:type="dxa"/>
            <w:tcBorders>
              <w:top w:val="single" w:sz="4" w:space="0" w:color="auto"/>
              <w:bottom w:val="single" w:sz="4" w:space="0" w:color="auto"/>
            </w:tcBorders>
            <w:shd w:val="clear" w:color="auto" w:fill="auto"/>
            <w:tcMar>
              <w:left w:w="57" w:type="dxa"/>
              <w:right w:w="57" w:type="dxa"/>
            </w:tcMar>
          </w:tcPr>
          <w:p w14:paraId="37C7D319"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・「接続関係」について学び，文章を論理的に理解する力を養う。</w:t>
            </w:r>
          </w:p>
        </w:tc>
        <w:tc>
          <w:tcPr>
            <w:tcW w:w="4535" w:type="dxa"/>
            <w:tcBorders>
              <w:top w:val="single" w:sz="4" w:space="0" w:color="auto"/>
              <w:bottom w:val="single" w:sz="4" w:space="0" w:color="auto"/>
            </w:tcBorders>
            <w:shd w:val="clear" w:color="auto" w:fill="auto"/>
            <w:tcMar>
              <w:left w:w="57" w:type="dxa"/>
              <w:right w:w="57" w:type="dxa"/>
            </w:tcMar>
          </w:tcPr>
          <w:p w14:paraId="07FA2793"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22CCDC70"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１論理的文章において，接続表現を用いることの重要性を，【問２】の文章から考える。</w:t>
            </w:r>
          </w:p>
          <w:p w14:paraId="28318AB5" w14:textId="028C3444"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２「逆接」の接続関係と接続表現について，【例２】【例３】の文章から理解を深める。</w:t>
            </w:r>
          </w:p>
          <w:p w14:paraId="0FA30950"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３逆接の接続関係の捉え方を，【問３】の文章から考え，</w:t>
            </w:r>
            <w:r w:rsidRPr="00011BDD">
              <w:rPr>
                <w:rFonts w:ascii="ＭＳ 明朝" w:hAnsi="ＭＳ 明朝" w:hint="eastAsia"/>
                <w:sz w:val="18"/>
                <w:szCs w:val="18"/>
              </w:rPr>
              <w:lastRenderedPageBreak/>
              <w:t>解説とともに確認する。</w:t>
            </w:r>
          </w:p>
          <w:p w14:paraId="7CA90771"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7B8F81E4" w14:textId="57BDCF72"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１「例示」の接続関係と接続表現「例えば」を，【例４】の文章から確認し，【問４】の文章から，例示の接続関係について理解を深める。</w:t>
            </w:r>
          </w:p>
          <w:p w14:paraId="4B77142B" w14:textId="5FA0E563" w:rsidR="000200F4" w:rsidRPr="00011BDD" w:rsidRDefault="000200F4" w:rsidP="00A32D1D">
            <w:pPr>
              <w:overflowPunct w:val="0"/>
              <w:ind w:left="180" w:hangingChars="100" w:hanging="180"/>
              <w:textAlignment w:val="baseline"/>
              <w:rPr>
                <w:rFonts w:ascii="ＭＳ ゴシック" w:eastAsia="ＭＳ ゴシック" w:hAnsi="ＭＳ ゴシック" w:cs="ＭＳ 明朝"/>
                <w:b/>
                <w:kern w:val="0"/>
                <w:sz w:val="18"/>
                <w:szCs w:val="18"/>
              </w:rPr>
            </w:pPr>
            <w:r w:rsidRPr="00011BDD">
              <w:rPr>
                <w:rFonts w:ascii="ＭＳ 明朝" w:hAnsi="ＭＳ 明朝" w:hint="eastAsia"/>
                <w:sz w:val="18"/>
                <w:szCs w:val="18"/>
              </w:rPr>
              <w:t>２「根拠」の接続関係</w:t>
            </w:r>
            <w:r w:rsidR="0009406D" w:rsidRPr="00011BDD">
              <w:rPr>
                <w:rFonts w:ascii="ＭＳ 明朝" w:hAnsi="ＭＳ 明朝" w:hint="eastAsia"/>
                <w:sz w:val="18"/>
                <w:szCs w:val="18"/>
              </w:rPr>
              <w:t>で</w:t>
            </w:r>
            <w:r w:rsidRPr="00011BDD">
              <w:rPr>
                <w:rFonts w:ascii="ＭＳ 明朝" w:hAnsi="ＭＳ 明朝" w:hint="eastAsia"/>
                <w:sz w:val="18"/>
                <w:szCs w:val="18"/>
              </w:rPr>
              <w:t>は，結論</w:t>
            </w:r>
            <w:r w:rsidR="0009406D" w:rsidRPr="00011BDD">
              <w:rPr>
                <w:rFonts w:ascii="ＭＳ 明朝" w:hAnsi="ＭＳ 明朝" w:hint="eastAsia"/>
                <w:sz w:val="18"/>
                <w:szCs w:val="18"/>
              </w:rPr>
              <w:t>の示し</w:t>
            </w:r>
            <w:r w:rsidRPr="00011BDD">
              <w:rPr>
                <w:rFonts w:ascii="ＭＳ 明朝" w:hAnsi="ＭＳ 明朝" w:hint="eastAsia"/>
                <w:sz w:val="18"/>
                <w:szCs w:val="18"/>
              </w:rPr>
              <w:t>方によって用いる接続表現が異なることを【例５】と【例６】の文章から理解し，根拠の接続関係の正しい捉え方について，【問５】とその解説から理解を深める。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24D97B4" w14:textId="77777777" w:rsidR="000200F4" w:rsidRPr="00011BDD" w:rsidRDefault="000200F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65C1A550"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50EFCE7F"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1AD1AF36" w14:textId="77777777" w:rsidR="000200F4" w:rsidRPr="00011BDD" w:rsidRDefault="000200F4"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793B729F"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lastRenderedPageBreak/>
              <w:t>・「読むこと」において，文章の種類を踏まえて，内容や構成，論理の展開などを的確に捉え，論点を明確にしながら要旨を把握している。</w:t>
            </w:r>
          </w:p>
          <w:p w14:paraId="78A92CF4"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0D2E7BC3" w14:textId="77777777" w:rsidR="000200F4" w:rsidRPr="00011BDD" w:rsidRDefault="000200F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粘り強く論理的な文章の接続関係と接続表現の理解を深め，今までの学習を生かして接続関係を捉えようとしている。</w:t>
            </w:r>
          </w:p>
        </w:tc>
      </w:tr>
      <w:tr w:rsidR="00011BDD" w:rsidRPr="00011BDD" w14:paraId="70A383BF" w14:textId="77777777" w:rsidTr="00C71481">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3D12B45" w14:textId="77777777" w:rsidR="000200F4" w:rsidRPr="00011BDD" w:rsidRDefault="000200F4"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2A75B77B" w14:textId="77777777" w:rsidR="000200F4" w:rsidRPr="00011BDD" w:rsidRDefault="000200F4"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メディアの変容</w:t>
            </w:r>
          </w:p>
          <w:p w14:paraId="010CB31E"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52</w:t>
            </w:r>
          </w:p>
          <w:p w14:paraId="5F4039AC" w14:textId="77777777" w:rsidR="000200F4" w:rsidRPr="00011BDD" w:rsidRDefault="000200F4" w:rsidP="00A32D1D">
            <w:pPr>
              <w:spacing w:line="300" w:lineRule="exact"/>
              <w:jc w:val="right"/>
              <w:rPr>
                <w:rFonts w:ascii="ＭＳ 明朝" w:hAnsi="ＭＳ 明朝" w:cs="Arial"/>
                <w:sz w:val="18"/>
                <w:szCs w:val="18"/>
              </w:rPr>
            </w:pPr>
          </w:p>
          <w:p w14:paraId="3DF16908" w14:textId="77777777" w:rsidR="000200F4" w:rsidRPr="00011BDD" w:rsidRDefault="000200F4" w:rsidP="00A32D1D">
            <w:pPr>
              <w:spacing w:line="300" w:lineRule="exact"/>
              <w:jc w:val="right"/>
              <w:rPr>
                <w:rFonts w:ascii="ＭＳ 明朝" w:hAnsi="ＭＳ 明朝" w:cs="Arial"/>
                <w:sz w:val="18"/>
                <w:szCs w:val="18"/>
              </w:rPr>
            </w:pPr>
          </w:p>
          <w:p w14:paraId="71572C46" w14:textId="77777777" w:rsidR="000200F4" w:rsidRPr="00011BDD" w:rsidRDefault="000200F4" w:rsidP="00A32D1D">
            <w:pPr>
              <w:spacing w:line="300" w:lineRule="exact"/>
              <w:jc w:val="right"/>
              <w:rPr>
                <w:rFonts w:ascii="ＭＳ 明朝" w:hAnsi="ＭＳ 明朝" w:cs="Arial"/>
                <w:sz w:val="18"/>
                <w:szCs w:val="18"/>
              </w:rPr>
            </w:pPr>
          </w:p>
          <w:p w14:paraId="384A6780" w14:textId="77777777" w:rsidR="000200F4" w:rsidRPr="00011BDD" w:rsidRDefault="000200F4" w:rsidP="00A32D1D">
            <w:pPr>
              <w:spacing w:line="300" w:lineRule="exact"/>
              <w:jc w:val="right"/>
              <w:rPr>
                <w:rFonts w:ascii="ＭＳ 明朝" w:hAnsi="ＭＳ 明朝" w:cs="Arial"/>
                <w:sz w:val="18"/>
                <w:szCs w:val="18"/>
              </w:rPr>
            </w:pPr>
          </w:p>
          <w:p w14:paraId="19716CE6" w14:textId="77777777" w:rsidR="000200F4" w:rsidRPr="00011BDD" w:rsidRDefault="000200F4" w:rsidP="00A32D1D">
            <w:pPr>
              <w:spacing w:line="300" w:lineRule="exact"/>
              <w:jc w:val="right"/>
              <w:rPr>
                <w:rFonts w:ascii="ＭＳ 明朝" w:hAnsi="ＭＳ 明朝" w:cs="Arial"/>
                <w:sz w:val="18"/>
                <w:szCs w:val="18"/>
              </w:rPr>
            </w:pPr>
          </w:p>
          <w:p w14:paraId="2F6B6D67" w14:textId="77777777" w:rsidR="000200F4" w:rsidRPr="00011BDD" w:rsidRDefault="000200F4"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■文章を読み比べるために</w:t>
            </w:r>
          </w:p>
          <w:p w14:paraId="4750C496"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61</w:t>
            </w:r>
          </w:p>
          <w:p w14:paraId="009282DE"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４</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FB31FFF"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p>
          <w:p w14:paraId="65DF2698"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⑴ア，オ，キ</w:t>
            </w:r>
          </w:p>
          <w:p w14:paraId="3CD879F6"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⑵エ</w:t>
            </w:r>
          </w:p>
          <w:p w14:paraId="57CBA157" w14:textId="77777777" w:rsidR="000200F4" w:rsidRPr="00011BDD" w:rsidRDefault="000200F4" w:rsidP="00A32D1D">
            <w:pPr>
              <w:spacing w:line="300" w:lineRule="exact"/>
              <w:ind w:left="180" w:hangingChars="100" w:hanging="180"/>
              <w:rPr>
                <w:rFonts w:ascii="ＭＳ 明朝" w:hAnsi="ＭＳ 明朝" w:cs="Arial"/>
                <w:sz w:val="18"/>
                <w:szCs w:val="18"/>
              </w:rPr>
            </w:pPr>
          </w:p>
          <w:p w14:paraId="39F971AE"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⑵ウ</w:t>
            </w:r>
          </w:p>
          <w:p w14:paraId="318AE958"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⑴ウ，エ，キ</w:t>
            </w:r>
          </w:p>
          <w:p w14:paraId="3926933C"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⑵エ</w:t>
            </w:r>
          </w:p>
        </w:tc>
        <w:tc>
          <w:tcPr>
            <w:tcW w:w="1843" w:type="dxa"/>
            <w:tcBorders>
              <w:top w:val="single" w:sz="4" w:space="0" w:color="auto"/>
              <w:bottom w:val="single" w:sz="4" w:space="0" w:color="auto"/>
            </w:tcBorders>
            <w:shd w:val="clear" w:color="auto" w:fill="auto"/>
            <w:tcMar>
              <w:left w:w="57" w:type="dxa"/>
              <w:right w:w="57" w:type="dxa"/>
            </w:tcMar>
          </w:tcPr>
          <w:p w14:paraId="17EB3C77"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・挙げられている事例と筆者の分析の関係に注意して読み，人間関係の在り方について考えを深める。</w:t>
            </w:r>
          </w:p>
          <w:p w14:paraId="367B68A3" w14:textId="77777777" w:rsidR="000200F4" w:rsidRPr="00011BDD" w:rsidRDefault="000200F4" w:rsidP="00A32D1D">
            <w:pPr>
              <w:spacing w:line="300" w:lineRule="exact"/>
              <w:ind w:left="180" w:hangingChars="100" w:hanging="180"/>
              <w:rPr>
                <w:rFonts w:ascii="ＭＳ 明朝" w:hAnsi="ＭＳ 明朝"/>
                <w:sz w:val="18"/>
                <w:szCs w:val="18"/>
              </w:rPr>
            </w:pPr>
          </w:p>
          <w:p w14:paraId="376A1307" w14:textId="77777777" w:rsidR="000200F4" w:rsidRPr="00011BDD" w:rsidRDefault="000200F4" w:rsidP="00A32D1D">
            <w:pPr>
              <w:spacing w:line="300" w:lineRule="exact"/>
              <w:ind w:left="180" w:hangingChars="100" w:hanging="180"/>
              <w:rPr>
                <w:rFonts w:ascii="ＭＳ 明朝" w:hAnsi="ＭＳ 明朝"/>
                <w:sz w:val="18"/>
                <w:szCs w:val="18"/>
              </w:rPr>
            </w:pPr>
          </w:p>
          <w:p w14:paraId="7B68B6E6"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・文章の読み比べ方を学び，比較する方法を理解する。</w:t>
            </w:r>
          </w:p>
        </w:tc>
        <w:tc>
          <w:tcPr>
            <w:tcW w:w="4535" w:type="dxa"/>
            <w:tcBorders>
              <w:top w:val="single" w:sz="4" w:space="0" w:color="auto"/>
              <w:bottom w:val="single" w:sz="4" w:space="0" w:color="auto"/>
            </w:tcBorders>
            <w:shd w:val="clear" w:color="auto" w:fill="auto"/>
            <w:tcMar>
              <w:left w:w="57" w:type="dxa"/>
              <w:right w:w="57" w:type="dxa"/>
            </w:tcMar>
          </w:tcPr>
          <w:p w14:paraId="7B3DA111"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065911C6"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１近代以前・以後の社会と人間関係の変化に注意しながら，本文を通読する。（手引き１）</w:t>
            </w:r>
          </w:p>
          <w:p w14:paraId="220B9181"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２「情報の問い」「意味の問い」「論証の問い」を意識して，本文についての質問を考えて書き出す。（論理の力）</w:t>
            </w:r>
          </w:p>
          <w:p w14:paraId="30D9BAA9"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３近年のネット環境と人間関係への依存度の関連性について，「制度的な枠組み」が強かった時代との比較に着目して読み取る。（手引き２）</w:t>
            </w:r>
          </w:p>
          <w:p w14:paraId="2BDAB319"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４人間関係の「ユートピア化」と「ディストピア化」について，人間関係の自由化と価値意識の多元化の関連性に着目してまとめる。（手引き３）</w:t>
            </w:r>
          </w:p>
          <w:p w14:paraId="0015876C"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54F8FCB2" w14:textId="5AD0AD48"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１価値意識の多元化</w:t>
            </w:r>
            <w:r w:rsidR="0009406D" w:rsidRPr="00011BDD">
              <w:rPr>
                <w:rFonts w:ascii="ＭＳ 明朝" w:hAnsi="ＭＳ 明朝" w:hint="eastAsia"/>
                <w:sz w:val="18"/>
                <w:szCs w:val="18"/>
              </w:rPr>
              <w:t>した</w:t>
            </w:r>
            <w:r w:rsidRPr="00011BDD">
              <w:rPr>
                <w:rFonts w:ascii="ＭＳ 明朝" w:hAnsi="ＭＳ 明朝" w:hint="eastAsia"/>
                <w:sz w:val="18"/>
                <w:szCs w:val="18"/>
              </w:rPr>
              <w:t>社会において，「キャラ」を演じることと人間関係の円滑化の関連性を読み取る。（手引き４-１・４-２）</w:t>
            </w:r>
          </w:p>
          <w:p w14:paraId="6F0316EC" w14:textId="77777777" w:rsidR="000200F4" w:rsidRPr="00011BDD" w:rsidRDefault="000200F4"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２「予定調和を重んじる人間関係」の意味を理解し，「多様性」と「単独性」の関係から，ネット上における「人間関係の落とし穴」とは何かを読み取る。（手引き５）</w:t>
            </w:r>
          </w:p>
          <w:p w14:paraId="6493568A"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３「リアルな人間関係」と「単独性」の獲得の関係を，ネット上での人間関係と比較して理解する。（手引き</w:t>
            </w:r>
            <w:r w:rsidRPr="00011BDD">
              <w:rPr>
                <w:rFonts w:ascii="ＭＳ 明朝" w:hAnsi="ＭＳ 明朝" w:hint="eastAsia"/>
                <w:sz w:val="18"/>
                <w:szCs w:val="18"/>
              </w:rPr>
              <w:lastRenderedPageBreak/>
              <w:t>６）</w:t>
            </w:r>
          </w:p>
          <w:p w14:paraId="036BE140"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5CAD040E" w14:textId="77777777" w:rsidR="000200F4" w:rsidRPr="00011BDD" w:rsidRDefault="000200F4" w:rsidP="00A32D1D">
            <w:pPr>
              <w:spacing w:line="300" w:lineRule="exact"/>
              <w:ind w:left="180" w:hangingChars="100" w:hanging="180"/>
              <w:jc w:val="left"/>
              <w:rPr>
                <w:rFonts w:ascii="ＭＳ 明朝" w:hAnsi="ＭＳ 明朝" w:cs="Arial"/>
                <w:sz w:val="18"/>
                <w:szCs w:val="18"/>
              </w:rPr>
            </w:pPr>
            <w:r w:rsidRPr="00011BDD">
              <w:rPr>
                <w:rFonts w:ascii="ＭＳ 明朝" w:hAnsi="ＭＳ 明朝" w:hint="eastAsia"/>
                <w:sz w:val="18"/>
                <w:szCs w:val="18"/>
              </w:rPr>
              <w:t>１複数の文章を比較検討するポイントに着目して，「文章を読み比べるために」を通読する。（</w:t>
            </w:r>
            <w:r w:rsidRPr="00011BDD">
              <w:rPr>
                <w:rFonts w:ascii="ＭＳ 明朝" w:hAnsi="ＭＳ 明朝" w:cs="Arial" w:hint="eastAsia"/>
                <w:sz w:val="18"/>
                <w:szCs w:val="18"/>
              </w:rPr>
              <w:t>文章を読み比べるために</w:t>
            </w:r>
            <w:r w:rsidRPr="00011BDD">
              <w:rPr>
                <w:rFonts w:ascii="ＭＳ 明朝" w:hAnsi="ＭＳ 明朝" w:hint="eastAsia"/>
                <w:sz w:val="18"/>
                <w:szCs w:val="18"/>
              </w:rPr>
              <w:t>）</w:t>
            </w:r>
          </w:p>
          <w:p w14:paraId="74816294"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２「分人とは何か」と「メディアの変容」の文章について，「内容」「構成」「表現」の各観点から，共通点と相違点をまとめる。</w:t>
            </w:r>
          </w:p>
          <w:p w14:paraId="22AFAB46"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＜第４時＞</w:t>
            </w:r>
          </w:p>
          <w:p w14:paraId="484A584C"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１「キャラ」という概念について筆者が論じている内容を，「分人とは何か」と「メディアの変容」のそれぞれについてまとめ，比較する。（言語活動）</w:t>
            </w:r>
          </w:p>
          <w:p w14:paraId="672A3A77" w14:textId="3EF0D274" w:rsidR="000200F4" w:rsidRPr="00011BDD" w:rsidRDefault="000200F4"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２</w:t>
            </w:r>
            <w:r w:rsidR="00353D41" w:rsidRPr="00011BDD">
              <w:rPr>
                <w:rFonts w:ascii="ＭＳ 明朝" w:hAnsi="ＭＳ 明朝" w:hint="eastAsia"/>
                <w:sz w:val="18"/>
                <w:szCs w:val="18"/>
              </w:rPr>
              <w:t>「文章を読み比べるために」の課題より，</w:t>
            </w:r>
            <w:r w:rsidRPr="00011BDD">
              <w:rPr>
                <w:rFonts w:ascii="ＭＳ 明朝" w:hAnsi="ＭＳ 明朝" w:hint="eastAsia"/>
                <w:sz w:val="18"/>
                <w:szCs w:val="18"/>
              </w:rPr>
              <w:t>二つの文章の主張を踏まえたうえで，現代の人間関係の在り方についての自分の考えをまとめる。（文章を読み比べるために）</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5A11E5C8" w14:textId="77777777" w:rsidR="000200F4" w:rsidRPr="00011BDD" w:rsidRDefault="000200F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7BA921D7"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22841C6F"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41439462"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58A04712"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・推論の仕方について理解を深め使っている。</w:t>
            </w:r>
          </w:p>
          <w:p w14:paraId="17D364B8" w14:textId="77777777" w:rsidR="000200F4" w:rsidRPr="00011BDD" w:rsidRDefault="000200F4"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23CB9EE4"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559B6592"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45947C96"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6C7C6B91"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・「読むこと」において，関連する文章や資料を基に，書き手の立場や目的を考えながら，内容の解釈を深め</w:t>
            </w:r>
            <w:r w:rsidRPr="00011BDD">
              <w:rPr>
                <w:rFonts w:ascii="ＭＳ 明朝" w:hAnsi="ＭＳ 明朝" w:cs="Arial" w:hint="eastAsia"/>
                <w:sz w:val="18"/>
                <w:szCs w:val="18"/>
              </w:rPr>
              <w:lastRenderedPageBreak/>
              <w:t>ている。</w:t>
            </w:r>
          </w:p>
          <w:p w14:paraId="7C379B26"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7C47FC35" w14:textId="77777777" w:rsidR="000200F4" w:rsidRPr="00011BDD" w:rsidRDefault="000200F4"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粘り強く筆者の論じる社会の変化と人間関係の分析を理解し，学習課題に沿って人間関係を論じる二つの文章の共通点・相違点を考察して，人間関係の在り方について自分の考えを深めようとしている。</w:t>
            </w:r>
          </w:p>
        </w:tc>
      </w:tr>
      <w:tr w:rsidR="00011BDD" w:rsidRPr="00011BDD" w14:paraId="0C3A0D80" w14:textId="77777777" w:rsidTr="00DB4D5A">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C023863" w14:textId="77777777" w:rsidR="000200F4" w:rsidRPr="00011BDD" w:rsidRDefault="000200F4" w:rsidP="00A32D1D">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lastRenderedPageBreak/>
              <w:t>Ⅰ部　４　学問のまなざし（1</w:t>
            </w:r>
            <w:r w:rsidRPr="00011BDD">
              <w:rPr>
                <w:rFonts w:ascii="ＭＳ 明朝" w:hAnsi="ＭＳ 明朝"/>
                <w:sz w:val="18"/>
                <w:szCs w:val="18"/>
              </w:rPr>
              <w:t>0</w:t>
            </w:r>
            <w:r w:rsidRPr="00011BDD">
              <w:rPr>
                <w:rFonts w:ascii="ＭＳ 明朝" w:hAnsi="ＭＳ 明朝" w:hint="eastAsia"/>
                <w:sz w:val="18"/>
                <w:szCs w:val="18"/>
              </w:rPr>
              <w:t>～1</w:t>
            </w:r>
            <w:r w:rsidRPr="00011BDD">
              <w:rPr>
                <w:rFonts w:ascii="ＭＳ 明朝" w:hAnsi="ＭＳ 明朝"/>
                <w:sz w:val="18"/>
                <w:szCs w:val="18"/>
              </w:rPr>
              <w:t>2</w:t>
            </w:r>
            <w:r w:rsidRPr="00011BDD">
              <w:rPr>
                <w:rFonts w:ascii="ＭＳ 明朝" w:hAnsi="ＭＳ 明朝" w:hint="eastAsia"/>
                <w:sz w:val="18"/>
                <w:szCs w:val="18"/>
              </w:rPr>
              <w:t>月）</w:t>
            </w:r>
          </w:p>
        </w:tc>
      </w:tr>
      <w:tr w:rsidR="00011BDD" w:rsidRPr="00011BDD" w14:paraId="418DEF04" w14:textId="77777777" w:rsidTr="00DB4D5A">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A24B1AE" w14:textId="77777777" w:rsidR="000200F4" w:rsidRPr="00011BDD" w:rsidRDefault="000200F4"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5CC1334E" w14:textId="77777777" w:rsidR="000200F4" w:rsidRPr="00011BDD" w:rsidRDefault="000200F4" w:rsidP="00A32D1D">
            <w:pPr>
              <w:spacing w:line="300" w:lineRule="exact"/>
              <w:rPr>
                <w:rFonts w:ascii="ＭＳ 明朝" w:hAnsi="ＭＳ 明朝" w:cs="Arial"/>
                <w:bCs/>
                <w:sz w:val="21"/>
                <w:szCs w:val="18"/>
              </w:rPr>
            </w:pPr>
            <w:r w:rsidRPr="00011BDD">
              <w:rPr>
                <w:rFonts w:ascii="ＭＳ 明朝" w:hAnsi="ＭＳ 明朝" w:cs="Arial" w:hint="eastAsia"/>
                <w:bCs/>
                <w:sz w:val="21"/>
                <w:szCs w:val="18"/>
              </w:rPr>
              <w:t>「リスク」と「リスク社会」</w:t>
            </w:r>
          </w:p>
          <w:p w14:paraId="7ADA2208" w14:textId="77777777" w:rsidR="000200F4" w:rsidRPr="00011BDD" w:rsidRDefault="000200F4" w:rsidP="00A32D1D">
            <w:pPr>
              <w:spacing w:line="300" w:lineRule="exact"/>
              <w:jc w:val="right"/>
              <w:rPr>
                <w:rFonts w:ascii="ＭＳ 明朝" w:hAnsi="ＭＳ 明朝" w:cs="Arial"/>
                <w:bCs/>
                <w:sz w:val="21"/>
                <w:szCs w:val="18"/>
              </w:rPr>
            </w:pPr>
            <w:r w:rsidRPr="00011BDD">
              <w:rPr>
                <w:rFonts w:ascii="ＭＳ 明朝" w:hAnsi="ＭＳ 明朝" w:cs="Arial" w:hint="eastAsia"/>
                <w:sz w:val="18"/>
                <w:szCs w:val="18"/>
              </w:rPr>
              <w:t>Ｐ</w:t>
            </w:r>
            <w:r w:rsidRPr="00011BDD">
              <w:rPr>
                <w:rFonts w:ascii="ＭＳ 明朝" w:hAnsi="ＭＳ 明朝" w:cs="Arial"/>
                <w:sz w:val="18"/>
                <w:szCs w:val="18"/>
              </w:rPr>
              <w:t>64</w:t>
            </w:r>
          </w:p>
          <w:p w14:paraId="1D587FEC"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３</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73053AE"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p>
          <w:p w14:paraId="440716F9"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w:t>
            </w:r>
            <w:r w:rsidRPr="00011BDD">
              <w:rPr>
                <w:rFonts w:ascii="ＭＳ 明朝" w:hAnsi="ＭＳ 明朝" w:cs="Arial" w:hint="eastAsia"/>
                <w:sz w:val="18"/>
                <w:szCs w:val="18"/>
              </w:rPr>
              <w:t>ア，カ，キ</w:t>
            </w:r>
          </w:p>
          <w:p w14:paraId="5F092359"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⑵イ</w:t>
            </w:r>
          </w:p>
        </w:tc>
        <w:tc>
          <w:tcPr>
            <w:tcW w:w="1843" w:type="dxa"/>
            <w:tcBorders>
              <w:top w:val="single" w:sz="4" w:space="0" w:color="auto"/>
              <w:bottom w:val="single" w:sz="4" w:space="0" w:color="auto"/>
            </w:tcBorders>
            <w:shd w:val="clear" w:color="auto" w:fill="auto"/>
            <w:tcMar>
              <w:left w:w="57" w:type="dxa"/>
              <w:right w:w="57" w:type="dxa"/>
            </w:tcMar>
          </w:tcPr>
          <w:p w14:paraId="7C9E05D0"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・対比に注意して論の展開をつかみ，「リスク」という概念について理解を深める。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5551FFC3"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45CDB7C7"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１「リスク」の意味に注意して本文を通読し，各段落の中心文を意識しながら意味段落に分けて全体の構成を捉える。（手引き１）</w:t>
            </w:r>
          </w:p>
          <w:p w14:paraId="00102244"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２ベックの主張を，近代化の進展に伴う二つの変化による，二つの「リスク」の増大に注目しながら，百字程度で要約する。（手引き２-1・２-２・論理の力）</w:t>
            </w:r>
          </w:p>
          <w:p w14:paraId="05FF3D6F"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2BE47DAE"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cs="Arial" w:hint="eastAsia"/>
                <w:bCs/>
                <w:sz w:val="18"/>
                <w:szCs w:val="18"/>
              </w:rPr>
              <w:t>１リスクの概念について，二つの例（英語の「d</w:t>
            </w:r>
            <w:r w:rsidRPr="00011BDD">
              <w:rPr>
                <w:rFonts w:ascii="ＭＳ 明朝" w:hAnsi="ＭＳ 明朝" w:cs="Arial"/>
                <w:bCs/>
                <w:sz w:val="18"/>
                <w:szCs w:val="18"/>
              </w:rPr>
              <w:t>anger」</w:t>
            </w:r>
            <w:r w:rsidRPr="00011BDD">
              <w:rPr>
                <w:rFonts w:ascii="ＭＳ 明朝" w:hAnsi="ＭＳ 明朝" w:cs="Arial" w:hint="eastAsia"/>
                <w:bCs/>
                <w:sz w:val="18"/>
                <w:szCs w:val="18"/>
              </w:rPr>
              <w:t>と「r</w:t>
            </w:r>
            <w:r w:rsidRPr="00011BDD">
              <w:rPr>
                <w:rFonts w:ascii="ＭＳ 明朝" w:hAnsi="ＭＳ 明朝" w:cs="Arial"/>
                <w:bCs/>
                <w:sz w:val="18"/>
                <w:szCs w:val="18"/>
              </w:rPr>
              <w:t>isk</w:t>
            </w:r>
            <w:r w:rsidRPr="00011BDD">
              <w:rPr>
                <w:rFonts w:ascii="ＭＳ 明朝" w:hAnsi="ＭＳ 明朝" w:cs="Arial" w:hint="eastAsia"/>
                <w:bCs/>
                <w:sz w:val="18"/>
                <w:szCs w:val="18"/>
              </w:rPr>
              <w:t>」の対比・医師と患者の対比）に注目しながら，その内容を読み取る。</w:t>
            </w:r>
            <w:r w:rsidRPr="00011BDD">
              <w:rPr>
                <w:rFonts w:ascii="ＭＳ 明朝" w:hAnsi="ＭＳ 明朝" w:hint="eastAsia"/>
                <w:sz w:val="18"/>
                <w:szCs w:val="18"/>
              </w:rPr>
              <w:t>（手引き３）</w:t>
            </w:r>
          </w:p>
          <w:p w14:paraId="77B63FBD"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２ルーマンの主張を，対象への関与可能性の有無による「リスク」と「危険」の違いに注目しながら，百字程</w:t>
            </w:r>
            <w:r w:rsidRPr="00011BDD">
              <w:rPr>
                <w:rFonts w:ascii="ＭＳ 明朝" w:hAnsi="ＭＳ 明朝" w:hint="eastAsia"/>
                <w:sz w:val="18"/>
                <w:szCs w:val="18"/>
              </w:rPr>
              <w:lastRenderedPageBreak/>
              <w:t>度で要約する。（手引き４・論理の力）</w:t>
            </w:r>
          </w:p>
          <w:p w14:paraId="25B820E2"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23D2553F" w14:textId="77777777" w:rsidR="000200F4" w:rsidRPr="00011BDD" w:rsidRDefault="000200F4" w:rsidP="00A32D1D">
            <w:pPr>
              <w:spacing w:line="300" w:lineRule="exact"/>
              <w:ind w:left="180" w:hangingChars="100" w:hanging="180"/>
              <w:jc w:val="left"/>
              <w:rPr>
                <w:rFonts w:ascii="ＭＳ 明朝" w:hAnsi="ＭＳ 明朝" w:cs="Arial"/>
                <w:sz w:val="18"/>
                <w:szCs w:val="18"/>
              </w:rPr>
            </w:pPr>
            <w:r w:rsidRPr="00011BDD">
              <w:rPr>
                <w:rFonts w:ascii="ＭＳ 明朝" w:hAnsi="ＭＳ 明朝" w:hint="eastAsia"/>
                <w:sz w:val="18"/>
                <w:szCs w:val="18"/>
              </w:rPr>
              <w:t>１「医師に対する社会のまなざし」の変化と医療技術の進歩の関係を読み取り，「制御可能性」と「リスク」の関連性について捉える。（手引き５）</w:t>
            </w:r>
          </w:p>
          <w:p w14:paraId="571D0EE1"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２本文全体を振り返り，「近代という時代の根本的な性質」とは何かをまとめる。（手引き６）</w:t>
            </w:r>
          </w:p>
          <w:p w14:paraId="10D0A209"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３「制御可能性」が高まることによって「リスク」が生じる具体例について考えをまとめ，話し合う。（言語活動）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2EE4F402" w14:textId="77777777" w:rsidR="000200F4" w:rsidRPr="00011BDD" w:rsidRDefault="000200F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2071C82C"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4818F27C"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001B6939"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36A071F2" w14:textId="77777777" w:rsidR="000200F4" w:rsidRPr="00011BDD" w:rsidRDefault="000200F4"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44401A45"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6A3CAA9F"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w:t>
            </w:r>
            <w:r w:rsidRPr="00011BDD">
              <w:rPr>
                <w:rFonts w:ascii="ＭＳ 明朝" w:hAnsi="ＭＳ 明朝" w:cs="Arial" w:hint="eastAsia"/>
                <w:sz w:val="18"/>
                <w:szCs w:val="18"/>
              </w:rPr>
              <w:lastRenderedPageBreak/>
              <w:t>て，文章の内容や解釈を多様な論点や異なる価値観と結び付けて，新たな観点から自分の考えを深めている。</w:t>
            </w:r>
          </w:p>
          <w:p w14:paraId="346A82A2"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752257C4" w14:textId="77777777" w:rsidR="000200F4" w:rsidRPr="00011BDD" w:rsidRDefault="000200F4"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積極的にベックとルーマンの各記述から中心的主張を捉えて要約し，学習課題に沿って現代における「リスク」について具体的に考え，話し合おうとしている。</w:t>
            </w:r>
          </w:p>
        </w:tc>
      </w:tr>
      <w:tr w:rsidR="00011BDD" w:rsidRPr="00011BDD" w14:paraId="06B480E3" w14:textId="77777777" w:rsidTr="00DB4D5A">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7D174D2F" w14:textId="77777777" w:rsidR="000200F4" w:rsidRPr="00011BDD" w:rsidRDefault="000200F4"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01F8F106" w14:textId="77777777" w:rsidR="000200F4" w:rsidRPr="00011BDD" w:rsidRDefault="000200F4"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「環境」とは何か</w:t>
            </w:r>
          </w:p>
          <w:p w14:paraId="46432ADA"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73</w:t>
            </w:r>
          </w:p>
          <w:p w14:paraId="19CFC577"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２時間</w:t>
            </w:r>
          </w:p>
        </w:tc>
        <w:tc>
          <w:tcPr>
            <w:tcW w:w="1418" w:type="dxa"/>
            <w:tcBorders>
              <w:top w:val="single" w:sz="4" w:space="0" w:color="auto"/>
              <w:bottom w:val="single" w:sz="4" w:space="0" w:color="auto"/>
            </w:tcBorders>
            <w:shd w:val="clear" w:color="auto" w:fill="auto"/>
            <w:tcMar>
              <w:left w:w="57" w:type="dxa"/>
              <w:right w:w="57" w:type="dxa"/>
            </w:tcMar>
          </w:tcPr>
          <w:p w14:paraId="52D72FA9"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t>［知技］</w:t>
            </w:r>
            <w:r w:rsidRPr="00011BDD">
              <w:rPr>
                <w:rFonts w:ascii="ＭＳ 明朝" w:hAnsi="ＭＳ 明朝" w:cs="Arial" w:hint="eastAsia"/>
                <w:bCs/>
                <w:sz w:val="18"/>
                <w:szCs w:val="18"/>
              </w:rPr>
              <w:t>⑴ア，イ，ウ</w:t>
            </w:r>
          </w:p>
          <w:p w14:paraId="244C4089"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⑴ア，カ，キ</w:t>
            </w:r>
          </w:p>
          <w:p w14:paraId="1C548EF4"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ＭＳ ゴシック" w:hint="eastAsia"/>
                <w:sz w:val="18"/>
                <w:szCs w:val="18"/>
              </w:rPr>
              <w:t>⑵ウ</w:t>
            </w:r>
          </w:p>
        </w:tc>
        <w:tc>
          <w:tcPr>
            <w:tcW w:w="1843" w:type="dxa"/>
            <w:tcBorders>
              <w:top w:val="single" w:sz="4" w:space="0" w:color="auto"/>
              <w:bottom w:val="single" w:sz="4" w:space="0" w:color="auto"/>
            </w:tcBorders>
            <w:shd w:val="clear" w:color="auto" w:fill="auto"/>
            <w:tcMar>
              <w:left w:w="57" w:type="dxa"/>
              <w:right w:w="57" w:type="dxa"/>
            </w:tcMar>
          </w:tcPr>
          <w:p w14:paraId="72FCEF8B"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・「環世界」などの概念に注意しながら筆者の主張を理解し，環境について理解を深める。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6C7E9D95"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50704128" w14:textId="1238B5A0"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767C67" w:rsidRPr="00011BDD">
              <w:rPr>
                <w:rFonts w:ascii="ＭＳ 明朝" w:hAnsi="ＭＳ 明朝" w:hint="eastAsia"/>
                <w:sz w:val="18"/>
                <w:szCs w:val="18"/>
              </w:rPr>
              <w:t>小見出しに注意して</w:t>
            </w:r>
            <w:r w:rsidRPr="00011BDD">
              <w:rPr>
                <w:rFonts w:ascii="ＭＳ 明朝" w:hAnsi="ＭＳ 明朝" w:hint="eastAsia"/>
                <w:sz w:val="18"/>
                <w:szCs w:val="18"/>
              </w:rPr>
              <w:t>本文を通読し，全体の構成を捉える。（手引き１）</w:t>
            </w:r>
          </w:p>
          <w:p w14:paraId="7D808840"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２「思考実験」により分かったことをまとめ，「環境」を考える哲学的視点を理解する。（手引き２）</w:t>
            </w:r>
          </w:p>
          <w:p w14:paraId="46F7EE98"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３マダニとムササビの例で筆者が言いたかったことを読み取り，第二段の内容を百字程度で要約する。（手引き３・論理の力）</w:t>
            </w:r>
          </w:p>
          <w:p w14:paraId="30891410"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４「人間にとっての環境」の特徴を読み取り，「自然環境」「社会環境（物質的な部分・非物質的な部分）」という構造で整理する。（手引き４）</w:t>
            </w:r>
          </w:p>
          <w:p w14:paraId="15D3714C"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6BAE2F06"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１「社会環境」の変化について，「農耕の成立以前と以後」「産業革命以降」の時期ごとにまとめる。（手引き５-１・５-２）</w:t>
            </w:r>
          </w:p>
          <w:p w14:paraId="144EDEC9"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２筆者が「環境」を考えるうえで重要とすることについて読み取り，筆者の主張をまとめる。（手引き６）</w:t>
            </w:r>
          </w:p>
          <w:p w14:paraId="30C5842F" w14:textId="0E7DA4A9" w:rsidR="000200F4" w:rsidRPr="00011BDD" w:rsidRDefault="000200F4" w:rsidP="00767C67">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３持続可能な社会環境の実現に向けて，企業やNPOなどが行っている</w:t>
            </w:r>
            <w:r w:rsidR="00767C67" w:rsidRPr="00011BDD">
              <w:rPr>
                <w:rFonts w:ascii="ＭＳ 明朝" w:hAnsi="ＭＳ 明朝" w:hint="eastAsia"/>
                <w:sz w:val="18"/>
                <w:szCs w:val="18"/>
              </w:rPr>
              <w:t>最先端の</w:t>
            </w:r>
            <w:r w:rsidRPr="00011BDD">
              <w:rPr>
                <w:rFonts w:ascii="ＭＳ 明朝" w:hAnsi="ＭＳ 明朝" w:hint="eastAsia"/>
                <w:sz w:val="18"/>
                <w:szCs w:val="18"/>
              </w:rPr>
              <w:t>取り組みの中から興味を持った事例を紹介し，更に考えられる具体的な取り組みについて話し合う。（言語活動）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246CDDA3" w14:textId="77777777" w:rsidR="000200F4" w:rsidRPr="00011BDD" w:rsidRDefault="000200F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7F7F7287"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5759ADB6"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266A04F2"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4C4C8BFC" w14:textId="77777777" w:rsidR="000200F4" w:rsidRPr="00011BDD" w:rsidRDefault="000200F4"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2FA314BF"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1E5FA0D5"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55A9BCC1"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6BBB2CD9"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［主］</w:t>
            </w:r>
            <w:r w:rsidRPr="00011BDD">
              <w:rPr>
                <w:rFonts w:ascii="ＭＳ 明朝" w:hAnsi="ＭＳ 明朝" w:cs="Arial" w:hint="eastAsia"/>
                <w:sz w:val="18"/>
                <w:szCs w:val="18"/>
              </w:rPr>
              <w:t>粘り強く哲学的視点に立った「環境」に対する筆者の主張を理解し，今までの学習を生かして持続可能</w:t>
            </w:r>
            <w:r w:rsidRPr="00011BDD">
              <w:rPr>
                <w:rFonts w:ascii="ＭＳ 明朝" w:hAnsi="ＭＳ 明朝" w:cs="Arial" w:hint="eastAsia"/>
                <w:sz w:val="18"/>
                <w:szCs w:val="18"/>
              </w:rPr>
              <w:lastRenderedPageBreak/>
              <w:t>な社会環境の実現に向けた具体的な取り組みについて考え，話し合おうとしている。</w:t>
            </w:r>
          </w:p>
        </w:tc>
      </w:tr>
      <w:tr w:rsidR="00011BDD" w:rsidRPr="00011BDD" w14:paraId="0A00C776" w14:textId="77777777" w:rsidTr="00DB4D5A">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5C14846" w14:textId="77777777" w:rsidR="000200F4" w:rsidRPr="00011BDD" w:rsidRDefault="000200F4"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書く</w:t>
            </w:r>
          </w:p>
          <w:p w14:paraId="72FE8E07" w14:textId="77777777" w:rsidR="000200F4" w:rsidRPr="00011BDD" w:rsidRDefault="000200F4" w:rsidP="00A32D1D">
            <w:pPr>
              <w:spacing w:line="300" w:lineRule="exact"/>
              <w:jc w:val="left"/>
              <w:rPr>
                <w:rFonts w:ascii="ＭＳ 明朝" w:hAnsi="ＭＳ 明朝" w:cs="Arial"/>
                <w:bCs/>
                <w:sz w:val="18"/>
                <w:szCs w:val="18"/>
              </w:rPr>
            </w:pPr>
            <w:r w:rsidRPr="00011BDD">
              <w:rPr>
                <w:rFonts w:ascii="ＭＳ 明朝" w:hAnsi="ＭＳ 明朝" w:cs="Arial" w:hint="eastAsia"/>
                <w:bCs/>
                <w:sz w:val="18"/>
                <w:szCs w:val="18"/>
              </w:rPr>
              <w:t>【探究遍】</w:t>
            </w:r>
          </w:p>
          <w:p w14:paraId="2A9B9243" w14:textId="77777777" w:rsidR="000200F4" w:rsidRPr="00011BDD" w:rsidRDefault="000200F4" w:rsidP="00A32D1D">
            <w:pPr>
              <w:spacing w:line="300" w:lineRule="exact"/>
              <w:jc w:val="left"/>
              <w:rPr>
                <w:rFonts w:ascii="ＭＳ 明朝" w:hAnsi="ＭＳ 明朝" w:cs="Arial"/>
                <w:bCs/>
                <w:sz w:val="21"/>
                <w:szCs w:val="21"/>
              </w:rPr>
            </w:pPr>
            <w:r w:rsidRPr="00011BDD">
              <w:rPr>
                <w:rFonts w:ascii="ＭＳ 明朝" w:hAnsi="ＭＳ 明朝" w:cs="Arial" w:hint="eastAsia"/>
                <w:bCs/>
                <w:sz w:val="21"/>
                <w:szCs w:val="21"/>
              </w:rPr>
              <w:t>仮説を立てて検証する</w:t>
            </w:r>
          </w:p>
          <w:p w14:paraId="2D46E796"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292</w:t>
            </w:r>
          </w:p>
          <w:p w14:paraId="142F37C4" w14:textId="77777777" w:rsidR="000200F4" w:rsidRPr="00011BDD" w:rsidRDefault="000200F4" w:rsidP="00A32D1D">
            <w:pPr>
              <w:spacing w:line="300" w:lineRule="exact"/>
              <w:jc w:val="right"/>
              <w:rPr>
                <w:rFonts w:ascii="ＭＳ 明朝" w:hAnsi="ＭＳ 明朝" w:cs="Arial"/>
                <w:sz w:val="18"/>
                <w:szCs w:val="18"/>
              </w:rPr>
            </w:pPr>
          </w:p>
          <w:p w14:paraId="727B1E9C" w14:textId="77777777" w:rsidR="000200F4" w:rsidRPr="00011BDD" w:rsidRDefault="000200F4" w:rsidP="00A32D1D">
            <w:pPr>
              <w:spacing w:line="300" w:lineRule="exact"/>
              <w:jc w:val="right"/>
              <w:rPr>
                <w:rFonts w:ascii="ＭＳ 明朝" w:hAnsi="ＭＳ 明朝" w:cs="Arial"/>
                <w:sz w:val="18"/>
                <w:szCs w:val="18"/>
              </w:rPr>
            </w:pPr>
          </w:p>
          <w:p w14:paraId="785240A7" w14:textId="77777777" w:rsidR="000200F4" w:rsidRPr="00011BDD" w:rsidRDefault="000200F4" w:rsidP="00A32D1D">
            <w:pPr>
              <w:spacing w:line="300" w:lineRule="exact"/>
              <w:jc w:val="right"/>
              <w:rPr>
                <w:rFonts w:ascii="ＭＳ 明朝" w:hAnsi="ＭＳ 明朝" w:cs="Arial"/>
                <w:sz w:val="18"/>
                <w:szCs w:val="18"/>
              </w:rPr>
            </w:pPr>
          </w:p>
          <w:p w14:paraId="06873BC9" w14:textId="77777777" w:rsidR="000200F4" w:rsidRPr="00011BDD" w:rsidRDefault="000200F4" w:rsidP="00A32D1D">
            <w:pPr>
              <w:spacing w:line="300" w:lineRule="exact"/>
              <w:jc w:val="right"/>
              <w:rPr>
                <w:rFonts w:ascii="ＭＳ 明朝" w:hAnsi="ＭＳ 明朝" w:cs="Arial"/>
                <w:sz w:val="18"/>
                <w:szCs w:val="18"/>
              </w:rPr>
            </w:pPr>
          </w:p>
          <w:p w14:paraId="0D0D3DE7" w14:textId="77777777" w:rsidR="000200F4" w:rsidRPr="00011BDD" w:rsidRDefault="000200F4" w:rsidP="00A32D1D">
            <w:pPr>
              <w:spacing w:line="300" w:lineRule="exact"/>
              <w:jc w:val="right"/>
              <w:rPr>
                <w:rFonts w:ascii="ＭＳ 明朝" w:hAnsi="ＭＳ 明朝" w:cs="Arial"/>
                <w:sz w:val="18"/>
                <w:szCs w:val="18"/>
              </w:rPr>
            </w:pPr>
          </w:p>
          <w:p w14:paraId="500C7D04" w14:textId="77777777" w:rsidR="000200F4" w:rsidRPr="00011BDD" w:rsidRDefault="000200F4"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■図表の読み取り方</w:t>
            </w:r>
          </w:p>
          <w:p w14:paraId="0A24E1D7"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318</w:t>
            </w:r>
          </w:p>
          <w:p w14:paraId="43F8B159"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sz w:val="18"/>
                <w:szCs w:val="18"/>
              </w:rPr>
              <w:t>14</w:t>
            </w:r>
            <w:r w:rsidRPr="00011BDD">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6B87EAC"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⑴エ／⑵ア，ウ／⑶ア</w:t>
            </w:r>
          </w:p>
          <w:p w14:paraId="5EE05011"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［思判表］書くこと</w:t>
            </w:r>
            <w:r w:rsidRPr="00011BDD">
              <w:rPr>
                <w:rFonts w:ascii="ＭＳ 明朝" w:hAnsi="ＭＳ 明朝" w:cs="Arial" w:hint="eastAsia"/>
                <w:sz w:val="18"/>
                <w:szCs w:val="18"/>
              </w:rPr>
              <w:t>⑴ア，エ，オ</w:t>
            </w:r>
          </w:p>
          <w:p w14:paraId="5E6C963C"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書くこと</w:t>
            </w:r>
            <w:r w:rsidRPr="00011BDD">
              <w:rPr>
                <w:rFonts w:ascii="ＭＳ 明朝" w:hAnsi="ＭＳ 明朝" w:cs="Arial" w:hint="eastAsia"/>
                <w:sz w:val="18"/>
                <w:szCs w:val="18"/>
              </w:rPr>
              <w:t>⑵イ</w:t>
            </w:r>
          </w:p>
          <w:p w14:paraId="06CC5185" w14:textId="77777777" w:rsidR="000200F4" w:rsidRPr="00011BDD" w:rsidRDefault="000200F4" w:rsidP="00A32D1D">
            <w:pPr>
              <w:spacing w:line="300" w:lineRule="exact"/>
              <w:ind w:left="180" w:hangingChars="100" w:hanging="180"/>
              <w:rPr>
                <w:rFonts w:ascii="ＭＳ 明朝" w:hAnsi="ＭＳ 明朝" w:cs="Arial"/>
                <w:sz w:val="18"/>
                <w:szCs w:val="18"/>
              </w:rPr>
            </w:pPr>
          </w:p>
          <w:p w14:paraId="676006FF"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⑵イ</w:t>
            </w:r>
          </w:p>
          <w:p w14:paraId="69F960DE"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［思判表］書くこと</w:t>
            </w:r>
            <w:r w:rsidRPr="00011BDD">
              <w:rPr>
                <w:rFonts w:ascii="ＭＳ 明朝" w:hAnsi="ＭＳ 明朝" w:cs="Arial"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F0604A2"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・仮説を立てて検証し，検証過程を文章にまとめる。</w:t>
            </w:r>
          </w:p>
          <w:p w14:paraId="44EC887A" w14:textId="77777777" w:rsidR="000200F4" w:rsidRPr="00011BDD" w:rsidRDefault="000200F4" w:rsidP="00A32D1D">
            <w:pPr>
              <w:spacing w:line="300" w:lineRule="exact"/>
              <w:ind w:left="180" w:hangingChars="100" w:hanging="180"/>
              <w:rPr>
                <w:rFonts w:ascii="ＭＳ 明朝" w:hAnsi="ＭＳ 明朝"/>
                <w:sz w:val="18"/>
                <w:szCs w:val="18"/>
              </w:rPr>
            </w:pPr>
          </w:p>
          <w:p w14:paraId="413C910E" w14:textId="77777777" w:rsidR="000200F4" w:rsidRPr="00011BDD" w:rsidRDefault="000200F4" w:rsidP="00A32D1D">
            <w:pPr>
              <w:spacing w:line="300" w:lineRule="exact"/>
              <w:ind w:left="180" w:hangingChars="100" w:hanging="180"/>
              <w:rPr>
                <w:rFonts w:ascii="ＭＳ 明朝" w:hAnsi="ＭＳ 明朝"/>
                <w:sz w:val="18"/>
                <w:szCs w:val="18"/>
              </w:rPr>
            </w:pPr>
          </w:p>
          <w:p w14:paraId="4B958CAB" w14:textId="77777777" w:rsidR="000200F4" w:rsidRPr="00011BDD" w:rsidRDefault="000200F4" w:rsidP="00A32D1D">
            <w:pPr>
              <w:spacing w:line="300" w:lineRule="exact"/>
              <w:ind w:left="180" w:hangingChars="100" w:hanging="180"/>
              <w:rPr>
                <w:rFonts w:ascii="ＭＳ 明朝" w:hAnsi="ＭＳ 明朝"/>
                <w:sz w:val="18"/>
                <w:szCs w:val="18"/>
              </w:rPr>
            </w:pPr>
          </w:p>
          <w:p w14:paraId="43425A02" w14:textId="77777777" w:rsidR="000200F4" w:rsidRPr="00011BDD" w:rsidRDefault="000200F4" w:rsidP="00A32D1D">
            <w:pPr>
              <w:spacing w:line="300" w:lineRule="exact"/>
              <w:ind w:left="180" w:hangingChars="100" w:hanging="180"/>
              <w:rPr>
                <w:rFonts w:ascii="ＭＳ 明朝" w:hAnsi="ＭＳ 明朝"/>
                <w:sz w:val="18"/>
                <w:szCs w:val="18"/>
              </w:rPr>
            </w:pPr>
          </w:p>
          <w:p w14:paraId="6383C90E" w14:textId="77777777" w:rsidR="000200F4" w:rsidRPr="00011BDD" w:rsidRDefault="000200F4" w:rsidP="00A32D1D">
            <w:pPr>
              <w:spacing w:line="300" w:lineRule="exact"/>
              <w:ind w:left="180" w:hangingChars="100" w:hanging="180"/>
              <w:rPr>
                <w:rFonts w:ascii="ＭＳ 明朝" w:hAnsi="ＭＳ 明朝"/>
                <w:sz w:val="18"/>
                <w:szCs w:val="18"/>
              </w:rPr>
            </w:pPr>
          </w:p>
          <w:p w14:paraId="51C4FF1E" w14:textId="77777777" w:rsidR="000200F4" w:rsidRPr="00011BDD" w:rsidRDefault="000200F4" w:rsidP="00A32D1D">
            <w:pPr>
              <w:spacing w:line="300" w:lineRule="exact"/>
              <w:ind w:left="180" w:hangingChars="100" w:hanging="180"/>
              <w:rPr>
                <w:rFonts w:ascii="ＭＳ 明朝" w:hAnsi="ＭＳ 明朝"/>
                <w:sz w:val="18"/>
                <w:szCs w:val="18"/>
              </w:rPr>
            </w:pPr>
          </w:p>
          <w:p w14:paraId="0D7C045C"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・図表の読み方を理解し，情報を適切に読み取れるようにする。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466ECF2" w14:textId="5DCC1B12" w:rsidR="0009406D" w:rsidRPr="00011BDD" w:rsidRDefault="00210CFE" w:rsidP="0009406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＜第１・２時＞</w:t>
            </w:r>
          </w:p>
          <w:p w14:paraId="3C95E9F0" w14:textId="09729BFC" w:rsidR="0009406D" w:rsidRPr="00011BDD" w:rsidRDefault="00210CFE" w:rsidP="00407ED8">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407ED8" w:rsidRPr="00011BDD">
              <w:rPr>
                <w:rFonts w:ascii="ＭＳ 明朝" w:hAnsi="ＭＳ 明朝" w:hint="eastAsia"/>
                <w:sz w:val="18"/>
                <w:szCs w:val="18"/>
              </w:rPr>
              <w:t>「探究学習へのアプローチ」を通読して，四つの学習ステップの流れと，各ポイントを確認し，「探究学習」への理解を深める。（探究学習へのアプローチ）</w:t>
            </w:r>
          </w:p>
          <w:p w14:paraId="0D369E70" w14:textId="522E589F" w:rsidR="000200F4" w:rsidRPr="00011BDD" w:rsidRDefault="0009406D" w:rsidP="0009406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w:t>
            </w:r>
            <w:r w:rsidR="00210CFE" w:rsidRPr="00011BDD">
              <w:rPr>
                <w:rFonts w:ascii="ＭＳ 明朝" w:hAnsi="ＭＳ 明朝" w:hint="eastAsia"/>
                <w:sz w:val="18"/>
                <w:szCs w:val="18"/>
              </w:rPr>
              <w:t>「学習の流れ」を読み，活動のポイントの見通しを持つ。</w:t>
            </w:r>
            <w:r w:rsidR="00407ED8" w:rsidRPr="00011BDD">
              <w:rPr>
                <w:rFonts w:ascii="ＭＳ 明朝" w:hAnsi="ＭＳ 明朝" w:hint="eastAsia"/>
                <w:sz w:val="18"/>
                <w:szCs w:val="18"/>
              </w:rPr>
              <w:t>「探究学習」の四つのステップのうち，「情報の収集」と「整理・分析」を実践して，その手順や方法を理解し，テーマを吟味するという中心課題を捉える。</w:t>
            </w:r>
          </w:p>
          <w:p w14:paraId="14F332D0" w14:textId="20166570" w:rsidR="000200F4" w:rsidRPr="00011BDD" w:rsidRDefault="000200F4" w:rsidP="00A32D1D">
            <w:pPr>
              <w:spacing w:line="300" w:lineRule="exact"/>
              <w:ind w:left="181" w:hangingChars="100" w:hanging="181"/>
              <w:rPr>
                <w:rFonts w:ascii="ＭＳ 明朝" w:hAnsi="ＭＳ 明朝"/>
                <w:b/>
                <w:sz w:val="18"/>
                <w:szCs w:val="18"/>
              </w:rPr>
            </w:pPr>
            <w:r w:rsidRPr="00011BDD">
              <w:rPr>
                <w:rFonts w:ascii="ＭＳ ゴシック" w:eastAsia="ＭＳ ゴシック" w:hAnsi="ＭＳ ゴシック" w:cs="ＭＳ 明朝" w:hint="eastAsia"/>
                <w:b/>
                <w:kern w:val="0"/>
                <w:sz w:val="18"/>
                <w:szCs w:val="18"/>
              </w:rPr>
              <w:t>＜第</w:t>
            </w:r>
            <w:r w:rsidR="00210CFE" w:rsidRPr="00011BDD">
              <w:rPr>
                <w:rFonts w:ascii="ＭＳ ゴシック" w:eastAsia="ＭＳ ゴシック" w:hAnsi="ＭＳ ゴシック" w:cs="ＭＳ 明朝" w:hint="eastAsia"/>
                <w:b/>
                <w:kern w:val="0"/>
                <w:sz w:val="18"/>
                <w:szCs w:val="18"/>
              </w:rPr>
              <w:t>３～５</w:t>
            </w:r>
            <w:r w:rsidRPr="00011BDD">
              <w:rPr>
                <w:rFonts w:ascii="ＭＳ ゴシック" w:eastAsia="ＭＳ ゴシック" w:hAnsi="ＭＳ ゴシック" w:cs="ＭＳ 明朝" w:hint="eastAsia"/>
                <w:b/>
                <w:kern w:val="0"/>
                <w:sz w:val="18"/>
                <w:szCs w:val="18"/>
              </w:rPr>
              <w:t>時＞</w:t>
            </w:r>
          </w:p>
          <w:p w14:paraId="50F1073D" w14:textId="796F5D86"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210CFE" w:rsidRPr="00011BDD">
              <w:rPr>
                <w:rFonts w:ascii="ＭＳ 明朝" w:hAnsi="ＭＳ 明朝" w:hint="eastAsia"/>
                <w:sz w:val="18"/>
                <w:szCs w:val="18"/>
              </w:rPr>
              <w:t>「</w:t>
            </w:r>
            <w:r w:rsidRPr="00011BDD">
              <w:rPr>
                <w:rFonts w:ascii="ＭＳ 明朝" w:hAnsi="ＭＳ 明朝" w:hint="eastAsia"/>
                <w:sz w:val="18"/>
                <w:szCs w:val="18"/>
              </w:rPr>
              <w:t>課題</w:t>
            </w:r>
            <w:r w:rsidR="00210CFE" w:rsidRPr="00011BDD">
              <w:rPr>
                <w:rFonts w:ascii="ＭＳ 明朝" w:hAnsi="ＭＳ 明朝" w:hint="eastAsia"/>
                <w:sz w:val="18"/>
                <w:szCs w:val="18"/>
              </w:rPr>
              <w:t>」の中</w:t>
            </w:r>
            <w:r w:rsidRPr="00011BDD">
              <w:rPr>
                <w:rFonts w:ascii="ＭＳ 明朝" w:hAnsi="ＭＳ 明朝" w:hint="eastAsia"/>
                <w:sz w:val="18"/>
                <w:szCs w:val="18"/>
              </w:rPr>
              <w:t>から一つを選び，問題の前提と，そこにどのような傾向が見られるかについて，インターネットを使うなどして現象を把握する。</w:t>
            </w:r>
          </w:p>
          <w:p w14:paraId="49AF9969"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２同じ課題を選んだ人どうしでグループに分かれ，課題の現象に基づく疑問点を出し合い，その原因や結果について仮説を立てる。</w:t>
            </w:r>
          </w:p>
          <w:p w14:paraId="709D1A59" w14:textId="1EE404CC" w:rsidR="000200F4" w:rsidRPr="00011BDD" w:rsidRDefault="000200F4" w:rsidP="00A32D1D">
            <w:pPr>
              <w:spacing w:line="300" w:lineRule="exact"/>
              <w:ind w:left="181" w:hangingChars="100" w:hanging="181"/>
              <w:rPr>
                <w:rFonts w:ascii="ＭＳ 明朝" w:hAnsi="ＭＳ 明朝"/>
                <w:sz w:val="18"/>
                <w:szCs w:val="18"/>
              </w:rPr>
            </w:pPr>
            <w:r w:rsidRPr="00011BDD">
              <w:rPr>
                <w:rFonts w:ascii="ＭＳ ゴシック" w:eastAsia="ＭＳ ゴシック" w:hAnsi="ＭＳ ゴシック" w:cs="ＭＳ 明朝" w:hint="eastAsia"/>
                <w:b/>
                <w:kern w:val="0"/>
                <w:sz w:val="18"/>
                <w:szCs w:val="18"/>
              </w:rPr>
              <w:t>＜第</w:t>
            </w:r>
            <w:r w:rsidR="00210CFE" w:rsidRPr="00011BDD">
              <w:rPr>
                <w:rFonts w:ascii="ＭＳ ゴシック" w:eastAsia="ＭＳ ゴシック" w:hAnsi="ＭＳ ゴシック" w:cs="ＭＳ 明朝" w:hint="eastAsia"/>
                <w:b/>
                <w:kern w:val="0"/>
                <w:sz w:val="18"/>
                <w:szCs w:val="18"/>
              </w:rPr>
              <w:t>６</w:t>
            </w:r>
            <w:r w:rsidRPr="00011BDD">
              <w:rPr>
                <w:rFonts w:ascii="ＭＳ ゴシック" w:eastAsia="ＭＳ ゴシック" w:hAnsi="ＭＳ ゴシック" w:cs="ＭＳ 明朝" w:hint="eastAsia"/>
                <w:b/>
                <w:kern w:val="0"/>
                <w:sz w:val="18"/>
                <w:szCs w:val="18"/>
              </w:rPr>
              <w:t>～</w:t>
            </w:r>
            <w:r w:rsidR="00210CFE" w:rsidRPr="00011BDD">
              <w:rPr>
                <w:rFonts w:ascii="ＭＳ ゴシック" w:eastAsia="ＭＳ ゴシック" w:hAnsi="ＭＳ ゴシック" w:cs="ＭＳ 明朝" w:hint="eastAsia"/>
                <w:b/>
                <w:kern w:val="0"/>
                <w:sz w:val="18"/>
                <w:szCs w:val="18"/>
              </w:rPr>
              <w:t>９</w:t>
            </w:r>
            <w:r w:rsidRPr="00011BDD">
              <w:rPr>
                <w:rFonts w:ascii="ＭＳ ゴシック" w:eastAsia="ＭＳ ゴシック" w:hAnsi="ＭＳ ゴシック" w:cs="ＭＳ 明朝" w:hint="eastAsia"/>
                <w:b/>
                <w:kern w:val="0"/>
                <w:sz w:val="18"/>
                <w:szCs w:val="18"/>
              </w:rPr>
              <w:t>時＞</w:t>
            </w:r>
          </w:p>
          <w:p w14:paraId="5608B3EE" w14:textId="48FE4E72"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１仮説を検証するための根拠となる情報を，インターネットなどを利用して集める。</w:t>
            </w:r>
          </w:p>
          <w:p w14:paraId="5F144BC5" w14:textId="621A1A01" w:rsidR="00DE2D70" w:rsidRPr="00011BDD" w:rsidRDefault="00DE2D70" w:rsidP="00DE2D70">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２「図表の読み取り方」</w:t>
            </w:r>
            <w:r w:rsidR="00FD05BE" w:rsidRPr="00011BDD">
              <w:rPr>
                <w:rFonts w:ascii="ＭＳ 明朝" w:hAnsi="ＭＳ 明朝" w:hint="eastAsia"/>
                <w:sz w:val="18"/>
                <w:szCs w:val="18"/>
              </w:rPr>
              <w:t>の③</w:t>
            </w:r>
            <w:r w:rsidRPr="00011BDD">
              <w:rPr>
                <w:rFonts w:ascii="ＭＳ 明朝" w:hAnsi="ＭＳ 明朝" w:hint="eastAsia"/>
                <w:sz w:val="18"/>
                <w:szCs w:val="18"/>
              </w:rPr>
              <w:t>を読み，複数の図表を関連づけて分析する具体的方法を理解する。二つの「練習」</w:t>
            </w:r>
            <w:r w:rsidR="0088623C" w:rsidRPr="00011BDD">
              <w:rPr>
                <w:rFonts w:ascii="ＭＳ 明朝" w:hAnsi="ＭＳ 明朝" w:hint="eastAsia"/>
                <w:sz w:val="18"/>
                <w:szCs w:val="18"/>
              </w:rPr>
              <w:t>（Ｐ32</w:t>
            </w:r>
            <w:r w:rsidR="0088623C" w:rsidRPr="00011BDD">
              <w:rPr>
                <w:rFonts w:ascii="ＭＳ 明朝" w:hAnsi="ＭＳ 明朝"/>
                <w:sz w:val="18"/>
                <w:szCs w:val="18"/>
              </w:rPr>
              <w:t>3</w:t>
            </w:r>
            <w:r w:rsidR="0088623C" w:rsidRPr="00011BDD">
              <w:rPr>
                <w:rFonts w:ascii="ＭＳ 明朝" w:hAnsi="ＭＳ 明朝" w:hint="eastAsia"/>
                <w:sz w:val="18"/>
                <w:szCs w:val="18"/>
              </w:rPr>
              <w:t>）</w:t>
            </w:r>
            <w:r w:rsidRPr="00011BDD">
              <w:rPr>
                <w:rFonts w:ascii="ＭＳ 明朝" w:hAnsi="ＭＳ 明朝" w:hint="eastAsia"/>
                <w:sz w:val="18"/>
                <w:szCs w:val="18"/>
              </w:rPr>
              <w:t>と，「発展」</w:t>
            </w:r>
            <w:r w:rsidR="0088623C" w:rsidRPr="00011BDD">
              <w:rPr>
                <w:rFonts w:ascii="ＭＳ 明朝" w:hAnsi="ＭＳ 明朝" w:hint="eastAsia"/>
                <w:sz w:val="18"/>
                <w:szCs w:val="18"/>
              </w:rPr>
              <w:t>（Ｐ323）</w:t>
            </w:r>
            <w:r w:rsidRPr="00011BDD">
              <w:rPr>
                <w:rFonts w:ascii="ＭＳ 明朝" w:hAnsi="ＭＳ 明朝" w:hint="eastAsia"/>
                <w:sz w:val="18"/>
                <w:szCs w:val="18"/>
              </w:rPr>
              <w:t>の課題に取り組んで，複数の図表を考察・分析するポイントを理解する。（図表の読み取り方）</w:t>
            </w:r>
          </w:p>
          <w:p w14:paraId="26EB8502" w14:textId="745ECC35" w:rsidR="000200F4" w:rsidRPr="00011BDD" w:rsidRDefault="00DE2D70"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w:t>
            </w:r>
            <w:r w:rsidR="000200F4" w:rsidRPr="00011BDD">
              <w:rPr>
                <w:rFonts w:ascii="ＭＳ 明朝" w:hAnsi="ＭＳ 明朝"/>
                <w:sz w:val="18"/>
                <w:szCs w:val="18"/>
              </w:rPr>
              <w:t>集めた情報を整理・分析し，立てた仮説の妥当性を検証する。</w:t>
            </w:r>
          </w:p>
          <w:p w14:paraId="345A6582" w14:textId="670D4108" w:rsidR="000200F4" w:rsidRPr="00011BDD" w:rsidRDefault="00DE2D70"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w:t>
            </w:r>
            <w:r w:rsidR="000200F4" w:rsidRPr="00011BDD">
              <w:rPr>
                <w:rFonts w:ascii="ＭＳ 明朝" w:hAnsi="ＭＳ 明朝" w:hint="eastAsia"/>
                <w:sz w:val="18"/>
                <w:szCs w:val="18"/>
              </w:rPr>
              <w:t>集めた情報から，更に新たな疑問や課題が生じた場合，必要に応じて追加で調査を行う。</w:t>
            </w:r>
          </w:p>
          <w:p w14:paraId="0AF50685" w14:textId="6307A0D9" w:rsidR="000200F4" w:rsidRPr="00011BDD" w:rsidRDefault="000200F4" w:rsidP="00A32D1D">
            <w:pPr>
              <w:spacing w:line="300" w:lineRule="exact"/>
              <w:ind w:left="181" w:hangingChars="100" w:hanging="181"/>
              <w:rPr>
                <w:rFonts w:ascii="ＭＳ 明朝" w:hAnsi="ＭＳ 明朝"/>
                <w:sz w:val="18"/>
                <w:szCs w:val="18"/>
              </w:rPr>
            </w:pPr>
            <w:r w:rsidRPr="00011BDD">
              <w:rPr>
                <w:rFonts w:ascii="ＭＳ ゴシック" w:eastAsia="ＭＳ ゴシック" w:hAnsi="ＭＳ ゴシック" w:cs="ＭＳ 明朝" w:hint="eastAsia"/>
                <w:b/>
                <w:kern w:val="0"/>
                <w:sz w:val="18"/>
                <w:szCs w:val="18"/>
              </w:rPr>
              <w:t>＜第</w:t>
            </w:r>
            <w:r w:rsidR="00210CFE" w:rsidRPr="00011BDD">
              <w:rPr>
                <w:rFonts w:ascii="ＭＳ ゴシック" w:eastAsia="ＭＳ ゴシック" w:hAnsi="ＭＳ ゴシック" w:cs="ＭＳ 明朝"/>
                <w:b/>
                <w:kern w:val="0"/>
                <w:sz w:val="18"/>
                <w:szCs w:val="18"/>
              </w:rPr>
              <w:t>10</w:t>
            </w:r>
            <w:r w:rsidR="00210CFE" w:rsidRPr="00011BDD">
              <w:rPr>
                <w:rFonts w:ascii="ＭＳ ゴシック" w:eastAsia="ＭＳ ゴシック" w:hAnsi="ＭＳ ゴシック" w:cs="ＭＳ 明朝" w:hint="eastAsia"/>
                <w:b/>
                <w:kern w:val="0"/>
                <w:sz w:val="18"/>
                <w:szCs w:val="18"/>
              </w:rPr>
              <w:t>～1</w:t>
            </w:r>
            <w:r w:rsidR="00210CFE" w:rsidRPr="00011BDD">
              <w:rPr>
                <w:rFonts w:ascii="ＭＳ ゴシック" w:eastAsia="ＭＳ ゴシック" w:hAnsi="ＭＳ ゴシック" w:cs="ＭＳ 明朝"/>
                <w:b/>
                <w:kern w:val="0"/>
                <w:sz w:val="18"/>
                <w:szCs w:val="18"/>
              </w:rPr>
              <w:t>2</w:t>
            </w:r>
            <w:r w:rsidRPr="00011BDD">
              <w:rPr>
                <w:rFonts w:ascii="ＭＳ ゴシック" w:eastAsia="ＭＳ ゴシック" w:hAnsi="ＭＳ ゴシック" w:cs="ＭＳ 明朝" w:hint="eastAsia"/>
                <w:b/>
                <w:kern w:val="0"/>
                <w:sz w:val="18"/>
                <w:szCs w:val="18"/>
              </w:rPr>
              <w:t>時＞</w:t>
            </w:r>
          </w:p>
          <w:p w14:paraId="7507CB12"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１検証の過程を文章にまとめるため，構成を考え，メモ</w:t>
            </w:r>
            <w:r w:rsidRPr="00011BDD">
              <w:rPr>
                <w:rFonts w:ascii="ＭＳ 明朝" w:hAnsi="ＭＳ 明朝" w:hint="eastAsia"/>
                <w:sz w:val="18"/>
                <w:szCs w:val="18"/>
              </w:rPr>
              <w:lastRenderedPageBreak/>
              <w:t>を作る。</w:t>
            </w:r>
          </w:p>
          <w:p w14:paraId="47065891" w14:textId="0B85D892"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sz w:val="18"/>
                <w:szCs w:val="18"/>
              </w:rPr>
              <w:t>２構成メモをもとに，報告文</w:t>
            </w:r>
            <w:r w:rsidR="00D06B59" w:rsidRPr="00011BDD">
              <w:rPr>
                <w:rFonts w:ascii="ＭＳ 明朝" w:hAnsi="ＭＳ 明朝" w:hint="eastAsia"/>
                <w:sz w:val="18"/>
                <w:szCs w:val="18"/>
              </w:rPr>
              <w:t>にまとめる</w:t>
            </w:r>
            <w:r w:rsidRPr="00011BDD">
              <w:rPr>
                <w:rFonts w:ascii="ＭＳ 明朝" w:hAnsi="ＭＳ 明朝"/>
                <w:sz w:val="18"/>
                <w:szCs w:val="18"/>
              </w:rPr>
              <w:t>。</w:t>
            </w:r>
          </w:p>
          <w:p w14:paraId="3AA37C7D" w14:textId="4D37695F" w:rsidR="00210CFE" w:rsidRPr="00011BDD" w:rsidRDefault="00210CFE" w:rsidP="00210CFE">
            <w:pPr>
              <w:spacing w:line="300" w:lineRule="exact"/>
              <w:ind w:left="181" w:hangingChars="100" w:hanging="181"/>
              <w:rPr>
                <w:rFonts w:ascii="ＭＳ 明朝" w:hAnsi="ＭＳ 明朝"/>
                <w:sz w:val="18"/>
                <w:szCs w:val="18"/>
              </w:rPr>
            </w:pPr>
            <w:r w:rsidRPr="00011BDD">
              <w:rPr>
                <w:rFonts w:ascii="ＭＳ ゴシック" w:eastAsia="ＭＳ ゴシック" w:hAnsi="ＭＳ ゴシック" w:cs="ＭＳ 明朝" w:hint="eastAsia"/>
                <w:b/>
                <w:kern w:val="0"/>
                <w:sz w:val="18"/>
                <w:szCs w:val="18"/>
              </w:rPr>
              <w:t>＜第1</w:t>
            </w:r>
            <w:r w:rsidRPr="00011BDD">
              <w:rPr>
                <w:rFonts w:ascii="ＭＳ ゴシック" w:eastAsia="ＭＳ ゴシック" w:hAnsi="ＭＳ ゴシック" w:cs="ＭＳ 明朝"/>
                <w:b/>
                <w:kern w:val="0"/>
                <w:sz w:val="18"/>
                <w:szCs w:val="18"/>
              </w:rPr>
              <w:t>3</w:t>
            </w:r>
            <w:r w:rsidR="003A3774">
              <w:rPr>
                <w:rFonts w:ascii="ＭＳ ゴシック" w:eastAsia="ＭＳ ゴシック" w:hAnsi="ＭＳ ゴシック" w:cs="ＭＳ 明朝" w:hint="eastAsia"/>
                <w:b/>
                <w:kern w:val="0"/>
                <w:sz w:val="18"/>
                <w:szCs w:val="18"/>
              </w:rPr>
              <w:t>・</w:t>
            </w:r>
            <w:r w:rsidRPr="00011BDD">
              <w:rPr>
                <w:rFonts w:ascii="ＭＳ ゴシック" w:eastAsia="ＭＳ ゴシック" w:hAnsi="ＭＳ ゴシック" w:cs="ＭＳ 明朝" w:hint="eastAsia"/>
                <w:b/>
                <w:kern w:val="0"/>
                <w:sz w:val="18"/>
                <w:szCs w:val="18"/>
              </w:rPr>
              <w:t>1</w:t>
            </w:r>
            <w:r w:rsidRPr="00011BDD">
              <w:rPr>
                <w:rFonts w:ascii="ＭＳ ゴシック" w:eastAsia="ＭＳ ゴシック" w:hAnsi="ＭＳ ゴシック" w:cs="ＭＳ 明朝"/>
                <w:b/>
                <w:kern w:val="0"/>
                <w:sz w:val="18"/>
                <w:szCs w:val="18"/>
              </w:rPr>
              <w:t>4</w:t>
            </w:r>
            <w:r w:rsidRPr="00011BDD">
              <w:rPr>
                <w:rFonts w:ascii="ＭＳ ゴシック" w:eastAsia="ＭＳ ゴシック" w:hAnsi="ＭＳ ゴシック" w:cs="ＭＳ 明朝" w:hint="eastAsia"/>
                <w:b/>
                <w:kern w:val="0"/>
                <w:sz w:val="18"/>
                <w:szCs w:val="18"/>
              </w:rPr>
              <w:t>時＞</w:t>
            </w:r>
          </w:p>
          <w:p w14:paraId="2CEB8B12" w14:textId="77777777" w:rsidR="00210CFE" w:rsidRPr="00011BDD" w:rsidRDefault="00210CFE" w:rsidP="00210CFE">
            <w:pPr>
              <w:spacing w:line="300" w:lineRule="exact"/>
              <w:ind w:left="180" w:hangingChars="100" w:hanging="180"/>
              <w:rPr>
                <w:rFonts w:ascii="ＭＳ 明朝" w:hAnsi="ＭＳ 明朝"/>
                <w:sz w:val="18"/>
                <w:szCs w:val="18"/>
              </w:rPr>
            </w:pPr>
            <w:r w:rsidRPr="00011BDD">
              <w:rPr>
                <w:rFonts w:ascii="ＭＳ 明朝" w:hAnsi="ＭＳ 明朝"/>
                <w:sz w:val="18"/>
                <w:szCs w:val="18"/>
              </w:rPr>
              <w:t>１報告文が書けたら読み直し，仮説の検証過程が的確に伝わる文章であるかを確認し</w:t>
            </w:r>
            <w:r w:rsidRPr="00011BDD">
              <w:rPr>
                <w:rFonts w:ascii="ＭＳ 明朝" w:hAnsi="ＭＳ 明朝" w:hint="eastAsia"/>
                <w:sz w:val="18"/>
                <w:szCs w:val="18"/>
              </w:rPr>
              <w:t>，</w:t>
            </w:r>
            <w:r w:rsidRPr="00011BDD">
              <w:rPr>
                <w:rFonts w:ascii="ＭＳ 明朝" w:hAnsi="ＭＳ 明朝"/>
                <w:sz w:val="18"/>
                <w:szCs w:val="18"/>
              </w:rPr>
              <w:t>必要があれば推敲する。</w:t>
            </w:r>
          </w:p>
          <w:p w14:paraId="63430C33" w14:textId="77777777" w:rsidR="00210CFE" w:rsidRPr="00011BDD" w:rsidRDefault="00210CFE" w:rsidP="00210CFE">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２「振り返りのポイント」の各項目について振り返り，課題について各項目が達成できているかを確認する。</w:t>
            </w:r>
          </w:p>
          <w:p w14:paraId="03E10A14" w14:textId="20583D08"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p>
          <w:p w14:paraId="742A13F3"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p>
          <w:p w14:paraId="6B4C4108" w14:textId="77777777" w:rsidR="000200F4" w:rsidRPr="00011BDD" w:rsidRDefault="000200F4" w:rsidP="00A32D1D">
            <w:pPr>
              <w:spacing w:line="300" w:lineRule="exact"/>
              <w:ind w:left="180" w:hangingChars="100" w:hanging="180"/>
              <w:jc w:val="left"/>
              <w:rPr>
                <w:rFonts w:ascii="ＭＳ 明朝" w:hAnsi="ＭＳ 明朝" w:cs="ＭＳ Ｐゴシック"/>
                <w:sz w:val="18"/>
                <w:szCs w:val="18"/>
              </w:rPr>
            </w:pPr>
            <w:r w:rsidRPr="00011BDD">
              <w:rPr>
                <w:rFonts w:ascii="ＭＳ 明朝" w:hAnsi="ＭＳ 明朝" w:hint="eastAsia"/>
                <w:sz w:val="18"/>
                <w:szCs w:val="18"/>
              </w:rPr>
              <w:t>＊</w:t>
            </w:r>
            <w:r w:rsidRPr="00011BDD">
              <w:rPr>
                <w:rFonts w:ascii="ＭＳ 明朝" w:hAnsi="ＭＳ 明朝" w:hint="eastAsia"/>
                <w:sz w:val="18"/>
                <w:szCs w:val="20"/>
                <w:bdr w:val="single" w:sz="4" w:space="0" w:color="auto"/>
                <w:shd w:val="pct15" w:color="auto" w:fill="FFFFFF"/>
              </w:rPr>
              <w:t>Ｄ</w:t>
            </w:r>
            <w:r w:rsidRPr="00011BDD">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767D0B5" w14:textId="77777777" w:rsidR="000200F4" w:rsidRPr="00011BDD" w:rsidRDefault="000200F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14BE92E3"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・文章の種類に基づく効果的な段落の構造や論の形式など，文章の構成や展開の仕方について理解を深めている。</w:t>
            </w:r>
          </w:p>
          <w:p w14:paraId="6E15CDDA"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558717A9"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・情報を重要度や抽象度などによって階層化して整理する方法について理解を深め使っている。</w:t>
            </w:r>
          </w:p>
          <w:p w14:paraId="3AA384CA"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・推論の仕方について理解を深め使っている。</w:t>
            </w:r>
          </w:p>
          <w:p w14:paraId="2E29FD6B"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・新たな考えの構築に資する読書の意義と効用について理解を深めている。</w:t>
            </w:r>
          </w:p>
          <w:p w14:paraId="1BEBC904" w14:textId="77777777" w:rsidR="000200F4" w:rsidRPr="00011BDD" w:rsidRDefault="000200F4"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3F8B5B72"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・「書くこと」において，実社会や学術的な学習の基礎に関する事柄について，書き手の立場や論点などの様々な観点から情報を収集，整理して，目的や意図に応じた適切な題材を決めている。</w:t>
            </w:r>
          </w:p>
          <w:p w14:paraId="603FF8B5"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・「書くこと」において，多面的・多角的な視点から自分の考えを見直したり，根拠や論拠の吟味を重ねたりして，主張を明確にしている。</w:t>
            </w:r>
          </w:p>
          <w:p w14:paraId="11351EDC"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・「書くこと」において，個々の文の表現の仕方や段落の構造を吟味するなど，文章全体の論理の明晰さを確かめ，自分の主張が的確に伝わる文章になるよう工夫している。</w:t>
            </w:r>
          </w:p>
          <w:p w14:paraId="5D93CBDD" w14:textId="01034833" w:rsidR="000200F4" w:rsidRPr="00011BDD" w:rsidRDefault="000200F4" w:rsidP="00D06B59">
            <w:pPr>
              <w:spacing w:line="300" w:lineRule="exact"/>
              <w:ind w:left="180" w:hangingChars="100" w:hanging="180"/>
              <w:rPr>
                <w:rFonts w:ascii="ＭＳ 明朝" w:eastAsia="BIZ UDゴシック" w:hAnsi="ＭＳ 明朝" w:cs="ＭＳ ゴシック"/>
                <w:sz w:val="18"/>
                <w:szCs w:val="18"/>
              </w:rPr>
            </w:pPr>
            <w:r w:rsidRPr="00011BDD">
              <w:rPr>
                <w:rFonts w:ascii="ＭＳ 明朝" w:eastAsia="BIZ UDゴシック" w:hAnsi="ＭＳ 明朝" w:cs="ＭＳ ゴシック" w:hint="eastAsia"/>
                <w:sz w:val="18"/>
                <w:szCs w:val="18"/>
              </w:rPr>
              <w:t>［主］</w:t>
            </w:r>
            <w:r w:rsidRPr="00011BDD">
              <w:rPr>
                <w:rFonts w:ascii="ＭＳ 明朝" w:hAnsi="ＭＳ 明朝" w:cs="Arial" w:hint="eastAsia"/>
                <w:sz w:val="18"/>
                <w:szCs w:val="18"/>
              </w:rPr>
              <w:t>積極的に仮説を立てて検証する方法を理解し，</w:t>
            </w:r>
            <w:r w:rsidR="006532FD" w:rsidRPr="00011BDD">
              <w:rPr>
                <w:rFonts w:ascii="ＭＳ 明朝" w:hAnsi="ＭＳ 明朝" w:cs="Arial" w:hint="eastAsia"/>
                <w:sz w:val="18"/>
                <w:szCs w:val="18"/>
              </w:rPr>
              <w:t>学習の見通しをもって情報を収集・整理し，分析することによって仮説</w:t>
            </w:r>
            <w:r w:rsidRPr="00011BDD">
              <w:rPr>
                <w:rFonts w:ascii="ＭＳ 明朝" w:hAnsi="ＭＳ 明朝" w:cs="Arial" w:hint="eastAsia"/>
                <w:sz w:val="18"/>
                <w:szCs w:val="18"/>
              </w:rPr>
              <w:t>の妥当性を判断し，検証の過程を文章にまとめようとしている。</w:t>
            </w:r>
          </w:p>
        </w:tc>
      </w:tr>
      <w:tr w:rsidR="00011BDD" w:rsidRPr="00011BDD" w14:paraId="21A1CA17" w14:textId="77777777" w:rsidTr="00DB4D5A">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AF0BC1A" w14:textId="77777777" w:rsidR="000200F4" w:rsidRPr="00011BDD" w:rsidRDefault="000200F4" w:rsidP="00A32D1D">
            <w:pPr>
              <w:spacing w:line="300" w:lineRule="exact"/>
              <w:rPr>
                <w:rFonts w:ascii="ＭＳ 明朝" w:hAnsi="ＭＳ 明朝" w:cs="Arial"/>
                <w:sz w:val="18"/>
                <w:szCs w:val="18"/>
              </w:rPr>
            </w:pPr>
            <w:r w:rsidRPr="00011BDD">
              <w:rPr>
                <w:rFonts w:ascii="ＭＳ 明朝" w:hAnsi="ＭＳ 明朝" w:cs="Arial" w:hint="eastAsia"/>
                <w:sz w:val="18"/>
                <w:szCs w:val="18"/>
              </w:rPr>
              <w:t>書く</w:t>
            </w:r>
          </w:p>
          <w:p w14:paraId="606D2129" w14:textId="77777777" w:rsidR="000200F4" w:rsidRPr="00011BDD" w:rsidRDefault="000200F4" w:rsidP="00A32D1D">
            <w:pPr>
              <w:spacing w:line="300" w:lineRule="exact"/>
              <w:jc w:val="left"/>
              <w:rPr>
                <w:rFonts w:ascii="ＭＳ 明朝" w:hAnsi="ＭＳ 明朝" w:cs="Arial"/>
                <w:bCs/>
                <w:sz w:val="18"/>
                <w:szCs w:val="18"/>
              </w:rPr>
            </w:pPr>
            <w:r w:rsidRPr="00011BDD">
              <w:rPr>
                <w:rFonts w:ascii="ＭＳ 明朝" w:hAnsi="ＭＳ 明朝" w:cs="Arial" w:hint="eastAsia"/>
                <w:bCs/>
                <w:sz w:val="18"/>
                <w:szCs w:val="18"/>
              </w:rPr>
              <w:t>【言葉のトレーニング】</w:t>
            </w:r>
          </w:p>
          <w:p w14:paraId="559E1B6D" w14:textId="77777777" w:rsidR="000200F4" w:rsidRPr="00011BDD" w:rsidRDefault="000200F4" w:rsidP="00A32D1D">
            <w:pPr>
              <w:spacing w:line="300" w:lineRule="exact"/>
              <w:jc w:val="left"/>
              <w:rPr>
                <w:rFonts w:ascii="ＭＳ 明朝" w:hAnsi="ＭＳ 明朝" w:cs="Arial"/>
                <w:bCs/>
                <w:sz w:val="21"/>
                <w:szCs w:val="21"/>
              </w:rPr>
            </w:pPr>
            <w:r w:rsidRPr="00011BDD">
              <w:rPr>
                <w:rFonts w:ascii="ＭＳ 明朝" w:hAnsi="ＭＳ 明朝" w:cs="Arial" w:hint="eastAsia"/>
                <w:bCs/>
                <w:sz w:val="21"/>
                <w:szCs w:val="21"/>
              </w:rPr>
              <w:t>地方都市を考える</w:t>
            </w:r>
          </w:p>
          <w:p w14:paraId="2D8F1644"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336</w:t>
            </w:r>
          </w:p>
          <w:p w14:paraId="6555F73B" w14:textId="77777777" w:rsidR="000200F4" w:rsidRPr="00011BDD" w:rsidRDefault="000200F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FA8C0B" w14:textId="77777777" w:rsidR="000200F4" w:rsidRPr="00011BDD" w:rsidRDefault="000200F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⑴ウ，エ／⑵ア，ウ</w:t>
            </w:r>
          </w:p>
          <w:p w14:paraId="7FDB5444"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［思判表］書くこと</w:t>
            </w:r>
            <w:r w:rsidRPr="00011BDD">
              <w:rPr>
                <w:rFonts w:ascii="ＭＳ 明朝" w:hAnsi="ＭＳ 明朝" w:cs="Arial" w:hint="eastAsia"/>
                <w:sz w:val="18"/>
                <w:szCs w:val="18"/>
              </w:rPr>
              <w:t>⑴ア，イ，ウ</w:t>
            </w:r>
          </w:p>
          <w:p w14:paraId="1C3C9F7A"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書くこと</w:t>
            </w:r>
            <w:r w:rsidRPr="00011BDD">
              <w:rPr>
                <w:rFonts w:ascii="ＭＳ 明朝" w:hAnsi="ＭＳ 明朝" w:cs="Arial" w:hint="eastAsia"/>
                <w:sz w:val="18"/>
                <w:szCs w:val="18"/>
              </w:rPr>
              <w:t>⑵ア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CBEDF04"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・統計資料をもとに地方都市の在り方を論じた文章を読み，説得力のある根拠の示し方を理解する。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7E722C" w14:textId="77777777" w:rsidR="000200F4" w:rsidRPr="00011BDD" w:rsidRDefault="000200F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0AEED409"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１文章と統計資料の関連性に注意しながら本文を通読し，意味段落に分けて全体の構成を捉える。</w:t>
            </w:r>
          </w:p>
          <w:p w14:paraId="07490CC7"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２取り上げられた他者の意見と，それに反対する筆者の意見を端的にまとめる。</w:t>
            </w:r>
          </w:p>
          <w:p w14:paraId="187BE7EA" w14:textId="77777777" w:rsidR="000200F4" w:rsidRPr="00011BDD" w:rsidRDefault="000200F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３図１～図５までのグラフから読み取れる事柄を整理して，反証する筆者の意見の根拠を読み取る。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47CC9A2" w14:textId="77777777" w:rsidR="000200F4" w:rsidRPr="00011BDD" w:rsidRDefault="000200F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22502C96"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78CB3D12"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・文章の種類に基づく効果的な段落の構造や論の形式など，文章の構成や展開の仕方について理解を深めている。</w:t>
            </w:r>
          </w:p>
          <w:p w14:paraId="27F2DFCA"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2B8012CA"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・推論の仕方について理解を深め使っている。</w:t>
            </w:r>
          </w:p>
          <w:p w14:paraId="6B5D9105" w14:textId="77777777" w:rsidR="000200F4" w:rsidRPr="00011BDD" w:rsidRDefault="000200F4"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7F914B26"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・「書くこと」において，実社会や学術的な学習の基礎に関する事柄について，書き手の立場や論点などの様々な観点から情報を収集，整理して，目的や意図に応じた適切な題材を決めている。</w:t>
            </w:r>
          </w:p>
          <w:p w14:paraId="03FCE506"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・「書くこと」において，情報の妥当性や信頼性を吟味しながら，自分の立場や論点を明確にして，主張を支える適切な根拠をそろえている。</w:t>
            </w:r>
          </w:p>
          <w:p w14:paraId="17EAC02B" w14:textId="77777777" w:rsidR="000200F4" w:rsidRPr="00011BDD" w:rsidRDefault="000200F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・「書くこと」において，立場の異なる読み手を説得するために，批判的に読まれることを想定して，効果的</w:t>
            </w:r>
            <w:r w:rsidRPr="00011BDD">
              <w:rPr>
                <w:rFonts w:ascii="ＭＳ 明朝" w:hAnsi="ＭＳ 明朝" w:cs="Arial" w:hint="eastAsia"/>
                <w:sz w:val="18"/>
                <w:szCs w:val="18"/>
              </w:rPr>
              <w:lastRenderedPageBreak/>
              <w:t>な文章の構成や論理の展開を工夫している。</w:t>
            </w:r>
          </w:p>
          <w:p w14:paraId="23DAF2D0" w14:textId="77777777" w:rsidR="000200F4" w:rsidRPr="00011BDD" w:rsidRDefault="000200F4" w:rsidP="00A32D1D">
            <w:pPr>
              <w:spacing w:line="300" w:lineRule="exact"/>
              <w:ind w:left="180" w:hangingChars="100" w:hanging="180"/>
              <w:rPr>
                <w:rFonts w:ascii="ＭＳ 明朝" w:eastAsia="BIZ UDゴシック" w:hAnsi="ＭＳ 明朝" w:cs="ＭＳ ゴシック"/>
                <w:sz w:val="18"/>
                <w:szCs w:val="18"/>
              </w:rPr>
            </w:pPr>
            <w:r w:rsidRPr="00011BDD">
              <w:rPr>
                <w:rFonts w:ascii="ＭＳ 明朝" w:eastAsia="BIZ UDゴシック" w:hAnsi="ＭＳ 明朝" w:cs="ＭＳ ゴシック" w:hint="eastAsia"/>
                <w:sz w:val="18"/>
                <w:szCs w:val="18"/>
              </w:rPr>
              <w:t>［主］</w:t>
            </w:r>
            <w:r w:rsidRPr="00011BDD">
              <w:rPr>
                <w:rFonts w:ascii="ＭＳ 明朝" w:hAnsi="ＭＳ 明朝" w:cs="Arial" w:hint="eastAsia"/>
                <w:sz w:val="18"/>
                <w:szCs w:val="18"/>
              </w:rPr>
              <w:t>進んで統計資料に基づく反証の方法を理解し，今までの学習を生かして説得力のある根拠の示し方や建設的な反論について，考えを深めようとしている。</w:t>
            </w:r>
          </w:p>
        </w:tc>
      </w:tr>
      <w:tr w:rsidR="00011BDD" w:rsidRPr="00011BDD" w14:paraId="7C7FE97F" w14:textId="77777777" w:rsidTr="00DB4D5A">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276A409" w14:textId="77777777" w:rsidR="00545448" w:rsidRPr="00011BDD" w:rsidRDefault="00545448" w:rsidP="00A32D1D">
            <w:pPr>
              <w:spacing w:line="300" w:lineRule="exact"/>
              <w:jc w:val="left"/>
              <w:rPr>
                <w:rFonts w:ascii="ＭＳ 明朝" w:hAnsi="ＭＳ 明朝"/>
                <w:sz w:val="18"/>
                <w:szCs w:val="18"/>
              </w:rPr>
            </w:pPr>
            <w:r w:rsidRPr="00011BDD">
              <w:rPr>
                <w:rFonts w:ascii="ＭＳ 明朝" w:hAnsi="ＭＳ 明朝" w:hint="eastAsia"/>
                <w:sz w:val="18"/>
                <w:szCs w:val="18"/>
              </w:rPr>
              <w:lastRenderedPageBreak/>
              <w:t>■３学期</w:t>
            </w:r>
          </w:p>
        </w:tc>
      </w:tr>
      <w:tr w:rsidR="00011BDD" w:rsidRPr="00011BDD" w14:paraId="3E4B69BF" w14:textId="77777777" w:rsidTr="00DB4D5A">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22DB37B" w14:textId="77777777" w:rsidR="00545448" w:rsidRPr="00011BDD" w:rsidRDefault="00545448" w:rsidP="00A32D1D">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t>Ⅰ部　５　社会を捉え直す（１～２月）</w:t>
            </w:r>
          </w:p>
        </w:tc>
      </w:tr>
      <w:tr w:rsidR="00011BDD" w:rsidRPr="00011BDD" w14:paraId="106280B5" w14:textId="77777777" w:rsidTr="00DB4D5A">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E24AC16" w14:textId="77777777" w:rsidR="00545448" w:rsidRPr="00011BDD" w:rsidRDefault="00545448"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0FEAB0D2" w14:textId="77777777" w:rsidR="00545448" w:rsidRPr="00011BDD" w:rsidRDefault="00545448"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「である」ことと「する」こと</w:t>
            </w:r>
          </w:p>
          <w:p w14:paraId="398E2043" w14:textId="77777777" w:rsidR="00545448" w:rsidRPr="00011BDD" w:rsidRDefault="00545448"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84</w:t>
            </w:r>
          </w:p>
          <w:p w14:paraId="1C78781E" w14:textId="77777777" w:rsidR="00545448" w:rsidRPr="00011BDD" w:rsidRDefault="00545448" w:rsidP="00A32D1D">
            <w:pPr>
              <w:spacing w:line="300" w:lineRule="exact"/>
              <w:jc w:val="right"/>
              <w:rPr>
                <w:rFonts w:ascii="ＭＳ 明朝" w:hAnsi="ＭＳ 明朝" w:cs="Arial"/>
                <w:sz w:val="18"/>
                <w:szCs w:val="18"/>
              </w:rPr>
            </w:pPr>
          </w:p>
          <w:p w14:paraId="54A4DF34" w14:textId="77777777" w:rsidR="00545448" w:rsidRPr="00011BDD" w:rsidRDefault="00545448" w:rsidP="00A32D1D">
            <w:pPr>
              <w:spacing w:line="300" w:lineRule="exact"/>
              <w:jc w:val="right"/>
              <w:rPr>
                <w:rFonts w:ascii="ＭＳ 明朝" w:hAnsi="ＭＳ 明朝" w:cs="Arial"/>
                <w:sz w:val="18"/>
                <w:szCs w:val="18"/>
              </w:rPr>
            </w:pPr>
          </w:p>
          <w:p w14:paraId="5413B298" w14:textId="77777777" w:rsidR="00545448" w:rsidRPr="00011BDD" w:rsidRDefault="00545448" w:rsidP="00A32D1D">
            <w:pPr>
              <w:spacing w:line="300" w:lineRule="exact"/>
              <w:jc w:val="right"/>
              <w:rPr>
                <w:rFonts w:ascii="ＭＳ 明朝" w:hAnsi="ＭＳ 明朝" w:cs="Arial"/>
                <w:sz w:val="18"/>
                <w:szCs w:val="18"/>
              </w:rPr>
            </w:pPr>
          </w:p>
          <w:p w14:paraId="12B74FDB" w14:textId="77777777" w:rsidR="00545448" w:rsidRPr="00011BDD" w:rsidRDefault="00545448"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思考への扉１</w:t>
            </w:r>
          </w:p>
          <w:p w14:paraId="1D7F47D9" w14:textId="77777777" w:rsidR="00545448" w:rsidRPr="00011BDD" w:rsidRDefault="00545448"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実在論vs.唯名論</w:t>
            </w:r>
          </w:p>
          <w:p w14:paraId="36F407A8" w14:textId="77777777" w:rsidR="00545448" w:rsidRPr="00011BDD" w:rsidRDefault="00545448"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108</w:t>
            </w:r>
          </w:p>
          <w:p w14:paraId="4AD677DF" w14:textId="77777777" w:rsidR="00545448" w:rsidRPr="00011BDD" w:rsidRDefault="00545448"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５</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20C17690"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p>
          <w:p w14:paraId="38EE2FE8"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⑴ア，エ</w:t>
            </w:r>
          </w:p>
          <w:p w14:paraId="24B09699"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p>
          <w:p w14:paraId="258E31B8"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p>
          <w:p w14:paraId="5B1613EB"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p>
          <w:p w14:paraId="7907016C"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⑴イ</w:t>
            </w:r>
          </w:p>
          <w:p w14:paraId="1CCE9162"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⑴カ</w:t>
            </w:r>
          </w:p>
        </w:tc>
        <w:tc>
          <w:tcPr>
            <w:tcW w:w="1843" w:type="dxa"/>
            <w:tcBorders>
              <w:top w:val="single" w:sz="4" w:space="0" w:color="auto"/>
              <w:bottom w:val="single" w:sz="4" w:space="0" w:color="auto"/>
            </w:tcBorders>
            <w:shd w:val="clear" w:color="auto" w:fill="auto"/>
            <w:tcMar>
              <w:left w:w="57" w:type="dxa"/>
              <w:right w:w="57" w:type="dxa"/>
            </w:tcMar>
          </w:tcPr>
          <w:p w14:paraId="3BAC2DE6"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・例示と意見の関係を整理して主張を捉え，変化する社会における人間の在り方について考える。</w:t>
            </w:r>
          </w:p>
          <w:p w14:paraId="5769AD77" w14:textId="77777777" w:rsidR="00545448" w:rsidRPr="00011BDD" w:rsidRDefault="00545448" w:rsidP="00A32D1D">
            <w:pPr>
              <w:spacing w:line="300" w:lineRule="exact"/>
              <w:ind w:left="180" w:hangingChars="100" w:hanging="180"/>
              <w:rPr>
                <w:rFonts w:ascii="ＭＳ 明朝" w:hAnsi="ＭＳ 明朝"/>
                <w:sz w:val="18"/>
                <w:szCs w:val="18"/>
              </w:rPr>
            </w:pPr>
          </w:p>
          <w:p w14:paraId="0C309110"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・書かれている内容を理解し，「『である』ことと『する』こと」を読み深める。</w:t>
            </w:r>
          </w:p>
        </w:tc>
        <w:tc>
          <w:tcPr>
            <w:tcW w:w="4535" w:type="dxa"/>
            <w:tcBorders>
              <w:top w:val="single" w:sz="4" w:space="0" w:color="auto"/>
              <w:bottom w:val="single" w:sz="4" w:space="0" w:color="auto"/>
            </w:tcBorders>
            <w:shd w:val="clear" w:color="auto" w:fill="auto"/>
            <w:tcMar>
              <w:left w:w="57" w:type="dxa"/>
              <w:right w:w="57" w:type="dxa"/>
            </w:tcMar>
          </w:tcPr>
          <w:p w14:paraId="3E39DCB1"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4CD44FE3"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１具体例と筆者の主張との関係に注意して，本文を通読する。（手引き１）</w:t>
            </w:r>
          </w:p>
          <w:p w14:paraId="08098C4A"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２「『である』ことと『する』こと」という表題の意味について考える。</w:t>
            </w:r>
          </w:p>
          <w:p w14:paraId="715797AC"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時効」の制度のロジック中に潜む一民法の法理にとどまらない重大な意味，日本国憲法第十二条の精神，「近代社会の自由とか権利」などの問題について，筆者が述べたいことをつかむ。（手引き２-１）</w:t>
            </w:r>
          </w:p>
          <w:p w14:paraId="48628271" w14:textId="77777777" w:rsidR="00545448" w:rsidRPr="00011BDD" w:rsidRDefault="00545448" w:rsidP="00A32D1D">
            <w:pPr>
              <w:spacing w:line="300" w:lineRule="exact"/>
              <w:ind w:left="180" w:hangingChars="100" w:hanging="180"/>
              <w:jc w:val="left"/>
              <w:rPr>
                <w:rFonts w:ascii="ＭＳ 明朝" w:hAnsi="ＭＳ 明朝" w:cs="Arial"/>
                <w:sz w:val="18"/>
                <w:szCs w:val="18"/>
              </w:rPr>
            </w:pPr>
            <w:r w:rsidRPr="00011BDD">
              <w:rPr>
                <w:rFonts w:ascii="ＭＳ 明朝" w:hAnsi="ＭＳ 明朝" w:hint="eastAsia"/>
                <w:sz w:val="18"/>
                <w:szCs w:val="18"/>
              </w:rPr>
              <w:t>４「</w:t>
            </w:r>
            <w:r w:rsidRPr="00011BDD">
              <w:rPr>
                <w:rFonts w:ascii="ＭＳ 明朝" w:hAnsi="ＭＳ 明朝" w:cs="Arial" w:hint="eastAsia"/>
                <w:sz w:val="18"/>
                <w:szCs w:val="18"/>
              </w:rPr>
              <w:t>実在論vs.唯名論」を読み，実在論と唯名論の考え方を理解する。</w:t>
            </w:r>
            <w:r w:rsidRPr="00011BDD">
              <w:rPr>
                <w:rFonts w:ascii="ＭＳ 明朝" w:hAnsi="ＭＳ 明朝" w:hint="eastAsia"/>
                <w:sz w:val="18"/>
                <w:szCs w:val="18"/>
              </w:rPr>
              <w:t>（</w:t>
            </w:r>
            <w:r w:rsidRPr="00011BDD">
              <w:rPr>
                <w:rFonts w:ascii="ＭＳ 明朝" w:hAnsi="ＭＳ 明朝" w:cs="Arial" w:hint="eastAsia"/>
                <w:sz w:val="18"/>
                <w:szCs w:val="18"/>
              </w:rPr>
              <w:t>思考への扉１　実在論vs.唯名論）</w:t>
            </w:r>
          </w:p>
          <w:p w14:paraId="063304B1"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6E47B365" w14:textId="4A795C41"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１民主主義における「制度の自己目的化」や</w:t>
            </w:r>
            <w:r w:rsidR="00EB0CC6" w:rsidRPr="00011BDD">
              <w:rPr>
                <w:rFonts w:ascii="ＭＳ 明朝" w:hAnsi="ＭＳ 明朝" w:hint="eastAsia"/>
                <w:sz w:val="18"/>
                <w:szCs w:val="18"/>
              </w:rPr>
              <w:t>プディングの比喩における「属性」などのキーワードを手がかりにして</w:t>
            </w:r>
            <w:r w:rsidRPr="00011BDD">
              <w:rPr>
                <w:rFonts w:ascii="ＭＳ 明朝" w:hAnsi="ＭＳ 明朝" w:hint="eastAsia"/>
                <w:sz w:val="18"/>
                <w:szCs w:val="18"/>
              </w:rPr>
              <w:t>，「近代精神のダイナミックス」の内容をつかむ。（手引き２-２・２-３）</w:t>
            </w:r>
          </w:p>
          <w:p w14:paraId="4FBA1344" w14:textId="77777777" w:rsidR="00545448" w:rsidRPr="00011BDD" w:rsidRDefault="00545448"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２「である」社会の内容を，徳川時代の様相を通して具体的に理解する。</w:t>
            </w:r>
          </w:p>
          <w:p w14:paraId="3081EEFF"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３外部的に識別されることが第一の要件であり，相互に何者であるかが判明していれば「らしく」の道徳に従って話し合いが軌道に乗るような，「である」社会の道徳の特徴を理解する。</w:t>
            </w:r>
          </w:p>
          <w:p w14:paraId="03BA7792"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2389C1BB"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１人間関係が，まるごとの関係ではなく，役割関係に変わっていくという，「である」社会から「する」社会への推移を理解する。（手引き２-４）</w:t>
            </w:r>
          </w:p>
          <w:p w14:paraId="76D9E46B"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２「する」原理を建て前とする組織が，「である」社会のモラルによって「セメント化され」るという，「する」社会に残る「である」社会の論理・価値を理解する。（手引き２-５）</w:t>
            </w:r>
          </w:p>
          <w:p w14:paraId="201CD3A2" w14:textId="5412F505" w:rsidR="00545448" w:rsidRPr="00011BDD" w:rsidRDefault="00EB0CC6"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３「する」価値に基づく検証が，必要なところでは</w:t>
            </w:r>
            <w:r w:rsidR="00545448" w:rsidRPr="00011BDD">
              <w:rPr>
                <w:rFonts w:ascii="ＭＳ 明朝" w:hAnsi="ＭＳ 明朝" w:hint="eastAsia"/>
                <w:sz w:val="18"/>
                <w:szCs w:val="18"/>
              </w:rPr>
              <w:t>欠け</w:t>
            </w:r>
            <w:r w:rsidRPr="00011BDD">
              <w:rPr>
                <w:rFonts w:ascii="ＭＳ 明朝" w:hAnsi="ＭＳ 明朝" w:hint="eastAsia"/>
                <w:sz w:val="18"/>
                <w:szCs w:val="18"/>
              </w:rPr>
              <w:t>ており，「する」価値の</w:t>
            </w:r>
            <w:r w:rsidR="00545448" w:rsidRPr="00011BDD">
              <w:rPr>
                <w:rFonts w:ascii="ＭＳ 明朝" w:hAnsi="ＭＳ 明朝" w:hint="eastAsia"/>
                <w:sz w:val="18"/>
                <w:szCs w:val="18"/>
              </w:rPr>
              <w:t>侵入が反省されようとしているところで</w:t>
            </w:r>
            <w:r w:rsidRPr="00011BDD">
              <w:rPr>
                <w:rFonts w:ascii="ＭＳ 明朝" w:hAnsi="ＭＳ 明朝" w:hint="eastAsia"/>
                <w:sz w:val="18"/>
                <w:szCs w:val="18"/>
              </w:rPr>
              <w:t>は</w:t>
            </w:r>
            <w:r w:rsidR="00545448" w:rsidRPr="00011BDD">
              <w:rPr>
                <w:rFonts w:ascii="ＭＳ 明朝" w:hAnsi="ＭＳ 明朝" w:hint="eastAsia"/>
                <w:sz w:val="18"/>
                <w:szCs w:val="18"/>
              </w:rPr>
              <w:t>進展しているという主張を踏まえ，「する」価値への急速な転換の功罪について考える。</w:t>
            </w:r>
          </w:p>
          <w:p w14:paraId="0CEFC3F3"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＜第４時＞</w:t>
            </w:r>
          </w:p>
          <w:p w14:paraId="653CE970" w14:textId="20293E81"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１第八節「学問や芸術における価値の意味」・第九節「価値倒錯を再転倒するために」について</w:t>
            </w:r>
            <w:r w:rsidR="00EB0CC6" w:rsidRPr="00011BDD">
              <w:rPr>
                <w:rFonts w:ascii="ＭＳ 明朝" w:hAnsi="ＭＳ 明朝" w:hint="eastAsia"/>
                <w:sz w:val="18"/>
                <w:szCs w:val="18"/>
              </w:rPr>
              <w:t>，</w:t>
            </w:r>
            <w:r w:rsidRPr="00011BDD">
              <w:rPr>
                <w:rFonts w:ascii="ＭＳ 明朝" w:hAnsi="ＭＳ 明朝" w:hint="eastAsia"/>
                <w:sz w:val="18"/>
                <w:szCs w:val="18"/>
              </w:rPr>
              <w:t>「意味の問い」「情報の問い」を意識して質問を考える。（論理の力）</w:t>
            </w:r>
          </w:p>
          <w:p w14:paraId="6CD45550"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２政治や経済における価値と，学問や芸術などの文化的創造における価値の違いを考える。</w:t>
            </w:r>
          </w:p>
          <w:p w14:paraId="28D9BFEC"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３「である」価値と「する」価値との「倒錯」とはどういうことかを考え，価値の「倒錯」と「倒錯を再転倒する道」の内容を理解する。（手引き２-６）</w:t>
            </w:r>
          </w:p>
          <w:p w14:paraId="44A47CE7"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＜第５時＞</w:t>
            </w:r>
          </w:p>
          <w:p w14:paraId="75587E49" w14:textId="77777777" w:rsidR="00545448" w:rsidRPr="00011BDD" w:rsidRDefault="00545448" w:rsidP="00A32D1D">
            <w:pPr>
              <w:spacing w:line="300" w:lineRule="exact"/>
              <w:ind w:left="180" w:hangingChars="100" w:hanging="180"/>
              <w:jc w:val="left"/>
              <w:rPr>
                <w:rFonts w:ascii="ＭＳ 明朝" w:hAnsi="ＭＳ 明朝" w:cs="Arial"/>
                <w:sz w:val="18"/>
                <w:szCs w:val="18"/>
              </w:rPr>
            </w:pPr>
            <w:r w:rsidRPr="00011BDD">
              <w:rPr>
                <w:rFonts w:ascii="ＭＳ 明朝" w:hAnsi="ＭＳ 明朝" w:hint="eastAsia"/>
                <w:sz w:val="18"/>
                <w:szCs w:val="18"/>
              </w:rPr>
              <w:t>１「である」ことと「する」ことについて，筆者が挙げている具体例を整理し，どのような価値基準を表しているかまとめる。（手引き３-１・３-２）</w:t>
            </w:r>
          </w:p>
          <w:p w14:paraId="5EF1A496"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２筆者が主張していることを，小見出しのついた段落ごとにまとめる。（手引き４）</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744083F" w14:textId="77777777" w:rsidR="00545448" w:rsidRPr="00011BDD" w:rsidRDefault="00545448"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07FD5F76"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1E43EE09"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2F0FA3A4"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0605924A" w14:textId="77777777" w:rsidR="00545448" w:rsidRPr="00011BDD" w:rsidRDefault="00545448"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1EC9CDD8"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3EEA8A58"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46CA389F"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56EAFFC1" w14:textId="77777777" w:rsidR="00545448" w:rsidRPr="00011BDD" w:rsidRDefault="00545448"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粘り強く二項対立の論理展開や具体例と筆者の主張との関係をつかみ，今までの学習を生かして「である」価値と「する」価値について自分に引き寄せて考え，現代社会に対する認識を深めようとしている。</w:t>
            </w:r>
          </w:p>
        </w:tc>
      </w:tr>
      <w:tr w:rsidR="00011BDD" w:rsidRPr="00011BDD" w14:paraId="3A525981" w14:textId="77777777" w:rsidTr="00DB4D5A">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DF06151" w14:textId="77777777" w:rsidR="00545448" w:rsidRPr="00011BDD" w:rsidRDefault="00545448"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79D237CA" w14:textId="77777777" w:rsidR="00545448" w:rsidRPr="00011BDD" w:rsidRDefault="00545448"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消費されるスポーツ</w:t>
            </w:r>
          </w:p>
          <w:p w14:paraId="10B338A5" w14:textId="77777777" w:rsidR="00545448" w:rsidRPr="00011BDD" w:rsidRDefault="00545448"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98</w:t>
            </w:r>
          </w:p>
          <w:p w14:paraId="4690D9F3" w14:textId="77777777" w:rsidR="00545448" w:rsidRPr="00011BDD" w:rsidRDefault="00545448"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４</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E06081C"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p>
          <w:p w14:paraId="0871E2EE"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⑴ア，カ</w:t>
            </w:r>
          </w:p>
          <w:p w14:paraId="141B8640"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w:t>
            </w:r>
            <w:r w:rsidRPr="00011BDD">
              <w:rPr>
                <w:rFonts w:ascii="ＭＳ 明朝" w:hAnsi="ＭＳ 明朝" w:cs="Arial" w:hint="eastAsia"/>
                <w:sz w:val="18"/>
                <w:szCs w:val="18"/>
              </w:rPr>
              <w:lastRenderedPageBreak/>
              <w:t>ア</w:t>
            </w:r>
          </w:p>
        </w:tc>
        <w:tc>
          <w:tcPr>
            <w:tcW w:w="1843" w:type="dxa"/>
            <w:tcBorders>
              <w:top w:val="single" w:sz="4" w:space="0" w:color="auto"/>
              <w:bottom w:val="single" w:sz="4" w:space="0" w:color="auto"/>
            </w:tcBorders>
            <w:shd w:val="clear" w:color="auto" w:fill="auto"/>
            <w:tcMar>
              <w:left w:w="57" w:type="dxa"/>
              <w:right w:w="57" w:type="dxa"/>
            </w:tcMar>
          </w:tcPr>
          <w:p w14:paraId="7EFA0B28"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・筆者の提示する問題を読み取って整理し，メディアとスポーツの関係について理解を深める。</w:t>
            </w:r>
          </w:p>
        </w:tc>
        <w:tc>
          <w:tcPr>
            <w:tcW w:w="4535" w:type="dxa"/>
            <w:tcBorders>
              <w:top w:val="single" w:sz="4" w:space="0" w:color="auto"/>
              <w:bottom w:val="single" w:sz="4" w:space="0" w:color="auto"/>
            </w:tcBorders>
            <w:shd w:val="clear" w:color="auto" w:fill="auto"/>
            <w:tcMar>
              <w:left w:w="57" w:type="dxa"/>
              <w:right w:w="57" w:type="dxa"/>
            </w:tcMar>
          </w:tcPr>
          <w:p w14:paraId="598AE96D"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4129EA04"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１本文を通読して，「スポーツ」と関連付けて述べられているのは何か，四つのまとまりごとに理解する。（手引き１）</w:t>
            </w:r>
          </w:p>
          <w:p w14:paraId="0003791E"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２四つのまとまりごとに「情報の問い」「意味の問い」</w:t>
            </w:r>
            <w:r w:rsidRPr="00011BDD">
              <w:rPr>
                <w:rFonts w:ascii="ＭＳ 明朝" w:hAnsi="ＭＳ 明朝" w:hint="eastAsia"/>
                <w:sz w:val="18"/>
                <w:szCs w:val="18"/>
              </w:rPr>
              <w:lastRenderedPageBreak/>
              <w:t>「論証の問い」を意識して質問を考える。（論理の力）</w:t>
            </w:r>
          </w:p>
          <w:p w14:paraId="204A2953"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３第一段から，アメリカのスポーツと「大衆消費社会」の関係について理解する。（手引き２）</w:t>
            </w:r>
          </w:p>
          <w:p w14:paraId="58201C2F"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62E6263B"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１第一段から，スポーツ，特に野球やアメリカンフットボールのどのような点が消費に向いていたかを読み取る。</w:t>
            </w:r>
          </w:p>
          <w:p w14:paraId="32557DDA" w14:textId="77777777" w:rsidR="00545448" w:rsidRPr="00011BDD" w:rsidRDefault="00545448"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２第二段から，スポーツと新聞・ラジオ・テレビそれぞれのメディアとの関係について要点を抜き出す。</w:t>
            </w:r>
          </w:p>
          <w:p w14:paraId="14C9D490" w14:textId="77777777" w:rsidR="00545448" w:rsidRPr="00011BDD" w:rsidRDefault="00545448"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３スポーツが「商品としての情報」になったとはどういうことかを理解する。（手引き３）</w:t>
            </w:r>
          </w:p>
          <w:p w14:paraId="1DEC4CEA"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0D4F741E"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１第三段から「テレビは一つの権力になった」とはどういうことか，具体例を通して理解する。（手引き４）</w:t>
            </w:r>
          </w:p>
          <w:p w14:paraId="3C2664D6"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２第四段から，スポーツと「社会」はどのような関係にあるのかを読み取る。（手引き５）</w:t>
            </w:r>
          </w:p>
          <w:p w14:paraId="27F73997" w14:textId="77777777" w:rsidR="00545448" w:rsidRPr="00011BDD" w:rsidRDefault="00545448" w:rsidP="00A32D1D">
            <w:pPr>
              <w:overflowPunct w:val="0"/>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＜第４時＞</w:t>
            </w:r>
          </w:p>
          <w:p w14:paraId="52691325"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１「活動の総体」としての「社会」と，アプリオリに存在する「社会」との違いを理解する。</w:t>
            </w:r>
          </w:p>
          <w:p w14:paraId="2410629C" w14:textId="4063C96D"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２筆者がどのようにスポーツを位置</w:t>
            </w:r>
            <w:r w:rsidR="00A12E15" w:rsidRPr="00011BDD">
              <w:rPr>
                <w:rFonts w:ascii="ＭＳ 明朝" w:hAnsi="ＭＳ 明朝" w:hint="eastAsia"/>
                <w:sz w:val="18"/>
                <w:szCs w:val="18"/>
              </w:rPr>
              <w:t>付</w:t>
            </w:r>
            <w:r w:rsidRPr="00011BDD">
              <w:rPr>
                <w:rFonts w:ascii="ＭＳ 明朝" w:hAnsi="ＭＳ 明朝" w:hint="eastAsia"/>
                <w:sz w:val="18"/>
                <w:szCs w:val="18"/>
              </w:rPr>
              <w:t>けているかを踏まえたうえで，競技者あるいは観客としての具体例を交えながら，スポーツについて，自分の考えを八百字程度で書く。（言語活動</w:t>
            </w:r>
            <w:r w:rsidR="00A12E15" w:rsidRPr="00011BDD">
              <w:rPr>
                <w:rFonts w:ascii="ＭＳ 明朝" w:hAnsi="ＭＳ 明朝" w:hint="eastAsia"/>
                <w:sz w:val="18"/>
                <w:szCs w:val="18"/>
              </w:rPr>
              <w:t>１</w:t>
            </w:r>
            <w:r w:rsidRPr="00011BDD">
              <w:rPr>
                <w:rFonts w:ascii="ＭＳ 明朝" w:hAnsi="ＭＳ 明朝" w:hint="eastAsia"/>
                <w:sz w:val="18"/>
                <w:szCs w:val="18"/>
              </w:rPr>
              <w:t>）</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23A3D14B" w14:textId="77777777" w:rsidR="00545448" w:rsidRPr="00011BDD" w:rsidRDefault="00545448"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5EA0DCD2"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5C44556E"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w:t>
            </w:r>
            <w:r w:rsidRPr="00011BDD">
              <w:rPr>
                <w:rFonts w:ascii="ＭＳ 明朝" w:hAnsi="ＭＳ 明朝" w:cs="Arial" w:hint="eastAsia"/>
                <w:sz w:val="18"/>
                <w:szCs w:val="18"/>
              </w:rPr>
              <w:lastRenderedPageBreak/>
              <w:t>て，語感を磨き語彙を豊かにしている。</w:t>
            </w:r>
          </w:p>
          <w:p w14:paraId="448E4171"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207155C8" w14:textId="77777777" w:rsidR="00545448" w:rsidRPr="00011BDD" w:rsidRDefault="00545448"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36F4A94E"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630FF265"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75D2FD75" w14:textId="77777777" w:rsidR="00545448" w:rsidRPr="00011BDD" w:rsidRDefault="00545448"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積極的にスポーツとメディアという社会事象の分析を通した筆者の主張を読み取り，学習課題に沿ってスポーツについて具体例を挙げながら，自分の考えをまとめようとしている。</w:t>
            </w:r>
          </w:p>
        </w:tc>
      </w:tr>
      <w:tr w:rsidR="00011BDD" w:rsidRPr="00011BDD" w14:paraId="3AB5DA4E" w14:textId="77777777" w:rsidTr="00DB4D5A">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4408834" w14:textId="77777777" w:rsidR="00545448" w:rsidRPr="00011BDD" w:rsidRDefault="00545448" w:rsidP="00A32D1D">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lastRenderedPageBreak/>
              <w:t>Ⅰ部　６　イメージを読む（２～３月）</w:t>
            </w:r>
          </w:p>
        </w:tc>
      </w:tr>
      <w:tr w:rsidR="00011BDD" w:rsidRPr="00011BDD" w14:paraId="7FB5B045" w14:textId="77777777" w:rsidTr="00DB4D5A">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6D84AAA4" w14:textId="77777777" w:rsidR="00545448" w:rsidRPr="00011BDD" w:rsidRDefault="00545448"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15933A49" w14:textId="77777777" w:rsidR="00545448" w:rsidRPr="00011BDD" w:rsidRDefault="00545448" w:rsidP="00A32D1D">
            <w:pPr>
              <w:spacing w:line="300" w:lineRule="exact"/>
              <w:rPr>
                <w:rFonts w:ascii="ＭＳ 明朝" w:hAnsi="ＭＳ 明朝" w:cs="Arial"/>
                <w:bCs/>
                <w:sz w:val="21"/>
                <w:szCs w:val="18"/>
              </w:rPr>
            </w:pPr>
            <w:r w:rsidRPr="00011BDD">
              <w:rPr>
                <w:rFonts w:ascii="ＭＳ 明朝" w:hAnsi="ＭＳ 明朝" w:cs="Arial" w:hint="eastAsia"/>
                <w:bCs/>
                <w:sz w:val="21"/>
                <w:szCs w:val="18"/>
              </w:rPr>
              <w:t>日本人の美意識</w:t>
            </w:r>
          </w:p>
          <w:p w14:paraId="4C2FBACA" w14:textId="77777777" w:rsidR="00545448" w:rsidRPr="00011BDD" w:rsidRDefault="00545448" w:rsidP="00A32D1D">
            <w:pPr>
              <w:spacing w:line="300" w:lineRule="exact"/>
              <w:jc w:val="right"/>
              <w:rPr>
                <w:rFonts w:ascii="ＭＳ 明朝" w:hAnsi="ＭＳ 明朝" w:cs="Arial"/>
                <w:bCs/>
                <w:sz w:val="21"/>
                <w:szCs w:val="18"/>
              </w:rPr>
            </w:pPr>
            <w:r w:rsidRPr="00011BDD">
              <w:rPr>
                <w:rFonts w:ascii="ＭＳ 明朝" w:hAnsi="ＭＳ 明朝" w:cs="Arial" w:hint="eastAsia"/>
                <w:sz w:val="18"/>
                <w:szCs w:val="18"/>
              </w:rPr>
              <w:t>Ｐ</w:t>
            </w:r>
            <w:r w:rsidRPr="00011BDD">
              <w:rPr>
                <w:rFonts w:ascii="ＭＳ 明朝" w:hAnsi="ＭＳ 明朝" w:cs="Arial"/>
                <w:sz w:val="18"/>
                <w:szCs w:val="18"/>
              </w:rPr>
              <w:t>110</w:t>
            </w:r>
          </w:p>
          <w:p w14:paraId="5E1DC108" w14:textId="77777777" w:rsidR="00545448" w:rsidRPr="00011BDD" w:rsidRDefault="00545448"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５</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6832E18"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p>
          <w:p w14:paraId="618C0E8E"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⑴イ，オ</w:t>
            </w:r>
          </w:p>
          <w:p w14:paraId="5517547F"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w:t>
            </w:r>
            <w:r w:rsidRPr="00011BDD">
              <w:rPr>
                <w:rFonts w:ascii="ＭＳ 明朝" w:hAnsi="ＭＳ 明朝" w:cs="Arial" w:hint="eastAsia"/>
                <w:sz w:val="18"/>
                <w:szCs w:val="18"/>
              </w:rPr>
              <w:lastRenderedPageBreak/>
              <w:t>ウ</w:t>
            </w:r>
          </w:p>
        </w:tc>
        <w:tc>
          <w:tcPr>
            <w:tcW w:w="1843" w:type="dxa"/>
            <w:tcBorders>
              <w:top w:val="single" w:sz="4" w:space="0" w:color="auto"/>
              <w:bottom w:val="single" w:sz="4" w:space="0" w:color="auto"/>
            </w:tcBorders>
            <w:shd w:val="clear" w:color="auto" w:fill="auto"/>
            <w:tcMar>
              <w:left w:w="57" w:type="dxa"/>
              <w:right w:w="57" w:type="dxa"/>
            </w:tcMar>
          </w:tcPr>
          <w:p w14:paraId="7B117016"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・図を適切に参照して本文中の対比を捉え，日本と西欧の美意識の違いを理解する。</w:t>
            </w:r>
          </w:p>
        </w:tc>
        <w:tc>
          <w:tcPr>
            <w:tcW w:w="4535" w:type="dxa"/>
            <w:tcBorders>
              <w:top w:val="single" w:sz="4" w:space="0" w:color="auto"/>
              <w:bottom w:val="single" w:sz="4" w:space="0" w:color="auto"/>
            </w:tcBorders>
            <w:shd w:val="clear" w:color="auto" w:fill="auto"/>
            <w:tcMar>
              <w:left w:w="57" w:type="dxa"/>
              <w:right w:w="57" w:type="dxa"/>
            </w:tcMar>
          </w:tcPr>
          <w:p w14:paraId="67060808"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6D6F077A"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１「美しい」「清い」という言葉のイメージを挙げ，全文を通読する。（手引き１）</w:t>
            </w:r>
          </w:p>
          <w:p w14:paraId="577EB4BA"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２本文を読んで，印象に残った表現，文章の構成の仕方などについて気づいたことを挙げる。</w:t>
            </w:r>
          </w:p>
          <w:p w14:paraId="32E82281"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３「うつくし」「きよし」という言葉の意味の変遷をまとめる。（手引き２-1）</w:t>
            </w:r>
          </w:p>
          <w:p w14:paraId="0E808E07"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74D549E1"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cs="Arial" w:hint="eastAsia"/>
                <w:bCs/>
                <w:sz w:val="18"/>
                <w:szCs w:val="18"/>
              </w:rPr>
              <w:t>１「うつくし」から考えられる日本人の美意識をまとめ，西欧のそれと対比的に理解する。</w:t>
            </w:r>
            <w:r w:rsidRPr="00011BDD">
              <w:rPr>
                <w:rFonts w:ascii="ＭＳ 明朝" w:hAnsi="ＭＳ 明朝" w:hint="eastAsia"/>
                <w:sz w:val="18"/>
                <w:szCs w:val="18"/>
              </w:rPr>
              <w:t>（手引き２-２-①・３-１・４）</w:t>
            </w:r>
          </w:p>
          <w:p w14:paraId="35802471"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２日本の絵画と西欧の絵画との相違を，表現上の特色，画家の視点から整理する。（手引き２-２-②・３-２・３-３）</w:t>
            </w:r>
          </w:p>
          <w:p w14:paraId="1002C584"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556010D9"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１前時に整理したことを踏まえて，巻頭の「洛中洛外図屛風」「婦女遊楽図屛風」「アテネの学堂」を比較して，構図や画家の視点などの違いについて話し合う。（言語活動１）</w:t>
            </w:r>
          </w:p>
          <w:p w14:paraId="61734200" w14:textId="77777777" w:rsidR="00545448" w:rsidRPr="00011BDD" w:rsidRDefault="00545448"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２「きよし」から考えられる日本人の美意識をまとめ，西欧のそれと対比的に理解する。（手引き２-３・４）</w:t>
            </w:r>
          </w:p>
          <w:p w14:paraId="1DB7ECCB"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＜第４時＞</w:t>
            </w:r>
          </w:p>
          <w:p w14:paraId="3403E5B6" w14:textId="77777777" w:rsidR="00545448" w:rsidRPr="00011BDD" w:rsidRDefault="00545448"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１「否定（貧しさ）の美学」の具体例を自分なりに挙げる。</w:t>
            </w:r>
          </w:p>
          <w:p w14:paraId="14905947" w14:textId="4F333C3B"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２日本人の美意識が日本人の倫理観と結び</w:t>
            </w:r>
            <w:r w:rsidR="00A12E15" w:rsidRPr="00011BDD">
              <w:rPr>
                <w:rFonts w:ascii="ＭＳ 明朝" w:hAnsi="ＭＳ 明朝" w:hint="eastAsia"/>
                <w:sz w:val="18"/>
                <w:szCs w:val="18"/>
              </w:rPr>
              <w:t>付</w:t>
            </w:r>
            <w:r w:rsidRPr="00011BDD">
              <w:rPr>
                <w:rFonts w:ascii="ＭＳ 明朝" w:hAnsi="ＭＳ 明朝" w:hint="eastAsia"/>
                <w:sz w:val="18"/>
                <w:szCs w:val="18"/>
              </w:rPr>
              <w:t>き，生活行動全般にまで及んでいることを理解し，具体例を自分なりに挙げる。</w:t>
            </w:r>
          </w:p>
          <w:p w14:paraId="00BDAA53"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＜第５時＞</w:t>
            </w:r>
          </w:p>
          <w:p w14:paraId="073BE81B"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１各段に小見出しをつけ，本文の内容を百字程度で要約する。（論理の力）</w:t>
            </w:r>
          </w:p>
          <w:p w14:paraId="2043FEE5" w14:textId="77777777" w:rsidR="00545448" w:rsidRPr="00011BDD" w:rsidRDefault="00545448" w:rsidP="00A32D1D">
            <w:pPr>
              <w:spacing w:line="300" w:lineRule="exact"/>
              <w:ind w:left="180" w:hangingChars="100" w:hanging="180"/>
              <w:jc w:val="left"/>
              <w:rPr>
                <w:rFonts w:ascii="ＭＳ 明朝" w:hAnsi="ＭＳ 明朝" w:cs="Arial"/>
                <w:sz w:val="18"/>
                <w:szCs w:val="18"/>
              </w:rPr>
            </w:pPr>
            <w:r w:rsidRPr="00011BDD">
              <w:rPr>
                <w:rFonts w:ascii="ＭＳ 明朝" w:hAnsi="ＭＳ 明朝" w:hint="eastAsia"/>
                <w:sz w:val="18"/>
                <w:szCs w:val="18"/>
              </w:rPr>
              <w:t>２筆者の見解についてどのように考えるか，自分の意見を六百字程度の文章にまとめる。（言語活動２）</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B96672D" w14:textId="77777777" w:rsidR="00545448" w:rsidRPr="00011BDD" w:rsidRDefault="00545448"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04011297"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3832CFA5"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w:t>
            </w:r>
            <w:r w:rsidRPr="00011BDD">
              <w:rPr>
                <w:rFonts w:ascii="ＭＳ 明朝" w:hAnsi="ＭＳ 明朝" w:cs="Arial" w:hint="eastAsia"/>
                <w:sz w:val="18"/>
                <w:szCs w:val="18"/>
              </w:rPr>
              <w:lastRenderedPageBreak/>
              <w:t>て，語感を磨き語彙を豊かにしている。</w:t>
            </w:r>
          </w:p>
          <w:p w14:paraId="1054CDE7"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206BCC0B" w14:textId="77777777" w:rsidR="00545448" w:rsidRPr="00011BDD" w:rsidRDefault="00545448"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627F9384"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・「読むこと」において，文章の種類を踏まえて，資料との関係を把握し，内容や構成を的確に捉えている。</w:t>
            </w:r>
          </w:p>
          <w:p w14:paraId="534B20C5"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・「読むこと」において，関連する文章や資料を基に，書き手の立場や目的を考えながら，内容の解釈を深めている。</w:t>
            </w:r>
          </w:p>
          <w:p w14:paraId="0434FC0A" w14:textId="77777777" w:rsidR="00545448" w:rsidRPr="00011BDD" w:rsidRDefault="00545448"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粘り強く二項対立の論理展開を資料と結びつけて理解し，学習の見通しをもって日本人の美意識と生活行動の関連性について，自分の考えを深めようとしている。</w:t>
            </w:r>
          </w:p>
        </w:tc>
      </w:tr>
      <w:tr w:rsidR="00545448" w:rsidRPr="00011BDD" w14:paraId="2FC06D52" w14:textId="77777777" w:rsidTr="00DB4D5A">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78384072" w14:textId="77777777" w:rsidR="00545448" w:rsidRPr="00011BDD" w:rsidRDefault="00545448"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210D5F82" w14:textId="77777777" w:rsidR="00545448" w:rsidRPr="00011BDD" w:rsidRDefault="00545448"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地図の想像力</w:t>
            </w:r>
          </w:p>
          <w:p w14:paraId="1915CF14" w14:textId="77777777" w:rsidR="00545448" w:rsidRPr="00011BDD" w:rsidRDefault="00545448"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124</w:t>
            </w:r>
          </w:p>
          <w:p w14:paraId="74B5E55D" w14:textId="77777777" w:rsidR="00545448" w:rsidRPr="00011BDD" w:rsidRDefault="00545448" w:rsidP="00A32D1D">
            <w:pPr>
              <w:spacing w:line="300" w:lineRule="exact"/>
              <w:jc w:val="right"/>
              <w:rPr>
                <w:rFonts w:ascii="ＭＳ 明朝" w:hAnsi="ＭＳ 明朝" w:cs="Arial"/>
                <w:sz w:val="18"/>
                <w:szCs w:val="18"/>
              </w:rPr>
            </w:pPr>
          </w:p>
          <w:p w14:paraId="012D1C59" w14:textId="77777777" w:rsidR="00545448" w:rsidRPr="00011BDD" w:rsidRDefault="00545448" w:rsidP="00A32D1D">
            <w:pPr>
              <w:spacing w:line="300" w:lineRule="exact"/>
              <w:jc w:val="right"/>
              <w:rPr>
                <w:rFonts w:ascii="ＭＳ 明朝" w:hAnsi="ＭＳ 明朝" w:cs="Arial"/>
                <w:sz w:val="18"/>
                <w:szCs w:val="18"/>
              </w:rPr>
            </w:pPr>
          </w:p>
          <w:p w14:paraId="3AA523AD" w14:textId="77777777" w:rsidR="00545448" w:rsidRPr="00011BDD" w:rsidRDefault="00545448" w:rsidP="00A32D1D">
            <w:pPr>
              <w:spacing w:line="300" w:lineRule="exact"/>
              <w:jc w:val="right"/>
              <w:rPr>
                <w:rFonts w:ascii="ＭＳ 明朝" w:hAnsi="ＭＳ 明朝" w:cs="Arial"/>
                <w:sz w:val="18"/>
                <w:szCs w:val="18"/>
              </w:rPr>
            </w:pPr>
          </w:p>
          <w:p w14:paraId="6C56772B" w14:textId="77777777" w:rsidR="00545448" w:rsidRPr="00011BDD" w:rsidRDefault="00545448" w:rsidP="00A32D1D">
            <w:pPr>
              <w:spacing w:line="300" w:lineRule="exact"/>
              <w:jc w:val="right"/>
              <w:rPr>
                <w:rFonts w:ascii="ＭＳ 明朝" w:hAnsi="ＭＳ 明朝" w:cs="Arial"/>
                <w:sz w:val="18"/>
                <w:szCs w:val="18"/>
              </w:rPr>
            </w:pPr>
          </w:p>
          <w:p w14:paraId="4C269153" w14:textId="77777777" w:rsidR="00545448" w:rsidRPr="00011BDD" w:rsidRDefault="00545448"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■図像を読み解くために</w:t>
            </w:r>
          </w:p>
          <w:p w14:paraId="7EA1FBC9" w14:textId="77777777" w:rsidR="00545448" w:rsidRPr="00011BDD" w:rsidRDefault="00545448"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131</w:t>
            </w:r>
          </w:p>
          <w:p w14:paraId="274537AC" w14:textId="77777777" w:rsidR="00545448" w:rsidRPr="00011BDD" w:rsidRDefault="00545448"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４時間</w:t>
            </w:r>
          </w:p>
        </w:tc>
        <w:tc>
          <w:tcPr>
            <w:tcW w:w="1418" w:type="dxa"/>
            <w:tcBorders>
              <w:top w:val="single" w:sz="4" w:space="0" w:color="auto"/>
              <w:bottom w:val="single" w:sz="4" w:space="0" w:color="auto"/>
            </w:tcBorders>
            <w:shd w:val="clear" w:color="auto" w:fill="auto"/>
            <w:tcMar>
              <w:left w:w="57" w:type="dxa"/>
              <w:right w:w="57" w:type="dxa"/>
            </w:tcMar>
          </w:tcPr>
          <w:p w14:paraId="25757975"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lastRenderedPageBreak/>
              <w:t>［知技］</w:t>
            </w:r>
            <w:r w:rsidRPr="00011BDD">
              <w:rPr>
                <w:rFonts w:ascii="ＭＳ 明朝" w:hAnsi="ＭＳ 明朝" w:cs="Arial" w:hint="eastAsia"/>
                <w:bCs/>
                <w:sz w:val="18"/>
                <w:szCs w:val="18"/>
              </w:rPr>
              <w:t>⑴ア，イ，ウ</w:t>
            </w:r>
          </w:p>
          <w:p w14:paraId="26C14B48"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w:t>
            </w:r>
            <w:r w:rsidRPr="00011BDD">
              <w:rPr>
                <w:rFonts w:ascii="ＭＳ 明朝" w:eastAsia="BIZ UDゴシック" w:hAnsi="ＭＳ 明朝" w:cs="ＭＳ ゴシック" w:hint="eastAsia"/>
                <w:sz w:val="18"/>
                <w:szCs w:val="18"/>
              </w:rPr>
              <w:lastRenderedPageBreak/>
              <w:t>こと</w:t>
            </w:r>
            <w:r w:rsidRPr="00011BDD">
              <w:rPr>
                <w:rFonts w:ascii="ＭＳ 明朝" w:hAnsi="ＭＳ 明朝" w:cs="ＭＳ ゴシック" w:hint="eastAsia"/>
                <w:sz w:val="18"/>
                <w:szCs w:val="18"/>
              </w:rPr>
              <w:t>⑴イ，オ</w:t>
            </w:r>
          </w:p>
          <w:p w14:paraId="6071D176"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ＭＳ ゴシック" w:hint="eastAsia"/>
                <w:sz w:val="18"/>
                <w:szCs w:val="18"/>
              </w:rPr>
              <w:t>⑵イ</w:t>
            </w:r>
          </w:p>
          <w:p w14:paraId="097D8093"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p>
          <w:p w14:paraId="2EBA3FAD"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t>［知技］</w:t>
            </w:r>
            <w:r w:rsidRPr="00011BDD">
              <w:rPr>
                <w:rFonts w:ascii="ＭＳ 明朝" w:hAnsi="ＭＳ 明朝" w:cs="Arial" w:hint="eastAsia"/>
                <w:bCs/>
                <w:sz w:val="18"/>
                <w:szCs w:val="18"/>
              </w:rPr>
              <w:t>⑴ア</w:t>
            </w:r>
          </w:p>
          <w:p w14:paraId="3A299322" w14:textId="77777777" w:rsidR="00545448" w:rsidRPr="00011BDD" w:rsidRDefault="00545448"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⑴イ</w:t>
            </w:r>
          </w:p>
        </w:tc>
        <w:tc>
          <w:tcPr>
            <w:tcW w:w="1843" w:type="dxa"/>
            <w:tcBorders>
              <w:top w:val="single" w:sz="4" w:space="0" w:color="auto"/>
              <w:bottom w:val="single" w:sz="4" w:space="0" w:color="auto"/>
            </w:tcBorders>
            <w:shd w:val="clear" w:color="auto" w:fill="auto"/>
            <w:tcMar>
              <w:left w:w="57" w:type="dxa"/>
              <w:right w:w="57" w:type="dxa"/>
            </w:tcMar>
          </w:tcPr>
          <w:p w14:paraId="67FE5D89"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・提示されている地図に注目して論の展開を押さえ，地図</w:t>
            </w:r>
            <w:r w:rsidRPr="00011BDD">
              <w:rPr>
                <w:rFonts w:ascii="ＭＳ 明朝" w:hAnsi="ＭＳ 明朝" w:hint="eastAsia"/>
                <w:sz w:val="18"/>
                <w:szCs w:val="18"/>
              </w:rPr>
              <w:lastRenderedPageBreak/>
              <w:t>に対する筆者の考えを読み取る。</w:t>
            </w:r>
          </w:p>
          <w:p w14:paraId="245736F9" w14:textId="77777777" w:rsidR="00545448" w:rsidRPr="00011BDD" w:rsidRDefault="00545448" w:rsidP="00A32D1D">
            <w:pPr>
              <w:spacing w:line="300" w:lineRule="exact"/>
              <w:ind w:left="180" w:hangingChars="100" w:hanging="180"/>
              <w:rPr>
                <w:rFonts w:ascii="ＭＳ 明朝" w:hAnsi="ＭＳ 明朝"/>
                <w:sz w:val="18"/>
                <w:szCs w:val="18"/>
              </w:rPr>
            </w:pPr>
          </w:p>
          <w:p w14:paraId="40E4BF01" w14:textId="77777777" w:rsidR="00545448" w:rsidRPr="00011BDD" w:rsidRDefault="00545448" w:rsidP="00A32D1D">
            <w:pPr>
              <w:spacing w:line="300" w:lineRule="exact"/>
              <w:ind w:left="180" w:hangingChars="100" w:hanging="180"/>
              <w:rPr>
                <w:rFonts w:ascii="ＭＳ 明朝" w:hAnsi="ＭＳ 明朝"/>
                <w:sz w:val="18"/>
                <w:szCs w:val="18"/>
              </w:rPr>
            </w:pPr>
          </w:p>
          <w:p w14:paraId="22806D52"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・図像の読み解き方を学び，描き手の意図や目的を考える。</w:t>
            </w:r>
          </w:p>
        </w:tc>
        <w:tc>
          <w:tcPr>
            <w:tcW w:w="4535" w:type="dxa"/>
            <w:tcBorders>
              <w:top w:val="single" w:sz="4" w:space="0" w:color="auto"/>
              <w:bottom w:val="single" w:sz="4" w:space="0" w:color="auto"/>
            </w:tcBorders>
            <w:shd w:val="clear" w:color="auto" w:fill="auto"/>
            <w:tcMar>
              <w:left w:w="57" w:type="dxa"/>
              <w:right w:w="57" w:type="dxa"/>
            </w:tcMar>
          </w:tcPr>
          <w:p w14:paraId="33EEA21B"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lastRenderedPageBreak/>
              <w:t>＜第１時＞</w:t>
            </w:r>
          </w:p>
          <w:p w14:paraId="64CDABF1"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１「地図」のイメージと「リアリズム」について考えた</w:t>
            </w:r>
            <w:r w:rsidRPr="00011BDD">
              <w:rPr>
                <w:rFonts w:ascii="ＭＳ 明朝" w:hAnsi="ＭＳ 明朝" w:hint="eastAsia"/>
                <w:sz w:val="18"/>
                <w:szCs w:val="18"/>
              </w:rPr>
              <w:lastRenderedPageBreak/>
              <w:t>ことを，具体的に挙げる。</w:t>
            </w:r>
          </w:p>
          <w:p w14:paraId="414A16FD"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２具体例と筆者の主張の関係を押さえながら，本文を通読する。（手引き１）</w:t>
            </w:r>
          </w:p>
          <w:p w14:paraId="5260CAF7"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３イメージの表現である「地図」について，具体的に読み取る。（手引き２・３）</w:t>
            </w:r>
          </w:p>
          <w:p w14:paraId="66574483"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４第一段の部分で，筆者が反対している考え方をまとめ，その考え方を端的に表現している言葉を捉える。（論理の力）</w:t>
            </w:r>
          </w:p>
          <w:p w14:paraId="3CEC4D2D"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50598D4A"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１「概念やイメージとしての地図」について，筆者の主張を読み取る。（手引き４-１・４-２）</w:t>
            </w:r>
          </w:p>
          <w:p w14:paraId="168E36D6" w14:textId="77777777" w:rsidR="00545448" w:rsidRPr="00011BDD" w:rsidRDefault="00545448"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２世界像の表現である「地図」について，筆者の主張を読み取る。（手引き５-１・５-２）</w:t>
            </w:r>
          </w:p>
          <w:p w14:paraId="68DA793F"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206A46FF" w14:textId="363A38B9" w:rsidR="00545448" w:rsidRPr="00011BDD" w:rsidRDefault="00545448"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１「図像を読み解くために」</w:t>
            </w:r>
            <w:r w:rsidR="006358EC" w:rsidRPr="00011BDD">
              <w:rPr>
                <w:rFonts w:ascii="ＭＳ 明朝" w:hAnsi="ＭＳ 明朝" w:hint="eastAsia"/>
                <w:sz w:val="18"/>
                <w:szCs w:val="18"/>
              </w:rPr>
              <w:t>（</w:t>
            </w:r>
            <w:r w:rsidR="006358EC" w:rsidRPr="00011BDD">
              <w:rPr>
                <w:rFonts w:ascii="ＭＳ 明朝" w:hAnsi="ＭＳ 明朝" w:cs="Arial" w:hint="eastAsia"/>
                <w:sz w:val="18"/>
                <w:szCs w:val="18"/>
              </w:rPr>
              <w:t>Ｐ</w:t>
            </w:r>
            <w:r w:rsidR="006358EC" w:rsidRPr="00011BDD">
              <w:rPr>
                <w:rFonts w:ascii="ＭＳ 明朝" w:hAnsi="ＭＳ 明朝" w:hint="eastAsia"/>
                <w:sz w:val="18"/>
                <w:szCs w:val="18"/>
              </w:rPr>
              <w:t>131）</w:t>
            </w:r>
            <w:r w:rsidRPr="00011BDD">
              <w:rPr>
                <w:rFonts w:ascii="ＭＳ 明朝" w:hAnsi="ＭＳ 明朝" w:hint="eastAsia"/>
                <w:sz w:val="18"/>
                <w:szCs w:val="18"/>
              </w:rPr>
              <w:t>を読み，地図やイラストなどから描き手の意図や，時代背景を伴う世界認識などを分析・解釈する方法を，具体例を通して理解する。（図像を読み解くために）</w:t>
            </w:r>
          </w:p>
          <w:p w14:paraId="283267B3" w14:textId="143653E8" w:rsidR="00545448" w:rsidRPr="00011BDD" w:rsidRDefault="00545448"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２</w:t>
            </w:r>
            <w:r w:rsidR="009848C5" w:rsidRPr="00011BDD">
              <w:rPr>
                <w:rFonts w:ascii="ＭＳ 明朝" w:hAnsi="ＭＳ 明朝" w:hint="eastAsia"/>
                <w:sz w:val="18"/>
                <w:szCs w:val="18"/>
              </w:rPr>
              <w:t>「</w:t>
            </w:r>
            <w:r w:rsidRPr="00011BDD">
              <w:rPr>
                <w:rFonts w:ascii="ＭＳ 明朝" w:hAnsi="ＭＳ 明朝" w:hint="eastAsia"/>
                <w:sz w:val="18"/>
                <w:szCs w:val="18"/>
              </w:rPr>
              <w:t>課題</w:t>
            </w:r>
            <w:r w:rsidR="009848C5" w:rsidRPr="00011BDD">
              <w:rPr>
                <w:rFonts w:ascii="ＭＳ 明朝" w:hAnsi="ＭＳ 明朝" w:hint="eastAsia"/>
                <w:sz w:val="18"/>
                <w:szCs w:val="18"/>
              </w:rPr>
              <w:t>」</w:t>
            </w:r>
            <w:r w:rsidRPr="00011BDD">
              <w:rPr>
                <w:rFonts w:ascii="ＭＳ 明朝" w:hAnsi="ＭＳ 明朝" w:hint="eastAsia"/>
                <w:sz w:val="18"/>
                <w:szCs w:val="18"/>
              </w:rPr>
              <w:t>（</w:t>
            </w:r>
            <w:r w:rsidRPr="00011BDD">
              <w:rPr>
                <w:rFonts w:ascii="ＭＳ 明朝" w:hAnsi="ＭＳ 明朝" w:cs="Arial" w:hint="eastAsia"/>
                <w:sz w:val="18"/>
                <w:szCs w:val="18"/>
              </w:rPr>
              <w:t>Ｐ</w:t>
            </w:r>
            <w:r w:rsidRPr="00011BDD">
              <w:rPr>
                <w:rFonts w:ascii="ＭＳ 明朝" w:hAnsi="ＭＳ 明朝" w:hint="eastAsia"/>
                <w:sz w:val="18"/>
                <w:szCs w:val="18"/>
              </w:rPr>
              <w:t>132</w:t>
            </w:r>
            <w:r w:rsidR="009848C5" w:rsidRPr="00011BDD">
              <w:rPr>
                <w:rFonts w:ascii="ＭＳ 明朝" w:hAnsi="ＭＳ 明朝" w:hint="eastAsia"/>
                <w:sz w:val="18"/>
                <w:szCs w:val="18"/>
              </w:rPr>
              <w:t>）で選んだ</w:t>
            </w:r>
            <w:r w:rsidRPr="00011BDD">
              <w:rPr>
                <w:rFonts w:ascii="ＭＳ 明朝" w:hAnsi="ＭＳ 明朝" w:hint="eastAsia"/>
                <w:sz w:val="18"/>
                <w:szCs w:val="18"/>
              </w:rPr>
              <w:t>身近な図像に見られる描き手の意図や目的について話し合う。</w:t>
            </w:r>
          </w:p>
          <w:p w14:paraId="30C1074F" w14:textId="77777777" w:rsidR="00545448" w:rsidRPr="00011BDD" w:rsidRDefault="00545448"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＜第４時＞</w:t>
            </w:r>
          </w:p>
          <w:p w14:paraId="78422DE6" w14:textId="7777777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１本文全体の構成を踏まえて，地図に対する筆者の主張をまとめる。（手引き６）</w:t>
            </w:r>
          </w:p>
          <w:p w14:paraId="1DE7C658" w14:textId="3C14C4E7" w:rsidR="00545448" w:rsidRPr="00011BDD" w:rsidRDefault="00545448"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２身近にあるさまざまな地図の工夫について，具体例を用いて話し合う。（言語活動</w:t>
            </w:r>
            <w:r w:rsidR="006358EC" w:rsidRPr="00011BDD">
              <w:rPr>
                <w:rFonts w:ascii="ＭＳ 明朝" w:hAnsi="ＭＳ 明朝" w:hint="eastAsia"/>
                <w:sz w:val="18"/>
                <w:szCs w:val="18"/>
              </w:rPr>
              <w:t>１</w:t>
            </w:r>
            <w:r w:rsidRPr="00011BDD">
              <w:rPr>
                <w:rFonts w:ascii="ＭＳ 明朝" w:hAnsi="ＭＳ 明朝" w:hint="eastAsia"/>
                <w:sz w:val="18"/>
                <w:szCs w:val="18"/>
              </w:rPr>
              <w:t>）</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5FB0E620" w14:textId="77777777" w:rsidR="00545448" w:rsidRPr="00011BDD" w:rsidRDefault="00545448"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20793065"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64425334"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lastRenderedPageBreak/>
              <w:t>・論証したり学術的な学習の基礎を学んだりするために必要な語句の量を増し，文章の中で使うことを通して，語感を磨き語彙を豊かにしている。</w:t>
            </w:r>
          </w:p>
          <w:p w14:paraId="5F7EDACA"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209C5C9D" w14:textId="77777777" w:rsidR="00545448" w:rsidRPr="00011BDD" w:rsidRDefault="00545448"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2999B5B9"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・「読むこと」において，文章の種類を踏まえて，資料との関係を把握し，内容や構成を的確に捉えている。</w:t>
            </w:r>
          </w:p>
          <w:p w14:paraId="08DD4703"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・「読むこと」において，関連する文章や資料を基に，書き手の立場や目的を考えながら，内容の解釈を深めている。</w:t>
            </w:r>
          </w:p>
          <w:p w14:paraId="2BF9F889" w14:textId="77777777" w:rsidR="00545448" w:rsidRPr="00011BDD" w:rsidRDefault="00545448"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［主］</w:t>
            </w:r>
            <w:r w:rsidRPr="00011BDD">
              <w:rPr>
                <w:rFonts w:ascii="ＭＳ 明朝" w:hAnsi="ＭＳ 明朝" w:cs="Arial" w:hint="eastAsia"/>
                <w:sz w:val="18"/>
                <w:szCs w:val="18"/>
              </w:rPr>
              <w:t>進んで近代的思考による科学主義的な地図観に反駁する筆者の立場とその論理展開を理解し，学習課題に沿って身近な地図から描き手の目的や意図とその工夫を読み解き，自分の考えを述べようとしている。</w:t>
            </w:r>
          </w:p>
        </w:tc>
      </w:tr>
    </w:tbl>
    <w:p w14:paraId="36401E37" w14:textId="7DF4254F" w:rsidR="00B21EC1" w:rsidRPr="00011BDD" w:rsidRDefault="00B21EC1">
      <w:pPr>
        <w:widowControl/>
        <w:jc w:val="left"/>
        <w:rPr>
          <w:rFonts w:ascii="ＭＳ 明朝" w:eastAsia="ＭＳ Ｐ明朝" w:hAnsi="Times New Roman" w:cs="ＭＳ Ｐ明朝"/>
          <w:kern w:val="0"/>
          <w:sz w:val="18"/>
          <w:szCs w:val="18"/>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8"/>
      </w:tblGrid>
      <w:tr w:rsidR="00011BDD" w:rsidRPr="00011BDD" w14:paraId="60A1204E" w14:textId="77777777" w:rsidTr="008D6D11">
        <w:trPr>
          <w:trHeight w:val="283"/>
        </w:trPr>
        <w:tc>
          <w:tcPr>
            <w:tcW w:w="2267" w:type="dxa"/>
            <w:tcBorders>
              <w:top w:val="single" w:sz="8" w:space="0" w:color="auto"/>
              <w:left w:val="single" w:sz="8" w:space="0" w:color="auto"/>
              <w:bottom w:val="single" w:sz="4" w:space="0" w:color="auto"/>
            </w:tcBorders>
            <w:shd w:val="clear" w:color="auto" w:fill="D9D9D9" w:themeFill="background1" w:themeFillShade="D9"/>
            <w:tcMar>
              <w:left w:w="57" w:type="dxa"/>
              <w:right w:w="57" w:type="dxa"/>
            </w:tcMar>
            <w:vAlign w:val="center"/>
          </w:tcPr>
          <w:p w14:paraId="6FAAD2AA" w14:textId="77777777" w:rsidR="00B21EC1" w:rsidRPr="00011BDD" w:rsidRDefault="00B21EC1" w:rsidP="00A32D1D">
            <w:pPr>
              <w:spacing w:line="300" w:lineRule="exact"/>
              <w:jc w:val="center"/>
              <w:rPr>
                <w:rFonts w:ascii="ＭＳ ゴシック" w:eastAsia="ＭＳ ゴシック" w:hAnsi="ＭＳ ゴシック"/>
                <w:sz w:val="18"/>
                <w:szCs w:val="18"/>
              </w:rPr>
            </w:pPr>
            <w:r w:rsidRPr="00011BDD">
              <w:rPr>
                <w:rFonts w:ascii="ＭＳ 明朝" w:eastAsia="ＭＳ Ｐ明朝" w:hAnsi="Times New Roman" w:cs="ＭＳ Ｐ明朝"/>
                <w:kern w:val="0"/>
                <w:sz w:val="18"/>
                <w:szCs w:val="18"/>
              </w:rPr>
              <w:br w:type="page"/>
            </w:r>
            <w:r w:rsidRPr="00011BDD">
              <w:rPr>
                <w:rFonts w:ascii="ＭＳ ゴシック" w:eastAsia="ＭＳ ゴシック" w:hAnsi="ＭＳ ゴシック" w:hint="eastAsia"/>
                <w:sz w:val="18"/>
                <w:szCs w:val="18"/>
              </w:rPr>
              <w:t>領域・教材名</w:t>
            </w:r>
          </w:p>
          <w:p w14:paraId="0760B9D9" w14:textId="77777777" w:rsidR="00B21EC1" w:rsidRPr="00011BDD" w:rsidRDefault="00B21EC1" w:rsidP="00A32D1D">
            <w:pPr>
              <w:spacing w:line="300" w:lineRule="exact"/>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24C67780" w14:textId="77777777" w:rsidR="00B21EC1" w:rsidRPr="00011BDD" w:rsidRDefault="00B21EC1" w:rsidP="00A32D1D">
            <w:pPr>
              <w:spacing w:line="300" w:lineRule="exact"/>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6CE32FC8" w14:textId="77777777" w:rsidR="00B21EC1" w:rsidRPr="00011BDD" w:rsidRDefault="00B21EC1" w:rsidP="00A32D1D">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学習目標</w:t>
            </w:r>
          </w:p>
        </w:tc>
        <w:tc>
          <w:tcPr>
            <w:tcW w:w="4535"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62ACF408" w14:textId="77777777" w:rsidR="00B21EC1" w:rsidRPr="00011BDD" w:rsidRDefault="00B21EC1" w:rsidP="00A32D1D">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学習活動例</w:t>
            </w:r>
          </w:p>
          <w:p w14:paraId="201AB1CC" w14:textId="77777777" w:rsidR="00B21EC1" w:rsidRPr="00011BDD" w:rsidRDefault="00B21EC1" w:rsidP="00A32D1D">
            <w:pPr>
              <w:spacing w:line="300" w:lineRule="exact"/>
              <w:ind w:left="180" w:hangingChars="100" w:hanging="180"/>
              <w:jc w:val="center"/>
              <w:rPr>
                <w:rFonts w:ascii="ＭＳ ゴシック" w:eastAsia="ＭＳ ゴシック" w:hAnsi="ＭＳ ゴシック"/>
                <w:sz w:val="18"/>
                <w:szCs w:val="18"/>
                <w:highlight w:val="green"/>
              </w:rPr>
            </w:pPr>
            <w:r w:rsidRPr="00011BDD">
              <w:rPr>
                <w:rFonts w:ascii="ＭＳ ゴシック" w:eastAsia="ＭＳ ゴシック" w:hAnsi="ＭＳ ゴシック" w:hint="eastAsia"/>
                <w:sz w:val="18"/>
                <w:szCs w:val="18"/>
              </w:rPr>
              <w:t>（</w:t>
            </w:r>
            <w:r w:rsidRPr="00011BDD">
              <w:rPr>
                <w:rFonts w:ascii="ＭＳ 明朝" w:hAnsi="ＭＳ 明朝" w:hint="eastAsia"/>
                <w:sz w:val="18"/>
                <w:szCs w:val="18"/>
              </w:rPr>
              <w:t>＊</w:t>
            </w:r>
            <w:r w:rsidRPr="00011BDD">
              <w:rPr>
                <w:rFonts w:ascii="ＭＳ ゴシック" w:eastAsia="ＭＳ ゴシック" w:hAnsi="ＭＳ ゴシック" w:hint="eastAsia"/>
                <w:sz w:val="18"/>
                <w:szCs w:val="18"/>
              </w:rPr>
              <w:t>は指導上の留意点など）</w:t>
            </w:r>
          </w:p>
        </w:tc>
        <w:tc>
          <w:tcPr>
            <w:tcW w:w="4538" w:type="dxa"/>
            <w:tcBorders>
              <w:top w:val="single" w:sz="8" w:space="0" w:color="auto"/>
              <w:bottom w:val="single" w:sz="4" w:space="0" w:color="auto"/>
              <w:right w:val="single" w:sz="8" w:space="0" w:color="auto"/>
            </w:tcBorders>
            <w:shd w:val="clear" w:color="auto" w:fill="D9D9D9" w:themeFill="background1" w:themeFillShade="D9"/>
            <w:tcMar>
              <w:left w:w="57" w:type="dxa"/>
              <w:right w:w="57" w:type="dxa"/>
            </w:tcMar>
            <w:vAlign w:val="center"/>
          </w:tcPr>
          <w:p w14:paraId="3B239F40" w14:textId="77777777" w:rsidR="00B21EC1" w:rsidRPr="00011BDD" w:rsidRDefault="00B21EC1" w:rsidP="00A32D1D">
            <w:pPr>
              <w:spacing w:line="300" w:lineRule="exact"/>
              <w:ind w:left="180" w:hangingChars="100" w:hanging="180"/>
              <w:jc w:val="center"/>
              <w:rPr>
                <w:rFonts w:ascii="ＭＳ ゴシック" w:eastAsia="ＭＳ ゴシック" w:hAnsi="ＭＳ ゴシック"/>
                <w:sz w:val="18"/>
                <w:szCs w:val="18"/>
              </w:rPr>
            </w:pPr>
            <w:r w:rsidRPr="00011BDD">
              <w:rPr>
                <w:rFonts w:ascii="ＭＳ ゴシック" w:eastAsia="ＭＳ ゴシック" w:hAnsi="ＭＳ ゴシック" w:hint="eastAsia"/>
                <w:sz w:val="18"/>
                <w:szCs w:val="18"/>
              </w:rPr>
              <w:t>評価規準例</w:t>
            </w:r>
          </w:p>
        </w:tc>
      </w:tr>
      <w:tr w:rsidR="00011BDD" w:rsidRPr="00011BDD" w14:paraId="4F673ACC" w14:textId="77777777" w:rsidTr="008D6D1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0614A2C" w14:textId="77777777" w:rsidR="00B21EC1" w:rsidRPr="00011BDD" w:rsidRDefault="00B21EC1" w:rsidP="00A32D1D">
            <w:pPr>
              <w:spacing w:line="300" w:lineRule="exact"/>
              <w:jc w:val="left"/>
              <w:rPr>
                <w:rFonts w:ascii="ＭＳ 明朝" w:hAnsi="ＭＳ 明朝"/>
                <w:sz w:val="18"/>
                <w:szCs w:val="18"/>
              </w:rPr>
            </w:pPr>
            <w:r w:rsidRPr="00011BDD">
              <w:rPr>
                <w:rFonts w:ascii="ＭＳ 明朝" w:hAnsi="ＭＳ 明朝" w:hint="eastAsia"/>
                <w:sz w:val="18"/>
                <w:szCs w:val="18"/>
              </w:rPr>
              <w:t>■１学期</w:t>
            </w:r>
          </w:p>
        </w:tc>
      </w:tr>
      <w:tr w:rsidR="00011BDD" w:rsidRPr="00011BDD" w14:paraId="4066FD10" w14:textId="77777777" w:rsidTr="008D6D11">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6478285" w14:textId="77777777" w:rsidR="00B21EC1" w:rsidRPr="00011BDD" w:rsidRDefault="00B21EC1" w:rsidP="00A32D1D">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lastRenderedPageBreak/>
              <w:t>Ⅱ部　１　言葉を再考する（４月）</w:t>
            </w:r>
          </w:p>
        </w:tc>
      </w:tr>
      <w:tr w:rsidR="00011BDD" w:rsidRPr="00011BDD" w14:paraId="60978553" w14:textId="77777777" w:rsidTr="008D6D11">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A0712FF" w14:textId="77777777" w:rsidR="00B21EC1" w:rsidRPr="00011BDD" w:rsidRDefault="00B21EC1"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0C70A5B8" w14:textId="77777777" w:rsidR="00B21EC1" w:rsidRPr="00011BDD" w:rsidRDefault="00B21EC1"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混じり合う言葉</w:t>
            </w:r>
          </w:p>
          <w:p w14:paraId="58923898"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156</w:t>
            </w:r>
          </w:p>
          <w:p w14:paraId="7C91F442" w14:textId="77777777" w:rsidR="00B21EC1" w:rsidRPr="00011BDD" w:rsidRDefault="00B21EC1" w:rsidP="00A32D1D">
            <w:pPr>
              <w:spacing w:line="300" w:lineRule="exact"/>
              <w:jc w:val="right"/>
              <w:rPr>
                <w:rFonts w:ascii="ＭＳ 明朝" w:hAnsi="ＭＳ 明朝" w:cs="Arial"/>
                <w:sz w:val="18"/>
                <w:szCs w:val="18"/>
              </w:rPr>
            </w:pPr>
          </w:p>
          <w:p w14:paraId="06548E67" w14:textId="77777777" w:rsidR="00B21EC1" w:rsidRPr="00011BDD" w:rsidRDefault="00B21EC1" w:rsidP="00A32D1D">
            <w:pPr>
              <w:spacing w:line="300" w:lineRule="exact"/>
              <w:ind w:right="720"/>
              <w:rPr>
                <w:rFonts w:ascii="ＭＳ 明朝" w:hAnsi="ＭＳ 明朝" w:cs="Arial"/>
                <w:sz w:val="18"/>
                <w:szCs w:val="18"/>
              </w:rPr>
            </w:pPr>
          </w:p>
          <w:p w14:paraId="74E7B3CC" w14:textId="77777777" w:rsidR="00B21EC1" w:rsidRPr="00011BDD" w:rsidRDefault="00B21EC1"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思考への扉２</w:t>
            </w:r>
          </w:p>
          <w:p w14:paraId="77E983A8" w14:textId="77777777" w:rsidR="00B21EC1" w:rsidRPr="00011BDD" w:rsidRDefault="00B21EC1"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言語的相対論</w:t>
            </w:r>
          </w:p>
          <w:p w14:paraId="546CA942"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172</w:t>
            </w:r>
          </w:p>
          <w:p w14:paraId="67A63219"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DDCE336"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p>
          <w:p w14:paraId="4E0591AB"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⑴ア，エ</w:t>
            </w:r>
          </w:p>
          <w:p w14:paraId="46B21B1F" w14:textId="77777777" w:rsidR="00B21EC1" w:rsidRPr="00011BDD" w:rsidRDefault="00B21EC1" w:rsidP="00A32D1D">
            <w:pPr>
              <w:spacing w:line="300" w:lineRule="exact"/>
              <w:ind w:left="180" w:hangingChars="100" w:hanging="180"/>
              <w:rPr>
                <w:rFonts w:ascii="ＭＳ 明朝" w:hAnsi="ＭＳ 明朝" w:cs="Arial"/>
                <w:sz w:val="18"/>
                <w:szCs w:val="18"/>
              </w:rPr>
            </w:pPr>
          </w:p>
          <w:p w14:paraId="39C75179"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⑴イ</w:t>
            </w:r>
          </w:p>
          <w:p w14:paraId="2E8D674D"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⑴カ</w:t>
            </w:r>
          </w:p>
        </w:tc>
        <w:tc>
          <w:tcPr>
            <w:tcW w:w="1843" w:type="dxa"/>
            <w:tcBorders>
              <w:top w:val="single" w:sz="4" w:space="0" w:color="auto"/>
              <w:bottom w:val="single" w:sz="4" w:space="0" w:color="auto"/>
            </w:tcBorders>
            <w:shd w:val="clear" w:color="auto" w:fill="auto"/>
            <w:tcMar>
              <w:left w:w="57" w:type="dxa"/>
              <w:right w:w="57" w:type="dxa"/>
            </w:tcMar>
          </w:tcPr>
          <w:p w14:paraId="01C0AE5F"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・筆者の体験と考察の関係に着目して読み，言語に対する見方を広げる。</w:t>
            </w:r>
          </w:p>
          <w:p w14:paraId="57EE2B3B" w14:textId="77777777" w:rsidR="00B21EC1" w:rsidRPr="00011BDD" w:rsidRDefault="00B21EC1" w:rsidP="00A32D1D">
            <w:pPr>
              <w:spacing w:line="300" w:lineRule="exact"/>
              <w:rPr>
                <w:rFonts w:ascii="ＭＳ 明朝" w:hAnsi="ＭＳ 明朝"/>
                <w:sz w:val="18"/>
                <w:szCs w:val="18"/>
              </w:rPr>
            </w:pPr>
          </w:p>
          <w:p w14:paraId="66FD6388"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・書かれている内容を理解し，「混じり合う言葉」を読み深める。</w:t>
            </w:r>
          </w:p>
        </w:tc>
        <w:tc>
          <w:tcPr>
            <w:tcW w:w="4535" w:type="dxa"/>
            <w:tcBorders>
              <w:top w:val="single" w:sz="4" w:space="0" w:color="auto"/>
              <w:bottom w:val="single" w:sz="4" w:space="0" w:color="auto"/>
            </w:tcBorders>
            <w:shd w:val="clear" w:color="auto" w:fill="auto"/>
            <w:tcMar>
              <w:left w:w="57" w:type="dxa"/>
              <w:right w:w="57" w:type="dxa"/>
            </w:tcMar>
          </w:tcPr>
          <w:p w14:paraId="21E034DF"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31590809"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１筆者の体験と考察の関係に注意しながら，本文を通読する。（手引き１）</w:t>
            </w:r>
          </w:p>
          <w:p w14:paraId="3F95FD83"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２「情報の問い」「意味の問い」「論証の問い」を意識して，本文についての質問を考えて書き出す。（論理の力）</w:t>
            </w:r>
          </w:p>
          <w:p w14:paraId="782B65ED"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３筆者が子供の頃に考えた「表音文字」と「表意文字」の違いについて整理してまとめる。（手引き２）</w:t>
            </w:r>
          </w:p>
          <w:p w14:paraId="33F21F0C"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４漢字名の「名付け」とアイデンティティーの模索についての関係を読み取る。（手引き３）</w:t>
            </w:r>
          </w:p>
          <w:p w14:paraId="6A9DE334"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4622258C"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１「言語的相対論」を通読し，言語と人間の「環世界」の関係性について読み取る。（思考への扉２　言語的相対論）</w:t>
            </w:r>
          </w:p>
          <w:p w14:paraId="270735AA" w14:textId="77777777" w:rsidR="00B21EC1" w:rsidRPr="00011BDD" w:rsidRDefault="00B21EC1"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２「知覚された情報」と「特定の言葉の発動」の関係について読み取り，人間の「環世界」とのつながりを理解する。（手引き４）</w:t>
            </w:r>
          </w:p>
          <w:p w14:paraId="5AA29160"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３日本語とフランス語の織り交ざった「言語の環世界」での筆者の体験と娘への願いを読み取り，理解する。（手引き５）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29AFE8D1" w14:textId="77777777" w:rsidR="00B21EC1" w:rsidRPr="00011BDD" w:rsidRDefault="00B21EC1"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5C8364B4"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37BB31DF"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237501BE"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5AD0A5AC" w14:textId="77777777" w:rsidR="00B21EC1" w:rsidRPr="00011BDD" w:rsidRDefault="00B21EC1"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1170948C"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26FF8944"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3441B757"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582362F0" w14:textId="77777777" w:rsidR="00B21EC1" w:rsidRPr="00011BDD" w:rsidRDefault="00B21EC1"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進んで多言語文化の中で育った筆者の体験と，「言語の環世界」の考察についての関連性を捉え，学習課題に沿って人間の思考や認識と言語についての見方を広げようとしている。</w:t>
            </w:r>
          </w:p>
        </w:tc>
      </w:tr>
      <w:tr w:rsidR="00011BDD" w:rsidRPr="00011BDD" w14:paraId="110B1BC4"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FE2AFD3" w14:textId="77777777" w:rsidR="00B21EC1" w:rsidRPr="00011BDD" w:rsidRDefault="00B21EC1"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267FEFFF" w14:textId="77777777" w:rsidR="00B21EC1" w:rsidRPr="00011BDD" w:rsidRDefault="00B21EC1" w:rsidP="00A32D1D">
            <w:pPr>
              <w:spacing w:line="300" w:lineRule="exact"/>
              <w:rPr>
                <w:rFonts w:ascii="ＭＳ 明朝" w:hAnsi="ＭＳ 明朝" w:cs="Arial"/>
                <w:bCs/>
                <w:sz w:val="21"/>
                <w:szCs w:val="18"/>
              </w:rPr>
            </w:pPr>
            <w:r w:rsidRPr="00011BDD">
              <w:rPr>
                <w:rFonts w:ascii="ＭＳ 明朝" w:hAnsi="ＭＳ 明朝" w:cs="Arial" w:hint="eastAsia"/>
                <w:bCs/>
                <w:sz w:val="21"/>
                <w:szCs w:val="18"/>
              </w:rPr>
              <w:t>言語と記号</w:t>
            </w:r>
          </w:p>
          <w:p w14:paraId="1526C1E9"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164</w:t>
            </w:r>
          </w:p>
          <w:p w14:paraId="0AE9CAEF"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461AEAA5"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p>
          <w:p w14:paraId="11A8A226"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⑴ア，エ</w:t>
            </w:r>
          </w:p>
        </w:tc>
        <w:tc>
          <w:tcPr>
            <w:tcW w:w="1843" w:type="dxa"/>
            <w:tcBorders>
              <w:top w:val="single" w:sz="4" w:space="0" w:color="auto"/>
              <w:bottom w:val="single" w:sz="4" w:space="0" w:color="auto"/>
            </w:tcBorders>
            <w:shd w:val="clear" w:color="auto" w:fill="auto"/>
            <w:tcMar>
              <w:left w:w="57" w:type="dxa"/>
              <w:right w:w="57" w:type="dxa"/>
            </w:tcMar>
          </w:tcPr>
          <w:p w14:paraId="0D6135FE"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・論の展開を意識して主張を理解し，言語に対する筆者の考え方と自己の考え方を比較する。</w:t>
            </w:r>
          </w:p>
        </w:tc>
        <w:tc>
          <w:tcPr>
            <w:tcW w:w="4535" w:type="dxa"/>
            <w:tcBorders>
              <w:top w:val="single" w:sz="4" w:space="0" w:color="auto"/>
              <w:bottom w:val="single" w:sz="4" w:space="0" w:color="auto"/>
            </w:tcBorders>
            <w:shd w:val="clear" w:color="auto" w:fill="auto"/>
            <w:tcMar>
              <w:left w:w="57" w:type="dxa"/>
              <w:right w:w="57" w:type="dxa"/>
            </w:tcMar>
          </w:tcPr>
          <w:p w14:paraId="65610EDD"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578419F6"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１言語や記号というものを，どのようなものと考えているかについて，各自の意見やイメージを発表する。</w:t>
            </w:r>
          </w:p>
          <w:p w14:paraId="01E4DEDE"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２範読の後，全文を通読し，取り上げられている具体例を簡単なメモにまとめる。（手引き１）</w:t>
            </w:r>
          </w:p>
          <w:p w14:paraId="44469EB9"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３さまざまな記号とその定義について筆者が述べていることを正確に理解する。（手引き３-１）</w:t>
            </w:r>
          </w:p>
          <w:p w14:paraId="64440243"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４本物の存在を前提とする〈記号＝代用品〉観という，従来の記号学における記号観を正確に理解する。（手引き２-１）</w:t>
            </w:r>
          </w:p>
          <w:p w14:paraId="2017BA21"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５従来の記号観では説明のつかない言語記号の特殊性について，筆者の挙げている具体例に即して正確に理解する。（手引き２-２・２-３）</w:t>
            </w:r>
          </w:p>
          <w:p w14:paraId="494C4C25"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0F11FE36"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１「名付ける」という行為の根源的作用について，挙げられている命名行為の具体例に即して正確に理解する。（手引き３-２・３-３）</w:t>
            </w:r>
          </w:p>
          <w:p w14:paraId="40521E21"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２言語が行う二つの命名行為のうち，見逃されがちであった文化形成力について，挙げられている具体例に即して正確に理解する。（手引き４）</w:t>
            </w:r>
          </w:p>
          <w:p w14:paraId="295AC0E4"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３筆者の言う言語の奇妙さ・不可思議さとはどのようなことか，全文の内容を踏まえつつ正確に理解する。（手引き５）</w:t>
            </w:r>
          </w:p>
          <w:p w14:paraId="19A6A9B2"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４筆者が反対している論から，筆者自身の主張へと大きく転換している箇所を読み取り，「逆接」の接続関係について理解を深める。（論理の力）</w:t>
            </w:r>
          </w:p>
          <w:p w14:paraId="29C8D45A" w14:textId="77777777" w:rsidR="00B21EC1" w:rsidRPr="00011BDD" w:rsidRDefault="00B21EC1"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５百～百五十字程度で本文の要旨をまとめ，筆者の主張のポイントがきちんと押さえられているか，内容をチェックする。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8874D80" w14:textId="77777777" w:rsidR="00B21EC1" w:rsidRPr="00011BDD" w:rsidRDefault="00B21EC1"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19B4E1F2"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4B4CCE77"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5C9984FE"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w:t>
            </w:r>
            <w:r w:rsidRPr="00011BDD">
              <w:rPr>
                <w:rFonts w:ascii="ＭＳ 明朝" w:hAnsi="ＭＳ 明朝" w:cs="Arial" w:hint="eastAsia"/>
                <w:sz w:val="18"/>
                <w:szCs w:val="18"/>
              </w:rPr>
              <w:lastRenderedPageBreak/>
              <w:t>て理解を深めている。</w:t>
            </w:r>
          </w:p>
          <w:p w14:paraId="088FF558" w14:textId="77777777" w:rsidR="00B21EC1" w:rsidRPr="00011BDD" w:rsidRDefault="00B21EC1"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15C3E81E"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17AC94C0"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52D35906"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明朝"/>
                <w:sz w:val="18"/>
                <w:szCs w:val="18"/>
              </w:rPr>
              <w:t>［主］</w:t>
            </w:r>
            <w:r w:rsidRPr="00011BDD">
              <w:rPr>
                <w:rFonts w:ascii="ＭＳ 明朝" w:hAnsi="ＭＳ 明朝" w:cs="Arial" w:hint="eastAsia"/>
                <w:sz w:val="18"/>
                <w:szCs w:val="18"/>
              </w:rPr>
              <w:t>粘り強く具体例と筆者の主張の文章構造をつかみ，学習の見通しをもって言語の持つ文化形成力について，自分の考えを深めようとしている。</w:t>
            </w:r>
          </w:p>
        </w:tc>
      </w:tr>
      <w:tr w:rsidR="00011BDD" w:rsidRPr="00011BDD" w14:paraId="4D0808F6"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7234E6D9" w14:textId="77777777" w:rsidR="00B21EC1" w:rsidRPr="00011BDD" w:rsidRDefault="00B21EC1"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7288F8F5" w14:textId="77777777" w:rsidR="00B21EC1" w:rsidRPr="00011BDD" w:rsidRDefault="00B21EC1" w:rsidP="00A32D1D">
            <w:pPr>
              <w:spacing w:line="300" w:lineRule="exact"/>
              <w:rPr>
                <w:rFonts w:ascii="ＭＳ 明朝" w:hAnsi="ＭＳ 明朝" w:cs="Arial"/>
                <w:sz w:val="18"/>
                <w:szCs w:val="18"/>
              </w:rPr>
            </w:pPr>
            <w:r w:rsidRPr="00011BDD">
              <w:rPr>
                <w:rFonts w:ascii="ＭＳ 明朝" w:hAnsi="ＭＳ 明朝" w:cs="Arial" w:hint="eastAsia"/>
                <w:sz w:val="18"/>
                <w:szCs w:val="18"/>
              </w:rPr>
              <w:t>【言葉のトレーニング】</w:t>
            </w:r>
          </w:p>
          <w:p w14:paraId="0BC3BF06" w14:textId="77777777" w:rsidR="00B21EC1" w:rsidRPr="00011BDD" w:rsidRDefault="00B21EC1" w:rsidP="00A32D1D">
            <w:pPr>
              <w:spacing w:line="300" w:lineRule="exact"/>
              <w:rPr>
                <w:rFonts w:ascii="ＭＳ 明朝" w:hAnsi="ＭＳ 明朝" w:cs="Arial"/>
                <w:bCs/>
                <w:sz w:val="21"/>
                <w:szCs w:val="18"/>
              </w:rPr>
            </w:pPr>
            <w:r w:rsidRPr="00011BDD">
              <w:rPr>
                <w:rFonts w:ascii="ＭＳ 明朝" w:hAnsi="ＭＳ 明朝" w:cs="Arial" w:hint="eastAsia"/>
                <w:bCs/>
                <w:sz w:val="21"/>
                <w:szCs w:val="18"/>
              </w:rPr>
              <w:t>やさしい日本語</w:t>
            </w:r>
          </w:p>
          <w:p w14:paraId="6F8411EF"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354</w:t>
            </w:r>
          </w:p>
          <w:p w14:paraId="38B0E5FA"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１</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5736DE0"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⑴ア，ウ／</w:t>
            </w:r>
            <w:r w:rsidRPr="00011BDD">
              <w:rPr>
                <w:rFonts w:ascii="ＭＳ 明朝" w:hAnsi="ＭＳ 明朝" w:cs="Arial" w:hint="eastAsia"/>
                <w:sz w:val="18"/>
                <w:szCs w:val="18"/>
              </w:rPr>
              <w:t>⑵イ</w:t>
            </w:r>
          </w:p>
          <w:p w14:paraId="684B2435"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⑴ア，エ，オ</w:t>
            </w:r>
          </w:p>
          <w:p w14:paraId="25B8EC95"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⑵ア</w:t>
            </w:r>
          </w:p>
        </w:tc>
        <w:tc>
          <w:tcPr>
            <w:tcW w:w="1843" w:type="dxa"/>
            <w:tcBorders>
              <w:top w:val="single" w:sz="4" w:space="0" w:color="auto"/>
              <w:bottom w:val="single" w:sz="4" w:space="0" w:color="auto"/>
            </w:tcBorders>
            <w:shd w:val="clear" w:color="auto" w:fill="auto"/>
            <w:tcMar>
              <w:left w:w="57" w:type="dxa"/>
              <w:right w:w="57" w:type="dxa"/>
            </w:tcMar>
          </w:tcPr>
          <w:p w14:paraId="4258D61D"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・複数の文章や資料を読んで「やさしい日本語」について理解し，実用的な文章の分かりやすさについて考える。</w:t>
            </w:r>
          </w:p>
        </w:tc>
        <w:tc>
          <w:tcPr>
            <w:tcW w:w="4535" w:type="dxa"/>
            <w:tcBorders>
              <w:top w:val="single" w:sz="4" w:space="0" w:color="auto"/>
              <w:bottom w:val="single" w:sz="4" w:space="0" w:color="auto"/>
            </w:tcBorders>
            <w:shd w:val="clear" w:color="auto" w:fill="auto"/>
            <w:tcMar>
              <w:left w:w="57" w:type="dxa"/>
              <w:right w:w="57" w:type="dxa"/>
            </w:tcMar>
          </w:tcPr>
          <w:p w14:paraId="651AE309"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5384BB91"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１具体例に着目しながら，本文を通読する。</w:t>
            </w:r>
          </w:p>
          <w:p w14:paraId="261C87B6" w14:textId="456CB36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２本文の「緊急時」の言い換え例と，「資料　外国人にも分かりやすい文章」から，外国人に向けた「やさしい日本語」についてのポイントを理解する。</w:t>
            </w:r>
          </w:p>
          <w:p w14:paraId="2F8F2962" w14:textId="685CFB92"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３本文の「公的文書」の書き換え例と，「資料　日本人に分かりやすい文章」から，読んで分かりやすい「やさしい日本語」のポイントを理解する。</w:t>
            </w:r>
          </w:p>
          <w:p w14:paraId="22336D65" w14:textId="57CBD038"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４四～六人のグループに分かれて，上記のポイントを踏</w:t>
            </w:r>
            <w:r w:rsidRPr="00011BDD">
              <w:rPr>
                <w:rFonts w:ascii="ＭＳ 明朝" w:hAnsi="ＭＳ 明朝" w:hint="eastAsia"/>
                <w:sz w:val="18"/>
                <w:szCs w:val="18"/>
              </w:rPr>
              <w:lastRenderedPageBreak/>
              <w:t>まえながら，「問題」の文書を，外国人に向けた「やさしい日本語」に書き換える。</w:t>
            </w:r>
          </w:p>
          <w:p w14:paraId="29F87889" w14:textId="77777777" w:rsidR="00B21EC1" w:rsidRPr="00011BDD" w:rsidRDefault="00B21EC1"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５書き換えた文書をグループごとに発表し，検討し合う。</w:t>
            </w:r>
          </w:p>
          <w:p w14:paraId="3C34E621" w14:textId="77777777" w:rsidR="00B21EC1" w:rsidRPr="00011BDD" w:rsidRDefault="00B21EC1" w:rsidP="00A32D1D">
            <w:pPr>
              <w:overflowPunct w:val="0"/>
              <w:ind w:left="180" w:hangingChars="100" w:hanging="180"/>
              <w:textAlignment w:val="baseline"/>
              <w:rPr>
                <w:rFonts w:ascii="ＭＳ ゴシック" w:eastAsia="ＭＳ ゴシック" w:hAnsi="ＭＳ ゴシック" w:cs="ＭＳ 明朝"/>
                <w:b/>
                <w:kern w:val="0"/>
                <w:sz w:val="18"/>
                <w:szCs w:val="18"/>
              </w:rPr>
            </w:pPr>
            <w:r w:rsidRPr="00011BDD">
              <w:rPr>
                <w:rFonts w:ascii="ＭＳ 明朝" w:hAnsi="ＭＳ 明朝" w:hint="eastAsia"/>
                <w:sz w:val="18"/>
                <w:szCs w:val="18"/>
              </w:rPr>
              <w:t>６「やさしい日本語」に書き換える必要性のある場面を具体的に想定して話し合い，その意義を理解する。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546D48F8" w14:textId="77777777" w:rsidR="00B21EC1" w:rsidRPr="00011BDD" w:rsidRDefault="00B21EC1"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7F9528C8"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184A86EE"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7E271F1D"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・情報を重要度や抽象度などによって階層化して整理する方法について理解を深め使っている。</w:t>
            </w:r>
          </w:p>
          <w:p w14:paraId="3DE1A6C1" w14:textId="77777777" w:rsidR="00B21EC1" w:rsidRPr="00011BDD" w:rsidRDefault="00B21EC1"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14C70079"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w:t>
            </w:r>
            <w:r w:rsidRPr="00011BDD">
              <w:rPr>
                <w:rFonts w:ascii="ＭＳ 明朝" w:hAnsi="ＭＳ 明朝" w:cs="Arial" w:hint="eastAsia"/>
                <w:sz w:val="18"/>
                <w:szCs w:val="18"/>
              </w:rPr>
              <w:lastRenderedPageBreak/>
              <w:t>や構成，論理の展開などを的確に捉え，論点を明確にしながら要旨を把握している。</w:t>
            </w:r>
          </w:p>
          <w:p w14:paraId="3169EAF0"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4766CFE1"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・「読むこと」において，関連する文章や資料を基に，書き手の立場や目的を考えながら，内容の解釈を深めている。</w:t>
            </w:r>
          </w:p>
          <w:p w14:paraId="4E41CAA5"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明朝"/>
                <w:sz w:val="18"/>
                <w:szCs w:val="18"/>
              </w:rPr>
              <w:t>［主］</w:t>
            </w:r>
            <w:r w:rsidRPr="00011BDD">
              <w:rPr>
                <w:rFonts w:ascii="ＭＳ 明朝" w:hAnsi="ＭＳ 明朝" w:cs="Arial" w:hint="eastAsia"/>
                <w:sz w:val="18"/>
                <w:szCs w:val="18"/>
              </w:rPr>
              <w:t>積極的に必要な情報の取捨選択や，言葉の難易度を考慮した分かりやすい日本語への書き換えについて理解し，今までの学習を生かして「やさしい日本語」の必要性について自分の意見をまとめ，話し合おうとしている。</w:t>
            </w:r>
          </w:p>
        </w:tc>
      </w:tr>
      <w:tr w:rsidR="00011BDD" w:rsidRPr="00011BDD" w14:paraId="402B12EA" w14:textId="77777777" w:rsidTr="00967B15">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84CAA38" w14:textId="77777777" w:rsidR="00B21EC1" w:rsidRPr="00011BDD" w:rsidRDefault="00B21EC1" w:rsidP="00A32D1D">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lastRenderedPageBreak/>
              <w:t>Ⅱ部　２　近代という時代（４～７月）</w:t>
            </w:r>
          </w:p>
        </w:tc>
      </w:tr>
      <w:tr w:rsidR="00011BDD" w:rsidRPr="00011BDD" w14:paraId="17D51E6C"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F817C6A" w14:textId="77777777" w:rsidR="00B21EC1" w:rsidRPr="00011BDD" w:rsidRDefault="00B21EC1"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358ECD71" w14:textId="77777777" w:rsidR="00B21EC1" w:rsidRPr="00011BDD" w:rsidRDefault="00B21EC1" w:rsidP="00A32D1D">
            <w:pPr>
              <w:spacing w:line="300" w:lineRule="exact"/>
              <w:rPr>
                <w:rFonts w:ascii="ＭＳ 明朝" w:hAnsi="ＭＳ 明朝" w:cs="Arial"/>
                <w:bCs/>
                <w:sz w:val="21"/>
                <w:szCs w:val="18"/>
              </w:rPr>
            </w:pPr>
            <w:r w:rsidRPr="00011BDD">
              <w:rPr>
                <w:rFonts w:ascii="ＭＳ 明朝" w:hAnsi="ＭＳ 明朝" w:cs="Arial" w:hint="eastAsia"/>
                <w:bCs/>
                <w:sz w:val="21"/>
                <w:szCs w:val="18"/>
              </w:rPr>
              <w:t>環境問題と孤立した個人</w:t>
            </w:r>
          </w:p>
          <w:p w14:paraId="426C4736" w14:textId="77777777" w:rsidR="00B21EC1" w:rsidRPr="00011BDD" w:rsidRDefault="00B21EC1" w:rsidP="00A32D1D">
            <w:pPr>
              <w:spacing w:line="300" w:lineRule="exact"/>
              <w:jc w:val="right"/>
              <w:rPr>
                <w:rFonts w:ascii="ＭＳ 明朝" w:hAnsi="ＭＳ 明朝" w:cs="Arial"/>
                <w:bCs/>
                <w:sz w:val="21"/>
                <w:szCs w:val="18"/>
              </w:rPr>
            </w:pPr>
            <w:r w:rsidRPr="00011BDD">
              <w:rPr>
                <w:rFonts w:ascii="ＭＳ 明朝" w:hAnsi="ＭＳ 明朝" w:cs="Arial" w:hint="eastAsia"/>
                <w:sz w:val="18"/>
                <w:szCs w:val="18"/>
              </w:rPr>
              <w:t>Ｐ</w:t>
            </w:r>
            <w:r w:rsidRPr="00011BDD">
              <w:rPr>
                <w:rFonts w:ascii="ＭＳ 明朝" w:hAnsi="ＭＳ 明朝" w:cs="Arial"/>
                <w:sz w:val="18"/>
                <w:szCs w:val="18"/>
              </w:rPr>
              <w:t>174</w:t>
            </w:r>
          </w:p>
          <w:p w14:paraId="4EF4B051"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1C1CFB21"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p>
          <w:p w14:paraId="1EDAE374"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⑴ア，エ</w:t>
            </w:r>
          </w:p>
        </w:tc>
        <w:tc>
          <w:tcPr>
            <w:tcW w:w="1843" w:type="dxa"/>
            <w:tcBorders>
              <w:top w:val="single" w:sz="4" w:space="0" w:color="auto"/>
              <w:bottom w:val="single" w:sz="4" w:space="0" w:color="auto"/>
            </w:tcBorders>
            <w:shd w:val="clear" w:color="auto" w:fill="auto"/>
            <w:tcMar>
              <w:left w:w="57" w:type="dxa"/>
              <w:right w:w="57" w:type="dxa"/>
            </w:tcMar>
          </w:tcPr>
          <w:p w14:paraId="4E549109"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・取り上げられる話題をたどりながら近代の自然観を捉え，環境問題についての考えを深める。</w:t>
            </w:r>
          </w:p>
        </w:tc>
        <w:tc>
          <w:tcPr>
            <w:tcW w:w="4535" w:type="dxa"/>
            <w:tcBorders>
              <w:top w:val="single" w:sz="4" w:space="0" w:color="auto"/>
              <w:bottom w:val="single" w:sz="4" w:space="0" w:color="auto"/>
            </w:tcBorders>
            <w:shd w:val="clear" w:color="auto" w:fill="auto"/>
            <w:tcMar>
              <w:left w:w="57" w:type="dxa"/>
              <w:right w:w="57" w:type="dxa"/>
            </w:tcMar>
          </w:tcPr>
          <w:p w14:paraId="1D4CF371"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2C24027B"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１現代の環境問題について考えたことを，具体的に挙げる。</w:t>
            </w:r>
          </w:p>
          <w:p w14:paraId="7C7FE6A5"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２五つの意味段落で述べられている筆者の考えを，取り上げられた話題に注意しながら押さえ，本文を通読する。（手引き１）</w:t>
            </w:r>
          </w:p>
          <w:p w14:paraId="51C05076"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３「情報の問い」「意味の問い」「論証の問い」を意識して，本文についての質問を考えて書き出す。（論理の力）</w:t>
            </w:r>
          </w:p>
          <w:p w14:paraId="59DB96E8"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４取り上げられている問題の意味内容を理解して，筆者の考えを読み取る。（手引き２）</w:t>
            </w:r>
          </w:p>
          <w:p w14:paraId="58392C87"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246E269D"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cs="Arial" w:hint="eastAsia"/>
                <w:bCs/>
                <w:sz w:val="18"/>
                <w:szCs w:val="18"/>
              </w:rPr>
              <w:t>１近代科学の自然観についての筆者の考えを読み取る。</w:t>
            </w:r>
          </w:p>
          <w:p w14:paraId="30CC1A45"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２二元論的認識論についての筆者の考えを読み取る。（手引き３・４）</w:t>
            </w:r>
          </w:p>
          <w:p w14:paraId="21189C9D"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３近代科学における自然観と同型な個人概念について</w:t>
            </w:r>
            <w:r w:rsidRPr="00011BDD">
              <w:rPr>
                <w:rFonts w:ascii="ＭＳ 明朝" w:hAnsi="ＭＳ 明朝" w:hint="eastAsia"/>
                <w:sz w:val="18"/>
                <w:szCs w:val="18"/>
              </w:rPr>
              <w:lastRenderedPageBreak/>
              <w:t>の筆者の考えを読み取る。（手引き５）</w:t>
            </w:r>
          </w:p>
          <w:p w14:paraId="483CFAD1" w14:textId="77777777" w:rsidR="00B21EC1" w:rsidRPr="00011BDD" w:rsidRDefault="00B21EC1"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４筆者の考える環境問題について読み取り，まとめる。（手引き６）</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66EFE36" w14:textId="77777777" w:rsidR="00B21EC1" w:rsidRPr="00011BDD" w:rsidRDefault="00B21EC1"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4B1B5919"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7335FB1B"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78EF31A4"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0B506415" w14:textId="77777777" w:rsidR="00B21EC1" w:rsidRPr="00011BDD" w:rsidRDefault="00B21EC1"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261C24B7"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20B944F8"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7E979251" w14:textId="77777777" w:rsidR="00B21EC1" w:rsidRPr="00011BDD" w:rsidRDefault="00B21EC1"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粘り強く近代の二元論的自然観と環境問題とのつながりを捉え，学習課題に沿って環境問題に対する視</w:t>
            </w:r>
            <w:r w:rsidRPr="00011BDD">
              <w:rPr>
                <w:rFonts w:ascii="ＭＳ 明朝" w:hAnsi="ＭＳ 明朝" w:cs="ＭＳ 明朝" w:hint="eastAsia"/>
                <w:sz w:val="18"/>
                <w:szCs w:val="18"/>
              </w:rPr>
              <w:lastRenderedPageBreak/>
              <w:t>野を広げようとしている。</w:t>
            </w:r>
          </w:p>
        </w:tc>
      </w:tr>
      <w:tr w:rsidR="00011BDD" w:rsidRPr="00011BDD" w14:paraId="728E471C" w14:textId="77777777" w:rsidTr="00A32D1D">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5FCC569" w14:textId="77777777" w:rsidR="00B21EC1" w:rsidRPr="00011BDD" w:rsidRDefault="00B21EC1"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書く</w:t>
            </w:r>
          </w:p>
          <w:p w14:paraId="2D2E457B" w14:textId="77777777" w:rsidR="00B21EC1" w:rsidRPr="00011BDD" w:rsidRDefault="00B21EC1" w:rsidP="00A32D1D">
            <w:pPr>
              <w:spacing w:line="300" w:lineRule="exact"/>
              <w:jc w:val="left"/>
              <w:rPr>
                <w:rFonts w:ascii="ＭＳ 明朝" w:hAnsi="ＭＳ 明朝" w:cs="Arial"/>
                <w:bCs/>
                <w:sz w:val="18"/>
                <w:szCs w:val="18"/>
              </w:rPr>
            </w:pPr>
            <w:r w:rsidRPr="00011BDD">
              <w:rPr>
                <w:rFonts w:ascii="ＭＳ 明朝" w:hAnsi="ＭＳ 明朝" w:cs="Arial" w:hint="eastAsia"/>
                <w:bCs/>
                <w:sz w:val="18"/>
                <w:szCs w:val="18"/>
              </w:rPr>
              <w:t>【探究編】</w:t>
            </w:r>
          </w:p>
          <w:p w14:paraId="632C4E95" w14:textId="77777777" w:rsidR="00B21EC1" w:rsidRPr="00011BDD" w:rsidRDefault="00B21EC1" w:rsidP="00A32D1D">
            <w:pPr>
              <w:spacing w:line="300" w:lineRule="exact"/>
              <w:jc w:val="left"/>
              <w:rPr>
                <w:rFonts w:ascii="ＭＳ 明朝" w:hAnsi="ＭＳ 明朝" w:cs="Arial"/>
                <w:bCs/>
                <w:sz w:val="21"/>
                <w:szCs w:val="21"/>
              </w:rPr>
            </w:pPr>
            <w:r w:rsidRPr="00011BDD">
              <w:rPr>
                <w:rFonts w:ascii="ＭＳ 明朝" w:hAnsi="ＭＳ 明朝" w:cs="Arial" w:hint="eastAsia"/>
                <w:bCs/>
                <w:sz w:val="21"/>
                <w:szCs w:val="21"/>
              </w:rPr>
              <w:t>資料を活用して論述する</w:t>
            </w:r>
          </w:p>
          <w:p w14:paraId="35CF8E3C"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306</w:t>
            </w:r>
          </w:p>
          <w:p w14:paraId="7690610C" w14:textId="77777777" w:rsidR="00B21EC1" w:rsidRPr="00011BDD" w:rsidRDefault="00B21EC1" w:rsidP="00A32D1D">
            <w:pPr>
              <w:spacing w:line="300" w:lineRule="exact"/>
              <w:jc w:val="right"/>
              <w:rPr>
                <w:rFonts w:ascii="ＭＳ 明朝" w:hAnsi="ＭＳ 明朝" w:cs="Arial"/>
                <w:sz w:val="18"/>
                <w:szCs w:val="18"/>
              </w:rPr>
            </w:pPr>
          </w:p>
          <w:p w14:paraId="1BE7ED9E" w14:textId="77777777" w:rsidR="00B21EC1" w:rsidRPr="00011BDD" w:rsidRDefault="00B21EC1" w:rsidP="00A32D1D">
            <w:pPr>
              <w:spacing w:line="300" w:lineRule="exact"/>
              <w:jc w:val="right"/>
              <w:rPr>
                <w:rFonts w:ascii="ＭＳ 明朝" w:hAnsi="ＭＳ 明朝" w:cs="Arial"/>
                <w:sz w:val="18"/>
                <w:szCs w:val="18"/>
              </w:rPr>
            </w:pPr>
          </w:p>
          <w:p w14:paraId="2B937B60" w14:textId="77777777" w:rsidR="00B21EC1" w:rsidRPr="00011BDD" w:rsidRDefault="00B21EC1" w:rsidP="00A32D1D">
            <w:pPr>
              <w:spacing w:line="300" w:lineRule="exact"/>
              <w:jc w:val="right"/>
              <w:rPr>
                <w:rFonts w:ascii="ＭＳ 明朝" w:hAnsi="ＭＳ 明朝" w:cs="Arial"/>
                <w:sz w:val="18"/>
                <w:szCs w:val="18"/>
              </w:rPr>
            </w:pPr>
          </w:p>
          <w:p w14:paraId="53F0D576" w14:textId="77777777" w:rsidR="00B21EC1" w:rsidRPr="00011BDD" w:rsidRDefault="00B21EC1"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■引用の方法</w:t>
            </w:r>
          </w:p>
          <w:p w14:paraId="5939E390"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324</w:t>
            </w:r>
          </w:p>
          <w:p w14:paraId="1CDBE108"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sz w:val="18"/>
                <w:szCs w:val="18"/>
              </w:rPr>
              <w:t>14</w:t>
            </w:r>
            <w:r w:rsidRPr="00011BDD">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A54C1F4"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⑴エ／⑵ア，イ</w:t>
            </w:r>
          </w:p>
          <w:p w14:paraId="60A18382"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［思判表］書くこと</w:t>
            </w:r>
            <w:r w:rsidRPr="00011BDD">
              <w:rPr>
                <w:rFonts w:ascii="ＭＳ 明朝" w:hAnsi="ＭＳ 明朝" w:cs="Arial" w:hint="eastAsia"/>
                <w:sz w:val="18"/>
                <w:szCs w:val="18"/>
              </w:rPr>
              <w:t>⑴ア，イ，オ</w:t>
            </w:r>
          </w:p>
          <w:p w14:paraId="2F3EF236"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書くこと</w:t>
            </w:r>
            <w:r w:rsidRPr="00011BDD">
              <w:rPr>
                <w:rFonts w:ascii="ＭＳ 明朝" w:hAnsi="ＭＳ 明朝" w:cs="Arial" w:hint="eastAsia"/>
                <w:sz w:val="18"/>
                <w:szCs w:val="18"/>
              </w:rPr>
              <w:t>⑵エ</w:t>
            </w:r>
          </w:p>
          <w:p w14:paraId="1CDECF3F" w14:textId="77777777" w:rsidR="00B21EC1" w:rsidRPr="00011BDD" w:rsidRDefault="00B21EC1" w:rsidP="00A32D1D">
            <w:pPr>
              <w:spacing w:line="300" w:lineRule="exact"/>
              <w:ind w:left="180" w:hangingChars="100" w:hanging="180"/>
              <w:rPr>
                <w:rFonts w:ascii="ＭＳ 明朝" w:hAnsi="ＭＳ 明朝" w:cs="Arial"/>
                <w:sz w:val="18"/>
                <w:szCs w:val="18"/>
              </w:rPr>
            </w:pPr>
          </w:p>
          <w:p w14:paraId="2AC15E42"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⑴ウ，エ</w:t>
            </w:r>
          </w:p>
          <w:p w14:paraId="5749D08F"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［思判表］書くこと</w:t>
            </w:r>
            <w:r w:rsidRPr="00011BDD">
              <w:rPr>
                <w:rFonts w:ascii="ＭＳ 明朝" w:hAnsi="ＭＳ 明朝" w:cs="Arial" w:hint="eastAsia"/>
                <w:sz w:val="18"/>
                <w:szCs w:val="18"/>
              </w:rPr>
              <w:t>⑴ウ，オ</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5D2DBD6"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・資料を集めて論題を設定し，意見を整理して論述する。</w:t>
            </w:r>
          </w:p>
          <w:p w14:paraId="45486B12" w14:textId="77777777" w:rsidR="00B21EC1" w:rsidRPr="00011BDD" w:rsidRDefault="00B21EC1" w:rsidP="00A32D1D">
            <w:pPr>
              <w:spacing w:line="300" w:lineRule="exact"/>
              <w:ind w:left="180" w:hangingChars="100" w:hanging="180"/>
              <w:rPr>
                <w:rFonts w:ascii="ＭＳ 明朝" w:hAnsi="ＭＳ 明朝"/>
                <w:sz w:val="18"/>
                <w:szCs w:val="18"/>
              </w:rPr>
            </w:pPr>
          </w:p>
          <w:p w14:paraId="06407293" w14:textId="77777777" w:rsidR="00B21EC1" w:rsidRPr="00011BDD" w:rsidRDefault="00B21EC1" w:rsidP="00A32D1D">
            <w:pPr>
              <w:spacing w:line="300" w:lineRule="exact"/>
              <w:ind w:left="180" w:hangingChars="100" w:hanging="180"/>
              <w:rPr>
                <w:rFonts w:ascii="ＭＳ 明朝" w:hAnsi="ＭＳ 明朝"/>
                <w:sz w:val="18"/>
                <w:szCs w:val="18"/>
              </w:rPr>
            </w:pPr>
          </w:p>
          <w:p w14:paraId="71782D7E" w14:textId="77777777" w:rsidR="00B21EC1" w:rsidRPr="00011BDD" w:rsidRDefault="00B21EC1" w:rsidP="00A32D1D">
            <w:pPr>
              <w:spacing w:line="300" w:lineRule="exact"/>
              <w:ind w:left="180" w:hangingChars="100" w:hanging="180"/>
              <w:rPr>
                <w:rFonts w:ascii="ＭＳ 明朝" w:hAnsi="ＭＳ 明朝"/>
                <w:sz w:val="18"/>
                <w:szCs w:val="18"/>
              </w:rPr>
            </w:pPr>
          </w:p>
          <w:p w14:paraId="2A762E8A" w14:textId="77777777" w:rsidR="00B21EC1" w:rsidRPr="00011BDD" w:rsidRDefault="00B21EC1" w:rsidP="00A32D1D">
            <w:pPr>
              <w:spacing w:line="300" w:lineRule="exact"/>
              <w:ind w:left="180" w:hangingChars="100" w:hanging="180"/>
              <w:rPr>
                <w:rFonts w:ascii="ＭＳ 明朝" w:hAnsi="ＭＳ 明朝"/>
                <w:sz w:val="18"/>
                <w:szCs w:val="18"/>
              </w:rPr>
            </w:pPr>
          </w:p>
          <w:p w14:paraId="12E4300A" w14:textId="77777777" w:rsidR="00B21EC1" w:rsidRPr="00011BDD" w:rsidRDefault="00B21EC1" w:rsidP="00A32D1D">
            <w:pPr>
              <w:spacing w:line="300" w:lineRule="exact"/>
              <w:ind w:left="180" w:hangingChars="100" w:hanging="180"/>
              <w:rPr>
                <w:rFonts w:ascii="ＭＳ 明朝" w:hAnsi="ＭＳ 明朝"/>
                <w:sz w:val="18"/>
                <w:szCs w:val="18"/>
              </w:rPr>
            </w:pPr>
          </w:p>
          <w:p w14:paraId="5713A32F"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・引用の方法を学び，適切に引用できるようにする。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7681AB7"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5FD5B3BF"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１「学習の流れ」を読み，論述活動についての見通しを持つ。</w:t>
            </w:r>
          </w:p>
          <w:p w14:paraId="245D9B5A"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２「活動のポイント」１を読み，</w:t>
            </w:r>
            <w:r w:rsidRPr="00011BDD">
              <w:rPr>
                <w:rFonts w:ascii="ＭＳ 明朝" w:hAnsi="ＭＳ 明朝" w:cs="Arial" w:hint="eastAsia"/>
                <w:sz w:val="18"/>
                <w:szCs w:val="18"/>
              </w:rPr>
              <w:t>Ｐ</w:t>
            </w:r>
            <w:r w:rsidRPr="00011BDD">
              <w:rPr>
                <w:rFonts w:ascii="ＭＳ 明朝" w:hAnsi="ＭＳ 明朝" w:hint="eastAsia"/>
                <w:sz w:val="18"/>
                <w:szCs w:val="18"/>
              </w:rPr>
              <w:t>309上段の図を参考に，論題設定の方法を理解する。</w:t>
            </w:r>
          </w:p>
          <w:p w14:paraId="361D93ED" w14:textId="5ABC330E" w:rsidR="00B21EC1" w:rsidRPr="00011BDD" w:rsidRDefault="00107BC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３「課題」を踏まえ，</w:t>
            </w:r>
            <w:r w:rsidR="00B21EC1" w:rsidRPr="00011BDD">
              <w:rPr>
                <w:rFonts w:ascii="ＭＳ 明朝" w:hAnsi="ＭＳ 明朝" w:hint="eastAsia"/>
                <w:sz w:val="18"/>
                <w:szCs w:val="18"/>
              </w:rPr>
              <w:t>「SDGs</w:t>
            </w:r>
            <w:r w:rsidRPr="00011BDD">
              <w:rPr>
                <w:rFonts w:ascii="ＭＳ 明朝" w:hAnsi="ＭＳ 明朝" w:hint="eastAsia"/>
                <w:sz w:val="18"/>
                <w:szCs w:val="18"/>
              </w:rPr>
              <w:t>」の</w:t>
            </w:r>
            <w:r w:rsidR="006358EC" w:rsidRPr="00011BDD">
              <w:rPr>
                <w:rFonts w:ascii="ＭＳ 明朝" w:hAnsi="ＭＳ 明朝" w:hint="eastAsia"/>
                <w:sz w:val="18"/>
                <w:szCs w:val="18"/>
              </w:rPr>
              <w:t>十七</w:t>
            </w:r>
            <w:r w:rsidR="00B21EC1" w:rsidRPr="00011BDD">
              <w:rPr>
                <w:rFonts w:ascii="ＭＳ 明朝" w:hAnsi="ＭＳ 明朝" w:hint="eastAsia"/>
                <w:sz w:val="18"/>
                <w:szCs w:val="18"/>
              </w:rPr>
              <w:t>項目と身近な話題や具体例，自分の興味・関心を関連させ，開発目標から各自が一つを選んでテーマを決定する。</w:t>
            </w:r>
          </w:p>
          <w:p w14:paraId="27C0C8D6"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＜第２～５時＞</w:t>
            </w:r>
          </w:p>
          <w:p w14:paraId="29E57623" w14:textId="648AC40B"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１テーマに沿った資料を収集し，観点を決めて整理する。「情報整理のポイント」（</w:t>
            </w:r>
            <w:r w:rsidRPr="00011BDD">
              <w:rPr>
                <w:rFonts w:ascii="ＭＳ 明朝" w:hAnsi="ＭＳ 明朝" w:cs="Arial" w:hint="eastAsia"/>
                <w:sz w:val="18"/>
                <w:szCs w:val="18"/>
              </w:rPr>
              <w:t>Ｐ</w:t>
            </w:r>
            <w:r w:rsidRPr="00011BDD">
              <w:rPr>
                <w:rFonts w:ascii="ＭＳ 明朝" w:hAnsi="ＭＳ 明朝" w:hint="eastAsia"/>
                <w:sz w:val="18"/>
                <w:szCs w:val="18"/>
              </w:rPr>
              <w:t>285）や「論点整理表」（</w:t>
            </w:r>
            <w:r w:rsidRPr="00011BDD">
              <w:rPr>
                <w:rFonts w:ascii="ＭＳ 明朝" w:hAnsi="ＭＳ 明朝" w:cs="Arial" w:hint="eastAsia"/>
                <w:sz w:val="18"/>
                <w:szCs w:val="18"/>
              </w:rPr>
              <w:t>Ｐ</w:t>
            </w:r>
            <w:r w:rsidRPr="00011BDD">
              <w:rPr>
                <w:rFonts w:ascii="ＭＳ 明朝" w:hAnsi="ＭＳ 明朝" w:hint="eastAsia"/>
                <w:sz w:val="18"/>
                <w:szCs w:val="18"/>
              </w:rPr>
              <w:t>290</w:t>
            </w:r>
            <w:r w:rsidR="00107BC4" w:rsidRPr="00011BDD">
              <w:rPr>
                <w:rFonts w:ascii="ＭＳ 明朝" w:hAnsi="ＭＳ 明朝" w:hint="eastAsia"/>
                <w:sz w:val="18"/>
                <w:szCs w:val="18"/>
              </w:rPr>
              <w:t>）を活用して資料を視覚化したり</w:t>
            </w:r>
            <w:r w:rsidRPr="00011BDD">
              <w:rPr>
                <w:rFonts w:ascii="ＭＳ 明朝" w:hAnsi="ＭＳ 明朝" w:hint="eastAsia"/>
                <w:sz w:val="18"/>
                <w:szCs w:val="18"/>
              </w:rPr>
              <w:t>，思考ツール（</w:t>
            </w:r>
            <w:r w:rsidRPr="00011BDD">
              <w:rPr>
                <w:rFonts w:ascii="ＭＳ 明朝" w:hAnsi="ＭＳ 明朝" w:cs="Arial" w:hint="eastAsia"/>
                <w:sz w:val="18"/>
                <w:szCs w:val="18"/>
              </w:rPr>
              <w:t>Ｐ</w:t>
            </w:r>
            <w:r w:rsidRPr="00011BDD">
              <w:rPr>
                <w:rFonts w:ascii="ＭＳ 明朝" w:hAnsi="ＭＳ 明朝" w:hint="eastAsia"/>
                <w:sz w:val="18"/>
                <w:szCs w:val="18"/>
              </w:rPr>
              <w:t>386）を使っ</w:t>
            </w:r>
            <w:r w:rsidR="00107BC4" w:rsidRPr="00011BDD">
              <w:rPr>
                <w:rFonts w:ascii="ＭＳ 明朝" w:hAnsi="ＭＳ 明朝" w:hint="eastAsia"/>
                <w:sz w:val="18"/>
                <w:szCs w:val="18"/>
              </w:rPr>
              <w:t>たりし</w:t>
            </w:r>
            <w:r w:rsidRPr="00011BDD">
              <w:rPr>
                <w:rFonts w:ascii="ＭＳ 明朝" w:hAnsi="ＭＳ 明朝" w:hint="eastAsia"/>
                <w:sz w:val="18"/>
                <w:szCs w:val="18"/>
              </w:rPr>
              <w:t>て考察を行うとよい。</w:t>
            </w:r>
          </w:p>
          <w:p w14:paraId="62F1DFA0" w14:textId="3A8FC346"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２資料の考察から「問い」の</w:t>
            </w:r>
            <w:r w:rsidR="006358EC" w:rsidRPr="00011BDD">
              <w:rPr>
                <w:rFonts w:ascii="ＭＳ 明朝" w:hAnsi="ＭＳ 明朝" w:hint="eastAsia"/>
                <w:sz w:val="18"/>
                <w:szCs w:val="18"/>
              </w:rPr>
              <w:t>かたち</w:t>
            </w:r>
            <w:r w:rsidRPr="00011BDD">
              <w:rPr>
                <w:rFonts w:ascii="ＭＳ 明朝" w:hAnsi="ＭＳ 明朝" w:hint="eastAsia"/>
                <w:sz w:val="18"/>
                <w:szCs w:val="18"/>
              </w:rPr>
              <w:t>で論題の候補を箇条書きにする。その中から自分の意見をまとめられそうなものを焦点化していく。</w:t>
            </w:r>
          </w:p>
          <w:p w14:paraId="741CDED4"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３四～六人のグループに分かれて，各自の考察や論題を持ち寄り，意見交換を行い論題の再検討を行う。資料の偏りや不足に気づいた場合は，随時資料収集を行い，再度考察を行う。</w:t>
            </w:r>
          </w:p>
          <w:p w14:paraId="129D65D4"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＜第６～９時＞</w:t>
            </w:r>
          </w:p>
          <w:p w14:paraId="3B581E67"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１「活動のポイント」２を読み，意見整理の方法を理解する。</w:t>
            </w:r>
          </w:p>
          <w:p w14:paraId="3E932B96" w14:textId="38431B3D"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２「引用の方法」</w:t>
            </w:r>
            <w:r w:rsidR="006358EC" w:rsidRPr="00011BDD">
              <w:rPr>
                <w:rFonts w:ascii="ＭＳ 明朝" w:hAnsi="ＭＳ 明朝" w:hint="eastAsia"/>
                <w:sz w:val="18"/>
                <w:szCs w:val="18"/>
              </w:rPr>
              <w:t>（Ｐ324）</w:t>
            </w:r>
            <w:r w:rsidRPr="00011BDD">
              <w:rPr>
                <w:rFonts w:ascii="ＭＳ 明朝" w:hAnsi="ＭＳ 明朝" w:hint="eastAsia"/>
                <w:sz w:val="18"/>
                <w:szCs w:val="18"/>
              </w:rPr>
              <w:t>を読み，資料を引用する場合のルールを理解する。</w:t>
            </w:r>
          </w:p>
          <w:p w14:paraId="2EFBEEFD" w14:textId="665533CE"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３「意見整理の例」を参考に，考察内容や自分の意見，資料の価値づけを，枠組みに沿って整理する。論述の必要に応じて，図表の作成も行う。</w:t>
            </w:r>
          </w:p>
          <w:p w14:paraId="120C1D0E"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lastRenderedPageBreak/>
              <w:t>＜第10～13時＞</w:t>
            </w:r>
          </w:p>
          <w:p w14:paraId="75C35DF3"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１「活動のポイント」３と「附録２　論文・レポートの種類と構成　１小論文の構成」（</w:t>
            </w:r>
            <w:r w:rsidRPr="00011BDD">
              <w:rPr>
                <w:rFonts w:ascii="ＭＳ 明朝" w:hAnsi="ＭＳ 明朝" w:cs="Arial" w:hint="eastAsia"/>
                <w:sz w:val="18"/>
                <w:szCs w:val="18"/>
              </w:rPr>
              <w:t>Ｐ</w:t>
            </w:r>
            <w:r w:rsidRPr="00011BDD">
              <w:rPr>
                <w:rFonts w:ascii="ＭＳ 明朝" w:hAnsi="ＭＳ 明朝" w:hint="eastAsia"/>
                <w:sz w:val="18"/>
                <w:szCs w:val="18"/>
              </w:rPr>
              <w:t>382）を読み，小論文の基本的な構成について理解する。</w:t>
            </w:r>
          </w:p>
          <w:p w14:paraId="62F83880" w14:textId="19944274"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２「意見整理の枠組み」と「小論文の構成例」を照合し，関連性を理解する。</w:t>
            </w:r>
          </w:p>
          <w:p w14:paraId="679C5ED7"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３自分の作成した意見整理の枠組みをもとに，「小論文の構成例」に沿って小論文を書く。</w:t>
            </w:r>
          </w:p>
          <w:p w14:paraId="74EF3DDC"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＜第14時＞</w:t>
            </w:r>
          </w:p>
          <w:p w14:paraId="1925265F"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１書き終えた小論文を読み直したり，グループに分かれて小論文を読み合ったりして，推敲や修正を行う。</w:t>
            </w:r>
          </w:p>
          <w:p w14:paraId="413DD152"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２「振り返りのポイント」の各項目について振り返り，確認する。</w:t>
            </w:r>
          </w:p>
          <w:p w14:paraId="7B940336" w14:textId="6CDE5A13" w:rsidR="00B21EC1" w:rsidRPr="00011BDD" w:rsidRDefault="00B21EC1" w:rsidP="00A32D1D">
            <w:pPr>
              <w:overflowPunct w:val="0"/>
              <w:textAlignment w:val="baseline"/>
              <w:rPr>
                <w:rFonts w:ascii="ＭＳ ゴシック" w:eastAsia="ＭＳ ゴシック" w:hAnsi="ＭＳ ゴシック" w:cs="ＭＳ 明朝"/>
                <w:b/>
                <w:kern w:val="0"/>
                <w:sz w:val="18"/>
                <w:szCs w:val="18"/>
              </w:rPr>
            </w:pPr>
          </w:p>
          <w:p w14:paraId="2932700F" w14:textId="77777777" w:rsidR="00DE3201" w:rsidRPr="00011BDD" w:rsidRDefault="00DE3201" w:rsidP="00A32D1D">
            <w:pPr>
              <w:overflowPunct w:val="0"/>
              <w:textAlignment w:val="baseline"/>
              <w:rPr>
                <w:rFonts w:ascii="ＭＳ ゴシック" w:eastAsia="ＭＳ ゴシック" w:hAnsi="ＭＳ ゴシック" w:cs="ＭＳ 明朝"/>
                <w:b/>
                <w:kern w:val="0"/>
                <w:sz w:val="18"/>
                <w:szCs w:val="18"/>
              </w:rPr>
            </w:pPr>
          </w:p>
          <w:p w14:paraId="784C394E" w14:textId="77777777" w:rsidR="00B21EC1" w:rsidRPr="00011BDD" w:rsidRDefault="00B21EC1" w:rsidP="00A32D1D">
            <w:pPr>
              <w:overflowPunct w:val="0"/>
              <w:ind w:left="180" w:hangingChars="100" w:hanging="180"/>
              <w:textAlignment w:val="baseline"/>
              <w:rPr>
                <w:rFonts w:ascii="ＭＳ ゴシック" w:eastAsia="ＭＳ ゴシック" w:hAnsi="ＭＳ ゴシック" w:cs="ＭＳ 明朝"/>
                <w:b/>
                <w:kern w:val="0"/>
                <w:sz w:val="18"/>
                <w:szCs w:val="18"/>
              </w:rPr>
            </w:pPr>
            <w:r w:rsidRPr="00011BDD">
              <w:rPr>
                <w:rFonts w:ascii="ＭＳ 明朝" w:hAnsi="ＭＳ 明朝" w:hint="eastAsia"/>
                <w:sz w:val="18"/>
                <w:szCs w:val="18"/>
              </w:rPr>
              <w:t>＊</w:t>
            </w:r>
            <w:r w:rsidRPr="00011BDD">
              <w:rPr>
                <w:rFonts w:ascii="ＭＳ 明朝" w:hAnsi="ＭＳ 明朝" w:hint="eastAsia"/>
                <w:sz w:val="18"/>
                <w:szCs w:val="20"/>
                <w:bdr w:val="single" w:sz="4" w:space="0" w:color="auto"/>
                <w:shd w:val="pct15" w:color="auto" w:fill="FFFFFF"/>
              </w:rPr>
              <w:t>Ｄ</w:t>
            </w:r>
            <w:r w:rsidRPr="00011BDD">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F3F6DEF" w14:textId="77777777" w:rsidR="00B21EC1" w:rsidRPr="00011BDD" w:rsidRDefault="00B21EC1"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5F692265"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5F595BD9"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・文章の種類に基づく効果的な段落の構造や論の形式など，文章の構成や展開の仕方について理解を深めている。</w:t>
            </w:r>
          </w:p>
          <w:p w14:paraId="022587E6"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74DB43E4"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・情報を重要度や抽象度などによって階層化して整理する方法について理解を深め使っている。</w:t>
            </w:r>
          </w:p>
          <w:p w14:paraId="1AC86AA8" w14:textId="77777777" w:rsidR="00B21EC1" w:rsidRPr="00011BDD" w:rsidRDefault="00B21EC1"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15B07DEF"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・「書くこと」において，実社会や学術的な学習の基礎に関する事柄について，書き手の立場や論点などの様々な観点から情報を収集，整理して，目的や意図に応じた適切な題材を決めている。</w:t>
            </w:r>
          </w:p>
          <w:p w14:paraId="2EDBF791"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・「書くこと」において，情報の妥当性や信頼性を吟味しながら，自分の立場や論点を明確にして，主張を支える適切な根拠をそろえている。</w:t>
            </w:r>
          </w:p>
          <w:p w14:paraId="47B542ED" w14:textId="4996DF3E"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・「書くこと」において，立場の異なる読み手を説得するために，批判的に読まれ</w:t>
            </w:r>
            <w:r w:rsidR="006358EC" w:rsidRPr="00011BDD">
              <w:rPr>
                <w:rFonts w:ascii="ＭＳ 明朝" w:hAnsi="ＭＳ 明朝" w:cs="Arial" w:hint="eastAsia"/>
                <w:sz w:val="18"/>
                <w:szCs w:val="18"/>
              </w:rPr>
              <w:t>てい</w:t>
            </w:r>
            <w:r w:rsidRPr="00011BDD">
              <w:rPr>
                <w:rFonts w:ascii="ＭＳ 明朝" w:hAnsi="ＭＳ 明朝" w:cs="Arial" w:hint="eastAsia"/>
                <w:sz w:val="18"/>
                <w:szCs w:val="18"/>
              </w:rPr>
              <w:t>ることを想定して，効果的な文章の構成や論理の展開を工夫している。</w:t>
            </w:r>
          </w:p>
          <w:p w14:paraId="0FD5625B"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・「書くこと」において，個々の文の表現の仕方や段落の構造を吟味するなど，文章全体の論理の明晰さを確かめ，自分の主張が的確に伝わる文章になるよう工夫している。</w:t>
            </w:r>
          </w:p>
          <w:p w14:paraId="082AF1E3" w14:textId="77777777" w:rsidR="00B21EC1" w:rsidRPr="00011BDD" w:rsidRDefault="00B21EC1" w:rsidP="00A32D1D">
            <w:pPr>
              <w:spacing w:line="300" w:lineRule="exact"/>
              <w:ind w:left="180" w:hangingChars="100" w:hanging="180"/>
              <w:rPr>
                <w:rFonts w:ascii="ＭＳ 明朝" w:eastAsia="BIZ UDゴシック" w:hAnsi="ＭＳ 明朝" w:cs="ＭＳ ゴシック"/>
                <w:sz w:val="18"/>
                <w:szCs w:val="18"/>
              </w:rPr>
            </w:pPr>
            <w:r w:rsidRPr="00011BDD">
              <w:rPr>
                <w:rFonts w:ascii="ＭＳ 明朝" w:eastAsia="BIZ UDゴシック" w:hAnsi="ＭＳ 明朝" w:cs="ＭＳ ゴシック" w:hint="eastAsia"/>
                <w:sz w:val="18"/>
                <w:szCs w:val="18"/>
              </w:rPr>
              <w:t>［主］</w:t>
            </w:r>
            <w:r w:rsidRPr="00011BDD">
              <w:rPr>
                <w:rFonts w:ascii="ＭＳ 明朝" w:hAnsi="ＭＳ 明朝" w:cs="Arial" w:hint="eastAsia"/>
                <w:sz w:val="18"/>
                <w:szCs w:val="18"/>
              </w:rPr>
              <w:t>粘り強くテーマに沿った資料を収集・整理して論題を設定し，学習の見通しをもって資料の価値づけを行い，自分の意見を明確にして論述しようとしてい</w:t>
            </w:r>
            <w:r w:rsidRPr="00011BDD">
              <w:rPr>
                <w:rFonts w:ascii="ＭＳ 明朝" w:hAnsi="ＭＳ 明朝" w:cs="Arial" w:hint="eastAsia"/>
                <w:sz w:val="18"/>
                <w:szCs w:val="18"/>
              </w:rPr>
              <w:lastRenderedPageBreak/>
              <w:t>る。</w:t>
            </w:r>
          </w:p>
        </w:tc>
      </w:tr>
      <w:tr w:rsidR="00011BDD" w:rsidRPr="00011BDD" w14:paraId="073D223D" w14:textId="77777777" w:rsidTr="00967B15">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74AFF79" w14:textId="77777777" w:rsidR="00B21EC1" w:rsidRPr="00011BDD" w:rsidRDefault="00B21EC1"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733799FF" w14:textId="77777777" w:rsidR="00B21EC1" w:rsidRPr="00011BDD" w:rsidRDefault="00B21EC1" w:rsidP="00A32D1D">
            <w:pPr>
              <w:spacing w:line="300" w:lineRule="exact"/>
              <w:rPr>
                <w:rFonts w:ascii="ＭＳ 明朝" w:hAnsi="ＭＳ 明朝" w:cs="Arial"/>
                <w:sz w:val="18"/>
                <w:szCs w:val="18"/>
              </w:rPr>
            </w:pPr>
            <w:r w:rsidRPr="00011BDD">
              <w:rPr>
                <w:rFonts w:ascii="ＭＳ 明朝" w:hAnsi="ＭＳ 明朝" w:cs="Arial" w:hint="eastAsia"/>
                <w:sz w:val="18"/>
                <w:szCs w:val="18"/>
              </w:rPr>
              <w:t>【言葉のトレーニング】</w:t>
            </w:r>
          </w:p>
          <w:p w14:paraId="371BD20F" w14:textId="77777777" w:rsidR="00B21EC1" w:rsidRPr="00011BDD" w:rsidRDefault="00B21EC1" w:rsidP="00A32D1D">
            <w:pPr>
              <w:spacing w:line="300" w:lineRule="exact"/>
              <w:rPr>
                <w:rFonts w:ascii="ＭＳ 明朝" w:hAnsi="ＭＳ 明朝" w:cs="Arial"/>
                <w:bCs/>
                <w:sz w:val="21"/>
                <w:szCs w:val="18"/>
              </w:rPr>
            </w:pPr>
            <w:r w:rsidRPr="00011BDD">
              <w:rPr>
                <w:rFonts w:ascii="ＭＳ 明朝" w:hAnsi="ＭＳ 明朝" w:cs="Arial" w:hint="eastAsia"/>
                <w:bCs/>
                <w:sz w:val="21"/>
                <w:szCs w:val="18"/>
              </w:rPr>
              <w:t>「ヘビににらまれたカエル」の生き残り戦略</w:t>
            </w:r>
          </w:p>
          <w:p w14:paraId="41565E32"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330</w:t>
            </w:r>
          </w:p>
          <w:p w14:paraId="2968685A"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１</w:t>
            </w:r>
            <w:r w:rsidRPr="00011BDD">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578036A"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⑴ウ，エ／⑵ア，ウ</w:t>
            </w:r>
          </w:p>
          <w:p w14:paraId="0827AE43"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⑴ア，イ</w:t>
            </w:r>
          </w:p>
          <w:p w14:paraId="7554EF04"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66272E0"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・研究論文の内容を解説した文章を読み，探求の結果を分かりやすく伝える方法について考える。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9DDD01F"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6D85F972" w14:textId="3429B3E2"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１実験と結果，考察と推論に注目しながら本文を通読し，本文全体の構成を理解する。その際，「附録２　論文・レポートの種類と構成　４研究論文の構成」（</w:t>
            </w:r>
            <w:r w:rsidRPr="00011BDD">
              <w:rPr>
                <w:rFonts w:ascii="ＭＳ 明朝" w:hAnsi="ＭＳ 明朝" w:cs="Arial" w:hint="eastAsia"/>
                <w:sz w:val="18"/>
                <w:szCs w:val="18"/>
              </w:rPr>
              <w:t>Ｐ</w:t>
            </w:r>
            <w:r w:rsidRPr="00011BDD">
              <w:rPr>
                <w:rFonts w:ascii="ＭＳ 明朝" w:hAnsi="ＭＳ 明朝" w:hint="eastAsia"/>
                <w:sz w:val="18"/>
                <w:szCs w:val="18"/>
              </w:rPr>
              <w:t>384）を読み，研究論文の基本的な構成を理解しておくとよい。</w:t>
            </w:r>
          </w:p>
          <w:p w14:paraId="47BF6F7E"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２第一段から，研究の背景や目的，検証方法を読み取る。</w:t>
            </w:r>
          </w:p>
          <w:p w14:paraId="16250FF7"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３第二段から，トノサマガエルの静止行動と，後手・先手の戦術との関連性を読み取り，図１を示す効果や実験結果と考察の展開方法を理解する。</w:t>
            </w:r>
          </w:p>
          <w:p w14:paraId="26E22C62" w14:textId="3EE6AB76" w:rsidR="00B21EC1" w:rsidRPr="00011BDD" w:rsidRDefault="00B21EC1"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４</w:t>
            </w:r>
            <w:r w:rsidR="00251D93" w:rsidRPr="00011BDD">
              <w:rPr>
                <w:rFonts w:ascii="ＭＳ 明朝" w:hAnsi="ＭＳ 明朝" w:hint="eastAsia"/>
                <w:sz w:val="18"/>
                <w:szCs w:val="18"/>
              </w:rPr>
              <w:t>トノサマガエルの静止行動を</w:t>
            </w:r>
            <w:r w:rsidRPr="00011BDD">
              <w:rPr>
                <w:rFonts w:ascii="ＭＳ 明朝" w:hAnsi="ＭＳ 明朝" w:hint="eastAsia"/>
                <w:sz w:val="18"/>
                <w:szCs w:val="18"/>
              </w:rPr>
              <w:t>おとり戦術とした根拠を，図２・表１と</w:t>
            </w:r>
            <w:r w:rsidR="006358EC" w:rsidRPr="00011BDD">
              <w:rPr>
                <w:rFonts w:ascii="ＭＳ 明朝" w:hAnsi="ＭＳ 明朝" w:hint="eastAsia"/>
                <w:sz w:val="18"/>
                <w:szCs w:val="18"/>
              </w:rPr>
              <w:t>第三段の</w:t>
            </w:r>
            <w:r w:rsidRPr="00011BDD">
              <w:rPr>
                <w:rFonts w:ascii="ＭＳ 明朝" w:hAnsi="ＭＳ 明朝" w:hint="eastAsia"/>
                <w:sz w:val="18"/>
                <w:szCs w:val="18"/>
              </w:rPr>
              <w:t>実験結果の考察から読み取</w:t>
            </w:r>
            <w:r w:rsidRPr="00011BDD">
              <w:rPr>
                <w:rFonts w:ascii="ＭＳ 明朝" w:hAnsi="ＭＳ 明朝" w:hint="eastAsia"/>
                <w:sz w:val="18"/>
                <w:szCs w:val="18"/>
              </w:rPr>
              <w:lastRenderedPageBreak/>
              <w:t>り，その示し方を理解する。</w:t>
            </w:r>
          </w:p>
          <w:p w14:paraId="4DCD612D" w14:textId="324C96D9" w:rsidR="00B21EC1" w:rsidRPr="00011BDD" w:rsidRDefault="00251D93"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５トノサマガエルの静止行動と</w:t>
            </w:r>
            <w:r w:rsidR="00B21EC1" w:rsidRPr="00011BDD">
              <w:rPr>
                <w:rFonts w:ascii="ＭＳ 明朝" w:hAnsi="ＭＳ 明朝" w:hint="eastAsia"/>
                <w:sz w:val="18"/>
                <w:szCs w:val="18"/>
              </w:rPr>
              <w:t>シマヘビの探索能力の関連性を，表２と</w:t>
            </w:r>
            <w:r w:rsidR="006358EC" w:rsidRPr="00011BDD">
              <w:rPr>
                <w:rFonts w:ascii="ＭＳ 明朝" w:hAnsi="ＭＳ 明朝" w:hint="eastAsia"/>
                <w:sz w:val="18"/>
                <w:szCs w:val="18"/>
              </w:rPr>
              <w:t>第四段の</w:t>
            </w:r>
            <w:r w:rsidR="00B21EC1" w:rsidRPr="00011BDD">
              <w:rPr>
                <w:rFonts w:ascii="ＭＳ 明朝" w:hAnsi="ＭＳ 明朝" w:hint="eastAsia"/>
                <w:sz w:val="18"/>
                <w:szCs w:val="18"/>
              </w:rPr>
              <w:t>実験結果の考察から読み取る。</w:t>
            </w:r>
          </w:p>
          <w:p w14:paraId="5B15D051" w14:textId="4CBA43D2" w:rsidR="00B21EC1" w:rsidRPr="00011BDD" w:rsidRDefault="00B21EC1"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６第五段より，筆者が実験結果から導き出した</w:t>
            </w:r>
            <w:r w:rsidR="00251D93" w:rsidRPr="00011BDD">
              <w:rPr>
                <w:rFonts w:ascii="ＭＳ 明朝" w:hAnsi="ＭＳ 明朝" w:hint="eastAsia"/>
                <w:sz w:val="18"/>
                <w:szCs w:val="18"/>
              </w:rPr>
              <w:t>，</w:t>
            </w:r>
            <w:r w:rsidRPr="00011BDD">
              <w:rPr>
                <w:rFonts w:ascii="ＭＳ 明朝" w:hAnsi="ＭＳ 明朝" w:hint="eastAsia"/>
                <w:sz w:val="18"/>
                <w:szCs w:val="18"/>
              </w:rPr>
              <w:t>トノサマガエルの静止行動と戦術の意味するところを読み取る。</w:t>
            </w:r>
          </w:p>
          <w:p w14:paraId="6EE58C83" w14:textId="77777777" w:rsidR="00B21EC1" w:rsidRPr="00011BDD" w:rsidRDefault="00B21EC1"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７捕食回避のために静止行動をとる「ヘビににらまれたカエル」が不利にならない理由をまとめる。</w:t>
            </w:r>
          </w:p>
        </w:tc>
        <w:tc>
          <w:tcPr>
            <w:tcW w:w="4538" w:type="dxa"/>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74C7CAA" w14:textId="77777777" w:rsidR="00B21EC1" w:rsidRPr="00011BDD" w:rsidRDefault="00B21EC1"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4C57885B"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5516FBF9"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・文章の種類に基づく効果的な段落の構造や論の形式など，文章の構成や展開の仕方について理解を深めている。</w:t>
            </w:r>
          </w:p>
          <w:p w14:paraId="6DCD7564"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7E1D79C8"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・推論の仕方について理解を深め使っている。</w:t>
            </w:r>
          </w:p>
          <w:p w14:paraId="4BD5E29E" w14:textId="77777777" w:rsidR="00B21EC1" w:rsidRPr="00011BDD" w:rsidRDefault="00B21EC1"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6763B611"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774C8EE0"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lastRenderedPageBreak/>
              <w:t>・「読むこと」において，文章の種類を踏まえて，資料との関係を把握し，内容や構成を的確に捉えている。</w:t>
            </w:r>
          </w:p>
          <w:p w14:paraId="4F122C5F"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明朝"/>
                <w:sz w:val="18"/>
                <w:szCs w:val="18"/>
              </w:rPr>
              <w:t>［主］</w:t>
            </w:r>
            <w:r w:rsidRPr="00011BDD">
              <w:rPr>
                <w:rFonts w:ascii="ＭＳ 明朝" w:hAnsi="ＭＳ 明朝" w:cs="Arial" w:hint="eastAsia"/>
                <w:sz w:val="18"/>
                <w:szCs w:val="18"/>
              </w:rPr>
              <w:t>積極的に論述の根拠となる実験結果や資料を示す意味や効果を理解し，学習課題に沿って説得力のある論述の方法を捉えようとしている。</w:t>
            </w:r>
          </w:p>
        </w:tc>
      </w:tr>
      <w:tr w:rsidR="00011BDD" w:rsidRPr="00011BDD" w14:paraId="071F80C2"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F573CF3" w14:textId="77777777" w:rsidR="00B21EC1" w:rsidRPr="00011BDD" w:rsidRDefault="00B21EC1"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60CA185B" w14:textId="77777777" w:rsidR="00B21EC1" w:rsidRPr="00011BDD" w:rsidRDefault="00B21EC1"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鏡の中の現代社会</w:t>
            </w:r>
          </w:p>
          <w:p w14:paraId="44155258"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182</w:t>
            </w:r>
          </w:p>
          <w:p w14:paraId="0104DA68" w14:textId="77777777" w:rsidR="00B21EC1" w:rsidRPr="00011BDD" w:rsidRDefault="00B21EC1" w:rsidP="00A32D1D">
            <w:pPr>
              <w:spacing w:line="300" w:lineRule="exact"/>
              <w:jc w:val="right"/>
              <w:rPr>
                <w:rFonts w:ascii="ＭＳ 明朝" w:hAnsi="ＭＳ 明朝" w:cs="Arial"/>
                <w:sz w:val="18"/>
                <w:szCs w:val="18"/>
              </w:rPr>
            </w:pPr>
          </w:p>
          <w:p w14:paraId="323B727E" w14:textId="77777777" w:rsidR="00B21EC1" w:rsidRPr="00011BDD" w:rsidRDefault="00B21EC1" w:rsidP="00A32D1D">
            <w:pPr>
              <w:spacing w:line="300" w:lineRule="exact"/>
              <w:jc w:val="right"/>
              <w:rPr>
                <w:rFonts w:ascii="ＭＳ 明朝" w:hAnsi="ＭＳ 明朝" w:cs="Arial"/>
                <w:sz w:val="18"/>
                <w:szCs w:val="18"/>
              </w:rPr>
            </w:pPr>
          </w:p>
          <w:p w14:paraId="2DA413C8" w14:textId="77777777" w:rsidR="00B21EC1" w:rsidRPr="00011BDD" w:rsidRDefault="00B21EC1" w:rsidP="00A32D1D">
            <w:pPr>
              <w:spacing w:line="300" w:lineRule="exact"/>
              <w:jc w:val="right"/>
              <w:rPr>
                <w:rFonts w:ascii="ＭＳ 明朝" w:hAnsi="ＭＳ 明朝" w:cs="Arial"/>
                <w:sz w:val="18"/>
                <w:szCs w:val="18"/>
              </w:rPr>
            </w:pPr>
          </w:p>
          <w:p w14:paraId="0A97B3FE" w14:textId="77777777" w:rsidR="00B21EC1" w:rsidRPr="00011BDD" w:rsidRDefault="00B21EC1" w:rsidP="00A32D1D">
            <w:pPr>
              <w:spacing w:line="300" w:lineRule="exact"/>
              <w:jc w:val="right"/>
              <w:rPr>
                <w:rFonts w:ascii="ＭＳ 明朝" w:hAnsi="ＭＳ 明朝" w:cs="Arial"/>
                <w:sz w:val="18"/>
                <w:szCs w:val="18"/>
              </w:rPr>
            </w:pPr>
          </w:p>
          <w:p w14:paraId="78E0C850" w14:textId="77777777" w:rsidR="00B21EC1" w:rsidRPr="00011BDD" w:rsidRDefault="00B21EC1"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思考への扉３</w:t>
            </w:r>
          </w:p>
          <w:p w14:paraId="62718DA0" w14:textId="77777777" w:rsidR="00B21EC1" w:rsidRPr="00011BDD" w:rsidRDefault="00B21EC1"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時代の幕開け</w:t>
            </w:r>
          </w:p>
          <w:p w14:paraId="39530C37"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192</w:t>
            </w:r>
          </w:p>
          <w:p w14:paraId="420872B2" w14:textId="77777777" w:rsidR="00B21EC1" w:rsidRPr="00011BDD" w:rsidRDefault="00B21EC1"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２時間</w:t>
            </w:r>
          </w:p>
        </w:tc>
        <w:tc>
          <w:tcPr>
            <w:tcW w:w="1418" w:type="dxa"/>
            <w:tcBorders>
              <w:top w:val="single" w:sz="4" w:space="0" w:color="auto"/>
              <w:bottom w:val="single" w:sz="4" w:space="0" w:color="auto"/>
            </w:tcBorders>
            <w:shd w:val="clear" w:color="auto" w:fill="auto"/>
            <w:tcMar>
              <w:left w:w="57" w:type="dxa"/>
              <w:right w:w="57" w:type="dxa"/>
            </w:tcMar>
          </w:tcPr>
          <w:p w14:paraId="5924F2E6"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t>［知技］</w:t>
            </w:r>
            <w:r w:rsidRPr="00011BDD">
              <w:rPr>
                <w:rFonts w:ascii="ＭＳ 明朝" w:hAnsi="ＭＳ 明朝" w:cs="Arial" w:hint="eastAsia"/>
                <w:bCs/>
                <w:sz w:val="18"/>
                <w:szCs w:val="18"/>
              </w:rPr>
              <w:t>⑴ア，イ，ウ</w:t>
            </w:r>
          </w:p>
          <w:p w14:paraId="79875265"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⑴ア，エ</w:t>
            </w:r>
          </w:p>
          <w:p w14:paraId="5770DBA9"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p>
          <w:p w14:paraId="1FA7BCAF"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p>
          <w:p w14:paraId="00FE5AB2"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p>
          <w:p w14:paraId="38EA1F54"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t>［知技］</w:t>
            </w:r>
            <w:r w:rsidRPr="00011BDD">
              <w:rPr>
                <w:rFonts w:ascii="ＭＳ 明朝" w:hAnsi="ＭＳ 明朝" w:cs="Arial" w:hint="eastAsia"/>
                <w:bCs/>
                <w:sz w:val="18"/>
                <w:szCs w:val="18"/>
              </w:rPr>
              <w:t>⑴イ</w:t>
            </w:r>
          </w:p>
          <w:p w14:paraId="08C0A9FE" w14:textId="77777777" w:rsidR="00B21EC1" w:rsidRPr="00011BDD" w:rsidRDefault="00B21EC1"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⑴カ</w:t>
            </w:r>
          </w:p>
        </w:tc>
        <w:tc>
          <w:tcPr>
            <w:tcW w:w="1843" w:type="dxa"/>
            <w:tcBorders>
              <w:top w:val="single" w:sz="4" w:space="0" w:color="auto"/>
              <w:bottom w:val="single" w:sz="4" w:space="0" w:color="auto"/>
            </w:tcBorders>
            <w:shd w:val="clear" w:color="auto" w:fill="auto"/>
            <w:tcMar>
              <w:left w:w="57" w:type="dxa"/>
              <w:right w:w="57" w:type="dxa"/>
            </w:tcMar>
          </w:tcPr>
          <w:p w14:paraId="6246375C"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・さまざまな異世界との比較を通して，自己の生きる世界を相対的に認識することの意義を理解する。</w:t>
            </w:r>
          </w:p>
          <w:p w14:paraId="3AC6A634" w14:textId="77777777" w:rsidR="00B21EC1" w:rsidRPr="00011BDD" w:rsidRDefault="00B21EC1" w:rsidP="00A32D1D">
            <w:pPr>
              <w:spacing w:line="300" w:lineRule="exact"/>
              <w:ind w:left="180" w:hangingChars="100" w:hanging="180"/>
              <w:rPr>
                <w:rFonts w:ascii="ＭＳ 明朝" w:hAnsi="ＭＳ 明朝"/>
                <w:sz w:val="18"/>
                <w:szCs w:val="18"/>
              </w:rPr>
            </w:pPr>
          </w:p>
          <w:p w14:paraId="71E2F44D"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・書かれている内容を理解し，「鏡の中の現代社会」を読み深める。</w:t>
            </w:r>
          </w:p>
        </w:tc>
        <w:tc>
          <w:tcPr>
            <w:tcW w:w="4535" w:type="dxa"/>
            <w:tcBorders>
              <w:top w:val="single" w:sz="4" w:space="0" w:color="auto"/>
              <w:bottom w:val="single" w:sz="4" w:space="0" w:color="auto"/>
            </w:tcBorders>
            <w:shd w:val="clear" w:color="auto" w:fill="auto"/>
            <w:tcMar>
              <w:left w:w="57" w:type="dxa"/>
              <w:right w:w="57" w:type="dxa"/>
            </w:tcMar>
          </w:tcPr>
          <w:p w14:paraId="2AC31EE4"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1A84E07B"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１異国（異世界）と現代社会の違いに着目し，構成と要点を確かめながら本文を通読する。（手引き１）</w:t>
            </w:r>
          </w:p>
          <w:p w14:paraId="76A48561"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２「情報の問い」「意味の問い」「論証の問い」を意識して，本文についての質問を考えて書き出す。（論理の力）</w:t>
            </w:r>
          </w:p>
          <w:p w14:paraId="209DCB02"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３「&lt;自明性の罠からの解放&gt;」の内容に注意し，筆者が提示している視点を理解する。</w:t>
            </w:r>
          </w:p>
          <w:p w14:paraId="6081CD70"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４旅の経験から筆者は何を述べようとしているのか，以降の文章とのつながりに注意して捉える。</w:t>
            </w:r>
          </w:p>
          <w:p w14:paraId="6EB326FD"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５異国の人々と，「近代」の精神との時間に対する感覚の違いを理解する。（手引き２-１・２-５・３）</w:t>
            </w:r>
          </w:p>
          <w:p w14:paraId="69EBA7ED" w14:textId="77777777" w:rsidR="00B21EC1" w:rsidRPr="00011BDD" w:rsidRDefault="00B21EC1"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10961E38"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１日本の駅での騒動に象徴される，あたりまえの「忙しさ」の世界が，異国ではなぜ「狂気」として扱われるのかを読み取る。（手引き２-２・４-１）</w:t>
            </w:r>
          </w:p>
          <w:p w14:paraId="6A120C21"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２ヨーロッパの人たちが育んできた，「近代」の時間（時計）と人間たちの生との関係を把握する。（手引き２-３）</w:t>
            </w:r>
          </w:p>
          <w:p w14:paraId="51683A42"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３「死者の日」の祭りの「余分の一人分」の感覚を，筆</w:t>
            </w:r>
            <w:r w:rsidRPr="00011BDD">
              <w:rPr>
                <w:rFonts w:ascii="ＭＳ 明朝" w:hAnsi="ＭＳ 明朝" w:hint="eastAsia"/>
                <w:sz w:val="18"/>
                <w:szCs w:val="18"/>
              </w:rPr>
              <w:lastRenderedPageBreak/>
              <w:t>者はどう捉えているかを読み取る。（手引き２-４）</w:t>
            </w:r>
          </w:p>
          <w:p w14:paraId="268FE1E0" w14:textId="77777777"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４「方法としての異世界」という表現の内容に注意し，筆者の主張を本文に即して理解する。（手引き４-２・５）</w:t>
            </w:r>
          </w:p>
          <w:p w14:paraId="78D9176D" w14:textId="446AA4FB" w:rsidR="00B21EC1" w:rsidRPr="00011BDD" w:rsidRDefault="00B21EC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５「時代の幕開け」を読み，中世から近代への流れと</w:t>
            </w:r>
            <w:r w:rsidR="00FE576D" w:rsidRPr="00011BDD">
              <w:rPr>
                <w:rFonts w:ascii="ＭＳ 明朝" w:hAnsi="ＭＳ 明朝" w:hint="eastAsia"/>
                <w:sz w:val="18"/>
                <w:szCs w:val="18"/>
              </w:rPr>
              <w:t>，近代の中心的な考え方を捉え，「近代の後の新しい社会のかたち」</w:t>
            </w:r>
            <w:r w:rsidRPr="00011BDD">
              <w:rPr>
                <w:rFonts w:ascii="ＭＳ 明朝" w:hAnsi="ＭＳ 明朝" w:hint="eastAsia"/>
                <w:sz w:val="18"/>
                <w:szCs w:val="18"/>
              </w:rPr>
              <w:t>とはどのようなものかを，筆者の主張を踏まえて考え，まとめる。（思考への扉３　時代の幕開け）</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3B64B49F" w14:textId="77777777" w:rsidR="00B21EC1" w:rsidRPr="00011BDD" w:rsidRDefault="00B21EC1"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217213B3"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306A8EFF"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02FCA5BB"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316EA949" w14:textId="77777777" w:rsidR="00B21EC1" w:rsidRPr="00011BDD" w:rsidRDefault="00B21EC1"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7D6131C1"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14BEC0F6"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74FD5CFA"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36E4EB31" w14:textId="77777777" w:rsidR="00B21EC1" w:rsidRPr="00011BDD" w:rsidRDefault="00B21EC1"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［主］</w:t>
            </w:r>
            <w:r w:rsidRPr="00011BDD">
              <w:rPr>
                <w:rFonts w:ascii="ＭＳ 明朝" w:hAnsi="ＭＳ 明朝" w:cs="Arial" w:hint="eastAsia"/>
                <w:sz w:val="18"/>
                <w:szCs w:val="18"/>
              </w:rPr>
              <w:t>進んで筆者の主張と，論拠となる五つの具体例の</w:t>
            </w:r>
            <w:r w:rsidRPr="00011BDD">
              <w:rPr>
                <w:rFonts w:ascii="ＭＳ 明朝" w:hAnsi="ＭＳ 明朝" w:cs="Arial" w:hint="eastAsia"/>
                <w:sz w:val="18"/>
                <w:szCs w:val="18"/>
              </w:rPr>
              <w:lastRenderedPageBreak/>
              <w:t>関連性を理解し，今までの学習を生かして自分の生きる世界とは異なる価値や時間感覚を持つ社会を知ることの意義をつかもうとしている。</w:t>
            </w:r>
          </w:p>
        </w:tc>
      </w:tr>
      <w:tr w:rsidR="00011BDD" w:rsidRPr="00011BDD" w14:paraId="55E7BDE5" w14:textId="77777777" w:rsidTr="00967B15">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88D0AE4" w14:textId="77777777" w:rsidR="00EA2EDC" w:rsidRPr="00011BDD" w:rsidRDefault="00EA2EDC" w:rsidP="00A32D1D">
            <w:pPr>
              <w:spacing w:line="300" w:lineRule="exact"/>
              <w:jc w:val="left"/>
              <w:rPr>
                <w:rFonts w:ascii="ＭＳ 明朝" w:hAnsi="ＭＳ 明朝"/>
                <w:sz w:val="18"/>
                <w:szCs w:val="18"/>
              </w:rPr>
            </w:pPr>
            <w:r w:rsidRPr="00011BDD">
              <w:rPr>
                <w:rFonts w:ascii="ＭＳ 明朝" w:hAnsi="ＭＳ 明朝" w:hint="eastAsia"/>
                <w:sz w:val="18"/>
                <w:szCs w:val="18"/>
              </w:rPr>
              <w:lastRenderedPageBreak/>
              <w:t>■２学期</w:t>
            </w:r>
          </w:p>
        </w:tc>
      </w:tr>
      <w:tr w:rsidR="00011BDD" w:rsidRPr="00011BDD" w14:paraId="089EC21E" w14:textId="77777777" w:rsidTr="00967B15">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66CD7C7" w14:textId="77777777" w:rsidR="00EA2EDC" w:rsidRPr="00011BDD" w:rsidRDefault="00EA2EDC" w:rsidP="00A32D1D">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t>Ⅱ部　３　メディアを問い直す（９～1</w:t>
            </w:r>
            <w:r w:rsidRPr="00011BDD">
              <w:rPr>
                <w:rFonts w:ascii="ＭＳ 明朝" w:hAnsi="ＭＳ 明朝"/>
                <w:sz w:val="18"/>
                <w:szCs w:val="18"/>
              </w:rPr>
              <w:t>1</w:t>
            </w:r>
            <w:r w:rsidRPr="00011BDD">
              <w:rPr>
                <w:rFonts w:ascii="ＭＳ 明朝" w:hAnsi="ＭＳ 明朝" w:hint="eastAsia"/>
                <w:sz w:val="18"/>
                <w:szCs w:val="18"/>
              </w:rPr>
              <w:t>月）</w:t>
            </w:r>
          </w:p>
        </w:tc>
      </w:tr>
      <w:tr w:rsidR="00011BDD" w:rsidRPr="00011BDD" w14:paraId="12F65F09"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4D899DB0" w14:textId="77777777" w:rsidR="00EA2EDC" w:rsidRPr="00011BDD" w:rsidRDefault="00EA2EDC"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337349E5" w14:textId="77777777" w:rsidR="00EA2EDC" w:rsidRPr="00011BDD" w:rsidRDefault="00EA2EDC"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おじいさんのランプ</w:t>
            </w:r>
          </w:p>
          <w:p w14:paraId="68E6B1AD"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194</w:t>
            </w:r>
          </w:p>
          <w:p w14:paraId="753B31BB"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AEFC4BF" w14:textId="3275A891"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r w:rsidR="00FE576D" w:rsidRPr="00011BDD">
              <w:rPr>
                <w:rFonts w:ascii="ＭＳ 明朝" w:hAnsi="ＭＳ 明朝" w:cs="ＭＳ ゴシック" w:hint="eastAsia"/>
                <w:sz w:val="18"/>
                <w:szCs w:val="18"/>
              </w:rPr>
              <w:t>／</w:t>
            </w:r>
            <w:r w:rsidRPr="00011BDD">
              <w:rPr>
                <w:rFonts w:ascii="ＭＳ 明朝" w:hAnsi="ＭＳ 明朝" w:cs="ＭＳ ゴシック" w:hint="eastAsia"/>
                <w:sz w:val="18"/>
                <w:szCs w:val="18"/>
              </w:rPr>
              <w:t>⑶ア</w:t>
            </w:r>
          </w:p>
          <w:p w14:paraId="5B5BD04A"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⑴ア，オ，キ</w:t>
            </w:r>
          </w:p>
          <w:p w14:paraId="6C529F4A"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⑵エ</w:t>
            </w:r>
          </w:p>
        </w:tc>
        <w:tc>
          <w:tcPr>
            <w:tcW w:w="1843" w:type="dxa"/>
            <w:tcBorders>
              <w:top w:val="single" w:sz="4" w:space="0" w:color="auto"/>
              <w:bottom w:val="single" w:sz="4" w:space="0" w:color="auto"/>
            </w:tcBorders>
            <w:shd w:val="clear" w:color="auto" w:fill="auto"/>
            <w:tcMar>
              <w:left w:w="57" w:type="dxa"/>
              <w:right w:w="57" w:type="dxa"/>
            </w:tcMar>
          </w:tcPr>
          <w:p w14:paraId="38B5D61D"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・話題と主張の関係に着目して読み，時代とともに変わっていく本の在り方について考える。</w:t>
            </w:r>
          </w:p>
        </w:tc>
        <w:tc>
          <w:tcPr>
            <w:tcW w:w="4535" w:type="dxa"/>
            <w:tcBorders>
              <w:top w:val="single" w:sz="4" w:space="0" w:color="auto"/>
              <w:bottom w:val="single" w:sz="4" w:space="0" w:color="auto"/>
            </w:tcBorders>
            <w:shd w:val="clear" w:color="auto" w:fill="auto"/>
            <w:tcMar>
              <w:left w:w="57" w:type="dxa"/>
              <w:right w:w="57" w:type="dxa"/>
            </w:tcMar>
          </w:tcPr>
          <w:p w14:paraId="32E3F6AB"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6E7AD9AE"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１具体例とそれに対する筆者の主張との関係に注意して，本文を通読する。（手引き１）</w:t>
            </w:r>
          </w:p>
          <w:p w14:paraId="79FDE710"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２『おじいさんのランプ』の内容と，それに対する筆者の考えを読み取る。（手引き２・３）</w:t>
            </w:r>
          </w:p>
          <w:p w14:paraId="1C963E96"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３第二段の本と散文の形式の具体例は，どのようなことを示すために挙げられているかを捉える。（論理の力）</w:t>
            </w:r>
          </w:p>
          <w:p w14:paraId="4AEBB804"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４筆者の考える「本質的な変化」がどういうものかを読み取る。（手引き４）</w:t>
            </w:r>
          </w:p>
          <w:p w14:paraId="4FFF3BC8"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0DA548B1"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１「人間と情報の関係」に関する筆者の考えを，具体例をもとに読み取る。（手引き５）</w:t>
            </w:r>
          </w:p>
          <w:p w14:paraId="18E26A65"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２第四段の内容を読み取り，「紙のような古いものはいざというときに役に立たない。」という言葉が含み持つ意味について考える。</w:t>
            </w:r>
          </w:p>
          <w:p w14:paraId="41187218"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３情報は「どのようなものに乗せて人に届けられるべきか」という観点から，本の今後の在り方について考え，六百字程度にまとめる。（言語活動）</w:t>
            </w:r>
          </w:p>
          <w:p w14:paraId="61DDCE8B" w14:textId="77777777" w:rsidR="00EA2EDC" w:rsidRPr="00011BDD" w:rsidRDefault="00EA2EDC" w:rsidP="00A32D1D">
            <w:pPr>
              <w:spacing w:line="300" w:lineRule="exact"/>
              <w:ind w:left="180" w:hangingChars="100" w:hanging="180"/>
              <w:rPr>
                <w:rFonts w:ascii="ＭＳ 明朝" w:hAnsi="ＭＳ 明朝"/>
                <w:sz w:val="18"/>
                <w:szCs w:val="18"/>
              </w:rPr>
            </w:pPr>
          </w:p>
          <w:p w14:paraId="1549A3CF" w14:textId="04CE6C84" w:rsidR="00EA2EDC" w:rsidRPr="00011BDD" w:rsidRDefault="00EA2EDC" w:rsidP="00A32D1D">
            <w:pPr>
              <w:spacing w:line="300" w:lineRule="exact"/>
              <w:ind w:leftChars="100" w:left="200"/>
              <w:rPr>
                <w:rFonts w:ascii="ＭＳ 明朝" w:hAnsi="ＭＳ 明朝"/>
                <w:sz w:val="18"/>
                <w:szCs w:val="18"/>
              </w:rPr>
            </w:pPr>
            <w:r w:rsidRPr="00011BDD">
              <w:rPr>
                <w:rFonts w:ascii="ＭＳ 明朝" w:hAnsi="ＭＳ 明朝" w:hint="eastAsia"/>
                <w:sz w:val="18"/>
                <w:szCs w:val="18"/>
              </w:rPr>
              <w:lastRenderedPageBreak/>
              <w:t>＊「書物の近代」「読み書きする身体」の読解後に</w:t>
            </w:r>
            <w:r w:rsidR="002D78CB" w:rsidRPr="00011BDD">
              <w:rPr>
                <w:rFonts w:ascii="ＭＳ 明朝" w:hAnsi="ＭＳ 明朝" w:hint="eastAsia"/>
                <w:sz w:val="18"/>
                <w:szCs w:val="18"/>
              </w:rPr>
              <w:t>，本文との相違点や共通点について，「文章を読み比べるために」（P</w:t>
            </w:r>
            <w:r w:rsidRPr="00011BDD">
              <w:rPr>
                <w:rFonts w:ascii="ＭＳ 明朝" w:hAnsi="ＭＳ 明朝" w:hint="eastAsia"/>
                <w:sz w:val="18"/>
                <w:szCs w:val="18"/>
              </w:rPr>
              <w:t>61）の「内容」「構成」「表現」の三つの観</w:t>
            </w:r>
            <w:r w:rsidR="002D78CB" w:rsidRPr="00011BDD">
              <w:rPr>
                <w:rFonts w:ascii="ＭＳ 明朝" w:hAnsi="ＭＳ 明朝" w:hint="eastAsia"/>
                <w:sz w:val="18"/>
                <w:szCs w:val="18"/>
              </w:rPr>
              <w:t>点を参照して比較・検討し</w:t>
            </w:r>
            <w:r w:rsidRPr="00011BDD">
              <w:rPr>
                <w:rFonts w:ascii="ＭＳ 明朝" w:hAnsi="ＭＳ 明朝" w:hint="eastAsia"/>
                <w:sz w:val="18"/>
                <w:szCs w:val="18"/>
              </w:rPr>
              <w:t>，論述活動を行ってもよい。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451DF299" w14:textId="77777777" w:rsidR="00EA2EDC" w:rsidRPr="00011BDD" w:rsidRDefault="00EA2EDC"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28F0AC7A" w14:textId="77777777" w:rsidR="00EA2EDC" w:rsidRPr="00011BDD" w:rsidRDefault="00EA2EDC"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34159671"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3B3949E3"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1FD46554"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・新たな考えの構築に資する読書の意義と効用について理解を深めている。</w:t>
            </w:r>
          </w:p>
          <w:p w14:paraId="32401584" w14:textId="77777777" w:rsidR="00EA2EDC" w:rsidRPr="00011BDD" w:rsidRDefault="00EA2EDC"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5F86462A"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3D3E9199"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・「読むこと」において，関連する文章や資料を基に，書き手の立場や目的を考えながら，内容の解釈を深めている。</w:t>
            </w:r>
          </w:p>
          <w:p w14:paraId="24647A58"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・「読むこと」において，設定した題材に関連する複数の文章や資料を基に，必要な情報を関係付けて自分の</w:t>
            </w:r>
            <w:r w:rsidRPr="00011BDD">
              <w:rPr>
                <w:rFonts w:ascii="ＭＳ 明朝" w:hAnsi="ＭＳ 明朝" w:cs="Arial" w:hint="eastAsia"/>
                <w:sz w:val="18"/>
                <w:szCs w:val="18"/>
              </w:rPr>
              <w:lastRenderedPageBreak/>
              <w:t>考えを広げたり深めたりしている。</w:t>
            </w:r>
          </w:p>
          <w:p w14:paraId="3DB63AB1" w14:textId="77777777" w:rsidR="00EA2EDC" w:rsidRPr="00011BDD" w:rsidRDefault="00EA2EDC"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進んで筆者の主張と，その論拠となる具体例を捉え，学習の見通しをもって自分の日常生活に引き寄せて社会の発展に伴う本の在り方について，自分の考えを明確にして論述しようとしている。</w:t>
            </w:r>
          </w:p>
        </w:tc>
      </w:tr>
      <w:tr w:rsidR="00011BDD" w:rsidRPr="00011BDD" w14:paraId="00659DAB"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10A8A1BB" w14:textId="77777777" w:rsidR="00EA2EDC" w:rsidRPr="00011BDD" w:rsidRDefault="00EA2EDC"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30514506" w14:textId="77777777" w:rsidR="00EA2EDC" w:rsidRPr="00011BDD" w:rsidRDefault="00EA2EDC" w:rsidP="00A32D1D">
            <w:pPr>
              <w:spacing w:line="300" w:lineRule="exact"/>
              <w:jc w:val="left"/>
              <w:rPr>
                <w:rFonts w:ascii="ＭＳ 明朝" w:hAnsi="ＭＳ 明朝" w:cs="Arial"/>
                <w:bCs/>
                <w:sz w:val="21"/>
                <w:szCs w:val="18"/>
              </w:rPr>
            </w:pPr>
            <w:r w:rsidRPr="00011BDD">
              <w:rPr>
                <w:rFonts w:ascii="ＭＳ 明朝" w:hAnsi="ＭＳ 明朝" w:cs="Arial" w:hint="eastAsia"/>
                <w:bCs/>
                <w:sz w:val="18"/>
                <w:szCs w:val="18"/>
              </w:rPr>
              <w:t>【論理の力】</w:t>
            </w:r>
          </w:p>
          <w:p w14:paraId="38D1B299" w14:textId="77777777" w:rsidR="00EA2EDC" w:rsidRPr="00011BDD" w:rsidRDefault="00EA2EDC"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論証する力</w:t>
            </w:r>
          </w:p>
          <w:p w14:paraId="5FBD72FE"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142</w:t>
            </w:r>
          </w:p>
          <w:p w14:paraId="01F16B32"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25AA0660"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⑵ア，ウ</w:t>
            </w:r>
          </w:p>
          <w:p w14:paraId="06C366F9"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⑴ウ，カ</w:t>
            </w:r>
          </w:p>
        </w:tc>
        <w:tc>
          <w:tcPr>
            <w:tcW w:w="1843" w:type="dxa"/>
            <w:tcBorders>
              <w:top w:val="single" w:sz="4" w:space="0" w:color="auto"/>
              <w:bottom w:val="single" w:sz="4" w:space="0" w:color="auto"/>
            </w:tcBorders>
            <w:shd w:val="clear" w:color="auto" w:fill="auto"/>
            <w:tcMar>
              <w:left w:w="57" w:type="dxa"/>
              <w:right w:w="57" w:type="dxa"/>
            </w:tcMar>
          </w:tcPr>
          <w:p w14:paraId="11521DA0"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・論証の適切さを判断する方法を学び，説得力のある論証や反論を行う力を養う。</w:t>
            </w:r>
          </w:p>
        </w:tc>
        <w:tc>
          <w:tcPr>
            <w:tcW w:w="4535" w:type="dxa"/>
            <w:tcBorders>
              <w:top w:val="single" w:sz="4" w:space="0" w:color="auto"/>
              <w:bottom w:val="single" w:sz="4" w:space="0" w:color="auto"/>
            </w:tcBorders>
            <w:shd w:val="clear" w:color="auto" w:fill="auto"/>
            <w:tcMar>
              <w:left w:w="57" w:type="dxa"/>
              <w:right w:w="57" w:type="dxa"/>
            </w:tcMar>
          </w:tcPr>
          <w:p w14:paraId="16473B53"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45BB9B78"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１「事実」と「考え」の区分，「推測」と「意見」の違いを理解する。</w:t>
            </w:r>
          </w:p>
          <w:p w14:paraId="49482CE6"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２「憶測」と「独断」，「論証」の違いを捉え，「論証」において根拠を示す重要性を理解する。</w:t>
            </w:r>
          </w:p>
          <w:p w14:paraId="70EF5961"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３「根拠の適切さ」と「導出の適切さ」について，【問６】の文章と解説を通して確認し，論証の説得力についての理解を深める。</w:t>
            </w:r>
          </w:p>
          <w:p w14:paraId="2944D8AC"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154786C2" w14:textId="09A155A0" w:rsidR="00EA2EDC" w:rsidRPr="00011BDD" w:rsidRDefault="00EA2EDC" w:rsidP="00407ED8">
            <w:pPr>
              <w:spacing w:line="300" w:lineRule="exact"/>
              <w:ind w:left="180" w:hangingChars="100" w:hanging="180"/>
              <w:rPr>
                <w:rFonts w:ascii="ＭＳ ゴシック" w:eastAsia="ＭＳ ゴシック" w:hAnsi="ＭＳ ゴシック" w:cs="ＭＳ 明朝"/>
                <w:b/>
                <w:kern w:val="0"/>
                <w:sz w:val="18"/>
                <w:szCs w:val="18"/>
              </w:rPr>
            </w:pPr>
            <w:r w:rsidRPr="00011BDD">
              <w:rPr>
                <w:rFonts w:ascii="ＭＳ 明朝" w:hAnsi="ＭＳ 明朝" w:hint="eastAsia"/>
                <w:sz w:val="18"/>
                <w:szCs w:val="18"/>
              </w:rPr>
              <w:t>１</w:t>
            </w:r>
            <w:r w:rsidR="002D78CB" w:rsidRPr="00011BDD">
              <w:rPr>
                <w:rFonts w:ascii="ＭＳ 明朝" w:hAnsi="ＭＳ 明朝" w:hint="eastAsia"/>
                <w:sz w:val="18"/>
                <w:szCs w:val="18"/>
              </w:rPr>
              <w:t>論証の説得力を検討し，反論する方法</w:t>
            </w:r>
            <w:r w:rsidRPr="00011BDD">
              <w:rPr>
                <w:rFonts w:ascii="ＭＳ 明朝" w:hAnsi="ＭＳ 明朝" w:hint="eastAsia"/>
                <w:sz w:val="18"/>
                <w:szCs w:val="18"/>
              </w:rPr>
              <w:t>について理解を深める。</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4098FF9" w14:textId="77777777" w:rsidR="00EA2EDC" w:rsidRPr="00011BDD" w:rsidRDefault="00EA2EDC"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2DE538F2"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4DC66E8F"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・推論の仕方について理解を深め使っている。</w:t>
            </w:r>
          </w:p>
          <w:p w14:paraId="508C4B33" w14:textId="77777777" w:rsidR="00EA2EDC" w:rsidRPr="00011BDD" w:rsidRDefault="00EA2EDC"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312DC8E8"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44813CE7"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2D0A54D8" w14:textId="77777777" w:rsidR="00EA2EDC" w:rsidRPr="00011BDD" w:rsidRDefault="00EA2EDC"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粘り強く論証の適切さを判断する「根拠の適切さ」と「導出の適切さ」という二つの観点を理解し，今までの学習を生かして説得力のある論証や反論方法について捉えようとしている。</w:t>
            </w:r>
          </w:p>
        </w:tc>
      </w:tr>
      <w:tr w:rsidR="00011BDD" w:rsidRPr="00011BDD" w14:paraId="5D403F23"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555E4944" w14:textId="77777777" w:rsidR="00EA2EDC" w:rsidRPr="00011BDD" w:rsidRDefault="00EA2EDC"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1D2D8CA0" w14:textId="77777777" w:rsidR="00EA2EDC" w:rsidRPr="00011BDD" w:rsidRDefault="00EA2EDC"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書物の近代</w:t>
            </w:r>
          </w:p>
          <w:p w14:paraId="77788C98"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202</w:t>
            </w:r>
          </w:p>
          <w:p w14:paraId="66B6A571"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7F5D491" w14:textId="57FF2773"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r w:rsidR="002D78CB" w:rsidRPr="00011BDD">
              <w:rPr>
                <w:rFonts w:ascii="ＭＳ 明朝" w:hAnsi="ＭＳ 明朝" w:cs="ＭＳ ゴシック" w:hint="eastAsia"/>
                <w:sz w:val="18"/>
                <w:szCs w:val="18"/>
              </w:rPr>
              <w:t>／</w:t>
            </w:r>
            <w:r w:rsidRPr="00011BDD">
              <w:rPr>
                <w:rFonts w:ascii="ＭＳ 明朝" w:hAnsi="ＭＳ 明朝" w:cs="ＭＳ ゴシック" w:hint="eastAsia"/>
                <w:sz w:val="18"/>
                <w:szCs w:val="18"/>
              </w:rPr>
              <w:t>⑶ア</w:t>
            </w:r>
          </w:p>
          <w:p w14:paraId="7CE88375"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⑴ア，オ，キ</w:t>
            </w:r>
          </w:p>
          <w:p w14:paraId="7F0815F6"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⑵エ</w:t>
            </w:r>
          </w:p>
        </w:tc>
        <w:tc>
          <w:tcPr>
            <w:tcW w:w="1843" w:type="dxa"/>
            <w:tcBorders>
              <w:top w:val="single" w:sz="4" w:space="0" w:color="auto"/>
              <w:bottom w:val="single" w:sz="4" w:space="0" w:color="auto"/>
            </w:tcBorders>
            <w:shd w:val="clear" w:color="auto" w:fill="auto"/>
            <w:tcMar>
              <w:left w:w="57" w:type="dxa"/>
              <w:right w:w="57" w:type="dxa"/>
            </w:tcMar>
          </w:tcPr>
          <w:p w14:paraId="743F854F"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・書物の変遷を題材とした評論を読み，情報化社会における書物の在り方について理解する。</w:t>
            </w:r>
          </w:p>
        </w:tc>
        <w:tc>
          <w:tcPr>
            <w:tcW w:w="4535" w:type="dxa"/>
            <w:tcBorders>
              <w:top w:val="single" w:sz="4" w:space="0" w:color="auto"/>
              <w:bottom w:val="single" w:sz="4" w:space="0" w:color="auto"/>
            </w:tcBorders>
            <w:shd w:val="clear" w:color="auto" w:fill="auto"/>
            <w:tcMar>
              <w:left w:w="57" w:type="dxa"/>
              <w:right w:w="57" w:type="dxa"/>
            </w:tcMar>
          </w:tcPr>
          <w:p w14:paraId="43EA2D26"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09D2D19E"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１述べられている筆者の考えを押さえながら，本文を通読する。</w:t>
            </w:r>
          </w:p>
          <w:p w14:paraId="77C04075"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２「書物の記憶」についての筆者の見解を読み取り，まとめる。</w:t>
            </w:r>
          </w:p>
          <w:p w14:paraId="2575D333"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３読書における「身体的な知覚活動」について読み取る。</w:t>
            </w:r>
          </w:p>
          <w:p w14:paraId="34340765"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4B0C8C8D"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１現在の「読み書きするツール」の在り方の変化と，それに対する筆者の考えについて読み取る。</w:t>
            </w:r>
          </w:p>
          <w:p w14:paraId="3B78D56A" w14:textId="77777777" w:rsidR="00EA2EDC" w:rsidRPr="00011BDD" w:rsidRDefault="00EA2EDC"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lastRenderedPageBreak/>
              <w:t>２筆者の述べる「今後の書物の在り方」について読み取る。</w:t>
            </w:r>
          </w:p>
          <w:p w14:paraId="0E982066" w14:textId="03A739A3"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３「書物の在り方」について，「おじいさんのランプ」で述べられ</w:t>
            </w:r>
            <w:r w:rsidR="005F1AB5" w:rsidRPr="00011BDD">
              <w:rPr>
                <w:rFonts w:ascii="ＭＳ 明朝" w:hAnsi="ＭＳ 明朝" w:hint="eastAsia"/>
                <w:sz w:val="18"/>
                <w:szCs w:val="18"/>
              </w:rPr>
              <w:t>てい</w:t>
            </w:r>
            <w:r w:rsidRPr="00011BDD">
              <w:rPr>
                <w:rFonts w:ascii="ＭＳ 明朝" w:hAnsi="ＭＳ 明朝" w:hint="eastAsia"/>
                <w:sz w:val="18"/>
                <w:szCs w:val="18"/>
              </w:rPr>
              <w:t>た内容と比較し，その相違点について考え，話し合う。</w:t>
            </w:r>
          </w:p>
          <w:p w14:paraId="61F40006" w14:textId="77777777" w:rsidR="00E1754B" w:rsidRPr="00011BDD" w:rsidRDefault="00E1754B" w:rsidP="00A32D1D">
            <w:pPr>
              <w:spacing w:line="300" w:lineRule="exact"/>
              <w:ind w:left="180" w:hangingChars="100" w:hanging="180"/>
              <w:rPr>
                <w:rFonts w:ascii="ＭＳ 明朝" w:hAnsi="ＭＳ 明朝"/>
                <w:sz w:val="18"/>
                <w:szCs w:val="18"/>
              </w:rPr>
            </w:pPr>
          </w:p>
          <w:p w14:paraId="25A01555" w14:textId="4F035CCF" w:rsidR="00E1754B" w:rsidRPr="00011BDD" w:rsidRDefault="00E1754B"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 xml:space="preserve">　＊「文章を読み比べるために」（</w:t>
            </w:r>
            <w:r w:rsidRPr="00011BDD">
              <w:rPr>
                <w:rFonts w:ascii="ＭＳ 明朝" w:hAnsi="ＭＳ 明朝" w:cs="Arial" w:hint="eastAsia"/>
                <w:sz w:val="18"/>
                <w:szCs w:val="18"/>
              </w:rPr>
              <w:t>Ｐ</w:t>
            </w:r>
            <w:r w:rsidRPr="00011BDD">
              <w:rPr>
                <w:rFonts w:ascii="ＭＳ 明朝" w:hAnsi="ＭＳ 明朝" w:hint="eastAsia"/>
                <w:sz w:val="18"/>
                <w:szCs w:val="18"/>
              </w:rPr>
              <w:t>61・62）の「内容」「構成」「表現」の三つの観点を参照して比較するとよい。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095F1ED8" w14:textId="77777777" w:rsidR="00EA2EDC" w:rsidRPr="00011BDD" w:rsidRDefault="00EA2EDC"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212F0A74"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24B0D0A5"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2E410EE0"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10E4856A"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・新たな考えの構築に資する読書の意義と効用について理解を深めている。</w:t>
            </w:r>
          </w:p>
          <w:p w14:paraId="29DEE569" w14:textId="77777777" w:rsidR="00EA2EDC" w:rsidRPr="00011BDD" w:rsidRDefault="00EA2EDC"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lastRenderedPageBreak/>
              <w:t>［思判表］</w:t>
            </w:r>
          </w:p>
          <w:p w14:paraId="6713C5EF"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7C9D4507"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・「読むこと」において，関連する文章や資料を基に，書き手の立場や目的を考えながら，内容の解釈を深めている。</w:t>
            </w:r>
          </w:p>
          <w:p w14:paraId="386E0A44"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708C9BC1" w14:textId="77777777" w:rsidR="00EA2EDC" w:rsidRPr="00011BDD" w:rsidRDefault="00EA2EDC"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積極的に筆者の経験や事例と主張のつながりを捉え，学習課題に沿って情報化社会における書物の在り方について，自分の考えを深めようとしている。</w:t>
            </w:r>
          </w:p>
        </w:tc>
      </w:tr>
      <w:tr w:rsidR="00011BDD" w:rsidRPr="00011BDD" w14:paraId="2E16CF64"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04C2FDA8" w14:textId="77777777" w:rsidR="00EA2EDC" w:rsidRPr="00011BDD" w:rsidRDefault="00EA2EDC"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4789C4A3" w14:textId="77777777" w:rsidR="00EA2EDC" w:rsidRPr="00011BDD" w:rsidRDefault="00EA2EDC"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読み書きする身体</w:t>
            </w:r>
          </w:p>
          <w:p w14:paraId="0B497A4F"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206</w:t>
            </w:r>
          </w:p>
          <w:p w14:paraId="1CE5DB0E"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２</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39115DF6"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⑴ア，イ，ウ⑶ア</w:t>
            </w:r>
          </w:p>
          <w:p w14:paraId="6A4E70D8"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⑴ア，オ，キ</w:t>
            </w:r>
          </w:p>
          <w:p w14:paraId="5E4BFD70" w14:textId="77777777" w:rsidR="00EA2EDC" w:rsidRPr="00011BDD" w:rsidRDefault="00EA2EDC" w:rsidP="00A32D1D">
            <w:pPr>
              <w:spacing w:line="300" w:lineRule="exact"/>
              <w:ind w:left="180" w:hangingChars="100" w:hanging="180"/>
              <w:rPr>
                <w:rFonts w:ascii="ＭＳ 明朝" w:eastAsia="BIZ UDゴシック" w:hAnsi="ＭＳ 明朝" w:cs="ＭＳ ゴシック"/>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⑵エ</w:t>
            </w:r>
          </w:p>
        </w:tc>
        <w:tc>
          <w:tcPr>
            <w:tcW w:w="1843" w:type="dxa"/>
            <w:tcBorders>
              <w:top w:val="single" w:sz="4" w:space="0" w:color="auto"/>
              <w:bottom w:val="single" w:sz="4" w:space="0" w:color="auto"/>
            </w:tcBorders>
            <w:shd w:val="clear" w:color="auto" w:fill="auto"/>
            <w:tcMar>
              <w:left w:w="57" w:type="dxa"/>
              <w:right w:w="57" w:type="dxa"/>
            </w:tcMar>
          </w:tcPr>
          <w:p w14:paraId="24468BE7"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・文字の身体性について書かれた評論を読み，筆者の価値観を理解することで新たな視点を持つ。</w:t>
            </w:r>
          </w:p>
        </w:tc>
        <w:tc>
          <w:tcPr>
            <w:tcW w:w="4535" w:type="dxa"/>
            <w:tcBorders>
              <w:top w:val="single" w:sz="4" w:space="0" w:color="auto"/>
              <w:bottom w:val="single" w:sz="4" w:space="0" w:color="auto"/>
            </w:tcBorders>
            <w:shd w:val="clear" w:color="auto" w:fill="auto"/>
            <w:tcMar>
              <w:left w:w="57" w:type="dxa"/>
              <w:right w:w="57" w:type="dxa"/>
            </w:tcMar>
          </w:tcPr>
          <w:p w14:paraId="4171EB12"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4A53D653"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１述べられている筆者の考えを押さえながら，本文を通読する。</w:t>
            </w:r>
          </w:p>
          <w:p w14:paraId="0D51FE41" w14:textId="1360144B" w:rsidR="00EA2EDC" w:rsidRPr="00011BDD" w:rsidRDefault="00852A6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２「モノとしての本の属性</w:t>
            </w:r>
            <w:r w:rsidR="00EA2EDC" w:rsidRPr="00011BDD">
              <w:rPr>
                <w:rFonts w:ascii="ＭＳ 明朝" w:hAnsi="ＭＳ 明朝" w:hint="eastAsia"/>
                <w:sz w:val="18"/>
                <w:szCs w:val="18"/>
              </w:rPr>
              <w:t>」についての筆者の見解を読み取り，まとめる。</w:t>
            </w:r>
          </w:p>
          <w:p w14:paraId="1D93BDC3" w14:textId="361FF7F9" w:rsidR="00EA2EDC" w:rsidRPr="00011BDD" w:rsidRDefault="00852A6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３「読書における身体性</w:t>
            </w:r>
            <w:r w:rsidR="00EA2EDC" w:rsidRPr="00011BDD">
              <w:rPr>
                <w:rFonts w:ascii="ＭＳ 明朝" w:hAnsi="ＭＳ 明朝" w:hint="eastAsia"/>
                <w:sz w:val="18"/>
                <w:szCs w:val="18"/>
              </w:rPr>
              <w:t>」について読み取り，まとめる。</w:t>
            </w:r>
          </w:p>
          <w:p w14:paraId="47E39384" w14:textId="60860259" w:rsidR="00EA2EDC" w:rsidRPr="00011BDD" w:rsidRDefault="00463B01"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４現在の「読み書きする身体</w:t>
            </w:r>
            <w:r w:rsidR="00EA2EDC" w:rsidRPr="00011BDD">
              <w:rPr>
                <w:rFonts w:ascii="ＭＳ 明朝" w:hAnsi="ＭＳ 明朝" w:hint="eastAsia"/>
                <w:sz w:val="18"/>
                <w:szCs w:val="18"/>
              </w:rPr>
              <w:t>」の在り方の変化と，それに対する筆者の考えについて読み取る。</w:t>
            </w:r>
          </w:p>
          <w:p w14:paraId="009F1935"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7296A918"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１筆者の述べる「今後の書物の在り方」について読み取る。</w:t>
            </w:r>
          </w:p>
          <w:p w14:paraId="18E1E952"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２「書物の在り方」について，「おじいさんのランプ」で述べられていた内容と比較し，その相違点について考え，話し合う。</w:t>
            </w:r>
          </w:p>
          <w:p w14:paraId="2DC0A783" w14:textId="77777777" w:rsidR="00EA2EDC" w:rsidRPr="00011BDD" w:rsidRDefault="00EA2EDC" w:rsidP="00A32D1D">
            <w:pPr>
              <w:spacing w:line="300" w:lineRule="exact"/>
              <w:ind w:left="180" w:hangingChars="100" w:hanging="180"/>
              <w:rPr>
                <w:rFonts w:ascii="ＭＳ 明朝" w:hAnsi="ＭＳ 明朝"/>
                <w:sz w:val="18"/>
                <w:szCs w:val="18"/>
              </w:rPr>
            </w:pPr>
          </w:p>
          <w:p w14:paraId="52E71352" w14:textId="4F436B94" w:rsidR="00EA2EDC" w:rsidRPr="00011BDD" w:rsidRDefault="00EA2EDC" w:rsidP="00A32D1D">
            <w:pPr>
              <w:spacing w:line="300" w:lineRule="exact"/>
              <w:ind w:leftChars="100" w:left="200"/>
              <w:rPr>
                <w:rFonts w:ascii="ＭＳ 明朝" w:hAnsi="ＭＳ 明朝"/>
                <w:sz w:val="18"/>
                <w:szCs w:val="18"/>
              </w:rPr>
            </w:pPr>
            <w:r w:rsidRPr="00011BDD">
              <w:rPr>
                <w:rFonts w:ascii="ＭＳ 明朝" w:hAnsi="ＭＳ 明朝" w:hint="eastAsia"/>
                <w:sz w:val="18"/>
                <w:szCs w:val="18"/>
              </w:rPr>
              <w:t>＊「文章を読み比べるために」（</w:t>
            </w:r>
            <w:r w:rsidRPr="00011BDD">
              <w:rPr>
                <w:rFonts w:ascii="ＭＳ 明朝" w:hAnsi="ＭＳ 明朝" w:cs="Arial" w:hint="eastAsia"/>
                <w:sz w:val="18"/>
                <w:szCs w:val="18"/>
              </w:rPr>
              <w:t>Ｐ</w:t>
            </w:r>
            <w:r w:rsidRPr="00011BDD">
              <w:rPr>
                <w:rFonts w:ascii="ＭＳ 明朝" w:hAnsi="ＭＳ 明朝" w:hint="eastAsia"/>
                <w:sz w:val="18"/>
                <w:szCs w:val="18"/>
              </w:rPr>
              <w:t>61・62）の「内容」「構成」「表現」の三つの観点を参照して比較するとよい。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05DD1C9D"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Arial" w:hint="eastAsia"/>
                <w:bCs/>
                <w:sz w:val="18"/>
                <w:szCs w:val="18"/>
              </w:rPr>
              <w:t>［知技］</w:t>
            </w: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0E9F7520"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165D080C"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0A0A696A"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・新たな考えの構築に資する読書の意義と効用について理解を深めている。</w:t>
            </w:r>
          </w:p>
          <w:p w14:paraId="4C7AABB3" w14:textId="77777777" w:rsidR="00EA2EDC" w:rsidRPr="00011BDD" w:rsidRDefault="00EA2EDC"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1919C19B"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0C25070B"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・「読むこと」において，関連する文章や資料を基に，書き手の立場や目的を考えながら，内容の解釈を深めている。</w:t>
            </w:r>
          </w:p>
          <w:p w14:paraId="038BD929"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・「読むこと」において，設定した題材に関連する複数</w:t>
            </w:r>
            <w:r w:rsidRPr="00011BDD">
              <w:rPr>
                <w:rFonts w:ascii="ＭＳ 明朝" w:hAnsi="ＭＳ 明朝" w:cs="Arial" w:hint="eastAsia"/>
                <w:sz w:val="18"/>
                <w:szCs w:val="18"/>
              </w:rPr>
              <w:lastRenderedPageBreak/>
              <w:t>の文章や資料を基に，必要な情報を関係付けて自分の考えを広げたり深めたりしている。</w:t>
            </w:r>
          </w:p>
          <w:p w14:paraId="2716BB29" w14:textId="77777777" w:rsidR="00EA2EDC" w:rsidRPr="00011BDD" w:rsidRDefault="00EA2EDC"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進んで本の物質的な意義と読書の身体性の関係を具体例から読み取り，今までの学習を生かして書物を通した読書経験について，自分の考えを深めようとしている。</w:t>
            </w:r>
          </w:p>
        </w:tc>
      </w:tr>
      <w:tr w:rsidR="00011BDD" w:rsidRPr="00011BDD" w14:paraId="1F372755"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3C1EEB59" w14:textId="77777777" w:rsidR="00EA2EDC" w:rsidRPr="00011BDD" w:rsidRDefault="00EA2EDC"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書く</w:t>
            </w:r>
          </w:p>
          <w:p w14:paraId="09377BC5" w14:textId="77777777" w:rsidR="00EA2EDC" w:rsidRPr="00011BDD" w:rsidRDefault="00EA2EDC" w:rsidP="00A32D1D">
            <w:pPr>
              <w:spacing w:line="300" w:lineRule="exact"/>
              <w:jc w:val="left"/>
              <w:rPr>
                <w:rFonts w:ascii="ＭＳ 明朝" w:hAnsi="ＭＳ 明朝" w:cs="Arial"/>
                <w:bCs/>
                <w:sz w:val="21"/>
                <w:szCs w:val="18"/>
              </w:rPr>
            </w:pPr>
            <w:r w:rsidRPr="00011BDD">
              <w:rPr>
                <w:rFonts w:ascii="ＭＳ 明朝" w:hAnsi="ＭＳ 明朝" w:cs="Arial" w:hint="eastAsia"/>
                <w:bCs/>
                <w:sz w:val="18"/>
                <w:szCs w:val="18"/>
              </w:rPr>
              <w:t>【探究遍】</w:t>
            </w:r>
          </w:p>
          <w:p w14:paraId="3093DE27" w14:textId="77777777" w:rsidR="00EA2EDC" w:rsidRPr="00011BDD" w:rsidRDefault="00EA2EDC"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社会的な話題に関する文章を読み，短い論文を書く</w:t>
            </w:r>
          </w:p>
          <w:p w14:paraId="33BE50BD"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300</w:t>
            </w:r>
          </w:p>
          <w:p w14:paraId="272C42F2"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sz w:val="18"/>
                <w:szCs w:val="18"/>
              </w:rPr>
              <w:t>11時間</w:t>
            </w:r>
          </w:p>
        </w:tc>
        <w:tc>
          <w:tcPr>
            <w:tcW w:w="1418" w:type="dxa"/>
            <w:tcBorders>
              <w:top w:val="single" w:sz="4" w:space="0" w:color="auto"/>
              <w:bottom w:val="single" w:sz="4" w:space="0" w:color="auto"/>
            </w:tcBorders>
            <w:shd w:val="clear" w:color="auto" w:fill="auto"/>
            <w:tcMar>
              <w:left w:w="57" w:type="dxa"/>
              <w:right w:w="57" w:type="dxa"/>
            </w:tcMar>
          </w:tcPr>
          <w:p w14:paraId="6811010C"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⑴エ／⑵ア／⑶ア</w:t>
            </w:r>
          </w:p>
          <w:p w14:paraId="6F621FF8"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［思判表］書くこと</w:t>
            </w:r>
            <w:r w:rsidRPr="00011BDD">
              <w:rPr>
                <w:rFonts w:ascii="ＭＳ 明朝" w:hAnsi="ＭＳ 明朝" w:cs="Arial" w:hint="eastAsia"/>
                <w:sz w:val="18"/>
                <w:szCs w:val="18"/>
              </w:rPr>
              <w:t>⑴ア，ウ，カ</w:t>
            </w:r>
          </w:p>
          <w:p w14:paraId="22715B8A" w14:textId="77777777" w:rsidR="00EA2EDC" w:rsidRPr="00011BDD" w:rsidRDefault="00EA2EDC" w:rsidP="00A32D1D">
            <w:pPr>
              <w:spacing w:line="300" w:lineRule="exact"/>
              <w:ind w:left="180" w:hangingChars="100" w:hanging="180"/>
              <w:rPr>
                <w:rFonts w:ascii="ＭＳ 明朝" w:eastAsia="BIZ UDゴシック" w:hAnsi="ＭＳ 明朝" w:cs="ＭＳ ゴシック"/>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書くこと</w:t>
            </w:r>
            <w:r w:rsidRPr="00011BDD">
              <w:rPr>
                <w:rFonts w:ascii="ＭＳ 明朝" w:hAnsi="ＭＳ 明朝" w:cs="Arial" w:hint="eastAsia"/>
                <w:sz w:val="18"/>
                <w:szCs w:val="18"/>
              </w:rPr>
              <w:t>⑵ウ</w:t>
            </w:r>
          </w:p>
        </w:tc>
        <w:tc>
          <w:tcPr>
            <w:tcW w:w="1843" w:type="dxa"/>
            <w:tcBorders>
              <w:top w:val="single" w:sz="4" w:space="0" w:color="auto"/>
              <w:bottom w:val="single" w:sz="4" w:space="0" w:color="auto"/>
            </w:tcBorders>
            <w:shd w:val="clear" w:color="auto" w:fill="auto"/>
            <w:tcMar>
              <w:left w:w="57" w:type="dxa"/>
              <w:right w:w="57" w:type="dxa"/>
            </w:tcMar>
          </w:tcPr>
          <w:p w14:paraId="71D18D14"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・文章を読んで問いを持ち，自分の意見を短い論文にまとめる。</w:t>
            </w:r>
          </w:p>
        </w:tc>
        <w:tc>
          <w:tcPr>
            <w:tcW w:w="4535" w:type="dxa"/>
            <w:tcBorders>
              <w:top w:val="single" w:sz="4" w:space="0" w:color="auto"/>
              <w:bottom w:val="single" w:sz="4" w:space="0" w:color="auto"/>
            </w:tcBorders>
            <w:shd w:val="clear" w:color="auto" w:fill="auto"/>
            <w:tcMar>
              <w:left w:w="57" w:type="dxa"/>
              <w:right w:w="57" w:type="dxa"/>
            </w:tcMar>
          </w:tcPr>
          <w:p w14:paraId="0F1E3134"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145251F7"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１「学習の流れ」を読み，活動のポイントの見通しを持つ。</w:t>
            </w:r>
          </w:p>
          <w:p w14:paraId="351F1B71"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２「活動のポイント」１・２を読み，「おじいさんのランプ」の例から，文章の主張と論拠を整理して問いを持ち，問いの検証に必要な情報を収集するまでの活動を具体的に理解する。</w:t>
            </w:r>
          </w:p>
          <w:p w14:paraId="056C8610" w14:textId="09C4494C"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３「課題」</w:t>
            </w:r>
            <w:r w:rsidR="00704D54" w:rsidRPr="00011BDD">
              <w:rPr>
                <w:rFonts w:ascii="ＭＳ 明朝" w:hAnsi="ＭＳ 明朝" w:hint="eastAsia"/>
                <w:sz w:val="18"/>
                <w:szCs w:val="18"/>
              </w:rPr>
              <w:t>の中</w:t>
            </w:r>
            <w:r w:rsidRPr="00011BDD">
              <w:rPr>
                <w:rFonts w:ascii="ＭＳ 明朝" w:hAnsi="ＭＳ 明朝" w:hint="eastAsia"/>
                <w:sz w:val="18"/>
                <w:szCs w:val="18"/>
              </w:rPr>
              <w:t>から一つを選び，選んだ文章の主張と論拠を</w:t>
            </w:r>
            <w:r w:rsidRPr="00011BDD">
              <w:rPr>
                <w:rFonts w:ascii="ＭＳ 明朝" w:hAnsi="ＭＳ 明朝" w:cs="Arial" w:hint="eastAsia"/>
                <w:sz w:val="18"/>
                <w:szCs w:val="18"/>
              </w:rPr>
              <w:t>Ｐ</w:t>
            </w:r>
            <w:r w:rsidRPr="00011BDD">
              <w:rPr>
                <w:rFonts w:ascii="ＭＳ 明朝" w:hAnsi="ＭＳ 明朝" w:hint="eastAsia"/>
                <w:sz w:val="18"/>
                <w:szCs w:val="18"/>
              </w:rPr>
              <w:t>301の主張と論拠を整理した例を参考にして整理する。「消費されるスポーツ」を選んだ場合は，四つのまとまりから最も興味のある一つに絞ることで，論文の焦点の拡散を防ぐようにする。</w:t>
            </w:r>
          </w:p>
          <w:p w14:paraId="2F5FB648"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＜第２～４時＞</w:t>
            </w:r>
          </w:p>
          <w:p w14:paraId="05E0B0EA" w14:textId="0FC4661E"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1前時に整理した論理展開をもとに，「質問する力」（</w:t>
            </w:r>
            <w:r w:rsidRPr="00011BDD">
              <w:rPr>
                <w:rFonts w:ascii="ＭＳ 明朝" w:hAnsi="ＭＳ 明朝" w:cs="Arial" w:hint="eastAsia"/>
                <w:sz w:val="18"/>
                <w:szCs w:val="18"/>
              </w:rPr>
              <w:t>Ｐ</w:t>
            </w:r>
            <w:r w:rsidRPr="00011BDD">
              <w:rPr>
                <w:rFonts w:ascii="ＭＳ 明朝" w:hAnsi="ＭＳ 明朝" w:hint="eastAsia"/>
                <w:sz w:val="18"/>
                <w:szCs w:val="18"/>
              </w:rPr>
              <w:t>150）を参照し，</w:t>
            </w:r>
            <w:r w:rsidRPr="00011BDD">
              <w:rPr>
                <w:rFonts w:ascii="ＭＳ 明朝" w:hAnsi="ＭＳ 明朝" w:cs="Arial" w:hint="eastAsia"/>
                <w:sz w:val="18"/>
                <w:szCs w:val="18"/>
              </w:rPr>
              <w:t>Ｐ</w:t>
            </w:r>
            <w:r w:rsidRPr="00011BDD">
              <w:rPr>
                <w:rFonts w:ascii="ＭＳ 明朝" w:hAnsi="ＭＳ 明朝" w:hint="eastAsia"/>
                <w:sz w:val="18"/>
                <w:szCs w:val="18"/>
              </w:rPr>
              <w:t>302の問いの例のように三つの種類の問いを作る。論拠に関わる「論証の問い」と密接な「情報の問い」は，「どの程度」「どのように」など図表や資料で検証可能な問いに絞る。</w:t>
            </w:r>
          </w:p>
          <w:p w14:paraId="17EFC2CC"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２問いを検証するための資料を収集し，読み取れる内容を</w:t>
            </w:r>
            <w:r w:rsidRPr="00011BDD">
              <w:rPr>
                <w:rFonts w:ascii="ＭＳ 明朝" w:hAnsi="ＭＳ 明朝" w:cs="Arial" w:hint="eastAsia"/>
                <w:sz w:val="18"/>
                <w:szCs w:val="18"/>
              </w:rPr>
              <w:t>Ｐ</w:t>
            </w:r>
            <w:r w:rsidRPr="00011BDD">
              <w:rPr>
                <w:rFonts w:ascii="ＭＳ 明朝" w:hAnsi="ＭＳ 明朝" w:hint="eastAsia"/>
                <w:sz w:val="18"/>
                <w:szCs w:val="18"/>
              </w:rPr>
              <w:t>302の検証した例を参考にまとめる。</w:t>
            </w:r>
          </w:p>
          <w:p w14:paraId="6410D204"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３「論証の問い」の裏付けとなる内容を検討し，調べた結果を分析して自分の意見を持つ。</w:t>
            </w:r>
          </w:p>
          <w:p w14:paraId="7455CF59"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＜第５～９時＞</w:t>
            </w:r>
          </w:p>
          <w:p w14:paraId="1B0078C1"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１「活動のポイント」３・４を読んで，論述活動を具体的に理解する。</w:t>
            </w:r>
          </w:p>
          <w:p w14:paraId="7C253B7B" w14:textId="7BDA8B6B"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２「論文の構成例」をもとに，論文の骨格を考え，構成をまとめる。「論証する力」（</w:t>
            </w:r>
            <w:r w:rsidRPr="00011BDD">
              <w:rPr>
                <w:rFonts w:ascii="ＭＳ 明朝" w:hAnsi="ＭＳ 明朝" w:cs="Arial" w:hint="eastAsia"/>
                <w:sz w:val="18"/>
                <w:szCs w:val="18"/>
              </w:rPr>
              <w:t>Ｐ</w:t>
            </w:r>
            <w:r w:rsidRPr="00011BDD">
              <w:rPr>
                <w:rFonts w:ascii="ＭＳ 明朝" w:hAnsi="ＭＳ 明朝" w:hint="eastAsia"/>
                <w:sz w:val="18"/>
                <w:szCs w:val="18"/>
              </w:rPr>
              <w:t>142）を参考に，「根拠の適切さ」と「導出の適切さ」の観点から自分の主張と根拠を見直し，説得力のある論理的な構成になるよう検討する。</w:t>
            </w:r>
          </w:p>
          <w:p w14:paraId="3B67E6CE"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３構成案をもとに，八百字程度の論文を書く。</w:t>
            </w:r>
          </w:p>
          <w:p w14:paraId="1C0E2FE6"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＜第10・11時＞</w:t>
            </w:r>
          </w:p>
          <w:p w14:paraId="675053D5"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１五人程度のグループに分かれて論文を読み合い，主張と論拠の適切さや説得力について，意見を出し合う。</w:t>
            </w:r>
          </w:p>
          <w:p w14:paraId="0FAD04F3"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２互いに出し合った助言や評価を通して，自分の文章の良さや課題を確認し，よりよい意見の構築となるよう論文の推敲や修正を行う。</w:t>
            </w:r>
          </w:p>
          <w:p w14:paraId="7BA38756"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３「振り返りのポイント」の各項目について振り返り，確認する。</w:t>
            </w:r>
          </w:p>
          <w:p w14:paraId="4B8BDCC3" w14:textId="6CD02780" w:rsidR="00EA2EDC" w:rsidRPr="00011BDD" w:rsidRDefault="00EA2EDC" w:rsidP="00A32D1D">
            <w:pPr>
              <w:spacing w:line="300" w:lineRule="exact"/>
              <w:ind w:left="180" w:hangingChars="100" w:hanging="180"/>
              <w:rPr>
                <w:rFonts w:ascii="ＭＳ 明朝" w:hAnsi="ＭＳ 明朝"/>
                <w:sz w:val="18"/>
                <w:szCs w:val="18"/>
              </w:rPr>
            </w:pPr>
          </w:p>
          <w:p w14:paraId="08883823" w14:textId="77777777" w:rsidR="00DE3201" w:rsidRPr="00011BDD" w:rsidRDefault="00DE3201" w:rsidP="00A32D1D">
            <w:pPr>
              <w:spacing w:line="300" w:lineRule="exact"/>
              <w:ind w:left="180" w:hangingChars="100" w:hanging="180"/>
              <w:rPr>
                <w:rFonts w:ascii="ＭＳ 明朝" w:hAnsi="ＭＳ 明朝"/>
                <w:sz w:val="18"/>
                <w:szCs w:val="18"/>
              </w:rPr>
            </w:pPr>
          </w:p>
          <w:p w14:paraId="4FA0FBAE" w14:textId="77777777" w:rsidR="00EA2EDC" w:rsidRPr="00011BDD" w:rsidRDefault="00EA2EDC" w:rsidP="00A32D1D">
            <w:pPr>
              <w:overflowPunct w:val="0"/>
              <w:ind w:left="180" w:hangingChars="100" w:hanging="180"/>
              <w:textAlignment w:val="baseline"/>
              <w:rPr>
                <w:rFonts w:ascii="ＭＳ ゴシック" w:eastAsia="ＭＳ ゴシック" w:hAnsi="ＭＳ ゴシック" w:cs="ＭＳ 明朝"/>
                <w:b/>
                <w:kern w:val="0"/>
                <w:sz w:val="18"/>
                <w:szCs w:val="18"/>
              </w:rPr>
            </w:pPr>
            <w:r w:rsidRPr="00011BDD">
              <w:rPr>
                <w:rFonts w:ascii="ＭＳ 明朝" w:hAnsi="ＭＳ 明朝" w:hint="eastAsia"/>
                <w:sz w:val="18"/>
                <w:szCs w:val="18"/>
              </w:rPr>
              <w:t>＊</w:t>
            </w:r>
            <w:r w:rsidRPr="00011BDD">
              <w:rPr>
                <w:rFonts w:ascii="ＭＳ 明朝" w:hAnsi="ＭＳ 明朝" w:hint="eastAsia"/>
                <w:sz w:val="18"/>
                <w:szCs w:val="20"/>
                <w:bdr w:val="single" w:sz="4" w:space="0" w:color="auto"/>
                <w:shd w:val="pct15" w:color="auto" w:fill="FFFFFF"/>
              </w:rPr>
              <w:t>Ｄ</w:t>
            </w:r>
            <w:r w:rsidRPr="00011BDD">
              <w:rPr>
                <w:rFonts w:ascii="ＭＳ 明朝" w:hAnsi="ＭＳ 明朝" w:hint="eastAsia"/>
                <w:sz w:val="18"/>
                <w:szCs w:val="18"/>
              </w:rPr>
              <w:t>この教材には，関連するデジタルコンテンツが用意されているので，適宜利用するとよい。</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DE4300E" w14:textId="77777777" w:rsidR="00EA2EDC" w:rsidRPr="00011BDD" w:rsidRDefault="00EA2EDC"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66146DDD"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・文章の種類に基づく効果的な段落の構造や論の形式など，文章の構成や展開の仕方について理解を深めている。</w:t>
            </w:r>
          </w:p>
          <w:p w14:paraId="38C79CF7"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・主張とその前提や反証など情報と情報との関係について理解を深めている。</w:t>
            </w:r>
          </w:p>
          <w:p w14:paraId="5CDD75DD"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・新たな考えの構築に資する読書の意義と効用について理解を深めている。</w:t>
            </w:r>
          </w:p>
          <w:p w14:paraId="36FF79B9" w14:textId="77777777" w:rsidR="00EA2EDC" w:rsidRPr="00011BDD" w:rsidRDefault="00EA2EDC"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01ED9144"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・「書くこと」において，実社会や学術的な学習の基礎に関する事柄について，書き手の立場や論点などの様々な観点から情報を収集，整理して，目的や意図に応じた適切な題材を決めている。</w:t>
            </w:r>
          </w:p>
          <w:p w14:paraId="11EA9621"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・「書くこと」において，立場の異なる読み手を説得するために，批判的に読まれることを想定して，効果的な文章の構成や論理の展開を工夫している。</w:t>
            </w:r>
          </w:p>
          <w:p w14:paraId="6F8E1AD9"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書くこと」において，文章の構成や展開，表現の仕方などについて，自分の主張が的確に伝わるように書かれているかなどを吟味して，文章全体を整えたり，読み手からの助言などを踏まえて，自分の文章の特長や課題を捉え直したりしている。</w:t>
            </w:r>
          </w:p>
          <w:p w14:paraId="39A8E3C7" w14:textId="77777777" w:rsidR="00EA2EDC" w:rsidRPr="00011BDD" w:rsidRDefault="00EA2EDC"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粘り強く課題の文章に検証可能な問いを立てて資料を収集し，学習の見通しをもって，論拠と主張を論文にまとめ，互いの論文を読んで意見を述べ合う活動をしようとしている。</w:t>
            </w:r>
          </w:p>
        </w:tc>
      </w:tr>
      <w:tr w:rsidR="00011BDD" w:rsidRPr="00011BDD" w14:paraId="7595EE7F"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1EC99C9" w14:textId="77777777" w:rsidR="00EA2EDC" w:rsidRPr="00011BDD" w:rsidRDefault="00EA2EDC"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0CD46673" w14:textId="77777777" w:rsidR="00EA2EDC" w:rsidRPr="00011BDD" w:rsidRDefault="00EA2EDC" w:rsidP="00A32D1D">
            <w:pPr>
              <w:spacing w:line="300" w:lineRule="exact"/>
              <w:jc w:val="left"/>
              <w:rPr>
                <w:rFonts w:ascii="ＭＳ 明朝" w:hAnsi="ＭＳ 明朝" w:cs="Arial"/>
                <w:bCs/>
                <w:sz w:val="21"/>
                <w:szCs w:val="18"/>
              </w:rPr>
            </w:pPr>
            <w:r w:rsidRPr="00011BDD">
              <w:rPr>
                <w:rFonts w:ascii="ＭＳ 明朝" w:hAnsi="ＭＳ 明朝" w:cs="Arial" w:hint="eastAsia"/>
                <w:bCs/>
                <w:sz w:val="18"/>
                <w:szCs w:val="18"/>
              </w:rPr>
              <w:t>【言葉のトレーニング】</w:t>
            </w:r>
            <w:r w:rsidRPr="00011BDD">
              <w:rPr>
                <w:rFonts w:ascii="ＭＳ 明朝" w:hAnsi="ＭＳ 明朝" w:cs="Arial" w:hint="eastAsia"/>
                <w:bCs/>
                <w:sz w:val="21"/>
                <w:szCs w:val="18"/>
              </w:rPr>
              <w:t>つながりとしての段落</w:t>
            </w:r>
          </w:p>
          <w:p w14:paraId="4B6B069E"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344</w:t>
            </w:r>
          </w:p>
          <w:p w14:paraId="63E9C81E"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１</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1AAF163F"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⑴ウ，エ／⑵イ</w:t>
            </w:r>
          </w:p>
          <w:p w14:paraId="49F51F37"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⑴ア，エ</w:t>
            </w:r>
          </w:p>
          <w:p w14:paraId="5BBB60E3" w14:textId="77777777" w:rsidR="00EA2EDC" w:rsidRPr="00011BDD" w:rsidRDefault="00EA2EDC" w:rsidP="00A32D1D">
            <w:pPr>
              <w:spacing w:line="300" w:lineRule="exact"/>
              <w:ind w:left="180" w:hangingChars="100" w:hanging="180"/>
              <w:rPr>
                <w:rFonts w:ascii="ＭＳ 明朝" w:eastAsia="BIZ UDゴシック" w:hAnsi="ＭＳ 明朝" w:cs="ＭＳ ゴシック"/>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⑵ア</w:t>
            </w:r>
          </w:p>
        </w:tc>
        <w:tc>
          <w:tcPr>
            <w:tcW w:w="1843" w:type="dxa"/>
            <w:tcBorders>
              <w:top w:val="single" w:sz="4" w:space="0" w:color="auto"/>
              <w:bottom w:val="single" w:sz="4" w:space="0" w:color="auto"/>
            </w:tcBorders>
            <w:shd w:val="clear" w:color="auto" w:fill="auto"/>
            <w:tcMar>
              <w:left w:w="57" w:type="dxa"/>
              <w:right w:w="57" w:type="dxa"/>
            </w:tcMar>
          </w:tcPr>
          <w:p w14:paraId="3E80D17C"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・段落の機能を論じた文章を読み，書き手の意図を的確に反映した文章構成の在り方を考える。</w:t>
            </w:r>
          </w:p>
        </w:tc>
        <w:tc>
          <w:tcPr>
            <w:tcW w:w="4535" w:type="dxa"/>
            <w:tcBorders>
              <w:top w:val="single" w:sz="4" w:space="0" w:color="auto"/>
              <w:bottom w:val="single" w:sz="4" w:space="0" w:color="auto"/>
            </w:tcBorders>
            <w:shd w:val="clear" w:color="auto" w:fill="auto"/>
            <w:tcMar>
              <w:left w:w="57" w:type="dxa"/>
              <w:right w:w="57" w:type="dxa"/>
            </w:tcMar>
          </w:tcPr>
          <w:p w14:paraId="6EF166E6"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3E057220"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１段落の働きや効用に注意しながら，本文を通読する。</w:t>
            </w:r>
          </w:p>
          <w:p w14:paraId="71F8171B"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２「チャンク」の数と跳躍伝導の関連性をつかみ，段落の仕組みと働きを読み取る。</w:t>
            </w:r>
          </w:p>
          <w:p w14:paraId="559B4CB6"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３各段落冒頭の小主題文と文章のアウトラインの関係を読み取り，読解における段落の効用を理解する。</w:t>
            </w:r>
          </w:p>
          <w:p w14:paraId="41DABD28" w14:textId="4B92BA32"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４「問題」の二つの文章を読み，段落分けを行う。</w:t>
            </w:r>
          </w:p>
          <w:p w14:paraId="7F97759A" w14:textId="77777777" w:rsidR="00EA2EDC" w:rsidRPr="00011BDD" w:rsidRDefault="00EA2EDC" w:rsidP="00A32D1D">
            <w:pPr>
              <w:spacing w:line="300" w:lineRule="exact"/>
              <w:ind w:left="180" w:hangingChars="100" w:hanging="180"/>
              <w:rPr>
                <w:rFonts w:ascii="ＭＳ ゴシック" w:eastAsia="ＭＳ ゴシック" w:hAnsi="ＭＳ ゴシック" w:cs="ＭＳ 明朝"/>
                <w:b/>
                <w:kern w:val="0"/>
                <w:sz w:val="18"/>
                <w:szCs w:val="18"/>
              </w:rPr>
            </w:pPr>
            <w:r w:rsidRPr="00011BDD">
              <w:rPr>
                <w:rFonts w:ascii="ＭＳ 明朝" w:hAnsi="ＭＳ 明朝" w:hint="eastAsia"/>
                <w:sz w:val="18"/>
                <w:szCs w:val="18"/>
              </w:rPr>
              <w:t>５段落構成を考える際に注意することとして，気づいたことを話し合う。</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70879F7C" w14:textId="77777777" w:rsidR="00EA2EDC" w:rsidRPr="00011BDD" w:rsidRDefault="00EA2EDC"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1DFE52B5"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40B7AA91"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・文章の種類に基づく効果的な段落の構造や論の形式など，文章の構成や展開の仕方について理解を深めている。</w:t>
            </w:r>
          </w:p>
          <w:p w14:paraId="61175B15"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・情報を重要度や抽象度などによって階層化して整理する方法について理解を深め使っている。</w:t>
            </w:r>
          </w:p>
          <w:p w14:paraId="580E2FBC" w14:textId="77777777" w:rsidR="00EA2EDC" w:rsidRPr="00011BDD" w:rsidRDefault="00EA2EDC"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334A29D9"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3F34288C"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w:t>
            </w:r>
            <w:r w:rsidRPr="00011BDD">
              <w:rPr>
                <w:rFonts w:ascii="ＭＳ 明朝" w:hAnsi="ＭＳ 明朝" w:cs="Arial" w:hint="eastAsia"/>
                <w:sz w:val="18"/>
                <w:szCs w:val="18"/>
              </w:rPr>
              <w:lastRenderedPageBreak/>
              <w:t>現の仕方について，書き手の意図との関係において多面的・多角的な視点から評価している。</w:t>
            </w:r>
          </w:p>
          <w:p w14:paraId="4F045DF9" w14:textId="77777777" w:rsidR="00EA2EDC" w:rsidRPr="00011BDD" w:rsidRDefault="00EA2EDC"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積極的に段落の仕組みや働き，読解における効用を理解し，学習課題に沿って書き手の思考の流れや意図が伝わりやすい文章構成について考えを深め，話し合おうとしている。</w:t>
            </w:r>
          </w:p>
        </w:tc>
      </w:tr>
      <w:tr w:rsidR="00011BDD" w:rsidRPr="00011BDD" w14:paraId="4D4936B1" w14:textId="77777777" w:rsidTr="00967B15">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3EB8490" w14:textId="77777777" w:rsidR="00EA2EDC" w:rsidRPr="00011BDD" w:rsidRDefault="00EA2EDC" w:rsidP="00A32D1D">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lastRenderedPageBreak/>
              <w:t>Ⅱ部　４　他者のいる思考（1</w:t>
            </w:r>
            <w:r w:rsidRPr="00011BDD">
              <w:rPr>
                <w:rFonts w:ascii="ＭＳ 明朝" w:hAnsi="ＭＳ 明朝"/>
                <w:sz w:val="18"/>
                <w:szCs w:val="18"/>
              </w:rPr>
              <w:t>1</w:t>
            </w:r>
            <w:r w:rsidRPr="00011BDD">
              <w:rPr>
                <w:rFonts w:ascii="ＭＳ 明朝" w:hAnsi="ＭＳ 明朝" w:hint="eastAsia"/>
                <w:sz w:val="18"/>
                <w:szCs w:val="18"/>
              </w:rPr>
              <w:t>～1</w:t>
            </w:r>
            <w:r w:rsidRPr="00011BDD">
              <w:rPr>
                <w:rFonts w:ascii="ＭＳ 明朝" w:hAnsi="ＭＳ 明朝"/>
                <w:sz w:val="18"/>
                <w:szCs w:val="18"/>
              </w:rPr>
              <w:t>2</w:t>
            </w:r>
            <w:r w:rsidRPr="00011BDD">
              <w:rPr>
                <w:rFonts w:ascii="ＭＳ 明朝" w:hAnsi="ＭＳ 明朝" w:hint="eastAsia"/>
                <w:sz w:val="18"/>
                <w:szCs w:val="18"/>
              </w:rPr>
              <w:t>月）</w:t>
            </w:r>
          </w:p>
        </w:tc>
      </w:tr>
      <w:tr w:rsidR="00011BDD" w:rsidRPr="00011BDD" w14:paraId="669960EA"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0CC40EDA" w14:textId="77777777" w:rsidR="00EA2EDC" w:rsidRPr="00011BDD" w:rsidRDefault="00EA2EDC"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587A7FE9" w14:textId="77777777" w:rsidR="00EA2EDC" w:rsidRPr="00011BDD" w:rsidRDefault="00EA2EDC" w:rsidP="00A32D1D">
            <w:pPr>
              <w:spacing w:line="300" w:lineRule="exact"/>
              <w:rPr>
                <w:rFonts w:ascii="ＭＳ 明朝" w:hAnsi="ＭＳ 明朝" w:cs="Arial"/>
                <w:bCs/>
                <w:sz w:val="21"/>
                <w:szCs w:val="18"/>
              </w:rPr>
            </w:pPr>
            <w:r w:rsidRPr="00011BDD">
              <w:rPr>
                <w:rFonts w:ascii="ＭＳ 明朝" w:hAnsi="ＭＳ 明朝" w:cs="Arial" w:hint="eastAsia"/>
                <w:bCs/>
                <w:sz w:val="21"/>
                <w:szCs w:val="18"/>
              </w:rPr>
              <w:t>原始社会像の真実</w:t>
            </w:r>
          </w:p>
          <w:p w14:paraId="6E89E8C1" w14:textId="77777777" w:rsidR="00EA2EDC" w:rsidRPr="00011BDD" w:rsidRDefault="00EA2EDC" w:rsidP="00A32D1D">
            <w:pPr>
              <w:spacing w:line="300" w:lineRule="exact"/>
              <w:jc w:val="right"/>
              <w:rPr>
                <w:rFonts w:ascii="ＭＳ 明朝" w:hAnsi="ＭＳ 明朝" w:cs="Arial"/>
                <w:bCs/>
                <w:sz w:val="21"/>
                <w:szCs w:val="18"/>
              </w:rPr>
            </w:pPr>
            <w:r w:rsidRPr="00011BDD">
              <w:rPr>
                <w:rFonts w:ascii="ＭＳ 明朝" w:hAnsi="ＭＳ 明朝" w:cs="Arial" w:hint="eastAsia"/>
                <w:sz w:val="18"/>
                <w:szCs w:val="18"/>
              </w:rPr>
              <w:t>Ｐ</w:t>
            </w:r>
            <w:r w:rsidRPr="00011BDD">
              <w:rPr>
                <w:rFonts w:ascii="ＭＳ 明朝" w:hAnsi="ＭＳ 明朝" w:cs="Arial"/>
                <w:sz w:val="18"/>
                <w:szCs w:val="18"/>
              </w:rPr>
              <w:t>210</w:t>
            </w:r>
          </w:p>
          <w:p w14:paraId="3BB32F85"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４</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6432E173"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⑴ア，イ，ウ</w:t>
            </w:r>
          </w:p>
          <w:p w14:paraId="0EFFD458"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⑴ア，カ</w:t>
            </w:r>
          </w:p>
        </w:tc>
        <w:tc>
          <w:tcPr>
            <w:tcW w:w="1843" w:type="dxa"/>
            <w:tcBorders>
              <w:top w:val="single" w:sz="4" w:space="0" w:color="auto"/>
              <w:bottom w:val="single" w:sz="4" w:space="0" w:color="auto"/>
            </w:tcBorders>
            <w:shd w:val="clear" w:color="auto" w:fill="auto"/>
            <w:tcMar>
              <w:left w:w="57" w:type="dxa"/>
              <w:right w:w="57" w:type="dxa"/>
            </w:tcMar>
          </w:tcPr>
          <w:p w14:paraId="0781E619"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・時間的に異なる世界を題材とした評論を読み，社会の変遷を捉える見方を身につける。</w:t>
            </w:r>
          </w:p>
        </w:tc>
        <w:tc>
          <w:tcPr>
            <w:tcW w:w="4535" w:type="dxa"/>
            <w:tcBorders>
              <w:top w:val="single" w:sz="4" w:space="0" w:color="auto"/>
              <w:bottom w:val="single" w:sz="4" w:space="0" w:color="auto"/>
            </w:tcBorders>
            <w:shd w:val="clear" w:color="auto" w:fill="auto"/>
            <w:tcMar>
              <w:left w:w="57" w:type="dxa"/>
              <w:right w:w="57" w:type="dxa"/>
            </w:tcMar>
          </w:tcPr>
          <w:p w14:paraId="1D65146B"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49CCFD59" w14:textId="73FC1B02"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w:t>
            </w:r>
            <w:r w:rsidR="00B8272E" w:rsidRPr="00011BDD">
              <w:rPr>
                <w:rFonts w:ascii="ＭＳ 明朝" w:hAnsi="ＭＳ 明朝" w:hint="eastAsia"/>
                <w:sz w:val="18"/>
                <w:szCs w:val="18"/>
              </w:rPr>
              <w:t>原始社会の姿の三つの例と，それらを通じて述べられた筆者の考えを確かめながら</w:t>
            </w:r>
            <w:r w:rsidR="00634D50" w:rsidRPr="00011BDD">
              <w:rPr>
                <w:rFonts w:ascii="ＭＳ 明朝" w:hAnsi="ＭＳ 明朝" w:hint="eastAsia"/>
                <w:sz w:val="18"/>
                <w:szCs w:val="18"/>
              </w:rPr>
              <w:t>，</w:t>
            </w:r>
            <w:r w:rsidRPr="00011BDD">
              <w:rPr>
                <w:rFonts w:ascii="ＭＳ 明朝" w:hAnsi="ＭＳ 明朝" w:hint="eastAsia"/>
                <w:sz w:val="18"/>
                <w:szCs w:val="18"/>
              </w:rPr>
              <w:t>全文を通読する。（手引き１）</w:t>
            </w:r>
          </w:p>
          <w:p w14:paraId="58202D2D"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２原始社会には戦争がなかったという見方について，筆者の考えを捉える。（手引き２-1）</w:t>
            </w:r>
          </w:p>
          <w:p w14:paraId="6571FC20"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60E23D3A"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１原始社会では女性の地位が高かったという見方について，筆者の考えを捉える。（手引き２-２）</w:t>
            </w:r>
          </w:p>
          <w:p w14:paraId="6253BF99"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２原始社会では環境を守っていたという見方について，筆者の考えを捉える。</w:t>
            </w:r>
          </w:p>
          <w:p w14:paraId="41EA2F24"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501F5AC2"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cs="Arial" w:hint="eastAsia"/>
                <w:bCs/>
                <w:sz w:val="18"/>
                <w:szCs w:val="18"/>
              </w:rPr>
              <w:t>１原始社会の実像の捉え方と社会の変遷についての筆者の考えを理解する。</w:t>
            </w:r>
            <w:r w:rsidRPr="00011BDD">
              <w:rPr>
                <w:rFonts w:ascii="ＭＳ 明朝" w:hAnsi="ＭＳ 明朝" w:hint="eastAsia"/>
                <w:sz w:val="18"/>
                <w:szCs w:val="18"/>
              </w:rPr>
              <w:t>（手引き２-３・３-１・３-２）</w:t>
            </w:r>
          </w:p>
          <w:p w14:paraId="5DE9A6C8" w14:textId="56FDF76A"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２原始から現代に</w:t>
            </w:r>
            <w:r w:rsidR="005F1AB5" w:rsidRPr="00011BDD">
              <w:rPr>
                <w:rFonts w:ascii="ＭＳ 明朝" w:hAnsi="ＭＳ 明朝" w:hint="eastAsia"/>
                <w:sz w:val="18"/>
                <w:szCs w:val="18"/>
              </w:rPr>
              <w:t>至</w:t>
            </w:r>
            <w:r w:rsidRPr="00011BDD">
              <w:rPr>
                <w:rFonts w:ascii="ＭＳ 明朝" w:hAnsi="ＭＳ 明朝" w:hint="eastAsia"/>
                <w:sz w:val="18"/>
                <w:szCs w:val="18"/>
              </w:rPr>
              <w:t>る社会の変遷についての筆者の考えを理解する。（手引き４）</w:t>
            </w:r>
          </w:p>
          <w:p w14:paraId="67B02C7B"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＜第４時＞</w:t>
            </w:r>
          </w:p>
          <w:p w14:paraId="6CA7651D"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１本文の内容を百五十字程度で要約する。（論理の力）</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6CDF0218" w14:textId="77777777" w:rsidR="00EA2EDC" w:rsidRPr="00011BDD" w:rsidRDefault="00EA2EDC"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42603699"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001B6A5F"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36CC695F"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5AF33774" w14:textId="77777777" w:rsidR="00EA2EDC" w:rsidRPr="00011BDD" w:rsidRDefault="00EA2EDC"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3FA3527B"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779FFD64"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4FC8D4D2" w14:textId="77777777" w:rsidR="00EA2EDC" w:rsidRPr="00011BDD" w:rsidRDefault="00EA2EDC"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進んで原始社会の見方についての筆者の主張を理解し，学習の見通しをもって社会に対する歴史的見方や考え方を深めようとしている。</w:t>
            </w:r>
          </w:p>
        </w:tc>
      </w:tr>
      <w:tr w:rsidR="00011BDD" w:rsidRPr="00011BDD" w14:paraId="421C92D2" w14:textId="77777777" w:rsidTr="00967B15">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527EF0A" w14:textId="77777777" w:rsidR="00EA2EDC" w:rsidRPr="00011BDD" w:rsidRDefault="00EA2EDC"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080A1A0B" w14:textId="77777777" w:rsidR="00EA2EDC" w:rsidRPr="00011BDD" w:rsidRDefault="00EA2EDC"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ロボットは意志を持つか</w:t>
            </w:r>
          </w:p>
          <w:p w14:paraId="0695CF72"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218</w:t>
            </w:r>
          </w:p>
          <w:p w14:paraId="3C440BC6" w14:textId="77777777" w:rsidR="00EA2EDC" w:rsidRPr="00011BDD" w:rsidRDefault="00EA2EDC"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lastRenderedPageBreak/>
              <w:t>４時間</w:t>
            </w:r>
          </w:p>
        </w:tc>
        <w:tc>
          <w:tcPr>
            <w:tcW w:w="1418" w:type="dxa"/>
            <w:tcBorders>
              <w:top w:val="single" w:sz="4" w:space="0" w:color="auto"/>
              <w:bottom w:val="single" w:sz="4" w:space="0" w:color="auto"/>
            </w:tcBorders>
            <w:shd w:val="clear" w:color="auto" w:fill="auto"/>
            <w:tcMar>
              <w:left w:w="57" w:type="dxa"/>
              <w:right w:w="57" w:type="dxa"/>
            </w:tcMar>
          </w:tcPr>
          <w:p w14:paraId="19849016"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lastRenderedPageBreak/>
              <w:t>［知技］</w:t>
            </w:r>
            <w:r w:rsidRPr="00011BDD">
              <w:rPr>
                <w:rFonts w:ascii="ＭＳ 明朝" w:hAnsi="ＭＳ 明朝" w:cs="Arial" w:hint="eastAsia"/>
                <w:bCs/>
                <w:sz w:val="18"/>
                <w:szCs w:val="18"/>
              </w:rPr>
              <w:t>⑴ア，イ，ウ</w:t>
            </w:r>
          </w:p>
          <w:p w14:paraId="0D9857B7"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⑴ア，ウ，</w:t>
            </w:r>
            <w:r w:rsidRPr="00011BDD">
              <w:rPr>
                <w:rFonts w:ascii="ＭＳ 明朝" w:hAnsi="ＭＳ 明朝" w:cs="ＭＳ ゴシック" w:hint="eastAsia"/>
                <w:sz w:val="18"/>
                <w:szCs w:val="18"/>
              </w:rPr>
              <w:lastRenderedPageBreak/>
              <w:t>カ</w:t>
            </w:r>
          </w:p>
          <w:p w14:paraId="2869B20B" w14:textId="77777777" w:rsidR="00EA2EDC" w:rsidRPr="00011BDD" w:rsidRDefault="00EA2EDC" w:rsidP="00A32D1D">
            <w:pPr>
              <w:spacing w:line="300" w:lineRule="exact"/>
              <w:ind w:left="180" w:hangingChars="100" w:hanging="180"/>
              <w:rPr>
                <w:rFonts w:ascii="ＭＳ 明朝" w:hAnsi="ＭＳ 明朝" w:cs="ＭＳ ゴシック"/>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ＭＳ ゴシック" w:hint="eastAsia"/>
                <w:sz w:val="18"/>
                <w:szCs w:val="18"/>
              </w:rPr>
              <w:t>⑵ウ</w:t>
            </w:r>
          </w:p>
        </w:tc>
        <w:tc>
          <w:tcPr>
            <w:tcW w:w="1843" w:type="dxa"/>
            <w:tcBorders>
              <w:top w:val="single" w:sz="4" w:space="0" w:color="auto"/>
              <w:bottom w:val="single" w:sz="4" w:space="0" w:color="auto"/>
            </w:tcBorders>
            <w:shd w:val="clear" w:color="auto" w:fill="auto"/>
            <w:tcMar>
              <w:left w:w="57" w:type="dxa"/>
              <w:right w:w="57" w:type="dxa"/>
            </w:tcMar>
          </w:tcPr>
          <w:p w14:paraId="79E00A10"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・意志や自由について論じた評論を読み，哲学的な思考の方法を理解する。</w:t>
            </w:r>
          </w:p>
        </w:tc>
        <w:tc>
          <w:tcPr>
            <w:tcW w:w="4535" w:type="dxa"/>
            <w:tcBorders>
              <w:top w:val="single" w:sz="4" w:space="0" w:color="auto"/>
              <w:bottom w:val="single" w:sz="4" w:space="0" w:color="auto"/>
            </w:tcBorders>
            <w:shd w:val="clear" w:color="auto" w:fill="auto"/>
            <w:tcMar>
              <w:left w:w="57" w:type="dxa"/>
              <w:right w:w="57" w:type="dxa"/>
            </w:tcMar>
          </w:tcPr>
          <w:p w14:paraId="22EEFF40"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45C30268"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１「意志」「自由」という概念の理解について，哲学の分野では複数の立場があることに注意しながら，本文を通読する。（手引き１）</w:t>
            </w:r>
          </w:p>
          <w:p w14:paraId="6540268C" w14:textId="49DD5790"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２「両立論</w:t>
            </w:r>
            <w:r w:rsidR="005F1AB5" w:rsidRPr="00011BDD">
              <w:rPr>
                <w:rFonts w:ascii="ＭＳ 明朝" w:hAnsi="ＭＳ 明朝" w:hint="eastAsia"/>
                <w:sz w:val="18"/>
                <w:szCs w:val="18"/>
              </w:rPr>
              <w:t>」</w:t>
            </w:r>
            <w:r w:rsidRPr="00011BDD">
              <w:rPr>
                <w:rFonts w:ascii="ＭＳ 明朝" w:hAnsi="ＭＳ 明朝" w:hint="eastAsia"/>
                <w:sz w:val="18"/>
                <w:szCs w:val="18"/>
              </w:rPr>
              <w:t>と「非両立論」の考え方を，それぞれまとめる。（手引き２）</w:t>
            </w:r>
          </w:p>
          <w:p w14:paraId="6913AFBC"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３「プログラムどおりに動くだけのロボット」と「ブラックボックス化したロボット」について，「非両立論」の立場では，自由意志の有無をそれぞれどのように考えるかを整理する。（手引き３）</w:t>
            </w:r>
          </w:p>
          <w:p w14:paraId="3349A833"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2BC66B65" w14:textId="66C70DFD"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１「ロボットは欲求を持ちうるか</w:t>
            </w:r>
            <w:r w:rsidR="005F1AB5" w:rsidRPr="00011BDD">
              <w:rPr>
                <w:rFonts w:ascii="ＭＳ 明朝" w:hAnsi="ＭＳ 明朝" w:hint="eastAsia"/>
                <w:sz w:val="18"/>
                <w:szCs w:val="18"/>
              </w:rPr>
              <w:t>」</w:t>
            </w:r>
            <w:r w:rsidRPr="00011BDD">
              <w:rPr>
                <w:rFonts w:ascii="ＭＳ 明朝" w:hAnsi="ＭＳ 明朝" w:hint="eastAsia"/>
                <w:sz w:val="18"/>
                <w:szCs w:val="18"/>
              </w:rPr>
              <w:t>という問いに対する筆者の考えをまとめる。（手引き４）</w:t>
            </w:r>
          </w:p>
          <w:p w14:paraId="7612C460" w14:textId="77777777" w:rsidR="00EA2EDC" w:rsidRPr="00011BDD" w:rsidRDefault="00EA2EDC"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２筆者が「意志は心の状態ではない」と考える理由を，具体例に注目して読み取る。（手引き５）</w:t>
            </w:r>
          </w:p>
          <w:p w14:paraId="49048A0A"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4E308284"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１「自分の意志で行為するロボット」についての筆者の考えを読み取り，「迷うロボット」の魅力から「自由」の持つ本質的意味と筆者の考えをまとめる。（手引き６）</w:t>
            </w:r>
          </w:p>
          <w:p w14:paraId="360BD679" w14:textId="49FE4198" w:rsidR="00EA2EDC" w:rsidRPr="00011BDD" w:rsidRDefault="00EA2EDC" w:rsidP="00A32D1D">
            <w:pPr>
              <w:overflowPunct w:val="0"/>
              <w:ind w:left="180" w:hangingChars="100" w:hanging="180"/>
              <w:textAlignment w:val="baseline"/>
              <w:rPr>
                <w:rFonts w:ascii="ＭＳ 明朝" w:hAnsi="ＭＳ 明朝"/>
                <w:sz w:val="18"/>
                <w:szCs w:val="18"/>
              </w:rPr>
            </w:pPr>
            <w:r w:rsidRPr="00011BDD">
              <w:rPr>
                <w:rFonts w:ascii="ＭＳ 明朝" w:hAnsi="ＭＳ 明朝" w:hint="eastAsia"/>
                <w:sz w:val="18"/>
                <w:szCs w:val="18"/>
              </w:rPr>
              <w:t>２本文から任意の部分を選んで，本文の論証に</w:t>
            </w:r>
            <w:r w:rsidR="005F1AB5" w:rsidRPr="00011BDD">
              <w:rPr>
                <w:rFonts w:ascii="ＭＳ 明朝" w:hAnsi="ＭＳ 明朝" w:hint="eastAsia"/>
                <w:sz w:val="18"/>
                <w:szCs w:val="18"/>
              </w:rPr>
              <w:t>対する</w:t>
            </w:r>
            <w:r w:rsidRPr="00011BDD">
              <w:rPr>
                <w:rFonts w:ascii="ＭＳ 明朝" w:hAnsi="ＭＳ 明朝" w:hint="eastAsia"/>
                <w:sz w:val="18"/>
                <w:szCs w:val="18"/>
              </w:rPr>
              <w:t>反論を考え，まとめる。（論理の力）</w:t>
            </w:r>
          </w:p>
          <w:p w14:paraId="7F2FB599" w14:textId="77777777" w:rsidR="00EA2EDC" w:rsidRPr="00011BDD" w:rsidRDefault="00EA2EDC"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＜第４時＞</w:t>
            </w:r>
          </w:p>
          <w:p w14:paraId="6456A006"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１前時にまとめた反論を発表し合い，主張と論拠の説得力について検討し合う。</w:t>
            </w:r>
          </w:p>
          <w:p w14:paraId="6A45E051" w14:textId="77777777" w:rsidR="00EA2EDC" w:rsidRPr="00011BDD" w:rsidRDefault="00EA2EDC"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２意志を持つロボットが生まれることについての是非を話し合う。（言語活動）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15BB70F9" w14:textId="77777777" w:rsidR="00EA2EDC" w:rsidRPr="00011BDD" w:rsidRDefault="00EA2EDC"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52E9C95D"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6DDEC482"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w:t>
            </w:r>
            <w:r w:rsidRPr="00011BDD">
              <w:rPr>
                <w:rFonts w:ascii="ＭＳ 明朝" w:hAnsi="ＭＳ 明朝" w:cs="Arial" w:hint="eastAsia"/>
                <w:sz w:val="18"/>
                <w:szCs w:val="18"/>
              </w:rPr>
              <w:lastRenderedPageBreak/>
              <w:t>に必要な語句の量を増し，文章の中で使うことを通して，語感を磨き語彙を豊かにしている。</w:t>
            </w:r>
          </w:p>
          <w:p w14:paraId="16259342"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3A8F1156" w14:textId="77777777" w:rsidR="00EA2EDC" w:rsidRPr="00011BDD" w:rsidRDefault="00EA2EDC"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1D98D93A"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0BD23667"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1A7DC6F7"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6646B863" w14:textId="77777777" w:rsidR="00EA2EDC" w:rsidRPr="00011BDD" w:rsidRDefault="00EA2EDC"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［主］</w:t>
            </w:r>
            <w:r w:rsidRPr="00011BDD">
              <w:rPr>
                <w:rFonts w:ascii="ＭＳ 明朝" w:hAnsi="ＭＳ 明朝" w:cs="Arial" w:hint="eastAsia"/>
                <w:sz w:val="18"/>
                <w:szCs w:val="18"/>
              </w:rPr>
              <w:t>粘り強く哲学における複数の立場による自由論について理解し，今までの学習を生かして哲学的観点からロボットが「意志を持つ」ことについて自分の考えを深め，話し合おうとしている。</w:t>
            </w:r>
          </w:p>
        </w:tc>
      </w:tr>
      <w:tr w:rsidR="00011BDD" w:rsidRPr="00011BDD" w14:paraId="748D4AD2" w14:textId="77777777" w:rsidTr="00967B15">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76ABACF" w14:textId="77777777" w:rsidR="00994904" w:rsidRPr="00011BDD" w:rsidRDefault="00994904" w:rsidP="00A32D1D">
            <w:pPr>
              <w:spacing w:line="300" w:lineRule="exact"/>
              <w:jc w:val="left"/>
              <w:rPr>
                <w:rFonts w:ascii="ＭＳ 明朝" w:hAnsi="ＭＳ 明朝"/>
                <w:sz w:val="18"/>
                <w:szCs w:val="18"/>
              </w:rPr>
            </w:pPr>
            <w:r w:rsidRPr="00011BDD">
              <w:rPr>
                <w:rFonts w:ascii="ＭＳ 明朝" w:hAnsi="ＭＳ 明朝" w:hint="eastAsia"/>
                <w:sz w:val="18"/>
                <w:szCs w:val="18"/>
              </w:rPr>
              <w:lastRenderedPageBreak/>
              <w:t>■３学期</w:t>
            </w:r>
          </w:p>
        </w:tc>
      </w:tr>
      <w:tr w:rsidR="00011BDD" w:rsidRPr="00011BDD" w14:paraId="1D85BB7D" w14:textId="77777777" w:rsidTr="00845E44">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B7C6042" w14:textId="77777777" w:rsidR="00994904" w:rsidRPr="00011BDD" w:rsidRDefault="00994904" w:rsidP="00A32D1D">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t>Ⅱ部　５　困難な時代に（１～２月）</w:t>
            </w:r>
          </w:p>
        </w:tc>
      </w:tr>
      <w:tr w:rsidR="00011BDD" w:rsidRPr="00011BDD" w14:paraId="0AC4370B" w14:textId="77777777" w:rsidTr="00845E4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E767976" w14:textId="77777777" w:rsidR="00994904" w:rsidRPr="00011BDD" w:rsidRDefault="00994904"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121E6F8C" w14:textId="77777777" w:rsidR="00994904" w:rsidRPr="00011BDD" w:rsidRDefault="00994904"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社会の壊れるとき――知性的であるとはどういうことか</w:t>
            </w:r>
          </w:p>
          <w:p w14:paraId="34AA12DF"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lastRenderedPageBreak/>
              <w:t>Ｐ</w:t>
            </w:r>
            <w:r w:rsidRPr="00011BDD">
              <w:rPr>
                <w:rFonts w:ascii="ＭＳ 明朝" w:hAnsi="ＭＳ 明朝" w:cs="Arial"/>
                <w:sz w:val="18"/>
                <w:szCs w:val="18"/>
              </w:rPr>
              <w:t>232</w:t>
            </w:r>
          </w:p>
          <w:p w14:paraId="7BA2B3A6" w14:textId="77777777" w:rsidR="00994904" w:rsidRPr="00011BDD" w:rsidRDefault="00994904" w:rsidP="00A32D1D">
            <w:pPr>
              <w:spacing w:line="300" w:lineRule="exact"/>
              <w:jc w:val="right"/>
              <w:rPr>
                <w:rFonts w:ascii="ＭＳ 明朝" w:hAnsi="ＭＳ 明朝" w:cs="Arial"/>
                <w:sz w:val="18"/>
                <w:szCs w:val="18"/>
              </w:rPr>
            </w:pPr>
          </w:p>
          <w:p w14:paraId="2BD2E1D0" w14:textId="77777777" w:rsidR="00994904" w:rsidRPr="00011BDD" w:rsidRDefault="00994904" w:rsidP="00A32D1D">
            <w:pPr>
              <w:spacing w:line="300" w:lineRule="exact"/>
              <w:jc w:val="right"/>
              <w:rPr>
                <w:rFonts w:ascii="ＭＳ 明朝" w:hAnsi="ＭＳ 明朝" w:cs="Arial"/>
                <w:sz w:val="18"/>
                <w:szCs w:val="18"/>
              </w:rPr>
            </w:pPr>
          </w:p>
          <w:p w14:paraId="542DC1CD" w14:textId="77777777" w:rsidR="00994904" w:rsidRPr="00011BDD" w:rsidRDefault="00994904" w:rsidP="00A32D1D">
            <w:pPr>
              <w:spacing w:line="300" w:lineRule="exact"/>
              <w:jc w:val="right"/>
              <w:rPr>
                <w:rFonts w:ascii="ＭＳ 明朝" w:hAnsi="ＭＳ 明朝" w:cs="Arial"/>
                <w:sz w:val="18"/>
                <w:szCs w:val="18"/>
              </w:rPr>
            </w:pPr>
          </w:p>
          <w:p w14:paraId="7A70BC1F" w14:textId="77777777" w:rsidR="00994904" w:rsidRPr="00011BDD" w:rsidRDefault="00994904"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思考への扉４</w:t>
            </w:r>
          </w:p>
          <w:p w14:paraId="51EDEB9E" w14:textId="77777777" w:rsidR="00994904" w:rsidRPr="00011BDD" w:rsidRDefault="00994904"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アポリア</w:t>
            </w:r>
          </w:p>
          <w:p w14:paraId="2F74FE11"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254</w:t>
            </w:r>
          </w:p>
          <w:p w14:paraId="36439AB5"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５</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5A92E4FF" w14:textId="77777777" w:rsidR="00994904" w:rsidRPr="00011BDD" w:rsidRDefault="0099490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lastRenderedPageBreak/>
              <w:t>［知技］</w:t>
            </w:r>
            <w:r w:rsidRPr="00011BDD">
              <w:rPr>
                <w:rFonts w:ascii="ＭＳ 明朝" w:hAnsi="ＭＳ 明朝" w:cs="ＭＳ ゴシック" w:hint="eastAsia"/>
                <w:sz w:val="18"/>
                <w:szCs w:val="18"/>
              </w:rPr>
              <w:t>⑴ア，イ，ウ</w:t>
            </w:r>
          </w:p>
          <w:p w14:paraId="50680345" w14:textId="77777777" w:rsidR="00994904" w:rsidRPr="00011BDD" w:rsidRDefault="0099490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⑴ア，ウ，</w:t>
            </w:r>
            <w:r w:rsidRPr="00011BDD">
              <w:rPr>
                <w:rFonts w:ascii="ＭＳ 明朝" w:hAnsi="ＭＳ 明朝" w:cs="ＭＳ ゴシック" w:hint="eastAsia"/>
                <w:sz w:val="18"/>
                <w:szCs w:val="18"/>
              </w:rPr>
              <w:lastRenderedPageBreak/>
              <w:t>キ</w:t>
            </w:r>
          </w:p>
          <w:p w14:paraId="415258D7"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bCs/>
                <w:sz w:val="18"/>
                <w:szCs w:val="18"/>
              </w:rPr>
              <w:fldChar w:fldCharType="begin"/>
            </w:r>
            <w:r w:rsidRPr="00011BDD">
              <w:rPr>
                <w:rFonts w:ascii="ＭＳ 明朝" w:hAnsi="ＭＳ 明朝" w:cs="Arial"/>
                <w:bCs/>
                <w:sz w:val="18"/>
                <w:szCs w:val="18"/>
              </w:rPr>
              <w:instrText xml:space="preserve"> </w:instrText>
            </w:r>
            <w:r w:rsidRPr="00011BDD">
              <w:rPr>
                <w:rFonts w:ascii="ＭＳ 明朝" w:hAnsi="ＭＳ 明朝" w:cs="Arial" w:hint="eastAsia"/>
                <w:bCs/>
                <w:sz w:val="18"/>
                <w:szCs w:val="18"/>
              </w:rPr>
              <w:instrText>eq \o\ac(</w:instrText>
            </w:r>
            <w:r w:rsidRPr="00011BDD">
              <w:rPr>
                <w:rFonts w:ascii="ＭＳ 明朝" w:hAnsi="ＭＳ 明朝" w:cs="Arial" w:hint="eastAsia"/>
                <w:bCs/>
                <w:position w:val="-3"/>
                <w:sz w:val="27"/>
                <w:szCs w:val="18"/>
              </w:rPr>
              <w:instrText>○</w:instrText>
            </w:r>
            <w:r w:rsidRPr="00011BDD">
              <w:rPr>
                <w:rFonts w:ascii="ＭＳ 明朝" w:hAnsi="ＭＳ 明朝" w:cs="Arial" w:hint="eastAsia"/>
                <w:bCs/>
                <w:sz w:val="18"/>
                <w:szCs w:val="18"/>
              </w:rPr>
              <w:instrText>,活)</w:instrText>
            </w:r>
            <w:r w:rsidRPr="00011BDD">
              <w:rPr>
                <w:rFonts w:ascii="ＭＳ 明朝" w:hAnsi="ＭＳ 明朝" w:cs="Arial"/>
                <w:bCs/>
                <w:sz w:val="18"/>
                <w:szCs w:val="18"/>
              </w:rPr>
              <w:fldChar w:fldCharType="end"/>
            </w:r>
            <w:r w:rsidRPr="00011BDD">
              <w:rPr>
                <w:rFonts w:ascii="ＭＳ 明朝" w:eastAsia="BIZ UDゴシック" w:hAnsi="ＭＳ 明朝" w:cs="ＭＳ ゴシック" w:hint="eastAsia"/>
                <w:sz w:val="18"/>
                <w:szCs w:val="18"/>
              </w:rPr>
              <w:t>読むこと</w:t>
            </w:r>
            <w:r w:rsidRPr="00011BDD">
              <w:rPr>
                <w:rFonts w:ascii="ＭＳ 明朝" w:hAnsi="ＭＳ 明朝" w:cs="Arial" w:hint="eastAsia"/>
                <w:sz w:val="18"/>
                <w:szCs w:val="18"/>
              </w:rPr>
              <w:t>⑵イ</w:t>
            </w:r>
          </w:p>
          <w:p w14:paraId="0F2703BB" w14:textId="77777777" w:rsidR="00994904" w:rsidRPr="00011BDD" w:rsidRDefault="00994904" w:rsidP="00A32D1D">
            <w:pPr>
              <w:spacing w:line="300" w:lineRule="exact"/>
              <w:ind w:left="180" w:hangingChars="100" w:hanging="180"/>
              <w:rPr>
                <w:rFonts w:ascii="ＭＳ 明朝" w:hAnsi="ＭＳ 明朝" w:cs="Arial"/>
                <w:sz w:val="18"/>
                <w:szCs w:val="18"/>
              </w:rPr>
            </w:pPr>
          </w:p>
          <w:p w14:paraId="66C6C551" w14:textId="77777777" w:rsidR="00994904" w:rsidRPr="00011BDD" w:rsidRDefault="0099490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⑴イ</w:t>
            </w:r>
          </w:p>
          <w:p w14:paraId="728CB0F4" w14:textId="77777777" w:rsidR="00994904" w:rsidRPr="00011BDD" w:rsidRDefault="0099490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⑴カ</w:t>
            </w:r>
          </w:p>
        </w:tc>
        <w:tc>
          <w:tcPr>
            <w:tcW w:w="1843" w:type="dxa"/>
            <w:tcBorders>
              <w:top w:val="single" w:sz="4" w:space="0" w:color="auto"/>
              <w:bottom w:val="single" w:sz="4" w:space="0" w:color="auto"/>
            </w:tcBorders>
            <w:shd w:val="clear" w:color="auto" w:fill="auto"/>
            <w:tcMar>
              <w:left w:w="57" w:type="dxa"/>
              <w:right w:w="57" w:type="dxa"/>
            </w:tcMar>
          </w:tcPr>
          <w:p w14:paraId="1A6D7C80"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・事例と引用を用いた論の展開を確かめながら主張を捉え，知性の意義につ</w:t>
            </w:r>
            <w:r w:rsidRPr="00011BDD">
              <w:rPr>
                <w:rFonts w:ascii="ＭＳ 明朝" w:hAnsi="ＭＳ 明朝" w:hint="eastAsia"/>
                <w:sz w:val="18"/>
                <w:szCs w:val="18"/>
              </w:rPr>
              <w:lastRenderedPageBreak/>
              <w:t>いて自分の考えを深める。</w:t>
            </w:r>
          </w:p>
          <w:p w14:paraId="754DF7B7" w14:textId="77777777" w:rsidR="00994904" w:rsidRPr="00011BDD" w:rsidRDefault="00994904" w:rsidP="00A32D1D">
            <w:pPr>
              <w:spacing w:line="300" w:lineRule="exact"/>
              <w:ind w:left="180" w:hangingChars="100" w:hanging="180"/>
              <w:rPr>
                <w:rFonts w:ascii="ＭＳ 明朝" w:hAnsi="ＭＳ 明朝"/>
                <w:sz w:val="18"/>
                <w:szCs w:val="18"/>
              </w:rPr>
            </w:pPr>
          </w:p>
          <w:p w14:paraId="4B2510AE" w14:textId="77777777" w:rsidR="00994904" w:rsidRPr="00011BDD" w:rsidRDefault="00994904" w:rsidP="00A32D1D">
            <w:pPr>
              <w:spacing w:line="300" w:lineRule="exact"/>
              <w:ind w:left="180" w:hangingChars="100" w:hanging="180"/>
              <w:rPr>
                <w:rFonts w:ascii="ＭＳ 明朝" w:hAnsi="ＭＳ 明朝"/>
                <w:sz w:val="18"/>
                <w:szCs w:val="18"/>
              </w:rPr>
            </w:pPr>
          </w:p>
          <w:p w14:paraId="67FDBDF2"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・書かれている内容を理解し，「社会の壊れるとき」を読み深める。</w:t>
            </w:r>
          </w:p>
        </w:tc>
        <w:tc>
          <w:tcPr>
            <w:tcW w:w="4535" w:type="dxa"/>
            <w:tcBorders>
              <w:top w:val="single" w:sz="4" w:space="0" w:color="auto"/>
              <w:bottom w:val="single" w:sz="4" w:space="0" w:color="auto"/>
            </w:tcBorders>
            <w:shd w:val="clear" w:color="auto" w:fill="auto"/>
            <w:tcMar>
              <w:left w:w="57" w:type="dxa"/>
              <w:right w:w="57" w:type="dxa"/>
            </w:tcMar>
          </w:tcPr>
          <w:p w14:paraId="0C6CEBD9"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lastRenderedPageBreak/>
              <w:t>＜第１時＞</w:t>
            </w:r>
          </w:p>
          <w:p w14:paraId="49A08BC5"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１四つの意味段落で述べられている筆者の考えと，具体的な事例や引用に注意しながら，本文を通読する。（手引き１）</w:t>
            </w:r>
          </w:p>
          <w:p w14:paraId="2F1ED74A"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２抽象的な言葉や指示語の意味内容を理解して，筆者の考えを読み取る。（手引き２・3）</w:t>
            </w:r>
          </w:p>
          <w:p w14:paraId="4D35F9BD"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2ABAA8EB"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１文化の崩壊と「近代性」の関連についての筆者の考えを読み取る。（手引き４）</w:t>
            </w:r>
          </w:p>
          <w:p w14:paraId="55EF105E"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4F53CD8D"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１「近代性」という信仰と「摩擦」の維持についての筆者の考えを読み取る。（手引き５・６）</w:t>
            </w:r>
          </w:p>
          <w:p w14:paraId="5D01672C"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＜第４時＞</w:t>
            </w:r>
          </w:p>
          <w:p w14:paraId="19DFF1BB"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１筆者の考える「知性的ということ」について読み取り，まとめる。（手引き７）</w:t>
            </w:r>
          </w:p>
          <w:p w14:paraId="3F49583E" w14:textId="77777777" w:rsidR="00994904" w:rsidRPr="00011BDD" w:rsidRDefault="00994904" w:rsidP="00A32D1D">
            <w:pPr>
              <w:spacing w:line="300" w:lineRule="exact"/>
              <w:ind w:left="180" w:hangingChars="100" w:hanging="180"/>
              <w:rPr>
                <w:rFonts w:ascii="ＭＳ 明朝" w:hAnsi="ＭＳ 明朝" w:cs="Arial"/>
                <w:bCs/>
                <w:sz w:val="18"/>
                <w:szCs w:val="18"/>
              </w:rPr>
            </w:pPr>
            <w:r w:rsidRPr="00011BDD">
              <w:rPr>
                <w:rFonts w:ascii="ＭＳ 明朝" w:hAnsi="ＭＳ 明朝" w:hint="eastAsia"/>
                <w:sz w:val="18"/>
                <w:szCs w:val="18"/>
              </w:rPr>
              <w:t>２「アポリア」を読み，逆説的であり解決困難な状況を示す「アポリア」について理解し，現代社会の諸問題の考察との関連を捉える。（思考への扉４　アポリア）</w:t>
            </w:r>
          </w:p>
          <w:p w14:paraId="7BCB1D09"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＜第５時＞</w:t>
            </w:r>
          </w:p>
          <w:p w14:paraId="3A25CC4B"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１「平和のためには『摩擦』はなくすべきである。」という主張に対し，筆者の立場から反論を行う。（論理の力）</w:t>
            </w:r>
          </w:p>
          <w:p w14:paraId="571B33FC"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２「知性的」であることが求められる，現代の社会問題について話し合う。（言語活動）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49A6231D" w14:textId="77777777" w:rsidR="00994904" w:rsidRPr="00011BDD" w:rsidRDefault="0099490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059DDDD7"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14542D77"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w:t>
            </w:r>
            <w:r w:rsidRPr="00011BDD">
              <w:rPr>
                <w:rFonts w:ascii="ＭＳ 明朝" w:hAnsi="ＭＳ 明朝" w:cs="Arial" w:hint="eastAsia"/>
                <w:sz w:val="18"/>
                <w:szCs w:val="18"/>
              </w:rPr>
              <w:lastRenderedPageBreak/>
              <w:t>に必要な語句の量を増し，文章の中で使うことを通して，語感を磨き語彙を豊かにしている。</w:t>
            </w:r>
          </w:p>
          <w:p w14:paraId="7C60F615"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2ECD8B40" w14:textId="77777777" w:rsidR="00994904" w:rsidRPr="00011BDD" w:rsidRDefault="00994904"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1E63E766"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79B10307"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16CE0E9E"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7A138C9A"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・「読むこと」において，設定した題材に関連する複数の文章や資料を基に，必要な情報を関係付けて自分の考えを広げたり深めたりしている。</w:t>
            </w:r>
          </w:p>
          <w:p w14:paraId="5B05DB8A" w14:textId="7D7097B8" w:rsidR="00994904" w:rsidRPr="00011BDD" w:rsidRDefault="00994904"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粘り強く具体例や引用と筆者の主張の関係を捉えて論理展開を理解し，学習課題に沿って社会の現状と結び</w:t>
            </w:r>
            <w:r w:rsidR="005F1AB5" w:rsidRPr="00011BDD">
              <w:rPr>
                <w:rFonts w:ascii="ＭＳ 明朝" w:hAnsi="ＭＳ 明朝" w:cs="ＭＳ 明朝" w:hint="eastAsia"/>
                <w:sz w:val="18"/>
                <w:szCs w:val="18"/>
              </w:rPr>
              <w:t>付</w:t>
            </w:r>
            <w:r w:rsidRPr="00011BDD">
              <w:rPr>
                <w:rFonts w:ascii="ＭＳ 明朝" w:hAnsi="ＭＳ 明朝" w:cs="ＭＳ 明朝" w:hint="eastAsia"/>
                <w:sz w:val="18"/>
                <w:szCs w:val="18"/>
              </w:rPr>
              <w:t>けて，「知性的」であることの必要性を，具体例を挙げながら述べようとしている。</w:t>
            </w:r>
          </w:p>
        </w:tc>
      </w:tr>
      <w:tr w:rsidR="00011BDD" w:rsidRPr="00011BDD" w14:paraId="459ED762" w14:textId="77777777" w:rsidTr="00845E4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48068C8" w14:textId="77777777" w:rsidR="00994904" w:rsidRPr="00011BDD" w:rsidRDefault="00994904"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6D407494" w14:textId="77777777" w:rsidR="00994904" w:rsidRPr="00011BDD" w:rsidRDefault="00994904"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虚実の間に</w:t>
            </w:r>
          </w:p>
          <w:p w14:paraId="5CC54D3F"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241</w:t>
            </w:r>
          </w:p>
          <w:p w14:paraId="183150EA" w14:textId="77777777" w:rsidR="00994904" w:rsidRPr="00011BDD" w:rsidRDefault="00994904" w:rsidP="00A32D1D">
            <w:pPr>
              <w:spacing w:line="300" w:lineRule="exact"/>
              <w:jc w:val="right"/>
              <w:rPr>
                <w:rFonts w:ascii="ＭＳ 明朝" w:hAnsi="ＭＳ 明朝" w:cs="Arial"/>
                <w:sz w:val="18"/>
                <w:szCs w:val="18"/>
              </w:rPr>
            </w:pPr>
          </w:p>
          <w:p w14:paraId="36F9F17B" w14:textId="77777777" w:rsidR="00994904" w:rsidRPr="00011BDD" w:rsidRDefault="00994904" w:rsidP="00A32D1D">
            <w:pPr>
              <w:spacing w:line="300" w:lineRule="exact"/>
              <w:jc w:val="right"/>
              <w:rPr>
                <w:rFonts w:ascii="ＭＳ 明朝" w:hAnsi="ＭＳ 明朝" w:cs="Arial"/>
                <w:sz w:val="18"/>
                <w:szCs w:val="18"/>
              </w:rPr>
            </w:pPr>
          </w:p>
          <w:p w14:paraId="2DB1D8AC" w14:textId="77777777" w:rsidR="00994904" w:rsidRPr="00011BDD" w:rsidRDefault="00994904" w:rsidP="00A32D1D">
            <w:pPr>
              <w:spacing w:line="300" w:lineRule="exact"/>
              <w:jc w:val="right"/>
              <w:rPr>
                <w:rFonts w:ascii="ＭＳ 明朝" w:hAnsi="ＭＳ 明朝" w:cs="Arial"/>
                <w:sz w:val="18"/>
                <w:szCs w:val="18"/>
              </w:rPr>
            </w:pPr>
          </w:p>
          <w:p w14:paraId="1AD201EC" w14:textId="77777777" w:rsidR="00994904" w:rsidRPr="00011BDD" w:rsidRDefault="00994904" w:rsidP="00A32D1D">
            <w:pPr>
              <w:spacing w:line="300" w:lineRule="exact"/>
              <w:jc w:val="right"/>
              <w:rPr>
                <w:rFonts w:ascii="ＭＳ 明朝" w:hAnsi="ＭＳ 明朝" w:cs="Arial"/>
                <w:sz w:val="18"/>
                <w:szCs w:val="18"/>
              </w:rPr>
            </w:pPr>
          </w:p>
          <w:p w14:paraId="05A0807F" w14:textId="77777777" w:rsidR="00994904" w:rsidRPr="00011BDD" w:rsidRDefault="00994904"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〔参考〕</w:t>
            </w:r>
          </w:p>
          <w:p w14:paraId="796E3FBB" w14:textId="77777777" w:rsidR="00994904" w:rsidRPr="00011BDD" w:rsidRDefault="00994904" w:rsidP="00A32D1D">
            <w:pPr>
              <w:spacing w:line="300" w:lineRule="exact"/>
              <w:jc w:val="left"/>
              <w:rPr>
                <w:rFonts w:ascii="ＭＳ 明朝" w:hAnsi="ＭＳ 明朝" w:cs="Arial"/>
                <w:sz w:val="18"/>
                <w:szCs w:val="18"/>
              </w:rPr>
            </w:pPr>
            <w:r w:rsidRPr="00011BDD">
              <w:rPr>
                <w:rFonts w:ascii="ＭＳ 明朝" w:hAnsi="ＭＳ 明朝" w:cs="Arial" w:hint="eastAsia"/>
                <w:sz w:val="18"/>
                <w:szCs w:val="18"/>
              </w:rPr>
              <w:t>徒然草・虚実皮膜論</w:t>
            </w:r>
          </w:p>
          <w:p w14:paraId="158FE099"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lastRenderedPageBreak/>
              <w:t>Ｐ</w:t>
            </w:r>
            <w:r w:rsidRPr="00011BDD">
              <w:rPr>
                <w:rFonts w:ascii="ＭＳ 明朝" w:hAnsi="ＭＳ 明朝" w:cs="Arial"/>
                <w:sz w:val="18"/>
                <w:szCs w:val="18"/>
              </w:rPr>
              <w:t>252</w:t>
            </w:r>
          </w:p>
          <w:p w14:paraId="4BA80434"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５</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07B628B1" w14:textId="77777777" w:rsidR="00994904" w:rsidRPr="00011BDD" w:rsidRDefault="0099490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lastRenderedPageBreak/>
              <w:t>［知技］</w:t>
            </w:r>
            <w:r w:rsidRPr="00011BDD">
              <w:rPr>
                <w:rFonts w:ascii="ＭＳ 明朝" w:hAnsi="ＭＳ 明朝" w:cs="ＭＳ ゴシック" w:hint="eastAsia"/>
                <w:sz w:val="18"/>
                <w:szCs w:val="18"/>
              </w:rPr>
              <w:t>⑴ア，イ，ウ</w:t>
            </w:r>
          </w:p>
          <w:p w14:paraId="7243D40E"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⑴ア，オ</w:t>
            </w:r>
          </w:p>
          <w:p w14:paraId="2F2B2169" w14:textId="77777777" w:rsidR="00994904" w:rsidRPr="00011BDD" w:rsidRDefault="00994904" w:rsidP="00A32D1D">
            <w:pPr>
              <w:spacing w:line="300" w:lineRule="exact"/>
              <w:ind w:left="180" w:hangingChars="100" w:hanging="180"/>
              <w:rPr>
                <w:rFonts w:ascii="ＭＳ 明朝" w:hAnsi="ＭＳ 明朝" w:cs="Arial"/>
                <w:sz w:val="18"/>
                <w:szCs w:val="18"/>
              </w:rPr>
            </w:pPr>
          </w:p>
          <w:p w14:paraId="24AD8A98" w14:textId="77777777" w:rsidR="00994904" w:rsidRPr="00011BDD" w:rsidRDefault="00994904" w:rsidP="00A32D1D">
            <w:pPr>
              <w:spacing w:line="300" w:lineRule="exact"/>
              <w:ind w:left="180" w:hangingChars="100" w:hanging="180"/>
              <w:rPr>
                <w:rFonts w:ascii="ＭＳ 明朝" w:hAnsi="ＭＳ 明朝" w:cs="Arial"/>
                <w:sz w:val="18"/>
                <w:szCs w:val="18"/>
              </w:rPr>
            </w:pPr>
          </w:p>
          <w:p w14:paraId="30AAADB4" w14:textId="77777777" w:rsidR="00994904" w:rsidRPr="00011BDD" w:rsidRDefault="00994904" w:rsidP="00A32D1D">
            <w:pPr>
              <w:spacing w:line="300" w:lineRule="exact"/>
              <w:ind w:left="180" w:hangingChars="100" w:hanging="180"/>
              <w:rPr>
                <w:rFonts w:ascii="ＭＳ 明朝" w:hAnsi="ＭＳ 明朝" w:cs="Arial"/>
                <w:sz w:val="18"/>
                <w:szCs w:val="18"/>
              </w:rPr>
            </w:pPr>
          </w:p>
          <w:p w14:paraId="1ED6ACFB" w14:textId="77777777" w:rsidR="00994904" w:rsidRPr="00011BDD" w:rsidRDefault="0099490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⑴ア</w:t>
            </w:r>
          </w:p>
          <w:p w14:paraId="2CB6E3D0"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w:t>
            </w:r>
            <w:r w:rsidRPr="00011BDD">
              <w:rPr>
                <w:rFonts w:ascii="ＭＳ 明朝" w:eastAsia="BIZ UDゴシック" w:hAnsi="ＭＳ 明朝" w:cs="ＭＳ ゴシック" w:hint="eastAsia"/>
                <w:sz w:val="18"/>
                <w:szCs w:val="18"/>
              </w:rPr>
              <w:lastRenderedPageBreak/>
              <w:t>こと</w:t>
            </w:r>
            <w:r w:rsidRPr="00011BDD">
              <w:rPr>
                <w:rFonts w:ascii="ＭＳ 明朝" w:hAnsi="ＭＳ 明朝" w:cs="Arial" w:hint="eastAsia"/>
                <w:sz w:val="18"/>
                <w:szCs w:val="18"/>
              </w:rPr>
              <w:t>⑴ア，オ</w:t>
            </w:r>
          </w:p>
        </w:tc>
        <w:tc>
          <w:tcPr>
            <w:tcW w:w="1843" w:type="dxa"/>
            <w:tcBorders>
              <w:top w:val="single" w:sz="4" w:space="0" w:color="auto"/>
              <w:bottom w:val="single" w:sz="4" w:space="0" w:color="auto"/>
            </w:tcBorders>
            <w:shd w:val="clear" w:color="auto" w:fill="auto"/>
            <w:tcMar>
              <w:left w:w="57" w:type="dxa"/>
              <w:right w:w="57" w:type="dxa"/>
            </w:tcMar>
          </w:tcPr>
          <w:p w14:paraId="7F4E791A"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・論の展開とキーワードに注意して主張を捉え，情報技術がもたらす社会への影響について考えを深める。</w:t>
            </w:r>
          </w:p>
        </w:tc>
        <w:tc>
          <w:tcPr>
            <w:tcW w:w="4535" w:type="dxa"/>
            <w:tcBorders>
              <w:top w:val="single" w:sz="4" w:space="0" w:color="auto"/>
              <w:bottom w:val="single" w:sz="4" w:space="0" w:color="auto"/>
            </w:tcBorders>
            <w:shd w:val="clear" w:color="auto" w:fill="auto"/>
            <w:tcMar>
              <w:left w:w="57" w:type="dxa"/>
              <w:right w:w="57" w:type="dxa"/>
            </w:tcMar>
          </w:tcPr>
          <w:p w14:paraId="0088D2C9"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1C0B11B5"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１筆者が具体的に示している情報技術の発達と文章作成の関係の変化に注意しながら，本文を通読する。（手引き１）</w:t>
            </w:r>
          </w:p>
          <w:p w14:paraId="6FB3186E"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２本文について，「情報の問い」「意味の問い」「論証の問い」を意識しながら質問を考える。（「論理の力」）</w:t>
            </w:r>
          </w:p>
          <w:p w14:paraId="44BD2AD6"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３本文冒頭とつながる「徒然草」（</w:t>
            </w:r>
            <w:r w:rsidRPr="00011BDD">
              <w:rPr>
                <w:rFonts w:ascii="ＭＳ 明朝" w:hAnsi="ＭＳ 明朝" w:cs="Arial" w:hint="eastAsia"/>
                <w:sz w:val="18"/>
                <w:szCs w:val="18"/>
              </w:rPr>
              <w:t>Ｐ</w:t>
            </w:r>
            <w:r w:rsidRPr="00011BDD">
              <w:rPr>
                <w:rFonts w:ascii="ＭＳ 明朝" w:hAnsi="ＭＳ 明朝" w:hint="eastAsia"/>
                <w:sz w:val="18"/>
                <w:szCs w:val="18"/>
              </w:rPr>
              <w:t>252）を読み，その趣旨をつかむ。（〔参考〕徒然草）</w:t>
            </w:r>
          </w:p>
          <w:p w14:paraId="28212125"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1A015445"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１前時の「徒然草」の内容を参照しながら，「事」と「心」の関係性を捉える。</w:t>
            </w:r>
          </w:p>
          <w:p w14:paraId="400AAE03"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２「分業」が存在する理由と効用を人間の特性と関連させながら読み取る。（手引き２）</w:t>
            </w:r>
          </w:p>
          <w:p w14:paraId="74C285D9"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6595D116"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１文章作成の様式について，タイプライターまでと，ワードプロセッサ以降の違いを比較してまとめる。（手引き３）</w:t>
            </w:r>
          </w:p>
          <w:p w14:paraId="3F83318D" w14:textId="1E194A4A"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２初期の文章</w:t>
            </w:r>
            <w:r w:rsidR="005F1AB5" w:rsidRPr="00011BDD">
              <w:rPr>
                <w:rFonts w:ascii="ＭＳ 明朝" w:hAnsi="ＭＳ 明朝" w:hint="eastAsia"/>
                <w:sz w:val="18"/>
                <w:szCs w:val="18"/>
              </w:rPr>
              <w:t>作成の</w:t>
            </w:r>
            <w:r w:rsidRPr="00011BDD">
              <w:rPr>
                <w:rFonts w:ascii="ＭＳ 明朝" w:hAnsi="ＭＳ 明朝" w:hint="eastAsia"/>
                <w:sz w:val="18"/>
                <w:szCs w:val="18"/>
              </w:rPr>
              <w:t>様式における，人手や手間の「コスト」の高さが果たした役割を読み取る。（手引き４）</w:t>
            </w:r>
          </w:p>
          <w:p w14:paraId="2710D207"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＜第４時＞</w:t>
            </w:r>
          </w:p>
          <w:p w14:paraId="4B562E49"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１「従来型のフィクション」の書き手と，「トゥルースを偽装する」フィクションの書き手との違いを読み取り，まとめる。（手引き５）</w:t>
            </w:r>
          </w:p>
          <w:p w14:paraId="443A74E5"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２「虚実皮膜論」（</w:t>
            </w:r>
            <w:r w:rsidRPr="00011BDD">
              <w:rPr>
                <w:rFonts w:ascii="ＭＳ 明朝" w:hAnsi="ＭＳ 明朝" w:cs="Arial" w:hint="eastAsia"/>
                <w:sz w:val="18"/>
                <w:szCs w:val="18"/>
              </w:rPr>
              <w:t>Ｐ</w:t>
            </w:r>
            <w:r w:rsidRPr="00011BDD">
              <w:rPr>
                <w:rFonts w:ascii="ＭＳ 明朝" w:hAnsi="ＭＳ 明朝" w:hint="eastAsia"/>
                <w:sz w:val="18"/>
                <w:szCs w:val="18"/>
              </w:rPr>
              <w:t>25</w:t>
            </w:r>
            <w:r w:rsidRPr="00011BDD">
              <w:rPr>
                <w:rFonts w:ascii="ＭＳ 明朝" w:hAnsi="ＭＳ 明朝"/>
                <w:sz w:val="18"/>
                <w:szCs w:val="18"/>
              </w:rPr>
              <w:t>3</w:t>
            </w:r>
            <w:r w:rsidRPr="00011BDD">
              <w:rPr>
                <w:rFonts w:ascii="ＭＳ 明朝" w:hAnsi="ＭＳ 明朝" w:hint="eastAsia"/>
                <w:sz w:val="18"/>
                <w:szCs w:val="18"/>
              </w:rPr>
              <w:t>）を読み，趣旨をつかむ。（〔参考〕虚実皮膜論）</w:t>
            </w:r>
          </w:p>
          <w:p w14:paraId="11A34EE2"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＜第５時＞</w:t>
            </w:r>
          </w:p>
          <w:p w14:paraId="4115F7D6"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１前時の「虚実皮膜論」の内容を参照しながら，「トゥルースとフェイクの間に生まれて，両者の橋渡し役」や「壁の役割」を果たすフィクションの意味を捉えて，まとめる。（手引き６）</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02D1AE61" w14:textId="77777777" w:rsidR="00994904" w:rsidRPr="00011BDD" w:rsidRDefault="0099490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411B665A"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53325D7E"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4E39909A"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116D3805" w14:textId="77777777" w:rsidR="00994904" w:rsidRPr="00011BDD" w:rsidRDefault="00994904"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260AC3A7"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lastRenderedPageBreak/>
              <w:t>・「読むこと」において，文章の種類を踏まえて，内容や構成，論理の展開などを的確に捉え，論点を明確にしながら要旨を把握している。</w:t>
            </w:r>
          </w:p>
          <w:p w14:paraId="06009B1D"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・「読むこと」において，関連する文章や資料を基に，書き手の立場や目的を考えながら，内容の解釈を深めている。</w:t>
            </w:r>
          </w:p>
          <w:p w14:paraId="604B58E9" w14:textId="77777777" w:rsidR="00994904" w:rsidRPr="00011BDD" w:rsidRDefault="00994904"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積極的に二項対立による論理展開から筆者の主張を理解し，今までの学習を生かして情報技術がもたらした功罪について，身近なＳＮＳなどの問題を踏まえながら，考察を深めようとしている。</w:t>
            </w:r>
          </w:p>
        </w:tc>
      </w:tr>
      <w:tr w:rsidR="00011BDD" w:rsidRPr="00011BDD" w14:paraId="61E094FB" w14:textId="77777777" w:rsidTr="00845E44">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9B9A44A" w14:textId="77777777" w:rsidR="00994904" w:rsidRPr="00011BDD" w:rsidRDefault="00994904" w:rsidP="00A32D1D">
            <w:pPr>
              <w:spacing w:line="300" w:lineRule="exact"/>
              <w:jc w:val="left"/>
              <w:rPr>
                <w:rFonts w:ascii="ＭＳ 明朝" w:eastAsia="BIZ UDゴシック" w:hAnsi="ＭＳ 明朝" w:cs="ＭＳ ゴシック"/>
                <w:sz w:val="18"/>
                <w:szCs w:val="18"/>
              </w:rPr>
            </w:pPr>
            <w:r w:rsidRPr="00011BDD">
              <w:rPr>
                <w:rFonts w:ascii="ＭＳ 明朝" w:hAnsi="ＭＳ 明朝" w:hint="eastAsia"/>
                <w:sz w:val="18"/>
                <w:szCs w:val="18"/>
              </w:rPr>
              <w:lastRenderedPageBreak/>
              <w:t>Ⅱ部　６　自己と社会（２～３月）</w:t>
            </w:r>
          </w:p>
        </w:tc>
      </w:tr>
      <w:tr w:rsidR="00011BDD" w:rsidRPr="00011BDD" w14:paraId="45AD380F" w14:textId="77777777" w:rsidTr="00845E4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7FC042D0" w14:textId="77777777" w:rsidR="00994904" w:rsidRPr="00011BDD" w:rsidRDefault="00994904" w:rsidP="00A32D1D">
            <w:pPr>
              <w:spacing w:line="300" w:lineRule="exact"/>
              <w:rPr>
                <w:rFonts w:ascii="ＭＳ 明朝" w:hAnsi="ＭＳ 明朝" w:cs="Arial"/>
                <w:sz w:val="18"/>
                <w:szCs w:val="18"/>
              </w:rPr>
            </w:pPr>
            <w:r w:rsidRPr="00011BDD">
              <w:rPr>
                <w:rFonts w:ascii="ＭＳ 明朝" w:hAnsi="ＭＳ 明朝" w:cs="Arial" w:hint="eastAsia"/>
                <w:sz w:val="18"/>
                <w:szCs w:val="18"/>
              </w:rPr>
              <w:t>読む</w:t>
            </w:r>
          </w:p>
          <w:p w14:paraId="0DD01968" w14:textId="77777777" w:rsidR="00994904" w:rsidRPr="00011BDD" w:rsidRDefault="00994904" w:rsidP="00A32D1D">
            <w:pPr>
              <w:spacing w:line="300" w:lineRule="exact"/>
              <w:rPr>
                <w:rFonts w:ascii="ＭＳ 明朝" w:hAnsi="ＭＳ 明朝" w:cs="Arial"/>
                <w:bCs/>
                <w:sz w:val="21"/>
                <w:szCs w:val="18"/>
              </w:rPr>
            </w:pPr>
            <w:r w:rsidRPr="00011BDD">
              <w:rPr>
                <w:rFonts w:ascii="ＭＳ 明朝" w:hAnsi="ＭＳ 明朝" w:cs="Arial" w:hint="eastAsia"/>
                <w:bCs/>
                <w:sz w:val="21"/>
                <w:szCs w:val="18"/>
              </w:rPr>
              <w:t>サッカーにおける「資本主義の精神」</w:t>
            </w:r>
          </w:p>
          <w:p w14:paraId="036B575E"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256</w:t>
            </w:r>
          </w:p>
          <w:p w14:paraId="4803678C" w14:textId="77777777" w:rsidR="00994904" w:rsidRPr="00011BDD" w:rsidRDefault="00994904" w:rsidP="00A32D1D">
            <w:pPr>
              <w:spacing w:line="300" w:lineRule="exact"/>
              <w:jc w:val="right"/>
              <w:rPr>
                <w:rFonts w:ascii="ＭＳ 明朝" w:hAnsi="ＭＳ 明朝" w:cs="Arial"/>
                <w:sz w:val="18"/>
                <w:szCs w:val="18"/>
              </w:rPr>
            </w:pPr>
          </w:p>
          <w:p w14:paraId="45A83AC1" w14:textId="77777777" w:rsidR="00994904" w:rsidRPr="00011BDD" w:rsidRDefault="00994904" w:rsidP="00A32D1D">
            <w:pPr>
              <w:spacing w:line="300" w:lineRule="exact"/>
              <w:jc w:val="right"/>
              <w:rPr>
                <w:rFonts w:ascii="ＭＳ 明朝" w:hAnsi="ＭＳ 明朝" w:cs="Arial"/>
                <w:sz w:val="18"/>
                <w:szCs w:val="18"/>
              </w:rPr>
            </w:pPr>
          </w:p>
          <w:p w14:paraId="61E2D03C" w14:textId="77777777" w:rsidR="00994904" w:rsidRPr="00011BDD" w:rsidRDefault="00994904" w:rsidP="00A32D1D">
            <w:pPr>
              <w:spacing w:line="300" w:lineRule="exact"/>
              <w:rPr>
                <w:rFonts w:ascii="ＭＳ 明朝" w:hAnsi="ＭＳ 明朝" w:cs="Arial"/>
                <w:sz w:val="18"/>
                <w:szCs w:val="18"/>
              </w:rPr>
            </w:pPr>
            <w:r w:rsidRPr="00011BDD">
              <w:rPr>
                <w:rFonts w:ascii="ＭＳ 明朝" w:hAnsi="ＭＳ 明朝" w:cs="Arial" w:hint="eastAsia"/>
                <w:sz w:val="18"/>
                <w:szCs w:val="18"/>
              </w:rPr>
              <w:t>思考への扉５</w:t>
            </w:r>
          </w:p>
          <w:p w14:paraId="555B6AA2" w14:textId="77777777" w:rsidR="00994904" w:rsidRPr="00011BDD" w:rsidRDefault="00994904" w:rsidP="00A32D1D">
            <w:pPr>
              <w:spacing w:line="300" w:lineRule="exact"/>
              <w:rPr>
                <w:rFonts w:ascii="ＭＳ 明朝" w:hAnsi="ＭＳ 明朝" w:cs="Arial"/>
                <w:sz w:val="18"/>
                <w:szCs w:val="18"/>
              </w:rPr>
            </w:pPr>
            <w:r w:rsidRPr="00011BDD">
              <w:rPr>
                <w:rFonts w:ascii="ＭＳ 明朝" w:hAnsi="ＭＳ 明朝" w:cs="Arial" w:hint="eastAsia"/>
                <w:sz w:val="18"/>
                <w:szCs w:val="18"/>
              </w:rPr>
              <w:t>刺激的考察</w:t>
            </w:r>
          </w:p>
          <w:p w14:paraId="2F16A4B7"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lastRenderedPageBreak/>
              <w:t>Ｐ</w:t>
            </w:r>
            <w:r w:rsidRPr="00011BDD">
              <w:rPr>
                <w:rFonts w:ascii="ＭＳ 明朝" w:hAnsi="ＭＳ 明朝" w:cs="Arial"/>
                <w:sz w:val="18"/>
                <w:szCs w:val="18"/>
              </w:rPr>
              <w:t>282</w:t>
            </w:r>
          </w:p>
          <w:p w14:paraId="12B9CE7C"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５</w:t>
            </w:r>
            <w:r w:rsidRPr="00011BDD">
              <w:rPr>
                <w:rFonts w:ascii="ＭＳ 明朝" w:hAnsi="ＭＳ 明朝" w:cs="Arial"/>
                <w:sz w:val="18"/>
                <w:szCs w:val="18"/>
              </w:rPr>
              <w:t>時間</w:t>
            </w:r>
          </w:p>
        </w:tc>
        <w:tc>
          <w:tcPr>
            <w:tcW w:w="1418" w:type="dxa"/>
            <w:tcBorders>
              <w:top w:val="single" w:sz="4" w:space="0" w:color="auto"/>
              <w:bottom w:val="single" w:sz="4" w:space="0" w:color="auto"/>
            </w:tcBorders>
            <w:shd w:val="clear" w:color="auto" w:fill="auto"/>
            <w:tcMar>
              <w:left w:w="57" w:type="dxa"/>
              <w:right w:w="57" w:type="dxa"/>
            </w:tcMar>
          </w:tcPr>
          <w:p w14:paraId="7D3321E4" w14:textId="77777777" w:rsidR="00994904" w:rsidRPr="00011BDD" w:rsidRDefault="0099490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lastRenderedPageBreak/>
              <w:t>［知技］</w:t>
            </w:r>
            <w:r w:rsidRPr="00011BDD">
              <w:rPr>
                <w:rFonts w:ascii="ＭＳ 明朝" w:hAnsi="ＭＳ 明朝" w:cs="ＭＳ ゴシック" w:hint="eastAsia"/>
                <w:sz w:val="18"/>
                <w:szCs w:val="18"/>
              </w:rPr>
              <w:t>⑴ア，イ，ウ</w:t>
            </w:r>
          </w:p>
          <w:p w14:paraId="2DA82689"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Arial" w:hint="eastAsia"/>
                <w:sz w:val="18"/>
                <w:szCs w:val="18"/>
              </w:rPr>
              <w:t>⑴ア，ウ，エ</w:t>
            </w:r>
          </w:p>
          <w:p w14:paraId="26DB0F3E" w14:textId="77777777" w:rsidR="00994904" w:rsidRPr="00011BDD" w:rsidRDefault="00994904" w:rsidP="00A32D1D">
            <w:pPr>
              <w:spacing w:line="300" w:lineRule="exact"/>
              <w:ind w:left="180" w:hangingChars="100" w:hanging="180"/>
              <w:rPr>
                <w:rFonts w:ascii="ＭＳ 明朝" w:hAnsi="ＭＳ 明朝" w:cs="Arial"/>
                <w:sz w:val="18"/>
                <w:szCs w:val="18"/>
              </w:rPr>
            </w:pPr>
          </w:p>
          <w:p w14:paraId="3CE47D37" w14:textId="77777777" w:rsidR="00994904" w:rsidRPr="00011BDD" w:rsidRDefault="0099490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［知技］</w:t>
            </w:r>
            <w:r w:rsidRPr="00011BDD">
              <w:rPr>
                <w:rFonts w:ascii="ＭＳ 明朝" w:hAnsi="ＭＳ 明朝" w:cs="ＭＳ ゴシック" w:hint="eastAsia"/>
                <w:sz w:val="18"/>
                <w:szCs w:val="18"/>
              </w:rPr>
              <w:t>⑴イ</w:t>
            </w:r>
          </w:p>
          <w:p w14:paraId="24A46998"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［思判表］読む</w:t>
            </w:r>
            <w:r w:rsidRPr="00011BDD">
              <w:rPr>
                <w:rFonts w:ascii="ＭＳ 明朝" w:eastAsia="BIZ UDゴシック" w:hAnsi="ＭＳ 明朝" w:cs="ＭＳ ゴシック" w:hint="eastAsia"/>
                <w:sz w:val="18"/>
                <w:szCs w:val="18"/>
              </w:rPr>
              <w:lastRenderedPageBreak/>
              <w:t>こと</w:t>
            </w:r>
            <w:r w:rsidRPr="00011BDD">
              <w:rPr>
                <w:rFonts w:ascii="ＭＳ 明朝" w:hAnsi="ＭＳ 明朝" w:cs="Arial" w:hint="eastAsia"/>
                <w:sz w:val="18"/>
                <w:szCs w:val="18"/>
              </w:rPr>
              <w:t>⑴カ</w:t>
            </w:r>
          </w:p>
        </w:tc>
        <w:tc>
          <w:tcPr>
            <w:tcW w:w="1843" w:type="dxa"/>
            <w:tcBorders>
              <w:top w:val="single" w:sz="4" w:space="0" w:color="auto"/>
              <w:bottom w:val="single" w:sz="4" w:space="0" w:color="auto"/>
            </w:tcBorders>
            <w:shd w:val="clear" w:color="auto" w:fill="auto"/>
            <w:tcMar>
              <w:left w:w="57" w:type="dxa"/>
              <w:right w:w="57" w:type="dxa"/>
            </w:tcMar>
          </w:tcPr>
          <w:p w14:paraId="5273B20D"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lastRenderedPageBreak/>
              <w:t>・筆者の述べるサッカーと資本主義の関係について理解し，社会に対する見方を広げる。</w:t>
            </w:r>
          </w:p>
          <w:p w14:paraId="3B8281A7" w14:textId="77777777" w:rsidR="00994904" w:rsidRPr="00011BDD" w:rsidRDefault="00994904" w:rsidP="00A32D1D">
            <w:pPr>
              <w:spacing w:line="300" w:lineRule="exact"/>
              <w:ind w:left="180" w:hangingChars="100" w:hanging="180"/>
              <w:rPr>
                <w:rFonts w:ascii="ＭＳ 明朝" w:hAnsi="ＭＳ 明朝"/>
                <w:sz w:val="18"/>
                <w:szCs w:val="18"/>
              </w:rPr>
            </w:pPr>
          </w:p>
          <w:p w14:paraId="18B4B0D9"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・書かれている内容を理解し，「サッカ</w:t>
            </w:r>
            <w:r w:rsidRPr="00011BDD">
              <w:rPr>
                <w:rFonts w:ascii="ＭＳ 明朝" w:hAnsi="ＭＳ 明朝" w:hint="eastAsia"/>
                <w:sz w:val="18"/>
                <w:szCs w:val="18"/>
              </w:rPr>
              <w:lastRenderedPageBreak/>
              <w:t>ーにおける『資本主義の精神』」を読み深める。</w:t>
            </w:r>
          </w:p>
        </w:tc>
        <w:tc>
          <w:tcPr>
            <w:tcW w:w="4535" w:type="dxa"/>
            <w:tcBorders>
              <w:top w:val="single" w:sz="4" w:space="0" w:color="auto"/>
              <w:bottom w:val="single" w:sz="4" w:space="0" w:color="auto"/>
            </w:tcBorders>
            <w:shd w:val="clear" w:color="auto" w:fill="auto"/>
            <w:tcMar>
              <w:left w:w="57" w:type="dxa"/>
              <w:right w:w="57" w:type="dxa"/>
            </w:tcMar>
          </w:tcPr>
          <w:p w14:paraId="66F12BC1"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lastRenderedPageBreak/>
              <w:t>＜第１時＞</w:t>
            </w:r>
          </w:p>
          <w:p w14:paraId="4D286A6C"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１サッカーや野球，バスケットボールなどのスポーツがいつ頃どのように成立したか，知っていることを発表したり，推測したりする。</w:t>
            </w:r>
          </w:p>
          <w:p w14:paraId="22878CE0"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２社会学についての予備知識をもとに，スポーツを社会学的に論じるとはどういうことかを考える。</w:t>
            </w:r>
          </w:p>
          <w:p w14:paraId="45342678"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３筆者が冒頭で提起している疑問にどのように答えていくのかに注意しながら，本文を通読する。（手引き</w:t>
            </w:r>
            <w:r w:rsidRPr="00011BDD">
              <w:rPr>
                <w:rFonts w:ascii="ＭＳ 明朝" w:hAnsi="ＭＳ 明朝" w:hint="eastAsia"/>
                <w:sz w:val="18"/>
                <w:szCs w:val="18"/>
              </w:rPr>
              <w:lastRenderedPageBreak/>
              <w:t>１）</w:t>
            </w:r>
          </w:p>
          <w:p w14:paraId="7CB4B32A"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４五段構成のつながりをつかむ。</w:t>
            </w:r>
          </w:p>
          <w:p w14:paraId="3B4A4FD7"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2CE5AF11" w14:textId="6EBECECE"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１第一段を通読し，アメリカ人だけがサッカーを退屈だと感ずるのはなぜか</w:t>
            </w:r>
            <w:r w:rsidR="00294446" w:rsidRPr="00011BDD">
              <w:rPr>
                <w:rFonts w:ascii="ＭＳ 明朝" w:hAnsi="ＭＳ 明朝" w:hint="eastAsia"/>
                <w:sz w:val="18"/>
                <w:szCs w:val="18"/>
              </w:rPr>
              <w:t>，</w:t>
            </w:r>
            <w:r w:rsidRPr="00011BDD">
              <w:rPr>
                <w:rFonts w:ascii="ＭＳ 明朝" w:hAnsi="ＭＳ 明朝" w:hint="eastAsia"/>
                <w:sz w:val="18"/>
                <w:szCs w:val="18"/>
              </w:rPr>
              <w:t>という筆者の問題提起がなされていることをつかむ。</w:t>
            </w:r>
          </w:p>
          <w:p w14:paraId="0279EF5A"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２第二段を通読し，オフサイドのルールの特殊性について理解し，筆者の問題提起がオフサイドに絞られていく展開をつかむ。</w:t>
            </w:r>
          </w:p>
          <w:p w14:paraId="1AE010D0"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20F1A920"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１第三段を通読し，サッカーの歴史とオフサイド・ルールの成立の関係をつかむ。</w:t>
            </w:r>
          </w:p>
          <w:p w14:paraId="71F1E586"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２スポーツと社会の在り方がどのように関係しているかを考え，前近代から近代という時代の移り変わりについてつかむ。</w:t>
            </w:r>
          </w:p>
          <w:p w14:paraId="67FF28A8"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３第四段の導入部分を読み，サッカーが「終末論的に構成されている」ということを確認する。（手引き２-１）</w:t>
            </w:r>
          </w:p>
          <w:p w14:paraId="42C7B349" w14:textId="4F434505"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４第四段の残りを通</w:t>
            </w:r>
            <w:r w:rsidR="001C07D2" w:rsidRPr="00011BDD">
              <w:rPr>
                <w:rFonts w:ascii="ＭＳ 明朝" w:hAnsi="ＭＳ 明朝" w:hint="eastAsia"/>
                <w:sz w:val="18"/>
                <w:szCs w:val="18"/>
              </w:rPr>
              <w:t>読し，「終わりの複雑化」と「事後の視点」の意味を理解する。また，</w:t>
            </w:r>
            <w:r w:rsidRPr="00011BDD">
              <w:rPr>
                <w:rFonts w:ascii="ＭＳ 明朝" w:hAnsi="ＭＳ 明朝" w:hint="eastAsia"/>
                <w:sz w:val="18"/>
                <w:szCs w:val="18"/>
              </w:rPr>
              <w:t>「二つの視点の組み合わせ」と資本主義の関係，近代的サッカーと資本主義の精神の関係をつかむ。（手引き２-２）</w:t>
            </w:r>
          </w:p>
          <w:p w14:paraId="0235D3D6"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＜第４時＞</w:t>
            </w:r>
          </w:p>
          <w:p w14:paraId="660C63D3"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１第五段の前半部分を読み，「終わりの事実上の無限化」の意味を考え，冒頭の筆者の疑問に対する答えをつかむ。（手引き３）</w:t>
            </w:r>
          </w:p>
          <w:p w14:paraId="045E8082"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２第五段の後半部分を読み，資本主義の展開と終わりの消耗の関係を考え，サッカー・バスケットボールと資本主義の関係について筆者が述べようとしていることをつかむ。（手引き２-３・４）</w:t>
            </w:r>
          </w:p>
          <w:p w14:paraId="3874A018"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＜第５時＞</w:t>
            </w:r>
          </w:p>
          <w:p w14:paraId="6D2E7A47"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hint="eastAsia"/>
                <w:sz w:val="18"/>
                <w:szCs w:val="18"/>
              </w:rPr>
              <w:t>１「</w:t>
            </w:r>
            <w:r w:rsidRPr="00011BDD">
              <w:rPr>
                <w:rFonts w:ascii="ＭＳ 明朝" w:hAnsi="ＭＳ 明朝" w:cs="Arial" w:hint="eastAsia"/>
                <w:sz w:val="18"/>
                <w:szCs w:val="18"/>
              </w:rPr>
              <w:t>刺激的考察」を読み，本文について改めてその論拠</w:t>
            </w:r>
            <w:r w:rsidRPr="00011BDD">
              <w:rPr>
                <w:rFonts w:ascii="ＭＳ 明朝" w:hAnsi="ＭＳ 明朝" w:cs="Arial" w:hint="eastAsia"/>
                <w:sz w:val="18"/>
                <w:szCs w:val="18"/>
              </w:rPr>
              <w:lastRenderedPageBreak/>
              <w:t>を考察し，批判的に検討する。</w:t>
            </w:r>
            <w:r w:rsidRPr="00011BDD">
              <w:rPr>
                <w:rFonts w:ascii="ＭＳ 明朝" w:hAnsi="ＭＳ 明朝" w:hint="eastAsia"/>
                <w:sz w:val="18"/>
                <w:szCs w:val="18"/>
              </w:rPr>
              <w:t>（</w:t>
            </w:r>
            <w:r w:rsidRPr="00011BDD">
              <w:rPr>
                <w:rFonts w:ascii="ＭＳ 明朝" w:hAnsi="ＭＳ 明朝" w:cs="Arial" w:hint="eastAsia"/>
                <w:sz w:val="18"/>
                <w:szCs w:val="18"/>
              </w:rPr>
              <w:t>思考への扉５　刺激的考察）</w:t>
            </w:r>
          </w:p>
          <w:p w14:paraId="2B15F386" w14:textId="77777777" w:rsidR="00994904" w:rsidRPr="00011BDD" w:rsidRDefault="00994904" w:rsidP="00A32D1D">
            <w:pPr>
              <w:spacing w:line="300" w:lineRule="exact"/>
              <w:ind w:left="180" w:hangingChars="100" w:hanging="180"/>
              <w:rPr>
                <w:rFonts w:ascii="ＭＳ 明朝" w:hAnsi="ＭＳ 明朝" w:cs="Arial"/>
                <w:bCs/>
                <w:sz w:val="18"/>
                <w:szCs w:val="18"/>
              </w:rPr>
            </w:pPr>
            <w:r w:rsidRPr="00011BDD">
              <w:rPr>
                <w:rFonts w:ascii="ＭＳ 明朝" w:hAnsi="ＭＳ 明朝" w:cs="Arial" w:hint="eastAsia"/>
                <w:bCs/>
                <w:sz w:val="18"/>
                <w:szCs w:val="18"/>
              </w:rPr>
              <w:t>２本文について「論証の問い」を立て，論証の説得力について検討する。（論理の力）</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042C2DBB" w14:textId="77777777" w:rsidR="00994904" w:rsidRPr="00011BDD" w:rsidRDefault="0099490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lastRenderedPageBreak/>
              <w:t>［知技］</w:t>
            </w:r>
          </w:p>
          <w:p w14:paraId="2DE30E71"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7AADBEAB"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76789A1B"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0BBD04E8" w14:textId="77777777" w:rsidR="00994904" w:rsidRPr="00011BDD" w:rsidRDefault="00994904" w:rsidP="00A32D1D">
            <w:pPr>
              <w:spacing w:line="300" w:lineRule="exact"/>
              <w:ind w:left="180" w:hangingChars="100" w:hanging="180"/>
              <w:rPr>
                <w:rFonts w:ascii="ＭＳ 明朝" w:eastAsia="BIZ UDゴシック" w:hAnsi="ＭＳ 明朝" w:cs="Arial"/>
                <w:sz w:val="18"/>
                <w:szCs w:val="18"/>
              </w:rPr>
            </w:pPr>
            <w:r w:rsidRPr="00011BDD">
              <w:rPr>
                <w:rFonts w:ascii="ＭＳ 明朝" w:eastAsia="BIZ UDゴシック" w:hAnsi="ＭＳ 明朝" w:cs="Arial" w:hint="eastAsia"/>
                <w:sz w:val="18"/>
                <w:szCs w:val="18"/>
              </w:rPr>
              <w:lastRenderedPageBreak/>
              <w:t>［思判表］</w:t>
            </w:r>
          </w:p>
          <w:p w14:paraId="6D71FEF0"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494E220A"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557CC65A"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・「読むこと」において，文章の構成や論理の展開，表現の仕方について，書き手の意図との関係において多面的・多角的な視点から評価している</w:t>
            </w:r>
          </w:p>
          <w:p w14:paraId="2ED25A0A"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・「読むこと」において，人間，社会，自然などについて，文章の内容や解釈を多様な論点や異なる価値観と結び付けて，新たな観点から自分の考えを深めている。</w:t>
            </w:r>
          </w:p>
          <w:p w14:paraId="56D50853" w14:textId="77777777" w:rsidR="00994904" w:rsidRPr="00011BDD" w:rsidRDefault="00994904" w:rsidP="00A32D1D">
            <w:pPr>
              <w:spacing w:line="300" w:lineRule="exact"/>
              <w:ind w:left="180" w:hangingChars="100" w:hanging="180"/>
              <w:rPr>
                <w:rFonts w:ascii="ＭＳ 明朝" w:hAnsi="ＭＳ 明朝" w:cs="ＭＳ 明朝"/>
                <w:sz w:val="18"/>
                <w:szCs w:val="18"/>
              </w:rPr>
            </w:pPr>
            <w:r w:rsidRPr="00011BDD">
              <w:rPr>
                <w:rFonts w:ascii="ＭＳ 明朝" w:eastAsia="BIZ UDゴシック" w:hAnsi="ＭＳ 明朝" w:cs="ＭＳ 明朝"/>
                <w:sz w:val="18"/>
                <w:szCs w:val="18"/>
              </w:rPr>
              <w:t>［主］</w:t>
            </w:r>
            <w:r w:rsidRPr="00011BDD">
              <w:rPr>
                <w:rFonts w:ascii="ＭＳ 明朝" w:hAnsi="ＭＳ 明朝" w:cs="ＭＳ 明朝" w:hint="eastAsia"/>
                <w:sz w:val="18"/>
                <w:szCs w:val="18"/>
              </w:rPr>
              <w:t>粘り強く「オフサイドのルールがない」という現象から導き出す本質と，ボールゲームのゴールの数と資本主義の投資の反復との類推の関係から，筆者の主張を捉え，学習の見通しをもって主張の論拠を批判的に考察し，自己の社会学的視点を深めようとしている。</w:t>
            </w:r>
          </w:p>
        </w:tc>
      </w:tr>
      <w:tr w:rsidR="00994904" w:rsidRPr="00011BDD" w14:paraId="04B582BB" w14:textId="77777777" w:rsidTr="00845E44">
        <w:trPr>
          <w:trHeight w:val="283"/>
        </w:trPr>
        <w:tc>
          <w:tcPr>
            <w:tcW w:w="2267" w:type="dxa"/>
            <w:tcBorders>
              <w:top w:val="single" w:sz="4" w:space="0" w:color="auto"/>
              <w:left w:val="single" w:sz="8" w:space="0" w:color="auto"/>
              <w:bottom w:val="single" w:sz="4" w:space="0" w:color="auto"/>
            </w:tcBorders>
            <w:shd w:val="clear" w:color="auto" w:fill="auto"/>
            <w:tcMar>
              <w:left w:w="57" w:type="dxa"/>
              <w:right w:w="57" w:type="dxa"/>
            </w:tcMar>
          </w:tcPr>
          <w:p w14:paraId="214C8479" w14:textId="77777777" w:rsidR="00994904" w:rsidRPr="00011BDD" w:rsidRDefault="00994904" w:rsidP="00A32D1D">
            <w:pPr>
              <w:spacing w:line="300" w:lineRule="exact"/>
              <w:rPr>
                <w:rFonts w:ascii="ＭＳ 明朝" w:hAnsi="ＭＳ 明朝" w:cs="Arial"/>
                <w:sz w:val="18"/>
                <w:szCs w:val="18"/>
              </w:rPr>
            </w:pPr>
            <w:r w:rsidRPr="00011BDD">
              <w:rPr>
                <w:rFonts w:ascii="ＭＳ 明朝" w:hAnsi="ＭＳ 明朝" w:cs="Arial" w:hint="eastAsia"/>
                <w:sz w:val="18"/>
                <w:szCs w:val="18"/>
              </w:rPr>
              <w:lastRenderedPageBreak/>
              <w:t>読む</w:t>
            </w:r>
          </w:p>
          <w:p w14:paraId="0F82D473" w14:textId="77777777" w:rsidR="00994904" w:rsidRPr="00011BDD" w:rsidRDefault="00994904" w:rsidP="00A32D1D">
            <w:pPr>
              <w:spacing w:line="300" w:lineRule="exact"/>
              <w:jc w:val="left"/>
              <w:rPr>
                <w:rFonts w:ascii="ＭＳ 明朝" w:hAnsi="ＭＳ 明朝" w:cs="Arial"/>
                <w:bCs/>
                <w:sz w:val="21"/>
                <w:szCs w:val="18"/>
              </w:rPr>
            </w:pPr>
            <w:r w:rsidRPr="00011BDD">
              <w:rPr>
                <w:rFonts w:ascii="ＭＳ 明朝" w:hAnsi="ＭＳ 明朝" w:cs="Arial" w:hint="eastAsia"/>
                <w:bCs/>
                <w:sz w:val="21"/>
                <w:szCs w:val="18"/>
              </w:rPr>
              <w:t>抗争する人間</w:t>
            </w:r>
          </w:p>
          <w:p w14:paraId="291D05FD"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Ｐ</w:t>
            </w:r>
            <w:r w:rsidRPr="00011BDD">
              <w:rPr>
                <w:rFonts w:ascii="ＭＳ 明朝" w:hAnsi="ＭＳ 明朝" w:cs="Arial"/>
                <w:sz w:val="18"/>
                <w:szCs w:val="18"/>
              </w:rPr>
              <w:t>272</w:t>
            </w:r>
          </w:p>
          <w:p w14:paraId="597B75F4" w14:textId="77777777" w:rsidR="00994904" w:rsidRPr="00011BDD" w:rsidRDefault="00994904" w:rsidP="00A32D1D">
            <w:pPr>
              <w:spacing w:line="300" w:lineRule="exact"/>
              <w:jc w:val="right"/>
              <w:rPr>
                <w:rFonts w:ascii="ＭＳ 明朝" w:hAnsi="ＭＳ 明朝" w:cs="Arial"/>
                <w:sz w:val="18"/>
                <w:szCs w:val="18"/>
              </w:rPr>
            </w:pPr>
            <w:r w:rsidRPr="00011BDD">
              <w:rPr>
                <w:rFonts w:ascii="ＭＳ 明朝" w:hAnsi="ＭＳ 明朝" w:cs="Arial" w:hint="eastAsia"/>
                <w:sz w:val="18"/>
                <w:szCs w:val="18"/>
              </w:rPr>
              <w:t>３時間</w:t>
            </w:r>
          </w:p>
        </w:tc>
        <w:tc>
          <w:tcPr>
            <w:tcW w:w="1418" w:type="dxa"/>
            <w:tcBorders>
              <w:top w:val="single" w:sz="4" w:space="0" w:color="auto"/>
              <w:bottom w:val="single" w:sz="4" w:space="0" w:color="auto"/>
            </w:tcBorders>
            <w:shd w:val="clear" w:color="auto" w:fill="auto"/>
            <w:tcMar>
              <w:left w:w="57" w:type="dxa"/>
              <w:right w:w="57" w:type="dxa"/>
            </w:tcMar>
          </w:tcPr>
          <w:p w14:paraId="7068F092" w14:textId="77777777" w:rsidR="00994904" w:rsidRPr="00011BDD" w:rsidRDefault="0099490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Arial" w:hint="eastAsia"/>
                <w:bCs/>
                <w:sz w:val="18"/>
                <w:szCs w:val="18"/>
              </w:rPr>
              <w:t>［知技］</w:t>
            </w:r>
            <w:r w:rsidRPr="00011BDD">
              <w:rPr>
                <w:rFonts w:ascii="ＭＳ 明朝" w:hAnsi="ＭＳ 明朝" w:cs="Arial" w:hint="eastAsia"/>
                <w:bCs/>
                <w:sz w:val="18"/>
                <w:szCs w:val="18"/>
              </w:rPr>
              <w:t>⑴ア，イ，ウ</w:t>
            </w:r>
          </w:p>
          <w:p w14:paraId="04E21691" w14:textId="77777777" w:rsidR="00994904" w:rsidRPr="00011BDD" w:rsidRDefault="00994904" w:rsidP="00A32D1D">
            <w:pPr>
              <w:spacing w:line="300" w:lineRule="exact"/>
              <w:ind w:left="180" w:hangingChars="100" w:hanging="180"/>
              <w:rPr>
                <w:rFonts w:ascii="ＭＳ 明朝" w:hAnsi="ＭＳ 明朝" w:cs="ＭＳ ゴシック"/>
                <w:sz w:val="18"/>
                <w:szCs w:val="18"/>
              </w:rPr>
            </w:pPr>
            <w:r w:rsidRPr="00011BDD">
              <w:rPr>
                <w:rFonts w:ascii="ＭＳ 明朝" w:eastAsia="BIZ UDゴシック" w:hAnsi="ＭＳ 明朝" w:cs="ＭＳ ゴシック" w:hint="eastAsia"/>
                <w:sz w:val="18"/>
                <w:szCs w:val="18"/>
              </w:rPr>
              <w:t>［思判表］読むこと</w:t>
            </w:r>
            <w:r w:rsidRPr="00011BDD">
              <w:rPr>
                <w:rFonts w:ascii="ＭＳ 明朝" w:hAnsi="ＭＳ 明朝" w:cs="ＭＳ ゴシック" w:hint="eastAsia"/>
                <w:sz w:val="18"/>
                <w:szCs w:val="18"/>
              </w:rPr>
              <w:t>⑴ア，ウ</w:t>
            </w:r>
          </w:p>
        </w:tc>
        <w:tc>
          <w:tcPr>
            <w:tcW w:w="1843" w:type="dxa"/>
            <w:tcBorders>
              <w:top w:val="single" w:sz="4" w:space="0" w:color="auto"/>
              <w:bottom w:val="single" w:sz="4" w:space="0" w:color="auto"/>
            </w:tcBorders>
            <w:shd w:val="clear" w:color="auto" w:fill="auto"/>
            <w:tcMar>
              <w:left w:w="57" w:type="dxa"/>
              <w:right w:w="57" w:type="dxa"/>
            </w:tcMar>
          </w:tcPr>
          <w:p w14:paraId="70886029"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・人間の社会性と倫理観についての筆者の考察を理解し，人間に対する理解を深める。</w:t>
            </w:r>
          </w:p>
        </w:tc>
        <w:tc>
          <w:tcPr>
            <w:tcW w:w="4535" w:type="dxa"/>
            <w:tcBorders>
              <w:top w:val="single" w:sz="4" w:space="0" w:color="auto"/>
              <w:bottom w:val="single" w:sz="4" w:space="0" w:color="auto"/>
            </w:tcBorders>
            <w:shd w:val="clear" w:color="auto" w:fill="auto"/>
            <w:tcMar>
              <w:left w:w="57" w:type="dxa"/>
              <w:right w:w="57" w:type="dxa"/>
            </w:tcMar>
          </w:tcPr>
          <w:p w14:paraId="3ADDFA88"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＜第１時＞</w:t>
            </w:r>
          </w:p>
          <w:p w14:paraId="70E11423"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１「暴力」やいじめ，争いなどがなぜ起きてしまうのか，自分なりに考える。</w:t>
            </w:r>
          </w:p>
          <w:p w14:paraId="05CE6FAA"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２「暴力」「自己尊厳」「虚栄心」という言葉に注意して，本文を通読する。（手引き１）</w:t>
            </w:r>
          </w:p>
          <w:p w14:paraId="5B9E846E"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３第一段を通読し，「なぜ人間は，…暴力的になるのであろうか。」という問いに対する筆者の考えを読み取り整理する。</w:t>
            </w:r>
          </w:p>
          <w:p w14:paraId="6B4B4839"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４「社会的欲望」の特徴を理解し，「肉体の欲望」との違い，「欲望」と「満足」の関係を把握する。</w:t>
            </w:r>
          </w:p>
          <w:p w14:paraId="421EB1DC"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＜第２時＞</w:t>
            </w:r>
          </w:p>
          <w:p w14:paraId="2E9A2834" w14:textId="637974DD"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１第二段を通読し，「上下左右の方向で，絶えず他人の視線を気にして，他人に向かって自分の価値を承認するように要求し続ける」虚栄心の</w:t>
            </w:r>
            <w:r w:rsidR="003A30BB" w:rsidRPr="00011BDD">
              <w:rPr>
                <w:rFonts w:ascii="ＭＳ 明朝" w:hAnsi="ＭＳ 明朝" w:hint="eastAsia"/>
                <w:sz w:val="18"/>
                <w:szCs w:val="18"/>
              </w:rPr>
              <w:t>働</w:t>
            </w:r>
            <w:r w:rsidRPr="00011BDD">
              <w:rPr>
                <w:rFonts w:ascii="ＭＳ 明朝" w:hAnsi="ＭＳ 明朝" w:hint="eastAsia"/>
                <w:sz w:val="18"/>
                <w:szCs w:val="18"/>
              </w:rPr>
              <w:t>きを理解する。（手引き２・３-１）</w:t>
            </w:r>
          </w:p>
          <w:p w14:paraId="6B052037"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２他人に優越しようとする意識が，他人に対する「排除と差別」へとつながっていく仕組みを理解する。</w:t>
            </w:r>
          </w:p>
          <w:p w14:paraId="3EB1C934" w14:textId="77777777" w:rsidR="00994904" w:rsidRPr="00011BDD" w:rsidRDefault="00994904" w:rsidP="00A32D1D">
            <w:pPr>
              <w:overflowPunct w:val="0"/>
              <w:ind w:left="181" w:hangingChars="100" w:hanging="181"/>
              <w:textAlignment w:val="baseline"/>
              <w:rPr>
                <w:rFonts w:ascii="ＭＳ ゴシック" w:eastAsia="ＭＳ ゴシック" w:hAnsi="ＭＳ ゴシック" w:cs="ＭＳ 明朝"/>
                <w:b/>
                <w:kern w:val="0"/>
                <w:sz w:val="18"/>
                <w:szCs w:val="18"/>
              </w:rPr>
            </w:pPr>
            <w:r w:rsidRPr="00011BDD">
              <w:rPr>
                <w:rFonts w:ascii="ＭＳ ゴシック" w:eastAsia="ＭＳ ゴシック" w:hAnsi="ＭＳ ゴシック" w:cs="ＭＳ 明朝" w:hint="eastAsia"/>
                <w:b/>
                <w:kern w:val="0"/>
                <w:sz w:val="18"/>
                <w:szCs w:val="18"/>
              </w:rPr>
              <w:t>＜第３時＞</w:t>
            </w:r>
          </w:p>
          <w:p w14:paraId="4580A708"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１第三段を通読し，筆者が述べる「倫理的態度」や「対他関係」について理解する。（手引き３-２・４）</w:t>
            </w:r>
          </w:p>
          <w:p w14:paraId="7394C142"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２「虚栄心」という言葉は，どのように言い換えられているか，順を追って確認する。（手引き５）</w:t>
            </w:r>
          </w:p>
          <w:p w14:paraId="2CC6FBA3"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３「虚栄心」が生まれる理由についての論証を，根拠と導出の適切さに注意し，まとめる。（論理の力）</w:t>
            </w:r>
          </w:p>
          <w:p w14:paraId="68B05D07" w14:textId="77777777" w:rsidR="00994904" w:rsidRPr="00011BDD" w:rsidRDefault="00994904" w:rsidP="00A32D1D">
            <w:pPr>
              <w:spacing w:line="300" w:lineRule="exact"/>
              <w:ind w:left="180" w:hangingChars="100" w:hanging="180"/>
              <w:rPr>
                <w:rFonts w:ascii="ＭＳ 明朝" w:hAnsi="ＭＳ 明朝"/>
                <w:sz w:val="18"/>
                <w:szCs w:val="18"/>
              </w:rPr>
            </w:pPr>
            <w:r w:rsidRPr="00011BDD">
              <w:rPr>
                <w:rFonts w:ascii="ＭＳ 明朝" w:hAnsi="ＭＳ 明朝" w:hint="eastAsia"/>
                <w:sz w:val="18"/>
                <w:szCs w:val="18"/>
              </w:rPr>
              <w:t>４筆者の主張を踏まえ，他者とどのような関係を築いていくことが望ましいか，話し合う。（言語活動）</w:t>
            </w:r>
          </w:p>
        </w:tc>
        <w:tc>
          <w:tcPr>
            <w:tcW w:w="4538" w:type="dxa"/>
            <w:tcBorders>
              <w:top w:val="single" w:sz="4" w:space="0" w:color="auto"/>
              <w:bottom w:val="single" w:sz="4" w:space="0" w:color="auto"/>
              <w:right w:val="single" w:sz="8" w:space="0" w:color="auto"/>
            </w:tcBorders>
            <w:shd w:val="clear" w:color="auto" w:fill="auto"/>
            <w:tcMar>
              <w:left w:w="57" w:type="dxa"/>
              <w:right w:w="57" w:type="dxa"/>
            </w:tcMar>
          </w:tcPr>
          <w:p w14:paraId="50EDB3F4" w14:textId="77777777" w:rsidR="00994904" w:rsidRPr="00011BDD" w:rsidRDefault="00994904" w:rsidP="00A32D1D">
            <w:pPr>
              <w:spacing w:line="300" w:lineRule="exact"/>
              <w:ind w:left="180" w:hangingChars="100" w:hanging="180"/>
              <w:rPr>
                <w:rFonts w:ascii="ＭＳ 明朝" w:eastAsia="BIZ UDゴシック" w:hAnsi="ＭＳ 明朝" w:cs="Arial"/>
                <w:bCs/>
                <w:sz w:val="18"/>
                <w:szCs w:val="18"/>
              </w:rPr>
            </w:pPr>
            <w:r w:rsidRPr="00011BDD">
              <w:rPr>
                <w:rFonts w:ascii="ＭＳ 明朝" w:eastAsia="BIZ UDゴシック" w:hAnsi="ＭＳ 明朝" w:cs="Arial" w:hint="eastAsia"/>
                <w:bCs/>
                <w:sz w:val="18"/>
                <w:szCs w:val="18"/>
              </w:rPr>
              <w:t>［知技］</w:t>
            </w:r>
          </w:p>
          <w:p w14:paraId="4A1D6C62"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・言葉には，言葉そのものを認識したり説明したりすることを可能にする働きがあることを理解している。</w:t>
            </w:r>
          </w:p>
          <w:p w14:paraId="65D3D626"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・論証したり学術的な学習の基礎を学んだりするために必要な語句の量を増し，文章の中で使うことを通して，語感を磨き語彙を豊かにしている。</w:t>
            </w:r>
          </w:p>
          <w:p w14:paraId="0ACB54E3"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・文や文章の効果的な組み立て方や接続の仕方について理解を深めている。</w:t>
            </w:r>
          </w:p>
          <w:p w14:paraId="35843D37" w14:textId="77777777" w:rsidR="00994904" w:rsidRPr="00011BDD" w:rsidRDefault="00994904" w:rsidP="00A32D1D">
            <w:pPr>
              <w:spacing w:line="300" w:lineRule="exact"/>
              <w:rPr>
                <w:rFonts w:ascii="ＭＳ 明朝" w:eastAsia="BIZ UDゴシック" w:hAnsi="ＭＳ 明朝" w:cs="Arial"/>
                <w:sz w:val="18"/>
                <w:szCs w:val="18"/>
              </w:rPr>
            </w:pPr>
            <w:r w:rsidRPr="00011BDD">
              <w:rPr>
                <w:rFonts w:ascii="ＭＳ 明朝" w:eastAsia="BIZ UDゴシック" w:hAnsi="ＭＳ 明朝" w:cs="Arial" w:hint="eastAsia"/>
                <w:sz w:val="18"/>
                <w:szCs w:val="18"/>
              </w:rPr>
              <w:t>［思判表］</w:t>
            </w:r>
          </w:p>
          <w:p w14:paraId="2D2D3C07"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・「読むこと」において，文章の種類を踏まえて，内容や構成，論理の展開などを的確に捉え，論点を明確にしながら要旨を把握している。</w:t>
            </w:r>
          </w:p>
          <w:p w14:paraId="3B64923D"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hAnsi="ＭＳ 明朝" w:cs="Arial" w:hint="eastAsia"/>
                <w:sz w:val="18"/>
                <w:szCs w:val="18"/>
              </w:rPr>
              <w:t>・「読むこと」において，主張を支える根拠や結論を導く論拠を批判的に検討し，文章や資料の妥当性や信頼性を吟味して内容を解釈している。</w:t>
            </w:r>
          </w:p>
          <w:p w14:paraId="1C4B02C2" w14:textId="77777777" w:rsidR="00994904" w:rsidRPr="00011BDD" w:rsidRDefault="00994904" w:rsidP="00A32D1D">
            <w:pPr>
              <w:spacing w:line="300" w:lineRule="exact"/>
              <w:ind w:left="180" w:hangingChars="100" w:hanging="180"/>
              <w:rPr>
                <w:rFonts w:ascii="ＭＳ 明朝" w:hAnsi="ＭＳ 明朝" w:cs="Arial"/>
                <w:sz w:val="18"/>
                <w:szCs w:val="18"/>
              </w:rPr>
            </w:pPr>
            <w:r w:rsidRPr="00011BDD">
              <w:rPr>
                <w:rFonts w:ascii="ＭＳ 明朝" w:eastAsia="BIZ UDゴシック" w:hAnsi="ＭＳ 明朝" w:cs="ＭＳ ゴシック" w:hint="eastAsia"/>
                <w:sz w:val="18"/>
                <w:szCs w:val="18"/>
              </w:rPr>
              <w:t>［主］</w:t>
            </w:r>
            <w:r w:rsidRPr="00011BDD">
              <w:rPr>
                <w:rFonts w:ascii="ＭＳ 明朝" w:hAnsi="ＭＳ 明朝" w:cs="Arial" w:hint="eastAsia"/>
                <w:sz w:val="18"/>
                <w:szCs w:val="18"/>
              </w:rPr>
              <w:t>進んで人間の社会的欲望と倫理的努力に対する筆者の主張を読み取り，学習課題に沿って他者との関係性の構築について，自分の考えを述べようとしている。</w:t>
            </w:r>
          </w:p>
        </w:tc>
      </w:tr>
    </w:tbl>
    <w:p w14:paraId="4264E087" w14:textId="77777777" w:rsidR="00994904" w:rsidRPr="00BE50F5" w:rsidRDefault="00994904" w:rsidP="00BE50F5">
      <w:pPr>
        <w:overflowPunct w:val="0"/>
        <w:snapToGrid w:val="0"/>
        <w:spacing w:line="20" w:lineRule="exact"/>
        <w:textAlignment w:val="baseline"/>
        <w:rPr>
          <w:rFonts w:ascii="ＭＳ 明朝" w:eastAsia="ＭＳ Ｐ明朝" w:hAnsi="Times New Roman" w:cs="ＭＳ Ｐ明朝"/>
          <w:kern w:val="0"/>
          <w:sz w:val="18"/>
          <w:szCs w:val="18"/>
        </w:rPr>
      </w:pPr>
      <w:bookmarkStart w:id="0" w:name="_GoBack"/>
      <w:bookmarkEnd w:id="0"/>
    </w:p>
    <w:sectPr w:rsidR="00994904" w:rsidRPr="00BE50F5" w:rsidSect="00E7390D">
      <w:footerReference w:type="default" r:id="rId7"/>
      <w:pgSz w:w="16838" w:h="11906" w:orient="landscape" w:code="9"/>
      <w:pgMar w:top="1077" w:right="1077" w:bottom="1077" w:left="1077" w:header="851" w:footer="567"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D84DE3" w16cid:durableId="27A6ACA5"/>
  <w16cid:commentId w16cid:paraId="556C73D1" w16cid:durableId="27A64A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732F4" w14:textId="77777777" w:rsidR="00AB1B06" w:rsidRDefault="00AB1B06" w:rsidP="00A721D4">
      <w:r>
        <w:separator/>
      </w:r>
    </w:p>
  </w:endnote>
  <w:endnote w:type="continuationSeparator" w:id="0">
    <w:p w14:paraId="43C61833" w14:textId="77777777" w:rsidR="00AB1B06" w:rsidRDefault="00AB1B06"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EndPr/>
    <w:sdtContent>
      <w:p w14:paraId="1580FF19" w14:textId="2A629272" w:rsidR="004076F8" w:rsidRDefault="004076F8">
        <w:pPr>
          <w:pStyle w:val="a5"/>
          <w:jc w:val="center"/>
        </w:pPr>
        <w:r>
          <w:fldChar w:fldCharType="begin"/>
        </w:r>
        <w:r>
          <w:instrText>PAGE   \* MERGEFORMAT</w:instrText>
        </w:r>
        <w:r>
          <w:fldChar w:fldCharType="separate"/>
        </w:r>
        <w:r w:rsidR="00BE50F5" w:rsidRPr="00BE50F5">
          <w:rPr>
            <w:noProof/>
            <w:lang w:val="ja-JP"/>
          </w:rPr>
          <w:t>38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42B82" w14:textId="77777777" w:rsidR="00AB1B06" w:rsidRDefault="00AB1B06" w:rsidP="00A721D4">
      <w:r>
        <w:separator/>
      </w:r>
    </w:p>
  </w:footnote>
  <w:footnote w:type="continuationSeparator" w:id="0">
    <w:p w14:paraId="3BE891FF" w14:textId="77777777" w:rsidR="00AB1B06" w:rsidRDefault="00AB1B06"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711"/>
    <w:rsid w:val="000009D0"/>
    <w:rsid w:val="00011BDD"/>
    <w:rsid w:val="000151FF"/>
    <w:rsid w:val="0001745B"/>
    <w:rsid w:val="000200F4"/>
    <w:rsid w:val="00026CEB"/>
    <w:rsid w:val="000306AE"/>
    <w:rsid w:val="000357C3"/>
    <w:rsid w:val="000414A4"/>
    <w:rsid w:val="00044DB8"/>
    <w:rsid w:val="000526B3"/>
    <w:rsid w:val="00053E1E"/>
    <w:rsid w:val="00055988"/>
    <w:rsid w:val="000628BF"/>
    <w:rsid w:val="0006588A"/>
    <w:rsid w:val="000708CA"/>
    <w:rsid w:val="00076CA9"/>
    <w:rsid w:val="0007763F"/>
    <w:rsid w:val="0008798B"/>
    <w:rsid w:val="000924AE"/>
    <w:rsid w:val="00093130"/>
    <w:rsid w:val="0009406D"/>
    <w:rsid w:val="00096790"/>
    <w:rsid w:val="00096C18"/>
    <w:rsid w:val="00097C26"/>
    <w:rsid w:val="000A009F"/>
    <w:rsid w:val="000A2353"/>
    <w:rsid w:val="000A2DD5"/>
    <w:rsid w:val="000A51BE"/>
    <w:rsid w:val="000B07D9"/>
    <w:rsid w:val="000B0D3E"/>
    <w:rsid w:val="000B23CF"/>
    <w:rsid w:val="000B2613"/>
    <w:rsid w:val="000B274B"/>
    <w:rsid w:val="000B4605"/>
    <w:rsid w:val="000B5DC8"/>
    <w:rsid w:val="000C04B1"/>
    <w:rsid w:val="000C07AE"/>
    <w:rsid w:val="000C20C1"/>
    <w:rsid w:val="000C2F31"/>
    <w:rsid w:val="000C362A"/>
    <w:rsid w:val="000C4A5B"/>
    <w:rsid w:val="000C4BC1"/>
    <w:rsid w:val="000C7E03"/>
    <w:rsid w:val="000C7EC5"/>
    <w:rsid w:val="000D06E2"/>
    <w:rsid w:val="000D3033"/>
    <w:rsid w:val="000E5AB9"/>
    <w:rsid w:val="000F2FFE"/>
    <w:rsid w:val="000F317B"/>
    <w:rsid w:val="000F6F40"/>
    <w:rsid w:val="00100798"/>
    <w:rsid w:val="0010409D"/>
    <w:rsid w:val="00105DBF"/>
    <w:rsid w:val="001078BF"/>
    <w:rsid w:val="00107BC4"/>
    <w:rsid w:val="00112267"/>
    <w:rsid w:val="001128A2"/>
    <w:rsid w:val="00113F5F"/>
    <w:rsid w:val="0012293C"/>
    <w:rsid w:val="0014171D"/>
    <w:rsid w:val="00141A02"/>
    <w:rsid w:val="0014256B"/>
    <w:rsid w:val="00154170"/>
    <w:rsid w:val="00164379"/>
    <w:rsid w:val="001674E3"/>
    <w:rsid w:val="00171C4C"/>
    <w:rsid w:val="00174C9C"/>
    <w:rsid w:val="00183183"/>
    <w:rsid w:val="001833ED"/>
    <w:rsid w:val="001912AE"/>
    <w:rsid w:val="001A035B"/>
    <w:rsid w:val="001A13C0"/>
    <w:rsid w:val="001A1C17"/>
    <w:rsid w:val="001A4FBD"/>
    <w:rsid w:val="001A5D79"/>
    <w:rsid w:val="001A7496"/>
    <w:rsid w:val="001C07D2"/>
    <w:rsid w:val="001C57A5"/>
    <w:rsid w:val="001C5E19"/>
    <w:rsid w:val="001D2661"/>
    <w:rsid w:val="001D537C"/>
    <w:rsid w:val="001D664A"/>
    <w:rsid w:val="001D6EB6"/>
    <w:rsid w:val="001E0E85"/>
    <w:rsid w:val="001E38EA"/>
    <w:rsid w:val="001E50E0"/>
    <w:rsid w:val="001E69B8"/>
    <w:rsid w:val="001E74EE"/>
    <w:rsid w:val="001F1CE7"/>
    <w:rsid w:val="001F3EC0"/>
    <w:rsid w:val="00200262"/>
    <w:rsid w:val="00205803"/>
    <w:rsid w:val="00206704"/>
    <w:rsid w:val="002106D8"/>
    <w:rsid w:val="00210CFE"/>
    <w:rsid w:val="00211555"/>
    <w:rsid w:val="002147EC"/>
    <w:rsid w:val="0021619D"/>
    <w:rsid w:val="00225284"/>
    <w:rsid w:val="00225CCC"/>
    <w:rsid w:val="00227D86"/>
    <w:rsid w:val="00233708"/>
    <w:rsid w:val="00236C18"/>
    <w:rsid w:val="002401F7"/>
    <w:rsid w:val="0024161E"/>
    <w:rsid w:val="00242192"/>
    <w:rsid w:val="00243A3A"/>
    <w:rsid w:val="00243C77"/>
    <w:rsid w:val="00251D93"/>
    <w:rsid w:val="002613A3"/>
    <w:rsid w:val="00261905"/>
    <w:rsid w:val="00271778"/>
    <w:rsid w:val="002742F1"/>
    <w:rsid w:val="0027565A"/>
    <w:rsid w:val="00276B4C"/>
    <w:rsid w:val="0027723D"/>
    <w:rsid w:val="00282D21"/>
    <w:rsid w:val="00285134"/>
    <w:rsid w:val="002904F4"/>
    <w:rsid w:val="00291E76"/>
    <w:rsid w:val="00294446"/>
    <w:rsid w:val="002A008B"/>
    <w:rsid w:val="002A1BEC"/>
    <w:rsid w:val="002A275D"/>
    <w:rsid w:val="002A41E7"/>
    <w:rsid w:val="002A50FA"/>
    <w:rsid w:val="002A5512"/>
    <w:rsid w:val="002B0332"/>
    <w:rsid w:val="002B0453"/>
    <w:rsid w:val="002B0DCB"/>
    <w:rsid w:val="002B1402"/>
    <w:rsid w:val="002B3293"/>
    <w:rsid w:val="002B68FE"/>
    <w:rsid w:val="002C1832"/>
    <w:rsid w:val="002C3E49"/>
    <w:rsid w:val="002C6D24"/>
    <w:rsid w:val="002D1E5A"/>
    <w:rsid w:val="002D372B"/>
    <w:rsid w:val="002D4047"/>
    <w:rsid w:val="002D54DC"/>
    <w:rsid w:val="002D78CB"/>
    <w:rsid w:val="002D7E07"/>
    <w:rsid w:val="002E1F34"/>
    <w:rsid w:val="002E33B4"/>
    <w:rsid w:val="002E3BAC"/>
    <w:rsid w:val="002E787F"/>
    <w:rsid w:val="002F76BC"/>
    <w:rsid w:val="00301F1E"/>
    <w:rsid w:val="00302BD3"/>
    <w:rsid w:val="00305BD8"/>
    <w:rsid w:val="00323C45"/>
    <w:rsid w:val="00327107"/>
    <w:rsid w:val="00350FD9"/>
    <w:rsid w:val="00353B0A"/>
    <w:rsid w:val="00353D41"/>
    <w:rsid w:val="00357777"/>
    <w:rsid w:val="00360EB1"/>
    <w:rsid w:val="00361924"/>
    <w:rsid w:val="00373B71"/>
    <w:rsid w:val="00374F12"/>
    <w:rsid w:val="0037629E"/>
    <w:rsid w:val="0038228E"/>
    <w:rsid w:val="00382D89"/>
    <w:rsid w:val="00384E7B"/>
    <w:rsid w:val="00390AD6"/>
    <w:rsid w:val="00394419"/>
    <w:rsid w:val="00396CFE"/>
    <w:rsid w:val="003A0242"/>
    <w:rsid w:val="003A18FB"/>
    <w:rsid w:val="003A30BB"/>
    <w:rsid w:val="003A365A"/>
    <w:rsid w:val="003A36D8"/>
    <w:rsid w:val="003A3774"/>
    <w:rsid w:val="003A5E8D"/>
    <w:rsid w:val="003A6A2B"/>
    <w:rsid w:val="003A744A"/>
    <w:rsid w:val="003D1708"/>
    <w:rsid w:val="003D3868"/>
    <w:rsid w:val="003D3CA0"/>
    <w:rsid w:val="003F00E4"/>
    <w:rsid w:val="003F18FF"/>
    <w:rsid w:val="003F44AF"/>
    <w:rsid w:val="003F5406"/>
    <w:rsid w:val="003F6E65"/>
    <w:rsid w:val="00401F53"/>
    <w:rsid w:val="00401FB7"/>
    <w:rsid w:val="00405937"/>
    <w:rsid w:val="004067CC"/>
    <w:rsid w:val="004076F8"/>
    <w:rsid w:val="00407798"/>
    <w:rsid w:val="00407ED8"/>
    <w:rsid w:val="004145C8"/>
    <w:rsid w:val="00421959"/>
    <w:rsid w:val="004247F4"/>
    <w:rsid w:val="00430008"/>
    <w:rsid w:val="00430200"/>
    <w:rsid w:val="0043375E"/>
    <w:rsid w:val="00437148"/>
    <w:rsid w:val="00437DA5"/>
    <w:rsid w:val="0044057C"/>
    <w:rsid w:val="00442117"/>
    <w:rsid w:val="00442A02"/>
    <w:rsid w:val="00453EF0"/>
    <w:rsid w:val="00454EB4"/>
    <w:rsid w:val="00455957"/>
    <w:rsid w:val="00460293"/>
    <w:rsid w:val="00461D61"/>
    <w:rsid w:val="00462581"/>
    <w:rsid w:val="00463745"/>
    <w:rsid w:val="00463B01"/>
    <w:rsid w:val="004656AD"/>
    <w:rsid w:val="00467411"/>
    <w:rsid w:val="004706E6"/>
    <w:rsid w:val="00472B12"/>
    <w:rsid w:val="00476DB1"/>
    <w:rsid w:val="00486C9D"/>
    <w:rsid w:val="0049081D"/>
    <w:rsid w:val="004924C1"/>
    <w:rsid w:val="004A04FC"/>
    <w:rsid w:val="004A0C5D"/>
    <w:rsid w:val="004A7652"/>
    <w:rsid w:val="004B378D"/>
    <w:rsid w:val="004B42B5"/>
    <w:rsid w:val="004B581D"/>
    <w:rsid w:val="004C396D"/>
    <w:rsid w:val="004C5577"/>
    <w:rsid w:val="004E04E5"/>
    <w:rsid w:val="004E19D5"/>
    <w:rsid w:val="004E3145"/>
    <w:rsid w:val="004E3948"/>
    <w:rsid w:val="004E48E2"/>
    <w:rsid w:val="004E4A22"/>
    <w:rsid w:val="004F2ACD"/>
    <w:rsid w:val="00500328"/>
    <w:rsid w:val="005074E0"/>
    <w:rsid w:val="00512DE0"/>
    <w:rsid w:val="00517E78"/>
    <w:rsid w:val="00523B1A"/>
    <w:rsid w:val="005405BA"/>
    <w:rsid w:val="005417AF"/>
    <w:rsid w:val="00541B31"/>
    <w:rsid w:val="00542B6F"/>
    <w:rsid w:val="00545448"/>
    <w:rsid w:val="00546B8C"/>
    <w:rsid w:val="00553C71"/>
    <w:rsid w:val="005572EC"/>
    <w:rsid w:val="00557DF5"/>
    <w:rsid w:val="00557E2F"/>
    <w:rsid w:val="005670F2"/>
    <w:rsid w:val="00570C86"/>
    <w:rsid w:val="00572B08"/>
    <w:rsid w:val="00572B93"/>
    <w:rsid w:val="00574407"/>
    <w:rsid w:val="0057666B"/>
    <w:rsid w:val="00583138"/>
    <w:rsid w:val="00583CB1"/>
    <w:rsid w:val="00585748"/>
    <w:rsid w:val="00585DBF"/>
    <w:rsid w:val="0058768D"/>
    <w:rsid w:val="00594688"/>
    <w:rsid w:val="005A34A6"/>
    <w:rsid w:val="005B01DB"/>
    <w:rsid w:val="005B09B0"/>
    <w:rsid w:val="005B2299"/>
    <w:rsid w:val="005B51F0"/>
    <w:rsid w:val="005B78BA"/>
    <w:rsid w:val="005D0FB0"/>
    <w:rsid w:val="005D2499"/>
    <w:rsid w:val="005D6294"/>
    <w:rsid w:val="005D753F"/>
    <w:rsid w:val="005E186B"/>
    <w:rsid w:val="005E4AD2"/>
    <w:rsid w:val="005F02B9"/>
    <w:rsid w:val="005F1AB5"/>
    <w:rsid w:val="005F3117"/>
    <w:rsid w:val="005F4385"/>
    <w:rsid w:val="005F482E"/>
    <w:rsid w:val="006012CD"/>
    <w:rsid w:val="00603855"/>
    <w:rsid w:val="00611195"/>
    <w:rsid w:val="00616BD4"/>
    <w:rsid w:val="006211F0"/>
    <w:rsid w:val="0062136C"/>
    <w:rsid w:val="006228F4"/>
    <w:rsid w:val="00623B8C"/>
    <w:rsid w:val="006243FC"/>
    <w:rsid w:val="0062484B"/>
    <w:rsid w:val="00634D50"/>
    <w:rsid w:val="00634F17"/>
    <w:rsid w:val="00635032"/>
    <w:rsid w:val="006358EC"/>
    <w:rsid w:val="006375AB"/>
    <w:rsid w:val="00641A72"/>
    <w:rsid w:val="00641FFF"/>
    <w:rsid w:val="00642544"/>
    <w:rsid w:val="00645533"/>
    <w:rsid w:val="0065218C"/>
    <w:rsid w:val="006532FD"/>
    <w:rsid w:val="00654E36"/>
    <w:rsid w:val="00661AC1"/>
    <w:rsid w:val="0066531E"/>
    <w:rsid w:val="00666B9C"/>
    <w:rsid w:val="00671BCE"/>
    <w:rsid w:val="006774E9"/>
    <w:rsid w:val="0068076C"/>
    <w:rsid w:val="00690693"/>
    <w:rsid w:val="00691238"/>
    <w:rsid w:val="0069136B"/>
    <w:rsid w:val="006930C6"/>
    <w:rsid w:val="0069323C"/>
    <w:rsid w:val="006A25C9"/>
    <w:rsid w:val="006A292C"/>
    <w:rsid w:val="006A33A4"/>
    <w:rsid w:val="006B0871"/>
    <w:rsid w:val="006B0D32"/>
    <w:rsid w:val="006C1DE8"/>
    <w:rsid w:val="006C6A98"/>
    <w:rsid w:val="006D011C"/>
    <w:rsid w:val="006E079F"/>
    <w:rsid w:val="006E49A8"/>
    <w:rsid w:val="006E544A"/>
    <w:rsid w:val="006F029A"/>
    <w:rsid w:val="006F3301"/>
    <w:rsid w:val="00700A37"/>
    <w:rsid w:val="007024F1"/>
    <w:rsid w:val="00703C17"/>
    <w:rsid w:val="0070458B"/>
    <w:rsid w:val="00704D54"/>
    <w:rsid w:val="00705E58"/>
    <w:rsid w:val="00706684"/>
    <w:rsid w:val="00706A65"/>
    <w:rsid w:val="007078C3"/>
    <w:rsid w:val="00713384"/>
    <w:rsid w:val="00713BBD"/>
    <w:rsid w:val="00717E4D"/>
    <w:rsid w:val="00720737"/>
    <w:rsid w:val="00724A43"/>
    <w:rsid w:val="0073667F"/>
    <w:rsid w:val="00736827"/>
    <w:rsid w:val="00737EC3"/>
    <w:rsid w:val="00745E47"/>
    <w:rsid w:val="00747EA7"/>
    <w:rsid w:val="00761205"/>
    <w:rsid w:val="00764C4C"/>
    <w:rsid w:val="007655AE"/>
    <w:rsid w:val="00767C67"/>
    <w:rsid w:val="00770B70"/>
    <w:rsid w:val="0077257A"/>
    <w:rsid w:val="0077270A"/>
    <w:rsid w:val="00774C34"/>
    <w:rsid w:val="00774C5E"/>
    <w:rsid w:val="007802F7"/>
    <w:rsid w:val="007818C7"/>
    <w:rsid w:val="00783193"/>
    <w:rsid w:val="00785381"/>
    <w:rsid w:val="00791C70"/>
    <w:rsid w:val="007937E2"/>
    <w:rsid w:val="00793DF2"/>
    <w:rsid w:val="00796627"/>
    <w:rsid w:val="007967F6"/>
    <w:rsid w:val="007A3F7B"/>
    <w:rsid w:val="007A451E"/>
    <w:rsid w:val="007B5636"/>
    <w:rsid w:val="007B6C14"/>
    <w:rsid w:val="007B6CC4"/>
    <w:rsid w:val="007B725E"/>
    <w:rsid w:val="007C2F08"/>
    <w:rsid w:val="007C493E"/>
    <w:rsid w:val="007D1B03"/>
    <w:rsid w:val="007D297F"/>
    <w:rsid w:val="007D459D"/>
    <w:rsid w:val="007D7C56"/>
    <w:rsid w:val="007E0841"/>
    <w:rsid w:val="007E3323"/>
    <w:rsid w:val="007E3B92"/>
    <w:rsid w:val="007F0117"/>
    <w:rsid w:val="007F4C6B"/>
    <w:rsid w:val="007F63CB"/>
    <w:rsid w:val="007F6465"/>
    <w:rsid w:val="00802640"/>
    <w:rsid w:val="00802C80"/>
    <w:rsid w:val="00810976"/>
    <w:rsid w:val="00811075"/>
    <w:rsid w:val="0081294A"/>
    <w:rsid w:val="00813133"/>
    <w:rsid w:val="00815493"/>
    <w:rsid w:val="00823141"/>
    <w:rsid w:val="008306AA"/>
    <w:rsid w:val="00830875"/>
    <w:rsid w:val="008434D8"/>
    <w:rsid w:val="00845E44"/>
    <w:rsid w:val="00852A6C"/>
    <w:rsid w:val="00857F1E"/>
    <w:rsid w:val="008733E6"/>
    <w:rsid w:val="00874DBC"/>
    <w:rsid w:val="00875F1C"/>
    <w:rsid w:val="008802AC"/>
    <w:rsid w:val="00880B2C"/>
    <w:rsid w:val="00883AAA"/>
    <w:rsid w:val="00884918"/>
    <w:rsid w:val="00885E7D"/>
    <w:rsid w:val="0088623C"/>
    <w:rsid w:val="008913D4"/>
    <w:rsid w:val="008A36C1"/>
    <w:rsid w:val="008A7C29"/>
    <w:rsid w:val="008B0987"/>
    <w:rsid w:val="008B26C6"/>
    <w:rsid w:val="008B2AAF"/>
    <w:rsid w:val="008B76A0"/>
    <w:rsid w:val="008C1E3E"/>
    <w:rsid w:val="008D6D11"/>
    <w:rsid w:val="008E018F"/>
    <w:rsid w:val="008E1948"/>
    <w:rsid w:val="008E5FCB"/>
    <w:rsid w:val="008F32C5"/>
    <w:rsid w:val="008F68F0"/>
    <w:rsid w:val="008F69B4"/>
    <w:rsid w:val="00903E2D"/>
    <w:rsid w:val="0090459D"/>
    <w:rsid w:val="0091270D"/>
    <w:rsid w:val="009144A6"/>
    <w:rsid w:val="009203F6"/>
    <w:rsid w:val="009242AA"/>
    <w:rsid w:val="00925533"/>
    <w:rsid w:val="00926DC8"/>
    <w:rsid w:val="009277F1"/>
    <w:rsid w:val="00936884"/>
    <w:rsid w:val="00941B54"/>
    <w:rsid w:val="00943823"/>
    <w:rsid w:val="009445F5"/>
    <w:rsid w:val="0095193D"/>
    <w:rsid w:val="00964590"/>
    <w:rsid w:val="00965894"/>
    <w:rsid w:val="00967B15"/>
    <w:rsid w:val="00976819"/>
    <w:rsid w:val="009773B6"/>
    <w:rsid w:val="00982CBB"/>
    <w:rsid w:val="00983DF0"/>
    <w:rsid w:val="009848C5"/>
    <w:rsid w:val="00990001"/>
    <w:rsid w:val="00994904"/>
    <w:rsid w:val="009956AA"/>
    <w:rsid w:val="0099609F"/>
    <w:rsid w:val="0099674B"/>
    <w:rsid w:val="009A09C6"/>
    <w:rsid w:val="009A24B1"/>
    <w:rsid w:val="009A24E9"/>
    <w:rsid w:val="009A6A46"/>
    <w:rsid w:val="009A7067"/>
    <w:rsid w:val="009B0E85"/>
    <w:rsid w:val="009B26E5"/>
    <w:rsid w:val="009B6006"/>
    <w:rsid w:val="009B6ACE"/>
    <w:rsid w:val="009B6CC4"/>
    <w:rsid w:val="009C1739"/>
    <w:rsid w:val="009C363E"/>
    <w:rsid w:val="009C4421"/>
    <w:rsid w:val="009C60C3"/>
    <w:rsid w:val="009C7EFE"/>
    <w:rsid w:val="009E0544"/>
    <w:rsid w:val="009E495F"/>
    <w:rsid w:val="009E4DF7"/>
    <w:rsid w:val="009F1662"/>
    <w:rsid w:val="009F75CB"/>
    <w:rsid w:val="00A0367B"/>
    <w:rsid w:val="00A03C75"/>
    <w:rsid w:val="00A04B90"/>
    <w:rsid w:val="00A11533"/>
    <w:rsid w:val="00A12E15"/>
    <w:rsid w:val="00A14026"/>
    <w:rsid w:val="00A14CEF"/>
    <w:rsid w:val="00A15E06"/>
    <w:rsid w:val="00A20CE5"/>
    <w:rsid w:val="00A23246"/>
    <w:rsid w:val="00A25209"/>
    <w:rsid w:val="00A2541E"/>
    <w:rsid w:val="00A32DE1"/>
    <w:rsid w:val="00A4197E"/>
    <w:rsid w:val="00A45C45"/>
    <w:rsid w:val="00A50E70"/>
    <w:rsid w:val="00A52456"/>
    <w:rsid w:val="00A54F4C"/>
    <w:rsid w:val="00A63EC2"/>
    <w:rsid w:val="00A649F6"/>
    <w:rsid w:val="00A65B37"/>
    <w:rsid w:val="00A67571"/>
    <w:rsid w:val="00A721D4"/>
    <w:rsid w:val="00A74F1F"/>
    <w:rsid w:val="00A93632"/>
    <w:rsid w:val="00A96D2F"/>
    <w:rsid w:val="00AA0414"/>
    <w:rsid w:val="00AA2E6B"/>
    <w:rsid w:val="00AA47D6"/>
    <w:rsid w:val="00AA7DF8"/>
    <w:rsid w:val="00AA7E1B"/>
    <w:rsid w:val="00AB1B06"/>
    <w:rsid w:val="00AB2845"/>
    <w:rsid w:val="00AB362B"/>
    <w:rsid w:val="00AB390B"/>
    <w:rsid w:val="00AB7169"/>
    <w:rsid w:val="00AC2269"/>
    <w:rsid w:val="00AC3B99"/>
    <w:rsid w:val="00AC4BF6"/>
    <w:rsid w:val="00AC4CC7"/>
    <w:rsid w:val="00AD373A"/>
    <w:rsid w:val="00AE082E"/>
    <w:rsid w:val="00AE1ACC"/>
    <w:rsid w:val="00AE6B63"/>
    <w:rsid w:val="00AF4865"/>
    <w:rsid w:val="00B0088C"/>
    <w:rsid w:val="00B02D75"/>
    <w:rsid w:val="00B050F0"/>
    <w:rsid w:val="00B059FF"/>
    <w:rsid w:val="00B11939"/>
    <w:rsid w:val="00B1388E"/>
    <w:rsid w:val="00B21EC1"/>
    <w:rsid w:val="00B26E6B"/>
    <w:rsid w:val="00B35791"/>
    <w:rsid w:val="00B54136"/>
    <w:rsid w:val="00B5490A"/>
    <w:rsid w:val="00B552E0"/>
    <w:rsid w:val="00B609B0"/>
    <w:rsid w:val="00B664B0"/>
    <w:rsid w:val="00B75C48"/>
    <w:rsid w:val="00B8272E"/>
    <w:rsid w:val="00B82A29"/>
    <w:rsid w:val="00B84669"/>
    <w:rsid w:val="00B849DE"/>
    <w:rsid w:val="00B852A9"/>
    <w:rsid w:val="00B87593"/>
    <w:rsid w:val="00B9360E"/>
    <w:rsid w:val="00B94C0A"/>
    <w:rsid w:val="00B963B5"/>
    <w:rsid w:val="00BA22B1"/>
    <w:rsid w:val="00BA25E5"/>
    <w:rsid w:val="00BA53CD"/>
    <w:rsid w:val="00BB0D38"/>
    <w:rsid w:val="00BB2952"/>
    <w:rsid w:val="00BB3DB8"/>
    <w:rsid w:val="00BB546B"/>
    <w:rsid w:val="00BB584E"/>
    <w:rsid w:val="00BB756E"/>
    <w:rsid w:val="00BC1A52"/>
    <w:rsid w:val="00BC678F"/>
    <w:rsid w:val="00BD4587"/>
    <w:rsid w:val="00BD4ACB"/>
    <w:rsid w:val="00BD5640"/>
    <w:rsid w:val="00BE334B"/>
    <w:rsid w:val="00BE41D4"/>
    <w:rsid w:val="00BE4307"/>
    <w:rsid w:val="00BE451C"/>
    <w:rsid w:val="00BE50F5"/>
    <w:rsid w:val="00BE6FA4"/>
    <w:rsid w:val="00BF23C3"/>
    <w:rsid w:val="00BF3001"/>
    <w:rsid w:val="00BF4752"/>
    <w:rsid w:val="00BF5A66"/>
    <w:rsid w:val="00C10298"/>
    <w:rsid w:val="00C113DB"/>
    <w:rsid w:val="00C13A72"/>
    <w:rsid w:val="00C333EA"/>
    <w:rsid w:val="00C41A62"/>
    <w:rsid w:val="00C42185"/>
    <w:rsid w:val="00C513E9"/>
    <w:rsid w:val="00C52042"/>
    <w:rsid w:val="00C573EF"/>
    <w:rsid w:val="00C6077B"/>
    <w:rsid w:val="00C62A92"/>
    <w:rsid w:val="00C64196"/>
    <w:rsid w:val="00C64BD9"/>
    <w:rsid w:val="00C71481"/>
    <w:rsid w:val="00C8185E"/>
    <w:rsid w:val="00C92EC5"/>
    <w:rsid w:val="00C94817"/>
    <w:rsid w:val="00C9681C"/>
    <w:rsid w:val="00CB0DB7"/>
    <w:rsid w:val="00CB2D76"/>
    <w:rsid w:val="00CB46BB"/>
    <w:rsid w:val="00CB5270"/>
    <w:rsid w:val="00CC22BC"/>
    <w:rsid w:val="00CD1486"/>
    <w:rsid w:val="00CD751F"/>
    <w:rsid w:val="00CF7851"/>
    <w:rsid w:val="00CF7D91"/>
    <w:rsid w:val="00D007E4"/>
    <w:rsid w:val="00D01BDC"/>
    <w:rsid w:val="00D01F82"/>
    <w:rsid w:val="00D06B59"/>
    <w:rsid w:val="00D10CB3"/>
    <w:rsid w:val="00D14589"/>
    <w:rsid w:val="00D26319"/>
    <w:rsid w:val="00D276FD"/>
    <w:rsid w:val="00D27D5E"/>
    <w:rsid w:val="00D3014D"/>
    <w:rsid w:val="00D32EC5"/>
    <w:rsid w:val="00D34FF3"/>
    <w:rsid w:val="00D42C0D"/>
    <w:rsid w:val="00D43E5B"/>
    <w:rsid w:val="00D43F5A"/>
    <w:rsid w:val="00D442D1"/>
    <w:rsid w:val="00D501C7"/>
    <w:rsid w:val="00D57697"/>
    <w:rsid w:val="00D6119A"/>
    <w:rsid w:val="00D641EC"/>
    <w:rsid w:val="00D70B66"/>
    <w:rsid w:val="00D76D99"/>
    <w:rsid w:val="00D77435"/>
    <w:rsid w:val="00D82D89"/>
    <w:rsid w:val="00D8787A"/>
    <w:rsid w:val="00D9002C"/>
    <w:rsid w:val="00D972AE"/>
    <w:rsid w:val="00DA2650"/>
    <w:rsid w:val="00DA2E4C"/>
    <w:rsid w:val="00DA4BA9"/>
    <w:rsid w:val="00DB4D5A"/>
    <w:rsid w:val="00DB53A5"/>
    <w:rsid w:val="00DC0F26"/>
    <w:rsid w:val="00DC2167"/>
    <w:rsid w:val="00DD3D50"/>
    <w:rsid w:val="00DD6C95"/>
    <w:rsid w:val="00DE2D70"/>
    <w:rsid w:val="00DE3201"/>
    <w:rsid w:val="00DE3680"/>
    <w:rsid w:val="00DE53EC"/>
    <w:rsid w:val="00DF2B9E"/>
    <w:rsid w:val="00DF69FF"/>
    <w:rsid w:val="00E004B0"/>
    <w:rsid w:val="00E032E7"/>
    <w:rsid w:val="00E04671"/>
    <w:rsid w:val="00E10FE5"/>
    <w:rsid w:val="00E124AA"/>
    <w:rsid w:val="00E12935"/>
    <w:rsid w:val="00E156C8"/>
    <w:rsid w:val="00E1754B"/>
    <w:rsid w:val="00E25485"/>
    <w:rsid w:val="00E2550C"/>
    <w:rsid w:val="00E32EEC"/>
    <w:rsid w:val="00E536E1"/>
    <w:rsid w:val="00E55986"/>
    <w:rsid w:val="00E55A39"/>
    <w:rsid w:val="00E5640A"/>
    <w:rsid w:val="00E564F1"/>
    <w:rsid w:val="00E62406"/>
    <w:rsid w:val="00E64784"/>
    <w:rsid w:val="00E64E56"/>
    <w:rsid w:val="00E67D80"/>
    <w:rsid w:val="00E712D6"/>
    <w:rsid w:val="00E7390D"/>
    <w:rsid w:val="00E839B9"/>
    <w:rsid w:val="00E849EB"/>
    <w:rsid w:val="00E974BD"/>
    <w:rsid w:val="00EA26F3"/>
    <w:rsid w:val="00EA2EDC"/>
    <w:rsid w:val="00EA4531"/>
    <w:rsid w:val="00EA4EA5"/>
    <w:rsid w:val="00EA56CF"/>
    <w:rsid w:val="00EB0CC6"/>
    <w:rsid w:val="00EB10DE"/>
    <w:rsid w:val="00EB1582"/>
    <w:rsid w:val="00EB2A1B"/>
    <w:rsid w:val="00EB3D2A"/>
    <w:rsid w:val="00EB5038"/>
    <w:rsid w:val="00EC0337"/>
    <w:rsid w:val="00ED4BD3"/>
    <w:rsid w:val="00ED6EC2"/>
    <w:rsid w:val="00EE167F"/>
    <w:rsid w:val="00EF010C"/>
    <w:rsid w:val="00EF22CE"/>
    <w:rsid w:val="00EF2683"/>
    <w:rsid w:val="00F03445"/>
    <w:rsid w:val="00F05206"/>
    <w:rsid w:val="00F05BF1"/>
    <w:rsid w:val="00F12389"/>
    <w:rsid w:val="00F1342B"/>
    <w:rsid w:val="00F13AF7"/>
    <w:rsid w:val="00F16D6E"/>
    <w:rsid w:val="00F21F98"/>
    <w:rsid w:val="00F265C8"/>
    <w:rsid w:val="00F2795D"/>
    <w:rsid w:val="00F27EA2"/>
    <w:rsid w:val="00F30CF5"/>
    <w:rsid w:val="00F34430"/>
    <w:rsid w:val="00F3495F"/>
    <w:rsid w:val="00F359D0"/>
    <w:rsid w:val="00F3725B"/>
    <w:rsid w:val="00F44979"/>
    <w:rsid w:val="00F45F55"/>
    <w:rsid w:val="00F620B6"/>
    <w:rsid w:val="00F67DE3"/>
    <w:rsid w:val="00F8071A"/>
    <w:rsid w:val="00F82A5B"/>
    <w:rsid w:val="00F869C9"/>
    <w:rsid w:val="00F9197A"/>
    <w:rsid w:val="00F95D17"/>
    <w:rsid w:val="00FA0E9D"/>
    <w:rsid w:val="00FA1D4E"/>
    <w:rsid w:val="00FA317B"/>
    <w:rsid w:val="00FA78C6"/>
    <w:rsid w:val="00FB0001"/>
    <w:rsid w:val="00FB4940"/>
    <w:rsid w:val="00FB4E52"/>
    <w:rsid w:val="00FD05BE"/>
    <w:rsid w:val="00FE1FE3"/>
    <w:rsid w:val="00FE576D"/>
    <w:rsid w:val="00FE5C46"/>
    <w:rsid w:val="00FF1283"/>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Revision"/>
    <w:hidden/>
    <w:uiPriority w:val="99"/>
    <w:semiHidden/>
    <w:rsid w:val="0009406D"/>
    <w:rPr>
      <w:rFonts w:ascii="Century" w:eastAsia="ＭＳ 明朝" w:hAnsi="Century" w:cs="Times New Roman"/>
      <w:sz w:val="20"/>
    </w:rPr>
  </w:style>
  <w:style w:type="character" w:styleId="aa">
    <w:name w:val="annotation reference"/>
    <w:basedOn w:val="a0"/>
    <w:uiPriority w:val="99"/>
    <w:semiHidden/>
    <w:unhideWhenUsed/>
    <w:rsid w:val="005F1AB5"/>
    <w:rPr>
      <w:sz w:val="18"/>
      <w:szCs w:val="18"/>
    </w:rPr>
  </w:style>
  <w:style w:type="paragraph" w:styleId="ab">
    <w:name w:val="annotation text"/>
    <w:basedOn w:val="a"/>
    <w:link w:val="ac"/>
    <w:uiPriority w:val="99"/>
    <w:unhideWhenUsed/>
    <w:rsid w:val="005F1AB5"/>
    <w:pPr>
      <w:jc w:val="left"/>
    </w:pPr>
  </w:style>
  <w:style w:type="character" w:customStyle="1" w:styleId="ac">
    <w:name w:val="コメント文字列 (文字)"/>
    <w:basedOn w:val="a0"/>
    <w:link w:val="ab"/>
    <w:uiPriority w:val="99"/>
    <w:rsid w:val="005F1AB5"/>
    <w:rPr>
      <w:rFonts w:ascii="Century" w:eastAsia="ＭＳ 明朝" w:hAnsi="Century" w:cs="Times New Roman"/>
      <w:sz w:val="20"/>
    </w:rPr>
  </w:style>
  <w:style w:type="paragraph" w:styleId="ad">
    <w:name w:val="annotation subject"/>
    <w:basedOn w:val="ab"/>
    <w:next w:val="ab"/>
    <w:link w:val="ae"/>
    <w:uiPriority w:val="99"/>
    <w:semiHidden/>
    <w:unhideWhenUsed/>
    <w:rsid w:val="005F1AB5"/>
    <w:rPr>
      <w:b/>
      <w:bCs/>
    </w:rPr>
  </w:style>
  <w:style w:type="character" w:customStyle="1" w:styleId="ae">
    <w:name w:val="コメント内容 (文字)"/>
    <w:basedOn w:val="ac"/>
    <w:link w:val="ad"/>
    <w:uiPriority w:val="99"/>
    <w:semiHidden/>
    <w:rsid w:val="005F1AB5"/>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9B45-7003-415F-9C30-BC8FF888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6096</Words>
  <Characters>34748</Characters>
  <Application>Microsoft Office Word</Application>
  <DocSecurity>0</DocSecurity>
  <Lines>289</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2023-02-28T01:49:00Z</dcterms:created>
  <dcterms:modified xsi:type="dcterms:W3CDTF">2023-03-17T10:25:00Z</dcterms:modified>
</cp:coreProperties>
</file>