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F634" w14:textId="19D3BCA8" w:rsidR="004841F9" w:rsidRDefault="00F05072" w:rsidP="004841F9">
      <w:pPr>
        <w:rPr>
          <w:rFonts w:ascii="ＭＳ ゴシック" w:eastAsia="ＭＳ ゴシック" w:hAnsi="ＭＳ ゴシック"/>
          <w:b/>
        </w:rPr>
      </w:pPr>
      <w:bookmarkStart w:id="0" w:name="_GoBack"/>
      <w:bookmarkEnd w:id="0"/>
      <w:r w:rsidRPr="00F171F4">
        <w:rPr>
          <w:rFonts w:ascii="ＭＳ ゴシック" w:eastAsia="ＭＳ ゴシック" w:hAnsi="ＭＳ ゴシック" w:hint="eastAsia"/>
          <w:b/>
        </w:rPr>
        <w:t>東京書籍「精選言語文化」（言文702</w:t>
      </w:r>
      <w:r w:rsidR="00490953">
        <w:rPr>
          <w:rFonts w:ascii="ＭＳ ゴシック" w:eastAsia="ＭＳ ゴシック" w:hAnsi="ＭＳ ゴシック" w:hint="eastAsia"/>
          <w:b/>
        </w:rPr>
        <w:t>）</w:t>
      </w:r>
    </w:p>
    <w:p w14:paraId="1F1C311E" w14:textId="648BB05A" w:rsidR="002542C6" w:rsidRPr="00025F40"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言葉を届ける</w:t>
      </w:r>
      <w:r w:rsidRPr="00F171F4">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741"/>
        <w:tblW w:w="15236" w:type="dxa"/>
        <w:tblLook w:val="04A0" w:firstRow="1" w:lastRow="0" w:firstColumn="1" w:lastColumn="0" w:noHBand="0" w:noVBand="1"/>
      </w:tblPr>
      <w:tblGrid>
        <w:gridCol w:w="846"/>
        <w:gridCol w:w="1841"/>
        <w:gridCol w:w="4181"/>
        <w:gridCol w:w="4181"/>
        <w:gridCol w:w="4179"/>
        <w:gridCol w:w="8"/>
      </w:tblGrid>
      <w:tr w:rsidR="002542C6" w14:paraId="19D815B3" w14:textId="77777777" w:rsidTr="00FC5E69">
        <w:trPr>
          <w:trHeight w:val="510"/>
        </w:trPr>
        <w:tc>
          <w:tcPr>
            <w:tcW w:w="2687" w:type="dxa"/>
            <w:gridSpan w:val="2"/>
            <w:shd w:val="clear" w:color="auto" w:fill="D9D9D9" w:themeFill="background1" w:themeFillShade="D9"/>
            <w:vAlign w:val="center"/>
          </w:tcPr>
          <w:p w14:paraId="17951B7A" w14:textId="77777777" w:rsidR="002542C6" w:rsidRPr="00DD77DE" w:rsidRDefault="002542C6"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E4BDE0D" w14:textId="77777777" w:rsidR="002542C6" w:rsidRPr="00DD77DE" w:rsidRDefault="002542C6"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F92848B" w14:textId="77777777" w:rsidR="002542C6" w:rsidRPr="00DD77DE" w:rsidRDefault="002542C6"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2F3B0F2" w14:textId="77777777" w:rsidR="002542C6" w:rsidRPr="00DD77DE" w:rsidRDefault="002542C6"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1ABFF418" w14:textId="77777777" w:rsidTr="00FC5E69">
        <w:trPr>
          <w:gridAfter w:val="1"/>
          <w:wAfter w:w="8" w:type="dxa"/>
          <w:trHeight w:val="1602"/>
        </w:trPr>
        <w:tc>
          <w:tcPr>
            <w:tcW w:w="846" w:type="dxa"/>
            <w:vMerge w:val="restart"/>
            <w:shd w:val="clear" w:color="auto" w:fill="D9D9D9" w:themeFill="background1" w:themeFillShade="D9"/>
            <w:textDirection w:val="tbRlV"/>
            <w:vAlign w:val="center"/>
          </w:tcPr>
          <w:p w14:paraId="11C52914" w14:textId="77777777" w:rsidR="002542C6" w:rsidRPr="00DD77DE" w:rsidRDefault="002542C6"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3C5AED2" w14:textId="77777777" w:rsidR="002542C6" w:rsidRDefault="002542C6"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1D07DDC" w14:textId="77777777" w:rsidR="002542C6" w:rsidRPr="0042505D" w:rsidRDefault="002542C6" w:rsidP="00FC5E6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16795D61"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490020C3" w14:textId="77777777" w:rsidR="002542C6" w:rsidRPr="003E6F49"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24F5C078"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02E57717" w14:textId="77777777" w:rsidR="002542C6" w:rsidRDefault="002542C6" w:rsidP="00FC5E69">
            <w:pPr>
              <w:widowControl/>
              <w:jc w:val="left"/>
              <w:rPr>
                <w:rFonts w:ascii="ＭＳ 明朝" w:eastAsia="ＭＳ 明朝" w:hAnsi="ＭＳ 明朝"/>
                <w:sz w:val="18"/>
              </w:rPr>
            </w:pPr>
          </w:p>
          <w:p w14:paraId="38166960"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4ED54E4F"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82A13A6" w14:textId="77777777" w:rsidR="002542C6" w:rsidRPr="00104A3D" w:rsidRDefault="002542C6" w:rsidP="00FC5E69">
            <w:pPr>
              <w:widowControl/>
              <w:ind w:left="180" w:hangingChars="100" w:hanging="180"/>
              <w:jc w:val="left"/>
              <w:rPr>
                <w:rFonts w:ascii="ＭＳ 明朝" w:eastAsia="ＭＳ 明朝" w:hAnsi="ＭＳ 明朝"/>
                <w:sz w:val="18"/>
              </w:rPr>
            </w:pPr>
          </w:p>
          <w:p w14:paraId="3140B72D" w14:textId="77777777" w:rsidR="002542C6" w:rsidRPr="007855BB" w:rsidRDefault="002542C6" w:rsidP="00FC5E6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2542C6" w14:paraId="097867E9" w14:textId="77777777" w:rsidTr="00FC5E69">
        <w:trPr>
          <w:gridAfter w:val="1"/>
          <w:wAfter w:w="8" w:type="dxa"/>
        </w:trPr>
        <w:tc>
          <w:tcPr>
            <w:tcW w:w="846" w:type="dxa"/>
            <w:vMerge/>
            <w:shd w:val="clear" w:color="auto" w:fill="D9D9D9" w:themeFill="background1" w:themeFillShade="D9"/>
            <w:textDirection w:val="tbRlV"/>
            <w:vAlign w:val="center"/>
          </w:tcPr>
          <w:p w14:paraId="5103FFC7" w14:textId="77777777" w:rsidR="002542C6" w:rsidRPr="00DD77DE" w:rsidRDefault="002542C6"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7864F0" w14:textId="77777777" w:rsidR="002542C6" w:rsidRPr="00DD77DE" w:rsidRDefault="002542C6"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22C51764"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7E1F26C0"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0C1E8246"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2542C6" w14:paraId="3FF428E1" w14:textId="77777777" w:rsidTr="00FC5E69">
        <w:trPr>
          <w:gridAfter w:val="1"/>
          <w:wAfter w:w="8" w:type="dxa"/>
          <w:trHeight w:val="307"/>
        </w:trPr>
        <w:tc>
          <w:tcPr>
            <w:tcW w:w="846" w:type="dxa"/>
            <w:shd w:val="clear" w:color="auto" w:fill="D9D9D9" w:themeFill="background1" w:themeFillShade="D9"/>
            <w:textDirection w:val="tbRlV"/>
            <w:vAlign w:val="center"/>
          </w:tcPr>
          <w:p w14:paraId="6B371D20" w14:textId="77777777" w:rsidR="002542C6" w:rsidRPr="00DD77DE" w:rsidRDefault="002542C6"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C653967" w14:textId="77777777" w:rsidR="002542C6" w:rsidRDefault="002542C6"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12580A19" w14:textId="77777777" w:rsidR="002542C6" w:rsidRPr="00DD77DE" w:rsidRDefault="002542C6" w:rsidP="00FC5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56882737"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・「花水木の……」の短歌から筆者が考えていることを捉え，その内容を説明している。</w:t>
            </w:r>
          </w:p>
          <w:p w14:paraId="4055436B"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・「やは肌の……」と「道を云はず……」の短歌から筆者が考えていることを捉え，それについて根拠をもって説明している。</w:t>
            </w:r>
          </w:p>
          <w:p w14:paraId="220842EE"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・「年を経て……」の短歌に対する筆者の見解を捉えて「普遍的な願い」がどのようなものかについて考えをまとめ，その内容を説明している。</w:t>
            </w:r>
          </w:p>
        </w:tc>
        <w:tc>
          <w:tcPr>
            <w:tcW w:w="4181" w:type="dxa"/>
          </w:tcPr>
          <w:p w14:paraId="31FC5CE2"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・「花水木の……」の短歌から筆者が考えていることを捉えている。</w:t>
            </w:r>
          </w:p>
          <w:p w14:paraId="39841B53"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・「やは肌の……」と「道を云はず……」の短歌から筆者が考えていることを捉えている。</w:t>
            </w:r>
          </w:p>
          <w:p w14:paraId="1C191519"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・「年を経て……」の短歌に対する筆者の見解を捉え，「普遍的な願い」がどのようなものかについて考えをまとめている。</w:t>
            </w:r>
          </w:p>
        </w:tc>
        <w:tc>
          <w:tcPr>
            <w:tcW w:w="4179" w:type="dxa"/>
          </w:tcPr>
          <w:p w14:paraId="094B20AD"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・「花水木の……」の短歌から筆者が考えていることを捉えていない。</w:t>
            </w:r>
          </w:p>
          <w:p w14:paraId="22312FFE" w14:textId="77777777" w:rsidR="002542C6"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・「やは肌の……」と「道を云はず……」の短歌から筆者が考えていることを捉えていない。</w:t>
            </w:r>
          </w:p>
          <w:p w14:paraId="540ADE04"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・「年を経て……」の短歌に対する筆者の見解を捉え，「普遍的な願い」がどのようなものかについて考えをまとめていない。</w:t>
            </w:r>
          </w:p>
        </w:tc>
      </w:tr>
      <w:tr w:rsidR="002542C6" w14:paraId="4773AA8A"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14D10905" w14:textId="77777777" w:rsidR="002542C6" w:rsidRPr="00A87F5E" w:rsidRDefault="002542C6"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253D105" w14:textId="77777777" w:rsidR="002542C6" w:rsidRPr="00A87F5E" w:rsidRDefault="002542C6"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4867C3D" w14:textId="77777777" w:rsidR="002542C6" w:rsidRPr="00A87F5E" w:rsidRDefault="002542C6"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591EAE" w14:textId="77777777" w:rsidR="002542C6" w:rsidRPr="00A87F5E" w:rsidRDefault="002542C6"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レポート・発表</w:t>
            </w:r>
          </w:p>
        </w:tc>
        <w:tc>
          <w:tcPr>
            <w:tcW w:w="4181" w:type="dxa"/>
          </w:tcPr>
          <w:p w14:paraId="63FACFFA"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・筆者のものの見方や感じ方を捉え，恋愛をテーマに詠まれた短歌とそれに対する筆者の見解を捉えて文章にまとめ，発表や討論を通して自分の考えをさらに深めようとしている。</w:t>
            </w:r>
          </w:p>
        </w:tc>
        <w:tc>
          <w:tcPr>
            <w:tcW w:w="4181" w:type="dxa"/>
          </w:tcPr>
          <w:p w14:paraId="280990B3"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・筆者のものの見方や感じ方を捉え，恋愛をテーマに詠まれた短歌とそれに対する筆者の見解を捉えて文章にまとめようとしている。</w:t>
            </w:r>
          </w:p>
        </w:tc>
        <w:tc>
          <w:tcPr>
            <w:tcW w:w="4179" w:type="dxa"/>
          </w:tcPr>
          <w:p w14:paraId="1200E591" w14:textId="77777777" w:rsidR="002542C6" w:rsidRPr="007855BB" w:rsidRDefault="002542C6"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・筆者のものの見方や感じ方を捉え，恋愛をテーマに詠まれた短歌とそれに対する筆者の見解を捉えて文章にまとめようとしていない。</w:t>
            </w:r>
          </w:p>
        </w:tc>
      </w:tr>
    </w:tbl>
    <w:p w14:paraId="3B62592F" w14:textId="77777777" w:rsidR="002542C6" w:rsidRPr="00025F40" w:rsidRDefault="002542C6" w:rsidP="002542C6">
      <w:pPr>
        <w:rPr>
          <w:rFonts w:ascii="ＭＳ ゴシック" w:eastAsia="ＭＳ ゴシック" w:hAnsi="ＭＳ ゴシック"/>
        </w:rPr>
      </w:pPr>
    </w:p>
    <w:p w14:paraId="133CF7D4"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5FD93325" w14:textId="02254543" w:rsidR="002542C6" w:rsidRPr="00025F40"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耳覚めの季節</w:t>
      </w:r>
      <w:r w:rsidR="000A18D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561BE565" w14:textId="77777777" w:rsidTr="002542C6">
        <w:trPr>
          <w:trHeight w:val="510"/>
        </w:trPr>
        <w:tc>
          <w:tcPr>
            <w:tcW w:w="2687" w:type="dxa"/>
            <w:gridSpan w:val="2"/>
            <w:shd w:val="clear" w:color="auto" w:fill="D9D9D9" w:themeFill="background1" w:themeFillShade="D9"/>
            <w:vAlign w:val="center"/>
          </w:tcPr>
          <w:p w14:paraId="2A8C0E60"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A104873"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DB839DF"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90EE89"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456E90BC" w14:textId="77777777" w:rsidTr="002542C6">
        <w:trPr>
          <w:gridAfter w:val="1"/>
          <w:wAfter w:w="8" w:type="dxa"/>
          <w:trHeight w:val="1602"/>
        </w:trPr>
        <w:tc>
          <w:tcPr>
            <w:tcW w:w="846" w:type="dxa"/>
            <w:vMerge w:val="restart"/>
            <w:shd w:val="clear" w:color="auto" w:fill="D9D9D9" w:themeFill="background1" w:themeFillShade="D9"/>
            <w:textDirection w:val="tbRlV"/>
            <w:vAlign w:val="center"/>
          </w:tcPr>
          <w:p w14:paraId="073C358D"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BDF1E3E" w14:textId="77777777" w:rsidR="002542C6"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997F6F5" w14:textId="77777777" w:rsidR="002542C6" w:rsidRPr="0042505D" w:rsidRDefault="002542C6" w:rsidP="002542C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45E9E4F4"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39013736" w14:textId="77777777" w:rsidR="002542C6" w:rsidRPr="003E6F49"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7EAFF2E6"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3F064B0E" w14:textId="77777777" w:rsidR="002542C6" w:rsidRDefault="002542C6" w:rsidP="002542C6">
            <w:pPr>
              <w:widowControl/>
              <w:jc w:val="left"/>
              <w:rPr>
                <w:rFonts w:ascii="ＭＳ 明朝" w:eastAsia="ＭＳ 明朝" w:hAnsi="ＭＳ 明朝"/>
                <w:sz w:val="18"/>
              </w:rPr>
            </w:pPr>
          </w:p>
          <w:p w14:paraId="6F7A2855"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3C6A3353"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513FC71A" w14:textId="77777777" w:rsidR="002542C6" w:rsidRPr="00104A3D" w:rsidRDefault="002542C6" w:rsidP="002542C6">
            <w:pPr>
              <w:widowControl/>
              <w:ind w:left="180" w:hangingChars="100" w:hanging="180"/>
              <w:jc w:val="left"/>
              <w:rPr>
                <w:rFonts w:ascii="ＭＳ 明朝" w:eastAsia="ＭＳ 明朝" w:hAnsi="ＭＳ 明朝"/>
                <w:sz w:val="18"/>
              </w:rPr>
            </w:pPr>
          </w:p>
          <w:p w14:paraId="16C60305" w14:textId="77777777" w:rsidR="002542C6" w:rsidRPr="007855BB" w:rsidRDefault="002542C6" w:rsidP="002542C6">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2542C6" w14:paraId="39EB06DB" w14:textId="77777777" w:rsidTr="002542C6">
        <w:trPr>
          <w:gridAfter w:val="1"/>
          <w:wAfter w:w="8" w:type="dxa"/>
        </w:trPr>
        <w:tc>
          <w:tcPr>
            <w:tcW w:w="846" w:type="dxa"/>
            <w:vMerge/>
            <w:shd w:val="clear" w:color="auto" w:fill="D9D9D9" w:themeFill="background1" w:themeFillShade="D9"/>
            <w:textDirection w:val="tbRlV"/>
            <w:vAlign w:val="center"/>
          </w:tcPr>
          <w:p w14:paraId="3DB365CC" w14:textId="77777777" w:rsidR="002542C6" w:rsidRPr="00DD77D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55135C" w14:textId="77777777" w:rsidR="002542C6" w:rsidRPr="00DD77DE"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28D47881"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7A1FBCA9"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2E958A65"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2542C6" w14:paraId="0FAFB456"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0872C1F3"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5873835" w14:textId="77777777" w:rsidR="002542C6"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1F84142F" w14:textId="77777777" w:rsidR="002542C6" w:rsidRPr="00DD77DE" w:rsidRDefault="002542C6" w:rsidP="002542C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29071B21"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・寄席で落語を聴く筆者が感じていることを捉え，その内容を説明している。</w:t>
            </w:r>
          </w:p>
          <w:p w14:paraId="10A8827B"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・「へっつい幽霊」を聴いた筆者の未知の言葉との出会いについて読み取り，その内容を説明している。</w:t>
            </w:r>
          </w:p>
          <w:p w14:paraId="2BA252B8"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・「耳覚めのときが来た」とはどういうことか考えをまとめ，その内容を説明している。</w:t>
            </w:r>
          </w:p>
          <w:p w14:paraId="0D4C32DD" w14:textId="77777777" w:rsidR="002542C6" w:rsidRPr="0034375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・「どこかでつながっているような気がするのだ。」とはどういうことか考えをまとめ，その内容を説明している。</w:t>
            </w:r>
          </w:p>
        </w:tc>
        <w:tc>
          <w:tcPr>
            <w:tcW w:w="4181" w:type="dxa"/>
          </w:tcPr>
          <w:p w14:paraId="3F480FD8"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・寄席で落語を聴く筆者が感じていることを捉えている。</w:t>
            </w:r>
          </w:p>
          <w:p w14:paraId="4A9496DA"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・「へっつい幽霊」を聴いた筆者の未知の言葉との出会いについて読み取っている。</w:t>
            </w:r>
          </w:p>
          <w:p w14:paraId="416C0AAD" w14:textId="77777777" w:rsidR="002542C6" w:rsidRDefault="002542C6" w:rsidP="002542C6">
            <w:pPr>
              <w:widowControl/>
              <w:ind w:left="180" w:hangingChars="100" w:hanging="180"/>
              <w:jc w:val="left"/>
              <w:rPr>
                <w:rFonts w:ascii="ＭＳ 明朝" w:eastAsia="ＭＳ 明朝" w:hAnsi="ＭＳ 明朝"/>
                <w:sz w:val="18"/>
              </w:rPr>
            </w:pPr>
          </w:p>
          <w:p w14:paraId="68E274BF"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・「耳覚めのときが来た」とはどういうことか考え，まとめている。</w:t>
            </w:r>
          </w:p>
          <w:p w14:paraId="52A5C4C9" w14:textId="77777777" w:rsidR="002542C6" w:rsidRPr="00D2788D"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・「どこかでつながっているような気がするのだ。」とはどういうことか考え，まとめている。</w:t>
            </w:r>
          </w:p>
        </w:tc>
        <w:tc>
          <w:tcPr>
            <w:tcW w:w="4179" w:type="dxa"/>
          </w:tcPr>
          <w:p w14:paraId="3C7B4775"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・寄席で落語を聴く筆者が感じていることを捉えていない。</w:t>
            </w:r>
          </w:p>
          <w:p w14:paraId="607137AE"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・「へっつい幽霊」を聴いた筆者の未知の言葉との出会いについて読み取っていない。</w:t>
            </w:r>
          </w:p>
          <w:p w14:paraId="727208CA" w14:textId="77777777" w:rsidR="002542C6" w:rsidRDefault="002542C6" w:rsidP="002542C6">
            <w:pPr>
              <w:widowControl/>
              <w:ind w:left="180" w:hangingChars="100" w:hanging="180"/>
              <w:jc w:val="left"/>
              <w:rPr>
                <w:rFonts w:ascii="ＭＳ 明朝" w:eastAsia="ＭＳ 明朝" w:hAnsi="ＭＳ 明朝"/>
                <w:sz w:val="18"/>
              </w:rPr>
            </w:pPr>
          </w:p>
          <w:p w14:paraId="1BC833E2"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・「耳覚めのときが来た」とはどういうことか考え，まとめていない。</w:t>
            </w:r>
          </w:p>
          <w:p w14:paraId="6A7B1A60" w14:textId="77777777" w:rsidR="002542C6" w:rsidRPr="0034375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・「どこかでつながっているような気がするのだ。」とはどういうことか考え，まとめていない。</w:t>
            </w:r>
          </w:p>
        </w:tc>
      </w:tr>
      <w:tr w:rsidR="002542C6" w14:paraId="5EE8786E" w14:textId="77777777" w:rsidTr="002542C6">
        <w:trPr>
          <w:gridAfter w:val="1"/>
          <w:wAfter w:w="8" w:type="dxa"/>
          <w:trHeight w:val="307"/>
        </w:trPr>
        <w:tc>
          <w:tcPr>
            <w:tcW w:w="846" w:type="dxa"/>
            <w:vMerge/>
            <w:shd w:val="clear" w:color="auto" w:fill="D9D9D9" w:themeFill="background1" w:themeFillShade="D9"/>
            <w:textDirection w:val="tbRlV"/>
            <w:vAlign w:val="center"/>
          </w:tcPr>
          <w:p w14:paraId="62A60A73" w14:textId="77777777" w:rsidR="002542C6"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EBDB5C" w14:textId="77777777" w:rsidR="002542C6"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714B1C61" w14:textId="77777777" w:rsidR="002542C6"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43756">
              <w:rPr>
                <w:rFonts w:ascii="ＭＳ ゴシック" w:eastAsia="ＭＳ ゴシック" w:hAnsi="ＭＳ ゴシック" w:hint="eastAsia"/>
                <w:sz w:val="20"/>
                <w:bdr w:val="single" w:sz="4" w:space="0" w:color="auto"/>
              </w:rPr>
              <w:t>読（１）オ</w:t>
            </w:r>
          </w:p>
        </w:tc>
        <w:tc>
          <w:tcPr>
            <w:tcW w:w="4181" w:type="dxa"/>
          </w:tcPr>
          <w:p w14:paraId="698CABC6"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・「どこかでつながっているような気がするのだ。」と述べる筆者の思いから，自分のものの見方，感じ方，考え方を深め，それについて根拠をもって説明している。</w:t>
            </w:r>
          </w:p>
        </w:tc>
        <w:tc>
          <w:tcPr>
            <w:tcW w:w="4181" w:type="dxa"/>
          </w:tcPr>
          <w:p w14:paraId="54A6B28E"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・「どこかでつながっているような気がするのだ。」と述べる筆者の思いから，自分のものの見方，感じ方，考え方を深めている。</w:t>
            </w:r>
          </w:p>
        </w:tc>
        <w:tc>
          <w:tcPr>
            <w:tcW w:w="4179" w:type="dxa"/>
          </w:tcPr>
          <w:p w14:paraId="1A1CD372"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・「どこかでつながっているような気がするのだ。」と述べる筆者の思いから，自分のものの見方，感じ方，考え方を深めていない。</w:t>
            </w:r>
          </w:p>
        </w:tc>
      </w:tr>
      <w:tr w:rsidR="002542C6" w14:paraId="25858682"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176100C2"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F66E26C"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909422C"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3C4C0D"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1B3E8629"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・筆者の体験や考えを読み取り，筆者の思いについて考えたことを伝え，話し合いを通して自分の考えをさらに深めようとしている。</w:t>
            </w:r>
          </w:p>
        </w:tc>
        <w:tc>
          <w:tcPr>
            <w:tcW w:w="4181" w:type="dxa"/>
          </w:tcPr>
          <w:p w14:paraId="48AD9AE7" w14:textId="77777777" w:rsidR="002542C6" w:rsidRPr="007855BB" w:rsidRDefault="002542C6" w:rsidP="002542C6">
            <w:pPr>
              <w:widowControl/>
              <w:ind w:left="180" w:hangingChars="100" w:hanging="180"/>
              <w:jc w:val="left"/>
              <w:rPr>
                <w:rFonts w:ascii="ＭＳ 明朝" w:eastAsia="ＭＳ 明朝" w:hAnsi="ＭＳ 明朝"/>
                <w:sz w:val="18"/>
              </w:rPr>
            </w:pPr>
            <w:r w:rsidRPr="00BC6C4F">
              <w:rPr>
                <w:rFonts w:ascii="ＭＳ 明朝" w:eastAsia="ＭＳ 明朝" w:hAnsi="ＭＳ 明朝" w:hint="eastAsia"/>
                <w:sz w:val="18"/>
              </w:rPr>
              <w:t>・筆者の体験や考えを読み取り，筆者の思いについて考えたことを伝えようとしている。</w:t>
            </w:r>
          </w:p>
        </w:tc>
        <w:tc>
          <w:tcPr>
            <w:tcW w:w="4179" w:type="dxa"/>
          </w:tcPr>
          <w:p w14:paraId="471C58C0"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・筆者の体験や考えを読み取り，筆者の思いについて考えたことを伝えようとしていない。</w:t>
            </w:r>
          </w:p>
        </w:tc>
      </w:tr>
    </w:tbl>
    <w:p w14:paraId="0E85EB04" w14:textId="77777777" w:rsidR="002542C6" w:rsidRPr="00025F40" w:rsidRDefault="002542C6" w:rsidP="002542C6">
      <w:pPr>
        <w:rPr>
          <w:rFonts w:ascii="ＭＳ ゴシック" w:eastAsia="ＭＳ ゴシック" w:hAnsi="ＭＳ ゴシック"/>
        </w:rPr>
      </w:pPr>
    </w:p>
    <w:p w14:paraId="0020B904"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28A7C4F1" w14:textId="339400DA" w:rsidR="004841F9" w:rsidRPr="00025F40" w:rsidRDefault="00490953" w:rsidP="004841F9">
      <w:pPr>
        <w:rPr>
          <w:rFonts w:ascii="ＭＳ ゴシック" w:eastAsia="ＭＳ ゴシック" w:hAnsi="ＭＳ ゴシック"/>
        </w:rPr>
      </w:pPr>
      <w:r>
        <w:rPr>
          <w:rFonts w:ascii="ＭＳ ゴシック" w:eastAsia="ＭＳ ゴシック" w:hAnsi="ＭＳ ゴシック" w:hint="eastAsia"/>
        </w:rPr>
        <w:lastRenderedPageBreak/>
        <w:t>■「羅生門」</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025F40" w14:paraId="4A57C810" w14:textId="77777777" w:rsidTr="002542C6">
        <w:trPr>
          <w:trHeight w:val="510"/>
        </w:trPr>
        <w:tc>
          <w:tcPr>
            <w:tcW w:w="2687" w:type="dxa"/>
            <w:gridSpan w:val="2"/>
            <w:shd w:val="clear" w:color="auto" w:fill="D9D9D9" w:themeFill="background1" w:themeFillShade="D9"/>
            <w:vAlign w:val="center"/>
          </w:tcPr>
          <w:p w14:paraId="1E0D752D" w14:textId="77777777" w:rsidR="00025F40" w:rsidRPr="00DD77DE" w:rsidRDefault="00025F40"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55506E8" w14:textId="77777777" w:rsidR="00025F40" w:rsidRPr="00DD77DE" w:rsidRDefault="00025F40"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9F6B7AB" w14:textId="77777777" w:rsidR="00025F40" w:rsidRPr="00DD77DE" w:rsidRDefault="00025F40"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F0D63D" w14:textId="77777777" w:rsidR="00025F40" w:rsidRPr="00DD77DE" w:rsidRDefault="00025F40"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F40" w14:paraId="2E80DE74" w14:textId="77777777" w:rsidTr="002542C6">
        <w:trPr>
          <w:gridAfter w:val="1"/>
          <w:wAfter w:w="8" w:type="dxa"/>
          <w:trHeight w:val="1602"/>
        </w:trPr>
        <w:tc>
          <w:tcPr>
            <w:tcW w:w="846" w:type="dxa"/>
            <w:vMerge w:val="restart"/>
            <w:shd w:val="clear" w:color="auto" w:fill="D9D9D9" w:themeFill="background1" w:themeFillShade="D9"/>
            <w:textDirection w:val="tbRlV"/>
            <w:vAlign w:val="center"/>
          </w:tcPr>
          <w:p w14:paraId="24A2E8DA" w14:textId="77777777" w:rsidR="00025F40" w:rsidRPr="00DD77DE" w:rsidRDefault="00025F40"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8CBC146" w14:textId="77777777" w:rsidR="00025F40" w:rsidRDefault="00025F40"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BC2583F" w14:textId="77777777" w:rsidR="00025F40" w:rsidRPr="0042505D" w:rsidRDefault="00025F40" w:rsidP="002542C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49C03D1B" w14:textId="77777777" w:rsidR="00025F40"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EF514F0" w14:textId="77777777" w:rsidR="00025F40" w:rsidRPr="003E6F49"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4B313D1D" w14:textId="77777777" w:rsidR="00025F40"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3B025A2D" w14:textId="77777777" w:rsidR="00025F40" w:rsidRDefault="00025F40" w:rsidP="002542C6">
            <w:pPr>
              <w:widowControl/>
              <w:jc w:val="left"/>
              <w:rPr>
                <w:rFonts w:ascii="ＭＳ 明朝" w:eastAsia="ＭＳ 明朝" w:hAnsi="ＭＳ 明朝"/>
                <w:sz w:val="18"/>
              </w:rPr>
            </w:pPr>
          </w:p>
          <w:p w14:paraId="644A459D"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105D8D00" w14:textId="77777777" w:rsidR="00025F40"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FF7013A" w14:textId="77777777" w:rsidR="00025F40" w:rsidRPr="00104A3D" w:rsidRDefault="00025F40" w:rsidP="002542C6">
            <w:pPr>
              <w:widowControl/>
              <w:ind w:left="180" w:hangingChars="100" w:hanging="180"/>
              <w:jc w:val="left"/>
              <w:rPr>
                <w:rFonts w:ascii="ＭＳ 明朝" w:eastAsia="ＭＳ 明朝" w:hAnsi="ＭＳ 明朝"/>
                <w:sz w:val="18"/>
              </w:rPr>
            </w:pPr>
          </w:p>
          <w:p w14:paraId="71F7122B" w14:textId="77777777" w:rsidR="00025F40" w:rsidRPr="007855BB" w:rsidRDefault="00025F40" w:rsidP="002542C6">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025F40" w14:paraId="4C461636" w14:textId="77777777" w:rsidTr="002542C6">
        <w:trPr>
          <w:gridAfter w:val="1"/>
          <w:wAfter w:w="8" w:type="dxa"/>
        </w:trPr>
        <w:tc>
          <w:tcPr>
            <w:tcW w:w="846" w:type="dxa"/>
            <w:vMerge/>
            <w:shd w:val="clear" w:color="auto" w:fill="D9D9D9" w:themeFill="background1" w:themeFillShade="D9"/>
            <w:textDirection w:val="tbRlV"/>
            <w:vAlign w:val="center"/>
          </w:tcPr>
          <w:p w14:paraId="20E2D219" w14:textId="77777777" w:rsidR="00025F40" w:rsidRPr="00DD77DE" w:rsidRDefault="00025F40"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A2C746" w14:textId="77777777" w:rsidR="00025F40" w:rsidRPr="00DD77DE" w:rsidRDefault="00025F40"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7C39920"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05D65285"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0A286F64"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025F40" w14:paraId="0C67ED64"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37CEE903" w14:textId="77777777" w:rsidR="00025F40" w:rsidRPr="00DD77DE" w:rsidRDefault="00025F40"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7CDF84D" w14:textId="77777777" w:rsidR="00025F40" w:rsidRDefault="00025F40"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DD77DE">
              <w:rPr>
                <w:rFonts w:ascii="ＭＳ ゴシック" w:eastAsia="ＭＳ ゴシック" w:hAnsi="ＭＳ ゴシック" w:hint="eastAsia"/>
                <w:sz w:val="20"/>
              </w:rPr>
              <w:t>段落分け</w:t>
            </w:r>
          </w:p>
          <w:p w14:paraId="53BB5E24" w14:textId="77777777" w:rsidR="00025F40" w:rsidRPr="00DD77DE" w:rsidRDefault="00025F40" w:rsidP="002542C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6175F72"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・内容に即して段落分けを行い，その根拠を説明している。</w:t>
            </w:r>
          </w:p>
        </w:tc>
        <w:tc>
          <w:tcPr>
            <w:tcW w:w="4181" w:type="dxa"/>
          </w:tcPr>
          <w:p w14:paraId="59B5867C"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・内容に即して段落分けをしている。</w:t>
            </w:r>
          </w:p>
        </w:tc>
        <w:tc>
          <w:tcPr>
            <w:tcW w:w="4179" w:type="dxa"/>
          </w:tcPr>
          <w:p w14:paraId="23F5165F"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・内容に即して段落分けをしていない。</w:t>
            </w:r>
          </w:p>
        </w:tc>
      </w:tr>
      <w:tr w:rsidR="00025F40" w:rsidRPr="00127B3C" w14:paraId="5A133C5F" w14:textId="77777777" w:rsidTr="002542C6">
        <w:trPr>
          <w:gridAfter w:val="1"/>
          <w:wAfter w:w="8" w:type="dxa"/>
        </w:trPr>
        <w:tc>
          <w:tcPr>
            <w:tcW w:w="846" w:type="dxa"/>
            <w:vMerge/>
            <w:shd w:val="clear" w:color="auto" w:fill="D9D9D9" w:themeFill="background1" w:themeFillShade="D9"/>
            <w:textDirection w:val="tbRlV"/>
            <w:vAlign w:val="center"/>
          </w:tcPr>
          <w:p w14:paraId="0A0AD59F" w14:textId="77777777" w:rsidR="00025F40" w:rsidRPr="00DD77DE" w:rsidRDefault="00025F40"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B1E264" w14:textId="77777777" w:rsidR="00025F40" w:rsidRPr="00A87F5E" w:rsidRDefault="00025F40" w:rsidP="002542C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2F4707EC" w14:textId="77777777" w:rsidR="00025F40" w:rsidRPr="00A87F5E" w:rsidRDefault="00025F40"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5307AA4C" w14:textId="77777777" w:rsidR="00025F40" w:rsidRPr="00A87F5E" w:rsidRDefault="00025F40" w:rsidP="002542C6">
            <w:pPr>
              <w:widowControl/>
              <w:rPr>
                <w:rFonts w:ascii="ＭＳ ゴシック" w:eastAsia="ＭＳ ゴシック" w:hAnsi="ＭＳ ゴシック"/>
                <w:sz w:val="20"/>
              </w:rPr>
            </w:pPr>
          </w:p>
        </w:tc>
        <w:tc>
          <w:tcPr>
            <w:tcW w:w="4181" w:type="dxa"/>
          </w:tcPr>
          <w:p w14:paraId="681CFCF9"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・第一段を読み，下人が抱いている悩みについて理解し，段落の要旨を説明している。</w:t>
            </w:r>
          </w:p>
          <w:p w14:paraId="3B21D4B8"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・第二段を読み，下人の心理がどのように変化したかについて理解し，段落の要旨を説明している。</w:t>
            </w:r>
          </w:p>
          <w:p w14:paraId="1BEA5EC7"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・第三段を読み，老婆の話を受けて下人の心理や行動の変化について読み取り，段落の要旨を説明している。</w:t>
            </w:r>
          </w:p>
        </w:tc>
        <w:tc>
          <w:tcPr>
            <w:tcW w:w="4181" w:type="dxa"/>
          </w:tcPr>
          <w:p w14:paraId="0942BA29"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・第一段を読み，下人が抱いている悩みについて理解している。</w:t>
            </w:r>
          </w:p>
          <w:p w14:paraId="5FEC5D68"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・第二段を読み，下人の心理がどのように変化したかについて理解している。</w:t>
            </w:r>
          </w:p>
          <w:p w14:paraId="09C84690" w14:textId="77777777" w:rsidR="00025F40" w:rsidRPr="00A87F5E" w:rsidRDefault="00025F40" w:rsidP="002542C6">
            <w:pPr>
              <w:widowControl/>
              <w:ind w:left="180" w:hangingChars="100" w:hanging="180"/>
              <w:jc w:val="left"/>
              <w:rPr>
                <w:rFonts w:ascii="ＭＳ 明朝" w:eastAsia="ＭＳ 明朝" w:hAnsi="ＭＳ 明朝"/>
                <w:sz w:val="18"/>
              </w:rPr>
            </w:pPr>
          </w:p>
          <w:p w14:paraId="6347A561"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・第三段を読み，老婆の話を受けて下人の心理や行動の変化について読み取っている。</w:t>
            </w:r>
          </w:p>
        </w:tc>
        <w:tc>
          <w:tcPr>
            <w:tcW w:w="4179" w:type="dxa"/>
          </w:tcPr>
          <w:p w14:paraId="4EA05460"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・第一段を読み，下人が抱いている悩みについて理解していない。</w:t>
            </w:r>
          </w:p>
          <w:p w14:paraId="77D1D46B"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・第二段を読み，下人の心理がどのように変化したかについて理解していない。</w:t>
            </w:r>
          </w:p>
          <w:p w14:paraId="47CEFC24" w14:textId="77777777" w:rsidR="00025F40" w:rsidRPr="00A87F5E" w:rsidRDefault="00025F40" w:rsidP="002542C6">
            <w:pPr>
              <w:widowControl/>
              <w:ind w:left="180" w:hangingChars="100" w:hanging="180"/>
              <w:jc w:val="left"/>
              <w:rPr>
                <w:rFonts w:ascii="ＭＳ 明朝" w:eastAsia="ＭＳ 明朝" w:hAnsi="ＭＳ 明朝"/>
                <w:sz w:val="18"/>
              </w:rPr>
            </w:pPr>
          </w:p>
          <w:p w14:paraId="6AABC0E0"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・第三段を読み，老婆の話を受けて下人の心理や行動の変化について読み取っていない。</w:t>
            </w:r>
          </w:p>
        </w:tc>
      </w:tr>
      <w:tr w:rsidR="00025F40" w:rsidRPr="00127B3C" w14:paraId="37614141" w14:textId="77777777" w:rsidTr="002542C6">
        <w:trPr>
          <w:gridAfter w:val="1"/>
          <w:wAfter w:w="8" w:type="dxa"/>
        </w:trPr>
        <w:tc>
          <w:tcPr>
            <w:tcW w:w="846" w:type="dxa"/>
            <w:vMerge/>
            <w:shd w:val="clear" w:color="auto" w:fill="D9D9D9" w:themeFill="background1" w:themeFillShade="D9"/>
            <w:textDirection w:val="tbRlV"/>
            <w:vAlign w:val="center"/>
          </w:tcPr>
          <w:p w14:paraId="2EFFF10A" w14:textId="77777777" w:rsidR="00025F40" w:rsidRPr="00DD77DE" w:rsidRDefault="00025F40"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CECF05" w14:textId="77777777" w:rsidR="00025F40" w:rsidRPr="00A87F5E" w:rsidRDefault="00025F40" w:rsidP="002542C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⑤考えの形成</w:t>
            </w:r>
          </w:p>
          <w:p w14:paraId="37E8CA1C" w14:textId="77777777" w:rsidR="00025F40" w:rsidRPr="00A87F5E" w:rsidRDefault="00025F40"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789E5F19" w14:textId="28CE8D90"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・老婆の主張や下人が行きついた考えから、自分のものの見方，感じ方，考え方を深め，それについて根拠をもって説明している。</w:t>
            </w:r>
          </w:p>
        </w:tc>
        <w:tc>
          <w:tcPr>
            <w:tcW w:w="4181" w:type="dxa"/>
          </w:tcPr>
          <w:p w14:paraId="6EB3347F"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・老婆の主張や下人が行きついた考えから、自分のものの見方，感じ方，考え方を深めている。</w:t>
            </w:r>
          </w:p>
        </w:tc>
        <w:tc>
          <w:tcPr>
            <w:tcW w:w="4179" w:type="dxa"/>
          </w:tcPr>
          <w:p w14:paraId="6BF1D40F"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・老婆の主張や下人が行きついた考えから、自分のものの見方，感じ方，考え方を深めていない。</w:t>
            </w:r>
          </w:p>
        </w:tc>
      </w:tr>
      <w:tr w:rsidR="00025F40" w14:paraId="3ADBA886" w14:textId="77777777" w:rsidTr="002542C6">
        <w:trPr>
          <w:gridAfter w:val="1"/>
          <w:wAfter w:w="8" w:type="dxa"/>
        </w:trPr>
        <w:tc>
          <w:tcPr>
            <w:tcW w:w="846" w:type="dxa"/>
            <w:vMerge/>
            <w:shd w:val="clear" w:color="auto" w:fill="D9D9D9" w:themeFill="background1" w:themeFillShade="D9"/>
            <w:textDirection w:val="tbRlV"/>
            <w:vAlign w:val="center"/>
          </w:tcPr>
          <w:p w14:paraId="2911338E" w14:textId="77777777" w:rsidR="00025F40" w:rsidRPr="00DD77DE" w:rsidRDefault="00025F40"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F3995E" w14:textId="77777777" w:rsidR="00025F40" w:rsidRPr="00A87F5E" w:rsidRDefault="00025F40" w:rsidP="002542C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読（１）ア</w:t>
            </w:r>
          </w:p>
        </w:tc>
        <w:tc>
          <w:tcPr>
            <w:tcW w:w="4181" w:type="dxa"/>
          </w:tcPr>
          <w:p w14:paraId="034F6945"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・羅生門の情景描写や比喩表現，語り手の役割などを的確に把握し，その効果を説明している。</w:t>
            </w:r>
          </w:p>
        </w:tc>
        <w:tc>
          <w:tcPr>
            <w:tcW w:w="4181" w:type="dxa"/>
          </w:tcPr>
          <w:p w14:paraId="18861F6F"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・羅生門の情景描写や比喩表現，語り手の役割などを的確に把握している。</w:t>
            </w:r>
          </w:p>
        </w:tc>
        <w:tc>
          <w:tcPr>
            <w:tcW w:w="4179" w:type="dxa"/>
          </w:tcPr>
          <w:p w14:paraId="6C70B4F9" w14:textId="77777777" w:rsidR="00025F40" w:rsidRPr="00A87F5E" w:rsidRDefault="00025F40" w:rsidP="00254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・羅生門の情景描写や比喩表現，語り手の役割などを把握していない。</w:t>
            </w:r>
          </w:p>
        </w:tc>
      </w:tr>
      <w:tr w:rsidR="00025F40" w14:paraId="78AD3C62"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17DCDE18" w14:textId="77777777" w:rsidR="00025F40" w:rsidRPr="00A87F5E" w:rsidRDefault="00025F40"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F410827" w14:textId="77777777" w:rsidR="00025F40" w:rsidRPr="00A87F5E" w:rsidRDefault="00025F40"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E273F1" w14:textId="77777777" w:rsidR="00025F40" w:rsidRPr="00A87F5E" w:rsidRDefault="00025F40"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86D219" w14:textId="77777777" w:rsidR="00025F40" w:rsidRPr="00A87F5E" w:rsidRDefault="00025F40" w:rsidP="002542C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⑦レポート・発表</w:t>
            </w:r>
          </w:p>
        </w:tc>
        <w:tc>
          <w:tcPr>
            <w:tcW w:w="4181" w:type="dxa"/>
          </w:tcPr>
          <w:p w14:paraId="1D36D1FD"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・老婆の発言についてどのように思うか文章にまとめ，発表や討論を通して自分の考えをさらに深めようとしている。</w:t>
            </w:r>
          </w:p>
        </w:tc>
        <w:tc>
          <w:tcPr>
            <w:tcW w:w="4181" w:type="dxa"/>
          </w:tcPr>
          <w:p w14:paraId="5B22A6A2"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・老婆の発言についてどのように思うか文章にまとめようとしている。</w:t>
            </w:r>
          </w:p>
        </w:tc>
        <w:tc>
          <w:tcPr>
            <w:tcW w:w="4179" w:type="dxa"/>
          </w:tcPr>
          <w:p w14:paraId="5B5F78E1" w14:textId="77777777" w:rsidR="00025F40" w:rsidRPr="007855BB" w:rsidRDefault="00025F40"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・老婆の発言についてどのように思うか文章にまとめようとしていない。</w:t>
            </w:r>
          </w:p>
        </w:tc>
      </w:tr>
    </w:tbl>
    <w:p w14:paraId="7A395B08" w14:textId="77777777" w:rsidR="00025F40" w:rsidRPr="00025F40" w:rsidRDefault="00025F40">
      <w:pPr>
        <w:rPr>
          <w:rFonts w:ascii="ＭＳ ゴシック" w:eastAsia="ＭＳ ゴシック" w:hAnsi="ＭＳ ゴシック"/>
        </w:rPr>
      </w:pPr>
    </w:p>
    <w:p w14:paraId="48939855" w14:textId="77777777" w:rsidR="00BE3CDC" w:rsidRDefault="00BE3CDC" w:rsidP="00852DE2">
      <w:pPr>
        <w:rPr>
          <w:rFonts w:ascii="ＭＳ ゴシック" w:eastAsia="ＭＳ ゴシック" w:hAnsi="ＭＳ ゴシック"/>
        </w:rPr>
      </w:pPr>
      <w:r>
        <w:rPr>
          <w:rFonts w:ascii="ＭＳ ゴシック" w:eastAsia="ＭＳ ゴシック" w:hAnsi="ＭＳ ゴシック"/>
        </w:rPr>
        <w:br w:type="page"/>
      </w:r>
    </w:p>
    <w:p w14:paraId="695D21CB" w14:textId="77777777" w:rsidR="001D4A0B" w:rsidRDefault="001D4A0B" w:rsidP="001D4A0B">
      <w:pPr>
        <w:rPr>
          <w:rFonts w:ascii="ＭＳ ゴシック" w:eastAsia="ＭＳ ゴシック" w:hAnsi="ＭＳ ゴシック"/>
        </w:rPr>
      </w:pPr>
      <w:r>
        <w:rPr>
          <w:rFonts w:ascii="ＭＳ ゴシック" w:eastAsia="ＭＳ ゴシック" w:hAnsi="ＭＳ ゴシック" w:hint="eastAsia"/>
        </w:rPr>
        <w:lastRenderedPageBreak/>
        <w:t>■「言語活動　翻案作品を原作と読み比べる」ルーブリック例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1D4A0B" w14:paraId="0AD88294" w14:textId="77777777" w:rsidTr="001D4A0B">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64535" w14:textId="77777777" w:rsidR="001D4A0B" w:rsidRDefault="001D4A0B">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9E1A4" w14:textId="77777777" w:rsidR="001D4A0B" w:rsidRDefault="001D4A0B">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20CD3" w14:textId="77777777" w:rsidR="001D4A0B" w:rsidRDefault="001D4A0B">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2AFA1" w14:textId="77777777" w:rsidR="001D4A0B" w:rsidRDefault="001D4A0B">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D4A0B" w14:paraId="31B8FE1F" w14:textId="77777777" w:rsidTr="001D4A0B">
        <w:trPr>
          <w:gridAfter w:val="1"/>
          <w:wAfter w:w="8" w:type="dxa"/>
          <w:trHeight w:val="145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F1623BF" w14:textId="77777777" w:rsidR="001D4A0B" w:rsidRDefault="001D4A0B">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62C83" w14:textId="77777777" w:rsidR="001D4A0B" w:rsidRDefault="001D4A0B">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①翻案に関する知識　　　</w:t>
            </w:r>
            <w:r>
              <w:rPr>
                <w:rFonts w:ascii="ＭＳ ゴシック" w:eastAsia="ＭＳ ゴシック" w:hAnsi="ＭＳ ゴシック" w:hint="eastAsia"/>
                <w:sz w:val="20"/>
                <w:szCs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0DC6A926" w14:textId="77777777" w:rsidR="001D4A0B" w:rsidRDefault="001D4A0B">
            <w:pPr>
              <w:widowControl/>
              <w:ind w:leftChars="-1" w:left="160" w:hangingChars="90" w:hanging="162"/>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953C2F1"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3D6A4A81"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・翻案作品は原案を「利用」「変更」「省略」などをしながら別の作品に作り替えられていることを理解していない。</w:t>
            </w:r>
          </w:p>
        </w:tc>
      </w:tr>
      <w:tr w:rsidR="001D4A0B" w14:paraId="0116933F" w14:textId="77777777" w:rsidTr="001D4A0B">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0F9BB23" w14:textId="77777777" w:rsidR="001D4A0B" w:rsidRDefault="001D4A0B">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CF952" w14:textId="77777777" w:rsidR="001D4A0B" w:rsidRDefault="001D4A0B">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②翻案作品と原作の比較 </w:t>
            </w:r>
          </w:p>
          <w:p w14:paraId="66457CD4" w14:textId="77777777" w:rsidR="001D4A0B" w:rsidRDefault="001D4A0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読（１）エ</w:t>
            </w:r>
          </w:p>
        </w:tc>
        <w:tc>
          <w:tcPr>
            <w:tcW w:w="4116" w:type="dxa"/>
            <w:tcBorders>
              <w:top w:val="single" w:sz="4" w:space="0" w:color="auto"/>
              <w:left w:val="single" w:sz="4" w:space="0" w:color="auto"/>
              <w:bottom w:val="single" w:sz="4" w:space="0" w:color="auto"/>
              <w:right w:val="single" w:sz="4" w:space="0" w:color="auto"/>
            </w:tcBorders>
            <w:hideMark/>
          </w:tcPr>
          <w:p w14:paraId="12D2BA25"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93BCAD9"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・「羅生門」と原作を比較し，原作の「利用」「変更」「省略」に当たる箇所を指摘している。</w:t>
            </w:r>
          </w:p>
        </w:tc>
        <w:tc>
          <w:tcPr>
            <w:tcW w:w="4114" w:type="dxa"/>
            <w:tcBorders>
              <w:top w:val="single" w:sz="4" w:space="0" w:color="auto"/>
              <w:left w:val="single" w:sz="4" w:space="0" w:color="auto"/>
              <w:bottom w:val="single" w:sz="4" w:space="0" w:color="auto"/>
              <w:right w:val="single" w:sz="4" w:space="0" w:color="auto"/>
            </w:tcBorders>
            <w:hideMark/>
          </w:tcPr>
          <w:p w14:paraId="45E1C385"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・「羅生門」と原作を比較し，原作の「利用」「変更」「省略」に当たる箇所を指摘していない。</w:t>
            </w:r>
          </w:p>
        </w:tc>
      </w:tr>
      <w:tr w:rsidR="001D4A0B" w14:paraId="59611BCF" w14:textId="77777777" w:rsidTr="001D4A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B87C4" w14:textId="77777777" w:rsidR="001D4A0B" w:rsidRDefault="001D4A0B">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446AA" w14:textId="77777777" w:rsidR="001D4A0B" w:rsidRDefault="001D4A0B">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③翻案作品の創造性　</w:t>
            </w:r>
            <w:r>
              <w:rPr>
                <w:rFonts w:ascii="ＭＳ ゴシック" w:eastAsia="ＭＳ ゴシック" w:hAnsi="ＭＳ ゴシック" w:hint="eastAsia"/>
                <w:sz w:val="20"/>
                <w:szCs w:val="20"/>
                <w:bdr w:val="single" w:sz="4" w:space="0" w:color="auto" w:frame="1"/>
              </w:rPr>
              <w:t>読（１）エオ</w:t>
            </w:r>
          </w:p>
          <w:p w14:paraId="0987D29C" w14:textId="77777777" w:rsidR="001D4A0B" w:rsidRDefault="001D4A0B">
            <w:pPr>
              <w:widowControl/>
              <w:rPr>
                <w:rFonts w:ascii="ＭＳ ゴシック" w:eastAsia="ＭＳ ゴシック" w:hAnsi="ＭＳ ゴシック"/>
                <w:sz w:val="20"/>
              </w:rPr>
            </w:pPr>
          </w:p>
        </w:tc>
        <w:tc>
          <w:tcPr>
            <w:tcW w:w="4116" w:type="dxa"/>
            <w:tcBorders>
              <w:top w:val="single" w:sz="4" w:space="0" w:color="auto"/>
              <w:left w:val="single" w:sz="4" w:space="0" w:color="auto"/>
              <w:bottom w:val="single" w:sz="4" w:space="0" w:color="auto"/>
              <w:right w:val="single" w:sz="4" w:space="0" w:color="auto"/>
            </w:tcBorders>
            <w:hideMark/>
          </w:tcPr>
          <w:p w14:paraId="3AA75F0C"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羅城門の上層に登りて死人を見たる盗人のこと」を比較し，その変更点が翻案作品の創作性にとってどのような意味を持つのか自分の考えをまとめ，他者に説明している。</w:t>
            </w:r>
          </w:p>
          <w:p w14:paraId="41F627ED"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B667D66"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羅城門の上層に登りて死人を見たる盗人のこと」を比較し，その変更点が翻案作品の創作性にとってどのような意味を持つのか自分の考えをまとめている。</w:t>
            </w:r>
          </w:p>
          <w:p w14:paraId="45E584C7"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11238E27"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羅城門の上層に登りて死人を見たる盗人のこと」を比較し，その変更点が翻案作品の創作性にとってどのような意味を持つのか自分の考えをまとめていない。</w:t>
            </w:r>
          </w:p>
          <w:p w14:paraId="1C112910"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・翻案作品の「羅生門」と原作の「帯刀帯の陣に魚を売る嫗のこと」を比較し，その変更点が翻案作品の創作性にとってどのような意味を持つのか自分の考えをまとめていない。</w:t>
            </w:r>
          </w:p>
        </w:tc>
      </w:tr>
      <w:tr w:rsidR="001D4A0B" w14:paraId="55D640DF" w14:textId="77777777" w:rsidTr="001D4A0B">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D74BB99" w14:textId="77777777" w:rsidR="001D4A0B" w:rsidRDefault="001D4A0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24DCFE7" w14:textId="77777777" w:rsidR="001D4A0B" w:rsidRDefault="001D4A0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D7302" w14:textId="77777777" w:rsidR="001D4A0B" w:rsidRDefault="001D4A0B">
            <w:pPr>
              <w:widowControl/>
              <w:rPr>
                <w:rFonts w:ascii="ＭＳ ゴシック" w:eastAsia="ＭＳ ゴシック" w:hAnsi="ＭＳ ゴシック"/>
                <w:sz w:val="20"/>
              </w:rPr>
            </w:pPr>
            <w:r>
              <w:rPr>
                <w:rFonts w:ascii="ＭＳ ゴシック" w:eastAsia="ＭＳ ゴシック" w:hAnsi="ＭＳ ゴシック" w:hint="eastAsia"/>
                <w:sz w:val="20"/>
              </w:rPr>
              <w:t>④近代小説における翻案作品の調査・レポート</w:t>
            </w:r>
          </w:p>
        </w:tc>
        <w:tc>
          <w:tcPr>
            <w:tcW w:w="4116" w:type="dxa"/>
            <w:tcBorders>
              <w:top w:val="single" w:sz="4" w:space="0" w:color="auto"/>
              <w:left w:val="single" w:sz="4" w:space="0" w:color="auto"/>
              <w:bottom w:val="single" w:sz="4" w:space="0" w:color="auto"/>
              <w:right w:val="single" w:sz="4" w:space="0" w:color="auto"/>
            </w:tcBorders>
            <w:hideMark/>
          </w:tcPr>
          <w:p w14:paraId="30A2065F"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・「羅生門」以外の古典文学の翻案作品を調べて原作と比較し，翻案作品の創作性についてレポートにまとめようとしている。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52DB319E" w14:textId="77777777" w:rsidR="001D4A0B" w:rsidRDefault="001D4A0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・「羅生門」以外の古典文学の翻案作品を調べてレポートにまとめようとしている。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3E0B62B3" w14:textId="77777777" w:rsidR="001D4A0B" w:rsidRDefault="001D4A0B">
            <w:pPr>
              <w:widowControl/>
              <w:jc w:val="left"/>
              <w:rPr>
                <w:rFonts w:ascii="ＭＳ 明朝" w:eastAsia="ＭＳ 明朝" w:hAnsi="ＭＳ 明朝"/>
                <w:sz w:val="18"/>
              </w:rPr>
            </w:pPr>
            <w:r>
              <w:rPr>
                <w:rFonts w:ascii="ＭＳ 明朝" w:eastAsia="ＭＳ 明朝" w:hAnsi="ＭＳ 明朝" w:hint="eastAsia"/>
                <w:sz w:val="18"/>
              </w:rPr>
              <w:t>・「羅生門」以外の古典文学の翻案作品を調べてレポートにまとめようとしていない。</w:t>
            </w:r>
          </w:p>
        </w:tc>
      </w:tr>
    </w:tbl>
    <w:p w14:paraId="17838EAB" w14:textId="77777777" w:rsidR="001D4A0B" w:rsidRDefault="001D4A0B" w:rsidP="001D4A0B">
      <w:pPr>
        <w:ind w:leftChars="1" w:left="283" w:hangingChars="134" w:hanging="281"/>
      </w:pPr>
    </w:p>
    <w:p w14:paraId="48F15D6F" w14:textId="77777777" w:rsidR="001D4A0B" w:rsidRDefault="001D4A0B" w:rsidP="002542C6">
      <w:pPr>
        <w:rPr>
          <w:rFonts w:ascii="ＭＳ ゴシック" w:eastAsia="ＭＳ ゴシック" w:hAnsi="ＭＳ ゴシック"/>
        </w:rPr>
      </w:pPr>
      <w:r>
        <w:rPr>
          <w:rFonts w:ascii="ＭＳ ゴシック" w:eastAsia="ＭＳ ゴシック" w:hAnsi="ＭＳ ゴシック"/>
        </w:rPr>
        <w:br w:type="page"/>
      </w:r>
    </w:p>
    <w:p w14:paraId="6A13A1B2" w14:textId="0569DA89" w:rsidR="002542C6" w:rsidRPr="00025F40"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雨漏りの音</w:t>
      </w:r>
      <w:r w:rsidRPr="00F171F4">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6480A0D6" w14:textId="77777777" w:rsidTr="002542C6">
        <w:trPr>
          <w:trHeight w:val="510"/>
        </w:trPr>
        <w:tc>
          <w:tcPr>
            <w:tcW w:w="2687" w:type="dxa"/>
            <w:gridSpan w:val="2"/>
            <w:shd w:val="clear" w:color="auto" w:fill="D9D9D9" w:themeFill="background1" w:themeFillShade="D9"/>
            <w:vAlign w:val="center"/>
          </w:tcPr>
          <w:p w14:paraId="0E2F0F0C"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E60E99F"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6EF3D53"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3105459"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0965B9FA" w14:textId="77777777" w:rsidTr="002542C6">
        <w:trPr>
          <w:gridAfter w:val="1"/>
          <w:wAfter w:w="8" w:type="dxa"/>
          <w:trHeight w:val="1602"/>
        </w:trPr>
        <w:tc>
          <w:tcPr>
            <w:tcW w:w="846" w:type="dxa"/>
            <w:vMerge w:val="restart"/>
            <w:shd w:val="clear" w:color="auto" w:fill="D9D9D9" w:themeFill="background1" w:themeFillShade="D9"/>
            <w:textDirection w:val="tbRlV"/>
            <w:vAlign w:val="center"/>
          </w:tcPr>
          <w:p w14:paraId="35A72F06"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9C3C7A1" w14:textId="77777777" w:rsidR="002542C6"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6CE4C26" w14:textId="77777777" w:rsidR="002542C6" w:rsidRPr="0042505D" w:rsidRDefault="002542C6" w:rsidP="002542C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034C0D6C"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7ABA3E1" w14:textId="77777777" w:rsidR="002542C6" w:rsidRPr="003E6F49"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2EBAB8B2"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4C4C59DB" w14:textId="77777777" w:rsidR="002542C6" w:rsidRDefault="002542C6" w:rsidP="002542C6">
            <w:pPr>
              <w:widowControl/>
              <w:jc w:val="left"/>
              <w:rPr>
                <w:rFonts w:ascii="ＭＳ 明朝" w:eastAsia="ＭＳ 明朝" w:hAnsi="ＭＳ 明朝"/>
                <w:sz w:val="18"/>
              </w:rPr>
            </w:pPr>
          </w:p>
          <w:p w14:paraId="2820148E"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71C157EF"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21576F8D" w14:textId="77777777" w:rsidR="002542C6" w:rsidRPr="00104A3D" w:rsidRDefault="002542C6" w:rsidP="002542C6">
            <w:pPr>
              <w:widowControl/>
              <w:ind w:left="180" w:hangingChars="100" w:hanging="180"/>
              <w:jc w:val="left"/>
              <w:rPr>
                <w:rFonts w:ascii="ＭＳ 明朝" w:eastAsia="ＭＳ 明朝" w:hAnsi="ＭＳ 明朝"/>
                <w:sz w:val="18"/>
              </w:rPr>
            </w:pPr>
          </w:p>
          <w:p w14:paraId="325F344A" w14:textId="77777777" w:rsidR="002542C6" w:rsidRPr="007855BB" w:rsidRDefault="002542C6" w:rsidP="002542C6">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2542C6" w14:paraId="0E1170EF" w14:textId="77777777" w:rsidTr="002542C6">
        <w:trPr>
          <w:gridAfter w:val="1"/>
          <w:wAfter w:w="8" w:type="dxa"/>
        </w:trPr>
        <w:tc>
          <w:tcPr>
            <w:tcW w:w="846" w:type="dxa"/>
            <w:vMerge/>
            <w:shd w:val="clear" w:color="auto" w:fill="D9D9D9" w:themeFill="background1" w:themeFillShade="D9"/>
            <w:textDirection w:val="tbRlV"/>
            <w:vAlign w:val="center"/>
          </w:tcPr>
          <w:p w14:paraId="1E9C5D0D" w14:textId="77777777" w:rsidR="002542C6" w:rsidRPr="00DD77D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AA7C29" w14:textId="77777777" w:rsidR="002542C6" w:rsidRPr="00DD77DE"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7A6A12D3"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52611213"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70FF529E"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2542C6" w14:paraId="45F0293B"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4E264C47"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E491643" w14:textId="77777777" w:rsidR="002542C6"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4E7D358" w14:textId="77777777" w:rsidR="002542C6" w:rsidRPr="00DD77DE" w:rsidRDefault="002542C6" w:rsidP="002542C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81" w:type="dxa"/>
          </w:tcPr>
          <w:p w14:paraId="0CA3A9FE"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・一つ目の物件の雨漏りに対する茜と晴人の反応の違いを読み取り，その理由を考え，その内容を説明している。</w:t>
            </w:r>
          </w:p>
          <w:p w14:paraId="7DBD32A3"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・一つ目の物件を見て，二人が同じ感想を持った理由を考え，その内容を説明している。</w:t>
            </w:r>
          </w:p>
          <w:p w14:paraId="5E4C8E59"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・二つ目の物件に向かう車内で，茜が雨漏りの音について思い出した内容と，思い出した理由を捉え，その内容を説明している。</w:t>
            </w:r>
          </w:p>
          <w:p w14:paraId="39FDE558"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・二つ目の物件で茜が抱いた気持ちについて考え，その内容を説明している。</w:t>
            </w:r>
          </w:p>
        </w:tc>
        <w:tc>
          <w:tcPr>
            <w:tcW w:w="4181" w:type="dxa"/>
          </w:tcPr>
          <w:p w14:paraId="5C5421DB"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・一つ目の物件の雨漏りに対する茜と晴人の反応の違いを読み取り，その理由を考えている。</w:t>
            </w:r>
          </w:p>
          <w:p w14:paraId="22A3B3F0"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・一つ目の物件を見て，二人が同じ感想を持った理由を考えている。</w:t>
            </w:r>
          </w:p>
          <w:p w14:paraId="7D3ACECF"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・二つ目の物件に向かう車内で，茜が雨漏りの音について思い出した内容と，思い出した理由を捉えている。</w:t>
            </w:r>
          </w:p>
          <w:p w14:paraId="541CC61F" w14:textId="77777777" w:rsidR="002542C6" w:rsidRPr="00E7440A"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・二つ目の物件で茜が抱いた気持ちについて考えている。</w:t>
            </w:r>
          </w:p>
        </w:tc>
        <w:tc>
          <w:tcPr>
            <w:tcW w:w="4179" w:type="dxa"/>
          </w:tcPr>
          <w:p w14:paraId="6EE974E4"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・一つ目の物件の雨漏りに対する茜と晴人の反応の違いを読み取り，その理由を考えていない。</w:t>
            </w:r>
          </w:p>
          <w:p w14:paraId="0D3642AC"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・一つ目の物件を見て，二人が同じ感想を持った理由を考えていない。</w:t>
            </w:r>
          </w:p>
          <w:p w14:paraId="75A86D10"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・二つ目の物件に向かう車内で，茜が雨漏りの音について思い出した内容と，思い出した理由を捉えていない。</w:t>
            </w:r>
          </w:p>
          <w:p w14:paraId="596D01F0"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・二つ目の物件で茜が抱いた気持ちについて考えていない。</w:t>
            </w:r>
          </w:p>
        </w:tc>
      </w:tr>
      <w:tr w:rsidR="002542C6" w:rsidRPr="00127B3C" w14:paraId="136CE1FB" w14:textId="77777777" w:rsidTr="002542C6">
        <w:trPr>
          <w:gridAfter w:val="1"/>
          <w:wAfter w:w="8" w:type="dxa"/>
        </w:trPr>
        <w:tc>
          <w:tcPr>
            <w:tcW w:w="846" w:type="dxa"/>
            <w:vMerge/>
            <w:shd w:val="clear" w:color="auto" w:fill="D9D9D9" w:themeFill="background1" w:themeFillShade="D9"/>
            <w:textDirection w:val="tbRlV"/>
            <w:vAlign w:val="center"/>
          </w:tcPr>
          <w:p w14:paraId="296A9C7E"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02625D" w14:textId="77777777" w:rsidR="002542C6" w:rsidRPr="00A87F5E" w:rsidRDefault="002542C6" w:rsidP="002542C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w:t>
            </w:r>
            <w:r>
              <w:rPr>
                <w:rFonts w:ascii="ＭＳ ゴシック" w:eastAsia="ＭＳ ゴシック" w:hAnsi="ＭＳ ゴシック" w:hint="eastAsia"/>
                <w:sz w:val="20"/>
              </w:rPr>
              <w:t>表現の理解</w:t>
            </w:r>
          </w:p>
          <w:p w14:paraId="48848CC2" w14:textId="77777777" w:rsidR="002542C6" w:rsidRPr="00A87F5E" w:rsidRDefault="002542C6"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2018DBCD" w14:textId="77777777" w:rsidR="002542C6" w:rsidRPr="00A87F5E"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・本文の構成や展開，特徴的な表現の効果について理解し，それについて根拠をもって説明している。</w:t>
            </w:r>
          </w:p>
        </w:tc>
        <w:tc>
          <w:tcPr>
            <w:tcW w:w="4181" w:type="dxa"/>
          </w:tcPr>
          <w:p w14:paraId="74B4FB78" w14:textId="77777777" w:rsidR="002542C6" w:rsidRPr="00A87F5E"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・本文の構成や展開，特徴的な表現の効果について理解している。</w:t>
            </w:r>
          </w:p>
        </w:tc>
        <w:tc>
          <w:tcPr>
            <w:tcW w:w="4179" w:type="dxa"/>
          </w:tcPr>
          <w:p w14:paraId="5E202D0B" w14:textId="77777777" w:rsidR="002542C6" w:rsidRPr="00A87F5E"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・本文の構成や展開，特徴的な表現の効果について理解していない。</w:t>
            </w:r>
          </w:p>
        </w:tc>
      </w:tr>
      <w:tr w:rsidR="002542C6" w14:paraId="7260F095"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53260BA3"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599418E"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374E085"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D61294"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00937D7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・登場人物の心情の変化を読み取り，人間関係の在り方について自分の考えを伝えるとともに，</w:t>
            </w:r>
            <w:r>
              <w:rPr>
                <w:rFonts w:ascii="ＭＳ 明朝" w:eastAsia="ＭＳ 明朝" w:hAnsi="ＭＳ 明朝" w:hint="eastAsia"/>
                <w:sz w:val="18"/>
              </w:rPr>
              <w:lastRenderedPageBreak/>
              <w:t>話し合いを通して自分の考えをさらに深めようとしている。</w:t>
            </w:r>
          </w:p>
        </w:tc>
        <w:tc>
          <w:tcPr>
            <w:tcW w:w="4181" w:type="dxa"/>
          </w:tcPr>
          <w:p w14:paraId="35407BC5"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・登場人物の心情の変化を読み取り，人間関係の在り方について自分の考えを伝えようとしている。</w:t>
            </w:r>
          </w:p>
        </w:tc>
        <w:tc>
          <w:tcPr>
            <w:tcW w:w="4179" w:type="dxa"/>
          </w:tcPr>
          <w:p w14:paraId="05D909FD"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・登場人物の心情の変化を読み取り，人間関係の在り方について自分の考えを伝えようとしていない。</w:t>
            </w:r>
          </w:p>
        </w:tc>
      </w:tr>
    </w:tbl>
    <w:p w14:paraId="0BFA7922" w14:textId="77777777" w:rsidR="002542C6" w:rsidRPr="00025F40" w:rsidRDefault="002542C6" w:rsidP="002542C6">
      <w:pPr>
        <w:rPr>
          <w:rFonts w:ascii="ＭＳ ゴシック" w:eastAsia="ＭＳ ゴシック" w:hAnsi="ＭＳ ゴシック"/>
        </w:rPr>
      </w:pPr>
    </w:p>
    <w:p w14:paraId="1AEE310A"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114DAD00" w14:textId="199889AF"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「こころの鉦―短歌抄」</w:t>
      </w:r>
      <w:r w:rsidR="00434E5E">
        <w:rPr>
          <w:rFonts w:ascii="ＭＳ ゴシック" w:eastAsia="ＭＳ ゴシック" w:hAnsi="ＭＳ ゴシック" w:hint="eastAsia"/>
          <w:kern w:val="0"/>
        </w:rPr>
        <w:t>ルーブリック例</w:t>
      </w:r>
    </w:p>
    <w:p w14:paraId="6BF2A4C0"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0908A7CA" w14:textId="77777777" w:rsidTr="002542C6">
        <w:trPr>
          <w:trHeight w:val="510"/>
        </w:trPr>
        <w:tc>
          <w:tcPr>
            <w:tcW w:w="2687" w:type="dxa"/>
            <w:gridSpan w:val="2"/>
            <w:shd w:val="clear" w:color="auto" w:fill="D9D9D9" w:themeFill="background1" w:themeFillShade="D9"/>
            <w:vAlign w:val="center"/>
          </w:tcPr>
          <w:p w14:paraId="56A74C17"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1EEF63"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CD28B6C"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43B7BC9"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0E8EB66A"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2C1994B9"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C6B5AB7" w14:textId="77777777" w:rsidR="002542C6" w:rsidRPr="0042505D" w:rsidRDefault="002542C6" w:rsidP="00254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D8412B1" w14:textId="77777777" w:rsidR="002542C6" w:rsidRPr="003E6F49"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・歌集や作者について知識を深め，その内容を説明している。</w:t>
            </w:r>
          </w:p>
        </w:tc>
        <w:tc>
          <w:tcPr>
            <w:tcW w:w="4181" w:type="dxa"/>
          </w:tcPr>
          <w:p w14:paraId="7ECE0602"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・歌集や作者について知識を深めている。</w:t>
            </w:r>
          </w:p>
        </w:tc>
        <w:tc>
          <w:tcPr>
            <w:tcW w:w="4179" w:type="dxa"/>
          </w:tcPr>
          <w:p w14:paraId="40C988B7"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・歌集や作者について知識を深めていない。</w:t>
            </w:r>
          </w:p>
        </w:tc>
      </w:tr>
      <w:tr w:rsidR="002542C6" w14:paraId="0AC48832"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13F8C37F"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70A173" w14:textId="77777777" w:rsidR="002542C6"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00EE891B" w14:textId="77777777" w:rsidR="002542C6" w:rsidRPr="00DD77DE" w:rsidRDefault="002542C6" w:rsidP="00254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A0E797E"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w:t>
            </w:r>
            <w:r>
              <w:rPr>
                <w:rFonts w:ascii="ＭＳ 明朝" w:eastAsia="ＭＳ 明朝" w:hAnsi="ＭＳ 明朝" w:hint="eastAsia"/>
                <w:kern w:val="0"/>
                <w:sz w:val="18"/>
              </w:rPr>
              <w:t>さらに各歌で使用されている以外の別の意味や使われ方の知識を得ている。</w:t>
            </w:r>
          </w:p>
        </w:tc>
        <w:tc>
          <w:tcPr>
            <w:tcW w:w="4181" w:type="dxa"/>
          </w:tcPr>
          <w:p w14:paraId="7857C8D0"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・それぞれの短歌に登場する言葉の意味や使われ方を理解している。</w:t>
            </w:r>
          </w:p>
        </w:tc>
        <w:tc>
          <w:tcPr>
            <w:tcW w:w="4179" w:type="dxa"/>
          </w:tcPr>
          <w:p w14:paraId="5ABFCA66"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・それぞれの短歌に登場する言葉の意味や使われ方を理解していない。</w:t>
            </w:r>
          </w:p>
        </w:tc>
      </w:tr>
      <w:tr w:rsidR="002542C6" w14:paraId="674377CE"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30A9912D"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43328DC" w14:textId="77777777" w:rsidR="002542C6" w:rsidRDefault="002542C6" w:rsidP="00254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69B384FE" w14:textId="77777777" w:rsidR="002542C6" w:rsidRPr="00DD77DE" w:rsidRDefault="002542C6"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2701F4E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・それぞれの短歌について，情景や心情を読み取り，その内容を説明している</w:t>
            </w:r>
            <w:r w:rsidRPr="006C08AB">
              <w:rPr>
                <w:rFonts w:ascii="ＭＳ 明朝" w:eastAsia="ＭＳ 明朝" w:hAnsi="ＭＳ 明朝" w:hint="eastAsia"/>
                <w:sz w:val="18"/>
              </w:rPr>
              <w:t>。</w:t>
            </w:r>
          </w:p>
        </w:tc>
        <w:tc>
          <w:tcPr>
            <w:tcW w:w="4181" w:type="dxa"/>
          </w:tcPr>
          <w:p w14:paraId="111CA8E5" w14:textId="77777777" w:rsidR="002542C6" w:rsidRPr="000A0C45" w:rsidRDefault="002542C6" w:rsidP="002542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それぞれの短歌について，情景や心情を読み取っている。</w:t>
            </w:r>
          </w:p>
        </w:tc>
        <w:tc>
          <w:tcPr>
            <w:tcW w:w="4179" w:type="dxa"/>
          </w:tcPr>
          <w:p w14:paraId="13881968" w14:textId="77777777" w:rsidR="002542C6" w:rsidRPr="006C08AB" w:rsidRDefault="002542C6" w:rsidP="002542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それぞれの短歌について，情景や心情を読み取っていない。</w:t>
            </w:r>
          </w:p>
        </w:tc>
      </w:tr>
      <w:tr w:rsidR="002542C6" w:rsidRPr="00127B3C" w14:paraId="4B717D78" w14:textId="77777777" w:rsidTr="002542C6">
        <w:trPr>
          <w:gridAfter w:val="1"/>
          <w:wAfter w:w="8" w:type="dxa"/>
        </w:trPr>
        <w:tc>
          <w:tcPr>
            <w:tcW w:w="846" w:type="dxa"/>
            <w:vMerge/>
            <w:shd w:val="clear" w:color="auto" w:fill="D9D9D9" w:themeFill="background1" w:themeFillShade="D9"/>
            <w:textDirection w:val="tbRlV"/>
            <w:vAlign w:val="center"/>
          </w:tcPr>
          <w:p w14:paraId="22580F8D"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595569"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292E7809" w14:textId="77777777" w:rsidR="002542C6" w:rsidRPr="008035DA" w:rsidRDefault="002542C6" w:rsidP="002542C6">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76BFB168" w14:textId="77777777" w:rsidR="002542C6" w:rsidRPr="00A87F5E"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・短歌の表現技法やその効果について理解し，その内容を説明している。</w:t>
            </w:r>
          </w:p>
        </w:tc>
        <w:tc>
          <w:tcPr>
            <w:tcW w:w="4181" w:type="dxa"/>
          </w:tcPr>
          <w:p w14:paraId="3305CF34" w14:textId="77777777" w:rsidR="002542C6" w:rsidRPr="00295D23"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・短歌の表現技法やその効果について理解している。</w:t>
            </w:r>
          </w:p>
        </w:tc>
        <w:tc>
          <w:tcPr>
            <w:tcW w:w="4179" w:type="dxa"/>
          </w:tcPr>
          <w:p w14:paraId="00EAD171" w14:textId="77777777" w:rsidR="002542C6" w:rsidRPr="00DE4BFD" w:rsidRDefault="002542C6" w:rsidP="002542C6">
            <w:pPr>
              <w:ind w:left="180" w:hangingChars="100" w:hanging="180"/>
              <w:rPr>
                <w:rFonts w:ascii="ＭＳ 明朝" w:eastAsia="ＭＳ 明朝" w:hAnsi="ＭＳ 明朝"/>
                <w:sz w:val="18"/>
              </w:rPr>
            </w:pPr>
            <w:r>
              <w:rPr>
                <w:rFonts w:ascii="ＭＳ 明朝" w:eastAsia="ＭＳ 明朝" w:hAnsi="ＭＳ 明朝" w:hint="eastAsia"/>
                <w:sz w:val="18"/>
              </w:rPr>
              <w:t>・短歌の表現技法やその効果について理解していない。</w:t>
            </w:r>
          </w:p>
        </w:tc>
      </w:tr>
      <w:tr w:rsidR="002542C6" w14:paraId="6CFE4676"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5BE73EE2"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16444AF"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EABCC96"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D45641"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3FFDEB8E"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・短歌の特徴や表現効果を理解し，それぞれの歌に込められた情景や心情を読み取って感想文を書き，さらに他者の感想文を読んで自分の考えを深めようとしている。</w:t>
            </w:r>
          </w:p>
        </w:tc>
        <w:tc>
          <w:tcPr>
            <w:tcW w:w="4181" w:type="dxa"/>
          </w:tcPr>
          <w:p w14:paraId="0B428ED1"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・短歌の特徴や表現効果を理解し，それぞれの歌に込められた情景や心情を読み取り，感想文を書こうとしている。</w:t>
            </w:r>
          </w:p>
        </w:tc>
        <w:tc>
          <w:tcPr>
            <w:tcW w:w="4179" w:type="dxa"/>
          </w:tcPr>
          <w:p w14:paraId="136D8E71"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・短歌の特徴や表現効果を理解し，それぞれの歌に込められた情景や心情を読み取ったうえでの感想文を書こうとしていない。</w:t>
            </w:r>
          </w:p>
        </w:tc>
      </w:tr>
    </w:tbl>
    <w:p w14:paraId="71E20CA8" w14:textId="77777777" w:rsidR="002542C6" w:rsidRDefault="002542C6" w:rsidP="002542C6">
      <w:pPr>
        <w:rPr>
          <w:rFonts w:ascii="ＭＳ ゴシック" w:eastAsia="ＭＳ ゴシック" w:hAnsi="ＭＳ ゴシック"/>
        </w:rPr>
      </w:pPr>
    </w:p>
    <w:p w14:paraId="6D31A5F7"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3E0D8AF8" w14:textId="5064962F"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「秋の航―俳句抄」</w:t>
      </w:r>
      <w:r w:rsidR="00434E5E">
        <w:rPr>
          <w:rFonts w:ascii="ＭＳ ゴシック" w:eastAsia="ＭＳ ゴシック" w:hAnsi="ＭＳ ゴシック" w:hint="eastAsia"/>
          <w:kern w:val="0"/>
        </w:rPr>
        <w:t>ルーブリック例</w:t>
      </w:r>
    </w:p>
    <w:p w14:paraId="28993478"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3FF04B1E" w14:textId="77777777" w:rsidTr="002542C6">
        <w:trPr>
          <w:trHeight w:val="510"/>
        </w:trPr>
        <w:tc>
          <w:tcPr>
            <w:tcW w:w="2687" w:type="dxa"/>
            <w:gridSpan w:val="2"/>
            <w:shd w:val="clear" w:color="auto" w:fill="D9D9D9" w:themeFill="background1" w:themeFillShade="D9"/>
            <w:vAlign w:val="center"/>
          </w:tcPr>
          <w:p w14:paraId="187EBA69"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0C20750"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E9F789B"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6E2A568"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425C49BA"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007E8A8E"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1961619" w14:textId="77777777" w:rsidR="002542C6" w:rsidRPr="0042505D" w:rsidRDefault="002542C6" w:rsidP="00254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5DA6C83" w14:textId="77777777" w:rsidR="002542C6" w:rsidRPr="003E6F49"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・句集や作者について知識を深め，その内容を説明している。</w:t>
            </w:r>
          </w:p>
        </w:tc>
        <w:tc>
          <w:tcPr>
            <w:tcW w:w="4181" w:type="dxa"/>
          </w:tcPr>
          <w:p w14:paraId="6781C21B"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・句集や作者について知識を深めている。</w:t>
            </w:r>
          </w:p>
        </w:tc>
        <w:tc>
          <w:tcPr>
            <w:tcW w:w="4179" w:type="dxa"/>
          </w:tcPr>
          <w:p w14:paraId="7800662A"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・句集や作者について知識を深めていない。</w:t>
            </w:r>
          </w:p>
        </w:tc>
      </w:tr>
      <w:tr w:rsidR="002542C6" w14:paraId="5457EB62"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698530C5"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ACEB5B" w14:textId="77777777" w:rsidR="002542C6"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5CDCA37" w14:textId="77777777" w:rsidR="002542C6" w:rsidRPr="00DD77DE" w:rsidRDefault="002542C6" w:rsidP="00254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02D376C0"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w:t>
            </w:r>
            <w:r>
              <w:rPr>
                <w:rFonts w:ascii="ＭＳ 明朝" w:eastAsia="ＭＳ 明朝" w:hAnsi="ＭＳ 明朝" w:hint="eastAsia"/>
                <w:kern w:val="0"/>
                <w:sz w:val="18"/>
              </w:rPr>
              <w:t>さらに各句で使用されている以外の別の意味や使われ方の知識を得ている。</w:t>
            </w:r>
          </w:p>
        </w:tc>
        <w:tc>
          <w:tcPr>
            <w:tcW w:w="4181" w:type="dxa"/>
          </w:tcPr>
          <w:p w14:paraId="057F644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・それぞれの俳句に登場する言葉の意味や使われ方を理解している。</w:t>
            </w:r>
          </w:p>
        </w:tc>
        <w:tc>
          <w:tcPr>
            <w:tcW w:w="4179" w:type="dxa"/>
          </w:tcPr>
          <w:p w14:paraId="0336473F"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・それぞれの俳句に登場する言葉の意味や使われ方を理解していない。</w:t>
            </w:r>
          </w:p>
        </w:tc>
      </w:tr>
      <w:tr w:rsidR="002542C6" w14:paraId="76DF1569" w14:textId="77777777" w:rsidTr="002542C6">
        <w:trPr>
          <w:gridAfter w:val="1"/>
          <w:wAfter w:w="8" w:type="dxa"/>
          <w:trHeight w:val="307"/>
        </w:trPr>
        <w:tc>
          <w:tcPr>
            <w:tcW w:w="846" w:type="dxa"/>
            <w:vMerge w:val="restart"/>
            <w:shd w:val="clear" w:color="auto" w:fill="D9D9D9" w:themeFill="background1" w:themeFillShade="D9"/>
            <w:textDirection w:val="tbRlV"/>
            <w:vAlign w:val="center"/>
          </w:tcPr>
          <w:p w14:paraId="4BEDDF54"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F9D8376" w14:textId="77777777" w:rsidR="002542C6" w:rsidRDefault="002542C6" w:rsidP="00254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8C93FED" w14:textId="77777777" w:rsidR="002542C6" w:rsidRPr="00DD77DE" w:rsidRDefault="002542C6"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3BA63CE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・それぞれの俳句について，情景や心情を読み取り，その内容を説明している</w:t>
            </w:r>
            <w:r w:rsidRPr="006C08AB">
              <w:rPr>
                <w:rFonts w:ascii="ＭＳ 明朝" w:eastAsia="ＭＳ 明朝" w:hAnsi="ＭＳ 明朝" w:hint="eastAsia"/>
                <w:sz w:val="18"/>
              </w:rPr>
              <w:t>。</w:t>
            </w:r>
          </w:p>
        </w:tc>
        <w:tc>
          <w:tcPr>
            <w:tcW w:w="4181" w:type="dxa"/>
          </w:tcPr>
          <w:p w14:paraId="737ACFD7" w14:textId="77777777" w:rsidR="002542C6" w:rsidRPr="000A0C45" w:rsidRDefault="002542C6" w:rsidP="002542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それぞれの俳句について，情景や心情を読み取っている。</w:t>
            </w:r>
          </w:p>
        </w:tc>
        <w:tc>
          <w:tcPr>
            <w:tcW w:w="4179" w:type="dxa"/>
          </w:tcPr>
          <w:p w14:paraId="49846337" w14:textId="77777777" w:rsidR="002542C6" w:rsidRPr="006C08AB" w:rsidRDefault="002542C6" w:rsidP="002542C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それぞれの俳句について，情景や心情を読み取っていない。</w:t>
            </w:r>
          </w:p>
        </w:tc>
      </w:tr>
      <w:tr w:rsidR="002542C6" w:rsidRPr="00127B3C" w14:paraId="58FF40AC" w14:textId="77777777" w:rsidTr="002542C6">
        <w:trPr>
          <w:gridAfter w:val="1"/>
          <w:wAfter w:w="8" w:type="dxa"/>
        </w:trPr>
        <w:tc>
          <w:tcPr>
            <w:tcW w:w="846" w:type="dxa"/>
            <w:vMerge/>
            <w:shd w:val="clear" w:color="auto" w:fill="D9D9D9" w:themeFill="background1" w:themeFillShade="D9"/>
            <w:textDirection w:val="tbRlV"/>
            <w:vAlign w:val="center"/>
          </w:tcPr>
          <w:p w14:paraId="67455494"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CAA048"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1D73E74A" w14:textId="77777777" w:rsidR="002542C6" w:rsidRPr="008035DA" w:rsidRDefault="002542C6" w:rsidP="002542C6">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027CC266" w14:textId="77777777" w:rsidR="002542C6" w:rsidRPr="00A87F5E"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・俳句の表現技法やその効果について理解し，その内容を説明している。</w:t>
            </w:r>
          </w:p>
        </w:tc>
        <w:tc>
          <w:tcPr>
            <w:tcW w:w="4181" w:type="dxa"/>
          </w:tcPr>
          <w:p w14:paraId="073A8598" w14:textId="77777777" w:rsidR="002542C6" w:rsidRPr="00295D23"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・俳句の表現技法やその効果について理解している。</w:t>
            </w:r>
          </w:p>
        </w:tc>
        <w:tc>
          <w:tcPr>
            <w:tcW w:w="4179" w:type="dxa"/>
          </w:tcPr>
          <w:p w14:paraId="6B23D715" w14:textId="77777777" w:rsidR="002542C6" w:rsidRPr="00DE4BFD" w:rsidRDefault="002542C6" w:rsidP="002542C6">
            <w:pPr>
              <w:ind w:left="180" w:hangingChars="100" w:hanging="180"/>
              <w:rPr>
                <w:rFonts w:ascii="ＭＳ 明朝" w:eastAsia="ＭＳ 明朝" w:hAnsi="ＭＳ 明朝"/>
                <w:sz w:val="18"/>
              </w:rPr>
            </w:pPr>
            <w:r>
              <w:rPr>
                <w:rFonts w:ascii="ＭＳ 明朝" w:eastAsia="ＭＳ 明朝" w:hAnsi="ＭＳ 明朝" w:hint="eastAsia"/>
                <w:sz w:val="18"/>
              </w:rPr>
              <w:t>・俳句の表現技法やその効果について理解していない。</w:t>
            </w:r>
          </w:p>
        </w:tc>
      </w:tr>
      <w:tr w:rsidR="002542C6" w14:paraId="2577A624"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5360E15F"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6B2E003"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748BF83"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E7D810"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05589EA1"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・俳句の特徴や表現効果を理解し，それぞれの歌に込められた情景や心情を読み取って感想文を書き，さらに他者の感想文を読んで自分の考えを深めようとしている。</w:t>
            </w:r>
          </w:p>
        </w:tc>
        <w:tc>
          <w:tcPr>
            <w:tcW w:w="4181" w:type="dxa"/>
          </w:tcPr>
          <w:p w14:paraId="33CA3E89"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・俳句の特徴や表現効果を理解し，それぞれの歌に込められた情景や心情を読み取り，感想文を書こうとしている。</w:t>
            </w:r>
          </w:p>
        </w:tc>
        <w:tc>
          <w:tcPr>
            <w:tcW w:w="4179" w:type="dxa"/>
          </w:tcPr>
          <w:p w14:paraId="70CDE283"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・俳句の特徴や表現効果を理解し，それぞれの歌に込められた情景や心情を読み取ったうえでの感想文を書こうとしていない。</w:t>
            </w:r>
          </w:p>
        </w:tc>
      </w:tr>
    </w:tbl>
    <w:p w14:paraId="7A2D71F1" w14:textId="4363AA32" w:rsidR="002542C6" w:rsidRDefault="002542C6" w:rsidP="002542C6">
      <w:pPr>
        <w:rPr>
          <w:rFonts w:ascii="ＭＳ ゴシック" w:eastAsia="ＭＳ ゴシック" w:hAnsi="ＭＳ ゴシック"/>
        </w:rPr>
      </w:pPr>
    </w:p>
    <w:p w14:paraId="61850A53"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4CA093F2" w14:textId="77777777" w:rsidR="002542C6" w:rsidRDefault="002542C6" w:rsidP="00254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「小景異情」</w:t>
      </w:r>
    </w:p>
    <w:p w14:paraId="475896A9" w14:textId="77777777" w:rsidR="002542C6" w:rsidRPr="00025F40" w:rsidRDefault="002542C6" w:rsidP="00254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2542C6" w14:paraId="3F75EE44" w14:textId="77777777" w:rsidTr="002542C6">
        <w:trPr>
          <w:trHeight w:val="510"/>
        </w:trPr>
        <w:tc>
          <w:tcPr>
            <w:tcW w:w="2687" w:type="dxa"/>
            <w:gridSpan w:val="2"/>
            <w:shd w:val="clear" w:color="auto" w:fill="D9D9D9" w:themeFill="background1" w:themeFillShade="D9"/>
            <w:vAlign w:val="center"/>
          </w:tcPr>
          <w:p w14:paraId="2C98B2E1"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9132146" w14:textId="77777777" w:rsidR="002542C6" w:rsidRPr="00DD77DE" w:rsidRDefault="002542C6" w:rsidP="00254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DF07BD4"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DCB6888" w14:textId="77777777" w:rsidR="002542C6" w:rsidRPr="00DD77DE" w:rsidRDefault="002542C6" w:rsidP="00254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542C6" w14:paraId="06055E27" w14:textId="77777777" w:rsidTr="002542C6">
        <w:trPr>
          <w:gridAfter w:val="1"/>
          <w:wAfter w:w="8" w:type="dxa"/>
          <w:trHeight w:val="740"/>
        </w:trPr>
        <w:tc>
          <w:tcPr>
            <w:tcW w:w="846" w:type="dxa"/>
            <w:vMerge w:val="restart"/>
            <w:shd w:val="clear" w:color="auto" w:fill="D9D9D9" w:themeFill="background1" w:themeFillShade="D9"/>
            <w:textDirection w:val="tbRlV"/>
            <w:vAlign w:val="center"/>
          </w:tcPr>
          <w:p w14:paraId="2A427DC5"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3DFCAF4" w14:textId="77777777" w:rsidR="002542C6" w:rsidRPr="0042505D" w:rsidRDefault="002542C6" w:rsidP="00254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B79CB0E" w14:textId="77777777" w:rsidR="002542C6" w:rsidRPr="003E6F49"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1A6FBED1"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BF80C86"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2542C6" w14:paraId="5BE94F2B" w14:textId="77777777" w:rsidTr="002542C6">
        <w:trPr>
          <w:gridAfter w:val="1"/>
          <w:wAfter w:w="8" w:type="dxa"/>
          <w:trHeight w:val="58"/>
        </w:trPr>
        <w:tc>
          <w:tcPr>
            <w:tcW w:w="846" w:type="dxa"/>
            <w:vMerge/>
            <w:shd w:val="clear" w:color="auto" w:fill="D9D9D9" w:themeFill="background1" w:themeFillShade="D9"/>
            <w:textDirection w:val="tbRlV"/>
            <w:vAlign w:val="center"/>
          </w:tcPr>
          <w:p w14:paraId="16F9C01C" w14:textId="77777777" w:rsidR="002542C6" w:rsidRPr="00DD77DE" w:rsidRDefault="002542C6" w:rsidP="00254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4B9FA8" w14:textId="77777777" w:rsidR="002542C6" w:rsidRDefault="002542C6" w:rsidP="00254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E38AD53" w14:textId="77777777" w:rsidR="002542C6" w:rsidRPr="00DD77DE" w:rsidRDefault="002542C6" w:rsidP="00254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7F5E12F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570A179F"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393907B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2542C6" w14:paraId="6C840FCD" w14:textId="77777777" w:rsidTr="002542C6">
        <w:trPr>
          <w:gridAfter w:val="1"/>
          <w:wAfter w:w="8" w:type="dxa"/>
          <w:trHeight w:val="1165"/>
        </w:trPr>
        <w:tc>
          <w:tcPr>
            <w:tcW w:w="846" w:type="dxa"/>
            <w:shd w:val="clear" w:color="auto" w:fill="D9D9D9" w:themeFill="background1" w:themeFillShade="D9"/>
            <w:textDirection w:val="tbRlV"/>
            <w:vAlign w:val="center"/>
          </w:tcPr>
          <w:p w14:paraId="208F091A" w14:textId="77777777" w:rsidR="002542C6" w:rsidRPr="00DD77DE" w:rsidRDefault="002542C6" w:rsidP="00254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A5CF42D" w14:textId="77777777" w:rsidR="002542C6" w:rsidRDefault="002542C6" w:rsidP="00254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B1031FF" w14:textId="77777777" w:rsidR="002542C6" w:rsidRPr="00DD77DE" w:rsidRDefault="002542C6" w:rsidP="00254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475AE0B3"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・詩全体の内容や意味を捉え，それについて説明している。</w:t>
            </w:r>
          </w:p>
          <w:p w14:paraId="046AFD6F" w14:textId="77777777" w:rsidR="002542C6" w:rsidRPr="00336827"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・「ふるさと」に対する作者の心情について考えてまとめ，その内容を説明している。</w:t>
            </w:r>
          </w:p>
        </w:tc>
        <w:tc>
          <w:tcPr>
            <w:tcW w:w="4181" w:type="dxa"/>
          </w:tcPr>
          <w:p w14:paraId="17894CF7"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・詩全体の内容や意味を捉えている。</w:t>
            </w:r>
          </w:p>
          <w:p w14:paraId="095A57B5" w14:textId="77777777" w:rsidR="002542C6" w:rsidRPr="000A0C45"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・「ふるさと」に対する作者の心情について考え，まとめている。</w:t>
            </w:r>
          </w:p>
        </w:tc>
        <w:tc>
          <w:tcPr>
            <w:tcW w:w="4179" w:type="dxa"/>
          </w:tcPr>
          <w:p w14:paraId="69E3622A" w14:textId="77777777" w:rsidR="002542C6"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・詩全体の内容や意味を捉えていない。</w:t>
            </w:r>
          </w:p>
          <w:p w14:paraId="5339D3ED" w14:textId="77777777" w:rsidR="002542C6" w:rsidRPr="00336827"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・「ふるさと」に対する作者の心情について考え，まとめていない。</w:t>
            </w:r>
          </w:p>
        </w:tc>
      </w:tr>
      <w:tr w:rsidR="002542C6" w14:paraId="205F4834" w14:textId="77777777" w:rsidTr="002542C6">
        <w:trPr>
          <w:gridAfter w:val="1"/>
          <w:wAfter w:w="8" w:type="dxa"/>
          <w:cantSplit/>
          <w:trHeight w:val="1287"/>
        </w:trPr>
        <w:tc>
          <w:tcPr>
            <w:tcW w:w="846" w:type="dxa"/>
            <w:shd w:val="clear" w:color="auto" w:fill="D9D9D9" w:themeFill="background1" w:themeFillShade="D9"/>
            <w:textDirection w:val="tbRlV"/>
            <w:vAlign w:val="center"/>
          </w:tcPr>
          <w:p w14:paraId="215F0A1C"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6139788" w14:textId="77777777" w:rsidR="002542C6" w:rsidRPr="00A87F5E" w:rsidRDefault="002542C6" w:rsidP="00254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8A9218F" w14:textId="77777777" w:rsidR="002542C6" w:rsidRPr="00A87F5E" w:rsidRDefault="002542C6" w:rsidP="00254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794D08" w14:textId="77777777" w:rsidR="002542C6" w:rsidRPr="00A87F5E" w:rsidRDefault="002542C6" w:rsidP="002542C6">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178CFCD5"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・詩に込められた作者の心情について，自分の考えを伝えるとともに，話し合いなどを通じて，自分の考えをさらに深めようとしている。</w:t>
            </w:r>
          </w:p>
        </w:tc>
        <w:tc>
          <w:tcPr>
            <w:tcW w:w="4181" w:type="dxa"/>
          </w:tcPr>
          <w:p w14:paraId="16CC3174"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・詩に込められた作者の心情について，自分の考えを伝えようとしている。</w:t>
            </w:r>
          </w:p>
        </w:tc>
        <w:tc>
          <w:tcPr>
            <w:tcW w:w="4179" w:type="dxa"/>
          </w:tcPr>
          <w:p w14:paraId="3291D9DA" w14:textId="77777777" w:rsidR="002542C6" w:rsidRPr="007855BB" w:rsidRDefault="002542C6" w:rsidP="00254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・詩に込められた作者の心情について，自分の考えを伝えようとしていない。</w:t>
            </w:r>
          </w:p>
        </w:tc>
      </w:tr>
    </w:tbl>
    <w:p w14:paraId="0261BBBA" w14:textId="77777777" w:rsidR="002542C6" w:rsidRDefault="002542C6" w:rsidP="002542C6">
      <w:pPr>
        <w:rPr>
          <w:rFonts w:ascii="ＭＳ ゴシック" w:eastAsia="ＭＳ ゴシック" w:hAnsi="ＭＳ ゴシック"/>
        </w:rPr>
      </w:pPr>
    </w:p>
    <w:p w14:paraId="10E753B2" w14:textId="77777777" w:rsidR="002542C6" w:rsidRDefault="002542C6">
      <w:pPr>
        <w:widowControl/>
        <w:jc w:val="left"/>
        <w:rPr>
          <w:rFonts w:ascii="ＭＳ ゴシック" w:eastAsia="ＭＳ ゴシック" w:hAnsi="ＭＳ ゴシック"/>
        </w:rPr>
      </w:pPr>
      <w:r>
        <w:rPr>
          <w:rFonts w:ascii="ＭＳ ゴシック" w:eastAsia="ＭＳ ゴシック" w:hAnsi="ＭＳ ゴシック"/>
        </w:rPr>
        <w:br w:type="page"/>
      </w:r>
    </w:p>
    <w:p w14:paraId="60DE220F" w14:textId="6728A90D" w:rsidR="006A4C89" w:rsidRDefault="006A4C89" w:rsidP="006A4C8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「一つのメルヘン」</w:t>
      </w:r>
      <w:r w:rsidR="00434E5E">
        <w:rPr>
          <w:rFonts w:ascii="ＭＳ ゴシック" w:eastAsia="ＭＳ ゴシック" w:hAnsi="ＭＳ ゴシック" w:hint="eastAsia"/>
          <w:kern w:val="0"/>
        </w:rPr>
        <w:t>ルーブリック例</w:t>
      </w:r>
    </w:p>
    <w:p w14:paraId="44CD82A6" w14:textId="77777777" w:rsidR="006A4C89" w:rsidRPr="00025F40" w:rsidRDefault="006A4C89" w:rsidP="006A4C8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A4C89" w14:paraId="10699C56" w14:textId="77777777" w:rsidTr="006A4C89">
        <w:trPr>
          <w:trHeight w:val="510"/>
        </w:trPr>
        <w:tc>
          <w:tcPr>
            <w:tcW w:w="2687" w:type="dxa"/>
            <w:gridSpan w:val="2"/>
            <w:shd w:val="clear" w:color="auto" w:fill="D9D9D9" w:themeFill="background1" w:themeFillShade="D9"/>
            <w:vAlign w:val="center"/>
          </w:tcPr>
          <w:p w14:paraId="1B19F50C" w14:textId="77777777" w:rsidR="006A4C89" w:rsidRPr="00DD77DE" w:rsidRDefault="006A4C89" w:rsidP="006A4C8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DDA7F90" w14:textId="77777777" w:rsidR="006A4C89" w:rsidRPr="00DD77DE" w:rsidRDefault="006A4C89" w:rsidP="006A4C8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25C859D" w14:textId="77777777" w:rsidR="006A4C89" w:rsidRPr="00DD77DE" w:rsidRDefault="006A4C89" w:rsidP="006A4C8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27EAAC2" w14:textId="77777777" w:rsidR="006A4C89" w:rsidRPr="00DD77DE" w:rsidRDefault="006A4C89" w:rsidP="006A4C8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A4C89" w14:paraId="5C67B916" w14:textId="77777777" w:rsidTr="006A4C89">
        <w:trPr>
          <w:gridAfter w:val="1"/>
          <w:wAfter w:w="8" w:type="dxa"/>
          <w:trHeight w:val="740"/>
        </w:trPr>
        <w:tc>
          <w:tcPr>
            <w:tcW w:w="846" w:type="dxa"/>
            <w:vMerge w:val="restart"/>
            <w:shd w:val="clear" w:color="auto" w:fill="D9D9D9" w:themeFill="background1" w:themeFillShade="D9"/>
            <w:textDirection w:val="tbRlV"/>
            <w:vAlign w:val="center"/>
          </w:tcPr>
          <w:p w14:paraId="3E9F4A23" w14:textId="77777777" w:rsidR="006A4C89" w:rsidRPr="00DD77DE" w:rsidRDefault="006A4C89" w:rsidP="006A4C8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EBF1B5" w14:textId="77777777" w:rsidR="006A4C89" w:rsidRPr="0042505D" w:rsidRDefault="006A4C89" w:rsidP="006A4C8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9A4BA85" w14:textId="77777777" w:rsidR="006A4C89" w:rsidRPr="003E6F4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5F944D44"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57651872"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6A4C89" w14:paraId="43B958D8" w14:textId="77777777" w:rsidTr="006A4C89">
        <w:trPr>
          <w:gridAfter w:val="1"/>
          <w:wAfter w:w="8" w:type="dxa"/>
          <w:trHeight w:val="58"/>
        </w:trPr>
        <w:tc>
          <w:tcPr>
            <w:tcW w:w="846" w:type="dxa"/>
            <w:vMerge/>
            <w:shd w:val="clear" w:color="auto" w:fill="D9D9D9" w:themeFill="background1" w:themeFillShade="D9"/>
            <w:textDirection w:val="tbRlV"/>
            <w:vAlign w:val="center"/>
          </w:tcPr>
          <w:p w14:paraId="12345B82" w14:textId="77777777" w:rsidR="006A4C89" w:rsidRPr="00DD77DE" w:rsidRDefault="006A4C89" w:rsidP="006A4C8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DA74DE2" w14:textId="77777777" w:rsidR="006A4C89" w:rsidRDefault="006A4C89" w:rsidP="006A4C8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663D822" w14:textId="77777777" w:rsidR="006A4C89" w:rsidRPr="00DD77DE" w:rsidRDefault="006A4C89" w:rsidP="006A4C8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0F673BBD"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066B7BA9"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6473A622"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6A4C89" w14:paraId="3245C227" w14:textId="77777777" w:rsidTr="006A4C89">
        <w:trPr>
          <w:gridAfter w:val="1"/>
          <w:wAfter w:w="8" w:type="dxa"/>
          <w:trHeight w:val="1165"/>
        </w:trPr>
        <w:tc>
          <w:tcPr>
            <w:tcW w:w="846" w:type="dxa"/>
            <w:shd w:val="clear" w:color="auto" w:fill="D9D9D9" w:themeFill="background1" w:themeFillShade="D9"/>
            <w:textDirection w:val="tbRlV"/>
            <w:vAlign w:val="center"/>
          </w:tcPr>
          <w:p w14:paraId="38921EED" w14:textId="77777777" w:rsidR="006A4C89" w:rsidRPr="00DD77DE" w:rsidRDefault="006A4C89" w:rsidP="006A4C8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8B93660" w14:textId="77777777" w:rsidR="006A4C89" w:rsidRDefault="006A4C89" w:rsidP="006A4C8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467D744" w14:textId="77777777" w:rsidR="006A4C89" w:rsidRPr="00DD77DE" w:rsidRDefault="006A4C89" w:rsidP="006A4C8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2EBA361A"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・各連に描かれた情景を捉え，その内容を説明している。</w:t>
            </w:r>
          </w:p>
          <w:p w14:paraId="38BA5A96"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・「さらさらと」の繰り返しや「蝶」の出現の効果について考えてまとめ，その内容を説明している。</w:t>
            </w:r>
          </w:p>
          <w:p w14:paraId="60320FD8" w14:textId="77777777" w:rsidR="006A4C89" w:rsidRPr="00336827"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・詩に込められた作者の心情について考えてまとめ，それについて根拠をもって説明している。</w:t>
            </w:r>
          </w:p>
        </w:tc>
        <w:tc>
          <w:tcPr>
            <w:tcW w:w="4181" w:type="dxa"/>
          </w:tcPr>
          <w:p w14:paraId="7B96CC20"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・各連に描かれた情景を捉えている。</w:t>
            </w:r>
          </w:p>
          <w:p w14:paraId="6321CEB9"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・「さらさらと」の繰り返しや「蝶」の出現の効果について考え，まとめている。</w:t>
            </w:r>
          </w:p>
          <w:p w14:paraId="23048D04" w14:textId="77777777" w:rsidR="006A4C89" w:rsidRPr="000A0C45"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・詩に込められた作者の心情について考え，まとめている。</w:t>
            </w:r>
          </w:p>
        </w:tc>
        <w:tc>
          <w:tcPr>
            <w:tcW w:w="4179" w:type="dxa"/>
          </w:tcPr>
          <w:p w14:paraId="00A284F6"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・各連に描かれた情景を捉えていない。</w:t>
            </w:r>
          </w:p>
          <w:p w14:paraId="75D36ED0" w14:textId="77777777" w:rsidR="006A4C89"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・「さらさらと」の繰り返しや「蝶」の出現の効果について考え，まとめていない。</w:t>
            </w:r>
          </w:p>
          <w:p w14:paraId="4B4F0A2A" w14:textId="77777777" w:rsidR="006A4C89" w:rsidRPr="00336827"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・詩に込められた作者の心情について考え，まとめていない。</w:t>
            </w:r>
          </w:p>
        </w:tc>
      </w:tr>
      <w:tr w:rsidR="006A4C89" w14:paraId="6FE9833A" w14:textId="77777777" w:rsidTr="006A4C89">
        <w:trPr>
          <w:gridAfter w:val="1"/>
          <w:wAfter w:w="8" w:type="dxa"/>
          <w:cantSplit/>
          <w:trHeight w:val="1287"/>
        </w:trPr>
        <w:tc>
          <w:tcPr>
            <w:tcW w:w="846" w:type="dxa"/>
            <w:shd w:val="clear" w:color="auto" w:fill="D9D9D9" w:themeFill="background1" w:themeFillShade="D9"/>
            <w:textDirection w:val="tbRlV"/>
            <w:vAlign w:val="center"/>
          </w:tcPr>
          <w:p w14:paraId="3936244A" w14:textId="77777777" w:rsidR="006A4C89" w:rsidRPr="00A87F5E" w:rsidRDefault="006A4C89" w:rsidP="006A4C8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D1B07B7" w14:textId="77777777" w:rsidR="006A4C89" w:rsidRPr="00A87F5E" w:rsidRDefault="006A4C89" w:rsidP="006A4C8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103F9B5" w14:textId="77777777" w:rsidR="006A4C89" w:rsidRPr="00A87F5E" w:rsidRDefault="006A4C89" w:rsidP="006A4C8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8F62E7" w14:textId="77777777" w:rsidR="006A4C89" w:rsidRPr="00A87F5E" w:rsidRDefault="006A4C89" w:rsidP="006A4C89">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27D22311"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・詩に込められた作者の心情について，自分の考えを伝えるとともに，話し合いなどを通じて，自分の考えをさらに深めようとしている。</w:t>
            </w:r>
          </w:p>
        </w:tc>
        <w:tc>
          <w:tcPr>
            <w:tcW w:w="4181" w:type="dxa"/>
          </w:tcPr>
          <w:p w14:paraId="43981346"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・詩に込められた作者の心情について，自分の考えを伝えようとしている。</w:t>
            </w:r>
          </w:p>
        </w:tc>
        <w:tc>
          <w:tcPr>
            <w:tcW w:w="4179" w:type="dxa"/>
          </w:tcPr>
          <w:p w14:paraId="3C2844F0" w14:textId="77777777" w:rsidR="006A4C89" w:rsidRPr="007855BB" w:rsidRDefault="006A4C89" w:rsidP="006A4C8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・詩に込められた作者の心情について，自分の考えを伝えようとしていない。</w:t>
            </w:r>
          </w:p>
        </w:tc>
      </w:tr>
    </w:tbl>
    <w:p w14:paraId="6C5C3251" w14:textId="77777777" w:rsidR="006A4C89" w:rsidRDefault="006A4C89" w:rsidP="006A4C89">
      <w:pPr>
        <w:rPr>
          <w:rFonts w:ascii="ＭＳ ゴシック" w:eastAsia="ＭＳ ゴシック" w:hAnsi="ＭＳ ゴシック"/>
        </w:rPr>
      </w:pPr>
    </w:p>
    <w:p w14:paraId="3DCE0ED0" w14:textId="77777777" w:rsidR="006A4C89" w:rsidRDefault="006A4C89">
      <w:pPr>
        <w:widowControl/>
        <w:jc w:val="left"/>
        <w:rPr>
          <w:rFonts w:ascii="ＭＳ ゴシック" w:eastAsia="ＭＳ ゴシック" w:hAnsi="ＭＳ ゴシック"/>
        </w:rPr>
      </w:pPr>
      <w:r>
        <w:rPr>
          <w:rFonts w:ascii="ＭＳ ゴシック" w:eastAsia="ＭＳ ゴシック" w:hAnsi="ＭＳ ゴシック"/>
        </w:rPr>
        <w:br w:type="page"/>
      </w:r>
    </w:p>
    <w:p w14:paraId="36C7EE0B" w14:textId="1B3084E3" w:rsidR="00FC5E69"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「I was born」</w:t>
      </w:r>
      <w:r w:rsidR="00434E5E">
        <w:rPr>
          <w:rFonts w:ascii="ＭＳ ゴシック" w:eastAsia="ＭＳ ゴシック" w:hAnsi="ＭＳ ゴシック" w:hint="eastAsia"/>
          <w:kern w:val="0"/>
        </w:rPr>
        <w:t>ルーブリック例</w:t>
      </w:r>
    </w:p>
    <w:p w14:paraId="2F04002D" w14:textId="77777777" w:rsidR="00FC5E69" w:rsidRPr="00025F40" w:rsidRDefault="00FC5E69" w:rsidP="00FC5E6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4123C536" w14:textId="77777777" w:rsidTr="00FC5E69">
        <w:trPr>
          <w:trHeight w:val="510"/>
        </w:trPr>
        <w:tc>
          <w:tcPr>
            <w:tcW w:w="2687" w:type="dxa"/>
            <w:gridSpan w:val="2"/>
            <w:shd w:val="clear" w:color="auto" w:fill="D9D9D9" w:themeFill="background1" w:themeFillShade="D9"/>
            <w:vAlign w:val="center"/>
          </w:tcPr>
          <w:p w14:paraId="47879291"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70EA4CF"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7D574C3"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2ED3554"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C5E69" w14:paraId="192B3311" w14:textId="77777777" w:rsidTr="00FC5E69">
        <w:trPr>
          <w:gridAfter w:val="1"/>
          <w:wAfter w:w="8" w:type="dxa"/>
          <w:trHeight w:val="740"/>
        </w:trPr>
        <w:tc>
          <w:tcPr>
            <w:tcW w:w="846" w:type="dxa"/>
            <w:vMerge w:val="restart"/>
            <w:shd w:val="clear" w:color="auto" w:fill="D9D9D9" w:themeFill="background1" w:themeFillShade="D9"/>
            <w:textDirection w:val="tbRlV"/>
            <w:vAlign w:val="center"/>
          </w:tcPr>
          <w:p w14:paraId="14517F76"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593995A" w14:textId="77777777" w:rsidR="00FC5E69" w:rsidRPr="0042505D" w:rsidRDefault="00FC5E69" w:rsidP="00FC5E6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A6ED01C" w14:textId="77777777" w:rsidR="00FC5E69" w:rsidRPr="003E6F4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6832A7C6"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7A5B3C74"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FC5E69" w14:paraId="70D010F5" w14:textId="77777777" w:rsidTr="00FC5E69">
        <w:trPr>
          <w:gridAfter w:val="1"/>
          <w:wAfter w:w="8" w:type="dxa"/>
          <w:trHeight w:val="58"/>
        </w:trPr>
        <w:tc>
          <w:tcPr>
            <w:tcW w:w="846" w:type="dxa"/>
            <w:vMerge/>
            <w:shd w:val="clear" w:color="auto" w:fill="D9D9D9" w:themeFill="background1" w:themeFillShade="D9"/>
            <w:textDirection w:val="tbRlV"/>
            <w:vAlign w:val="center"/>
          </w:tcPr>
          <w:p w14:paraId="2952CFA5" w14:textId="77777777" w:rsidR="00FC5E69" w:rsidRPr="00DD77DE" w:rsidRDefault="00FC5E69" w:rsidP="00FC5E6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F4B6D2" w14:textId="77777777" w:rsidR="00FC5E69"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0F1673E1" w14:textId="77777777" w:rsidR="00FC5E69" w:rsidRPr="00DD77DE" w:rsidRDefault="00FC5E69" w:rsidP="00FC5E6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6B682D31"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169AA252"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4551DE75"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FC5E69" w14:paraId="74EEC27A" w14:textId="77777777" w:rsidTr="00FC5E69">
        <w:trPr>
          <w:gridAfter w:val="1"/>
          <w:wAfter w:w="8" w:type="dxa"/>
          <w:trHeight w:val="1165"/>
        </w:trPr>
        <w:tc>
          <w:tcPr>
            <w:tcW w:w="846" w:type="dxa"/>
            <w:shd w:val="clear" w:color="auto" w:fill="D9D9D9" w:themeFill="background1" w:themeFillShade="D9"/>
            <w:textDirection w:val="tbRlV"/>
            <w:vAlign w:val="center"/>
          </w:tcPr>
          <w:p w14:paraId="79277AC4"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A9DA377" w14:textId="77777777" w:rsidR="00FC5E69" w:rsidRDefault="00FC5E69" w:rsidP="00FC5E6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C950C96" w14:textId="77777777" w:rsidR="00FC5E69" w:rsidRPr="00DD77DE" w:rsidRDefault="00FC5E69" w:rsidP="00FC5E6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4D108FD0"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・散文詩の特徴を理解し，その内容を説明している。</w:t>
            </w:r>
          </w:p>
          <w:p w14:paraId="0F69F6AE"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・「父」に話しかけるまでの「僕」の気持ちの流れを読み取り，その内容を説明している。</w:t>
            </w:r>
          </w:p>
          <w:p w14:paraId="6F293C10"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・「父」が「蜉蝣」の話をした思いを読み取り，その内容を説明している。</w:t>
            </w:r>
          </w:p>
          <w:p w14:paraId="1BF21D43"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・「父」から「蜉蝣」の話を聞いた「僕」の思いを読み取り，その内容を説明している。</w:t>
            </w:r>
          </w:p>
          <w:p w14:paraId="32595919" w14:textId="77777777" w:rsidR="00FC5E69" w:rsidRPr="00336827"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・題名に込められた作者の心情について考えてまとめ，それについて根拠を持って説明している。</w:t>
            </w:r>
          </w:p>
        </w:tc>
        <w:tc>
          <w:tcPr>
            <w:tcW w:w="4181" w:type="dxa"/>
          </w:tcPr>
          <w:p w14:paraId="28BBF20B"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・散文詩の特徴を理解している。</w:t>
            </w:r>
          </w:p>
          <w:p w14:paraId="4D41614B" w14:textId="77777777" w:rsidR="00FC5E69" w:rsidRDefault="00FC5E69" w:rsidP="00FC5E69">
            <w:pPr>
              <w:widowControl/>
              <w:ind w:left="180" w:hangingChars="100" w:hanging="180"/>
              <w:jc w:val="left"/>
              <w:rPr>
                <w:rFonts w:ascii="ＭＳ 明朝" w:eastAsia="ＭＳ 明朝" w:hAnsi="ＭＳ 明朝"/>
                <w:sz w:val="18"/>
              </w:rPr>
            </w:pPr>
          </w:p>
          <w:p w14:paraId="603E5728"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・「父」に話しかけるまでの「僕」の気持ちの流れを読み取っている。</w:t>
            </w:r>
          </w:p>
          <w:p w14:paraId="52A27C5C"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・「父」が「蜉蝣」の話をした思いを読み取っている。</w:t>
            </w:r>
          </w:p>
          <w:p w14:paraId="3E89C5AA"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・「父」から「蜉蝣」の話を聞いた「僕」の思いを読み取っている。</w:t>
            </w:r>
          </w:p>
          <w:p w14:paraId="4670E858" w14:textId="77777777" w:rsidR="00FC5E69" w:rsidRPr="000A0C45"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・題名に込められた作者の心情について考え，まとめている。</w:t>
            </w:r>
          </w:p>
        </w:tc>
        <w:tc>
          <w:tcPr>
            <w:tcW w:w="4179" w:type="dxa"/>
          </w:tcPr>
          <w:p w14:paraId="748E4CC9" w14:textId="77777777" w:rsidR="00FC5E69" w:rsidRPr="00412385"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・散文詩の特徴を理解していない。</w:t>
            </w:r>
          </w:p>
          <w:p w14:paraId="1224AC8A" w14:textId="77777777" w:rsidR="00FC5E69" w:rsidRDefault="00FC5E69" w:rsidP="00FC5E69">
            <w:pPr>
              <w:widowControl/>
              <w:ind w:left="180" w:hangingChars="100" w:hanging="180"/>
              <w:jc w:val="left"/>
              <w:rPr>
                <w:rFonts w:ascii="ＭＳ 明朝" w:eastAsia="ＭＳ 明朝" w:hAnsi="ＭＳ 明朝"/>
                <w:sz w:val="18"/>
              </w:rPr>
            </w:pPr>
          </w:p>
          <w:p w14:paraId="23FBE4CE"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・「父」に話しかけるまでの「僕」の気持ちの流れを読み取っていない。</w:t>
            </w:r>
          </w:p>
          <w:p w14:paraId="11856EEE"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・「父」が「蜉蝣」の話をした思いを読み取っていない。</w:t>
            </w:r>
          </w:p>
          <w:p w14:paraId="46FD6DDD"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・「父」から「蜉蝣」の話を聞いた「僕」の思いを読み取っていない。</w:t>
            </w:r>
          </w:p>
          <w:p w14:paraId="036C831E" w14:textId="77777777" w:rsidR="00FC5E69" w:rsidRPr="00336827"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・題名に込められた作者の心情について考え，まとめていない。</w:t>
            </w:r>
          </w:p>
        </w:tc>
      </w:tr>
      <w:tr w:rsidR="00FC5E69" w14:paraId="5B8D1FDC"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06A7C573"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D4E7B75"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6E3178F" w14:textId="77777777" w:rsidR="00FC5E69" w:rsidRPr="00A87F5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0BC410" w14:textId="77777777" w:rsidR="00FC5E69" w:rsidRPr="00A87F5E"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3B6D37B6"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・詩や題名に込められた作者の心情について，自分の考えを伝えるとともに，話し合いなどを通じて，自分の考えをさらに深めようとしている。</w:t>
            </w:r>
          </w:p>
        </w:tc>
        <w:tc>
          <w:tcPr>
            <w:tcW w:w="4181" w:type="dxa"/>
          </w:tcPr>
          <w:p w14:paraId="67FF06CD"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・詩や題名に込められた作者の心情について，自分の考えを伝えようとしている。</w:t>
            </w:r>
          </w:p>
        </w:tc>
        <w:tc>
          <w:tcPr>
            <w:tcW w:w="4179" w:type="dxa"/>
          </w:tcPr>
          <w:p w14:paraId="3DB4C8EE"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・詩や題名に込められた作者の心情について，自分の考えを伝えようとしていない。</w:t>
            </w:r>
          </w:p>
        </w:tc>
      </w:tr>
    </w:tbl>
    <w:p w14:paraId="500C2D1D" w14:textId="77777777" w:rsidR="00FC5E69" w:rsidRDefault="00FC5E69" w:rsidP="00FC5E69">
      <w:pPr>
        <w:rPr>
          <w:rFonts w:ascii="ＭＳ ゴシック" w:eastAsia="ＭＳ ゴシック" w:hAnsi="ＭＳ ゴシック"/>
        </w:rPr>
      </w:pPr>
    </w:p>
    <w:p w14:paraId="4B5DC572"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788E57E1" w14:textId="24587FC0" w:rsidR="00FC5E69"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「あいだ」</w:t>
      </w:r>
      <w:r w:rsidR="00434E5E">
        <w:rPr>
          <w:rFonts w:ascii="ＭＳ ゴシック" w:eastAsia="ＭＳ ゴシック" w:hAnsi="ＭＳ ゴシック" w:hint="eastAsia"/>
          <w:kern w:val="0"/>
        </w:rPr>
        <w:t>ルーブリック例</w:t>
      </w:r>
    </w:p>
    <w:p w14:paraId="07CE48AE" w14:textId="77777777" w:rsidR="00FC5E69" w:rsidRPr="00025F40" w:rsidRDefault="00FC5E69" w:rsidP="00FC5E6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7B9D9AAC" w14:textId="77777777" w:rsidTr="00FC5E69">
        <w:trPr>
          <w:trHeight w:val="510"/>
        </w:trPr>
        <w:tc>
          <w:tcPr>
            <w:tcW w:w="2687" w:type="dxa"/>
            <w:gridSpan w:val="2"/>
            <w:shd w:val="clear" w:color="auto" w:fill="D9D9D9" w:themeFill="background1" w:themeFillShade="D9"/>
            <w:vAlign w:val="center"/>
          </w:tcPr>
          <w:p w14:paraId="0FC6EB18"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D35ADD1"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F5A0A4F"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C4A5B4D"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C5E69" w14:paraId="27B58AE1" w14:textId="77777777" w:rsidTr="00FC5E69">
        <w:trPr>
          <w:gridAfter w:val="1"/>
          <w:wAfter w:w="8" w:type="dxa"/>
          <w:trHeight w:val="740"/>
        </w:trPr>
        <w:tc>
          <w:tcPr>
            <w:tcW w:w="846" w:type="dxa"/>
            <w:vMerge w:val="restart"/>
            <w:shd w:val="clear" w:color="auto" w:fill="D9D9D9" w:themeFill="background1" w:themeFillShade="D9"/>
            <w:textDirection w:val="tbRlV"/>
            <w:vAlign w:val="center"/>
          </w:tcPr>
          <w:p w14:paraId="6843A281"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BE2FF8" w14:textId="77777777" w:rsidR="00FC5E69" w:rsidRPr="0042505D" w:rsidRDefault="00FC5E69" w:rsidP="00FC5E6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C42EF4B" w14:textId="77777777" w:rsidR="00FC5E69" w:rsidRPr="003E6F4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5EE304E8"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6403171"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FC5E69" w14:paraId="0E583827" w14:textId="77777777" w:rsidTr="00FC5E69">
        <w:trPr>
          <w:gridAfter w:val="1"/>
          <w:wAfter w:w="8" w:type="dxa"/>
          <w:trHeight w:val="58"/>
        </w:trPr>
        <w:tc>
          <w:tcPr>
            <w:tcW w:w="846" w:type="dxa"/>
            <w:vMerge/>
            <w:shd w:val="clear" w:color="auto" w:fill="D9D9D9" w:themeFill="background1" w:themeFillShade="D9"/>
            <w:textDirection w:val="tbRlV"/>
            <w:vAlign w:val="center"/>
          </w:tcPr>
          <w:p w14:paraId="7A9D9082" w14:textId="77777777" w:rsidR="00FC5E69" w:rsidRPr="00DD77DE" w:rsidRDefault="00FC5E69" w:rsidP="00FC5E6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BDC2F7" w14:textId="77777777" w:rsidR="00FC5E69"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FED3B65" w14:textId="77777777" w:rsidR="00FC5E69" w:rsidRPr="00DD77DE" w:rsidRDefault="00FC5E69" w:rsidP="00FC5E6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B0C7E56"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0957919F"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7F7A3535"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FC5E69" w14:paraId="7BB24E99" w14:textId="77777777" w:rsidTr="00FC5E69">
        <w:trPr>
          <w:gridAfter w:val="1"/>
          <w:wAfter w:w="8" w:type="dxa"/>
          <w:trHeight w:val="1165"/>
        </w:trPr>
        <w:tc>
          <w:tcPr>
            <w:tcW w:w="846" w:type="dxa"/>
            <w:vMerge w:val="restart"/>
            <w:shd w:val="clear" w:color="auto" w:fill="D9D9D9" w:themeFill="background1" w:themeFillShade="D9"/>
            <w:textDirection w:val="tbRlV"/>
            <w:vAlign w:val="center"/>
          </w:tcPr>
          <w:p w14:paraId="696EFA6B"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189DB4C" w14:textId="77777777" w:rsidR="00FC5E69" w:rsidRDefault="00FC5E69" w:rsidP="00FC5E6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0AED931" w14:textId="77777777" w:rsidR="00FC5E69" w:rsidRPr="00DD77DE" w:rsidRDefault="00FC5E69" w:rsidP="00FC5E6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4ECED377" w14:textId="77777777" w:rsidR="00FC5E69" w:rsidRPr="00336827"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・終わりの３行に込められた作者の思いを理解し，それについて根拠をもって説明している。</w:t>
            </w:r>
          </w:p>
        </w:tc>
        <w:tc>
          <w:tcPr>
            <w:tcW w:w="4181" w:type="dxa"/>
          </w:tcPr>
          <w:p w14:paraId="6F934B94" w14:textId="77777777" w:rsidR="00FC5E69" w:rsidRPr="000A0C45"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・終わりの３行に込められた作者の思いを理解している。</w:t>
            </w:r>
          </w:p>
        </w:tc>
        <w:tc>
          <w:tcPr>
            <w:tcW w:w="4179" w:type="dxa"/>
          </w:tcPr>
          <w:p w14:paraId="00C75FC9" w14:textId="77777777" w:rsidR="00FC5E69" w:rsidRPr="00336827"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・終わりの３行に込められた作者の思いを理解していない。</w:t>
            </w:r>
          </w:p>
        </w:tc>
      </w:tr>
      <w:tr w:rsidR="00FC5E69" w14:paraId="00543CA9" w14:textId="77777777" w:rsidTr="00FC5E69">
        <w:trPr>
          <w:gridAfter w:val="1"/>
          <w:wAfter w:w="8" w:type="dxa"/>
          <w:trHeight w:val="1165"/>
        </w:trPr>
        <w:tc>
          <w:tcPr>
            <w:tcW w:w="846" w:type="dxa"/>
            <w:vMerge/>
            <w:shd w:val="clear" w:color="auto" w:fill="D9D9D9" w:themeFill="background1" w:themeFillShade="D9"/>
            <w:textDirection w:val="tbRlV"/>
            <w:vAlign w:val="center"/>
          </w:tcPr>
          <w:p w14:paraId="027E46B6" w14:textId="77777777" w:rsidR="00FC5E69"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6B6E30" w14:textId="77777777" w:rsidR="00FC5E69" w:rsidRDefault="00FC5E69" w:rsidP="00FC5E6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516EF883" w14:textId="77777777" w:rsidR="00FC5E69" w:rsidRDefault="00FC5E69" w:rsidP="00FC5E69">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5D5510">
              <w:rPr>
                <w:rFonts w:ascii="ＭＳ ゴシック" w:eastAsia="ＭＳ ゴシック" w:hAnsi="ＭＳ ゴシック" w:hint="eastAsia"/>
                <w:sz w:val="20"/>
                <w:bdr w:val="single" w:sz="4" w:space="0" w:color="auto"/>
              </w:rPr>
              <w:t>読（１）ウ</w:t>
            </w:r>
          </w:p>
        </w:tc>
        <w:tc>
          <w:tcPr>
            <w:tcW w:w="4181" w:type="dxa"/>
          </w:tcPr>
          <w:p w14:paraId="2940989A"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・本詩における表現の工夫を理解し，その内容を説明している。</w:t>
            </w:r>
          </w:p>
          <w:p w14:paraId="2E2B0BB6"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・作者が用いている特徴的な表現について考えてまとめ，その内容を説明している。</w:t>
            </w:r>
          </w:p>
        </w:tc>
        <w:tc>
          <w:tcPr>
            <w:tcW w:w="4181" w:type="dxa"/>
          </w:tcPr>
          <w:p w14:paraId="446D0EB2"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・本詩における表現の工夫を理解している。</w:t>
            </w:r>
          </w:p>
          <w:p w14:paraId="26D9AABE" w14:textId="77777777" w:rsidR="00FC5E69" w:rsidRDefault="00FC5E69" w:rsidP="00FC5E69">
            <w:pPr>
              <w:widowControl/>
              <w:ind w:left="180" w:hangingChars="100" w:hanging="180"/>
              <w:jc w:val="left"/>
              <w:rPr>
                <w:rFonts w:ascii="ＭＳ 明朝" w:eastAsia="ＭＳ 明朝" w:hAnsi="ＭＳ 明朝"/>
                <w:sz w:val="18"/>
              </w:rPr>
            </w:pPr>
          </w:p>
          <w:p w14:paraId="0777F9F8"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・作者が用いている特徴的な表現について考え，まとめている。</w:t>
            </w:r>
          </w:p>
        </w:tc>
        <w:tc>
          <w:tcPr>
            <w:tcW w:w="4179" w:type="dxa"/>
          </w:tcPr>
          <w:p w14:paraId="20BD4263"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・本詩における表現の工夫を理解していない。</w:t>
            </w:r>
          </w:p>
          <w:p w14:paraId="17A898A6" w14:textId="77777777" w:rsidR="00FC5E69" w:rsidRDefault="00FC5E69" w:rsidP="00FC5E69">
            <w:pPr>
              <w:widowControl/>
              <w:ind w:left="180" w:hangingChars="100" w:hanging="180"/>
              <w:jc w:val="left"/>
              <w:rPr>
                <w:rFonts w:ascii="ＭＳ 明朝" w:eastAsia="ＭＳ 明朝" w:hAnsi="ＭＳ 明朝"/>
                <w:sz w:val="18"/>
              </w:rPr>
            </w:pPr>
          </w:p>
          <w:p w14:paraId="39F4D320"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・作者が用いている特徴的な表現について考え，まとめていない。</w:t>
            </w:r>
          </w:p>
        </w:tc>
      </w:tr>
      <w:tr w:rsidR="00FC5E69" w14:paraId="7A1309F5"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3AA7BE31"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0382A61"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5BEA588" w14:textId="77777777" w:rsidR="00FC5E69" w:rsidRPr="00A87F5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E10129" w14:textId="77777777" w:rsidR="00FC5E69" w:rsidRPr="00A87F5E"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4BF668EC"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・詩に込められた作者の心情を理解し，人と人との関係の在り方について，自分の考えを文章にまとめ，発表や討論を通して自分の考えをさらに深めようとしている。</w:t>
            </w:r>
          </w:p>
        </w:tc>
        <w:tc>
          <w:tcPr>
            <w:tcW w:w="4181" w:type="dxa"/>
          </w:tcPr>
          <w:p w14:paraId="4723F635"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・詩に込められた作者の心情を理解し，人と人との関係の在り方について，自分の考えを文章にまとめようとしている。</w:t>
            </w:r>
          </w:p>
        </w:tc>
        <w:tc>
          <w:tcPr>
            <w:tcW w:w="4179" w:type="dxa"/>
          </w:tcPr>
          <w:p w14:paraId="49A92C3D"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・詩に込められた作者の心情を理解し，人と人との関係の在り方について，自分の考えを文章にまとめようとしていない。</w:t>
            </w:r>
          </w:p>
        </w:tc>
      </w:tr>
    </w:tbl>
    <w:p w14:paraId="4771E820" w14:textId="77777777" w:rsidR="00FC5E69" w:rsidRDefault="00FC5E69" w:rsidP="00FC5E69">
      <w:pPr>
        <w:rPr>
          <w:rFonts w:ascii="ＭＳ ゴシック" w:eastAsia="ＭＳ ゴシック" w:hAnsi="ＭＳ ゴシック"/>
        </w:rPr>
      </w:pPr>
    </w:p>
    <w:p w14:paraId="00EED2FE"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5DA61609" w14:textId="1398C987" w:rsidR="00FC5E69" w:rsidRPr="00025F40"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富嶽百景</w:t>
      </w:r>
      <w:r w:rsidRPr="00F171F4">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0095A750" w14:textId="77777777" w:rsidTr="00FC5E69">
        <w:trPr>
          <w:trHeight w:val="510"/>
        </w:trPr>
        <w:tc>
          <w:tcPr>
            <w:tcW w:w="2687" w:type="dxa"/>
            <w:gridSpan w:val="2"/>
            <w:shd w:val="clear" w:color="auto" w:fill="D9D9D9" w:themeFill="background1" w:themeFillShade="D9"/>
            <w:vAlign w:val="center"/>
          </w:tcPr>
          <w:p w14:paraId="47A840B2"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CC6B5F2"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E3ED11F"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AE93B53"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C5E69" w14:paraId="6136F3FE" w14:textId="77777777" w:rsidTr="00FC5E69">
        <w:trPr>
          <w:gridAfter w:val="1"/>
          <w:wAfter w:w="8" w:type="dxa"/>
          <w:trHeight w:val="1602"/>
        </w:trPr>
        <w:tc>
          <w:tcPr>
            <w:tcW w:w="846" w:type="dxa"/>
            <w:vMerge w:val="restart"/>
            <w:shd w:val="clear" w:color="auto" w:fill="D9D9D9" w:themeFill="background1" w:themeFillShade="D9"/>
            <w:textDirection w:val="tbRlV"/>
            <w:vAlign w:val="center"/>
          </w:tcPr>
          <w:p w14:paraId="08405878"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78EB41C" w14:textId="77777777" w:rsidR="00FC5E69"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8A06436" w14:textId="77777777" w:rsidR="00FC5E69" w:rsidRPr="0042505D" w:rsidRDefault="00FC5E69" w:rsidP="00FC5E6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2C313922"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77699072" w14:textId="77777777" w:rsidR="00FC5E69" w:rsidRPr="003E6F4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27D76BBA"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0E4C75A5" w14:textId="77777777" w:rsidR="00FC5E69" w:rsidRDefault="00FC5E69" w:rsidP="00FC5E69">
            <w:pPr>
              <w:widowControl/>
              <w:jc w:val="left"/>
              <w:rPr>
                <w:rFonts w:ascii="ＭＳ 明朝" w:eastAsia="ＭＳ 明朝" w:hAnsi="ＭＳ 明朝"/>
                <w:sz w:val="18"/>
              </w:rPr>
            </w:pPr>
          </w:p>
          <w:p w14:paraId="264A01D3"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0034CF0D"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04F7DF92" w14:textId="77777777" w:rsidR="00FC5E69" w:rsidRPr="00104A3D" w:rsidRDefault="00FC5E69" w:rsidP="00FC5E69">
            <w:pPr>
              <w:widowControl/>
              <w:ind w:left="180" w:hangingChars="100" w:hanging="180"/>
              <w:jc w:val="left"/>
              <w:rPr>
                <w:rFonts w:ascii="ＭＳ 明朝" w:eastAsia="ＭＳ 明朝" w:hAnsi="ＭＳ 明朝"/>
                <w:sz w:val="18"/>
              </w:rPr>
            </w:pPr>
          </w:p>
          <w:p w14:paraId="3448A036" w14:textId="77777777" w:rsidR="00FC5E69" w:rsidRPr="007855BB" w:rsidRDefault="00FC5E69" w:rsidP="00FC5E6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FC5E69" w14:paraId="74661C12" w14:textId="77777777" w:rsidTr="00FC5E69">
        <w:trPr>
          <w:gridAfter w:val="1"/>
          <w:wAfter w:w="8" w:type="dxa"/>
        </w:trPr>
        <w:tc>
          <w:tcPr>
            <w:tcW w:w="846" w:type="dxa"/>
            <w:vMerge/>
            <w:shd w:val="clear" w:color="auto" w:fill="D9D9D9" w:themeFill="background1" w:themeFillShade="D9"/>
            <w:textDirection w:val="tbRlV"/>
            <w:vAlign w:val="center"/>
          </w:tcPr>
          <w:p w14:paraId="143B5006" w14:textId="77777777" w:rsidR="00FC5E69" w:rsidRPr="00DD77D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79B1D3" w14:textId="77777777" w:rsidR="00FC5E69" w:rsidRPr="00DD77DE"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1A7B59B"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29EEDFDD"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4C0EF1FC"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FC5E69" w14:paraId="48331387" w14:textId="77777777" w:rsidTr="00FC5E69">
        <w:trPr>
          <w:gridAfter w:val="1"/>
          <w:wAfter w:w="8" w:type="dxa"/>
          <w:trHeight w:val="307"/>
        </w:trPr>
        <w:tc>
          <w:tcPr>
            <w:tcW w:w="846" w:type="dxa"/>
            <w:vMerge w:val="restart"/>
            <w:shd w:val="clear" w:color="auto" w:fill="D9D9D9" w:themeFill="background1" w:themeFillShade="D9"/>
            <w:textDirection w:val="tbRlV"/>
            <w:vAlign w:val="center"/>
          </w:tcPr>
          <w:p w14:paraId="0C4FE257"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FAAEA8F" w14:textId="77777777" w:rsidR="00FC5E69"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0AF570AE" w14:textId="77777777" w:rsidR="00FC5E69" w:rsidRPr="00DD77DE" w:rsidRDefault="00FC5E69" w:rsidP="00FC5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4F07917"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・第一段を作品冒頭に置いた作者のねらいや効果について理解し，その内容を説明している。</w:t>
            </w:r>
          </w:p>
        </w:tc>
        <w:tc>
          <w:tcPr>
            <w:tcW w:w="4181" w:type="dxa"/>
          </w:tcPr>
          <w:p w14:paraId="18620B79"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・第一段を作品冒頭に置いた作者のねらいや効果について理解している。</w:t>
            </w:r>
          </w:p>
        </w:tc>
        <w:tc>
          <w:tcPr>
            <w:tcW w:w="4179" w:type="dxa"/>
          </w:tcPr>
          <w:p w14:paraId="045EE991"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・第一段を作品冒頭に置いた作者のねらいや効果について理解していない。</w:t>
            </w:r>
          </w:p>
        </w:tc>
      </w:tr>
      <w:tr w:rsidR="00FC5E69" w:rsidRPr="00127B3C" w14:paraId="6365FC6A" w14:textId="77777777" w:rsidTr="00FC5E69">
        <w:trPr>
          <w:gridAfter w:val="1"/>
          <w:wAfter w:w="8" w:type="dxa"/>
        </w:trPr>
        <w:tc>
          <w:tcPr>
            <w:tcW w:w="846" w:type="dxa"/>
            <w:vMerge/>
            <w:shd w:val="clear" w:color="auto" w:fill="D9D9D9" w:themeFill="background1" w:themeFillShade="D9"/>
            <w:textDirection w:val="tbRlV"/>
            <w:vAlign w:val="center"/>
          </w:tcPr>
          <w:p w14:paraId="6A80F031" w14:textId="77777777" w:rsidR="00FC5E69" w:rsidRPr="00DD77DE" w:rsidRDefault="00FC5E69" w:rsidP="00FC5E6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8B72F2" w14:textId="77777777" w:rsidR="00FC5E69" w:rsidRPr="00A87F5E" w:rsidRDefault="00FC5E69" w:rsidP="00FC5E6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53C5A460" w14:textId="77777777" w:rsidR="00FC5E69" w:rsidRPr="00A87F5E" w:rsidRDefault="00FC5E69" w:rsidP="00FC5E6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603FD775" w14:textId="77777777" w:rsidR="00FC5E69" w:rsidRPr="00A87F5E" w:rsidRDefault="00FC5E69" w:rsidP="00FC5E69">
            <w:pPr>
              <w:widowControl/>
              <w:rPr>
                <w:rFonts w:ascii="ＭＳ ゴシック" w:eastAsia="ＭＳ ゴシック" w:hAnsi="ＭＳ ゴシック"/>
                <w:sz w:val="20"/>
              </w:rPr>
            </w:pPr>
          </w:p>
        </w:tc>
        <w:tc>
          <w:tcPr>
            <w:tcW w:w="4181" w:type="dxa"/>
          </w:tcPr>
          <w:p w14:paraId="0C398284"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二段～第五</w:t>
            </w:r>
            <w:r w:rsidRPr="00A87F5E">
              <w:rPr>
                <w:rFonts w:ascii="ＭＳ 明朝" w:eastAsia="ＭＳ 明朝" w:hAnsi="ＭＳ 明朝" w:hint="eastAsia"/>
                <w:sz w:val="18"/>
              </w:rPr>
              <w:t>段を読み，</w:t>
            </w:r>
            <w:r>
              <w:rPr>
                <w:rFonts w:ascii="ＭＳ 明朝" w:eastAsia="ＭＳ 明朝" w:hAnsi="ＭＳ 明朝" w:hint="eastAsia"/>
                <w:sz w:val="18"/>
              </w:rPr>
              <w:t>「私」が周囲の人々の態度や人柄に対してどのような感じを持ったかを読み取り，その内容を説明している。</w:t>
            </w:r>
          </w:p>
          <w:p w14:paraId="1550C1B8"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周囲の人々との触れ合いを通じて，「私」の心情</w:t>
            </w:r>
            <w:r w:rsidRPr="00A87F5E">
              <w:rPr>
                <w:rFonts w:ascii="ＭＳ 明朝" w:eastAsia="ＭＳ 明朝" w:hAnsi="ＭＳ 明朝" w:hint="eastAsia"/>
                <w:sz w:val="18"/>
              </w:rPr>
              <w:t>がどのように変化したか</w:t>
            </w:r>
            <w:r>
              <w:rPr>
                <w:rFonts w:ascii="ＭＳ 明朝" w:eastAsia="ＭＳ 明朝" w:hAnsi="ＭＳ 明朝" w:hint="eastAsia"/>
                <w:sz w:val="18"/>
              </w:rPr>
              <w:t>を読み取り，その内容を説明している</w:t>
            </w:r>
            <w:r w:rsidRPr="00A87F5E">
              <w:rPr>
                <w:rFonts w:ascii="ＭＳ 明朝" w:eastAsia="ＭＳ 明朝" w:hAnsi="ＭＳ 明朝" w:hint="eastAsia"/>
                <w:sz w:val="18"/>
              </w:rPr>
              <w:t>。</w:t>
            </w:r>
          </w:p>
          <w:p w14:paraId="5624796C"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・「私」の「富士」に対する気持ちの変化を読み取り，その内容を説明している。</w:t>
            </w:r>
          </w:p>
          <w:p w14:paraId="50530C4F"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本文において「富士」が果たしている役割について考えをまとめ，それについて根拠をもって説明している。</w:t>
            </w:r>
          </w:p>
        </w:tc>
        <w:tc>
          <w:tcPr>
            <w:tcW w:w="4181" w:type="dxa"/>
          </w:tcPr>
          <w:p w14:paraId="1D0C1801"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二段～第五</w:t>
            </w:r>
            <w:r w:rsidRPr="00A87F5E">
              <w:rPr>
                <w:rFonts w:ascii="ＭＳ 明朝" w:eastAsia="ＭＳ 明朝" w:hAnsi="ＭＳ 明朝" w:hint="eastAsia"/>
                <w:sz w:val="18"/>
              </w:rPr>
              <w:t>段を読み，</w:t>
            </w:r>
            <w:r>
              <w:rPr>
                <w:rFonts w:ascii="ＭＳ 明朝" w:eastAsia="ＭＳ 明朝" w:hAnsi="ＭＳ 明朝" w:hint="eastAsia"/>
                <w:sz w:val="18"/>
              </w:rPr>
              <w:t>「私」が周囲の人々の態度や人柄に対してどのような感じを持ったかを読み取っている。</w:t>
            </w:r>
          </w:p>
          <w:p w14:paraId="7401A804"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周囲の人々との触れ合いを通じて，「私」の心情</w:t>
            </w:r>
            <w:r w:rsidRPr="00A87F5E">
              <w:rPr>
                <w:rFonts w:ascii="ＭＳ 明朝" w:eastAsia="ＭＳ 明朝" w:hAnsi="ＭＳ 明朝" w:hint="eastAsia"/>
                <w:sz w:val="18"/>
              </w:rPr>
              <w:t>がどのように変化したか</w:t>
            </w:r>
            <w:r>
              <w:rPr>
                <w:rFonts w:ascii="ＭＳ 明朝" w:eastAsia="ＭＳ 明朝" w:hAnsi="ＭＳ 明朝" w:hint="eastAsia"/>
                <w:sz w:val="18"/>
              </w:rPr>
              <w:t>を読み取っている</w:t>
            </w:r>
            <w:r w:rsidRPr="00A87F5E">
              <w:rPr>
                <w:rFonts w:ascii="ＭＳ 明朝" w:eastAsia="ＭＳ 明朝" w:hAnsi="ＭＳ 明朝" w:hint="eastAsia"/>
                <w:sz w:val="18"/>
              </w:rPr>
              <w:t>。</w:t>
            </w:r>
          </w:p>
          <w:p w14:paraId="7E97907E" w14:textId="77777777" w:rsidR="00FC5E69" w:rsidRDefault="00FC5E69" w:rsidP="00FC5E69">
            <w:pPr>
              <w:widowControl/>
              <w:ind w:left="180" w:hangingChars="100" w:hanging="180"/>
              <w:jc w:val="left"/>
              <w:rPr>
                <w:rFonts w:ascii="ＭＳ 明朝" w:eastAsia="ＭＳ 明朝" w:hAnsi="ＭＳ 明朝"/>
                <w:sz w:val="18"/>
              </w:rPr>
            </w:pPr>
          </w:p>
          <w:p w14:paraId="178F3979"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・「私」の「富士」に対する気持ちの変化を読み取っている。</w:t>
            </w:r>
          </w:p>
          <w:p w14:paraId="6C9C88A2"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本文において「富士」が果たしている役割について考え，まとめている</w:t>
            </w:r>
            <w:r w:rsidRPr="00A87F5E">
              <w:rPr>
                <w:rFonts w:ascii="ＭＳ 明朝" w:eastAsia="ＭＳ 明朝" w:hAnsi="ＭＳ 明朝" w:hint="eastAsia"/>
                <w:sz w:val="18"/>
              </w:rPr>
              <w:t>。</w:t>
            </w:r>
          </w:p>
        </w:tc>
        <w:tc>
          <w:tcPr>
            <w:tcW w:w="4179" w:type="dxa"/>
          </w:tcPr>
          <w:p w14:paraId="4C329919"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二段～第五</w:t>
            </w:r>
            <w:r w:rsidRPr="00A87F5E">
              <w:rPr>
                <w:rFonts w:ascii="ＭＳ 明朝" w:eastAsia="ＭＳ 明朝" w:hAnsi="ＭＳ 明朝" w:hint="eastAsia"/>
                <w:sz w:val="18"/>
              </w:rPr>
              <w:t>段を読み，</w:t>
            </w:r>
            <w:r>
              <w:rPr>
                <w:rFonts w:ascii="ＭＳ 明朝" w:eastAsia="ＭＳ 明朝" w:hAnsi="ＭＳ 明朝" w:hint="eastAsia"/>
                <w:sz w:val="18"/>
              </w:rPr>
              <w:t>「私」が周囲の人々の態度や人柄に対してどのような感じを持ったかを読み取っていない。</w:t>
            </w:r>
          </w:p>
          <w:p w14:paraId="4C2843CD"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周囲の人々との触れ合いを通じて，「私」の心情</w:t>
            </w:r>
            <w:r w:rsidRPr="00A87F5E">
              <w:rPr>
                <w:rFonts w:ascii="ＭＳ 明朝" w:eastAsia="ＭＳ 明朝" w:hAnsi="ＭＳ 明朝" w:hint="eastAsia"/>
                <w:sz w:val="18"/>
              </w:rPr>
              <w:t>がどのように変化したか</w:t>
            </w:r>
            <w:r>
              <w:rPr>
                <w:rFonts w:ascii="ＭＳ 明朝" w:eastAsia="ＭＳ 明朝" w:hAnsi="ＭＳ 明朝" w:hint="eastAsia"/>
                <w:sz w:val="18"/>
              </w:rPr>
              <w:t>を読み取っていない</w:t>
            </w:r>
            <w:r w:rsidRPr="00A87F5E">
              <w:rPr>
                <w:rFonts w:ascii="ＭＳ 明朝" w:eastAsia="ＭＳ 明朝" w:hAnsi="ＭＳ 明朝" w:hint="eastAsia"/>
                <w:sz w:val="18"/>
              </w:rPr>
              <w:t>。</w:t>
            </w:r>
          </w:p>
          <w:p w14:paraId="3FBDE2A5"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・「私」の「富士」に対する気持ちの変化を読み取っていない。</w:t>
            </w:r>
          </w:p>
          <w:p w14:paraId="72AC9F3E"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本文において「富士」が果たしている役割について考え，まとめていない。</w:t>
            </w:r>
          </w:p>
        </w:tc>
      </w:tr>
      <w:tr w:rsidR="00FC5E69" w:rsidRPr="00127B3C" w14:paraId="6B66AA6D" w14:textId="77777777" w:rsidTr="00FC5E69">
        <w:trPr>
          <w:gridAfter w:val="1"/>
          <w:wAfter w:w="8" w:type="dxa"/>
        </w:trPr>
        <w:tc>
          <w:tcPr>
            <w:tcW w:w="846" w:type="dxa"/>
            <w:vMerge/>
            <w:shd w:val="clear" w:color="auto" w:fill="D9D9D9" w:themeFill="background1" w:themeFillShade="D9"/>
            <w:textDirection w:val="tbRlV"/>
            <w:vAlign w:val="center"/>
          </w:tcPr>
          <w:p w14:paraId="5A91681D" w14:textId="77777777" w:rsidR="00FC5E69" w:rsidRPr="00DD77DE" w:rsidRDefault="00FC5E69" w:rsidP="00FC5E6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54192C" w14:textId="77777777" w:rsidR="00FC5E69" w:rsidRPr="00A87F5E" w:rsidRDefault="00FC5E69" w:rsidP="00FC5E6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⑤考えの形成</w:t>
            </w:r>
          </w:p>
          <w:p w14:paraId="10567166" w14:textId="77777777" w:rsidR="00FC5E69" w:rsidRPr="00A87F5E" w:rsidRDefault="00FC5E69" w:rsidP="00FC5E6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5F49034F"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「私」の心情の変化を理解し，自分のものの見方，感じ方，考え方を深め，それについて根拠をもって説明している。</w:t>
            </w:r>
          </w:p>
        </w:tc>
        <w:tc>
          <w:tcPr>
            <w:tcW w:w="4181" w:type="dxa"/>
          </w:tcPr>
          <w:p w14:paraId="0F10E2D1"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「私」の心情の変化を理解し，自分のものの見方，感じ方，考え方を深めている。</w:t>
            </w:r>
          </w:p>
        </w:tc>
        <w:tc>
          <w:tcPr>
            <w:tcW w:w="4179" w:type="dxa"/>
          </w:tcPr>
          <w:p w14:paraId="15DA1BBC"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「私」の心情の変化を理解し，自分のものの見方，感じ方，考え方を深めていない。</w:t>
            </w:r>
          </w:p>
        </w:tc>
      </w:tr>
      <w:tr w:rsidR="00FC5E69" w14:paraId="54DFAEAC"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5CA4FB1A"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041F6AD"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DA129B5" w14:textId="77777777" w:rsidR="00FC5E69" w:rsidRPr="00A87F5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C9DCF1" w14:textId="77777777" w:rsidR="00FC5E69" w:rsidRPr="00A87F5E"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⑥考察・話し合い</w:t>
            </w:r>
          </w:p>
        </w:tc>
        <w:tc>
          <w:tcPr>
            <w:tcW w:w="4181" w:type="dxa"/>
          </w:tcPr>
          <w:p w14:paraId="5D2E01BC"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・「私」の心情の変化と「富士</w:t>
            </w:r>
            <w:r>
              <w:rPr>
                <w:rFonts w:ascii="ＭＳ 明朝" w:eastAsia="ＭＳ 明朝" w:hAnsi="ＭＳ 明朝"/>
                <w:sz w:val="18"/>
              </w:rPr>
              <w:t>」</w:t>
            </w:r>
            <w:r>
              <w:rPr>
                <w:rFonts w:ascii="ＭＳ 明朝" w:eastAsia="ＭＳ 明朝" w:hAnsi="ＭＳ 明朝" w:hint="eastAsia"/>
                <w:sz w:val="18"/>
              </w:rPr>
              <w:t>や周囲の人々の描写に注意し，この文章の魅力や主題について，自分の考えを伝えるとともに，話し合いを通して自分の考えをさらに深めようとしている。</w:t>
            </w:r>
          </w:p>
        </w:tc>
        <w:tc>
          <w:tcPr>
            <w:tcW w:w="4181" w:type="dxa"/>
          </w:tcPr>
          <w:p w14:paraId="4905709F"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・「私」の心情の変化と「富士</w:t>
            </w:r>
            <w:r>
              <w:rPr>
                <w:rFonts w:ascii="ＭＳ 明朝" w:eastAsia="ＭＳ 明朝" w:hAnsi="ＭＳ 明朝"/>
                <w:sz w:val="18"/>
              </w:rPr>
              <w:t>」</w:t>
            </w:r>
            <w:r>
              <w:rPr>
                <w:rFonts w:ascii="ＭＳ 明朝" w:eastAsia="ＭＳ 明朝" w:hAnsi="ＭＳ 明朝" w:hint="eastAsia"/>
                <w:sz w:val="18"/>
              </w:rPr>
              <w:t>や周囲の人々の描写に注意し，この文章の魅力や主題について，自分の考えを伝えようとしている。</w:t>
            </w:r>
          </w:p>
        </w:tc>
        <w:tc>
          <w:tcPr>
            <w:tcW w:w="4179" w:type="dxa"/>
          </w:tcPr>
          <w:p w14:paraId="70BE701B"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・「私」の心情の変化と「富士</w:t>
            </w:r>
            <w:r>
              <w:rPr>
                <w:rFonts w:ascii="ＭＳ 明朝" w:eastAsia="ＭＳ 明朝" w:hAnsi="ＭＳ 明朝"/>
                <w:sz w:val="18"/>
              </w:rPr>
              <w:t>」</w:t>
            </w:r>
            <w:r>
              <w:rPr>
                <w:rFonts w:ascii="ＭＳ 明朝" w:eastAsia="ＭＳ 明朝" w:hAnsi="ＭＳ 明朝" w:hint="eastAsia"/>
                <w:sz w:val="18"/>
              </w:rPr>
              <w:t>や周囲の人々の描写に注意し，この文章の魅力や主題について，自分の考えを伝えようとしていない。</w:t>
            </w:r>
          </w:p>
        </w:tc>
      </w:tr>
    </w:tbl>
    <w:p w14:paraId="243CE7DC" w14:textId="77777777" w:rsidR="00FC5E69" w:rsidRPr="00025F40" w:rsidRDefault="00FC5E69" w:rsidP="00FC5E69">
      <w:pPr>
        <w:rPr>
          <w:rFonts w:ascii="ＭＳ ゴシック" w:eastAsia="ＭＳ ゴシック" w:hAnsi="ＭＳ ゴシック"/>
        </w:rPr>
      </w:pPr>
    </w:p>
    <w:p w14:paraId="188005E7"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78C67615" w14:textId="11826E4F" w:rsidR="00FC5E69" w:rsidRPr="00025F40"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鏡</w:t>
      </w:r>
      <w:r w:rsidRPr="00F171F4">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2C061585" w14:textId="77777777" w:rsidTr="00FC5E69">
        <w:trPr>
          <w:trHeight w:val="510"/>
        </w:trPr>
        <w:tc>
          <w:tcPr>
            <w:tcW w:w="2687" w:type="dxa"/>
            <w:gridSpan w:val="2"/>
            <w:shd w:val="clear" w:color="auto" w:fill="D9D9D9" w:themeFill="background1" w:themeFillShade="D9"/>
            <w:vAlign w:val="center"/>
          </w:tcPr>
          <w:p w14:paraId="70AD02C8"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85095F0" w14:textId="77777777" w:rsidR="00FC5E69" w:rsidRPr="00DD77DE" w:rsidRDefault="00FC5E69"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694E598"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9389DB0" w14:textId="77777777" w:rsidR="00FC5E69" w:rsidRPr="00DD77DE" w:rsidRDefault="00FC5E69"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C5E69" w14:paraId="6D8A7548" w14:textId="77777777" w:rsidTr="00FC5E69">
        <w:trPr>
          <w:gridAfter w:val="1"/>
          <w:wAfter w:w="8" w:type="dxa"/>
          <w:trHeight w:val="1602"/>
        </w:trPr>
        <w:tc>
          <w:tcPr>
            <w:tcW w:w="846" w:type="dxa"/>
            <w:vMerge w:val="restart"/>
            <w:shd w:val="clear" w:color="auto" w:fill="D9D9D9" w:themeFill="background1" w:themeFillShade="D9"/>
            <w:textDirection w:val="tbRlV"/>
            <w:vAlign w:val="center"/>
          </w:tcPr>
          <w:p w14:paraId="00746C15"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D63102A" w14:textId="77777777" w:rsidR="00FC5E69"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C6FC705" w14:textId="77777777" w:rsidR="00FC5E69" w:rsidRPr="0042505D" w:rsidRDefault="00FC5E69" w:rsidP="00FC5E6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5732CCCA"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52E74BE4" w14:textId="77777777" w:rsidR="00FC5E69" w:rsidRPr="003E6F4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0E575E92"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48D3BA5D" w14:textId="77777777" w:rsidR="00FC5E69" w:rsidRDefault="00FC5E69" w:rsidP="00FC5E69">
            <w:pPr>
              <w:widowControl/>
              <w:jc w:val="left"/>
              <w:rPr>
                <w:rFonts w:ascii="ＭＳ 明朝" w:eastAsia="ＭＳ 明朝" w:hAnsi="ＭＳ 明朝"/>
                <w:sz w:val="18"/>
              </w:rPr>
            </w:pPr>
          </w:p>
          <w:p w14:paraId="7DA16BE1"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34B49EBC"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103A5FDA" w14:textId="77777777" w:rsidR="00FC5E69" w:rsidRPr="00104A3D" w:rsidRDefault="00FC5E69" w:rsidP="00FC5E69">
            <w:pPr>
              <w:widowControl/>
              <w:ind w:left="180" w:hangingChars="100" w:hanging="180"/>
              <w:jc w:val="left"/>
              <w:rPr>
                <w:rFonts w:ascii="ＭＳ 明朝" w:eastAsia="ＭＳ 明朝" w:hAnsi="ＭＳ 明朝"/>
                <w:sz w:val="18"/>
              </w:rPr>
            </w:pPr>
          </w:p>
          <w:p w14:paraId="2A7BE199" w14:textId="77777777" w:rsidR="00FC5E69" w:rsidRPr="007855BB" w:rsidRDefault="00FC5E69" w:rsidP="00FC5E6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FC5E69" w14:paraId="2D224F0A" w14:textId="77777777" w:rsidTr="00FC5E69">
        <w:trPr>
          <w:gridAfter w:val="1"/>
          <w:wAfter w:w="8" w:type="dxa"/>
        </w:trPr>
        <w:tc>
          <w:tcPr>
            <w:tcW w:w="846" w:type="dxa"/>
            <w:vMerge/>
            <w:shd w:val="clear" w:color="auto" w:fill="D9D9D9" w:themeFill="background1" w:themeFillShade="D9"/>
            <w:textDirection w:val="tbRlV"/>
            <w:vAlign w:val="center"/>
          </w:tcPr>
          <w:p w14:paraId="73C24F07" w14:textId="77777777" w:rsidR="00FC5E69" w:rsidRPr="00DD77D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5EB3C3" w14:textId="77777777" w:rsidR="00FC5E69" w:rsidRPr="00DD77DE" w:rsidRDefault="00FC5E69" w:rsidP="00FC5E6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4C22E8D3"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724ACE34"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3AD58A2A"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FC5E69" w14:paraId="43AE5361" w14:textId="77777777" w:rsidTr="00FC5E69">
        <w:trPr>
          <w:gridAfter w:val="1"/>
          <w:wAfter w:w="8" w:type="dxa"/>
          <w:trHeight w:val="307"/>
        </w:trPr>
        <w:tc>
          <w:tcPr>
            <w:tcW w:w="846" w:type="dxa"/>
            <w:vMerge w:val="restart"/>
            <w:shd w:val="clear" w:color="auto" w:fill="D9D9D9" w:themeFill="background1" w:themeFillShade="D9"/>
            <w:textDirection w:val="tbRlV"/>
            <w:vAlign w:val="center"/>
          </w:tcPr>
          <w:p w14:paraId="183F0E0C" w14:textId="77777777" w:rsidR="00FC5E69" w:rsidRPr="00DD77DE" w:rsidRDefault="00FC5E69"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60AACEA" w14:textId="77777777" w:rsidR="00FC5E69"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22985C95" w14:textId="77777777" w:rsidR="00FC5E69" w:rsidRPr="00DD77DE" w:rsidRDefault="00FC5E69" w:rsidP="00FC5E6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4A249639"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・文章の構成や語りの工夫について理解し，その内容を説明している。</w:t>
            </w:r>
          </w:p>
        </w:tc>
        <w:tc>
          <w:tcPr>
            <w:tcW w:w="4181" w:type="dxa"/>
          </w:tcPr>
          <w:p w14:paraId="78A3D73B"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・文章の構成や語りの工夫について理解している。</w:t>
            </w:r>
          </w:p>
        </w:tc>
        <w:tc>
          <w:tcPr>
            <w:tcW w:w="4179" w:type="dxa"/>
          </w:tcPr>
          <w:p w14:paraId="4084DA0F"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・文章の構成や語りの工夫について理解していない。</w:t>
            </w:r>
          </w:p>
        </w:tc>
      </w:tr>
      <w:tr w:rsidR="00FC5E69" w:rsidRPr="00127B3C" w14:paraId="0202181A" w14:textId="77777777" w:rsidTr="00FC5E69">
        <w:trPr>
          <w:gridAfter w:val="1"/>
          <w:wAfter w:w="8" w:type="dxa"/>
        </w:trPr>
        <w:tc>
          <w:tcPr>
            <w:tcW w:w="846" w:type="dxa"/>
            <w:vMerge/>
            <w:shd w:val="clear" w:color="auto" w:fill="D9D9D9" w:themeFill="background1" w:themeFillShade="D9"/>
            <w:textDirection w:val="tbRlV"/>
            <w:vAlign w:val="center"/>
          </w:tcPr>
          <w:p w14:paraId="11C19997" w14:textId="77777777" w:rsidR="00FC5E69" w:rsidRPr="00DD77DE" w:rsidRDefault="00FC5E69" w:rsidP="00FC5E6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2DF82B" w14:textId="77777777" w:rsidR="00FC5E69" w:rsidRPr="00A87F5E" w:rsidRDefault="00FC5E69" w:rsidP="00FC5E6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3D9659F2" w14:textId="77777777" w:rsidR="00FC5E69" w:rsidRPr="00A87F5E" w:rsidRDefault="00FC5E69" w:rsidP="00FC5E6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p w14:paraId="4C0567F7" w14:textId="77777777" w:rsidR="00FC5E69" w:rsidRPr="00A87F5E" w:rsidRDefault="00FC5E69" w:rsidP="00FC5E69">
            <w:pPr>
              <w:widowControl/>
              <w:rPr>
                <w:rFonts w:ascii="ＭＳ ゴシック" w:eastAsia="ＭＳ ゴシック" w:hAnsi="ＭＳ ゴシック"/>
                <w:sz w:val="20"/>
              </w:rPr>
            </w:pPr>
          </w:p>
        </w:tc>
        <w:tc>
          <w:tcPr>
            <w:tcW w:w="4181" w:type="dxa"/>
          </w:tcPr>
          <w:p w14:paraId="06723A69"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「僕」という人物の設定や，性格，考え方を読み取り，その内容を説明している。</w:t>
            </w:r>
          </w:p>
          <w:p w14:paraId="67379327"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・第三段を読み，この時の「僕」の心理状態を読み取り，その内容を説明している。</w:t>
            </w:r>
          </w:p>
          <w:p w14:paraId="5A15242C"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・「僕」と「奴」との関係を，ストーリーの展開に即して考えてまとめ，それについて根拠をもって説明している。</w:t>
            </w:r>
          </w:p>
          <w:p w14:paraId="78198020" w14:textId="77777777" w:rsidR="00FC5E69" w:rsidRPr="00A87F5E"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・第五段を読み，「僕」の体験が自己の内面を脅かす体験だったことを読み取り，その内容を説明している。</w:t>
            </w:r>
          </w:p>
        </w:tc>
        <w:tc>
          <w:tcPr>
            <w:tcW w:w="4181" w:type="dxa"/>
          </w:tcPr>
          <w:p w14:paraId="05554B28"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「僕」という人物の設定や，性格，考え方を読み取っている。</w:t>
            </w:r>
          </w:p>
          <w:p w14:paraId="3430F701" w14:textId="77777777" w:rsidR="00FC5E69" w:rsidRDefault="00FC5E69" w:rsidP="00FC5E69">
            <w:pPr>
              <w:widowControl/>
              <w:ind w:left="180" w:hangingChars="100" w:hanging="180"/>
              <w:jc w:val="left"/>
              <w:rPr>
                <w:rFonts w:ascii="ＭＳ 明朝" w:eastAsia="ＭＳ 明朝" w:hAnsi="ＭＳ 明朝"/>
                <w:sz w:val="18"/>
              </w:rPr>
            </w:pPr>
          </w:p>
          <w:p w14:paraId="5580A10D"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・第三段を読み，この時の「僕」の心理状態を読み取っている。</w:t>
            </w:r>
          </w:p>
          <w:p w14:paraId="42AF58B3"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・「僕」と「奴」との関係を，ストーリーの展開に即して考え，まとめている</w:t>
            </w:r>
            <w:r w:rsidRPr="00A87F5E">
              <w:rPr>
                <w:rFonts w:ascii="ＭＳ 明朝" w:eastAsia="ＭＳ 明朝" w:hAnsi="ＭＳ 明朝" w:hint="eastAsia"/>
                <w:sz w:val="18"/>
              </w:rPr>
              <w:t>。</w:t>
            </w:r>
          </w:p>
          <w:p w14:paraId="5BEA90DC" w14:textId="77777777" w:rsidR="00FC5E69" w:rsidRDefault="00FC5E69" w:rsidP="00FC5E69">
            <w:pPr>
              <w:widowControl/>
              <w:ind w:left="180" w:hangingChars="100" w:hanging="180"/>
              <w:jc w:val="left"/>
              <w:rPr>
                <w:rFonts w:ascii="ＭＳ 明朝" w:eastAsia="ＭＳ 明朝" w:hAnsi="ＭＳ 明朝"/>
                <w:sz w:val="18"/>
              </w:rPr>
            </w:pPr>
          </w:p>
          <w:p w14:paraId="50C42CD9" w14:textId="77777777" w:rsidR="00FC5E69" w:rsidRPr="00A87F5E"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・第五段を読み，「僕」の体験が自己の内面を脅かす体験だったことを読み取っている。</w:t>
            </w:r>
          </w:p>
        </w:tc>
        <w:tc>
          <w:tcPr>
            <w:tcW w:w="4179" w:type="dxa"/>
          </w:tcPr>
          <w:p w14:paraId="10F97460" w14:textId="77777777" w:rsidR="00FC5E69" w:rsidRPr="00A87F5E" w:rsidRDefault="00FC5E69" w:rsidP="00FC5E6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w:t>
            </w:r>
            <w:r>
              <w:rPr>
                <w:rFonts w:ascii="ＭＳ 明朝" w:eastAsia="ＭＳ 明朝" w:hAnsi="ＭＳ 明朝" w:hint="eastAsia"/>
                <w:sz w:val="18"/>
              </w:rPr>
              <w:t>一段～第二</w:t>
            </w:r>
            <w:r w:rsidRPr="00A87F5E">
              <w:rPr>
                <w:rFonts w:ascii="ＭＳ 明朝" w:eastAsia="ＭＳ 明朝" w:hAnsi="ＭＳ 明朝" w:hint="eastAsia"/>
                <w:sz w:val="18"/>
              </w:rPr>
              <w:t>段を読み，</w:t>
            </w:r>
            <w:r>
              <w:rPr>
                <w:rFonts w:ascii="ＭＳ 明朝" w:eastAsia="ＭＳ 明朝" w:hAnsi="ＭＳ 明朝" w:hint="eastAsia"/>
                <w:sz w:val="18"/>
              </w:rPr>
              <w:t>「僕」という人物の設定や，性格，考え方を読み取っていない。</w:t>
            </w:r>
          </w:p>
          <w:p w14:paraId="4CF23DCC" w14:textId="77777777" w:rsidR="00FC5E69" w:rsidRDefault="00FC5E69" w:rsidP="00FC5E69">
            <w:pPr>
              <w:widowControl/>
              <w:ind w:left="180" w:hangingChars="100" w:hanging="180"/>
              <w:jc w:val="left"/>
              <w:rPr>
                <w:rFonts w:ascii="ＭＳ 明朝" w:eastAsia="ＭＳ 明朝" w:hAnsi="ＭＳ 明朝"/>
                <w:sz w:val="18"/>
              </w:rPr>
            </w:pPr>
          </w:p>
          <w:p w14:paraId="04399A6C"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・第三段を読み，この時の「僕」の心理状態を読み取っていない。</w:t>
            </w:r>
          </w:p>
          <w:p w14:paraId="30E5D682" w14:textId="77777777" w:rsidR="00FC5E69"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・「僕」と「奴」との関係を，ストーリーの展開に即して考え，まとめていない</w:t>
            </w:r>
            <w:r w:rsidRPr="00A87F5E">
              <w:rPr>
                <w:rFonts w:ascii="ＭＳ 明朝" w:eastAsia="ＭＳ 明朝" w:hAnsi="ＭＳ 明朝" w:hint="eastAsia"/>
                <w:sz w:val="18"/>
              </w:rPr>
              <w:t>。</w:t>
            </w:r>
          </w:p>
          <w:p w14:paraId="7C6318AF" w14:textId="77777777" w:rsidR="00FC5E69" w:rsidRDefault="00FC5E69" w:rsidP="00FC5E69">
            <w:pPr>
              <w:widowControl/>
              <w:ind w:left="180" w:hangingChars="100" w:hanging="180"/>
              <w:jc w:val="left"/>
              <w:rPr>
                <w:rFonts w:ascii="ＭＳ 明朝" w:eastAsia="ＭＳ 明朝" w:hAnsi="ＭＳ 明朝"/>
                <w:sz w:val="18"/>
              </w:rPr>
            </w:pPr>
          </w:p>
          <w:p w14:paraId="00B6DB27" w14:textId="77777777" w:rsidR="00FC5E69" w:rsidRPr="00A87F5E"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・第五段を読み，「僕」の体験が自己の内面を脅かす体験だったことを読み取っていない。</w:t>
            </w:r>
          </w:p>
        </w:tc>
      </w:tr>
      <w:tr w:rsidR="00FC5E69" w14:paraId="7E1F778D" w14:textId="77777777" w:rsidTr="00FC5E69">
        <w:trPr>
          <w:gridAfter w:val="1"/>
          <w:wAfter w:w="8" w:type="dxa"/>
          <w:cantSplit/>
          <w:trHeight w:val="1287"/>
        </w:trPr>
        <w:tc>
          <w:tcPr>
            <w:tcW w:w="846" w:type="dxa"/>
            <w:shd w:val="clear" w:color="auto" w:fill="D9D9D9" w:themeFill="background1" w:themeFillShade="D9"/>
            <w:textDirection w:val="tbRlV"/>
            <w:vAlign w:val="center"/>
          </w:tcPr>
          <w:p w14:paraId="25634203"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BE844A4" w14:textId="77777777" w:rsidR="00FC5E69" w:rsidRPr="00A87F5E" w:rsidRDefault="00FC5E69" w:rsidP="00FC5E6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89E2713" w14:textId="77777777" w:rsidR="00FC5E69" w:rsidRPr="00A87F5E" w:rsidRDefault="00FC5E69" w:rsidP="00FC5E6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4DDDE3" w14:textId="77777777" w:rsidR="00FC5E69" w:rsidRPr="00A87F5E" w:rsidRDefault="00FC5E69"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⑤レポート・話し合い</w:t>
            </w:r>
          </w:p>
        </w:tc>
        <w:tc>
          <w:tcPr>
            <w:tcW w:w="4181" w:type="dxa"/>
          </w:tcPr>
          <w:p w14:paraId="24465370"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・特有の語り口で書かれた小説を読み，「鏡」が持つ意味について自分の考えを文章にまとめる</w:t>
            </w:r>
            <w:r>
              <w:rPr>
                <w:rFonts w:ascii="ＭＳ 明朝" w:eastAsia="ＭＳ 明朝" w:hAnsi="ＭＳ 明朝" w:hint="eastAsia"/>
                <w:sz w:val="18"/>
              </w:rPr>
              <w:lastRenderedPageBreak/>
              <w:t>とともに，話し合いを通して自分の考えをさらに深めようとしている。</w:t>
            </w:r>
          </w:p>
        </w:tc>
        <w:tc>
          <w:tcPr>
            <w:tcW w:w="4181" w:type="dxa"/>
          </w:tcPr>
          <w:p w14:paraId="38FBC0D6"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・特有の語り口で書かれた小説を読み，「鏡」が持つ意味について自分の考えを文章にまとめようとしている。</w:t>
            </w:r>
          </w:p>
        </w:tc>
        <w:tc>
          <w:tcPr>
            <w:tcW w:w="4179" w:type="dxa"/>
          </w:tcPr>
          <w:p w14:paraId="2D21A0B8" w14:textId="77777777" w:rsidR="00FC5E69" w:rsidRPr="007855BB" w:rsidRDefault="00FC5E69"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・特有の語り口で書かれた小説を読み，「鏡」が持つ意味について自分の考えを文章にまとめようとしていない。</w:t>
            </w:r>
          </w:p>
        </w:tc>
      </w:tr>
    </w:tbl>
    <w:p w14:paraId="183A4BB8" w14:textId="77777777" w:rsidR="00FC5E69" w:rsidRPr="00025F40" w:rsidRDefault="00FC5E69" w:rsidP="00FC5E69">
      <w:pPr>
        <w:rPr>
          <w:rFonts w:ascii="ＭＳ ゴシック" w:eastAsia="ＭＳ ゴシック" w:hAnsi="ＭＳ ゴシック"/>
        </w:rPr>
      </w:pPr>
    </w:p>
    <w:p w14:paraId="1DC97CF2"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2715E30C" w14:textId="453EA47B" w:rsidR="00FC5E69" w:rsidRPr="00025F40" w:rsidRDefault="00FC5E69" w:rsidP="00FC5E6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桜に関する作品を読み比べる</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FC5E69" w14:paraId="1F89C2C4" w14:textId="77777777" w:rsidTr="00190F8E">
        <w:trPr>
          <w:trHeight w:val="510"/>
        </w:trPr>
        <w:tc>
          <w:tcPr>
            <w:tcW w:w="2687" w:type="dxa"/>
            <w:gridSpan w:val="2"/>
            <w:shd w:val="clear" w:color="auto" w:fill="D9D9D9" w:themeFill="background1" w:themeFillShade="D9"/>
            <w:vAlign w:val="center"/>
          </w:tcPr>
          <w:p w14:paraId="0DB41E1A" w14:textId="77777777" w:rsidR="00FC5E69" w:rsidRPr="00DD77DE" w:rsidRDefault="00FC5E69"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1F37DA6" w14:textId="77777777" w:rsidR="00FC5E69" w:rsidRPr="00DD77DE" w:rsidRDefault="00FC5E69"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528179C" w14:textId="77777777" w:rsidR="00FC5E69" w:rsidRPr="00DD77DE" w:rsidRDefault="00FC5E69"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E1E6807" w14:textId="77777777" w:rsidR="00FC5E69" w:rsidRPr="00DD77DE" w:rsidRDefault="00FC5E69"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C5E69" w14:paraId="1BC2192C"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0301942D" w14:textId="77777777" w:rsidR="00FC5E69" w:rsidRPr="00DD77DE" w:rsidRDefault="00FC5E69"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E9E33F3" w14:textId="77777777" w:rsidR="00FC5E69" w:rsidRPr="0042505D" w:rsidRDefault="00FC5E69" w:rsidP="00190F8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63BD48F" w14:textId="77777777" w:rsidR="00FC5E69" w:rsidRPr="003E6F4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・古典和歌の歌集や作者，近現代の詩歌の作品や作者，現代の文章の作品や作者について，知識を深め，それぞれの特徴や概要を説明している。</w:t>
            </w:r>
          </w:p>
        </w:tc>
        <w:tc>
          <w:tcPr>
            <w:tcW w:w="4181" w:type="dxa"/>
          </w:tcPr>
          <w:p w14:paraId="00565648"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・古典和歌の歌集や作者，近現代の詩歌の作品や作者，現代の文章の作品や作者について，知識を深めている。</w:t>
            </w:r>
          </w:p>
        </w:tc>
        <w:tc>
          <w:tcPr>
            <w:tcW w:w="4179" w:type="dxa"/>
          </w:tcPr>
          <w:p w14:paraId="0B38C3F4"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・古典和歌の歌集や作者，近現代の詩歌の作品や作者，現代の文章の作品や作者について，知識を深めていない。</w:t>
            </w:r>
          </w:p>
        </w:tc>
      </w:tr>
      <w:tr w:rsidR="00FC5E69" w14:paraId="4645C1C7" w14:textId="77777777" w:rsidTr="00190F8E">
        <w:trPr>
          <w:gridAfter w:val="1"/>
          <w:wAfter w:w="8" w:type="dxa"/>
          <w:trHeight w:val="58"/>
        </w:trPr>
        <w:tc>
          <w:tcPr>
            <w:tcW w:w="846" w:type="dxa"/>
            <w:vMerge/>
            <w:shd w:val="clear" w:color="auto" w:fill="D9D9D9" w:themeFill="background1" w:themeFillShade="D9"/>
            <w:textDirection w:val="tbRlV"/>
            <w:vAlign w:val="center"/>
          </w:tcPr>
          <w:p w14:paraId="004C7150" w14:textId="77777777" w:rsidR="00FC5E69" w:rsidRPr="00DD77DE" w:rsidRDefault="00FC5E69"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A3C778" w14:textId="77777777" w:rsidR="00FC5E69" w:rsidRDefault="00FC5E69" w:rsidP="00190F8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192807AC" w14:textId="77777777" w:rsidR="00FC5E69" w:rsidRPr="00DD77DE" w:rsidRDefault="00FC5E69" w:rsidP="00190F8E">
            <w:pPr>
              <w:widowControl/>
              <w:ind w:firstLineChars="300" w:firstLine="6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181" w:type="dxa"/>
          </w:tcPr>
          <w:p w14:paraId="2FBB1D1B"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w:t>
            </w:r>
            <w:r>
              <w:rPr>
                <w:rFonts w:ascii="ＭＳ 明朝" w:eastAsia="ＭＳ 明朝" w:hAnsi="ＭＳ 明朝" w:hint="eastAsia"/>
                <w:kern w:val="0"/>
                <w:sz w:val="18"/>
              </w:rPr>
              <w:t>さらに本文で使用されている以外の別の意味や使われ方の知識を得ている。</w:t>
            </w:r>
          </w:p>
        </w:tc>
        <w:tc>
          <w:tcPr>
            <w:tcW w:w="4181" w:type="dxa"/>
          </w:tcPr>
          <w:p w14:paraId="3858715D"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・それぞれの作品に登場する言葉の意味や使われ方を理解している。</w:t>
            </w:r>
          </w:p>
        </w:tc>
        <w:tc>
          <w:tcPr>
            <w:tcW w:w="4179" w:type="dxa"/>
          </w:tcPr>
          <w:p w14:paraId="3401DB45"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・それぞれの作品に登場する言葉の意味や使われ方を理解していない。</w:t>
            </w:r>
          </w:p>
        </w:tc>
      </w:tr>
      <w:tr w:rsidR="00FC5E69" w14:paraId="24F76588" w14:textId="77777777" w:rsidTr="00190F8E">
        <w:trPr>
          <w:gridAfter w:val="1"/>
          <w:wAfter w:w="8" w:type="dxa"/>
        </w:trPr>
        <w:tc>
          <w:tcPr>
            <w:tcW w:w="846" w:type="dxa"/>
            <w:vMerge/>
            <w:shd w:val="clear" w:color="auto" w:fill="D9D9D9" w:themeFill="background1" w:themeFillShade="D9"/>
            <w:textDirection w:val="tbRlV"/>
            <w:vAlign w:val="center"/>
          </w:tcPr>
          <w:p w14:paraId="7D27D5B7" w14:textId="77777777" w:rsidR="00FC5E69" w:rsidRPr="00DD77DE" w:rsidRDefault="00FC5E69"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3ED94B" w14:textId="77777777" w:rsidR="00FC5E69" w:rsidRDefault="00FC5E69"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③言語文化の理解</w:t>
            </w:r>
          </w:p>
          <w:p w14:paraId="1223105B" w14:textId="77777777" w:rsidR="00FC5E69" w:rsidRDefault="00FC5E69" w:rsidP="00190F8E">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26E02">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ア</w:t>
            </w:r>
          </w:p>
        </w:tc>
        <w:tc>
          <w:tcPr>
            <w:tcW w:w="4181" w:type="dxa"/>
          </w:tcPr>
          <w:p w14:paraId="66371B25"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・日本文学における桜を題材とする詩歌や文章について理解している。</w:t>
            </w:r>
          </w:p>
        </w:tc>
        <w:tc>
          <w:tcPr>
            <w:tcW w:w="4181" w:type="dxa"/>
          </w:tcPr>
          <w:p w14:paraId="6B193B19"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・日本文学における桜を題材とする詩歌や文章について理解している。</w:t>
            </w:r>
          </w:p>
        </w:tc>
        <w:tc>
          <w:tcPr>
            <w:tcW w:w="4179" w:type="dxa"/>
          </w:tcPr>
          <w:p w14:paraId="41FD140F"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・日本文学における桜を題材とする詩歌や文章について理解している。</w:t>
            </w:r>
          </w:p>
        </w:tc>
      </w:tr>
      <w:tr w:rsidR="00FC5E69" w14:paraId="1DB4FFBD"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41FEE354" w14:textId="77777777" w:rsidR="00FC5E69" w:rsidRPr="00DD77DE" w:rsidRDefault="00FC5E69"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A63EDF2" w14:textId="77777777" w:rsidR="00FC5E69" w:rsidRDefault="00FC5E69" w:rsidP="00190F8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6AC545A" w14:textId="77777777" w:rsidR="00FC5E69" w:rsidRPr="00DD77DE" w:rsidRDefault="00FC5E69"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6C2CC8B3" w14:textId="77777777" w:rsidR="00FC5E69" w:rsidRDefault="00FC5E69"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古典和歌において桜がどのように詠まれているかを捉え，その内容を説明している。</w:t>
            </w:r>
          </w:p>
          <w:p w14:paraId="0D1C6A39"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・近現代の詩歌において桜に託された筆者の思いを読み取って共通点と相違点をまとめ，根拠とともに説明している。</w:t>
            </w:r>
          </w:p>
          <w:p w14:paraId="1623D577"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・現代の文章における桜を巡る筆者の考えの変化を読み取り，その内容を説明している。</w:t>
            </w:r>
          </w:p>
        </w:tc>
        <w:tc>
          <w:tcPr>
            <w:tcW w:w="4181" w:type="dxa"/>
          </w:tcPr>
          <w:p w14:paraId="77C0F804" w14:textId="77777777" w:rsidR="00FC5E69" w:rsidRDefault="00FC5E69"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古典和歌において桜がどのように詠まれているかを捉えている。</w:t>
            </w:r>
          </w:p>
          <w:p w14:paraId="40F79DBA"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・近現代の詩歌において桜に託された筆者の思いを読み取り，共通点と相違点をまとめている。</w:t>
            </w:r>
          </w:p>
          <w:p w14:paraId="766AAE2D" w14:textId="77777777" w:rsidR="00FC5E69" w:rsidRPr="00BA0B15"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・現代の文章における桜を巡る筆者の考えの変化を読み取っている。</w:t>
            </w:r>
          </w:p>
        </w:tc>
        <w:tc>
          <w:tcPr>
            <w:tcW w:w="4179" w:type="dxa"/>
          </w:tcPr>
          <w:p w14:paraId="75A8EABB" w14:textId="77777777" w:rsidR="00FC5E69" w:rsidRDefault="00FC5E69"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古典和歌において桜がどのように詠まれているかを捉えていない。</w:t>
            </w:r>
          </w:p>
          <w:p w14:paraId="6C4207D5" w14:textId="77777777" w:rsidR="00FC5E69"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・近現代の詩歌において桜に託された筆者の思いを読み取り，共通点と相違点をまとめていない。</w:t>
            </w:r>
          </w:p>
          <w:p w14:paraId="3C3378FB" w14:textId="77777777" w:rsidR="00FC5E69" w:rsidRPr="006C08A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・現代の文章における桜を巡る筆者の考えの変化を読み取っていない。</w:t>
            </w:r>
          </w:p>
        </w:tc>
      </w:tr>
      <w:tr w:rsidR="00FC5E69" w:rsidRPr="00127B3C" w14:paraId="6AA52870" w14:textId="77777777" w:rsidTr="00190F8E">
        <w:trPr>
          <w:gridAfter w:val="1"/>
          <w:wAfter w:w="8" w:type="dxa"/>
        </w:trPr>
        <w:tc>
          <w:tcPr>
            <w:tcW w:w="846" w:type="dxa"/>
            <w:vMerge/>
            <w:shd w:val="clear" w:color="auto" w:fill="D9D9D9" w:themeFill="background1" w:themeFillShade="D9"/>
            <w:textDirection w:val="tbRlV"/>
            <w:vAlign w:val="center"/>
          </w:tcPr>
          <w:p w14:paraId="43C3C53C" w14:textId="77777777" w:rsidR="00FC5E69" w:rsidRPr="00DD77DE" w:rsidRDefault="00FC5E69"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87264E4" w14:textId="77777777" w:rsidR="00FC5E69" w:rsidRPr="00A87F5E" w:rsidRDefault="00FC5E69"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7954D5A" w14:textId="77777777" w:rsidR="00FC5E69" w:rsidRPr="00A87F5E" w:rsidRDefault="00FC5E69"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65C55D52" w14:textId="77777777" w:rsidR="00FC5E69" w:rsidRPr="00A87F5E" w:rsidRDefault="00FC5E69" w:rsidP="00190F8E">
            <w:pPr>
              <w:widowControl/>
              <w:rPr>
                <w:rFonts w:ascii="ＭＳ ゴシック" w:eastAsia="ＭＳ ゴシック" w:hAnsi="ＭＳ ゴシック"/>
                <w:sz w:val="20"/>
              </w:rPr>
            </w:pPr>
          </w:p>
        </w:tc>
        <w:tc>
          <w:tcPr>
            <w:tcW w:w="4181" w:type="dxa"/>
          </w:tcPr>
          <w:p w14:paraId="5F99F4A5" w14:textId="77777777" w:rsidR="00FC5E69" w:rsidRPr="00A87F5E"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・桜を題材とする詩歌や文章を読み比べ，自分のものの見方，感じ方，考え方を深め，それについて根拠をもって説明している。</w:t>
            </w:r>
          </w:p>
        </w:tc>
        <w:tc>
          <w:tcPr>
            <w:tcW w:w="4181" w:type="dxa"/>
          </w:tcPr>
          <w:p w14:paraId="304B4053" w14:textId="77777777" w:rsidR="00FC5E69" w:rsidRPr="00295D23"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・桜を題材とする詩歌や文章を読み比べ，自分のものの見方，感じ方，考え方を深めている。</w:t>
            </w:r>
            <w:r w:rsidRPr="00295D23">
              <w:rPr>
                <w:rFonts w:ascii="ＭＳ 明朝" w:eastAsia="ＭＳ 明朝" w:hAnsi="ＭＳ 明朝"/>
                <w:sz w:val="18"/>
              </w:rPr>
              <w:t xml:space="preserve"> </w:t>
            </w:r>
          </w:p>
        </w:tc>
        <w:tc>
          <w:tcPr>
            <w:tcW w:w="4179" w:type="dxa"/>
          </w:tcPr>
          <w:p w14:paraId="51EF7696" w14:textId="77777777" w:rsidR="00FC5E69" w:rsidRPr="00DE4BFD" w:rsidRDefault="00FC5E69" w:rsidP="00190F8E">
            <w:pPr>
              <w:ind w:left="180" w:hangingChars="100" w:hanging="180"/>
              <w:rPr>
                <w:rFonts w:ascii="ＭＳ 明朝" w:eastAsia="ＭＳ 明朝" w:hAnsi="ＭＳ 明朝"/>
                <w:sz w:val="18"/>
              </w:rPr>
            </w:pPr>
            <w:r>
              <w:rPr>
                <w:rFonts w:ascii="ＭＳ 明朝" w:eastAsia="ＭＳ 明朝" w:hAnsi="ＭＳ 明朝" w:hint="eastAsia"/>
                <w:sz w:val="18"/>
              </w:rPr>
              <w:t>・桜を題材とする詩歌や文章を読み比べ，自分のものの見方，感じ方，考え方を深めていない。</w:t>
            </w:r>
            <w:r w:rsidRPr="00295D23">
              <w:rPr>
                <w:rFonts w:ascii="ＭＳ 明朝" w:eastAsia="ＭＳ 明朝" w:hAnsi="ＭＳ 明朝"/>
                <w:sz w:val="18"/>
              </w:rPr>
              <w:t xml:space="preserve">  </w:t>
            </w:r>
          </w:p>
        </w:tc>
      </w:tr>
      <w:tr w:rsidR="00FC5E69" w14:paraId="1D0DA692"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5D0D499F" w14:textId="77777777" w:rsidR="00FC5E69" w:rsidRPr="00A87F5E" w:rsidRDefault="00FC5E69"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1CE390B" w14:textId="77777777" w:rsidR="00FC5E69" w:rsidRPr="00A87F5E" w:rsidRDefault="00FC5E69"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6F447F" w14:textId="77777777" w:rsidR="00FC5E69" w:rsidRPr="00A87F5E" w:rsidRDefault="00FC5E69"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A38C63" w14:textId="77777777" w:rsidR="00FC5E69" w:rsidRPr="00A87F5E" w:rsidRDefault="00FC5E69"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⑥比較・読み比べ・レポート</w:t>
            </w:r>
          </w:p>
        </w:tc>
        <w:tc>
          <w:tcPr>
            <w:tcW w:w="4181" w:type="dxa"/>
          </w:tcPr>
          <w:p w14:paraId="5F4D7A0B"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・桜を題材とする詩歌や文章の読み比べを通して気づいたことを文章にまとめ，さらに他者の文章を読んで自分の考えを深めようとしている。</w:t>
            </w:r>
          </w:p>
        </w:tc>
        <w:tc>
          <w:tcPr>
            <w:tcW w:w="4181" w:type="dxa"/>
          </w:tcPr>
          <w:p w14:paraId="3A4FEE29"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・桜を題材とする詩歌や文章の読み比べを通して気づいたことを文章にまとめようとしている。</w:t>
            </w:r>
          </w:p>
        </w:tc>
        <w:tc>
          <w:tcPr>
            <w:tcW w:w="4179" w:type="dxa"/>
          </w:tcPr>
          <w:p w14:paraId="27705F88" w14:textId="77777777" w:rsidR="00FC5E69" w:rsidRPr="007855BB" w:rsidRDefault="00FC5E69"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・桜を題材とする詩歌や文章の読み比べを通して気づいたことを文章にまとめようとしていない。</w:t>
            </w:r>
          </w:p>
        </w:tc>
      </w:tr>
    </w:tbl>
    <w:p w14:paraId="2FBBF16D" w14:textId="77777777" w:rsidR="00FC5E69" w:rsidRDefault="00FC5E69" w:rsidP="00FC5E69">
      <w:pPr>
        <w:rPr>
          <w:rFonts w:ascii="ＭＳ ゴシック" w:eastAsia="ＭＳ ゴシック" w:hAnsi="ＭＳ ゴシック"/>
        </w:rPr>
      </w:pPr>
    </w:p>
    <w:p w14:paraId="43AE66B1" w14:textId="77777777" w:rsidR="00FC5E69" w:rsidRDefault="00FC5E69">
      <w:pPr>
        <w:widowControl/>
        <w:jc w:val="left"/>
        <w:rPr>
          <w:rFonts w:ascii="ＭＳ ゴシック" w:eastAsia="ＭＳ ゴシック" w:hAnsi="ＭＳ ゴシック"/>
        </w:rPr>
      </w:pPr>
      <w:r>
        <w:rPr>
          <w:rFonts w:ascii="ＭＳ ゴシック" w:eastAsia="ＭＳ ゴシック" w:hAnsi="ＭＳ ゴシック"/>
        </w:rPr>
        <w:br w:type="page"/>
      </w:r>
    </w:p>
    <w:p w14:paraId="3A8E9F97" w14:textId="1B21B0B3"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434E5E">
        <w:rPr>
          <w:rFonts w:ascii="ＭＳ ゴシック" w:eastAsia="ＭＳ ゴシック" w:hAnsi="ＭＳ ゴシック" w:hint="eastAsia"/>
        </w:rPr>
        <w:t>「</w:t>
      </w:r>
      <w:r>
        <w:rPr>
          <w:rFonts w:ascii="ＭＳ ゴシック" w:eastAsia="ＭＳ ゴシック" w:hAnsi="ＭＳ ゴシック" w:hint="eastAsia"/>
        </w:rPr>
        <w:t>児のそら寝</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314F7822" w14:textId="77777777" w:rsidTr="00190F8E">
        <w:trPr>
          <w:trHeight w:val="510"/>
        </w:trPr>
        <w:tc>
          <w:tcPr>
            <w:tcW w:w="2687" w:type="dxa"/>
            <w:gridSpan w:val="2"/>
            <w:shd w:val="clear" w:color="auto" w:fill="D9D9D9" w:themeFill="background1" w:themeFillShade="D9"/>
            <w:vAlign w:val="center"/>
          </w:tcPr>
          <w:p w14:paraId="0C8D45A4"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2B559A1"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23C400B"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C71B591"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90F8E" w14:paraId="3834BFDD"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50C07EF3"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3D31EE0" w14:textId="77777777" w:rsidR="00190F8E" w:rsidRPr="0042505D" w:rsidRDefault="00190F8E" w:rsidP="00190F8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5542EBF" w14:textId="77777777" w:rsidR="00190F8E" w:rsidRPr="003E6F49"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19923825"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・説話というジャンルがどのようなものかを理解している。</w:t>
            </w:r>
          </w:p>
        </w:tc>
        <w:tc>
          <w:tcPr>
            <w:tcW w:w="4179" w:type="dxa"/>
          </w:tcPr>
          <w:p w14:paraId="1980A65B"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777AAC66" w14:textId="77777777" w:rsidR="00190F8E" w:rsidRPr="007855BB" w:rsidRDefault="00190F8E" w:rsidP="00190F8E">
            <w:pPr>
              <w:widowControl/>
              <w:jc w:val="left"/>
              <w:rPr>
                <w:rFonts w:ascii="ＭＳ 明朝" w:eastAsia="ＭＳ 明朝" w:hAnsi="ＭＳ 明朝"/>
                <w:sz w:val="18"/>
              </w:rPr>
            </w:pPr>
          </w:p>
        </w:tc>
      </w:tr>
      <w:tr w:rsidR="00190F8E" w14:paraId="50CFD783" w14:textId="77777777" w:rsidTr="00190F8E">
        <w:trPr>
          <w:gridAfter w:val="1"/>
          <w:wAfter w:w="8" w:type="dxa"/>
        </w:trPr>
        <w:tc>
          <w:tcPr>
            <w:tcW w:w="846" w:type="dxa"/>
            <w:vMerge/>
            <w:shd w:val="clear" w:color="auto" w:fill="D9D9D9" w:themeFill="background1" w:themeFillShade="D9"/>
            <w:textDirection w:val="tbRlV"/>
            <w:vAlign w:val="center"/>
          </w:tcPr>
          <w:p w14:paraId="5AB15009"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583F6F" w14:textId="77777777" w:rsidR="00190F8E" w:rsidRDefault="00190F8E" w:rsidP="00190F8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786812E" w14:textId="77777777" w:rsidR="00190F8E" w:rsidRPr="00DD77DE" w:rsidRDefault="00190F8E" w:rsidP="00190F8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E16A537"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・当時の貴族や武士などの生活について理解し，その内容を説明している。</w:t>
            </w:r>
          </w:p>
        </w:tc>
        <w:tc>
          <w:tcPr>
            <w:tcW w:w="4181" w:type="dxa"/>
          </w:tcPr>
          <w:p w14:paraId="25CD1137"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・当時の貴族や武士などの生活について理解している。</w:t>
            </w:r>
          </w:p>
        </w:tc>
        <w:tc>
          <w:tcPr>
            <w:tcW w:w="4179" w:type="dxa"/>
          </w:tcPr>
          <w:p w14:paraId="471A237A"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・当時の貴族や武士などの生活について理解していない。</w:t>
            </w:r>
          </w:p>
        </w:tc>
      </w:tr>
      <w:tr w:rsidR="00190F8E" w14:paraId="3F6E325A" w14:textId="77777777" w:rsidTr="00190F8E">
        <w:trPr>
          <w:gridAfter w:val="1"/>
          <w:wAfter w:w="8" w:type="dxa"/>
        </w:trPr>
        <w:tc>
          <w:tcPr>
            <w:tcW w:w="846" w:type="dxa"/>
            <w:vMerge/>
            <w:shd w:val="clear" w:color="auto" w:fill="D9D9D9" w:themeFill="background1" w:themeFillShade="D9"/>
            <w:textDirection w:val="tbRlV"/>
            <w:vAlign w:val="center"/>
          </w:tcPr>
          <w:p w14:paraId="508B8E69"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E33979"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209CF0" w14:textId="77777777" w:rsidR="00190F8E" w:rsidRPr="00393C2E" w:rsidRDefault="00190F8E" w:rsidP="00190F8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A31960E"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B565C19"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B17E9B9"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90F8E" w14:paraId="333DF321" w14:textId="77777777" w:rsidTr="00190F8E">
        <w:trPr>
          <w:gridAfter w:val="1"/>
          <w:wAfter w:w="8" w:type="dxa"/>
        </w:trPr>
        <w:tc>
          <w:tcPr>
            <w:tcW w:w="846" w:type="dxa"/>
            <w:vMerge/>
            <w:shd w:val="clear" w:color="auto" w:fill="D9D9D9" w:themeFill="background1" w:themeFillShade="D9"/>
            <w:textDirection w:val="tbRlV"/>
            <w:vAlign w:val="center"/>
          </w:tcPr>
          <w:p w14:paraId="018E7FDD" w14:textId="77777777" w:rsidR="00190F8E" w:rsidRPr="00DD77D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CBFA9B"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659E46C" w14:textId="77777777" w:rsidR="00190F8E" w:rsidRDefault="00190F8E" w:rsidP="00190F8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19CFFEA"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tc>
        <w:tc>
          <w:tcPr>
            <w:tcW w:w="4181" w:type="dxa"/>
          </w:tcPr>
          <w:p w14:paraId="2F129770"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tc>
        <w:tc>
          <w:tcPr>
            <w:tcW w:w="4179" w:type="dxa"/>
          </w:tcPr>
          <w:p w14:paraId="77487F06"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tc>
      </w:tr>
      <w:tr w:rsidR="00190F8E" w14:paraId="76E61297"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6AA50CD5"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8EA2B08" w14:textId="77777777" w:rsidR="00190F8E" w:rsidRDefault="00190F8E" w:rsidP="00190F8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A81C213" w14:textId="77777777" w:rsidR="00190F8E" w:rsidRPr="00DD77D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EFF2985"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2DE8AC42"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2252AC1"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90F8E" w:rsidRPr="00127B3C" w14:paraId="3BBD5678" w14:textId="77777777" w:rsidTr="00190F8E">
        <w:trPr>
          <w:gridAfter w:val="1"/>
          <w:wAfter w:w="8" w:type="dxa"/>
        </w:trPr>
        <w:tc>
          <w:tcPr>
            <w:tcW w:w="846" w:type="dxa"/>
            <w:vMerge/>
            <w:shd w:val="clear" w:color="auto" w:fill="D9D9D9" w:themeFill="background1" w:themeFillShade="D9"/>
            <w:textDirection w:val="tbRlV"/>
            <w:vAlign w:val="center"/>
          </w:tcPr>
          <w:p w14:paraId="73641AF2"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6AABED" w14:textId="77777777" w:rsidR="00190F8E" w:rsidRPr="00A87F5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152803C" w14:textId="77777777" w:rsidR="00190F8E" w:rsidRPr="00A87F5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450E4F2B" w14:textId="77777777" w:rsidR="00190F8E" w:rsidRPr="00A87F5E" w:rsidRDefault="00190F8E" w:rsidP="00190F8E">
            <w:pPr>
              <w:widowControl/>
              <w:rPr>
                <w:rFonts w:ascii="ＭＳ ゴシック" w:eastAsia="ＭＳ ゴシック" w:hAnsi="ＭＳ ゴシック"/>
                <w:sz w:val="20"/>
              </w:rPr>
            </w:pPr>
          </w:p>
        </w:tc>
        <w:tc>
          <w:tcPr>
            <w:tcW w:w="4181" w:type="dxa"/>
          </w:tcPr>
          <w:p w14:paraId="51000880"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952F537"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本文の最後の描写の意味について理解し，そのおもしろさを説明している。</w:t>
            </w:r>
          </w:p>
        </w:tc>
        <w:tc>
          <w:tcPr>
            <w:tcW w:w="4181" w:type="dxa"/>
          </w:tcPr>
          <w:p w14:paraId="4E95E2DF" w14:textId="77777777" w:rsidR="00190F8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児の気持ちの変化を，順を追って整理している。</w:t>
            </w:r>
          </w:p>
          <w:p w14:paraId="672D5F13"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・本文の最後の描写の意味について理解している。</w:t>
            </w:r>
          </w:p>
        </w:tc>
        <w:tc>
          <w:tcPr>
            <w:tcW w:w="4179" w:type="dxa"/>
          </w:tcPr>
          <w:p w14:paraId="52A5427A"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児の気持ちの変化を，順を追って整理していない。</w:t>
            </w:r>
          </w:p>
          <w:p w14:paraId="28F435B6"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・本文の最後の描写の意味について理解していない。</w:t>
            </w:r>
          </w:p>
        </w:tc>
      </w:tr>
      <w:tr w:rsidR="00190F8E" w14:paraId="5752CACF"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69AAFAC7"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F63A58B"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D2AC00" w14:textId="77777777" w:rsidR="00190F8E" w:rsidRPr="00A87F5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1D4210" w14:textId="77777777" w:rsidR="00190F8E" w:rsidRPr="00A87F5E" w:rsidRDefault="00190F8E" w:rsidP="00190F8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010895">
              <w:rPr>
                <w:rFonts w:ascii="ＭＳ ゴシック" w:eastAsia="ＭＳ ゴシック" w:hAnsi="ＭＳ ゴシック" w:hint="eastAsia"/>
                <w:sz w:val="20"/>
              </w:rPr>
              <w:t>考察・発表</w:t>
            </w:r>
          </w:p>
        </w:tc>
        <w:tc>
          <w:tcPr>
            <w:tcW w:w="4181" w:type="dxa"/>
          </w:tcPr>
          <w:p w14:paraId="427C0CEB"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・進んで歴史的仮名遣いについて理解し，説話のおもしろさを読み取るとともに，その内容を他者に説明しようとしている。</w:t>
            </w:r>
          </w:p>
        </w:tc>
        <w:tc>
          <w:tcPr>
            <w:tcW w:w="4181" w:type="dxa"/>
          </w:tcPr>
          <w:p w14:paraId="2C087A8D"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0895">
              <w:rPr>
                <w:rFonts w:ascii="ＭＳ 明朝" w:eastAsia="ＭＳ 明朝" w:hAnsi="ＭＳ 明朝" w:hint="eastAsia"/>
                <w:sz w:val="18"/>
              </w:rPr>
              <w:t>進んで歴史的仮名遣いについて理解し，説話のおもしろさを読み取ろうとしている。</w:t>
            </w:r>
          </w:p>
        </w:tc>
        <w:tc>
          <w:tcPr>
            <w:tcW w:w="4179" w:type="dxa"/>
          </w:tcPr>
          <w:p w14:paraId="5C522B45"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・進んで歴史的仮名遣いについて理解し，説話のおもしろさを読み取ろうとしていない。</w:t>
            </w:r>
          </w:p>
        </w:tc>
      </w:tr>
    </w:tbl>
    <w:p w14:paraId="1E3B51C0" w14:textId="77777777" w:rsidR="00190F8E" w:rsidRPr="00025F40" w:rsidRDefault="00190F8E" w:rsidP="00190F8E">
      <w:pPr>
        <w:rPr>
          <w:rFonts w:ascii="ＭＳ ゴシック" w:eastAsia="ＭＳ ゴシック" w:hAnsi="ＭＳ ゴシック"/>
        </w:rPr>
      </w:pPr>
    </w:p>
    <w:p w14:paraId="64BBF177" w14:textId="77777777" w:rsidR="00190F8E" w:rsidRDefault="00190F8E" w:rsidP="00190F8E">
      <w:pPr>
        <w:rPr>
          <w:rFonts w:ascii="ＭＳ ゴシック" w:eastAsia="ＭＳ ゴシック" w:hAnsi="ＭＳ ゴシック"/>
        </w:rPr>
      </w:pPr>
    </w:p>
    <w:p w14:paraId="7230A6F3" w14:textId="77777777" w:rsidR="00190F8E" w:rsidRDefault="00190F8E">
      <w:pPr>
        <w:widowControl/>
        <w:jc w:val="left"/>
        <w:rPr>
          <w:rFonts w:ascii="ＭＳ ゴシック" w:eastAsia="ＭＳ ゴシック" w:hAnsi="ＭＳ ゴシック"/>
        </w:rPr>
      </w:pPr>
      <w:r>
        <w:rPr>
          <w:rFonts w:ascii="ＭＳ ゴシック" w:eastAsia="ＭＳ ゴシック" w:hAnsi="ＭＳ ゴシック"/>
        </w:rPr>
        <w:br w:type="page"/>
      </w:r>
    </w:p>
    <w:p w14:paraId="4B830758" w14:textId="29BD7DEF"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『今鏡』</w:t>
      </w:r>
      <w:r w:rsidR="00434E5E">
        <w:rPr>
          <w:rFonts w:ascii="ＭＳ ゴシック" w:eastAsia="ＭＳ ゴシック" w:hAnsi="ＭＳ ゴシック" w:hint="eastAsia"/>
        </w:rPr>
        <w:t>「</w:t>
      </w:r>
      <w:r>
        <w:rPr>
          <w:rFonts w:ascii="ＭＳ ゴシック" w:eastAsia="ＭＳ ゴシック" w:hAnsi="ＭＳ ゴシック" w:hint="eastAsia"/>
        </w:rPr>
        <w:t>用光と白波</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098D3D09" w14:textId="77777777" w:rsidTr="00190F8E">
        <w:trPr>
          <w:trHeight w:val="510"/>
        </w:trPr>
        <w:tc>
          <w:tcPr>
            <w:tcW w:w="2687" w:type="dxa"/>
            <w:gridSpan w:val="2"/>
            <w:shd w:val="clear" w:color="auto" w:fill="D9D9D9" w:themeFill="background1" w:themeFillShade="D9"/>
            <w:vAlign w:val="center"/>
          </w:tcPr>
          <w:p w14:paraId="7CBD8A8A"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E78CC98"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B4D8B74"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EBCFBB"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90F8E" w14:paraId="1DEB8A6F"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0A6B3EBE"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F52A28A" w14:textId="77777777" w:rsidR="00190F8E" w:rsidRPr="0042505D" w:rsidRDefault="00190F8E" w:rsidP="00190F8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03265B8" w14:textId="77777777" w:rsidR="00190F8E" w:rsidRPr="003E6F49"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・歴史物語というジャンルがどのようなものかを理解し，『今鏡』の構成や内容，後世に与えた影響等の概要を説明している。</w:t>
            </w:r>
          </w:p>
        </w:tc>
        <w:tc>
          <w:tcPr>
            <w:tcW w:w="4181" w:type="dxa"/>
          </w:tcPr>
          <w:p w14:paraId="187518AA"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・歴史物語というジャンルがどのようなものかを理解している。</w:t>
            </w:r>
          </w:p>
        </w:tc>
        <w:tc>
          <w:tcPr>
            <w:tcW w:w="4179" w:type="dxa"/>
          </w:tcPr>
          <w:p w14:paraId="5F3FFCE9"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・歴史物語というジャンルがどのようなものかを理解していない。</w:t>
            </w:r>
          </w:p>
          <w:p w14:paraId="34D6579A" w14:textId="77777777" w:rsidR="00190F8E" w:rsidRPr="007855BB" w:rsidRDefault="00190F8E" w:rsidP="00190F8E">
            <w:pPr>
              <w:widowControl/>
              <w:jc w:val="left"/>
              <w:rPr>
                <w:rFonts w:ascii="ＭＳ 明朝" w:eastAsia="ＭＳ 明朝" w:hAnsi="ＭＳ 明朝"/>
                <w:sz w:val="18"/>
              </w:rPr>
            </w:pPr>
          </w:p>
        </w:tc>
      </w:tr>
      <w:tr w:rsidR="00190F8E" w14:paraId="0CF22093" w14:textId="77777777" w:rsidTr="00190F8E">
        <w:trPr>
          <w:gridAfter w:val="1"/>
          <w:wAfter w:w="8" w:type="dxa"/>
        </w:trPr>
        <w:tc>
          <w:tcPr>
            <w:tcW w:w="846" w:type="dxa"/>
            <w:vMerge/>
            <w:shd w:val="clear" w:color="auto" w:fill="D9D9D9" w:themeFill="background1" w:themeFillShade="D9"/>
            <w:textDirection w:val="tbRlV"/>
            <w:vAlign w:val="center"/>
          </w:tcPr>
          <w:p w14:paraId="702A95D8"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C37149" w14:textId="77777777" w:rsidR="00190F8E" w:rsidRDefault="00190F8E" w:rsidP="00190F8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0DDD40F" w14:textId="77777777" w:rsidR="00190F8E" w:rsidRPr="00DD77DE" w:rsidRDefault="00190F8E" w:rsidP="00190F8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91D3BC9"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・当時の文化や旧国名について理解し，その内容を説明している。</w:t>
            </w:r>
          </w:p>
        </w:tc>
        <w:tc>
          <w:tcPr>
            <w:tcW w:w="4181" w:type="dxa"/>
          </w:tcPr>
          <w:p w14:paraId="318B5CEC"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B6083">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4A78877A"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190F8E" w14:paraId="08F40DB1" w14:textId="77777777" w:rsidTr="00190F8E">
        <w:trPr>
          <w:gridAfter w:val="1"/>
          <w:wAfter w:w="8" w:type="dxa"/>
        </w:trPr>
        <w:tc>
          <w:tcPr>
            <w:tcW w:w="846" w:type="dxa"/>
            <w:vMerge/>
            <w:shd w:val="clear" w:color="auto" w:fill="D9D9D9" w:themeFill="background1" w:themeFillShade="D9"/>
            <w:textDirection w:val="tbRlV"/>
            <w:vAlign w:val="center"/>
          </w:tcPr>
          <w:p w14:paraId="3FD8654B"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B2C96E"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4E68356" w14:textId="77777777" w:rsidR="00190F8E" w:rsidRPr="00393C2E" w:rsidRDefault="00190F8E" w:rsidP="00190F8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A49562E"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4A7BF7AE"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0D9A74E"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90F8E" w14:paraId="72328565" w14:textId="77777777" w:rsidTr="00190F8E">
        <w:trPr>
          <w:gridAfter w:val="1"/>
          <w:wAfter w:w="8" w:type="dxa"/>
        </w:trPr>
        <w:tc>
          <w:tcPr>
            <w:tcW w:w="846" w:type="dxa"/>
            <w:vMerge/>
            <w:shd w:val="clear" w:color="auto" w:fill="D9D9D9" w:themeFill="background1" w:themeFillShade="D9"/>
            <w:textDirection w:val="tbRlV"/>
            <w:vAlign w:val="center"/>
          </w:tcPr>
          <w:p w14:paraId="15BDF52D" w14:textId="77777777" w:rsidR="00190F8E" w:rsidRPr="00DD77D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7389D4"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27B529E" w14:textId="77777777" w:rsidR="00190F8E" w:rsidRDefault="00190F8E" w:rsidP="00190F8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01D77FB"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p w14:paraId="05907FF9"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・古語の品詞や活用について理解を深めて古語辞典が引け，さらに本文で使用されている以外の古語の知識を得ている。</w:t>
            </w:r>
          </w:p>
        </w:tc>
        <w:tc>
          <w:tcPr>
            <w:tcW w:w="4181" w:type="dxa"/>
          </w:tcPr>
          <w:p w14:paraId="138A383F"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p w14:paraId="389C80FF" w14:textId="77777777" w:rsidR="00190F8E" w:rsidRDefault="00190F8E" w:rsidP="00190F8E">
            <w:pPr>
              <w:widowControl/>
              <w:ind w:left="180" w:hangingChars="100" w:hanging="180"/>
              <w:jc w:val="left"/>
              <w:rPr>
                <w:rFonts w:ascii="ＭＳ 明朝" w:eastAsia="ＭＳ 明朝" w:hAnsi="ＭＳ 明朝"/>
                <w:sz w:val="18"/>
              </w:rPr>
            </w:pPr>
          </w:p>
          <w:p w14:paraId="670D7B75"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・古語の品詞や活用について理解を深め，古語辞典が引けるようになっている。</w:t>
            </w:r>
          </w:p>
        </w:tc>
        <w:tc>
          <w:tcPr>
            <w:tcW w:w="4179" w:type="dxa"/>
          </w:tcPr>
          <w:p w14:paraId="0B461E4F"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p w14:paraId="1C057845" w14:textId="77777777" w:rsidR="00190F8E" w:rsidRPr="00290271" w:rsidRDefault="00190F8E" w:rsidP="00190F8E">
            <w:pPr>
              <w:rPr>
                <w:rFonts w:ascii="ＭＳ 明朝" w:eastAsia="ＭＳ 明朝" w:hAnsi="ＭＳ 明朝"/>
                <w:sz w:val="18"/>
              </w:rPr>
            </w:pPr>
          </w:p>
          <w:p w14:paraId="18E3B20E" w14:textId="77777777" w:rsidR="00190F8E" w:rsidRPr="00290271" w:rsidRDefault="00190F8E" w:rsidP="00190F8E">
            <w:pPr>
              <w:ind w:left="180" w:hangingChars="100" w:hanging="180"/>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・古語の品詞や活用について理解を深め，古語辞典が引けるようになっていない。</w:t>
            </w:r>
          </w:p>
        </w:tc>
      </w:tr>
      <w:tr w:rsidR="00190F8E" w14:paraId="30CA15FE"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17346A61"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0E1DA49" w14:textId="77777777" w:rsidR="00190F8E" w:rsidRDefault="00190F8E" w:rsidP="00190F8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3801490" w14:textId="77777777" w:rsidR="00190F8E" w:rsidRPr="00DD77D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3A19D52"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4A1D37CB"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DF23AE4"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90F8E" w:rsidRPr="00127B3C" w14:paraId="0C0FFF37" w14:textId="77777777" w:rsidTr="00190F8E">
        <w:trPr>
          <w:gridAfter w:val="1"/>
          <w:wAfter w:w="8" w:type="dxa"/>
        </w:trPr>
        <w:tc>
          <w:tcPr>
            <w:tcW w:w="846" w:type="dxa"/>
            <w:vMerge/>
            <w:shd w:val="clear" w:color="auto" w:fill="D9D9D9" w:themeFill="background1" w:themeFillShade="D9"/>
            <w:textDirection w:val="tbRlV"/>
            <w:vAlign w:val="center"/>
          </w:tcPr>
          <w:p w14:paraId="53BA90F5"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757DF1F" w14:textId="77777777" w:rsidR="00190F8E" w:rsidRPr="00A87F5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4117731E" w14:textId="77777777" w:rsidR="00190F8E" w:rsidRPr="00A87F5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3BA80AFC" w14:textId="77777777" w:rsidR="00190F8E" w:rsidRPr="00A87F5E" w:rsidRDefault="00190F8E" w:rsidP="00190F8E">
            <w:pPr>
              <w:widowControl/>
              <w:rPr>
                <w:rFonts w:ascii="ＭＳ ゴシック" w:eastAsia="ＭＳ ゴシック" w:hAnsi="ＭＳ ゴシック"/>
                <w:sz w:val="20"/>
              </w:rPr>
            </w:pPr>
          </w:p>
        </w:tc>
        <w:tc>
          <w:tcPr>
            <w:tcW w:w="4181" w:type="dxa"/>
          </w:tcPr>
          <w:p w14:paraId="38BA2B28"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59166D8E"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最後の段落から，筆者がどのようなことを述べているのか理解し，その内容を説明している。</w:t>
            </w:r>
          </w:p>
        </w:tc>
        <w:tc>
          <w:tcPr>
            <w:tcW w:w="4181" w:type="dxa"/>
          </w:tcPr>
          <w:p w14:paraId="4C75BA20" w14:textId="77777777" w:rsidR="00190F8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最初の段落から，用光と海賊の行動・心情を読み取っている。</w:t>
            </w:r>
          </w:p>
          <w:p w14:paraId="5B7239C9"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・最後の段落から，筆者がどのようなことを述べているのか理解している。</w:t>
            </w:r>
          </w:p>
        </w:tc>
        <w:tc>
          <w:tcPr>
            <w:tcW w:w="4179" w:type="dxa"/>
          </w:tcPr>
          <w:p w14:paraId="481FBDE5"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最初の段落から，用光と海賊の行動・心情を読み取っていない。</w:t>
            </w:r>
          </w:p>
          <w:p w14:paraId="04C4C6EC"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・最後の段落から，筆者がどのようなことを述べているのか理解していない。</w:t>
            </w:r>
          </w:p>
        </w:tc>
      </w:tr>
      <w:tr w:rsidR="00190F8E" w14:paraId="38CB6F6D"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5CBE8C4A"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518CC46"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36167A7" w14:textId="77777777" w:rsidR="00190F8E" w:rsidRPr="00A87F5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D263C8" w14:textId="77777777" w:rsidR="00190F8E" w:rsidRPr="00A87F5E" w:rsidRDefault="00190F8E" w:rsidP="00190F8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1B6083">
              <w:rPr>
                <w:rFonts w:ascii="ＭＳ ゴシック" w:eastAsia="ＭＳ ゴシック" w:hAnsi="ＭＳ ゴシック" w:hint="eastAsia"/>
                <w:sz w:val="20"/>
              </w:rPr>
              <w:t>考察・発表</w:t>
            </w:r>
          </w:p>
        </w:tc>
        <w:tc>
          <w:tcPr>
            <w:tcW w:w="4181" w:type="dxa"/>
          </w:tcPr>
          <w:p w14:paraId="744AE212"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・進んで文語の品詞について理解し，登場人物の心情を読み取るとともに，その内容を他者に説明しようとしている。</w:t>
            </w:r>
          </w:p>
        </w:tc>
        <w:tc>
          <w:tcPr>
            <w:tcW w:w="4181" w:type="dxa"/>
          </w:tcPr>
          <w:p w14:paraId="77CFB476"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・進んで文語の品詞について理解し，登場人物の心情を読み取ろうとしている。</w:t>
            </w:r>
          </w:p>
        </w:tc>
        <w:tc>
          <w:tcPr>
            <w:tcW w:w="4179" w:type="dxa"/>
          </w:tcPr>
          <w:p w14:paraId="764B10AB"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・進んで文語の品詞について理解し，登場人物の心情を読み取ろうとしている。</w:t>
            </w:r>
          </w:p>
        </w:tc>
      </w:tr>
    </w:tbl>
    <w:p w14:paraId="6F7E7373" w14:textId="77777777" w:rsidR="00190F8E" w:rsidRDefault="00190F8E" w:rsidP="00190F8E">
      <w:pPr>
        <w:rPr>
          <w:rFonts w:ascii="ＭＳ ゴシック" w:eastAsia="ＭＳ ゴシック" w:hAnsi="ＭＳ ゴシック"/>
        </w:rPr>
      </w:pPr>
    </w:p>
    <w:p w14:paraId="03389618" w14:textId="0DFAF0B6"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434E5E">
        <w:rPr>
          <w:rFonts w:ascii="ＭＳ ゴシック" w:eastAsia="ＭＳ ゴシック" w:hAnsi="ＭＳ ゴシック" w:hint="eastAsia"/>
        </w:rPr>
        <w:t>「</w:t>
      </w:r>
      <w:r>
        <w:rPr>
          <w:rFonts w:ascii="ＭＳ ゴシック" w:eastAsia="ＭＳ ゴシック" w:hAnsi="ＭＳ ゴシック" w:hint="eastAsia"/>
        </w:rPr>
        <w:t>絵仏師良秀</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050C6784" w14:textId="77777777" w:rsidTr="00190F8E">
        <w:trPr>
          <w:trHeight w:val="510"/>
        </w:trPr>
        <w:tc>
          <w:tcPr>
            <w:tcW w:w="2687" w:type="dxa"/>
            <w:gridSpan w:val="2"/>
            <w:shd w:val="clear" w:color="auto" w:fill="D9D9D9" w:themeFill="background1" w:themeFillShade="D9"/>
            <w:vAlign w:val="center"/>
          </w:tcPr>
          <w:p w14:paraId="2CE2C7E0"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31A95DA"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DF37C85"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0FD0098"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90F8E" w14:paraId="70033CF3"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47EBF172"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19A741E" w14:textId="77777777" w:rsidR="00190F8E" w:rsidRPr="0042505D" w:rsidRDefault="00190F8E" w:rsidP="00190F8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D658B59" w14:textId="77777777" w:rsidR="00190F8E" w:rsidRPr="003E6F49"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1B9FB71E"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・説話というジャンルがどのようなものかを理解している。 </w:t>
            </w:r>
          </w:p>
        </w:tc>
        <w:tc>
          <w:tcPr>
            <w:tcW w:w="4179" w:type="dxa"/>
          </w:tcPr>
          <w:p w14:paraId="5940AEF2"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21846AD5" w14:textId="77777777" w:rsidR="00190F8E" w:rsidRPr="007855BB" w:rsidRDefault="00190F8E" w:rsidP="00190F8E">
            <w:pPr>
              <w:widowControl/>
              <w:jc w:val="left"/>
              <w:rPr>
                <w:rFonts w:ascii="ＭＳ 明朝" w:eastAsia="ＭＳ 明朝" w:hAnsi="ＭＳ 明朝"/>
                <w:sz w:val="18"/>
              </w:rPr>
            </w:pPr>
          </w:p>
        </w:tc>
      </w:tr>
      <w:tr w:rsidR="00190F8E" w14:paraId="3E320571" w14:textId="77777777" w:rsidTr="00190F8E">
        <w:trPr>
          <w:gridAfter w:val="1"/>
          <w:wAfter w:w="8" w:type="dxa"/>
        </w:trPr>
        <w:tc>
          <w:tcPr>
            <w:tcW w:w="846" w:type="dxa"/>
            <w:vMerge/>
            <w:shd w:val="clear" w:color="auto" w:fill="D9D9D9" w:themeFill="background1" w:themeFillShade="D9"/>
            <w:textDirection w:val="tbRlV"/>
            <w:vAlign w:val="center"/>
          </w:tcPr>
          <w:p w14:paraId="474632BC"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1524E5" w14:textId="77777777" w:rsidR="00190F8E" w:rsidRDefault="00190F8E" w:rsidP="00190F8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53553CA" w14:textId="77777777" w:rsidR="00190F8E" w:rsidRPr="00DD77DE" w:rsidRDefault="00190F8E" w:rsidP="00190F8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9DC23C2"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・当時の絵仏師という職業について理解し，その内容を説明している。</w:t>
            </w:r>
          </w:p>
        </w:tc>
        <w:tc>
          <w:tcPr>
            <w:tcW w:w="4181" w:type="dxa"/>
          </w:tcPr>
          <w:p w14:paraId="5D5485DE"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55696">
              <w:rPr>
                <w:rFonts w:ascii="ＭＳ 明朝" w:eastAsia="ＭＳ 明朝" w:hAnsi="ＭＳ 明朝" w:hint="eastAsia"/>
                <w:sz w:val="18"/>
              </w:rPr>
              <w:t>当時の</w:t>
            </w:r>
            <w:r w:rsidRPr="00640174">
              <w:rPr>
                <w:rFonts w:ascii="ＭＳ 明朝" w:eastAsia="ＭＳ 明朝" w:hAnsi="ＭＳ 明朝" w:hint="eastAsia"/>
                <w:sz w:val="18"/>
              </w:rPr>
              <w:t>絵仏師という職業</w:t>
            </w:r>
            <w:r>
              <w:rPr>
                <w:rFonts w:ascii="ＭＳ 明朝" w:eastAsia="ＭＳ 明朝" w:hAnsi="ＭＳ 明朝" w:hint="eastAsia"/>
                <w:sz w:val="18"/>
              </w:rPr>
              <w:t>について理解している。</w:t>
            </w:r>
          </w:p>
        </w:tc>
        <w:tc>
          <w:tcPr>
            <w:tcW w:w="4179" w:type="dxa"/>
          </w:tcPr>
          <w:p w14:paraId="0EA07EED"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・当時の絵仏師という職業について理解していない。</w:t>
            </w:r>
          </w:p>
        </w:tc>
      </w:tr>
      <w:tr w:rsidR="00190F8E" w14:paraId="7F385238" w14:textId="77777777" w:rsidTr="00190F8E">
        <w:trPr>
          <w:gridAfter w:val="1"/>
          <w:wAfter w:w="8" w:type="dxa"/>
        </w:trPr>
        <w:tc>
          <w:tcPr>
            <w:tcW w:w="846" w:type="dxa"/>
            <w:vMerge/>
            <w:shd w:val="clear" w:color="auto" w:fill="D9D9D9" w:themeFill="background1" w:themeFillShade="D9"/>
            <w:textDirection w:val="tbRlV"/>
            <w:vAlign w:val="center"/>
          </w:tcPr>
          <w:p w14:paraId="2007947F"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D89ACF"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9B7ECC3" w14:textId="77777777" w:rsidR="00190F8E" w:rsidRPr="00393C2E" w:rsidRDefault="00190F8E" w:rsidP="00190F8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002CE75"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06B71B46"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99E0BD2"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90F8E" w14:paraId="2D8D9CCD" w14:textId="77777777" w:rsidTr="00190F8E">
        <w:trPr>
          <w:gridAfter w:val="1"/>
          <w:wAfter w:w="8" w:type="dxa"/>
        </w:trPr>
        <w:tc>
          <w:tcPr>
            <w:tcW w:w="846" w:type="dxa"/>
            <w:vMerge/>
            <w:shd w:val="clear" w:color="auto" w:fill="D9D9D9" w:themeFill="background1" w:themeFillShade="D9"/>
            <w:textDirection w:val="tbRlV"/>
            <w:vAlign w:val="center"/>
          </w:tcPr>
          <w:p w14:paraId="2EB73AC3" w14:textId="77777777" w:rsidR="00190F8E" w:rsidRPr="00DD77D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560D9A"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E54A0B6" w14:textId="77777777" w:rsidR="00190F8E" w:rsidRDefault="00190F8E" w:rsidP="00190F8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FA6692B"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・文語の活用について理解を深め，さらに本文で使用されている以外の使われ方の知識を得ている。</w:t>
            </w:r>
          </w:p>
        </w:tc>
        <w:tc>
          <w:tcPr>
            <w:tcW w:w="4181" w:type="dxa"/>
          </w:tcPr>
          <w:p w14:paraId="6E1D649E"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・文語の活用について理解を深めている。</w:t>
            </w:r>
          </w:p>
        </w:tc>
        <w:tc>
          <w:tcPr>
            <w:tcW w:w="4179" w:type="dxa"/>
          </w:tcPr>
          <w:p w14:paraId="78AA04F8" w14:textId="77777777" w:rsidR="00190F8E" w:rsidRPr="00290271" w:rsidRDefault="00190F8E" w:rsidP="00190F8E">
            <w:pPr>
              <w:rPr>
                <w:rFonts w:ascii="ＭＳ 明朝" w:eastAsia="ＭＳ 明朝" w:hAnsi="ＭＳ 明朝"/>
                <w:sz w:val="18"/>
              </w:rPr>
            </w:pPr>
            <w:r>
              <w:rPr>
                <w:rFonts w:ascii="ＭＳ 明朝" w:eastAsia="ＭＳ 明朝" w:hAnsi="ＭＳ 明朝" w:hint="eastAsia"/>
                <w:sz w:val="18"/>
              </w:rPr>
              <w:t>・文語の活用について理解を深めていない。</w:t>
            </w:r>
          </w:p>
        </w:tc>
      </w:tr>
      <w:tr w:rsidR="00190F8E" w14:paraId="3A42DB55"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2CC51DF2"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11A8C9B" w14:textId="77777777" w:rsidR="00190F8E" w:rsidRDefault="00190F8E" w:rsidP="00190F8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290D8EC" w14:textId="77777777" w:rsidR="00190F8E" w:rsidRPr="00DD77D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9DE9B91"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4C02EE9B"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27887D7D"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190F8E" w:rsidRPr="00127B3C" w14:paraId="2B4A4E45" w14:textId="77777777" w:rsidTr="00190F8E">
        <w:trPr>
          <w:gridAfter w:val="1"/>
          <w:wAfter w:w="8" w:type="dxa"/>
        </w:trPr>
        <w:tc>
          <w:tcPr>
            <w:tcW w:w="846" w:type="dxa"/>
            <w:vMerge/>
            <w:shd w:val="clear" w:color="auto" w:fill="D9D9D9" w:themeFill="background1" w:themeFillShade="D9"/>
            <w:textDirection w:val="tbRlV"/>
            <w:vAlign w:val="center"/>
          </w:tcPr>
          <w:p w14:paraId="31E52B30"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B6AC13" w14:textId="77777777" w:rsidR="00190F8E" w:rsidRPr="00A87F5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DF4345C" w14:textId="77777777" w:rsidR="00190F8E" w:rsidRPr="00A87F5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7C8996FE" w14:textId="77777777" w:rsidR="00190F8E" w:rsidRPr="00A87F5E" w:rsidRDefault="00190F8E" w:rsidP="00190F8E">
            <w:pPr>
              <w:widowControl/>
              <w:rPr>
                <w:rFonts w:ascii="ＭＳ ゴシック" w:eastAsia="ＭＳ ゴシック" w:hAnsi="ＭＳ ゴシック"/>
                <w:sz w:val="20"/>
              </w:rPr>
            </w:pPr>
          </w:p>
        </w:tc>
        <w:tc>
          <w:tcPr>
            <w:tcW w:w="4181" w:type="dxa"/>
          </w:tcPr>
          <w:p w14:paraId="45728BDA"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566C1484"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絵を描くことに対する良秀の姿勢がどのようなものかを読み取り，その内容を説明している。</w:t>
            </w:r>
          </w:p>
        </w:tc>
        <w:tc>
          <w:tcPr>
            <w:tcW w:w="4181" w:type="dxa"/>
          </w:tcPr>
          <w:p w14:paraId="0B5C027E" w14:textId="77777777" w:rsidR="00190F8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人々と良秀の言動を読み取っている。</w:t>
            </w:r>
          </w:p>
          <w:p w14:paraId="63D85CE2" w14:textId="77777777" w:rsidR="00190F8E" w:rsidRDefault="00190F8E" w:rsidP="00190F8E">
            <w:pPr>
              <w:widowControl/>
              <w:ind w:left="180" w:hangingChars="100" w:hanging="180"/>
              <w:jc w:val="left"/>
              <w:rPr>
                <w:rFonts w:ascii="ＭＳ 明朝" w:eastAsia="ＭＳ 明朝" w:hAnsi="ＭＳ 明朝"/>
                <w:sz w:val="18"/>
              </w:rPr>
            </w:pPr>
          </w:p>
          <w:p w14:paraId="7E704462"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・絵を描くことに対する良秀の姿勢がどのようなものかを読み取っている。</w:t>
            </w:r>
          </w:p>
        </w:tc>
        <w:tc>
          <w:tcPr>
            <w:tcW w:w="4179" w:type="dxa"/>
          </w:tcPr>
          <w:p w14:paraId="33FC4E3A"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人々と良秀の言動を読み取っていない。</w:t>
            </w:r>
          </w:p>
          <w:p w14:paraId="7151CCD3" w14:textId="77777777" w:rsidR="00190F8E" w:rsidRDefault="00190F8E" w:rsidP="00190F8E">
            <w:pPr>
              <w:widowControl/>
              <w:ind w:left="180" w:hangingChars="100" w:hanging="180"/>
              <w:jc w:val="left"/>
              <w:rPr>
                <w:rFonts w:ascii="ＭＳ 明朝" w:eastAsia="ＭＳ 明朝" w:hAnsi="ＭＳ 明朝"/>
                <w:sz w:val="18"/>
              </w:rPr>
            </w:pPr>
          </w:p>
          <w:p w14:paraId="6A2BBEF9"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・絵を描くことに対する良秀の姿勢がどのようなものかを読み取っていない。</w:t>
            </w:r>
          </w:p>
        </w:tc>
      </w:tr>
      <w:tr w:rsidR="00190F8E" w14:paraId="2C932723"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5CA9718D"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B7608CF"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A3CDE31" w14:textId="77777777" w:rsidR="00190F8E" w:rsidRPr="00A87F5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24D457" w14:textId="77777777" w:rsidR="00190F8E" w:rsidRPr="00A87F5E" w:rsidRDefault="00190F8E" w:rsidP="00190F8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855696">
              <w:rPr>
                <w:rFonts w:ascii="ＭＳ ゴシック" w:eastAsia="ＭＳ ゴシック" w:hAnsi="ＭＳ ゴシック" w:hint="eastAsia"/>
                <w:sz w:val="20"/>
              </w:rPr>
              <w:t>考察・発表</w:t>
            </w:r>
          </w:p>
        </w:tc>
        <w:tc>
          <w:tcPr>
            <w:tcW w:w="4181" w:type="dxa"/>
          </w:tcPr>
          <w:p w14:paraId="2BF305F1"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・進んで文語の活用について理解し，登場人物の人物像を読み取るとともに，その内容を他者に説明しようとしている。</w:t>
            </w:r>
          </w:p>
        </w:tc>
        <w:tc>
          <w:tcPr>
            <w:tcW w:w="4181" w:type="dxa"/>
          </w:tcPr>
          <w:p w14:paraId="2537BD9A"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・進んで文語の活用について理解し，登場人物の人物像を読み取ろうとしている。</w:t>
            </w:r>
          </w:p>
        </w:tc>
        <w:tc>
          <w:tcPr>
            <w:tcW w:w="4179" w:type="dxa"/>
          </w:tcPr>
          <w:p w14:paraId="6671889F"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・進んで文語の活用について理解し，登場人物の人物像を読み取ろうとしていない。</w:t>
            </w:r>
          </w:p>
        </w:tc>
      </w:tr>
    </w:tbl>
    <w:p w14:paraId="2451285B" w14:textId="77777777" w:rsidR="00190F8E" w:rsidRDefault="00190F8E" w:rsidP="00190F8E">
      <w:pPr>
        <w:rPr>
          <w:rFonts w:ascii="ＭＳ ゴシック" w:eastAsia="ＭＳ ゴシック" w:hAnsi="ＭＳ ゴシック"/>
        </w:rPr>
      </w:pPr>
    </w:p>
    <w:p w14:paraId="7802FD20" w14:textId="77777777" w:rsidR="00190F8E" w:rsidRDefault="00190F8E">
      <w:pPr>
        <w:widowControl/>
        <w:jc w:val="left"/>
        <w:rPr>
          <w:rFonts w:ascii="ＭＳ ゴシック" w:eastAsia="ＭＳ ゴシック" w:hAnsi="ＭＳ ゴシック"/>
        </w:rPr>
      </w:pPr>
      <w:r>
        <w:rPr>
          <w:rFonts w:ascii="ＭＳ ゴシック" w:eastAsia="ＭＳ ゴシック" w:hAnsi="ＭＳ ゴシック"/>
        </w:rPr>
        <w:br w:type="page"/>
      </w:r>
    </w:p>
    <w:p w14:paraId="79E47B5C" w14:textId="63CEB9D5" w:rsidR="00190F8E" w:rsidRPr="00025F40" w:rsidRDefault="00190F8E" w:rsidP="00190F8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『十訓抄』</w:t>
      </w:r>
      <w:r w:rsidR="00434E5E">
        <w:rPr>
          <w:rFonts w:ascii="ＭＳ ゴシック" w:eastAsia="ＭＳ ゴシック" w:hAnsi="ＭＳ ゴシック" w:hint="eastAsia"/>
        </w:rPr>
        <w:t>「</w:t>
      </w:r>
      <w:r>
        <w:rPr>
          <w:rFonts w:ascii="ＭＳ ゴシック" w:eastAsia="ＭＳ ゴシック" w:hAnsi="ＭＳ ゴシック" w:hint="eastAsia"/>
        </w:rPr>
        <w:t>大江山の歌</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90F8E" w14:paraId="3E6B49FA" w14:textId="77777777" w:rsidTr="00190F8E">
        <w:trPr>
          <w:trHeight w:val="510"/>
        </w:trPr>
        <w:tc>
          <w:tcPr>
            <w:tcW w:w="2687" w:type="dxa"/>
            <w:gridSpan w:val="2"/>
            <w:shd w:val="clear" w:color="auto" w:fill="D9D9D9" w:themeFill="background1" w:themeFillShade="D9"/>
            <w:vAlign w:val="center"/>
          </w:tcPr>
          <w:p w14:paraId="4D5D7B65"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653BF04" w14:textId="77777777" w:rsidR="00190F8E" w:rsidRPr="00DD77DE" w:rsidRDefault="00190F8E" w:rsidP="00190F8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5D3B075"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5252E3A" w14:textId="77777777" w:rsidR="00190F8E" w:rsidRPr="00DD77DE" w:rsidRDefault="00190F8E" w:rsidP="00190F8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90F8E" w14:paraId="51AD2337" w14:textId="77777777" w:rsidTr="00190F8E">
        <w:trPr>
          <w:gridAfter w:val="1"/>
          <w:wAfter w:w="8" w:type="dxa"/>
          <w:trHeight w:val="740"/>
        </w:trPr>
        <w:tc>
          <w:tcPr>
            <w:tcW w:w="846" w:type="dxa"/>
            <w:vMerge w:val="restart"/>
            <w:shd w:val="clear" w:color="auto" w:fill="D9D9D9" w:themeFill="background1" w:themeFillShade="D9"/>
            <w:textDirection w:val="tbRlV"/>
            <w:vAlign w:val="center"/>
          </w:tcPr>
          <w:p w14:paraId="3501CCAB"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159596" w14:textId="77777777" w:rsidR="00190F8E" w:rsidRPr="0042505D" w:rsidRDefault="00190F8E" w:rsidP="00190F8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41870AF" w14:textId="77777777" w:rsidR="00190F8E" w:rsidRPr="003E6F49"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・説話というジャンルがどのようなものかを理解し，『十訓抄』の構成や内容，後世に与えた影響等の概要を説明している。</w:t>
            </w:r>
          </w:p>
        </w:tc>
        <w:tc>
          <w:tcPr>
            <w:tcW w:w="4181" w:type="dxa"/>
          </w:tcPr>
          <w:p w14:paraId="48A7D792"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・説話というジャンルがどのようなものかを理解している。</w:t>
            </w:r>
          </w:p>
        </w:tc>
        <w:tc>
          <w:tcPr>
            <w:tcW w:w="4179" w:type="dxa"/>
          </w:tcPr>
          <w:p w14:paraId="6A05C864"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・説話というジャンルがどのようなものかを理解していない。</w:t>
            </w:r>
          </w:p>
          <w:p w14:paraId="7AE581AF" w14:textId="77777777" w:rsidR="00190F8E" w:rsidRPr="007855BB" w:rsidRDefault="00190F8E" w:rsidP="00190F8E">
            <w:pPr>
              <w:widowControl/>
              <w:jc w:val="left"/>
              <w:rPr>
                <w:rFonts w:ascii="ＭＳ 明朝" w:eastAsia="ＭＳ 明朝" w:hAnsi="ＭＳ 明朝"/>
                <w:sz w:val="18"/>
              </w:rPr>
            </w:pPr>
          </w:p>
        </w:tc>
      </w:tr>
      <w:tr w:rsidR="00190F8E" w14:paraId="60E9561E" w14:textId="77777777" w:rsidTr="00190F8E">
        <w:trPr>
          <w:gridAfter w:val="1"/>
          <w:wAfter w:w="8" w:type="dxa"/>
        </w:trPr>
        <w:tc>
          <w:tcPr>
            <w:tcW w:w="846" w:type="dxa"/>
            <w:vMerge/>
            <w:shd w:val="clear" w:color="auto" w:fill="D9D9D9" w:themeFill="background1" w:themeFillShade="D9"/>
            <w:textDirection w:val="tbRlV"/>
            <w:vAlign w:val="center"/>
          </w:tcPr>
          <w:p w14:paraId="7A2CCC92"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B0E3D8" w14:textId="77777777" w:rsidR="00190F8E" w:rsidRDefault="00190F8E" w:rsidP="00190F8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4219109" w14:textId="77777777" w:rsidR="00190F8E" w:rsidRPr="00DD77DE" w:rsidRDefault="00190F8E" w:rsidP="00190F8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6C5EF9F"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・当時の貴族の生活や文化について理解し，その内容を説明している。</w:t>
            </w:r>
          </w:p>
        </w:tc>
        <w:tc>
          <w:tcPr>
            <w:tcW w:w="4181" w:type="dxa"/>
          </w:tcPr>
          <w:p w14:paraId="12866914"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A519D">
              <w:rPr>
                <w:rFonts w:ascii="ＭＳ 明朝" w:eastAsia="ＭＳ 明朝" w:hAnsi="ＭＳ 明朝" w:hint="eastAsia"/>
                <w:sz w:val="18"/>
              </w:rPr>
              <w:t>当時の貴族の生活</w:t>
            </w:r>
            <w:r>
              <w:rPr>
                <w:rFonts w:ascii="ＭＳ 明朝" w:eastAsia="ＭＳ 明朝" w:hAnsi="ＭＳ 明朝" w:hint="eastAsia"/>
                <w:sz w:val="18"/>
              </w:rPr>
              <w:t>や文化について理解している。</w:t>
            </w:r>
          </w:p>
        </w:tc>
        <w:tc>
          <w:tcPr>
            <w:tcW w:w="4179" w:type="dxa"/>
          </w:tcPr>
          <w:p w14:paraId="4979CE3A"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・当時の貴族の生活や文化について理解していない。</w:t>
            </w:r>
          </w:p>
        </w:tc>
      </w:tr>
      <w:tr w:rsidR="00190F8E" w14:paraId="654C99F6" w14:textId="77777777" w:rsidTr="00190F8E">
        <w:trPr>
          <w:gridAfter w:val="1"/>
          <w:wAfter w:w="8" w:type="dxa"/>
        </w:trPr>
        <w:tc>
          <w:tcPr>
            <w:tcW w:w="846" w:type="dxa"/>
            <w:vMerge/>
            <w:shd w:val="clear" w:color="auto" w:fill="D9D9D9" w:themeFill="background1" w:themeFillShade="D9"/>
            <w:textDirection w:val="tbRlV"/>
            <w:vAlign w:val="center"/>
          </w:tcPr>
          <w:p w14:paraId="7299AEF0"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D91890"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F900B06" w14:textId="77777777" w:rsidR="00190F8E" w:rsidRPr="00393C2E" w:rsidRDefault="00190F8E" w:rsidP="00190F8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403E6A8"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4B49013"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E0808F7"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190F8E" w14:paraId="3C6123AC" w14:textId="77777777" w:rsidTr="00190F8E">
        <w:trPr>
          <w:gridAfter w:val="1"/>
          <w:wAfter w:w="8" w:type="dxa"/>
        </w:trPr>
        <w:tc>
          <w:tcPr>
            <w:tcW w:w="846" w:type="dxa"/>
            <w:vMerge/>
            <w:shd w:val="clear" w:color="auto" w:fill="D9D9D9" w:themeFill="background1" w:themeFillShade="D9"/>
            <w:textDirection w:val="tbRlV"/>
            <w:vAlign w:val="center"/>
          </w:tcPr>
          <w:p w14:paraId="46BB4EFA" w14:textId="77777777" w:rsidR="00190F8E" w:rsidRPr="00DD77D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D1BA25" w14:textId="77777777" w:rsidR="00190F8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DED170" w14:textId="77777777" w:rsidR="00190F8E" w:rsidRDefault="00190F8E" w:rsidP="00190F8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5115B823"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・用言の活用について理解を深め，さらに本文で使用されている以外の使われ方の知識を得ている。</w:t>
            </w:r>
          </w:p>
          <w:p w14:paraId="4945F9B2"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・係り結び，仮定条件と確定条件について理解し，さらに本文で使用されている以外の使われ方の知識を得ている。　</w:t>
            </w:r>
          </w:p>
        </w:tc>
        <w:tc>
          <w:tcPr>
            <w:tcW w:w="4181" w:type="dxa"/>
          </w:tcPr>
          <w:p w14:paraId="1C88F97C"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・用言の活用について理解を深めている。</w:t>
            </w:r>
          </w:p>
          <w:p w14:paraId="4DD7B907" w14:textId="77777777" w:rsidR="00190F8E" w:rsidRDefault="00190F8E" w:rsidP="00190F8E">
            <w:pPr>
              <w:widowControl/>
              <w:ind w:left="180" w:hangingChars="100" w:hanging="180"/>
              <w:jc w:val="left"/>
              <w:rPr>
                <w:rFonts w:ascii="ＭＳ 明朝" w:eastAsia="ＭＳ 明朝" w:hAnsi="ＭＳ 明朝"/>
                <w:sz w:val="18"/>
              </w:rPr>
            </w:pPr>
          </w:p>
          <w:p w14:paraId="67E2171C"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・係り結び，仮定条件と確定条件について理解している。</w:t>
            </w:r>
          </w:p>
        </w:tc>
        <w:tc>
          <w:tcPr>
            <w:tcW w:w="4179" w:type="dxa"/>
          </w:tcPr>
          <w:p w14:paraId="679D77A5" w14:textId="77777777" w:rsidR="00190F8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・用言の活用について理解を深めていない。</w:t>
            </w:r>
          </w:p>
          <w:p w14:paraId="1F03D30E" w14:textId="77777777" w:rsidR="00190F8E" w:rsidRPr="00290271" w:rsidRDefault="00190F8E" w:rsidP="00190F8E">
            <w:pPr>
              <w:rPr>
                <w:rFonts w:ascii="ＭＳ 明朝" w:eastAsia="ＭＳ 明朝" w:hAnsi="ＭＳ 明朝"/>
                <w:sz w:val="18"/>
              </w:rPr>
            </w:pPr>
          </w:p>
          <w:p w14:paraId="70C478F4" w14:textId="77777777" w:rsidR="00190F8E" w:rsidRPr="00290271" w:rsidRDefault="00190F8E" w:rsidP="00190F8E">
            <w:pPr>
              <w:ind w:left="180" w:hangingChars="100" w:hanging="180"/>
              <w:rPr>
                <w:rFonts w:ascii="ＭＳ 明朝" w:eastAsia="ＭＳ 明朝" w:hAnsi="ＭＳ 明朝"/>
                <w:sz w:val="18"/>
              </w:rPr>
            </w:pPr>
            <w:r>
              <w:rPr>
                <w:rFonts w:ascii="ＭＳ 明朝" w:eastAsia="ＭＳ 明朝" w:hAnsi="ＭＳ 明朝" w:hint="eastAsia"/>
                <w:sz w:val="18"/>
              </w:rPr>
              <w:t>・係り結び，仮定条件と確定条件について理解していない。</w:t>
            </w:r>
          </w:p>
        </w:tc>
      </w:tr>
      <w:tr w:rsidR="00190F8E" w14:paraId="190112AF" w14:textId="77777777" w:rsidTr="00190F8E">
        <w:trPr>
          <w:gridAfter w:val="1"/>
          <w:wAfter w:w="8" w:type="dxa"/>
          <w:trHeight w:val="307"/>
        </w:trPr>
        <w:tc>
          <w:tcPr>
            <w:tcW w:w="846" w:type="dxa"/>
            <w:vMerge w:val="restart"/>
            <w:shd w:val="clear" w:color="auto" w:fill="D9D9D9" w:themeFill="background1" w:themeFillShade="D9"/>
            <w:textDirection w:val="tbRlV"/>
            <w:vAlign w:val="center"/>
          </w:tcPr>
          <w:p w14:paraId="75A26136" w14:textId="77777777" w:rsidR="00190F8E" w:rsidRPr="00DD77DE" w:rsidRDefault="00190F8E" w:rsidP="00190F8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1784BC0" w14:textId="77777777" w:rsidR="00190F8E" w:rsidRDefault="00190F8E" w:rsidP="00190F8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EFEFDC3" w14:textId="77777777" w:rsidR="00190F8E" w:rsidRPr="00DD77D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759E2CE"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1E5EBED2"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3CB4ACB" w14:textId="77777777" w:rsidR="00190F8E" w:rsidRPr="006C08AB" w:rsidRDefault="00190F8E" w:rsidP="00190F8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90F8E" w:rsidRPr="00127B3C" w14:paraId="58E00271" w14:textId="77777777" w:rsidTr="00190F8E">
        <w:trPr>
          <w:gridAfter w:val="1"/>
          <w:wAfter w:w="8" w:type="dxa"/>
        </w:trPr>
        <w:tc>
          <w:tcPr>
            <w:tcW w:w="846" w:type="dxa"/>
            <w:vMerge/>
            <w:shd w:val="clear" w:color="auto" w:fill="D9D9D9" w:themeFill="background1" w:themeFillShade="D9"/>
            <w:textDirection w:val="tbRlV"/>
            <w:vAlign w:val="center"/>
          </w:tcPr>
          <w:p w14:paraId="59367B3F" w14:textId="77777777" w:rsidR="00190F8E" w:rsidRPr="00DD77DE" w:rsidRDefault="00190F8E" w:rsidP="00190F8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22F828" w14:textId="77777777" w:rsidR="00190F8E" w:rsidRPr="00A87F5E" w:rsidRDefault="00190F8E" w:rsidP="00190F8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4A96C8F5" w14:textId="77777777" w:rsidR="00190F8E" w:rsidRPr="00A87F5E" w:rsidRDefault="00190F8E" w:rsidP="00190F8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15A84236" w14:textId="77777777" w:rsidR="00190F8E" w:rsidRPr="00A87F5E" w:rsidRDefault="00190F8E" w:rsidP="00190F8E">
            <w:pPr>
              <w:widowControl/>
              <w:rPr>
                <w:rFonts w:ascii="ＭＳ ゴシック" w:eastAsia="ＭＳ ゴシック" w:hAnsi="ＭＳ ゴシック"/>
                <w:sz w:val="20"/>
              </w:rPr>
            </w:pPr>
          </w:p>
        </w:tc>
        <w:tc>
          <w:tcPr>
            <w:tcW w:w="4181" w:type="dxa"/>
          </w:tcPr>
          <w:p w14:paraId="7300D7F9"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26A5ACE"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小式部内侍のとった行動，和歌に込められた思いを読み取り，その内容を説明している。</w:t>
            </w:r>
          </w:p>
        </w:tc>
        <w:tc>
          <w:tcPr>
            <w:tcW w:w="4181" w:type="dxa"/>
          </w:tcPr>
          <w:p w14:paraId="452A4151" w14:textId="77777777" w:rsidR="00190F8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定頼中納言の言動を読み取っている。</w:t>
            </w:r>
          </w:p>
          <w:p w14:paraId="011887EA" w14:textId="77777777" w:rsidR="00190F8E" w:rsidRDefault="00190F8E" w:rsidP="00190F8E">
            <w:pPr>
              <w:widowControl/>
              <w:ind w:left="180" w:hangingChars="100" w:hanging="180"/>
              <w:jc w:val="left"/>
              <w:rPr>
                <w:rFonts w:ascii="ＭＳ 明朝" w:eastAsia="ＭＳ 明朝" w:hAnsi="ＭＳ 明朝"/>
                <w:sz w:val="18"/>
              </w:rPr>
            </w:pPr>
          </w:p>
          <w:p w14:paraId="2522CB11"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・小式部内侍のとった行動，和歌に込められた思いを読み取っている。</w:t>
            </w:r>
          </w:p>
        </w:tc>
        <w:tc>
          <w:tcPr>
            <w:tcW w:w="4179" w:type="dxa"/>
          </w:tcPr>
          <w:p w14:paraId="42D5015A" w14:textId="77777777" w:rsidR="00190F8E" w:rsidRPr="00A87F5E" w:rsidRDefault="00190F8E" w:rsidP="00190F8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定頼中納言の言動を読み取っていない。</w:t>
            </w:r>
          </w:p>
          <w:p w14:paraId="00A1A531" w14:textId="77777777" w:rsidR="00190F8E" w:rsidRDefault="00190F8E" w:rsidP="00190F8E">
            <w:pPr>
              <w:widowControl/>
              <w:ind w:left="180" w:hangingChars="100" w:hanging="180"/>
              <w:jc w:val="left"/>
              <w:rPr>
                <w:rFonts w:ascii="ＭＳ 明朝" w:eastAsia="ＭＳ 明朝" w:hAnsi="ＭＳ 明朝"/>
                <w:sz w:val="18"/>
              </w:rPr>
            </w:pPr>
          </w:p>
          <w:p w14:paraId="544AE92B" w14:textId="77777777" w:rsidR="00190F8E" w:rsidRPr="00A87F5E"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・小式部内侍のとった行動，和歌に込められた思いを読み取っていない。</w:t>
            </w:r>
          </w:p>
        </w:tc>
      </w:tr>
      <w:tr w:rsidR="00190F8E" w14:paraId="5C40576C" w14:textId="77777777" w:rsidTr="00190F8E">
        <w:trPr>
          <w:gridAfter w:val="1"/>
          <w:wAfter w:w="8" w:type="dxa"/>
          <w:cantSplit/>
          <w:trHeight w:val="1287"/>
        </w:trPr>
        <w:tc>
          <w:tcPr>
            <w:tcW w:w="846" w:type="dxa"/>
            <w:shd w:val="clear" w:color="auto" w:fill="D9D9D9" w:themeFill="background1" w:themeFillShade="D9"/>
            <w:textDirection w:val="tbRlV"/>
            <w:vAlign w:val="center"/>
          </w:tcPr>
          <w:p w14:paraId="24CA9CF8"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BF48980" w14:textId="77777777" w:rsidR="00190F8E" w:rsidRPr="00A87F5E" w:rsidRDefault="00190F8E" w:rsidP="00190F8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4B97D7" w14:textId="77777777" w:rsidR="00190F8E" w:rsidRPr="00A87F5E" w:rsidRDefault="00190F8E" w:rsidP="00190F8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0CF09D" w14:textId="77777777" w:rsidR="00190F8E" w:rsidRPr="00A87F5E" w:rsidRDefault="00190F8E" w:rsidP="00190F8E">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5A519D">
              <w:rPr>
                <w:rFonts w:ascii="ＭＳ ゴシック" w:eastAsia="ＭＳ ゴシック" w:hAnsi="ＭＳ ゴシック" w:hint="eastAsia"/>
                <w:sz w:val="20"/>
              </w:rPr>
              <w:t>考察・発表</w:t>
            </w:r>
          </w:p>
        </w:tc>
        <w:tc>
          <w:tcPr>
            <w:tcW w:w="4181" w:type="dxa"/>
          </w:tcPr>
          <w:p w14:paraId="5577AB3F"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・進んで文語のきまりや古典特有の表現について理解し，登場人物の言動と和歌の内容を読み取るとともに，その内容を他者に説明しようとしている。</w:t>
            </w:r>
          </w:p>
        </w:tc>
        <w:tc>
          <w:tcPr>
            <w:tcW w:w="4181" w:type="dxa"/>
          </w:tcPr>
          <w:p w14:paraId="6AF18586"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・進んで文語のきまりや古典特有の表現について理解し，登場人物の言動と和歌の内容を読み取ろうとしている。</w:t>
            </w:r>
          </w:p>
        </w:tc>
        <w:tc>
          <w:tcPr>
            <w:tcW w:w="4179" w:type="dxa"/>
          </w:tcPr>
          <w:p w14:paraId="4E9C4643" w14:textId="77777777" w:rsidR="00190F8E" w:rsidRPr="007855BB" w:rsidRDefault="00190F8E" w:rsidP="00190F8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・進んで文語のきまりや古典特有の表現について理解し，登場人物の言動と和歌の内容を読み取ろうとしていない。</w:t>
            </w:r>
          </w:p>
        </w:tc>
      </w:tr>
    </w:tbl>
    <w:p w14:paraId="2B66B755" w14:textId="77777777" w:rsidR="00190F8E" w:rsidRDefault="00190F8E" w:rsidP="00190F8E">
      <w:pPr>
        <w:rPr>
          <w:rFonts w:ascii="ＭＳ ゴシック" w:eastAsia="ＭＳ ゴシック" w:hAnsi="ＭＳ ゴシック"/>
        </w:rPr>
      </w:pPr>
    </w:p>
    <w:p w14:paraId="3A2D323E" w14:textId="36E7DBFD"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丹波に出雲といふ所あり</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42CC6245" w14:textId="77777777" w:rsidTr="006F480F">
        <w:trPr>
          <w:trHeight w:val="510"/>
        </w:trPr>
        <w:tc>
          <w:tcPr>
            <w:tcW w:w="2687" w:type="dxa"/>
            <w:gridSpan w:val="2"/>
            <w:shd w:val="clear" w:color="auto" w:fill="D9D9D9" w:themeFill="background1" w:themeFillShade="D9"/>
            <w:vAlign w:val="center"/>
          </w:tcPr>
          <w:p w14:paraId="72ED4392"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3462A1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5C92CCB"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1C80DF6"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676D5090"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35E2CAFB"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91D7D3"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118EEB"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2A4C256"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75C0258C" w14:textId="77777777" w:rsidR="006F480F" w:rsidRPr="007855BB" w:rsidRDefault="006F480F" w:rsidP="006F480F">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6F480F" w14:paraId="16CA13F1"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67B882F2"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846791"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E85DD7F"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08F375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・当時の文化や旧国名について理解し，その内容を説明している。</w:t>
            </w:r>
          </w:p>
        </w:tc>
        <w:tc>
          <w:tcPr>
            <w:tcW w:w="4181" w:type="dxa"/>
          </w:tcPr>
          <w:p w14:paraId="314AD528"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9A2">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1EE01D2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6F480F" w14:paraId="224837CC" w14:textId="77777777" w:rsidTr="006F480F">
        <w:trPr>
          <w:gridAfter w:val="1"/>
          <w:wAfter w:w="8" w:type="dxa"/>
        </w:trPr>
        <w:tc>
          <w:tcPr>
            <w:tcW w:w="846" w:type="dxa"/>
            <w:vMerge/>
            <w:shd w:val="clear" w:color="auto" w:fill="D9D9D9" w:themeFill="background1" w:themeFillShade="D9"/>
            <w:textDirection w:val="tbRlV"/>
            <w:vAlign w:val="center"/>
          </w:tcPr>
          <w:p w14:paraId="616BCAAF"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4B7602"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CFB3426"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C0C4E6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F27980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D005EF8"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259C7A54" w14:textId="77777777" w:rsidTr="006F480F">
        <w:trPr>
          <w:gridAfter w:val="1"/>
          <w:wAfter w:w="8" w:type="dxa"/>
        </w:trPr>
        <w:tc>
          <w:tcPr>
            <w:tcW w:w="846" w:type="dxa"/>
            <w:vMerge/>
            <w:shd w:val="clear" w:color="auto" w:fill="D9D9D9" w:themeFill="background1" w:themeFillShade="D9"/>
            <w:textDirection w:val="tbRlV"/>
            <w:vAlign w:val="center"/>
          </w:tcPr>
          <w:p w14:paraId="47914F92"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A6724D"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87BBAC9"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DB9571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1A4EA4F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561B2D29" w14:textId="77777777" w:rsidR="006F480F" w:rsidRDefault="006F480F" w:rsidP="006F480F">
            <w:pPr>
              <w:widowControl/>
              <w:jc w:val="left"/>
              <w:rPr>
                <w:rFonts w:ascii="ＭＳ 明朝" w:eastAsia="ＭＳ 明朝" w:hAnsi="ＭＳ 明朝"/>
                <w:sz w:val="18"/>
              </w:rPr>
            </w:pPr>
          </w:p>
        </w:tc>
        <w:tc>
          <w:tcPr>
            <w:tcW w:w="4179" w:type="dxa"/>
          </w:tcPr>
          <w:p w14:paraId="6BA055C8"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0107DC56" w14:textId="77777777" w:rsidR="006F480F" w:rsidRPr="00290271" w:rsidRDefault="006F480F" w:rsidP="006F480F">
            <w:pPr>
              <w:rPr>
                <w:rFonts w:ascii="ＭＳ 明朝" w:eastAsia="ＭＳ 明朝" w:hAnsi="ＭＳ 明朝"/>
                <w:sz w:val="18"/>
              </w:rPr>
            </w:pPr>
          </w:p>
        </w:tc>
      </w:tr>
      <w:tr w:rsidR="006F480F" w14:paraId="2C87482D"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7F0DACFF"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AB2BF17"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659AEBF"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991A39C"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33E89C9"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138D66F"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011BFB37" w14:textId="77777777" w:rsidTr="006F480F">
        <w:trPr>
          <w:gridAfter w:val="1"/>
          <w:wAfter w:w="8" w:type="dxa"/>
        </w:trPr>
        <w:tc>
          <w:tcPr>
            <w:tcW w:w="846" w:type="dxa"/>
            <w:vMerge/>
            <w:shd w:val="clear" w:color="auto" w:fill="D9D9D9" w:themeFill="background1" w:themeFillShade="D9"/>
            <w:textDirection w:val="tbRlV"/>
            <w:vAlign w:val="center"/>
          </w:tcPr>
          <w:p w14:paraId="5CE8B6E5"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BD5325"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82B981F"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0B77A366" w14:textId="77777777" w:rsidR="006F480F" w:rsidRPr="00A87F5E" w:rsidRDefault="006F480F" w:rsidP="006F480F">
            <w:pPr>
              <w:widowControl/>
              <w:rPr>
                <w:rFonts w:ascii="ＭＳ ゴシック" w:eastAsia="ＭＳ ゴシック" w:hAnsi="ＭＳ ゴシック"/>
                <w:sz w:val="20"/>
              </w:rPr>
            </w:pPr>
          </w:p>
        </w:tc>
        <w:tc>
          <w:tcPr>
            <w:tcW w:w="4181" w:type="dxa"/>
          </w:tcPr>
          <w:p w14:paraId="07C43422"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D10B90C"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登場人物の心情とその変化を読み取り，その内容を説明している。</w:t>
            </w:r>
          </w:p>
        </w:tc>
        <w:tc>
          <w:tcPr>
            <w:tcW w:w="4181" w:type="dxa"/>
          </w:tcPr>
          <w:p w14:paraId="5597B9C8"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38BEFEE1" w14:textId="77777777" w:rsidR="006F480F" w:rsidRDefault="006F480F" w:rsidP="006F480F">
            <w:pPr>
              <w:widowControl/>
              <w:ind w:left="180" w:hangingChars="100" w:hanging="180"/>
              <w:jc w:val="left"/>
              <w:rPr>
                <w:rFonts w:ascii="ＭＳ 明朝" w:eastAsia="ＭＳ 明朝" w:hAnsi="ＭＳ 明朝"/>
                <w:sz w:val="18"/>
              </w:rPr>
            </w:pPr>
          </w:p>
          <w:p w14:paraId="1244D3AF"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9A2">
              <w:rPr>
                <w:rFonts w:ascii="ＭＳ 明朝" w:eastAsia="ＭＳ 明朝" w:hAnsi="ＭＳ 明朝" w:hint="eastAsia"/>
                <w:sz w:val="18"/>
              </w:rPr>
              <w:t>登場人物</w:t>
            </w:r>
            <w:r>
              <w:rPr>
                <w:rFonts w:ascii="ＭＳ 明朝" w:eastAsia="ＭＳ 明朝" w:hAnsi="ＭＳ 明朝" w:hint="eastAsia"/>
                <w:sz w:val="18"/>
              </w:rPr>
              <w:t>の心情とその変化を読み取っている。</w:t>
            </w:r>
          </w:p>
        </w:tc>
        <w:tc>
          <w:tcPr>
            <w:tcW w:w="4179" w:type="dxa"/>
          </w:tcPr>
          <w:p w14:paraId="7579A129"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562891C3" w14:textId="77777777" w:rsidR="006F480F" w:rsidRDefault="006F480F" w:rsidP="006F480F">
            <w:pPr>
              <w:widowControl/>
              <w:ind w:left="180" w:hangingChars="100" w:hanging="180"/>
              <w:jc w:val="left"/>
              <w:rPr>
                <w:rFonts w:ascii="ＭＳ 明朝" w:eastAsia="ＭＳ 明朝" w:hAnsi="ＭＳ 明朝"/>
                <w:sz w:val="18"/>
              </w:rPr>
            </w:pPr>
          </w:p>
          <w:p w14:paraId="6D6CC705"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・登場人物の心情とその変化を読み取っていない。</w:t>
            </w:r>
          </w:p>
        </w:tc>
      </w:tr>
      <w:tr w:rsidR="006F480F" w:rsidRPr="00127B3C" w14:paraId="11C70D0E" w14:textId="77777777" w:rsidTr="006F480F">
        <w:trPr>
          <w:gridAfter w:val="1"/>
          <w:wAfter w:w="8" w:type="dxa"/>
        </w:trPr>
        <w:tc>
          <w:tcPr>
            <w:tcW w:w="846" w:type="dxa"/>
            <w:vMerge/>
            <w:shd w:val="clear" w:color="auto" w:fill="D9D9D9" w:themeFill="background1" w:themeFillShade="D9"/>
            <w:textDirection w:val="tbRlV"/>
            <w:vAlign w:val="center"/>
          </w:tcPr>
          <w:p w14:paraId="29810BC7"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AD9DDF"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D8E4B6A"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6F00A1C" w14:textId="77777777" w:rsidR="006F480F" w:rsidRDefault="006F480F" w:rsidP="006F480F">
            <w:pPr>
              <w:widowControl/>
              <w:rPr>
                <w:rFonts w:ascii="ＭＳ ゴシック" w:eastAsia="ＭＳ ゴシック" w:hAnsi="ＭＳ ゴシック"/>
                <w:sz w:val="20"/>
              </w:rPr>
            </w:pPr>
          </w:p>
        </w:tc>
        <w:tc>
          <w:tcPr>
            <w:tcW w:w="4181" w:type="dxa"/>
          </w:tcPr>
          <w:p w14:paraId="31C09D87"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・作者が興味を持った事柄から，自分のものの見方，感じ方，考え方を深め，それについて根拠をもって説明している。</w:t>
            </w:r>
          </w:p>
        </w:tc>
        <w:tc>
          <w:tcPr>
            <w:tcW w:w="4181" w:type="dxa"/>
          </w:tcPr>
          <w:p w14:paraId="45681737"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・作者が興味を持った事柄から，自分のものの見方，感じ方，考え方を深めている。</w:t>
            </w:r>
          </w:p>
        </w:tc>
        <w:tc>
          <w:tcPr>
            <w:tcW w:w="4179" w:type="dxa"/>
          </w:tcPr>
          <w:p w14:paraId="454F6449"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・作者が興味を持った事柄から，自分のものの見方，感じ方，考え方を深めていない。</w:t>
            </w:r>
          </w:p>
        </w:tc>
      </w:tr>
      <w:tr w:rsidR="006F480F" w14:paraId="540B20FC"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1C4C7EF8"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DAFC25E"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AC05490"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78C591"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374040CA"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・作者が興味を持った事柄についてどのように思うか文章にまとめ，発表や討論を通して自分の考えをさらに深めようとしている。</w:t>
            </w:r>
          </w:p>
        </w:tc>
        <w:tc>
          <w:tcPr>
            <w:tcW w:w="4181" w:type="dxa"/>
          </w:tcPr>
          <w:p w14:paraId="37025B8D"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・作者が興味を持った事柄についてどのように思うか文章にまとめようとしている。</w:t>
            </w:r>
          </w:p>
        </w:tc>
        <w:tc>
          <w:tcPr>
            <w:tcW w:w="4179" w:type="dxa"/>
          </w:tcPr>
          <w:p w14:paraId="707F05B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・作者が興味を持った事柄についてどのように思うか文章にまとめようとしていない。</w:t>
            </w:r>
          </w:p>
        </w:tc>
      </w:tr>
    </w:tbl>
    <w:p w14:paraId="49FD45C7" w14:textId="77777777" w:rsidR="006F480F" w:rsidRDefault="006F480F" w:rsidP="006F480F">
      <w:pPr>
        <w:rPr>
          <w:rFonts w:ascii="ＭＳ ゴシック" w:eastAsia="ＭＳ ゴシック" w:hAnsi="ＭＳ ゴシック"/>
        </w:rPr>
      </w:pPr>
    </w:p>
    <w:p w14:paraId="1620EBC3" w14:textId="77192478"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ある人、弓射ることを習ふに</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0FA97FFD" w14:textId="77777777" w:rsidTr="006F480F">
        <w:trPr>
          <w:trHeight w:val="510"/>
        </w:trPr>
        <w:tc>
          <w:tcPr>
            <w:tcW w:w="2687" w:type="dxa"/>
            <w:gridSpan w:val="2"/>
            <w:shd w:val="clear" w:color="auto" w:fill="D9D9D9" w:themeFill="background1" w:themeFillShade="D9"/>
            <w:vAlign w:val="center"/>
          </w:tcPr>
          <w:p w14:paraId="080158F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6BE5C90"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FF1C493"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0F0116"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608EA961"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49FBBF6"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EFACF45"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6EE4A21"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5E9EB97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0A3CFBA5" w14:textId="77777777" w:rsidR="006F480F" w:rsidRPr="007855BB" w:rsidRDefault="006F480F" w:rsidP="006F480F">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6F480F" w14:paraId="59FFE2E1"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5C04D02B"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B2EAF8"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DED14C5"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B4299E4"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・当時の仏教的思想について理解し，その内容を説明している。</w:t>
            </w:r>
          </w:p>
        </w:tc>
        <w:tc>
          <w:tcPr>
            <w:tcW w:w="4181" w:type="dxa"/>
          </w:tcPr>
          <w:p w14:paraId="65168EE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4C88">
              <w:rPr>
                <w:rFonts w:ascii="ＭＳ 明朝" w:eastAsia="ＭＳ 明朝" w:hAnsi="ＭＳ 明朝" w:hint="eastAsia"/>
                <w:sz w:val="18"/>
              </w:rPr>
              <w:t>当時の仏教的思想</w:t>
            </w:r>
            <w:r>
              <w:rPr>
                <w:rFonts w:ascii="ＭＳ 明朝" w:eastAsia="ＭＳ 明朝" w:hAnsi="ＭＳ 明朝" w:hint="eastAsia"/>
                <w:sz w:val="18"/>
              </w:rPr>
              <w:t>について理解している。</w:t>
            </w:r>
          </w:p>
        </w:tc>
        <w:tc>
          <w:tcPr>
            <w:tcW w:w="4179" w:type="dxa"/>
          </w:tcPr>
          <w:p w14:paraId="2D74196B"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・当時の仏教的思想について理解していない。</w:t>
            </w:r>
          </w:p>
        </w:tc>
      </w:tr>
      <w:tr w:rsidR="006F480F" w14:paraId="375AE0B7" w14:textId="77777777" w:rsidTr="006F480F">
        <w:trPr>
          <w:gridAfter w:val="1"/>
          <w:wAfter w:w="8" w:type="dxa"/>
        </w:trPr>
        <w:tc>
          <w:tcPr>
            <w:tcW w:w="846" w:type="dxa"/>
            <w:vMerge/>
            <w:shd w:val="clear" w:color="auto" w:fill="D9D9D9" w:themeFill="background1" w:themeFillShade="D9"/>
            <w:textDirection w:val="tbRlV"/>
            <w:vAlign w:val="center"/>
          </w:tcPr>
          <w:p w14:paraId="48AFB6B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8026B2C"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FD629C9"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60DE3B4"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DE54882"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01B6E1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145FC1C4" w14:textId="77777777" w:rsidTr="006F480F">
        <w:trPr>
          <w:gridAfter w:val="1"/>
          <w:wAfter w:w="8" w:type="dxa"/>
        </w:trPr>
        <w:tc>
          <w:tcPr>
            <w:tcW w:w="846" w:type="dxa"/>
            <w:vMerge/>
            <w:shd w:val="clear" w:color="auto" w:fill="D9D9D9" w:themeFill="background1" w:themeFillShade="D9"/>
            <w:textDirection w:val="tbRlV"/>
            <w:vAlign w:val="center"/>
          </w:tcPr>
          <w:p w14:paraId="346B9217"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D05AC4"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D36E5F2"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E205F77"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5AFB16F2"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6DAC1D06" w14:textId="77777777" w:rsidR="006F480F" w:rsidRDefault="006F480F" w:rsidP="006F480F">
            <w:pPr>
              <w:widowControl/>
              <w:jc w:val="left"/>
              <w:rPr>
                <w:rFonts w:ascii="ＭＳ 明朝" w:eastAsia="ＭＳ 明朝" w:hAnsi="ＭＳ 明朝"/>
                <w:sz w:val="18"/>
              </w:rPr>
            </w:pPr>
          </w:p>
        </w:tc>
        <w:tc>
          <w:tcPr>
            <w:tcW w:w="4179" w:type="dxa"/>
          </w:tcPr>
          <w:p w14:paraId="7EE26A95"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4F1FDCA0" w14:textId="77777777" w:rsidR="006F480F" w:rsidRPr="00290271" w:rsidRDefault="006F480F" w:rsidP="006F480F">
            <w:pPr>
              <w:rPr>
                <w:rFonts w:ascii="ＭＳ 明朝" w:eastAsia="ＭＳ 明朝" w:hAnsi="ＭＳ 明朝"/>
                <w:sz w:val="18"/>
              </w:rPr>
            </w:pPr>
          </w:p>
        </w:tc>
      </w:tr>
      <w:tr w:rsidR="006F480F" w14:paraId="26005BD3"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3899354D"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89E8E2E"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5C1784B"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A309936"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572566E"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E6A7B14"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79187349" w14:textId="77777777" w:rsidTr="006F480F">
        <w:trPr>
          <w:gridAfter w:val="1"/>
          <w:wAfter w:w="8" w:type="dxa"/>
        </w:trPr>
        <w:tc>
          <w:tcPr>
            <w:tcW w:w="846" w:type="dxa"/>
            <w:vMerge/>
            <w:shd w:val="clear" w:color="auto" w:fill="D9D9D9" w:themeFill="background1" w:themeFillShade="D9"/>
            <w:textDirection w:val="tbRlV"/>
            <w:vAlign w:val="center"/>
          </w:tcPr>
          <w:p w14:paraId="76CF71E9"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51E3B2"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398D471"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291AD668" w14:textId="77777777" w:rsidR="006F480F" w:rsidRPr="00A87F5E" w:rsidRDefault="006F480F" w:rsidP="006F480F">
            <w:pPr>
              <w:widowControl/>
              <w:rPr>
                <w:rFonts w:ascii="ＭＳ ゴシック" w:eastAsia="ＭＳ ゴシック" w:hAnsi="ＭＳ ゴシック"/>
                <w:sz w:val="20"/>
              </w:rPr>
            </w:pPr>
          </w:p>
        </w:tc>
        <w:tc>
          <w:tcPr>
            <w:tcW w:w="4181" w:type="dxa"/>
          </w:tcPr>
          <w:p w14:paraId="05A02814"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第一段落「弓射ることを習ふ」，第二段落「道を学する」際の「懈怠の心」がそれぞれどのようなものかを読み取り，その内容を説明している。</w:t>
            </w:r>
          </w:p>
          <w:p w14:paraId="6C2E4800"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・本文における作者の考えを読み取り，根拠をもとに説明している。</w:t>
            </w:r>
          </w:p>
        </w:tc>
        <w:tc>
          <w:tcPr>
            <w:tcW w:w="4181" w:type="dxa"/>
          </w:tcPr>
          <w:p w14:paraId="468D25CE"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・第一段落「弓射ることを習ふ」，第二段落「道を学する」際の「懈怠の心」がそれぞれどのようなものかを読み取っている。</w:t>
            </w:r>
          </w:p>
          <w:p w14:paraId="2FF028C7" w14:textId="77777777" w:rsidR="006F480F" w:rsidRDefault="006F480F" w:rsidP="006F480F">
            <w:pPr>
              <w:rPr>
                <w:rFonts w:ascii="ＭＳ 明朝" w:eastAsia="ＭＳ 明朝" w:hAnsi="ＭＳ 明朝"/>
                <w:sz w:val="18"/>
              </w:rPr>
            </w:pPr>
          </w:p>
          <w:p w14:paraId="2B592513" w14:textId="77777777" w:rsidR="006F480F" w:rsidRPr="00295D23" w:rsidRDefault="006F480F" w:rsidP="006F480F">
            <w:pPr>
              <w:rPr>
                <w:rFonts w:ascii="ＭＳ 明朝" w:eastAsia="ＭＳ 明朝" w:hAnsi="ＭＳ 明朝"/>
                <w:sz w:val="18"/>
              </w:rPr>
            </w:pPr>
            <w:r>
              <w:rPr>
                <w:rFonts w:ascii="ＭＳ 明朝" w:eastAsia="ＭＳ 明朝" w:hAnsi="ＭＳ 明朝" w:hint="eastAsia"/>
                <w:sz w:val="18"/>
              </w:rPr>
              <w:t>・本文における作者の考えを読み取っている。</w:t>
            </w:r>
          </w:p>
        </w:tc>
        <w:tc>
          <w:tcPr>
            <w:tcW w:w="4179" w:type="dxa"/>
          </w:tcPr>
          <w:p w14:paraId="15F00805"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・第一段落「弓射ることを習ふ」，第二段落「道を学する」際の「懈怠の心」がそれぞれどのようなものかを読み取っていない。</w:t>
            </w:r>
          </w:p>
          <w:p w14:paraId="3470718C" w14:textId="77777777" w:rsidR="006F480F" w:rsidRDefault="006F480F" w:rsidP="006F480F">
            <w:pPr>
              <w:ind w:firstLineChars="100" w:firstLine="180"/>
              <w:rPr>
                <w:rFonts w:ascii="ＭＳ 明朝" w:eastAsia="ＭＳ 明朝" w:hAnsi="ＭＳ 明朝"/>
                <w:sz w:val="18"/>
              </w:rPr>
            </w:pPr>
          </w:p>
          <w:p w14:paraId="58C0D782" w14:textId="77777777" w:rsidR="006F480F" w:rsidRPr="00DE4BFD" w:rsidRDefault="006F480F" w:rsidP="006F480F">
            <w:pPr>
              <w:rPr>
                <w:rFonts w:ascii="ＭＳ 明朝" w:eastAsia="ＭＳ 明朝" w:hAnsi="ＭＳ 明朝"/>
                <w:sz w:val="18"/>
              </w:rPr>
            </w:pPr>
            <w:r>
              <w:rPr>
                <w:rFonts w:ascii="ＭＳ 明朝" w:eastAsia="ＭＳ 明朝" w:hAnsi="ＭＳ 明朝" w:hint="eastAsia"/>
                <w:sz w:val="18"/>
              </w:rPr>
              <w:t>・本文における作者の考えを読み取っていない。</w:t>
            </w:r>
          </w:p>
        </w:tc>
      </w:tr>
      <w:tr w:rsidR="006F480F" w:rsidRPr="00127B3C" w14:paraId="02D16B4B" w14:textId="77777777" w:rsidTr="006F480F">
        <w:trPr>
          <w:gridAfter w:val="1"/>
          <w:wAfter w:w="8" w:type="dxa"/>
        </w:trPr>
        <w:tc>
          <w:tcPr>
            <w:tcW w:w="846" w:type="dxa"/>
            <w:vMerge/>
            <w:shd w:val="clear" w:color="auto" w:fill="D9D9D9" w:themeFill="background1" w:themeFillShade="D9"/>
            <w:textDirection w:val="tbRlV"/>
            <w:vAlign w:val="center"/>
          </w:tcPr>
          <w:p w14:paraId="3A0BA84A"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43E098"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30C0C87"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0493A57" w14:textId="77777777" w:rsidR="006F480F" w:rsidRDefault="006F480F" w:rsidP="006F480F">
            <w:pPr>
              <w:widowControl/>
              <w:rPr>
                <w:rFonts w:ascii="ＭＳ ゴシック" w:eastAsia="ＭＳ ゴシック" w:hAnsi="ＭＳ ゴシック"/>
                <w:sz w:val="20"/>
              </w:rPr>
            </w:pPr>
          </w:p>
        </w:tc>
        <w:tc>
          <w:tcPr>
            <w:tcW w:w="4181" w:type="dxa"/>
          </w:tcPr>
          <w:p w14:paraId="144FBDEE"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5235FEEA"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7C812E12"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6F480F" w14:paraId="2A346265"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370DCE60"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27B30036"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91BDF1A"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4AA6DC"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FE27E9">
              <w:rPr>
                <w:rFonts w:ascii="ＭＳ ゴシック" w:eastAsia="ＭＳ ゴシック" w:hAnsi="ＭＳ ゴシック" w:hint="eastAsia"/>
                <w:sz w:val="20"/>
              </w:rPr>
              <w:t>レポート・発表</w:t>
            </w:r>
          </w:p>
        </w:tc>
        <w:tc>
          <w:tcPr>
            <w:tcW w:w="4181" w:type="dxa"/>
          </w:tcPr>
          <w:p w14:paraId="13F02B8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・作者の考えについてどのように思うか文章にまとめ，発表や討論を通して自分の考えをさらに深めようとしている。</w:t>
            </w:r>
          </w:p>
        </w:tc>
        <w:tc>
          <w:tcPr>
            <w:tcW w:w="4181" w:type="dxa"/>
          </w:tcPr>
          <w:p w14:paraId="7FC29934"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・作者の考えについてどのように思うか文章にまとめようとしている。</w:t>
            </w:r>
          </w:p>
        </w:tc>
        <w:tc>
          <w:tcPr>
            <w:tcW w:w="4179" w:type="dxa"/>
          </w:tcPr>
          <w:p w14:paraId="677C64D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・作者の考えについてどのように思うか文章にまとめようとしていない。</w:t>
            </w:r>
          </w:p>
        </w:tc>
      </w:tr>
    </w:tbl>
    <w:p w14:paraId="36AF8692" w14:textId="3C66E958" w:rsidR="006F480F" w:rsidRDefault="006F480F" w:rsidP="006F480F">
      <w:pPr>
        <w:rPr>
          <w:rFonts w:ascii="ＭＳ ゴシック" w:eastAsia="ＭＳ ゴシック" w:hAnsi="ＭＳ ゴシック"/>
        </w:rPr>
      </w:pPr>
    </w:p>
    <w:p w14:paraId="248E45DD"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3F1863D8" w14:textId="01BF6929"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九月二十日のころ</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7603EF49" w14:textId="77777777" w:rsidTr="006F480F">
        <w:trPr>
          <w:trHeight w:val="510"/>
        </w:trPr>
        <w:tc>
          <w:tcPr>
            <w:tcW w:w="2687" w:type="dxa"/>
            <w:gridSpan w:val="2"/>
            <w:shd w:val="clear" w:color="auto" w:fill="D9D9D9" w:themeFill="background1" w:themeFillShade="D9"/>
            <w:vAlign w:val="center"/>
          </w:tcPr>
          <w:p w14:paraId="25BB201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6CB35A1"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CD50D1A"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46446FB"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0525D23C"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0FFFB723"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02177AE"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F9305D"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8C15E0A"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6D418204" w14:textId="77777777" w:rsidR="006F480F" w:rsidRPr="007855BB" w:rsidRDefault="006F480F" w:rsidP="006F480F">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6F480F" w14:paraId="1C318CA7"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16FF082A"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E8E7DB"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213AA08"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76EB6D9"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・旧暦や月の満ち欠けと月齢，当時の住居の様子について理解し，その内容を説明している。</w:t>
            </w:r>
          </w:p>
        </w:tc>
        <w:tc>
          <w:tcPr>
            <w:tcW w:w="4181" w:type="dxa"/>
          </w:tcPr>
          <w:p w14:paraId="0D69505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・旧暦や月の満ち欠けと月齢，当時の住居の様子について理解している。　</w:t>
            </w:r>
          </w:p>
        </w:tc>
        <w:tc>
          <w:tcPr>
            <w:tcW w:w="4179" w:type="dxa"/>
          </w:tcPr>
          <w:p w14:paraId="1C3AF0B8"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・旧暦や月の満ち欠けと月齢，当時の住居の様子について理解していない。</w:t>
            </w:r>
          </w:p>
        </w:tc>
      </w:tr>
      <w:tr w:rsidR="006F480F" w14:paraId="18C17B38" w14:textId="77777777" w:rsidTr="006F480F">
        <w:trPr>
          <w:gridAfter w:val="1"/>
          <w:wAfter w:w="8" w:type="dxa"/>
        </w:trPr>
        <w:tc>
          <w:tcPr>
            <w:tcW w:w="846" w:type="dxa"/>
            <w:vMerge/>
            <w:shd w:val="clear" w:color="auto" w:fill="D9D9D9" w:themeFill="background1" w:themeFillShade="D9"/>
            <w:textDirection w:val="tbRlV"/>
            <w:vAlign w:val="center"/>
          </w:tcPr>
          <w:p w14:paraId="33ED92EC"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2A40AD"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BFFF7A0"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5CB999A"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4ED0990A"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38BE448"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17F5BB03" w14:textId="77777777" w:rsidTr="006F480F">
        <w:trPr>
          <w:gridAfter w:val="1"/>
          <w:wAfter w:w="8" w:type="dxa"/>
        </w:trPr>
        <w:tc>
          <w:tcPr>
            <w:tcW w:w="846" w:type="dxa"/>
            <w:vMerge/>
            <w:shd w:val="clear" w:color="auto" w:fill="D9D9D9" w:themeFill="background1" w:themeFillShade="D9"/>
            <w:textDirection w:val="tbRlV"/>
            <w:vAlign w:val="center"/>
          </w:tcPr>
          <w:p w14:paraId="51A0DDBF"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67D064"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0B2444C"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1F30BC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54168D0E"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002E36CB" w14:textId="77777777" w:rsidR="006F480F" w:rsidRDefault="006F480F" w:rsidP="006F480F">
            <w:pPr>
              <w:widowControl/>
              <w:jc w:val="left"/>
              <w:rPr>
                <w:rFonts w:ascii="ＭＳ 明朝" w:eastAsia="ＭＳ 明朝" w:hAnsi="ＭＳ 明朝"/>
                <w:sz w:val="18"/>
              </w:rPr>
            </w:pPr>
          </w:p>
        </w:tc>
        <w:tc>
          <w:tcPr>
            <w:tcW w:w="4179" w:type="dxa"/>
          </w:tcPr>
          <w:p w14:paraId="07F8C205"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6D37FD1A" w14:textId="77777777" w:rsidR="006F480F" w:rsidRPr="00290271" w:rsidRDefault="006F480F" w:rsidP="006F480F">
            <w:pPr>
              <w:rPr>
                <w:rFonts w:ascii="ＭＳ 明朝" w:eastAsia="ＭＳ 明朝" w:hAnsi="ＭＳ 明朝"/>
                <w:sz w:val="18"/>
              </w:rPr>
            </w:pPr>
          </w:p>
        </w:tc>
      </w:tr>
      <w:tr w:rsidR="006F480F" w14:paraId="565F63A6"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49140DEC"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166FA8B"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6A657E1"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685FAC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CF17170"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599BFC9"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103079B2" w14:textId="77777777" w:rsidTr="006F480F">
        <w:trPr>
          <w:gridAfter w:val="1"/>
          <w:wAfter w:w="8" w:type="dxa"/>
        </w:trPr>
        <w:tc>
          <w:tcPr>
            <w:tcW w:w="846" w:type="dxa"/>
            <w:vMerge/>
            <w:shd w:val="clear" w:color="auto" w:fill="D9D9D9" w:themeFill="background1" w:themeFillShade="D9"/>
            <w:textDirection w:val="tbRlV"/>
            <w:vAlign w:val="center"/>
          </w:tcPr>
          <w:p w14:paraId="247ECB25"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441D3D"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3227BFC"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3CFB4FAF" w14:textId="77777777" w:rsidR="006F480F" w:rsidRPr="00A87F5E" w:rsidRDefault="006F480F" w:rsidP="006F480F">
            <w:pPr>
              <w:widowControl/>
              <w:rPr>
                <w:rFonts w:ascii="ＭＳ ゴシック" w:eastAsia="ＭＳ ゴシック" w:hAnsi="ＭＳ ゴシック"/>
                <w:sz w:val="20"/>
              </w:rPr>
            </w:pPr>
          </w:p>
        </w:tc>
        <w:tc>
          <w:tcPr>
            <w:tcW w:w="4181" w:type="dxa"/>
          </w:tcPr>
          <w:p w14:paraId="102CBDF3"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1F7FD0CC"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人物相互の関係とそれぞれの行動を読み取り，その内容を説明している。</w:t>
            </w:r>
          </w:p>
          <w:p w14:paraId="0579DA76" w14:textId="77777777" w:rsidR="006F480F" w:rsidRPr="000A7122"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・「その人」に対する作者の心情を理解し，根拠とともに説明している。</w:t>
            </w:r>
          </w:p>
        </w:tc>
        <w:tc>
          <w:tcPr>
            <w:tcW w:w="4181" w:type="dxa"/>
          </w:tcPr>
          <w:p w14:paraId="2EBE84C2"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5DF7E08A" w14:textId="77777777" w:rsidR="006F480F" w:rsidRDefault="006F480F" w:rsidP="006F480F">
            <w:pPr>
              <w:widowControl/>
              <w:ind w:left="180" w:hangingChars="100" w:hanging="180"/>
              <w:jc w:val="left"/>
              <w:rPr>
                <w:rFonts w:ascii="ＭＳ 明朝" w:eastAsia="ＭＳ 明朝" w:hAnsi="ＭＳ 明朝"/>
                <w:sz w:val="18"/>
              </w:rPr>
            </w:pPr>
          </w:p>
          <w:p w14:paraId="096DF4B7"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・人物相互の関係とそれぞれの行動を読み取っている。</w:t>
            </w:r>
          </w:p>
          <w:p w14:paraId="5A51B724"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・「その人」に対する作者の心情を理解している。</w:t>
            </w:r>
          </w:p>
        </w:tc>
        <w:tc>
          <w:tcPr>
            <w:tcW w:w="4179" w:type="dxa"/>
          </w:tcPr>
          <w:p w14:paraId="0BEBD5CB"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71758DEE" w14:textId="77777777" w:rsidR="006F480F" w:rsidRDefault="006F480F" w:rsidP="006F480F">
            <w:pPr>
              <w:widowControl/>
              <w:ind w:left="180" w:hangingChars="100" w:hanging="180"/>
              <w:jc w:val="left"/>
              <w:rPr>
                <w:rFonts w:ascii="ＭＳ 明朝" w:eastAsia="ＭＳ 明朝" w:hAnsi="ＭＳ 明朝"/>
                <w:sz w:val="18"/>
              </w:rPr>
            </w:pPr>
          </w:p>
          <w:p w14:paraId="45D2E4B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・人物相互の関係とそれぞれの行動を読み取っていない。</w:t>
            </w:r>
          </w:p>
          <w:p w14:paraId="469D00B2" w14:textId="77777777" w:rsidR="006F480F" w:rsidRPr="000D3262"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・「その人」に対する作者の心情を理解していない。</w:t>
            </w:r>
          </w:p>
        </w:tc>
      </w:tr>
      <w:tr w:rsidR="006F480F" w:rsidRPr="00127B3C" w14:paraId="29D7B420" w14:textId="77777777" w:rsidTr="006F480F">
        <w:trPr>
          <w:gridAfter w:val="1"/>
          <w:wAfter w:w="8" w:type="dxa"/>
        </w:trPr>
        <w:tc>
          <w:tcPr>
            <w:tcW w:w="846" w:type="dxa"/>
            <w:vMerge/>
            <w:shd w:val="clear" w:color="auto" w:fill="D9D9D9" w:themeFill="background1" w:themeFillShade="D9"/>
            <w:textDirection w:val="tbRlV"/>
            <w:vAlign w:val="center"/>
          </w:tcPr>
          <w:p w14:paraId="2EB94AA7"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71A9DC"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48E1172"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94028EB" w14:textId="77777777" w:rsidR="006F480F" w:rsidRDefault="006F480F" w:rsidP="006F480F">
            <w:pPr>
              <w:widowControl/>
              <w:rPr>
                <w:rFonts w:ascii="ＭＳ ゴシック" w:eastAsia="ＭＳ ゴシック" w:hAnsi="ＭＳ ゴシック"/>
                <w:sz w:val="20"/>
              </w:rPr>
            </w:pPr>
          </w:p>
        </w:tc>
        <w:tc>
          <w:tcPr>
            <w:tcW w:w="4181" w:type="dxa"/>
          </w:tcPr>
          <w:p w14:paraId="4D6E856E"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・作者の「その人」に対する評価から，自分のものの見方，感じ方，考え方を深め，それについて根拠をもって説明している。</w:t>
            </w:r>
          </w:p>
        </w:tc>
        <w:tc>
          <w:tcPr>
            <w:tcW w:w="4181" w:type="dxa"/>
          </w:tcPr>
          <w:p w14:paraId="2401A06F"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・作者の「その人」に対する評価から，自分のものの見方，感じ方，考え方を深めている。</w:t>
            </w:r>
          </w:p>
        </w:tc>
        <w:tc>
          <w:tcPr>
            <w:tcW w:w="4179" w:type="dxa"/>
          </w:tcPr>
          <w:p w14:paraId="6D748322"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・作者の「その人」に対する評価から，自分のものの見方，感じ方，考え方を深めていない。</w:t>
            </w:r>
          </w:p>
        </w:tc>
      </w:tr>
      <w:tr w:rsidR="006F480F" w14:paraId="49F195C4" w14:textId="77777777" w:rsidTr="006F480F">
        <w:trPr>
          <w:gridAfter w:val="1"/>
          <w:wAfter w:w="8" w:type="dxa"/>
          <w:cantSplit/>
          <w:trHeight w:val="841"/>
        </w:trPr>
        <w:tc>
          <w:tcPr>
            <w:tcW w:w="846" w:type="dxa"/>
            <w:shd w:val="clear" w:color="auto" w:fill="D9D9D9" w:themeFill="background1" w:themeFillShade="D9"/>
            <w:textDirection w:val="tbRlV"/>
            <w:vAlign w:val="center"/>
          </w:tcPr>
          <w:p w14:paraId="5326045E"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48274B2"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BC3B5BE"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E201536" w14:textId="77777777" w:rsidR="006F480F" w:rsidRPr="00EA0606" w:rsidRDefault="006F480F" w:rsidP="006F480F">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⑧レポート・発表</w:t>
            </w:r>
          </w:p>
        </w:tc>
        <w:tc>
          <w:tcPr>
            <w:tcW w:w="4181" w:type="dxa"/>
          </w:tcPr>
          <w:p w14:paraId="1FDA94A2" w14:textId="77777777" w:rsidR="006F480F" w:rsidRPr="00EA0606" w:rsidRDefault="006F480F" w:rsidP="006F480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・作者の「その人」に対する評価についてどのように思うか文章にまとめ，発表や討論を通して自分の考えをさらに深めようとしている。</w:t>
            </w:r>
          </w:p>
        </w:tc>
        <w:tc>
          <w:tcPr>
            <w:tcW w:w="4181" w:type="dxa"/>
          </w:tcPr>
          <w:p w14:paraId="1F84C06D" w14:textId="77777777" w:rsidR="006F480F" w:rsidRPr="00EA0606" w:rsidRDefault="006F480F" w:rsidP="006F480F">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・作者の「その人」に対する評価についてどのように思うか，文章にまとめようとしている。</w:t>
            </w:r>
          </w:p>
        </w:tc>
        <w:tc>
          <w:tcPr>
            <w:tcW w:w="4179" w:type="dxa"/>
          </w:tcPr>
          <w:p w14:paraId="42D6EA9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・作者の「その人」に対する評価についてどのように思うか，文章にまとめようとしていない。</w:t>
            </w:r>
          </w:p>
        </w:tc>
      </w:tr>
    </w:tbl>
    <w:p w14:paraId="540B58EB" w14:textId="77777777" w:rsidR="006F480F" w:rsidRDefault="006F480F" w:rsidP="006F480F">
      <w:pPr>
        <w:rPr>
          <w:rFonts w:ascii="ＭＳ ゴシック" w:eastAsia="ＭＳ ゴシック" w:hAnsi="ＭＳ ゴシック"/>
        </w:rPr>
      </w:pPr>
    </w:p>
    <w:p w14:paraId="2DC0C860"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71871A1C" w14:textId="6985679C"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434E5E">
        <w:rPr>
          <w:rFonts w:ascii="ＭＳ ゴシック" w:eastAsia="ＭＳ ゴシック" w:hAnsi="ＭＳ ゴシック" w:hint="eastAsia"/>
        </w:rPr>
        <w:t>「</w:t>
      </w:r>
      <w:r>
        <w:rPr>
          <w:rFonts w:ascii="ＭＳ ゴシック" w:eastAsia="ＭＳ ゴシック" w:hAnsi="ＭＳ ゴシック" w:hint="eastAsia"/>
        </w:rPr>
        <w:t>今日はそのことをなさんと思へど</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6B321F85" w14:textId="77777777" w:rsidTr="006F480F">
        <w:trPr>
          <w:trHeight w:val="510"/>
        </w:trPr>
        <w:tc>
          <w:tcPr>
            <w:tcW w:w="2687" w:type="dxa"/>
            <w:gridSpan w:val="2"/>
            <w:shd w:val="clear" w:color="auto" w:fill="D9D9D9" w:themeFill="background1" w:themeFillShade="D9"/>
            <w:vAlign w:val="center"/>
          </w:tcPr>
          <w:p w14:paraId="67019B15"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3A758A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60111A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210023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15466D3E"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CF010D9"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0C34574"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4C26EA"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4A7DCC8D"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571D2CA4"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6F480F" w14:paraId="1FDE4B44"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9D998F2"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CD694F"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24DDD08"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02553E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・仏教的無常観について理解を深め，その内容を説明している。</w:t>
            </w:r>
          </w:p>
        </w:tc>
        <w:tc>
          <w:tcPr>
            <w:tcW w:w="4181" w:type="dxa"/>
          </w:tcPr>
          <w:p w14:paraId="030F754C"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・仏教的無常観について理解を深めている。</w:t>
            </w:r>
          </w:p>
        </w:tc>
        <w:tc>
          <w:tcPr>
            <w:tcW w:w="4179" w:type="dxa"/>
          </w:tcPr>
          <w:p w14:paraId="03138B93"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・仏教的無常観について理解を深めていない。</w:t>
            </w:r>
          </w:p>
        </w:tc>
      </w:tr>
      <w:tr w:rsidR="006F480F" w14:paraId="02A65918" w14:textId="77777777" w:rsidTr="006F480F">
        <w:trPr>
          <w:gridAfter w:val="1"/>
          <w:wAfter w:w="8" w:type="dxa"/>
        </w:trPr>
        <w:tc>
          <w:tcPr>
            <w:tcW w:w="846" w:type="dxa"/>
            <w:vMerge/>
            <w:shd w:val="clear" w:color="auto" w:fill="D9D9D9" w:themeFill="background1" w:themeFillShade="D9"/>
            <w:textDirection w:val="tbRlV"/>
            <w:vAlign w:val="center"/>
          </w:tcPr>
          <w:p w14:paraId="2DFA3768"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2C5C75"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7E3DFE1"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C107974"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2F10324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B64BCA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5283EE70" w14:textId="77777777" w:rsidTr="006F480F">
        <w:trPr>
          <w:gridAfter w:val="1"/>
          <w:wAfter w:w="8" w:type="dxa"/>
        </w:trPr>
        <w:tc>
          <w:tcPr>
            <w:tcW w:w="846" w:type="dxa"/>
            <w:vMerge/>
            <w:shd w:val="clear" w:color="auto" w:fill="D9D9D9" w:themeFill="background1" w:themeFillShade="D9"/>
            <w:textDirection w:val="tbRlV"/>
            <w:vAlign w:val="center"/>
          </w:tcPr>
          <w:p w14:paraId="42B49BF3"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CF95E5"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7B629CA"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26DFBAF"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205D1F2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2F7FCB18" w14:textId="77777777" w:rsidR="006F480F" w:rsidRDefault="006F480F" w:rsidP="006F480F">
            <w:pPr>
              <w:widowControl/>
              <w:jc w:val="left"/>
              <w:rPr>
                <w:rFonts w:ascii="ＭＳ 明朝" w:eastAsia="ＭＳ 明朝" w:hAnsi="ＭＳ 明朝"/>
                <w:sz w:val="18"/>
              </w:rPr>
            </w:pPr>
          </w:p>
        </w:tc>
        <w:tc>
          <w:tcPr>
            <w:tcW w:w="4179" w:type="dxa"/>
          </w:tcPr>
          <w:p w14:paraId="549F219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77D8C82A" w14:textId="77777777" w:rsidR="006F480F" w:rsidRPr="00290271" w:rsidRDefault="006F480F" w:rsidP="006F480F">
            <w:pPr>
              <w:rPr>
                <w:rFonts w:ascii="ＭＳ 明朝" w:eastAsia="ＭＳ 明朝" w:hAnsi="ＭＳ 明朝"/>
                <w:sz w:val="18"/>
              </w:rPr>
            </w:pPr>
          </w:p>
        </w:tc>
      </w:tr>
      <w:tr w:rsidR="006F480F" w14:paraId="52CA4E3D"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2A5F3035"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0C91BDA"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E3E2F51"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2AA2E5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5BF7E84"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E65646C"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1EAE8C51" w14:textId="77777777" w:rsidTr="006F480F">
        <w:trPr>
          <w:gridAfter w:val="1"/>
          <w:wAfter w:w="8" w:type="dxa"/>
        </w:trPr>
        <w:tc>
          <w:tcPr>
            <w:tcW w:w="846" w:type="dxa"/>
            <w:vMerge/>
            <w:shd w:val="clear" w:color="auto" w:fill="D9D9D9" w:themeFill="background1" w:themeFillShade="D9"/>
            <w:textDirection w:val="tbRlV"/>
            <w:vAlign w:val="center"/>
          </w:tcPr>
          <w:p w14:paraId="36284D2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25C171"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A7ADCD3"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6765D25" w14:textId="77777777" w:rsidR="006F480F" w:rsidRPr="00A87F5E" w:rsidRDefault="006F480F" w:rsidP="006F480F">
            <w:pPr>
              <w:widowControl/>
              <w:rPr>
                <w:rFonts w:ascii="ＭＳ ゴシック" w:eastAsia="ＭＳ ゴシック" w:hAnsi="ＭＳ ゴシック"/>
                <w:sz w:val="20"/>
              </w:rPr>
            </w:pPr>
          </w:p>
        </w:tc>
        <w:tc>
          <w:tcPr>
            <w:tcW w:w="4181" w:type="dxa"/>
          </w:tcPr>
          <w:p w14:paraId="35E0541F"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7A07F084" w14:textId="77777777" w:rsidR="006F480F" w:rsidRPr="000A7122"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本文における作者の考えを読み取り，その内容を説明している。</w:t>
            </w:r>
          </w:p>
        </w:tc>
        <w:tc>
          <w:tcPr>
            <w:tcW w:w="4181" w:type="dxa"/>
          </w:tcPr>
          <w:p w14:paraId="1DA2EE31"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0E98998E" w14:textId="77777777" w:rsidR="006F480F" w:rsidRDefault="006F480F" w:rsidP="006F480F">
            <w:pPr>
              <w:widowControl/>
              <w:ind w:left="180" w:hangingChars="100" w:hanging="180"/>
              <w:jc w:val="left"/>
              <w:rPr>
                <w:rFonts w:ascii="ＭＳ 明朝" w:eastAsia="ＭＳ 明朝" w:hAnsi="ＭＳ 明朝"/>
                <w:sz w:val="18"/>
              </w:rPr>
            </w:pPr>
          </w:p>
          <w:p w14:paraId="0F47A89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・本文における作者の考えを読み取っている。</w:t>
            </w:r>
          </w:p>
          <w:p w14:paraId="4B1A7D32" w14:textId="77777777" w:rsidR="006F480F" w:rsidRPr="00A87F5E" w:rsidRDefault="006F480F" w:rsidP="006F480F">
            <w:pPr>
              <w:widowControl/>
              <w:ind w:left="180" w:hangingChars="100" w:hanging="180"/>
              <w:jc w:val="left"/>
              <w:rPr>
                <w:rFonts w:ascii="ＭＳ 明朝" w:eastAsia="ＭＳ 明朝" w:hAnsi="ＭＳ 明朝"/>
                <w:sz w:val="18"/>
              </w:rPr>
            </w:pPr>
          </w:p>
        </w:tc>
        <w:tc>
          <w:tcPr>
            <w:tcW w:w="4179" w:type="dxa"/>
          </w:tcPr>
          <w:p w14:paraId="5241BBAF"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・本文全体の構成，話の内容をつかんでいない。</w:t>
            </w:r>
          </w:p>
          <w:p w14:paraId="3EC9FE38" w14:textId="77777777" w:rsidR="006F480F" w:rsidRDefault="006F480F" w:rsidP="006F480F">
            <w:pPr>
              <w:widowControl/>
              <w:ind w:left="180" w:hangingChars="100" w:hanging="180"/>
              <w:jc w:val="left"/>
              <w:rPr>
                <w:rFonts w:ascii="ＭＳ 明朝" w:eastAsia="ＭＳ 明朝" w:hAnsi="ＭＳ 明朝"/>
                <w:sz w:val="18"/>
              </w:rPr>
            </w:pPr>
          </w:p>
          <w:p w14:paraId="662A756B"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・本文における作者の考えを読み取っていない。</w:t>
            </w:r>
          </w:p>
          <w:p w14:paraId="05E78A3A" w14:textId="77777777" w:rsidR="006F480F" w:rsidRPr="000D3262" w:rsidRDefault="006F480F" w:rsidP="006F480F">
            <w:pPr>
              <w:ind w:left="180" w:hangingChars="100" w:hanging="180"/>
              <w:rPr>
                <w:rFonts w:ascii="ＭＳ 明朝" w:eastAsia="ＭＳ 明朝" w:hAnsi="ＭＳ 明朝"/>
                <w:sz w:val="18"/>
              </w:rPr>
            </w:pPr>
          </w:p>
        </w:tc>
      </w:tr>
      <w:tr w:rsidR="006F480F" w:rsidRPr="00127B3C" w14:paraId="09F0A0FC" w14:textId="77777777" w:rsidTr="006F480F">
        <w:trPr>
          <w:gridAfter w:val="1"/>
          <w:wAfter w:w="8" w:type="dxa"/>
        </w:trPr>
        <w:tc>
          <w:tcPr>
            <w:tcW w:w="846" w:type="dxa"/>
            <w:vMerge/>
            <w:shd w:val="clear" w:color="auto" w:fill="D9D9D9" w:themeFill="background1" w:themeFillShade="D9"/>
            <w:textDirection w:val="tbRlV"/>
            <w:vAlign w:val="center"/>
          </w:tcPr>
          <w:p w14:paraId="2949D093"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D36661"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C0B5BF3"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AD34269" w14:textId="77777777" w:rsidR="006F480F" w:rsidRDefault="006F480F" w:rsidP="006F480F">
            <w:pPr>
              <w:widowControl/>
              <w:rPr>
                <w:rFonts w:ascii="ＭＳ ゴシック" w:eastAsia="ＭＳ ゴシック" w:hAnsi="ＭＳ ゴシック"/>
                <w:sz w:val="20"/>
              </w:rPr>
            </w:pPr>
          </w:p>
        </w:tc>
        <w:tc>
          <w:tcPr>
            <w:tcW w:w="4181" w:type="dxa"/>
          </w:tcPr>
          <w:p w14:paraId="35A77469"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・作者の処世観から，自分のものの見方，感じ方，考え方を深め，それについて根拠をもって説明している。</w:t>
            </w:r>
          </w:p>
        </w:tc>
        <w:tc>
          <w:tcPr>
            <w:tcW w:w="4181" w:type="dxa"/>
          </w:tcPr>
          <w:p w14:paraId="7429B7CF"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・作者の処世観から，自分のものの見方，感じ方，考え方を深めている。</w:t>
            </w:r>
          </w:p>
        </w:tc>
        <w:tc>
          <w:tcPr>
            <w:tcW w:w="4179" w:type="dxa"/>
          </w:tcPr>
          <w:p w14:paraId="7F7D6DF7"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・作者の処世観から，自分のものの見方，感じ方，考え方を深めていない。</w:t>
            </w:r>
          </w:p>
        </w:tc>
      </w:tr>
      <w:tr w:rsidR="006F480F" w14:paraId="0FCCAEA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6F5C8796"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BCA6D7E"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FD7591C"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8254F2" w14:textId="77777777" w:rsidR="006F480F" w:rsidRPr="00484EB8" w:rsidRDefault="006F480F" w:rsidP="006F480F">
            <w:pPr>
              <w:widowControl/>
              <w:rPr>
                <w:rFonts w:ascii="ＭＳ ゴシック" w:eastAsia="ＭＳ ゴシック" w:hAnsi="ＭＳ ゴシック"/>
                <w:sz w:val="20"/>
              </w:rPr>
            </w:pPr>
            <w:r w:rsidRPr="00484EB8">
              <w:rPr>
                <w:rFonts w:ascii="ＭＳ ゴシック" w:eastAsia="ＭＳ ゴシック" w:hAnsi="ＭＳ ゴシック" w:hint="eastAsia"/>
                <w:sz w:val="20"/>
              </w:rPr>
              <w:t>⑧レポート・発表</w:t>
            </w:r>
          </w:p>
        </w:tc>
        <w:tc>
          <w:tcPr>
            <w:tcW w:w="4181" w:type="dxa"/>
          </w:tcPr>
          <w:p w14:paraId="6A01B695" w14:textId="77777777" w:rsidR="006F480F" w:rsidRPr="00484EB8" w:rsidRDefault="006F480F" w:rsidP="006F480F">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・作者の処世観についてどのように思うか文章にまとめ，発表や討論を通して自分の考えをさらに深めようとしている。</w:t>
            </w:r>
          </w:p>
        </w:tc>
        <w:tc>
          <w:tcPr>
            <w:tcW w:w="4181" w:type="dxa"/>
          </w:tcPr>
          <w:p w14:paraId="5EC656E8" w14:textId="77777777" w:rsidR="006F480F" w:rsidRPr="00484EB8" w:rsidRDefault="006F480F" w:rsidP="006F480F">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w:t>
            </w:r>
            <w:r>
              <w:rPr>
                <w:rFonts w:ascii="ＭＳ 明朝" w:eastAsia="ＭＳ 明朝" w:hAnsi="ＭＳ 明朝" w:hint="eastAsia"/>
                <w:sz w:val="18"/>
              </w:rPr>
              <w:t>，</w:t>
            </w:r>
            <w:r w:rsidRPr="00484EB8">
              <w:rPr>
                <w:rFonts w:ascii="ＭＳ 明朝" w:eastAsia="ＭＳ 明朝" w:hAnsi="ＭＳ 明朝" w:hint="eastAsia"/>
                <w:sz w:val="18"/>
              </w:rPr>
              <w:t>文章にまとめようとしている。</w:t>
            </w:r>
          </w:p>
        </w:tc>
        <w:tc>
          <w:tcPr>
            <w:tcW w:w="4179" w:type="dxa"/>
          </w:tcPr>
          <w:p w14:paraId="7A00E7E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・作者の処世観についてどのように思うか，文章にまとめようとしていない。</w:t>
            </w:r>
          </w:p>
        </w:tc>
      </w:tr>
    </w:tbl>
    <w:p w14:paraId="3A543520" w14:textId="77777777" w:rsidR="006F480F" w:rsidRDefault="006F480F" w:rsidP="006F480F">
      <w:pPr>
        <w:rPr>
          <w:rFonts w:ascii="ＭＳ ゴシック" w:eastAsia="ＭＳ ゴシック" w:hAnsi="ＭＳ ゴシック"/>
        </w:rPr>
      </w:pPr>
    </w:p>
    <w:p w14:paraId="23816DBD" w14:textId="2E8E0B56"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『方丈記』</w:t>
      </w:r>
      <w:r w:rsidR="00434E5E">
        <w:rPr>
          <w:rFonts w:ascii="ＭＳ ゴシック" w:eastAsia="ＭＳ ゴシック" w:hAnsi="ＭＳ ゴシック" w:hint="eastAsia"/>
        </w:rPr>
        <w:t>「</w:t>
      </w:r>
      <w:r>
        <w:rPr>
          <w:rFonts w:ascii="ＭＳ ゴシック" w:eastAsia="ＭＳ ゴシック" w:hAnsi="ＭＳ ゴシック" w:hint="eastAsia"/>
        </w:rPr>
        <w:t>ゆく河の流れ</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52D62E47" w14:textId="77777777" w:rsidTr="006F480F">
        <w:trPr>
          <w:trHeight w:val="510"/>
        </w:trPr>
        <w:tc>
          <w:tcPr>
            <w:tcW w:w="2687" w:type="dxa"/>
            <w:gridSpan w:val="2"/>
            <w:shd w:val="clear" w:color="auto" w:fill="D9D9D9" w:themeFill="background1" w:themeFillShade="D9"/>
            <w:vAlign w:val="center"/>
          </w:tcPr>
          <w:p w14:paraId="375BAEB9"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34AC3F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64D9BB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A5BE7B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058D1CBE"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DBA33DA"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B643F22"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FD6EED0"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・『方丈記』とその作者について，知識を深め，構成や内容，後世に与えた影響等の概要を説明している。</w:t>
            </w:r>
          </w:p>
        </w:tc>
        <w:tc>
          <w:tcPr>
            <w:tcW w:w="4181" w:type="dxa"/>
          </w:tcPr>
          <w:p w14:paraId="73949E5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・『方丈記』とその作者について，知識を深めている。</w:t>
            </w:r>
          </w:p>
        </w:tc>
        <w:tc>
          <w:tcPr>
            <w:tcW w:w="4179" w:type="dxa"/>
          </w:tcPr>
          <w:p w14:paraId="278A73E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・『方丈記』とその作者について，知識を深めていない。</w:t>
            </w:r>
          </w:p>
        </w:tc>
      </w:tr>
      <w:tr w:rsidR="006F480F" w14:paraId="3A17863B"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119464D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EE42D6"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386C955"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4E6A78F"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・当時の仏教的無常観について理解し，その内容を説明している。</w:t>
            </w:r>
          </w:p>
        </w:tc>
        <w:tc>
          <w:tcPr>
            <w:tcW w:w="4181" w:type="dxa"/>
          </w:tcPr>
          <w:p w14:paraId="3FB6DF15"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4C88">
              <w:rPr>
                <w:rFonts w:ascii="ＭＳ 明朝" w:eastAsia="ＭＳ 明朝" w:hAnsi="ＭＳ 明朝" w:hint="eastAsia"/>
                <w:sz w:val="18"/>
              </w:rPr>
              <w:t>当時の仏教的</w:t>
            </w:r>
            <w:r>
              <w:rPr>
                <w:rFonts w:ascii="ＭＳ 明朝" w:eastAsia="ＭＳ 明朝" w:hAnsi="ＭＳ 明朝" w:hint="eastAsia"/>
                <w:sz w:val="18"/>
              </w:rPr>
              <w:t>無常観について理解している。</w:t>
            </w:r>
          </w:p>
        </w:tc>
        <w:tc>
          <w:tcPr>
            <w:tcW w:w="4179" w:type="dxa"/>
          </w:tcPr>
          <w:p w14:paraId="6599031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・当時の仏教的無常観について理解していない。</w:t>
            </w:r>
          </w:p>
        </w:tc>
      </w:tr>
      <w:tr w:rsidR="006F480F" w14:paraId="13F9C047" w14:textId="77777777" w:rsidTr="006F480F">
        <w:trPr>
          <w:gridAfter w:val="1"/>
          <w:wAfter w:w="8" w:type="dxa"/>
        </w:trPr>
        <w:tc>
          <w:tcPr>
            <w:tcW w:w="846" w:type="dxa"/>
            <w:vMerge/>
            <w:shd w:val="clear" w:color="auto" w:fill="D9D9D9" w:themeFill="background1" w:themeFillShade="D9"/>
            <w:textDirection w:val="tbRlV"/>
            <w:vAlign w:val="center"/>
          </w:tcPr>
          <w:p w14:paraId="33856438"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628991"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244559F"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295755A"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・本文中の古文重要語句の意味や用法を理解し，さらに本文で使用されている以外の別の意味や使われ方の知識を得ている。</w:t>
            </w:r>
          </w:p>
        </w:tc>
        <w:tc>
          <w:tcPr>
            <w:tcW w:w="4181" w:type="dxa"/>
          </w:tcPr>
          <w:p w14:paraId="2AC3C734"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3BDD0A3"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52F89624" w14:textId="77777777" w:rsidTr="006F480F">
        <w:trPr>
          <w:gridAfter w:val="1"/>
          <w:wAfter w:w="8" w:type="dxa"/>
        </w:trPr>
        <w:tc>
          <w:tcPr>
            <w:tcW w:w="846" w:type="dxa"/>
            <w:vMerge/>
            <w:shd w:val="clear" w:color="auto" w:fill="D9D9D9" w:themeFill="background1" w:themeFillShade="D9"/>
            <w:textDirection w:val="tbRlV"/>
            <w:vAlign w:val="center"/>
          </w:tcPr>
          <w:p w14:paraId="6F522D12"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97FE1B"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7FC214E"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E96A2D3"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・本文中の用言の識別などの文法事項を理解し，さらに本文で使用されている以外の別の意味や使われ方の知識を得ている。</w:t>
            </w:r>
          </w:p>
        </w:tc>
        <w:tc>
          <w:tcPr>
            <w:tcW w:w="4181" w:type="dxa"/>
          </w:tcPr>
          <w:p w14:paraId="03F14B4D"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・本文中の用言の識別などの文法事項を理解している。</w:t>
            </w:r>
          </w:p>
          <w:p w14:paraId="5AE289DC" w14:textId="77777777" w:rsidR="006F480F" w:rsidRDefault="006F480F" w:rsidP="006F480F">
            <w:pPr>
              <w:widowControl/>
              <w:jc w:val="left"/>
              <w:rPr>
                <w:rFonts w:ascii="ＭＳ 明朝" w:eastAsia="ＭＳ 明朝" w:hAnsi="ＭＳ 明朝"/>
                <w:sz w:val="18"/>
              </w:rPr>
            </w:pPr>
          </w:p>
        </w:tc>
        <w:tc>
          <w:tcPr>
            <w:tcW w:w="4179" w:type="dxa"/>
          </w:tcPr>
          <w:p w14:paraId="3FCFA24D"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・本文中の用言の識別などの文法事項を理解していない。</w:t>
            </w:r>
          </w:p>
          <w:p w14:paraId="1B923499" w14:textId="77777777" w:rsidR="006F480F" w:rsidRPr="00290271" w:rsidRDefault="006F480F" w:rsidP="006F480F">
            <w:pPr>
              <w:rPr>
                <w:rFonts w:ascii="ＭＳ 明朝" w:eastAsia="ＭＳ 明朝" w:hAnsi="ＭＳ 明朝"/>
                <w:sz w:val="18"/>
              </w:rPr>
            </w:pPr>
          </w:p>
        </w:tc>
      </w:tr>
      <w:tr w:rsidR="006F480F" w14:paraId="101F24FF"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25A4C4A3"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D1867B9"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C4FFB1F"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361C913"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96BBEA2"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57D39CC"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04C7E2D2" w14:textId="77777777" w:rsidTr="006F480F">
        <w:trPr>
          <w:gridAfter w:val="1"/>
          <w:wAfter w:w="8" w:type="dxa"/>
        </w:trPr>
        <w:tc>
          <w:tcPr>
            <w:tcW w:w="846" w:type="dxa"/>
            <w:vMerge/>
            <w:shd w:val="clear" w:color="auto" w:fill="D9D9D9" w:themeFill="background1" w:themeFillShade="D9"/>
            <w:textDirection w:val="tbRlV"/>
            <w:vAlign w:val="center"/>
          </w:tcPr>
          <w:p w14:paraId="15DB14F8"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C028C4"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6E8A34C"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15CD6803" w14:textId="77777777" w:rsidR="006F480F" w:rsidRPr="00A87F5E" w:rsidRDefault="006F480F" w:rsidP="006F480F">
            <w:pPr>
              <w:widowControl/>
              <w:rPr>
                <w:rFonts w:ascii="ＭＳ ゴシック" w:eastAsia="ＭＳ ゴシック" w:hAnsi="ＭＳ ゴシック"/>
                <w:sz w:val="20"/>
              </w:rPr>
            </w:pPr>
          </w:p>
        </w:tc>
        <w:tc>
          <w:tcPr>
            <w:tcW w:w="4181" w:type="dxa"/>
          </w:tcPr>
          <w:p w14:paraId="041C06EC"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・「人」と「栖」と,「ゆく河の流れ」と「淀みに浮かぶうたかた」との類似点を読み取り，その内容を説明している。</w:t>
            </w:r>
          </w:p>
          <w:p w14:paraId="42423851"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・「無常を争ふさま」とはどのようなことかを理解し，根拠をもとに説明している。</w:t>
            </w:r>
          </w:p>
        </w:tc>
        <w:tc>
          <w:tcPr>
            <w:tcW w:w="4181" w:type="dxa"/>
          </w:tcPr>
          <w:p w14:paraId="0177583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・「人」と「栖」と,「ゆく河の流れ」と「淀みに浮かぶうたかた」との類似点を読み取っている。</w:t>
            </w:r>
          </w:p>
          <w:p w14:paraId="5A7EFE54" w14:textId="77777777" w:rsidR="006F480F" w:rsidRPr="00295D23"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・「無常を争ふさま」とはどのようなことかを理解している。</w:t>
            </w:r>
          </w:p>
        </w:tc>
        <w:tc>
          <w:tcPr>
            <w:tcW w:w="4179" w:type="dxa"/>
          </w:tcPr>
          <w:p w14:paraId="54EFD50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・「人」と「栖」と,「ゆく河の流れ」と「淀みに浮かぶうたかた」との類似点を読み取っていない。</w:t>
            </w:r>
          </w:p>
          <w:p w14:paraId="0FCB494E" w14:textId="77777777" w:rsidR="006F480F" w:rsidRPr="00DE4BFD"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・「無常を争ふさま」とはどのようなことかを理解していない。</w:t>
            </w:r>
          </w:p>
        </w:tc>
      </w:tr>
      <w:tr w:rsidR="006F480F" w:rsidRPr="00127B3C" w14:paraId="18FEFD10" w14:textId="77777777" w:rsidTr="006F480F">
        <w:trPr>
          <w:gridAfter w:val="1"/>
          <w:wAfter w:w="8" w:type="dxa"/>
        </w:trPr>
        <w:tc>
          <w:tcPr>
            <w:tcW w:w="846" w:type="dxa"/>
            <w:vMerge/>
            <w:shd w:val="clear" w:color="auto" w:fill="D9D9D9" w:themeFill="background1" w:themeFillShade="D9"/>
            <w:textDirection w:val="tbRlV"/>
            <w:vAlign w:val="center"/>
          </w:tcPr>
          <w:p w14:paraId="03554F96"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DAD0EE"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78E3772"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65F1DA11" w14:textId="77777777" w:rsidR="006F480F" w:rsidRDefault="006F480F" w:rsidP="006F480F">
            <w:pPr>
              <w:widowControl/>
              <w:rPr>
                <w:rFonts w:ascii="ＭＳ ゴシック" w:eastAsia="ＭＳ ゴシック" w:hAnsi="ＭＳ ゴシック"/>
                <w:sz w:val="20"/>
              </w:rPr>
            </w:pPr>
          </w:p>
        </w:tc>
        <w:tc>
          <w:tcPr>
            <w:tcW w:w="4181" w:type="dxa"/>
          </w:tcPr>
          <w:p w14:paraId="0A47AD39"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・対句表現が文章にもたらす効果を理解し，その内容を説明している。</w:t>
            </w:r>
          </w:p>
        </w:tc>
        <w:tc>
          <w:tcPr>
            <w:tcW w:w="4181" w:type="dxa"/>
          </w:tcPr>
          <w:p w14:paraId="7ACD1E86"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・対句表現やその効果について理解している。</w:t>
            </w:r>
          </w:p>
        </w:tc>
        <w:tc>
          <w:tcPr>
            <w:tcW w:w="4179" w:type="dxa"/>
          </w:tcPr>
          <w:p w14:paraId="2A18EB13"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・対句表現やその効果について理解していない。</w:t>
            </w:r>
          </w:p>
        </w:tc>
      </w:tr>
      <w:tr w:rsidR="006F480F" w14:paraId="46537CB7"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093F1B65"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50A973B"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2588C5A"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0D0AF8"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F271D">
              <w:rPr>
                <w:rFonts w:ascii="ＭＳ ゴシック" w:eastAsia="ＭＳ ゴシック" w:hAnsi="ＭＳ ゴシック" w:hint="eastAsia"/>
                <w:sz w:val="20"/>
                <w:highlight w:val="lightGray"/>
              </w:rPr>
              <w:t>・発表</w:t>
            </w:r>
          </w:p>
        </w:tc>
        <w:tc>
          <w:tcPr>
            <w:tcW w:w="4181" w:type="dxa"/>
          </w:tcPr>
          <w:p w14:paraId="116AC7BB"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・表現の特色を理解しながら内容を解釈し，『方丈記』で描かれる「無常観」について自分の考</w:t>
            </w:r>
            <w:r>
              <w:rPr>
                <w:rFonts w:ascii="ＭＳ 明朝" w:eastAsia="ＭＳ 明朝" w:hAnsi="ＭＳ 明朝" w:hint="eastAsia"/>
                <w:sz w:val="18"/>
              </w:rPr>
              <w:lastRenderedPageBreak/>
              <w:t>えを持ち，根拠をもって説明しようとしている。</w:t>
            </w:r>
          </w:p>
        </w:tc>
        <w:tc>
          <w:tcPr>
            <w:tcW w:w="4181" w:type="dxa"/>
          </w:tcPr>
          <w:p w14:paraId="487CF92B"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・表現の特色を理解しながら内容を解釈し，『方丈記』で描かれる「無常観」について，自分の考えを持とうとしている。</w:t>
            </w:r>
          </w:p>
        </w:tc>
        <w:tc>
          <w:tcPr>
            <w:tcW w:w="4179" w:type="dxa"/>
          </w:tcPr>
          <w:p w14:paraId="7D6FD536"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73025">
              <w:rPr>
                <w:rFonts w:ascii="ＭＳ 明朝" w:eastAsia="ＭＳ 明朝" w:hAnsi="ＭＳ 明朝" w:hint="eastAsia"/>
                <w:sz w:val="18"/>
              </w:rPr>
              <w:t>表現の特色を理解しながら内容を解釈</w:t>
            </w:r>
            <w:r>
              <w:rPr>
                <w:rFonts w:ascii="ＭＳ 明朝" w:eastAsia="ＭＳ 明朝" w:hAnsi="ＭＳ 明朝" w:hint="eastAsia"/>
                <w:sz w:val="18"/>
              </w:rPr>
              <w:t>せず</w:t>
            </w:r>
            <w:r w:rsidRPr="00E73025">
              <w:rPr>
                <w:rFonts w:ascii="ＭＳ 明朝" w:eastAsia="ＭＳ 明朝" w:hAnsi="ＭＳ 明朝" w:hint="eastAsia"/>
                <w:sz w:val="18"/>
              </w:rPr>
              <w:t>，</w:t>
            </w:r>
            <w:r>
              <w:rPr>
                <w:rFonts w:ascii="ＭＳ 明朝" w:eastAsia="ＭＳ 明朝" w:hAnsi="ＭＳ 明朝" w:hint="eastAsia"/>
                <w:sz w:val="18"/>
              </w:rPr>
              <w:t>『方丈記』で描かれる「無常観」について，自分の考えを持とうとしていない。</w:t>
            </w:r>
          </w:p>
        </w:tc>
      </w:tr>
    </w:tbl>
    <w:p w14:paraId="0BE45B50" w14:textId="77777777" w:rsidR="006F480F" w:rsidRDefault="006F480F" w:rsidP="006F480F">
      <w:pPr>
        <w:rPr>
          <w:rFonts w:ascii="ＭＳ ゴシック" w:eastAsia="ＭＳ ゴシック" w:hAnsi="ＭＳ ゴシック"/>
        </w:rPr>
      </w:pPr>
    </w:p>
    <w:p w14:paraId="2B0000C8"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333AF50A" w14:textId="65F48452"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434E5E">
        <w:rPr>
          <w:rFonts w:ascii="ＭＳ ゴシック" w:eastAsia="ＭＳ ゴシック" w:hAnsi="ＭＳ ゴシック" w:hint="eastAsia"/>
        </w:rPr>
        <w:t>「</w:t>
      </w:r>
      <w:r>
        <w:rPr>
          <w:rFonts w:ascii="ＭＳ ゴシック" w:eastAsia="ＭＳ ゴシック" w:hAnsi="ＭＳ ゴシック" w:hint="eastAsia"/>
        </w:rPr>
        <w:t>五月ばかりなどに山里に歩く</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0288B502" w14:textId="77777777" w:rsidTr="006F480F">
        <w:trPr>
          <w:trHeight w:val="510"/>
        </w:trPr>
        <w:tc>
          <w:tcPr>
            <w:tcW w:w="2687" w:type="dxa"/>
            <w:gridSpan w:val="2"/>
            <w:shd w:val="clear" w:color="auto" w:fill="D9D9D9" w:themeFill="background1" w:themeFillShade="D9"/>
            <w:vAlign w:val="center"/>
          </w:tcPr>
          <w:p w14:paraId="77D7463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8AE888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AB93C65"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F4EF13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38361071"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5194C207"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2E45824"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D164681"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7A9B8C24"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3C5C33A5" w14:textId="77777777" w:rsidR="006F480F" w:rsidRPr="007855BB" w:rsidRDefault="006F480F" w:rsidP="006F480F">
            <w:pPr>
              <w:widowControl/>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6F480F" w14:paraId="1E30E06D"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0D218E2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B5826FE"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FDCC586"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3928B0F"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について理解し，その内容を説明している。</w:t>
            </w:r>
          </w:p>
        </w:tc>
        <w:tc>
          <w:tcPr>
            <w:tcW w:w="4181" w:type="dxa"/>
          </w:tcPr>
          <w:p w14:paraId="17ED8F13"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について理解している。</w:t>
            </w:r>
          </w:p>
        </w:tc>
        <w:tc>
          <w:tcPr>
            <w:tcW w:w="4179" w:type="dxa"/>
          </w:tcPr>
          <w:p w14:paraId="0F96907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・旧暦や当時の</w:t>
            </w:r>
            <w:r w:rsidRPr="008A76A7">
              <w:rPr>
                <w:rFonts w:ascii="ＭＳ 明朝" w:eastAsia="ＭＳ 明朝" w:hAnsi="ＭＳ 明朝" w:hint="eastAsia"/>
                <w:sz w:val="18"/>
              </w:rPr>
              <w:t>乗り物</w:t>
            </w:r>
            <w:r>
              <w:rPr>
                <w:rFonts w:ascii="ＭＳ 明朝" w:eastAsia="ＭＳ 明朝" w:hAnsi="ＭＳ 明朝" w:hint="eastAsia"/>
                <w:sz w:val="18"/>
              </w:rPr>
              <w:t>について理解していない。</w:t>
            </w:r>
          </w:p>
        </w:tc>
      </w:tr>
      <w:tr w:rsidR="006F480F" w14:paraId="7512A123" w14:textId="77777777" w:rsidTr="006F480F">
        <w:trPr>
          <w:gridAfter w:val="1"/>
          <w:wAfter w:w="8" w:type="dxa"/>
        </w:trPr>
        <w:tc>
          <w:tcPr>
            <w:tcW w:w="846" w:type="dxa"/>
            <w:vMerge/>
            <w:shd w:val="clear" w:color="auto" w:fill="D9D9D9" w:themeFill="background1" w:themeFillShade="D9"/>
            <w:textDirection w:val="tbRlV"/>
            <w:vAlign w:val="center"/>
          </w:tcPr>
          <w:p w14:paraId="541E7C1B"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8BEEBA"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3522406"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13CB47A"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0E46BF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60DA8D4"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185188EB" w14:textId="77777777" w:rsidTr="006F480F">
        <w:trPr>
          <w:gridAfter w:val="1"/>
          <w:wAfter w:w="8" w:type="dxa"/>
        </w:trPr>
        <w:tc>
          <w:tcPr>
            <w:tcW w:w="846" w:type="dxa"/>
            <w:vMerge/>
            <w:shd w:val="clear" w:color="auto" w:fill="D9D9D9" w:themeFill="background1" w:themeFillShade="D9"/>
            <w:textDirection w:val="tbRlV"/>
            <w:vAlign w:val="center"/>
          </w:tcPr>
          <w:p w14:paraId="66BCC31C"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295EBB3"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C802CC2" w14:textId="77777777" w:rsidR="006F480F"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（２）ウエ</w:t>
            </w:r>
          </w:p>
        </w:tc>
        <w:tc>
          <w:tcPr>
            <w:tcW w:w="4181" w:type="dxa"/>
          </w:tcPr>
          <w:p w14:paraId="5C41FCB2"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・本文中の助詞の用法などの文法事項を理解し，さらに本文で使用されている以外の別の意味や使われ方の知識を得ている。</w:t>
            </w:r>
          </w:p>
        </w:tc>
        <w:tc>
          <w:tcPr>
            <w:tcW w:w="4181" w:type="dxa"/>
          </w:tcPr>
          <w:p w14:paraId="6A8819FE"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・本文中の助詞の用法などの文法事項を理解している。</w:t>
            </w:r>
          </w:p>
          <w:p w14:paraId="025A239B" w14:textId="77777777" w:rsidR="006F480F" w:rsidRDefault="006F480F" w:rsidP="006F480F">
            <w:pPr>
              <w:widowControl/>
              <w:jc w:val="left"/>
              <w:rPr>
                <w:rFonts w:ascii="ＭＳ 明朝" w:eastAsia="ＭＳ 明朝" w:hAnsi="ＭＳ 明朝"/>
                <w:sz w:val="18"/>
              </w:rPr>
            </w:pPr>
          </w:p>
        </w:tc>
        <w:tc>
          <w:tcPr>
            <w:tcW w:w="4179" w:type="dxa"/>
          </w:tcPr>
          <w:p w14:paraId="5714AE3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・本文中の助詞の用法などの文法事項を理解していない。</w:t>
            </w:r>
          </w:p>
          <w:p w14:paraId="4F6CB466" w14:textId="77777777" w:rsidR="006F480F" w:rsidRPr="00290271" w:rsidRDefault="006F480F" w:rsidP="006F480F">
            <w:pPr>
              <w:rPr>
                <w:rFonts w:ascii="ＭＳ 明朝" w:eastAsia="ＭＳ 明朝" w:hAnsi="ＭＳ 明朝"/>
                <w:sz w:val="18"/>
              </w:rPr>
            </w:pPr>
          </w:p>
        </w:tc>
      </w:tr>
      <w:tr w:rsidR="006F480F" w14:paraId="0B68261E"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AFE6D60"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DB6B2B9"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4F33B8C"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240499E"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3755117C"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58C88C7"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6799525F" w14:textId="77777777" w:rsidTr="006F480F">
        <w:trPr>
          <w:gridAfter w:val="1"/>
          <w:wAfter w:w="8" w:type="dxa"/>
        </w:trPr>
        <w:tc>
          <w:tcPr>
            <w:tcW w:w="846" w:type="dxa"/>
            <w:vMerge/>
            <w:shd w:val="clear" w:color="auto" w:fill="D9D9D9" w:themeFill="background1" w:themeFillShade="D9"/>
            <w:textDirection w:val="tbRlV"/>
            <w:vAlign w:val="center"/>
          </w:tcPr>
          <w:p w14:paraId="358B0EFC"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CABB54"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68160EE"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C705504" w14:textId="77777777" w:rsidR="006F480F" w:rsidRPr="00A87F5E" w:rsidRDefault="006F480F" w:rsidP="006F480F">
            <w:pPr>
              <w:widowControl/>
              <w:rPr>
                <w:rFonts w:ascii="ＭＳ ゴシック" w:eastAsia="ＭＳ ゴシック" w:hAnsi="ＭＳ ゴシック"/>
                <w:sz w:val="20"/>
              </w:rPr>
            </w:pPr>
          </w:p>
        </w:tc>
        <w:tc>
          <w:tcPr>
            <w:tcW w:w="4181" w:type="dxa"/>
          </w:tcPr>
          <w:p w14:paraId="0C7A4A08"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第一段落で描かれた情景を読み取り</w:t>
            </w:r>
            <w:r w:rsidRPr="00A87F5E">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4A76C4A3"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第二段落で描かれた出来事を理解し，その内容を説明している。</w:t>
            </w:r>
          </w:p>
          <w:p w14:paraId="49626FBD" w14:textId="77777777" w:rsidR="006F480F" w:rsidRPr="00447977"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・本文全体から読み取れる作者の気分を理解し，根拠とともに説明している。</w:t>
            </w:r>
          </w:p>
        </w:tc>
        <w:tc>
          <w:tcPr>
            <w:tcW w:w="4181" w:type="dxa"/>
          </w:tcPr>
          <w:p w14:paraId="60658D49"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第一段落で描かれた情景を読み取っている。</w:t>
            </w:r>
          </w:p>
          <w:p w14:paraId="32EA0B61" w14:textId="77777777" w:rsidR="006F480F" w:rsidRDefault="006F480F" w:rsidP="006F480F">
            <w:pPr>
              <w:widowControl/>
              <w:ind w:left="180" w:hangingChars="100" w:hanging="180"/>
              <w:jc w:val="left"/>
              <w:rPr>
                <w:rFonts w:ascii="ＭＳ 明朝" w:eastAsia="ＭＳ 明朝" w:hAnsi="ＭＳ 明朝"/>
                <w:sz w:val="18"/>
              </w:rPr>
            </w:pPr>
          </w:p>
          <w:p w14:paraId="57C3444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・第二段落で描かれた出来事を理解している。</w:t>
            </w:r>
          </w:p>
          <w:p w14:paraId="791E5E68" w14:textId="77777777" w:rsidR="006F480F" w:rsidRDefault="006F480F" w:rsidP="006F480F">
            <w:pPr>
              <w:widowControl/>
              <w:ind w:left="180" w:hangingChars="100" w:hanging="180"/>
              <w:jc w:val="left"/>
              <w:rPr>
                <w:rFonts w:ascii="ＭＳ 明朝" w:eastAsia="ＭＳ 明朝" w:hAnsi="ＭＳ 明朝"/>
                <w:sz w:val="18"/>
              </w:rPr>
            </w:pPr>
          </w:p>
          <w:p w14:paraId="1D18B218"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・本文全体から読み取れる作者の気分を理解している。</w:t>
            </w:r>
          </w:p>
        </w:tc>
        <w:tc>
          <w:tcPr>
            <w:tcW w:w="4179" w:type="dxa"/>
          </w:tcPr>
          <w:p w14:paraId="5775155D"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第一段落で描かれた情景を読み取っていない。</w:t>
            </w:r>
          </w:p>
          <w:p w14:paraId="41C17809" w14:textId="77777777" w:rsidR="006F480F" w:rsidRDefault="006F480F" w:rsidP="006F480F">
            <w:pPr>
              <w:ind w:left="180" w:hangingChars="100" w:hanging="180"/>
              <w:rPr>
                <w:rFonts w:ascii="ＭＳ 明朝" w:eastAsia="ＭＳ 明朝" w:hAnsi="ＭＳ 明朝"/>
                <w:sz w:val="18"/>
              </w:rPr>
            </w:pPr>
          </w:p>
          <w:p w14:paraId="3626D6A6" w14:textId="77777777" w:rsidR="006F480F"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・第二段落で描かれた出来事を理解していない。</w:t>
            </w:r>
          </w:p>
          <w:p w14:paraId="0B056EEE" w14:textId="77777777" w:rsidR="006F480F" w:rsidRDefault="006F480F" w:rsidP="006F480F">
            <w:pPr>
              <w:rPr>
                <w:rFonts w:ascii="ＭＳ 明朝" w:eastAsia="ＭＳ 明朝" w:hAnsi="ＭＳ 明朝"/>
                <w:sz w:val="18"/>
              </w:rPr>
            </w:pPr>
          </w:p>
          <w:p w14:paraId="6A7D6505" w14:textId="77777777" w:rsidR="006F480F" w:rsidRPr="00447977"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・本文全体から読み取れる作者の気分を理解していない。</w:t>
            </w:r>
          </w:p>
        </w:tc>
      </w:tr>
      <w:tr w:rsidR="006F480F" w:rsidRPr="00127B3C" w14:paraId="747F5725" w14:textId="77777777" w:rsidTr="006F480F">
        <w:trPr>
          <w:gridAfter w:val="1"/>
          <w:wAfter w:w="8" w:type="dxa"/>
        </w:trPr>
        <w:tc>
          <w:tcPr>
            <w:tcW w:w="846" w:type="dxa"/>
            <w:vMerge/>
            <w:shd w:val="clear" w:color="auto" w:fill="D9D9D9" w:themeFill="background1" w:themeFillShade="D9"/>
            <w:textDirection w:val="tbRlV"/>
            <w:vAlign w:val="center"/>
          </w:tcPr>
          <w:p w14:paraId="7FF9F361"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FACD85"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AAB35C4"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53A80DC" w14:textId="77777777" w:rsidR="006F480F" w:rsidRDefault="006F480F" w:rsidP="006F480F">
            <w:pPr>
              <w:widowControl/>
              <w:rPr>
                <w:rFonts w:ascii="ＭＳ ゴシック" w:eastAsia="ＭＳ ゴシック" w:hAnsi="ＭＳ ゴシック"/>
                <w:sz w:val="20"/>
              </w:rPr>
            </w:pPr>
          </w:p>
        </w:tc>
        <w:tc>
          <w:tcPr>
            <w:tcW w:w="4181" w:type="dxa"/>
          </w:tcPr>
          <w:p w14:paraId="606E5DE6"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・作者の気分を想像し，そこから自分のものの見方，感じ方，考え方を深め，それについて根拠をもって説明している。</w:t>
            </w:r>
          </w:p>
        </w:tc>
        <w:tc>
          <w:tcPr>
            <w:tcW w:w="4181" w:type="dxa"/>
          </w:tcPr>
          <w:p w14:paraId="051522A4"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・作者の気分を想像し，そこから自分のものの見方，感じ方，考え方を深めている。</w:t>
            </w:r>
          </w:p>
        </w:tc>
        <w:tc>
          <w:tcPr>
            <w:tcW w:w="4179" w:type="dxa"/>
          </w:tcPr>
          <w:p w14:paraId="16DE9824"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・作者の気分を想像し，そこから自分のものの見方，感じ方，考え方を深めていない。</w:t>
            </w:r>
          </w:p>
        </w:tc>
      </w:tr>
      <w:tr w:rsidR="006F480F" w14:paraId="278D9C1F"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543F1DE0"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46A08E6"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2E40FF5"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24510E1"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6EA570A3"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・作者の感性についてどのように思うか文章にまとめ，発表や討論を通して自分の考えをさらに深めようとしている。</w:t>
            </w:r>
          </w:p>
        </w:tc>
        <w:tc>
          <w:tcPr>
            <w:tcW w:w="4181" w:type="dxa"/>
          </w:tcPr>
          <w:p w14:paraId="5BDF027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・作者の感性についてどのように思うか，文章にまとめようとしている。</w:t>
            </w:r>
          </w:p>
        </w:tc>
        <w:tc>
          <w:tcPr>
            <w:tcW w:w="4179" w:type="dxa"/>
          </w:tcPr>
          <w:p w14:paraId="156D922E"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・作者の感性についてどのように思うか，文章にまとめようとしていない。</w:t>
            </w:r>
          </w:p>
        </w:tc>
      </w:tr>
    </w:tbl>
    <w:p w14:paraId="7EAB0795" w14:textId="77777777" w:rsidR="006F480F" w:rsidRDefault="006F480F" w:rsidP="006F480F">
      <w:pPr>
        <w:rPr>
          <w:rFonts w:ascii="ＭＳ ゴシック" w:eastAsia="ＭＳ ゴシック" w:hAnsi="ＭＳ ゴシック"/>
        </w:rPr>
      </w:pPr>
    </w:p>
    <w:p w14:paraId="03A10D94"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0E1AE9A3" w14:textId="1D0F8938"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434E5E">
        <w:rPr>
          <w:rFonts w:ascii="ＭＳ ゴシック" w:eastAsia="ＭＳ ゴシック" w:hAnsi="ＭＳ ゴシック" w:hint="eastAsia"/>
        </w:rPr>
        <w:t>「</w:t>
      </w:r>
      <w:r>
        <w:rPr>
          <w:rFonts w:ascii="ＭＳ ゴシック" w:eastAsia="ＭＳ ゴシック" w:hAnsi="ＭＳ ゴシック" w:hint="eastAsia"/>
        </w:rPr>
        <w:t>ありがたきもの</w:t>
      </w:r>
      <w:r w:rsidR="00434E5E">
        <w:rPr>
          <w:rFonts w:ascii="ＭＳ ゴシック" w:eastAsia="ＭＳ ゴシック" w:hAnsi="ＭＳ ゴシック" w:hint="eastAsia"/>
        </w:rPr>
        <w:t>」</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3166F2B0" w14:textId="77777777" w:rsidTr="006F480F">
        <w:trPr>
          <w:trHeight w:val="510"/>
        </w:trPr>
        <w:tc>
          <w:tcPr>
            <w:tcW w:w="2687" w:type="dxa"/>
            <w:gridSpan w:val="2"/>
            <w:shd w:val="clear" w:color="auto" w:fill="D9D9D9" w:themeFill="background1" w:themeFillShade="D9"/>
            <w:vAlign w:val="center"/>
          </w:tcPr>
          <w:p w14:paraId="3981B967"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0B27E2F"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A9F9BC8"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27FECD"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351DA156"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55791949"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CBED13"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752A66E"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28C78A1A"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0A09CD82"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6F480F" w14:paraId="213760FD"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CC3210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D7F47E"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BCB80E2"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91C225C"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・当時の宮中における生活について理解を深め，その内容を説明している。</w:t>
            </w:r>
          </w:p>
        </w:tc>
        <w:tc>
          <w:tcPr>
            <w:tcW w:w="4181" w:type="dxa"/>
          </w:tcPr>
          <w:p w14:paraId="775F0F7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・当時の宮中における生活について理解を深めている。</w:t>
            </w:r>
          </w:p>
        </w:tc>
        <w:tc>
          <w:tcPr>
            <w:tcW w:w="4179" w:type="dxa"/>
          </w:tcPr>
          <w:p w14:paraId="14E1459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・当時の宮中における生活について理解を深めていない。</w:t>
            </w:r>
          </w:p>
        </w:tc>
      </w:tr>
      <w:tr w:rsidR="006F480F" w14:paraId="71B38AD6" w14:textId="77777777" w:rsidTr="006F480F">
        <w:trPr>
          <w:gridAfter w:val="1"/>
          <w:wAfter w:w="8" w:type="dxa"/>
        </w:trPr>
        <w:tc>
          <w:tcPr>
            <w:tcW w:w="846" w:type="dxa"/>
            <w:vMerge/>
            <w:shd w:val="clear" w:color="auto" w:fill="D9D9D9" w:themeFill="background1" w:themeFillShade="D9"/>
            <w:textDirection w:val="tbRlV"/>
            <w:vAlign w:val="center"/>
          </w:tcPr>
          <w:p w14:paraId="6490870D"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99DFF5"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5317281"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50270B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9AA081F"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B06749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46E2AD4E" w14:textId="77777777" w:rsidTr="006F480F">
        <w:trPr>
          <w:gridAfter w:val="1"/>
          <w:wAfter w:w="8" w:type="dxa"/>
        </w:trPr>
        <w:tc>
          <w:tcPr>
            <w:tcW w:w="846" w:type="dxa"/>
            <w:vMerge/>
            <w:shd w:val="clear" w:color="auto" w:fill="D9D9D9" w:themeFill="background1" w:themeFillShade="D9"/>
            <w:textDirection w:val="tbRlV"/>
            <w:vAlign w:val="center"/>
          </w:tcPr>
          <w:p w14:paraId="0FE226C3"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F5B36B"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9F112FE" w14:textId="77777777" w:rsidR="006F480F"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（２）ウエ</w:t>
            </w:r>
          </w:p>
        </w:tc>
        <w:tc>
          <w:tcPr>
            <w:tcW w:w="4181" w:type="dxa"/>
          </w:tcPr>
          <w:p w14:paraId="307295AE"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36E51458"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0D4A4F89" w14:textId="77777777" w:rsidR="006F480F" w:rsidRDefault="006F480F" w:rsidP="006F480F">
            <w:pPr>
              <w:widowControl/>
              <w:jc w:val="left"/>
              <w:rPr>
                <w:rFonts w:ascii="ＭＳ 明朝" w:eastAsia="ＭＳ 明朝" w:hAnsi="ＭＳ 明朝"/>
                <w:sz w:val="18"/>
              </w:rPr>
            </w:pPr>
          </w:p>
        </w:tc>
        <w:tc>
          <w:tcPr>
            <w:tcW w:w="4179" w:type="dxa"/>
          </w:tcPr>
          <w:p w14:paraId="76D9ECE5"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161FAE3" w14:textId="77777777" w:rsidR="006F480F" w:rsidRPr="00290271" w:rsidRDefault="006F480F" w:rsidP="006F480F">
            <w:pPr>
              <w:rPr>
                <w:rFonts w:ascii="ＭＳ 明朝" w:eastAsia="ＭＳ 明朝" w:hAnsi="ＭＳ 明朝"/>
                <w:sz w:val="18"/>
              </w:rPr>
            </w:pPr>
          </w:p>
        </w:tc>
      </w:tr>
      <w:tr w:rsidR="006F480F" w14:paraId="7AE2FCF2"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11F772F"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F2C047E"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6B51504"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BF4051F"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B753D25"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BB787D6"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02FF2B1A" w14:textId="77777777" w:rsidTr="006F480F">
        <w:trPr>
          <w:gridAfter w:val="1"/>
          <w:wAfter w:w="8" w:type="dxa"/>
        </w:trPr>
        <w:tc>
          <w:tcPr>
            <w:tcW w:w="846" w:type="dxa"/>
            <w:vMerge/>
            <w:shd w:val="clear" w:color="auto" w:fill="D9D9D9" w:themeFill="background1" w:themeFillShade="D9"/>
            <w:textDirection w:val="tbRlV"/>
            <w:vAlign w:val="center"/>
          </w:tcPr>
          <w:p w14:paraId="710ED8C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A051A4"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E68F5B1"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BA65D77" w14:textId="77777777" w:rsidR="006F480F" w:rsidRPr="00A87F5E" w:rsidRDefault="006F480F" w:rsidP="006F480F">
            <w:pPr>
              <w:widowControl/>
              <w:rPr>
                <w:rFonts w:ascii="ＭＳ ゴシック" w:eastAsia="ＭＳ ゴシック" w:hAnsi="ＭＳ ゴシック"/>
                <w:sz w:val="20"/>
              </w:rPr>
            </w:pPr>
          </w:p>
        </w:tc>
        <w:tc>
          <w:tcPr>
            <w:tcW w:w="4181" w:type="dxa"/>
          </w:tcPr>
          <w:p w14:paraId="385C9A16"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本文中に列挙された事例のそれぞれについて読み取り</w:t>
            </w:r>
            <w:r w:rsidRPr="00A87F5E">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53902192"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本文中での「ありがたし」の語義について理解し，その内容を説明している。</w:t>
            </w:r>
          </w:p>
          <w:p w14:paraId="5B64C73D" w14:textId="77777777" w:rsidR="006F480F" w:rsidRPr="0000117D"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・本文中に列挙されているものが「ありがたし」とされる理由を理解し，根拠とともに説明している。</w:t>
            </w:r>
          </w:p>
        </w:tc>
        <w:tc>
          <w:tcPr>
            <w:tcW w:w="4181" w:type="dxa"/>
          </w:tcPr>
          <w:p w14:paraId="443C49E6"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・本文中に列挙された事例のそれぞれについて読み取っている。</w:t>
            </w:r>
          </w:p>
          <w:p w14:paraId="57EBD51E"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・本文中での「ありがたし」の語義について理解している。</w:t>
            </w:r>
          </w:p>
          <w:p w14:paraId="0D5BD491"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・本文中に列挙されているものが「ありがたし」とされる理由を理解している。</w:t>
            </w:r>
          </w:p>
        </w:tc>
        <w:tc>
          <w:tcPr>
            <w:tcW w:w="4179" w:type="dxa"/>
          </w:tcPr>
          <w:p w14:paraId="16F66B09" w14:textId="77777777" w:rsidR="006F480F" w:rsidRPr="00A87F5E"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本文中に列挙された事例のそれぞれについて読み取っていない。</w:t>
            </w:r>
          </w:p>
          <w:p w14:paraId="06750021" w14:textId="77777777" w:rsidR="006F480F"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・本文中での「ありがたし」の語義について理解していない。</w:t>
            </w:r>
          </w:p>
          <w:p w14:paraId="5192ACE2" w14:textId="77777777" w:rsidR="006F480F" w:rsidRPr="0000117D"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・本文中に列挙されているものが「ありがたし」とされる理由を理解していない。</w:t>
            </w:r>
          </w:p>
        </w:tc>
      </w:tr>
      <w:tr w:rsidR="006F480F" w:rsidRPr="00127B3C" w14:paraId="79FCD6DD" w14:textId="77777777" w:rsidTr="006F480F">
        <w:trPr>
          <w:gridAfter w:val="1"/>
          <w:wAfter w:w="8" w:type="dxa"/>
        </w:trPr>
        <w:tc>
          <w:tcPr>
            <w:tcW w:w="846" w:type="dxa"/>
            <w:vMerge/>
            <w:shd w:val="clear" w:color="auto" w:fill="D9D9D9" w:themeFill="background1" w:themeFillShade="D9"/>
            <w:textDirection w:val="tbRlV"/>
            <w:vAlign w:val="center"/>
          </w:tcPr>
          <w:p w14:paraId="1225457C"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E77300"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C33A662" w14:textId="77777777" w:rsidR="006F480F" w:rsidRPr="00A87F5E" w:rsidRDefault="006F480F" w:rsidP="006F480F">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4482E035" w14:textId="77777777" w:rsidR="006F480F" w:rsidRDefault="006F480F" w:rsidP="006F480F">
            <w:pPr>
              <w:widowControl/>
              <w:rPr>
                <w:rFonts w:ascii="ＭＳ ゴシック" w:eastAsia="ＭＳ ゴシック" w:hAnsi="ＭＳ ゴシック"/>
                <w:sz w:val="20"/>
              </w:rPr>
            </w:pPr>
          </w:p>
        </w:tc>
        <w:tc>
          <w:tcPr>
            <w:tcW w:w="4181" w:type="dxa"/>
          </w:tcPr>
          <w:p w14:paraId="6BE02C97"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121B86CF"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450F60AE"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6F480F" w14:paraId="1135238C"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73CBCC73"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6C6F54D5"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6164F5E"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EF707D"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1CBB2CC0"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・「ありがたきもの」を参考にして，現代版「〇〇もの」を文章にまとめ，発表や討論を通して自分の考えをさらに深めようとしている。</w:t>
            </w:r>
          </w:p>
        </w:tc>
        <w:tc>
          <w:tcPr>
            <w:tcW w:w="4181" w:type="dxa"/>
          </w:tcPr>
          <w:p w14:paraId="53B08436"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・「ありがたきもの」を参考にして，現代版「〇〇もの」を文章にまとめようとしている。</w:t>
            </w:r>
          </w:p>
        </w:tc>
        <w:tc>
          <w:tcPr>
            <w:tcW w:w="4179" w:type="dxa"/>
          </w:tcPr>
          <w:p w14:paraId="35CCE9E1"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・「ありがたきもの」を参考にして，現代版「〇〇もの」を文章にまとめようとしていない。</w:t>
            </w:r>
          </w:p>
        </w:tc>
      </w:tr>
    </w:tbl>
    <w:p w14:paraId="3EA17E49" w14:textId="77777777" w:rsidR="006F480F" w:rsidRDefault="006F480F" w:rsidP="006F480F">
      <w:pPr>
        <w:rPr>
          <w:rFonts w:ascii="ＭＳ ゴシック" w:eastAsia="ＭＳ ゴシック" w:hAnsi="ＭＳ ゴシック"/>
        </w:rPr>
      </w:pPr>
    </w:p>
    <w:p w14:paraId="079318BB"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51F8761F" w14:textId="3676FD72" w:rsidR="00852DE2" w:rsidRPr="00F171F4" w:rsidRDefault="00852DE2" w:rsidP="00852DE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82768" w:rsidRPr="00F171F4">
        <w:rPr>
          <w:rFonts w:ascii="ＭＳ ゴシック" w:eastAsia="ＭＳ ゴシック" w:hAnsi="ＭＳ ゴシック" w:hint="eastAsia"/>
        </w:rPr>
        <w:t>伊勢物語</w:t>
      </w:r>
      <w:r w:rsidR="006F480F">
        <w:rPr>
          <w:rFonts w:ascii="ＭＳ ゴシック" w:eastAsia="ＭＳ ゴシック" w:hAnsi="ＭＳ ゴシック" w:hint="eastAsia"/>
        </w:rPr>
        <w:t>』「芥川」</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852DE2" w14:paraId="02197629" w14:textId="77777777" w:rsidTr="00FC5E69">
        <w:trPr>
          <w:trHeight w:val="510"/>
        </w:trPr>
        <w:tc>
          <w:tcPr>
            <w:tcW w:w="2687" w:type="dxa"/>
            <w:gridSpan w:val="2"/>
            <w:shd w:val="clear" w:color="auto" w:fill="D9D9D9" w:themeFill="background1" w:themeFillShade="D9"/>
            <w:vAlign w:val="center"/>
          </w:tcPr>
          <w:p w14:paraId="43D866B1" w14:textId="77777777" w:rsidR="00852DE2" w:rsidRPr="00DD77DE" w:rsidRDefault="00852DE2"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E86F90" w14:textId="77777777" w:rsidR="00852DE2" w:rsidRPr="00DD77DE" w:rsidRDefault="00852DE2"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30CCA4A" w14:textId="77777777" w:rsidR="00852DE2" w:rsidRPr="00DD77DE" w:rsidRDefault="00852DE2"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CB97710" w14:textId="77777777" w:rsidR="00852DE2" w:rsidRPr="00DD77DE" w:rsidRDefault="00852DE2"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2DE2" w:rsidRPr="00D0428B" w14:paraId="7C679746" w14:textId="77777777" w:rsidTr="00FC5E69">
        <w:trPr>
          <w:gridAfter w:val="1"/>
          <w:wAfter w:w="8" w:type="dxa"/>
          <w:trHeight w:val="1174"/>
        </w:trPr>
        <w:tc>
          <w:tcPr>
            <w:tcW w:w="845" w:type="dxa"/>
            <w:vMerge w:val="restart"/>
            <w:shd w:val="clear" w:color="auto" w:fill="D9D9D9" w:themeFill="background1" w:themeFillShade="D9"/>
            <w:textDirection w:val="tbRlV"/>
            <w:vAlign w:val="center"/>
          </w:tcPr>
          <w:p w14:paraId="25D6B21A" w14:textId="77777777" w:rsidR="00852DE2" w:rsidRDefault="00852DE2" w:rsidP="00FC5E6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87B538F" w14:textId="3BBDE1F1" w:rsidR="00852DE2" w:rsidRPr="00DD77DE" w:rsidRDefault="00852DE2" w:rsidP="00025F40">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r w:rsidR="00086171">
              <w:rPr>
                <w:rFonts w:ascii="ＭＳ ゴシック" w:eastAsia="ＭＳ ゴシック" w:hAnsi="ＭＳ ゴシック" w:hint="eastAsia"/>
                <w:sz w:val="20"/>
                <w:szCs w:val="20"/>
                <w:bdr w:val="single" w:sz="4" w:space="0" w:color="auto"/>
              </w:rPr>
              <w:t>（１）</w:t>
            </w:r>
            <w:r w:rsidR="00086171" w:rsidRPr="0042505D">
              <w:rPr>
                <w:rFonts w:ascii="ＭＳ ゴシック" w:eastAsia="ＭＳ ゴシック" w:hAnsi="ＭＳ ゴシック" w:hint="eastAsia"/>
                <w:sz w:val="20"/>
                <w:szCs w:val="20"/>
                <w:bdr w:val="single" w:sz="4" w:space="0" w:color="auto"/>
              </w:rPr>
              <w:t>ア</w:t>
            </w:r>
          </w:p>
        </w:tc>
        <w:tc>
          <w:tcPr>
            <w:tcW w:w="4181" w:type="dxa"/>
          </w:tcPr>
          <w:p w14:paraId="6E4163B2" w14:textId="5518855C" w:rsidR="00852DE2"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について，構成や内容，後世に与えた影響等を理解し，その概要を説明している。</w:t>
            </w:r>
          </w:p>
        </w:tc>
        <w:tc>
          <w:tcPr>
            <w:tcW w:w="4181" w:type="dxa"/>
          </w:tcPr>
          <w:p w14:paraId="5D9AA032" w14:textId="0EBD90A0" w:rsidR="00852DE2" w:rsidRPr="00D0428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について，構成や内容を理解している。</w:t>
            </w:r>
          </w:p>
        </w:tc>
        <w:tc>
          <w:tcPr>
            <w:tcW w:w="4179" w:type="dxa"/>
          </w:tcPr>
          <w:p w14:paraId="100073CF" w14:textId="6078A109" w:rsidR="00852DE2" w:rsidRDefault="00852DE2" w:rsidP="00FC5E69">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について，構成や内容理解していない。</w:t>
            </w:r>
          </w:p>
        </w:tc>
      </w:tr>
      <w:tr w:rsidR="00852DE2" w14:paraId="13B55851" w14:textId="77777777" w:rsidTr="00FC5E69">
        <w:trPr>
          <w:gridAfter w:val="1"/>
          <w:wAfter w:w="8" w:type="dxa"/>
          <w:trHeight w:val="838"/>
        </w:trPr>
        <w:tc>
          <w:tcPr>
            <w:tcW w:w="845" w:type="dxa"/>
            <w:vMerge/>
            <w:shd w:val="clear" w:color="auto" w:fill="D9D9D9" w:themeFill="background1" w:themeFillShade="D9"/>
            <w:textDirection w:val="tbRlV"/>
            <w:vAlign w:val="center"/>
          </w:tcPr>
          <w:p w14:paraId="2D2358C9" w14:textId="77777777" w:rsidR="00852DE2" w:rsidRPr="00DD77DE" w:rsidRDefault="00852DE2" w:rsidP="00FC5E69">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E24FE3F" w14:textId="77777777" w:rsidR="00852DE2"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4011D057" w14:textId="6E1EEDFD"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81" w:type="dxa"/>
          </w:tcPr>
          <w:p w14:paraId="067271BA" w14:textId="77777777" w:rsidR="00852DE2" w:rsidRPr="003E6F49"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・当時の恋愛や結婚，貴族女性の生活について理解し，その内容を説明している。</w:t>
            </w:r>
          </w:p>
        </w:tc>
        <w:tc>
          <w:tcPr>
            <w:tcW w:w="4181" w:type="dxa"/>
          </w:tcPr>
          <w:p w14:paraId="6F81910F" w14:textId="77777777" w:rsidR="00852DE2" w:rsidRPr="00FA73B4"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・当時の恋愛や結婚，貴族女性の生活について理解している。</w:t>
            </w:r>
          </w:p>
        </w:tc>
        <w:tc>
          <w:tcPr>
            <w:tcW w:w="4179" w:type="dxa"/>
          </w:tcPr>
          <w:p w14:paraId="58A6D7E5"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・当時の恋愛や結婚，貴族女性の生活について理解していない。</w:t>
            </w:r>
          </w:p>
        </w:tc>
      </w:tr>
      <w:tr w:rsidR="00852DE2" w:rsidRPr="00781A73" w14:paraId="735C84DD" w14:textId="77777777" w:rsidTr="00FC5E69">
        <w:trPr>
          <w:gridAfter w:val="1"/>
          <w:wAfter w:w="8" w:type="dxa"/>
        </w:trPr>
        <w:tc>
          <w:tcPr>
            <w:tcW w:w="845" w:type="dxa"/>
            <w:vMerge/>
            <w:shd w:val="clear" w:color="auto" w:fill="D9D9D9" w:themeFill="background1" w:themeFillShade="D9"/>
            <w:textDirection w:val="tbRlV"/>
            <w:vAlign w:val="center"/>
          </w:tcPr>
          <w:p w14:paraId="2F09D306" w14:textId="77777777" w:rsidR="00852DE2" w:rsidRPr="00DD77DE" w:rsidRDefault="00852DE2" w:rsidP="00FC5E69">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651BB06" w14:textId="77777777" w:rsidR="00852DE2"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F15E7B" w14:textId="139FFF29"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4C24B3C" w14:textId="1CBA6AE2"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の古文重要語句の意味や用法を理解し，さらに本文で使用されている以外の別の意味や使われ方の知識を得ている。</w:t>
            </w:r>
          </w:p>
        </w:tc>
        <w:tc>
          <w:tcPr>
            <w:tcW w:w="4181" w:type="dxa"/>
          </w:tcPr>
          <w:p w14:paraId="7CCCF943" w14:textId="2DB39294"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の古文重要語句の意味や用法を理解している。</w:t>
            </w:r>
          </w:p>
        </w:tc>
        <w:tc>
          <w:tcPr>
            <w:tcW w:w="4179" w:type="dxa"/>
          </w:tcPr>
          <w:p w14:paraId="5E836F95" w14:textId="0C2DDECE"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の古文重要語句の意味や用法を理解していない。</w:t>
            </w:r>
          </w:p>
        </w:tc>
      </w:tr>
      <w:tr w:rsidR="00852DE2" w:rsidRPr="00781A73" w14:paraId="46F8B71B" w14:textId="77777777" w:rsidTr="00FC5E69">
        <w:trPr>
          <w:gridAfter w:val="1"/>
          <w:wAfter w:w="8" w:type="dxa"/>
        </w:trPr>
        <w:tc>
          <w:tcPr>
            <w:tcW w:w="845" w:type="dxa"/>
            <w:vMerge/>
            <w:shd w:val="clear" w:color="auto" w:fill="D9D9D9" w:themeFill="background1" w:themeFillShade="D9"/>
            <w:textDirection w:val="tbRlV"/>
            <w:vAlign w:val="center"/>
          </w:tcPr>
          <w:p w14:paraId="3F61F50B" w14:textId="77777777" w:rsidR="00852DE2" w:rsidRPr="00DD77DE" w:rsidRDefault="00852DE2" w:rsidP="00FC5E69">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B1BE3AA" w14:textId="77777777" w:rsidR="00852DE2"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C026A0F" w14:textId="11D53EEE" w:rsidR="00086171"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3AB8ABA" w14:textId="4C4515CA" w:rsidR="00852DE2"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の助動詞や助詞などの文法事項を理解し，さらに本文で使用されている以外の意味や使われ方の知識を得ている。</w:t>
            </w:r>
          </w:p>
        </w:tc>
        <w:tc>
          <w:tcPr>
            <w:tcW w:w="4181" w:type="dxa"/>
          </w:tcPr>
          <w:p w14:paraId="16F5F423" w14:textId="39E952DD" w:rsidR="00852DE2" w:rsidRPr="008D3FFA"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の助動詞や助詞などの文法事項を理解している。</w:t>
            </w:r>
          </w:p>
        </w:tc>
        <w:tc>
          <w:tcPr>
            <w:tcW w:w="4179" w:type="dxa"/>
          </w:tcPr>
          <w:p w14:paraId="74A3B236" w14:textId="3192E25D" w:rsidR="00852DE2"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の助動詞や助詞などの文法事項を理解していない。</w:t>
            </w:r>
          </w:p>
        </w:tc>
      </w:tr>
      <w:tr w:rsidR="00852DE2" w:rsidRPr="00FD5042" w14:paraId="011B3FAC" w14:textId="77777777" w:rsidTr="00FC5E69">
        <w:trPr>
          <w:gridAfter w:val="1"/>
          <w:wAfter w:w="8" w:type="dxa"/>
          <w:trHeight w:val="307"/>
        </w:trPr>
        <w:tc>
          <w:tcPr>
            <w:tcW w:w="845" w:type="dxa"/>
            <w:vMerge w:val="restart"/>
            <w:shd w:val="clear" w:color="auto" w:fill="D9D9D9" w:themeFill="background1" w:themeFillShade="D9"/>
            <w:textDirection w:val="tbRlV"/>
            <w:vAlign w:val="center"/>
          </w:tcPr>
          <w:p w14:paraId="4E955974" w14:textId="77777777" w:rsidR="00852DE2" w:rsidRPr="00DD77DE" w:rsidRDefault="00852DE2"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29313672" w14:textId="77777777" w:rsidR="00852DE2"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2959E64" w14:textId="4F445A93"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0EA47B5"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6CDBB60"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D9A3CCC"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52DE2" w:rsidRPr="00127B3C" w14:paraId="46360C61" w14:textId="77777777" w:rsidTr="00FC5E69">
        <w:trPr>
          <w:gridAfter w:val="1"/>
          <w:wAfter w:w="8" w:type="dxa"/>
        </w:trPr>
        <w:tc>
          <w:tcPr>
            <w:tcW w:w="845" w:type="dxa"/>
            <w:vMerge/>
            <w:shd w:val="clear" w:color="auto" w:fill="D9D9D9" w:themeFill="background1" w:themeFillShade="D9"/>
            <w:textDirection w:val="tbRlV"/>
            <w:vAlign w:val="center"/>
          </w:tcPr>
          <w:p w14:paraId="0D6649A2" w14:textId="77777777" w:rsidR="00852DE2" w:rsidRPr="00DD77DE" w:rsidRDefault="00852DE2" w:rsidP="00FC5E69">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8237C68" w14:textId="77777777" w:rsidR="00852DE2" w:rsidRPr="00DD77DE"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74687BBB" w14:textId="446A4996" w:rsidR="00852DE2"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675FA43D" w14:textId="77777777" w:rsidR="00852DE2"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・本文前半部分から，女はどのような身分の女性であるかを読み取り，根拠とともに説明している。</w:t>
            </w:r>
          </w:p>
          <w:p w14:paraId="5B2C9E96"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・和歌に込められた男の心情を読み取り，根拠とともに説明している。</w:t>
            </w:r>
          </w:p>
        </w:tc>
        <w:tc>
          <w:tcPr>
            <w:tcW w:w="4181" w:type="dxa"/>
          </w:tcPr>
          <w:p w14:paraId="59CCC5F2" w14:textId="77777777" w:rsidR="00852DE2"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・本文前半部分から，女はどのような身分の女性であるかを読み取っている。</w:t>
            </w:r>
          </w:p>
          <w:p w14:paraId="1FD2AC82" w14:textId="77777777" w:rsidR="00852DE2" w:rsidRPr="006A5BC7" w:rsidRDefault="00852DE2" w:rsidP="00FC5E69">
            <w:pPr>
              <w:widowControl/>
              <w:ind w:left="180" w:hangingChars="100" w:hanging="180"/>
              <w:jc w:val="left"/>
              <w:rPr>
                <w:rFonts w:ascii="ＭＳ 明朝" w:eastAsia="ＭＳ 明朝" w:hAnsi="ＭＳ 明朝"/>
                <w:sz w:val="18"/>
              </w:rPr>
            </w:pPr>
          </w:p>
          <w:p w14:paraId="7030B7AA"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・和歌に込められた男の心情を読み取っている。</w:t>
            </w:r>
          </w:p>
        </w:tc>
        <w:tc>
          <w:tcPr>
            <w:tcW w:w="4179" w:type="dxa"/>
          </w:tcPr>
          <w:p w14:paraId="1802D6B1" w14:textId="77777777" w:rsidR="00852DE2"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・本文前半部分から，女はどのような身分の女性であるかを読み取っていない。</w:t>
            </w:r>
          </w:p>
          <w:p w14:paraId="3FF3075D" w14:textId="77777777" w:rsidR="00852DE2" w:rsidRDefault="00852DE2" w:rsidP="00FC5E69">
            <w:pPr>
              <w:widowControl/>
              <w:ind w:left="180" w:hangingChars="100" w:hanging="180"/>
              <w:jc w:val="left"/>
              <w:rPr>
                <w:rFonts w:ascii="ＭＳ 明朝" w:eastAsia="ＭＳ 明朝" w:hAnsi="ＭＳ 明朝"/>
                <w:sz w:val="18"/>
              </w:rPr>
            </w:pPr>
          </w:p>
          <w:p w14:paraId="696E4410"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・和歌に込められた男の心情を読み取っていない。</w:t>
            </w:r>
          </w:p>
        </w:tc>
      </w:tr>
      <w:tr w:rsidR="00852DE2" w14:paraId="0C1F0A4F" w14:textId="77777777" w:rsidTr="00FC5E69">
        <w:trPr>
          <w:gridAfter w:val="1"/>
          <w:wAfter w:w="8" w:type="dxa"/>
        </w:trPr>
        <w:tc>
          <w:tcPr>
            <w:tcW w:w="845" w:type="dxa"/>
            <w:vMerge/>
            <w:shd w:val="clear" w:color="auto" w:fill="D9D9D9" w:themeFill="background1" w:themeFillShade="D9"/>
            <w:textDirection w:val="tbRlV"/>
            <w:vAlign w:val="center"/>
          </w:tcPr>
          <w:p w14:paraId="2285B4AA" w14:textId="77777777" w:rsidR="00852DE2" w:rsidRPr="00DD77DE" w:rsidRDefault="00852DE2" w:rsidP="00FC5E69">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70A5E9" w14:textId="2D5E3B46" w:rsidR="00852DE2" w:rsidRPr="00DD77DE"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00086171">
              <w:rPr>
                <w:rFonts w:ascii="ＭＳ ゴシック" w:eastAsia="ＭＳ ゴシック" w:hAnsi="ＭＳ ゴシック" w:hint="eastAsia"/>
                <w:sz w:val="20"/>
                <w:szCs w:val="20"/>
                <w:bdr w:val="single" w:sz="4" w:space="0" w:color="auto"/>
              </w:rPr>
              <w:t>読（１）ウ</w:t>
            </w:r>
          </w:p>
        </w:tc>
        <w:tc>
          <w:tcPr>
            <w:tcW w:w="4181" w:type="dxa"/>
          </w:tcPr>
          <w:p w14:paraId="4299D8C6" w14:textId="4E82766D" w:rsidR="00852DE2" w:rsidRPr="00846063"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・縁語が和歌全体にもたらす効果について理解し，その内容を説明</w:t>
            </w:r>
            <w:r w:rsidR="00B82768">
              <w:rPr>
                <w:rFonts w:ascii="ＭＳ 明朝" w:eastAsia="ＭＳ 明朝" w:hAnsi="ＭＳ 明朝" w:hint="eastAsia"/>
                <w:sz w:val="18"/>
              </w:rPr>
              <w:t>している</w:t>
            </w:r>
            <w:r>
              <w:rPr>
                <w:rFonts w:ascii="ＭＳ 明朝" w:eastAsia="ＭＳ 明朝" w:hAnsi="ＭＳ 明朝" w:hint="eastAsia"/>
                <w:sz w:val="18"/>
              </w:rPr>
              <w:t>。</w:t>
            </w:r>
          </w:p>
        </w:tc>
        <w:tc>
          <w:tcPr>
            <w:tcW w:w="4181" w:type="dxa"/>
          </w:tcPr>
          <w:p w14:paraId="231E0AF5"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・和歌に縁語の修辞法が使われていることを理解している。</w:t>
            </w:r>
          </w:p>
        </w:tc>
        <w:tc>
          <w:tcPr>
            <w:tcW w:w="4179" w:type="dxa"/>
          </w:tcPr>
          <w:p w14:paraId="5297297A" w14:textId="77777777" w:rsidR="00852DE2" w:rsidRPr="007855BB" w:rsidRDefault="00852DE2"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・和歌に縁語の修辞法が使われていることを理解していない。</w:t>
            </w:r>
          </w:p>
        </w:tc>
      </w:tr>
      <w:tr w:rsidR="00852DE2" w:rsidRPr="00781A73" w14:paraId="3C593F76" w14:textId="77777777" w:rsidTr="00B82768">
        <w:trPr>
          <w:gridAfter w:val="1"/>
          <w:wAfter w:w="8" w:type="dxa"/>
          <w:cantSplit/>
          <w:trHeight w:val="1347"/>
        </w:trPr>
        <w:tc>
          <w:tcPr>
            <w:tcW w:w="845" w:type="dxa"/>
            <w:shd w:val="clear" w:color="auto" w:fill="D9D9D9" w:themeFill="background1" w:themeFillShade="D9"/>
            <w:textDirection w:val="tbRlV"/>
            <w:vAlign w:val="center"/>
          </w:tcPr>
          <w:p w14:paraId="1DDB3C23" w14:textId="77777777" w:rsidR="00852DE2" w:rsidRDefault="00852DE2" w:rsidP="00FC5E6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9ED078" w14:textId="77777777" w:rsidR="00852DE2" w:rsidRPr="00DD77DE" w:rsidRDefault="00852DE2" w:rsidP="00FC5E6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DB08FEB" w14:textId="77777777" w:rsidR="00852DE2" w:rsidRPr="00DD77DE" w:rsidRDefault="00852DE2" w:rsidP="00FC5E69">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98DFBD1" w14:textId="41D78F9F" w:rsidR="00086171" w:rsidRPr="00DD77DE" w:rsidRDefault="00852DE2"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181" w:type="dxa"/>
          </w:tcPr>
          <w:p w14:paraId="07026BC7" w14:textId="12FA9D11"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を比較し，男あるいは女のその場面ごとの心情を推測しようとしている。</w:t>
            </w:r>
          </w:p>
        </w:tc>
        <w:tc>
          <w:tcPr>
            <w:tcW w:w="4181" w:type="dxa"/>
          </w:tcPr>
          <w:p w14:paraId="02ED6586" w14:textId="6820237C"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を比較し,場面を読み取ろうとしている。</w:t>
            </w:r>
          </w:p>
        </w:tc>
        <w:tc>
          <w:tcPr>
            <w:tcW w:w="4179" w:type="dxa"/>
          </w:tcPr>
          <w:p w14:paraId="685C69F1" w14:textId="13748BD1"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を比較し,場面を読み取ろうとしていない。</w:t>
            </w:r>
          </w:p>
        </w:tc>
      </w:tr>
    </w:tbl>
    <w:p w14:paraId="0CAC803A" w14:textId="6B4323FC"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東下り</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2B72E88D" w14:textId="77777777" w:rsidTr="006F480F">
        <w:trPr>
          <w:trHeight w:val="510"/>
        </w:trPr>
        <w:tc>
          <w:tcPr>
            <w:tcW w:w="2687" w:type="dxa"/>
            <w:gridSpan w:val="2"/>
            <w:shd w:val="clear" w:color="auto" w:fill="D9D9D9" w:themeFill="background1" w:themeFillShade="D9"/>
            <w:vAlign w:val="center"/>
          </w:tcPr>
          <w:p w14:paraId="50BFF2DB"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ED4A7D4"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F375BE9"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CDE910"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261964CA"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7250259D"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7BFE150"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33757B"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3C2ECB19"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6A3248A2"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6F480F" w14:paraId="6CE81116"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373C6F7A"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8D69D9"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0226B18"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3735994"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・旧国名や当時の貴族男性の生活について理解し，その内容を説明している。</w:t>
            </w:r>
          </w:p>
        </w:tc>
        <w:tc>
          <w:tcPr>
            <w:tcW w:w="4181" w:type="dxa"/>
          </w:tcPr>
          <w:p w14:paraId="1B403EC9"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・旧国名や当時の貴族男性の生活について理解している。</w:t>
            </w:r>
          </w:p>
        </w:tc>
        <w:tc>
          <w:tcPr>
            <w:tcW w:w="4179" w:type="dxa"/>
          </w:tcPr>
          <w:p w14:paraId="0AB56B75"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・旧国名や当時の貴族男性の生活について理解していない。</w:t>
            </w:r>
          </w:p>
        </w:tc>
      </w:tr>
      <w:tr w:rsidR="006F480F" w14:paraId="768534F5" w14:textId="77777777" w:rsidTr="006F480F">
        <w:trPr>
          <w:gridAfter w:val="1"/>
          <w:wAfter w:w="8" w:type="dxa"/>
        </w:trPr>
        <w:tc>
          <w:tcPr>
            <w:tcW w:w="846" w:type="dxa"/>
            <w:vMerge/>
            <w:shd w:val="clear" w:color="auto" w:fill="D9D9D9" w:themeFill="background1" w:themeFillShade="D9"/>
            <w:textDirection w:val="tbRlV"/>
            <w:vAlign w:val="center"/>
          </w:tcPr>
          <w:p w14:paraId="1DE471E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F37187"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9573F7B"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32B19B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67856421"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35F351C"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3ED8BF9D" w14:textId="77777777" w:rsidTr="006F480F">
        <w:trPr>
          <w:gridAfter w:val="1"/>
          <w:wAfter w:w="8" w:type="dxa"/>
        </w:trPr>
        <w:tc>
          <w:tcPr>
            <w:tcW w:w="846" w:type="dxa"/>
            <w:vMerge/>
            <w:shd w:val="clear" w:color="auto" w:fill="D9D9D9" w:themeFill="background1" w:themeFillShade="D9"/>
            <w:textDirection w:val="tbRlV"/>
            <w:vAlign w:val="center"/>
          </w:tcPr>
          <w:p w14:paraId="6F4D8746"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4B7468"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5BD6384"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D9F9F77"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3FB549E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28E13388" w14:textId="77777777" w:rsidR="006F480F" w:rsidRDefault="006F480F" w:rsidP="006F480F">
            <w:pPr>
              <w:widowControl/>
              <w:jc w:val="left"/>
              <w:rPr>
                <w:rFonts w:ascii="ＭＳ 明朝" w:eastAsia="ＭＳ 明朝" w:hAnsi="ＭＳ 明朝"/>
                <w:sz w:val="18"/>
              </w:rPr>
            </w:pPr>
          </w:p>
        </w:tc>
        <w:tc>
          <w:tcPr>
            <w:tcW w:w="4179" w:type="dxa"/>
          </w:tcPr>
          <w:p w14:paraId="6282B19C"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4AE49945" w14:textId="77777777" w:rsidR="006F480F" w:rsidRPr="00290271" w:rsidRDefault="006F480F" w:rsidP="006F480F">
            <w:pPr>
              <w:rPr>
                <w:rFonts w:ascii="ＭＳ 明朝" w:eastAsia="ＭＳ 明朝" w:hAnsi="ＭＳ 明朝"/>
                <w:sz w:val="18"/>
              </w:rPr>
            </w:pPr>
          </w:p>
        </w:tc>
      </w:tr>
      <w:tr w:rsidR="006F480F" w14:paraId="61AC03A3"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1C3BB1D2"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9217937"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4340819"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B278E1B"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78398A5"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E83CF14"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7D8012B7" w14:textId="77777777" w:rsidTr="006F480F">
        <w:trPr>
          <w:gridAfter w:val="1"/>
          <w:wAfter w:w="8" w:type="dxa"/>
        </w:trPr>
        <w:tc>
          <w:tcPr>
            <w:tcW w:w="846" w:type="dxa"/>
            <w:vMerge/>
            <w:shd w:val="clear" w:color="auto" w:fill="D9D9D9" w:themeFill="background1" w:themeFillShade="D9"/>
            <w:textDirection w:val="tbRlV"/>
            <w:vAlign w:val="center"/>
          </w:tcPr>
          <w:p w14:paraId="1F146819"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EA3F6D"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71902936"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289FD1F" w14:textId="77777777" w:rsidR="006F480F" w:rsidRPr="00A87F5E" w:rsidRDefault="006F480F" w:rsidP="006F480F">
            <w:pPr>
              <w:widowControl/>
              <w:rPr>
                <w:rFonts w:ascii="ＭＳ ゴシック" w:eastAsia="ＭＳ ゴシック" w:hAnsi="ＭＳ ゴシック"/>
                <w:sz w:val="20"/>
              </w:rPr>
            </w:pPr>
          </w:p>
        </w:tc>
        <w:tc>
          <w:tcPr>
            <w:tcW w:w="4181" w:type="dxa"/>
          </w:tcPr>
          <w:p w14:paraId="42C05585"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場面の区切りを把握して話の概略を理解し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679D9F3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・「男」が「東下り」をするに至った事情を理解し，その内容を説明している。</w:t>
            </w:r>
          </w:p>
          <w:p w14:paraId="24F0E668"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和歌に詠み込まれた情景や心情を読み取り，その内容を説明している。</w:t>
            </w:r>
          </w:p>
          <w:p w14:paraId="48C3E1D2" w14:textId="77777777" w:rsidR="006F480F" w:rsidRPr="000A7122"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・第五段落から，「すみだ川」のほとりでの，男たちの心情を読み取り，その内容を説明している。</w:t>
            </w:r>
          </w:p>
        </w:tc>
        <w:tc>
          <w:tcPr>
            <w:tcW w:w="4181" w:type="dxa"/>
          </w:tcPr>
          <w:p w14:paraId="1DBB1E6A"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場面の区切りを把握し，話の概略を理解している。</w:t>
            </w:r>
          </w:p>
          <w:p w14:paraId="2E8A9C47"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・「男」が「東下り」をするに至った事情を理解している。</w:t>
            </w:r>
          </w:p>
          <w:p w14:paraId="169A2C7B"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・和歌に詠み込まれた情景や心情を読み取っている。</w:t>
            </w:r>
          </w:p>
          <w:p w14:paraId="33A9389C"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・第五段落から，「すみだ川」のほとりでの，男たちの心情を読み取っている。</w:t>
            </w:r>
          </w:p>
        </w:tc>
        <w:tc>
          <w:tcPr>
            <w:tcW w:w="4179" w:type="dxa"/>
          </w:tcPr>
          <w:p w14:paraId="7DED8EE9"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場面の区切りを把握し，話の概略を理解していない。</w:t>
            </w:r>
          </w:p>
          <w:p w14:paraId="1D90837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・「男」が「東下り」をするに至った事情を理解していない。</w:t>
            </w:r>
          </w:p>
          <w:p w14:paraId="4C10722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・和歌に詠み込まれた情景や心情を読み取っていない。</w:t>
            </w:r>
          </w:p>
          <w:p w14:paraId="2DF7262B" w14:textId="77777777" w:rsidR="006F480F" w:rsidRPr="000D3262" w:rsidRDefault="006F480F" w:rsidP="006F480F">
            <w:pPr>
              <w:ind w:left="180" w:hangingChars="100" w:hanging="180"/>
              <w:rPr>
                <w:rFonts w:ascii="ＭＳ 明朝" w:eastAsia="ＭＳ 明朝" w:hAnsi="ＭＳ 明朝"/>
                <w:sz w:val="18"/>
              </w:rPr>
            </w:pPr>
            <w:r>
              <w:rPr>
                <w:rFonts w:ascii="ＭＳ 明朝" w:eastAsia="ＭＳ 明朝" w:hAnsi="ＭＳ 明朝" w:hint="eastAsia"/>
                <w:sz w:val="18"/>
              </w:rPr>
              <w:t>・第五段落から，「すみだ川」のほとりでの，男たちの心情を読み取っていない。</w:t>
            </w:r>
          </w:p>
        </w:tc>
      </w:tr>
      <w:tr w:rsidR="006F480F" w:rsidRPr="00127B3C" w14:paraId="7163837C" w14:textId="77777777" w:rsidTr="006F480F">
        <w:trPr>
          <w:gridAfter w:val="1"/>
          <w:wAfter w:w="8" w:type="dxa"/>
        </w:trPr>
        <w:tc>
          <w:tcPr>
            <w:tcW w:w="846" w:type="dxa"/>
            <w:vMerge/>
            <w:shd w:val="clear" w:color="auto" w:fill="D9D9D9" w:themeFill="background1" w:themeFillShade="D9"/>
            <w:textDirection w:val="tbRlV"/>
            <w:vAlign w:val="center"/>
          </w:tcPr>
          <w:p w14:paraId="355AE12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7D6E5C"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38FFB8A8" w14:textId="77777777" w:rsidR="006F480F" w:rsidRDefault="006F480F" w:rsidP="006F480F">
            <w:pPr>
              <w:widowControl/>
              <w:rPr>
                <w:rFonts w:ascii="ＭＳ ゴシック" w:eastAsia="ＭＳ ゴシック" w:hAnsi="ＭＳ ゴシック"/>
                <w:sz w:val="20"/>
              </w:rPr>
            </w:pPr>
          </w:p>
        </w:tc>
        <w:tc>
          <w:tcPr>
            <w:tcW w:w="4181" w:type="dxa"/>
          </w:tcPr>
          <w:p w14:paraId="455BDAF9"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・序詞，掛詞，縁語が和歌全体にもたらす効果について理解し，その内容を説明している。</w:t>
            </w:r>
          </w:p>
        </w:tc>
        <w:tc>
          <w:tcPr>
            <w:tcW w:w="4181" w:type="dxa"/>
          </w:tcPr>
          <w:p w14:paraId="6FEC6968"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・和歌に序詞，掛詞，縁語の修辞法が使われていることを理解している。</w:t>
            </w:r>
          </w:p>
        </w:tc>
        <w:tc>
          <w:tcPr>
            <w:tcW w:w="4179" w:type="dxa"/>
          </w:tcPr>
          <w:p w14:paraId="5B94AAA6"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・和歌に序詞，掛詞，縁語の修辞法が使われていることを理解していない。</w:t>
            </w:r>
          </w:p>
        </w:tc>
      </w:tr>
      <w:tr w:rsidR="006F480F" w14:paraId="25C807E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11B81C71"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F27E035"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7D14432"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31FE11"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62ECAC1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・東国へ下っていく男たちの心情の変化について，和歌に着目して文章にまとめ，その内容を他者に説明しようとしている。</w:t>
            </w:r>
          </w:p>
        </w:tc>
        <w:tc>
          <w:tcPr>
            <w:tcW w:w="4181" w:type="dxa"/>
          </w:tcPr>
          <w:p w14:paraId="2C92C6FF"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・東国へ下っていく男たちの心情の変化について，和歌に着目して文章にまとめようとしている。</w:t>
            </w:r>
          </w:p>
        </w:tc>
        <w:tc>
          <w:tcPr>
            <w:tcW w:w="4179" w:type="dxa"/>
          </w:tcPr>
          <w:p w14:paraId="15E8F9E8"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・東国へ下っていく男たちの心情の変化について，和歌に着目して文章にまとめようとしていない。</w:t>
            </w:r>
          </w:p>
        </w:tc>
      </w:tr>
    </w:tbl>
    <w:p w14:paraId="05E33156" w14:textId="77777777" w:rsidR="006F480F" w:rsidRDefault="006F480F" w:rsidP="006F480F">
      <w:pPr>
        <w:rPr>
          <w:rFonts w:ascii="ＭＳ ゴシック" w:eastAsia="ＭＳ ゴシック" w:hAnsi="ＭＳ ゴシック"/>
        </w:rPr>
      </w:pPr>
    </w:p>
    <w:p w14:paraId="48462DF5" w14:textId="77777777" w:rsidR="006F480F" w:rsidRDefault="006F480F">
      <w:pPr>
        <w:widowControl/>
        <w:jc w:val="left"/>
        <w:rPr>
          <w:rFonts w:ascii="ＭＳ ゴシック" w:eastAsia="ＭＳ ゴシック" w:hAnsi="ＭＳ ゴシック"/>
        </w:rPr>
      </w:pPr>
      <w:r>
        <w:rPr>
          <w:rFonts w:ascii="ＭＳ ゴシック" w:eastAsia="ＭＳ ゴシック" w:hAnsi="ＭＳ ゴシック"/>
        </w:rPr>
        <w:br w:type="page"/>
      </w:r>
    </w:p>
    <w:p w14:paraId="7538631D" w14:textId="7EF0EED0" w:rsidR="006F480F" w:rsidRPr="00025F40" w:rsidRDefault="006F480F" w:rsidP="006F480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筒井筒</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F480F" w14:paraId="138285A4" w14:textId="77777777" w:rsidTr="006F480F">
        <w:trPr>
          <w:trHeight w:val="510"/>
        </w:trPr>
        <w:tc>
          <w:tcPr>
            <w:tcW w:w="2687" w:type="dxa"/>
            <w:gridSpan w:val="2"/>
            <w:shd w:val="clear" w:color="auto" w:fill="D9D9D9" w:themeFill="background1" w:themeFillShade="D9"/>
            <w:vAlign w:val="center"/>
          </w:tcPr>
          <w:p w14:paraId="0F3F440D"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226B96" w14:textId="77777777" w:rsidR="006F480F" w:rsidRPr="00DD77DE" w:rsidRDefault="006F480F" w:rsidP="006F480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8860A33"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941FC8E" w14:textId="77777777" w:rsidR="006F480F" w:rsidRPr="00DD77DE" w:rsidRDefault="006F480F" w:rsidP="006F480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F480F" w14:paraId="6A14F5F2" w14:textId="77777777" w:rsidTr="006F480F">
        <w:trPr>
          <w:gridAfter w:val="1"/>
          <w:wAfter w:w="8" w:type="dxa"/>
          <w:trHeight w:val="740"/>
        </w:trPr>
        <w:tc>
          <w:tcPr>
            <w:tcW w:w="846" w:type="dxa"/>
            <w:vMerge w:val="restart"/>
            <w:shd w:val="clear" w:color="auto" w:fill="D9D9D9" w:themeFill="background1" w:themeFillShade="D9"/>
            <w:textDirection w:val="tbRlV"/>
            <w:vAlign w:val="center"/>
          </w:tcPr>
          <w:p w14:paraId="114DA4F2"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ABD8C83" w14:textId="77777777" w:rsidR="006F480F" w:rsidRPr="0042505D" w:rsidRDefault="006F480F" w:rsidP="006F480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4C46B10" w14:textId="77777777" w:rsidR="006F480F" w:rsidRPr="003E6F49"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7E4C06BF"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45ABC798"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6F480F" w14:paraId="25156C7B" w14:textId="77777777" w:rsidTr="006F480F">
        <w:trPr>
          <w:gridAfter w:val="1"/>
          <w:wAfter w:w="8" w:type="dxa"/>
          <w:trHeight w:val="58"/>
        </w:trPr>
        <w:tc>
          <w:tcPr>
            <w:tcW w:w="846" w:type="dxa"/>
            <w:vMerge/>
            <w:shd w:val="clear" w:color="auto" w:fill="D9D9D9" w:themeFill="background1" w:themeFillShade="D9"/>
            <w:textDirection w:val="tbRlV"/>
            <w:vAlign w:val="center"/>
          </w:tcPr>
          <w:p w14:paraId="412C3C0D"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9089138" w14:textId="77777777" w:rsidR="006F480F" w:rsidRDefault="006F480F" w:rsidP="006F480F">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8B7EAA9" w14:textId="77777777" w:rsidR="006F480F" w:rsidRPr="00DD77DE" w:rsidRDefault="006F480F" w:rsidP="006F480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2B21CA8"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・旧国名や当時の恋愛や結婚について理解し，その内容を説明している。</w:t>
            </w:r>
          </w:p>
        </w:tc>
        <w:tc>
          <w:tcPr>
            <w:tcW w:w="4181" w:type="dxa"/>
          </w:tcPr>
          <w:p w14:paraId="0602028C"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・旧国名や当時の恋愛や結婚について理解している。</w:t>
            </w:r>
          </w:p>
        </w:tc>
        <w:tc>
          <w:tcPr>
            <w:tcW w:w="4179" w:type="dxa"/>
          </w:tcPr>
          <w:p w14:paraId="16285A1B"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・旧国名や当時の恋愛や結婚について理解していない。</w:t>
            </w:r>
          </w:p>
        </w:tc>
      </w:tr>
      <w:tr w:rsidR="006F480F" w14:paraId="66F2BAC6" w14:textId="77777777" w:rsidTr="006F480F">
        <w:trPr>
          <w:gridAfter w:val="1"/>
          <w:wAfter w:w="8" w:type="dxa"/>
        </w:trPr>
        <w:tc>
          <w:tcPr>
            <w:tcW w:w="846" w:type="dxa"/>
            <w:vMerge/>
            <w:shd w:val="clear" w:color="auto" w:fill="D9D9D9" w:themeFill="background1" w:themeFillShade="D9"/>
            <w:textDirection w:val="tbRlV"/>
            <w:vAlign w:val="center"/>
          </w:tcPr>
          <w:p w14:paraId="41EF7B7E"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6179F0"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58FB03A" w14:textId="77777777" w:rsidR="006F480F" w:rsidRPr="00393C2E" w:rsidRDefault="006F480F" w:rsidP="006F480F">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46851D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6118D52F"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0B766E3"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F480F" w14:paraId="585D1084" w14:textId="77777777" w:rsidTr="006F480F">
        <w:trPr>
          <w:gridAfter w:val="1"/>
          <w:wAfter w:w="8" w:type="dxa"/>
        </w:trPr>
        <w:tc>
          <w:tcPr>
            <w:tcW w:w="846" w:type="dxa"/>
            <w:vMerge/>
            <w:shd w:val="clear" w:color="auto" w:fill="D9D9D9" w:themeFill="background1" w:themeFillShade="D9"/>
            <w:textDirection w:val="tbRlV"/>
            <w:vAlign w:val="center"/>
          </w:tcPr>
          <w:p w14:paraId="08F4337F" w14:textId="77777777" w:rsidR="006F480F" w:rsidRPr="00DD77D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684264" w14:textId="77777777" w:rsidR="006F480F"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9C7B319" w14:textId="77777777" w:rsidR="006F480F" w:rsidRDefault="006F480F" w:rsidP="006F480F">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D2E8579"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0CC34010"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97D55C4" w14:textId="77777777" w:rsidR="006F480F" w:rsidRDefault="006F480F" w:rsidP="006F480F">
            <w:pPr>
              <w:widowControl/>
              <w:jc w:val="left"/>
              <w:rPr>
                <w:rFonts w:ascii="ＭＳ 明朝" w:eastAsia="ＭＳ 明朝" w:hAnsi="ＭＳ 明朝"/>
                <w:sz w:val="18"/>
              </w:rPr>
            </w:pPr>
          </w:p>
        </w:tc>
        <w:tc>
          <w:tcPr>
            <w:tcW w:w="4179" w:type="dxa"/>
          </w:tcPr>
          <w:p w14:paraId="185023A3" w14:textId="77777777" w:rsidR="006F480F"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5573D91D" w14:textId="77777777" w:rsidR="006F480F" w:rsidRPr="00290271" w:rsidRDefault="006F480F" w:rsidP="006F480F">
            <w:pPr>
              <w:rPr>
                <w:rFonts w:ascii="ＭＳ 明朝" w:eastAsia="ＭＳ 明朝" w:hAnsi="ＭＳ 明朝"/>
                <w:sz w:val="18"/>
              </w:rPr>
            </w:pPr>
          </w:p>
        </w:tc>
      </w:tr>
      <w:tr w:rsidR="006F480F" w14:paraId="2450D0E7" w14:textId="77777777" w:rsidTr="006F480F">
        <w:trPr>
          <w:gridAfter w:val="1"/>
          <w:wAfter w:w="8" w:type="dxa"/>
          <w:trHeight w:val="307"/>
        </w:trPr>
        <w:tc>
          <w:tcPr>
            <w:tcW w:w="846" w:type="dxa"/>
            <w:vMerge w:val="restart"/>
            <w:shd w:val="clear" w:color="auto" w:fill="D9D9D9" w:themeFill="background1" w:themeFillShade="D9"/>
            <w:textDirection w:val="tbRlV"/>
            <w:vAlign w:val="center"/>
          </w:tcPr>
          <w:p w14:paraId="054F6FC6" w14:textId="77777777" w:rsidR="006F480F" w:rsidRPr="00DD77DE" w:rsidRDefault="006F480F" w:rsidP="006F480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37FADE9" w14:textId="77777777" w:rsidR="006F480F" w:rsidRDefault="006F480F" w:rsidP="006F480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43F9936" w14:textId="77777777" w:rsidR="006F480F" w:rsidRPr="00DD77D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6E59716"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0E22B77"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FAA5376" w14:textId="77777777" w:rsidR="006F480F" w:rsidRPr="006C08AB" w:rsidRDefault="006F480F" w:rsidP="006F480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F480F" w:rsidRPr="00127B3C" w14:paraId="65275BBA" w14:textId="77777777" w:rsidTr="006F480F">
        <w:trPr>
          <w:gridAfter w:val="1"/>
          <w:wAfter w:w="8" w:type="dxa"/>
        </w:trPr>
        <w:tc>
          <w:tcPr>
            <w:tcW w:w="846" w:type="dxa"/>
            <w:vMerge/>
            <w:shd w:val="clear" w:color="auto" w:fill="D9D9D9" w:themeFill="background1" w:themeFillShade="D9"/>
            <w:textDirection w:val="tbRlV"/>
            <w:vAlign w:val="center"/>
          </w:tcPr>
          <w:p w14:paraId="4B6AEB22"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CB608D"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843DBF7" w14:textId="77777777" w:rsidR="006F480F" w:rsidRPr="00A87F5E" w:rsidRDefault="006F480F" w:rsidP="006F480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E5A44EE" w14:textId="77777777" w:rsidR="006F480F" w:rsidRPr="00A87F5E" w:rsidRDefault="006F480F" w:rsidP="006F480F">
            <w:pPr>
              <w:widowControl/>
              <w:rPr>
                <w:rFonts w:ascii="ＭＳ ゴシック" w:eastAsia="ＭＳ ゴシック" w:hAnsi="ＭＳ ゴシック"/>
                <w:sz w:val="20"/>
              </w:rPr>
            </w:pPr>
          </w:p>
        </w:tc>
        <w:tc>
          <w:tcPr>
            <w:tcW w:w="4181" w:type="dxa"/>
          </w:tcPr>
          <w:p w14:paraId="6813531F"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場面の区切りを把握して話の概略を理解し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868C56C" w14:textId="77777777" w:rsidR="006F480F" w:rsidRPr="000A7122"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・三人の登場人物の心情を，地の文と和歌から読み取り，その内容を説明している。</w:t>
            </w:r>
          </w:p>
        </w:tc>
        <w:tc>
          <w:tcPr>
            <w:tcW w:w="4181" w:type="dxa"/>
          </w:tcPr>
          <w:p w14:paraId="766A8F0E"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場面の区切りを把握し，話の概略を理解している。</w:t>
            </w:r>
          </w:p>
          <w:p w14:paraId="70FF0F95"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・三人の登場人物の心情を，地の文と和歌から読み取っている。</w:t>
            </w:r>
          </w:p>
        </w:tc>
        <w:tc>
          <w:tcPr>
            <w:tcW w:w="4179" w:type="dxa"/>
          </w:tcPr>
          <w:p w14:paraId="0405BEF1" w14:textId="77777777" w:rsidR="006F480F" w:rsidRDefault="006F480F" w:rsidP="006F480F">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場面の区切りを把握し，話の概略を理解していない。</w:t>
            </w:r>
          </w:p>
          <w:p w14:paraId="6B7AE81C" w14:textId="77777777" w:rsidR="006F480F" w:rsidRPr="000D3262"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・三人の登場人物の心情を，地の文と和歌から読み取っていない。</w:t>
            </w:r>
          </w:p>
        </w:tc>
      </w:tr>
      <w:tr w:rsidR="006F480F" w:rsidRPr="00127B3C" w14:paraId="6F0F1230" w14:textId="77777777" w:rsidTr="006F480F">
        <w:trPr>
          <w:gridAfter w:val="1"/>
          <w:wAfter w:w="8" w:type="dxa"/>
        </w:trPr>
        <w:tc>
          <w:tcPr>
            <w:tcW w:w="846" w:type="dxa"/>
            <w:vMerge/>
            <w:shd w:val="clear" w:color="auto" w:fill="D9D9D9" w:themeFill="background1" w:themeFillShade="D9"/>
            <w:textDirection w:val="tbRlV"/>
            <w:vAlign w:val="center"/>
          </w:tcPr>
          <w:p w14:paraId="31F6DB98" w14:textId="77777777" w:rsidR="006F480F" w:rsidRPr="00DD77DE" w:rsidRDefault="006F480F" w:rsidP="006F480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5314B5"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1C4E5054" w14:textId="77777777" w:rsidR="006F480F" w:rsidRDefault="006F480F" w:rsidP="006F480F">
            <w:pPr>
              <w:widowControl/>
              <w:rPr>
                <w:rFonts w:ascii="ＭＳ ゴシック" w:eastAsia="ＭＳ ゴシック" w:hAnsi="ＭＳ ゴシック"/>
                <w:sz w:val="20"/>
              </w:rPr>
            </w:pPr>
          </w:p>
        </w:tc>
        <w:tc>
          <w:tcPr>
            <w:tcW w:w="4181" w:type="dxa"/>
          </w:tcPr>
          <w:p w14:paraId="036C6190"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・序詞，掛詞が和歌全体にもたらす効果について理解し，その内容を説明している。</w:t>
            </w:r>
          </w:p>
        </w:tc>
        <w:tc>
          <w:tcPr>
            <w:tcW w:w="4181" w:type="dxa"/>
          </w:tcPr>
          <w:p w14:paraId="6FE789E1"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・和歌に序詞，掛詞の修辞法が使われていることを理解している。</w:t>
            </w:r>
          </w:p>
        </w:tc>
        <w:tc>
          <w:tcPr>
            <w:tcW w:w="4179" w:type="dxa"/>
          </w:tcPr>
          <w:p w14:paraId="20A18243" w14:textId="77777777" w:rsidR="006F480F" w:rsidRPr="00A87F5E"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・和歌に序詞，掛詞の修辞法が使われていることを理解していない。</w:t>
            </w:r>
          </w:p>
        </w:tc>
      </w:tr>
      <w:tr w:rsidR="006F480F" w14:paraId="541B7002" w14:textId="77777777" w:rsidTr="006F480F">
        <w:trPr>
          <w:gridAfter w:val="1"/>
          <w:wAfter w:w="8" w:type="dxa"/>
          <w:cantSplit/>
          <w:trHeight w:val="1287"/>
        </w:trPr>
        <w:tc>
          <w:tcPr>
            <w:tcW w:w="846" w:type="dxa"/>
            <w:shd w:val="clear" w:color="auto" w:fill="D9D9D9" w:themeFill="background1" w:themeFillShade="D9"/>
            <w:textDirection w:val="tbRlV"/>
            <w:vAlign w:val="center"/>
          </w:tcPr>
          <w:p w14:paraId="3039B114"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04B06A3" w14:textId="77777777" w:rsidR="006F480F" w:rsidRPr="00A87F5E" w:rsidRDefault="006F480F" w:rsidP="006F480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94A61CC" w14:textId="77777777" w:rsidR="006F480F" w:rsidRPr="00A87F5E" w:rsidRDefault="006F480F" w:rsidP="006F480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96ACFF" w14:textId="77777777" w:rsidR="006F480F" w:rsidRPr="00A87F5E" w:rsidRDefault="006F480F" w:rsidP="006F480F">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40777CF7"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・二人の女の人物像について，本文の内容を基に整理するとともに，その内容を他者に説明しようとしている。</w:t>
            </w:r>
          </w:p>
        </w:tc>
        <w:tc>
          <w:tcPr>
            <w:tcW w:w="4181" w:type="dxa"/>
          </w:tcPr>
          <w:p w14:paraId="4301F0C3"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・二人の女の人物像について，本文の内容を基に整理しようとしている。</w:t>
            </w:r>
          </w:p>
        </w:tc>
        <w:tc>
          <w:tcPr>
            <w:tcW w:w="4179" w:type="dxa"/>
          </w:tcPr>
          <w:p w14:paraId="3C7E4B4C" w14:textId="77777777" w:rsidR="006F480F" w:rsidRPr="007855BB" w:rsidRDefault="006F480F" w:rsidP="006F480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・二人の女の人物像について，本文の内容を基に整理しようとしていない。</w:t>
            </w:r>
          </w:p>
        </w:tc>
      </w:tr>
    </w:tbl>
    <w:p w14:paraId="3BA4EEEB" w14:textId="77777777" w:rsidR="006F480F" w:rsidRDefault="006F480F" w:rsidP="006F480F">
      <w:pPr>
        <w:rPr>
          <w:rFonts w:ascii="ＭＳ ゴシック" w:eastAsia="ＭＳ ゴシック" w:hAnsi="ＭＳ ゴシック"/>
        </w:rPr>
      </w:pPr>
    </w:p>
    <w:p w14:paraId="1CC72FD0" w14:textId="4BE266C5"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434E5E">
        <w:rPr>
          <w:rFonts w:ascii="ＭＳ ゴシック" w:eastAsia="ＭＳ ゴシック" w:hAnsi="ＭＳ ゴシック" w:hint="eastAsia"/>
        </w:rPr>
        <w:t>「</w:t>
      </w:r>
      <w:r>
        <w:rPr>
          <w:rFonts w:ascii="ＭＳ ゴシック" w:eastAsia="ＭＳ ゴシック" w:hAnsi="ＭＳ ゴシック" w:hint="eastAsia"/>
        </w:rPr>
        <w:t>梓弓</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32528AA4" w14:textId="77777777" w:rsidTr="00AB0526">
        <w:trPr>
          <w:trHeight w:val="510"/>
        </w:trPr>
        <w:tc>
          <w:tcPr>
            <w:tcW w:w="2687" w:type="dxa"/>
            <w:gridSpan w:val="2"/>
            <w:shd w:val="clear" w:color="auto" w:fill="D9D9D9" w:themeFill="background1" w:themeFillShade="D9"/>
            <w:vAlign w:val="center"/>
          </w:tcPr>
          <w:p w14:paraId="20820C31"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81A6E2C"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01549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3161C8F"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45E5CFF9"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239D969D"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FA7C120"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1A8DC64"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161BB43C"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3FDE1559"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AB0526" w14:paraId="74155764"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1C6858BA"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20A62B"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193AE38"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98F51B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・当時の恋愛や結婚について理解し，その内容を説明している。</w:t>
            </w:r>
          </w:p>
        </w:tc>
        <w:tc>
          <w:tcPr>
            <w:tcW w:w="4181" w:type="dxa"/>
          </w:tcPr>
          <w:p w14:paraId="2A3EBC3D"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・当時の恋愛や結婚について理解している。</w:t>
            </w:r>
          </w:p>
        </w:tc>
        <w:tc>
          <w:tcPr>
            <w:tcW w:w="4179" w:type="dxa"/>
          </w:tcPr>
          <w:p w14:paraId="43C83E9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・当時の恋愛や結婚について理解していない。</w:t>
            </w:r>
          </w:p>
        </w:tc>
      </w:tr>
      <w:tr w:rsidR="00AB0526" w14:paraId="0D30E18D" w14:textId="77777777" w:rsidTr="00AB0526">
        <w:trPr>
          <w:gridAfter w:val="1"/>
          <w:wAfter w:w="8" w:type="dxa"/>
        </w:trPr>
        <w:tc>
          <w:tcPr>
            <w:tcW w:w="846" w:type="dxa"/>
            <w:vMerge/>
            <w:shd w:val="clear" w:color="auto" w:fill="D9D9D9" w:themeFill="background1" w:themeFillShade="D9"/>
            <w:textDirection w:val="tbRlV"/>
            <w:vAlign w:val="center"/>
          </w:tcPr>
          <w:p w14:paraId="71C69282"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EF76BE"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2AB380F" w14:textId="77777777" w:rsidR="00AB0526" w:rsidRPr="00393C2E" w:rsidRDefault="00AB0526" w:rsidP="00AB052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D92538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19BC8E6"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076EB62"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B0526" w14:paraId="4741477C" w14:textId="77777777" w:rsidTr="00AB0526">
        <w:trPr>
          <w:gridAfter w:val="1"/>
          <w:wAfter w:w="8" w:type="dxa"/>
        </w:trPr>
        <w:tc>
          <w:tcPr>
            <w:tcW w:w="846" w:type="dxa"/>
            <w:vMerge/>
            <w:shd w:val="clear" w:color="auto" w:fill="D9D9D9" w:themeFill="background1" w:themeFillShade="D9"/>
            <w:textDirection w:val="tbRlV"/>
            <w:vAlign w:val="center"/>
          </w:tcPr>
          <w:p w14:paraId="2749949F"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CD76CA8"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F703B26"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F9A2402"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2764164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5B85CF1" w14:textId="77777777" w:rsidR="00AB0526" w:rsidRDefault="00AB0526" w:rsidP="00AB0526">
            <w:pPr>
              <w:widowControl/>
              <w:jc w:val="left"/>
              <w:rPr>
                <w:rFonts w:ascii="ＭＳ 明朝" w:eastAsia="ＭＳ 明朝" w:hAnsi="ＭＳ 明朝"/>
                <w:sz w:val="18"/>
              </w:rPr>
            </w:pPr>
          </w:p>
        </w:tc>
        <w:tc>
          <w:tcPr>
            <w:tcW w:w="4179" w:type="dxa"/>
          </w:tcPr>
          <w:p w14:paraId="4CD262A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E1F064B" w14:textId="77777777" w:rsidR="00AB0526" w:rsidRPr="00290271" w:rsidRDefault="00AB0526" w:rsidP="00AB0526">
            <w:pPr>
              <w:rPr>
                <w:rFonts w:ascii="ＭＳ 明朝" w:eastAsia="ＭＳ 明朝" w:hAnsi="ＭＳ 明朝"/>
                <w:sz w:val="18"/>
              </w:rPr>
            </w:pPr>
          </w:p>
        </w:tc>
      </w:tr>
      <w:tr w:rsidR="00AB0526" w14:paraId="49923FC0"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2E602A87"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A4C45A6"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B18CB85"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1447B7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B416F60"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85AAC55"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B0526" w:rsidRPr="00127B3C" w14:paraId="5671AD3E" w14:textId="77777777" w:rsidTr="00AB0526">
        <w:trPr>
          <w:gridAfter w:val="1"/>
          <w:wAfter w:w="8" w:type="dxa"/>
        </w:trPr>
        <w:tc>
          <w:tcPr>
            <w:tcW w:w="846" w:type="dxa"/>
            <w:vMerge/>
            <w:shd w:val="clear" w:color="auto" w:fill="D9D9D9" w:themeFill="background1" w:themeFillShade="D9"/>
            <w:textDirection w:val="tbRlV"/>
            <w:vAlign w:val="center"/>
          </w:tcPr>
          <w:p w14:paraId="0AA480CB"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EDAFA1"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077A30F" w14:textId="77777777" w:rsidR="00AB0526" w:rsidRPr="00A87F5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78B73BAE" w14:textId="77777777" w:rsidR="00AB0526" w:rsidRPr="00A87F5E" w:rsidRDefault="00AB0526" w:rsidP="00AB0526">
            <w:pPr>
              <w:widowControl/>
              <w:rPr>
                <w:rFonts w:ascii="ＭＳ ゴシック" w:eastAsia="ＭＳ ゴシック" w:hAnsi="ＭＳ ゴシック"/>
                <w:sz w:val="20"/>
              </w:rPr>
            </w:pPr>
          </w:p>
        </w:tc>
        <w:tc>
          <w:tcPr>
            <w:tcW w:w="4181" w:type="dxa"/>
          </w:tcPr>
          <w:p w14:paraId="28797C1F"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579B791E" w14:textId="77777777" w:rsidR="00AB0526" w:rsidRPr="000A7122"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・男と女の心情を，地の文と和歌から読み取り，その内容を説明している。</w:t>
            </w:r>
          </w:p>
        </w:tc>
        <w:tc>
          <w:tcPr>
            <w:tcW w:w="4181" w:type="dxa"/>
          </w:tcPr>
          <w:p w14:paraId="02825529"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本文中の出来事の推移を把握している。</w:t>
            </w:r>
          </w:p>
          <w:p w14:paraId="5D09B087" w14:textId="77777777" w:rsidR="00AB0526" w:rsidRDefault="00AB0526" w:rsidP="00AB0526">
            <w:pPr>
              <w:widowControl/>
              <w:ind w:left="180" w:hangingChars="100" w:hanging="180"/>
              <w:jc w:val="left"/>
              <w:rPr>
                <w:rFonts w:ascii="ＭＳ 明朝" w:eastAsia="ＭＳ 明朝" w:hAnsi="ＭＳ 明朝"/>
                <w:sz w:val="18"/>
              </w:rPr>
            </w:pPr>
          </w:p>
          <w:p w14:paraId="57C61272"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・男と女の心情を，地の文と和歌から読み取っている。</w:t>
            </w:r>
          </w:p>
        </w:tc>
        <w:tc>
          <w:tcPr>
            <w:tcW w:w="4179" w:type="dxa"/>
          </w:tcPr>
          <w:p w14:paraId="64BE835E"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本文中の出来事の推移を把握していない。</w:t>
            </w:r>
          </w:p>
          <w:p w14:paraId="7BC292D3" w14:textId="77777777" w:rsidR="00AB0526" w:rsidRDefault="00AB0526" w:rsidP="00AB0526">
            <w:pPr>
              <w:widowControl/>
              <w:ind w:left="180" w:hangingChars="100" w:hanging="180"/>
              <w:jc w:val="left"/>
              <w:rPr>
                <w:rFonts w:ascii="ＭＳ 明朝" w:eastAsia="ＭＳ 明朝" w:hAnsi="ＭＳ 明朝"/>
                <w:sz w:val="18"/>
              </w:rPr>
            </w:pPr>
          </w:p>
          <w:p w14:paraId="72879525" w14:textId="77777777" w:rsidR="00AB0526" w:rsidRPr="000D3262"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・男と女の心情を，地の文と和歌から読み取っていない。</w:t>
            </w:r>
          </w:p>
        </w:tc>
      </w:tr>
      <w:tr w:rsidR="00AB0526" w:rsidRPr="00127B3C" w14:paraId="189C697C" w14:textId="77777777" w:rsidTr="00AB0526">
        <w:trPr>
          <w:gridAfter w:val="1"/>
          <w:wAfter w:w="8" w:type="dxa"/>
        </w:trPr>
        <w:tc>
          <w:tcPr>
            <w:tcW w:w="846" w:type="dxa"/>
            <w:vMerge/>
            <w:shd w:val="clear" w:color="auto" w:fill="D9D9D9" w:themeFill="background1" w:themeFillShade="D9"/>
            <w:textDirection w:val="tbRlV"/>
            <w:vAlign w:val="center"/>
          </w:tcPr>
          <w:p w14:paraId="621006A7"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DC1A6C"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65EE6E55" w14:textId="77777777" w:rsidR="00AB0526" w:rsidRDefault="00AB0526" w:rsidP="00AB0526">
            <w:pPr>
              <w:widowControl/>
              <w:rPr>
                <w:rFonts w:ascii="ＭＳ ゴシック" w:eastAsia="ＭＳ ゴシック" w:hAnsi="ＭＳ ゴシック"/>
                <w:sz w:val="20"/>
              </w:rPr>
            </w:pPr>
          </w:p>
        </w:tc>
        <w:tc>
          <w:tcPr>
            <w:tcW w:w="4181" w:type="dxa"/>
          </w:tcPr>
          <w:p w14:paraId="070BAF90"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・枕詞，序詞が和歌全体にもたらす効果について理解し，その内容を説明している。</w:t>
            </w:r>
          </w:p>
        </w:tc>
        <w:tc>
          <w:tcPr>
            <w:tcW w:w="4181" w:type="dxa"/>
          </w:tcPr>
          <w:p w14:paraId="665AE461"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・和歌に枕詞，序詞の修辞法が使われていることを理解している。</w:t>
            </w:r>
          </w:p>
        </w:tc>
        <w:tc>
          <w:tcPr>
            <w:tcW w:w="4179" w:type="dxa"/>
          </w:tcPr>
          <w:p w14:paraId="47F83880"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・和歌に枕詞，序詞の修辞法が使われていることを理解していない。</w:t>
            </w:r>
          </w:p>
        </w:tc>
      </w:tr>
      <w:tr w:rsidR="00AB0526" w14:paraId="7D314679"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43876B80"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D33E2D8"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A924E0A"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C899BF"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0FBEEC2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・女が詠んだ三首の歌に込められた心情ついて，本文の内容を基に整理するとともに，その内容を他者に説明しようとしている。</w:t>
            </w:r>
          </w:p>
        </w:tc>
        <w:tc>
          <w:tcPr>
            <w:tcW w:w="4181" w:type="dxa"/>
          </w:tcPr>
          <w:p w14:paraId="2A75B396"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・女が詠んだ三首の歌に込められた心情ついて，本文の内容を基に整理しようとしている。</w:t>
            </w:r>
          </w:p>
        </w:tc>
        <w:tc>
          <w:tcPr>
            <w:tcW w:w="4179" w:type="dxa"/>
          </w:tcPr>
          <w:p w14:paraId="0077562A"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・女が詠んだ三首の歌に込められた心情ついて，本文の内容を基に整理しようとしていない。</w:t>
            </w:r>
          </w:p>
        </w:tc>
      </w:tr>
    </w:tbl>
    <w:p w14:paraId="66697928" w14:textId="77777777" w:rsidR="00AB0526" w:rsidRDefault="00AB0526" w:rsidP="00AB0526">
      <w:pPr>
        <w:rPr>
          <w:rFonts w:ascii="ＭＳ ゴシック" w:eastAsia="ＭＳ ゴシック" w:hAnsi="ＭＳ ゴシック"/>
        </w:rPr>
      </w:pPr>
    </w:p>
    <w:p w14:paraId="575DA7E5" w14:textId="77777777" w:rsidR="001D4A0B" w:rsidRDefault="001D4A0B" w:rsidP="001D4A0B">
      <w:pPr>
        <w:rPr>
          <w:rFonts w:ascii="ＭＳ ゴシック" w:eastAsia="ＭＳ ゴシック" w:hAnsi="ＭＳ ゴシック"/>
        </w:rPr>
      </w:pPr>
      <w:r>
        <w:rPr>
          <w:rFonts w:ascii="ＭＳ ゴシック" w:eastAsia="ＭＳ ゴシック" w:hAnsi="ＭＳ ゴシック" w:hint="eastAsia"/>
        </w:rPr>
        <w:lastRenderedPageBreak/>
        <w:t>■「言語活動　『伊勢物語』と絵画・工芸」ルーブリック例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E230D7" w14:paraId="3CC3993F" w14:textId="77777777" w:rsidTr="00E230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4F70D"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672CF"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F34CE"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9B93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230D7" w14:paraId="382505F1" w14:textId="77777777" w:rsidTr="00E230D7">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DAE20D" w14:textId="77777777" w:rsidR="00E230D7" w:rsidRDefault="00E230D7" w:rsidP="00E230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ED03D"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67275A85" w14:textId="77777777" w:rsidR="00E230D7" w:rsidRDefault="00E230D7" w:rsidP="00E230D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6BC8A084"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AC2DFFE"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7117C672"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・『伊勢物語』が後世の美術工芸に与えた影響について理解していない。</w:t>
            </w:r>
          </w:p>
        </w:tc>
      </w:tr>
      <w:tr w:rsidR="00E230D7" w14:paraId="74F52ECF" w14:textId="77777777" w:rsidTr="00E230D7">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F61B235" w14:textId="77777777" w:rsidR="00E230D7" w:rsidRDefault="00E230D7" w:rsidP="00E230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E9C47"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7FBE47E6" w14:textId="77777777" w:rsidR="00E230D7" w:rsidRDefault="00E230D7" w:rsidP="00E230D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41D94947"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7DCF30C"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の絵が，「東下り」のどの場面を描いているものか，理解している。</w:t>
            </w:r>
          </w:p>
        </w:tc>
        <w:tc>
          <w:tcPr>
            <w:tcW w:w="4114" w:type="dxa"/>
            <w:tcBorders>
              <w:top w:val="single" w:sz="4" w:space="0" w:color="auto"/>
              <w:left w:val="single" w:sz="4" w:space="0" w:color="auto"/>
              <w:bottom w:val="single" w:sz="4" w:space="0" w:color="auto"/>
              <w:right w:val="single" w:sz="4" w:space="0" w:color="auto"/>
            </w:tcBorders>
            <w:hideMark/>
          </w:tcPr>
          <w:p w14:paraId="0264ED6D"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・151ページの</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の絵が，「東下り」のどの場面を描いているものか，理解していない。</w:t>
            </w:r>
          </w:p>
        </w:tc>
      </w:tr>
      <w:tr w:rsidR="00E230D7" w14:paraId="26220172" w14:textId="77777777" w:rsidTr="00E230D7">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1AE96" w14:textId="77777777" w:rsidR="00E230D7" w:rsidRDefault="00E230D7" w:rsidP="00E230D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3BD49"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4F6158AF"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64941022"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の絵について，「東下り」の本文との対応を考え，根拠を示しながら解説文を書いている。</w:t>
            </w:r>
          </w:p>
        </w:tc>
        <w:tc>
          <w:tcPr>
            <w:tcW w:w="4116" w:type="dxa"/>
            <w:tcBorders>
              <w:top w:val="single" w:sz="4" w:space="0" w:color="auto"/>
              <w:left w:val="single" w:sz="4" w:space="0" w:color="auto"/>
              <w:bottom w:val="single" w:sz="4" w:space="0" w:color="auto"/>
              <w:right w:val="single" w:sz="4" w:space="0" w:color="auto"/>
            </w:tcBorders>
            <w:hideMark/>
          </w:tcPr>
          <w:p w14:paraId="1F3BCB09"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の絵について，「東下り」の本文との対応を考えながら解説文を書いている。</w:t>
            </w:r>
          </w:p>
        </w:tc>
        <w:tc>
          <w:tcPr>
            <w:tcW w:w="4114" w:type="dxa"/>
            <w:tcBorders>
              <w:top w:val="single" w:sz="4" w:space="0" w:color="auto"/>
              <w:left w:val="single" w:sz="4" w:space="0" w:color="auto"/>
              <w:bottom w:val="single" w:sz="4" w:space="0" w:color="auto"/>
              <w:right w:val="single" w:sz="4" w:space="0" w:color="auto"/>
            </w:tcBorders>
            <w:hideMark/>
          </w:tcPr>
          <w:p w14:paraId="53E8D436"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３</w:t>
            </w:r>
            <w:r>
              <w:rPr>
                <w:rFonts w:ascii="ＭＳ 明朝" w:eastAsia="ＭＳ 明朝" w:hAnsi="ＭＳ 明朝" w:hint="eastAsia"/>
                <w:sz w:val="18"/>
              </w:rPr>
              <w:t>の絵について，「東下り」の本文との対応を考えながら解説文を書いていない。</w:t>
            </w:r>
          </w:p>
        </w:tc>
      </w:tr>
      <w:tr w:rsidR="00E230D7" w14:paraId="36731488" w14:textId="77777777" w:rsidTr="00E230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19E467D" w14:textId="77777777" w:rsidR="00E230D7" w:rsidRDefault="00E230D7" w:rsidP="00E230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002D53F" w14:textId="77777777" w:rsidR="00E230D7" w:rsidRDefault="00E230D7" w:rsidP="00E230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B8F53"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71766CC1" w14:textId="77777777" w:rsidR="00E230D7" w:rsidRDefault="00E230D7" w:rsidP="00E230D7">
            <w:pPr>
              <w:ind w:left="180" w:hangingChars="100" w:hanging="180"/>
            </w:pPr>
            <w:r>
              <w:rPr>
                <w:rFonts w:ascii="ＭＳ 明朝" w:eastAsia="ＭＳ 明朝" w:hAnsi="ＭＳ 明朝" w:hint="eastAsia"/>
                <w:sz w:val="18"/>
              </w:rPr>
              <w:t>・『伊勢物語』を元にした絵画と本文との対応について考え，自分の考えを文章にまとめるとともに，それについて根拠をもって説明しようとしている。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67372B9C"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・『伊勢物語』を元にした絵画と本文との対応について考え，自分の考えを文章にまとめようとしている。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4A90F77B"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・『伊勢物語』を元にした絵画と本文との対応について考え，自分の考えを文章にまとめようとしていない。</w:t>
            </w:r>
          </w:p>
        </w:tc>
      </w:tr>
    </w:tbl>
    <w:p w14:paraId="3EFEE132" w14:textId="77777777" w:rsidR="001D4A0B" w:rsidRDefault="001D4A0B" w:rsidP="001D4A0B"/>
    <w:p w14:paraId="70BBC808" w14:textId="77777777" w:rsidR="001D4A0B" w:rsidRDefault="001D4A0B" w:rsidP="00AB0526">
      <w:pPr>
        <w:rPr>
          <w:rFonts w:ascii="ＭＳ ゴシック" w:eastAsia="ＭＳ ゴシック" w:hAnsi="ＭＳ ゴシック"/>
        </w:rPr>
      </w:pPr>
      <w:r>
        <w:rPr>
          <w:rFonts w:ascii="ＭＳ ゴシック" w:eastAsia="ＭＳ ゴシック" w:hAnsi="ＭＳ ゴシック"/>
        </w:rPr>
        <w:br w:type="page"/>
      </w:r>
    </w:p>
    <w:p w14:paraId="3ABC2E79" w14:textId="5CEFA5E2"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馬のはなむけ</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CF1278C" w14:textId="77777777" w:rsidTr="00AB0526">
        <w:trPr>
          <w:trHeight w:val="510"/>
        </w:trPr>
        <w:tc>
          <w:tcPr>
            <w:tcW w:w="2687" w:type="dxa"/>
            <w:gridSpan w:val="2"/>
            <w:shd w:val="clear" w:color="auto" w:fill="D9D9D9" w:themeFill="background1" w:themeFillShade="D9"/>
            <w:vAlign w:val="center"/>
          </w:tcPr>
          <w:p w14:paraId="604F9B51"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906579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35AAAD9"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85917C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780E6D89"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5A86F6EE"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BBF6D6"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3F91235"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353C6A60"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69C9A6BC"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AB0526" w14:paraId="081CD168"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5C8D088B"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8DAC5E"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B1A4CE5"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B04B04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・旧国名や旧暦，古時刻について理解し，その内容を説明している。</w:t>
            </w:r>
          </w:p>
          <w:p w14:paraId="7DEA76E4" w14:textId="77777777" w:rsidR="00AB0526" w:rsidRPr="00B81C78"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・当時の旅のしきたりや，船旅の困難さについて理解し，その内容を説明している。</w:t>
            </w:r>
          </w:p>
        </w:tc>
        <w:tc>
          <w:tcPr>
            <w:tcW w:w="4181" w:type="dxa"/>
          </w:tcPr>
          <w:p w14:paraId="26DFFB8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・旧国名や旧暦，古時刻について理解している。</w:t>
            </w:r>
          </w:p>
          <w:p w14:paraId="79C1E0EE" w14:textId="77777777" w:rsidR="00AB0526" w:rsidRDefault="00AB0526" w:rsidP="00AB0526">
            <w:pPr>
              <w:widowControl/>
              <w:ind w:left="180" w:hangingChars="100" w:hanging="180"/>
              <w:jc w:val="left"/>
              <w:rPr>
                <w:rFonts w:ascii="ＭＳ 明朝" w:eastAsia="ＭＳ 明朝" w:hAnsi="ＭＳ 明朝"/>
                <w:sz w:val="18"/>
              </w:rPr>
            </w:pPr>
          </w:p>
          <w:p w14:paraId="1DDEF7B5" w14:textId="77777777" w:rsidR="00AB0526" w:rsidRPr="004612F7"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・当時の旅のしきたりや，船旅の困難さについて理解している。</w:t>
            </w:r>
          </w:p>
        </w:tc>
        <w:tc>
          <w:tcPr>
            <w:tcW w:w="4179" w:type="dxa"/>
          </w:tcPr>
          <w:p w14:paraId="0DD1AE4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・旧国名や旧暦，古時刻について理解していない。</w:t>
            </w:r>
          </w:p>
          <w:p w14:paraId="401887C1" w14:textId="77777777" w:rsidR="00AB0526" w:rsidRPr="004612F7"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・当時の旅のしきたりや，船旅の困難さについて理解していない。</w:t>
            </w:r>
          </w:p>
        </w:tc>
      </w:tr>
      <w:tr w:rsidR="00AB0526" w14:paraId="3926AAF6" w14:textId="77777777" w:rsidTr="00AB0526">
        <w:trPr>
          <w:gridAfter w:val="1"/>
          <w:wAfter w:w="8" w:type="dxa"/>
        </w:trPr>
        <w:tc>
          <w:tcPr>
            <w:tcW w:w="846" w:type="dxa"/>
            <w:vMerge/>
            <w:shd w:val="clear" w:color="auto" w:fill="D9D9D9" w:themeFill="background1" w:themeFillShade="D9"/>
            <w:textDirection w:val="tbRlV"/>
            <w:vAlign w:val="center"/>
          </w:tcPr>
          <w:p w14:paraId="549A3189"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6B3BCC"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EE1D195" w14:textId="77777777" w:rsidR="00AB0526" w:rsidRPr="00393C2E" w:rsidRDefault="00AB0526" w:rsidP="00AB052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8321E1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5BA2856"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1AA310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B0526" w14:paraId="7605108A" w14:textId="77777777" w:rsidTr="00AB0526">
        <w:trPr>
          <w:gridAfter w:val="1"/>
          <w:wAfter w:w="8" w:type="dxa"/>
        </w:trPr>
        <w:tc>
          <w:tcPr>
            <w:tcW w:w="846" w:type="dxa"/>
            <w:vMerge/>
            <w:shd w:val="clear" w:color="auto" w:fill="D9D9D9" w:themeFill="background1" w:themeFillShade="D9"/>
            <w:textDirection w:val="tbRlV"/>
            <w:vAlign w:val="center"/>
          </w:tcPr>
          <w:p w14:paraId="1B7970AB"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E406AC"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2E0B0F3"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0F14A85"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・本文中の助動詞の意味などの文法事項を理解し，さらに本文で使用されている以外の別の意味や使われ方の知識を得ている。</w:t>
            </w:r>
          </w:p>
        </w:tc>
        <w:tc>
          <w:tcPr>
            <w:tcW w:w="4181" w:type="dxa"/>
          </w:tcPr>
          <w:p w14:paraId="33C4AE0E"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・本文中の助動詞の意味などの文法事項を理解している。</w:t>
            </w:r>
          </w:p>
          <w:p w14:paraId="1B560B7B" w14:textId="77777777" w:rsidR="00AB0526" w:rsidRDefault="00AB0526" w:rsidP="00AB0526">
            <w:pPr>
              <w:widowControl/>
              <w:jc w:val="left"/>
              <w:rPr>
                <w:rFonts w:ascii="ＭＳ 明朝" w:eastAsia="ＭＳ 明朝" w:hAnsi="ＭＳ 明朝"/>
                <w:sz w:val="18"/>
              </w:rPr>
            </w:pPr>
          </w:p>
        </w:tc>
        <w:tc>
          <w:tcPr>
            <w:tcW w:w="4179" w:type="dxa"/>
          </w:tcPr>
          <w:p w14:paraId="4F033098"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・本文中の助動詞の意味などの文法事項を理解していない。</w:t>
            </w:r>
          </w:p>
          <w:p w14:paraId="486C18ED" w14:textId="77777777" w:rsidR="00AB0526" w:rsidRPr="00290271" w:rsidRDefault="00AB0526" w:rsidP="00AB0526">
            <w:pPr>
              <w:rPr>
                <w:rFonts w:ascii="ＭＳ 明朝" w:eastAsia="ＭＳ 明朝" w:hAnsi="ＭＳ 明朝"/>
                <w:sz w:val="18"/>
              </w:rPr>
            </w:pPr>
          </w:p>
        </w:tc>
      </w:tr>
      <w:tr w:rsidR="00AB0526" w14:paraId="7683ED71"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3B58732C"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B472E55"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4C95A6F"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B9F08D9"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F235355"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940D04C"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B0526" w:rsidRPr="00127B3C" w14:paraId="089BE1CD" w14:textId="77777777" w:rsidTr="00AB0526">
        <w:trPr>
          <w:gridAfter w:val="1"/>
          <w:wAfter w:w="8" w:type="dxa"/>
        </w:trPr>
        <w:tc>
          <w:tcPr>
            <w:tcW w:w="846" w:type="dxa"/>
            <w:vMerge/>
            <w:shd w:val="clear" w:color="auto" w:fill="D9D9D9" w:themeFill="background1" w:themeFillShade="D9"/>
            <w:textDirection w:val="tbRlV"/>
            <w:vAlign w:val="center"/>
          </w:tcPr>
          <w:p w14:paraId="3E38EF3A"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3E628E" w14:textId="77777777" w:rsidR="00AB0526" w:rsidRPr="00A87F5E"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957BD4C" w14:textId="77777777" w:rsidR="00AB0526" w:rsidRPr="000A7122"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特徴的な表現を把握し，作品の特色を理解するとともに，その内容を説明している。</w:t>
            </w:r>
          </w:p>
        </w:tc>
        <w:tc>
          <w:tcPr>
            <w:tcW w:w="4181" w:type="dxa"/>
          </w:tcPr>
          <w:p w14:paraId="1605F30A" w14:textId="77777777" w:rsidR="00AB0526" w:rsidRPr="00A87F5E"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sidRPr="00DF0554">
              <w:rPr>
                <w:rFonts w:ascii="ＭＳ 明朝" w:eastAsia="ＭＳ 明朝" w:hAnsi="ＭＳ 明朝" w:hint="eastAsia"/>
                <w:sz w:val="18"/>
              </w:rPr>
              <w:t>特徴的な表現</w:t>
            </w:r>
            <w:r>
              <w:rPr>
                <w:rFonts w:ascii="ＭＳ 明朝" w:eastAsia="ＭＳ 明朝" w:hAnsi="ＭＳ 明朝" w:hint="eastAsia"/>
                <w:sz w:val="18"/>
              </w:rPr>
              <w:t>を把握し，作品の特色を理解している。</w:t>
            </w:r>
          </w:p>
        </w:tc>
        <w:tc>
          <w:tcPr>
            <w:tcW w:w="4179" w:type="dxa"/>
          </w:tcPr>
          <w:p w14:paraId="7D4985B8" w14:textId="77777777" w:rsidR="00AB0526" w:rsidRPr="000D3262"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特徴的な表現を把握し，作品の特色を理解していない。</w:t>
            </w:r>
          </w:p>
        </w:tc>
      </w:tr>
      <w:tr w:rsidR="00AB0526" w:rsidRPr="00127B3C" w14:paraId="2F433E93" w14:textId="77777777" w:rsidTr="00AB0526">
        <w:trPr>
          <w:gridAfter w:val="1"/>
          <w:wAfter w:w="8" w:type="dxa"/>
        </w:trPr>
        <w:tc>
          <w:tcPr>
            <w:tcW w:w="846" w:type="dxa"/>
            <w:vMerge/>
            <w:shd w:val="clear" w:color="auto" w:fill="D9D9D9" w:themeFill="background1" w:themeFillShade="D9"/>
            <w:textDirection w:val="tbRlV"/>
            <w:vAlign w:val="center"/>
          </w:tcPr>
          <w:p w14:paraId="5F3235FC"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4DED73"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DF0554">
              <w:rPr>
                <w:rFonts w:ascii="ＭＳ ゴシック" w:eastAsia="ＭＳ ゴシック" w:hAnsi="ＭＳ ゴシック" w:hint="eastAsia"/>
                <w:sz w:val="20"/>
              </w:rPr>
              <w:t>内容把握</w:t>
            </w:r>
          </w:p>
          <w:p w14:paraId="5C9B13A4" w14:textId="77777777" w:rsidR="00AB0526" w:rsidRPr="00A87F5E" w:rsidRDefault="00AB0526" w:rsidP="00AB0526">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444D63A1" w14:textId="77777777" w:rsidR="00AB0526" w:rsidRDefault="00AB0526" w:rsidP="00AB0526">
            <w:pPr>
              <w:widowControl/>
              <w:rPr>
                <w:rFonts w:ascii="ＭＳ ゴシック" w:eastAsia="ＭＳ ゴシック" w:hAnsi="ＭＳ ゴシック"/>
                <w:sz w:val="20"/>
              </w:rPr>
            </w:pPr>
          </w:p>
        </w:tc>
        <w:tc>
          <w:tcPr>
            <w:tcW w:w="4181" w:type="dxa"/>
          </w:tcPr>
          <w:p w14:paraId="67F3E44A"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・本文から，当時の人々の旅の様子を読み取り，根拠とともに説明している。</w:t>
            </w:r>
          </w:p>
          <w:p w14:paraId="1289CBB1"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・本文冒頭から，作者の意図を読み取り，その内容を説明している。</w:t>
            </w:r>
          </w:p>
        </w:tc>
        <w:tc>
          <w:tcPr>
            <w:tcW w:w="4181" w:type="dxa"/>
          </w:tcPr>
          <w:p w14:paraId="4B5812DA"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・本文から，当時の人々の旅の様子を読み取っている。</w:t>
            </w:r>
          </w:p>
          <w:p w14:paraId="0CD80EF6"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・本文冒頭から，作者の意図を読み取っている。</w:t>
            </w:r>
          </w:p>
        </w:tc>
        <w:tc>
          <w:tcPr>
            <w:tcW w:w="4179" w:type="dxa"/>
          </w:tcPr>
          <w:p w14:paraId="57C2BE12"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・本文から，当時の人々の旅の様子を読み取っていない。</w:t>
            </w:r>
          </w:p>
          <w:p w14:paraId="6502960C"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・本文冒頭から，作者の意図を読み取っていない。</w:t>
            </w:r>
          </w:p>
        </w:tc>
      </w:tr>
      <w:tr w:rsidR="00AB0526" w14:paraId="1392D98A"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41C45CAD"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524396F"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9BC0FF8"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BD8339"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075FEB5E"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05D5177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・進んで本文の表現の特色を理解し，作品に込められた意図を考えようとしている。</w:t>
            </w:r>
          </w:p>
        </w:tc>
        <w:tc>
          <w:tcPr>
            <w:tcW w:w="4179" w:type="dxa"/>
          </w:tcPr>
          <w:p w14:paraId="5AF21169"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451EEC1A" w14:textId="522BE460"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羽根といふ所</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5A0A152" w14:textId="77777777" w:rsidTr="00AB0526">
        <w:trPr>
          <w:trHeight w:val="510"/>
        </w:trPr>
        <w:tc>
          <w:tcPr>
            <w:tcW w:w="2687" w:type="dxa"/>
            <w:gridSpan w:val="2"/>
            <w:shd w:val="clear" w:color="auto" w:fill="D9D9D9" w:themeFill="background1" w:themeFillShade="D9"/>
            <w:vAlign w:val="center"/>
          </w:tcPr>
          <w:p w14:paraId="4E5477D6"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863725"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CFE3738"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F9942B3"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056E2880"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E59ADE4"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170DB46"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198BEEF"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4BE19AA2"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28F62174"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AB0526" w14:paraId="05388B4A"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6E14634E"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329901"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32483F7"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AE79B4E"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・旧国名や旅程について理解し，その内容を説明している。</w:t>
            </w:r>
          </w:p>
        </w:tc>
        <w:tc>
          <w:tcPr>
            <w:tcW w:w="4181" w:type="dxa"/>
          </w:tcPr>
          <w:p w14:paraId="023DF3DB"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・旧国名や旅程について理解している。</w:t>
            </w:r>
          </w:p>
        </w:tc>
        <w:tc>
          <w:tcPr>
            <w:tcW w:w="4179" w:type="dxa"/>
          </w:tcPr>
          <w:p w14:paraId="1DC0B6FB"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・旧国名や旅程について理解していない。</w:t>
            </w:r>
          </w:p>
        </w:tc>
      </w:tr>
      <w:tr w:rsidR="00AB0526" w14:paraId="3280C02F" w14:textId="77777777" w:rsidTr="00AB0526">
        <w:trPr>
          <w:gridAfter w:val="1"/>
          <w:wAfter w:w="8" w:type="dxa"/>
        </w:trPr>
        <w:tc>
          <w:tcPr>
            <w:tcW w:w="846" w:type="dxa"/>
            <w:vMerge/>
            <w:shd w:val="clear" w:color="auto" w:fill="D9D9D9" w:themeFill="background1" w:themeFillShade="D9"/>
            <w:textDirection w:val="tbRlV"/>
            <w:vAlign w:val="center"/>
          </w:tcPr>
          <w:p w14:paraId="654440AA"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71AF19"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25716CA" w14:textId="77777777" w:rsidR="00AB0526" w:rsidRPr="00393C2E" w:rsidRDefault="00AB0526" w:rsidP="00AB052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21232E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F36A001"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DA51E1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B0526" w14:paraId="54311FFE" w14:textId="77777777" w:rsidTr="00AB0526">
        <w:trPr>
          <w:gridAfter w:val="1"/>
          <w:wAfter w:w="8" w:type="dxa"/>
        </w:trPr>
        <w:tc>
          <w:tcPr>
            <w:tcW w:w="846" w:type="dxa"/>
            <w:vMerge/>
            <w:shd w:val="clear" w:color="auto" w:fill="D9D9D9" w:themeFill="background1" w:themeFillShade="D9"/>
            <w:textDirection w:val="tbRlV"/>
            <w:vAlign w:val="center"/>
          </w:tcPr>
          <w:p w14:paraId="1059A4C4"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12B6F0"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B00F6D2"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F09A3C5"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7FDC68FF"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5B4F3D3" w14:textId="77777777" w:rsidR="00AB0526" w:rsidRDefault="00AB0526" w:rsidP="00AB0526">
            <w:pPr>
              <w:widowControl/>
              <w:jc w:val="left"/>
              <w:rPr>
                <w:rFonts w:ascii="ＭＳ 明朝" w:eastAsia="ＭＳ 明朝" w:hAnsi="ＭＳ 明朝"/>
                <w:sz w:val="18"/>
              </w:rPr>
            </w:pPr>
          </w:p>
        </w:tc>
        <w:tc>
          <w:tcPr>
            <w:tcW w:w="4179" w:type="dxa"/>
          </w:tcPr>
          <w:p w14:paraId="49FAC2CA"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40F90C2" w14:textId="77777777" w:rsidR="00AB0526" w:rsidRPr="00290271" w:rsidRDefault="00AB0526" w:rsidP="00AB0526">
            <w:pPr>
              <w:rPr>
                <w:rFonts w:ascii="ＭＳ 明朝" w:eastAsia="ＭＳ 明朝" w:hAnsi="ＭＳ 明朝"/>
                <w:sz w:val="18"/>
              </w:rPr>
            </w:pPr>
          </w:p>
        </w:tc>
      </w:tr>
      <w:tr w:rsidR="00AB0526" w14:paraId="4692A17C"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7BA531FB"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B7B5ACE"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657449D"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CF0023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E91E741"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E6151FA"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B0526" w:rsidRPr="00127B3C" w14:paraId="214731FC" w14:textId="77777777" w:rsidTr="00AB0526">
        <w:trPr>
          <w:gridAfter w:val="1"/>
          <w:wAfter w:w="8" w:type="dxa"/>
        </w:trPr>
        <w:tc>
          <w:tcPr>
            <w:tcW w:w="846" w:type="dxa"/>
            <w:vMerge/>
            <w:shd w:val="clear" w:color="auto" w:fill="D9D9D9" w:themeFill="background1" w:themeFillShade="D9"/>
            <w:textDirection w:val="tbRlV"/>
            <w:vAlign w:val="center"/>
          </w:tcPr>
          <w:p w14:paraId="0249FEB2"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BCB4AC" w14:textId="77777777" w:rsidR="00AB0526" w:rsidRPr="00A87F5E"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16C2BAA"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「世の中に…」の和歌の表現上の特徴とその効果について理解するとともに，その内容を説明している。</w:t>
            </w:r>
          </w:p>
          <w:p w14:paraId="6DD3E901" w14:textId="77777777" w:rsidR="00AB0526" w:rsidRPr="000A7122"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・特徴的な文末表現を指摘し，理解するとともに，その内容を説明している。</w:t>
            </w:r>
          </w:p>
        </w:tc>
        <w:tc>
          <w:tcPr>
            <w:tcW w:w="4181" w:type="dxa"/>
          </w:tcPr>
          <w:p w14:paraId="759EB9CE"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「世の中に…」の和歌の表現上の特徴とその効果について理解している。</w:t>
            </w:r>
          </w:p>
          <w:p w14:paraId="654B0A25" w14:textId="77777777" w:rsidR="00AB0526" w:rsidRDefault="00AB0526" w:rsidP="00AB0526">
            <w:pPr>
              <w:widowControl/>
              <w:ind w:left="180" w:hangingChars="100" w:hanging="180"/>
              <w:jc w:val="left"/>
              <w:rPr>
                <w:rFonts w:ascii="ＭＳ 明朝" w:eastAsia="ＭＳ 明朝" w:hAnsi="ＭＳ 明朝"/>
                <w:sz w:val="18"/>
              </w:rPr>
            </w:pPr>
          </w:p>
          <w:p w14:paraId="0AD12674"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・特徴的な文末表現を指摘し，理解している。</w:t>
            </w:r>
          </w:p>
        </w:tc>
        <w:tc>
          <w:tcPr>
            <w:tcW w:w="4179" w:type="dxa"/>
          </w:tcPr>
          <w:p w14:paraId="14BCF108"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「世の中に…」の和歌の表現上の特徴とその効果について理解していない。</w:t>
            </w:r>
          </w:p>
          <w:p w14:paraId="2F777EEC" w14:textId="77777777" w:rsidR="00AB0526" w:rsidRDefault="00AB0526" w:rsidP="00AB0526">
            <w:pPr>
              <w:ind w:firstLineChars="100" w:firstLine="180"/>
              <w:rPr>
                <w:rFonts w:ascii="ＭＳ 明朝" w:eastAsia="ＭＳ 明朝" w:hAnsi="ＭＳ 明朝"/>
                <w:sz w:val="18"/>
              </w:rPr>
            </w:pPr>
          </w:p>
          <w:p w14:paraId="164CF45C" w14:textId="77777777" w:rsidR="00AB0526" w:rsidRPr="001B2553" w:rsidRDefault="00AB0526" w:rsidP="00AB0526">
            <w:pPr>
              <w:rPr>
                <w:rFonts w:ascii="ＭＳ 明朝" w:eastAsia="ＭＳ 明朝" w:hAnsi="ＭＳ 明朝"/>
                <w:sz w:val="18"/>
              </w:rPr>
            </w:pPr>
            <w:r>
              <w:rPr>
                <w:rFonts w:ascii="ＭＳ 明朝" w:eastAsia="ＭＳ 明朝" w:hAnsi="ＭＳ 明朝" w:hint="eastAsia"/>
                <w:sz w:val="18"/>
              </w:rPr>
              <w:t>・特徴的な文末表現を指摘し，理解していない。</w:t>
            </w:r>
          </w:p>
        </w:tc>
      </w:tr>
      <w:tr w:rsidR="00AB0526" w:rsidRPr="00127B3C" w14:paraId="294EAF1F" w14:textId="77777777" w:rsidTr="00AB0526">
        <w:trPr>
          <w:gridAfter w:val="1"/>
          <w:wAfter w:w="8" w:type="dxa"/>
        </w:trPr>
        <w:tc>
          <w:tcPr>
            <w:tcW w:w="846" w:type="dxa"/>
            <w:vMerge/>
            <w:shd w:val="clear" w:color="auto" w:fill="D9D9D9" w:themeFill="background1" w:themeFillShade="D9"/>
            <w:textDirection w:val="tbRlV"/>
            <w:vAlign w:val="center"/>
          </w:tcPr>
          <w:p w14:paraId="43554BBE"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477E88"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6E6259">
              <w:rPr>
                <w:rFonts w:ascii="ＭＳ ゴシック" w:eastAsia="ＭＳ ゴシック" w:hAnsi="ＭＳ ゴシック" w:hint="eastAsia"/>
                <w:sz w:val="20"/>
              </w:rPr>
              <w:t>内容把握</w:t>
            </w:r>
          </w:p>
          <w:p w14:paraId="63CDFE52" w14:textId="77777777" w:rsidR="00AB0526" w:rsidRPr="00A87F5E" w:rsidRDefault="00AB0526" w:rsidP="00AB0526">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70A2849A" w14:textId="77777777" w:rsidR="00AB0526" w:rsidRDefault="00AB0526" w:rsidP="00AB0526">
            <w:pPr>
              <w:widowControl/>
              <w:rPr>
                <w:rFonts w:ascii="ＭＳ ゴシック" w:eastAsia="ＭＳ ゴシック" w:hAnsi="ＭＳ ゴシック"/>
                <w:sz w:val="20"/>
              </w:rPr>
            </w:pPr>
          </w:p>
        </w:tc>
        <w:tc>
          <w:tcPr>
            <w:tcW w:w="4181" w:type="dxa"/>
          </w:tcPr>
          <w:p w14:paraId="25C5E89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・本文に即して話の内容を読み取り，根拠とともに説明している。</w:t>
            </w:r>
          </w:p>
          <w:p w14:paraId="34794213"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・和歌を詠むに至った経緯，和歌に託された心情を読み取り，その内容を説明している。</w:t>
            </w:r>
          </w:p>
        </w:tc>
        <w:tc>
          <w:tcPr>
            <w:tcW w:w="4181" w:type="dxa"/>
          </w:tcPr>
          <w:p w14:paraId="2AE89C7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・本文に即して話の内容を読み取っている。</w:t>
            </w:r>
          </w:p>
          <w:p w14:paraId="38C802C2" w14:textId="77777777" w:rsidR="00AB0526" w:rsidRDefault="00AB0526" w:rsidP="00AB0526">
            <w:pPr>
              <w:widowControl/>
              <w:ind w:left="180" w:hangingChars="100" w:hanging="180"/>
              <w:jc w:val="left"/>
              <w:rPr>
                <w:rFonts w:ascii="ＭＳ 明朝" w:eastAsia="ＭＳ 明朝" w:hAnsi="ＭＳ 明朝"/>
                <w:sz w:val="18"/>
              </w:rPr>
            </w:pPr>
          </w:p>
          <w:p w14:paraId="6C1EB1C7"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・和歌を詠むに至った経緯，和歌に託された心情を読み取っている。</w:t>
            </w:r>
          </w:p>
        </w:tc>
        <w:tc>
          <w:tcPr>
            <w:tcW w:w="4179" w:type="dxa"/>
          </w:tcPr>
          <w:p w14:paraId="70970F4F"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・本文に即して話の内容を読み取っていない。</w:t>
            </w:r>
          </w:p>
          <w:p w14:paraId="6E3338D1" w14:textId="77777777" w:rsidR="00AB0526" w:rsidRDefault="00AB0526" w:rsidP="00AB0526">
            <w:pPr>
              <w:widowControl/>
              <w:ind w:left="180" w:hangingChars="100" w:hanging="180"/>
              <w:jc w:val="left"/>
              <w:rPr>
                <w:rFonts w:ascii="ＭＳ 明朝" w:eastAsia="ＭＳ 明朝" w:hAnsi="ＭＳ 明朝"/>
                <w:sz w:val="18"/>
              </w:rPr>
            </w:pPr>
          </w:p>
          <w:p w14:paraId="3E179227"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・和歌を詠むに至った経緯，和歌に託された心情を読み取っていない。</w:t>
            </w:r>
          </w:p>
        </w:tc>
      </w:tr>
      <w:tr w:rsidR="00AB0526" w14:paraId="16C49CA9"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4AA100A4"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DA27F41"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DF894C3"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6FE6DD"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13F88707"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4060C9B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E6259">
              <w:rPr>
                <w:rFonts w:ascii="ＭＳ 明朝" w:eastAsia="ＭＳ 明朝" w:hAnsi="ＭＳ 明朝" w:hint="eastAsia"/>
                <w:sz w:val="18"/>
              </w:rPr>
              <w:t>進んで本文の表現の特色を理解し，作品に込められた意図を考えようとしている。</w:t>
            </w:r>
          </w:p>
        </w:tc>
        <w:tc>
          <w:tcPr>
            <w:tcW w:w="4179" w:type="dxa"/>
          </w:tcPr>
          <w:p w14:paraId="5C2872A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0FBAC741" w14:textId="77777777" w:rsidR="00AB0526" w:rsidRDefault="00AB0526" w:rsidP="00AB0526">
      <w:pPr>
        <w:rPr>
          <w:rFonts w:ascii="ＭＳ ゴシック" w:eastAsia="ＭＳ ゴシック" w:hAnsi="ＭＳ ゴシック"/>
        </w:rPr>
      </w:pPr>
    </w:p>
    <w:p w14:paraId="0EEE086F"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15A1C973" w14:textId="6174C8F2"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『土佐日記』</w:t>
      </w:r>
      <w:r w:rsidR="00434E5E">
        <w:rPr>
          <w:rFonts w:ascii="ＭＳ ゴシック" w:eastAsia="ＭＳ ゴシック" w:hAnsi="ＭＳ ゴシック" w:hint="eastAsia"/>
        </w:rPr>
        <w:t>「</w:t>
      </w:r>
      <w:r>
        <w:rPr>
          <w:rFonts w:ascii="ＭＳ ゴシック" w:eastAsia="ＭＳ ゴシック" w:hAnsi="ＭＳ ゴシック" w:hint="eastAsia"/>
        </w:rPr>
        <w:t>帰京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21C27514" w14:textId="77777777" w:rsidTr="00AB0526">
        <w:trPr>
          <w:trHeight w:val="510"/>
        </w:trPr>
        <w:tc>
          <w:tcPr>
            <w:tcW w:w="2687" w:type="dxa"/>
            <w:gridSpan w:val="2"/>
            <w:shd w:val="clear" w:color="auto" w:fill="D9D9D9" w:themeFill="background1" w:themeFillShade="D9"/>
            <w:vAlign w:val="center"/>
          </w:tcPr>
          <w:p w14:paraId="7AB9F380"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BF749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DE82E0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F39A6D8"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2B58B270"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C12341E"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66310D"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8748481"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・『土佐日記』とその作者について，知識を深め，構成や内容，後世に与えた影響等の概要を説明している。</w:t>
            </w:r>
          </w:p>
        </w:tc>
        <w:tc>
          <w:tcPr>
            <w:tcW w:w="4181" w:type="dxa"/>
          </w:tcPr>
          <w:p w14:paraId="590C3F5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・『土佐日記』とその作者について，知識を深めている。</w:t>
            </w:r>
          </w:p>
        </w:tc>
        <w:tc>
          <w:tcPr>
            <w:tcW w:w="4179" w:type="dxa"/>
          </w:tcPr>
          <w:p w14:paraId="45E633A9" w14:textId="77777777" w:rsidR="00AB0526" w:rsidRPr="007855BB" w:rsidRDefault="00AB0526" w:rsidP="00AB0526">
            <w:pPr>
              <w:widowControl/>
              <w:jc w:val="left"/>
              <w:rPr>
                <w:rFonts w:ascii="ＭＳ 明朝" w:eastAsia="ＭＳ 明朝" w:hAnsi="ＭＳ 明朝"/>
                <w:sz w:val="18"/>
              </w:rPr>
            </w:pPr>
            <w:r>
              <w:rPr>
                <w:rFonts w:ascii="ＭＳ 明朝" w:eastAsia="ＭＳ 明朝" w:hAnsi="ＭＳ 明朝" w:hint="eastAsia"/>
                <w:sz w:val="18"/>
              </w:rPr>
              <w:t>・『土佐日記』とその作者について，知識を深めていない。</w:t>
            </w:r>
          </w:p>
        </w:tc>
      </w:tr>
      <w:tr w:rsidR="00AB0526" w14:paraId="785D442C"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04C23694"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B46E9C"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A041BE9"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AAF66D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・当時の家の様子について理解し，その内容を説明している。</w:t>
            </w:r>
          </w:p>
        </w:tc>
        <w:tc>
          <w:tcPr>
            <w:tcW w:w="4181" w:type="dxa"/>
          </w:tcPr>
          <w:p w14:paraId="16089ACD"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・当時の家の様子について理解している。</w:t>
            </w:r>
          </w:p>
        </w:tc>
        <w:tc>
          <w:tcPr>
            <w:tcW w:w="4179" w:type="dxa"/>
          </w:tcPr>
          <w:p w14:paraId="63275E65"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・当時の家の様子について理解していない。</w:t>
            </w:r>
          </w:p>
        </w:tc>
      </w:tr>
      <w:tr w:rsidR="00AB0526" w14:paraId="78B92858" w14:textId="77777777" w:rsidTr="00AB0526">
        <w:trPr>
          <w:gridAfter w:val="1"/>
          <w:wAfter w:w="8" w:type="dxa"/>
        </w:trPr>
        <w:tc>
          <w:tcPr>
            <w:tcW w:w="846" w:type="dxa"/>
            <w:vMerge/>
            <w:shd w:val="clear" w:color="auto" w:fill="D9D9D9" w:themeFill="background1" w:themeFillShade="D9"/>
            <w:textDirection w:val="tbRlV"/>
            <w:vAlign w:val="center"/>
          </w:tcPr>
          <w:p w14:paraId="2D0D3303"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6ACAA3"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1ECB32C" w14:textId="77777777" w:rsidR="00AB0526" w:rsidRPr="00393C2E" w:rsidRDefault="00AB0526" w:rsidP="00AB052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0A25E73"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00E35D9"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C349808"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B0526" w14:paraId="5B9802D5" w14:textId="77777777" w:rsidTr="00AB0526">
        <w:trPr>
          <w:gridAfter w:val="1"/>
          <w:wAfter w:w="8" w:type="dxa"/>
        </w:trPr>
        <w:tc>
          <w:tcPr>
            <w:tcW w:w="846" w:type="dxa"/>
            <w:vMerge/>
            <w:shd w:val="clear" w:color="auto" w:fill="D9D9D9" w:themeFill="background1" w:themeFillShade="D9"/>
            <w:textDirection w:val="tbRlV"/>
            <w:vAlign w:val="center"/>
          </w:tcPr>
          <w:p w14:paraId="724DB612"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4EC55B"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AF5EE6E"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7C8B88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2A5C8A62"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B359BEE" w14:textId="77777777" w:rsidR="00AB0526" w:rsidRDefault="00AB0526" w:rsidP="00AB0526">
            <w:pPr>
              <w:widowControl/>
              <w:jc w:val="left"/>
              <w:rPr>
                <w:rFonts w:ascii="ＭＳ 明朝" w:eastAsia="ＭＳ 明朝" w:hAnsi="ＭＳ 明朝"/>
                <w:sz w:val="18"/>
              </w:rPr>
            </w:pPr>
          </w:p>
        </w:tc>
        <w:tc>
          <w:tcPr>
            <w:tcW w:w="4179" w:type="dxa"/>
          </w:tcPr>
          <w:p w14:paraId="12ABDA7F"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5E9F63A" w14:textId="77777777" w:rsidR="00AB0526" w:rsidRPr="00290271" w:rsidRDefault="00AB0526" w:rsidP="00AB0526">
            <w:pPr>
              <w:rPr>
                <w:rFonts w:ascii="ＭＳ 明朝" w:eastAsia="ＭＳ 明朝" w:hAnsi="ＭＳ 明朝"/>
                <w:sz w:val="18"/>
              </w:rPr>
            </w:pPr>
          </w:p>
        </w:tc>
      </w:tr>
      <w:tr w:rsidR="00AB0526" w14:paraId="7D96BE47"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71B19791"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5108EFC"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74A3663"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5152976"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77E4883A"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54B1CA6"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B0526" w:rsidRPr="00127B3C" w14:paraId="5DE8EE6D" w14:textId="77777777" w:rsidTr="00AB0526">
        <w:trPr>
          <w:gridAfter w:val="1"/>
          <w:wAfter w:w="8" w:type="dxa"/>
        </w:trPr>
        <w:tc>
          <w:tcPr>
            <w:tcW w:w="846" w:type="dxa"/>
            <w:vMerge/>
            <w:shd w:val="clear" w:color="auto" w:fill="D9D9D9" w:themeFill="background1" w:themeFillShade="D9"/>
            <w:textDirection w:val="tbRlV"/>
            <w:vAlign w:val="center"/>
          </w:tcPr>
          <w:p w14:paraId="1B0EAFEB"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7F833E" w14:textId="77777777" w:rsidR="00AB0526" w:rsidRPr="00A87F5E"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3FDAB631" w14:textId="77777777" w:rsidR="00AB0526" w:rsidRPr="000A7122"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本文末尾の一文が，冒頭と照応している結語であることを理解するとともに，その内容を説明している。</w:t>
            </w:r>
          </w:p>
        </w:tc>
        <w:tc>
          <w:tcPr>
            <w:tcW w:w="4181" w:type="dxa"/>
          </w:tcPr>
          <w:p w14:paraId="448C5961" w14:textId="77777777" w:rsidR="00AB0526" w:rsidRPr="00A87F5E"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本文末尾の一文が，冒頭と照応している結語であることを理解している。</w:t>
            </w:r>
          </w:p>
        </w:tc>
        <w:tc>
          <w:tcPr>
            <w:tcW w:w="4179" w:type="dxa"/>
          </w:tcPr>
          <w:p w14:paraId="574DC770" w14:textId="77777777" w:rsidR="00AB0526" w:rsidRPr="000D3262"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本文末尾の一文が，冒頭と照応している結語であることを理解していない。</w:t>
            </w:r>
          </w:p>
        </w:tc>
      </w:tr>
      <w:tr w:rsidR="00AB0526" w:rsidRPr="00127B3C" w14:paraId="3B846CE1" w14:textId="77777777" w:rsidTr="00AB0526">
        <w:trPr>
          <w:gridAfter w:val="1"/>
          <w:wAfter w:w="8" w:type="dxa"/>
        </w:trPr>
        <w:tc>
          <w:tcPr>
            <w:tcW w:w="846" w:type="dxa"/>
            <w:vMerge/>
            <w:shd w:val="clear" w:color="auto" w:fill="D9D9D9" w:themeFill="background1" w:themeFillShade="D9"/>
            <w:textDirection w:val="tbRlV"/>
            <w:vAlign w:val="center"/>
          </w:tcPr>
          <w:p w14:paraId="4C0FA42A"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19AD90"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B10664">
              <w:rPr>
                <w:rFonts w:ascii="ＭＳ ゴシック" w:eastAsia="ＭＳ ゴシック" w:hAnsi="ＭＳ ゴシック" w:hint="eastAsia"/>
                <w:sz w:val="20"/>
              </w:rPr>
              <w:t>内容把握</w:t>
            </w:r>
          </w:p>
          <w:p w14:paraId="672419AB" w14:textId="77777777" w:rsidR="00AB0526" w:rsidRPr="00A87F5E" w:rsidRDefault="00AB0526" w:rsidP="00AB0526">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p w14:paraId="6EF9A357" w14:textId="77777777" w:rsidR="00AB0526" w:rsidRDefault="00AB0526" w:rsidP="00AB0526">
            <w:pPr>
              <w:widowControl/>
              <w:rPr>
                <w:rFonts w:ascii="ＭＳ ゴシック" w:eastAsia="ＭＳ ゴシック" w:hAnsi="ＭＳ ゴシック"/>
                <w:sz w:val="20"/>
              </w:rPr>
            </w:pPr>
          </w:p>
        </w:tc>
        <w:tc>
          <w:tcPr>
            <w:tcW w:w="4181" w:type="dxa"/>
          </w:tcPr>
          <w:p w14:paraId="79FC21D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・本文に即して話の内容を読み取り，根拠とともに説明している。</w:t>
            </w:r>
          </w:p>
          <w:p w14:paraId="58ABEC6E"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・和歌を詠むに至った経緯，和歌に託された心情を読み取り，その内容を説明している。</w:t>
            </w:r>
          </w:p>
          <w:p w14:paraId="569A2D5F" w14:textId="77777777" w:rsidR="00AB0526" w:rsidRPr="0033385E" w:rsidRDefault="00AB0526" w:rsidP="00AB0526">
            <w:pPr>
              <w:ind w:left="180" w:hangingChars="100" w:hanging="180"/>
              <w:rPr>
                <w:rFonts w:ascii="ＭＳ 明朝" w:eastAsia="ＭＳ 明朝" w:hAnsi="ＭＳ 明朝"/>
                <w:sz w:val="18"/>
              </w:rPr>
            </w:pPr>
          </w:p>
        </w:tc>
        <w:tc>
          <w:tcPr>
            <w:tcW w:w="4181" w:type="dxa"/>
          </w:tcPr>
          <w:p w14:paraId="73CB878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・本文に即して話の内容を読み取っている。</w:t>
            </w:r>
          </w:p>
          <w:p w14:paraId="621C1798" w14:textId="77777777" w:rsidR="00AB0526" w:rsidRDefault="00AB0526" w:rsidP="00AB0526">
            <w:pPr>
              <w:widowControl/>
              <w:ind w:left="180" w:hangingChars="100" w:hanging="180"/>
              <w:jc w:val="left"/>
              <w:rPr>
                <w:rFonts w:ascii="ＭＳ 明朝" w:eastAsia="ＭＳ 明朝" w:hAnsi="ＭＳ 明朝"/>
                <w:sz w:val="18"/>
              </w:rPr>
            </w:pPr>
          </w:p>
          <w:p w14:paraId="6AC2074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・和歌を詠むに至った経緯，和歌に託された心情を読み取っている。</w:t>
            </w:r>
          </w:p>
          <w:p w14:paraId="309EC9B9" w14:textId="77777777" w:rsidR="00AB0526" w:rsidRPr="00A87F5E" w:rsidRDefault="00AB0526" w:rsidP="00AB0526">
            <w:pPr>
              <w:widowControl/>
              <w:jc w:val="left"/>
              <w:rPr>
                <w:rFonts w:ascii="ＭＳ 明朝" w:eastAsia="ＭＳ 明朝" w:hAnsi="ＭＳ 明朝"/>
                <w:sz w:val="18"/>
              </w:rPr>
            </w:pPr>
          </w:p>
        </w:tc>
        <w:tc>
          <w:tcPr>
            <w:tcW w:w="4179" w:type="dxa"/>
          </w:tcPr>
          <w:p w14:paraId="56AD934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・本文に即して話の内容を読み取っていない。</w:t>
            </w:r>
          </w:p>
          <w:p w14:paraId="5BF6DE4F" w14:textId="77777777" w:rsidR="00AB0526" w:rsidRDefault="00AB0526" w:rsidP="00AB0526">
            <w:pPr>
              <w:widowControl/>
              <w:ind w:left="180" w:hangingChars="100" w:hanging="180"/>
              <w:jc w:val="left"/>
              <w:rPr>
                <w:rFonts w:ascii="ＭＳ 明朝" w:eastAsia="ＭＳ 明朝" w:hAnsi="ＭＳ 明朝"/>
                <w:sz w:val="18"/>
              </w:rPr>
            </w:pPr>
          </w:p>
          <w:p w14:paraId="28BB514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・和歌を詠むに至った経緯，和歌に託された心情を読み取っていない。</w:t>
            </w:r>
          </w:p>
          <w:p w14:paraId="352A86DC" w14:textId="77777777" w:rsidR="00AB0526" w:rsidRPr="007F248A" w:rsidRDefault="00AB0526" w:rsidP="00AB0526">
            <w:pPr>
              <w:rPr>
                <w:rFonts w:ascii="ＭＳ 明朝" w:eastAsia="ＭＳ 明朝" w:hAnsi="ＭＳ 明朝"/>
                <w:sz w:val="18"/>
              </w:rPr>
            </w:pPr>
          </w:p>
        </w:tc>
      </w:tr>
      <w:tr w:rsidR="00AB0526" w14:paraId="34847102"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6251CE1A"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75C9787"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62E1F50"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7410EA"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59B9941C"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・進んで本文の表現の特色を理解し，作品に込められた意図を考えるとともに，その内容を他者に説明しようとしている。</w:t>
            </w:r>
          </w:p>
        </w:tc>
        <w:tc>
          <w:tcPr>
            <w:tcW w:w="4181" w:type="dxa"/>
          </w:tcPr>
          <w:p w14:paraId="3F73CB5E"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0664">
              <w:rPr>
                <w:rFonts w:ascii="ＭＳ 明朝" w:eastAsia="ＭＳ 明朝" w:hAnsi="ＭＳ 明朝" w:hint="eastAsia"/>
                <w:sz w:val="18"/>
              </w:rPr>
              <w:t>進んで本文の表現の特色を理解し，作品に込められた意図を考えようとしている。</w:t>
            </w:r>
          </w:p>
        </w:tc>
        <w:tc>
          <w:tcPr>
            <w:tcW w:w="4179" w:type="dxa"/>
          </w:tcPr>
          <w:p w14:paraId="584D9CC7"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・進んで本文の表現の特色を理解し，作品に込められた意図を考えようとしていない。</w:t>
            </w:r>
          </w:p>
        </w:tc>
      </w:tr>
    </w:tbl>
    <w:p w14:paraId="1928A770" w14:textId="28369F64"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『万葉集』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00FABDF" w14:textId="77777777" w:rsidTr="00AB0526">
        <w:trPr>
          <w:trHeight w:val="510"/>
        </w:trPr>
        <w:tc>
          <w:tcPr>
            <w:tcW w:w="2687" w:type="dxa"/>
            <w:gridSpan w:val="2"/>
            <w:shd w:val="clear" w:color="auto" w:fill="D9D9D9" w:themeFill="background1" w:themeFillShade="D9"/>
            <w:vAlign w:val="center"/>
          </w:tcPr>
          <w:p w14:paraId="47AC2584"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2280AC7"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5323541"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231EAF6"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13F292EE"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4414EF2"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87E77F3"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6CC7D8B"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・『万葉集』の文学史上の位置や主な歌人について理解し，構成や内容，後世に与えた影響等の概要を説明している。</w:t>
            </w:r>
          </w:p>
        </w:tc>
        <w:tc>
          <w:tcPr>
            <w:tcW w:w="4181" w:type="dxa"/>
          </w:tcPr>
          <w:p w14:paraId="5DF91649" w14:textId="77777777" w:rsidR="00AB0526" w:rsidRPr="00010A9C"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・『万葉集』の文学史上の位置や主な歌人について理解している。</w:t>
            </w:r>
          </w:p>
        </w:tc>
        <w:tc>
          <w:tcPr>
            <w:tcW w:w="4179" w:type="dxa"/>
          </w:tcPr>
          <w:p w14:paraId="37D8D1BA"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・『万葉集』の文学史上の位置や主な歌人について理解していない。</w:t>
            </w:r>
          </w:p>
        </w:tc>
      </w:tr>
      <w:tr w:rsidR="00AB0526" w14:paraId="27C69B04"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5BFB7D71"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082EBE"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6F60EEF"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8A7AD7C"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・当時の様々な立場の人の生活について理解を深め，その内容を説明している。</w:t>
            </w:r>
          </w:p>
        </w:tc>
        <w:tc>
          <w:tcPr>
            <w:tcW w:w="4181" w:type="dxa"/>
          </w:tcPr>
          <w:p w14:paraId="43B72C8A"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・当時の様々な立場の人の生活について理解を深めている。</w:t>
            </w:r>
          </w:p>
        </w:tc>
        <w:tc>
          <w:tcPr>
            <w:tcW w:w="4179" w:type="dxa"/>
          </w:tcPr>
          <w:p w14:paraId="65347057"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・当時の様々な立場の人の生活について理解を深めていない。</w:t>
            </w:r>
          </w:p>
        </w:tc>
      </w:tr>
      <w:tr w:rsidR="00AB0526" w14:paraId="7CEC8CDC" w14:textId="77777777" w:rsidTr="00AB0526">
        <w:trPr>
          <w:gridAfter w:val="1"/>
          <w:wAfter w:w="8" w:type="dxa"/>
        </w:trPr>
        <w:tc>
          <w:tcPr>
            <w:tcW w:w="846" w:type="dxa"/>
            <w:vMerge/>
            <w:shd w:val="clear" w:color="auto" w:fill="D9D9D9" w:themeFill="background1" w:themeFillShade="D9"/>
            <w:textDirection w:val="tbRlV"/>
            <w:vAlign w:val="center"/>
          </w:tcPr>
          <w:p w14:paraId="0935A107"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6F4256"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50D14E" w14:textId="77777777" w:rsidR="00AB0526" w:rsidRPr="00393C2E" w:rsidRDefault="00AB0526" w:rsidP="00AB0526">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737A8509"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3E4E9318"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676DDE0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AB0526" w14:paraId="1B945E23" w14:textId="77777777" w:rsidTr="00AB0526">
        <w:trPr>
          <w:gridAfter w:val="1"/>
          <w:wAfter w:w="8" w:type="dxa"/>
        </w:trPr>
        <w:tc>
          <w:tcPr>
            <w:tcW w:w="846" w:type="dxa"/>
            <w:vMerge/>
            <w:shd w:val="clear" w:color="auto" w:fill="D9D9D9" w:themeFill="background1" w:themeFillShade="D9"/>
            <w:textDirection w:val="tbRlV"/>
            <w:vAlign w:val="center"/>
          </w:tcPr>
          <w:p w14:paraId="19E4C298"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09FFA2"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32A0CF75"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5E437AA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・歌の句切れやリズムに注意し，短歌・長歌を正確に音読している。</w:t>
            </w:r>
          </w:p>
        </w:tc>
        <w:tc>
          <w:tcPr>
            <w:tcW w:w="4181" w:type="dxa"/>
          </w:tcPr>
          <w:p w14:paraId="5DC5D0AE" w14:textId="77777777" w:rsidR="00AB0526" w:rsidRPr="001006C0"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・歌の句切れやリズムに注意し，短歌・長歌を音読している。</w:t>
            </w:r>
          </w:p>
        </w:tc>
        <w:tc>
          <w:tcPr>
            <w:tcW w:w="4179" w:type="dxa"/>
          </w:tcPr>
          <w:p w14:paraId="08E385E5"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・歌の句切れやリズムに注意し，短歌・長歌を音読していない。</w:t>
            </w:r>
          </w:p>
        </w:tc>
      </w:tr>
      <w:tr w:rsidR="00AB0526" w14:paraId="08D3B846" w14:textId="77777777" w:rsidTr="00AB0526">
        <w:trPr>
          <w:gridAfter w:val="1"/>
          <w:wAfter w:w="8" w:type="dxa"/>
        </w:trPr>
        <w:tc>
          <w:tcPr>
            <w:tcW w:w="846" w:type="dxa"/>
            <w:vMerge/>
            <w:shd w:val="clear" w:color="auto" w:fill="D9D9D9" w:themeFill="background1" w:themeFillShade="D9"/>
            <w:textDirection w:val="tbRlV"/>
            <w:vAlign w:val="center"/>
          </w:tcPr>
          <w:p w14:paraId="25EC242E"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34CCC7"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57A0E6DA"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52C51D13"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・長歌と反歌の役割を理解し，その内容を説明している。</w:t>
            </w:r>
          </w:p>
          <w:p w14:paraId="6EF9409C" w14:textId="77777777" w:rsidR="00AB0526" w:rsidRPr="00D47692"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・句切れや韻律について，理解を深め，その内容を説明している。</w:t>
            </w:r>
          </w:p>
        </w:tc>
        <w:tc>
          <w:tcPr>
            <w:tcW w:w="4181" w:type="dxa"/>
          </w:tcPr>
          <w:p w14:paraId="6B309149" w14:textId="77777777" w:rsidR="00AB0526" w:rsidRDefault="00AB0526" w:rsidP="00AB0526">
            <w:pPr>
              <w:rPr>
                <w:rFonts w:ascii="ＭＳ 明朝" w:eastAsia="ＭＳ 明朝" w:hAnsi="ＭＳ 明朝"/>
                <w:sz w:val="18"/>
              </w:rPr>
            </w:pPr>
            <w:r>
              <w:rPr>
                <w:rFonts w:ascii="ＭＳ 明朝" w:eastAsia="ＭＳ 明朝" w:hAnsi="ＭＳ 明朝" w:hint="eastAsia"/>
                <w:sz w:val="18"/>
              </w:rPr>
              <w:t>・長歌と反歌の役割を理解している。</w:t>
            </w:r>
          </w:p>
          <w:p w14:paraId="41429E06" w14:textId="77777777" w:rsidR="00AB0526" w:rsidRDefault="00AB0526" w:rsidP="00AB0526">
            <w:pPr>
              <w:rPr>
                <w:rFonts w:ascii="ＭＳ 明朝" w:eastAsia="ＭＳ 明朝" w:hAnsi="ＭＳ 明朝"/>
                <w:sz w:val="18"/>
              </w:rPr>
            </w:pPr>
          </w:p>
          <w:p w14:paraId="33B51370" w14:textId="77777777" w:rsidR="00AB0526" w:rsidRPr="00D47692" w:rsidRDefault="00AB0526" w:rsidP="00AB0526">
            <w:pPr>
              <w:rPr>
                <w:rFonts w:ascii="ＭＳ 明朝" w:eastAsia="ＭＳ 明朝" w:hAnsi="ＭＳ 明朝"/>
                <w:sz w:val="18"/>
              </w:rPr>
            </w:pPr>
            <w:r>
              <w:rPr>
                <w:rFonts w:ascii="ＭＳ 明朝" w:eastAsia="ＭＳ 明朝" w:hAnsi="ＭＳ 明朝" w:hint="eastAsia"/>
                <w:sz w:val="18"/>
              </w:rPr>
              <w:t>・句切れや韻律について，理解を深めている。</w:t>
            </w:r>
          </w:p>
        </w:tc>
        <w:tc>
          <w:tcPr>
            <w:tcW w:w="4179" w:type="dxa"/>
          </w:tcPr>
          <w:p w14:paraId="44B77F9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・長歌と反歌の役割を理解していない。</w:t>
            </w:r>
          </w:p>
          <w:p w14:paraId="4EA582EA" w14:textId="77777777" w:rsidR="00AB0526" w:rsidRDefault="00AB0526" w:rsidP="00AB0526">
            <w:pPr>
              <w:rPr>
                <w:rFonts w:ascii="ＭＳ 明朝" w:eastAsia="ＭＳ 明朝" w:hAnsi="ＭＳ 明朝"/>
                <w:sz w:val="18"/>
              </w:rPr>
            </w:pPr>
          </w:p>
          <w:p w14:paraId="3E9C2F6A" w14:textId="77777777" w:rsidR="00AB0526" w:rsidRPr="00D47692" w:rsidRDefault="00AB0526" w:rsidP="00AB0526">
            <w:pPr>
              <w:rPr>
                <w:rFonts w:ascii="ＭＳ 明朝" w:eastAsia="ＭＳ 明朝" w:hAnsi="ＭＳ 明朝"/>
                <w:sz w:val="18"/>
              </w:rPr>
            </w:pPr>
            <w:r>
              <w:rPr>
                <w:rFonts w:ascii="ＭＳ 明朝" w:eastAsia="ＭＳ 明朝" w:hAnsi="ＭＳ 明朝" w:hint="eastAsia"/>
                <w:sz w:val="18"/>
              </w:rPr>
              <w:t>・句切れや韻律について，理解を深めていない。</w:t>
            </w:r>
          </w:p>
        </w:tc>
      </w:tr>
      <w:tr w:rsidR="00AB0526" w14:paraId="5C3AE101" w14:textId="77777777" w:rsidTr="00AB0526">
        <w:trPr>
          <w:gridAfter w:val="1"/>
          <w:wAfter w:w="8" w:type="dxa"/>
        </w:trPr>
        <w:tc>
          <w:tcPr>
            <w:tcW w:w="846" w:type="dxa"/>
            <w:vMerge/>
            <w:shd w:val="clear" w:color="auto" w:fill="D9D9D9" w:themeFill="background1" w:themeFillShade="D9"/>
            <w:textDirection w:val="tbRlV"/>
            <w:vAlign w:val="center"/>
          </w:tcPr>
          <w:p w14:paraId="3D5102D6"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E6A86D"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16D851E4"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3CA47B6"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022DC738"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3140685E" w14:textId="77777777" w:rsidR="00AB0526" w:rsidRDefault="00AB0526" w:rsidP="00AB0526">
            <w:pPr>
              <w:widowControl/>
              <w:jc w:val="left"/>
              <w:rPr>
                <w:rFonts w:ascii="ＭＳ 明朝" w:eastAsia="ＭＳ 明朝" w:hAnsi="ＭＳ 明朝"/>
                <w:sz w:val="18"/>
              </w:rPr>
            </w:pPr>
          </w:p>
        </w:tc>
        <w:tc>
          <w:tcPr>
            <w:tcW w:w="4179" w:type="dxa"/>
          </w:tcPr>
          <w:p w14:paraId="0EF09A65"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3F5FE0AB" w14:textId="77777777" w:rsidR="00AB0526" w:rsidRPr="00290271" w:rsidRDefault="00AB0526" w:rsidP="00AB0526">
            <w:pPr>
              <w:rPr>
                <w:rFonts w:ascii="ＭＳ 明朝" w:eastAsia="ＭＳ 明朝" w:hAnsi="ＭＳ 明朝"/>
                <w:sz w:val="18"/>
              </w:rPr>
            </w:pPr>
          </w:p>
        </w:tc>
      </w:tr>
      <w:tr w:rsidR="00AB0526" w14:paraId="06804393"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9D6B7E2"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D592EBF"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01632078"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2E14F3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28A8F6F5"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7516CB40"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AB0526" w:rsidRPr="00127B3C" w14:paraId="57558672" w14:textId="77777777" w:rsidTr="00AB0526">
        <w:trPr>
          <w:gridAfter w:val="1"/>
          <w:wAfter w:w="8" w:type="dxa"/>
        </w:trPr>
        <w:tc>
          <w:tcPr>
            <w:tcW w:w="846" w:type="dxa"/>
            <w:vMerge/>
            <w:shd w:val="clear" w:color="auto" w:fill="D9D9D9" w:themeFill="background1" w:themeFillShade="D9"/>
            <w:textDirection w:val="tbRlV"/>
            <w:vAlign w:val="center"/>
          </w:tcPr>
          <w:p w14:paraId="01AD127B"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AAB560"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AFD02AA" w14:textId="77777777" w:rsidR="00AB0526" w:rsidRPr="00A87F5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775BF59E"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・それぞれの歌の意味，詠まれた情景や心情を理解し，根拠とともに説明している。</w:t>
            </w:r>
          </w:p>
        </w:tc>
        <w:tc>
          <w:tcPr>
            <w:tcW w:w="4181" w:type="dxa"/>
          </w:tcPr>
          <w:p w14:paraId="1DEAA1A4"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・それぞれの歌の意味，詠まれた情景や心情を理解している。</w:t>
            </w:r>
          </w:p>
        </w:tc>
        <w:tc>
          <w:tcPr>
            <w:tcW w:w="4179" w:type="dxa"/>
          </w:tcPr>
          <w:p w14:paraId="4D47D224"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・それぞれの歌の意味，詠まれた情景や心情を理解していない。</w:t>
            </w:r>
          </w:p>
        </w:tc>
      </w:tr>
      <w:tr w:rsidR="00AB0526" w:rsidRPr="00127B3C" w14:paraId="3AD69219" w14:textId="77777777" w:rsidTr="00AB0526">
        <w:trPr>
          <w:gridAfter w:val="1"/>
          <w:wAfter w:w="8" w:type="dxa"/>
        </w:trPr>
        <w:tc>
          <w:tcPr>
            <w:tcW w:w="846" w:type="dxa"/>
            <w:vMerge/>
            <w:shd w:val="clear" w:color="auto" w:fill="D9D9D9" w:themeFill="background1" w:themeFillShade="D9"/>
            <w:textDirection w:val="tbRlV"/>
            <w:vAlign w:val="center"/>
          </w:tcPr>
          <w:p w14:paraId="07139551"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53E5FF" w14:textId="77777777" w:rsidR="00AB0526"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EAB2980"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・『万葉集』の表現の特色について理解し，その内容を説明している。</w:t>
            </w:r>
          </w:p>
        </w:tc>
        <w:tc>
          <w:tcPr>
            <w:tcW w:w="4181" w:type="dxa"/>
          </w:tcPr>
          <w:p w14:paraId="1763E061"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・『万葉集』の表現の特色について理解している。</w:t>
            </w:r>
          </w:p>
        </w:tc>
        <w:tc>
          <w:tcPr>
            <w:tcW w:w="4179" w:type="dxa"/>
          </w:tcPr>
          <w:p w14:paraId="6DA3AAA6" w14:textId="77777777" w:rsidR="00AB0526" w:rsidRPr="001D3611" w:rsidRDefault="00AB0526" w:rsidP="00AB0526">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・『万葉集』の表現の特色について理解していない。</w:t>
            </w:r>
          </w:p>
        </w:tc>
      </w:tr>
      <w:tr w:rsidR="00AB0526" w14:paraId="7481C9C5"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54AFA338"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11588E3"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2315BBB"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990B19"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9619A2">
              <w:rPr>
                <w:rFonts w:ascii="ＭＳ ゴシック" w:eastAsia="ＭＳ ゴシック" w:hAnsi="ＭＳ ゴシック" w:hint="eastAsia"/>
                <w:sz w:val="20"/>
              </w:rPr>
              <w:t>・発表</w:t>
            </w:r>
          </w:p>
        </w:tc>
        <w:tc>
          <w:tcPr>
            <w:tcW w:w="4181" w:type="dxa"/>
          </w:tcPr>
          <w:p w14:paraId="7C4B82B7"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・進んで和歌における表現の特色を理解し，和歌に表れたものの見方，感じ方，考え方を読み取るとともに，その内容を他者に説明しようとしている。</w:t>
            </w:r>
          </w:p>
        </w:tc>
        <w:tc>
          <w:tcPr>
            <w:tcW w:w="4181" w:type="dxa"/>
          </w:tcPr>
          <w:p w14:paraId="77E28F01"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・進んで和歌における表現の特色を理解し，和歌に表れたものの見方，感じ方，考え方を読み取ろうとしている。</w:t>
            </w:r>
          </w:p>
        </w:tc>
        <w:tc>
          <w:tcPr>
            <w:tcW w:w="4179" w:type="dxa"/>
          </w:tcPr>
          <w:p w14:paraId="49950230"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32267EB5" w14:textId="77777777" w:rsidR="00AB0526" w:rsidRDefault="00AB0526" w:rsidP="00AB0526">
      <w:pPr>
        <w:rPr>
          <w:rFonts w:ascii="ＭＳ ゴシック" w:eastAsia="ＭＳ ゴシック" w:hAnsi="ＭＳ ゴシック"/>
        </w:rPr>
      </w:pPr>
    </w:p>
    <w:p w14:paraId="1C7C5D06"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5F5EE13F" w14:textId="0A903A19"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『古今和歌集』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293A47AC" w14:textId="77777777" w:rsidTr="00AB0526">
        <w:trPr>
          <w:trHeight w:val="510"/>
        </w:trPr>
        <w:tc>
          <w:tcPr>
            <w:tcW w:w="2687" w:type="dxa"/>
            <w:gridSpan w:val="2"/>
            <w:shd w:val="clear" w:color="auto" w:fill="D9D9D9" w:themeFill="background1" w:themeFillShade="D9"/>
            <w:vAlign w:val="center"/>
          </w:tcPr>
          <w:p w14:paraId="55F41762"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0320137"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65630F"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1962C9C"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4E6BAE7C"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3BDC53A6"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81C9B2"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4236298"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・『古今和歌集』の文学史上の位置や撰者，主な歌人について理解し，構成や内容，後世に与えた影響等の概要を説明している。</w:t>
            </w:r>
          </w:p>
        </w:tc>
        <w:tc>
          <w:tcPr>
            <w:tcW w:w="4181" w:type="dxa"/>
          </w:tcPr>
          <w:p w14:paraId="7C8A2C25" w14:textId="77777777" w:rsidR="00AB0526" w:rsidRPr="00010A9C"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・『古今和歌集』の文学史上の位置や撰者，主な歌人について理解している。</w:t>
            </w:r>
          </w:p>
        </w:tc>
        <w:tc>
          <w:tcPr>
            <w:tcW w:w="4179" w:type="dxa"/>
          </w:tcPr>
          <w:p w14:paraId="5BCC79DB"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・『古今和歌集』の文学史上の位置や撰者，主な歌人について理解していない。</w:t>
            </w:r>
          </w:p>
        </w:tc>
      </w:tr>
      <w:tr w:rsidR="00AB0526" w14:paraId="27C6CD51"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1411A26B"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908E69"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BB3F3B6"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1997558"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・当時の和歌集編纂のあり方について理解を深め，その内容を説明している。</w:t>
            </w:r>
          </w:p>
        </w:tc>
        <w:tc>
          <w:tcPr>
            <w:tcW w:w="4181" w:type="dxa"/>
          </w:tcPr>
          <w:p w14:paraId="17377DD9"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・当時の和歌集編纂のあり方について理解を深めている。</w:t>
            </w:r>
          </w:p>
        </w:tc>
        <w:tc>
          <w:tcPr>
            <w:tcW w:w="4179" w:type="dxa"/>
          </w:tcPr>
          <w:p w14:paraId="46E3AF3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・当時の和歌集編纂のあり方について理解を深めていない。</w:t>
            </w:r>
          </w:p>
        </w:tc>
      </w:tr>
      <w:tr w:rsidR="00AB0526" w14:paraId="6C46B55F" w14:textId="77777777" w:rsidTr="00AB0526">
        <w:trPr>
          <w:gridAfter w:val="1"/>
          <w:wAfter w:w="8" w:type="dxa"/>
        </w:trPr>
        <w:tc>
          <w:tcPr>
            <w:tcW w:w="846" w:type="dxa"/>
            <w:vMerge/>
            <w:shd w:val="clear" w:color="auto" w:fill="D9D9D9" w:themeFill="background1" w:themeFillShade="D9"/>
            <w:textDirection w:val="tbRlV"/>
            <w:vAlign w:val="center"/>
          </w:tcPr>
          <w:p w14:paraId="10BF7691"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345FDC"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04E43D4" w14:textId="77777777" w:rsidR="00AB0526" w:rsidRPr="00393C2E" w:rsidRDefault="00AB0526" w:rsidP="00AB0526">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758CEBB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3A3C95B1"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41476DA9"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AB0526" w14:paraId="232B12E8" w14:textId="77777777" w:rsidTr="00AB0526">
        <w:trPr>
          <w:gridAfter w:val="1"/>
          <w:wAfter w:w="8" w:type="dxa"/>
        </w:trPr>
        <w:tc>
          <w:tcPr>
            <w:tcW w:w="846" w:type="dxa"/>
            <w:vMerge/>
            <w:shd w:val="clear" w:color="auto" w:fill="D9D9D9" w:themeFill="background1" w:themeFillShade="D9"/>
            <w:textDirection w:val="tbRlV"/>
            <w:vAlign w:val="center"/>
          </w:tcPr>
          <w:p w14:paraId="6FA8FA91"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A16CA9"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0BD25D19"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204A496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・歌の句切れやリズムに注意し，和歌を正確に音読している。</w:t>
            </w:r>
          </w:p>
        </w:tc>
        <w:tc>
          <w:tcPr>
            <w:tcW w:w="4181" w:type="dxa"/>
          </w:tcPr>
          <w:p w14:paraId="5CEF76B2" w14:textId="77777777" w:rsidR="00AB0526" w:rsidRPr="001006C0"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・歌の句切れやリズムに注意し，和歌を音読している。</w:t>
            </w:r>
          </w:p>
        </w:tc>
        <w:tc>
          <w:tcPr>
            <w:tcW w:w="4179" w:type="dxa"/>
          </w:tcPr>
          <w:p w14:paraId="69A968E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・歌の句切れやリズムに注意し，和歌を音読していない。</w:t>
            </w:r>
          </w:p>
        </w:tc>
      </w:tr>
      <w:tr w:rsidR="00AB0526" w14:paraId="69E83183" w14:textId="77777777" w:rsidTr="00AB0526">
        <w:trPr>
          <w:gridAfter w:val="1"/>
          <w:wAfter w:w="8" w:type="dxa"/>
        </w:trPr>
        <w:tc>
          <w:tcPr>
            <w:tcW w:w="846" w:type="dxa"/>
            <w:vMerge/>
            <w:shd w:val="clear" w:color="auto" w:fill="D9D9D9" w:themeFill="background1" w:themeFillShade="D9"/>
            <w:textDirection w:val="tbRlV"/>
            <w:vAlign w:val="center"/>
          </w:tcPr>
          <w:p w14:paraId="46811AB5"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EA7615"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7AC0E5C8"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553C27E9"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・和歌に用いられている修辞技法を理解し，その内容を説明している。</w:t>
            </w:r>
          </w:p>
        </w:tc>
        <w:tc>
          <w:tcPr>
            <w:tcW w:w="4181" w:type="dxa"/>
          </w:tcPr>
          <w:p w14:paraId="7FD3F207" w14:textId="77777777" w:rsidR="00AB0526" w:rsidRPr="002036A7"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・和歌に用いられている修辞技法を理解している。</w:t>
            </w:r>
          </w:p>
        </w:tc>
        <w:tc>
          <w:tcPr>
            <w:tcW w:w="4179" w:type="dxa"/>
          </w:tcPr>
          <w:p w14:paraId="00F8F553"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・和歌に用いられている修辞技法を理解していない。</w:t>
            </w:r>
          </w:p>
        </w:tc>
      </w:tr>
      <w:tr w:rsidR="00AB0526" w14:paraId="5B54CD46" w14:textId="77777777" w:rsidTr="00AB0526">
        <w:trPr>
          <w:gridAfter w:val="1"/>
          <w:wAfter w:w="8" w:type="dxa"/>
        </w:trPr>
        <w:tc>
          <w:tcPr>
            <w:tcW w:w="846" w:type="dxa"/>
            <w:vMerge/>
            <w:shd w:val="clear" w:color="auto" w:fill="D9D9D9" w:themeFill="background1" w:themeFillShade="D9"/>
            <w:textDirection w:val="tbRlV"/>
            <w:vAlign w:val="center"/>
          </w:tcPr>
          <w:p w14:paraId="0BC06FEC"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925CF0"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A0469D6"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565CF9F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47EDDCD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0B3EA7E3" w14:textId="77777777" w:rsidR="00AB0526" w:rsidRDefault="00AB0526" w:rsidP="00AB0526">
            <w:pPr>
              <w:widowControl/>
              <w:jc w:val="left"/>
              <w:rPr>
                <w:rFonts w:ascii="ＭＳ 明朝" w:eastAsia="ＭＳ 明朝" w:hAnsi="ＭＳ 明朝"/>
                <w:sz w:val="18"/>
              </w:rPr>
            </w:pPr>
          </w:p>
        </w:tc>
        <w:tc>
          <w:tcPr>
            <w:tcW w:w="4179" w:type="dxa"/>
          </w:tcPr>
          <w:p w14:paraId="7DBB5945"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175CB9E9" w14:textId="77777777" w:rsidR="00AB0526" w:rsidRPr="00290271" w:rsidRDefault="00AB0526" w:rsidP="00AB0526">
            <w:pPr>
              <w:rPr>
                <w:rFonts w:ascii="ＭＳ 明朝" w:eastAsia="ＭＳ 明朝" w:hAnsi="ＭＳ 明朝"/>
                <w:sz w:val="18"/>
              </w:rPr>
            </w:pPr>
          </w:p>
        </w:tc>
      </w:tr>
      <w:tr w:rsidR="00AB0526" w14:paraId="2CC55FF3"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F53E805"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0F8EFBE"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59122363"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7E4853A"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04D7CA01"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656D4A39"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AB0526" w:rsidRPr="00127B3C" w14:paraId="7EA627D2" w14:textId="77777777" w:rsidTr="00AB0526">
        <w:trPr>
          <w:gridAfter w:val="1"/>
          <w:wAfter w:w="8" w:type="dxa"/>
        </w:trPr>
        <w:tc>
          <w:tcPr>
            <w:tcW w:w="846" w:type="dxa"/>
            <w:vMerge/>
            <w:shd w:val="clear" w:color="auto" w:fill="D9D9D9" w:themeFill="background1" w:themeFillShade="D9"/>
            <w:textDirection w:val="tbRlV"/>
            <w:vAlign w:val="center"/>
          </w:tcPr>
          <w:p w14:paraId="2AFEAEB1"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78085BC"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68973112" w14:textId="77777777" w:rsidR="00AB0526" w:rsidRPr="00A87F5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0B426D16" w14:textId="77777777" w:rsidR="00AB0526" w:rsidRPr="000A7122"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tc>
        <w:tc>
          <w:tcPr>
            <w:tcW w:w="4181" w:type="dxa"/>
          </w:tcPr>
          <w:p w14:paraId="0E5FADE7" w14:textId="77777777" w:rsidR="00AB0526" w:rsidRPr="00A87F5E"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それぞれの歌の意味，詠まれた情景や心情を理解している。</w:t>
            </w:r>
          </w:p>
        </w:tc>
        <w:tc>
          <w:tcPr>
            <w:tcW w:w="4179" w:type="dxa"/>
          </w:tcPr>
          <w:p w14:paraId="079F2048" w14:textId="77777777" w:rsidR="00AB0526" w:rsidRPr="00E92B38"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それぞれの歌の意味，詠まれた情景や心情を理解していない。</w:t>
            </w:r>
          </w:p>
        </w:tc>
      </w:tr>
      <w:tr w:rsidR="00AB0526" w:rsidRPr="00127B3C" w14:paraId="6F9150CF" w14:textId="77777777" w:rsidTr="00AB0526">
        <w:trPr>
          <w:gridAfter w:val="1"/>
          <w:wAfter w:w="8" w:type="dxa"/>
        </w:trPr>
        <w:tc>
          <w:tcPr>
            <w:tcW w:w="846" w:type="dxa"/>
            <w:vMerge/>
            <w:shd w:val="clear" w:color="auto" w:fill="D9D9D9" w:themeFill="background1" w:themeFillShade="D9"/>
            <w:textDirection w:val="tbRlV"/>
            <w:vAlign w:val="center"/>
          </w:tcPr>
          <w:p w14:paraId="47528FEF"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68AC59" w14:textId="77777777" w:rsidR="00AB0526"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BA8BB15" w14:textId="77777777" w:rsidR="00AB0526" w:rsidRPr="0018250F" w:rsidRDefault="00AB0526" w:rsidP="00AB0526">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・『古今和歌集』の表現の特色について理解し，その内容を説明している。</w:t>
            </w:r>
          </w:p>
        </w:tc>
        <w:tc>
          <w:tcPr>
            <w:tcW w:w="4181" w:type="dxa"/>
          </w:tcPr>
          <w:p w14:paraId="731DEBEB" w14:textId="77777777" w:rsidR="00AB0526" w:rsidRPr="0018250F" w:rsidRDefault="00AB0526" w:rsidP="00AB0526">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・『古今和歌集』の表現の特色について理解している。</w:t>
            </w:r>
          </w:p>
        </w:tc>
        <w:tc>
          <w:tcPr>
            <w:tcW w:w="4179" w:type="dxa"/>
          </w:tcPr>
          <w:p w14:paraId="5DF087A9" w14:textId="77777777" w:rsidR="00AB0526" w:rsidRPr="0018250F" w:rsidRDefault="00AB0526" w:rsidP="00AB0526">
            <w:pPr>
              <w:widowControl/>
              <w:ind w:left="180" w:hangingChars="100" w:hanging="180"/>
              <w:jc w:val="left"/>
              <w:rPr>
                <w:rFonts w:ascii="ＭＳ 明朝" w:eastAsia="ＭＳ 明朝" w:hAnsi="ＭＳ 明朝"/>
                <w:sz w:val="18"/>
              </w:rPr>
            </w:pPr>
            <w:r w:rsidRPr="0018250F">
              <w:rPr>
                <w:rFonts w:ascii="ＭＳ 明朝" w:eastAsia="ＭＳ 明朝" w:hAnsi="ＭＳ 明朝" w:hint="eastAsia"/>
                <w:sz w:val="18"/>
              </w:rPr>
              <w:t>・『古今和歌集』の表現の特色について理解していない。</w:t>
            </w:r>
          </w:p>
        </w:tc>
      </w:tr>
      <w:tr w:rsidR="00AB0526" w14:paraId="1DDDB028"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34D5FD0D"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059AC46"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B32B705"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A4207F"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9619A2">
              <w:rPr>
                <w:rFonts w:ascii="ＭＳ ゴシック" w:eastAsia="ＭＳ ゴシック" w:hAnsi="ＭＳ ゴシック" w:hint="eastAsia"/>
                <w:sz w:val="20"/>
              </w:rPr>
              <w:t>・発表</w:t>
            </w:r>
          </w:p>
        </w:tc>
        <w:tc>
          <w:tcPr>
            <w:tcW w:w="4181" w:type="dxa"/>
          </w:tcPr>
          <w:p w14:paraId="0A7F6E46"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w:t>
            </w:r>
            <w:r>
              <w:rPr>
                <w:rFonts w:ascii="ＭＳ 明朝" w:eastAsia="ＭＳ 明朝" w:hAnsi="ＭＳ 明朝" w:hint="eastAsia"/>
                <w:sz w:val="18"/>
              </w:rPr>
              <w:lastRenderedPageBreak/>
              <w:t>るとともに，その内容を他者に説明しようとしている。</w:t>
            </w:r>
          </w:p>
        </w:tc>
        <w:tc>
          <w:tcPr>
            <w:tcW w:w="4181" w:type="dxa"/>
          </w:tcPr>
          <w:p w14:paraId="55B62781"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・進んで和歌における表現の特色を理解し，和歌に表れたものの見方，感じ方，考え方を読み取ろうとしている。</w:t>
            </w:r>
          </w:p>
        </w:tc>
        <w:tc>
          <w:tcPr>
            <w:tcW w:w="4179" w:type="dxa"/>
          </w:tcPr>
          <w:p w14:paraId="481662EB"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5CBBBFC1" w14:textId="77777777" w:rsidR="00AB0526" w:rsidRDefault="00AB0526" w:rsidP="00AB0526">
      <w:pPr>
        <w:rPr>
          <w:rFonts w:ascii="ＭＳ ゴシック" w:eastAsia="ＭＳ ゴシック" w:hAnsi="ＭＳ ゴシック"/>
        </w:rPr>
      </w:pPr>
    </w:p>
    <w:p w14:paraId="7DF051CA"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0F41111F" w14:textId="4863752D"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『新古今和歌集』</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4A580EDC" w14:textId="77777777" w:rsidTr="00AB0526">
        <w:trPr>
          <w:trHeight w:val="510"/>
        </w:trPr>
        <w:tc>
          <w:tcPr>
            <w:tcW w:w="2687" w:type="dxa"/>
            <w:gridSpan w:val="2"/>
            <w:shd w:val="clear" w:color="auto" w:fill="D9D9D9" w:themeFill="background1" w:themeFillShade="D9"/>
            <w:vAlign w:val="center"/>
          </w:tcPr>
          <w:p w14:paraId="4E3A813E"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57CFD18"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70645D5"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6B1B420"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52C5AFFD"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2F3EE298"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A879E70"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FD5F186"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・『新古今和歌集』の文学史上の位置や撰者，主な歌人について理解し，構成や内容，後世に与えた影響等の概要を説明している。</w:t>
            </w:r>
          </w:p>
        </w:tc>
        <w:tc>
          <w:tcPr>
            <w:tcW w:w="4181" w:type="dxa"/>
          </w:tcPr>
          <w:p w14:paraId="2D9F7C6B" w14:textId="77777777" w:rsidR="00AB0526" w:rsidRPr="00010A9C"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・『新古今和歌集』の文学史上の位置や撰者，主な歌人について理解している。</w:t>
            </w:r>
          </w:p>
        </w:tc>
        <w:tc>
          <w:tcPr>
            <w:tcW w:w="4179" w:type="dxa"/>
          </w:tcPr>
          <w:p w14:paraId="5A74ED6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・『新古今和歌集』の文学史上の位置や撰者，主な歌人について理解していない。</w:t>
            </w:r>
          </w:p>
        </w:tc>
      </w:tr>
      <w:tr w:rsidR="00AB0526" w14:paraId="64193252"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04FD4FA3"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E4C1B6"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6E81E02" w14:textId="77777777" w:rsidR="00AB0526" w:rsidRPr="00DD77DE" w:rsidRDefault="00AB0526" w:rsidP="00AB052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1D42A17"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・『新古今和歌集』が成立した時代の政治状況について理解し，その内容を説明している。</w:t>
            </w:r>
          </w:p>
        </w:tc>
        <w:tc>
          <w:tcPr>
            <w:tcW w:w="4181" w:type="dxa"/>
          </w:tcPr>
          <w:p w14:paraId="635F7564"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・『新古今和歌集』が成立した時代の政治状況について理解している。</w:t>
            </w:r>
          </w:p>
        </w:tc>
        <w:tc>
          <w:tcPr>
            <w:tcW w:w="4179" w:type="dxa"/>
          </w:tcPr>
          <w:p w14:paraId="602770A4"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・『新古今和歌集』が成立した時代の政治状況について理解していない。</w:t>
            </w:r>
          </w:p>
        </w:tc>
      </w:tr>
      <w:tr w:rsidR="00AB0526" w14:paraId="76A911BA" w14:textId="77777777" w:rsidTr="00AB0526">
        <w:trPr>
          <w:gridAfter w:val="1"/>
          <w:wAfter w:w="8" w:type="dxa"/>
        </w:trPr>
        <w:tc>
          <w:tcPr>
            <w:tcW w:w="846" w:type="dxa"/>
            <w:vMerge/>
            <w:shd w:val="clear" w:color="auto" w:fill="D9D9D9" w:themeFill="background1" w:themeFillShade="D9"/>
            <w:textDirection w:val="tbRlV"/>
            <w:vAlign w:val="center"/>
          </w:tcPr>
          <w:p w14:paraId="35AC5F76"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D70C62"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502CF43" w14:textId="77777777" w:rsidR="00AB0526" w:rsidRPr="00393C2E" w:rsidRDefault="00AB0526" w:rsidP="00AB0526">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w:t>
            </w:r>
          </w:p>
        </w:tc>
        <w:tc>
          <w:tcPr>
            <w:tcW w:w="4181" w:type="dxa"/>
          </w:tcPr>
          <w:p w14:paraId="17D61801"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0B63AFF7"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0A6242C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AB0526" w14:paraId="2F0E1959" w14:textId="77777777" w:rsidTr="00AB0526">
        <w:trPr>
          <w:gridAfter w:val="1"/>
          <w:wAfter w:w="8" w:type="dxa"/>
        </w:trPr>
        <w:tc>
          <w:tcPr>
            <w:tcW w:w="846" w:type="dxa"/>
            <w:vMerge/>
            <w:shd w:val="clear" w:color="auto" w:fill="D9D9D9" w:themeFill="background1" w:themeFillShade="D9"/>
            <w:textDirection w:val="tbRlV"/>
            <w:vAlign w:val="center"/>
          </w:tcPr>
          <w:p w14:paraId="4F19FE50"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3E12B6"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④音読</w:t>
            </w:r>
          </w:p>
          <w:p w14:paraId="6F60AD2D"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006C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ウ</w:t>
            </w:r>
          </w:p>
        </w:tc>
        <w:tc>
          <w:tcPr>
            <w:tcW w:w="4181" w:type="dxa"/>
          </w:tcPr>
          <w:p w14:paraId="6AE0881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・歌の句切れやリズムに注意し，和歌を正確に音読している。</w:t>
            </w:r>
          </w:p>
        </w:tc>
        <w:tc>
          <w:tcPr>
            <w:tcW w:w="4181" w:type="dxa"/>
          </w:tcPr>
          <w:p w14:paraId="42D2A89C" w14:textId="77777777" w:rsidR="00AB0526" w:rsidRPr="001006C0"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・歌の句切れやリズムに注意し，和歌を音読している。</w:t>
            </w:r>
          </w:p>
        </w:tc>
        <w:tc>
          <w:tcPr>
            <w:tcW w:w="4179" w:type="dxa"/>
          </w:tcPr>
          <w:p w14:paraId="269B4E0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・歌の句切れやリズムに注意し，和歌を音読していない。</w:t>
            </w:r>
          </w:p>
        </w:tc>
      </w:tr>
      <w:tr w:rsidR="00AB0526" w14:paraId="5A3B5DAD" w14:textId="77777777" w:rsidTr="00AB0526">
        <w:trPr>
          <w:gridAfter w:val="1"/>
          <w:wAfter w:w="8" w:type="dxa"/>
        </w:trPr>
        <w:tc>
          <w:tcPr>
            <w:tcW w:w="846" w:type="dxa"/>
            <w:vMerge/>
            <w:shd w:val="clear" w:color="auto" w:fill="D9D9D9" w:themeFill="background1" w:themeFillShade="D9"/>
            <w:textDirection w:val="tbRlV"/>
            <w:vAlign w:val="center"/>
          </w:tcPr>
          <w:p w14:paraId="4AEF2FE4"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0D1F62"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⑤表現技法の理解</w:t>
            </w:r>
          </w:p>
          <w:p w14:paraId="7379DF78"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1B15F1">
              <w:rPr>
                <w:rFonts w:ascii="ＭＳ ゴシック" w:eastAsia="ＭＳ ゴシック" w:hAnsi="ＭＳ ゴシック" w:hint="eastAsia"/>
                <w:sz w:val="20"/>
                <w:bdr w:val="single" w:sz="4" w:space="0" w:color="auto"/>
              </w:rPr>
              <w:t>（１）オ</w:t>
            </w:r>
          </w:p>
        </w:tc>
        <w:tc>
          <w:tcPr>
            <w:tcW w:w="4181" w:type="dxa"/>
          </w:tcPr>
          <w:p w14:paraId="257EFBE0"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・和歌に用いられている修辞技法を理解し，その内容を説明している。</w:t>
            </w:r>
          </w:p>
        </w:tc>
        <w:tc>
          <w:tcPr>
            <w:tcW w:w="4181" w:type="dxa"/>
          </w:tcPr>
          <w:p w14:paraId="13918ED4" w14:textId="77777777" w:rsidR="00AB0526" w:rsidRPr="002036A7"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・和歌に用いられている修辞技法を理解している。</w:t>
            </w:r>
          </w:p>
        </w:tc>
        <w:tc>
          <w:tcPr>
            <w:tcW w:w="4179" w:type="dxa"/>
          </w:tcPr>
          <w:p w14:paraId="5221154F"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・和歌に用いられている修辞技法を理解していない。</w:t>
            </w:r>
          </w:p>
        </w:tc>
      </w:tr>
      <w:tr w:rsidR="00AB0526" w14:paraId="09047A27" w14:textId="77777777" w:rsidTr="00AB0526">
        <w:trPr>
          <w:gridAfter w:val="1"/>
          <w:wAfter w:w="8" w:type="dxa"/>
        </w:trPr>
        <w:tc>
          <w:tcPr>
            <w:tcW w:w="846" w:type="dxa"/>
            <w:vMerge/>
            <w:shd w:val="clear" w:color="auto" w:fill="D9D9D9" w:themeFill="background1" w:themeFillShade="D9"/>
            <w:textDirection w:val="tbRlV"/>
            <w:vAlign w:val="center"/>
          </w:tcPr>
          <w:p w14:paraId="328597DB" w14:textId="77777777" w:rsidR="00AB0526" w:rsidRPr="00DD77D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1F7683"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4126425" w14:textId="77777777" w:rsidR="00AB0526" w:rsidRDefault="00AB0526" w:rsidP="00AB052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098B02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3CAA209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65B1B7BE" w14:textId="77777777" w:rsidR="00AB0526" w:rsidRDefault="00AB0526" w:rsidP="00AB0526">
            <w:pPr>
              <w:widowControl/>
              <w:jc w:val="left"/>
              <w:rPr>
                <w:rFonts w:ascii="ＭＳ 明朝" w:eastAsia="ＭＳ 明朝" w:hAnsi="ＭＳ 明朝"/>
                <w:sz w:val="18"/>
              </w:rPr>
            </w:pPr>
          </w:p>
        </w:tc>
        <w:tc>
          <w:tcPr>
            <w:tcW w:w="4179" w:type="dxa"/>
          </w:tcPr>
          <w:p w14:paraId="6DE2E14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33E8E776" w14:textId="77777777" w:rsidR="00AB0526" w:rsidRPr="00290271" w:rsidRDefault="00AB0526" w:rsidP="00AB0526">
            <w:pPr>
              <w:rPr>
                <w:rFonts w:ascii="ＭＳ 明朝" w:eastAsia="ＭＳ 明朝" w:hAnsi="ＭＳ 明朝"/>
                <w:sz w:val="18"/>
              </w:rPr>
            </w:pPr>
          </w:p>
        </w:tc>
      </w:tr>
      <w:tr w:rsidR="00AB0526" w14:paraId="740D0787"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0BCEED4F"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C729996"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737AD792"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AACF23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67D47999"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5D49D213"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AB0526" w:rsidRPr="00127B3C" w14:paraId="6A4E0B1D" w14:textId="77777777" w:rsidTr="00AB0526">
        <w:trPr>
          <w:gridAfter w:val="1"/>
          <w:wAfter w:w="8" w:type="dxa"/>
        </w:trPr>
        <w:tc>
          <w:tcPr>
            <w:tcW w:w="846" w:type="dxa"/>
            <w:vMerge/>
            <w:shd w:val="clear" w:color="auto" w:fill="D9D9D9" w:themeFill="background1" w:themeFillShade="D9"/>
            <w:textDirection w:val="tbRlV"/>
            <w:vAlign w:val="center"/>
          </w:tcPr>
          <w:p w14:paraId="32E6C413"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9FCD475"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536F7840" w14:textId="77777777" w:rsidR="00AB0526" w:rsidRPr="00A87F5E" w:rsidRDefault="00AB0526" w:rsidP="00AB0526">
            <w:pPr>
              <w:widowControl/>
              <w:wordWrap w:val="0"/>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766510BB"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1E3FBBD7" w14:textId="77777777" w:rsidR="00AB0526" w:rsidRPr="00F15625" w:rsidRDefault="00AB0526" w:rsidP="00AB0526">
            <w:pPr>
              <w:ind w:left="180" w:hangingChars="100" w:hanging="180"/>
              <w:rPr>
                <w:rFonts w:ascii="ＭＳ 明朝" w:eastAsia="ＭＳ 明朝" w:hAnsi="ＭＳ 明朝"/>
                <w:sz w:val="18"/>
              </w:rPr>
            </w:pPr>
          </w:p>
        </w:tc>
        <w:tc>
          <w:tcPr>
            <w:tcW w:w="4181" w:type="dxa"/>
          </w:tcPr>
          <w:p w14:paraId="0E15DBC9"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それぞれの歌の意味，詠まれた情景や心情を理解している。</w:t>
            </w:r>
          </w:p>
          <w:p w14:paraId="779D55BA" w14:textId="77777777" w:rsidR="00AB0526" w:rsidRPr="00F15625" w:rsidRDefault="00AB0526" w:rsidP="00AB0526">
            <w:pPr>
              <w:ind w:left="180" w:hangingChars="100" w:hanging="180"/>
              <w:rPr>
                <w:rFonts w:ascii="ＭＳ 明朝" w:eastAsia="ＭＳ 明朝" w:hAnsi="ＭＳ 明朝"/>
                <w:sz w:val="18"/>
              </w:rPr>
            </w:pPr>
          </w:p>
        </w:tc>
        <w:tc>
          <w:tcPr>
            <w:tcW w:w="4179" w:type="dxa"/>
          </w:tcPr>
          <w:p w14:paraId="69EECB1C" w14:textId="77777777" w:rsidR="00AB0526" w:rsidRDefault="00AB0526" w:rsidP="00AB052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それぞれの歌の意味，詠まれた情景や心情を理解していない。</w:t>
            </w:r>
          </w:p>
          <w:p w14:paraId="08F2EBD5" w14:textId="77777777" w:rsidR="00AB0526" w:rsidRPr="00F15625" w:rsidRDefault="00AB0526" w:rsidP="00AB0526">
            <w:pPr>
              <w:ind w:left="180" w:hangingChars="100" w:hanging="180"/>
              <w:rPr>
                <w:rFonts w:ascii="ＭＳ 明朝" w:eastAsia="ＭＳ 明朝" w:hAnsi="ＭＳ 明朝"/>
                <w:sz w:val="18"/>
              </w:rPr>
            </w:pPr>
          </w:p>
        </w:tc>
      </w:tr>
      <w:tr w:rsidR="00AB0526" w:rsidRPr="00127B3C" w14:paraId="0A0324C3" w14:textId="77777777" w:rsidTr="00AB0526">
        <w:trPr>
          <w:gridAfter w:val="1"/>
          <w:wAfter w:w="8" w:type="dxa"/>
        </w:trPr>
        <w:tc>
          <w:tcPr>
            <w:tcW w:w="846" w:type="dxa"/>
            <w:vMerge/>
            <w:shd w:val="clear" w:color="auto" w:fill="D9D9D9" w:themeFill="background1" w:themeFillShade="D9"/>
            <w:textDirection w:val="tbRlV"/>
            <w:vAlign w:val="center"/>
          </w:tcPr>
          <w:p w14:paraId="4F0D5557"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D8FC378" w14:textId="77777777" w:rsidR="00AB0526" w:rsidRPr="00A87F5E" w:rsidRDefault="00AB0526" w:rsidP="00AB052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⑨表現の特色の理解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1F4ABCC5" w14:textId="77777777" w:rsidR="00AB0526" w:rsidRDefault="00AB0526" w:rsidP="00AB0526">
            <w:pPr>
              <w:widowControl/>
              <w:rPr>
                <w:rFonts w:ascii="ＭＳ ゴシック" w:eastAsia="ＭＳ ゴシック" w:hAnsi="ＭＳ ゴシック"/>
                <w:sz w:val="20"/>
              </w:rPr>
            </w:pPr>
          </w:p>
        </w:tc>
        <w:tc>
          <w:tcPr>
            <w:tcW w:w="4181" w:type="dxa"/>
          </w:tcPr>
          <w:p w14:paraId="113893CE"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・『新古今和歌集』の表現の特色について理解し，その内容を説明している。</w:t>
            </w:r>
          </w:p>
        </w:tc>
        <w:tc>
          <w:tcPr>
            <w:tcW w:w="4181" w:type="dxa"/>
          </w:tcPr>
          <w:p w14:paraId="428B0F31"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・『新古今和歌集』の表現の特色について理解している。</w:t>
            </w:r>
          </w:p>
        </w:tc>
        <w:tc>
          <w:tcPr>
            <w:tcW w:w="4179" w:type="dxa"/>
          </w:tcPr>
          <w:p w14:paraId="6BD29DF8"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・『新古今和歌集』の表現の特色について理解していない。</w:t>
            </w:r>
          </w:p>
        </w:tc>
      </w:tr>
      <w:tr w:rsidR="00AB0526" w:rsidRPr="00127B3C" w14:paraId="38FAAB12" w14:textId="77777777" w:rsidTr="00AB0526">
        <w:trPr>
          <w:gridAfter w:val="1"/>
          <w:wAfter w:w="8" w:type="dxa"/>
        </w:trPr>
        <w:tc>
          <w:tcPr>
            <w:tcW w:w="846" w:type="dxa"/>
            <w:vMerge/>
            <w:shd w:val="clear" w:color="auto" w:fill="D9D9D9" w:themeFill="background1" w:themeFillShade="D9"/>
            <w:textDirection w:val="tbRlV"/>
            <w:vAlign w:val="center"/>
          </w:tcPr>
          <w:p w14:paraId="35A61572"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9190A1" w14:textId="77777777" w:rsidR="00AB0526" w:rsidRDefault="00AB0526" w:rsidP="00AB0526">
            <w:pPr>
              <w:widowControl/>
              <w:ind w:left="600" w:hangingChars="300" w:hanging="600"/>
              <w:rPr>
                <w:rFonts w:ascii="ＭＳ ゴシック" w:eastAsia="ＭＳ ゴシック" w:hAnsi="ＭＳ ゴシック"/>
                <w:sz w:val="20"/>
              </w:rPr>
            </w:pPr>
            <w:r>
              <w:rPr>
                <w:rFonts w:ascii="ＭＳ ゴシック" w:eastAsia="ＭＳ ゴシック" w:hAnsi="ＭＳ ゴシック" w:hint="eastAsia"/>
                <w:sz w:val="20"/>
              </w:rPr>
              <w:t>⑩比較・読み比べ</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4E663EA3" w14:textId="77777777" w:rsidR="00AB0526"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・宮内卿の歌と藤原家隆の歌をそれぞれ本歌と比較し，共通点と相違点を読み取るとともに，根拠とともに説明している。</w:t>
            </w:r>
          </w:p>
          <w:p w14:paraId="437DDE5D" w14:textId="77777777" w:rsidR="00AB0526" w:rsidRPr="007D65E3"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・「秋歌上」の三首を詠み比べ，気づいたことをまとめるとともに，その内容を説明している。</w:t>
            </w:r>
          </w:p>
        </w:tc>
        <w:tc>
          <w:tcPr>
            <w:tcW w:w="4181" w:type="dxa"/>
          </w:tcPr>
          <w:p w14:paraId="4EC865E2"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・宮内卿の歌と藤原家隆の歌をそれぞれ本歌と比較し，共通点と相違点を読み取っている。</w:t>
            </w:r>
          </w:p>
          <w:p w14:paraId="78F96F9B" w14:textId="77777777" w:rsidR="00AB0526" w:rsidRPr="007D65E3" w:rsidRDefault="00AB0526" w:rsidP="00AB0526">
            <w:pPr>
              <w:rPr>
                <w:rFonts w:ascii="ＭＳ 明朝" w:eastAsia="ＭＳ 明朝" w:hAnsi="ＭＳ 明朝"/>
                <w:sz w:val="18"/>
              </w:rPr>
            </w:pPr>
          </w:p>
          <w:p w14:paraId="143B8BB7"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・「秋歌上」の三首を詠み比べ，気づいたことをまとめている。</w:t>
            </w:r>
          </w:p>
        </w:tc>
        <w:tc>
          <w:tcPr>
            <w:tcW w:w="4179" w:type="dxa"/>
          </w:tcPr>
          <w:p w14:paraId="4B6BAF71"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・宮内卿の歌と藤原家隆の歌をそれぞれ本歌と比較し，共通点と相違点を読み取っていない。</w:t>
            </w:r>
          </w:p>
          <w:p w14:paraId="7D365238" w14:textId="77777777" w:rsidR="00AB0526" w:rsidRPr="007D65E3" w:rsidRDefault="00AB0526" w:rsidP="00AB0526">
            <w:pPr>
              <w:rPr>
                <w:rFonts w:ascii="ＭＳ 明朝" w:eastAsia="ＭＳ 明朝" w:hAnsi="ＭＳ 明朝"/>
                <w:sz w:val="18"/>
              </w:rPr>
            </w:pPr>
          </w:p>
          <w:p w14:paraId="27FD3C2F" w14:textId="77777777" w:rsidR="00AB0526" w:rsidRPr="007D65E3" w:rsidRDefault="00AB0526" w:rsidP="00AB0526">
            <w:pPr>
              <w:widowControl/>
              <w:ind w:left="180" w:hangingChars="100" w:hanging="180"/>
              <w:jc w:val="left"/>
              <w:rPr>
                <w:rFonts w:ascii="ＭＳ 明朝" w:eastAsia="ＭＳ 明朝" w:hAnsi="ＭＳ 明朝"/>
                <w:sz w:val="18"/>
              </w:rPr>
            </w:pPr>
            <w:r w:rsidRPr="007D65E3">
              <w:rPr>
                <w:rFonts w:ascii="ＭＳ 明朝" w:eastAsia="ＭＳ 明朝" w:hAnsi="ＭＳ 明朝" w:hint="eastAsia"/>
                <w:sz w:val="18"/>
              </w:rPr>
              <w:t>・「秋歌上」の三首を詠み比べ，気づいたことをまとめていない。</w:t>
            </w:r>
          </w:p>
        </w:tc>
      </w:tr>
      <w:tr w:rsidR="00AB0526" w:rsidRPr="00127B3C" w14:paraId="73523699" w14:textId="77777777" w:rsidTr="00AB0526">
        <w:trPr>
          <w:gridAfter w:val="1"/>
          <w:wAfter w:w="8" w:type="dxa"/>
        </w:trPr>
        <w:tc>
          <w:tcPr>
            <w:tcW w:w="846" w:type="dxa"/>
            <w:vMerge/>
            <w:shd w:val="clear" w:color="auto" w:fill="D9D9D9" w:themeFill="background1" w:themeFillShade="D9"/>
            <w:textDirection w:val="tbRlV"/>
            <w:vAlign w:val="center"/>
          </w:tcPr>
          <w:p w14:paraId="03819CC5"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67F322"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⑪考えの形成</w:t>
            </w:r>
          </w:p>
          <w:p w14:paraId="14E7105C" w14:textId="77777777" w:rsidR="00AB0526" w:rsidRPr="001B1111" w:rsidRDefault="00AB0526" w:rsidP="00AB0526">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7F6B44F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・和歌の内容や解釈を踏まえ，自分のものの見方，感じ方，考え方を深めるとともに，その内容を説明している。</w:t>
            </w:r>
          </w:p>
        </w:tc>
        <w:tc>
          <w:tcPr>
            <w:tcW w:w="4181" w:type="dxa"/>
          </w:tcPr>
          <w:p w14:paraId="514132EF"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・和歌の内容や解釈を踏まえ，自分のものの見方，感じ方，考え方を深めている。</w:t>
            </w:r>
          </w:p>
        </w:tc>
        <w:tc>
          <w:tcPr>
            <w:tcW w:w="4179" w:type="dxa"/>
          </w:tcPr>
          <w:p w14:paraId="4D4BE30D"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・和歌の内容や解釈を踏まえ，自分のものの見方，感じ方，考え方を深めていない。</w:t>
            </w:r>
          </w:p>
        </w:tc>
      </w:tr>
      <w:tr w:rsidR="00AB0526" w14:paraId="4F26371E"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3405735C"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02759ED"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0B1BA35"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414651"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⑫考察</w:t>
            </w:r>
            <w:r w:rsidRPr="009619A2">
              <w:rPr>
                <w:rFonts w:ascii="ＭＳ ゴシック" w:eastAsia="ＭＳ ゴシック" w:hAnsi="ＭＳ ゴシック" w:hint="eastAsia"/>
                <w:sz w:val="20"/>
              </w:rPr>
              <w:t>・発表</w:t>
            </w:r>
          </w:p>
        </w:tc>
        <w:tc>
          <w:tcPr>
            <w:tcW w:w="4181" w:type="dxa"/>
          </w:tcPr>
          <w:p w14:paraId="1C335AB5"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・進んで和歌における表現の特色を理解し，和歌に表れたものの見方，感じ方，考え方を読み取るとともに，その内容を他者に説明しようとしている。</w:t>
            </w:r>
          </w:p>
        </w:tc>
        <w:tc>
          <w:tcPr>
            <w:tcW w:w="4181" w:type="dxa"/>
          </w:tcPr>
          <w:p w14:paraId="792B9DF4"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・進んで和歌における表現の特色を理解し，和歌に表れたものの見方，感じ方，考え方を読み取ろうとしている。</w:t>
            </w:r>
          </w:p>
        </w:tc>
        <w:tc>
          <w:tcPr>
            <w:tcW w:w="4179" w:type="dxa"/>
          </w:tcPr>
          <w:p w14:paraId="19578F6E"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・進んで和歌における表現の特色を理解し，和歌に表れたものの見方，感じ方，考え方を読み取ろうとしていない。</w:t>
            </w:r>
          </w:p>
        </w:tc>
      </w:tr>
    </w:tbl>
    <w:p w14:paraId="081D50AB" w14:textId="77777777" w:rsidR="00AB0526" w:rsidRDefault="00AB0526" w:rsidP="00AB0526">
      <w:pPr>
        <w:rPr>
          <w:rFonts w:ascii="ＭＳ ゴシック" w:eastAsia="ＭＳ ゴシック" w:hAnsi="ＭＳ ゴシック"/>
        </w:rPr>
      </w:pPr>
    </w:p>
    <w:p w14:paraId="770368E4"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16AAD088" w14:textId="77777777" w:rsidR="005A192E" w:rsidRDefault="005A192E" w:rsidP="005A192E">
      <w:pPr>
        <w:rPr>
          <w:rFonts w:ascii="ＭＳ ゴシック" w:eastAsia="ＭＳ ゴシック" w:hAnsi="ＭＳ ゴシック"/>
        </w:rPr>
      </w:pPr>
      <w:r>
        <w:rPr>
          <w:rFonts w:ascii="ＭＳ ゴシック" w:eastAsia="ＭＳ ゴシック" w:hAnsi="ＭＳ ゴシック" w:hint="eastAsia"/>
        </w:rPr>
        <w:lastRenderedPageBreak/>
        <w:t>■「言語活動　短歌を作る」ルーブリック例</w:t>
      </w:r>
    </w:p>
    <w:tbl>
      <w:tblPr>
        <w:tblStyle w:val="a3"/>
        <w:tblpPr w:leftFromText="142" w:rightFromText="142" w:vertAnchor="page" w:horzAnchor="margin" w:tblpY="1321"/>
        <w:tblW w:w="15236" w:type="dxa"/>
        <w:tblLook w:val="04A0" w:firstRow="1" w:lastRow="0" w:firstColumn="1" w:lastColumn="0" w:noHBand="0" w:noVBand="1"/>
      </w:tblPr>
      <w:tblGrid>
        <w:gridCol w:w="1063"/>
        <w:gridCol w:w="1819"/>
        <w:gridCol w:w="4116"/>
        <w:gridCol w:w="4116"/>
        <w:gridCol w:w="4114"/>
        <w:gridCol w:w="8"/>
      </w:tblGrid>
      <w:tr w:rsidR="00E230D7" w14:paraId="19DFF7D5" w14:textId="77777777" w:rsidTr="00E230D7">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2FD4F"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C9258"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7213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46B9" w14:textId="77777777" w:rsidR="00E230D7" w:rsidRDefault="00E230D7" w:rsidP="00E230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230D7" w14:paraId="7B1DC1B7" w14:textId="77777777" w:rsidTr="00E230D7">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0336AF0" w14:textId="77777777" w:rsidR="00E230D7" w:rsidRDefault="00E230D7" w:rsidP="00E230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A5ABF"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①表現技法</w:t>
            </w:r>
          </w:p>
          <w:p w14:paraId="2F9817E5" w14:textId="77777777" w:rsidR="00E230D7" w:rsidRDefault="00E230D7" w:rsidP="00E230D7">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（１）オ</w:t>
            </w:r>
          </w:p>
        </w:tc>
        <w:tc>
          <w:tcPr>
            <w:tcW w:w="4116" w:type="dxa"/>
            <w:tcBorders>
              <w:top w:val="single" w:sz="4" w:space="0" w:color="auto"/>
              <w:left w:val="single" w:sz="4" w:space="0" w:color="auto"/>
              <w:bottom w:val="single" w:sz="4" w:space="0" w:color="auto"/>
              <w:right w:val="single" w:sz="4" w:space="0" w:color="auto"/>
            </w:tcBorders>
            <w:hideMark/>
          </w:tcPr>
          <w:p w14:paraId="78D9831B"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B87979F"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BD08F7F"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・「折句」や「本歌取り」などの和歌の表現技法について理解していない。</w:t>
            </w:r>
          </w:p>
        </w:tc>
      </w:tr>
      <w:tr w:rsidR="00E230D7" w14:paraId="4378C447" w14:textId="77777777" w:rsidTr="00E230D7">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D8DBB" w14:textId="77777777" w:rsidR="00E230D7" w:rsidRDefault="00E230D7" w:rsidP="00E230D7">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30957"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②文法・表現の理解　　　</w:t>
            </w:r>
            <w:r>
              <w:rPr>
                <w:rFonts w:ascii="ＭＳ ゴシック" w:eastAsia="ＭＳ ゴシック" w:hAnsi="ＭＳ ゴシック" w:hint="eastAsia"/>
                <w:sz w:val="20"/>
                <w:bdr w:val="single" w:sz="4" w:space="0" w:color="auto" w:frame="1"/>
              </w:rPr>
              <w:t>（２）ウ</w:t>
            </w:r>
          </w:p>
        </w:tc>
        <w:tc>
          <w:tcPr>
            <w:tcW w:w="4116" w:type="dxa"/>
            <w:tcBorders>
              <w:top w:val="single" w:sz="4" w:space="0" w:color="auto"/>
              <w:left w:val="single" w:sz="4" w:space="0" w:color="auto"/>
              <w:bottom w:val="single" w:sz="4" w:space="0" w:color="auto"/>
              <w:right w:val="single" w:sz="4" w:space="0" w:color="auto"/>
            </w:tcBorders>
            <w:hideMark/>
          </w:tcPr>
          <w:p w14:paraId="7E9A103D"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776DF8DB"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0F0DDC6"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・文語のきまりや古典特有の表現などについて理解していない。</w:t>
            </w:r>
          </w:p>
        </w:tc>
      </w:tr>
      <w:tr w:rsidR="00E230D7" w14:paraId="7D0D0AC9" w14:textId="77777777" w:rsidTr="00E230D7">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B0EBF59" w14:textId="77777777" w:rsidR="00E230D7" w:rsidRDefault="00E230D7" w:rsidP="00E230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F6DDB"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③表現の工夫</w:t>
            </w:r>
          </w:p>
          <w:p w14:paraId="63B6510F" w14:textId="77777777" w:rsidR="00E230D7" w:rsidRDefault="00E230D7" w:rsidP="00E230D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645098DE"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・自分の思いが伝わるように，語句などの選び方を工夫しながら「折句」の技法を使って短歌を作っている。</w:t>
            </w:r>
          </w:p>
          <w:p w14:paraId="0305767C"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・自分の思いが伝わるように，語句などの選び方を工夫しながら「本歌取り」の技法を使って短歌を作っている。</w:t>
            </w:r>
          </w:p>
        </w:tc>
        <w:tc>
          <w:tcPr>
            <w:tcW w:w="4116" w:type="dxa"/>
            <w:tcBorders>
              <w:top w:val="single" w:sz="4" w:space="0" w:color="auto"/>
              <w:left w:val="single" w:sz="4" w:space="0" w:color="auto"/>
              <w:bottom w:val="single" w:sz="4" w:space="0" w:color="auto"/>
              <w:right w:val="single" w:sz="4" w:space="0" w:color="auto"/>
            </w:tcBorders>
          </w:tcPr>
          <w:p w14:paraId="039F33DD"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・「折句」の技法を使って短歌を作っている。</w:t>
            </w:r>
          </w:p>
          <w:p w14:paraId="0D955D56" w14:textId="77777777" w:rsidR="00E230D7" w:rsidRDefault="00E230D7" w:rsidP="00E230D7">
            <w:pPr>
              <w:widowControl/>
              <w:ind w:left="180" w:hangingChars="100" w:hanging="180"/>
              <w:jc w:val="left"/>
              <w:rPr>
                <w:rFonts w:ascii="ＭＳ 明朝" w:eastAsia="ＭＳ 明朝" w:hAnsi="ＭＳ 明朝"/>
                <w:sz w:val="18"/>
              </w:rPr>
            </w:pPr>
          </w:p>
          <w:p w14:paraId="362A719E" w14:textId="77777777" w:rsidR="00E230D7" w:rsidRDefault="00E230D7" w:rsidP="00E230D7">
            <w:pPr>
              <w:widowControl/>
              <w:ind w:left="180" w:hangingChars="100" w:hanging="180"/>
              <w:jc w:val="left"/>
              <w:rPr>
                <w:rFonts w:ascii="ＭＳ 明朝" w:eastAsia="ＭＳ 明朝" w:hAnsi="ＭＳ 明朝"/>
                <w:sz w:val="18"/>
              </w:rPr>
            </w:pPr>
          </w:p>
          <w:p w14:paraId="15558CA3"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・「本歌取り」の技法を使って短歌を作っている。</w:t>
            </w:r>
          </w:p>
        </w:tc>
        <w:tc>
          <w:tcPr>
            <w:tcW w:w="4114" w:type="dxa"/>
            <w:tcBorders>
              <w:top w:val="single" w:sz="4" w:space="0" w:color="auto"/>
              <w:left w:val="single" w:sz="4" w:space="0" w:color="auto"/>
              <w:bottom w:val="single" w:sz="4" w:space="0" w:color="auto"/>
              <w:right w:val="single" w:sz="4" w:space="0" w:color="auto"/>
            </w:tcBorders>
          </w:tcPr>
          <w:p w14:paraId="0E00F6ED"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・「折句」の技法を使って短歌を作っていない。</w:t>
            </w:r>
          </w:p>
          <w:p w14:paraId="560D8DEE" w14:textId="77777777" w:rsidR="00E230D7" w:rsidRDefault="00E230D7" w:rsidP="00E230D7">
            <w:pPr>
              <w:widowControl/>
              <w:ind w:left="180" w:hangingChars="100" w:hanging="180"/>
              <w:jc w:val="left"/>
              <w:rPr>
                <w:rFonts w:ascii="ＭＳ 明朝" w:eastAsia="ＭＳ 明朝" w:hAnsi="ＭＳ 明朝"/>
                <w:sz w:val="18"/>
              </w:rPr>
            </w:pPr>
          </w:p>
          <w:p w14:paraId="610AC744" w14:textId="77777777" w:rsidR="00E230D7" w:rsidRDefault="00E230D7" w:rsidP="00E230D7">
            <w:pPr>
              <w:widowControl/>
              <w:ind w:left="180" w:hangingChars="100" w:hanging="180"/>
              <w:jc w:val="left"/>
              <w:rPr>
                <w:rFonts w:ascii="ＭＳ 明朝" w:eastAsia="ＭＳ 明朝" w:hAnsi="ＭＳ 明朝"/>
                <w:sz w:val="18"/>
              </w:rPr>
            </w:pPr>
          </w:p>
          <w:p w14:paraId="758B5371"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・「本歌取り」の技法を使って短歌を作っていない。</w:t>
            </w:r>
          </w:p>
        </w:tc>
      </w:tr>
      <w:tr w:rsidR="00E230D7" w14:paraId="183630F6" w14:textId="77777777" w:rsidTr="00E230D7">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63C138" w14:textId="77777777" w:rsidR="00E230D7" w:rsidRDefault="00E230D7" w:rsidP="00E230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5F87975" w14:textId="77777777" w:rsidR="00E230D7" w:rsidRDefault="00E230D7" w:rsidP="00E230D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83793" w14:textId="77777777" w:rsidR="00E230D7" w:rsidRDefault="00E230D7" w:rsidP="00E230D7">
            <w:pPr>
              <w:widowControl/>
              <w:rPr>
                <w:rFonts w:ascii="ＭＳ ゴシック" w:eastAsia="ＭＳ ゴシック" w:hAnsi="ＭＳ ゴシック"/>
                <w:sz w:val="20"/>
              </w:rPr>
            </w:pPr>
            <w:r>
              <w:rPr>
                <w:rFonts w:ascii="ＭＳ ゴシック" w:eastAsia="ＭＳ ゴシック" w:hAnsi="ＭＳ ゴシック" w:hint="eastAsia"/>
                <w:sz w:val="20"/>
              </w:rPr>
              <w:t>④創作・話し合い</w:t>
            </w:r>
          </w:p>
        </w:tc>
        <w:tc>
          <w:tcPr>
            <w:tcW w:w="4116" w:type="dxa"/>
            <w:tcBorders>
              <w:top w:val="single" w:sz="4" w:space="0" w:color="auto"/>
              <w:left w:val="single" w:sz="4" w:space="0" w:color="auto"/>
              <w:bottom w:val="single" w:sz="4" w:space="0" w:color="auto"/>
              <w:right w:val="single" w:sz="4" w:space="0" w:color="auto"/>
            </w:tcBorders>
            <w:hideMark/>
          </w:tcPr>
          <w:p w14:paraId="7B58D379" w14:textId="77777777" w:rsidR="00E230D7" w:rsidRDefault="00E230D7" w:rsidP="00E230D7">
            <w:pPr>
              <w:ind w:left="180" w:hangingChars="100" w:hanging="180"/>
            </w:pPr>
            <w:r>
              <w:rPr>
                <w:rFonts w:ascii="ＭＳ 明朝" w:eastAsia="ＭＳ 明朝" w:hAnsi="ＭＳ 明朝" w:hint="eastAsia"/>
                <w:sz w:val="18"/>
              </w:rPr>
              <w:t>・短歌を作品にまとめ，表現されている思いや工夫されている点について批評し合い，話し合うこと</w:t>
            </w:r>
            <w:r>
              <w:rPr>
                <w:rFonts w:ascii="ＭＳ 明朝" w:eastAsia="ＭＳ 明朝" w:hAnsi="ＭＳ 明朝" w:hint="eastAsia"/>
                <w:kern w:val="0"/>
                <w:sz w:val="18"/>
              </w:rPr>
              <w:t>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19B5B754"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・短歌を作品にまとめ，表現されている思いや工夫されている点などについて批評し合い，話し合おうとしている。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6B46DA6B" w14:textId="77777777" w:rsidR="00E230D7" w:rsidRDefault="00E230D7" w:rsidP="00E230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・短歌を作品にまとめ，表現されている思いや工夫されている点などについて批評し合い，話し合おうとしていない。</w:t>
            </w:r>
          </w:p>
        </w:tc>
      </w:tr>
    </w:tbl>
    <w:p w14:paraId="320EB96A" w14:textId="77777777" w:rsidR="005A192E" w:rsidRDefault="005A192E" w:rsidP="005A192E"/>
    <w:p w14:paraId="7F835133" w14:textId="77777777" w:rsidR="005A192E" w:rsidRDefault="005A192E" w:rsidP="00AB0526">
      <w:pPr>
        <w:rPr>
          <w:rFonts w:ascii="ＭＳ ゴシック" w:eastAsia="ＭＳ ゴシック" w:hAnsi="ＭＳ ゴシック"/>
        </w:rPr>
      </w:pPr>
      <w:r>
        <w:rPr>
          <w:rFonts w:ascii="ＭＳ ゴシック" w:eastAsia="ＭＳ ゴシック" w:hAnsi="ＭＳ ゴシック"/>
        </w:rPr>
        <w:br w:type="page"/>
      </w:r>
    </w:p>
    <w:p w14:paraId="25093C0E" w14:textId="407C66DF" w:rsidR="00AB0526" w:rsidRPr="00025F40" w:rsidRDefault="00AB0526" w:rsidP="00AB052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恋の歌を読み比べる</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B0526" w14:paraId="18D30B9C" w14:textId="77777777" w:rsidTr="00AB0526">
        <w:trPr>
          <w:trHeight w:val="510"/>
        </w:trPr>
        <w:tc>
          <w:tcPr>
            <w:tcW w:w="2687" w:type="dxa"/>
            <w:gridSpan w:val="2"/>
            <w:shd w:val="clear" w:color="auto" w:fill="D9D9D9" w:themeFill="background1" w:themeFillShade="D9"/>
            <w:vAlign w:val="center"/>
          </w:tcPr>
          <w:p w14:paraId="6E519F88"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C6208F6" w14:textId="77777777" w:rsidR="00AB0526" w:rsidRPr="00DD77DE" w:rsidRDefault="00AB0526" w:rsidP="00AB052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FE9636"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CD59572" w14:textId="77777777" w:rsidR="00AB0526" w:rsidRPr="00DD77DE" w:rsidRDefault="00AB0526" w:rsidP="00AB052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B0526" w14:paraId="07AF354C" w14:textId="77777777" w:rsidTr="00AB0526">
        <w:trPr>
          <w:gridAfter w:val="1"/>
          <w:wAfter w:w="8" w:type="dxa"/>
          <w:trHeight w:val="740"/>
        </w:trPr>
        <w:tc>
          <w:tcPr>
            <w:tcW w:w="846" w:type="dxa"/>
            <w:vMerge w:val="restart"/>
            <w:shd w:val="clear" w:color="auto" w:fill="D9D9D9" w:themeFill="background1" w:themeFillShade="D9"/>
            <w:textDirection w:val="tbRlV"/>
            <w:vAlign w:val="center"/>
          </w:tcPr>
          <w:p w14:paraId="7371274D"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6FDA7B0" w14:textId="77777777" w:rsidR="00AB0526" w:rsidRPr="0042505D" w:rsidRDefault="00AB0526" w:rsidP="00AB052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C16E85F" w14:textId="77777777" w:rsidR="00AB0526" w:rsidRPr="003E6F49"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・古典和歌の歌集や作者，近現代の詩歌の作品や作者，現代の楽曲の作品や作者について，知識を深め，それぞれの特徴や概要を説明している。</w:t>
            </w:r>
          </w:p>
        </w:tc>
        <w:tc>
          <w:tcPr>
            <w:tcW w:w="4181" w:type="dxa"/>
          </w:tcPr>
          <w:p w14:paraId="75DD71C1"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・古典和歌の歌集や作者，近現代の詩歌の作品や作者，現代の楽曲の作品や作者について，知識を深めている。</w:t>
            </w:r>
          </w:p>
        </w:tc>
        <w:tc>
          <w:tcPr>
            <w:tcW w:w="4179" w:type="dxa"/>
          </w:tcPr>
          <w:p w14:paraId="4B61F2D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・古典和歌の歌集や作者，近現代の詩歌の作品や作者，現代の楽曲の作品や作者について，知識を深めていない。</w:t>
            </w:r>
          </w:p>
        </w:tc>
      </w:tr>
      <w:tr w:rsidR="00AB0526" w14:paraId="1FA10315" w14:textId="77777777" w:rsidTr="00AB0526">
        <w:trPr>
          <w:gridAfter w:val="1"/>
          <w:wAfter w:w="8" w:type="dxa"/>
          <w:trHeight w:val="58"/>
        </w:trPr>
        <w:tc>
          <w:tcPr>
            <w:tcW w:w="846" w:type="dxa"/>
            <w:vMerge/>
            <w:shd w:val="clear" w:color="auto" w:fill="D9D9D9" w:themeFill="background1" w:themeFillShade="D9"/>
            <w:textDirection w:val="tbRlV"/>
            <w:vAlign w:val="center"/>
          </w:tcPr>
          <w:p w14:paraId="679C67BE"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44DAA2" w14:textId="77777777" w:rsidR="00AB0526" w:rsidRDefault="00AB0526" w:rsidP="00AB052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A84674C" w14:textId="77777777" w:rsidR="00AB0526" w:rsidRPr="00DD77DE" w:rsidRDefault="00AB0526" w:rsidP="00AB052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547B9E8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w:t>
            </w:r>
            <w:r>
              <w:rPr>
                <w:rFonts w:ascii="ＭＳ 明朝" w:eastAsia="ＭＳ 明朝" w:hAnsi="ＭＳ 明朝" w:hint="eastAsia"/>
                <w:kern w:val="0"/>
                <w:sz w:val="18"/>
              </w:rPr>
              <w:t>さらに本文で使用されている以外の別の意味や使われ方の知識を得ている。</w:t>
            </w:r>
          </w:p>
        </w:tc>
        <w:tc>
          <w:tcPr>
            <w:tcW w:w="4181" w:type="dxa"/>
          </w:tcPr>
          <w:p w14:paraId="257EA686"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・それぞれの恋の歌に登場する言葉の意味や使われ方を理解している。</w:t>
            </w:r>
          </w:p>
        </w:tc>
        <w:tc>
          <w:tcPr>
            <w:tcW w:w="4179" w:type="dxa"/>
          </w:tcPr>
          <w:p w14:paraId="06C71C9A"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・それぞれの恋の歌に登場する言葉の意味や使われ方を理解していない。</w:t>
            </w:r>
          </w:p>
        </w:tc>
      </w:tr>
      <w:tr w:rsidR="00AB0526" w14:paraId="745054EE" w14:textId="77777777" w:rsidTr="00AB0526">
        <w:trPr>
          <w:gridAfter w:val="1"/>
          <w:wAfter w:w="8" w:type="dxa"/>
        </w:trPr>
        <w:tc>
          <w:tcPr>
            <w:tcW w:w="846" w:type="dxa"/>
            <w:vMerge/>
            <w:shd w:val="clear" w:color="auto" w:fill="D9D9D9" w:themeFill="background1" w:themeFillShade="D9"/>
            <w:textDirection w:val="tbRlV"/>
            <w:vAlign w:val="center"/>
          </w:tcPr>
          <w:p w14:paraId="7F000CE0"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FADBD2"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③表現技法</w:t>
            </w:r>
          </w:p>
          <w:p w14:paraId="15CFD73E"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（１）オ</w:t>
            </w:r>
          </w:p>
        </w:tc>
        <w:tc>
          <w:tcPr>
            <w:tcW w:w="4181" w:type="dxa"/>
          </w:tcPr>
          <w:p w14:paraId="618111BB"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・古典和歌や近現代の詩歌の表現技法について理解し，その内容を説明している。</w:t>
            </w:r>
          </w:p>
        </w:tc>
        <w:tc>
          <w:tcPr>
            <w:tcW w:w="4181" w:type="dxa"/>
          </w:tcPr>
          <w:p w14:paraId="2F921338"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・古典和歌や近現代の詩歌の表現技法について理解している。</w:t>
            </w:r>
          </w:p>
        </w:tc>
        <w:tc>
          <w:tcPr>
            <w:tcW w:w="4179" w:type="dxa"/>
          </w:tcPr>
          <w:p w14:paraId="11F80E7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・古典和歌や近現代の詩歌の表現技法について理解していない。</w:t>
            </w:r>
          </w:p>
        </w:tc>
      </w:tr>
      <w:tr w:rsidR="00AB0526" w14:paraId="68886259" w14:textId="77777777" w:rsidTr="00AB0526">
        <w:trPr>
          <w:gridAfter w:val="1"/>
          <w:wAfter w:w="8" w:type="dxa"/>
        </w:trPr>
        <w:tc>
          <w:tcPr>
            <w:tcW w:w="846" w:type="dxa"/>
            <w:vMerge/>
            <w:shd w:val="clear" w:color="auto" w:fill="D9D9D9" w:themeFill="background1" w:themeFillShade="D9"/>
            <w:textDirection w:val="tbRlV"/>
            <w:vAlign w:val="center"/>
          </w:tcPr>
          <w:p w14:paraId="48D71CE8"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7CC03A"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6FE76A01" w14:textId="77777777" w:rsidR="00AB0526"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26E02">
              <w:rPr>
                <w:rFonts w:ascii="ＭＳ ゴシック" w:eastAsia="ＭＳ ゴシック" w:hAnsi="ＭＳ ゴシック" w:hint="eastAsia"/>
                <w:sz w:val="20"/>
                <w:bdr w:val="single" w:sz="4" w:space="0" w:color="auto"/>
              </w:rPr>
              <w:t>（２）イ</w:t>
            </w:r>
          </w:p>
        </w:tc>
        <w:tc>
          <w:tcPr>
            <w:tcW w:w="4181" w:type="dxa"/>
          </w:tcPr>
          <w:p w14:paraId="1BDA88CC"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・古典和歌，近現代の詩歌，現代の楽曲における恋の歌について理解し，その内容を説明している。</w:t>
            </w:r>
          </w:p>
        </w:tc>
        <w:tc>
          <w:tcPr>
            <w:tcW w:w="4181" w:type="dxa"/>
          </w:tcPr>
          <w:p w14:paraId="29BECB42"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・古典和歌，近現代の詩歌，現代の楽曲における恋の歌について理解している。</w:t>
            </w:r>
          </w:p>
        </w:tc>
        <w:tc>
          <w:tcPr>
            <w:tcW w:w="4179" w:type="dxa"/>
          </w:tcPr>
          <w:p w14:paraId="178871F4" w14:textId="77777777" w:rsidR="00AB0526"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・古典和歌，近現代の詩歌，現代の楽曲における恋の歌について理解していない。</w:t>
            </w:r>
          </w:p>
        </w:tc>
      </w:tr>
      <w:tr w:rsidR="00AB0526" w14:paraId="4B3C732E" w14:textId="77777777" w:rsidTr="00AB0526">
        <w:trPr>
          <w:gridAfter w:val="1"/>
          <w:wAfter w:w="8" w:type="dxa"/>
          <w:trHeight w:val="307"/>
        </w:trPr>
        <w:tc>
          <w:tcPr>
            <w:tcW w:w="846" w:type="dxa"/>
            <w:vMerge w:val="restart"/>
            <w:shd w:val="clear" w:color="auto" w:fill="D9D9D9" w:themeFill="background1" w:themeFillShade="D9"/>
            <w:textDirection w:val="tbRlV"/>
            <w:vAlign w:val="center"/>
          </w:tcPr>
          <w:p w14:paraId="5331DFD3" w14:textId="77777777" w:rsidR="00AB0526" w:rsidRPr="00DD77DE" w:rsidRDefault="00AB0526" w:rsidP="00AB052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B648648" w14:textId="77777777" w:rsidR="00AB0526" w:rsidRDefault="00AB0526" w:rsidP="00AB052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A804FD3" w14:textId="77777777" w:rsidR="00AB0526" w:rsidRPr="00DD77D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イエ</w:t>
            </w:r>
          </w:p>
        </w:tc>
        <w:tc>
          <w:tcPr>
            <w:tcW w:w="4181" w:type="dxa"/>
          </w:tcPr>
          <w:p w14:paraId="4783190F"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・それぞれの詩歌や楽曲に詠まれている（歌われている）恋の気持ちを読み取って共通点と相違点をまとめ，根拠とともに説明している</w:t>
            </w:r>
            <w:r w:rsidRPr="006C08AB">
              <w:rPr>
                <w:rFonts w:ascii="ＭＳ 明朝" w:eastAsia="ＭＳ 明朝" w:hAnsi="ＭＳ 明朝" w:hint="eastAsia"/>
                <w:sz w:val="18"/>
              </w:rPr>
              <w:t>。</w:t>
            </w:r>
          </w:p>
        </w:tc>
        <w:tc>
          <w:tcPr>
            <w:tcW w:w="4181" w:type="dxa"/>
          </w:tcPr>
          <w:p w14:paraId="0B653243" w14:textId="77777777" w:rsidR="00AB0526" w:rsidRPr="000A0C45"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それぞれの詩歌や楽曲に詠まれている（歌われている）恋の気持ちを読み取り，共通点と相違点をまとめている。</w:t>
            </w:r>
          </w:p>
        </w:tc>
        <w:tc>
          <w:tcPr>
            <w:tcW w:w="4179" w:type="dxa"/>
          </w:tcPr>
          <w:p w14:paraId="4445F7B3" w14:textId="77777777" w:rsidR="00AB0526" w:rsidRPr="006C08AB" w:rsidRDefault="00AB0526" w:rsidP="00AB052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それぞれの詩歌や楽曲に詠まれている（歌われている）恋の気持ちを読み取り，共通点と相違点をまとめていない</w:t>
            </w:r>
            <w:r w:rsidRPr="006C08AB">
              <w:rPr>
                <w:rFonts w:ascii="ＭＳ 明朝" w:eastAsia="ＭＳ 明朝" w:hAnsi="ＭＳ 明朝" w:hint="eastAsia"/>
                <w:sz w:val="18"/>
              </w:rPr>
              <w:t>。</w:t>
            </w:r>
          </w:p>
        </w:tc>
      </w:tr>
      <w:tr w:rsidR="00AB0526" w:rsidRPr="00127B3C" w14:paraId="0883FCD0" w14:textId="77777777" w:rsidTr="00AB0526">
        <w:trPr>
          <w:gridAfter w:val="1"/>
          <w:wAfter w:w="8" w:type="dxa"/>
        </w:trPr>
        <w:tc>
          <w:tcPr>
            <w:tcW w:w="846" w:type="dxa"/>
            <w:vMerge/>
            <w:shd w:val="clear" w:color="auto" w:fill="D9D9D9" w:themeFill="background1" w:themeFillShade="D9"/>
            <w:textDirection w:val="tbRlV"/>
            <w:vAlign w:val="center"/>
          </w:tcPr>
          <w:p w14:paraId="691B8DCA" w14:textId="77777777" w:rsidR="00AB0526" w:rsidRPr="00DD77DE" w:rsidRDefault="00AB0526" w:rsidP="00AB052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1B75AB"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57E018D" w14:textId="77777777" w:rsidR="00AB0526" w:rsidRPr="00A87F5E" w:rsidRDefault="00AB0526" w:rsidP="00AB052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E0E75A8" w14:textId="77777777" w:rsidR="00AB0526" w:rsidRPr="00A87F5E" w:rsidRDefault="00AB0526" w:rsidP="00AB0526">
            <w:pPr>
              <w:widowControl/>
              <w:rPr>
                <w:rFonts w:ascii="ＭＳ ゴシック" w:eastAsia="ＭＳ ゴシック" w:hAnsi="ＭＳ ゴシック"/>
                <w:sz w:val="20"/>
              </w:rPr>
            </w:pPr>
          </w:p>
        </w:tc>
        <w:tc>
          <w:tcPr>
            <w:tcW w:w="4181" w:type="dxa"/>
          </w:tcPr>
          <w:p w14:paraId="0BC49C8E" w14:textId="77777777" w:rsidR="00AB0526" w:rsidRPr="00A87F5E"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・さまざまな時代の恋の歌を読み比べ，自分のものの見方，感じ方，考え方を深め，それについて根拠をもって説明している。</w:t>
            </w:r>
          </w:p>
        </w:tc>
        <w:tc>
          <w:tcPr>
            <w:tcW w:w="4181" w:type="dxa"/>
          </w:tcPr>
          <w:p w14:paraId="10B6A411" w14:textId="77777777" w:rsidR="00AB0526" w:rsidRPr="00295D23"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・さまざまな時代の恋の歌を読み比べ，自分のものの見方，感じ方，考え方を深めている。</w:t>
            </w:r>
            <w:r w:rsidRPr="00295D23">
              <w:rPr>
                <w:rFonts w:ascii="ＭＳ 明朝" w:eastAsia="ＭＳ 明朝" w:hAnsi="ＭＳ 明朝"/>
                <w:sz w:val="18"/>
              </w:rPr>
              <w:t xml:space="preserve"> </w:t>
            </w:r>
          </w:p>
        </w:tc>
        <w:tc>
          <w:tcPr>
            <w:tcW w:w="4179" w:type="dxa"/>
          </w:tcPr>
          <w:p w14:paraId="49C0E7A8" w14:textId="77777777" w:rsidR="00AB0526" w:rsidRPr="00DE4BFD" w:rsidRDefault="00AB0526" w:rsidP="00AB0526">
            <w:pPr>
              <w:ind w:left="180" w:hangingChars="100" w:hanging="180"/>
              <w:rPr>
                <w:rFonts w:ascii="ＭＳ 明朝" w:eastAsia="ＭＳ 明朝" w:hAnsi="ＭＳ 明朝"/>
                <w:sz w:val="18"/>
              </w:rPr>
            </w:pPr>
            <w:r>
              <w:rPr>
                <w:rFonts w:ascii="ＭＳ 明朝" w:eastAsia="ＭＳ 明朝" w:hAnsi="ＭＳ 明朝" w:hint="eastAsia"/>
                <w:sz w:val="18"/>
              </w:rPr>
              <w:t>・</w:t>
            </w:r>
            <w:r w:rsidRPr="0087430D">
              <w:rPr>
                <w:rFonts w:ascii="ＭＳ 明朝" w:eastAsia="ＭＳ 明朝" w:hAnsi="ＭＳ 明朝" w:hint="eastAsia"/>
                <w:sz w:val="18"/>
              </w:rPr>
              <w:t>さまざまな時代の恋の歌を読み比べ</w:t>
            </w:r>
            <w:r>
              <w:rPr>
                <w:rFonts w:ascii="ＭＳ 明朝" w:eastAsia="ＭＳ 明朝" w:hAnsi="ＭＳ 明朝" w:hint="eastAsia"/>
                <w:sz w:val="18"/>
              </w:rPr>
              <w:t>，自分のものの見方，感じ方，考え方を深めていない。</w:t>
            </w:r>
            <w:r w:rsidRPr="00295D23">
              <w:rPr>
                <w:rFonts w:ascii="ＭＳ 明朝" w:eastAsia="ＭＳ 明朝" w:hAnsi="ＭＳ 明朝"/>
                <w:sz w:val="18"/>
              </w:rPr>
              <w:t xml:space="preserve"> </w:t>
            </w:r>
          </w:p>
        </w:tc>
      </w:tr>
      <w:tr w:rsidR="00AB0526" w14:paraId="199EF807" w14:textId="77777777" w:rsidTr="00AB0526">
        <w:trPr>
          <w:gridAfter w:val="1"/>
          <w:wAfter w:w="8" w:type="dxa"/>
          <w:cantSplit/>
          <w:trHeight w:val="1287"/>
        </w:trPr>
        <w:tc>
          <w:tcPr>
            <w:tcW w:w="846" w:type="dxa"/>
            <w:shd w:val="clear" w:color="auto" w:fill="D9D9D9" w:themeFill="background1" w:themeFillShade="D9"/>
            <w:textDirection w:val="tbRlV"/>
            <w:vAlign w:val="center"/>
          </w:tcPr>
          <w:p w14:paraId="4A8676CD"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3887C01" w14:textId="77777777" w:rsidR="00AB0526" w:rsidRPr="00A87F5E" w:rsidRDefault="00AB0526" w:rsidP="00AB052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609EA8F" w14:textId="77777777" w:rsidR="00AB0526" w:rsidRPr="00A87F5E" w:rsidRDefault="00AB0526" w:rsidP="00AB052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7852A2" w14:textId="77777777" w:rsidR="00AB0526" w:rsidRPr="00A87F5E" w:rsidRDefault="00AB0526" w:rsidP="00AB0526">
            <w:pPr>
              <w:widowControl/>
              <w:rPr>
                <w:rFonts w:ascii="ＭＳ ゴシック" w:eastAsia="ＭＳ ゴシック" w:hAnsi="ＭＳ ゴシック"/>
                <w:sz w:val="20"/>
              </w:rPr>
            </w:pPr>
            <w:r>
              <w:rPr>
                <w:rFonts w:ascii="ＭＳ ゴシック" w:eastAsia="ＭＳ ゴシック" w:hAnsi="ＭＳ ゴシック" w:hint="eastAsia"/>
                <w:sz w:val="20"/>
              </w:rPr>
              <w:t>⑦考察・レポート</w:t>
            </w:r>
          </w:p>
        </w:tc>
        <w:tc>
          <w:tcPr>
            <w:tcW w:w="4181" w:type="dxa"/>
          </w:tcPr>
          <w:p w14:paraId="7406CCCB"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・さまざまな時代の恋の歌を読み比べて鑑賞文を書き，さらに他者の鑑賞文を読んで自分の考えを深めようとしている。</w:t>
            </w:r>
          </w:p>
        </w:tc>
        <w:tc>
          <w:tcPr>
            <w:tcW w:w="4181" w:type="dxa"/>
          </w:tcPr>
          <w:p w14:paraId="43EB6D93"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・さまざまな時代の恋の歌の読み比べ，鑑賞文を書こうとしている。</w:t>
            </w:r>
          </w:p>
        </w:tc>
        <w:tc>
          <w:tcPr>
            <w:tcW w:w="4179" w:type="dxa"/>
          </w:tcPr>
          <w:p w14:paraId="39D7748C" w14:textId="77777777" w:rsidR="00AB0526" w:rsidRPr="007855BB" w:rsidRDefault="00AB0526" w:rsidP="00AB052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7430D">
              <w:rPr>
                <w:rFonts w:ascii="ＭＳ 明朝" w:eastAsia="ＭＳ 明朝" w:hAnsi="ＭＳ 明朝" w:hint="eastAsia"/>
                <w:sz w:val="18"/>
              </w:rPr>
              <w:t>さまざまな時代の恋の歌を読み比べ</w:t>
            </w:r>
            <w:r>
              <w:rPr>
                <w:rFonts w:ascii="ＭＳ 明朝" w:eastAsia="ＭＳ 明朝" w:hAnsi="ＭＳ 明朝" w:hint="eastAsia"/>
                <w:sz w:val="18"/>
              </w:rPr>
              <w:t>たうえでの鑑賞文を書こうとしていない。</w:t>
            </w:r>
          </w:p>
        </w:tc>
      </w:tr>
    </w:tbl>
    <w:p w14:paraId="029DDDDE" w14:textId="77777777" w:rsidR="00AB0526" w:rsidRDefault="00AB0526" w:rsidP="00AB0526">
      <w:pPr>
        <w:rPr>
          <w:rFonts w:ascii="ＭＳ ゴシック" w:eastAsia="ＭＳ ゴシック" w:hAnsi="ＭＳ ゴシック"/>
        </w:rPr>
      </w:pPr>
    </w:p>
    <w:p w14:paraId="64EA598F" w14:textId="77777777" w:rsidR="00AB0526" w:rsidRDefault="00AB0526">
      <w:pPr>
        <w:widowControl/>
        <w:jc w:val="left"/>
        <w:rPr>
          <w:rFonts w:ascii="ＭＳ ゴシック" w:eastAsia="ＭＳ ゴシック" w:hAnsi="ＭＳ ゴシック"/>
        </w:rPr>
      </w:pPr>
      <w:r>
        <w:rPr>
          <w:rFonts w:ascii="ＭＳ ゴシック" w:eastAsia="ＭＳ ゴシック" w:hAnsi="ＭＳ ゴシック"/>
        </w:rPr>
        <w:br w:type="page"/>
      </w:r>
    </w:p>
    <w:p w14:paraId="782010CE" w14:textId="7DF3D027" w:rsidR="007C71D8" w:rsidRPr="00025F40" w:rsidRDefault="007C71D8" w:rsidP="007C71D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『竹取物語』</w:t>
      </w:r>
      <w:r w:rsidR="00434E5E">
        <w:rPr>
          <w:rFonts w:ascii="ＭＳ ゴシック" w:eastAsia="ＭＳ ゴシック" w:hAnsi="ＭＳ ゴシック" w:hint="eastAsia"/>
        </w:rPr>
        <w:t>「</w:t>
      </w:r>
      <w:r>
        <w:rPr>
          <w:rFonts w:ascii="ＭＳ ゴシック" w:eastAsia="ＭＳ ゴシック" w:hAnsi="ＭＳ ゴシック" w:hint="eastAsia"/>
        </w:rPr>
        <w:t>天の羽衣</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C71D8" w14:paraId="4ABA3612" w14:textId="77777777" w:rsidTr="007C71D8">
        <w:trPr>
          <w:trHeight w:val="510"/>
        </w:trPr>
        <w:tc>
          <w:tcPr>
            <w:tcW w:w="2687" w:type="dxa"/>
            <w:gridSpan w:val="2"/>
            <w:shd w:val="clear" w:color="auto" w:fill="D9D9D9" w:themeFill="background1" w:themeFillShade="D9"/>
            <w:vAlign w:val="center"/>
          </w:tcPr>
          <w:p w14:paraId="0131A2FB"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8461946"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4448512"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3B1E566"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71D8" w14:paraId="13E58C23" w14:textId="77777777" w:rsidTr="007C71D8">
        <w:trPr>
          <w:gridAfter w:val="1"/>
          <w:wAfter w:w="8" w:type="dxa"/>
          <w:trHeight w:val="740"/>
        </w:trPr>
        <w:tc>
          <w:tcPr>
            <w:tcW w:w="846" w:type="dxa"/>
            <w:vMerge w:val="restart"/>
            <w:shd w:val="clear" w:color="auto" w:fill="D9D9D9" w:themeFill="background1" w:themeFillShade="D9"/>
            <w:textDirection w:val="tbRlV"/>
            <w:vAlign w:val="center"/>
          </w:tcPr>
          <w:p w14:paraId="64B93D55"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172DC31" w14:textId="77777777" w:rsidR="007C71D8" w:rsidRPr="0042505D" w:rsidRDefault="007C71D8" w:rsidP="007C71D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E761660" w14:textId="77777777" w:rsidR="007C71D8" w:rsidRPr="003E6F49"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・『竹取物語』について知識を深め，構成や内容，後世に与えた影響等の概要を説明している。</w:t>
            </w:r>
          </w:p>
        </w:tc>
        <w:tc>
          <w:tcPr>
            <w:tcW w:w="4181" w:type="dxa"/>
          </w:tcPr>
          <w:p w14:paraId="33451ACC"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・『竹取物語』について，知識を深めている。</w:t>
            </w:r>
          </w:p>
        </w:tc>
        <w:tc>
          <w:tcPr>
            <w:tcW w:w="4179" w:type="dxa"/>
          </w:tcPr>
          <w:p w14:paraId="7D21C73E" w14:textId="77777777" w:rsidR="007C71D8" w:rsidRPr="007855BB" w:rsidRDefault="007C71D8" w:rsidP="007C71D8">
            <w:pPr>
              <w:widowControl/>
              <w:jc w:val="left"/>
              <w:rPr>
                <w:rFonts w:ascii="ＭＳ 明朝" w:eastAsia="ＭＳ 明朝" w:hAnsi="ＭＳ 明朝"/>
                <w:sz w:val="18"/>
              </w:rPr>
            </w:pPr>
            <w:r>
              <w:rPr>
                <w:rFonts w:ascii="ＭＳ 明朝" w:eastAsia="ＭＳ 明朝" w:hAnsi="ＭＳ 明朝" w:hint="eastAsia"/>
                <w:sz w:val="18"/>
              </w:rPr>
              <w:t>・『竹取物語』について，知識を深めていない。</w:t>
            </w:r>
          </w:p>
        </w:tc>
      </w:tr>
      <w:tr w:rsidR="007C71D8" w14:paraId="6F3B0587" w14:textId="77777777" w:rsidTr="007C71D8">
        <w:trPr>
          <w:gridAfter w:val="1"/>
          <w:wAfter w:w="8" w:type="dxa"/>
          <w:trHeight w:val="58"/>
        </w:trPr>
        <w:tc>
          <w:tcPr>
            <w:tcW w:w="846" w:type="dxa"/>
            <w:vMerge/>
            <w:shd w:val="clear" w:color="auto" w:fill="D9D9D9" w:themeFill="background1" w:themeFillShade="D9"/>
            <w:textDirection w:val="tbRlV"/>
            <w:vAlign w:val="center"/>
          </w:tcPr>
          <w:p w14:paraId="683DE2D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355BC8" w14:textId="77777777" w:rsidR="007C71D8" w:rsidRDefault="007C71D8" w:rsidP="007C71D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F0EC82A" w14:textId="77777777" w:rsidR="007C71D8" w:rsidRPr="00DD77DE" w:rsidRDefault="007C71D8" w:rsidP="007C71D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5220285"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・平安時代における物語の成立と隆盛について理解し，その内容を説明している。</w:t>
            </w:r>
          </w:p>
        </w:tc>
        <w:tc>
          <w:tcPr>
            <w:tcW w:w="4181" w:type="dxa"/>
          </w:tcPr>
          <w:p w14:paraId="34C78D8C"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F601E">
              <w:rPr>
                <w:rFonts w:ascii="ＭＳ 明朝" w:eastAsia="ＭＳ 明朝" w:hAnsi="ＭＳ 明朝" w:hint="eastAsia"/>
                <w:sz w:val="18"/>
              </w:rPr>
              <w:t>平安時代における物語の成立と隆盛について理解している。</w:t>
            </w:r>
          </w:p>
        </w:tc>
        <w:tc>
          <w:tcPr>
            <w:tcW w:w="4179" w:type="dxa"/>
          </w:tcPr>
          <w:p w14:paraId="668DF69E"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・平安時代における物語の成立と隆盛について理解していない。</w:t>
            </w:r>
          </w:p>
        </w:tc>
      </w:tr>
      <w:tr w:rsidR="007C71D8" w14:paraId="27192064" w14:textId="77777777" w:rsidTr="007C71D8">
        <w:trPr>
          <w:gridAfter w:val="1"/>
          <w:wAfter w:w="8" w:type="dxa"/>
        </w:trPr>
        <w:tc>
          <w:tcPr>
            <w:tcW w:w="846" w:type="dxa"/>
            <w:vMerge/>
            <w:shd w:val="clear" w:color="auto" w:fill="D9D9D9" w:themeFill="background1" w:themeFillShade="D9"/>
            <w:textDirection w:val="tbRlV"/>
            <w:vAlign w:val="center"/>
          </w:tcPr>
          <w:p w14:paraId="46500F18"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5FD9B9"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030450E" w14:textId="77777777" w:rsidR="007C71D8" w:rsidRPr="00393C2E" w:rsidRDefault="007C71D8" w:rsidP="007C71D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6D6026D"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p w14:paraId="4B27EF5B" w14:textId="77777777" w:rsidR="007C71D8" w:rsidRPr="00734117"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・敬語の種類，用法を理解し，さらに本文で使用されている以外の意味や使われ方の知識を得ている。</w:t>
            </w:r>
          </w:p>
        </w:tc>
        <w:tc>
          <w:tcPr>
            <w:tcW w:w="4181" w:type="dxa"/>
          </w:tcPr>
          <w:p w14:paraId="56165524"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31CD332D" w14:textId="77777777" w:rsidR="007C71D8" w:rsidRDefault="007C71D8" w:rsidP="007C71D8">
            <w:pPr>
              <w:widowControl/>
              <w:ind w:left="180" w:hangingChars="100" w:hanging="180"/>
              <w:jc w:val="left"/>
              <w:rPr>
                <w:rFonts w:ascii="ＭＳ 明朝" w:eastAsia="ＭＳ 明朝" w:hAnsi="ＭＳ 明朝"/>
                <w:sz w:val="18"/>
              </w:rPr>
            </w:pPr>
          </w:p>
          <w:p w14:paraId="28310ACF"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・敬語の種類，用法を理解している。</w:t>
            </w:r>
          </w:p>
        </w:tc>
        <w:tc>
          <w:tcPr>
            <w:tcW w:w="4179" w:type="dxa"/>
          </w:tcPr>
          <w:p w14:paraId="7C786948"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326BF74D" w14:textId="77777777" w:rsidR="007C71D8" w:rsidRDefault="007C71D8" w:rsidP="007C71D8">
            <w:pPr>
              <w:rPr>
                <w:rFonts w:ascii="ＭＳ 明朝" w:eastAsia="ＭＳ 明朝" w:hAnsi="ＭＳ 明朝"/>
                <w:sz w:val="18"/>
              </w:rPr>
            </w:pPr>
          </w:p>
          <w:p w14:paraId="72FB2075" w14:textId="77777777" w:rsidR="007C71D8" w:rsidRPr="00734117" w:rsidRDefault="007C71D8" w:rsidP="007C71D8">
            <w:pPr>
              <w:rPr>
                <w:rFonts w:ascii="ＭＳ 明朝" w:eastAsia="ＭＳ 明朝" w:hAnsi="ＭＳ 明朝"/>
                <w:sz w:val="18"/>
              </w:rPr>
            </w:pPr>
            <w:r>
              <w:rPr>
                <w:rFonts w:ascii="ＭＳ 明朝" w:eastAsia="ＭＳ 明朝" w:hAnsi="ＭＳ 明朝" w:hint="eastAsia"/>
                <w:sz w:val="18"/>
              </w:rPr>
              <w:t>・敬語の種類，用法を理解していない。</w:t>
            </w:r>
          </w:p>
        </w:tc>
      </w:tr>
      <w:tr w:rsidR="007C71D8" w14:paraId="3DCEE428" w14:textId="77777777" w:rsidTr="007C71D8">
        <w:trPr>
          <w:gridAfter w:val="1"/>
          <w:wAfter w:w="8" w:type="dxa"/>
        </w:trPr>
        <w:tc>
          <w:tcPr>
            <w:tcW w:w="846" w:type="dxa"/>
            <w:vMerge/>
            <w:shd w:val="clear" w:color="auto" w:fill="D9D9D9" w:themeFill="background1" w:themeFillShade="D9"/>
            <w:textDirection w:val="tbRlV"/>
            <w:vAlign w:val="center"/>
          </w:tcPr>
          <w:p w14:paraId="09FC67C9" w14:textId="77777777" w:rsidR="007C71D8" w:rsidRPr="00DD77D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263A20"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C90A8A0" w14:textId="77777777" w:rsidR="007C71D8" w:rsidRDefault="007C71D8" w:rsidP="007C71D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4A1FB83"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・本文中の助動詞の意味や助詞の用法，副詞の呼応などの文法事項を理解し，さらに本文で使用されている以外の別の意味や使われ方の知識を得ている。</w:t>
            </w:r>
          </w:p>
        </w:tc>
        <w:tc>
          <w:tcPr>
            <w:tcW w:w="4181" w:type="dxa"/>
          </w:tcPr>
          <w:p w14:paraId="453A8DF5"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・本文中の助動詞の意味や助詞の用法，副詞の呼応などの文法事項を理解している。</w:t>
            </w:r>
          </w:p>
          <w:p w14:paraId="7264C0C6" w14:textId="77777777" w:rsidR="007C71D8" w:rsidRDefault="007C71D8" w:rsidP="007C71D8">
            <w:pPr>
              <w:widowControl/>
              <w:jc w:val="left"/>
              <w:rPr>
                <w:rFonts w:ascii="ＭＳ 明朝" w:eastAsia="ＭＳ 明朝" w:hAnsi="ＭＳ 明朝"/>
                <w:sz w:val="18"/>
              </w:rPr>
            </w:pPr>
          </w:p>
        </w:tc>
        <w:tc>
          <w:tcPr>
            <w:tcW w:w="4179" w:type="dxa"/>
          </w:tcPr>
          <w:p w14:paraId="1E4464CB"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・本文中の助動詞の意味や助詞の用法，副詞の呼応などの文法事項を理解していない。</w:t>
            </w:r>
          </w:p>
          <w:p w14:paraId="40DB72C6" w14:textId="77777777" w:rsidR="007C71D8" w:rsidRPr="00290271" w:rsidRDefault="007C71D8" w:rsidP="007C71D8">
            <w:pPr>
              <w:rPr>
                <w:rFonts w:ascii="ＭＳ 明朝" w:eastAsia="ＭＳ 明朝" w:hAnsi="ＭＳ 明朝"/>
                <w:sz w:val="18"/>
              </w:rPr>
            </w:pPr>
          </w:p>
        </w:tc>
      </w:tr>
      <w:tr w:rsidR="007C71D8" w14:paraId="44E9F07C" w14:textId="77777777" w:rsidTr="007C71D8">
        <w:trPr>
          <w:gridAfter w:val="1"/>
          <w:wAfter w:w="8" w:type="dxa"/>
          <w:trHeight w:val="307"/>
        </w:trPr>
        <w:tc>
          <w:tcPr>
            <w:tcW w:w="846" w:type="dxa"/>
            <w:vMerge w:val="restart"/>
            <w:shd w:val="clear" w:color="auto" w:fill="D9D9D9" w:themeFill="background1" w:themeFillShade="D9"/>
            <w:textDirection w:val="tbRlV"/>
            <w:vAlign w:val="center"/>
          </w:tcPr>
          <w:p w14:paraId="45139E49"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CAC2280" w14:textId="77777777" w:rsidR="007C71D8"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2B44306" w14:textId="77777777" w:rsidR="007C71D8" w:rsidRPr="00DD77D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87BEB56"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350017E3"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FA12A8B"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C71D8" w:rsidRPr="00127B3C" w14:paraId="66752CB7" w14:textId="77777777" w:rsidTr="007C71D8">
        <w:trPr>
          <w:gridAfter w:val="1"/>
          <w:wAfter w:w="8" w:type="dxa"/>
        </w:trPr>
        <w:tc>
          <w:tcPr>
            <w:tcW w:w="846" w:type="dxa"/>
            <w:vMerge/>
            <w:shd w:val="clear" w:color="auto" w:fill="D9D9D9" w:themeFill="background1" w:themeFillShade="D9"/>
            <w:textDirection w:val="tbRlV"/>
            <w:vAlign w:val="center"/>
          </w:tcPr>
          <w:p w14:paraId="5DBBA4A7"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A8922F" w14:textId="77777777" w:rsidR="007C71D8" w:rsidRPr="00A87F5E"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7FCBDB0" w14:textId="77777777" w:rsidR="007C71D8" w:rsidRPr="00A87F5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5605CDA6" w14:textId="77777777" w:rsidR="007C71D8" w:rsidRPr="00A87F5E" w:rsidRDefault="007C71D8" w:rsidP="007C71D8">
            <w:pPr>
              <w:widowControl/>
              <w:rPr>
                <w:rFonts w:ascii="ＭＳ ゴシック" w:eastAsia="ＭＳ ゴシック" w:hAnsi="ＭＳ ゴシック"/>
                <w:sz w:val="20"/>
              </w:rPr>
            </w:pPr>
          </w:p>
        </w:tc>
        <w:tc>
          <w:tcPr>
            <w:tcW w:w="4181" w:type="dxa"/>
          </w:tcPr>
          <w:p w14:paraId="37AF3970" w14:textId="77777777"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583B5940" w14:textId="77777777"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王と翁との対話やかぐや姫の人物像について的確に読み取り，その内容を説明している。</w:t>
            </w:r>
          </w:p>
          <w:p w14:paraId="77DBC4BD" w14:textId="77777777" w:rsidR="007C71D8" w:rsidRPr="000A712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・「天の羽衣」の効力について読み取り，根拠とともに説明している。</w:t>
            </w:r>
          </w:p>
        </w:tc>
        <w:tc>
          <w:tcPr>
            <w:tcW w:w="4181" w:type="dxa"/>
          </w:tcPr>
          <w:p w14:paraId="4517745B" w14:textId="77777777"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2FD79DE7" w14:textId="77777777" w:rsidR="007C71D8" w:rsidRDefault="007C71D8" w:rsidP="007C71D8">
            <w:pPr>
              <w:widowControl/>
              <w:ind w:left="180" w:hangingChars="100" w:hanging="180"/>
              <w:jc w:val="left"/>
              <w:rPr>
                <w:rFonts w:ascii="ＭＳ 明朝" w:eastAsia="ＭＳ 明朝" w:hAnsi="ＭＳ 明朝"/>
                <w:sz w:val="18"/>
              </w:rPr>
            </w:pPr>
          </w:p>
          <w:p w14:paraId="7DD16E65"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・王と翁との対話やかぐや姫の人物像について読み取っている。</w:t>
            </w:r>
          </w:p>
          <w:p w14:paraId="668523D5"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・「天の羽衣」の効力について読み取っている。</w:t>
            </w:r>
          </w:p>
        </w:tc>
        <w:tc>
          <w:tcPr>
            <w:tcW w:w="4179" w:type="dxa"/>
          </w:tcPr>
          <w:p w14:paraId="1CBC880F" w14:textId="77777777"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07BC6D96" w14:textId="77777777" w:rsidR="007C71D8" w:rsidRDefault="007C71D8" w:rsidP="007C71D8">
            <w:pPr>
              <w:widowControl/>
              <w:ind w:left="180" w:hangingChars="100" w:hanging="180"/>
              <w:jc w:val="left"/>
              <w:rPr>
                <w:rFonts w:ascii="ＭＳ 明朝" w:eastAsia="ＭＳ 明朝" w:hAnsi="ＭＳ 明朝"/>
                <w:sz w:val="18"/>
              </w:rPr>
            </w:pPr>
          </w:p>
          <w:p w14:paraId="62C4C791"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・王と翁との対話やかぐや姫の人物像について読み取っていない。</w:t>
            </w:r>
          </w:p>
          <w:p w14:paraId="3228E8BB" w14:textId="77777777" w:rsidR="007C71D8" w:rsidRPr="000D326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・「天の羽衣」の効力について読み取っていない。</w:t>
            </w:r>
          </w:p>
        </w:tc>
      </w:tr>
      <w:tr w:rsidR="007C71D8" w:rsidRPr="00127B3C" w14:paraId="4D11169B" w14:textId="77777777" w:rsidTr="007C71D8">
        <w:trPr>
          <w:gridAfter w:val="1"/>
          <w:wAfter w:w="8" w:type="dxa"/>
        </w:trPr>
        <w:tc>
          <w:tcPr>
            <w:tcW w:w="846" w:type="dxa"/>
            <w:vMerge/>
            <w:shd w:val="clear" w:color="auto" w:fill="D9D9D9" w:themeFill="background1" w:themeFillShade="D9"/>
            <w:textDirection w:val="tbRlV"/>
            <w:vAlign w:val="center"/>
          </w:tcPr>
          <w:p w14:paraId="38416011"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0F421E"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7685FDA" w14:textId="77777777" w:rsidR="007C71D8" w:rsidRPr="00A87F5E" w:rsidRDefault="007C71D8" w:rsidP="007C71D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A31F7B4" w14:textId="77777777" w:rsidR="007C71D8" w:rsidRDefault="007C71D8" w:rsidP="007C71D8">
            <w:pPr>
              <w:widowControl/>
              <w:rPr>
                <w:rFonts w:ascii="ＭＳ ゴシック" w:eastAsia="ＭＳ ゴシック" w:hAnsi="ＭＳ ゴシック"/>
                <w:sz w:val="20"/>
              </w:rPr>
            </w:pPr>
          </w:p>
        </w:tc>
        <w:tc>
          <w:tcPr>
            <w:tcW w:w="4181" w:type="dxa"/>
          </w:tcPr>
          <w:p w14:paraId="39F86F23"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・物語の世界から，自分のものの見方，感じ方，考え方を深め，それについて根拠をもって説明している。</w:t>
            </w:r>
          </w:p>
        </w:tc>
        <w:tc>
          <w:tcPr>
            <w:tcW w:w="4181" w:type="dxa"/>
          </w:tcPr>
          <w:p w14:paraId="0ACC54C7"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F601E">
              <w:rPr>
                <w:rFonts w:ascii="ＭＳ 明朝" w:eastAsia="ＭＳ 明朝" w:hAnsi="ＭＳ 明朝" w:hint="eastAsia"/>
                <w:sz w:val="18"/>
              </w:rPr>
              <w:t>物語の世界</w:t>
            </w:r>
            <w:r>
              <w:rPr>
                <w:rFonts w:ascii="ＭＳ 明朝" w:eastAsia="ＭＳ 明朝" w:hAnsi="ＭＳ 明朝" w:hint="eastAsia"/>
                <w:sz w:val="18"/>
              </w:rPr>
              <w:t>から，自分のものの見方，感じ方，考え方を深めている。</w:t>
            </w:r>
          </w:p>
        </w:tc>
        <w:tc>
          <w:tcPr>
            <w:tcW w:w="4179" w:type="dxa"/>
          </w:tcPr>
          <w:p w14:paraId="5BDD1F92"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・物語の世界から，自分のものの見方，感じ方，考え方を深めていない。</w:t>
            </w:r>
          </w:p>
        </w:tc>
      </w:tr>
      <w:tr w:rsidR="007C71D8" w14:paraId="25E98037" w14:textId="77777777" w:rsidTr="007C71D8">
        <w:trPr>
          <w:gridAfter w:val="1"/>
          <w:wAfter w:w="8" w:type="dxa"/>
          <w:cantSplit/>
          <w:trHeight w:val="1287"/>
        </w:trPr>
        <w:tc>
          <w:tcPr>
            <w:tcW w:w="846" w:type="dxa"/>
            <w:shd w:val="clear" w:color="auto" w:fill="D9D9D9" w:themeFill="background1" w:themeFillShade="D9"/>
            <w:textDirection w:val="tbRlV"/>
            <w:vAlign w:val="center"/>
          </w:tcPr>
          <w:p w14:paraId="239D07BC"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A3E7F74"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AAC5BE9" w14:textId="77777777" w:rsidR="007C71D8" w:rsidRPr="00A87F5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4EBA29" w14:textId="77777777" w:rsidR="007C71D8" w:rsidRPr="00A87F5E"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3448796F"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・進んで文章の展開や表現の特色を理解し，作り物語に表れた多様な思いを的確に捉えるとともに，発表や討論を通して自分の考えをさらに深めようとしている。</w:t>
            </w:r>
          </w:p>
        </w:tc>
        <w:tc>
          <w:tcPr>
            <w:tcW w:w="4181" w:type="dxa"/>
          </w:tcPr>
          <w:p w14:paraId="5B675630"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・進んで文章の展開や表現の特色を理解し，作り物語に表れた多様な思いを捉えようとしている。</w:t>
            </w:r>
          </w:p>
        </w:tc>
        <w:tc>
          <w:tcPr>
            <w:tcW w:w="4179" w:type="dxa"/>
          </w:tcPr>
          <w:p w14:paraId="2662587D"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・進んで文章の展開や表現の特色を理解し，作り物語に表れた多様な思いを捉えようとしていない。</w:t>
            </w:r>
          </w:p>
        </w:tc>
      </w:tr>
    </w:tbl>
    <w:p w14:paraId="09E8786E" w14:textId="77777777" w:rsidR="007C71D8" w:rsidRDefault="007C71D8" w:rsidP="007C71D8">
      <w:pPr>
        <w:rPr>
          <w:rFonts w:ascii="ＭＳ ゴシック" w:eastAsia="ＭＳ ゴシック" w:hAnsi="ＭＳ ゴシック"/>
        </w:rPr>
      </w:pPr>
    </w:p>
    <w:p w14:paraId="046E1CC7" w14:textId="77777777" w:rsidR="007C71D8" w:rsidRDefault="007C71D8">
      <w:pPr>
        <w:widowControl/>
        <w:jc w:val="left"/>
        <w:rPr>
          <w:rFonts w:ascii="ＭＳ ゴシック" w:eastAsia="ＭＳ ゴシック" w:hAnsi="ＭＳ ゴシック"/>
        </w:rPr>
      </w:pPr>
      <w:r>
        <w:rPr>
          <w:rFonts w:ascii="ＭＳ ゴシック" w:eastAsia="ＭＳ ゴシック" w:hAnsi="ＭＳ ゴシック"/>
        </w:rPr>
        <w:br w:type="page"/>
      </w:r>
    </w:p>
    <w:p w14:paraId="6625B6E3" w14:textId="4A69ED63" w:rsidR="007C71D8" w:rsidRPr="00025F40" w:rsidRDefault="007C71D8" w:rsidP="007C71D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『竹取物語』</w:t>
      </w:r>
      <w:r w:rsidR="00434E5E">
        <w:rPr>
          <w:rFonts w:ascii="ＭＳ ゴシック" w:eastAsia="ＭＳ ゴシック" w:hAnsi="ＭＳ ゴシック" w:hint="eastAsia"/>
        </w:rPr>
        <w:t>「</w:t>
      </w:r>
      <w:r>
        <w:rPr>
          <w:rFonts w:ascii="ＭＳ ゴシック" w:eastAsia="ＭＳ ゴシック" w:hAnsi="ＭＳ ゴシック" w:hint="eastAsia"/>
        </w:rPr>
        <w:t>富士の山</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C71D8" w14:paraId="4CECDEB7" w14:textId="77777777" w:rsidTr="007C71D8">
        <w:trPr>
          <w:trHeight w:val="510"/>
        </w:trPr>
        <w:tc>
          <w:tcPr>
            <w:tcW w:w="2687" w:type="dxa"/>
            <w:gridSpan w:val="2"/>
            <w:shd w:val="clear" w:color="auto" w:fill="D9D9D9" w:themeFill="background1" w:themeFillShade="D9"/>
            <w:vAlign w:val="center"/>
          </w:tcPr>
          <w:p w14:paraId="4FE61A6D"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9909A05" w14:textId="77777777" w:rsidR="007C71D8" w:rsidRPr="00DD77DE" w:rsidRDefault="007C71D8" w:rsidP="007C71D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B71842A"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CE80AA2" w14:textId="77777777" w:rsidR="007C71D8" w:rsidRPr="00DD77DE" w:rsidRDefault="007C71D8" w:rsidP="007C71D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C71D8" w14:paraId="0F67954D" w14:textId="77777777" w:rsidTr="007C71D8">
        <w:trPr>
          <w:gridAfter w:val="1"/>
          <w:wAfter w:w="8" w:type="dxa"/>
          <w:trHeight w:val="740"/>
        </w:trPr>
        <w:tc>
          <w:tcPr>
            <w:tcW w:w="846" w:type="dxa"/>
            <w:vMerge w:val="restart"/>
            <w:shd w:val="clear" w:color="auto" w:fill="D9D9D9" w:themeFill="background1" w:themeFillShade="D9"/>
            <w:textDirection w:val="tbRlV"/>
            <w:vAlign w:val="center"/>
          </w:tcPr>
          <w:p w14:paraId="3628E19B"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963C9F4" w14:textId="77777777" w:rsidR="007C71D8" w:rsidRPr="0042505D" w:rsidRDefault="007C71D8" w:rsidP="007C71D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4477CE4" w14:textId="77777777" w:rsidR="007C71D8" w:rsidRPr="003E6F49"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・『竹取物語』について知識を深め，構成や内容，後世に与えた影響等の概要を説明している。</w:t>
            </w:r>
          </w:p>
        </w:tc>
        <w:tc>
          <w:tcPr>
            <w:tcW w:w="4181" w:type="dxa"/>
          </w:tcPr>
          <w:p w14:paraId="258F1C35"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・『竹取物語』について，知識を深めている。</w:t>
            </w:r>
          </w:p>
        </w:tc>
        <w:tc>
          <w:tcPr>
            <w:tcW w:w="4179" w:type="dxa"/>
          </w:tcPr>
          <w:p w14:paraId="7E39EDE0" w14:textId="77777777" w:rsidR="007C71D8" w:rsidRPr="007855BB" w:rsidRDefault="007C71D8" w:rsidP="007C71D8">
            <w:pPr>
              <w:widowControl/>
              <w:jc w:val="left"/>
              <w:rPr>
                <w:rFonts w:ascii="ＭＳ 明朝" w:eastAsia="ＭＳ 明朝" w:hAnsi="ＭＳ 明朝"/>
                <w:sz w:val="18"/>
              </w:rPr>
            </w:pPr>
            <w:r>
              <w:rPr>
                <w:rFonts w:ascii="ＭＳ 明朝" w:eastAsia="ＭＳ 明朝" w:hAnsi="ＭＳ 明朝" w:hint="eastAsia"/>
                <w:sz w:val="18"/>
              </w:rPr>
              <w:t>・『竹取物語』について，知識を深めていない。</w:t>
            </w:r>
          </w:p>
        </w:tc>
      </w:tr>
      <w:tr w:rsidR="007C71D8" w14:paraId="4EC5C1B0" w14:textId="77777777" w:rsidTr="007C71D8">
        <w:trPr>
          <w:gridAfter w:val="1"/>
          <w:wAfter w:w="8" w:type="dxa"/>
          <w:trHeight w:val="58"/>
        </w:trPr>
        <w:tc>
          <w:tcPr>
            <w:tcW w:w="846" w:type="dxa"/>
            <w:vMerge/>
            <w:shd w:val="clear" w:color="auto" w:fill="D9D9D9" w:themeFill="background1" w:themeFillShade="D9"/>
            <w:textDirection w:val="tbRlV"/>
            <w:vAlign w:val="center"/>
          </w:tcPr>
          <w:p w14:paraId="13D7663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7A2600" w14:textId="77777777" w:rsidR="007C71D8" w:rsidRDefault="007C71D8" w:rsidP="007C71D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E10A0CB" w14:textId="77777777" w:rsidR="007C71D8" w:rsidRPr="00DD77DE" w:rsidRDefault="007C71D8" w:rsidP="007C71D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EF580F0"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・平安時代における物語の成立と隆盛について理解し，その内容を説明している。</w:t>
            </w:r>
          </w:p>
        </w:tc>
        <w:tc>
          <w:tcPr>
            <w:tcW w:w="4181" w:type="dxa"/>
          </w:tcPr>
          <w:p w14:paraId="7B602DF5"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55B10">
              <w:rPr>
                <w:rFonts w:ascii="ＭＳ 明朝" w:eastAsia="ＭＳ 明朝" w:hAnsi="ＭＳ 明朝" w:hint="eastAsia"/>
                <w:sz w:val="18"/>
              </w:rPr>
              <w:t>平安時代における物語の成立と隆盛について理解している。</w:t>
            </w:r>
          </w:p>
        </w:tc>
        <w:tc>
          <w:tcPr>
            <w:tcW w:w="4179" w:type="dxa"/>
          </w:tcPr>
          <w:p w14:paraId="33D007BE"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・平安時代における物語の成立と隆盛について理解していない。</w:t>
            </w:r>
          </w:p>
        </w:tc>
      </w:tr>
      <w:tr w:rsidR="007C71D8" w14:paraId="74277DF2" w14:textId="77777777" w:rsidTr="007C71D8">
        <w:trPr>
          <w:gridAfter w:val="1"/>
          <w:wAfter w:w="8" w:type="dxa"/>
        </w:trPr>
        <w:tc>
          <w:tcPr>
            <w:tcW w:w="846" w:type="dxa"/>
            <w:vMerge/>
            <w:shd w:val="clear" w:color="auto" w:fill="D9D9D9" w:themeFill="background1" w:themeFillShade="D9"/>
            <w:textDirection w:val="tbRlV"/>
            <w:vAlign w:val="center"/>
          </w:tcPr>
          <w:p w14:paraId="13A46996"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736182"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6706CAD" w14:textId="77777777" w:rsidR="007C71D8" w:rsidRPr="00393C2E" w:rsidRDefault="007C71D8" w:rsidP="007C71D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2060862"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p w14:paraId="2C7C61C8" w14:textId="77777777" w:rsidR="007C71D8" w:rsidRPr="00734117"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・敬語の種類，用法を理解し，さらに本文で使用されている以外の意味や使われ方の知識を得ている。</w:t>
            </w:r>
          </w:p>
        </w:tc>
        <w:tc>
          <w:tcPr>
            <w:tcW w:w="4181" w:type="dxa"/>
          </w:tcPr>
          <w:p w14:paraId="3AC008C1"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741C9872" w14:textId="77777777" w:rsidR="007C71D8" w:rsidRDefault="007C71D8" w:rsidP="007C71D8">
            <w:pPr>
              <w:widowControl/>
              <w:ind w:left="180" w:hangingChars="100" w:hanging="180"/>
              <w:jc w:val="left"/>
              <w:rPr>
                <w:rFonts w:ascii="ＭＳ 明朝" w:eastAsia="ＭＳ 明朝" w:hAnsi="ＭＳ 明朝"/>
                <w:sz w:val="18"/>
              </w:rPr>
            </w:pPr>
          </w:p>
          <w:p w14:paraId="0811406F"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・敬語の種類，用法を理解している。</w:t>
            </w:r>
          </w:p>
        </w:tc>
        <w:tc>
          <w:tcPr>
            <w:tcW w:w="4179" w:type="dxa"/>
          </w:tcPr>
          <w:p w14:paraId="18E18EE9"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2034370B" w14:textId="77777777" w:rsidR="007C71D8" w:rsidRDefault="007C71D8" w:rsidP="007C71D8">
            <w:pPr>
              <w:rPr>
                <w:rFonts w:ascii="ＭＳ 明朝" w:eastAsia="ＭＳ 明朝" w:hAnsi="ＭＳ 明朝"/>
                <w:sz w:val="18"/>
              </w:rPr>
            </w:pPr>
          </w:p>
          <w:p w14:paraId="0E3075E5" w14:textId="77777777" w:rsidR="007C71D8" w:rsidRPr="00734117" w:rsidRDefault="007C71D8" w:rsidP="007C71D8">
            <w:pPr>
              <w:rPr>
                <w:rFonts w:ascii="ＭＳ 明朝" w:eastAsia="ＭＳ 明朝" w:hAnsi="ＭＳ 明朝"/>
                <w:sz w:val="18"/>
              </w:rPr>
            </w:pPr>
            <w:r>
              <w:rPr>
                <w:rFonts w:ascii="ＭＳ 明朝" w:eastAsia="ＭＳ 明朝" w:hAnsi="ＭＳ 明朝" w:hint="eastAsia"/>
                <w:sz w:val="18"/>
              </w:rPr>
              <w:t>・敬語の種類，用法を理解していない。</w:t>
            </w:r>
          </w:p>
        </w:tc>
      </w:tr>
      <w:tr w:rsidR="007C71D8" w14:paraId="4C018921" w14:textId="77777777" w:rsidTr="007C71D8">
        <w:trPr>
          <w:gridAfter w:val="1"/>
          <w:wAfter w:w="8" w:type="dxa"/>
        </w:trPr>
        <w:tc>
          <w:tcPr>
            <w:tcW w:w="846" w:type="dxa"/>
            <w:vMerge/>
            <w:shd w:val="clear" w:color="auto" w:fill="D9D9D9" w:themeFill="background1" w:themeFillShade="D9"/>
            <w:textDirection w:val="tbRlV"/>
            <w:vAlign w:val="center"/>
          </w:tcPr>
          <w:p w14:paraId="2A17B01D" w14:textId="77777777" w:rsidR="007C71D8" w:rsidRPr="00DD77D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CC2478"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7A00AED" w14:textId="77777777" w:rsidR="007C71D8" w:rsidRDefault="007C71D8" w:rsidP="007C71D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1CFFF30"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・本文中の助動詞の意味や助詞の用法，副詞の呼応などの文法事項を理解し，さらに本文で使用されている以外の別の意味や使われ方の知識を得ている。</w:t>
            </w:r>
          </w:p>
        </w:tc>
        <w:tc>
          <w:tcPr>
            <w:tcW w:w="4181" w:type="dxa"/>
          </w:tcPr>
          <w:p w14:paraId="137DAD28"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・本文中の助動詞の意味や助詞の用法，副詞の呼応などの文法事項を理解している。</w:t>
            </w:r>
          </w:p>
          <w:p w14:paraId="57688D67" w14:textId="77777777" w:rsidR="007C71D8" w:rsidRDefault="007C71D8" w:rsidP="007C71D8">
            <w:pPr>
              <w:widowControl/>
              <w:jc w:val="left"/>
              <w:rPr>
                <w:rFonts w:ascii="ＭＳ 明朝" w:eastAsia="ＭＳ 明朝" w:hAnsi="ＭＳ 明朝"/>
                <w:sz w:val="18"/>
              </w:rPr>
            </w:pPr>
          </w:p>
        </w:tc>
        <w:tc>
          <w:tcPr>
            <w:tcW w:w="4179" w:type="dxa"/>
          </w:tcPr>
          <w:p w14:paraId="61059942"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・本文中の助動詞の意味や助詞の用法，副詞の呼応などの文法事項を理解していない。</w:t>
            </w:r>
          </w:p>
          <w:p w14:paraId="2ED567F2" w14:textId="77777777" w:rsidR="007C71D8" w:rsidRPr="00290271" w:rsidRDefault="007C71D8" w:rsidP="007C71D8">
            <w:pPr>
              <w:rPr>
                <w:rFonts w:ascii="ＭＳ 明朝" w:eastAsia="ＭＳ 明朝" w:hAnsi="ＭＳ 明朝"/>
                <w:sz w:val="18"/>
              </w:rPr>
            </w:pPr>
          </w:p>
        </w:tc>
      </w:tr>
      <w:tr w:rsidR="007C71D8" w14:paraId="5D56E376" w14:textId="77777777" w:rsidTr="007C71D8">
        <w:trPr>
          <w:gridAfter w:val="1"/>
          <w:wAfter w:w="8" w:type="dxa"/>
          <w:trHeight w:val="307"/>
        </w:trPr>
        <w:tc>
          <w:tcPr>
            <w:tcW w:w="846" w:type="dxa"/>
            <w:vMerge w:val="restart"/>
            <w:shd w:val="clear" w:color="auto" w:fill="D9D9D9" w:themeFill="background1" w:themeFillShade="D9"/>
            <w:textDirection w:val="tbRlV"/>
            <w:vAlign w:val="center"/>
          </w:tcPr>
          <w:p w14:paraId="71F68523" w14:textId="77777777" w:rsidR="007C71D8" w:rsidRPr="00DD77DE" w:rsidRDefault="007C71D8" w:rsidP="007C71D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95E7ADD" w14:textId="77777777" w:rsidR="007C71D8"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89C4088" w14:textId="77777777" w:rsidR="007C71D8" w:rsidRPr="00DD77D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D648FD9"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15EF6DFF"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D5B9459" w14:textId="77777777" w:rsidR="007C71D8" w:rsidRPr="006C08AB" w:rsidRDefault="007C71D8" w:rsidP="007C71D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7C71D8" w:rsidRPr="00127B3C" w14:paraId="31BC9331" w14:textId="77777777" w:rsidTr="007C71D8">
        <w:trPr>
          <w:gridAfter w:val="1"/>
          <w:wAfter w:w="8" w:type="dxa"/>
        </w:trPr>
        <w:tc>
          <w:tcPr>
            <w:tcW w:w="846" w:type="dxa"/>
            <w:vMerge/>
            <w:shd w:val="clear" w:color="auto" w:fill="D9D9D9" w:themeFill="background1" w:themeFillShade="D9"/>
            <w:textDirection w:val="tbRlV"/>
            <w:vAlign w:val="center"/>
          </w:tcPr>
          <w:p w14:paraId="69610A7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DC81CD" w14:textId="77777777" w:rsidR="007C71D8" w:rsidRPr="00A87F5E"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86C833F" w14:textId="77777777" w:rsidR="007C71D8" w:rsidRPr="00A87F5E" w:rsidRDefault="007C71D8" w:rsidP="007C71D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5F3BF55" w14:textId="77777777" w:rsidR="007C71D8" w:rsidRPr="00A87F5E" w:rsidRDefault="007C71D8" w:rsidP="007C71D8">
            <w:pPr>
              <w:widowControl/>
              <w:rPr>
                <w:rFonts w:ascii="ＭＳ ゴシック" w:eastAsia="ＭＳ ゴシック" w:hAnsi="ＭＳ ゴシック"/>
                <w:sz w:val="20"/>
              </w:rPr>
            </w:pPr>
          </w:p>
        </w:tc>
        <w:tc>
          <w:tcPr>
            <w:tcW w:w="4181" w:type="dxa"/>
          </w:tcPr>
          <w:p w14:paraId="3300099B" w14:textId="77777777"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237D3E1A" w14:textId="77777777"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かぐや姫の昇天後の帝の心情や行動を読み取り，その内容を説明している。</w:t>
            </w:r>
          </w:p>
          <w:p w14:paraId="16C4272A" w14:textId="77777777" w:rsidR="007C71D8" w:rsidRPr="000A712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・本文での「富士の山」の名前のいわれについて読み取り，根拠とともに説明している。</w:t>
            </w:r>
          </w:p>
        </w:tc>
        <w:tc>
          <w:tcPr>
            <w:tcW w:w="4181" w:type="dxa"/>
          </w:tcPr>
          <w:p w14:paraId="7E1F472D" w14:textId="77777777" w:rsidR="007C71D8"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10FA9026" w14:textId="77777777" w:rsidR="007C71D8" w:rsidRDefault="007C71D8" w:rsidP="007C71D8">
            <w:pPr>
              <w:widowControl/>
              <w:ind w:left="180" w:hangingChars="100" w:hanging="180"/>
              <w:jc w:val="left"/>
              <w:rPr>
                <w:rFonts w:ascii="ＭＳ 明朝" w:eastAsia="ＭＳ 明朝" w:hAnsi="ＭＳ 明朝"/>
                <w:sz w:val="18"/>
              </w:rPr>
            </w:pPr>
          </w:p>
          <w:p w14:paraId="7778AC96"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・かぐや姫の昇天後の帝の心情や行動を読み取っている。</w:t>
            </w:r>
          </w:p>
          <w:p w14:paraId="6B81EBD4"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・本文での「富士の山」の名前のいわれについて読み取っている。</w:t>
            </w:r>
          </w:p>
        </w:tc>
        <w:tc>
          <w:tcPr>
            <w:tcW w:w="4179" w:type="dxa"/>
          </w:tcPr>
          <w:p w14:paraId="72410F3C" w14:textId="77777777" w:rsidR="007C71D8" w:rsidRPr="00A87F5E" w:rsidRDefault="007C71D8" w:rsidP="007C71D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44F26E4D" w14:textId="77777777" w:rsidR="007C71D8" w:rsidRDefault="007C71D8" w:rsidP="007C71D8">
            <w:pPr>
              <w:widowControl/>
              <w:ind w:left="180" w:hangingChars="100" w:hanging="180"/>
              <w:jc w:val="left"/>
              <w:rPr>
                <w:rFonts w:ascii="ＭＳ 明朝" w:eastAsia="ＭＳ 明朝" w:hAnsi="ＭＳ 明朝"/>
                <w:sz w:val="18"/>
              </w:rPr>
            </w:pPr>
          </w:p>
          <w:p w14:paraId="237E6368" w14:textId="77777777" w:rsidR="007C71D8"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・かぐや姫の昇天後の帝の心情や行動を読み取っていない。</w:t>
            </w:r>
          </w:p>
          <w:p w14:paraId="42B841AE" w14:textId="77777777" w:rsidR="007C71D8" w:rsidRPr="000D3262" w:rsidRDefault="007C71D8" w:rsidP="007C71D8">
            <w:pPr>
              <w:ind w:left="180" w:hangingChars="100" w:hanging="180"/>
              <w:rPr>
                <w:rFonts w:ascii="ＭＳ 明朝" w:eastAsia="ＭＳ 明朝" w:hAnsi="ＭＳ 明朝"/>
                <w:sz w:val="18"/>
              </w:rPr>
            </w:pPr>
            <w:r>
              <w:rPr>
                <w:rFonts w:ascii="ＭＳ 明朝" w:eastAsia="ＭＳ 明朝" w:hAnsi="ＭＳ 明朝" w:hint="eastAsia"/>
                <w:sz w:val="18"/>
              </w:rPr>
              <w:t>・本文での「富士の山」の名前のいわれについて読み取っていない。</w:t>
            </w:r>
          </w:p>
        </w:tc>
      </w:tr>
      <w:tr w:rsidR="007C71D8" w:rsidRPr="00127B3C" w14:paraId="77E31D79" w14:textId="77777777" w:rsidTr="007C71D8">
        <w:trPr>
          <w:gridAfter w:val="1"/>
          <w:wAfter w:w="8" w:type="dxa"/>
        </w:trPr>
        <w:tc>
          <w:tcPr>
            <w:tcW w:w="846" w:type="dxa"/>
            <w:vMerge/>
            <w:shd w:val="clear" w:color="auto" w:fill="D9D9D9" w:themeFill="background1" w:themeFillShade="D9"/>
            <w:textDirection w:val="tbRlV"/>
            <w:vAlign w:val="center"/>
          </w:tcPr>
          <w:p w14:paraId="2A67969E" w14:textId="77777777" w:rsidR="007C71D8" w:rsidRPr="00DD77DE" w:rsidRDefault="007C71D8" w:rsidP="007C71D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0A00BD" w14:textId="77777777" w:rsidR="007C71D8" w:rsidRDefault="007C71D8" w:rsidP="007C71D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1CB4E98" w14:textId="77777777" w:rsidR="007C71D8" w:rsidRPr="00A87F5E" w:rsidRDefault="007C71D8" w:rsidP="007C71D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F92E154" w14:textId="77777777" w:rsidR="007C71D8" w:rsidRDefault="007C71D8" w:rsidP="007C71D8">
            <w:pPr>
              <w:widowControl/>
              <w:rPr>
                <w:rFonts w:ascii="ＭＳ ゴシック" w:eastAsia="ＭＳ ゴシック" w:hAnsi="ＭＳ ゴシック"/>
                <w:sz w:val="20"/>
              </w:rPr>
            </w:pPr>
          </w:p>
        </w:tc>
        <w:tc>
          <w:tcPr>
            <w:tcW w:w="4181" w:type="dxa"/>
          </w:tcPr>
          <w:p w14:paraId="00DB31A1"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・物語の世界から，自分のものの見方，感じ方，考え方を深め，それについて根拠をもって説明している。</w:t>
            </w:r>
          </w:p>
        </w:tc>
        <w:tc>
          <w:tcPr>
            <w:tcW w:w="4181" w:type="dxa"/>
          </w:tcPr>
          <w:p w14:paraId="740BA65B"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45876">
              <w:rPr>
                <w:rFonts w:ascii="ＭＳ 明朝" w:eastAsia="ＭＳ 明朝" w:hAnsi="ＭＳ 明朝" w:hint="eastAsia"/>
                <w:sz w:val="18"/>
              </w:rPr>
              <w:t>物語の世界</w:t>
            </w:r>
            <w:r>
              <w:rPr>
                <w:rFonts w:ascii="ＭＳ 明朝" w:eastAsia="ＭＳ 明朝" w:hAnsi="ＭＳ 明朝" w:hint="eastAsia"/>
                <w:sz w:val="18"/>
              </w:rPr>
              <w:t>から，自分のものの見方，感じ方，考え方を深めている。</w:t>
            </w:r>
          </w:p>
        </w:tc>
        <w:tc>
          <w:tcPr>
            <w:tcW w:w="4179" w:type="dxa"/>
          </w:tcPr>
          <w:p w14:paraId="7DF9EC17" w14:textId="77777777" w:rsidR="007C71D8" w:rsidRPr="00A87F5E"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・物語の世界から，自分のものの見方，感じ方，考え方を深めていない。</w:t>
            </w:r>
          </w:p>
        </w:tc>
      </w:tr>
      <w:tr w:rsidR="007C71D8" w14:paraId="7E34D071" w14:textId="77777777" w:rsidTr="007C71D8">
        <w:trPr>
          <w:gridAfter w:val="1"/>
          <w:wAfter w:w="8" w:type="dxa"/>
          <w:cantSplit/>
          <w:trHeight w:val="1287"/>
        </w:trPr>
        <w:tc>
          <w:tcPr>
            <w:tcW w:w="846" w:type="dxa"/>
            <w:shd w:val="clear" w:color="auto" w:fill="D9D9D9" w:themeFill="background1" w:themeFillShade="D9"/>
            <w:textDirection w:val="tbRlV"/>
            <w:vAlign w:val="center"/>
          </w:tcPr>
          <w:p w14:paraId="5EEE932E"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1913F08" w14:textId="77777777" w:rsidR="007C71D8" w:rsidRPr="00A87F5E" w:rsidRDefault="007C71D8" w:rsidP="007C71D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C2BB7ED" w14:textId="77777777" w:rsidR="007C71D8" w:rsidRPr="00A87F5E" w:rsidRDefault="007C71D8" w:rsidP="007C71D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3BC468" w14:textId="77777777" w:rsidR="007C71D8" w:rsidRPr="00A87F5E" w:rsidRDefault="007C71D8" w:rsidP="007C71D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33EAAFC2"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・進んで文章の展開や表現の特色を理解し，作り物語に表れた多様な思いを的確に捉えるとともに，発表や討論を通して自分の考えをさらに深めようとしている。</w:t>
            </w:r>
          </w:p>
        </w:tc>
        <w:tc>
          <w:tcPr>
            <w:tcW w:w="4181" w:type="dxa"/>
          </w:tcPr>
          <w:p w14:paraId="4D65878F"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・進んで文章の展開や表現の特色を理解し，作り物語に表れた多様な思いを捉えようとしている。</w:t>
            </w:r>
          </w:p>
        </w:tc>
        <w:tc>
          <w:tcPr>
            <w:tcW w:w="4179" w:type="dxa"/>
          </w:tcPr>
          <w:p w14:paraId="4B0E49DF" w14:textId="77777777" w:rsidR="007C71D8" w:rsidRPr="007855BB" w:rsidRDefault="007C71D8" w:rsidP="007C71D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・進んで文章の展開や表現の特色を理解し，作り物語に表れた多様な思いを捉えようとしていない。</w:t>
            </w:r>
          </w:p>
        </w:tc>
      </w:tr>
    </w:tbl>
    <w:p w14:paraId="4B2D767C" w14:textId="77777777" w:rsidR="007C71D8" w:rsidRDefault="007C71D8" w:rsidP="007C71D8">
      <w:pPr>
        <w:rPr>
          <w:rFonts w:ascii="ＭＳ ゴシック" w:eastAsia="ＭＳ ゴシック" w:hAnsi="ＭＳ ゴシック"/>
        </w:rPr>
      </w:pPr>
    </w:p>
    <w:p w14:paraId="10CD1A60" w14:textId="77777777" w:rsidR="007C71D8" w:rsidRDefault="007C71D8">
      <w:pPr>
        <w:widowControl/>
        <w:jc w:val="left"/>
        <w:rPr>
          <w:rFonts w:ascii="ＭＳ ゴシック" w:eastAsia="ＭＳ ゴシック" w:hAnsi="ＭＳ ゴシック"/>
        </w:rPr>
      </w:pPr>
      <w:r>
        <w:rPr>
          <w:rFonts w:ascii="ＭＳ ゴシック" w:eastAsia="ＭＳ ゴシック" w:hAnsi="ＭＳ ゴシック"/>
        </w:rPr>
        <w:br w:type="page"/>
      </w:r>
    </w:p>
    <w:p w14:paraId="258F862D" w14:textId="67796F05" w:rsidR="006C4472" w:rsidRPr="00025F40" w:rsidRDefault="006C4472" w:rsidP="006C447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w:t>
      </w:r>
      <w:r w:rsidR="00434E5E">
        <w:rPr>
          <w:rFonts w:ascii="ＭＳ ゴシック" w:eastAsia="ＭＳ ゴシック" w:hAnsi="ＭＳ ゴシック" w:hint="eastAsia"/>
        </w:rPr>
        <w:t>「</w:t>
      </w:r>
      <w:r>
        <w:rPr>
          <w:rFonts w:ascii="ＭＳ ゴシック" w:eastAsia="ＭＳ ゴシック" w:hAnsi="ＭＳ ゴシック" w:hint="eastAsia"/>
        </w:rPr>
        <w:t>木曽の最期</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4472" w14:paraId="6B7EAD55" w14:textId="77777777" w:rsidTr="006C4472">
        <w:trPr>
          <w:trHeight w:val="510"/>
        </w:trPr>
        <w:tc>
          <w:tcPr>
            <w:tcW w:w="2687" w:type="dxa"/>
            <w:gridSpan w:val="2"/>
            <w:shd w:val="clear" w:color="auto" w:fill="D9D9D9" w:themeFill="background1" w:themeFillShade="D9"/>
            <w:vAlign w:val="center"/>
          </w:tcPr>
          <w:p w14:paraId="0E1B279F"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CBA5E0"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9A7552C"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37B47CF"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4472" w14:paraId="1CAAC8F6" w14:textId="77777777" w:rsidTr="006C4472">
        <w:trPr>
          <w:gridAfter w:val="1"/>
          <w:wAfter w:w="8" w:type="dxa"/>
          <w:trHeight w:val="740"/>
        </w:trPr>
        <w:tc>
          <w:tcPr>
            <w:tcW w:w="846" w:type="dxa"/>
            <w:vMerge w:val="restart"/>
            <w:shd w:val="clear" w:color="auto" w:fill="D9D9D9" w:themeFill="background1" w:themeFillShade="D9"/>
            <w:textDirection w:val="tbRlV"/>
            <w:vAlign w:val="center"/>
          </w:tcPr>
          <w:p w14:paraId="75CC8D9D"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361A411" w14:textId="77777777" w:rsidR="006C4472" w:rsidRPr="0042505D" w:rsidRDefault="006C4472" w:rsidP="006C447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3DFE689" w14:textId="77777777" w:rsidR="006C4472" w:rsidRPr="003E6F4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・軍記物語や『平家物語』について知識を深め，構成や内容，後世に与えた影響等の概要を説明している。</w:t>
            </w:r>
          </w:p>
        </w:tc>
        <w:tc>
          <w:tcPr>
            <w:tcW w:w="4181" w:type="dxa"/>
          </w:tcPr>
          <w:p w14:paraId="0F9BDEC1"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・軍記物語や『平家物語』について，知識を深めている。</w:t>
            </w:r>
          </w:p>
        </w:tc>
        <w:tc>
          <w:tcPr>
            <w:tcW w:w="4179" w:type="dxa"/>
          </w:tcPr>
          <w:p w14:paraId="69BD4271"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・軍記物語や『平家物語』について，知識を深めていない。</w:t>
            </w:r>
          </w:p>
        </w:tc>
      </w:tr>
      <w:tr w:rsidR="006C4472" w14:paraId="700AE3CA" w14:textId="77777777" w:rsidTr="006C4472">
        <w:trPr>
          <w:gridAfter w:val="1"/>
          <w:wAfter w:w="8" w:type="dxa"/>
          <w:trHeight w:val="58"/>
        </w:trPr>
        <w:tc>
          <w:tcPr>
            <w:tcW w:w="846" w:type="dxa"/>
            <w:vMerge/>
            <w:shd w:val="clear" w:color="auto" w:fill="D9D9D9" w:themeFill="background1" w:themeFillShade="D9"/>
            <w:textDirection w:val="tbRlV"/>
            <w:vAlign w:val="center"/>
          </w:tcPr>
          <w:p w14:paraId="5EEC4C06"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2D6709" w14:textId="77777777" w:rsidR="006C4472" w:rsidRDefault="006C4472" w:rsidP="006C447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AD68A7B" w14:textId="77777777" w:rsidR="006C4472" w:rsidRPr="00DD77DE" w:rsidRDefault="006C4472" w:rsidP="006C447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038B4BBB"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w:t>
            </w:r>
            <w:r>
              <w:rPr>
                <w:rFonts w:ascii="ＭＳ 明朝" w:eastAsia="ＭＳ 明朝" w:hAnsi="ＭＳ 明朝" w:hint="eastAsia"/>
                <w:sz w:val="18"/>
              </w:rPr>
              <w:t>，その内容を説明している。</w:t>
            </w:r>
          </w:p>
          <w:p w14:paraId="11E4FD82" w14:textId="77777777" w:rsidR="006C4472" w:rsidRPr="00F75845"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・琵琶法師について知識を獲得し，その内容を説明している。</w:t>
            </w:r>
          </w:p>
        </w:tc>
        <w:tc>
          <w:tcPr>
            <w:tcW w:w="4181" w:type="dxa"/>
          </w:tcPr>
          <w:p w14:paraId="18DE1D06"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ついて理解している。</w:t>
            </w:r>
          </w:p>
          <w:p w14:paraId="1C0C3CE2" w14:textId="77777777" w:rsidR="006C4472" w:rsidRDefault="006C4472" w:rsidP="006C4472">
            <w:pPr>
              <w:widowControl/>
              <w:ind w:left="180" w:hangingChars="100" w:hanging="180"/>
              <w:jc w:val="left"/>
              <w:rPr>
                <w:rFonts w:ascii="ＭＳ 明朝" w:eastAsia="ＭＳ 明朝" w:hAnsi="ＭＳ 明朝"/>
                <w:sz w:val="18"/>
              </w:rPr>
            </w:pPr>
          </w:p>
          <w:p w14:paraId="1C886B71"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・琵琶法師について，知識を獲得している。</w:t>
            </w:r>
          </w:p>
        </w:tc>
        <w:tc>
          <w:tcPr>
            <w:tcW w:w="4179" w:type="dxa"/>
          </w:tcPr>
          <w:p w14:paraId="388E9083"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w:t>
            </w:r>
            <w:r>
              <w:rPr>
                <w:rFonts w:ascii="ＭＳ 明朝" w:eastAsia="ＭＳ 明朝" w:hAnsi="ＭＳ 明朝" w:hint="eastAsia"/>
                <w:sz w:val="18"/>
              </w:rPr>
              <w:t>ない</w:t>
            </w:r>
            <w:r w:rsidRPr="00AF601E">
              <w:rPr>
                <w:rFonts w:ascii="ＭＳ 明朝" w:eastAsia="ＭＳ 明朝" w:hAnsi="ＭＳ 明朝" w:hint="eastAsia"/>
                <w:sz w:val="18"/>
              </w:rPr>
              <w:t>。</w:t>
            </w:r>
          </w:p>
          <w:p w14:paraId="504ACFD9" w14:textId="77777777" w:rsidR="006C4472" w:rsidRDefault="006C4472" w:rsidP="006C4472">
            <w:pPr>
              <w:rPr>
                <w:rFonts w:ascii="ＭＳ 明朝" w:eastAsia="ＭＳ 明朝" w:hAnsi="ＭＳ 明朝"/>
                <w:sz w:val="18"/>
              </w:rPr>
            </w:pPr>
          </w:p>
          <w:p w14:paraId="6114A500" w14:textId="77777777" w:rsidR="006C4472" w:rsidRPr="00F75845" w:rsidRDefault="006C4472" w:rsidP="006C4472">
            <w:pPr>
              <w:rPr>
                <w:rFonts w:ascii="ＭＳ 明朝" w:eastAsia="ＭＳ 明朝" w:hAnsi="ＭＳ 明朝"/>
                <w:sz w:val="18"/>
              </w:rPr>
            </w:pPr>
            <w:r>
              <w:rPr>
                <w:rFonts w:ascii="ＭＳ 明朝" w:eastAsia="ＭＳ 明朝" w:hAnsi="ＭＳ 明朝" w:hint="eastAsia"/>
                <w:sz w:val="18"/>
              </w:rPr>
              <w:t>・琵琶法師について，知識を獲得していない。</w:t>
            </w:r>
          </w:p>
        </w:tc>
      </w:tr>
      <w:tr w:rsidR="006C4472" w14:paraId="62E19D4B" w14:textId="77777777" w:rsidTr="006C4472">
        <w:trPr>
          <w:gridAfter w:val="1"/>
          <w:wAfter w:w="8" w:type="dxa"/>
        </w:trPr>
        <w:tc>
          <w:tcPr>
            <w:tcW w:w="846" w:type="dxa"/>
            <w:vMerge/>
            <w:shd w:val="clear" w:color="auto" w:fill="D9D9D9" w:themeFill="background1" w:themeFillShade="D9"/>
            <w:textDirection w:val="tbRlV"/>
            <w:vAlign w:val="center"/>
          </w:tcPr>
          <w:p w14:paraId="6CD1A0B6"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0F4859"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2575D45" w14:textId="77777777" w:rsidR="006C4472" w:rsidRPr="00393C2E" w:rsidRDefault="006C4472" w:rsidP="006C447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CA1D8DC" w14:textId="77777777" w:rsidR="006C4472" w:rsidRPr="00734117"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80963FE"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3B4DB940"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2FC8AC02"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407BA7D0" w14:textId="77777777" w:rsidR="006C4472" w:rsidRPr="00734117" w:rsidRDefault="006C4472" w:rsidP="006C4472">
            <w:pPr>
              <w:rPr>
                <w:rFonts w:ascii="ＭＳ 明朝" w:eastAsia="ＭＳ 明朝" w:hAnsi="ＭＳ 明朝"/>
                <w:sz w:val="18"/>
              </w:rPr>
            </w:pPr>
          </w:p>
        </w:tc>
      </w:tr>
      <w:tr w:rsidR="006C4472" w14:paraId="131741F2" w14:textId="77777777" w:rsidTr="006C4472">
        <w:trPr>
          <w:gridAfter w:val="1"/>
          <w:wAfter w:w="8" w:type="dxa"/>
        </w:trPr>
        <w:tc>
          <w:tcPr>
            <w:tcW w:w="846" w:type="dxa"/>
            <w:vMerge/>
            <w:shd w:val="clear" w:color="auto" w:fill="D9D9D9" w:themeFill="background1" w:themeFillShade="D9"/>
            <w:textDirection w:val="tbRlV"/>
            <w:vAlign w:val="center"/>
          </w:tcPr>
          <w:p w14:paraId="045C3212" w14:textId="77777777" w:rsidR="006C4472" w:rsidRPr="00DD77D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F99EA0"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64741E9" w14:textId="77777777" w:rsidR="006C4472" w:rsidRDefault="006C4472" w:rsidP="006C447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6B83CB1"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・本文中の助動詞の意味や助詞の用法，音便の種類などの文法事項を理解し，さらに本文で使用されている以外の別の意味や使われ方の知識を得ている。</w:t>
            </w:r>
          </w:p>
        </w:tc>
        <w:tc>
          <w:tcPr>
            <w:tcW w:w="4181" w:type="dxa"/>
          </w:tcPr>
          <w:p w14:paraId="14FD4338"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・本文中の助動詞の意味や助詞の用法，音便の種類などの文法事項を理解している。</w:t>
            </w:r>
          </w:p>
          <w:p w14:paraId="53088AFE" w14:textId="77777777" w:rsidR="006C4472" w:rsidRDefault="006C4472" w:rsidP="006C4472">
            <w:pPr>
              <w:widowControl/>
              <w:jc w:val="left"/>
              <w:rPr>
                <w:rFonts w:ascii="ＭＳ 明朝" w:eastAsia="ＭＳ 明朝" w:hAnsi="ＭＳ 明朝"/>
                <w:sz w:val="18"/>
              </w:rPr>
            </w:pPr>
          </w:p>
        </w:tc>
        <w:tc>
          <w:tcPr>
            <w:tcW w:w="4179" w:type="dxa"/>
          </w:tcPr>
          <w:p w14:paraId="09C90F57"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・本文中の助動詞の意味や助詞の用法，音便の種類などの文法事項を理解していない。</w:t>
            </w:r>
          </w:p>
          <w:p w14:paraId="015E20A6" w14:textId="77777777" w:rsidR="006C4472" w:rsidRPr="00290271" w:rsidRDefault="006C4472" w:rsidP="006C4472">
            <w:pPr>
              <w:rPr>
                <w:rFonts w:ascii="ＭＳ 明朝" w:eastAsia="ＭＳ 明朝" w:hAnsi="ＭＳ 明朝"/>
                <w:sz w:val="18"/>
              </w:rPr>
            </w:pPr>
          </w:p>
        </w:tc>
      </w:tr>
      <w:tr w:rsidR="006C4472" w14:paraId="57065940" w14:textId="77777777" w:rsidTr="006C4472">
        <w:trPr>
          <w:gridAfter w:val="1"/>
          <w:wAfter w:w="8" w:type="dxa"/>
          <w:trHeight w:val="307"/>
        </w:trPr>
        <w:tc>
          <w:tcPr>
            <w:tcW w:w="846" w:type="dxa"/>
            <w:vMerge w:val="restart"/>
            <w:shd w:val="clear" w:color="auto" w:fill="D9D9D9" w:themeFill="background1" w:themeFillShade="D9"/>
            <w:textDirection w:val="tbRlV"/>
            <w:vAlign w:val="center"/>
          </w:tcPr>
          <w:p w14:paraId="7E4998E2"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87B15BD" w14:textId="77777777" w:rsidR="006C4472"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4FDF104" w14:textId="77777777" w:rsidR="006C4472" w:rsidRPr="00DD77D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D13FBDF"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72B2768C"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437ABF36"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C4472" w:rsidRPr="00127B3C" w14:paraId="57803CB9" w14:textId="77777777" w:rsidTr="006C4472">
        <w:trPr>
          <w:gridAfter w:val="1"/>
          <w:wAfter w:w="8" w:type="dxa"/>
        </w:trPr>
        <w:tc>
          <w:tcPr>
            <w:tcW w:w="846" w:type="dxa"/>
            <w:vMerge/>
            <w:shd w:val="clear" w:color="auto" w:fill="D9D9D9" w:themeFill="background1" w:themeFillShade="D9"/>
            <w:textDirection w:val="tbRlV"/>
            <w:vAlign w:val="center"/>
          </w:tcPr>
          <w:p w14:paraId="299AD5E7"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40CB6BE" w14:textId="77777777" w:rsidR="006C4472" w:rsidRPr="00A87F5E"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66CB56DC" w14:textId="77777777" w:rsidR="006C4472" w:rsidRPr="00A87F5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21D02CD6" w14:textId="77777777" w:rsidR="006C4472" w:rsidRPr="00A87F5E" w:rsidRDefault="006C4472" w:rsidP="006C4472">
            <w:pPr>
              <w:widowControl/>
              <w:rPr>
                <w:rFonts w:ascii="ＭＳ ゴシック" w:eastAsia="ＭＳ ゴシック" w:hAnsi="ＭＳ ゴシック"/>
                <w:sz w:val="20"/>
              </w:rPr>
            </w:pPr>
          </w:p>
        </w:tc>
        <w:tc>
          <w:tcPr>
            <w:tcW w:w="4181" w:type="dxa"/>
          </w:tcPr>
          <w:p w14:paraId="4A54CB55" w14:textId="77777777"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3209618F" w14:textId="77777777"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義仲と巴の心情を読み取り，根拠とともに説明している。</w:t>
            </w:r>
          </w:p>
          <w:p w14:paraId="2CF07115" w14:textId="77777777"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・死を覚悟した義仲と兼平の心の交流について読み取り，根拠とともに説明している。</w:t>
            </w:r>
          </w:p>
          <w:p w14:paraId="1F2F0D12" w14:textId="777777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・死に直面した人間のありさまを読み取り，その内容を説明している。</w:t>
            </w:r>
          </w:p>
        </w:tc>
        <w:tc>
          <w:tcPr>
            <w:tcW w:w="4181" w:type="dxa"/>
          </w:tcPr>
          <w:p w14:paraId="6B15283B" w14:textId="77777777"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25B53E38" w14:textId="77777777" w:rsidR="006C4472" w:rsidRDefault="006C4472" w:rsidP="006C4472">
            <w:pPr>
              <w:widowControl/>
              <w:ind w:left="180" w:hangingChars="100" w:hanging="180"/>
              <w:jc w:val="left"/>
              <w:rPr>
                <w:rFonts w:ascii="ＭＳ 明朝" w:eastAsia="ＭＳ 明朝" w:hAnsi="ＭＳ 明朝"/>
                <w:sz w:val="18"/>
              </w:rPr>
            </w:pPr>
          </w:p>
          <w:p w14:paraId="3520BBA4"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・義仲と巴の心情を読み取っている。</w:t>
            </w:r>
          </w:p>
          <w:p w14:paraId="43CB5F7D" w14:textId="77777777" w:rsidR="006C4472" w:rsidRDefault="006C4472" w:rsidP="006C4472">
            <w:pPr>
              <w:widowControl/>
              <w:ind w:left="180" w:hangingChars="100" w:hanging="180"/>
              <w:jc w:val="left"/>
              <w:rPr>
                <w:rFonts w:ascii="ＭＳ 明朝" w:eastAsia="ＭＳ 明朝" w:hAnsi="ＭＳ 明朝"/>
                <w:sz w:val="18"/>
              </w:rPr>
            </w:pPr>
          </w:p>
          <w:p w14:paraId="6C1B213D"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・死を覚悟した義仲と兼平の心の交流について読み取っている。</w:t>
            </w:r>
          </w:p>
          <w:p w14:paraId="67D71167"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・死に直面した人間のありさまを読み取っている。</w:t>
            </w:r>
          </w:p>
        </w:tc>
        <w:tc>
          <w:tcPr>
            <w:tcW w:w="4179" w:type="dxa"/>
          </w:tcPr>
          <w:p w14:paraId="40C37A27" w14:textId="77777777"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26320CED" w14:textId="77777777" w:rsidR="006C4472" w:rsidRDefault="006C4472" w:rsidP="006C4472">
            <w:pPr>
              <w:widowControl/>
              <w:ind w:left="180" w:hangingChars="100" w:hanging="180"/>
              <w:jc w:val="left"/>
              <w:rPr>
                <w:rFonts w:ascii="ＭＳ 明朝" w:eastAsia="ＭＳ 明朝" w:hAnsi="ＭＳ 明朝"/>
                <w:sz w:val="18"/>
              </w:rPr>
            </w:pPr>
          </w:p>
          <w:p w14:paraId="6926A302"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・義仲と巴の心情を読み取っていない。</w:t>
            </w:r>
          </w:p>
          <w:p w14:paraId="0A486570" w14:textId="77777777" w:rsidR="006C4472" w:rsidRDefault="006C4472" w:rsidP="006C4472">
            <w:pPr>
              <w:widowControl/>
              <w:ind w:left="180" w:hangingChars="100" w:hanging="180"/>
              <w:jc w:val="left"/>
              <w:rPr>
                <w:rFonts w:ascii="ＭＳ 明朝" w:eastAsia="ＭＳ 明朝" w:hAnsi="ＭＳ 明朝"/>
                <w:sz w:val="18"/>
              </w:rPr>
            </w:pPr>
          </w:p>
          <w:p w14:paraId="166827C5" w14:textId="77777777"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・死を覚悟した義仲と兼平の心の交流について読み取っていない。</w:t>
            </w:r>
          </w:p>
          <w:p w14:paraId="34CA7F3E" w14:textId="777777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sz w:val="18"/>
              </w:rPr>
              <w:t>・死に直面した人間ありさまを読み取っていない</w:t>
            </w:r>
            <w:r>
              <w:rPr>
                <w:rFonts w:ascii="ＭＳ 明朝" w:eastAsia="ＭＳ 明朝" w:hAnsi="ＭＳ 明朝" w:hint="eastAsia"/>
                <w:sz w:val="18"/>
              </w:rPr>
              <w:t>。</w:t>
            </w:r>
          </w:p>
        </w:tc>
      </w:tr>
      <w:tr w:rsidR="006C4472" w:rsidRPr="00127B3C" w14:paraId="5E704A99" w14:textId="77777777" w:rsidTr="006C4472">
        <w:trPr>
          <w:gridAfter w:val="1"/>
          <w:wAfter w:w="8" w:type="dxa"/>
        </w:trPr>
        <w:tc>
          <w:tcPr>
            <w:tcW w:w="846" w:type="dxa"/>
            <w:vMerge/>
            <w:shd w:val="clear" w:color="auto" w:fill="D9D9D9" w:themeFill="background1" w:themeFillShade="D9"/>
            <w:textDirection w:val="tbRlV"/>
            <w:vAlign w:val="center"/>
          </w:tcPr>
          <w:p w14:paraId="6DA65ED2"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90816C" w14:textId="77777777" w:rsidR="006C4472" w:rsidRDefault="006C4472" w:rsidP="006C447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CC1CBB3"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・名のりや装束描写など，軍記物語に特有の描写を捉え，その効果について理解するとともに，その内容を説明している。</w:t>
            </w:r>
          </w:p>
        </w:tc>
        <w:tc>
          <w:tcPr>
            <w:tcW w:w="4181" w:type="dxa"/>
          </w:tcPr>
          <w:p w14:paraId="51B06619"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・名のりや装束描写など，軍記物語に特有の描写を捉え，その効果について理解している。</w:t>
            </w:r>
          </w:p>
        </w:tc>
        <w:tc>
          <w:tcPr>
            <w:tcW w:w="4179" w:type="dxa"/>
          </w:tcPr>
          <w:p w14:paraId="77499F46"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・名のりや装束描写など，軍記物語に特有の描写を捉えておらず，その効果について理解していない。</w:t>
            </w:r>
          </w:p>
        </w:tc>
      </w:tr>
      <w:tr w:rsidR="006C4472" w14:paraId="3607E74F" w14:textId="77777777" w:rsidTr="006C4472">
        <w:trPr>
          <w:gridAfter w:val="1"/>
          <w:wAfter w:w="8" w:type="dxa"/>
          <w:cantSplit/>
          <w:trHeight w:val="1287"/>
        </w:trPr>
        <w:tc>
          <w:tcPr>
            <w:tcW w:w="846" w:type="dxa"/>
            <w:shd w:val="clear" w:color="auto" w:fill="D9D9D9" w:themeFill="background1" w:themeFillShade="D9"/>
            <w:textDirection w:val="tbRlV"/>
            <w:vAlign w:val="center"/>
          </w:tcPr>
          <w:p w14:paraId="14EAA753"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921E988"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508B9BB" w14:textId="77777777" w:rsidR="006C4472" w:rsidRPr="00A87F5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CA2508" w14:textId="77777777" w:rsidR="006C4472" w:rsidRPr="00A87F5E"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67FB8589"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・義仲と兼平の心情に着目し，それぞれの死の描かれ方について文章にまとめるとともに，発表や討論を通して自分の考えをさらに深めようとしている。</w:t>
            </w:r>
          </w:p>
        </w:tc>
        <w:tc>
          <w:tcPr>
            <w:tcW w:w="4181" w:type="dxa"/>
          </w:tcPr>
          <w:p w14:paraId="373ECCAF"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・義仲と兼平の心情に着目し，それぞれの死の描かれ方について文章にまとめようとしている。</w:t>
            </w:r>
          </w:p>
        </w:tc>
        <w:tc>
          <w:tcPr>
            <w:tcW w:w="4179" w:type="dxa"/>
          </w:tcPr>
          <w:p w14:paraId="7F3F2F56"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・義仲と兼平の心情に着目し，それぞれの死の描かれ方について文章にまとめようとしていない。</w:t>
            </w:r>
          </w:p>
        </w:tc>
      </w:tr>
    </w:tbl>
    <w:p w14:paraId="68419F48" w14:textId="77777777" w:rsidR="006C4472" w:rsidRDefault="006C4472" w:rsidP="006C4472">
      <w:pPr>
        <w:rPr>
          <w:rFonts w:ascii="ＭＳ ゴシック" w:eastAsia="ＭＳ ゴシック" w:hAnsi="ＭＳ ゴシック"/>
        </w:rPr>
      </w:pPr>
    </w:p>
    <w:p w14:paraId="0F96176A" w14:textId="3440EC2A" w:rsidR="007E35A8" w:rsidRPr="007E35A8" w:rsidRDefault="006C4472" w:rsidP="007E35A8">
      <w:pPr>
        <w:widowControl/>
        <w:jc w:val="left"/>
        <w:rPr>
          <w:rFonts w:ascii="ＭＳ ゴシック" w:eastAsia="ＭＳ ゴシック" w:hAnsi="ＭＳ ゴシック"/>
        </w:rPr>
      </w:pPr>
      <w:r>
        <w:rPr>
          <w:rFonts w:ascii="ＭＳ ゴシック" w:eastAsia="ＭＳ ゴシック" w:hAnsi="ＭＳ ゴシック"/>
        </w:rPr>
        <w:br w:type="page"/>
      </w:r>
    </w:p>
    <w:p w14:paraId="60463E62" w14:textId="77777777" w:rsidR="007E35A8" w:rsidRDefault="007E35A8" w:rsidP="007E35A8">
      <w:pPr>
        <w:rPr>
          <w:rFonts w:ascii="ＭＳ ゴシック" w:eastAsia="ＭＳ ゴシック" w:hAnsi="ＭＳ ゴシック"/>
          <w:kern w:val="0"/>
        </w:rPr>
      </w:pPr>
      <w:r>
        <w:rPr>
          <w:rFonts w:ascii="ＭＳ ゴシック" w:eastAsia="ＭＳ ゴシック" w:hAnsi="ＭＳ ゴシック" w:hint="eastAsia"/>
        </w:rPr>
        <w:lastRenderedPageBreak/>
        <w:t>■「言語活動　受け継がれる『平家物語』」ルーブリック</w:t>
      </w:r>
      <w:r>
        <w:rPr>
          <w:rFonts w:ascii="ＭＳ ゴシック" w:eastAsia="ＭＳ ゴシック" w:hAnsi="ＭＳ ゴシック" w:hint="eastAsia"/>
          <w:kern w:val="0"/>
        </w:rPr>
        <w:t>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7E35A8" w14:paraId="75C93298" w14:textId="77777777" w:rsidTr="0071633A">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85297"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51543"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A434"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111EA" w14:textId="77777777" w:rsidR="007E35A8" w:rsidRDefault="007E35A8" w:rsidP="0071633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E35A8" w14:paraId="348D81A9" w14:textId="77777777" w:rsidTr="0071633A">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2A6E356" w14:textId="77777777" w:rsidR="007E35A8" w:rsidRDefault="007E35A8" w:rsidP="0071633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C264C"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2B05F319" w14:textId="77777777" w:rsidR="007E35A8" w:rsidRDefault="007E35A8" w:rsidP="0071633A">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1E4BD67C"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E7002B3"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0A247AF3"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・『平家物語』が後世の文学・芸能に与えた影響について理解していない。</w:t>
            </w:r>
          </w:p>
        </w:tc>
      </w:tr>
      <w:tr w:rsidR="007E35A8" w14:paraId="2C2957DC" w14:textId="77777777" w:rsidTr="0071633A">
        <w:trPr>
          <w:gridAfter w:val="1"/>
          <w:wAfter w:w="8" w:type="dxa"/>
          <w:trHeight w:val="8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411E1" w14:textId="77777777" w:rsidR="007E35A8" w:rsidRDefault="007E35A8" w:rsidP="0071633A">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EA448"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②読書の意義</w:t>
            </w:r>
          </w:p>
          <w:p w14:paraId="189112D5"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（２）カ</w:t>
            </w:r>
          </w:p>
        </w:tc>
        <w:tc>
          <w:tcPr>
            <w:tcW w:w="4116" w:type="dxa"/>
            <w:tcBorders>
              <w:top w:val="single" w:sz="4" w:space="0" w:color="auto"/>
              <w:left w:val="single" w:sz="4" w:space="0" w:color="auto"/>
              <w:bottom w:val="single" w:sz="4" w:space="0" w:color="auto"/>
              <w:right w:val="single" w:sz="4" w:space="0" w:color="auto"/>
            </w:tcBorders>
            <w:hideMark/>
          </w:tcPr>
          <w:p w14:paraId="108C4375"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・『平家物語』を素材とした作品を読んだり見たりすることの意義について理解し，根拠をもって説明している。</w:t>
            </w:r>
          </w:p>
        </w:tc>
        <w:tc>
          <w:tcPr>
            <w:tcW w:w="4116" w:type="dxa"/>
            <w:tcBorders>
              <w:top w:val="single" w:sz="4" w:space="0" w:color="auto"/>
              <w:left w:val="single" w:sz="4" w:space="0" w:color="auto"/>
              <w:bottom w:val="single" w:sz="4" w:space="0" w:color="auto"/>
              <w:right w:val="single" w:sz="4" w:space="0" w:color="auto"/>
            </w:tcBorders>
            <w:hideMark/>
          </w:tcPr>
          <w:p w14:paraId="70049D51"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7C142701"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・『平家物語』を素材とした作品を読んだり見たりすることの意義について理解していない。</w:t>
            </w:r>
          </w:p>
        </w:tc>
      </w:tr>
      <w:tr w:rsidR="007E35A8" w14:paraId="57391AFF" w14:textId="77777777" w:rsidTr="0071633A">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91C6E8F" w14:textId="77777777" w:rsidR="007E35A8" w:rsidRDefault="007E35A8" w:rsidP="0071633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A4368"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488D65C" w14:textId="77777777" w:rsidR="007E35A8" w:rsidRDefault="007E35A8" w:rsidP="0071633A">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読（１）ウエ</w:t>
            </w:r>
          </w:p>
        </w:tc>
        <w:tc>
          <w:tcPr>
            <w:tcW w:w="4116" w:type="dxa"/>
            <w:tcBorders>
              <w:top w:val="single" w:sz="4" w:space="0" w:color="auto"/>
              <w:left w:val="single" w:sz="4" w:space="0" w:color="auto"/>
              <w:bottom w:val="single" w:sz="4" w:space="0" w:color="auto"/>
              <w:right w:val="single" w:sz="4" w:space="0" w:color="auto"/>
            </w:tcBorders>
            <w:hideMark/>
          </w:tcPr>
          <w:p w14:paraId="10943847"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・『平家物語』を素材とした作品を，『平家物語』本文と読み比べて共通点や相違点をまとめ，根拠をもって説明している。</w:t>
            </w:r>
          </w:p>
        </w:tc>
        <w:tc>
          <w:tcPr>
            <w:tcW w:w="4116" w:type="dxa"/>
            <w:tcBorders>
              <w:top w:val="single" w:sz="4" w:space="0" w:color="auto"/>
              <w:left w:val="single" w:sz="4" w:space="0" w:color="auto"/>
              <w:bottom w:val="single" w:sz="4" w:space="0" w:color="auto"/>
              <w:right w:val="single" w:sz="4" w:space="0" w:color="auto"/>
            </w:tcBorders>
            <w:hideMark/>
          </w:tcPr>
          <w:p w14:paraId="213FBFC1"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・『平家物語』を素材とした作品を，『平家物語』本文と読み比べ，共通点や相違点をまとめている。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25AC1F4A"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・『平家物語』を素材とした作品を，『平家物語』本文と読み比べ，共通点や相違点をまとめていない。</w:t>
            </w:r>
          </w:p>
        </w:tc>
      </w:tr>
      <w:tr w:rsidR="007E35A8" w14:paraId="63E29A08" w14:textId="77777777" w:rsidTr="0071633A">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D7C8E" w14:textId="77777777" w:rsidR="007E35A8" w:rsidRDefault="007E35A8" w:rsidP="0071633A">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03E36"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47CF634D"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7A2157F6"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・『平家物語』を素材とした作品が，どのような工夫によって新たな展開をさせているのかについて自分の考えをまとめ，他者に説明している。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C387425"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・『平家物語』を素材とした作品が，どのような工夫によって新たな展開をさせているのかについて，自分の考えをまとめている。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4CCCB257"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・『平家物語』を素材とした作品が，どのような工夫によって新たな展開をさせているのかについて，自分の考えをまとめていない。</w:t>
            </w:r>
          </w:p>
        </w:tc>
      </w:tr>
      <w:tr w:rsidR="007E35A8" w14:paraId="327570D7" w14:textId="77777777" w:rsidTr="0071633A">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73C0A5D" w14:textId="77777777" w:rsidR="007E35A8" w:rsidRDefault="007E35A8" w:rsidP="0071633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5664304" w14:textId="77777777" w:rsidR="007E35A8" w:rsidRDefault="007E35A8" w:rsidP="0071633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5B0E4" w14:textId="77777777" w:rsidR="007E35A8" w:rsidRDefault="007E35A8" w:rsidP="0071633A">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16" w:type="dxa"/>
            <w:tcBorders>
              <w:top w:val="single" w:sz="4" w:space="0" w:color="auto"/>
              <w:left w:val="single" w:sz="4" w:space="0" w:color="auto"/>
              <w:bottom w:val="single" w:sz="4" w:space="0" w:color="auto"/>
              <w:right w:val="single" w:sz="4" w:space="0" w:color="auto"/>
            </w:tcBorders>
            <w:hideMark/>
          </w:tcPr>
          <w:p w14:paraId="43FFFCC2" w14:textId="77777777" w:rsidR="007E35A8" w:rsidRDefault="007E35A8" w:rsidP="0071633A">
            <w:pPr>
              <w:ind w:left="180" w:hangingChars="100" w:hanging="180"/>
            </w:pPr>
            <w:r>
              <w:rPr>
                <w:rFonts w:ascii="ＭＳ 明朝" w:eastAsia="ＭＳ 明朝" w:hAnsi="ＭＳ 明朝" w:hint="eastAsia"/>
                <w:sz w:val="18"/>
              </w:rPr>
              <w:t>・『平家物語』を素材とした作品について調べ，それについて自分の考えをまとめて発表し，他者の意見や感想を聞いて自分の考えをさらに深めようとしている。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4E9087D3"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・『平家物語』を素材とした作品について調べ，それについて自分の考えをまとめ，発表しようとしている。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19B79254" w14:textId="77777777" w:rsidR="007E35A8" w:rsidRDefault="007E35A8" w:rsidP="007163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・『平家物語』を素材とした作品について調べ，それについて自分の考えをまとめ，発表しようとしていない。</w:t>
            </w:r>
          </w:p>
        </w:tc>
      </w:tr>
    </w:tbl>
    <w:p w14:paraId="01D40CD2" w14:textId="77777777" w:rsidR="007E35A8" w:rsidRDefault="007E35A8" w:rsidP="007E35A8"/>
    <w:p w14:paraId="264C72F1" w14:textId="77777777" w:rsidR="007E35A8" w:rsidRDefault="007E35A8" w:rsidP="006C4472">
      <w:pPr>
        <w:rPr>
          <w:rFonts w:ascii="ＭＳ ゴシック" w:eastAsia="ＭＳ ゴシック" w:hAnsi="ＭＳ ゴシック"/>
        </w:rPr>
      </w:pPr>
      <w:r>
        <w:rPr>
          <w:rFonts w:ascii="ＭＳ ゴシック" w:eastAsia="ＭＳ ゴシック" w:hAnsi="ＭＳ ゴシック"/>
        </w:rPr>
        <w:br w:type="page"/>
      </w:r>
    </w:p>
    <w:p w14:paraId="4441F567" w14:textId="69E2365D" w:rsidR="006C4472" w:rsidRPr="00025F40" w:rsidRDefault="006C4472" w:rsidP="006C447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漂泊の思ひ</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4472" w14:paraId="568B6E80" w14:textId="77777777" w:rsidTr="006C4472">
        <w:trPr>
          <w:trHeight w:val="510"/>
        </w:trPr>
        <w:tc>
          <w:tcPr>
            <w:tcW w:w="2687" w:type="dxa"/>
            <w:gridSpan w:val="2"/>
            <w:shd w:val="clear" w:color="auto" w:fill="D9D9D9" w:themeFill="background1" w:themeFillShade="D9"/>
            <w:vAlign w:val="center"/>
          </w:tcPr>
          <w:p w14:paraId="3170562D"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DA6BA17" w14:textId="77777777" w:rsidR="006C4472" w:rsidRPr="00DD77DE" w:rsidRDefault="006C4472" w:rsidP="006C447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03DD19B"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E9F0B91" w14:textId="77777777" w:rsidR="006C4472" w:rsidRPr="00DD77DE" w:rsidRDefault="006C4472" w:rsidP="006C447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4472" w14:paraId="58DBC3B4" w14:textId="77777777" w:rsidTr="006C4472">
        <w:trPr>
          <w:gridAfter w:val="1"/>
          <w:wAfter w:w="8" w:type="dxa"/>
          <w:trHeight w:val="740"/>
        </w:trPr>
        <w:tc>
          <w:tcPr>
            <w:tcW w:w="846" w:type="dxa"/>
            <w:vMerge w:val="restart"/>
            <w:shd w:val="clear" w:color="auto" w:fill="D9D9D9" w:themeFill="background1" w:themeFillShade="D9"/>
            <w:textDirection w:val="tbRlV"/>
            <w:vAlign w:val="center"/>
          </w:tcPr>
          <w:p w14:paraId="3E1B0083"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CEF7D87" w14:textId="77777777" w:rsidR="006C4472" w:rsidRPr="0042505D" w:rsidRDefault="006C4472" w:rsidP="006C447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AAF7902" w14:textId="77777777" w:rsidR="006C4472" w:rsidRPr="003E6F4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・『奥の細道』とその作者について，知識を深め，構成や内容，後世に与えた影響等の概要を説明している。</w:t>
            </w:r>
          </w:p>
        </w:tc>
        <w:tc>
          <w:tcPr>
            <w:tcW w:w="4181" w:type="dxa"/>
          </w:tcPr>
          <w:p w14:paraId="38C2412E"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・『奥の細道』とその作者について，知識を深めている。</w:t>
            </w:r>
          </w:p>
        </w:tc>
        <w:tc>
          <w:tcPr>
            <w:tcW w:w="4179" w:type="dxa"/>
          </w:tcPr>
          <w:p w14:paraId="0F4B5A81"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・『奥の細道』とその作者について，知識を深めていない。</w:t>
            </w:r>
          </w:p>
        </w:tc>
      </w:tr>
      <w:tr w:rsidR="006C4472" w14:paraId="2B984559" w14:textId="77777777" w:rsidTr="006C4472">
        <w:trPr>
          <w:gridAfter w:val="1"/>
          <w:wAfter w:w="8" w:type="dxa"/>
          <w:trHeight w:val="58"/>
        </w:trPr>
        <w:tc>
          <w:tcPr>
            <w:tcW w:w="846" w:type="dxa"/>
            <w:vMerge/>
            <w:shd w:val="clear" w:color="auto" w:fill="D9D9D9" w:themeFill="background1" w:themeFillShade="D9"/>
            <w:textDirection w:val="tbRlV"/>
            <w:vAlign w:val="center"/>
          </w:tcPr>
          <w:p w14:paraId="01EFBD1E"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36CA83" w14:textId="77777777" w:rsidR="006C4472" w:rsidRDefault="006C4472" w:rsidP="006C447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20400A7" w14:textId="77777777" w:rsidR="006C4472" w:rsidRPr="00DD77DE" w:rsidRDefault="006C4472" w:rsidP="006C447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E99B0DA" w14:textId="77777777" w:rsidR="006C4472" w:rsidRPr="00F75845"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・当時の名所旧跡についての知識を獲得し，その内容を説明している。</w:t>
            </w:r>
          </w:p>
        </w:tc>
        <w:tc>
          <w:tcPr>
            <w:tcW w:w="4181" w:type="dxa"/>
          </w:tcPr>
          <w:p w14:paraId="19227F28"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w:t>
            </w:r>
            <w:r w:rsidRPr="00AF601E">
              <w:rPr>
                <w:rFonts w:ascii="ＭＳ 明朝" w:eastAsia="ＭＳ 明朝" w:hAnsi="ＭＳ 明朝" w:hint="eastAsia"/>
                <w:sz w:val="18"/>
              </w:rPr>
              <w:t>ついて</w:t>
            </w:r>
            <w:r>
              <w:rPr>
                <w:rFonts w:ascii="ＭＳ 明朝" w:eastAsia="ＭＳ 明朝" w:hAnsi="ＭＳ 明朝" w:hint="eastAsia"/>
                <w:sz w:val="18"/>
              </w:rPr>
              <w:t>の知識を獲得している</w:t>
            </w:r>
            <w:r w:rsidRPr="00AF601E">
              <w:rPr>
                <w:rFonts w:ascii="ＭＳ 明朝" w:eastAsia="ＭＳ 明朝" w:hAnsi="ＭＳ 明朝" w:hint="eastAsia"/>
                <w:sz w:val="18"/>
              </w:rPr>
              <w:t>。</w:t>
            </w:r>
          </w:p>
        </w:tc>
        <w:tc>
          <w:tcPr>
            <w:tcW w:w="4179" w:type="dxa"/>
          </w:tcPr>
          <w:p w14:paraId="5B74D18F" w14:textId="77777777" w:rsidR="006C4472" w:rsidRPr="00F75845"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・当時の名所旧跡についての知識を獲得していない。</w:t>
            </w:r>
          </w:p>
        </w:tc>
      </w:tr>
      <w:tr w:rsidR="006C4472" w14:paraId="70BCAAA6" w14:textId="77777777" w:rsidTr="006C4472">
        <w:trPr>
          <w:gridAfter w:val="1"/>
          <w:wAfter w:w="8" w:type="dxa"/>
        </w:trPr>
        <w:tc>
          <w:tcPr>
            <w:tcW w:w="846" w:type="dxa"/>
            <w:vMerge/>
            <w:shd w:val="clear" w:color="auto" w:fill="D9D9D9" w:themeFill="background1" w:themeFillShade="D9"/>
            <w:textDirection w:val="tbRlV"/>
            <w:vAlign w:val="center"/>
          </w:tcPr>
          <w:p w14:paraId="0BA93E7A"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CE8B4F"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6CC3505B" w14:textId="77777777" w:rsidR="006C4472" w:rsidRPr="00393C2E" w:rsidRDefault="006C4472" w:rsidP="006C447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BEE9A3D" w14:textId="77777777" w:rsidR="006C4472" w:rsidRPr="00734117"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2B9FCE48"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2CB97BDF"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62D1DA13"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27A7F05B" w14:textId="77777777" w:rsidR="006C4472" w:rsidRPr="00734117" w:rsidRDefault="006C4472" w:rsidP="006C4472">
            <w:pPr>
              <w:rPr>
                <w:rFonts w:ascii="ＭＳ 明朝" w:eastAsia="ＭＳ 明朝" w:hAnsi="ＭＳ 明朝"/>
                <w:sz w:val="18"/>
              </w:rPr>
            </w:pPr>
          </w:p>
        </w:tc>
      </w:tr>
      <w:tr w:rsidR="006C4472" w14:paraId="21A8A324" w14:textId="77777777" w:rsidTr="006C4472">
        <w:trPr>
          <w:gridAfter w:val="1"/>
          <w:wAfter w:w="8" w:type="dxa"/>
        </w:trPr>
        <w:tc>
          <w:tcPr>
            <w:tcW w:w="846" w:type="dxa"/>
            <w:vMerge/>
            <w:shd w:val="clear" w:color="auto" w:fill="D9D9D9" w:themeFill="background1" w:themeFillShade="D9"/>
            <w:textDirection w:val="tbRlV"/>
            <w:vAlign w:val="center"/>
          </w:tcPr>
          <w:p w14:paraId="10EB891C"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F7B2BE"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5790E602" w14:textId="77777777" w:rsidR="006C4472" w:rsidRPr="00663A39"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・冒頭の表現が李白の詩を踏まえたものであることを理解し，作者が影響を受けた李白・杜甫などについての知識を獲得している。</w:t>
            </w:r>
          </w:p>
        </w:tc>
        <w:tc>
          <w:tcPr>
            <w:tcW w:w="4181" w:type="dxa"/>
          </w:tcPr>
          <w:p w14:paraId="6CD4C366"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・冒頭の表現が李白の詩を踏まえたものであることを理解している。</w:t>
            </w:r>
          </w:p>
          <w:p w14:paraId="395916BE" w14:textId="77777777" w:rsidR="006C4472" w:rsidRDefault="006C4472" w:rsidP="006C4472">
            <w:pPr>
              <w:widowControl/>
              <w:ind w:left="180" w:hangingChars="100" w:hanging="180"/>
              <w:jc w:val="left"/>
              <w:rPr>
                <w:rFonts w:ascii="ＭＳ 明朝" w:eastAsia="ＭＳ 明朝" w:hAnsi="ＭＳ 明朝"/>
                <w:sz w:val="18"/>
              </w:rPr>
            </w:pPr>
          </w:p>
        </w:tc>
        <w:tc>
          <w:tcPr>
            <w:tcW w:w="4179" w:type="dxa"/>
          </w:tcPr>
          <w:p w14:paraId="29CA4613"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・冒頭の表現が李白の詩を踏まえたものであることを理解していない。</w:t>
            </w:r>
          </w:p>
          <w:p w14:paraId="4FEF1294" w14:textId="77777777" w:rsidR="006C4472" w:rsidRPr="00663A39" w:rsidRDefault="006C4472" w:rsidP="006C4472">
            <w:pPr>
              <w:widowControl/>
              <w:ind w:left="180" w:hangingChars="100" w:hanging="180"/>
              <w:jc w:val="left"/>
              <w:rPr>
                <w:rFonts w:ascii="ＭＳ 明朝" w:eastAsia="ＭＳ 明朝" w:hAnsi="ＭＳ 明朝"/>
                <w:sz w:val="18"/>
              </w:rPr>
            </w:pPr>
          </w:p>
        </w:tc>
      </w:tr>
      <w:tr w:rsidR="006C4472" w14:paraId="7A5433F9" w14:textId="77777777" w:rsidTr="006C4472">
        <w:trPr>
          <w:gridAfter w:val="1"/>
          <w:wAfter w:w="8" w:type="dxa"/>
        </w:trPr>
        <w:tc>
          <w:tcPr>
            <w:tcW w:w="846" w:type="dxa"/>
            <w:vMerge/>
            <w:shd w:val="clear" w:color="auto" w:fill="D9D9D9" w:themeFill="background1" w:themeFillShade="D9"/>
            <w:textDirection w:val="tbRlV"/>
            <w:vAlign w:val="center"/>
          </w:tcPr>
          <w:p w14:paraId="5D875AB7" w14:textId="77777777" w:rsidR="006C4472" w:rsidRPr="00DD77D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B018FD" w14:textId="77777777" w:rsidR="006C4472"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ABB7B12" w14:textId="77777777" w:rsidR="006C4472" w:rsidRDefault="006C4472" w:rsidP="006C447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56D6797"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512BBDAF"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1618B466" w14:textId="77777777" w:rsidR="006C4472" w:rsidRDefault="006C4472" w:rsidP="006C4472">
            <w:pPr>
              <w:widowControl/>
              <w:jc w:val="left"/>
              <w:rPr>
                <w:rFonts w:ascii="ＭＳ 明朝" w:eastAsia="ＭＳ 明朝" w:hAnsi="ＭＳ 明朝"/>
                <w:sz w:val="18"/>
              </w:rPr>
            </w:pPr>
          </w:p>
        </w:tc>
        <w:tc>
          <w:tcPr>
            <w:tcW w:w="4179" w:type="dxa"/>
          </w:tcPr>
          <w:p w14:paraId="4CCD6E04"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00027BCE" w14:textId="77777777" w:rsidR="006C4472" w:rsidRPr="00290271" w:rsidRDefault="006C4472" w:rsidP="006C4472">
            <w:pPr>
              <w:rPr>
                <w:rFonts w:ascii="ＭＳ 明朝" w:eastAsia="ＭＳ 明朝" w:hAnsi="ＭＳ 明朝"/>
                <w:sz w:val="18"/>
              </w:rPr>
            </w:pPr>
          </w:p>
        </w:tc>
      </w:tr>
      <w:tr w:rsidR="006C4472" w14:paraId="44679941" w14:textId="77777777" w:rsidTr="006C4472">
        <w:trPr>
          <w:gridAfter w:val="1"/>
          <w:wAfter w:w="8" w:type="dxa"/>
          <w:trHeight w:val="307"/>
        </w:trPr>
        <w:tc>
          <w:tcPr>
            <w:tcW w:w="846" w:type="dxa"/>
            <w:vMerge w:val="restart"/>
            <w:shd w:val="clear" w:color="auto" w:fill="D9D9D9" w:themeFill="background1" w:themeFillShade="D9"/>
            <w:textDirection w:val="tbRlV"/>
            <w:vAlign w:val="center"/>
          </w:tcPr>
          <w:p w14:paraId="0B5AC2C2" w14:textId="77777777" w:rsidR="006C4472" w:rsidRPr="00DD77DE" w:rsidRDefault="006C4472" w:rsidP="006C447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3EE5216" w14:textId="77777777" w:rsidR="006C4472"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58CFE604" w14:textId="77777777" w:rsidR="006C4472" w:rsidRPr="00DD77D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AB800FE"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00AEC70"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E1D4832" w14:textId="77777777" w:rsidR="006C4472" w:rsidRPr="006C08AB" w:rsidRDefault="006C4472" w:rsidP="006C447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C4472" w:rsidRPr="00127B3C" w14:paraId="297BC209" w14:textId="77777777" w:rsidTr="006C4472">
        <w:trPr>
          <w:gridAfter w:val="1"/>
          <w:wAfter w:w="8" w:type="dxa"/>
        </w:trPr>
        <w:tc>
          <w:tcPr>
            <w:tcW w:w="846" w:type="dxa"/>
            <w:vMerge/>
            <w:shd w:val="clear" w:color="auto" w:fill="D9D9D9" w:themeFill="background1" w:themeFillShade="D9"/>
            <w:textDirection w:val="tbRlV"/>
            <w:vAlign w:val="center"/>
          </w:tcPr>
          <w:p w14:paraId="556F2C74"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092FD0" w14:textId="77777777" w:rsidR="006C4472" w:rsidRPr="00A87F5E" w:rsidRDefault="006C4472" w:rsidP="006C4472">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6C7C17F3" w14:textId="77777777" w:rsidR="006C4472" w:rsidRPr="00A87F5E" w:rsidRDefault="006C4472" w:rsidP="006C447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FAFB9DD" w14:textId="77777777" w:rsidR="006C4472" w:rsidRPr="00A87F5E" w:rsidRDefault="006C4472" w:rsidP="006C4472">
            <w:pPr>
              <w:widowControl/>
              <w:rPr>
                <w:rFonts w:ascii="ＭＳ ゴシック" w:eastAsia="ＭＳ ゴシック" w:hAnsi="ＭＳ ゴシック"/>
                <w:sz w:val="20"/>
              </w:rPr>
            </w:pPr>
          </w:p>
        </w:tc>
        <w:tc>
          <w:tcPr>
            <w:tcW w:w="4181" w:type="dxa"/>
          </w:tcPr>
          <w:p w14:paraId="437A4567" w14:textId="77777777" w:rsidR="006C4472" w:rsidRPr="00A87F5E"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前段から，作者の旅の動機，人生観，旅の準備をする心情を読み取り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4C54C78" w14:textId="77777777"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「草の戸も…」の句を解釈して作者の心情を読み取り，根拠とともに説明している。</w:t>
            </w:r>
          </w:p>
          <w:p w14:paraId="60137F71" w14:textId="77777777"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・後段から，旅立ちの様子とその時の作者の心情を読み取り，根拠とともに説明している。</w:t>
            </w:r>
          </w:p>
          <w:p w14:paraId="670D08CF" w14:textId="77777777" w:rsidR="006C4472" w:rsidRDefault="006C4472" w:rsidP="006C4472">
            <w:pPr>
              <w:ind w:left="180" w:hangingChars="100" w:hanging="180"/>
              <w:rPr>
                <w:rFonts w:ascii="ＭＳ 明朝" w:eastAsia="ＭＳ 明朝" w:hAnsi="ＭＳ 明朝"/>
                <w:sz w:val="18"/>
              </w:rPr>
            </w:pPr>
          </w:p>
          <w:p w14:paraId="7A17E994" w14:textId="777777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lastRenderedPageBreak/>
              <w:t>・「行く春や…」の句を解釈して作者の心情を読み取り，根拠とともに説明している。</w:t>
            </w:r>
          </w:p>
        </w:tc>
        <w:tc>
          <w:tcPr>
            <w:tcW w:w="4181" w:type="dxa"/>
          </w:tcPr>
          <w:p w14:paraId="0268C0B1" w14:textId="77777777"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前段から，作者の旅の動機，人生観，旅の準備をする心情を読み取っている。</w:t>
            </w:r>
          </w:p>
          <w:p w14:paraId="07B4E566" w14:textId="77777777" w:rsidR="006C4472" w:rsidRDefault="006C4472" w:rsidP="006C4472">
            <w:pPr>
              <w:widowControl/>
              <w:ind w:left="180" w:hangingChars="100" w:hanging="180"/>
              <w:jc w:val="left"/>
              <w:rPr>
                <w:rFonts w:ascii="ＭＳ 明朝" w:eastAsia="ＭＳ 明朝" w:hAnsi="ＭＳ 明朝"/>
                <w:sz w:val="18"/>
              </w:rPr>
            </w:pPr>
          </w:p>
          <w:p w14:paraId="41D13C25"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・「草の戸も…」の句を解釈し，作者の心情を読み取っている。</w:t>
            </w:r>
          </w:p>
          <w:p w14:paraId="12FD29DB"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・後段から，旅立ちの様子とその時の作者の心情を読み取っている。</w:t>
            </w:r>
          </w:p>
          <w:p w14:paraId="153B799F" w14:textId="77777777" w:rsidR="006C4472" w:rsidRDefault="006C4472" w:rsidP="006C4472">
            <w:pPr>
              <w:rPr>
                <w:rFonts w:ascii="ＭＳ 明朝" w:eastAsia="ＭＳ 明朝" w:hAnsi="ＭＳ 明朝"/>
                <w:sz w:val="18"/>
              </w:rPr>
            </w:pPr>
          </w:p>
          <w:p w14:paraId="25B5920B" w14:textId="77777777" w:rsidR="006C4472" w:rsidRPr="00A87F5E"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lastRenderedPageBreak/>
              <w:t>・「行く春や…」の句を解釈し，作者の心情を読み取っている。</w:t>
            </w:r>
          </w:p>
        </w:tc>
        <w:tc>
          <w:tcPr>
            <w:tcW w:w="4179" w:type="dxa"/>
          </w:tcPr>
          <w:p w14:paraId="41B07C33" w14:textId="77777777" w:rsidR="006C4472" w:rsidRDefault="006C4472" w:rsidP="006C4472">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前段から，作者の旅の動機，人生観，旅の準備をする心情を読み取っていない。</w:t>
            </w:r>
          </w:p>
          <w:p w14:paraId="2A997FF4" w14:textId="77777777" w:rsidR="006C4472" w:rsidRPr="00F15180" w:rsidRDefault="006C4472" w:rsidP="006C4472">
            <w:pPr>
              <w:widowControl/>
              <w:ind w:left="180" w:hangingChars="100" w:hanging="180"/>
              <w:jc w:val="left"/>
              <w:rPr>
                <w:rFonts w:ascii="ＭＳ 明朝" w:eastAsia="ＭＳ 明朝" w:hAnsi="ＭＳ 明朝"/>
                <w:sz w:val="18"/>
              </w:rPr>
            </w:pPr>
          </w:p>
          <w:p w14:paraId="5DCE7BCC"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・「草の戸も…」の句を解釈しておらず，作者の心情を読み取っていない。</w:t>
            </w:r>
          </w:p>
          <w:p w14:paraId="557017E0" w14:textId="77777777" w:rsidR="006C4472"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・後段から，旅立ちの様子とその時の作者の心情を読み取っていない。</w:t>
            </w:r>
          </w:p>
          <w:p w14:paraId="4850D340" w14:textId="77777777" w:rsidR="006C4472" w:rsidRDefault="006C4472" w:rsidP="006C4472">
            <w:pPr>
              <w:ind w:left="180" w:hangingChars="100" w:hanging="180"/>
              <w:rPr>
                <w:rFonts w:ascii="ＭＳ 明朝" w:eastAsia="ＭＳ 明朝" w:hAnsi="ＭＳ 明朝"/>
                <w:sz w:val="18"/>
              </w:rPr>
            </w:pPr>
          </w:p>
          <w:p w14:paraId="5FC52726" w14:textId="77777777" w:rsidR="006C4472" w:rsidRPr="00EC3114" w:rsidRDefault="006C4472" w:rsidP="006C4472">
            <w:pPr>
              <w:ind w:left="180" w:hangingChars="100" w:hanging="180"/>
              <w:rPr>
                <w:rFonts w:ascii="ＭＳ 明朝" w:eastAsia="ＭＳ 明朝" w:hAnsi="ＭＳ 明朝"/>
                <w:sz w:val="18"/>
              </w:rPr>
            </w:pPr>
            <w:r>
              <w:rPr>
                <w:rFonts w:ascii="ＭＳ 明朝" w:eastAsia="ＭＳ 明朝" w:hAnsi="ＭＳ 明朝"/>
                <w:sz w:val="18"/>
              </w:rPr>
              <w:lastRenderedPageBreak/>
              <w:t>・</w:t>
            </w:r>
            <w:r>
              <w:rPr>
                <w:rFonts w:ascii="ＭＳ 明朝" w:eastAsia="ＭＳ 明朝" w:hAnsi="ＭＳ 明朝" w:hint="eastAsia"/>
                <w:sz w:val="18"/>
              </w:rPr>
              <w:t>「行く春や…」の句を解釈しておらず，作者の心情を読み取っていない。</w:t>
            </w:r>
          </w:p>
        </w:tc>
      </w:tr>
      <w:tr w:rsidR="006C4472" w:rsidRPr="00127B3C" w14:paraId="4050E381" w14:textId="77777777" w:rsidTr="006C4472">
        <w:trPr>
          <w:gridAfter w:val="1"/>
          <w:wAfter w:w="8" w:type="dxa"/>
        </w:trPr>
        <w:tc>
          <w:tcPr>
            <w:tcW w:w="846" w:type="dxa"/>
            <w:vMerge/>
            <w:shd w:val="clear" w:color="auto" w:fill="D9D9D9" w:themeFill="background1" w:themeFillShade="D9"/>
            <w:textDirection w:val="tbRlV"/>
            <w:vAlign w:val="center"/>
          </w:tcPr>
          <w:p w14:paraId="0BCF95F6" w14:textId="77777777" w:rsidR="006C4472" w:rsidRPr="00DD77DE" w:rsidRDefault="006C4472" w:rsidP="006C447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B8A4CE" w14:textId="77777777" w:rsidR="006C4472" w:rsidRDefault="006C4472" w:rsidP="006C447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079753A6"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・本文に対句表現が使われていることを理解し，その効果について説明している。</w:t>
            </w:r>
          </w:p>
          <w:p w14:paraId="5370AE7E" w14:textId="77777777" w:rsidR="006C4472" w:rsidRPr="000C188D" w:rsidRDefault="006C4472" w:rsidP="006C4472">
            <w:pPr>
              <w:ind w:left="180" w:hangingChars="100" w:hanging="180"/>
              <w:rPr>
                <w:rFonts w:ascii="ＭＳ 明朝" w:eastAsia="ＭＳ 明朝" w:hAnsi="ＭＳ 明朝"/>
                <w:sz w:val="18"/>
              </w:rPr>
            </w:pPr>
            <w:r>
              <w:rPr>
                <w:rFonts w:ascii="ＭＳ 明朝" w:eastAsia="ＭＳ 明朝" w:hAnsi="ＭＳ 明朝" w:hint="eastAsia"/>
                <w:sz w:val="18"/>
              </w:rPr>
              <w:t>・俳句の季語と切れ字を理解し，その内容を説明している。</w:t>
            </w:r>
          </w:p>
        </w:tc>
        <w:tc>
          <w:tcPr>
            <w:tcW w:w="4181" w:type="dxa"/>
          </w:tcPr>
          <w:p w14:paraId="24E2F18A"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・本文に対句表現が使われていることを理解している。</w:t>
            </w:r>
          </w:p>
          <w:p w14:paraId="315905D6" w14:textId="77777777" w:rsidR="006C4472" w:rsidRPr="00A87F5E"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3F41C041" w14:textId="77777777" w:rsidR="006C4472"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・本文に対句表現が使われていることを理解していない。</w:t>
            </w:r>
          </w:p>
          <w:p w14:paraId="58794B76" w14:textId="77777777" w:rsidR="006C4472" w:rsidRPr="000C188D" w:rsidRDefault="006C4472" w:rsidP="006C4472">
            <w:pPr>
              <w:rPr>
                <w:rFonts w:ascii="ＭＳ 明朝" w:eastAsia="ＭＳ 明朝" w:hAnsi="ＭＳ 明朝"/>
                <w:sz w:val="18"/>
              </w:rPr>
            </w:pPr>
            <w:r>
              <w:rPr>
                <w:rFonts w:ascii="ＭＳ 明朝" w:eastAsia="ＭＳ 明朝" w:hAnsi="ＭＳ 明朝" w:hint="eastAsia"/>
                <w:sz w:val="18"/>
              </w:rPr>
              <w:t>・俳句の季語と切れ字を理解していない。</w:t>
            </w:r>
          </w:p>
        </w:tc>
      </w:tr>
      <w:tr w:rsidR="006C4472" w14:paraId="30E71C54" w14:textId="77777777" w:rsidTr="006C4472">
        <w:trPr>
          <w:gridAfter w:val="1"/>
          <w:wAfter w:w="8" w:type="dxa"/>
          <w:cantSplit/>
          <w:trHeight w:val="1287"/>
        </w:trPr>
        <w:tc>
          <w:tcPr>
            <w:tcW w:w="846" w:type="dxa"/>
            <w:shd w:val="clear" w:color="auto" w:fill="D9D9D9" w:themeFill="background1" w:themeFillShade="D9"/>
            <w:textDirection w:val="tbRlV"/>
            <w:vAlign w:val="center"/>
          </w:tcPr>
          <w:p w14:paraId="7A34AC71"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1C8706C" w14:textId="77777777" w:rsidR="006C4472" w:rsidRPr="00A87F5E" w:rsidRDefault="006C4472" w:rsidP="006C447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18DC55D" w14:textId="77777777" w:rsidR="006C4472" w:rsidRPr="00A87F5E" w:rsidRDefault="006C4472" w:rsidP="006C447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D94A5E" w14:textId="77777777" w:rsidR="006C4472" w:rsidRPr="00A87F5E" w:rsidRDefault="006C4472" w:rsidP="006C447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215F1B">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5906B9DC"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・旅に対する作者の考えを文章にまとめるとともに，発表や討論を通して自分の考えをさらに深めようとしている。</w:t>
            </w:r>
          </w:p>
        </w:tc>
        <w:tc>
          <w:tcPr>
            <w:tcW w:w="4181" w:type="dxa"/>
          </w:tcPr>
          <w:p w14:paraId="72151239"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・旅に対する作者の考えを文章にまとめようとしている。</w:t>
            </w:r>
          </w:p>
        </w:tc>
        <w:tc>
          <w:tcPr>
            <w:tcW w:w="4179" w:type="dxa"/>
          </w:tcPr>
          <w:p w14:paraId="2D6904BA" w14:textId="77777777" w:rsidR="006C4472" w:rsidRPr="007855BB" w:rsidRDefault="006C4472" w:rsidP="006C44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・旅に対する作者の考えを文章にまとめようとしていない。</w:t>
            </w:r>
          </w:p>
        </w:tc>
      </w:tr>
    </w:tbl>
    <w:p w14:paraId="2D36844E" w14:textId="77777777" w:rsidR="006C4472" w:rsidRDefault="006C4472" w:rsidP="006C4472">
      <w:pPr>
        <w:rPr>
          <w:rFonts w:ascii="ＭＳ ゴシック" w:eastAsia="ＭＳ ゴシック" w:hAnsi="ＭＳ ゴシック"/>
        </w:rPr>
      </w:pPr>
    </w:p>
    <w:p w14:paraId="3E96DF97" w14:textId="77777777" w:rsidR="006C4472" w:rsidRDefault="006C4472">
      <w:pPr>
        <w:widowControl/>
        <w:jc w:val="left"/>
        <w:rPr>
          <w:rFonts w:ascii="ＭＳ ゴシック" w:eastAsia="ＭＳ ゴシック" w:hAnsi="ＭＳ ゴシック"/>
        </w:rPr>
      </w:pPr>
      <w:r>
        <w:rPr>
          <w:rFonts w:ascii="ＭＳ ゴシック" w:eastAsia="ＭＳ ゴシック" w:hAnsi="ＭＳ ゴシック"/>
        </w:rPr>
        <w:br w:type="page"/>
      </w:r>
    </w:p>
    <w:p w14:paraId="7377A9D3" w14:textId="2E4834CD"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平泉</w:t>
      </w:r>
      <w:r w:rsidR="00434E5E">
        <w:rPr>
          <w:rFonts w:ascii="ＭＳ ゴシック" w:eastAsia="ＭＳ ゴシック" w:hAnsi="ＭＳ ゴシック" w:hint="eastAsia"/>
        </w:rPr>
        <w:t>」</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111319B8" w14:textId="77777777" w:rsidTr="00301B08">
        <w:trPr>
          <w:trHeight w:val="510"/>
        </w:trPr>
        <w:tc>
          <w:tcPr>
            <w:tcW w:w="2687" w:type="dxa"/>
            <w:gridSpan w:val="2"/>
            <w:shd w:val="clear" w:color="auto" w:fill="D9D9D9" w:themeFill="background1" w:themeFillShade="D9"/>
            <w:vAlign w:val="center"/>
          </w:tcPr>
          <w:p w14:paraId="50BB07AD"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22253C9"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9F51AF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1934FF"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6BFB14E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24CE5DB8"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EE2653"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A4106C3" w14:textId="77777777"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・『奥の細道』とその作者について，知識を深め，構成や内容，後世に与えた影響等の概要を説明している。</w:t>
            </w:r>
          </w:p>
        </w:tc>
        <w:tc>
          <w:tcPr>
            <w:tcW w:w="4181" w:type="dxa"/>
          </w:tcPr>
          <w:p w14:paraId="4BAD1AB1"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・『奥の細道』とその作者について，知識を深めている。</w:t>
            </w:r>
          </w:p>
        </w:tc>
        <w:tc>
          <w:tcPr>
            <w:tcW w:w="4179" w:type="dxa"/>
          </w:tcPr>
          <w:p w14:paraId="4AE5C673"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・『奥の細道』とその作者について，知識を深めていない。</w:t>
            </w:r>
          </w:p>
        </w:tc>
      </w:tr>
      <w:tr w:rsidR="00301B08" w14:paraId="4C308782"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1A5E983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0196BF"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A00FC65"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2DF94D2" w14:textId="77777777" w:rsidR="00301B08" w:rsidRPr="00F758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し，その内容を説明している。</w:t>
            </w:r>
          </w:p>
        </w:tc>
        <w:tc>
          <w:tcPr>
            <w:tcW w:w="4181" w:type="dxa"/>
          </w:tcPr>
          <w:p w14:paraId="165D05D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09B6FDBA" w14:textId="77777777" w:rsidR="00301B08" w:rsidRPr="00DB5A71"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r w:rsidRPr="00AF601E">
              <w:rPr>
                <w:rFonts w:ascii="ＭＳ 明朝" w:eastAsia="ＭＳ 明朝" w:hAnsi="ＭＳ 明朝" w:hint="eastAsia"/>
                <w:sz w:val="18"/>
              </w:rPr>
              <w:t>。</w:t>
            </w:r>
          </w:p>
        </w:tc>
      </w:tr>
      <w:tr w:rsidR="00301B08" w14:paraId="1851246B" w14:textId="77777777" w:rsidTr="00301B08">
        <w:trPr>
          <w:gridAfter w:val="1"/>
          <w:wAfter w:w="8" w:type="dxa"/>
        </w:trPr>
        <w:tc>
          <w:tcPr>
            <w:tcW w:w="846" w:type="dxa"/>
            <w:vMerge/>
            <w:shd w:val="clear" w:color="auto" w:fill="D9D9D9" w:themeFill="background1" w:themeFillShade="D9"/>
            <w:textDirection w:val="tbRlV"/>
            <w:vAlign w:val="center"/>
          </w:tcPr>
          <w:p w14:paraId="7CCB763E"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841792"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A88F701" w14:textId="77777777" w:rsidR="00301B08" w:rsidRPr="00393C2E" w:rsidRDefault="00301B08" w:rsidP="00301B0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378DFB1" w14:textId="77777777"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F2A6CB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199A1D46"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4861CA17"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6A92AF04" w14:textId="77777777" w:rsidR="00301B08" w:rsidRPr="00734117" w:rsidRDefault="00301B08" w:rsidP="00301B08">
            <w:pPr>
              <w:rPr>
                <w:rFonts w:ascii="ＭＳ 明朝" w:eastAsia="ＭＳ 明朝" w:hAnsi="ＭＳ 明朝"/>
                <w:sz w:val="18"/>
              </w:rPr>
            </w:pPr>
          </w:p>
        </w:tc>
      </w:tr>
      <w:tr w:rsidR="00301B08" w14:paraId="33B863AF" w14:textId="77777777" w:rsidTr="00301B08">
        <w:trPr>
          <w:gridAfter w:val="1"/>
          <w:wAfter w:w="8" w:type="dxa"/>
        </w:trPr>
        <w:tc>
          <w:tcPr>
            <w:tcW w:w="846" w:type="dxa"/>
            <w:vMerge/>
            <w:shd w:val="clear" w:color="auto" w:fill="D9D9D9" w:themeFill="background1" w:themeFillShade="D9"/>
            <w:textDirection w:val="tbRlV"/>
            <w:vAlign w:val="center"/>
          </w:tcPr>
          <w:p w14:paraId="7BEEC8ED"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9F24CF"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7E53E4A6" w14:textId="77777777"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・中国の故事「黄粱一炊の夢」と杜甫「春望」の内容を理解し，その内容を説明している。</w:t>
            </w:r>
          </w:p>
        </w:tc>
        <w:tc>
          <w:tcPr>
            <w:tcW w:w="4181" w:type="dxa"/>
          </w:tcPr>
          <w:p w14:paraId="7377B12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・中国の故事「黄粱一炊の夢」と杜甫「春望」の内容を理解している。</w:t>
            </w:r>
          </w:p>
        </w:tc>
        <w:tc>
          <w:tcPr>
            <w:tcW w:w="4179" w:type="dxa"/>
          </w:tcPr>
          <w:p w14:paraId="51D356DE"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・中国の故事「黄粱一炊の夢」と杜甫「春望」の内容を理解していない。</w:t>
            </w:r>
          </w:p>
        </w:tc>
      </w:tr>
      <w:tr w:rsidR="00301B08" w14:paraId="0499635B" w14:textId="77777777" w:rsidTr="00301B08">
        <w:trPr>
          <w:gridAfter w:val="1"/>
          <w:wAfter w:w="8" w:type="dxa"/>
        </w:trPr>
        <w:tc>
          <w:tcPr>
            <w:tcW w:w="846" w:type="dxa"/>
            <w:vMerge/>
            <w:shd w:val="clear" w:color="auto" w:fill="D9D9D9" w:themeFill="background1" w:themeFillShade="D9"/>
            <w:textDirection w:val="tbRlV"/>
            <w:vAlign w:val="center"/>
          </w:tcPr>
          <w:p w14:paraId="43D4ECAB"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882985"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34ADC582"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97EDF2D"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634477B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54B2AF48" w14:textId="77777777" w:rsidR="00301B08" w:rsidRDefault="00301B08" w:rsidP="00301B08">
            <w:pPr>
              <w:widowControl/>
              <w:jc w:val="left"/>
              <w:rPr>
                <w:rFonts w:ascii="ＭＳ 明朝" w:eastAsia="ＭＳ 明朝" w:hAnsi="ＭＳ 明朝"/>
                <w:sz w:val="18"/>
              </w:rPr>
            </w:pPr>
          </w:p>
        </w:tc>
        <w:tc>
          <w:tcPr>
            <w:tcW w:w="4179" w:type="dxa"/>
          </w:tcPr>
          <w:p w14:paraId="65FB2F47"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705193A0" w14:textId="77777777" w:rsidR="00301B08" w:rsidRPr="00290271" w:rsidRDefault="00301B08" w:rsidP="00301B08">
            <w:pPr>
              <w:rPr>
                <w:rFonts w:ascii="ＭＳ 明朝" w:eastAsia="ＭＳ 明朝" w:hAnsi="ＭＳ 明朝"/>
                <w:sz w:val="18"/>
              </w:rPr>
            </w:pPr>
          </w:p>
        </w:tc>
      </w:tr>
      <w:tr w:rsidR="00301B08" w14:paraId="0E5ED2AF"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0B8541D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23BE69F"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1F0B0B80"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5C4E7A6"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DF77CFB"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4A82936E"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301B08" w:rsidRPr="00127B3C" w14:paraId="1D9D0CA0" w14:textId="77777777" w:rsidTr="00301B08">
        <w:trPr>
          <w:gridAfter w:val="1"/>
          <w:wAfter w:w="8" w:type="dxa"/>
        </w:trPr>
        <w:tc>
          <w:tcPr>
            <w:tcW w:w="846" w:type="dxa"/>
            <w:vMerge/>
            <w:shd w:val="clear" w:color="auto" w:fill="D9D9D9" w:themeFill="background1" w:themeFillShade="D9"/>
            <w:textDirection w:val="tbRlV"/>
            <w:vAlign w:val="center"/>
          </w:tcPr>
          <w:p w14:paraId="66C53061"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DDEAE8"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1D898ED0"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13894CF" w14:textId="77777777" w:rsidR="00301B08" w:rsidRPr="00A87F5E" w:rsidRDefault="00301B08" w:rsidP="00301B08">
            <w:pPr>
              <w:widowControl/>
              <w:rPr>
                <w:rFonts w:ascii="ＭＳ ゴシック" w:eastAsia="ＭＳ ゴシック" w:hAnsi="ＭＳ ゴシック"/>
                <w:sz w:val="20"/>
              </w:rPr>
            </w:pPr>
          </w:p>
        </w:tc>
        <w:tc>
          <w:tcPr>
            <w:tcW w:w="4181" w:type="dxa"/>
          </w:tcPr>
          <w:p w14:paraId="32B19B79" w14:textId="77777777" w:rsidR="00301B08" w:rsidRPr="00A87F5E"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62A6355D"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三つの句が表す内容を読み取り，説明している。</w:t>
            </w:r>
          </w:p>
          <w:p w14:paraId="1D5A2AC5" w14:textId="77777777" w:rsidR="00301B08" w:rsidRPr="00EC3114"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・自然と人為について作者はどう考えているのかを理解し，根拠とともに説明している。</w:t>
            </w:r>
          </w:p>
        </w:tc>
        <w:tc>
          <w:tcPr>
            <w:tcW w:w="4181" w:type="dxa"/>
          </w:tcPr>
          <w:p w14:paraId="27279651"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書かれている場所とそこでの作者の感慨を理解している。</w:t>
            </w:r>
          </w:p>
          <w:p w14:paraId="34BE779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・三つの句が表す内容を読み取っている。</w:t>
            </w:r>
          </w:p>
          <w:p w14:paraId="09FED7B7" w14:textId="77777777" w:rsidR="00301B08" w:rsidRDefault="00301B08" w:rsidP="00301B08">
            <w:pPr>
              <w:widowControl/>
              <w:ind w:left="180" w:hangingChars="100" w:hanging="180"/>
              <w:jc w:val="left"/>
              <w:rPr>
                <w:rFonts w:ascii="ＭＳ 明朝" w:eastAsia="ＭＳ 明朝" w:hAnsi="ＭＳ 明朝"/>
                <w:sz w:val="18"/>
              </w:rPr>
            </w:pPr>
          </w:p>
          <w:p w14:paraId="10A644A0"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・自然と人為について作者はどう考えているのかを理解している。</w:t>
            </w:r>
          </w:p>
        </w:tc>
        <w:tc>
          <w:tcPr>
            <w:tcW w:w="4179" w:type="dxa"/>
          </w:tcPr>
          <w:p w14:paraId="55A369FE"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書かれている場所とそこでの作者の感慨を理解していない。</w:t>
            </w:r>
          </w:p>
          <w:p w14:paraId="7926142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・三つの句が表す内容を読み取っていない。</w:t>
            </w:r>
          </w:p>
          <w:p w14:paraId="44DF348B" w14:textId="77777777" w:rsidR="00301B08" w:rsidRPr="00E54258" w:rsidRDefault="00301B08" w:rsidP="00301B08">
            <w:pPr>
              <w:widowControl/>
              <w:ind w:left="180" w:hangingChars="100" w:hanging="180"/>
              <w:jc w:val="left"/>
              <w:rPr>
                <w:rFonts w:ascii="ＭＳ 明朝" w:eastAsia="ＭＳ 明朝" w:hAnsi="ＭＳ 明朝"/>
                <w:sz w:val="18"/>
              </w:rPr>
            </w:pPr>
          </w:p>
          <w:p w14:paraId="41EF8A65" w14:textId="77777777" w:rsidR="00301B08" w:rsidRPr="00EC3114"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・自然と人為について作者はどう考えているのかを理解していない。</w:t>
            </w:r>
          </w:p>
        </w:tc>
      </w:tr>
      <w:tr w:rsidR="00301B08" w:rsidRPr="00127B3C" w14:paraId="0D421E9D" w14:textId="77777777" w:rsidTr="00301B08">
        <w:trPr>
          <w:gridAfter w:val="1"/>
          <w:wAfter w:w="8" w:type="dxa"/>
        </w:trPr>
        <w:tc>
          <w:tcPr>
            <w:tcW w:w="846" w:type="dxa"/>
            <w:vMerge/>
            <w:shd w:val="clear" w:color="auto" w:fill="D9D9D9" w:themeFill="background1" w:themeFillShade="D9"/>
            <w:textDirection w:val="tbRlV"/>
            <w:vAlign w:val="center"/>
          </w:tcPr>
          <w:p w14:paraId="2CFA17FD"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7711CA"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FF233CC"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・俳句の季語と切れ字を理解し，その内容を説明している。</w:t>
            </w:r>
          </w:p>
        </w:tc>
        <w:tc>
          <w:tcPr>
            <w:tcW w:w="4181" w:type="dxa"/>
          </w:tcPr>
          <w:p w14:paraId="29B9E28A"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5B34A245"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r>
      <w:tr w:rsidR="00301B08" w14:paraId="71CC9CBB"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3C9D35F1"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62B2E46"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19B1775"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DFD039" w14:textId="77777777" w:rsidR="00301B08" w:rsidRPr="00A87F5E"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45455F">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56440A20"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・自然と人為について，作者の考えを文章にまとめるとともに，発表や討論を通して自分の考えをさらに深めようとしている。</w:t>
            </w:r>
          </w:p>
        </w:tc>
        <w:tc>
          <w:tcPr>
            <w:tcW w:w="4181" w:type="dxa"/>
          </w:tcPr>
          <w:p w14:paraId="0B454B4A"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・自然と人為について，作者の考えを文章にまとめようとしている。</w:t>
            </w:r>
          </w:p>
        </w:tc>
        <w:tc>
          <w:tcPr>
            <w:tcW w:w="4179" w:type="dxa"/>
          </w:tcPr>
          <w:p w14:paraId="7C660B4E"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・自然と人為について，作者の考えを文章にまとめようとしていない。</w:t>
            </w:r>
          </w:p>
        </w:tc>
      </w:tr>
    </w:tbl>
    <w:p w14:paraId="51A59344" w14:textId="77777777" w:rsidR="00301B08" w:rsidRDefault="00301B08" w:rsidP="00301B08">
      <w:pPr>
        <w:rPr>
          <w:rFonts w:ascii="ＭＳ ゴシック" w:eastAsia="ＭＳ ゴシック" w:hAnsi="ＭＳ ゴシック"/>
        </w:rPr>
      </w:pPr>
    </w:p>
    <w:p w14:paraId="249092A7"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5255D2C7" w14:textId="4EF0A81F"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434E5E">
        <w:rPr>
          <w:rFonts w:ascii="ＭＳ ゴシック" w:eastAsia="ＭＳ ゴシック" w:hAnsi="ＭＳ ゴシック" w:hint="eastAsia"/>
        </w:rPr>
        <w:t>「</w:t>
      </w:r>
      <w:r>
        <w:rPr>
          <w:rFonts w:ascii="ＭＳ ゴシック" w:eastAsia="ＭＳ ゴシック" w:hAnsi="ＭＳ ゴシック" w:hint="eastAsia"/>
        </w:rPr>
        <w:t>大垣</w:t>
      </w:r>
      <w:r w:rsidR="00434E5E">
        <w:rPr>
          <w:rFonts w:ascii="ＭＳ ゴシック" w:eastAsia="ＭＳ ゴシック" w:hAnsi="ＭＳ ゴシック" w:hint="eastAsia"/>
        </w:rPr>
        <w:t>」</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0685606F" w14:textId="77777777" w:rsidTr="00301B08">
        <w:trPr>
          <w:trHeight w:val="510"/>
        </w:trPr>
        <w:tc>
          <w:tcPr>
            <w:tcW w:w="2687" w:type="dxa"/>
            <w:gridSpan w:val="2"/>
            <w:shd w:val="clear" w:color="auto" w:fill="D9D9D9" w:themeFill="background1" w:themeFillShade="D9"/>
            <w:vAlign w:val="center"/>
          </w:tcPr>
          <w:p w14:paraId="4183EB6B"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CEB3A83"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30C134"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470CD6B"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210626C1"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45D13EA4"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75CFBE3"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537F2EF" w14:textId="77777777"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・『奥の細道』とその作者について，知識を深め，構成や内容，後世に与えた影響等の概要を説明している。</w:t>
            </w:r>
          </w:p>
        </w:tc>
        <w:tc>
          <w:tcPr>
            <w:tcW w:w="4181" w:type="dxa"/>
          </w:tcPr>
          <w:p w14:paraId="1E6F6888"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・『奥の細道』とその作者について，知識を深めている。</w:t>
            </w:r>
          </w:p>
        </w:tc>
        <w:tc>
          <w:tcPr>
            <w:tcW w:w="4179" w:type="dxa"/>
          </w:tcPr>
          <w:p w14:paraId="3309FB9B"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・『奥の細道』とその作者について，知識を深めていない。</w:t>
            </w:r>
          </w:p>
        </w:tc>
      </w:tr>
      <w:tr w:rsidR="00301B08" w14:paraId="0A43B7E0"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04096B7F"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86D8F25"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1E197E7F"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1691F2" w14:textId="77777777" w:rsidR="00301B08" w:rsidRPr="00F758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し，その内容を説明している。</w:t>
            </w:r>
          </w:p>
        </w:tc>
        <w:tc>
          <w:tcPr>
            <w:tcW w:w="4181" w:type="dxa"/>
          </w:tcPr>
          <w:p w14:paraId="23E9D984"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5D4A664E" w14:textId="77777777" w:rsidR="00301B08" w:rsidRPr="00DB5A71"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p>
        </w:tc>
      </w:tr>
      <w:tr w:rsidR="00301B08" w14:paraId="019D84F4" w14:textId="77777777" w:rsidTr="00301B08">
        <w:trPr>
          <w:gridAfter w:val="1"/>
          <w:wAfter w:w="8" w:type="dxa"/>
        </w:trPr>
        <w:tc>
          <w:tcPr>
            <w:tcW w:w="846" w:type="dxa"/>
            <w:vMerge/>
            <w:shd w:val="clear" w:color="auto" w:fill="D9D9D9" w:themeFill="background1" w:themeFillShade="D9"/>
            <w:textDirection w:val="tbRlV"/>
            <w:vAlign w:val="center"/>
          </w:tcPr>
          <w:p w14:paraId="62F1B15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2C38F4"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491E240" w14:textId="77777777" w:rsidR="00301B08" w:rsidRPr="00393C2E" w:rsidRDefault="00301B08" w:rsidP="00301B0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7BA18398" w14:textId="77777777"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E424FF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51026004"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632A569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6A48B03A" w14:textId="77777777" w:rsidR="00301B08" w:rsidRPr="00734117" w:rsidRDefault="00301B08" w:rsidP="00301B08">
            <w:pPr>
              <w:rPr>
                <w:rFonts w:ascii="ＭＳ 明朝" w:eastAsia="ＭＳ 明朝" w:hAnsi="ＭＳ 明朝"/>
                <w:sz w:val="18"/>
              </w:rPr>
            </w:pPr>
          </w:p>
        </w:tc>
      </w:tr>
      <w:tr w:rsidR="00301B08" w14:paraId="5C4B8820" w14:textId="77777777" w:rsidTr="00301B08">
        <w:trPr>
          <w:gridAfter w:val="1"/>
          <w:wAfter w:w="8" w:type="dxa"/>
        </w:trPr>
        <w:tc>
          <w:tcPr>
            <w:tcW w:w="846" w:type="dxa"/>
            <w:vMerge/>
            <w:shd w:val="clear" w:color="auto" w:fill="D9D9D9" w:themeFill="background1" w:themeFillShade="D9"/>
            <w:textDirection w:val="tbRlV"/>
            <w:vAlign w:val="center"/>
          </w:tcPr>
          <w:p w14:paraId="13023CFD"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EA802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④和歌の修辞</w:t>
            </w:r>
          </w:p>
          <w:p w14:paraId="5A43B0D2"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71E35D79" w14:textId="77777777"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・俳句に掛詞の修辞法が使われていることを理解し，その内容や効果について説明している。</w:t>
            </w:r>
          </w:p>
        </w:tc>
        <w:tc>
          <w:tcPr>
            <w:tcW w:w="4181" w:type="dxa"/>
          </w:tcPr>
          <w:p w14:paraId="3A85EE7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・俳句に掛詞の修辞法が使われていることを理解している。</w:t>
            </w:r>
          </w:p>
        </w:tc>
        <w:tc>
          <w:tcPr>
            <w:tcW w:w="4179" w:type="dxa"/>
          </w:tcPr>
          <w:p w14:paraId="3F19CFF4"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・俳句に掛詞の修辞法が使われていることを理解していない。</w:t>
            </w:r>
          </w:p>
        </w:tc>
      </w:tr>
      <w:tr w:rsidR="00301B08" w14:paraId="0323469E" w14:textId="77777777" w:rsidTr="00301B08">
        <w:trPr>
          <w:gridAfter w:val="1"/>
          <w:wAfter w:w="8" w:type="dxa"/>
        </w:trPr>
        <w:tc>
          <w:tcPr>
            <w:tcW w:w="846" w:type="dxa"/>
            <w:vMerge/>
            <w:shd w:val="clear" w:color="auto" w:fill="D9D9D9" w:themeFill="background1" w:themeFillShade="D9"/>
            <w:textDirection w:val="tbRlV"/>
            <w:vAlign w:val="center"/>
          </w:tcPr>
          <w:p w14:paraId="58B20E36"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D81E9C"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B1B1D37"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A3C98F3"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01C4978B"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DF66D4F" w14:textId="77777777" w:rsidR="00301B08" w:rsidRDefault="00301B08" w:rsidP="00301B08">
            <w:pPr>
              <w:widowControl/>
              <w:jc w:val="left"/>
              <w:rPr>
                <w:rFonts w:ascii="ＭＳ 明朝" w:eastAsia="ＭＳ 明朝" w:hAnsi="ＭＳ 明朝"/>
                <w:sz w:val="18"/>
              </w:rPr>
            </w:pPr>
          </w:p>
        </w:tc>
        <w:tc>
          <w:tcPr>
            <w:tcW w:w="4179" w:type="dxa"/>
          </w:tcPr>
          <w:p w14:paraId="21CC6A4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A16435E" w14:textId="77777777" w:rsidR="00301B08" w:rsidRPr="00290271" w:rsidRDefault="00301B08" w:rsidP="00301B08">
            <w:pPr>
              <w:rPr>
                <w:rFonts w:ascii="ＭＳ 明朝" w:eastAsia="ＭＳ 明朝" w:hAnsi="ＭＳ 明朝"/>
                <w:sz w:val="18"/>
              </w:rPr>
            </w:pPr>
          </w:p>
        </w:tc>
      </w:tr>
      <w:tr w:rsidR="00301B08" w14:paraId="0471D033"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7B58CA3A"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530112"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435CCC9B"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A223192"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CD49104"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1CC44A2"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301B08" w:rsidRPr="00127B3C" w14:paraId="52B8EDAC" w14:textId="77777777" w:rsidTr="00301B08">
        <w:trPr>
          <w:gridAfter w:val="1"/>
          <w:wAfter w:w="8" w:type="dxa"/>
        </w:trPr>
        <w:tc>
          <w:tcPr>
            <w:tcW w:w="846" w:type="dxa"/>
            <w:vMerge/>
            <w:shd w:val="clear" w:color="auto" w:fill="D9D9D9" w:themeFill="background1" w:themeFillShade="D9"/>
            <w:textDirection w:val="tbRlV"/>
            <w:vAlign w:val="center"/>
          </w:tcPr>
          <w:p w14:paraId="1D4CE3BC"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C96769"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2E90DEE4"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06C3B011" w14:textId="77777777" w:rsidR="00301B08" w:rsidRPr="00A87F5E" w:rsidRDefault="00301B08" w:rsidP="00301B08">
            <w:pPr>
              <w:widowControl/>
              <w:rPr>
                <w:rFonts w:ascii="ＭＳ ゴシック" w:eastAsia="ＭＳ ゴシック" w:hAnsi="ＭＳ ゴシック"/>
                <w:sz w:val="20"/>
              </w:rPr>
            </w:pPr>
          </w:p>
        </w:tc>
        <w:tc>
          <w:tcPr>
            <w:tcW w:w="4181" w:type="dxa"/>
          </w:tcPr>
          <w:p w14:paraId="1C462A7C" w14:textId="77777777" w:rsidR="00301B08" w:rsidRPr="00A87F5E"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大垣に到着した際の作者の様子や，迎える人々の心情を読み取り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AD89443"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伊勢への出発の事情を「漂泊の思ひ」と関連させながら読み取り，その内容を説明している。</w:t>
            </w:r>
          </w:p>
          <w:p w14:paraId="71BCB789" w14:textId="77777777" w:rsidR="00301B08" w:rsidRPr="00EC3114"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・「蛤の…」の句を解釈し，この作品の末尾に据えた意図を理解するとともに，その内容を説明している。</w:t>
            </w:r>
          </w:p>
        </w:tc>
        <w:tc>
          <w:tcPr>
            <w:tcW w:w="4181" w:type="dxa"/>
          </w:tcPr>
          <w:p w14:paraId="6FDA03DE"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大垣に到着した際の作者の様子や，迎える人々の心情を読み取っている。</w:t>
            </w:r>
          </w:p>
          <w:p w14:paraId="19D35AA8" w14:textId="77777777" w:rsidR="00301B08" w:rsidRDefault="00301B08" w:rsidP="00301B08">
            <w:pPr>
              <w:widowControl/>
              <w:ind w:left="180" w:hangingChars="100" w:hanging="180"/>
              <w:jc w:val="left"/>
              <w:rPr>
                <w:rFonts w:ascii="ＭＳ 明朝" w:eastAsia="ＭＳ 明朝" w:hAnsi="ＭＳ 明朝"/>
                <w:sz w:val="18"/>
              </w:rPr>
            </w:pPr>
          </w:p>
          <w:p w14:paraId="5C498E03"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・伊勢への出発の事情を「漂泊の思ひ」と関連させながら読み取っている。</w:t>
            </w:r>
          </w:p>
          <w:p w14:paraId="0CD9DEA9"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・「蛤の…」の句を解釈し，この作品の末尾に据えた意図を理解している。</w:t>
            </w:r>
          </w:p>
        </w:tc>
        <w:tc>
          <w:tcPr>
            <w:tcW w:w="4179" w:type="dxa"/>
          </w:tcPr>
          <w:p w14:paraId="1D3FBD82" w14:textId="77777777" w:rsidR="00301B08" w:rsidRDefault="00301B08" w:rsidP="00301B0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大垣に到着した際の作者の様子や，迎える人々の心情を読み取っていない。</w:t>
            </w:r>
          </w:p>
          <w:p w14:paraId="3155DBF9" w14:textId="77777777" w:rsidR="00301B08" w:rsidRDefault="00301B08" w:rsidP="00301B08">
            <w:pPr>
              <w:widowControl/>
              <w:ind w:left="180" w:hangingChars="100" w:hanging="180"/>
              <w:jc w:val="left"/>
              <w:rPr>
                <w:rFonts w:ascii="ＭＳ 明朝" w:eastAsia="ＭＳ 明朝" w:hAnsi="ＭＳ 明朝"/>
                <w:sz w:val="18"/>
              </w:rPr>
            </w:pPr>
          </w:p>
          <w:p w14:paraId="45E4BEB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・伊勢への出発の事情を「漂泊の思ひ」と関連させながら読み取っていない。</w:t>
            </w:r>
          </w:p>
          <w:p w14:paraId="737460F8" w14:textId="77777777" w:rsidR="00301B08" w:rsidRPr="00EC3114"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・「蛤の…」の句を解釈し，この作品の末尾に据えた意図を理解していない。</w:t>
            </w:r>
          </w:p>
        </w:tc>
      </w:tr>
      <w:tr w:rsidR="00301B08" w:rsidRPr="00127B3C" w14:paraId="08FC312C" w14:textId="77777777" w:rsidTr="00301B08">
        <w:trPr>
          <w:gridAfter w:val="1"/>
          <w:wAfter w:w="8" w:type="dxa"/>
        </w:trPr>
        <w:tc>
          <w:tcPr>
            <w:tcW w:w="846" w:type="dxa"/>
            <w:vMerge/>
            <w:shd w:val="clear" w:color="auto" w:fill="D9D9D9" w:themeFill="background1" w:themeFillShade="D9"/>
            <w:textDirection w:val="tbRlV"/>
            <w:vAlign w:val="center"/>
          </w:tcPr>
          <w:p w14:paraId="1B82C8C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5C9C30"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2E08B85"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・俳句の季語と切れ字を理解し，その内容を説明している。</w:t>
            </w:r>
          </w:p>
        </w:tc>
        <w:tc>
          <w:tcPr>
            <w:tcW w:w="4181" w:type="dxa"/>
          </w:tcPr>
          <w:p w14:paraId="4B553BFE"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1FEB4E7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・俳句の季語と切れ字を理解していない。</w:t>
            </w:r>
          </w:p>
          <w:p w14:paraId="212E5193" w14:textId="77777777" w:rsidR="00301B08" w:rsidRPr="00A87F5E" w:rsidRDefault="00301B08" w:rsidP="00301B08">
            <w:pPr>
              <w:widowControl/>
              <w:jc w:val="left"/>
              <w:rPr>
                <w:rFonts w:ascii="ＭＳ 明朝" w:eastAsia="ＭＳ 明朝" w:hAnsi="ＭＳ 明朝"/>
                <w:sz w:val="18"/>
              </w:rPr>
            </w:pPr>
          </w:p>
        </w:tc>
      </w:tr>
      <w:tr w:rsidR="00301B08" w14:paraId="3F7DFFDC"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4DF7246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D3B43FB"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5ABA424"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C4B626" w14:textId="77777777" w:rsidR="00301B08" w:rsidRPr="00A87F5E"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995523">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298C84B5"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・『奥の細道』が新たな旅立ちで結ばれることの意味について，考えを文章にまとめるとともに，発表や討論を通して自分の考えをさらに深めようとしている。</w:t>
            </w:r>
          </w:p>
        </w:tc>
        <w:tc>
          <w:tcPr>
            <w:tcW w:w="4181" w:type="dxa"/>
          </w:tcPr>
          <w:p w14:paraId="0ECBD060"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・『奥の細道』が新たな旅立ちで結ばれることの意味について，考えを文章にまとめようとしている。</w:t>
            </w:r>
          </w:p>
        </w:tc>
        <w:tc>
          <w:tcPr>
            <w:tcW w:w="4179" w:type="dxa"/>
          </w:tcPr>
          <w:p w14:paraId="3C05A454"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・『奥の細道』が新たな旅立ちで結ばれることの意味について，考えを文章にまとめようとしていない。</w:t>
            </w:r>
          </w:p>
        </w:tc>
      </w:tr>
    </w:tbl>
    <w:p w14:paraId="5FCD707D" w14:textId="77777777" w:rsidR="00301B08" w:rsidRDefault="00301B08" w:rsidP="00301B08">
      <w:pPr>
        <w:rPr>
          <w:rFonts w:ascii="ＭＳ ゴシック" w:eastAsia="ＭＳ ゴシック" w:hAnsi="ＭＳ ゴシック"/>
        </w:rPr>
      </w:pPr>
    </w:p>
    <w:p w14:paraId="4202D64B"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51B7CC6" w14:textId="77777777" w:rsidR="008E1443" w:rsidRDefault="008E1443" w:rsidP="008E1443">
      <w:pPr>
        <w:rPr>
          <w:rFonts w:ascii="ＭＳ ゴシック" w:eastAsia="ＭＳ ゴシック" w:hAnsi="ＭＳ ゴシック"/>
        </w:rPr>
      </w:pPr>
      <w:r>
        <w:rPr>
          <w:rFonts w:ascii="ＭＳ ゴシック" w:eastAsia="ＭＳ ゴシック" w:hAnsi="ＭＳ ゴシック" w:hint="eastAsia"/>
        </w:rPr>
        <w:lastRenderedPageBreak/>
        <w:t>■「言語活動　俳句の翻訳」ルーブリック例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8E1443" w14:paraId="539FDB55"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E7826"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3F078"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CFAF2"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3D71A"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7AC51150" w14:textId="77777777" w:rsidTr="008E1443">
        <w:trPr>
          <w:gridAfter w:val="1"/>
          <w:wAfter w:w="8" w:type="dxa"/>
          <w:trHeight w:val="1453"/>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AE3262" w14:textId="77777777" w:rsidR="008E1443" w:rsidRDefault="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F9FA9"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①俳句の基礎知識 </w:t>
            </w:r>
          </w:p>
          <w:p w14:paraId="5F2CE9DD"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w:t>
            </w:r>
          </w:p>
        </w:tc>
        <w:tc>
          <w:tcPr>
            <w:tcW w:w="4116" w:type="dxa"/>
            <w:tcBorders>
              <w:top w:val="single" w:sz="4" w:space="0" w:color="auto"/>
              <w:left w:val="single" w:sz="4" w:space="0" w:color="auto"/>
              <w:bottom w:val="single" w:sz="4" w:space="0" w:color="auto"/>
              <w:right w:val="single" w:sz="4" w:space="0" w:color="auto"/>
            </w:tcBorders>
            <w:hideMark/>
          </w:tcPr>
          <w:p w14:paraId="5914AA76"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・「五・七・五のリズム」や「季語」や「切れ字」などの俳句の基礎知識を理解し，他者に説明している。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8DC4F4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・「五・七・五のリズム」や「季語」や「切れ字」などの俳句の基礎知識を理解している。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06DA2B8A"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・「五・七・五のリズム」や「季語」や「切れ字」などの俳句の基礎知識を理解していない。</w:t>
            </w:r>
          </w:p>
        </w:tc>
      </w:tr>
      <w:tr w:rsidR="008E1443" w14:paraId="32F81A55" w14:textId="77777777" w:rsidTr="008E1443">
        <w:trPr>
          <w:gridAfter w:val="1"/>
          <w:wAfter w:w="8" w:type="dxa"/>
          <w:trHeight w:val="1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63580" w14:textId="77777777" w:rsidR="008E1443" w:rsidRDefault="008E1443">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F710D"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②俳句の翻訳の基礎知識　</w:t>
            </w:r>
            <w:r>
              <w:rPr>
                <w:rFonts w:ascii="ＭＳ ゴシック" w:eastAsia="ＭＳ ゴシック" w:hAnsi="ＭＳ ゴシック" w:hint="eastAsia"/>
                <w:sz w:val="20"/>
                <w:szCs w:val="20"/>
                <w:bdr w:val="single" w:sz="4" w:space="0" w:color="auto" w:frame="1"/>
              </w:rPr>
              <w:t>（１）ア</w:t>
            </w:r>
          </w:p>
          <w:p w14:paraId="5490DBCF" w14:textId="77777777" w:rsidR="008E1443" w:rsidRDefault="008E1443">
            <w:pPr>
              <w:widowControl/>
              <w:rPr>
                <w:rFonts w:ascii="ＭＳ ゴシック" w:eastAsia="ＭＳ ゴシック" w:hAnsi="ＭＳ ゴシック"/>
                <w:sz w:val="20"/>
              </w:rPr>
            </w:pPr>
          </w:p>
        </w:tc>
        <w:tc>
          <w:tcPr>
            <w:tcW w:w="4116" w:type="dxa"/>
            <w:tcBorders>
              <w:top w:val="single" w:sz="4" w:space="0" w:color="auto"/>
              <w:left w:val="single" w:sz="4" w:space="0" w:color="auto"/>
              <w:bottom w:val="single" w:sz="4" w:space="0" w:color="auto"/>
              <w:right w:val="single" w:sz="4" w:space="0" w:color="auto"/>
            </w:tcBorders>
            <w:hideMark/>
          </w:tcPr>
          <w:p w14:paraId="544D771B"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・「三行書きにすること」や「切れ字にはダッシュを使用すること」などの俳句を翻訳する際の基礎知識について理解し，他者に説明している。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ADF17A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・「三行書きにすること」や「切れ字にはダッシュを使用すること」などの俳句を翻訳する際の基礎知識について理解している。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1B9B6180"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・「三行書きにすること」や「切れ字にはダッシュを使用すること」などの俳句を翻訳する際の基礎知識について理解していない。</w:t>
            </w:r>
          </w:p>
        </w:tc>
      </w:tr>
      <w:tr w:rsidR="008E1443" w14:paraId="30E52BA9" w14:textId="77777777" w:rsidTr="008E1443">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316F682" w14:textId="77777777" w:rsidR="008E1443" w:rsidRDefault="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BCBF1"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④「閑かさや…」の英訳の比較 </w:t>
            </w:r>
          </w:p>
          <w:p w14:paraId="20CBB9FD"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読（１）イウ</w:t>
            </w:r>
          </w:p>
        </w:tc>
        <w:tc>
          <w:tcPr>
            <w:tcW w:w="4116" w:type="dxa"/>
            <w:tcBorders>
              <w:top w:val="single" w:sz="4" w:space="0" w:color="auto"/>
              <w:left w:val="single" w:sz="4" w:space="0" w:color="auto"/>
              <w:bottom w:val="single" w:sz="4" w:space="0" w:color="auto"/>
              <w:right w:val="single" w:sz="4" w:space="0" w:color="auto"/>
            </w:tcBorders>
            <w:hideMark/>
          </w:tcPr>
          <w:p w14:paraId="42AAE5CB"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の英訳を比較し，どのような違いがあるかを指摘し，他者に説明している。</w:t>
            </w:r>
          </w:p>
          <w:p w14:paraId="313E7024"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以外の英訳を調べ，原句と比較をし，他者にどの訳が良いか根拠を示して説明している。</w:t>
            </w:r>
          </w:p>
        </w:tc>
        <w:tc>
          <w:tcPr>
            <w:tcW w:w="4116" w:type="dxa"/>
            <w:tcBorders>
              <w:top w:val="single" w:sz="4" w:space="0" w:color="auto"/>
              <w:left w:val="single" w:sz="4" w:space="0" w:color="auto"/>
              <w:bottom w:val="single" w:sz="4" w:space="0" w:color="auto"/>
              <w:right w:val="single" w:sz="4" w:space="0" w:color="auto"/>
            </w:tcBorders>
            <w:hideMark/>
          </w:tcPr>
          <w:p w14:paraId="4360F549"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の英訳を比較し，どのような違いがあるかを指摘している。</w:t>
            </w:r>
          </w:p>
          <w:p w14:paraId="79AED40C"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以外の英訳を調べ，原句と比較している。</w:t>
            </w:r>
          </w:p>
        </w:tc>
        <w:tc>
          <w:tcPr>
            <w:tcW w:w="4114" w:type="dxa"/>
            <w:tcBorders>
              <w:top w:val="single" w:sz="4" w:space="0" w:color="auto"/>
              <w:left w:val="single" w:sz="4" w:space="0" w:color="auto"/>
              <w:bottom w:val="single" w:sz="4" w:space="0" w:color="auto"/>
              <w:right w:val="single" w:sz="4" w:space="0" w:color="auto"/>
            </w:tcBorders>
            <w:hideMark/>
          </w:tcPr>
          <w:p w14:paraId="4309CB1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の英訳を比較し，どのような違いがあるかを指摘していない。</w:t>
            </w:r>
          </w:p>
          <w:p w14:paraId="69C11F93"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bdr w:val="single" w:sz="4" w:space="0" w:color="auto" w:frame="1"/>
              </w:rPr>
              <w:t>１</w:t>
            </w:r>
            <w:r>
              <w:rPr>
                <w:rFonts w:ascii="ＭＳ 明朝" w:eastAsia="ＭＳ 明朝" w:hAnsi="ＭＳ 明朝" w:hint="eastAsia"/>
                <w:sz w:val="18"/>
              </w:rPr>
              <w:t>と</w:t>
            </w:r>
            <w:r>
              <w:rPr>
                <w:rFonts w:ascii="ＭＳ 明朝" w:eastAsia="ＭＳ 明朝" w:hAnsi="ＭＳ 明朝" w:hint="eastAsia"/>
                <w:sz w:val="18"/>
                <w:bdr w:val="single" w:sz="4" w:space="0" w:color="auto" w:frame="1"/>
              </w:rPr>
              <w:t>２</w:t>
            </w:r>
            <w:r>
              <w:rPr>
                <w:rFonts w:ascii="ＭＳ 明朝" w:eastAsia="ＭＳ 明朝" w:hAnsi="ＭＳ 明朝" w:hint="eastAsia"/>
                <w:sz w:val="18"/>
              </w:rPr>
              <w:t>以外の英訳を調べていない。</w:t>
            </w:r>
          </w:p>
        </w:tc>
      </w:tr>
      <w:tr w:rsidR="008E1443" w14:paraId="59F7D7C3" w14:textId="77777777" w:rsidTr="008E144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8C364" w14:textId="77777777" w:rsidR="008E1443" w:rsidRDefault="008E1443">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CBABB"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⑤英訳 </w:t>
            </w:r>
          </w:p>
          <w:p w14:paraId="5C9464E2"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読（１）イオ</w:t>
            </w:r>
          </w:p>
        </w:tc>
        <w:tc>
          <w:tcPr>
            <w:tcW w:w="4116" w:type="dxa"/>
            <w:tcBorders>
              <w:top w:val="single" w:sz="4" w:space="0" w:color="auto"/>
              <w:left w:val="single" w:sz="4" w:space="0" w:color="auto"/>
              <w:bottom w:val="single" w:sz="4" w:space="0" w:color="auto"/>
              <w:right w:val="single" w:sz="4" w:space="0" w:color="auto"/>
            </w:tcBorders>
            <w:hideMark/>
          </w:tcPr>
          <w:p w14:paraId="43EF20D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・「行く春や鳥啼き魚の目は涙」を英訳し，表現の意図を他者に説明している。</w:t>
            </w:r>
          </w:p>
          <w:p w14:paraId="47CBEA24"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・「夏草や兵どもが夢の跡」を英訳し，表現の意図を他者に説明している。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74E24197"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・「行く春や鳥啼き魚の目は涙」を英訳している。</w:t>
            </w:r>
          </w:p>
          <w:p w14:paraId="26FB27E2"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・「夏草や兵どもが夢の跡」を英訳している。</w:t>
            </w:r>
          </w:p>
        </w:tc>
        <w:tc>
          <w:tcPr>
            <w:tcW w:w="4114" w:type="dxa"/>
            <w:tcBorders>
              <w:top w:val="single" w:sz="4" w:space="0" w:color="auto"/>
              <w:left w:val="single" w:sz="4" w:space="0" w:color="auto"/>
              <w:bottom w:val="single" w:sz="4" w:space="0" w:color="auto"/>
              <w:right w:val="single" w:sz="4" w:space="0" w:color="auto"/>
            </w:tcBorders>
            <w:hideMark/>
          </w:tcPr>
          <w:p w14:paraId="0C35BD7B"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・「行く春や鳥啼き魚の目は涙」を英訳していない。</w:t>
            </w:r>
          </w:p>
          <w:p w14:paraId="04B2C9E4"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・「夏草や兵どもが夢の跡」を英訳していない。</w:t>
            </w:r>
          </w:p>
        </w:tc>
      </w:tr>
      <w:tr w:rsidR="008E1443" w14:paraId="37FCDEB9" w14:textId="77777777" w:rsidTr="008E1443">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41D4CED" w14:textId="77777777" w:rsidR="008E1443" w:rsidRDefault="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31CE7F4" w14:textId="77777777" w:rsidR="008E1443" w:rsidRDefault="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B5CE6"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⑥調査・レポート</w:t>
            </w:r>
          </w:p>
        </w:tc>
        <w:tc>
          <w:tcPr>
            <w:tcW w:w="4116" w:type="dxa"/>
            <w:tcBorders>
              <w:top w:val="single" w:sz="4" w:space="0" w:color="auto"/>
              <w:left w:val="single" w:sz="4" w:space="0" w:color="auto"/>
              <w:bottom w:val="single" w:sz="4" w:space="0" w:color="auto"/>
              <w:right w:val="single" w:sz="4" w:space="0" w:color="auto"/>
            </w:tcBorders>
            <w:hideMark/>
          </w:tcPr>
          <w:p w14:paraId="3427B48E" w14:textId="77777777" w:rsidR="008E1443" w:rsidRDefault="008E1443">
            <w:pPr>
              <w:ind w:left="180" w:hangingChars="100" w:hanging="180"/>
            </w:pPr>
            <w:r>
              <w:rPr>
                <w:rFonts w:ascii="ＭＳ 明朝" w:eastAsia="ＭＳ 明朝" w:hAnsi="ＭＳ 明朝" w:hint="eastAsia"/>
                <w:sz w:val="18"/>
              </w:rPr>
              <w:t>・「行く春や鳥啼き魚の目は涙」と「夏草や兵どもが夢の跡」について他者の発表を聞いたうえで自らの解釈と比較し，レポートにまとめようとしている。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72466C9F"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・「行く春や鳥啼き魚の目は涙」と「夏草や兵どもが夢の跡」について他者の発表を聞き，レポートにまとめようとしている。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12C20314" w14:textId="77777777" w:rsidR="008E1443" w:rsidRDefault="008E1443">
            <w:pPr>
              <w:widowControl/>
              <w:jc w:val="left"/>
              <w:rPr>
                <w:rFonts w:ascii="ＭＳ 明朝" w:eastAsia="ＭＳ 明朝" w:hAnsi="ＭＳ 明朝"/>
                <w:sz w:val="18"/>
              </w:rPr>
            </w:pPr>
            <w:r>
              <w:rPr>
                <w:rFonts w:ascii="ＭＳ 明朝" w:eastAsia="ＭＳ 明朝" w:hAnsi="ＭＳ 明朝" w:hint="eastAsia"/>
                <w:sz w:val="18"/>
              </w:rPr>
              <w:t>・「行く春や鳥啼き魚の目は涙」と「夏草や兵どもが夢の跡」について他者の発表を聞き，レポートにまとめようとしていない。</w:t>
            </w:r>
          </w:p>
        </w:tc>
      </w:tr>
    </w:tbl>
    <w:p w14:paraId="7AF92B7B" w14:textId="77777777" w:rsidR="008E1443" w:rsidRDefault="008E1443" w:rsidP="008E1443"/>
    <w:p w14:paraId="5E7BB69F" w14:textId="77777777" w:rsidR="008E1443" w:rsidRDefault="008E1443" w:rsidP="00301B08">
      <w:pPr>
        <w:rPr>
          <w:rFonts w:ascii="ＭＳ ゴシック" w:eastAsia="ＭＳ ゴシック" w:hAnsi="ＭＳ ゴシック"/>
        </w:rPr>
      </w:pPr>
      <w:r>
        <w:rPr>
          <w:rFonts w:ascii="ＭＳ ゴシック" w:eastAsia="ＭＳ ゴシック" w:hAnsi="ＭＳ ゴシック"/>
        </w:rPr>
        <w:br w:type="page"/>
      </w:r>
    </w:p>
    <w:p w14:paraId="7BF0F87F" w14:textId="77777777" w:rsidR="008E1443" w:rsidRDefault="008E1443" w:rsidP="008E1443">
      <w:pPr>
        <w:rPr>
          <w:rFonts w:ascii="ＭＳ ゴシック" w:eastAsia="ＭＳ ゴシック" w:hAnsi="ＭＳ ゴシック"/>
        </w:rPr>
      </w:pPr>
      <w:r>
        <w:rPr>
          <w:rFonts w:ascii="ＭＳ ゴシック" w:eastAsia="ＭＳ ゴシック" w:hAnsi="ＭＳ ゴシック" w:hint="eastAsia"/>
        </w:rPr>
        <w:lastRenderedPageBreak/>
        <w:t>■「言語活動　文学碑を調べる」ルーブリック例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8E1443" w14:paraId="29A545C0"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5A2C6"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272B9"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81985"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7D5E3"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1F4B8845" w14:textId="77777777" w:rsidTr="008E1443">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47199E3"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969B6"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p>
          <w:p w14:paraId="30C95990" w14:textId="77777777" w:rsidR="008E1443" w:rsidRDefault="008E1443" w:rsidP="008E144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377DB91D"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D33522B"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64E42425"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・文学碑の概略を理解していない。</w:t>
            </w:r>
          </w:p>
        </w:tc>
      </w:tr>
      <w:tr w:rsidR="008E1443" w14:paraId="7194EA98" w14:textId="77777777" w:rsidTr="008E1443">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FB776F7"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BA88A"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535D828F" w14:textId="77777777" w:rsidR="008E1443" w:rsidRDefault="008E1443" w:rsidP="008E144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45668C4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・自分が興味を持った文学碑について，さまざまな方法で多角的に調べている。</w:t>
            </w:r>
          </w:p>
          <w:p w14:paraId="0A2061F4"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・文学碑について集めた情報を整理してまとめ，他者に説明している。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75A7F2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・自分が興味を持った文学碑について調べている。</w:t>
            </w:r>
          </w:p>
          <w:p w14:paraId="05CD70F0"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・文学碑について集めた情報を整理し，まとめている。</w:t>
            </w:r>
          </w:p>
        </w:tc>
        <w:tc>
          <w:tcPr>
            <w:tcW w:w="4114" w:type="dxa"/>
            <w:tcBorders>
              <w:top w:val="single" w:sz="4" w:space="0" w:color="auto"/>
              <w:left w:val="single" w:sz="4" w:space="0" w:color="auto"/>
              <w:bottom w:val="single" w:sz="4" w:space="0" w:color="auto"/>
              <w:right w:val="single" w:sz="4" w:space="0" w:color="auto"/>
            </w:tcBorders>
            <w:hideMark/>
          </w:tcPr>
          <w:p w14:paraId="35725246"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・自分が興味を持った文学碑について調べていない</w:t>
            </w:r>
          </w:p>
          <w:p w14:paraId="7DCB0BE9"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・文学碑について集めた情報を整理し，まとめていない。</w:t>
            </w:r>
          </w:p>
        </w:tc>
      </w:tr>
      <w:tr w:rsidR="008E1443" w14:paraId="08D63F13" w14:textId="77777777" w:rsidTr="008E1443">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8F8BA48" w14:textId="77777777" w:rsidR="008E1443" w:rsidRDefault="008E1443" w:rsidP="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90F601A" w14:textId="77777777" w:rsidR="008E1443" w:rsidRDefault="008E1443" w:rsidP="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6C0B3"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w:t>
            </w:r>
          </w:p>
        </w:tc>
        <w:tc>
          <w:tcPr>
            <w:tcW w:w="4116" w:type="dxa"/>
            <w:tcBorders>
              <w:top w:val="single" w:sz="4" w:space="0" w:color="auto"/>
              <w:left w:val="single" w:sz="4" w:space="0" w:color="auto"/>
              <w:bottom w:val="single" w:sz="4" w:space="0" w:color="auto"/>
              <w:right w:val="single" w:sz="4" w:space="0" w:color="auto"/>
            </w:tcBorders>
            <w:hideMark/>
          </w:tcPr>
          <w:p w14:paraId="787B8B95" w14:textId="77777777" w:rsidR="008E1443" w:rsidRDefault="008E1443" w:rsidP="008E1443">
            <w:pPr>
              <w:ind w:left="180" w:hangingChars="100" w:hanging="180"/>
            </w:pPr>
            <w:r>
              <w:rPr>
                <w:rFonts w:ascii="ＭＳ 明朝" w:eastAsia="ＭＳ 明朝" w:hAnsi="ＭＳ 明朝" w:hint="eastAsia"/>
                <w:sz w:val="18"/>
              </w:rPr>
              <w:t>・文学碑について調べた情報を整理してまとめ，自分の住む地域と文学との関わりについて自分の考えを持ち，他者に説明しようとしている。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36A6DD4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・文学碑について調べた情報を整理してまとめ，自分の住む地域と文学との関わりについて，自分の考えを持とうとしている。</w:t>
            </w:r>
          </w:p>
        </w:tc>
        <w:tc>
          <w:tcPr>
            <w:tcW w:w="4114" w:type="dxa"/>
            <w:tcBorders>
              <w:top w:val="single" w:sz="4" w:space="0" w:color="auto"/>
              <w:left w:val="single" w:sz="4" w:space="0" w:color="auto"/>
              <w:bottom w:val="single" w:sz="4" w:space="0" w:color="auto"/>
              <w:right w:val="single" w:sz="4" w:space="0" w:color="auto"/>
            </w:tcBorders>
            <w:hideMark/>
          </w:tcPr>
          <w:p w14:paraId="3A84845A"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・文学碑について調べた情報を整理してまとめ，自分の住む地域と文学との関わりについて，自分の考えを持とうとしていない。</w:t>
            </w:r>
          </w:p>
        </w:tc>
      </w:tr>
    </w:tbl>
    <w:p w14:paraId="667A177F" w14:textId="77777777" w:rsidR="008E1443" w:rsidRDefault="008E1443" w:rsidP="008E1443"/>
    <w:p w14:paraId="14D75A36" w14:textId="77777777" w:rsidR="008E1443" w:rsidRDefault="008E1443" w:rsidP="00301B08">
      <w:pPr>
        <w:rPr>
          <w:rFonts w:ascii="ＭＳ ゴシック" w:eastAsia="ＭＳ ゴシック" w:hAnsi="ＭＳ ゴシック"/>
        </w:rPr>
      </w:pPr>
      <w:r>
        <w:rPr>
          <w:rFonts w:ascii="ＭＳ ゴシック" w:eastAsia="ＭＳ ゴシック" w:hAnsi="ＭＳ ゴシック"/>
        </w:rPr>
        <w:br w:type="page"/>
      </w:r>
    </w:p>
    <w:p w14:paraId="64900CC3" w14:textId="3A276841"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昔の犬は何と鳴く</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274C78E5" w14:textId="77777777" w:rsidTr="00301B08">
        <w:trPr>
          <w:trHeight w:val="510"/>
        </w:trPr>
        <w:tc>
          <w:tcPr>
            <w:tcW w:w="2687" w:type="dxa"/>
            <w:gridSpan w:val="2"/>
            <w:shd w:val="clear" w:color="auto" w:fill="D9D9D9" w:themeFill="background1" w:themeFillShade="D9"/>
            <w:vAlign w:val="center"/>
          </w:tcPr>
          <w:p w14:paraId="05468131"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CD6DAF0"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99A147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710B716"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78B811D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3BC6C1FB"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30C9D63"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言語文化の理解</w:t>
            </w:r>
          </w:p>
          <w:p w14:paraId="25FECBB0" w14:textId="77777777" w:rsidR="00301B08" w:rsidRPr="0042505D" w:rsidRDefault="00301B08" w:rsidP="00301B08">
            <w:pPr>
              <w:widowControl/>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（２）</w:t>
            </w:r>
            <w:r w:rsidRPr="0042505D">
              <w:rPr>
                <w:rFonts w:ascii="ＭＳ ゴシック" w:eastAsia="ＭＳ ゴシック" w:hAnsi="ＭＳ ゴシック" w:hint="eastAsia"/>
                <w:sz w:val="20"/>
                <w:szCs w:val="20"/>
                <w:bdr w:val="single" w:sz="4" w:space="0" w:color="auto"/>
              </w:rPr>
              <w:t>ア</w:t>
            </w:r>
          </w:p>
        </w:tc>
        <w:tc>
          <w:tcPr>
            <w:tcW w:w="4181" w:type="dxa"/>
          </w:tcPr>
          <w:p w14:paraId="3AD8E7EB" w14:textId="77777777"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・言葉の歴史や外国語での表現について理解し，その内容を説明している。</w:t>
            </w:r>
          </w:p>
        </w:tc>
        <w:tc>
          <w:tcPr>
            <w:tcW w:w="4181" w:type="dxa"/>
          </w:tcPr>
          <w:p w14:paraId="2E45F911" w14:textId="77777777"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・言葉の歴史や外国語での表現について理解している。</w:t>
            </w:r>
          </w:p>
        </w:tc>
        <w:tc>
          <w:tcPr>
            <w:tcW w:w="4179" w:type="dxa"/>
          </w:tcPr>
          <w:p w14:paraId="4D70BAB8" w14:textId="77777777" w:rsidR="00301B08" w:rsidRPr="00EA05DA" w:rsidRDefault="00301B08" w:rsidP="00301B08">
            <w:pPr>
              <w:widowControl/>
              <w:ind w:left="180" w:hangingChars="100" w:hanging="180"/>
              <w:jc w:val="left"/>
              <w:rPr>
                <w:rFonts w:ascii="ＭＳ 明朝" w:eastAsia="ＭＳ 明朝" w:hAnsi="ＭＳ 明朝"/>
                <w:sz w:val="18"/>
              </w:rPr>
            </w:pPr>
            <w:r w:rsidRPr="00EA05DA">
              <w:rPr>
                <w:rFonts w:ascii="ＭＳ 明朝" w:eastAsia="ＭＳ 明朝" w:hAnsi="ＭＳ 明朝" w:hint="eastAsia"/>
                <w:sz w:val="18"/>
              </w:rPr>
              <w:t>・言葉の歴史や外国語での表現について理解していない。</w:t>
            </w:r>
          </w:p>
        </w:tc>
      </w:tr>
      <w:tr w:rsidR="00301B08" w14:paraId="079984E4" w14:textId="77777777" w:rsidTr="00301B08">
        <w:trPr>
          <w:gridAfter w:val="1"/>
          <w:wAfter w:w="8" w:type="dxa"/>
          <w:trHeight w:val="58"/>
        </w:trPr>
        <w:tc>
          <w:tcPr>
            <w:tcW w:w="846" w:type="dxa"/>
            <w:vMerge/>
            <w:shd w:val="clear" w:color="auto" w:fill="D9D9D9" w:themeFill="background1" w:themeFillShade="D9"/>
            <w:textDirection w:val="tbRlV"/>
            <w:vAlign w:val="center"/>
          </w:tcPr>
          <w:p w14:paraId="4892302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4D9B70" w14:textId="77777777" w:rsidR="00301B08" w:rsidRDefault="00301B08" w:rsidP="00301B0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言葉の変遷</w:t>
            </w:r>
          </w:p>
          <w:p w14:paraId="5B50E0AB"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（２）エ</w:t>
            </w:r>
          </w:p>
        </w:tc>
        <w:tc>
          <w:tcPr>
            <w:tcW w:w="4181" w:type="dxa"/>
          </w:tcPr>
          <w:p w14:paraId="48C7D6D0"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・言葉の変化について理解を深め，古典の言葉と現代の言葉とのつながりについて理解し，その内容を説明している。</w:t>
            </w:r>
          </w:p>
        </w:tc>
        <w:tc>
          <w:tcPr>
            <w:tcW w:w="4181" w:type="dxa"/>
          </w:tcPr>
          <w:p w14:paraId="3588C979"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・言葉の変化について理解を深め，古典の言葉と現代の言葉とのつながりについて理解している。</w:t>
            </w:r>
          </w:p>
        </w:tc>
        <w:tc>
          <w:tcPr>
            <w:tcW w:w="4179" w:type="dxa"/>
          </w:tcPr>
          <w:p w14:paraId="5BA5ED9D" w14:textId="77777777" w:rsidR="00301B08" w:rsidRPr="007855BB" w:rsidRDefault="00301B08" w:rsidP="00301B08">
            <w:pPr>
              <w:widowControl/>
              <w:ind w:left="180" w:hangingChars="100" w:hanging="180"/>
              <w:jc w:val="left"/>
              <w:rPr>
                <w:rFonts w:ascii="ＭＳ 明朝" w:eastAsia="ＭＳ 明朝" w:hAnsi="ＭＳ 明朝"/>
                <w:sz w:val="18"/>
              </w:rPr>
            </w:pPr>
            <w:r w:rsidRPr="00C37BCD">
              <w:rPr>
                <w:rFonts w:ascii="ＭＳ 明朝" w:eastAsia="ＭＳ 明朝" w:hAnsi="ＭＳ 明朝" w:hint="eastAsia"/>
                <w:sz w:val="18"/>
              </w:rPr>
              <w:t>・言葉の変化について理解を深めておらず，古</w:t>
            </w:r>
            <w:r>
              <w:rPr>
                <w:rFonts w:ascii="ＭＳ 明朝" w:eastAsia="ＭＳ 明朝" w:hAnsi="ＭＳ 明朝" w:hint="eastAsia"/>
                <w:sz w:val="18"/>
              </w:rPr>
              <w:t>典の言葉と現代の言葉とのつながりについて理解していない。</w:t>
            </w:r>
          </w:p>
        </w:tc>
      </w:tr>
      <w:tr w:rsidR="00301B08" w14:paraId="4023987A" w14:textId="77777777" w:rsidTr="00301B08">
        <w:trPr>
          <w:gridAfter w:val="1"/>
          <w:wAfter w:w="8" w:type="dxa"/>
        </w:trPr>
        <w:tc>
          <w:tcPr>
            <w:tcW w:w="846" w:type="dxa"/>
            <w:vMerge/>
            <w:shd w:val="clear" w:color="auto" w:fill="D9D9D9" w:themeFill="background1" w:themeFillShade="D9"/>
            <w:textDirection w:val="tbRlV"/>
            <w:vAlign w:val="center"/>
          </w:tcPr>
          <w:p w14:paraId="278BE50A"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DE6BAD"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③読書の意義</w:t>
            </w:r>
          </w:p>
          <w:p w14:paraId="3BD5AAC8" w14:textId="77777777" w:rsidR="00301B08" w:rsidRPr="00393C2E" w:rsidRDefault="00301B08" w:rsidP="00301B08">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（２）カ</w:t>
            </w:r>
          </w:p>
        </w:tc>
        <w:tc>
          <w:tcPr>
            <w:tcW w:w="4181" w:type="dxa"/>
          </w:tcPr>
          <w:p w14:paraId="0F0599D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・言葉の変化についての解説を読むことの意義を理解し，根拠をもって説明している。</w:t>
            </w:r>
          </w:p>
        </w:tc>
        <w:tc>
          <w:tcPr>
            <w:tcW w:w="4181" w:type="dxa"/>
          </w:tcPr>
          <w:p w14:paraId="64EAB4A0"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・言葉の変化についての解説を読むことの意義を理解している。</w:t>
            </w:r>
          </w:p>
        </w:tc>
        <w:tc>
          <w:tcPr>
            <w:tcW w:w="4179" w:type="dxa"/>
          </w:tcPr>
          <w:p w14:paraId="1B2045D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・言葉の変化についての解説を読むことの意義を理解していない。</w:t>
            </w:r>
          </w:p>
        </w:tc>
      </w:tr>
      <w:tr w:rsidR="00301B08" w14:paraId="25876F5D"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309D5E95"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04240F0"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8C2039E"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tc>
        <w:tc>
          <w:tcPr>
            <w:tcW w:w="4181" w:type="dxa"/>
          </w:tcPr>
          <w:p w14:paraId="3611825D"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・筆者が犬の鳴き声についてどのように論証しているか，その過程を整理し，わかりやすく説明している。</w:t>
            </w:r>
          </w:p>
        </w:tc>
        <w:tc>
          <w:tcPr>
            <w:tcW w:w="4181" w:type="dxa"/>
          </w:tcPr>
          <w:p w14:paraId="58C30BF1" w14:textId="77777777" w:rsidR="00301B08" w:rsidRPr="000A0C45"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筆者が犬の鳴き声についてどのように論証しているか，その過程を整理している。</w:t>
            </w:r>
          </w:p>
        </w:tc>
        <w:tc>
          <w:tcPr>
            <w:tcW w:w="4179" w:type="dxa"/>
          </w:tcPr>
          <w:p w14:paraId="4DADF471"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筆者が犬の鳴き声についてどのように論証しているか，その過程を整理していない。</w:t>
            </w:r>
          </w:p>
        </w:tc>
      </w:tr>
      <w:tr w:rsidR="00301B08" w:rsidRPr="00127B3C" w14:paraId="67543F37" w14:textId="77777777" w:rsidTr="00301B08">
        <w:trPr>
          <w:gridAfter w:val="1"/>
          <w:wAfter w:w="8" w:type="dxa"/>
        </w:trPr>
        <w:tc>
          <w:tcPr>
            <w:tcW w:w="846" w:type="dxa"/>
            <w:vMerge/>
            <w:shd w:val="clear" w:color="auto" w:fill="D9D9D9" w:themeFill="background1" w:themeFillShade="D9"/>
            <w:textDirection w:val="tbRlV"/>
            <w:vAlign w:val="center"/>
          </w:tcPr>
          <w:p w14:paraId="57C8143B"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BD0648"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3BA6D2BF"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9EFB405" w14:textId="77777777" w:rsidR="00301B08" w:rsidRPr="00A87F5E" w:rsidRDefault="00301B08" w:rsidP="00301B08">
            <w:pPr>
              <w:widowControl/>
              <w:rPr>
                <w:rFonts w:ascii="ＭＳ ゴシック" w:eastAsia="ＭＳ ゴシック" w:hAnsi="ＭＳ ゴシック"/>
                <w:sz w:val="20"/>
              </w:rPr>
            </w:pPr>
          </w:p>
        </w:tc>
        <w:tc>
          <w:tcPr>
            <w:tcW w:w="4181" w:type="dxa"/>
          </w:tcPr>
          <w:p w14:paraId="4BD9D3FF"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・言葉の変化についての解説を読み，自分のものの見方，感じ方，考え方を深め，その内容を説明している。</w:t>
            </w:r>
          </w:p>
        </w:tc>
        <w:tc>
          <w:tcPr>
            <w:tcW w:w="4181" w:type="dxa"/>
          </w:tcPr>
          <w:p w14:paraId="7EA6AF9B" w14:textId="77777777" w:rsidR="00301B08" w:rsidRPr="00295D23"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・言葉の変化についての解説を読み，自分のものの見方，感じ方，考え方を深めている。</w:t>
            </w:r>
          </w:p>
        </w:tc>
        <w:tc>
          <w:tcPr>
            <w:tcW w:w="4179" w:type="dxa"/>
          </w:tcPr>
          <w:p w14:paraId="5BABC292" w14:textId="77777777" w:rsidR="00301B08" w:rsidRPr="00DE4BFD"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・言葉の変化についての解説を読み，自分のものの見方，感じ方，考え方を深めていない。</w:t>
            </w:r>
          </w:p>
        </w:tc>
      </w:tr>
      <w:tr w:rsidR="00301B08" w14:paraId="472F4CA3"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260A1B91"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CD04371"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B847FB"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AE1A77"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⑥調査・レポート</w:t>
            </w:r>
          </w:p>
        </w:tc>
        <w:tc>
          <w:tcPr>
            <w:tcW w:w="4181" w:type="dxa"/>
          </w:tcPr>
          <w:p w14:paraId="7639F622"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・古文に用いられている擬音語・擬態語について調べ，現代語と比較して気づいたことをまとめるとともに，根拠をもって説明しようとしている。</w:t>
            </w:r>
          </w:p>
        </w:tc>
        <w:tc>
          <w:tcPr>
            <w:tcW w:w="4181" w:type="dxa"/>
          </w:tcPr>
          <w:p w14:paraId="28A46B51"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・古文に用いられている擬音語・擬態語について調べ，現代語と比較して気づいたことをまとめようとしている。</w:t>
            </w:r>
          </w:p>
        </w:tc>
        <w:tc>
          <w:tcPr>
            <w:tcW w:w="4179" w:type="dxa"/>
          </w:tcPr>
          <w:p w14:paraId="46B5CABB" w14:textId="77777777" w:rsidR="00301B08" w:rsidRPr="007855BB" w:rsidRDefault="00301B08" w:rsidP="00301B08">
            <w:pPr>
              <w:widowControl/>
              <w:ind w:left="180" w:hangingChars="100" w:hanging="180"/>
              <w:jc w:val="left"/>
              <w:rPr>
                <w:rFonts w:ascii="ＭＳ 明朝" w:eastAsia="ＭＳ 明朝" w:hAnsi="ＭＳ 明朝"/>
                <w:sz w:val="18"/>
              </w:rPr>
            </w:pPr>
            <w:r w:rsidRPr="00C37BCD">
              <w:rPr>
                <w:rFonts w:ascii="ＭＳ 明朝" w:eastAsia="ＭＳ 明朝" w:hAnsi="ＭＳ 明朝" w:hint="eastAsia"/>
                <w:sz w:val="18"/>
              </w:rPr>
              <w:t>・古文に用いられている擬音語・擬態語について調べ，現代語と比較して気づいたことをまとめようとしていない。</w:t>
            </w:r>
          </w:p>
        </w:tc>
      </w:tr>
    </w:tbl>
    <w:p w14:paraId="7C9BE7D9" w14:textId="77777777" w:rsidR="00301B08" w:rsidRDefault="00301B08" w:rsidP="00301B08">
      <w:pPr>
        <w:rPr>
          <w:rFonts w:ascii="ＭＳ ゴシック" w:eastAsia="ＭＳ ゴシック" w:hAnsi="ＭＳ ゴシック"/>
        </w:rPr>
      </w:pPr>
    </w:p>
    <w:p w14:paraId="5F7E7A13"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F7CDDD2" w14:textId="2E8635E8"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文体の変遷</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79C456D2" w14:textId="77777777" w:rsidTr="00301B08">
        <w:trPr>
          <w:trHeight w:val="510"/>
        </w:trPr>
        <w:tc>
          <w:tcPr>
            <w:tcW w:w="2687" w:type="dxa"/>
            <w:gridSpan w:val="2"/>
            <w:shd w:val="clear" w:color="auto" w:fill="D9D9D9" w:themeFill="background1" w:themeFillShade="D9"/>
            <w:vAlign w:val="center"/>
          </w:tcPr>
          <w:p w14:paraId="44568300"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5EC7C4E"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C6985FE"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74629F5"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1EB2B155" w14:textId="77777777" w:rsidTr="00301B08">
        <w:trPr>
          <w:gridAfter w:val="1"/>
          <w:wAfter w:w="8" w:type="dxa"/>
          <w:trHeight w:val="58"/>
        </w:trPr>
        <w:tc>
          <w:tcPr>
            <w:tcW w:w="846" w:type="dxa"/>
            <w:vMerge w:val="restart"/>
            <w:shd w:val="clear" w:color="auto" w:fill="D9D9D9" w:themeFill="background1" w:themeFillShade="D9"/>
            <w:textDirection w:val="tbRlV"/>
            <w:vAlign w:val="center"/>
          </w:tcPr>
          <w:p w14:paraId="7C43A6AE" w14:textId="77777777" w:rsidR="00301B08" w:rsidRPr="00DD77DE" w:rsidRDefault="00301B08" w:rsidP="00301B0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A5E4CBC"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1EB294F3"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181" w:type="dxa"/>
          </w:tcPr>
          <w:p w14:paraId="44090126"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・中国大陸からの漢字文化の流入や，仮名文字の成立などについて理解し，その内容を説明している。</w:t>
            </w:r>
          </w:p>
        </w:tc>
        <w:tc>
          <w:tcPr>
            <w:tcW w:w="4181" w:type="dxa"/>
          </w:tcPr>
          <w:p w14:paraId="287DE499"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・中国大陸からの漢字文化の流入や，仮名文字の成立などについて理解している。</w:t>
            </w:r>
          </w:p>
        </w:tc>
        <w:tc>
          <w:tcPr>
            <w:tcW w:w="4179" w:type="dxa"/>
          </w:tcPr>
          <w:p w14:paraId="00B79A9A"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・中国大陸からの漢字文化の流入や，仮名文字の成立などについて理解していない。</w:t>
            </w:r>
          </w:p>
        </w:tc>
      </w:tr>
      <w:tr w:rsidR="00301B08" w14:paraId="49DC0D22" w14:textId="77777777" w:rsidTr="00301B08">
        <w:trPr>
          <w:gridAfter w:val="1"/>
          <w:wAfter w:w="8" w:type="dxa"/>
        </w:trPr>
        <w:tc>
          <w:tcPr>
            <w:tcW w:w="846" w:type="dxa"/>
            <w:vMerge/>
            <w:shd w:val="clear" w:color="auto" w:fill="D9D9D9" w:themeFill="background1" w:themeFillShade="D9"/>
            <w:textDirection w:val="tbRlV"/>
            <w:vAlign w:val="center"/>
          </w:tcPr>
          <w:p w14:paraId="4849C3E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0EC3DFB"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②文体の変化</w:t>
            </w:r>
          </w:p>
          <w:p w14:paraId="1212A100" w14:textId="77777777" w:rsidR="00301B08" w:rsidRPr="00393C2E" w:rsidRDefault="00301B08" w:rsidP="00301B08">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（２）オ</w:t>
            </w:r>
          </w:p>
        </w:tc>
        <w:tc>
          <w:tcPr>
            <w:tcW w:w="4181" w:type="dxa"/>
          </w:tcPr>
          <w:p w14:paraId="6FB7362B"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・和漢混交文や言文一致体などの文体の変化について理解を深め，その内容を説明している。</w:t>
            </w:r>
          </w:p>
        </w:tc>
        <w:tc>
          <w:tcPr>
            <w:tcW w:w="4181" w:type="dxa"/>
          </w:tcPr>
          <w:p w14:paraId="62A6002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・和漢混交文や言文一致体などの文体の変化について理解を深めている。</w:t>
            </w:r>
          </w:p>
        </w:tc>
        <w:tc>
          <w:tcPr>
            <w:tcW w:w="4179" w:type="dxa"/>
          </w:tcPr>
          <w:p w14:paraId="15611E8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・和漢混交文や言文一致体などの文体の変化について理解を深めていない。</w:t>
            </w:r>
          </w:p>
        </w:tc>
      </w:tr>
      <w:tr w:rsidR="00301B08" w14:paraId="1F5731E0"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19F0BC21"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36DEB3F"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6AE69EA2"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2C60A962"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漢字で日本の言葉を書き記すために積み重ねられてきた工夫について理解し，その内容を説明している。</w:t>
            </w:r>
          </w:p>
          <w:p w14:paraId="134EEA3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・「言文一致体」について理解し，その内容を説明している。</w:t>
            </w:r>
          </w:p>
        </w:tc>
        <w:tc>
          <w:tcPr>
            <w:tcW w:w="4181" w:type="dxa"/>
          </w:tcPr>
          <w:p w14:paraId="557D3DF7"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漢字で日本の言葉を書き記すために積み重ねられてきた工夫について理解している。</w:t>
            </w:r>
          </w:p>
          <w:p w14:paraId="40BF06B8" w14:textId="77777777" w:rsidR="00301B08" w:rsidRDefault="00301B08" w:rsidP="00301B08">
            <w:pPr>
              <w:widowControl/>
              <w:ind w:left="180" w:hangingChars="100" w:hanging="180"/>
              <w:jc w:val="left"/>
              <w:rPr>
                <w:rFonts w:ascii="ＭＳ 明朝" w:eastAsia="ＭＳ 明朝" w:hAnsi="ＭＳ 明朝"/>
                <w:sz w:val="18"/>
              </w:rPr>
            </w:pPr>
          </w:p>
          <w:p w14:paraId="7B71A073" w14:textId="77777777" w:rsidR="00301B08" w:rsidRPr="000A0C4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・「言文一致体」について理解している。</w:t>
            </w:r>
          </w:p>
        </w:tc>
        <w:tc>
          <w:tcPr>
            <w:tcW w:w="4179" w:type="dxa"/>
          </w:tcPr>
          <w:p w14:paraId="5125534A"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漢字で日本の言葉を書き記すために積み重ねられてきた工夫について理解していない。</w:t>
            </w:r>
          </w:p>
          <w:p w14:paraId="1FF90CEF" w14:textId="77777777" w:rsidR="00301B08" w:rsidRDefault="00301B08" w:rsidP="00301B08">
            <w:pPr>
              <w:widowControl/>
              <w:ind w:left="180" w:hangingChars="100" w:hanging="180"/>
              <w:jc w:val="left"/>
              <w:rPr>
                <w:rFonts w:ascii="ＭＳ 明朝" w:eastAsia="ＭＳ 明朝" w:hAnsi="ＭＳ 明朝"/>
                <w:sz w:val="18"/>
              </w:rPr>
            </w:pPr>
          </w:p>
          <w:p w14:paraId="3071F881"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・「言文一致体」について理解していない。</w:t>
            </w:r>
          </w:p>
        </w:tc>
      </w:tr>
      <w:tr w:rsidR="00301B08" w:rsidRPr="00127B3C" w14:paraId="7BAED2BC" w14:textId="77777777" w:rsidTr="00301B08">
        <w:trPr>
          <w:gridAfter w:val="1"/>
          <w:wAfter w:w="8" w:type="dxa"/>
        </w:trPr>
        <w:tc>
          <w:tcPr>
            <w:tcW w:w="846" w:type="dxa"/>
            <w:vMerge/>
            <w:shd w:val="clear" w:color="auto" w:fill="D9D9D9" w:themeFill="background1" w:themeFillShade="D9"/>
            <w:textDirection w:val="tbRlV"/>
            <w:vAlign w:val="center"/>
          </w:tcPr>
          <w:p w14:paraId="6F211D0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62F699"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439B24D2" w14:textId="77777777" w:rsidR="00301B08" w:rsidRPr="00A87F5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31E072F1" w14:textId="77777777" w:rsidR="00301B08" w:rsidRPr="00A87F5E" w:rsidRDefault="00301B08" w:rsidP="00301B08">
            <w:pPr>
              <w:widowControl/>
              <w:rPr>
                <w:rFonts w:ascii="ＭＳ ゴシック" w:eastAsia="ＭＳ ゴシック" w:hAnsi="ＭＳ ゴシック"/>
                <w:sz w:val="20"/>
              </w:rPr>
            </w:pPr>
          </w:p>
        </w:tc>
        <w:tc>
          <w:tcPr>
            <w:tcW w:w="4181" w:type="dxa"/>
          </w:tcPr>
          <w:p w14:paraId="0AA65B8D" w14:textId="77777777" w:rsidR="00301B08" w:rsidRPr="00A87F5E"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・それぞれの文章を読んで文体の変遷について理解し，自分のものの見方，感じ方，考え方を深め，その内容を説明している。</w:t>
            </w:r>
          </w:p>
        </w:tc>
        <w:tc>
          <w:tcPr>
            <w:tcW w:w="4181" w:type="dxa"/>
          </w:tcPr>
          <w:p w14:paraId="2B12D517" w14:textId="77777777" w:rsidR="00301B08" w:rsidRPr="00295D23"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・それぞれの文章を読んで文体の変遷について理解し，自分のものの見方，感じ方，考え方を深めている。</w:t>
            </w:r>
          </w:p>
        </w:tc>
        <w:tc>
          <w:tcPr>
            <w:tcW w:w="4179" w:type="dxa"/>
          </w:tcPr>
          <w:p w14:paraId="0C8594EC" w14:textId="77777777" w:rsidR="00301B08" w:rsidRPr="00DE4BFD"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・それぞれの文章を読んで文体の変遷について理解し，自分のものの見方，感じ方，考え方を深めていない。</w:t>
            </w:r>
          </w:p>
        </w:tc>
      </w:tr>
      <w:tr w:rsidR="00301B08" w14:paraId="0ACF865C"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7CD76E8E"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FB92BF4"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DD81EE9"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26A071" w14:textId="77777777" w:rsidR="00301B08" w:rsidRPr="00A87F5E"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7FE5FA0B"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・日本語の文体がどのように変化してきたかを考察して自分の考えを持ち，それについて根拠をもって説明しようとしている。</w:t>
            </w:r>
          </w:p>
        </w:tc>
        <w:tc>
          <w:tcPr>
            <w:tcW w:w="4181" w:type="dxa"/>
          </w:tcPr>
          <w:p w14:paraId="34B686E3"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・日本語の文体がどのように変化してきたかを考察し，自分の考えを持とうとしている。</w:t>
            </w:r>
          </w:p>
        </w:tc>
        <w:tc>
          <w:tcPr>
            <w:tcW w:w="4179" w:type="dxa"/>
          </w:tcPr>
          <w:p w14:paraId="596174ED"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・日本語の文体がどのように変化してきたかを考察したうえでの自分の考えを持とうとしていない。</w:t>
            </w:r>
          </w:p>
        </w:tc>
      </w:tr>
    </w:tbl>
    <w:p w14:paraId="56623E3A" w14:textId="77777777" w:rsidR="00301B08" w:rsidRDefault="00301B08" w:rsidP="00301B08">
      <w:pPr>
        <w:rPr>
          <w:rFonts w:ascii="ＭＳ ゴシック" w:eastAsia="ＭＳ ゴシック" w:hAnsi="ＭＳ ゴシック"/>
        </w:rPr>
      </w:pPr>
    </w:p>
    <w:p w14:paraId="1E80FE14"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69415C6" w14:textId="2DC49683"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訓読の基本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51BE3B84" w14:textId="77777777" w:rsidTr="00301B08">
        <w:trPr>
          <w:trHeight w:val="510"/>
        </w:trPr>
        <w:tc>
          <w:tcPr>
            <w:tcW w:w="2687" w:type="dxa"/>
            <w:gridSpan w:val="2"/>
            <w:shd w:val="clear" w:color="auto" w:fill="D9D9D9" w:themeFill="background1" w:themeFillShade="D9"/>
            <w:vAlign w:val="center"/>
          </w:tcPr>
          <w:p w14:paraId="7A140652"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D437D3C"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12853F7"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32A1D99"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6B85A196"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09FE14FE"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378062C"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E91C523" w14:textId="77777777"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・中学校で学習した漢詩・漢文の知識について確認し，その内容を説明している。</w:t>
            </w:r>
          </w:p>
        </w:tc>
        <w:tc>
          <w:tcPr>
            <w:tcW w:w="4181" w:type="dxa"/>
          </w:tcPr>
          <w:p w14:paraId="1944B2F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・中学校で学習した漢詩・漢文の知識について確認している。</w:t>
            </w:r>
          </w:p>
        </w:tc>
        <w:tc>
          <w:tcPr>
            <w:tcW w:w="4179" w:type="dxa"/>
          </w:tcPr>
          <w:p w14:paraId="7B93ADF6"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・中学校で学習した漢詩・漢文の知識について確認していない。</w:t>
            </w:r>
          </w:p>
        </w:tc>
      </w:tr>
      <w:tr w:rsidR="00301B08" w14:paraId="407D5533" w14:textId="77777777" w:rsidTr="00301B08">
        <w:trPr>
          <w:gridAfter w:val="1"/>
          <w:wAfter w:w="8" w:type="dxa"/>
        </w:trPr>
        <w:tc>
          <w:tcPr>
            <w:tcW w:w="846" w:type="dxa"/>
            <w:vMerge/>
            <w:shd w:val="clear" w:color="auto" w:fill="D9D9D9" w:themeFill="background1" w:themeFillShade="D9"/>
            <w:textDirection w:val="tbRlV"/>
            <w:vAlign w:val="center"/>
          </w:tcPr>
          <w:p w14:paraId="0094F500"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87BE10"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B936D71" w14:textId="77777777" w:rsidR="00301B08" w:rsidRPr="00393C2E" w:rsidRDefault="00301B08" w:rsidP="00301B08">
            <w:pPr>
              <w:widowControl/>
              <w:ind w:leftChars="100" w:left="210" w:firstLineChars="100" w:firstLine="2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（１）ウエ</w:t>
            </w:r>
          </w:p>
        </w:tc>
        <w:tc>
          <w:tcPr>
            <w:tcW w:w="4181" w:type="dxa"/>
          </w:tcPr>
          <w:p w14:paraId="31DA5035" w14:textId="77777777" w:rsidR="00301B08" w:rsidRPr="00734117"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1F43D80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08C31EB2" w14:textId="77777777" w:rsidR="00301B08" w:rsidRPr="00734117" w:rsidRDefault="00301B08" w:rsidP="00301B08">
            <w:pPr>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301B08" w14:paraId="050B00D0" w14:textId="77777777" w:rsidTr="00301B08">
        <w:trPr>
          <w:gridAfter w:val="1"/>
          <w:wAfter w:w="8" w:type="dxa"/>
        </w:trPr>
        <w:tc>
          <w:tcPr>
            <w:tcW w:w="846" w:type="dxa"/>
            <w:vMerge/>
            <w:shd w:val="clear" w:color="auto" w:fill="D9D9D9" w:themeFill="background1" w:themeFillShade="D9"/>
            <w:textDirection w:val="tbRlV"/>
            <w:vAlign w:val="center"/>
          </w:tcPr>
          <w:p w14:paraId="233A6AC2"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1E572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③外国の文化との関係理解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0E02B310" w14:textId="77777777"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・中国の古典が日本に輸入され，訓読の仕組みが生まれた歴史について，理解を深め，その内容を説明している。</w:t>
            </w:r>
          </w:p>
        </w:tc>
        <w:tc>
          <w:tcPr>
            <w:tcW w:w="4181" w:type="dxa"/>
          </w:tcPr>
          <w:p w14:paraId="189C2742"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・中国の古典が日本に輸入され，訓読の仕組みが生まれた歴史について，理解を深めている。</w:t>
            </w:r>
          </w:p>
        </w:tc>
        <w:tc>
          <w:tcPr>
            <w:tcW w:w="4179" w:type="dxa"/>
          </w:tcPr>
          <w:p w14:paraId="399ADC87"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・中国の古典が日本に輸入され，訓読の仕組みが生まれた歴史について，理解を深めていない。</w:t>
            </w:r>
          </w:p>
        </w:tc>
      </w:tr>
      <w:tr w:rsidR="00301B08" w14:paraId="7FBC99F4" w14:textId="77777777" w:rsidTr="00301B08">
        <w:trPr>
          <w:gridAfter w:val="1"/>
          <w:wAfter w:w="8" w:type="dxa"/>
        </w:trPr>
        <w:tc>
          <w:tcPr>
            <w:tcW w:w="846" w:type="dxa"/>
            <w:vMerge/>
            <w:shd w:val="clear" w:color="auto" w:fill="D9D9D9" w:themeFill="background1" w:themeFillShade="D9"/>
            <w:textDirection w:val="tbRlV"/>
            <w:vAlign w:val="center"/>
          </w:tcPr>
          <w:p w14:paraId="122ACFE8"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76AE6F" w14:textId="77777777" w:rsidR="00301B08"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④訓読のきまり・書き下し文</w:t>
            </w:r>
          </w:p>
          <w:p w14:paraId="570E7FCF" w14:textId="77777777" w:rsidR="00301B08" w:rsidRDefault="00301B08" w:rsidP="00301B08">
            <w:pPr>
              <w:widowControl/>
              <w:ind w:firstLineChars="200" w:firstLine="400"/>
              <w:rPr>
                <w:rFonts w:ascii="ＭＳ ゴシック" w:eastAsia="ＭＳ ゴシック" w:hAnsi="ＭＳ ゴシック"/>
                <w:sz w:val="20"/>
              </w:rPr>
            </w:pPr>
            <w:r w:rsidRPr="007823F1">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（２）ウ</w:t>
            </w:r>
          </w:p>
        </w:tc>
        <w:tc>
          <w:tcPr>
            <w:tcW w:w="4181" w:type="dxa"/>
          </w:tcPr>
          <w:p w14:paraId="624A1DD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w:t>
            </w:r>
          </w:p>
          <w:p w14:paraId="50677B53"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・漢文の基本的な構造について理解し，その内容を説明している。</w:t>
            </w:r>
          </w:p>
          <w:p w14:paraId="2CF2FE2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・送り仮名の付け方および返り点の付け方について理解し，さらに教科書に示されている以外の熟語にも応用している。</w:t>
            </w:r>
          </w:p>
          <w:p w14:paraId="010D5107" w14:textId="77777777" w:rsidR="00301B08" w:rsidRPr="00240620"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w:t>
            </w:r>
            <w:r w:rsidRPr="00240620">
              <w:rPr>
                <w:rFonts w:ascii="ＭＳ 明朝" w:eastAsia="ＭＳ 明朝" w:hAnsi="ＭＳ 明朝" w:hint="eastAsia"/>
                <w:sz w:val="18"/>
              </w:rPr>
              <w:t>，その内容を説明している。</w:t>
            </w:r>
          </w:p>
          <w:p w14:paraId="76EA1CC2" w14:textId="77777777" w:rsidR="00301B08" w:rsidRDefault="00301B08" w:rsidP="00301B08">
            <w:pPr>
              <w:widowControl/>
              <w:ind w:left="180" w:hangingChars="100" w:hanging="180"/>
              <w:jc w:val="left"/>
              <w:rPr>
                <w:rFonts w:ascii="ＭＳ 明朝" w:eastAsia="ＭＳ 明朝" w:hAnsi="ＭＳ 明朝"/>
                <w:sz w:val="18"/>
              </w:rPr>
            </w:pPr>
            <w:r w:rsidRPr="00240620">
              <w:rPr>
                <w:rFonts w:ascii="ＭＳ 明朝" w:eastAsia="ＭＳ 明朝" w:hAnsi="ＭＳ 明朝" w:hint="eastAsia"/>
                <w:sz w:val="18"/>
              </w:rPr>
              <w:t>・漢文の基本的な構造に慣れて的確な訓点を施し，さらに教科書に示されている以外の熟語にも応用している。</w:t>
            </w:r>
          </w:p>
          <w:p w14:paraId="0E5E268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w:t>
            </w:r>
          </w:p>
          <w:p w14:paraId="4CF9E02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・訓点に従って漢文を正確に読んでいる。</w:t>
            </w:r>
          </w:p>
          <w:p w14:paraId="291894A7" w14:textId="77777777" w:rsidR="00301B08"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・返読文字・返り点・助字・置き字について知識を身につけ，正しく書き下している。</w:t>
            </w:r>
          </w:p>
          <w:p w14:paraId="2F0BA0C3"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・漢文の意味を考えて，訓点を正確に施している。</w:t>
            </w:r>
          </w:p>
          <w:p w14:paraId="6C23275D"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【格言（再読文字）】</w:t>
            </w:r>
          </w:p>
          <w:p w14:paraId="1BAA026A"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・再読文字の用法を理解し，正確に訓読している。</w:t>
            </w:r>
          </w:p>
          <w:p w14:paraId="642B5813" w14:textId="77777777" w:rsidR="00301B08" w:rsidRPr="0088775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w:t>
            </w:r>
            <w:r w:rsidRPr="00240620">
              <w:rPr>
                <w:rFonts w:ascii="ＭＳ 明朝" w:eastAsia="ＭＳ 明朝" w:hAnsi="ＭＳ 明朝" w:hint="eastAsia"/>
                <w:sz w:val="18"/>
              </w:rPr>
              <w:t>さらに教科書に示されている以外の漢文にも応用している。</w:t>
            </w:r>
          </w:p>
        </w:tc>
        <w:tc>
          <w:tcPr>
            <w:tcW w:w="4181" w:type="dxa"/>
          </w:tcPr>
          <w:p w14:paraId="6DDEBA40"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149C11E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・漢文の基本的な構造について理解している。</w:t>
            </w:r>
          </w:p>
          <w:p w14:paraId="4268817F" w14:textId="77777777" w:rsidR="00301B08" w:rsidRDefault="00301B08" w:rsidP="00301B08">
            <w:pPr>
              <w:widowControl/>
              <w:ind w:left="180" w:hangingChars="100" w:hanging="180"/>
              <w:jc w:val="left"/>
              <w:rPr>
                <w:rFonts w:ascii="ＭＳ 明朝" w:eastAsia="ＭＳ 明朝" w:hAnsi="ＭＳ 明朝"/>
                <w:sz w:val="18"/>
              </w:rPr>
            </w:pPr>
          </w:p>
          <w:p w14:paraId="3E3CBB2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・送り仮名の付け方および返り点の付け方について理解している。</w:t>
            </w:r>
          </w:p>
          <w:p w14:paraId="3AE4B517" w14:textId="77777777" w:rsidR="00301B08" w:rsidRPr="00FF0CB4" w:rsidRDefault="00301B08" w:rsidP="00301B08">
            <w:pPr>
              <w:widowControl/>
              <w:ind w:left="180" w:hangingChars="100" w:hanging="180"/>
              <w:jc w:val="left"/>
              <w:rPr>
                <w:rFonts w:ascii="ＭＳ 明朝" w:eastAsia="ＭＳ 明朝" w:hAnsi="ＭＳ 明朝"/>
                <w:sz w:val="18"/>
              </w:rPr>
            </w:pPr>
          </w:p>
          <w:p w14:paraId="7303F8B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・白文・訓点・訓読・書き下し文についての知識を身につけている。</w:t>
            </w:r>
          </w:p>
          <w:p w14:paraId="7A6A4C23"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・漢文の基本的な構造に慣れ，的確な訓点を施している。</w:t>
            </w:r>
          </w:p>
          <w:p w14:paraId="5AF7E70E" w14:textId="77777777" w:rsidR="00301B08" w:rsidRDefault="00301B08" w:rsidP="00301B08">
            <w:pPr>
              <w:widowControl/>
              <w:jc w:val="left"/>
              <w:rPr>
                <w:rFonts w:ascii="ＭＳ 明朝" w:eastAsia="ＭＳ 明朝" w:hAnsi="ＭＳ 明朝"/>
                <w:sz w:val="18"/>
              </w:rPr>
            </w:pPr>
          </w:p>
          <w:p w14:paraId="7367E62A" w14:textId="77777777" w:rsidR="00301B08" w:rsidRDefault="00301B08" w:rsidP="00301B08">
            <w:pPr>
              <w:widowControl/>
              <w:jc w:val="left"/>
              <w:rPr>
                <w:rFonts w:ascii="ＭＳ 明朝" w:eastAsia="ＭＳ 明朝" w:hAnsi="ＭＳ 明朝"/>
                <w:sz w:val="18"/>
              </w:rPr>
            </w:pPr>
            <w:r>
              <w:rPr>
                <w:rFonts w:ascii="ＭＳ 明朝" w:eastAsia="ＭＳ 明朝" w:hAnsi="ＭＳ 明朝" w:hint="eastAsia"/>
                <w:sz w:val="18"/>
              </w:rPr>
              <w:t>【格言】</w:t>
            </w:r>
          </w:p>
          <w:p w14:paraId="73F5D08A" w14:textId="77777777" w:rsidR="00301B08" w:rsidRDefault="00301B08" w:rsidP="00301B08">
            <w:pPr>
              <w:widowControl/>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384E44E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・助字・置き字・ハイフンの用法について知識を身につけている。</w:t>
            </w:r>
          </w:p>
          <w:p w14:paraId="2DB72F9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・漢文の意味を考えて，訓点を施している。</w:t>
            </w:r>
          </w:p>
          <w:p w14:paraId="67AA42A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【格言（再読文字）】</w:t>
            </w:r>
          </w:p>
          <w:p w14:paraId="09CB9F0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・再読文字の用法を理解している。</w:t>
            </w:r>
          </w:p>
          <w:p w14:paraId="63A0259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・再読文字に訓点を正確に施している。</w:t>
            </w:r>
          </w:p>
          <w:p w14:paraId="11CEA9C3" w14:textId="77777777" w:rsidR="00301B08" w:rsidRDefault="00301B08" w:rsidP="00301B08">
            <w:pPr>
              <w:widowControl/>
              <w:jc w:val="left"/>
              <w:rPr>
                <w:rFonts w:ascii="ＭＳ 明朝" w:eastAsia="ＭＳ 明朝" w:hAnsi="ＭＳ 明朝"/>
                <w:sz w:val="18"/>
              </w:rPr>
            </w:pPr>
          </w:p>
        </w:tc>
        <w:tc>
          <w:tcPr>
            <w:tcW w:w="4179" w:type="dxa"/>
          </w:tcPr>
          <w:p w14:paraId="40534F2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571005D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・漢文の基本的な構造について理解していない。</w:t>
            </w:r>
          </w:p>
          <w:p w14:paraId="1CBD33A5" w14:textId="77777777" w:rsidR="00301B08" w:rsidRDefault="00301B08" w:rsidP="00301B08">
            <w:pPr>
              <w:widowControl/>
              <w:ind w:left="180" w:hangingChars="100" w:hanging="180"/>
              <w:jc w:val="left"/>
              <w:rPr>
                <w:rFonts w:ascii="ＭＳ 明朝" w:eastAsia="ＭＳ 明朝" w:hAnsi="ＭＳ 明朝"/>
                <w:sz w:val="18"/>
              </w:rPr>
            </w:pPr>
          </w:p>
          <w:p w14:paraId="2173044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・送り仮名の付け方および返り点の付け方について理解していない。</w:t>
            </w:r>
          </w:p>
          <w:p w14:paraId="5478E320" w14:textId="77777777" w:rsidR="00301B08" w:rsidRPr="00A951B6" w:rsidRDefault="00301B08" w:rsidP="00301B08">
            <w:pPr>
              <w:widowControl/>
              <w:ind w:left="180" w:hangingChars="100" w:hanging="180"/>
              <w:jc w:val="left"/>
              <w:rPr>
                <w:rFonts w:ascii="ＭＳ 明朝" w:eastAsia="ＭＳ 明朝" w:hAnsi="ＭＳ 明朝"/>
                <w:sz w:val="18"/>
              </w:rPr>
            </w:pPr>
          </w:p>
          <w:p w14:paraId="3CAE24B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・白文・訓点・訓読・書き下し文についての知識を身につけていない。</w:t>
            </w:r>
          </w:p>
          <w:p w14:paraId="7FC304A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・漢文の基本的な構造に慣れておらず，的確な訓点を施していない。</w:t>
            </w:r>
          </w:p>
          <w:p w14:paraId="77974147" w14:textId="77777777" w:rsidR="00301B08" w:rsidRPr="00BB3945" w:rsidRDefault="00301B08" w:rsidP="00301B08">
            <w:pPr>
              <w:rPr>
                <w:rFonts w:ascii="ＭＳ 明朝" w:eastAsia="ＭＳ 明朝" w:hAnsi="ＭＳ 明朝"/>
                <w:sz w:val="18"/>
              </w:rPr>
            </w:pPr>
          </w:p>
          <w:p w14:paraId="00B0384F"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【格言】</w:t>
            </w:r>
          </w:p>
          <w:p w14:paraId="036CD764"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・訓点に従って漢文を読んでいない。</w:t>
            </w:r>
          </w:p>
          <w:p w14:paraId="018FBCA6" w14:textId="77777777" w:rsidR="00301B08" w:rsidRDefault="00301B08" w:rsidP="00301B08">
            <w:pPr>
              <w:ind w:left="180" w:hangingChars="100" w:hanging="180"/>
              <w:rPr>
                <w:rFonts w:ascii="ＭＳ 明朝" w:eastAsia="ＭＳ 明朝" w:hAnsi="ＭＳ 明朝"/>
                <w:sz w:val="18"/>
              </w:rPr>
            </w:pPr>
            <w:r>
              <w:rPr>
                <w:rFonts w:ascii="ＭＳ 明朝" w:eastAsia="ＭＳ 明朝" w:hAnsi="ＭＳ 明朝" w:hint="eastAsia"/>
                <w:sz w:val="18"/>
              </w:rPr>
              <w:t>・返読文字・返り点・助字・置き字について知識を身につけていない。</w:t>
            </w:r>
          </w:p>
          <w:p w14:paraId="0244D674"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・漢文の意味を考えて，訓点を施していない。</w:t>
            </w:r>
          </w:p>
          <w:p w14:paraId="25E3BF7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【格言（再読文字）】</w:t>
            </w:r>
          </w:p>
          <w:p w14:paraId="2D340E66" w14:textId="77777777" w:rsidR="00301B08" w:rsidRDefault="00301B08" w:rsidP="00301B08">
            <w:pPr>
              <w:rPr>
                <w:rFonts w:ascii="ＭＳ 明朝" w:eastAsia="ＭＳ 明朝" w:hAnsi="ＭＳ 明朝"/>
                <w:sz w:val="18"/>
              </w:rPr>
            </w:pPr>
            <w:r>
              <w:rPr>
                <w:rFonts w:ascii="ＭＳ 明朝" w:eastAsia="ＭＳ 明朝" w:hAnsi="ＭＳ 明朝" w:hint="eastAsia"/>
                <w:sz w:val="18"/>
              </w:rPr>
              <w:t>・再読文字の用法を理解していない。</w:t>
            </w:r>
          </w:p>
          <w:p w14:paraId="4119396B" w14:textId="77777777" w:rsidR="00301B08" w:rsidRPr="00887755"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・再読文字に正確に訓点を施していない。</w:t>
            </w:r>
          </w:p>
        </w:tc>
      </w:tr>
      <w:tr w:rsidR="00301B08" w14:paraId="0E53942B" w14:textId="77777777" w:rsidTr="00301B08">
        <w:trPr>
          <w:gridAfter w:val="1"/>
          <w:wAfter w:w="8" w:type="dxa"/>
        </w:trPr>
        <w:tc>
          <w:tcPr>
            <w:tcW w:w="846" w:type="dxa"/>
            <w:vMerge w:val="restart"/>
            <w:shd w:val="clear" w:color="auto" w:fill="D9D9D9" w:themeFill="background1" w:themeFillShade="D9"/>
            <w:textDirection w:val="tbRlV"/>
            <w:vAlign w:val="center"/>
          </w:tcPr>
          <w:p w14:paraId="016B2EEA" w14:textId="77777777" w:rsidR="00301B08" w:rsidRPr="00DD77DE" w:rsidRDefault="00301B08" w:rsidP="00301B0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思考・判断・表現</w:t>
            </w:r>
          </w:p>
        </w:tc>
        <w:tc>
          <w:tcPr>
            <w:tcW w:w="1841" w:type="dxa"/>
            <w:shd w:val="clear" w:color="auto" w:fill="D9D9D9" w:themeFill="background1" w:themeFillShade="D9"/>
            <w:vAlign w:val="center"/>
          </w:tcPr>
          <w:p w14:paraId="07F3717F"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155C83E" w14:textId="77777777" w:rsidR="00301B08" w:rsidRDefault="00301B08" w:rsidP="00301B08">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2EFACD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FC723D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45B6BBE8"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328C0DEB"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3767E3C7" w14:textId="77777777" w:rsidR="00301B08" w:rsidRPr="00DD77D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9A1EF0"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5EA1A844"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AC112B0" w14:textId="77777777"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・熟語や格言の意味を理解するとともに，その内容を説明している。</w:t>
            </w:r>
          </w:p>
        </w:tc>
        <w:tc>
          <w:tcPr>
            <w:tcW w:w="4181" w:type="dxa"/>
          </w:tcPr>
          <w:p w14:paraId="5BF6EFE8"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熟語や格言の意味を理解している。</w:t>
            </w:r>
          </w:p>
          <w:p w14:paraId="2B5E8ECB" w14:textId="77777777" w:rsidR="00301B08" w:rsidRPr="001F537F" w:rsidRDefault="00301B08" w:rsidP="00301B08">
            <w:pPr>
              <w:widowControl/>
              <w:ind w:left="180" w:hangingChars="100" w:hanging="180"/>
              <w:jc w:val="left"/>
              <w:rPr>
                <w:rFonts w:ascii="ＭＳ 明朝" w:eastAsia="ＭＳ 明朝" w:hAnsi="ＭＳ 明朝"/>
                <w:sz w:val="18"/>
              </w:rPr>
            </w:pPr>
          </w:p>
        </w:tc>
        <w:tc>
          <w:tcPr>
            <w:tcW w:w="4179" w:type="dxa"/>
          </w:tcPr>
          <w:p w14:paraId="6598D0B8"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熟語や格言の意味を理解していない。</w:t>
            </w:r>
          </w:p>
        </w:tc>
      </w:tr>
      <w:tr w:rsidR="00301B08" w14:paraId="444F0822"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41FEB98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41F4820"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F1EF1A8"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298171"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⑦漢文学習</w:t>
            </w:r>
            <w:r w:rsidRPr="00240620">
              <w:rPr>
                <w:rFonts w:ascii="ＭＳ ゴシック" w:eastAsia="ＭＳ ゴシック" w:hAnsi="ＭＳ ゴシック" w:hint="eastAsia"/>
                <w:sz w:val="20"/>
              </w:rPr>
              <w:t>に対する意欲</w:t>
            </w:r>
          </w:p>
        </w:tc>
        <w:tc>
          <w:tcPr>
            <w:tcW w:w="4181" w:type="dxa"/>
          </w:tcPr>
          <w:p w14:paraId="30578380"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・進んで漢文の特色や訓読のきまりを理解し，古典を学ぶ意味について考えを持とうとするとともに，より深い知識を得ようとしている。</w:t>
            </w:r>
          </w:p>
        </w:tc>
        <w:tc>
          <w:tcPr>
            <w:tcW w:w="4181" w:type="dxa"/>
          </w:tcPr>
          <w:p w14:paraId="285C88DD"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・進んで漢文の特色や訓読のきまりを理解し，古典を学ぶ意味について考えを持とうとしている。</w:t>
            </w:r>
          </w:p>
        </w:tc>
        <w:tc>
          <w:tcPr>
            <w:tcW w:w="4179" w:type="dxa"/>
          </w:tcPr>
          <w:p w14:paraId="00FB5095"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・進んで漢文の特色や訓読のきまりを理解し，古典を学ぶ意味について考えを持とうとしていない。</w:t>
            </w:r>
          </w:p>
        </w:tc>
      </w:tr>
    </w:tbl>
    <w:p w14:paraId="26F7D1B0" w14:textId="77777777" w:rsidR="00301B08" w:rsidRDefault="00301B08" w:rsidP="00301B08">
      <w:pPr>
        <w:rPr>
          <w:rFonts w:ascii="ＭＳ ゴシック" w:eastAsia="ＭＳ ゴシック" w:hAnsi="ＭＳ ゴシック"/>
        </w:rPr>
      </w:pPr>
    </w:p>
    <w:p w14:paraId="1D2D6356" w14:textId="77777777" w:rsidR="00301B08" w:rsidRDefault="00301B08">
      <w:pPr>
        <w:widowControl/>
        <w:jc w:val="left"/>
        <w:rPr>
          <w:rFonts w:ascii="ＭＳ ゴシック" w:eastAsia="ＭＳ ゴシック" w:hAnsi="ＭＳ ゴシック"/>
        </w:rPr>
      </w:pPr>
      <w:r>
        <w:rPr>
          <w:rFonts w:ascii="ＭＳ ゴシック" w:eastAsia="ＭＳ ゴシック" w:hAnsi="ＭＳ ゴシック"/>
        </w:rPr>
        <w:br w:type="page"/>
      </w:r>
    </w:p>
    <w:p w14:paraId="0DE4BBD0" w14:textId="77777777" w:rsidR="008E1443" w:rsidRDefault="008E1443" w:rsidP="008E1443">
      <w:pPr>
        <w:rPr>
          <w:rFonts w:ascii="ＭＳ ゴシック" w:eastAsia="ＭＳ ゴシック" w:hAnsi="ＭＳ ゴシック"/>
          <w:kern w:val="0"/>
        </w:rPr>
      </w:pPr>
      <w:r>
        <w:rPr>
          <w:rFonts w:ascii="ＭＳ ゴシック" w:eastAsia="ＭＳ ゴシック" w:hAnsi="ＭＳ ゴシック" w:hint="eastAsia"/>
        </w:rPr>
        <w:lastRenderedPageBreak/>
        <w:t>■「言語活動　漢字の読みと意味―漢和辞典を活用しよう」ルーブリック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81"/>
        <w:tblW w:w="15236" w:type="dxa"/>
        <w:tblLook w:val="04A0" w:firstRow="1" w:lastRow="0" w:firstColumn="1" w:lastColumn="0" w:noHBand="0" w:noVBand="1"/>
      </w:tblPr>
      <w:tblGrid>
        <w:gridCol w:w="1063"/>
        <w:gridCol w:w="1819"/>
        <w:gridCol w:w="4116"/>
        <w:gridCol w:w="4116"/>
        <w:gridCol w:w="4114"/>
        <w:gridCol w:w="8"/>
      </w:tblGrid>
      <w:tr w:rsidR="008E1443" w14:paraId="45E76025"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656C"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1961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87AA7"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62146"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6A19D209" w14:textId="77777777" w:rsidTr="008E1443">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8604834"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EC7CA"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2033C24" w14:textId="77777777" w:rsidR="008E1443" w:rsidRDefault="008E1443" w:rsidP="008E144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（１）イウ</w:t>
            </w:r>
          </w:p>
        </w:tc>
        <w:tc>
          <w:tcPr>
            <w:tcW w:w="4116" w:type="dxa"/>
            <w:tcBorders>
              <w:top w:val="single" w:sz="4" w:space="0" w:color="auto"/>
              <w:left w:val="single" w:sz="4" w:space="0" w:color="auto"/>
              <w:bottom w:val="single" w:sz="4" w:space="0" w:color="auto"/>
              <w:right w:val="single" w:sz="4" w:space="0" w:color="auto"/>
            </w:tcBorders>
            <w:hideMark/>
          </w:tcPr>
          <w:p w14:paraId="41270DEA"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24DB160"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16" w:type="dxa"/>
            <w:tcBorders>
              <w:top w:val="single" w:sz="4" w:space="0" w:color="auto"/>
              <w:left w:val="single" w:sz="4" w:space="0" w:color="auto"/>
              <w:bottom w:val="single" w:sz="4" w:space="0" w:color="auto"/>
              <w:right w:val="single" w:sz="4" w:space="0" w:color="auto"/>
            </w:tcBorders>
          </w:tcPr>
          <w:p w14:paraId="499A661F"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434CA095" w14:textId="77777777" w:rsidR="008E1443" w:rsidRDefault="008E1443" w:rsidP="008E1443">
            <w:pPr>
              <w:widowControl/>
              <w:ind w:left="180" w:hangingChars="100" w:hanging="180"/>
              <w:jc w:val="left"/>
              <w:rPr>
                <w:rFonts w:ascii="ＭＳ 明朝" w:eastAsia="ＭＳ 明朝" w:hAnsi="ＭＳ 明朝"/>
                <w:sz w:val="18"/>
              </w:rPr>
            </w:pPr>
          </w:p>
          <w:p w14:paraId="6DB94E7D"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p w14:paraId="790513DB" w14:textId="77777777" w:rsidR="008E1443" w:rsidRDefault="008E1443" w:rsidP="008E1443">
            <w:pPr>
              <w:widowControl/>
              <w:ind w:left="180" w:hangingChars="100" w:hanging="180"/>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tcPr>
          <w:p w14:paraId="52D7C1E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A3692CF" w14:textId="77777777" w:rsidR="008E1443" w:rsidRDefault="008E1443" w:rsidP="008E1443">
            <w:pPr>
              <w:widowControl/>
              <w:ind w:left="180" w:hangingChars="100" w:hanging="180"/>
              <w:jc w:val="left"/>
              <w:rPr>
                <w:rFonts w:ascii="ＭＳ 明朝" w:eastAsia="ＭＳ 明朝" w:hAnsi="ＭＳ 明朝"/>
                <w:sz w:val="18"/>
              </w:rPr>
            </w:pPr>
          </w:p>
          <w:p w14:paraId="5AAAEB82"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8E1443" w14:paraId="637D0830" w14:textId="77777777" w:rsidTr="008E1443">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B8E1D" w14:textId="77777777" w:rsidR="008E1443" w:rsidRDefault="008E1443" w:rsidP="008E1443">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7EF7D"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②言語文化の理解</w:t>
            </w:r>
          </w:p>
          <w:p w14:paraId="5A9B591D" w14:textId="77777777" w:rsidR="008E1443" w:rsidRDefault="008E1443" w:rsidP="008E144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116" w:type="dxa"/>
            <w:tcBorders>
              <w:top w:val="single" w:sz="4" w:space="0" w:color="auto"/>
              <w:left w:val="single" w:sz="4" w:space="0" w:color="auto"/>
              <w:bottom w:val="single" w:sz="4" w:space="0" w:color="auto"/>
              <w:right w:val="single" w:sz="4" w:space="0" w:color="auto"/>
            </w:tcBorders>
            <w:hideMark/>
          </w:tcPr>
          <w:p w14:paraId="14B68B0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・中国では時代や地域によって漢字の読みが異なることを理解し，他者に説明している。</w:t>
            </w:r>
          </w:p>
          <w:p w14:paraId="3A011936"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730FBE4"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・中国では時代や地域によって漢字の読みが異なることを理解している。</w:t>
            </w:r>
          </w:p>
          <w:p w14:paraId="0D3C3A6A"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A99AD2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・中国では時代や地域によって漢字の読みが異なることを理解していない。</w:t>
            </w:r>
          </w:p>
          <w:p w14:paraId="5494974B"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・日本語で使われる意味と漢文での意味の違いについて理解していない。</w:t>
            </w:r>
          </w:p>
        </w:tc>
      </w:tr>
      <w:tr w:rsidR="008E1443" w14:paraId="67E908AB" w14:textId="77777777" w:rsidTr="008E1443">
        <w:trPr>
          <w:gridAfter w:val="1"/>
          <w:wAfter w:w="8" w:type="dxa"/>
          <w:trHeight w:val="110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EB00183"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6E3E4"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③漢和辞典や漢字への理解</w:t>
            </w:r>
          </w:p>
          <w:p w14:paraId="41D191D9" w14:textId="77777777" w:rsidR="008E1443" w:rsidRDefault="008E1443" w:rsidP="008E144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1FD4FA84"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・本文を読み，漢和辞典の活用の仕方について理解し，他者に説明している。</w:t>
            </w:r>
          </w:p>
          <w:p w14:paraId="489B54C6"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A0FF9F6"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・本文を読み，漢和辞典の活用の仕方について理解している。</w:t>
            </w:r>
          </w:p>
          <w:p w14:paraId="21F5178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294629E"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・本文を読み，漢和辞典の活用の仕方について理解していない。</w:t>
            </w:r>
          </w:p>
          <w:p w14:paraId="219839AB"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・漢字の読みと意味の関係について理解していない。</w:t>
            </w:r>
          </w:p>
        </w:tc>
      </w:tr>
      <w:tr w:rsidR="008E1443" w14:paraId="6F89547C" w14:textId="77777777" w:rsidTr="008E1443">
        <w:trPr>
          <w:gridAfter w:val="1"/>
          <w:wAfter w:w="8" w:type="dxa"/>
          <w:trHeight w:val="128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FE871F" w14:textId="77777777" w:rsidR="008E1443" w:rsidRDefault="008E1443" w:rsidP="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92ABE5" w14:textId="77777777" w:rsidR="008E1443" w:rsidRDefault="008E1443" w:rsidP="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93EF1"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765079B7" w14:textId="77777777" w:rsidR="008E1443" w:rsidRDefault="008E1443" w:rsidP="008E1443">
            <w:pPr>
              <w:ind w:left="180" w:hangingChars="100" w:hanging="180"/>
            </w:pPr>
            <w:r>
              <w:rPr>
                <w:rFonts w:ascii="ＭＳ 明朝" w:eastAsia="ＭＳ 明朝" w:hAnsi="ＭＳ 明朝" w:hint="eastAsia"/>
                <w:sz w:val="18"/>
              </w:rPr>
              <w:t>・漢和辞典の使い方を知り，漢字の読みと意味の関係について調べ，そのうえで</w:t>
            </w:r>
            <w:r>
              <w:rPr>
                <w:rFonts w:ascii="ＭＳ 明朝" w:eastAsia="ＭＳ 明朝" w:hAnsi="ＭＳ 明朝" w:hint="eastAsia"/>
                <w:kern w:val="0"/>
                <w:sz w:val="18"/>
              </w:rPr>
              <w:t>自分の考えをレポートにまとめようとしている。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085A5D5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・漢和辞典の使い方を知り，漢字の読みと意味の関係について調べ，レポートにまとめようとしている。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0DBB8FD3"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・漢和辞典の使い方を知り，漢字の読みと意味の関係について調べ，レポートにまとめようとしていない。</w:t>
            </w:r>
          </w:p>
        </w:tc>
      </w:tr>
    </w:tbl>
    <w:p w14:paraId="1B05DB01" w14:textId="77777777" w:rsidR="008E1443" w:rsidRDefault="008E1443" w:rsidP="008E1443"/>
    <w:p w14:paraId="2F024221" w14:textId="77777777" w:rsidR="008E1443" w:rsidRDefault="008E1443" w:rsidP="00301B08">
      <w:pPr>
        <w:rPr>
          <w:rFonts w:ascii="ＭＳ ゴシック" w:eastAsia="ＭＳ ゴシック" w:hAnsi="ＭＳ ゴシック"/>
        </w:rPr>
      </w:pPr>
      <w:r>
        <w:rPr>
          <w:rFonts w:ascii="ＭＳ ゴシック" w:eastAsia="ＭＳ ゴシック" w:hAnsi="ＭＳ ゴシック"/>
        </w:rPr>
        <w:br w:type="page"/>
      </w:r>
    </w:p>
    <w:p w14:paraId="4CED2A5E" w14:textId="383A48A9"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矛盾</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4C2B6761" w14:textId="77777777" w:rsidTr="00301B08">
        <w:trPr>
          <w:trHeight w:val="510"/>
        </w:trPr>
        <w:tc>
          <w:tcPr>
            <w:tcW w:w="2687" w:type="dxa"/>
            <w:gridSpan w:val="2"/>
            <w:shd w:val="clear" w:color="auto" w:fill="D9D9D9" w:themeFill="background1" w:themeFillShade="D9"/>
            <w:vAlign w:val="center"/>
          </w:tcPr>
          <w:p w14:paraId="417F350F"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8236348"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0A48B0A"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376B5DC"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46B34ADC"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3829BF64"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4A04049"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2CF0C03" w14:textId="77777777"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・『韓非子』とその作者について，知識を深め，その内容を説明している。</w:t>
            </w:r>
          </w:p>
        </w:tc>
        <w:tc>
          <w:tcPr>
            <w:tcW w:w="4181" w:type="dxa"/>
          </w:tcPr>
          <w:p w14:paraId="5C0C7A3F"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・『韓非子』とその作者について，知識を深めている。</w:t>
            </w:r>
          </w:p>
        </w:tc>
        <w:tc>
          <w:tcPr>
            <w:tcW w:w="4179" w:type="dxa"/>
          </w:tcPr>
          <w:p w14:paraId="65BAB4B4"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・『韓非子』とその作者について，知識を深めていない。</w:t>
            </w:r>
          </w:p>
        </w:tc>
      </w:tr>
      <w:tr w:rsidR="00301B08" w14:paraId="5739E419"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674BC238"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066D88D"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48E7CE0"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9598D8B"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0B97E41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5D170579" w14:textId="77777777" w:rsidR="00301B08" w:rsidRPr="00E66CB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301B08" w14:paraId="4BB00BDA"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62F0778F"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27990B" w14:textId="77777777" w:rsidR="00301B08" w:rsidRPr="00DD77DE"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10270AA6"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4D0390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0327A5C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30F383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19EC013B" w14:textId="77777777" w:rsidR="00301B08" w:rsidRDefault="00301B08" w:rsidP="00301B08">
            <w:pPr>
              <w:widowControl/>
              <w:jc w:val="left"/>
              <w:rPr>
                <w:rFonts w:ascii="ＭＳ 明朝" w:eastAsia="ＭＳ 明朝" w:hAnsi="ＭＳ 明朝"/>
                <w:sz w:val="18"/>
              </w:rPr>
            </w:pPr>
          </w:p>
        </w:tc>
        <w:tc>
          <w:tcPr>
            <w:tcW w:w="4179" w:type="dxa"/>
          </w:tcPr>
          <w:p w14:paraId="0DF7F2D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C2C546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01B08" w14:paraId="670F4702" w14:textId="77777777" w:rsidTr="00301B08">
        <w:trPr>
          <w:gridAfter w:val="1"/>
          <w:wAfter w:w="8" w:type="dxa"/>
        </w:trPr>
        <w:tc>
          <w:tcPr>
            <w:tcW w:w="846" w:type="dxa"/>
            <w:vMerge/>
            <w:shd w:val="clear" w:color="auto" w:fill="D9D9D9" w:themeFill="background1" w:themeFillShade="D9"/>
            <w:textDirection w:val="tbRlV"/>
            <w:vAlign w:val="center"/>
          </w:tcPr>
          <w:p w14:paraId="3BC388D5"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6516A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5C2355F1"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52A4E4C1" w14:textId="77777777"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1AE890A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67028759"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301B08" w14:paraId="771F55DD"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5024043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0C2D926"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E114380"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7573DEC" w14:textId="77777777"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8EF57F6" w14:textId="77777777" w:rsidR="00301B08" w:rsidRPr="001F537F"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10E27F2" w14:textId="77777777" w:rsidR="00301B08" w:rsidRPr="009523A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62649563"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082DEF28"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3C8C59"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5EE122B9" w14:textId="77777777" w:rsidR="00301B08" w:rsidRDefault="00301B08" w:rsidP="00301B08">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7DFDFEB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・漢文の内容を読み取り，「矛盾」の意味を理解するとともに,その内容を説明している。</w:t>
            </w:r>
          </w:p>
          <w:p w14:paraId="14221883"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寓話に込められた韓非ら思想家のねらいを理解し，根拠とともに説明している。</w:t>
            </w:r>
          </w:p>
        </w:tc>
        <w:tc>
          <w:tcPr>
            <w:tcW w:w="4181" w:type="dxa"/>
          </w:tcPr>
          <w:p w14:paraId="7B1325A4"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漢文の内容を読み取り，「矛盾」の意味を理解している。</w:t>
            </w:r>
          </w:p>
          <w:p w14:paraId="2897EC6E" w14:textId="77777777" w:rsidR="00301B08" w:rsidRPr="000C647D" w:rsidRDefault="00301B08" w:rsidP="00301B08">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寓話に込められた韓非ら思想家のねらいを理解している。</w:t>
            </w:r>
          </w:p>
        </w:tc>
        <w:tc>
          <w:tcPr>
            <w:tcW w:w="4179" w:type="dxa"/>
          </w:tcPr>
          <w:p w14:paraId="67560882"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漢文の内容を読み取っておらず，「矛盾」の意味を理解していない。</w:t>
            </w:r>
          </w:p>
          <w:p w14:paraId="6A91472E"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寓話に込められた韓非ら思想家のねらいを理解していない。</w:t>
            </w:r>
          </w:p>
        </w:tc>
      </w:tr>
      <w:tr w:rsidR="00301B08" w14:paraId="21CEB2D3" w14:textId="77777777" w:rsidTr="00301B08">
        <w:trPr>
          <w:gridAfter w:val="1"/>
          <w:wAfter w:w="8" w:type="dxa"/>
          <w:trHeight w:val="787"/>
        </w:trPr>
        <w:tc>
          <w:tcPr>
            <w:tcW w:w="846" w:type="dxa"/>
            <w:vMerge/>
            <w:shd w:val="clear" w:color="auto" w:fill="D9D9D9" w:themeFill="background1" w:themeFillShade="D9"/>
            <w:textDirection w:val="tbRlV"/>
            <w:vAlign w:val="center"/>
          </w:tcPr>
          <w:p w14:paraId="47C3E376"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FA004E"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1EA9364" w14:textId="77777777" w:rsidR="00301B08" w:rsidRDefault="00301B08" w:rsidP="00301B08">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F25421D"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・寓話に込められた韓非ら思想家のねらいから，自分のものの見方，感じ方，考え方を深めるとともに，その内容を説明している。</w:t>
            </w:r>
          </w:p>
        </w:tc>
        <w:tc>
          <w:tcPr>
            <w:tcW w:w="4181" w:type="dxa"/>
          </w:tcPr>
          <w:p w14:paraId="436623C2"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・寓話に込められた韓非ら思想家のねらいから，自分のものの見方，感じ方，考え方を深めている。</w:t>
            </w:r>
          </w:p>
        </w:tc>
        <w:tc>
          <w:tcPr>
            <w:tcW w:w="4179" w:type="dxa"/>
          </w:tcPr>
          <w:p w14:paraId="40769F6B"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・寓話に込められた韓非ら思想家のねらいから，自分のものの見方，感じ方，考え方を深めていない。</w:t>
            </w:r>
          </w:p>
        </w:tc>
      </w:tr>
      <w:tr w:rsidR="00301B08" w14:paraId="5A99A281" w14:textId="77777777" w:rsidTr="00301B08">
        <w:trPr>
          <w:gridAfter w:val="1"/>
          <w:wAfter w:w="8" w:type="dxa"/>
          <w:cantSplit/>
          <w:trHeight w:val="557"/>
        </w:trPr>
        <w:tc>
          <w:tcPr>
            <w:tcW w:w="846" w:type="dxa"/>
            <w:shd w:val="clear" w:color="auto" w:fill="D9D9D9" w:themeFill="background1" w:themeFillShade="D9"/>
            <w:textDirection w:val="tbRlV"/>
            <w:vAlign w:val="center"/>
          </w:tcPr>
          <w:p w14:paraId="11AF1229"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45869A4"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ED97BA3"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690BDD"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40F8C320" w14:textId="77777777"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・「矛盾」という故事成語が現代の日本語ではどのように使われるのかを確認し，短文を作成するとともに，発表や討論を通して自分の考えをさらに深めようとしている。</w:t>
            </w:r>
          </w:p>
        </w:tc>
        <w:tc>
          <w:tcPr>
            <w:tcW w:w="4181" w:type="dxa"/>
          </w:tcPr>
          <w:p w14:paraId="2262720D" w14:textId="77777777"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・「矛盾」という故事成語が現代の日本語ではどのように使われるのかを確認し，短文を作成しようとしている。</w:t>
            </w:r>
          </w:p>
        </w:tc>
        <w:tc>
          <w:tcPr>
            <w:tcW w:w="4179" w:type="dxa"/>
          </w:tcPr>
          <w:p w14:paraId="35BE24E1" w14:textId="77777777" w:rsidR="00301B08" w:rsidRPr="00A9210A" w:rsidRDefault="00301B08" w:rsidP="00301B08">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・「矛盾」という故事成語が現代の日本語ではどのように使われるのかを確認し，短文を作成しようとしていない。</w:t>
            </w:r>
          </w:p>
        </w:tc>
      </w:tr>
    </w:tbl>
    <w:p w14:paraId="197581CA" w14:textId="4D15AE71" w:rsidR="00301B08" w:rsidRPr="00025F40" w:rsidRDefault="00301B08" w:rsidP="00301B0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助長</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01B08" w14:paraId="553F46AA" w14:textId="77777777" w:rsidTr="00301B08">
        <w:trPr>
          <w:trHeight w:val="510"/>
        </w:trPr>
        <w:tc>
          <w:tcPr>
            <w:tcW w:w="2687" w:type="dxa"/>
            <w:gridSpan w:val="2"/>
            <w:shd w:val="clear" w:color="auto" w:fill="D9D9D9" w:themeFill="background1" w:themeFillShade="D9"/>
            <w:vAlign w:val="center"/>
          </w:tcPr>
          <w:p w14:paraId="4C00D482"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6E56CEC" w14:textId="77777777" w:rsidR="00301B08" w:rsidRPr="00DD77DE" w:rsidRDefault="00301B08" w:rsidP="00301B0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A907094"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23BA53F" w14:textId="77777777" w:rsidR="00301B08" w:rsidRPr="00DD77DE" w:rsidRDefault="00301B08" w:rsidP="00301B0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B08" w14:paraId="544AE42A" w14:textId="77777777" w:rsidTr="00301B08">
        <w:trPr>
          <w:gridAfter w:val="1"/>
          <w:wAfter w:w="8" w:type="dxa"/>
          <w:trHeight w:val="740"/>
        </w:trPr>
        <w:tc>
          <w:tcPr>
            <w:tcW w:w="846" w:type="dxa"/>
            <w:vMerge w:val="restart"/>
            <w:shd w:val="clear" w:color="auto" w:fill="D9D9D9" w:themeFill="background1" w:themeFillShade="D9"/>
            <w:textDirection w:val="tbRlV"/>
            <w:vAlign w:val="center"/>
          </w:tcPr>
          <w:p w14:paraId="7786CD5C"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98127F4" w14:textId="77777777" w:rsidR="00301B08" w:rsidRPr="0042505D" w:rsidRDefault="00301B08" w:rsidP="00301B0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AE673EA" w14:textId="77777777" w:rsidR="00301B08" w:rsidRPr="003E6F4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・『孟子』とその作者について，知識を深め，その内容を説明している。</w:t>
            </w:r>
          </w:p>
        </w:tc>
        <w:tc>
          <w:tcPr>
            <w:tcW w:w="4181" w:type="dxa"/>
          </w:tcPr>
          <w:p w14:paraId="35F99B4B"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・『孟子』とその作者について，知識を深めている。</w:t>
            </w:r>
          </w:p>
        </w:tc>
        <w:tc>
          <w:tcPr>
            <w:tcW w:w="4179" w:type="dxa"/>
          </w:tcPr>
          <w:p w14:paraId="43C76A6E" w14:textId="77777777" w:rsidR="00301B08" w:rsidRPr="007855B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・『孟子』とその作者について，知識を深めていない。</w:t>
            </w:r>
          </w:p>
        </w:tc>
      </w:tr>
      <w:tr w:rsidR="00301B08" w14:paraId="79497867"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581FEFCE"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3F95CA"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E624C10" w14:textId="77777777" w:rsidR="00301B08" w:rsidRPr="00DD77DE" w:rsidRDefault="00301B08" w:rsidP="00301B0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C0CC7F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415F695A"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045984D4"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301B08" w14:paraId="0433D533" w14:textId="77777777" w:rsidTr="00301B08">
        <w:trPr>
          <w:gridAfter w:val="1"/>
          <w:wAfter w:w="8" w:type="dxa"/>
          <w:trHeight w:val="740"/>
        </w:trPr>
        <w:tc>
          <w:tcPr>
            <w:tcW w:w="846" w:type="dxa"/>
            <w:vMerge/>
            <w:shd w:val="clear" w:color="auto" w:fill="D9D9D9" w:themeFill="background1" w:themeFillShade="D9"/>
            <w:textDirection w:val="tbRlV"/>
            <w:vAlign w:val="center"/>
          </w:tcPr>
          <w:p w14:paraId="129CFAE3"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51867F" w14:textId="77777777" w:rsidR="00301B08" w:rsidRPr="00DD77DE" w:rsidRDefault="00301B08" w:rsidP="00301B0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71A17A2B"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AD8C120"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4875CC0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6A221059"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7DA0950" w14:textId="77777777" w:rsidR="00301B08" w:rsidRDefault="00301B08" w:rsidP="00301B08">
            <w:pPr>
              <w:widowControl/>
              <w:ind w:left="180" w:hangingChars="100" w:hanging="180"/>
              <w:jc w:val="left"/>
              <w:rPr>
                <w:rFonts w:ascii="ＭＳ 明朝" w:eastAsia="ＭＳ 明朝" w:hAnsi="ＭＳ 明朝"/>
                <w:sz w:val="18"/>
              </w:rPr>
            </w:pPr>
          </w:p>
        </w:tc>
        <w:tc>
          <w:tcPr>
            <w:tcW w:w="4179" w:type="dxa"/>
          </w:tcPr>
          <w:p w14:paraId="42A419E1"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2C81A215"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301B08" w14:paraId="731BDBE8" w14:textId="77777777" w:rsidTr="00301B08">
        <w:trPr>
          <w:gridAfter w:val="1"/>
          <w:wAfter w:w="8" w:type="dxa"/>
        </w:trPr>
        <w:tc>
          <w:tcPr>
            <w:tcW w:w="846" w:type="dxa"/>
            <w:vMerge/>
            <w:shd w:val="clear" w:color="auto" w:fill="D9D9D9" w:themeFill="background1" w:themeFillShade="D9"/>
            <w:textDirection w:val="tbRlV"/>
            <w:vAlign w:val="center"/>
          </w:tcPr>
          <w:p w14:paraId="5386C9A3" w14:textId="77777777" w:rsidR="00301B08" w:rsidRPr="00DD77DE" w:rsidRDefault="00301B08" w:rsidP="00301B0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4F25052" w14:textId="77777777" w:rsidR="00301B08" w:rsidRDefault="00301B08" w:rsidP="00301B0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0F005F64" w14:textId="77777777" w:rsidR="00301B08" w:rsidRDefault="00301B08" w:rsidP="00301B0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C582DB6" w14:textId="77777777" w:rsidR="00301B08" w:rsidRPr="00663A39"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7DDE634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5794660D" w14:textId="77777777" w:rsidR="00301B08" w:rsidRPr="00AC5B8C"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301B08" w14:paraId="710C1DB9" w14:textId="77777777" w:rsidTr="00301B08">
        <w:trPr>
          <w:gridAfter w:val="1"/>
          <w:wAfter w:w="8" w:type="dxa"/>
          <w:trHeight w:val="307"/>
        </w:trPr>
        <w:tc>
          <w:tcPr>
            <w:tcW w:w="846" w:type="dxa"/>
            <w:vMerge w:val="restart"/>
            <w:shd w:val="clear" w:color="auto" w:fill="D9D9D9" w:themeFill="background1" w:themeFillShade="D9"/>
            <w:textDirection w:val="tbRlV"/>
            <w:vAlign w:val="center"/>
          </w:tcPr>
          <w:p w14:paraId="0ED055A9" w14:textId="77777777" w:rsidR="00301B08" w:rsidRPr="00DD77DE" w:rsidRDefault="00301B08" w:rsidP="00301B0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972E9F7"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886A40F" w14:textId="77777777" w:rsidR="00301B08" w:rsidRPr="00DD77DE" w:rsidRDefault="00301B08" w:rsidP="00301B0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050D2E7" w14:textId="77777777" w:rsidR="00301B08" w:rsidRPr="0013063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17B7C0B6" w14:textId="77777777" w:rsidR="00301B08" w:rsidRPr="001F537F"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7F68C2F5" w14:textId="77777777" w:rsidR="00301B08" w:rsidRPr="009523A2"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301B08" w14:paraId="1EF2C22D"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78DD319F"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C5A4DC"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1C1961">
              <w:rPr>
                <w:rFonts w:ascii="ＭＳ ゴシック" w:eastAsia="ＭＳ ゴシック" w:hAnsi="ＭＳ ゴシック" w:hint="eastAsia"/>
                <w:sz w:val="20"/>
              </w:rPr>
              <w:t>内容把握</w:t>
            </w:r>
          </w:p>
          <w:p w14:paraId="31526EC1" w14:textId="77777777" w:rsidR="00301B08" w:rsidRDefault="00301B08" w:rsidP="00301B08">
            <w:pPr>
              <w:widowControl/>
              <w:ind w:firstLineChars="100" w:firstLine="2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426FABFE"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・漢文の内容を読み取り，「助長」の意味を理解するとともに,その内容を説明している。</w:t>
            </w:r>
          </w:p>
          <w:p w14:paraId="51260CDC"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文末の一文が，どのようなことを述べているのかを理解し，根拠とともに説明している。</w:t>
            </w:r>
          </w:p>
        </w:tc>
        <w:tc>
          <w:tcPr>
            <w:tcW w:w="4181" w:type="dxa"/>
          </w:tcPr>
          <w:p w14:paraId="3BC828BE"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漢文の内容を読み取り，「助長」の意味を理解している。</w:t>
            </w:r>
          </w:p>
          <w:p w14:paraId="08CFCC2E" w14:textId="77777777" w:rsidR="00301B08" w:rsidRPr="000C647D" w:rsidRDefault="00301B08" w:rsidP="00301B08">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文末の一文が，どのようなことを述べているのかを理解している。</w:t>
            </w:r>
          </w:p>
        </w:tc>
        <w:tc>
          <w:tcPr>
            <w:tcW w:w="4179" w:type="dxa"/>
          </w:tcPr>
          <w:p w14:paraId="26D8BB4F" w14:textId="77777777" w:rsidR="00301B08"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漢文の内容を読み取っておらず，「助長」の意味を理解していない。</w:t>
            </w:r>
          </w:p>
          <w:p w14:paraId="63967AD2" w14:textId="77777777" w:rsidR="00301B08" w:rsidRPr="006C08AB" w:rsidRDefault="00301B08" w:rsidP="00301B0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文末の一文が，どのようなことを述べているのかを理解していない。</w:t>
            </w:r>
          </w:p>
        </w:tc>
      </w:tr>
      <w:tr w:rsidR="00301B08" w14:paraId="318BB147" w14:textId="77777777" w:rsidTr="00301B08">
        <w:trPr>
          <w:gridAfter w:val="1"/>
          <w:wAfter w:w="8" w:type="dxa"/>
          <w:trHeight w:val="307"/>
        </w:trPr>
        <w:tc>
          <w:tcPr>
            <w:tcW w:w="846" w:type="dxa"/>
            <w:vMerge/>
            <w:shd w:val="clear" w:color="auto" w:fill="D9D9D9" w:themeFill="background1" w:themeFillShade="D9"/>
            <w:textDirection w:val="tbRlV"/>
            <w:vAlign w:val="center"/>
          </w:tcPr>
          <w:p w14:paraId="621003CC" w14:textId="77777777" w:rsidR="00301B08"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6EA5F1" w14:textId="77777777" w:rsidR="00301B08" w:rsidRDefault="00301B08" w:rsidP="00301B0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EE0D98D" w14:textId="77777777" w:rsidR="00301B08" w:rsidRDefault="00301B08" w:rsidP="00301B08">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306EF9C" w14:textId="77777777" w:rsidR="00301B08"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・文末の一文に込められた作者の考えから，自分のものの見方，感じ方，考え方を深めるとともに，その内容を説明している。</w:t>
            </w:r>
          </w:p>
        </w:tc>
        <w:tc>
          <w:tcPr>
            <w:tcW w:w="4181" w:type="dxa"/>
          </w:tcPr>
          <w:p w14:paraId="0C22F10B"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・文末の一文に込められた作者の考えから，自分のものの見方，感じ方，考え方を深めている。</w:t>
            </w:r>
          </w:p>
        </w:tc>
        <w:tc>
          <w:tcPr>
            <w:tcW w:w="4179" w:type="dxa"/>
          </w:tcPr>
          <w:p w14:paraId="3385DD68" w14:textId="77777777" w:rsidR="00301B08" w:rsidRPr="006C08AB" w:rsidRDefault="00301B08" w:rsidP="00301B0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・文末の一文に込められた作者の考えから，自分のものの見方，感じ方，考え方を深めていない。</w:t>
            </w:r>
          </w:p>
        </w:tc>
      </w:tr>
      <w:tr w:rsidR="00301B08" w14:paraId="1769F01B" w14:textId="77777777" w:rsidTr="00301B08">
        <w:trPr>
          <w:gridAfter w:val="1"/>
          <w:wAfter w:w="8" w:type="dxa"/>
          <w:cantSplit/>
          <w:trHeight w:val="1287"/>
        </w:trPr>
        <w:tc>
          <w:tcPr>
            <w:tcW w:w="846" w:type="dxa"/>
            <w:shd w:val="clear" w:color="auto" w:fill="D9D9D9" w:themeFill="background1" w:themeFillShade="D9"/>
            <w:textDirection w:val="tbRlV"/>
            <w:vAlign w:val="center"/>
          </w:tcPr>
          <w:p w14:paraId="571CCA1B"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6825B6F" w14:textId="77777777" w:rsidR="00301B08" w:rsidRPr="00A87F5E" w:rsidRDefault="00301B08" w:rsidP="00301B0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1FA5AD5" w14:textId="77777777" w:rsidR="00301B08" w:rsidRPr="00A87F5E" w:rsidRDefault="00301B08" w:rsidP="00301B0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7B8F59" w14:textId="77777777" w:rsidR="00301B08" w:rsidRPr="00A87F5E" w:rsidRDefault="00301B08" w:rsidP="00301B0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7B37075F" w14:textId="77777777"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・「助長」という故事成語が現代の日本語ではどのように使われるのかを確認し，短文を作成するとともに，発表や討論を通して自分の考えをさらに深めようとしている</w:t>
            </w:r>
            <w:r>
              <w:rPr>
                <w:rFonts w:ascii="ＭＳ 明朝" w:eastAsia="ＭＳ 明朝" w:hAnsi="ＭＳ 明朝" w:hint="eastAsia"/>
                <w:sz w:val="18"/>
              </w:rPr>
              <w:t>。</w:t>
            </w:r>
          </w:p>
        </w:tc>
        <w:tc>
          <w:tcPr>
            <w:tcW w:w="4181" w:type="dxa"/>
          </w:tcPr>
          <w:p w14:paraId="0922B0A4" w14:textId="77777777"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・「助長」という故事成語が現代の日本語ではどのように使われるのかを確認し，短文を作成しようとしている。</w:t>
            </w:r>
          </w:p>
        </w:tc>
        <w:tc>
          <w:tcPr>
            <w:tcW w:w="4179" w:type="dxa"/>
          </w:tcPr>
          <w:p w14:paraId="12DF3110" w14:textId="77777777" w:rsidR="00301B08" w:rsidRPr="001C1961" w:rsidRDefault="00301B08" w:rsidP="00301B08">
            <w:pPr>
              <w:widowControl/>
              <w:ind w:left="180" w:hangingChars="100" w:hanging="180"/>
              <w:jc w:val="left"/>
              <w:rPr>
                <w:rFonts w:ascii="ＭＳ 明朝" w:eastAsia="ＭＳ 明朝" w:hAnsi="ＭＳ 明朝"/>
                <w:sz w:val="18"/>
              </w:rPr>
            </w:pPr>
            <w:r w:rsidRPr="001C1961">
              <w:rPr>
                <w:rFonts w:ascii="ＭＳ 明朝" w:eastAsia="ＭＳ 明朝" w:hAnsi="ＭＳ 明朝" w:hint="eastAsia"/>
                <w:sz w:val="18"/>
              </w:rPr>
              <w:t>・「助長」という故事成語が現代の日本語ではどのように使われるのかを確認し，短文を作成しようとしていない。</w:t>
            </w:r>
          </w:p>
        </w:tc>
      </w:tr>
    </w:tbl>
    <w:p w14:paraId="0F9E16BD" w14:textId="191ECD1D" w:rsidR="009E38B6" w:rsidRPr="00025F40"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推敲</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5FAD73D3" w14:textId="77777777" w:rsidTr="009E38B6">
        <w:trPr>
          <w:trHeight w:val="510"/>
        </w:trPr>
        <w:tc>
          <w:tcPr>
            <w:tcW w:w="2687" w:type="dxa"/>
            <w:gridSpan w:val="2"/>
            <w:shd w:val="clear" w:color="auto" w:fill="D9D9D9" w:themeFill="background1" w:themeFillShade="D9"/>
            <w:vAlign w:val="center"/>
          </w:tcPr>
          <w:p w14:paraId="3EDB1273"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55F8BAF"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D7EA478"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E787F03"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3D915E85"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1C414869"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83A70F" w14:textId="77777777" w:rsidR="009E38B6" w:rsidRPr="0042505D" w:rsidRDefault="009E38B6" w:rsidP="009E38B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8ACA5CB" w14:textId="77777777"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・『唐詩紀事』とその作者について，知識を深め，その内容を説明している。</w:t>
            </w:r>
          </w:p>
        </w:tc>
        <w:tc>
          <w:tcPr>
            <w:tcW w:w="4181" w:type="dxa"/>
          </w:tcPr>
          <w:p w14:paraId="22613131"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・『唐詩紀事』とその作者について，知識を深めている。</w:t>
            </w:r>
          </w:p>
        </w:tc>
        <w:tc>
          <w:tcPr>
            <w:tcW w:w="4179" w:type="dxa"/>
          </w:tcPr>
          <w:p w14:paraId="05A8F37B"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・『唐詩紀事』とその作者について，知識を深めていない。</w:t>
            </w:r>
          </w:p>
        </w:tc>
      </w:tr>
      <w:tr w:rsidR="009E38B6" w14:paraId="491F89B0"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0CE3EDEF"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2BA698"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8A2D49B"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9C331C6"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60594F3F"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5D42075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E38B6" w14:paraId="361A55EB"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59F207EB"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269A30"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（１）ウエ</w:t>
            </w:r>
          </w:p>
        </w:tc>
        <w:tc>
          <w:tcPr>
            <w:tcW w:w="4181" w:type="dxa"/>
          </w:tcPr>
          <w:p w14:paraId="24F5F8C8"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0B55E63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796E032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C7CD9D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CBD2C86"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7061E55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6A86AE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64D6702B" w14:textId="77777777" w:rsidTr="009E38B6">
        <w:trPr>
          <w:gridAfter w:val="1"/>
          <w:wAfter w:w="8" w:type="dxa"/>
        </w:trPr>
        <w:tc>
          <w:tcPr>
            <w:tcW w:w="846" w:type="dxa"/>
            <w:vMerge/>
            <w:shd w:val="clear" w:color="auto" w:fill="D9D9D9" w:themeFill="background1" w:themeFillShade="D9"/>
            <w:textDirection w:val="tbRlV"/>
            <w:vAlign w:val="center"/>
          </w:tcPr>
          <w:p w14:paraId="2B5EFA27"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AF8594"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69A46FAE"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645D5C39" w14:textId="77777777"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・「科挙」について知識を獲得し，その内容を説明している。</w:t>
            </w:r>
          </w:p>
        </w:tc>
        <w:tc>
          <w:tcPr>
            <w:tcW w:w="4181" w:type="dxa"/>
          </w:tcPr>
          <w:p w14:paraId="6CA7D3C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・「科挙」についての知識を獲得している。</w:t>
            </w:r>
          </w:p>
        </w:tc>
        <w:tc>
          <w:tcPr>
            <w:tcW w:w="4179" w:type="dxa"/>
          </w:tcPr>
          <w:p w14:paraId="7D73F6F7"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・「科挙」についての知識を獲得していない。</w:t>
            </w:r>
          </w:p>
        </w:tc>
      </w:tr>
      <w:tr w:rsidR="009E38B6" w14:paraId="36F60E8E"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119A0701"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D0B5B9F"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7C6CDB0"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0CD9422" w14:textId="77777777"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9B8A2DC"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B4CA8D7"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706EE66F"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18993E3F"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F5B680"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142D85">
              <w:rPr>
                <w:rFonts w:ascii="ＭＳ ゴシック" w:eastAsia="ＭＳ ゴシック" w:hAnsi="ＭＳ ゴシック" w:hint="eastAsia"/>
                <w:sz w:val="20"/>
              </w:rPr>
              <w:t>内容把握</w:t>
            </w:r>
          </w:p>
          <w:p w14:paraId="72672E81"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7B6FFB2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・漢文の内容を読み取り，「推敲」の意味を理解するとともに,その内容を説明している。</w:t>
            </w:r>
          </w:p>
          <w:p w14:paraId="1203F858"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韓愈が「敲の字佳し。」と判断した理由について理解し，根拠とともに説明している。</w:t>
            </w:r>
          </w:p>
        </w:tc>
        <w:tc>
          <w:tcPr>
            <w:tcW w:w="4181" w:type="dxa"/>
          </w:tcPr>
          <w:p w14:paraId="3D5AF959"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漢文の内容を読み取り，「推敲」の意味を理解している。</w:t>
            </w:r>
          </w:p>
          <w:p w14:paraId="661C99B4" w14:textId="77777777"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韓愈が「敲の字佳し。」と判断した理由について理解している。</w:t>
            </w:r>
          </w:p>
        </w:tc>
        <w:tc>
          <w:tcPr>
            <w:tcW w:w="4179" w:type="dxa"/>
          </w:tcPr>
          <w:p w14:paraId="72418E71"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漢文の内容を読み取っておらず，「推敲」の意味を理解していない。</w:t>
            </w:r>
          </w:p>
          <w:p w14:paraId="58026F26" w14:textId="77777777"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韓愈が「敲の字佳し。」と判断した理由について理解していない。</w:t>
            </w:r>
          </w:p>
        </w:tc>
      </w:tr>
      <w:tr w:rsidR="009E38B6" w14:paraId="186821C2"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698B2429"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F73235"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B4DD1A7" w14:textId="77777777" w:rsidR="009E38B6" w:rsidRDefault="009E38B6" w:rsidP="009E38B6">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3370C890"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・漢文の内容から，自分のものの見方，感じ方，考え方を深めるとともに，その内容を説明している。</w:t>
            </w:r>
          </w:p>
        </w:tc>
        <w:tc>
          <w:tcPr>
            <w:tcW w:w="4181" w:type="dxa"/>
          </w:tcPr>
          <w:p w14:paraId="08CB0E70" w14:textId="77777777" w:rsidR="009E38B6" w:rsidRPr="006C08A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・漢文の内容から，自分のものの見方，感じ方，考え方を深めている。</w:t>
            </w:r>
          </w:p>
        </w:tc>
        <w:tc>
          <w:tcPr>
            <w:tcW w:w="4179" w:type="dxa"/>
          </w:tcPr>
          <w:p w14:paraId="70F59528" w14:textId="77777777" w:rsidR="009E38B6" w:rsidRPr="006C08A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・漢文の内容から，自分のものの見方，感じ方，考え方を深めていない。</w:t>
            </w:r>
          </w:p>
        </w:tc>
      </w:tr>
      <w:tr w:rsidR="009E38B6" w14:paraId="276175DC"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6DE3DDA0" w14:textId="77777777" w:rsidR="009E38B6" w:rsidRPr="00142D85" w:rsidRDefault="009E38B6" w:rsidP="009E38B6">
            <w:pPr>
              <w:widowControl/>
              <w:spacing w:line="240" w:lineRule="exact"/>
              <w:ind w:left="113" w:right="113"/>
              <w:jc w:val="center"/>
              <w:rPr>
                <w:rFonts w:ascii="ＭＳ ゴシック" w:eastAsia="ＭＳ ゴシック" w:hAnsi="ＭＳ ゴシック"/>
                <w:sz w:val="20"/>
              </w:rPr>
            </w:pPr>
            <w:r w:rsidRPr="00142D85">
              <w:rPr>
                <w:rFonts w:ascii="ＭＳ ゴシック" w:eastAsia="ＭＳ ゴシック" w:hAnsi="ＭＳ ゴシック" w:hint="eastAsia"/>
                <w:sz w:val="20"/>
              </w:rPr>
              <w:t>主体的に</w:t>
            </w:r>
          </w:p>
          <w:p w14:paraId="59BA2E45" w14:textId="77777777" w:rsidR="009E38B6" w:rsidRPr="00142D85" w:rsidRDefault="009E38B6" w:rsidP="009E38B6">
            <w:pPr>
              <w:widowControl/>
              <w:spacing w:line="240" w:lineRule="exact"/>
              <w:ind w:left="113" w:right="113"/>
              <w:jc w:val="center"/>
              <w:rPr>
                <w:rFonts w:ascii="ＭＳ ゴシック" w:eastAsia="ＭＳ ゴシック" w:hAnsi="ＭＳ ゴシック"/>
                <w:sz w:val="20"/>
              </w:rPr>
            </w:pPr>
            <w:r w:rsidRPr="00142D85">
              <w:rPr>
                <w:rFonts w:ascii="ＭＳ ゴシック" w:eastAsia="ＭＳ ゴシック" w:hAnsi="ＭＳ ゴシック" w:hint="eastAsia"/>
                <w:sz w:val="20"/>
              </w:rPr>
              <w:t>学習に取り組む態度</w:t>
            </w:r>
          </w:p>
          <w:p w14:paraId="568E03AD" w14:textId="77777777" w:rsidR="009E38B6" w:rsidRPr="00142D85"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12FF24B" w14:textId="77777777" w:rsidR="009E38B6" w:rsidRPr="00142D85" w:rsidRDefault="009E38B6" w:rsidP="009E38B6">
            <w:pPr>
              <w:widowControl/>
              <w:ind w:left="200" w:hangingChars="100" w:hanging="200"/>
              <w:jc w:val="left"/>
              <w:rPr>
                <w:rFonts w:ascii="ＭＳ ゴシック" w:eastAsia="ＭＳ ゴシック" w:hAnsi="ＭＳ ゴシック"/>
                <w:sz w:val="20"/>
              </w:rPr>
            </w:pPr>
            <w:r w:rsidRPr="00142D85">
              <w:rPr>
                <w:rFonts w:ascii="ＭＳ ゴシック" w:eastAsia="ＭＳ ゴシック" w:hAnsi="ＭＳ ゴシック" w:hint="eastAsia"/>
                <w:sz w:val="20"/>
              </w:rPr>
              <w:t>⑧短文作成・発表</w:t>
            </w:r>
          </w:p>
        </w:tc>
        <w:tc>
          <w:tcPr>
            <w:tcW w:w="4181" w:type="dxa"/>
          </w:tcPr>
          <w:p w14:paraId="476EF70B" w14:textId="77777777" w:rsidR="009E38B6" w:rsidRPr="00142D85"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・「推敲」という故事成語が現代の日本語ではどのように使われるのかを確認し，短文を作成するとともに，発表や討論を通して自分の考えをさらに深めようとしている。</w:t>
            </w:r>
          </w:p>
        </w:tc>
        <w:tc>
          <w:tcPr>
            <w:tcW w:w="4181" w:type="dxa"/>
          </w:tcPr>
          <w:p w14:paraId="07084BFF" w14:textId="77777777" w:rsidR="009E38B6" w:rsidRPr="00142D85"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・「推敲」という故事成語が現代の日本語ではどのように使われるのかを確認し，短文を作成しようとしている。</w:t>
            </w:r>
          </w:p>
        </w:tc>
        <w:tc>
          <w:tcPr>
            <w:tcW w:w="4179" w:type="dxa"/>
          </w:tcPr>
          <w:p w14:paraId="645837CC" w14:textId="77777777" w:rsidR="009E38B6" w:rsidRPr="007855BB" w:rsidRDefault="009E38B6" w:rsidP="009E38B6">
            <w:pPr>
              <w:widowControl/>
              <w:ind w:left="180" w:hangingChars="100" w:hanging="180"/>
              <w:jc w:val="left"/>
              <w:rPr>
                <w:rFonts w:ascii="ＭＳ 明朝" w:eastAsia="ＭＳ 明朝" w:hAnsi="ＭＳ 明朝"/>
                <w:sz w:val="18"/>
              </w:rPr>
            </w:pPr>
            <w:r w:rsidRPr="00142D85">
              <w:rPr>
                <w:rFonts w:ascii="ＭＳ 明朝" w:eastAsia="ＭＳ 明朝" w:hAnsi="ＭＳ 明朝" w:hint="eastAsia"/>
                <w:sz w:val="18"/>
              </w:rPr>
              <w:t>・「推敲」という故事成語が現代の日本語ではどのように使われるのかを確認し，短文を作成しようとしていない。</w:t>
            </w:r>
          </w:p>
        </w:tc>
      </w:tr>
    </w:tbl>
    <w:p w14:paraId="46FC9B73" w14:textId="2117176B" w:rsidR="00DE3031" w:rsidRPr="00F171F4" w:rsidRDefault="00183C5F" w:rsidP="00AB0526">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50583">
        <w:rPr>
          <w:rFonts w:ascii="ＭＳ ゴシック" w:eastAsia="ＭＳ ゴシック" w:hAnsi="ＭＳ ゴシック" w:hint="eastAsia"/>
        </w:rPr>
        <w:t>寓話</w:t>
      </w:r>
      <w:r w:rsidR="00DE3031" w:rsidRPr="00F171F4">
        <w:rPr>
          <w:rFonts w:ascii="ＭＳ ゴシック" w:eastAsia="ＭＳ ゴシック" w:hAnsi="ＭＳ ゴシック" w:cs="ＭＳ 明朝" w:hint="eastAsia"/>
        </w:rPr>
        <w:t>―三編</w:t>
      </w:r>
      <w:r w:rsidR="009E38B6">
        <w:rPr>
          <w:rFonts w:ascii="ＭＳ ゴシック" w:eastAsia="ＭＳ ゴシック" w:hAnsi="ＭＳ ゴシック" w:hint="eastAsia"/>
        </w:rPr>
        <w:t>』「借虎威」</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626"/>
        <w:gridCol w:w="4536"/>
        <w:gridCol w:w="4110"/>
        <w:gridCol w:w="3893"/>
        <w:gridCol w:w="8"/>
      </w:tblGrid>
      <w:tr w:rsidR="00DE3031" w14:paraId="44953A4A" w14:textId="77777777" w:rsidTr="00DE3031">
        <w:trPr>
          <w:trHeight w:val="510"/>
        </w:trPr>
        <w:tc>
          <w:tcPr>
            <w:tcW w:w="2689" w:type="dxa"/>
            <w:gridSpan w:val="2"/>
            <w:shd w:val="clear" w:color="auto" w:fill="D9D9D9" w:themeFill="background1" w:themeFillShade="D9"/>
            <w:vAlign w:val="center"/>
          </w:tcPr>
          <w:p w14:paraId="63E46045" w14:textId="77777777" w:rsidR="00DE3031" w:rsidRPr="00DD77DE" w:rsidRDefault="00DE3031"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B4E1A92" w14:textId="77777777" w:rsidR="00DE3031" w:rsidRPr="00DD77DE" w:rsidRDefault="00DE3031" w:rsidP="00FC5E6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E5E3546" w14:textId="77777777" w:rsidR="00DE3031" w:rsidRPr="00DD77DE" w:rsidRDefault="00DE3031" w:rsidP="00FC5E6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F2E76ED" w14:textId="77777777" w:rsidR="00DE3031" w:rsidRPr="00DD77DE" w:rsidRDefault="00DE3031" w:rsidP="00FC5E6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F40" w:rsidRPr="00D0428B" w14:paraId="29054639" w14:textId="77777777" w:rsidTr="00DE3031">
        <w:trPr>
          <w:gridAfter w:val="1"/>
          <w:wAfter w:w="8" w:type="dxa"/>
          <w:trHeight w:val="748"/>
        </w:trPr>
        <w:tc>
          <w:tcPr>
            <w:tcW w:w="1063" w:type="dxa"/>
            <w:vMerge w:val="restart"/>
            <w:shd w:val="clear" w:color="auto" w:fill="D9D9D9" w:themeFill="background1" w:themeFillShade="D9"/>
            <w:textDirection w:val="tbRlV"/>
            <w:vAlign w:val="center"/>
          </w:tcPr>
          <w:p w14:paraId="2BE9FAB5" w14:textId="77777777" w:rsidR="00025F40" w:rsidRDefault="00025F40" w:rsidP="00FC5E6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97EB15A"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A43B2B7" w14:textId="15527632"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22C02D4"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・「戦国策」の編者や構成について理解し，その内容を説明している。</w:t>
            </w:r>
          </w:p>
          <w:p w14:paraId="0D754B85"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・「戦国策」が記された春秋・戦国時代の時代背景や諸子百家についての知識を獲得し，その内容を説明している。</w:t>
            </w:r>
          </w:p>
        </w:tc>
        <w:tc>
          <w:tcPr>
            <w:tcW w:w="4110" w:type="dxa"/>
          </w:tcPr>
          <w:p w14:paraId="67DEF240"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・「戦国策」の編者や構成について理解している。</w:t>
            </w:r>
          </w:p>
          <w:p w14:paraId="6F005F48" w14:textId="77777777" w:rsidR="00025F40" w:rsidRPr="00D0428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・「戦国策」が記された春秋・戦国時代の時代背景や諸子百家についての知識を獲得している。</w:t>
            </w:r>
          </w:p>
        </w:tc>
        <w:tc>
          <w:tcPr>
            <w:tcW w:w="3893" w:type="dxa"/>
          </w:tcPr>
          <w:p w14:paraId="7C544BC8"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・「戦国策」の編者や構成について理解していない。</w:t>
            </w:r>
          </w:p>
          <w:p w14:paraId="48EC36F6"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・「戦国策」が記された春秋・戦国時代の時代背景や諸子百家についての知識を獲得していない。</w:t>
            </w:r>
          </w:p>
        </w:tc>
      </w:tr>
      <w:tr w:rsidR="00025F40" w14:paraId="5AE92B66" w14:textId="77777777" w:rsidTr="00DE3031">
        <w:trPr>
          <w:gridAfter w:val="1"/>
          <w:wAfter w:w="8" w:type="dxa"/>
          <w:trHeight w:val="838"/>
        </w:trPr>
        <w:tc>
          <w:tcPr>
            <w:tcW w:w="1063" w:type="dxa"/>
            <w:vMerge/>
            <w:shd w:val="clear" w:color="auto" w:fill="D9D9D9" w:themeFill="background1" w:themeFillShade="D9"/>
            <w:textDirection w:val="tbRlV"/>
            <w:vAlign w:val="center"/>
          </w:tcPr>
          <w:p w14:paraId="4A63BDCA" w14:textId="77777777"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7186D41"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F74DA5A" w14:textId="18552574"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70E9A514" w14:textId="6781B2B4" w:rsidR="00025F40" w:rsidRPr="003E6F49"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4E6EF02B" w14:textId="364904A8" w:rsidR="00025F40" w:rsidRPr="00FA73B4"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11007DDC" w14:textId="1F221A95"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025F40" w:rsidRPr="002733BF" w14:paraId="6809559F" w14:textId="77777777" w:rsidTr="00DE3031">
        <w:trPr>
          <w:gridAfter w:val="1"/>
          <w:wAfter w:w="8" w:type="dxa"/>
        </w:trPr>
        <w:tc>
          <w:tcPr>
            <w:tcW w:w="1063" w:type="dxa"/>
            <w:vMerge/>
            <w:shd w:val="clear" w:color="auto" w:fill="D9D9D9" w:themeFill="background1" w:themeFillShade="D9"/>
            <w:textDirection w:val="tbRlV"/>
            <w:vAlign w:val="center"/>
          </w:tcPr>
          <w:p w14:paraId="3E32D706" w14:textId="77777777"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F6FDB65" w14:textId="3EBFD544" w:rsidR="00025F40" w:rsidRPr="00DD77DE"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41407FD8" w14:textId="77777777"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・置き字や助字，句法について理解し，書き下し文を訓読文に直している。</w:t>
            </w:r>
          </w:p>
        </w:tc>
        <w:tc>
          <w:tcPr>
            <w:tcW w:w="4110" w:type="dxa"/>
          </w:tcPr>
          <w:p w14:paraId="62754640" w14:textId="77777777"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・置き字や助字，句法について理解し，訓読文を書き下し文に直している。</w:t>
            </w:r>
          </w:p>
        </w:tc>
        <w:tc>
          <w:tcPr>
            <w:tcW w:w="3893" w:type="dxa"/>
          </w:tcPr>
          <w:p w14:paraId="4814FBB6" w14:textId="77777777" w:rsidR="00025F40" w:rsidRPr="007855BB"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・置き字や助字，句法について理解しておらず，訓読文を書き下し文に直していない。</w:t>
            </w:r>
          </w:p>
        </w:tc>
      </w:tr>
      <w:tr w:rsidR="00025F40" w:rsidRPr="00943AAB" w14:paraId="5EA905CF" w14:textId="77777777" w:rsidTr="00DE3031">
        <w:trPr>
          <w:gridAfter w:val="1"/>
          <w:wAfter w:w="8" w:type="dxa"/>
          <w:trHeight w:val="654"/>
        </w:trPr>
        <w:tc>
          <w:tcPr>
            <w:tcW w:w="1063" w:type="dxa"/>
            <w:vMerge/>
            <w:shd w:val="clear" w:color="auto" w:fill="D9D9D9" w:themeFill="background1" w:themeFillShade="D9"/>
            <w:textDirection w:val="tbRlV"/>
            <w:vAlign w:val="center"/>
          </w:tcPr>
          <w:p w14:paraId="4926B32A" w14:textId="77777777" w:rsidR="00025F40"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7E57E88" w14:textId="77777777" w:rsidR="00025F40" w:rsidRDefault="00025F40"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6CB43C81" w14:textId="5B990B57"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536" w:type="dxa"/>
          </w:tcPr>
          <w:p w14:paraId="5982106E"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・「虎の威を借る」という故事成語の意味を理解し，その故事成語を使用した短文を作成している。</w:t>
            </w:r>
          </w:p>
        </w:tc>
        <w:tc>
          <w:tcPr>
            <w:tcW w:w="4110" w:type="dxa"/>
          </w:tcPr>
          <w:p w14:paraId="6DBD37A1"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・「虎の威を借る」という故事成語の意味を理解している。</w:t>
            </w:r>
          </w:p>
        </w:tc>
        <w:tc>
          <w:tcPr>
            <w:tcW w:w="3893" w:type="dxa"/>
          </w:tcPr>
          <w:p w14:paraId="0F0C1C5E"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・「虎の威を借る」という故事成語の意味を理解していない。</w:t>
            </w:r>
          </w:p>
        </w:tc>
      </w:tr>
      <w:tr w:rsidR="00025F40" w:rsidRPr="006D3125" w14:paraId="27872663" w14:textId="77777777" w:rsidTr="00DE3031">
        <w:trPr>
          <w:gridAfter w:val="1"/>
          <w:wAfter w:w="8" w:type="dxa"/>
          <w:trHeight w:val="556"/>
        </w:trPr>
        <w:tc>
          <w:tcPr>
            <w:tcW w:w="1063" w:type="dxa"/>
            <w:vMerge w:val="restart"/>
            <w:shd w:val="clear" w:color="auto" w:fill="D9D9D9" w:themeFill="background1" w:themeFillShade="D9"/>
            <w:textDirection w:val="tbRlV"/>
            <w:vAlign w:val="center"/>
          </w:tcPr>
          <w:p w14:paraId="1550B0DE" w14:textId="38451B18" w:rsidR="00025F40" w:rsidRPr="00A87F5E" w:rsidRDefault="00025F40" w:rsidP="00FC5E69">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2A9416C8" w14:textId="0129AC24" w:rsidR="00025F40" w:rsidRPr="00A87F5E" w:rsidRDefault="00025F40" w:rsidP="00025F40">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39DDFE2" w14:textId="0E3ACF26" w:rsidR="00025F40" w:rsidRPr="00A87F5E" w:rsidRDefault="00025F40" w:rsidP="00025F4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AA2B385"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ECDEE06"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D314DEC"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025F40" w:rsidRPr="006D3125" w14:paraId="0BD3C7DF" w14:textId="77777777" w:rsidTr="00DE3031">
        <w:trPr>
          <w:gridAfter w:val="1"/>
          <w:wAfter w:w="8" w:type="dxa"/>
        </w:trPr>
        <w:tc>
          <w:tcPr>
            <w:tcW w:w="1063" w:type="dxa"/>
            <w:vMerge/>
            <w:shd w:val="clear" w:color="auto" w:fill="D9D9D9" w:themeFill="background1" w:themeFillShade="D9"/>
            <w:textDirection w:val="tbRlV"/>
            <w:vAlign w:val="center"/>
          </w:tcPr>
          <w:p w14:paraId="06D85AAB" w14:textId="2CCC64D5" w:rsidR="00025F40" w:rsidRPr="00DD77DE" w:rsidRDefault="00025F40" w:rsidP="00FC5E69">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3A0A5B7" w14:textId="76B6F58F" w:rsidR="00025F40" w:rsidRDefault="00025F40" w:rsidP="00025F4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351AF62A" w14:textId="3368B50C"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66626AE5"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・狐が虎に話した内容を本文から読み取り，その概要を説明している。</w:t>
            </w:r>
          </w:p>
          <w:p w14:paraId="68ABB186"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・「獣見之皆走」となった理由を文脈から読み取り，根拠とともに説明している。</w:t>
            </w:r>
          </w:p>
          <w:p w14:paraId="1DC655D2"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・虎と狐はそれぞれどのような存在として描かれているかについて，本文と時代背景を絡めて推測している。</w:t>
            </w:r>
          </w:p>
        </w:tc>
        <w:tc>
          <w:tcPr>
            <w:tcW w:w="4110" w:type="dxa"/>
          </w:tcPr>
          <w:p w14:paraId="5CD72198"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・狐が虎に話した内容を本文から読み取っている。</w:t>
            </w:r>
          </w:p>
          <w:p w14:paraId="4430A8EC"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・「獣見之皆走」となった理由を文脈から読み取っている。</w:t>
            </w:r>
          </w:p>
          <w:p w14:paraId="19CD445F"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・虎と狐はそれぞれどのような存在として描かれているかについて，本文から読み取っている。</w:t>
            </w:r>
          </w:p>
        </w:tc>
        <w:tc>
          <w:tcPr>
            <w:tcW w:w="3893" w:type="dxa"/>
          </w:tcPr>
          <w:p w14:paraId="72C4B3CB"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・狐が虎に話した内容を読み取っていない。</w:t>
            </w:r>
          </w:p>
          <w:p w14:paraId="7F32774A" w14:textId="77777777" w:rsidR="00025F40" w:rsidRDefault="00025F40" w:rsidP="00FC5E69">
            <w:pPr>
              <w:widowControl/>
              <w:ind w:left="180" w:hangingChars="100" w:hanging="180"/>
              <w:jc w:val="left"/>
              <w:rPr>
                <w:rFonts w:ascii="ＭＳ 明朝" w:eastAsia="ＭＳ 明朝" w:hAnsi="ＭＳ 明朝"/>
                <w:sz w:val="18"/>
              </w:rPr>
            </w:pPr>
          </w:p>
          <w:p w14:paraId="4E175E86"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・「獣見之皆走」となった理由を文脈から読み取っていない。</w:t>
            </w:r>
          </w:p>
          <w:p w14:paraId="71921245" w14:textId="77777777" w:rsidR="00025F40" w:rsidRDefault="00025F40"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・虎と狐はそれぞれどのような存在として描かれているかについて，本文から読み取っていない。</w:t>
            </w:r>
          </w:p>
        </w:tc>
      </w:tr>
      <w:tr w:rsidR="00DE3031" w:rsidRPr="003C4CB5" w14:paraId="01E04657" w14:textId="77777777" w:rsidTr="0039277F">
        <w:trPr>
          <w:gridAfter w:val="1"/>
          <w:wAfter w:w="8" w:type="dxa"/>
          <w:trHeight w:val="1349"/>
        </w:trPr>
        <w:tc>
          <w:tcPr>
            <w:tcW w:w="1063" w:type="dxa"/>
            <w:shd w:val="clear" w:color="auto" w:fill="D9D9D9" w:themeFill="background1" w:themeFillShade="D9"/>
            <w:textDirection w:val="tbRlV"/>
            <w:vAlign w:val="center"/>
          </w:tcPr>
          <w:p w14:paraId="56A77194" w14:textId="77777777" w:rsidR="00DE3031" w:rsidRDefault="00DE3031" w:rsidP="00FC5E6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0BD241D" w14:textId="77777777" w:rsidR="00DE3031" w:rsidRDefault="00DE3031" w:rsidP="00FC5E6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231F5536" w14:textId="77777777" w:rsidR="00DE3031" w:rsidRDefault="00DE3031" w:rsidP="00FC5E69">
            <w:pPr>
              <w:widowControl/>
              <w:rPr>
                <w:rFonts w:ascii="ＭＳ ゴシック" w:eastAsia="ＭＳ ゴシック" w:hAnsi="ＭＳ ゴシック"/>
                <w:sz w:val="20"/>
              </w:rPr>
            </w:pPr>
            <w:r>
              <w:rPr>
                <w:rFonts w:ascii="ＭＳ ゴシック" w:eastAsia="ＭＳ ゴシック" w:hAnsi="ＭＳ ゴシック" w:hint="eastAsia"/>
                <w:sz w:val="20"/>
              </w:rPr>
              <w:t>⑦調査・レポート</w:t>
            </w:r>
          </w:p>
        </w:tc>
        <w:tc>
          <w:tcPr>
            <w:tcW w:w="4536" w:type="dxa"/>
          </w:tcPr>
          <w:p w14:paraId="0414C905" w14:textId="77777777" w:rsidR="00DE3031" w:rsidRDefault="00DE3031"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・「借虎威」が示す寓意について調査をし，その上で自らの考えをレポートにまとめようとしている。</w:t>
            </w:r>
          </w:p>
        </w:tc>
        <w:tc>
          <w:tcPr>
            <w:tcW w:w="4110" w:type="dxa"/>
          </w:tcPr>
          <w:p w14:paraId="2C707479" w14:textId="77777777" w:rsidR="00DE3031" w:rsidRDefault="00DE3031"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・「借虎威」の寓意について調査をし，その内容をレポートにまとめようとしている。</w:t>
            </w:r>
          </w:p>
        </w:tc>
        <w:tc>
          <w:tcPr>
            <w:tcW w:w="3893" w:type="dxa"/>
          </w:tcPr>
          <w:p w14:paraId="71310D83" w14:textId="77777777" w:rsidR="00DE3031" w:rsidRDefault="00DE3031" w:rsidP="00FC5E6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・「借虎威」の寓意性について調査をしようとしていない。</w:t>
            </w:r>
          </w:p>
        </w:tc>
      </w:tr>
    </w:tbl>
    <w:p w14:paraId="1922EA47" w14:textId="2AB722CF" w:rsidR="009E38B6" w:rsidRDefault="009E38B6" w:rsidP="0039277F">
      <w:pPr>
        <w:spacing w:line="80" w:lineRule="exact"/>
        <w:ind w:leftChars="1" w:left="216" w:hangingChars="134" w:hanging="214"/>
        <w:rPr>
          <w:sz w:val="16"/>
          <w:szCs w:val="16"/>
        </w:rPr>
      </w:pPr>
    </w:p>
    <w:p w14:paraId="72749A62" w14:textId="086E3999" w:rsidR="009E38B6" w:rsidRPr="00025F40" w:rsidRDefault="009E38B6" w:rsidP="009E38B6">
      <w:pPr>
        <w:rPr>
          <w:rFonts w:ascii="ＭＳ ゴシック" w:eastAsia="ＭＳ ゴシック" w:hAnsi="ＭＳ ゴシック"/>
        </w:rPr>
      </w:pPr>
      <w:r>
        <w:rPr>
          <w:sz w:val="16"/>
          <w:szCs w:val="16"/>
        </w:rPr>
        <w:br w:type="page"/>
      </w: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朝三暮四</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7D69FA82" w14:textId="77777777" w:rsidTr="009E38B6">
        <w:trPr>
          <w:trHeight w:val="510"/>
        </w:trPr>
        <w:tc>
          <w:tcPr>
            <w:tcW w:w="2687" w:type="dxa"/>
            <w:gridSpan w:val="2"/>
            <w:shd w:val="clear" w:color="auto" w:fill="D9D9D9" w:themeFill="background1" w:themeFillShade="D9"/>
            <w:vAlign w:val="center"/>
          </w:tcPr>
          <w:p w14:paraId="7E538853"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5A1D98D"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D23EABD"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5F11972"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0B9D28A9"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65BC5418"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4F31B20" w14:textId="77777777" w:rsidR="009E38B6" w:rsidRDefault="009E38B6" w:rsidP="009E38B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背景知識</w:t>
            </w:r>
          </w:p>
          <w:p w14:paraId="7D645E82" w14:textId="77777777" w:rsidR="009E38B6" w:rsidRPr="0042505D" w:rsidRDefault="009E38B6" w:rsidP="009E38B6">
            <w:pPr>
              <w:widowControl/>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181" w:type="dxa"/>
          </w:tcPr>
          <w:p w14:paraId="0E8A90C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・『列子』の編者や構成について理解し，その内容を説明している。</w:t>
            </w:r>
          </w:p>
          <w:p w14:paraId="74E1A76A" w14:textId="77777777"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0FE08E6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・『列子』の編者や構成について理解している。</w:t>
            </w:r>
          </w:p>
          <w:p w14:paraId="34C32FA0" w14:textId="77777777" w:rsidR="009E38B6" w:rsidRDefault="009E38B6" w:rsidP="009E38B6">
            <w:pPr>
              <w:widowControl/>
              <w:ind w:left="180" w:hangingChars="100" w:hanging="180"/>
              <w:jc w:val="left"/>
              <w:rPr>
                <w:rFonts w:ascii="ＭＳ 明朝" w:eastAsia="ＭＳ 明朝" w:hAnsi="ＭＳ 明朝"/>
                <w:sz w:val="18"/>
              </w:rPr>
            </w:pPr>
          </w:p>
          <w:p w14:paraId="3F06E7CA" w14:textId="77777777" w:rsidR="009E38B6" w:rsidRPr="00FA5EDA"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06F701F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・『列子』の編者や構成について理解していない。</w:t>
            </w:r>
          </w:p>
          <w:p w14:paraId="4D13CC9B"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9E38B6" w14:paraId="26970DF5"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272D8069"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A40BA5"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B5F8812"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AF3C6D2"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251F4D8B"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3CEE8CA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E38B6" w14:paraId="1A3DC734"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0BFF2C5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542818"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181" w:type="dxa"/>
          </w:tcPr>
          <w:p w14:paraId="5293068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w:t>
            </w:r>
            <w:r>
              <w:rPr>
                <w:rFonts w:ascii="ＭＳ 明朝" w:eastAsia="ＭＳ 明朝" w:hAnsi="ＭＳ 明朝" w:hint="eastAsia"/>
                <w:sz w:val="18"/>
              </w:rPr>
              <w:t>書き下し文を</w:t>
            </w:r>
            <w:r w:rsidRPr="007571D8">
              <w:rPr>
                <w:rFonts w:ascii="ＭＳ 明朝" w:eastAsia="ＭＳ 明朝" w:hAnsi="ＭＳ 明朝" w:hint="eastAsia"/>
                <w:sz w:val="18"/>
              </w:rPr>
              <w:t>訓読文に直している。</w:t>
            </w:r>
          </w:p>
          <w:p w14:paraId="6D6EFCE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55EA08A8"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置き字や助字，句法について理解し，訓読文を書き下し文に直している。</w:t>
            </w:r>
          </w:p>
          <w:p w14:paraId="0E5AF8E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30BE15A"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09D12A5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w:t>
            </w:r>
            <w:r>
              <w:rPr>
                <w:rFonts w:ascii="ＭＳ 明朝" w:eastAsia="ＭＳ 明朝" w:hAnsi="ＭＳ 明朝" w:hint="eastAsia"/>
                <w:sz w:val="18"/>
              </w:rPr>
              <w:t>ておらず</w:t>
            </w:r>
            <w:r w:rsidRPr="007571D8">
              <w:rPr>
                <w:rFonts w:ascii="ＭＳ 明朝" w:eastAsia="ＭＳ 明朝" w:hAnsi="ＭＳ 明朝" w:hint="eastAsia"/>
                <w:sz w:val="18"/>
              </w:rPr>
              <w:t>，訓読文を書き下し文に直してい</w:t>
            </w:r>
            <w:r>
              <w:rPr>
                <w:rFonts w:ascii="ＭＳ 明朝" w:eastAsia="ＭＳ 明朝" w:hAnsi="ＭＳ 明朝" w:hint="eastAsia"/>
                <w:sz w:val="18"/>
              </w:rPr>
              <w:t>ない</w:t>
            </w:r>
            <w:r w:rsidRPr="007571D8">
              <w:rPr>
                <w:rFonts w:ascii="ＭＳ 明朝" w:eastAsia="ＭＳ 明朝" w:hAnsi="ＭＳ 明朝" w:hint="eastAsia"/>
                <w:sz w:val="18"/>
              </w:rPr>
              <w:t>。</w:t>
            </w:r>
          </w:p>
          <w:p w14:paraId="3851192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30740719" w14:textId="77777777" w:rsidTr="009E38B6">
        <w:trPr>
          <w:gridAfter w:val="1"/>
          <w:wAfter w:w="8" w:type="dxa"/>
        </w:trPr>
        <w:tc>
          <w:tcPr>
            <w:tcW w:w="846" w:type="dxa"/>
            <w:vMerge/>
            <w:shd w:val="clear" w:color="auto" w:fill="D9D9D9" w:themeFill="background1" w:themeFillShade="D9"/>
            <w:textDirection w:val="tbRlV"/>
            <w:vAlign w:val="center"/>
          </w:tcPr>
          <w:p w14:paraId="4F0FE2EB"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8120B9"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07D11A66"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7BEE6F93" w14:textId="77777777"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・「朝三暮四」という故事成語の意味を理解し，その故事成語を使用した短文を作成している。</w:t>
            </w:r>
          </w:p>
        </w:tc>
        <w:tc>
          <w:tcPr>
            <w:tcW w:w="4181" w:type="dxa"/>
          </w:tcPr>
          <w:p w14:paraId="053B6745"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・「朝三暮四」という故事成語の意味を理解している。</w:t>
            </w:r>
          </w:p>
        </w:tc>
        <w:tc>
          <w:tcPr>
            <w:tcW w:w="4179" w:type="dxa"/>
          </w:tcPr>
          <w:p w14:paraId="52F58820"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・「朝三暮四」という故事成語の意味を理解していない。</w:t>
            </w:r>
          </w:p>
        </w:tc>
      </w:tr>
      <w:tr w:rsidR="009E38B6" w14:paraId="01E896B5"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6E410AE4"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04BD19A"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7B4D5B1"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F76AB7C" w14:textId="77777777"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69D9920"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7083BBD"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16A43086"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52EA577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29AB61"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957D2F">
              <w:rPr>
                <w:rFonts w:ascii="ＭＳ ゴシック" w:eastAsia="ＭＳ ゴシック" w:hAnsi="ＭＳ ゴシック" w:hint="eastAsia"/>
                <w:sz w:val="20"/>
              </w:rPr>
              <w:t>内容把握</w:t>
            </w:r>
          </w:p>
          <w:p w14:paraId="70A04F20"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510862E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・狙公と衆狙，それぞれの立場における言動を理解するとともに,その内容を説明している。</w:t>
            </w:r>
          </w:p>
          <w:p w14:paraId="49C64401"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衆狙が「朝に三にして暮れに四にせん。」では怒り，「朝に四にして暮れに三にせん。」では喜んだ理由を読み取り，根拠とともに説明している。</w:t>
            </w:r>
          </w:p>
        </w:tc>
        <w:tc>
          <w:tcPr>
            <w:tcW w:w="4181" w:type="dxa"/>
          </w:tcPr>
          <w:p w14:paraId="562BB447"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狙公と衆狙，それぞれの立場における言動を理解している</w:t>
            </w:r>
            <w:r w:rsidRPr="009026A6">
              <w:rPr>
                <w:rFonts w:ascii="Times New Roman" w:hAnsi="Times New Roman" w:cs="ＭＳ 明朝" w:hint="eastAsia"/>
                <w:kern w:val="0"/>
                <w:sz w:val="18"/>
                <w:szCs w:val="18"/>
              </w:rPr>
              <w:t>。</w:t>
            </w:r>
          </w:p>
          <w:p w14:paraId="65AFE06E" w14:textId="77777777"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衆狙が「朝に三にして暮れに四にせん。」では怒り，「朝に四にして暮れに三にせん。」では喜んだ理由を読み取っている。</w:t>
            </w:r>
          </w:p>
        </w:tc>
        <w:tc>
          <w:tcPr>
            <w:tcW w:w="4179" w:type="dxa"/>
          </w:tcPr>
          <w:p w14:paraId="2741D798"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狙公と衆狙，それぞれの立場における言動を理解していない</w:t>
            </w:r>
            <w:r w:rsidRPr="009026A6">
              <w:rPr>
                <w:rFonts w:ascii="Times New Roman" w:hAnsi="Times New Roman" w:cs="ＭＳ 明朝" w:hint="eastAsia"/>
                <w:kern w:val="0"/>
                <w:sz w:val="18"/>
                <w:szCs w:val="18"/>
              </w:rPr>
              <w:t>。</w:t>
            </w:r>
          </w:p>
          <w:p w14:paraId="23F8B0D2" w14:textId="77777777"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衆狙が「朝に三にして暮れに四にせん。」では怒り，「朝に四にして暮れに三にせん。」では喜んだ理由を読み取っていない。</w:t>
            </w:r>
          </w:p>
        </w:tc>
      </w:tr>
      <w:tr w:rsidR="009E38B6" w14:paraId="625640B0"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33E63C0E"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29AA17B"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131AE99" w14:textId="77777777" w:rsidR="009E38B6" w:rsidRPr="00A87F5E"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03DEEE" w14:textId="77777777" w:rsidR="009E38B6" w:rsidRPr="00A87F5E" w:rsidRDefault="009E38B6" w:rsidP="009E38B6">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⑦短文作成・発表</w:t>
            </w:r>
          </w:p>
        </w:tc>
        <w:tc>
          <w:tcPr>
            <w:tcW w:w="4181" w:type="dxa"/>
          </w:tcPr>
          <w:p w14:paraId="518BFE8B" w14:textId="77777777"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t>・「朝三暮四」という故事成語が現代の日本語ではどのように使われるのかを確認し，短文を作</w:t>
            </w:r>
            <w:r w:rsidRPr="00957D2F">
              <w:rPr>
                <w:rFonts w:ascii="ＭＳ 明朝" w:eastAsia="ＭＳ 明朝" w:hAnsi="ＭＳ 明朝" w:hint="eastAsia"/>
                <w:sz w:val="18"/>
              </w:rPr>
              <w:lastRenderedPageBreak/>
              <w:t>成するとともに，発表や討論を通して自分の考えをさらに深めようとしている。</w:t>
            </w:r>
          </w:p>
        </w:tc>
        <w:tc>
          <w:tcPr>
            <w:tcW w:w="4181" w:type="dxa"/>
          </w:tcPr>
          <w:p w14:paraId="02B0E92D" w14:textId="77777777"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lastRenderedPageBreak/>
              <w:t>・「朝三暮四」という故事成語が現代の日本語ではどのように使われるのかを確認し，短文を作成しようとしている。</w:t>
            </w:r>
          </w:p>
        </w:tc>
        <w:tc>
          <w:tcPr>
            <w:tcW w:w="4179" w:type="dxa"/>
          </w:tcPr>
          <w:p w14:paraId="57EE0C2F" w14:textId="77777777" w:rsidR="009E38B6" w:rsidRPr="00957D2F" w:rsidRDefault="009E38B6" w:rsidP="009E38B6">
            <w:pPr>
              <w:widowControl/>
              <w:ind w:left="180" w:hangingChars="100" w:hanging="180"/>
              <w:jc w:val="left"/>
              <w:rPr>
                <w:rFonts w:ascii="ＭＳ 明朝" w:eastAsia="ＭＳ 明朝" w:hAnsi="ＭＳ 明朝"/>
                <w:sz w:val="18"/>
              </w:rPr>
            </w:pPr>
            <w:r w:rsidRPr="00957D2F">
              <w:rPr>
                <w:rFonts w:ascii="ＭＳ 明朝" w:eastAsia="ＭＳ 明朝" w:hAnsi="ＭＳ 明朝" w:hint="eastAsia"/>
                <w:sz w:val="18"/>
              </w:rPr>
              <w:t>・「朝三暮四」という故事成語が現代の日本語ではどのように使われるのかを確認し，短文を作成しようとしていない。</w:t>
            </w:r>
          </w:p>
        </w:tc>
      </w:tr>
    </w:tbl>
    <w:p w14:paraId="21FC9A13" w14:textId="77777777" w:rsidR="009E38B6" w:rsidRDefault="009E38B6" w:rsidP="009E38B6">
      <w:pPr>
        <w:rPr>
          <w:rFonts w:ascii="ＭＳ ゴシック" w:eastAsia="ＭＳ ゴシック" w:hAnsi="ＭＳ ゴシック"/>
        </w:rPr>
      </w:pPr>
    </w:p>
    <w:p w14:paraId="4B482B6F" w14:textId="10792901" w:rsidR="009E38B6" w:rsidRDefault="009E38B6">
      <w:pPr>
        <w:widowControl/>
        <w:jc w:val="left"/>
        <w:rPr>
          <w:sz w:val="16"/>
          <w:szCs w:val="16"/>
        </w:rPr>
      </w:pPr>
      <w:r>
        <w:rPr>
          <w:sz w:val="16"/>
          <w:szCs w:val="16"/>
        </w:rPr>
        <w:br w:type="page"/>
      </w:r>
    </w:p>
    <w:p w14:paraId="4A39C744" w14:textId="4C714EA2" w:rsidR="009E38B6" w:rsidRPr="00025F40"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塞翁馬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9E38B6" w14:paraId="18772320" w14:textId="77777777" w:rsidTr="009E38B6">
        <w:trPr>
          <w:trHeight w:val="510"/>
        </w:trPr>
        <w:tc>
          <w:tcPr>
            <w:tcW w:w="2687" w:type="dxa"/>
            <w:gridSpan w:val="2"/>
            <w:shd w:val="clear" w:color="auto" w:fill="D9D9D9" w:themeFill="background1" w:themeFillShade="D9"/>
            <w:vAlign w:val="center"/>
          </w:tcPr>
          <w:p w14:paraId="259E62BB"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83E7068"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E6B22C5"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F21A301"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14:paraId="3C625F65" w14:textId="77777777" w:rsidTr="009E38B6">
        <w:trPr>
          <w:gridAfter w:val="1"/>
          <w:wAfter w:w="8" w:type="dxa"/>
          <w:trHeight w:val="740"/>
        </w:trPr>
        <w:tc>
          <w:tcPr>
            <w:tcW w:w="846" w:type="dxa"/>
            <w:vMerge w:val="restart"/>
            <w:shd w:val="clear" w:color="auto" w:fill="D9D9D9" w:themeFill="background1" w:themeFillShade="D9"/>
            <w:textDirection w:val="tbRlV"/>
            <w:vAlign w:val="center"/>
          </w:tcPr>
          <w:p w14:paraId="2D8B3A39"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1456E01" w14:textId="77777777" w:rsidR="009E38B6" w:rsidRDefault="009E38B6" w:rsidP="009E38B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背景知識</w:t>
            </w:r>
          </w:p>
          <w:p w14:paraId="6F99F946" w14:textId="77777777" w:rsidR="009E38B6" w:rsidRPr="0042505D" w:rsidRDefault="009E38B6" w:rsidP="009E38B6">
            <w:pPr>
              <w:widowControl/>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181" w:type="dxa"/>
          </w:tcPr>
          <w:p w14:paraId="00FCD54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・『淮南子』の編者や構成について理解し，その内容を説明している。</w:t>
            </w:r>
          </w:p>
          <w:p w14:paraId="7E8E354A" w14:textId="77777777"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309F62C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・『淮南子』の編者や構成について理解している。</w:t>
            </w:r>
          </w:p>
          <w:p w14:paraId="6D9E2EB5" w14:textId="77777777" w:rsidR="009E38B6" w:rsidRPr="00FA5EDA"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6872C698"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・『淮南子』の編者や構成について理解していない。</w:t>
            </w:r>
          </w:p>
          <w:p w14:paraId="1639A457"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9E38B6" w14:paraId="4BA94FF3"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24F26B9A"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16B87C"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9B00FBE" w14:textId="77777777" w:rsidR="009E38B6" w:rsidRPr="00DD77DE" w:rsidRDefault="009E38B6" w:rsidP="009E38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258A35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6D7E739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2724D91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E38B6" w14:paraId="705D522D" w14:textId="77777777" w:rsidTr="009E38B6">
        <w:trPr>
          <w:gridAfter w:val="1"/>
          <w:wAfter w:w="8" w:type="dxa"/>
          <w:trHeight w:val="740"/>
        </w:trPr>
        <w:tc>
          <w:tcPr>
            <w:tcW w:w="846" w:type="dxa"/>
            <w:vMerge/>
            <w:shd w:val="clear" w:color="auto" w:fill="D9D9D9" w:themeFill="background1" w:themeFillShade="D9"/>
            <w:textDirection w:val="tbRlV"/>
            <w:vAlign w:val="center"/>
          </w:tcPr>
          <w:p w14:paraId="396CFC23"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11A2E8" w14:textId="77777777" w:rsidR="009E38B6" w:rsidRPr="00DD77DE" w:rsidRDefault="009E38B6" w:rsidP="009E38B6">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181" w:type="dxa"/>
          </w:tcPr>
          <w:p w14:paraId="30A3701B"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w:t>
            </w:r>
            <w:r>
              <w:rPr>
                <w:rFonts w:ascii="ＭＳ 明朝" w:eastAsia="ＭＳ 明朝" w:hAnsi="ＭＳ 明朝" w:hint="eastAsia"/>
                <w:sz w:val="18"/>
              </w:rPr>
              <w:t>書き下し文を</w:t>
            </w:r>
            <w:r w:rsidRPr="007571D8">
              <w:rPr>
                <w:rFonts w:ascii="ＭＳ 明朝" w:eastAsia="ＭＳ 明朝" w:hAnsi="ＭＳ 明朝" w:hint="eastAsia"/>
                <w:sz w:val="18"/>
              </w:rPr>
              <w:t>訓読文に直している。</w:t>
            </w:r>
          </w:p>
          <w:p w14:paraId="09107CC6"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588F7DE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置き字や助字，句法について理解し，訓読文を書き下し文に直している。</w:t>
            </w:r>
          </w:p>
          <w:p w14:paraId="13DE468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5143D486" w14:textId="77777777" w:rsidR="009E38B6" w:rsidRDefault="009E38B6" w:rsidP="009E38B6">
            <w:pPr>
              <w:widowControl/>
              <w:ind w:left="180" w:hangingChars="100" w:hanging="180"/>
              <w:jc w:val="left"/>
              <w:rPr>
                <w:rFonts w:ascii="ＭＳ 明朝" w:eastAsia="ＭＳ 明朝" w:hAnsi="ＭＳ 明朝"/>
                <w:sz w:val="18"/>
              </w:rPr>
            </w:pPr>
          </w:p>
        </w:tc>
        <w:tc>
          <w:tcPr>
            <w:tcW w:w="4179" w:type="dxa"/>
          </w:tcPr>
          <w:p w14:paraId="323CF6B7"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571D8">
              <w:rPr>
                <w:rFonts w:ascii="ＭＳ 明朝" w:eastAsia="ＭＳ 明朝" w:hAnsi="ＭＳ 明朝" w:hint="eastAsia"/>
                <w:sz w:val="18"/>
              </w:rPr>
              <w:t>置き字や助字，句法について理解し</w:t>
            </w:r>
            <w:r>
              <w:rPr>
                <w:rFonts w:ascii="ＭＳ 明朝" w:eastAsia="ＭＳ 明朝" w:hAnsi="ＭＳ 明朝" w:hint="eastAsia"/>
                <w:sz w:val="18"/>
              </w:rPr>
              <w:t>ておらず</w:t>
            </w:r>
            <w:r w:rsidRPr="007571D8">
              <w:rPr>
                <w:rFonts w:ascii="ＭＳ 明朝" w:eastAsia="ＭＳ 明朝" w:hAnsi="ＭＳ 明朝" w:hint="eastAsia"/>
                <w:sz w:val="18"/>
              </w:rPr>
              <w:t>，訓読文を書き下し文に直してい</w:t>
            </w:r>
            <w:r>
              <w:rPr>
                <w:rFonts w:ascii="ＭＳ 明朝" w:eastAsia="ＭＳ 明朝" w:hAnsi="ＭＳ 明朝" w:hint="eastAsia"/>
                <w:sz w:val="18"/>
              </w:rPr>
              <w:t>ない</w:t>
            </w:r>
            <w:r w:rsidRPr="007571D8">
              <w:rPr>
                <w:rFonts w:ascii="ＭＳ 明朝" w:eastAsia="ＭＳ 明朝" w:hAnsi="ＭＳ 明朝" w:hint="eastAsia"/>
                <w:sz w:val="18"/>
              </w:rPr>
              <w:t>。</w:t>
            </w:r>
          </w:p>
          <w:p w14:paraId="67D1A2BE"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E38B6" w14:paraId="2A6B7DB5" w14:textId="77777777" w:rsidTr="009E38B6">
        <w:trPr>
          <w:gridAfter w:val="1"/>
          <w:wAfter w:w="8" w:type="dxa"/>
        </w:trPr>
        <w:tc>
          <w:tcPr>
            <w:tcW w:w="846" w:type="dxa"/>
            <w:vMerge/>
            <w:shd w:val="clear" w:color="auto" w:fill="D9D9D9" w:themeFill="background1" w:themeFillShade="D9"/>
            <w:textDirection w:val="tbRlV"/>
            <w:vAlign w:val="center"/>
          </w:tcPr>
          <w:p w14:paraId="47266B8D" w14:textId="77777777" w:rsidR="009E38B6" w:rsidRPr="00DD77DE" w:rsidRDefault="009E38B6" w:rsidP="009E38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F8ECF2"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13A6C8E6" w14:textId="77777777" w:rsidR="009E38B6" w:rsidRDefault="009E38B6" w:rsidP="009E38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0075CFE3" w14:textId="77777777" w:rsidR="009E38B6" w:rsidRPr="00663A3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・「塞翁が馬」という故事成語の意味を理解し，その故事成語を使用した短文を作成している。</w:t>
            </w:r>
          </w:p>
        </w:tc>
        <w:tc>
          <w:tcPr>
            <w:tcW w:w="4181" w:type="dxa"/>
          </w:tcPr>
          <w:p w14:paraId="42B4F10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・「塞翁が馬」という故事成語の意味を理解している。</w:t>
            </w:r>
          </w:p>
        </w:tc>
        <w:tc>
          <w:tcPr>
            <w:tcW w:w="4179" w:type="dxa"/>
          </w:tcPr>
          <w:p w14:paraId="328EC6C0" w14:textId="77777777" w:rsidR="009E38B6" w:rsidRPr="00AC5B8C"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・「塞翁が馬」という故事成語の意味を理解していない。</w:t>
            </w:r>
          </w:p>
        </w:tc>
      </w:tr>
      <w:tr w:rsidR="009E38B6" w14:paraId="5D9A0776" w14:textId="77777777" w:rsidTr="009E38B6">
        <w:trPr>
          <w:gridAfter w:val="1"/>
          <w:wAfter w:w="8" w:type="dxa"/>
          <w:trHeight w:val="307"/>
        </w:trPr>
        <w:tc>
          <w:tcPr>
            <w:tcW w:w="846" w:type="dxa"/>
            <w:vMerge w:val="restart"/>
            <w:shd w:val="clear" w:color="auto" w:fill="D9D9D9" w:themeFill="background1" w:themeFillShade="D9"/>
            <w:textDirection w:val="tbRlV"/>
            <w:vAlign w:val="center"/>
          </w:tcPr>
          <w:p w14:paraId="78C246F1" w14:textId="77777777" w:rsidR="009E38B6" w:rsidRPr="00DD77DE"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028829C"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D278CA3" w14:textId="77777777" w:rsidR="009E38B6" w:rsidRPr="00DD77D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14B2D9F" w14:textId="77777777" w:rsidR="009E38B6" w:rsidRPr="00130638"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C21EF86" w14:textId="77777777" w:rsidR="009E38B6" w:rsidRPr="001F537F"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2CEEBB73" w14:textId="77777777" w:rsidR="009E38B6" w:rsidRPr="009523A2"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14:paraId="7381DEC7" w14:textId="77777777" w:rsidTr="009E38B6">
        <w:trPr>
          <w:gridAfter w:val="1"/>
          <w:wAfter w:w="8" w:type="dxa"/>
          <w:trHeight w:val="307"/>
        </w:trPr>
        <w:tc>
          <w:tcPr>
            <w:tcW w:w="846" w:type="dxa"/>
            <w:vMerge/>
            <w:shd w:val="clear" w:color="auto" w:fill="D9D9D9" w:themeFill="background1" w:themeFillShade="D9"/>
            <w:textDirection w:val="tbRlV"/>
            <w:vAlign w:val="center"/>
          </w:tcPr>
          <w:p w14:paraId="791D2E27" w14:textId="77777777" w:rsidR="009E38B6"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808AC5" w14:textId="77777777" w:rsidR="009E38B6" w:rsidRDefault="009E38B6" w:rsidP="009E38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0B782A">
              <w:rPr>
                <w:rFonts w:ascii="ＭＳ ゴシック" w:eastAsia="ＭＳ ゴシック" w:hAnsi="ＭＳ ゴシック" w:hint="eastAsia"/>
                <w:sz w:val="20"/>
              </w:rPr>
              <w:t>内容把握</w:t>
            </w:r>
          </w:p>
          <w:p w14:paraId="3158AA78" w14:textId="77777777" w:rsidR="009E38B6" w:rsidRDefault="009E38B6" w:rsidP="009E38B6">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31907DA9"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本文に即して，「塞翁」の身に起こった出来事を読み取るとともに,その内容を説明している。</w:t>
            </w:r>
          </w:p>
          <w:p w14:paraId="0F317B7D"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「禍」「福」に対しての「塞翁」と周囲の人々との捉え方の違いを理解し，根拠とともに説明している。</w:t>
            </w:r>
          </w:p>
        </w:tc>
        <w:tc>
          <w:tcPr>
            <w:tcW w:w="4181" w:type="dxa"/>
          </w:tcPr>
          <w:p w14:paraId="785B1BA3"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本文に即して，「塞翁」の身に起こった出来事を読み取っている。</w:t>
            </w:r>
          </w:p>
          <w:p w14:paraId="5A402304" w14:textId="77777777" w:rsidR="009E38B6" w:rsidRDefault="009E38B6" w:rsidP="009E38B6">
            <w:pPr>
              <w:widowControl/>
              <w:ind w:left="180" w:hangingChars="100" w:hanging="180"/>
              <w:jc w:val="left"/>
              <w:rPr>
                <w:rFonts w:ascii="ＭＳ 明朝" w:eastAsia="ＭＳ 明朝" w:hAnsi="ＭＳ 明朝"/>
                <w:sz w:val="18"/>
              </w:rPr>
            </w:pPr>
          </w:p>
          <w:p w14:paraId="698C3262" w14:textId="77777777" w:rsidR="009E38B6" w:rsidRPr="000C647D" w:rsidRDefault="009E38B6" w:rsidP="009E38B6">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「禍」「福」に対しての「塞翁」と周囲の人々との捉え方の違いを理解している。</w:t>
            </w:r>
          </w:p>
        </w:tc>
        <w:tc>
          <w:tcPr>
            <w:tcW w:w="4179" w:type="dxa"/>
          </w:tcPr>
          <w:p w14:paraId="4275C2F3" w14:textId="77777777" w:rsidR="009E38B6"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本文に即して，「塞翁」の身に起こった出来事を読み取っていない。</w:t>
            </w:r>
          </w:p>
          <w:p w14:paraId="3AC4CCF4" w14:textId="77777777" w:rsidR="009E38B6" w:rsidRDefault="009E38B6" w:rsidP="009E38B6">
            <w:pPr>
              <w:widowControl/>
              <w:ind w:left="180" w:hangingChars="100" w:hanging="180"/>
              <w:jc w:val="left"/>
              <w:rPr>
                <w:rFonts w:ascii="ＭＳ 明朝" w:eastAsia="ＭＳ 明朝" w:hAnsi="ＭＳ 明朝"/>
                <w:sz w:val="18"/>
              </w:rPr>
            </w:pPr>
          </w:p>
          <w:p w14:paraId="2AF77CF7" w14:textId="77777777" w:rsidR="009E38B6" w:rsidRPr="006C08AB" w:rsidRDefault="009E38B6" w:rsidP="009E38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「禍」「福」に対しての「塞翁」と周囲の人々との捉え方の違いを理解していない。</w:t>
            </w:r>
          </w:p>
        </w:tc>
      </w:tr>
      <w:tr w:rsidR="009E38B6" w14:paraId="537C16AA" w14:textId="77777777" w:rsidTr="009E38B6">
        <w:trPr>
          <w:gridAfter w:val="1"/>
          <w:wAfter w:w="8" w:type="dxa"/>
          <w:cantSplit/>
          <w:trHeight w:val="1287"/>
        </w:trPr>
        <w:tc>
          <w:tcPr>
            <w:tcW w:w="846" w:type="dxa"/>
            <w:shd w:val="clear" w:color="auto" w:fill="D9D9D9" w:themeFill="background1" w:themeFillShade="D9"/>
            <w:textDirection w:val="tbRlV"/>
            <w:vAlign w:val="center"/>
          </w:tcPr>
          <w:p w14:paraId="584C6A55"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6982A68" w14:textId="77777777" w:rsidR="009E38B6" w:rsidRPr="00A87F5E" w:rsidRDefault="009E38B6" w:rsidP="009E38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69F7DFF" w14:textId="77777777" w:rsidR="009E38B6" w:rsidRPr="00A87F5E" w:rsidRDefault="009E38B6" w:rsidP="009E38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B16B89" w14:textId="77777777" w:rsidR="009E38B6" w:rsidRPr="00A87F5E" w:rsidRDefault="009E38B6" w:rsidP="009E38B6">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⑦短文作成・発表</w:t>
            </w:r>
          </w:p>
        </w:tc>
        <w:tc>
          <w:tcPr>
            <w:tcW w:w="4181" w:type="dxa"/>
          </w:tcPr>
          <w:p w14:paraId="5477670C" w14:textId="77777777"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t>・「塞翁が馬」という故事成語が現代の日本語ではどのように使われるのかを確認し，短文を作</w:t>
            </w:r>
            <w:r w:rsidRPr="000B782A">
              <w:rPr>
                <w:rFonts w:ascii="ＭＳ 明朝" w:eastAsia="ＭＳ 明朝" w:hAnsi="ＭＳ 明朝" w:hint="eastAsia"/>
                <w:sz w:val="18"/>
              </w:rPr>
              <w:lastRenderedPageBreak/>
              <w:t>成するとともに，発表や討論を通して自分の考えをさらに深めようとしている。</w:t>
            </w:r>
          </w:p>
        </w:tc>
        <w:tc>
          <w:tcPr>
            <w:tcW w:w="4181" w:type="dxa"/>
          </w:tcPr>
          <w:p w14:paraId="03B91001" w14:textId="77777777"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lastRenderedPageBreak/>
              <w:t>・「塞翁が馬」という故事成語が現代の日本語ではどのように使われるのかを確認し，短文を作成しようとしている。</w:t>
            </w:r>
          </w:p>
        </w:tc>
        <w:tc>
          <w:tcPr>
            <w:tcW w:w="4179" w:type="dxa"/>
          </w:tcPr>
          <w:p w14:paraId="6DA7A544" w14:textId="77777777" w:rsidR="009E38B6" w:rsidRPr="000B782A" w:rsidRDefault="009E38B6" w:rsidP="009E38B6">
            <w:pPr>
              <w:widowControl/>
              <w:ind w:left="180" w:hangingChars="100" w:hanging="180"/>
              <w:jc w:val="left"/>
              <w:rPr>
                <w:rFonts w:ascii="ＭＳ 明朝" w:eastAsia="ＭＳ 明朝" w:hAnsi="ＭＳ 明朝"/>
                <w:sz w:val="18"/>
              </w:rPr>
            </w:pPr>
            <w:r w:rsidRPr="000B782A">
              <w:rPr>
                <w:rFonts w:ascii="ＭＳ 明朝" w:eastAsia="ＭＳ 明朝" w:hAnsi="ＭＳ 明朝" w:hint="eastAsia"/>
                <w:sz w:val="18"/>
              </w:rPr>
              <w:t>・「塞翁が馬」という故事成語が現代の日本語ではどのように使われるのかを確認し，短文を作成しようとしていない。</w:t>
            </w:r>
          </w:p>
        </w:tc>
      </w:tr>
    </w:tbl>
    <w:p w14:paraId="5A7E666D" w14:textId="77777777" w:rsidR="009E38B6" w:rsidRDefault="009E38B6" w:rsidP="009E38B6">
      <w:pPr>
        <w:rPr>
          <w:rFonts w:ascii="ＭＳ ゴシック" w:eastAsia="ＭＳ ゴシック" w:hAnsi="ＭＳ ゴシック"/>
        </w:rPr>
      </w:pPr>
    </w:p>
    <w:p w14:paraId="1326D1E0" w14:textId="553F830A" w:rsidR="009E38B6" w:rsidRDefault="009E38B6">
      <w:pPr>
        <w:widowControl/>
        <w:jc w:val="left"/>
        <w:rPr>
          <w:sz w:val="16"/>
          <w:szCs w:val="16"/>
        </w:rPr>
      </w:pPr>
      <w:r>
        <w:rPr>
          <w:sz w:val="16"/>
          <w:szCs w:val="16"/>
        </w:rPr>
        <w:br w:type="page"/>
      </w:r>
    </w:p>
    <w:p w14:paraId="3BB3C288" w14:textId="3087F863" w:rsidR="009E38B6" w:rsidRPr="00F171F4" w:rsidRDefault="009E38B6" w:rsidP="009E38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鹿柴</w:t>
      </w:r>
      <w:r w:rsidRPr="00F171F4">
        <w:rPr>
          <w:rFonts w:ascii="ＭＳ ゴシック" w:eastAsia="ＭＳ ゴシック" w:hAnsi="ＭＳ ゴシック" w:hint="eastAsia"/>
        </w:rPr>
        <w:t>」</w:t>
      </w:r>
      <w:r>
        <w:rPr>
          <w:rFonts w:ascii="ＭＳ ゴシック" w:eastAsia="ＭＳ ゴシック" w:hAnsi="ＭＳ ゴシック" w:hint="eastAsia"/>
        </w:rPr>
        <w:t>「春暁」「春暁」</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9E38B6" w14:paraId="4B37B00B" w14:textId="77777777" w:rsidTr="009E38B6">
        <w:trPr>
          <w:trHeight w:val="510"/>
        </w:trPr>
        <w:tc>
          <w:tcPr>
            <w:tcW w:w="2689" w:type="dxa"/>
            <w:gridSpan w:val="2"/>
            <w:shd w:val="clear" w:color="auto" w:fill="D9D9D9" w:themeFill="background1" w:themeFillShade="D9"/>
            <w:vAlign w:val="center"/>
          </w:tcPr>
          <w:p w14:paraId="7A3AAA14"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79BB6D4" w14:textId="77777777" w:rsidR="009E38B6" w:rsidRPr="00DD77DE" w:rsidRDefault="009E38B6" w:rsidP="009E38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BC1BCB4"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2712F7E" w14:textId="77777777" w:rsidR="009E38B6" w:rsidRPr="00DD77DE" w:rsidRDefault="009E38B6" w:rsidP="009E38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E38B6" w:rsidRPr="00D0428B" w14:paraId="636D36EF" w14:textId="77777777" w:rsidTr="009E38B6">
        <w:trPr>
          <w:gridAfter w:val="1"/>
          <w:wAfter w:w="8" w:type="dxa"/>
          <w:trHeight w:val="748"/>
        </w:trPr>
        <w:tc>
          <w:tcPr>
            <w:tcW w:w="1063" w:type="dxa"/>
            <w:vMerge w:val="restart"/>
            <w:shd w:val="clear" w:color="auto" w:fill="D9D9D9" w:themeFill="background1" w:themeFillShade="D9"/>
            <w:textDirection w:val="tbRlV"/>
            <w:vAlign w:val="center"/>
          </w:tcPr>
          <w:p w14:paraId="3269637A" w14:textId="77777777" w:rsidR="009E38B6" w:rsidRDefault="009E38B6" w:rsidP="009E38B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01A02C2"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0E8923C" w14:textId="77777777" w:rsidR="009E38B6" w:rsidRPr="00DD77DE" w:rsidRDefault="009E38B6" w:rsidP="009E38B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053EE5C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590114C6" w14:textId="77777777" w:rsidR="009E38B6" w:rsidRPr="00D0428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1986CCD8" w14:textId="77777777" w:rsidR="009E38B6" w:rsidRPr="00773CE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9E38B6" w14:paraId="240C8667" w14:textId="77777777" w:rsidTr="009E38B6">
        <w:trPr>
          <w:gridAfter w:val="1"/>
          <w:wAfter w:w="8" w:type="dxa"/>
          <w:trHeight w:val="838"/>
        </w:trPr>
        <w:tc>
          <w:tcPr>
            <w:tcW w:w="1063" w:type="dxa"/>
            <w:vMerge/>
            <w:shd w:val="clear" w:color="auto" w:fill="D9D9D9" w:themeFill="background1" w:themeFillShade="D9"/>
            <w:textDirection w:val="tbRlV"/>
            <w:vAlign w:val="center"/>
          </w:tcPr>
          <w:p w14:paraId="6FE15F10" w14:textId="77777777" w:rsidR="009E38B6" w:rsidRPr="00DD77DE" w:rsidRDefault="009E38B6" w:rsidP="009E38B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408ECC3"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56FC9BC" w14:textId="77777777" w:rsidR="009E38B6" w:rsidRPr="00DD77DE" w:rsidRDefault="009E38B6" w:rsidP="009E38B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3C9B036B" w14:textId="77777777" w:rsidR="009E38B6" w:rsidRPr="003E6F49"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1DEFCB6" w14:textId="77777777" w:rsidR="009E38B6" w:rsidRPr="00FA73B4"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0291879F"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9E38B6" w:rsidRPr="002733BF" w14:paraId="0A8F90D5" w14:textId="77777777" w:rsidTr="009E38B6">
        <w:trPr>
          <w:gridAfter w:val="1"/>
          <w:wAfter w:w="8" w:type="dxa"/>
        </w:trPr>
        <w:tc>
          <w:tcPr>
            <w:tcW w:w="1063" w:type="dxa"/>
            <w:vMerge/>
            <w:shd w:val="clear" w:color="auto" w:fill="D9D9D9" w:themeFill="background1" w:themeFillShade="D9"/>
            <w:textDirection w:val="tbRlV"/>
            <w:vAlign w:val="center"/>
          </w:tcPr>
          <w:p w14:paraId="0F8CD445" w14:textId="77777777" w:rsidR="009E38B6" w:rsidRPr="00DD77DE" w:rsidRDefault="009E38B6" w:rsidP="009E38B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8B8240C" w14:textId="77777777" w:rsidR="009E38B6" w:rsidRPr="00DD77DE"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3B4BB70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62BA4DA1" w14:textId="77777777" w:rsidR="009E38B6" w:rsidRDefault="009E38B6" w:rsidP="009E38B6">
            <w:pPr>
              <w:widowControl/>
              <w:ind w:left="180" w:hangingChars="100" w:hanging="180"/>
              <w:jc w:val="left"/>
              <w:rPr>
                <w:rFonts w:ascii="ＭＳ 明朝" w:eastAsia="ＭＳ 明朝" w:hAnsi="ＭＳ 明朝"/>
                <w:sz w:val="18"/>
              </w:rPr>
            </w:pPr>
          </w:p>
          <w:p w14:paraId="20410683"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79A38E1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128E81D7" w14:textId="77777777" w:rsidR="009E38B6" w:rsidRDefault="009E38B6" w:rsidP="009E38B6">
            <w:pPr>
              <w:widowControl/>
              <w:ind w:left="180" w:hangingChars="100" w:hanging="180"/>
              <w:jc w:val="left"/>
              <w:rPr>
                <w:rFonts w:ascii="ＭＳ 明朝" w:eastAsia="ＭＳ 明朝" w:hAnsi="ＭＳ 明朝"/>
                <w:sz w:val="18"/>
              </w:rPr>
            </w:pPr>
          </w:p>
          <w:p w14:paraId="0017D03A"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2C9C009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77D03BB5" w14:textId="77777777" w:rsidR="009E38B6" w:rsidRPr="007855BB"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9E38B6" w:rsidRPr="00943AAB" w14:paraId="5E4ED21B" w14:textId="77777777" w:rsidTr="009E38B6">
        <w:trPr>
          <w:gridAfter w:val="1"/>
          <w:wAfter w:w="8" w:type="dxa"/>
          <w:trHeight w:val="654"/>
        </w:trPr>
        <w:tc>
          <w:tcPr>
            <w:tcW w:w="1063" w:type="dxa"/>
            <w:vMerge/>
            <w:shd w:val="clear" w:color="auto" w:fill="D9D9D9" w:themeFill="background1" w:themeFillShade="D9"/>
            <w:textDirection w:val="tbRlV"/>
            <w:vAlign w:val="center"/>
          </w:tcPr>
          <w:p w14:paraId="40B3FB71" w14:textId="77777777" w:rsidR="009E38B6" w:rsidRDefault="009E38B6" w:rsidP="009E38B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3C20381"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550D4374"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78E19FF0"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02C1C27C"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9E38B6" w:rsidRPr="006D3125" w14:paraId="6CCC38AE" w14:textId="77777777" w:rsidTr="009E38B6">
        <w:trPr>
          <w:gridAfter w:val="1"/>
          <w:wAfter w:w="8" w:type="dxa"/>
          <w:trHeight w:val="556"/>
        </w:trPr>
        <w:tc>
          <w:tcPr>
            <w:tcW w:w="1063" w:type="dxa"/>
            <w:vMerge w:val="restart"/>
            <w:shd w:val="clear" w:color="auto" w:fill="D9D9D9" w:themeFill="background1" w:themeFillShade="D9"/>
            <w:textDirection w:val="tbRlV"/>
            <w:vAlign w:val="center"/>
          </w:tcPr>
          <w:p w14:paraId="10DF4575" w14:textId="77777777" w:rsidR="009E38B6" w:rsidRPr="00A87F5E" w:rsidRDefault="009E38B6" w:rsidP="009E38B6">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0785658" w14:textId="77777777" w:rsidR="009E38B6" w:rsidRPr="00A87F5E" w:rsidRDefault="009E38B6" w:rsidP="009E38B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03955AB2" w14:textId="77777777" w:rsidR="009E38B6" w:rsidRPr="00A87F5E" w:rsidRDefault="009E38B6" w:rsidP="009E38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13C5014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07CEFDD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2AED4DBE"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9E38B6" w:rsidRPr="006D3125" w14:paraId="3719A66E" w14:textId="77777777" w:rsidTr="009E38B6">
        <w:trPr>
          <w:gridAfter w:val="1"/>
          <w:wAfter w:w="8" w:type="dxa"/>
          <w:trHeight w:val="556"/>
        </w:trPr>
        <w:tc>
          <w:tcPr>
            <w:tcW w:w="1063" w:type="dxa"/>
            <w:vMerge/>
            <w:shd w:val="clear" w:color="auto" w:fill="D9D9D9" w:themeFill="background1" w:themeFillShade="D9"/>
            <w:textDirection w:val="tbRlV"/>
            <w:vAlign w:val="center"/>
          </w:tcPr>
          <w:p w14:paraId="71A75010" w14:textId="77777777" w:rsidR="009E38B6" w:rsidRPr="00A87F5E" w:rsidRDefault="009E38B6" w:rsidP="009E38B6">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AB76289"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284BEAD4" w14:textId="77777777" w:rsidR="009E38B6" w:rsidRPr="00A87F5E"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037C7E51"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5A069ED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4B08D83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2D5C0A67"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3F07E962"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2D9137E2"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9E38B6" w:rsidRPr="006D3125" w14:paraId="74CC1AC1" w14:textId="77777777" w:rsidTr="009E38B6">
        <w:trPr>
          <w:gridAfter w:val="1"/>
          <w:wAfter w:w="8" w:type="dxa"/>
        </w:trPr>
        <w:tc>
          <w:tcPr>
            <w:tcW w:w="1063" w:type="dxa"/>
            <w:vMerge/>
            <w:shd w:val="clear" w:color="auto" w:fill="D9D9D9" w:themeFill="background1" w:themeFillShade="D9"/>
            <w:textDirection w:val="tbRlV"/>
            <w:vAlign w:val="center"/>
          </w:tcPr>
          <w:p w14:paraId="6E128ED1" w14:textId="77777777" w:rsidR="009E38B6" w:rsidRPr="00DD77DE" w:rsidRDefault="009E38B6" w:rsidP="009E38B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8FDE55B"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1F54B099" w14:textId="77777777" w:rsidR="009E38B6" w:rsidRDefault="009E38B6" w:rsidP="009E38B6">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0F079D93"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3234C886"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2DFD9865"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9E38B6" w:rsidRPr="006D3125" w14:paraId="393B3D4F" w14:textId="77777777" w:rsidTr="009E38B6">
        <w:trPr>
          <w:gridAfter w:val="1"/>
          <w:wAfter w:w="8" w:type="dxa"/>
        </w:trPr>
        <w:tc>
          <w:tcPr>
            <w:tcW w:w="1063" w:type="dxa"/>
            <w:vMerge/>
            <w:shd w:val="clear" w:color="auto" w:fill="D9D9D9" w:themeFill="background1" w:themeFillShade="D9"/>
            <w:textDirection w:val="tbRlV"/>
            <w:vAlign w:val="center"/>
          </w:tcPr>
          <w:p w14:paraId="552B4391" w14:textId="77777777" w:rsidR="009E38B6" w:rsidRPr="00DD77DE" w:rsidRDefault="009E38B6" w:rsidP="009E38B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7CBE96A"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64C67C3F" w14:textId="77777777" w:rsidR="009E38B6" w:rsidRDefault="009E38B6" w:rsidP="009E38B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2D9956B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6EA0EF3D"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2F06F6EA"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9E38B6" w:rsidRPr="003C4CB5" w14:paraId="5F814745" w14:textId="77777777" w:rsidTr="009E38B6">
        <w:trPr>
          <w:gridAfter w:val="1"/>
          <w:wAfter w:w="8" w:type="dxa"/>
          <w:trHeight w:val="1349"/>
        </w:trPr>
        <w:tc>
          <w:tcPr>
            <w:tcW w:w="1063" w:type="dxa"/>
            <w:shd w:val="clear" w:color="auto" w:fill="D9D9D9" w:themeFill="background1" w:themeFillShade="D9"/>
            <w:textDirection w:val="tbRlV"/>
            <w:vAlign w:val="center"/>
          </w:tcPr>
          <w:p w14:paraId="30ABD26C" w14:textId="77777777" w:rsidR="009E38B6" w:rsidRDefault="009E38B6" w:rsidP="009E38B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4AB44117" w14:textId="77777777" w:rsidR="009E38B6" w:rsidRDefault="009E38B6" w:rsidP="009E38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031F09E" w14:textId="77777777" w:rsidR="009E38B6" w:rsidRDefault="009E38B6" w:rsidP="009E38B6">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16E88809"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71B7824E"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280EEC05" w14:textId="77777777" w:rsidR="009E38B6" w:rsidRDefault="009E38B6" w:rsidP="009E38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7D97F888" w14:textId="77777777" w:rsidR="009E38B6" w:rsidRPr="00DE3031" w:rsidRDefault="009E38B6" w:rsidP="009E38B6">
      <w:pPr>
        <w:spacing w:line="80" w:lineRule="exact"/>
        <w:rPr>
          <w:sz w:val="16"/>
          <w:szCs w:val="16"/>
        </w:rPr>
      </w:pPr>
    </w:p>
    <w:p w14:paraId="0092E9A8" w14:textId="77C708D0" w:rsidR="009E38B6" w:rsidRDefault="009E38B6">
      <w:pPr>
        <w:widowControl/>
        <w:jc w:val="left"/>
        <w:rPr>
          <w:sz w:val="16"/>
          <w:szCs w:val="16"/>
        </w:rPr>
      </w:pPr>
      <w:r>
        <w:rPr>
          <w:sz w:val="16"/>
          <w:szCs w:val="16"/>
        </w:rPr>
        <w:br w:type="page"/>
      </w:r>
    </w:p>
    <w:p w14:paraId="711332D1" w14:textId="7CAF91BB" w:rsidR="00666AC7" w:rsidRPr="00F171F4" w:rsidRDefault="00666AC7" w:rsidP="00666AC7">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送元二使安西</w:t>
      </w:r>
      <w:r w:rsidRPr="00F171F4">
        <w:rPr>
          <w:rFonts w:ascii="ＭＳ ゴシック" w:eastAsia="ＭＳ ゴシック" w:hAnsi="ＭＳ ゴシック" w:hint="eastAsia"/>
        </w:rPr>
        <w:t>」</w:t>
      </w:r>
      <w:r>
        <w:rPr>
          <w:rFonts w:ascii="ＭＳ ゴシック" w:eastAsia="ＭＳ ゴシック" w:hAnsi="ＭＳ ゴシック" w:hint="eastAsia"/>
        </w:rPr>
        <w:t>「黄鶴楼送孟浩然之広陵」</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66AC7" w14:paraId="08C8D9D4" w14:textId="77777777" w:rsidTr="00666AC7">
        <w:trPr>
          <w:trHeight w:val="510"/>
        </w:trPr>
        <w:tc>
          <w:tcPr>
            <w:tcW w:w="2689" w:type="dxa"/>
            <w:gridSpan w:val="2"/>
            <w:shd w:val="clear" w:color="auto" w:fill="D9D9D9" w:themeFill="background1" w:themeFillShade="D9"/>
            <w:vAlign w:val="center"/>
          </w:tcPr>
          <w:p w14:paraId="089173F7" w14:textId="77777777" w:rsidR="00666AC7" w:rsidRPr="00DD77DE" w:rsidRDefault="00666AC7" w:rsidP="00666AC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F1A7DE8" w14:textId="77777777" w:rsidR="00666AC7" w:rsidRPr="00DD77DE" w:rsidRDefault="00666AC7" w:rsidP="00666AC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65D0971" w14:textId="77777777" w:rsidR="00666AC7" w:rsidRPr="00DD77DE" w:rsidRDefault="00666AC7" w:rsidP="00666AC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A401DEC" w14:textId="77777777" w:rsidR="00666AC7" w:rsidRPr="00DD77DE" w:rsidRDefault="00666AC7" w:rsidP="00666AC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66AC7" w:rsidRPr="00D0428B" w14:paraId="29FAD97F" w14:textId="77777777" w:rsidTr="00666AC7">
        <w:trPr>
          <w:gridAfter w:val="1"/>
          <w:wAfter w:w="8" w:type="dxa"/>
          <w:trHeight w:val="748"/>
        </w:trPr>
        <w:tc>
          <w:tcPr>
            <w:tcW w:w="1063" w:type="dxa"/>
            <w:vMerge w:val="restart"/>
            <w:shd w:val="clear" w:color="auto" w:fill="D9D9D9" w:themeFill="background1" w:themeFillShade="D9"/>
            <w:textDirection w:val="tbRlV"/>
            <w:vAlign w:val="center"/>
          </w:tcPr>
          <w:p w14:paraId="1C594D7E" w14:textId="77777777" w:rsidR="00666AC7" w:rsidRDefault="00666AC7" w:rsidP="00666AC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28FEAC72"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D2A6ACE" w14:textId="77777777" w:rsidR="00666AC7" w:rsidRPr="00DD77DE" w:rsidRDefault="00666AC7" w:rsidP="00666AC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F502F0F"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722A4490" w14:textId="77777777" w:rsidR="00666AC7" w:rsidRPr="00D0428B"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5A953ABA" w14:textId="77777777" w:rsidR="00666AC7" w:rsidRPr="00773CE6"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666AC7" w14:paraId="554B41A3" w14:textId="77777777" w:rsidTr="00666AC7">
        <w:trPr>
          <w:gridAfter w:val="1"/>
          <w:wAfter w:w="8" w:type="dxa"/>
          <w:trHeight w:val="838"/>
        </w:trPr>
        <w:tc>
          <w:tcPr>
            <w:tcW w:w="1063" w:type="dxa"/>
            <w:vMerge/>
            <w:shd w:val="clear" w:color="auto" w:fill="D9D9D9" w:themeFill="background1" w:themeFillShade="D9"/>
            <w:textDirection w:val="tbRlV"/>
            <w:vAlign w:val="center"/>
          </w:tcPr>
          <w:p w14:paraId="1776B482" w14:textId="77777777" w:rsidR="00666AC7" w:rsidRPr="00DD77DE" w:rsidRDefault="00666AC7" w:rsidP="00666AC7">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FF78AC3"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69322C6" w14:textId="77777777" w:rsidR="00666AC7" w:rsidRPr="00DD77DE" w:rsidRDefault="00666AC7" w:rsidP="00666AC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25A9C7CB" w14:textId="77777777" w:rsidR="00666AC7" w:rsidRPr="003E6F49"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7D62839E" w14:textId="77777777" w:rsidR="00666AC7" w:rsidRPr="00FA73B4"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4760528A" w14:textId="77777777" w:rsidR="00666AC7" w:rsidRPr="007855BB"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666AC7" w:rsidRPr="002733BF" w14:paraId="5C68AF8B" w14:textId="77777777" w:rsidTr="00666AC7">
        <w:trPr>
          <w:gridAfter w:val="1"/>
          <w:wAfter w:w="8" w:type="dxa"/>
        </w:trPr>
        <w:tc>
          <w:tcPr>
            <w:tcW w:w="1063" w:type="dxa"/>
            <w:vMerge/>
            <w:shd w:val="clear" w:color="auto" w:fill="D9D9D9" w:themeFill="background1" w:themeFillShade="D9"/>
            <w:textDirection w:val="tbRlV"/>
            <w:vAlign w:val="center"/>
          </w:tcPr>
          <w:p w14:paraId="4321EB52" w14:textId="77777777" w:rsidR="00666AC7" w:rsidRPr="00DD77DE" w:rsidRDefault="00666AC7" w:rsidP="00666AC7">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74D9238" w14:textId="77777777" w:rsidR="00666AC7" w:rsidRPr="00DD77DE"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45EF1143"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7F76038A" w14:textId="77777777" w:rsidR="00666AC7" w:rsidRDefault="00666AC7" w:rsidP="00666AC7">
            <w:pPr>
              <w:widowControl/>
              <w:ind w:left="180" w:hangingChars="100" w:hanging="180"/>
              <w:jc w:val="left"/>
              <w:rPr>
                <w:rFonts w:ascii="ＭＳ 明朝" w:eastAsia="ＭＳ 明朝" w:hAnsi="ＭＳ 明朝"/>
                <w:sz w:val="18"/>
              </w:rPr>
            </w:pPr>
          </w:p>
          <w:p w14:paraId="6D72BAEB" w14:textId="77777777" w:rsidR="00666AC7" w:rsidRPr="007855BB"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6579B7E3"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09907CAC" w14:textId="77777777" w:rsidR="00666AC7" w:rsidRDefault="00666AC7" w:rsidP="00666AC7">
            <w:pPr>
              <w:widowControl/>
              <w:ind w:left="180" w:hangingChars="100" w:hanging="180"/>
              <w:jc w:val="left"/>
              <w:rPr>
                <w:rFonts w:ascii="ＭＳ 明朝" w:eastAsia="ＭＳ 明朝" w:hAnsi="ＭＳ 明朝"/>
                <w:sz w:val="18"/>
              </w:rPr>
            </w:pPr>
          </w:p>
          <w:p w14:paraId="070B99F8" w14:textId="77777777" w:rsidR="00666AC7" w:rsidRPr="007855BB"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631E7D82"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23C1C9D5" w14:textId="77777777" w:rsidR="00666AC7" w:rsidRPr="007855BB"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666AC7" w:rsidRPr="00943AAB" w14:paraId="7723935F" w14:textId="77777777" w:rsidTr="00666AC7">
        <w:trPr>
          <w:gridAfter w:val="1"/>
          <w:wAfter w:w="8" w:type="dxa"/>
          <w:trHeight w:val="654"/>
        </w:trPr>
        <w:tc>
          <w:tcPr>
            <w:tcW w:w="1063" w:type="dxa"/>
            <w:vMerge/>
            <w:shd w:val="clear" w:color="auto" w:fill="D9D9D9" w:themeFill="background1" w:themeFillShade="D9"/>
            <w:textDirection w:val="tbRlV"/>
            <w:vAlign w:val="center"/>
          </w:tcPr>
          <w:p w14:paraId="3723460E" w14:textId="77777777" w:rsidR="00666AC7" w:rsidRDefault="00666AC7" w:rsidP="00666AC7">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F4369C4"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383D6683" w14:textId="77777777" w:rsidR="00666AC7" w:rsidRDefault="00666AC7" w:rsidP="00666AC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26926F0E"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・漢詩に描かれている場所や送別の事情について理解し，その内容を説明している。</w:t>
            </w:r>
          </w:p>
        </w:tc>
        <w:tc>
          <w:tcPr>
            <w:tcW w:w="4110" w:type="dxa"/>
          </w:tcPr>
          <w:p w14:paraId="5ABB4027"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3893" w:type="dxa"/>
          </w:tcPr>
          <w:p w14:paraId="5C9910BA"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・漢詩に描かれている場所や送別の事情について理解していない。</w:t>
            </w:r>
          </w:p>
        </w:tc>
      </w:tr>
      <w:tr w:rsidR="00666AC7" w:rsidRPr="006D3125" w14:paraId="6AE5942D" w14:textId="77777777" w:rsidTr="00666AC7">
        <w:trPr>
          <w:gridAfter w:val="1"/>
          <w:wAfter w:w="8" w:type="dxa"/>
          <w:trHeight w:val="556"/>
        </w:trPr>
        <w:tc>
          <w:tcPr>
            <w:tcW w:w="1063" w:type="dxa"/>
            <w:vMerge w:val="restart"/>
            <w:shd w:val="clear" w:color="auto" w:fill="D9D9D9" w:themeFill="background1" w:themeFillShade="D9"/>
            <w:textDirection w:val="tbRlV"/>
            <w:vAlign w:val="center"/>
          </w:tcPr>
          <w:p w14:paraId="2AD9A19E" w14:textId="77777777" w:rsidR="00666AC7" w:rsidRPr="00A87F5E" w:rsidRDefault="00666AC7" w:rsidP="00666AC7">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7A19F8D8" w14:textId="77777777" w:rsidR="00666AC7" w:rsidRPr="00A87F5E" w:rsidRDefault="00666AC7" w:rsidP="00666AC7">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16C7D7D" w14:textId="77777777" w:rsidR="00666AC7" w:rsidRPr="00A87F5E" w:rsidRDefault="00666AC7" w:rsidP="00666AC7">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4A170A8A"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0FC19B6"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2734332"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66AC7" w:rsidRPr="006D3125" w14:paraId="7C43BB4B" w14:textId="77777777" w:rsidTr="00666AC7">
        <w:trPr>
          <w:gridAfter w:val="1"/>
          <w:wAfter w:w="8" w:type="dxa"/>
          <w:trHeight w:val="556"/>
        </w:trPr>
        <w:tc>
          <w:tcPr>
            <w:tcW w:w="1063" w:type="dxa"/>
            <w:vMerge/>
            <w:shd w:val="clear" w:color="auto" w:fill="D9D9D9" w:themeFill="background1" w:themeFillShade="D9"/>
            <w:textDirection w:val="tbRlV"/>
            <w:vAlign w:val="center"/>
          </w:tcPr>
          <w:p w14:paraId="04727956" w14:textId="77777777" w:rsidR="00666AC7" w:rsidRPr="00A87F5E" w:rsidRDefault="00666AC7" w:rsidP="00666AC7">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6A59CCD"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0A7D4608" w14:textId="77777777" w:rsidR="00666AC7" w:rsidRPr="00A87F5E"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02F4676B"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7530246C" w14:textId="77777777" w:rsidR="00666AC7" w:rsidRPr="004A037E"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52F2380D"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315D1C05" w14:textId="77777777" w:rsidR="00666AC7" w:rsidRPr="004A037E"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5C08C8BA"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58096A66" w14:textId="77777777" w:rsidR="00666AC7" w:rsidRPr="004A037E"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666AC7" w:rsidRPr="006D3125" w14:paraId="7E9A59D8" w14:textId="77777777" w:rsidTr="00666AC7">
        <w:trPr>
          <w:gridAfter w:val="1"/>
          <w:wAfter w:w="8" w:type="dxa"/>
        </w:trPr>
        <w:tc>
          <w:tcPr>
            <w:tcW w:w="1063" w:type="dxa"/>
            <w:vMerge/>
            <w:shd w:val="clear" w:color="auto" w:fill="D9D9D9" w:themeFill="background1" w:themeFillShade="D9"/>
            <w:textDirection w:val="tbRlV"/>
            <w:vAlign w:val="center"/>
          </w:tcPr>
          <w:p w14:paraId="4D753032" w14:textId="77777777" w:rsidR="00666AC7" w:rsidRPr="00DD77DE" w:rsidRDefault="00666AC7" w:rsidP="00666AC7">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3C6C30F"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1B35E893" w14:textId="77777777" w:rsidR="00666AC7" w:rsidRDefault="00666AC7" w:rsidP="00666AC7">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7E2805DF"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60763E3C"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333E7850"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666AC7" w:rsidRPr="006D3125" w14:paraId="33568153" w14:textId="77777777" w:rsidTr="00666AC7">
        <w:trPr>
          <w:gridAfter w:val="1"/>
          <w:wAfter w:w="8" w:type="dxa"/>
        </w:trPr>
        <w:tc>
          <w:tcPr>
            <w:tcW w:w="1063" w:type="dxa"/>
            <w:vMerge/>
            <w:shd w:val="clear" w:color="auto" w:fill="D9D9D9" w:themeFill="background1" w:themeFillShade="D9"/>
            <w:textDirection w:val="tbRlV"/>
            <w:vAlign w:val="center"/>
          </w:tcPr>
          <w:p w14:paraId="0275A9EF" w14:textId="77777777" w:rsidR="00666AC7" w:rsidRPr="00DD77DE" w:rsidRDefault="00666AC7" w:rsidP="00666AC7">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704F00A"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1379B503" w14:textId="77777777" w:rsidR="00666AC7" w:rsidRDefault="00666AC7" w:rsidP="00666AC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3F21E492"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・漢詩にうたわれた状況や心情から，自分のものの見方，感じ方，考え方を深め，それについて根拠をもって説明している。</w:t>
            </w:r>
          </w:p>
        </w:tc>
        <w:tc>
          <w:tcPr>
            <w:tcW w:w="4110" w:type="dxa"/>
          </w:tcPr>
          <w:p w14:paraId="124A7C86"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4E97DF18"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666AC7" w:rsidRPr="003C4CB5" w14:paraId="7723CC59" w14:textId="77777777" w:rsidTr="00666AC7">
        <w:trPr>
          <w:gridAfter w:val="1"/>
          <w:wAfter w:w="8" w:type="dxa"/>
          <w:trHeight w:val="1349"/>
        </w:trPr>
        <w:tc>
          <w:tcPr>
            <w:tcW w:w="1063" w:type="dxa"/>
            <w:shd w:val="clear" w:color="auto" w:fill="D9D9D9" w:themeFill="background1" w:themeFillShade="D9"/>
            <w:textDirection w:val="tbRlV"/>
            <w:vAlign w:val="center"/>
          </w:tcPr>
          <w:p w14:paraId="18AC0C52" w14:textId="77777777" w:rsidR="00666AC7" w:rsidRDefault="00666AC7" w:rsidP="00666AC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B615DFD" w14:textId="77777777" w:rsidR="00666AC7" w:rsidRDefault="00666AC7" w:rsidP="00666AC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15F6F3B" w14:textId="77777777" w:rsidR="00666AC7" w:rsidRDefault="00666AC7" w:rsidP="00666AC7">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536" w:type="dxa"/>
          </w:tcPr>
          <w:p w14:paraId="453AE660"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4110" w:type="dxa"/>
          </w:tcPr>
          <w:p w14:paraId="7FA4D6B3"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893" w:type="dxa"/>
          </w:tcPr>
          <w:p w14:paraId="71CD96EC" w14:textId="77777777" w:rsidR="00666AC7" w:rsidRDefault="00666AC7" w:rsidP="00666AC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336372D6" w14:textId="77777777" w:rsidR="00666AC7" w:rsidRPr="00DE3031" w:rsidRDefault="00666AC7" w:rsidP="00666AC7">
      <w:pPr>
        <w:spacing w:line="80" w:lineRule="exact"/>
        <w:rPr>
          <w:sz w:val="16"/>
          <w:szCs w:val="16"/>
        </w:rPr>
      </w:pPr>
    </w:p>
    <w:p w14:paraId="29AA1E08" w14:textId="14D47619" w:rsidR="00726BFF" w:rsidRDefault="00726BFF">
      <w:pPr>
        <w:widowControl/>
        <w:jc w:val="left"/>
        <w:rPr>
          <w:sz w:val="16"/>
          <w:szCs w:val="16"/>
        </w:rPr>
      </w:pPr>
      <w:r>
        <w:rPr>
          <w:sz w:val="16"/>
          <w:szCs w:val="16"/>
        </w:rPr>
        <w:br w:type="page"/>
      </w:r>
    </w:p>
    <w:p w14:paraId="39F6295F" w14:textId="0BB51D97" w:rsidR="00726BFF" w:rsidRPr="00F171F4"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涼州詞</w:t>
      </w:r>
      <w:r w:rsidRPr="00F171F4">
        <w:rPr>
          <w:rFonts w:ascii="ＭＳ ゴシック" w:eastAsia="ＭＳ ゴシック" w:hAnsi="ＭＳ ゴシック" w:hint="eastAsia"/>
        </w:rPr>
        <w:t>」</w:t>
      </w:r>
      <w:r>
        <w:rPr>
          <w:rFonts w:ascii="ＭＳ ゴシック" w:eastAsia="ＭＳ ゴシック" w:hAnsi="ＭＳ ゴシック" w:hint="eastAsia"/>
        </w:rPr>
        <w:t>「春望」「香炉峰下、新卜山居草堂初成、偶題東壁」</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726BFF" w14:paraId="74B24742" w14:textId="77777777" w:rsidTr="00726BFF">
        <w:trPr>
          <w:trHeight w:val="510"/>
        </w:trPr>
        <w:tc>
          <w:tcPr>
            <w:tcW w:w="2689" w:type="dxa"/>
            <w:gridSpan w:val="2"/>
            <w:shd w:val="clear" w:color="auto" w:fill="D9D9D9" w:themeFill="background1" w:themeFillShade="D9"/>
            <w:vAlign w:val="center"/>
          </w:tcPr>
          <w:p w14:paraId="339DF8BB"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E5BE1E5"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5F5DE5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4607D43"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rsidRPr="00D0428B" w14:paraId="0C927188" w14:textId="77777777" w:rsidTr="00726BFF">
        <w:trPr>
          <w:gridAfter w:val="1"/>
          <w:wAfter w:w="8" w:type="dxa"/>
          <w:trHeight w:val="748"/>
        </w:trPr>
        <w:tc>
          <w:tcPr>
            <w:tcW w:w="1063" w:type="dxa"/>
            <w:vMerge w:val="restart"/>
            <w:shd w:val="clear" w:color="auto" w:fill="D9D9D9" w:themeFill="background1" w:themeFillShade="D9"/>
            <w:textDirection w:val="tbRlV"/>
            <w:vAlign w:val="center"/>
          </w:tcPr>
          <w:p w14:paraId="76649999" w14:textId="77777777" w:rsidR="00726BFF" w:rsidRDefault="00726BFF" w:rsidP="00726BF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C656EB5"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2A54CD6D" w14:textId="77777777" w:rsidR="00726BFF" w:rsidRPr="00DD77DE" w:rsidRDefault="00726BFF" w:rsidP="00726BF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1259A6D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14634514" w14:textId="77777777" w:rsidR="00726BFF" w:rsidRPr="00D0428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3F5DCD1C" w14:textId="77777777" w:rsidR="00726BFF" w:rsidRPr="00773CE6"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726BFF" w14:paraId="47DBCD89" w14:textId="77777777" w:rsidTr="00726BFF">
        <w:trPr>
          <w:gridAfter w:val="1"/>
          <w:wAfter w:w="8" w:type="dxa"/>
          <w:trHeight w:val="838"/>
        </w:trPr>
        <w:tc>
          <w:tcPr>
            <w:tcW w:w="1063" w:type="dxa"/>
            <w:vMerge/>
            <w:shd w:val="clear" w:color="auto" w:fill="D9D9D9" w:themeFill="background1" w:themeFillShade="D9"/>
            <w:textDirection w:val="tbRlV"/>
            <w:vAlign w:val="center"/>
          </w:tcPr>
          <w:p w14:paraId="691A3762" w14:textId="77777777" w:rsidR="00726BFF" w:rsidRPr="00DD77DE" w:rsidRDefault="00726BFF" w:rsidP="00726BF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DCBA7A9"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78EBB7F0" w14:textId="77777777" w:rsidR="00726BFF" w:rsidRPr="00DD77DE" w:rsidRDefault="00726BFF" w:rsidP="00726BF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5FC5F36" w14:textId="77777777"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3DDD592F" w14:textId="77777777" w:rsidR="00726BFF" w:rsidRPr="00FA73B4"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6FB32D3F"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726BFF" w:rsidRPr="002733BF" w14:paraId="7DEB137A" w14:textId="77777777" w:rsidTr="00726BFF">
        <w:trPr>
          <w:gridAfter w:val="1"/>
          <w:wAfter w:w="8" w:type="dxa"/>
        </w:trPr>
        <w:tc>
          <w:tcPr>
            <w:tcW w:w="1063" w:type="dxa"/>
            <w:vMerge/>
            <w:shd w:val="clear" w:color="auto" w:fill="D9D9D9" w:themeFill="background1" w:themeFillShade="D9"/>
            <w:textDirection w:val="tbRlV"/>
            <w:vAlign w:val="center"/>
          </w:tcPr>
          <w:p w14:paraId="5668E027" w14:textId="77777777" w:rsidR="00726BFF" w:rsidRPr="00DD77DE" w:rsidRDefault="00726BFF" w:rsidP="00726BF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06C1AC7" w14:textId="77777777" w:rsidR="00726BFF" w:rsidRPr="00DD77DE"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1E4BF945"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63A68FA6" w14:textId="77777777" w:rsidR="00726BFF" w:rsidRDefault="00726BFF" w:rsidP="00726BFF">
            <w:pPr>
              <w:widowControl/>
              <w:ind w:left="180" w:hangingChars="100" w:hanging="180"/>
              <w:jc w:val="left"/>
              <w:rPr>
                <w:rFonts w:ascii="ＭＳ 明朝" w:eastAsia="ＭＳ 明朝" w:hAnsi="ＭＳ 明朝"/>
                <w:sz w:val="18"/>
              </w:rPr>
            </w:pPr>
          </w:p>
          <w:p w14:paraId="07E1CD5E"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7C903E80"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44BAACE9" w14:textId="77777777" w:rsidR="00726BFF" w:rsidRDefault="00726BFF" w:rsidP="00726BFF">
            <w:pPr>
              <w:widowControl/>
              <w:ind w:left="180" w:hangingChars="100" w:hanging="180"/>
              <w:jc w:val="left"/>
              <w:rPr>
                <w:rFonts w:ascii="ＭＳ 明朝" w:eastAsia="ＭＳ 明朝" w:hAnsi="ＭＳ 明朝"/>
                <w:sz w:val="18"/>
              </w:rPr>
            </w:pPr>
          </w:p>
          <w:p w14:paraId="48883C96"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2D892D7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02A137EC"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726BFF" w:rsidRPr="00943AAB" w14:paraId="67802EEE" w14:textId="77777777" w:rsidTr="00726BFF">
        <w:trPr>
          <w:gridAfter w:val="1"/>
          <w:wAfter w:w="8" w:type="dxa"/>
          <w:trHeight w:val="654"/>
        </w:trPr>
        <w:tc>
          <w:tcPr>
            <w:tcW w:w="1063" w:type="dxa"/>
            <w:vMerge/>
            <w:shd w:val="clear" w:color="auto" w:fill="D9D9D9" w:themeFill="background1" w:themeFillShade="D9"/>
            <w:textDirection w:val="tbRlV"/>
            <w:vAlign w:val="center"/>
          </w:tcPr>
          <w:p w14:paraId="3E5718BF" w14:textId="77777777" w:rsidR="00726BFF" w:rsidRDefault="00726BFF" w:rsidP="00726BF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E5D37AC"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492D849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7245980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72E5732B"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726BFF" w:rsidRPr="006D3125" w14:paraId="5610441D" w14:textId="77777777" w:rsidTr="00726BFF">
        <w:trPr>
          <w:gridAfter w:val="1"/>
          <w:wAfter w:w="8" w:type="dxa"/>
          <w:trHeight w:val="556"/>
        </w:trPr>
        <w:tc>
          <w:tcPr>
            <w:tcW w:w="1063" w:type="dxa"/>
            <w:vMerge w:val="restart"/>
            <w:shd w:val="clear" w:color="auto" w:fill="D9D9D9" w:themeFill="background1" w:themeFillShade="D9"/>
            <w:textDirection w:val="tbRlV"/>
            <w:vAlign w:val="center"/>
          </w:tcPr>
          <w:p w14:paraId="3B955979" w14:textId="77777777" w:rsidR="00726BFF" w:rsidRPr="00A87F5E" w:rsidRDefault="00726BFF" w:rsidP="00726BFF">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B9637D8" w14:textId="77777777" w:rsidR="00726BFF" w:rsidRPr="00A87F5E" w:rsidRDefault="00726BFF" w:rsidP="00726BFF">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7CE93ED8" w14:textId="77777777" w:rsidR="00726BFF" w:rsidRPr="00A87F5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1B1CDB88"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3D1EBC0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F1F7D21"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rsidRPr="006D3125" w14:paraId="180FBB1D" w14:textId="77777777" w:rsidTr="00726BFF">
        <w:trPr>
          <w:gridAfter w:val="1"/>
          <w:wAfter w:w="8" w:type="dxa"/>
          <w:trHeight w:val="556"/>
        </w:trPr>
        <w:tc>
          <w:tcPr>
            <w:tcW w:w="1063" w:type="dxa"/>
            <w:vMerge/>
            <w:shd w:val="clear" w:color="auto" w:fill="D9D9D9" w:themeFill="background1" w:themeFillShade="D9"/>
            <w:textDirection w:val="tbRlV"/>
            <w:vAlign w:val="center"/>
          </w:tcPr>
          <w:p w14:paraId="4911E04E" w14:textId="77777777" w:rsidR="00726BFF" w:rsidRPr="00A87F5E" w:rsidRDefault="00726BFF" w:rsidP="00726BFF">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DD6ED06"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494FCD1B" w14:textId="77777777" w:rsidR="00726BFF" w:rsidRPr="00A87F5E"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157C5B0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・漢詩にうたわれている状況や心情を読み取り，根拠をもって説明している。</w:t>
            </w:r>
          </w:p>
        </w:tc>
        <w:tc>
          <w:tcPr>
            <w:tcW w:w="4110" w:type="dxa"/>
          </w:tcPr>
          <w:p w14:paraId="5EBDDE2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・漢詩にうたわれている状況や心情を読み取っている。</w:t>
            </w:r>
          </w:p>
        </w:tc>
        <w:tc>
          <w:tcPr>
            <w:tcW w:w="3893" w:type="dxa"/>
          </w:tcPr>
          <w:p w14:paraId="35019075"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・漢詩にうたわれている状況や心情を読み取っていない。</w:t>
            </w:r>
          </w:p>
        </w:tc>
      </w:tr>
      <w:tr w:rsidR="00726BFF" w:rsidRPr="006D3125" w14:paraId="40B94ED5" w14:textId="77777777" w:rsidTr="00726BFF">
        <w:trPr>
          <w:gridAfter w:val="1"/>
          <w:wAfter w:w="8" w:type="dxa"/>
        </w:trPr>
        <w:tc>
          <w:tcPr>
            <w:tcW w:w="1063" w:type="dxa"/>
            <w:vMerge/>
            <w:shd w:val="clear" w:color="auto" w:fill="D9D9D9" w:themeFill="background1" w:themeFillShade="D9"/>
            <w:textDirection w:val="tbRlV"/>
            <w:vAlign w:val="center"/>
          </w:tcPr>
          <w:p w14:paraId="2E89FC83" w14:textId="77777777" w:rsidR="00726BFF" w:rsidRPr="00DD77DE" w:rsidRDefault="00726BFF" w:rsidP="00726BF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EA8F12C"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2391F0B" w14:textId="77777777" w:rsidR="00726BFF" w:rsidRDefault="00726BFF" w:rsidP="00726BFF">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5468BECA"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516C2466"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3CBD2EC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726BFF" w:rsidRPr="006D3125" w14:paraId="5419A04C" w14:textId="77777777" w:rsidTr="00726BFF">
        <w:trPr>
          <w:gridAfter w:val="1"/>
          <w:wAfter w:w="8" w:type="dxa"/>
        </w:trPr>
        <w:tc>
          <w:tcPr>
            <w:tcW w:w="1063" w:type="dxa"/>
            <w:vMerge/>
            <w:shd w:val="clear" w:color="auto" w:fill="D9D9D9" w:themeFill="background1" w:themeFillShade="D9"/>
            <w:textDirection w:val="tbRlV"/>
            <w:vAlign w:val="center"/>
          </w:tcPr>
          <w:p w14:paraId="20120B7C" w14:textId="77777777" w:rsidR="00726BFF" w:rsidRPr="00DD77DE" w:rsidRDefault="00726BFF" w:rsidP="00726BF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F4F602C"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532966CD" w14:textId="77777777" w:rsidR="00726BFF" w:rsidRDefault="00726BFF" w:rsidP="00726BF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7659B92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6B2243CC"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1C8FCF8A"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726BFF" w:rsidRPr="003C4CB5" w14:paraId="3313B994" w14:textId="77777777" w:rsidTr="00726BFF">
        <w:trPr>
          <w:gridAfter w:val="1"/>
          <w:wAfter w:w="8" w:type="dxa"/>
          <w:trHeight w:val="1349"/>
        </w:trPr>
        <w:tc>
          <w:tcPr>
            <w:tcW w:w="1063" w:type="dxa"/>
            <w:shd w:val="clear" w:color="auto" w:fill="D9D9D9" w:themeFill="background1" w:themeFillShade="D9"/>
            <w:textDirection w:val="tbRlV"/>
            <w:vAlign w:val="center"/>
          </w:tcPr>
          <w:p w14:paraId="7627622A" w14:textId="77777777" w:rsidR="00726BFF" w:rsidRDefault="00726BFF" w:rsidP="00726BF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FEDEE4D" w14:textId="77777777" w:rsidR="00726BFF"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5DBE25A"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1F87837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2CCC48B9"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340EB3C7"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16C325E7" w14:textId="77777777" w:rsidR="00726BFF" w:rsidRPr="00DE3031" w:rsidRDefault="00726BFF" w:rsidP="00726BFF">
      <w:pPr>
        <w:spacing w:line="80" w:lineRule="exact"/>
        <w:rPr>
          <w:sz w:val="16"/>
          <w:szCs w:val="16"/>
        </w:rPr>
      </w:pPr>
    </w:p>
    <w:p w14:paraId="76723728" w14:textId="1DC975FD"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香炉峰下、新卜山居草堂初成、偶題東壁</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21BA4412" w14:textId="77777777" w:rsidTr="00726BFF">
        <w:trPr>
          <w:trHeight w:val="510"/>
        </w:trPr>
        <w:tc>
          <w:tcPr>
            <w:tcW w:w="2687" w:type="dxa"/>
            <w:gridSpan w:val="2"/>
            <w:shd w:val="clear" w:color="auto" w:fill="D9D9D9" w:themeFill="background1" w:themeFillShade="D9"/>
            <w:vAlign w:val="center"/>
          </w:tcPr>
          <w:p w14:paraId="16BAE9C7"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BA72EAB"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7B61283"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EF114D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27CBDE12"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01D21B98"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4793A68" w14:textId="77777777" w:rsidR="00726BFF" w:rsidRPr="001A1FCD" w:rsidRDefault="00726BFF" w:rsidP="00726BFF">
            <w:pPr>
              <w:widowControl/>
              <w:rPr>
                <w:rFonts w:ascii="ＭＳ ゴシック" w:eastAsia="ＭＳ ゴシック" w:hAnsi="ＭＳ ゴシック"/>
                <w:sz w:val="20"/>
                <w:szCs w:val="20"/>
              </w:rPr>
            </w:pPr>
            <w:r w:rsidRPr="001A1FCD">
              <w:rPr>
                <w:rFonts w:ascii="ＭＳ ゴシック" w:eastAsia="ＭＳ ゴシック" w:hAnsi="ＭＳ ゴシック" w:hint="eastAsia"/>
                <w:sz w:val="20"/>
              </w:rPr>
              <w:t>①文学史</w:t>
            </w:r>
            <w:r w:rsidRPr="001A1FCD">
              <w:rPr>
                <w:rFonts w:ascii="ＭＳ ゴシック" w:eastAsia="ＭＳ ゴシック" w:hAnsi="ＭＳ ゴシック" w:hint="eastAsia"/>
                <w:sz w:val="20"/>
                <w:szCs w:val="20"/>
                <w:bdr w:val="single" w:sz="4" w:space="0" w:color="auto"/>
              </w:rPr>
              <w:t>（１）ア</w:t>
            </w:r>
          </w:p>
        </w:tc>
        <w:tc>
          <w:tcPr>
            <w:tcW w:w="4181" w:type="dxa"/>
          </w:tcPr>
          <w:p w14:paraId="69C29DB8"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・『白氏長慶集』とその作者について，知識を深め，その内容を説明している。</w:t>
            </w:r>
          </w:p>
        </w:tc>
        <w:tc>
          <w:tcPr>
            <w:tcW w:w="4181" w:type="dxa"/>
          </w:tcPr>
          <w:p w14:paraId="6A298903"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・『白氏長慶集』とその作者について，知識を深めている。</w:t>
            </w:r>
          </w:p>
        </w:tc>
        <w:tc>
          <w:tcPr>
            <w:tcW w:w="4179" w:type="dxa"/>
          </w:tcPr>
          <w:p w14:paraId="567A2AE1"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・『白氏長慶集』とその作者について，知識を深めていない。</w:t>
            </w:r>
          </w:p>
        </w:tc>
      </w:tr>
      <w:tr w:rsidR="00726BFF" w14:paraId="7CCC2FAB"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53131455"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FFD8C6" w14:textId="77777777" w:rsidR="00726BFF" w:rsidRPr="001A1FCD" w:rsidRDefault="00726BFF" w:rsidP="00726BFF">
            <w:pPr>
              <w:widowControl/>
              <w:rPr>
                <w:rFonts w:ascii="ＭＳ ゴシック" w:eastAsia="ＭＳ ゴシック" w:hAnsi="ＭＳ ゴシック"/>
                <w:sz w:val="20"/>
              </w:rPr>
            </w:pPr>
            <w:r w:rsidRPr="001A1FCD">
              <w:rPr>
                <w:rFonts w:ascii="ＭＳ ゴシック" w:eastAsia="ＭＳ ゴシック" w:hAnsi="ＭＳ ゴシック" w:hint="eastAsia"/>
                <w:sz w:val="20"/>
              </w:rPr>
              <w:t>②漢字の意味</w:t>
            </w:r>
          </w:p>
          <w:p w14:paraId="7B2BD9E0" w14:textId="77777777" w:rsidR="00726BFF" w:rsidRPr="001A1FCD" w:rsidRDefault="00726BFF" w:rsidP="00726BFF">
            <w:pPr>
              <w:widowControl/>
              <w:ind w:firstLineChars="300" w:firstLine="600"/>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（１）ウエ</w:t>
            </w:r>
          </w:p>
        </w:tc>
        <w:tc>
          <w:tcPr>
            <w:tcW w:w="4181" w:type="dxa"/>
          </w:tcPr>
          <w:p w14:paraId="5C525E2F"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5EF41BF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55E2E731"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6BFF" w14:paraId="29B1157A"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04DB067"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F752DDD" w14:textId="77777777" w:rsidR="00726BFF" w:rsidRPr="001A1FCD" w:rsidRDefault="00726BFF" w:rsidP="00726BFF">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③背景知識　</w:t>
            </w:r>
          </w:p>
          <w:p w14:paraId="4D6D7E4E" w14:textId="77777777" w:rsidR="00726BFF" w:rsidRPr="001A1FCD" w:rsidRDefault="00726BFF" w:rsidP="00726BFF">
            <w:pPr>
              <w:widowControl/>
              <w:ind w:leftChars="100" w:left="210" w:firstLineChars="200" w:firstLine="400"/>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（２）アイ</w:t>
            </w:r>
          </w:p>
        </w:tc>
        <w:tc>
          <w:tcPr>
            <w:tcW w:w="4181" w:type="dxa"/>
          </w:tcPr>
          <w:p w14:paraId="7C935C76"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・唐という時代の特色や日本との関係についての知識を獲得し，その内容を説明している。</w:t>
            </w:r>
          </w:p>
        </w:tc>
        <w:tc>
          <w:tcPr>
            <w:tcW w:w="4181" w:type="dxa"/>
          </w:tcPr>
          <w:p w14:paraId="3C4F0AD0"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・唐という時代の特色や日本との関係についての知識を獲得している。</w:t>
            </w:r>
          </w:p>
        </w:tc>
        <w:tc>
          <w:tcPr>
            <w:tcW w:w="4179" w:type="dxa"/>
          </w:tcPr>
          <w:p w14:paraId="3F5E8F6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・唐という時代の特色や日本との関係についての知識を獲得していない。</w:t>
            </w:r>
          </w:p>
        </w:tc>
      </w:tr>
      <w:tr w:rsidR="00726BFF" w14:paraId="39814219" w14:textId="77777777" w:rsidTr="00726BFF">
        <w:trPr>
          <w:gridAfter w:val="1"/>
          <w:wAfter w:w="8" w:type="dxa"/>
        </w:trPr>
        <w:tc>
          <w:tcPr>
            <w:tcW w:w="846" w:type="dxa"/>
            <w:vMerge/>
            <w:shd w:val="clear" w:color="auto" w:fill="D9D9D9" w:themeFill="background1" w:themeFillShade="D9"/>
            <w:textDirection w:val="tbRlV"/>
            <w:vAlign w:val="center"/>
          </w:tcPr>
          <w:p w14:paraId="0991AABD"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44FB7BA" w14:textId="77777777" w:rsidR="00726BFF" w:rsidRPr="001A1FCD" w:rsidRDefault="00726BFF" w:rsidP="00726BFF">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④句法・書き下し文　　</w:t>
            </w:r>
            <w:r w:rsidRPr="001A1FCD">
              <w:rPr>
                <w:rFonts w:ascii="ＭＳ ゴシック" w:eastAsia="ＭＳ ゴシック" w:hAnsi="ＭＳ ゴシック" w:hint="eastAsia"/>
                <w:sz w:val="20"/>
                <w:szCs w:val="20"/>
                <w:bdr w:val="single" w:sz="4" w:space="0" w:color="auto"/>
              </w:rPr>
              <w:t>（２）ウ</w:t>
            </w:r>
          </w:p>
        </w:tc>
        <w:tc>
          <w:tcPr>
            <w:tcW w:w="4181" w:type="dxa"/>
          </w:tcPr>
          <w:p w14:paraId="714834B5"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・訓点に従って漢文を読み，正確に書き下し文に直している。</w:t>
            </w:r>
          </w:p>
          <w:p w14:paraId="7A1AF14C"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・句法の意味・用法を理解し，その内容を説明している。</w:t>
            </w:r>
          </w:p>
        </w:tc>
        <w:tc>
          <w:tcPr>
            <w:tcW w:w="4181" w:type="dxa"/>
          </w:tcPr>
          <w:p w14:paraId="76A7E006"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214A4A48"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A1068A0" w14:textId="77777777" w:rsidR="00726BFF" w:rsidRDefault="00726BFF" w:rsidP="00726BFF">
            <w:pPr>
              <w:widowControl/>
              <w:ind w:left="180" w:hangingChars="100" w:hanging="180"/>
              <w:jc w:val="left"/>
              <w:rPr>
                <w:rFonts w:ascii="ＭＳ 明朝" w:eastAsia="ＭＳ 明朝" w:hAnsi="ＭＳ 明朝"/>
                <w:sz w:val="18"/>
              </w:rPr>
            </w:pPr>
          </w:p>
        </w:tc>
        <w:tc>
          <w:tcPr>
            <w:tcW w:w="4179" w:type="dxa"/>
          </w:tcPr>
          <w:p w14:paraId="228A8C0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829DFF3"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77630FD3" w14:textId="77777777" w:rsidTr="00726BFF">
        <w:trPr>
          <w:gridAfter w:val="1"/>
          <w:wAfter w:w="8" w:type="dxa"/>
        </w:trPr>
        <w:tc>
          <w:tcPr>
            <w:tcW w:w="846" w:type="dxa"/>
            <w:vMerge/>
            <w:shd w:val="clear" w:color="auto" w:fill="D9D9D9" w:themeFill="background1" w:themeFillShade="D9"/>
            <w:textDirection w:val="tbRlV"/>
            <w:vAlign w:val="center"/>
          </w:tcPr>
          <w:p w14:paraId="2ED1843D"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CAD2C1" w14:textId="77777777" w:rsidR="00726BFF" w:rsidRPr="001A1FCD" w:rsidRDefault="00726BFF" w:rsidP="00726BFF">
            <w:pPr>
              <w:widowControl/>
              <w:ind w:left="200" w:hangingChars="100" w:hanging="200"/>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⑤漢詩の形式ときまり　</w:t>
            </w:r>
            <w:r w:rsidRPr="001A1FCD">
              <w:rPr>
                <w:rFonts w:ascii="ＭＳ ゴシック" w:eastAsia="ＭＳ ゴシック" w:hAnsi="ＭＳ ゴシック" w:hint="eastAsia"/>
                <w:sz w:val="20"/>
                <w:szCs w:val="20"/>
                <w:bdr w:val="single" w:sz="4" w:space="0" w:color="auto"/>
              </w:rPr>
              <w:t>（２）ウ</w:t>
            </w:r>
          </w:p>
        </w:tc>
        <w:tc>
          <w:tcPr>
            <w:tcW w:w="4181" w:type="dxa"/>
          </w:tcPr>
          <w:p w14:paraId="1E04119A"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・漢詩の詩形・押韻・対句についての知識を獲得し，その内容を説明している。</w:t>
            </w:r>
          </w:p>
        </w:tc>
        <w:tc>
          <w:tcPr>
            <w:tcW w:w="4181" w:type="dxa"/>
          </w:tcPr>
          <w:p w14:paraId="1D241278"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・漢詩の詩形・押韻・対句についての知識を獲得している。</w:t>
            </w:r>
          </w:p>
        </w:tc>
        <w:tc>
          <w:tcPr>
            <w:tcW w:w="4179" w:type="dxa"/>
          </w:tcPr>
          <w:p w14:paraId="0BE5510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・漢詩の詩形・押韻・対句についての知識を獲得していない。</w:t>
            </w:r>
          </w:p>
        </w:tc>
      </w:tr>
      <w:tr w:rsidR="00726BFF" w14:paraId="13226693"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2E630305"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777A9EA" w14:textId="77777777" w:rsidR="00726BFF" w:rsidRPr="001A1FCD" w:rsidRDefault="00726BFF" w:rsidP="00726BFF">
            <w:pPr>
              <w:widowControl/>
              <w:jc w:val="left"/>
              <w:rPr>
                <w:rFonts w:ascii="ＭＳ ゴシック" w:eastAsia="ＭＳ ゴシック" w:hAnsi="ＭＳ ゴシック"/>
                <w:sz w:val="20"/>
              </w:rPr>
            </w:pPr>
            <w:r w:rsidRPr="001A1FCD">
              <w:rPr>
                <w:rFonts w:ascii="ＭＳ ゴシック" w:eastAsia="ＭＳ ゴシック" w:hAnsi="ＭＳ ゴシック" w:hint="eastAsia"/>
                <w:sz w:val="20"/>
              </w:rPr>
              <w:t>⑥現代語訳</w:t>
            </w:r>
          </w:p>
          <w:p w14:paraId="34BE3A58" w14:textId="77777777" w:rsidR="00726BFF" w:rsidRPr="001A1FCD" w:rsidRDefault="00726BFF" w:rsidP="00726BFF">
            <w:pPr>
              <w:widowControl/>
              <w:jc w:val="right"/>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読（１）ア</w:t>
            </w:r>
          </w:p>
        </w:tc>
        <w:tc>
          <w:tcPr>
            <w:tcW w:w="4181" w:type="dxa"/>
          </w:tcPr>
          <w:p w14:paraId="00D10EA0"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・文法事項等を踏まえた上で，文脈や背景に沿った適切な現代語訳をしている。</w:t>
            </w:r>
          </w:p>
        </w:tc>
        <w:tc>
          <w:tcPr>
            <w:tcW w:w="4181" w:type="dxa"/>
          </w:tcPr>
          <w:p w14:paraId="6F2ABCA1"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59368A5"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72D9755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9C5C6B5"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64D52A" w14:textId="77777777" w:rsidR="00726BFF" w:rsidRPr="001A1FCD" w:rsidRDefault="00726BFF" w:rsidP="00726BFF">
            <w:pPr>
              <w:widowControl/>
              <w:jc w:val="left"/>
              <w:rPr>
                <w:rFonts w:ascii="ＭＳ ゴシック" w:eastAsia="ＭＳ ゴシック" w:hAnsi="ＭＳ ゴシック"/>
                <w:sz w:val="20"/>
              </w:rPr>
            </w:pPr>
            <w:r w:rsidRPr="001A1FCD">
              <w:rPr>
                <w:rFonts w:ascii="ＭＳ ゴシック" w:eastAsia="ＭＳ ゴシック" w:hAnsi="ＭＳ ゴシック" w:hint="eastAsia"/>
                <w:sz w:val="20"/>
              </w:rPr>
              <w:t>⑦内容把握</w:t>
            </w:r>
          </w:p>
          <w:p w14:paraId="6E5263B4" w14:textId="77777777" w:rsidR="00726BFF" w:rsidRPr="001A1FCD" w:rsidRDefault="00726BFF" w:rsidP="00726BFF">
            <w:pPr>
              <w:widowControl/>
              <w:ind w:firstLineChars="100" w:firstLine="200"/>
              <w:jc w:val="left"/>
              <w:rPr>
                <w:rFonts w:ascii="ＭＳ ゴシック" w:eastAsia="ＭＳ ゴシック" w:hAnsi="ＭＳ ゴシック"/>
                <w:sz w:val="20"/>
              </w:rPr>
            </w:pPr>
            <w:r w:rsidRPr="001A1FCD">
              <w:rPr>
                <w:rFonts w:ascii="ＭＳ ゴシック" w:eastAsia="ＭＳ ゴシック" w:hAnsi="ＭＳ ゴシック" w:hint="eastAsia"/>
                <w:sz w:val="20"/>
                <w:szCs w:val="20"/>
                <w:bdr w:val="single" w:sz="4" w:space="0" w:color="auto"/>
              </w:rPr>
              <w:t>読（１）アイエ</w:t>
            </w:r>
          </w:p>
        </w:tc>
        <w:tc>
          <w:tcPr>
            <w:tcW w:w="4181" w:type="dxa"/>
          </w:tcPr>
          <w:p w14:paraId="69C7DA1D"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・詩にうたわれた状況を理解するとともに,その内容を説明している。</w:t>
            </w:r>
          </w:p>
          <w:p w14:paraId="33076FC4"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・詩にうたわれた作者の心情を理解し，根拠とともに説明している。</w:t>
            </w:r>
          </w:p>
        </w:tc>
        <w:tc>
          <w:tcPr>
            <w:tcW w:w="4181" w:type="dxa"/>
          </w:tcPr>
          <w:p w14:paraId="3F5774E4"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詩にうたわれた状況を理解している。</w:t>
            </w:r>
          </w:p>
          <w:p w14:paraId="192C1BA2" w14:textId="77777777" w:rsidR="00726BFF" w:rsidRDefault="00726BFF" w:rsidP="00726BFF">
            <w:pPr>
              <w:widowControl/>
              <w:ind w:left="180" w:hangingChars="100" w:hanging="180"/>
              <w:jc w:val="left"/>
              <w:rPr>
                <w:rFonts w:ascii="ＭＳ 明朝" w:eastAsia="ＭＳ 明朝" w:hAnsi="ＭＳ 明朝"/>
                <w:sz w:val="18"/>
              </w:rPr>
            </w:pPr>
          </w:p>
          <w:p w14:paraId="4C2CD04C" w14:textId="77777777" w:rsidR="00726BFF" w:rsidRPr="000C647D" w:rsidRDefault="00726BFF" w:rsidP="00726BFF">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詩にうたわれた作者の心情を理解している。</w:t>
            </w:r>
          </w:p>
        </w:tc>
        <w:tc>
          <w:tcPr>
            <w:tcW w:w="4179" w:type="dxa"/>
          </w:tcPr>
          <w:p w14:paraId="6E3FC128"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詩にうたわれた状況を理解していない。</w:t>
            </w:r>
          </w:p>
          <w:p w14:paraId="1EE21BA9" w14:textId="77777777" w:rsidR="00726BFF" w:rsidRDefault="00726BFF" w:rsidP="00726BFF">
            <w:pPr>
              <w:widowControl/>
              <w:ind w:left="180" w:hangingChars="100" w:hanging="180"/>
              <w:jc w:val="left"/>
              <w:rPr>
                <w:rFonts w:ascii="ＭＳ 明朝" w:eastAsia="ＭＳ 明朝" w:hAnsi="ＭＳ 明朝"/>
                <w:sz w:val="18"/>
              </w:rPr>
            </w:pPr>
          </w:p>
          <w:p w14:paraId="634BED3F" w14:textId="77777777" w:rsidR="00726BFF" w:rsidRPr="006C08AB"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詩にうたわれた作者の心情を理解していない。</w:t>
            </w:r>
          </w:p>
        </w:tc>
      </w:tr>
      <w:tr w:rsidR="00726BFF" w14:paraId="0E642114"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B7729DA"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8D604B" w14:textId="77777777" w:rsidR="00726BFF" w:rsidRPr="001A1FCD" w:rsidRDefault="00726BFF" w:rsidP="00726BFF">
            <w:pPr>
              <w:widowControl/>
              <w:ind w:left="200" w:hangingChars="100" w:hanging="200"/>
              <w:jc w:val="left"/>
              <w:rPr>
                <w:rFonts w:ascii="ＭＳ ゴシック" w:eastAsia="ＭＳ ゴシック" w:hAnsi="ＭＳ ゴシック"/>
                <w:sz w:val="20"/>
              </w:rPr>
            </w:pPr>
            <w:r w:rsidRPr="001A1FCD">
              <w:rPr>
                <w:rFonts w:ascii="ＭＳ ゴシック" w:eastAsia="ＭＳ ゴシック" w:hAnsi="ＭＳ ゴシック" w:hint="eastAsia"/>
                <w:sz w:val="20"/>
              </w:rPr>
              <w:t xml:space="preserve">⑧表現の特徴の理解　</w:t>
            </w:r>
            <w:r w:rsidRPr="001A1FCD">
              <w:rPr>
                <w:rFonts w:ascii="ＭＳ ゴシック" w:eastAsia="ＭＳ ゴシック" w:hAnsi="ＭＳ ゴシック" w:hint="eastAsia"/>
                <w:sz w:val="20"/>
                <w:szCs w:val="20"/>
                <w:bdr w:val="single" w:sz="4" w:space="0" w:color="auto"/>
              </w:rPr>
              <w:t>読（１）ウ</w:t>
            </w:r>
          </w:p>
        </w:tc>
        <w:tc>
          <w:tcPr>
            <w:tcW w:w="4181" w:type="dxa"/>
          </w:tcPr>
          <w:p w14:paraId="5BB3FDC1"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・漢詩から対句を抜き出し，どのように対応しているか理解するとともに，その内容を説明している。</w:t>
            </w:r>
          </w:p>
        </w:tc>
        <w:tc>
          <w:tcPr>
            <w:tcW w:w="4181" w:type="dxa"/>
          </w:tcPr>
          <w:p w14:paraId="231AAD28"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・漢詩から対句を抜き出し，どのように対応しているか理解している。</w:t>
            </w:r>
          </w:p>
        </w:tc>
        <w:tc>
          <w:tcPr>
            <w:tcW w:w="4179" w:type="dxa"/>
          </w:tcPr>
          <w:p w14:paraId="51719B6A"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・漢詩から対句を抜き出しておらず，どのように対応しているか理解していない。</w:t>
            </w:r>
          </w:p>
        </w:tc>
      </w:tr>
      <w:tr w:rsidR="00726BFF" w14:paraId="5CE7767B"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3255C180"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ED1F0C"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09CCD725" w14:textId="77777777" w:rsidR="00726BFF" w:rsidRDefault="00726BFF" w:rsidP="00726BFF">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2665A5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・漢詩の内容から，自分のものの見方，感じ方，考え方を深めるとともに，その内容を説明している。</w:t>
            </w:r>
          </w:p>
        </w:tc>
        <w:tc>
          <w:tcPr>
            <w:tcW w:w="4181" w:type="dxa"/>
          </w:tcPr>
          <w:p w14:paraId="7BA59D43"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・漢詩の内容から，自分のものの見方，感じ方，考え方を深めている。</w:t>
            </w:r>
          </w:p>
        </w:tc>
        <w:tc>
          <w:tcPr>
            <w:tcW w:w="4179" w:type="dxa"/>
          </w:tcPr>
          <w:p w14:paraId="1B8F20BB"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・漢詩の内容から，自分のものの見方，感じ方，考え方を深めていない。</w:t>
            </w:r>
          </w:p>
        </w:tc>
      </w:tr>
      <w:tr w:rsidR="00726BFF" w14:paraId="06B8DD74"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36B930A4"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98BC2E4"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1C09154"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393F797" w14:textId="77777777" w:rsidR="00726BFF" w:rsidRPr="00A87F5E" w:rsidRDefault="00726BFF" w:rsidP="00726BF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⑩考察・発表</w:t>
            </w:r>
          </w:p>
        </w:tc>
        <w:tc>
          <w:tcPr>
            <w:tcW w:w="4181" w:type="dxa"/>
          </w:tcPr>
          <w:p w14:paraId="6E8E3EE9"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・漢詩の形式ときまりを理解し，漢詩に描かれた情景や心情を読み取り，優れた表現に親しもうとするとともに，発表や討論を通して自分の考えをさらに深めようとしている。</w:t>
            </w:r>
          </w:p>
        </w:tc>
        <w:tc>
          <w:tcPr>
            <w:tcW w:w="4181" w:type="dxa"/>
          </w:tcPr>
          <w:p w14:paraId="6210666E"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・漢詩の形式ときまりを理解し，漢詩に描かれた情景や心情を読み取り，優れた表現に親しもうとしている。</w:t>
            </w:r>
          </w:p>
        </w:tc>
        <w:tc>
          <w:tcPr>
            <w:tcW w:w="4179" w:type="dxa"/>
          </w:tcPr>
          <w:p w14:paraId="2A36787B" w14:textId="77777777" w:rsidR="00726BFF" w:rsidRPr="001A1FCD" w:rsidRDefault="00726BFF" w:rsidP="00726BFF">
            <w:pPr>
              <w:widowControl/>
              <w:ind w:left="180" w:hangingChars="100" w:hanging="180"/>
              <w:jc w:val="left"/>
              <w:rPr>
                <w:rFonts w:ascii="ＭＳ 明朝" w:eastAsia="ＭＳ 明朝" w:hAnsi="ＭＳ 明朝"/>
                <w:sz w:val="18"/>
              </w:rPr>
            </w:pPr>
            <w:r w:rsidRPr="001A1FCD">
              <w:rPr>
                <w:rFonts w:ascii="ＭＳ 明朝" w:eastAsia="ＭＳ 明朝" w:hAnsi="ＭＳ 明朝" w:hint="eastAsia"/>
                <w:sz w:val="18"/>
              </w:rPr>
              <w:t>・漢詩の形式ときまりを理解しておらず，漢詩に描かれた情景や心情を読み取ったり，優れた表現に親しもうとしたりしていない。</w:t>
            </w:r>
          </w:p>
        </w:tc>
      </w:tr>
    </w:tbl>
    <w:p w14:paraId="7D146BA7" w14:textId="77777777" w:rsidR="00726BFF" w:rsidRDefault="00726BFF" w:rsidP="00726BFF">
      <w:pPr>
        <w:rPr>
          <w:rFonts w:ascii="ＭＳ ゴシック" w:eastAsia="ＭＳ ゴシック" w:hAnsi="ＭＳ ゴシック"/>
        </w:rPr>
      </w:pPr>
    </w:p>
    <w:p w14:paraId="35C368D6" w14:textId="3A047B24" w:rsidR="00726BFF" w:rsidRDefault="00726BFF">
      <w:pPr>
        <w:widowControl/>
        <w:jc w:val="left"/>
        <w:rPr>
          <w:sz w:val="16"/>
          <w:szCs w:val="16"/>
        </w:rPr>
      </w:pPr>
      <w:r>
        <w:rPr>
          <w:sz w:val="16"/>
          <w:szCs w:val="16"/>
        </w:rPr>
        <w:br w:type="page"/>
      </w:r>
    </w:p>
    <w:p w14:paraId="3D4FC00F" w14:textId="213FD7D0"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雑説</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6471A806" w14:textId="77777777" w:rsidTr="00726BFF">
        <w:trPr>
          <w:trHeight w:val="510"/>
        </w:trPr>
        <w:tc>
          <w:tcPr>
            <w:tcW w:w="2687" w:type="dxa"/>
            <w:gridSpan w:val="2"/>
            <w:shd w:val="clear" w:color="auto" w:fill="D9D9D9" w:themeFill="background1" w:themeFillShade="D9"/>
            <w:vAlign w:val="center"/>
          </w:tcPr>
          <w:p w14:paraId="3787E20E"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2F80E6C"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14E2F2F"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F74F1EC"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0123AFC2"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7747DE58"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29D2F4" w14:textId="77777777" w:rsidR="00726BFF" w:rsidRPr="0042505D" w:rsidRDefault="00726BFF" w:rsidP="00726BF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E8E8D38" w14:textId="77777777"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・『昌黎先生集』とその作者について，知識を深め，その内容を説明している。</w:t>
            </w:r>
          </w:p>
        </w:tc>
        <w:tc>
          <w:tcPr>
            <w:tcW w:w="4181" w:type="dxa"/>
          </w:tcPr>
          <w:p w14:paraId="2DCC6820"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・『昌黎先生集』とその作者について，知識を深めている。</w:t>
            </w:r>
          </w:p>
        </w:tc>
        <w:tc>
          <w:tcPr>
            <w:tcW w:w="4179" w:type="dxa"/>
          </w:tcPr>
          <w:p w14:paraId="15C351BE"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・『昌黎先生集』とその作者について，知識を深めていない。</w:t>
            </w:r>
          </w:p>
        </w:tc>
      </w:tr>
      <w:tr w:rsidR="00726BFF" w14:paraId="40233AEE"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511A4EC3"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4C6BE6"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3D452CA" w14:textId="77777777" w:rsidR="00726BFF" w:rsidRPr="00DD77DE" w:rsidRDefault="00726BFF" w:rsidP="00726BF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0378C928"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4BC9B8BB"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14C0B66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6BFF" w14:paraId="65947D41"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2298934E"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57DED1"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100BDCB5"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p>
        </w:tc>
        <w:tc>
          <w:tcPr>
            <w:tcW w:w="4181" w:type="dxa"/>
          </w:tcPr>
          <w:p w14:paraId="321ECAF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625E57C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585B3208"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D9B3F96"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07E33FCD"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34135AF0"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15A3631B" w14:textId="77777777" w:rsidTr="00726BFF">
        <w:trPr>
          <w:gridAfter w:val="1"/>
          <w:wAfter w:w="8" w:type="dxa"/>
        </w:trPr>
        <w:tc>
          <w:tcPr>
            <w:tcW w:w="846" w:type="dxa"/>
            <w:vMerge/>
            <w:shd w:val="clear" w:color="auto" w:fill="D9D9D9" w:themeFill="background1" w:themeFillShade="D9"/>
            <w:textDirection w:val="tbRlV"/>
            <w:vAlign w:val="center"/>
          </w:tcPr>
          <w:p w14:paraId="0C961F2D"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36BEC9"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2D422320"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5D4A5113" w14:textId="77777777" w:rsidR="00726BFF" w:rsidRPr="00663A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・唐という時代の特色や日本との関係についての知識を獲得し，その内容を説明している。</w:t>
            </w:r>
          </w:p>
        </w:tc>
        <w:tc>
          <w:tcPr>
            <w:tcW w:w="4181" w:type="dxa"/>
          </w:tcPr>
          <w:p w14:paraId="07152690"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・唐という時代の特色や日本との関係についての知識を獲得している。</w:t>
            </w:r>
          </w:p>
        </w:tc>
        <w:tc>
          <w:tcPr>
            <w:tcW w:w="4179" w:type="dxa"/>
          </w:tcPr>
          <w:p w14:paraId="517521ED"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・唐という時代の特色や日本との関係についての知識を獲得していない。</w:t>
            </w:r>
          </w:p>
        </w:tc>
      </w:tr>
      <w:tr w:rsidR="00726BFF" w14:paraId="671353DC"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381DCCC3"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A453964"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CB7A863" w14:textId="77777777" w:rsidR="00726BFF" w:rsidRPr="00DD77D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CC3CFDB" w14:textId="77777777" w:rsidR="00726BFF" w:rsidRPr="00130638"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F09E1FE"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92FBA84"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2FB0722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6B850D10"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531F76" w14:textId="77777777" w:rsidR="00726BFF" w:rsidRPr="00517DB0" w:rsidRDefault="00726BFF" w:rsidP="00726BFF">
            <w:pPr>
              <w:widowControl/>
              <w:jc w:val="left"/>
              <w:rPr>
                <w:rFonts w:ascii="ＭＳ ゴシック" w:eastAsia="ＭＳ ゴシック" w:hAnsi="ＭＳ ゴシック"/>
                <w:sz w:val="20"/>
              </w:rPr>
            </w:pPr>
            <w:r w:rsidRPr="00517DB0">
              <w:rPr>
                <w:rFonts w:ascii="ＭＳ ゴシック" w:eastAsia="ＭＳ ゴシック" w:hAnsi="ＭＳ ゴシック" w:hint="eastAsia"/>
                <w:sz w:val="20"/>
              </w:rPr>
              <w:t>⑥内容把握</w:t>
            </w:r>
          </w:p>
          <w:p w14:paraId="11EAED6D" w14:textId="77777777" w:rsidR="00726BFF" w:rsidRPr="00517DB0" w:rsidRDefault="00726BFF" w:rsidP="00726BFF">
            <w:pPr>
              <w:widowControl/>
              <w:ind w:firstLineChars="200" w:firstLine="400"/>
              <w:jc w:val="left"/>
              <w:rPr>
                <w:rFonts w:ascii="ＭＳ ゴシック" w:eastAsia="ＭＳ ゴシック" w:hAnsi="ＭＳ ゴシック"/>
                <w:sz w:val="20"/>
              </w:rPr>
            </w:pPr>
            <w:r w:rsidRPr="00517DB0">
              <w:rPr>
                <w:rFonts w:ascii="ＭＳ ゴシック" w:eastAsia="ＭＳ ゴシック" w:hAnsi="ＭＳ ゴシック" w:hint="eastAsia"/>
                <w:sz w:val="20"/>
                <w:szCs w:val="20"/>
                <w:bdr w:val="single" w:sz="4" w:space="0" w:color="auto"/>
              </w:rPr>
              <w:t>読（１）アイ</w:t>
            </w:r>
          </w:p>
        </w:tc>
        <w:tc>
          <w:tcPr>
            <w:tcW w:w="4181" w:type="dxa"/>
          </w:tcPr>
          <w:p w14:paraId="7CA3363A"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・各段落の要点，論の展開を捉え，その内容を説明している。</w:t>
            </w:r>
          </w:p>
          <w:p w14:paraId="1C6441CA"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・「伯楽」「千里馬」の比喩の内容を読み取り，その比喩によって作者が主張しようとしたことを理解するとともに，根拠とともに説明している。</w:t>
            </w:r>
          </w:p>
        </w:tc>
        <w:tc>
          <w:tcPr>
            <w:tcW w:w="4181" w:type="dxa"/>
          </w:tcPr>
          <w:p w14:paraId="4D3C9974"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各段落の要点，論の展開を捉えている。</w:t>
            </w:r>
          </w:p>
          <w:p w14:paraId="28D7E463" w14:textId="77777777" w:rsidR="00726BFF" w:rsidRDefault="00726BFF" w:rsidP="00726BFF">
            <w:pPr>
              <w:widowControl/>
              <w:ind w:left="180" w:hangingChars="100" w:hanging="180"/>
              <w:jc w:val="left"/>
              <w:rPr>
                <w:rFonts w:ascii="ＭＳ 明朝" w:eastAsia="ＭＳ 明朝" w:hAnsi="ＭＳ 明朝"/>
                <w:sz w:val="18"/>
              </w:rPr>
            </w:pPr>
          </w:p>
          <w:p w14:paraId="7D617D5B" w14:textId="77777777" w:rsidR="00726BFF" w:rsidRPr="000C647D" w:rsidRDefault="00726BFF" w:rsidP="00726BFF">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「伯楽」「千里馬」の比喩の内容を読み取り，その比喩によって作者が主張しようとしたことを理解している。</w:t>
            </w:r>
          </w:p>
        </w:tc>
        <w:tc>
          <w:tcPr>
            <w:tcW w:w="4179" w:type="dxa"/>
          </w:tcPr>
          <w:p w14:paraId="201312A2"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各段落の要点，論の展開を捉えていない。</w:t>
            </w:r>
          </w:p>
          <w:p w14:paraId="16BE8D06" w14:textId="77777777" w:rsidR="00726BFF" w:rsidRDefault="00726BFF" w:rsidP="00726BFF">
            <w:pPr>
              <w:widowControl/>
              <w:ind w:left="180" w:hangingChars="100" w:hanging="180"/>
              <w:jc w:val="left"/>
              <w:rPr>
                <w:rFonts w:ascii="ＭＳ 明朝" w:eastAsia="ＭＳ 明朝" w:hAnsi="ＭＳ 明朝"/>
                <w:sz w:val="18"/>
              </w:rPr>
            </w:pPr>
          </w:p>
          <w:p w14:paraId="2734CD30" w14:textId="77777777" w:rsidR="00726BFF" w:rsidRPr="006C08AB"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「伯楽」「千里馬」の比喩の内容を読み取っておらず，その比喩によって作者が主張しようとしたことを理解していない。</w:t>
            </w:r>
          </w:p>
        </w:tc>
      </w:tr>
      <w:tr w:rsidR="00726BFF" w14:paraId="0F5BD196"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F17C8C4"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7DBA14" w14:textId="77777777" w:rsidR="00726BFF" w:rsidRPr="00517DB0" w:rsidRDefault="00726BFF" w:rsidP="00726BFF">
            <w:pPr>
              <w:widowControl/>
              <w:ind w:left="200" w:hangingChars="100" w:hanging="200"/>
              <w:jc w:val="left"/>
              <w:rPr>
                <w:rFonts w:ascii="ＭＳ ゴシック" w:eastAsia="ＭＳ ゴシック" w:hAnsi="ＭＳ ゴシック"/>
                <w:sz w:val="20"/>
              </w:rPr>
            </w:pPr>
            <w:r w:rsidRPr="00517DB0">
              <w:rPr>
                <w:rFonts w:ascii="ＭＳ ゴシック" w:eastAsia="ＭＳ ゴシック" w:hAnsi="ＭＳ ゴシック" w:hint="eastAsia"/>
                <w:sz w:val="20"/>
              </w:rPr>
              <w:t xml:space="preserve">⑦表現の特徴の理解　</w:t>
            </w:r>
            <w:r w:rsidRPr="00517DB0">
              <w:rPr>
                <w:rFonts w:ascii="ＭＳ ゴシック" w:eastAsia="ＭＳ ゴシック" w:hAnsi="ＭＳ ゴシック" w:hint="eastAsia"/>
                <w:sz w:val="20"/>
                <w:szCs w:val="20"/>
                <w:bdr w:val="single" w:sz="4" w:space="0" w:color="auto"/>
              </w:rPr>
              <w:t>読（１）ウ</w:t>
            </w:r>
          </w:p>
        </w:tc>
        <w:tc>
          <w:tcPr>
            <w:tcW w:w="4181" w:type="dxa"/>
          </w:tcPr>
          <w:p w14:paraId="685877EA"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・比喩表現がもたらす効果について理解し，その内容を説明している。</w:t>
            </w:r>
          </w:p>
        </w:tc>
        <w:tc>
          <w:tcPr>
            <w:tcW w:w="4181" w:type="dxa"/>
          </w:tcPr>
          <w:p w14:paraId="24FD4684"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・比喩表現がもたらす効果について理解している。</w:t>
            </w:r>
          </w:p>
        </w:tc>
        <w:tc>
          <w:tcPr>
            <w:tcW w:w="4179" w:type="dxa"/>
          </w:tcPr>
          <w:p w14:paraId="23870F1F"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・比喩表現がもたらす効果について理解していない。</w:t>
            </w:r>
          </w:p>
        </w:tc>
      </w:tr>
      <w:tr w:rsidR="00726BFF" w14:paraId="3BF21142"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5084193E"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6C950BD"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42B4E1C"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604DEE" w14:textId="77777777" w:rsidR="00726BFF" w:rsidRPr="00517DB0" w:rsidRDefault="00726BFF" w:rsidP="00726BFF">
            <w:pPr>
              <w:widowControl/>
              <w:ind w:left="200" w:hangingChars="100" w:hanging="200"/>
              <w:jc w:val="left"/>
              <w:rPr>
                <w:rFonts w:ascii="ＭＳ ゴシック" w:eastAsia="ＭＳ ゴシック" w:hAnsi="ＭＳ ゴシック"/>
                <w:sz w:val="20"/>
              </w:rPr>
            </w:pPr>
            <w:r w:rsidRPr="00517DB0">
              <w:rPr>
                <w:rFonts w:ascii="ＭＳ ゴシック" w:eastAsia="ＭＳ ゴシック" w:hAnsi="ＭＳ ゴシック" w:hint="eastAsia"/>
                <w:sz w:val="20"/>
              </w:rPr>
              <w:t>⑧考察・発表</w:t>
            </w:r>
          </w:p>
        </w:tc>
        <w:tc>
          <w:tcPr>
            <w:tcW w:w="4181" w:type="dxa"/>
          </w:tcPr>
          <w:p w14:paraId="059A816D"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・「伯楽」「千里馬」の比喩によって，作者が何を主張しようとしたのかについて文章にまとめる</w:t>
            </w:r>
            <w:r w:rsidRPr="00517DB0">
              <w:rPr>
                <w:rFonts w:ascii="ＭＳ 明朝" w:eastAsia="ＭＳ 明朝" w:hAnsi="ＭＳ 明朝" w:hint="eastAsia"/>
                <w:sz w:val="18"/>
              </w:rPr>
              <w:lastRenderedPageBreak/>
              <w:t>とともに，発表や討論を通して自分の考えをさらに深めようとしている。</w:t>
            </w:r>
          </w:p>
        </w:tc>
        <w:tc>
          <w:tcPr>
            <w:tcW w:w="4181" w:type="dxa"/>
          </w:tcPr>
          <w:p w14:paraId="1363DD89"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lastRenderedPageBreak/>
              <w:t>・「伯楽」「千里馬」の比喩によって，作者が何を主張しようとしたのかについて文章にまとめようとしている。</w:t>
            </w:r>
          </w:p>
        </w:tc>
        <w:tc>
          <w:tcPr>
            <w:tcW w:w="4179" w:type="dxa"/>
          </w:tcPr>
          <w:p w14:paraId="79368750" w14:textId="77777777" w:rsidR="00726BFF" w:rsidRPr="00517DB0" w:rsidRDefault="00726BFF" w:rsidP="00726BFF">
            <w:pPr>
              <w:widowControl/>
              <w:ind w:left="180" w:hangingChars="100" w:hanging="180"/>
              <w:jc w:val="left"/>
              <w:rPr>
                <w:rFonts w:ascii="ＭＳ 明朝" w:eastAsia="ＭＳ 明朝" w:hAnsi="ＭＳ 明朝"/>
                <w:sz w:val="18"/>
              </w:rPr>
            </w:pPr>
            <w:r w:rsidRPr="00517DB0">
              <w:rPr>
                <w:rFonts w:ascii="ＭＳ 明朝" w:eastAsia="ＭＳ 明朝" w:hAnsi="ＭＳ 明朝" w:hint="eastAsia"/>
                <w:sz w:val="18"/>
              </w:rPr>
              <w:t>・「伯楽」「千里馬」の比喩によって，作者が何を主張しようとしたのかについて文章にまとめようとしていない。</w:t>
            </w:r>
          </w:p>
        </w:tc>
      </w:tr>
    </w:tbl>
    <w:p w14:paraId="508CDAEE" w14:textId="77777777" w:rsidR="00726BFF" w:rsidRDefault="00726BFF" w:rsidP="00726BFF">
      <w:pPr>
        <w:rPr>
          <w:rFonts w:ascii="ＭＳ ゴシック" w:eastAsia="ＭＳ ゴシック" w:hAnsi="ＭＳ ゴシック"/>
        </w:rPr>
      </w:pPr>
    </w:p>
    <w:p w14:paraId="58F4DD6F" w14:textId="19825FBE" w:rsidR="00726BFF" w:rsidRDefault="00726BFF">
      <w:pPr>
        <w:widowControl/>
        <w:jc w:val="left"/>
        <w:rPr>
          <w:sz w:val="16"/>
          <w:szCs w:val="16"/>
        </w:rPr>
      </w:pPr>
      <w:r>
        <w:rPr>
          <w:sz w:val="16"/>
          <w:szCs w:val="16"/>
        </w:rPr>
        <w:br w:type="page"/>
      </w:r>
    </w:p>
    <w:p w14:paraId="7EA086C8" w14:textId="77777777" w:rsidR="008E1443" w:rsidRDefault="008E1443" w:rsidP="008E1443">
      <w:pPr>
        <w:rPr>
          <w:rFonts w:ascii="ＭＳ ゴシック" w:eastAsia="ＭＳ ゴシック" w:hAnsi="ＭＳ ゴシック"/>
        </w:rPr>
      </w:pPr>
      <w:r>
        <w:rPr>
          <w:rFonts w:ascii="ＭＳ ゴシック" w:eastAsia="ＭＳ ゴシック" w:hAnsi="ＭＳ ゴシック" w:hint="eastAsia"/>
        </w:rPr>
        <w:lastRenderedPageBreak/>
        <w:t>■「言語活動　訳詩を書く」ルーブリック例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8E1443" w14:paraId="1C752721"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F9792"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6B20D"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979DC"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4BE4B" w14:textId="77777777" w:rsidR="008E1443" w:rsidRDefault="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30AE8232" w14:textId="77777777" w:rsidTr="008E1443">
        <w:trPr>
          <w:gridAfter w:val="1"/>
          <w:wAfter w:w="8" w:type="dxa"/>
          <w:trHeight w:val="1453"/>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56AD555" w14:textId="77777777" w:rsidR="008E1443" w:rsidRDefault="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70E7E"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①背景知識 </w:t>
            </w:r>
          </w:p>
          <w:p w14:paraId="1E43F834"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16" w:type="dxa"/>
            <w:tcBorders>
              <w:top w:val="single" w:sz="4" w:space="0" w:color="auto"/>
              <w:left w:val="single" w:sz="4" w:space="0" w:color="auto"/>
              <w:bottom w:val="single" w:sz="4" w:space="0" w:color="auto"/>
              <w:right w:val="single" w:sz="4" w:space="0" w:color="auto"/>
            </w:tcBorders>
            <w:hideMark/>
          </w:tcPr>
          <w:p w14:paraId="3095A341" w14:textId="77777777" w:rsidR="008E1443" w:rsidRDefault="008E1443">
            <w:pPr>
              <w:widowControl/>
              <w:ind w:left="176" w:hangingChars="98" w:hanging="176"/>
              <w:jc w:val="left"/>
              <w:rPr>
                <w:rFonts w:ascii="ＭＳ 明朝" w:eastAsia="ＭＳ 明朝" w:hAnsi="ＭＳ 明朝"/>
                <w:sz w:val="18"/>
              </w:rPr>
            </w:pPr>
            <w:r>
              <w:rPr>
                <w:rFonts w:ascii="ＭＳ 明朝" w:eastAsia="ＭＳ 明朝" w:hAnsi="ＭＳ 明朝" w:hint="eastAsia"/>
                <w:sz w:val="18"/>
              </w:rPr>
              <w:t>・「春暁」が読まれた状況や作者について調べ，その内容を説明している。</w:t>
            </w:r>
          </w:p>
          <w:p w14:paraId="77A4CF93" w14:textId="77777777" w:rsidR="008E1443" w:rsidRDefault="008E1443">
            <w:pPr>
              <w:widowControl/>
              <w:ind w:left="176" w:hangingChars="98" w:hanging="176"/>
              <w:jc w:val="left"/>
              <w:rPr>
                <w:rFonts w:ascii="ＭＳ 明朝" w:eastAsia="ＭＳ 明朝" w:hAnsi="ＭＳ 明朝"/>
                <w:sz w:val="18"/>
              </w:rPr>
            </w:pPr>
            <w:r>
              <w:rPr>
                <w:rFonts w:ascii="ＭＳ 明朝" w:eastAsia="ＭＳ 明朝" w:hAnsi="ＭＳ 明朝" w:hint="eastAsia"/>
                <w:sz w:val="18"/>
              </w:rPr>
              <w:t>・自分の選んだ漢詩が読まれた状況や作者について調べ，他者に説明している。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8BC27E0" w14:textId="77777777" w:rsidR="008E1443" w:rsidRDefault="008E1443">
            <w:pPr>
              <w:widowControl/>
              <w:ind w:left="189" w:hangingChars="105" w:hanging="189"/>
              <w:jc w:val="left"/>
              <w:rPr>
                <w:rFonts w:ascii="ＭＳ 明朝" w:eastAsia="ＭＳ 明朝" w:hAnsi="ＭＳ 明朝"/>
                <w:sz w:val="18"/>
              </w:rPr>
            </w:pPr>
            <w:r>
              <w:rPr>
                <w:rFonts w:ascii="ＭＳ 明朝" w:eastAsia="ＭＳ 明朝" w:hAnsi="ＭＳ 明朝" w:hint="eastAsia"/>
                <w:sz w:val="18"/>
              </w:rPr>
              <w:t>・「春暁」が読まれた状況や作者について調べている。</w:t>
            </w:r>
          </w:p>
          <w:p w14:paraId="35527E63"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・自分の選んだ漢詩が読まれた状況や作者について調べている。</w:t>
            </w:r>
          </w:p>
        </w:tc>
        <w:tc>
          <w:tcPr>
            <w:tcW w:w="4114" w:type="dxa"/>
            <w:tcBorders>
              <w:top w:val="single" w:sz="4" w:space="0" w:color="auto"/>
              <w:left w:val="single" w:sz="4" w:space="0" w:color="auto"/>
              <w:bottom w:val="single" w:sz="4" w:space="0" w:color="auto"/>
              <w:right w:val="single" w:sz="4" w:space="0" w:color="auto"/>
            </w:tcBorders>
            <w:hideMark/>
          </w:tcPr>
          <w:p w14:paraId="38C776C7" w14:textId="77777777" w:rsidR="008E1443" w:rsidRDefault="008E1443">
            <w:pPr>
              <w:widowControl/>
              <w:ind w:leftChars="1" w:left="175" w:hangingChars="96" w:hanging="173"/>
              <w:jc w:val="left"/>
              <w:rPr>
                <w:rFonts w:ascii="ＭＳ 明朝" w:eastAsia="ＭＳ 明朝" w:hAnsi="ＭＳ 明朝"/>
                <w:sz w:val="18"/>
              </w:rPr>
            </w:pPr>
            <w:r>
              <w:rPr>
                <w:rFonts w:ascii="ＭＳ 明朝" w:eastAsia="ＭＳ 明朝" w:hAnsi="ＭＳ 明朝" w:hint="eastAsia"/>
                <w:sz w:val="18"/>
              </w:rPr>
              <w:t>・「春暁」が読まれた状況や作者について調べていない。</w:t>
            </w:r>
          </w:p>
          <w:p w14:paraId="57248FD3"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・自分の選んだ漢詩が読まれた状況や作者について調べていない。</w:t>
            </w:r>
          </w:p>
        </w:tc>
      </w:tr>
      <w:tr w:rsidR="008E1443" w14:paraId="49D4D390" w14:textId="77777777" w:rsidTr="008E1443">
        <w:trPr>
          <w:gridAfter w:val="1"/>
          <w:wAfter w:w="8" w:type="dxa"/>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8B43" w14:textId="77777777" w:rsidR="008E1443" w:rsidRDefault="008E1443">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C4DAE"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②書き下し文 </w:t>
            </w:r>
          </w:p>
          <w:p w14:paraId="75BCB27F"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（２）ウエ</w:t>
            </w:r>
          </w:p>
        </w:tc>
        <w:tc>
          <w:tcPr>
            <w:tcW w:w="4116" w:type="dxa"/>
            <w:tcBorders>
              <w:top w:val="single" w:sz="4" w:space="0" w:color="auto"/>
              <w:left w:val="single" w:sz="4" w:space="0" w:color="auto"/>
              <w:bottom w:val="single" w:sz="4" w:space="0" w:color="auto"/>
              <w:right w:val="single" w:sz="4" w:space="0" w:color="auto"/>
            </w:tcBorders>
            <w:hideMark/>
          </w:tcPr>
          <w:p w14:paraId="6318AB5F"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・「春暁」を書き下し文から訓読文に直している。</w:t>
            </w:r>
          </w:p>
          <w:p w14:paraId="44734862"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・自分の選んだ漢詩を書き下し文から訓読文に直している。</w:t>
            </w:r>
          </w:p>
        </w:tc>
        <w:tc>
          <w:tcPr>
            <w:tcW w:w="4116" w:type="dxa"/>
            <w:tcBorders>
              <w:top w:val="single" w:sz="4" w:space="0" w:color="auto"/>
              <w:left w:val="single" w:sz="4" w:space="0" w:color="auto"/>
              <w:bottom w:val="single" w:sz="4" w:space="0" w:color="auto"/>
              <w:right w:val="single" w:sz="4" w:space="0" w:color="auto"/>
            </w:tcBorders>
            <w:hideMark/>
          </w:tcPr>
          <w:p w14:paraId="15ACAE85"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・「春暁」を訓読文から書き下し文に直している。</w:t>
            </w:r>
          </w:p>
          <w:p w14:paraId="1CAFF2C5"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・自分の選んだ漢詩を訓読文から書き下し文に直している。</w:t>
            </w:r>
          </w:p>
        </w:tc>
        <w:tc>
          <w:tcPr>
            <w:tcW w:w="4114" w:type="dxa"/>
            <w:tcBorders>
              <w:top w:val="single" w:sz="4" w:space="0" w:color="auto"/>
              <w:left w:val="single" w:sz="4" w:space="0" w:color="auto"/>
              <w:bottom w:val="single" w:sz="4" w:space="0" w:color="auto"/>
              <w:right w:val="single" w:sz="4" w:space="0" w:color="auto"/>
            </w:tcBorders>
            <w:hideMark/>
          </w:tcPr>
          <w:p w14:paraId="250129DD"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・「春暁」を訓読文から書き下し文に直していない。</w:t>
            </w:r>
          </w:p>
          <w:p w14:paraId="38AFC2E6"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・自分の選んだ漢詩を訓読文から書き下し文に直していない。</w:t>
            </w:r>
          </w:p>
        </w:tc>
      </w:tr>
      <w:tr w:rsidR="008E1443" w14:paraId="5071534D" w14:textId="77777777" w:rsidTr="008E1443">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4C50545" w14:textId="77777777" w:rsidR="008E1443" w:rsidRDefault="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7E643"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③表現上の特色 </w:t>
            </w:r>
          </w:p>
          <w:p w14:paraId="4DF942AC"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6E7FB25F"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・「春暁」の三つの訳詩を読み比べ，表現上の特色を読み取り，他者に説明している。</w:t>
            </w:r>
          </w:p>
          <w:p w14:paraId="33EAEA50"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・自分の選んだ漢詩の表現上の特色を読み取り，他者に説明している。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62BC605"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・「春暁」の三つの訳詩を読み比べ，表現上の特色を読み取っている。</w:t>
            </w:r>
          </w:p>
          <w:p w14:paraId="6858882E"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・自分の選んだ漢詩の表現上の特色を読み取っている。</w:t>
            </w:r>
          </w:p>
        </w:tc>
        <w:tc>
          <w:tcPr>
            <w:tcW w:w="4114" w:type="dxa"/>
            <w:tcBorders>
              <w:top w:val="single" w:sz="4" w:space="0" w:color="auto"/>
              <w:left w:val="single" w:sz="4" w:space="0" w:color="auto"/>
              <w:bottom w:val="single" w:sz="4" w:space="0" w:color="auto"/>
              <w:right w:val="single" w:sz="4" w:space="0" w:color="auto"/>
            </w:tcBorders>
            <w:hideMark/>
          </w:tcPr>
          <w:p w14:paraId="276D28CD"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・「春暁」の三つの訳詩の表現上の特色を読み取っていない。</w:t>
            </w:r>
          </w:p>
          <w:p w14:paraId="21C2FD04"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・自分の選んだ漢詩の表現上の特色を読み取っていない。</w:t>
            </w:r>
          </w:p>
        </w:tc>
      </w:tr>
      <w:tr w:rsidR="008E1443" w14:paraId="269DCB8E" w14:textId="77777777" w:rsidTr="008E144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58A70" w14:textId="77777777" w:rsidR="008E1443" w:rsidRDefault="008E1443">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CBFE1"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④訳詩 </w:t>
            </w:r>
          </w:p>
          <w:p w14:paraId="028A08BD" w14:textId="77777777" w:rsidR="008E1443" w:rsidRDefault="008E144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047DE0A7"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・テーマや情景，作者の心情，句のつながりなどを意識しながら自分が選んだ漢詩の訳詩を作っている。</w:t>
            </w:r>
          </w:p>
          <w:p w14:paraId="6C201DAA"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・漢詩の訳詩を作成の意図とともにグループで発表している。</w:t>
            </w:r>
          </w:p>
        </w:tc>
        <w:tc>
          <w:tcPr>
            <w:tcW w:w="4116" w:type="dxa"/>
            <w:tcBorders>
              <w:top w:val="single" w:sz="4" w:space="0" w:color="auto"/>
              <w:left w:val="single" w:sz="4" w:space="0" w:color="auto"/>
              <w:bottom w:val="single" w:sz="4" w:space="0" w:color="auto"/>
              <w:right w:val="single" w:sz="4" w:space="0" w:color="auto"/>
            </w:tcBorders>
            <w:hideMark/>
          </w:tcPr>
          <w:p w14:paraId="271F000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・自分が選んだ漢詩の訳詩を作っている。</w:t>
            </w:r>
          </w:p>
          <w:p w14:paraId="6B50F23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・漢詩の訳詩をグループで発表している。</w:t>
            </w:r>
          </w:p>
        </w:tc>
        <w:tc>
          <w:tcPr>
            <w:tcW w:w="4114" w:type="dxa"/>
            <w:tcBorders>
              <w:top w:val="single" w:sz="4" w:space="0" w:color="auto"/>
              <w:left w:val="single" w:sz="4" w:space="0" w:color="auto"/>
              <w:bottom w:val="single" w:sz="4" w:space="0" w:color="auto"/>
              <w:right w:val="single" w:sz="4" w:space="0" w:color="auto"/>
            </w:tcBorders>
            <w:hideMark/>
          </w:tcPr>
          <w:p w14:paraId="1B693AD8"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・自分が選んだ漢詩の訳詩を作っていない。</w:t>
            </w:r>
          </w:p>
          <w:p w14:paraId="2F03248C" w14:textId="77777777"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・漢詩の訳詩をグループで発表していない。</w:t>
            </w:r>
          </w:p>
        </w:tc>
      </w:tr>
      <w:tr w:rsidR="008E1443" w14:paraId="3561BE01" w14:textId="77777777" w:rsidTr="008E1443">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E96BF03" w14:textId="77777777" w:rsidR="008E1443" w:rsidRDefault="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2A80F3" w14:textId="77777777" w:rsidR="008E1443" w:rsidRDefault="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1C039" w14:textId="77777777" w:rsidR="008E1443" w:rsidRDefault="008E1443">
            <w:pPr>
              <w:widowControl/>
              <w:rPr>
                <w:rFonts w:ascii="ＭＳ ゴシック" w:eastAsia="ＭＳ ゴシック" w:hAnsi="ＭＳ ゴシック"/>
                <w:sz w:val="20"/>
              </w:rPr>
            </w:pPr>
            <w:r>
              <w:rPr>
                <w:rFonts w:ascii="ＭＳ ゴシック" w:eastAsia="ＭＳ ゴシック" w:hAnsi="ＭＳ ゴシック" w:hint="eastAsia"/>
                <w:sz w:val="20"/>
              </w:rPr>
              <w:t>⑤調査・レポート</w:t>
            </w:r>
          </w:p>
        </w:tc>
        <w:tc>
          <w:tcPr>
            <w:tcW w:w="4116" w:type="dxa"/>
            <w:tcBorders>
              <w:top w:val="single" w:sz="4" w:space="0" w:color="auto"/>
              <w:left w:val="single" w:sz="4" w:space="0" w:color="auto"/>
              <w:bottom w:val="single" w:sz="4" w:space="0" w:color="auto"/>
              <w:right w:val="single" w:sz="4" w:space="0" w:color="auto"/>
            </w:tcBorders>
            <w:hideMark/>
          </w:tcPr>
          <w:p w14:paraId="55580B4B" w14:textId="5437E18A"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700A2">
              <w:rPr>
                <w:rFonts w:ascii="ＭＳ 明朝" w:eastAsia="ＭＳ 明朝" w:hAnsi="ＭＳ 明朝" w:hint="eastAsia"/>
                <w:sz w:val="18"/>
              </w:rPr>
              <w:t>グループ発表の内容を自分の訳詩の改善に反映し</w:t>
            </w:r>
            <w:r>
              <w:rPr>
                <w:rFonts w:ascii="ＭＳ 明朝" w:eastAsia="ＭＳ 明朝" w:hAnsi="ＭＳ 明朝" w:hint="eastAsia"/>
                <w:sz w:val="18"/>
              </w:rPr>
              <w:t>，</w:t>
            </w:r>
            <w:r w:rsidR="002700A2">
              <w:rPr>
                <w:rFonts w:ascii="ＭＳ 明朝" w:eastAsia="ＭＳ 明朝" w:hAnsi="ＭＳ 明朝" w:hint="eastAsia"/>
                <w:sz w:val="18"/>
              </w:rPr>
              <w:t>先人の訳詩との比較を</w:t>
            </w:r>
            <w:r>
              <w:rPr>
                <w:rFonts w:ascii="ＭＳ 明朝" w:eastAsia="ＭＳ 明朝" w:hAnsi="ＭＳ 明朝" w:hint="eastAsia"/>
                <w:sz w:val="18"/>
              </w:rPr>
              <w:t>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2DB62C1E" w14:textId="1BB2987D" w:rsidR="008E1443" w:rsidRDefault="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700A2" w:rsidRPr="002700A2">
              <w:rPr>
                <w:rFonts w:ascii="ＭＳ 明朝" w:eastAsia="ＭＳ 明朝" w:hAnsi="ＭＳ 明朝" w:hint="eastAsia"/>
                <w:sz w:val="18"/>
              </w:rPr>
              <w:t>グループ発表の内容を自分の訳詩の改善に反映し</w:t>
            </w:r>
            <w:r>
              <w:rPr>
                <w:rFonts w:ascii="ＭＳ 明朝" w:eastAsia="ＭＳ 明朝" w:hAnsi="ＭＳ 明朝" w:hint="eastAsia"/>
                <w:sz w:val="18"/>
              </w:rPr>
              <w:t>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40C735A4" w14:textId="0802C5FF" w:rsidR="008E1443" w:rsidRDefault="002700A2">
            <w:pPr>
              <w:widowControl/>
              <w:ind w:left="180" w:hangingChars="100" w:hanging="180"/>
              <w:jc w:val="left"/>
              <w:rPr>
                <w:rFonts w:ascii="ＭＳ 明朝" w:eastAsia="ＭＳ 明朝" w:hAnsi="ＭＳ 明朝"/>
                <w:sz w:val="18"/>
              </w:rPr>
            </w:pPr>
            <w:r w:rsidRPr="002700A2">
              <w:rPr>
                <w:rFonts w:ascii="ＭＳ 明朝" w:eastAsia="ＭＳ 明朝" w:hAnsi="ＭＳ 明朝" w:hint="eastAsia"/>
                <w:sz w:val="18"/>
              </w:rPr>
              <w:t>・グループ発表の内容を自分の訳詩の改善に反映しようとしてい</w:t>
            </w:r>
            <w:r>
              <w:rPr>
                <w:rFonts w:ascii="ＭＳ 明朝" w:eastAsia="ＭＳ 明朝" w:hAnsi="ＭＳ 明朝" w:hint="eastAsia"/>
                <w:sz w:val="18"/>
              </w:rPr>
              <w:t>ない</w:t>
            </w:r>
            <w:r w:rsidRPr="002700A2">
              <w:rPr>
                <w:rFonts w:ascii="ＭＳ 明朝" w:eastAsia="ＭＳ 明朝" w:hAnsi="ＭＳ 明朝" w:hint="eastAsia"/>
                <w:sz w:val="18"/>
              </w:rPr>
              <w:t>。</w:t>
            </w:r>
          </w:p>
        </w:tc>
      </w:tr>
    </w:tbl>
    <w:p w14:paraId="01C2F5A6" w14:textId="77777777" w:rsidR="008E1443" w:rsidRDefault="008E1443" w:rsidP="008E1443">
      <w:pPr>
        <w:ind w:leftChars="1" w:left="283" w:hangingChars="134" w:hanging="281"/>
      </w:pPr>
    </w:p>
    <w:p w14:paraId="7CECA47B" w14:textId="5F4D3B5D" w:rsidR="008E1443" w:rsidRDefault="008E1443" w:rsidP="00726BFF">
      <w:pPr>
        <w:rPr>
          <w:rFonts w:ascii="ＭＳ ゴシック" w:eastAsia="ＭＳ ゴシック" w:hAnsi="ＭＳ ゴシック"/>
        </w:rPr>
      </w:pPr>
      <w:r>
        <w:rPr>
          <w:rFonts w:ascii="ＭＳ ゴシック" w:eastAsia="ＭＳ ゴシック" w:hAnsi="ＭＳ ゴシック"/>
        </w:rPr>
        <w:br w:type="page"/>
      </w:r>
    </w:p>
    <w:p w14:paraId="248D532E" w14:textId="42F99C44"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晏子之御</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633E788E" w14:textId="77777777" w:rsidTr="00726BFF">
        <w:trPr>
          <w:trHeight w:val="510"/>
        </w:trPr>
        <w:tc>
          <w:tcPr>
            <w:tcW w:w="2687" w:type="dxa"/>
            <w:gridSpan w:val="2"/>
            <w:shd w:val="clear" w:color="auto" w:fill="D9D9D9" w:themeFill="background1" w:themeFillShade="D9"/>
            <w:vAlign w:val="center"/>
          </w:tcPr>
          <w:p w14:paraId="5CBCCB19"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1C8718C"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1B8DE2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C3047C6"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54577389"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6EA3C2B7"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B71CC3C" w14:textId="77777777" w:rsidR="00726BFF" w:rsidRPr="0042505D" w:rsidRDefault="00726BFF" w:rsidP="00726BF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7B4E70B" w14:textId="77777777"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・『史記』とその作者について，知識を深め，その内容を説明している。</w:t>
            </w:r>
          </w:p>
        </w:tc>
        <w:tc>
          <w:tcPr>
            <w:tcW w:w="4181" w:type="dxa"/>
          </w:tcPr>
          <w:p w14:paraId="72109B9C"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・『史記』とその作者について，知識を深めている。</w:t>
            </w:r>
          </w:p>
        </w:tc>
        <w:tc>
          <w:tcPr>
            <w:tcW w:w="4179" w:type="dxa"/>
          </w:tcPr>
          <w:p w14:paraId="022EB160"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・『史記』とその作者について，知識を深めていない。</w:t>
            </w:r>
          </w:p>
        </w:tc>
      </w:tr>
      <w:tr w:rsidR="00726BFF" w14:paraId="306FBF75"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39F82970"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5A6FEE"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84A074" w14:textId="77777777" w:rsidR="00726BFF" w:rsidRPr="00DD77DE" w:rsidRDefault="00726BFF" w:rsidP="00726BF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030C5551"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0B31B7C1"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0D632ADB"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6BFF" w14:paraId="73CEF97A"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A10C707"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B03FBC"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0489C58D"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p>
        </w:tc>
        <w:tc>
          <w:tcPr>
            <w:tcW w:w="4181" w:type="dxa"/>
          </w:tcPr>
          <w:p w14:paraId="346C52D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3AB201C9"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59FB5F1C"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B7CAAA9"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18ABE80B"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15F1AEE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6E451755" w14:textId="77777777" w:rsidTr="00726BFF">
        <w:trPr>
          <w:gridAfter w:val="1"/>
          <w:wAfter w:w="8" w:type="dxa"/>
        </w:trPr>
        <w:tc>
          <w:tcPr>
            <w:tcW w:w="846" w:type="dxa"/>
            <w:vMerge/>
            <w:shd w:val="clear" w:color="auto" w:fill="D9D9D9" w:themeFill="background1" w:themeFillShade="D9"/>
            <w:textDirection w:val="tbRlV"/>
            <w:vAlign w:val="center"/>
          </w:tcPr>
          <w:p w14:paraId="6645B44E"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22FF43"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28A76889"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39621647" w14:textId="77777777" w:rsidR="00726BFF" w:rsidRPr="00663A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・舞台となった時代や地域についての知識を獲得し，その内容を説明している。</w:t>
            </w:r>
          </w:p>
        </w:tc>
        <w:tc>
          <w:tcPr>
            <w:tcW w:w="4181" w:type="dxa"/>
          </w:tcPr>
          <w:p w14:paraId="02FD78B7"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510CAC91"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726BFF" w14:paraId="6ACBE2E4"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6B9D14DB"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43614DE"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9CB2D24" w14:textId="77777777" w:rsidR="00726BFF" w:rsidRPr="00DD77D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28F8329" w14:textId="77777777" w:rsidR="00726BFF" w:rsidRPr="00130638"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6A7A7DF"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8DFBFBF"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5C6E9667"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ACC433C"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3C18C1"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A3347">
              <w:rPr>
                <w:rFonts w:ascii="ＭＳ ゴシック" w:eastAsia="ＭＳ ゴシック" w:hAnsi="ＭＳ ゴシック" w:hint="eastAsia"/>
                <w:sz w:val="20"/>
              </w:rPr>
              <w:t>内容把握</w:t>
            </w:r>
          </w:p>
          <w:p w14:paraId="118E9AA7" w14:textId="77777777" w:rsidR="00726BFF" w:rsidRDefault="00726BFF" w:rsidP="00726BFF">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26CFB9EF"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本文から情景や登場人物を読み取り，その内容を説明している。</w:t>
            </w:r>
          </w:p>
          <w:p w14:paraId="0A1CC152"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晏子と御者の対比を把握し，御者の妻が離縁を求めた理由を読み取るとともに，その内容を説明している。</w:t>
            </w:r>
          </w:p>
          <w:p w14:paraId="0C3122C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・御者が「抑損」した理由を捉え，その内容を説明している。</w:t>
            </w:r>
          </w:p>
          <w:p w14:paraId="541125A2"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・晏子が御者を重臣に薦めた理由や晏子の心情を読み取り，根拠とともに説明している。</w:t>
            </w:r>
          </w:p>
        </w:tc>
        <w:tc>
          <w:tcPr>
            <w:tcW w:w="4181" w:type="dxa"/>
          </w:tcPr>
          <w:p w14:paraId="30DD87CD"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本文から情景や登場人物を読み取っている。</w:t>
            </w:r>
          </w:p>
          <w:p w14:paraId="3DAF960B" w14:textId="77777777" w:rsidR="00726BFF" w:rsidRDefault="00726BFF" w:rsidP="00726BFF">
            <w:pPr>
              <w:widowControl/>
              <w:ind w:left="180" w:hangingChars="100" w:hanging="180"/>
              <w:jc w:val="left"/>
              <w:rPr>
                <w:rFonts w:ascii="ＭＳ 明朝" w:eastAsia="ＭＳ 明朝" w:hAnsi="ＭＳ 明朝"/>
                <w:sz w:val="18"/>
              </w:rPr>
            </w:pPr>
          </w:p>
          <w:p w14:paraId="141C0448"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晏子と御者の対比を把握し，御者の妻が離縁を求めた理由を読み取っている。</w:t>
            </w:r>
          </w:p>
          <w:p w14:paraId="11DD014C" w14:textId="77777777" w:rsidR="00726BFF" w:rsidRDefault="00726BFF" w:rsidP="00726BFF">
            <w:pPr>
              <w:widowControl/>
              <w:ind w:left="180" w:hangingChars="100" w:hanging="180"/>
              <w:jc w:val="left"/>
              <w:rPr>
                <w:rFonts w:ascii="ＭＳ 明朝" w:eastAsia="ＭＳ 明朝" w:hAnsi="ＭＳ 明朝"/>
                <w:sz w:val="18"/>
              </w:rPr>
            </w:pPr>
          </w:p>
          <w:p w14:paraId="66876A7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・御者が「抑損」した理由を捉えている。</w:t>
            </w:r>
          </w:p>
          <w:p w14:paraId="740D5237" w14:textId="77777777" w:rsidR="00726BFF" w:rsidRDefault="00726BFF" w:rsidP="00726BFF">
            <w:pPr>
              <w:widowControl/>
              <w:ind w:left="180" w:hangingChars="100" w:hanging="180"/>
              <w:jc w:val="left"/>
              <w:rPr>
                <w:rFonts w:ascii="ＭＳ 明朝" w:eastAsia="ＭＳ 明朝" w:hAnsi="ＭＳ 明朝"/>
                <w:sz w:val="18"/>
              </w:rPr>
            </w:pPr>
          </w:p>
          <w:p w14:paraId="3E17FE25" w14:textId="77777777" w:rsidR="00726BFF" w:rsidRPr="000C647D" w:rsidRDefault="00726BFF" w:rsidP="00726BFF">
            <w:pPr>
              <w:widowControl/>
              <w:ind w:left="180" w:hangingChars="100" w:hanging="180"/>
              <w:jc w:val="left"/>
              <w:rPr>
                <w:rFonts w:ascii="ＭＳ 明朝" w:hAnsi="ＭＳ 明朝"/>
                <w:sz w:val="18"/>
                <w:szCs w:val="18"/>
              </w:rPr>
            </w:pPr>
            <w:r>
              <w:rPr>
                <w:rFonts w:ascii="ＭＳ 明朝" w:eastAsia="ＭＳ 明朝" w:hAnsi="ＭＳ 明朝" w:hint="eastAsia"/>
                <w:sz w:val="18"/>
              </w:rPr>
              <w:t>・晏子が御者を重臣に薦めた理由や晏子の心情を読み取っている。</w:t>
            </w:r>
          </w:p>
        </w:tc>
        <w:tc>
          <w:tcPr>
            <w:tcW w:w="4179" w:type="dxa"/>
          </w:tcPr>
          <w:p w14:paraId="397D9627"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本文から情景や登場人物を読み取っていない。</w:t>
            </w:r>
          </w:p>
          <w:p w14:paraId="21F61F4D" w14:textId="77777777" w:rsidR="00726BFF" w:rsidRDefault="00726BFF" w:rsidP="00726BFF">
            <w:pPr>
              <w:widowControl/>
              <w:ind w:left="180" w:hangingChars="100" w:hanging="180"/>
              <w:jc w:val="left"/>
              <w:rPr>
                <w:rFonts w:ascii="ＭＳ 明朝" w:eastAsia="ＭＳ 明朝" w:hAnsi="ＭＳ 明朝"/>
                <w:sz w:val="18"/>
              </w:rPr>
            </w:pPr>
          </w:p>
          <w:p w14:paraId="7A1B8B3C"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晏子と御者の対比を把握しておらず，御者の妻が離縁を求めた理由を読み取っていない。</w:t>
            </w:r>
          </w:p>
          <w:p w14:paraId="0DB97AD4" w14:textId="77777777" w:rsidR="00726BFF" w:rsidRDefault="00726BFF" w:rsidP="00726BFF">
            <w:pPr>
              <w:widowControl/>
              <w:ind w:left="180" w:hangingChars="100" w:hanging="180"/>
              <w:jc w:val="left"/>
              <w:rPr>
                <w:rFonts w:ascii="ＭＳ 明朝" w:eastAsia="ＭＳ 明朝" w:hAnsi="ＭＳ 明朝"/>
                <w:sz w:val="18"/>
              </w:rPr>
            </w:pPr>
          </w:p>
          <w:p w14:paraId="1FA9DE9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・御者が「抑損」した理由を捉えていない。</w:t>
            </w:r>
          </w:p>
          <w:p w14:paraId="52CC72C9" w14:textId="77777777" w:rsidR="00726BFF" w:rsidRDefault="00726BFF" w:rsidP="00726BFF">
            <w:pPr>
              <w:widowControl/>
              <w:ind w:left="180" w:hangingChars="100" w:hanging="180"/>
              <w:jc w:val="left"/>
              <w:rPr>
                <w:rFonts w:ascii="ＭＳ 明朝" w:eastAsia="ＭＳ 明朝" w:hAnsi="ＭＳ 明朝"/>
                <w:sz w:val="18"/>
              </w:rPr>
            </w:pPr>
          </w:p>
          <w:p w14:paraId="085C6A81"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・晏子が御者を重臣に薦めた理由や晏子の心情を読み取っていない。</w:t>
            </w:r>
          </w:p>
        </w:tc>
      </w:tr>
      <w:tr w:rsidR="00726BFF" w14:paraId="1E45139D"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198CC875"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8F2FE94" w14:textId="77777777" w:rsidR="00726BFF" w:rsidRPr="006A3347" w:rsidRDefault="00726BFF" w:rsidP="00726BFF">
            <w:pPr>
              <w:widowControl/>
              <w:ind w:left="600" w:hangingChars="300" w:hanging="600"/>
              <w:jc w:val="left"/>
              <w:rPr>
                <w:rFonts w:ascii="ＭＳ ゴシック" w:eastAsia="ＭＳ ゴシック" w:hAnsi="ＭＳ ゴシック"/>
                <w:sz w:val="20"/>
              </w:rPr>
            </w:pPr>
            <w:r w:rsidRPr="006A3347">
              <w:rPr>
                <w:rFonts w:ascii="ＭＳ ゴシック" w:eastAsia="ＭＳ ゴシック" w:hAnsi="ＭＳ ゴシック" w:hint="eastAsia"/>
                <w:sz w:val="20"/>
              </w:rPr>
              <w:t xml:space="preserve">⑦考えの形成　　</w:t>
            </w:r>
            <w:r w:rsidRPr="006A3347">
              <w:rPr>
                <w:rFonts w:ascii="ＭＳ ゴシック" w:eastAsia="ＭＳ ゴシック" w:hAnsi="ＭＳ ゴシック" w:hint="eastAsia"/>
                <w:sz w:val="20"/>
                <w:szCs w:val="20"/>
                <w:bdr w:val="single" w:sz="4" w:space="0" w:color="auto"/>
              </w:rPr>
              <w:t>読（１）オ</w:t>
            </w:r>
          </w:p>
        </w:tc>
        <w:tc>
          <w:tcPr>
            <w:tcW w:w="4181" w:type="dxa"/>
          </w:tcPr>
          <w:p w14:paraId="2D1D57F2"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・「晏子」、「御者」、「妻」それぞれの行動や考えから，自分のものの見方，感じ方，考え方を深め，それについて根拠をもって説明している。</w:t>
            </w:r>
          </w:p>
        </w:tc>
        <w:tc>
          <w:tcPr>
            <w:tcW w:w="4181" w:type="dxa"/>
          </w:tcPr>
          <w:p w14:paraId="59C3B322"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・「晏子」、「御者」、「妻」それぞれの行動や考えから，自分のものの見方，感じ方，考え方を深めている。</w:t>
            </w:r>
          </w:p>
        </w:tc>
        <w:tc>
          <w:tcPr>
            <w:tcW w:w="4179" w:type="dxa"/>
          </w:tcPr>
          <w:p w14:paraId="43BBFF7C"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・「晏子」、「御者」、「妻」それぞれの行動や考えから，自分のものの見方，感じ方，考え方を深めていない。</w:t>
            </w:r>
          </w:p>
        </w:tc>
      </w:tr>
      <w:tr w:rsidR="00726BFF" w14:paraId="23D6319D"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5B0E2029"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7F4B297"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17421B3"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3D9783" w14:textId="77777777" w:rsidR="00726BFF" w:rsidRPr="006A3347" w:rsidRDefault="00726BFF" w:rsidP="00726BFF">
            <w:pPr>
              <w:widowControl/>
              <w:ind w:left="200" w:hangingChars="100" w:hanging="200"/>
              <w:jc w:val="left"/>
              <w:rPr>
                <w:rFonts w:ascii="ＭＳ ゴシック" w:eastAsia="ＭＳ ゴシック" w:hAnsi="ＭＳ ゴシック"/>
                <w:sz w:val="20"/>
              </w:rPr>
            </w:pPr>
            <w:r w:rsidRPr="006A3347">
              <w:rPr>
                <w:rFonts w:ascii="ＭＳ ゴシック" w:eastAsia="ＭＳ ゴシック" w:hAnsi="ＭＳ ゴシック" w:hint="eastAsia"/>
                <w:sz w:val="20"/>
              </w:rPr>
              <w:t>⑧</w:t>
            </w:r>
            <w:r>
              <w:rPr>
                <w:rFonts w:ascii="ＭＳ ゴシック" w:eastAsia="ＭＳ ゴシック" w:hAnsi="ＭＳ ゴシック" w:hint="eastAsia"/>
                <w:sz w:val="20"/>
              </w:rPr>
              <w:t>考察・発表</w:t>
            </w:r>
          </w:p>
        </w:tc>
        <w:tc>
          <w:tcPr>
            <w:tcW w:w="4181" w:type="dxa"/>
          </w:tcPr>
          <w:p w14:paraId="68EA3B01"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・「晏子」、「御者」、「妻」それぞれの人間的魅力について文章にまとめ，発表や討論を通して自分の考えをさらに深めようとしている。</w:t>
            </w:r>
          </w:p>
        </w:tc>
        <w:tc>
          <w:tcPr>
            <w:tcW w:w="4181" w:type="dxa"/>
          </w:tcPr>
          <w:p w14:paraId="7CE67AF6"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・「晏子」、「御者」、「妻」それぞれの人間的魅力について文章にまとめようとしている。</w:t>
            </w:r>
          </w:p>
        </w:tc>
        <w:tc>
          <w:tcPr>
            <w:tcW w:w="4179" w:type="dxa"/>
          </w:tcPr>
          <w:p w14:paraId="31083B42" w14:textId="77777777" w:rsidR="00726BFF" w:rsidRPr="006A3347" w:rsidRDefault="00726BFF" w:rsidP="00726BFF">
            <w:pPr>
              <w:widowControl/>
              <w:ind w:left="180" w:hangingChars="100" w:hanging="180"/>
              <w:jc w:val="left"/>
              <w:rPr>
                <w:rFonts w:ascii="ＭＳ 明朝" w:eastAsia="ＭＳ 明朝" w:hAnsi="ＭＳ 明朝"/>
                <w:sz w:val="18"/>
              </w:rPr>
            </w:pPr>
            <w:r w:rsidRPr="006A3347">
              <w:rPr>
                <w:rFonts w:ascii="ＭＳ 明朝" w:eastAsia="ＭＳ 明朝" w:hAnsi="ＭＳ 明朝" w:hint="eastAsia"/>
                <w:sz w:val="18"/>
              </w:rPr>
              <w:t>・「晏子」、「御者」、「妻」それぞれの人間的魅力について文章にまとめようとしていない。</w:t>
            </w:r>
          </w:p>
        </w:tc>
      </w:tr>
    </w:tbl>
    <w:p w14:paraId="6B3A1752" w14:textId="77777777" w:rsidR="00726BFF" w:rsidRDefault="00726BFF" w:rsidP="00726BFF">
      <w:pPr>
        <w:rPr>
          <w:rFonts w:ascii="ＭＳ ゴシック" w:eastAsia="ＭＳ ゴシック" w:hAnsi="ＭＳ ゴシック"/>
        </w:rPr>
      </w:pPr>
    </w:p>
    <w:p w14:paraId="399FC7C7" w14:textId="0097618A" w:rsidR="00726BFF" w:rsidRDefault="00726BFF">
      <w:pPr>
        <w:widowControl/>
        <w:jc w:val="left"/>
        <w:rPr>
          <w:sz w:val="16"/>
          <w:szCs w:val="16"/>
        </w:rPr>
      </w:pPr>
      <w:r>
        <w:rPr>
          <w:sz w:val="16"/>
          <w:szCs w:val="16"/>
        </w:rPr>
        <w:br w:type="page"/>
      </w:r>
    </w:p>
    <w:p w14:paraId="2AE6F7D5" w14:textId="17743EF0" w:rsidR="00726BFF" w:rsidRPr="00025F40" w:rsidRDefault="00726BFF" w:rsidP="00726BFF">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管鮑之交</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6BFF" w14:paraId="5F587737" w14:textId="77777777" w:rsidTr="00726BFF">
        <w:trPr>
          <w:trHeight w:val="510"/>
        </w:trPr>
        <w:tc>
          <w:tcPr>
            <w:tcW w:w="2687" w:type="dxa"/>
            <w:gridSpan w:val="2"/>
            <w:shd w:val="clear" w:color="auto" w:fill="D9D9D9" w:themeFill="background1" w:themeFillShade="D9"/>
            <w:vAlign w:val="center"/>
          </w:tcPr>
          <w:p w14:paraId="79BE6CE2"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641762" w14:textId="77777777" w:rsidR="00726BFF" w:rsidRPr="00DD77DE" w:rsidRDefault="00726BFF" w:rsidP="00726BF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FE1D90E"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650A862" w14:textId="77777777" w:rsidR="00726BFF" w:rsidRPr="00DD77DE" w:rsidRDefault="00726BFF" w:rsidP="00726BF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6BFF" w14:paraId="46FB5638" w14:textId="77777777" w:rsidTr="00726BFF">
        <w:trPr>
          <w:gridAfter w:val="1"/>
          <w:wAfter w:w="8" w:type="dxa"/>
          <w:trHeight w:val="740"/>
        </w:trPr>
        <w:tc>
          <w:tcPr>
            <w:tcW w:w="846" w:type="dxa"/>
            <w:vMerge w:val="restart"/>
            <w:shd w:val="clear" w:color="auto" w:fill="D9D9D9" w:themeFill="background1" w:themeFillShade="D9"/>
            <w:textDirection w:val="tbRlV"/>
            <w:vAlign w:val="center"/>
          </w:tcPr>
          <w:p w14:paraId="5FE25AFC"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9C965DE" w14:textId="77777777" w:rsidR="00726BFF" w:rsidRPr="0042505D" w:rsidRDefault="00726BFF" w:rsidP="00726BFF">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E55B3D8" w14:textId="77777777" w:rsidR="00726BFF" w:rsidRPr="003E6F4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4181" w:type="dxa"/>
          </w:tcPr>
          <w:p w14:paraId="08E10FCF"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4179" w:type="dxa"/>
          </w:tcPr>
          <w:p w14:paraId="3D281D5D" w14:textId="77777777" w:rsidR="00726BFF" w:rsidRPr="007855B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726BFF" w14:paraId="3DFDC0D7"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33278F97"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BC6741" w14:textId="77777777" w:rsidR="00726BFF" w:rsidRDefault="00726BFF" w:rsidP="00726BF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9D1E275" w14:textId="77777777" w:rsidR="00726BFF" w:rsidRPr="00DD77DE" w:rsidRDefault="00726BFF" w:rsidP="00726BFF">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3E9850A"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00A17EA5"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4E842149"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6BFF" w14:paraId="62A9D915" w14:textId="77777777" w:rsidTr="00726BFF">
        <w:trPr>
          <w:gridAfter w:val="1"/>
          <w:wAfter w:w="8" w:type="dxa"/>
          <w:trHeight w:val="740"/>
        </w:trPr>
        <w:tc>
          <w:tcPr>
            <w:tcW w:w="846" w:type="dxa"/>
            <w:vMerge/>
            <w:shd w:val="clear" w:color="auto" w:fill="D9D9D9" w:themeFill="background1" w:themeFillShade="D9"/>
            <w:textDirection w:val="tbRlV"/>
            <w:vAlign w:val="center"/>
          </w:tcPr>
          <w:p w14:paraId="4ADBDCCF"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B2CFD5"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9DC0807"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p>
        </w:tc>
        <w:tc>
          <w:tcPr>
            <w:tcW w:w="4181" w:type="dxa"/>
          </w:tcPr>
          <w:p w14:paraId="492CD2E1"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57A2CF8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1BFFC343"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3DF29FAE" w14:textId="77777777" w:rsidR="00726BFF" w:rsidRPr="003D01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1FE4B4D9"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23FAAC1F"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6BFF" w14:paraId="7F922172" w14:textId="77777777" w:rsidTr="00726BFF">
        <w:trPr>
          <w:gridAfter w:val="1"/>
          <w:wAfter w:w="8" w:type="dxa"/>
        </w:trPr>
        <w:tc>
          <w:tcPr>
            <w:tcW w:w="846" w:type="dxa"/>
            <w:vMerge/>
            <w:shd w:val="clear" w:color="auto" w:fill="D9D9D9" w:themeFill="background1" w:themeFillShade="D9"/>
            <w:textDirection w:val="tbRlV"/>
            <w:vAlign w:val="center"/>
          </w:tcPr>
          <w:p w14:paraId="28F9E0D5" w14:textId="77777777" w:rsidR="00726BFF" w:rsidRPr="00DD77DE" w:rsidRDefault="00726BFF" w:rsidP="00726BFF">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331BEE" w14:textId="77777777" w:rsidR="00726BFF" w:rsidRPr="00D03515" w:rsidRDefault="00726BFF" w:rsidP="00726BFF">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64C3370D" w14:textId="77777777" w:rsidR="00726BFF" w:rsidRPr="00D03515" w:rsidRDefault="00726BFF" w:rsidP="00726BFF">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3023D367" w14:textId="77777777" w:rsidR="00726BFF" w:rsidRPr="00663A39"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・舞台となった時代や地域についての知識を獲得し，その内容を説明している。</w:t>
            </w:r>
          </w:p>
        </w:tc>
        <w:tc>
          <w:tcPr>
            <w:tcW w:w="4181" w:type="dxa"/>
          </w:tcPr>
          <w:p w14:paraId="6971DC8C"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5026E7A9" w14:textId="77777777" w:rsidR="00726BFF" w:rsidRPr="00AC5B8C"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726BFF" w14:paraId="795AC684" w14:textId="77777777" w:rsidTr="00726BFF">
        <w:trPr>
          <w:gridAfter w:val="1"/>
          <w:wAfter w:w="8" w:type="dxa"/>
          <w:trHeight w:val="307"/>
        </w:trPr>
        <w:tc>
          <w:tcPr>
            <w:tcW w:w="846" w:type="dxa"/>
            <w:vMerge w:val="restart"/>
            <w:shd w:val="clear" w:color="auto" w:fill="D9D9D9" w:themeFill="background1" w:themeFillShade="D9"/>
            <w:textDirection w:val="tbRlV"/>
            <w:vAlign w:val="center"/>
          </w:tcPr>
          <w:p w14:paraId="241A1790" w14:textId="77777777" w:rsidR="00726BFF" w:rsidRPr="00DD77DE" w:rsidRDefault="00726BFF" w:rsidP="00726BF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06C09D"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617FD95" w14:textId="77777777" w:rsidR="00726BFF" w:rsidRPr="00DD77DE" w:rsidRDefault="00726BFF" w:rsidP="00726BF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1681FF5" w14:textId="77777777" w:rsidR="00726BFF" w:rsidRPr="00130638"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29EEA3F" w14:textId="77777777" w:rsidR="00726BFF" w:rsidRPr="001F537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658D509F" w14:textId="77777777" w:rsidR="00726BFF" w:rsidRPr="009523A2"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6BFF" w14:paraId="0BA75495"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A7E9F3B"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AF55DA" w14:textId="77777777" w:rsidR="00726BFF" w:rsidRDefault="00726BFF" w:rsidP="00726BFF">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2568AB">
              <w:rPr>
                <w:rFonts w:ascii="ＭＳ ゴシック" w:eastAsia="ＭＳ ゴシック" w:hAnsi="ＭＳ ゴシック" w:hint="eastAsia"/>
                <w:sz w:val="20"/>
              </w:rPr>
              <w:t>内容把握</w:t>
            </w:r>
          </w:p>
          <w:p w14:paraId="1F7D679C" w14:textId="77777777" w:rsidR="00726BFF" w:rsidRDefault="00726BFF" w:rsidP="00726BFF">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28FC963A"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各段落の内容，論の展開を捉え，その内容を説明している。</w:t>
            </w:r>
          </w:p>
          <w:p w14:paraId="7D1BFEA4"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管仲が「貪」「愚」「怯」とされなかった理由を捉え，管仲と鮑叔の交友がどのようなものだったかを読み取るとともに，その内容を説明している。</w:t>
            </w:r>
          </w:p>
          <w:p w14:paraId="3604D609"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・管仲と桓公の信頼関係を捉え，根拠とともに説明している。</w:t>
            </w:r>
          </w:p>
        </w:tc>
        <w:tc>
          <w:tcPr>
            <w:tcW w:w="4181" w:type="dxa"/>
          </w:tcPr>
          <w:p w14:paraId="7293E5DE"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各段落の内容，論の展開を捉えている。</w:t>
            </w:r>
          </w:p>
          <w:p w14:paraId="2EE6643E" w14:textId="77777777" w:rsidR="00726BFF" w:rsidRDefault="00726BFF" w:rsidP="00726BFF">
            <w:pPr>
              <w:widowControl/>
              <w:ind w:left="180" w:hangingChars="100" w:hanging="180"/>
              <w:jc w:val="left"/>
              <w:rPr>
                <w:rFonts w:ascii="ＭＳ 明朝" w:eastAsia="ＭＳ 明朝" w:hAnsi="ＭＳ 明朝"/>
                <w:sz w:val="18"/>
              </w:rPr>
            </w:pPr>
          </w:p>
          <w:p w14:paraId="57A07C42"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管仲が「貪」「愚」「怯」とされなかった理由を捉え，管仲と鮑叔の交友がどのようなものだったかを読み取っている。</w:t>
            </w:r>
          </w:p>
          <w:p w14:paraId="42CBD2BB" w14:textId="77777777" w:rsidR="00726BFF" w:rsidRDefault="00726BFF" w:rsidP="00726BFF">
            <w:pPr>
              <w:widowControl/>
              <w:ind w:left="180" w:hangingChars="100" w:hanging="180"/>
              <w:jc w:val="left"/>
              <w:rPr>
                <w:rFonts w:ascii="ＭＳ 明朝" w:eastAsia="ＭＳ 明朝" w:hAnsi="ＭＳ 明朝"/>
                <w:sz w:val="18"/>
              </w:rPr>
            </w:pPr>
          </w:p>
          <w:p w14:paraId="20603936"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・管仲と桓公の信頼関係を捉えている。</w:t>
            </w:r>
          </w:p>
          <w:p w14:paraId="267F87F6" w14:textId="77777777" w:rsidR="00726BFF" w:rsidRPr="000C647D" w:rsidRDefault="00726BFF" w:rsidP="00726BFF">
            <w:pPr>
              <w:widowControl/>
              <w:ind w:left="180" w:hangingChars="100" w:hanging="180"/>
              <w:jc w:val="left"/>
              <w:rPr>
                <w:rFonts w:ascii="ＭＳ 明朝" w:hAnsi="ＭＳ 明朝"/>
                <w:sz w:val="18"/>
                <w:szCs w:val="18"/>
              </w:rPr>
            </w:pPr>
          </w:p>
        </w:tc>
        <w:tc>
          <w:tcPr>
            <w:tcW w:w="4179" w:type="dxa"/>
          </w:tcPr>
          <w:p w14:paraId="058FBCD1"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各段落の内容，論の展開を捉えていない。</w:t>
            </w:r>
          </w:p>
          <w:p w14:paraId="764B463C" w14:textId="77777777" w:rsidR="00726BFF" w:rsidRDefault="00726BFF" w:rsidP="00726BFF">
            <w:pPr>
              <w:widowControl/>
              <w:ind w:left="180" w:hangingChars="100" w:hanging="180"/>
              <w:jc w:val="left"/>
              <w:rPr>
                <w:rFonts w:ascii="ＭＳ 明朝" w:eastAsia="ＭＳ 明朝" w:hAnsi="ＭＳ 明朝"/>
                <w:sz w:val="18"/>
              </w:rPr>
            </w:pPr>
          </w:p>
          <w:p w14:paraId="40D2615C" w14:textId="77777777" w:rsidR="00726BFF" w:rsidRDefault="00726BFF" w:rsidP="00726BFF">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管仲が「貪」「愚」「怯」とされなかった理由を捉えておらず，管仲と鮑叔の交友がどのようなものだったかを読み取っていない。</w:t>
            </w:r>
          </w:p>
          <w:p w14:paraId="61EDE01C" w14:textId="77777777" w:rsidR="00726BFF" w:rsidRDefault="00726BFF" w:rsidP="00726BFF">
            <w:pPr>
              <w:widowControl/>
              <w:ind w:left="180" w:hangingChars="100" w:hanging="180"/>
              <w:jc w:val="left"/>
              <w:rPr>
                <w:rFonts w:ascii="ＭＳ 明朝" w:eastAsia="ＭＳ 明朝" w:hAnsi="ＭＳ 明朝"/>
                <w:sz w:val="18"/>
              </w:rPr>
            </w:pPr>
          </w:p>
          <w:p w14:paraId="7DBB7C44"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・管仲と桓公の信頼関係を捉えていない。</w:t>
            </w:r>
          </w:p>
          <w:p w14:paraId="1C9B44B3" w14:textId="77777777" w:rsidR="00726BFF" w:rsidRPr="006C08AB" w:rsidRDefault="00726BFF" w:rsidP="00726BFF">
            <w:pPr>
              <w:widowControl/>
              <w:ind w:left="180" w:hangingChars="100" w:hanging="180"/>
              <w:jc w:val="left"/>
              <w:rPr>
                <w:rFonts w:ascii="ＭＳ 明朝" w:eastAsia="ＭＳ 明朝" w:hAnsi="ＭＳ 明朝"/>
                <w:sz w:val="18"/>
              </w:rPr>
            </w:pPr>
          </w:p>
        </w:tc>
      </w:tr>
      <w:tr w:rsidR="00726BFF" w14:paraId="2FEDA477" w14:textId="77777777" w:rsidTr="00726BFF">
        <w:trPr>
          <w:gridAfter w:val="1"/>
          <w:wAfter w:w="8" w:type="dxa"/>
          <w:trHeight w:val="307"/>
        </w:trPr>
        <w:tc>
          <w:tcPr>
            <w:tcW w:w="846" w:type="dxa"/>
            <w:vMerge/>
            <w:shd w:val="clear" w:color="auto" w:fill="D9D9D9" w:themeFill="background1" w:themeFillShade="D9"/>
            <w:textDirection w:val="tbRlV"/>
            <w:vAlign w:val="center"/>
          </w:tcPr>
          <w:p w14:paraId="2D648B88" w14:textId="77777777" w:rsidR="00726BFF"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49AB1D" w14:textId="77777777" w:rsidR="00726BFF" w:rsidRDefault="00726BFF" w:rsidP="00726BFF">
            <w:pPr>
              <w:widowControl/>
              <w:ind w:left="600" w:hangingChars="300" w:hanging="6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2568AB">
              <w:rPr>
                <w:rFonts w:ascii="ＭＳ ゴシック" w:eastAsia="ＭＳ ゴシック" w:hAnsi="ＭＳ ゴシック" w:hint="eastAsia"/>
                <w:sz w:val="20"/>
              </w:rPr>
              <w:t xml:space="preserve">考えの形成　</w:t>
            </w: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76362EAE" w14:textId="77777777" w:rsidR="00726BFF"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・管仲と鮑叔の交友のあり方から，自分のものの見方，感じ方，考え方を深め，それについて根拠をもって説明している。</w:t>
            </w:r>
          </w:p>
        </w:tc>
        <w:tc>
          <w:tcPr>
            <w:tcW w:w="4181" w:type="dxa"/>
          </w:tcPr>
          <w:p w14:paraId="17A9BD6D"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・管仲と鮑叔の交友のあり方から，自分のものの見方，感じ方，考え方を深めている。</w:t>
            </w:r>
          </w:p>
        </w:tc>
        <w:tc>
          <w:tcPr>
            <w:tcW w:w="4179" w:type="dxa"/>
          </w:tcPr>
          <w:p w14:paraId="65D4CDF2" w14:textId="77777777" w:rsidR="00726BFF" w:rsidRPr="006C08AB" w:rsidRDefault="00726BFF" w:rsidP="00726BF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・管仲と鮑叔の交友のあり方から，自分のものの見方，感じ方，考え方を深めていない。</w:t>
            </w:r>
          </w:p>
        </w:tc>
      </w:tr>
      <w:tr w:rsidR="00726BFF" w14:paraId="42CE681F" w14:textId="77777777" w:rsidTr="00726BFF">
        <w:trPr>
          <w:gridAfter w:val="1"/>
          <w:wAfter w:w="8" w:type="dxa"/>
          <w:cantSplit/>
          <w:trHeight w:val="1287"/>
        </w:trPr>
        <w:tc>
          <w:tcPr>
            <w:tcW w:w="846" w:type="dxa"/>
            <w:shd w:val="clear" w:color="auto" w:fill="D9D9D9" w:themeFill="background1" w:themeFillShade="D9"/>
            <w:textDirection w:val="tbRlV"/>
            <w:vAlign w:val="center"/>
          </w:tcPr>
          <w:p w14:paraId="4ACB441E"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3011966" w14:textId="77777777" w:rsidR="00726BFF" w:rsidRPr="00A87F5E" w:rsidRDefault="00726BFF" w:rsidP="00726BFF">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C384A7B" w14:textId="77777777" w:rsidR="00726BFF" w:rsidRPr="00A87F5E" w:rsidRDefault="00726BFF" w:rsidP="00726BFF">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8DFDDD" w14:textId="77777777" w:rsidR="00726BFF" w:rsidRPr="002568AB" w:rsidRDefault="00726BFF" w:rsidP="00726BFF">
            <w:pPr>
              <w:widowControl/>
              <w:ind w:left="200" w:hangingChars="100" w:hanging="200"/>
              <w:jc w:val="left"/>
              <w:rPr>
                <w:rFonts w:ascii="ＭＳ ゴシック" w:eastAsia="ＭＳ ゴシック" w:hAnsi="ＭＳ ゴシック"/>
                <w:sz w:val="20"/>
              </w:rPr>
            </w:pPr>
            <w:r w:rsidRPr="002568AB">
              <w:rPr>
                <w:rFonts w:ascii="ＭＳ ゴシック" w:eastAsia="ＭＳ ゴシック" w:hAnsi="ＭＳ ゴシック" w:hint="eastAsia"/>
                <w:sz w:val="20"/>
              </w:rPr>
              <w:t>⑧短文作成・発表</w:t>
            </w:r>
          </w:p>
        </w:tc>
        <w:tc>
          <w:tcPr>
            <w:tcW w:w="4181" w:type="dxa"/>
          </w:tcPr>
          <w:p w14:paraId="7050F56D" w14:textId="77777777"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・「管鮑の交わり」という故事成語が現代の日本語ではどのように使われるのかを確認し，短文を作成するとともに，発表や討論を通して自分の考えをさらに深めようとしている。</w:t>
            </w:r>
          </w:p>
        </w:tc>
        <w:tc>
          <w:tcPr>
            <w:tcW w:w="4181" w:type="dxa"/>
          </w:tcPr>
          <w:p w14:paraId="6CE4573F" w14:textId="77777777"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・「管鮑の交わり」という故事成語が現代の日本語ではどのように使われるのかを確認し，短文を作成しようとしている。</w:t>
            </w:r>
          </w:p>
        </w:tc>
        <w:tc>
          <w:tcPr>
            <w:tcW w:w="4179" w:type="dxa"/>
          </w:tcPr>
          <w:p w14:paraId="0EF40772" w14:textId="77777777" w:rsidR="00726BFF" w:rsidRPr="002568AB" w:rsidRDefault="00726BFF" w:rsidP="00726BFF">
            <w:pPr>
              <w:widowControl/>
              <w:ind w:left="180" w:hangingChars="100" w:hanging="180"/>
              <w:jc w:val="left"/>
              <w:rPr>
                <w:rFonts w:ascii="ＭＳ 明朝" w:eastAsia="ＭＳ 明朝" w:hAnsi="ＭＳ 明朝"/>
                <w:sz w:val="18"/>
              </w:rPr>
            </w:pPr>
            <w:r w:rsidRPr="002568AB">
              <w:rPr>
                <w:rFonts w:ascii="ＭＳ 明朝" w:eastAsia="ＭＳ 明朝" w:hAnsi="ＭＳ 明朝" w:hint="eastAsia"/>
                <w:sz w:val="18"/>
              </w:rPr>
              <w:t>・「管鮑の交わり」という故事成語が現代の日本語ではどのように使われるのかを確認し，短文を作成しようとしていない。</w:t>
            </w:r>
          </w:p>
        </w:tc>
      </w:tr>
    </w:tbl>
    <w:p w14:paraId="037D4096" w14:textId="77777777" w:rsidR="00726BFF" w:rsidRDefault="00726BFF" w:rsidP="00726BFF">
      <w:pPr>
        <w:rPr>
          <w:rFonts w:ascii="ＭＳ ゴシック" w:eastAsia="ＭＳ ゴシック" w:hAnsi="ＭＳ ゴシック"/>
        </w:rPr>
      </w:pPr>
    </w:p>
    <w:p w14:paraId="4A85A80D" w14:textId="3A8AE159" w:rsidR="00726BFF" w:rsidRDefault="00726BFF">
      <w:pPr>
        <w:widowControl/>
        <w:jc w:val="left"/>
        <w:rPr>
          <w:sz w:val="16"/>
          <w:szCs w:val="16"/>
        </w:rPr>
      </w:pPr>
      <w:r>
        <w:rPr>
          <w:sz w:val="16"/>
          <w:szCs w:val="16"/>
        </w:rPr>
        <w:br w:type="page"/>
      </w:r>
    </w:p>
    <w:p w14:paraId="2BB7F0BE" w14:textId="03D61D0F" w:rsidR="006C6A62" w:rsidRPr="00025F40"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34E5E">
        <w:rPr>
          <w:rFonts w:ascii="ＭＳ ゴシック" w:eastAsia="ＭＳ ゴシック" w:hAnsi="ＭＳ ゴシック" w:hint="eastAsia"/>
        </w:rPr>
        <w:t>「</w:t>
      </w:r>
      <w:r>
        <w:rPr>
          <w:rFonts w:ascii="ＭＳ ゴシック" w:eastAsia="ＭＳ ゴシック" w:hAnsi="ＭＳ ゴシック" w:hint="eastAsia"/>
        </w:rPr>
        <w:t>臥薪嘗胆</w:t>
      </w:r>
      <w:r w:rsidR="00434E5E">
        <w:rPr>
          <w:rFonts w:ascii="ＭＳ ゴシック" w:eastAsia="ＭＳ ゴシック" w:hAnsi="ＭＳ ゴシック" w:hint="eastAsia"/>
        </w:rPr>
        <w:t>」</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6A62" w14:paraId="021CE766" w14:textId="77777777" w:rsidTr="006C6A62">
        <w:trPr>
          <w:trHeight w:val="510"/>
        </w:trPr>
        <w:tc>
          <w:tcPr>
            <w:tcW w:w="2687" w:type="dxa"/>
            <w:gridSpan w:val="2"/>
            <w:shd w:val="clear" w:color="auto" w:fill="D9D9D9" w:themeFill="background1" w:themeFillShade="D9"/>
            <w:vAlign w:val="center"/>
          </w:tcPr>
          <w:p w14:paraId="4A9B7E3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45F1FA"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860D02B"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51F0559"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14:paraId="1C6048B4" w14:textId="77777777" w:rsidTr="006C6A62">
        <w:trPr>
          <w:gridAfter w:val="1"/>
          <w:wAfter w:w="8" w:type="dxa"/>
          <w:trHeight w:val="740"/>
        </w:trPr>
        <w:tc>
          <w:tcPr>
            <w:tcW w:w="846" w:type="dxa"/>
            <w:vMerge w:val="restart"/>
            <w:shd w:val="clear" w:color="auto" w:fill="D9D9D9" w:themeFill="background1" w:themeFillShade="D9"/>
            <w:textDirection w:val="tbRlV"/>
            <w:vAlign w:val="center"/>
          </w:tcPr>
          <w:p w14:paraId="29E5F325"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5ADAA08" w14:textId="77777777" w:rsidR="006C6A62" w:rsidRPr="0042505D" w:rsidRDefault="006C6A62" w:rsidP="006C6A6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260F2B7"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4181" w:type="dxa"/>
          </w:tcPr>
          <w:p w14:paraId="7C4C090E"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4179" w:type="dxa"/>
          </w:tcPr>
          <w:p w14:paraId="0C044F3B"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6C6A62" w14:paraId="5F416D72"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34D1D2B2"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8CBE11"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2649659" w14:textId="77777777" w:rsidR="006C6A62" w:rsidRPr="00DD77DE"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47E8BE0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46D0043D"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353F7A3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14:paraId="31501819"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6C108ED8"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44EBE7"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91AEB70"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p>
        </w:tc>
        <w:tc>
          <w:tcPr>
            <w:tcW w:w="4181" w:type="dxa"/>
          </w:tcPr>
          <w:p w14:paraId="58C6FE7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651C8F0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13A7755B"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1A4DE2ED" w14:textId="77777777" w:rsidR="006C6A62" w:rsidRPr="003D01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390760C9"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B18CBD2"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6C6A62" w14:paraId="38FC95F6" w14:textId="77777777" w:rsidTr="006C6A62">
        <w:trPr>
          <w:gridAfter w:val="1"/>
          <w:wAfter w:w="8" w:type="dxa"/>
        </w:trPr>
        <w:tc>
          <w:tcPr>
            <w:tcW w:w="846" w:type="dxa"/>
            <w:vMerge/>
            <w:shd w:val="clear" w:color="auto" w:fill="D9D9D9" w:themeFill="background1" w:themeFillShade="D9"/>
            <w:textDirection w:val="tbRlV"/>
            <w:vAlign w:val="center"/>
          </w:tcPr>
          <w:p w14:paraId="68B944A1" w14:textId="77777777" w:rsidR="006C6A62" w:rsidRPr="00DD77DE" w:rsidRDefault="006C6A62" w:rsidP="006C6A6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8AD49E"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370B7C1A"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4EA4CEF5" w14:textId="77777777" w:rsidR="006C6A62" w:rsidRPr="00663A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・舞台となった時代や地域についての知識を獲得し，その内容を説明している。</w:t>
            </w:r>
          </w:p>
        </w:tc>
        <w:tc>
          <w:tcPr>
            <w:tcW w:w="4181" w:type="dxa"/>
          </w:tcPr>
          <w:p w14:paraId="23A45ADB"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733E52D4" w14:textId="77777777" w:rsidR="006C6A62" w:rsidRPr="00AC5B8C"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6C6A62" w14:paraId="6971C03B" w14:textId="77777777" w:rsidTr="006C6A62">
        <w:trPr>
          <w:gridAfter w:val="1"/>
          <w:wAfter w:w="8" w:type="dxa"/>
          <w:trHeight w:val="307"/>
        </w:trPr>
        <w:tc>
          <w:tcPr>
            <w:tcW w:w="846" w:type="dxa"/>
            <w:vMerge w:val="restart"/>
            <w:shd w:val="clear" w:color="auto" w:fill="D9D9D9" w:themeFill="background1" w:themeFillShade="D9"/>
            <w:textDirection w:val="tbRlV"/>
            <w:vAlign w:val="center"/>
          </w:tcPr>
          <w:p w14:paraId="4D11DD73"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16971E0" w14:textId="77777777" w:rsidR="006C6A62" w:rsidRDefault="006C6A62" w:rsidP="006C6A6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54263D6" w14:textId="77777777" w:rsidR="006C6A62" w:rsidRPr="00DD77D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EFCCAD4" w14:textId="77777777" w:rsidR="006C6A62" w:rsidRPr="00130638"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2FE08CD" w14:textId="77777777" w:rsidR="006C6A62" w:rsidRPr="001F537F"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06A45587" w14:textId="77777777" w:rsidR="006C6A62" w:rsidRPr="009523A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14:paraId="7C35BD29"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4BE88D5F"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844B9B" w14:textId="77777777" w:rsidR="006C6A62" w:rsidRPr="00F276B8" w:rsidRDefault="006C6A62" w:rsidP="006C6A62">
            <w:pPr>
              <w:widowControl/>
              <w:jc w:val="left"/>
              <w:rPr>
                <w:rFonts w:ascii="ＭＳ ゴシック" w:eastAsia="ＭＳ ゴシック" w:hAnsi="ＭＳ ゴシック"/>
                <w:sz w:val="20"/>
              </w:rPr>
            </w:pPr>
            <w:r w:rsidRPr="00F276B8">
              <w:rPr>
                <w:rFonts w:ascii="ＭＳ ゴシック" w:eastAsia="ＭＳ ゴシック" w:hAnsi="ＭＳ ゴシック" w:hint="eastAsia"/>
                <w:sz w:val="20"/>
              </w:rPr>
              <w:t>⑥内容把握</w:t>
            </w:r>
          </w:p>
          <w:p w14:paraId="755547D5" w14:textId="77777777" w:rsidR="006C6A62" w:rsidRPr="00F276B8" w:rsidRDefault="006C6A62" w:rsidP="006C6A62">
            <w:pPr>
              <w:widowControl/>
              <w:ind w:firstLineChars="200" w:firstLine="400"/>
              <w:jc w:val="left"/>
              <w:rPr>
                <w:rFonts w:ascii="ＭＳ ゴシック" w:eastAsia="ＭＳ ゴシック" w:hAnsi="ＭＳ ゴシック"/>
                <w:sz w:val="20"/>
              </w:rPr>
            </w:pPr>
            <w:r w:rsidRPr="00F276B8">
              <w:rPr>
                <w:rFonts w:ascii="ＭＳ ゴシック" w:eastAsia="ＭＳ ゴシック" w:hAnsi="ＭＳ ゴシック" w:hint="eastAsia"/>
                <w:sz w:val="20"/>
                <w:szCs w:val="20"/>
                <w:bdr w:val="single" w:sz="4" w:space="0" w:color="auto"/>
              </w:rPr>
              <w:t>読（１）アイ</w:t>
            </w:r>
          </w:p>
        </w:tc>
        <w:tc>
          <w:tcPr>
            <w:tcW w:w="4181" w:type="dxa"/>
          </w:tcPr>
          <w:p w14:paraId="63B19E01"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各段落の内容，論の展開を捉え，その内容を説明している。</w:t>
            </w:r>
          </w:p>
          <w:p w14:paraId="30076E4C"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登場人物を呉側と越側に分け，呉・越の勝敗の理由をそれぞれ理解するとともに，根拠とともに説明している。</w:t>
            </w:r>
          </w:p>
        </w:tc>
        <w:tc>
          <w:tcPr>
            <w:tcW w:w="4181" w:type="dxa"/>
          </w:tcPr>
          <w:p w14:paraId="281F1C99"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各段落の内容，論の展開を捉えている。</w:t>
            </w:r>
          </w:p>
          <w:p w14:paraId="4C98DBE5" w14:textId="77777777" w:rsidR="006C6A62" w:rsidRDefault="006C6A62" w:rsidP="006C6A62">
            <w:pPr>
              <w:widowControl/>
              <w:ind w:left="180" w:hangingChars="100" w:hanging="180"/>
              <w:jc w:val="left"/>
              <w:rPr>
                <w:rFonts w:ascii="ＭＳ 明朝" w:eastAsia="ＭＳ 明朝" w:hAnsi="ＭＳ 明朝"/>
                <w:sz w:val="18"/>
              </w:rPr>
            </w:pPr>
          </w:p>
          <w:p w14:paraId="1F38B084" w14:textId="77777777" w:rsidR="006C6A62" w:rsidRPr="000C647D" w:rsidRDefault="006C6A62" w:rsidP="006C6A62">
            <w:pPr>
              <w:widowControl/>
              <w:ind w:left="180" w:hangingChars="100" w:hanging="180"/>
              <w:jc w:val="left"/>
              <w:rPr>
                <w:rFonts w:ascii="ＭＳ 明朝" w:hAnsi="ＭＳ 明朝"/>
                <w:sz w:val="18"/>
                <w:szCs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登場人物を呉側と越側に分け，呉・越の勝敗の理由をそれぞれ理解している。</w:t>
            </w:r>
          </w:p>
        </w:tc>
        <w:tc>
          <w:tcPr>
            <w:tcW w:w="4179" w:type="dxa"/>
          </w:tcPr>
          <w:p w14:paraId="5CD88700"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各段落の内容，論の展開を捉えていない。</w:t>
            </w:r>
          </w:p>
          <w:p w14:paraId="79BFFD0A" w14:textId="77777777" w:rsidR="006C6A62" w:rsidRDefault="006C6A62" w:rsidP="006C6A62">
            <w:pPr>
              <w:widowControl/>
              <w:ind w:left="180" w:hangingChars="100" w:hanging="180"/>
              <w:jc w:val="left"/>
              <w:rPr>
                <w:rFonts w:ascii="ＭＳ 明朝" w:eastAsia="ＭＳ 明朝" w:hAnsi="ＭＳ 明朝"/>
                <w:sz w:val="18"/>
              </w:rPr>
            </w:pPr>
          </w:p>
          <w:p w14:paraId="555B5401"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登場人物を呉側と越側に分けておらず，呉・越の勝敗の理由をそれぞれ理解していない。</w:t>
            </w:r>
          </w:p>
          <w:p w14:paraId="2BB28F71" w14:textId="77777777" w:rsidR="006C6A62" w:rsidRPr="006C08AB" w:rsidRDefault="006C6A62" w:rsidP="006C6A62">
            <w:pPr>
              <w:widowControl/>
              <w:ind w:left="180" w:hangingChars="100" w:hanging="180"/>
              <w:jc w:val="left"/>
              <w:rPr>
                <w:rFonts w:ascii="ＭＳ 明朝" w:eastAsia="ＭＳ 明朝" w:hAnsi="ＭＳ 明朝"/>
                <w:sz w:val="18"/>
              </w:rPr>
            </w:pPr>
          </w:p>
        </w:tc>
      </w:tr>
      <w:tr w:rsidR="006C6A62" w14:paraId="52BE264A"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34A6C94D"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D856F1A" w14:textId="77777777" w:rsidR="006C6A62" w:rsidRPr="00F276B8" w:rsidRDefault="006C6A62" w:rsidP="006C6A62">
            <w:pPr>
              <w:widowControl/>
              <w:ind w:left="600" w:hangingChars="300" w:hanging="600"/>
              <w:jc w:val="left"/>
              <w:rPr>
                <w:rFonts w:ascii="ＭＳ ゴシック" w:eastAsia="ＭＳ ゴシック" w:hAnsi="ＭＳ ゴシック"/>
                <w:sz w:val="20"/>
              </w:rPr>
            </w:pPr>
            <w:r w:rsidRPr="00F276B8">
              <w:rPr>
                <w:rFonts w:ascii="ＭＳ ゴシック" w:eastAsia="ＭＳ ゴシック" w:hAnsi="ＭＳ ゴシック" w:hint="eastAsia"/>
                <w:sz w:val="20"/>
              </w:rPr>
              <w:t xml:space="preserve">⑦考えの形成　　</w:t>
            </w:r>
            <w:r w:rsidRPr="00F276B8">
              <w:rPr>
                <w:rFonts w:ascii="ＭＳ ゴシック" w:eastAsia="ＭＳ ゴシック" w:hAnsi="ＭＳ ゴシック" w:hint="eastAsia"/>
                <w:sz w:val="20"/>
                <w:szCs w:val="20"/>
                <w:bdr w:val="single" w:sz="4" w:space="0" w:color="auto"/>
              </w:rPr>
              <w:t>読（１）オ</w:t>
            </w:r>
          </w:p>
        </w:tc>
        <w:tc>
          <w:tcPr>
            <w:tcW w:w="4181" w:type="dxa"/>
          </w:tcPr>
          <w:p w14:paraId="03043A6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・登場人物の言動から，自分のものの見方，感じ方，考え方を深め，それについて根拠をもって説明している。</w:t>
            </w:r>
          </w:p>
        </w:tc>
        <w:tc>
          <w:tcPr>
            <w:tcW w:w="4181" w:type="dxa"/>
          </w:tcPr>
          <w:p w14:paraId="54402727" w14:textId="77777777"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・登場人物の言動から，自分のものの見方，感じ方，考え方を深めている。</w:t>
            </w:r>
          </w:p>
        </w:tc>
        <w:tc>
          <w:tcPr>
            <w:tcW w:w="4179" w:type="dxa"/>
          </w:tcPr>
          <w:p w14:paraId="3C2AD870" w14:textId="77777777"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・登場人物の言動から，自分のものの見方，感じ方，考え方を深めていない。</w:t>
            </w:r>
          </w:p>
        </w:tc>
      </w:tr>
      <w:tr w:rsidR="006C6A62" w14:paraId="4F29B37A" w14:textId="77777777" w:rsidTr="006C6A62">
        <w:trPr>
          <w:gridAfter w:val="1"/>
          <w:wAfter w:w="8" w:type="dxa"/>
          <w:cantSplit/>
          <w:trHeight w:val="1287"/>
        </w:trPr>
        <w:tc>
          <w:tcPr>
            <w:tcW w:w="846" w:type="dxa"/>
            <w:shd w:val="clear" w:color="auto" w:fill="D9D9D9" w:themeFill="background1" w:themeFillShade="D9"/>
            <w:textDirection w:val="tbRlV"/>
            <w:vAlign w:val="center"/>
          </w:tcPr>
          <w:p w14:paraId="63CFCA69"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594FCB4"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FAF6813" w14:textId="77777777" w:rsidR="006C6A62" w:rsidRPr="00A87F5E"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385CD8" w14:textId="77777777" w:rsidR="006C6A62" w:rsidRPr="00A87F5E" w:rsidRDefault="006C6A62" w:rsidP="006C6A6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181" w:type="dxa"/>
          </w:tcPr>
          <w:p w14:paraId="484EB04C" w14:textId="77777777"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・「臥薪嘗胆」という故事成語のいわれや意味についてレポートにまとめるとともに，発表や討論を通して自分の考えをさらに深めようとしている。</w:t>
            </w:r>
          </w:p>
        </w:tc>
        <w:tc>
          <w:tcPr>
            <w:tcW w:w="4181" w:type="dxa"/>
          </w:tcPr>
          <w:p w14:paraId="0DCE27C2" w14:textId="77777777"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・「臥薪嘗胆」という故事成語のいわれや意味についてレポートにまとめようとしている。</w:t>
            </w:r>
          </w:p>
        </w:tc>
        <w:tc>
          <w:tcPr>
            <w:tcW w:w="4179" w:type="dxa"/>
          </w:tcPr>
          <w:p w14:paraId="38D7F047" w14:textId="77777777" w:rsidR="006C6A62" w:rsidRPr="00F276B8" w:rsidRDefault="006C6A62" w:rsidP="006C6A62">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・「臥薪嘗胆」という故事成語のいわれや意味についてレポートにまとめようとしていない。</w:t>
            </w:r>
          </w:p>
        </w:tc>
      </w:tr>
    </w:tbl>
    <w:p w14:paraId="0DD72770" w14:textId="77777777" w:rsidR="006C6A62" w:rsidRDefault="006C6A62" w:rsidP="006C6A62">
      <w:pPr>
        <w:rPr>
          <w:rFonts w:ascii="ＭＳ ゴシック" w:eastAsia="ＭＳ ゴシック" w:hAnsi="ＭＳ ゴシック"/>
        </w:rPr>
      </w:pPr>
    </w:p>
    <w:p w14:paraId="7CF3E034" w14:textId="590C6AC0" w:rsidR="006C6A62" w:rsidRDefault="006C6A62">
      <w:pPr>
        <w:widowControl/>
        <w:jc w:val="left"/>
        <w:rPr>
          <w:sz w:val="16"/>
          <w:szCs w:val="16"/>
        </w:rPr>
      </w:pPr>
      <w:r>
        <w:rPr>
          <w:sz w:val="16"/>
          <w:szCs w:val="16"/>
        </w:rPr>
        <w:br w:type="page"/>
      </w:r>
    </w:p>
    <w:p w14:paraId="670567F2" w14:textId="1B94219D"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論語―十一章</w:t>
      </w:r>
      <w:r w:rsidRPr="00F171F4">
        <w:rPr>
          <w:rFonts w:ascii="ＭＳ ゴシック" w:eastAsia="ＭＳ ゴシック" w:hAnsi="ＭＳ ゴシック" w:hint="eastAsia"/>
        </w:rPr>
        <w:t>』「</w:t>
      </w:r>
      <w:r>
        <w:rPr>
          <w:rFonts w:ascii="ＭＳ ゴシック" w:eastAsia="ＭＳ ゴシック" w:hAnsi="ＭＳ ゴシック" w:hint="eastAsia"/>
        </w:rPr>
        <w:t>学問を語る」</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49E5FEB4" w14:textId="77777777" w:rsidTr="006C6A62">
        <w:trPr>
          <w:trHeight w:val="510"/>
        </w:trPr>
        <w:tc>
          <w:tcPr>
            <w:tcW w:w="2689" w:type="dxa"/>
            <w:gridSpan w:val="2"/>
            <w:shd w:val="clear" w:color="auto" w:fill="D9D9D9" w:themeFill="background1" w:themeFillShade="D9"/>
            <w:vAlign w:val="center"/>
          </w:tcPr>
          <w:p w14:paraId="5571AD64"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0515C68C"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2F6EADF2"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413E286"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rsidRPr="00D0428B" w14:paraId="18C47C96"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176918EF" w14:textId="77777777" w:rsidR="006C6A62" w:rsidRDefault="006C6A62" w:rsidP="006C6A6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5EE3EA0"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0FE543A3"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96090F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38A5476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37B0990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0CEA6E65" w14:textId="77777777" w:rsidR="006C6A62" w:rsidRPr="00D0428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1899C08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5D7CD356" w14:textId="77777777" w:rsidR="006C6A62" w:rsidRPr="00773CE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6C6A62" w14:paraId="220193C4"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44EC4103" w14:textId="77777777" w:rsidR="006C6A62" w:rsidRPr="00DD77DE"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686E49C"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FFD0A50"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59819081"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5A917F00" w14:textId="77777777" w:rsidR="006C6A62" w:rsidRPr="00FA73B4"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1AC2108C"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rsidRPr="00943AAB" w14:paraId="6A049CA2"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318E95EE" w14:textId="77777777" w:rsidR="006C6A62"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61A8920" w14:textId="77777777" w:rsidR="006C6A62" w:rsidRPr="002A04EB" w:rsidRDefault="006C6A62" w:rsidP="006C6A62">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30B7D46" w14:textId="77777777" w:rsidR="006C6A62"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6AD1A87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0837D1D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607B01E5"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6C6A62" w:rsidRPr="006D3125" w14:paraId="3CAD63B3"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4DF9E903" w14:textId="77777777" w:rsidR="006C6A62" w:rsidRPr="00A87F5E" w:rsidRDefault="006C6A62" w:rsidP="006C6A62">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076D0317" w14:textId="77777777" w:rsidR="006C6A62" w:rsidRPr="00A87F5E"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7C1C4B84" w14:textId="77777777" w:rsidR="006C6A62" w:rsidRPr="00A87F5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489EFB3"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1ABDA3D6"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7842FB3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rsidRPr="006D3125" w14:paraId="4ACFB86D"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2D68C56" w14:textId="77777777" w:rsidR="006C6A62" w:rsidRPr="00A87F5E" w:rsidRDefault="006C6A62" w:rsidP="006C6A62">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BD2B5ED"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D9A3A83" w14:textId="77777777" w:rsidR="006C6A62" w:rsidRPr="00A87F5E" w:rsidRDefault="006C6A62" w:rsidP="006C6A62">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60C37F4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・孔子の学問観について，本文から読み取り，その内容を説明している。</w:t>
            </w:r>
          </w:p>
        </w:tc>
        <w:tc>
          <w:tcPr>
            <w:tcW w:w="4110" w:type="dxa"/>
          </w:tcPr>
          <w:p w14:paraId="46F63F13"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・孔子の学問観について，本文から読み取っている。</w:t>
            </w:r>
          </w:p>
        </w:tc>
        <w:tc>
          <w:tcPr>
            <w:tcW w:w="3893" w:type="dxa"/>
          </w:tcPr>
          <w:p w14:paraId="6FDEA0E7"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・孔子の学問観について，本文から読み取っていない。</w:t>
            </w:r>
          </w:p>
        </w:tc>
      </w:tr>
      <w:tr w:rsidR="006C6A62" w:rsidRPr="003C4CB5" w14:paraId="5193C0F2" w14:textId="77777777" w:rsidTr="006C6A62">
        <w:trPr>
          <w:gridAfter w:val="1"/>
          <w:wAfter w:w="8" w:type="dxa"/>
          <w:trHeight w:val="1349"/>
        </w:trPr>
        <w:tc>
          <w:tcPr>
            <w:tcW w:w="1063" w:type="dxa"/>
            <w:shd w:val="clear" w:color="auto" w:fill="D9D9D9" w:themeFill="background1" w:themeFillShade="D9"/>
            <w:textDirection w:val="tbRlV"/>
            <w:vAlign w:val="center"/>
          </w:tcPr>
          <w:p w14:paraId="1DE306D7" w14:textId="77777777" w:rsidR="006C6A62" w:rsidRDefault="006C6A62" w:rsidP="006C6A6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98A2665" w14:textId="77777777" w:rsidR="006C6A62"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3EFC4B0"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841082">
              <w:rPr>
                <w:rFonts w:ascii="ＭＳ ゴシック" w:eastAsia="ＭＳ ゴシック" w:hAnsi="ＭＳ ゴシック" w:hint="eastAsia"/>
                <w:sz w:val="20"/>
              </w:rPr>
              <w:t>発表</w:t>
            </w:r>
          </w:p>
        </w:tc>
        <w:tc>
          <w:tcPr>
            <w:tcW w:w="4536" w:type="dxa"/>
          </w:tcPr>
          <w:p w14:paraId="10595F2B"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・孔子の学問観について考え，それについて自分の考えを持ち，根拠をもって説明しようとしている。</w:t>
            </w:r>
          </w:p>
        </w:tc>
        <w:tc>
          <w:tcPr>
            <w:tcW w:w="4110" w:type="dxa"/>
          </w:tcPr>
          <w:p w14:paraId="4FA4B62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・孔子の学問観について考え，それについて自分の考えを持とうとしている。</w:t>
            </w:r>
          </w:p>
        </w:tc>
        <w:tc>
          <w:tcPr>
            <w:tcW w:w="3893" w:type="dxa"/>
          </w:tcPr>
          <w:p w14:paraId="7CEE007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w:t>
            </w:r>
            <w:r w:rsidRPr="00841082">
              <w:rPr>
                <w:rFonts w:ascii="ＭＳ 明朝" w:eastAsia="ＭＳ 明朝" w:hAnsi="ＭＳ 明朝" w:hint="eastAsia"/>
                <w:sz w:val="18"/>
              </w:rPr>
              <w:t>考え，それについて自分の考えを持とうとしていない。</w:t>
            </w:r>
          </w:p>
        </w:tc>
      </w:tr>
    </w:tbl>
    <w:p w14:paraId="2C5DF249" w14:textId="77777777" w:rsidR="006C6A62" w:rsidRPr="00DE3031" w:rsidRDefault="006C6A62" w:rsidP="006C6A62">
      <w:pPr>
        <w:spacing w:line="80" w:lineRule="exact"/>
        <w:rPr>
          <w:sz w:val="16"/>
          <w:szCs w:val="16"/>
        </w:rPr>
      </w:pPr>
    </w:p>
    <w:p w14:paraId="4C681A3F" w14:textId="1905D315" w:rsidR="006C6A62" w:rsidRDefault="006C6A62">
      <w:pPr>
        <w:widowControl/>
        <w:jc w:val="left"/>
        <w:rPr>
          <w:sz w:val="16"/>
          <w:szCs w:val="16"/>
        </w:rPr>
      </w:pPr>
      <w:r>
        <w:rPr>
          <w:sz w:val="16"/>
          <w:szCs w:val="16"/>
        </w:rPr>
        <w:br w:type="page"/>
      </w:r>
    </w:p>
    <w:p w14:paraId="7E252A5F" w14:textId="11DD20FC"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論語―十一章</w:t>
      </w:r>
      <w:r w:rsidRPr="00F171F4">
        <w:rPr>
          <w:rFonts w:ascii="ＭＳ ゴシック" w:eastAsia="ＭＳ ゴシック" w:hAnsi="ＭＳ ゴシック" w:hint="eastAsia"/>
        </w:rPr>
        <w:t>』「</w:t>
      </w:r>
      <w:r>
        <w:rPr>
          <w:rFonts w:ascii="ＭＳ ゴシック" w:eastAsia="ＭＳ ゴシック" w:hAnsi="ＭＳ ゴシック" w:hint="eastAsia"/>
        </w:rPr>
        <w:t>学問を語る」</w:t>
      </w:r>
      <w:r w:rsidR="00434E5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7605C445" w14:textId="77777777" w:rsidTr="006C6A62">
        <w:trPr>
          <w:trHeight w:val="510"/>
        </w:trPr>
        <w:tc>
          <w:tcPr>
            <w:tcW w:w="2689" w:type="dxa"/>
            <w:gridSpan w:val="2"/>
            <w:shd w:val="clear" w:color="auto" w:fill="D9D9D9" w:themeFill="background1" w:themeFillShade="D9"/>
            <w:vAlign w:val="center"/>
          </w:tcPr>
          <w:p w14:paraId="72D77366"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E72F7AE"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2B94B025"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2363E6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rsidRPr="00D0428B" w14:paraId="6B367125"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564781C1" w14:textId="77777777" w:rsidR="006C6A62" w:rsidRDefault="006C6A62" w:rsidP="006C6A6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049AF3E"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5D4A71A"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A1B788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0AEB6BB3"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048F5C5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0AD72751" w14:textId="77777777" w:rsidR="006C6A62" w:rsidRPr="00D0428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7B0C057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173BC663" w14:textId="77777777" w:rsidR="006C6A62" w:rsidRPr="00773CE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6C6A62" w14:paraId="356BAF56"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229F8697" w14:textId="77777777" w:rsidR="006C6A62" w:rsidRPr="00DD77DE"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CFB02EE"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4AC4785"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04071BE"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435830E2" w14:textId="77777777" w:rsidR="006C6A62" w:rsidRPr="00FA73B4"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2958240C"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rsidRPr="00943AAB" w14:paraId="3ADE1EB0"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7F323AF3" w14:textId="77777777" w:rsidR="006C6A62"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50C6BC5" w14:textId="77777777" w:rsidR="006C6A62" w:rsidRPr="002A04EB" w:rsidRDefault="006C6A62" w:rsidP="006C6A62">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88F4933" w14:textId="77777777" w:rsidR="006C6A62"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BF7DAD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6E92E4C8"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145FD0E8"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6C6A62" w:rsidRPr="006D3125" w14:paraId="64EC181A"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764C0792" w14:textId="77777777" w:rsidR="006C6A62" w:rsidRPr="00A87F5E" w:rsidRDefault="006C6A62" w:rsidP="006C6A62">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5DCB70BC" w14:textId="77777777" w:rsidR="006C6A62" w:rsidRPr="00A87F5E"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0B0D082" w14:textId="77777777" w:rsidR="006C6A62" w:rsidRPr="00A87F5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7A3C00D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6AF9FED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3B369B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rsidRPr="006D3125" w14:paraId="3591F1CF"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5065903C" w14:textId="77777777" w:rsidR="006C6A62" w:rsidRPr="00A87F5E" w:rsidRDefault="006C6A62" w:rsidP="006C6A62">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35B3220"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C9ED7C8" w14:textId="77777777" w:rsidR="006C6A62" w:rsidRPr="00A87F5E" w:rsidRDefault="006C6A62" w:rsidP="006C6A62">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34C8EB8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・孔子や弟子の人生観について，本文から読み取り，その内容を説明している。</w:t>
            </w:r>
          </w:p>
        </w:tc>
        <w:tc>
          <w:tcPr>
            <w:tcW w:w="4110" w:type="dxa"/>
          </w:tcPr>
          <w:p w14:paraId="1B01362C"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・孔子や弟子の人生観について，本文から読み取っている。</w:t>
            </w:r>
          </w:p>
        </w:tc>
        <w:tc>
          <w:tcPr>
            <w:tcW w:w="3893" w:type="dxa"/>
          </w:tcPr>
          <w:p w14:paraId="1888076F"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・孔子や弟子の人生観について，本文から読み取っていない。</w:t>
            </w:r>
          </w:p>
        </w:tc>
      </w:tr>
      <w:tr w:rsidR="006C6A62" w:rsidRPr="003C4CB5" w14:paraId="0DAD36C5" w14:textId="77777777" w:rsidTr="006C6A62">
        <w:trPr>
          <w:gridAfter w:val="1"/>
          <w:wAfter w:w="8" w:type="dxa"/>
          <w:trHeight w:val="1349"/>
        </w:trPr>
        <w:tc>
          <w:tcPr>
            <w:tcW w:w="1063" w:type="dxa"/>
            <w:shd w:val="clear" w:color="auto" w:fill="D9D9D9" w:themeFill="background1" w:themeFillShade="D9"/>
            <w:textDirection w:val="tbRlV"/>
            <w:vAlign w:val="center"/>
          </w:tcPr>
          <w:p w14:paraId="3AF66CCA" w14:textId="77777777" w:rsidR="006C6A62" w:rsidRDefault="006C6A62" w:rsidP="006C6A6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AB84C04" w14:textId="77777777" w:rsidR="006C6A62"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2B48E5A2"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0F2753">
              <w:rPr>
                <w:rFonts w:ascii="ＭＳ ゴシック" w:eastAsia="ＭＳ ゴシック" w:hAnsi="ＭＳ ゴシック" w:hint="eastAsia"/>
                <w:sz w:val="20"/>
              </w:rPr>
              <w:t>発表</w:t>
            </w:r>
          </w:p>
        </w:tc>
        <w:tc>
          <w:tcPr>
            <w:tcW w:w="4536" w:type="dxa"/>
          </w:tcPr>
          <w:p w14:paraId="269E49D3"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・孔子や弟子の人生観について考え，それについて自分の考えを持ち，根拠をもって説明しようとしている。</w:t>
            </w:r>
          </w:p>
        </w:tc>
        <w:tc>
          <w:tcPr>
            <w:tcW w:w="4110" w:type="dxa"/>
          </w:tcPr>
          <w:p w14:paraId="2182F28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・孔子や弟子の人生観について考え，それについて自分の考えを持とうとしている。</w:t>
            </w:r>
          </w:p>
        </w:tc>
        <w:tc>
          <w:tcPr>
            <w:tcW w:w="3893" w:type="dxa"/>
          </w:tcPr>
          <w:p w14:paraId="379FEF5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w:t>
            </w:r>
            <w:r w:rsidRPr="000F2753">
              <w:rPr>
                <w:rFonts w:ascii="ＭＳ 明朝" w:eastAsia="ＭＳ 明朝" w:hAnsi="ＭＳ 明朝" w:hint="eastAsia"/>
                <w:sz w:val="18"/>
              </w:rPr>
              <w:t>考え，それについて自分の考えを持とうとしていない。</w:t>
            </w:r>
          </w:p>
        </w:tc>
      </w:tr>
    </w:tbl>
    <w:p w14:paraId="491AE175" w14:textId="77777777" w:rsidR="006C6A62" w:rsidRPr="00DE3031" w:rsidRDefault="006C6A62" w:rsidP="006C6A62">
      <w:pPr>
        <w:spacing w:line="80" w:lineRule="exact"/>
        <w:rPr>
          <w:sz w:val="16"/>
          <w:szCs w:val="16"/>
        </w:rPr>
      </w:pPr>
    </w:p>
    <w:p w14:paraId="0F7F8BCC" w14:textId="0EA5E458" w:rsidR="006C6A62" w:rsidRDefault="006C6A62">
      <w:pPr>
        <w:widowControl/>
        <w:jc w:val="left"/>
        <w:rPr>
          <w:sz w:val="16"/>
          <w:szCs w:val="16"/>
        </w:rPr>
      </w:pPr>
      <w:r>
        <w:rPr>
          <w:sz w:val="16"/>
          <w:szCs w:val="16"/>
        </w:rPr>
        <w:br w:type="page"/>
      </w:r>
    </w:p>
    <w:p w14:paraId="1E370517" w14:textId="0EFC2FB8"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論語―十一章</w:t>
      </w:r>
      <w:r w:rsidRPr="00F171F4">
        <w:rPr>
          <w:rFonts w:ascii="ＭＳ ゴシック" w:eastAsia="ＭＳ ゴシック" w:hAnsi="ＭＳ ゴシック" w:hint="eastAsia"/>
        </w:rPr>
        <w:t>』「</w:t>
      </w:r>
      <w:r w:rsidR="00BC4EDE">
        <w:rPr>
          <w:rFonts w:ascii="ＭＳ ゴシック" w:eastAsia="ＭＳ ゴシック" w:hAnsi="ＭＳ ゴシック" w:hint="eastAsia"/>
        </w:rPr>
        <w:t>人生</w:t>
      </w:r>
      <w:r>
        <w:rPr>
          <w:rFonts w:ascii="ＭＳ ゴシック" w:eastAsia="ＭＳ ゴシック" w:hAnsi="ＭＳ ゴシック" w:hint="eastAsia"/>
        </w:rPr>
        <w:t>を語る」</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5AF52961" w14:textId="77777777" w:rsidTr="006C6A62">
        <w:trPr>
          <w:trHeight w:val="510"/>
        </w:trPr>
        <w:tc>
          <w:tcPr>
            <w:tcW w:w="2689" w:type="dxa"/>
            <w:gridSpan w:val="2"/>
            <w:shd w:val="clear" w:color="auto" w:fill="D9D9D9" w:themeFill="background1" w:themeFillShade="D9"/>
            <w:vAlign w:val="center"/>
          </w:tcPr>
          <w:p w14:paraId="3FCB077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AEA3E57"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7666ED7"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FB702D9"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rsidRPr="00D0428B" w14:paraId="5927CEB4"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0A415378" w14:textId="77777777" w:rsidR="006C6A62" w:rsidRDefault="006C6A62" w:rsidP="006C6A6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72BE549"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3A07C7F5"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578EE2C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1FA0131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5B0A194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2D7969AD" w14:textId="77777777" w:rsidR="006C6A62" w:rsidRPr="00D0428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25D7EF5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68066A45" w14:textId="77777777" w:rsidR="006C6A62" w:rsidRPr="00773CE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6C6A62" w14:paraId="516B5D2F"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6731AFF9" w14:textId="77777777" w:rsidR="006C6A62" w:rsidRPr="00DD77DE"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838C277"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489355C"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ED0D414"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7C64CBF1" w14:textId="77777777" w:rsidR="006C6A62" w:rsidRPr="00FA73B4"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41F0E419"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rsidRPr="00943AAB" w14:paraId="52602135"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1EE2C691" w14:textId="77777777" w:rsidR="006C6A62"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CE87121" w14:textId="77777777" w:rsidR="006C6A62" w:rsidRPr="002A04EB" w:rsidRDefault="006C6A62" w:rsidP="006C6A62">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C48F1A0" w14:textId="77777777" w:rsidR="006C6A62"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156A8409"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3257F8F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73F67E8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6C6A62" w:rsidRPr="006D3125" w14:paraId="0BC6C8A7"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4CE6E251" w14:textId="77777777" w:rsidR="006C6A62" w:rsidRPr="00A87F5E" w:rsidRDefault="006C6A62" w:rsidP="006C6A62">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50852520" w14:textId="77777777" w:rsidR="006C6A62" w:rsidRPr="00A87F5E"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1EEE2574" w14:textId="77777777" w:rsidR="006C6A62" w:rsidRPr="00A87F5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311F8B0A"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2225C57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1E144C7B"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rsidRPr="006D3125" w14:paraId="57FEFF14"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40C6A75" w14:textId="77777777" w:rsidR="006C6A62" w:rsidRPr="00A87F5E" w:rsidRDefault="006C6A62" w:rsidP="006C6A62">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B5D08C2"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4B25D6CA" w14:textId="77777777" w:rsidR="006C6A62" w:rsidRPr="00A87F5E" w:rsidRDefault="006C6A62" w:rsidP="006C6A62">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05ADD4D5"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・孔子の政治観について，本文から読み取り，その内容を説明している。</w:t>
            </w:r>
          </w:p>
        </w:tc>
        <w:tc>
          <w:tcPr>
            <w:tcW w:w="4110" w:type="dxa"/>
          </w:tcPr>
          <w:p w14:paraId="78CAB3DC"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・孔子の政治観について，本文から読み取っている。</w:t>
            </w:r>
          </w:p>
        </w:tc>
        <w:tc>
          <w:tcPr>
            <w:tcW w:w="3893" w:type="dxa"/>
          </w:tcPr>
          <w:p w14:paraId="1362FFE0"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・孔子の政治観について，本文から読み取っていない。</w:t>
            </w:r>
          </w:p>
        </w:tc>
      </w:tr>
      <w:tr w:rsidR="006C6A62" w:rsidRPr="003C4CB5" w14:paraId="01742E1F" w14:textId="77777777" w:rsidTr="006C6A62">
        <w:trPr>
          <w:gridAfter w:val="1"/>
          <w:wAfter w:w="8" w:type="dxa"/>
          <w:trHeight w:val="1349"/>
        </w:trPr>
        <w:tc>
          <w:tcPr>
            <w:tcW w:w="1063" w:type="dxa"/>
            <w:shd w:val="clear" w:color="auto" w:fill="D9D9D9" w:themeFill="background1" w:themeFillShade="D9"/>
            <w:textDirection w:val="tbRlV"/>
            <w:vAlign w:val="center"/>
          </w:tcPr>
          <w:p w14:paraId="6C8C7FC6" w14:textId="77777777" w:rsidR="006C6A62" w:rsidRDefault="006C6A62" w:rsidP="006C6A6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50EC324" w14:textId="77777777" w:rsidR="006C6A62"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026131CB"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F312DF">
              <w:rPr>
                <w:rFonts w:ascii="ＭＳ ゴシック" w:eastAsia="ＭＳ ゴシック" w:hAnsi="ＭＳ ゴシック" w:hint="eastAsia"/>
                <w:sz w:val="20"/>
              </w:rPr>
              <w:t>発表</w:t>
            </w:r>
          </w:p>
        </w:tc>
        <w:tc>
          <w:tcPr>
            <w:tcW w:w="4536" w:type="dxa"/>
          </w:tcPr>
          <w:p w14:paraId="65BFF9E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・孔子の政治観について考え，それについて自分の考えを持ち，根拠をもって説明しようとしている。</w:t>
            </w:r>
          </w:p>
        </w:tc>
        <w:tc>
          <w:tcPr>
            <w:tcW w:w="4110" w:type="dxa"/>
          </w:tcPr>
          <w:p w14:paraId="10E420B8"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・孔子の政治観について考え，それについて自分の考えを持とうとしている。</w:t>
            </w:r>
          </w:p>
        </w:tc>
        <w:tc>
          <w:tcPr>
            <w:tcW w:w="3893" w:type="dxa"/>
          </w:tcPr>
          <w:p w14:paraId="1AC7E3A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w:t>
            </w:r>
            <w:r w:rsidRPr="00F312DF">
              <w:rPr>
                <w:rFonts w:ascii="ＭＳ 明朝" w:eastAsia="ＭＳ 明朝" w:hAnsi="ＭＳ 明朝" w:hint="eastAsia"/>
                <w:sz w:val="18"/>
              </w:rPr>
              <w:t>考え，それについて自分の考えを持とうとしていない。</w:t>
            </w:r>
          </w:p>
        </w:tc>
      </w:tr>
    </w:tbl>
    <w:p w14:paraId="611A0931" w14:textId="77777777" w:rsidR="006C6A62" w:rsidRPr="00DE3031" w:rsidRDefault="006C6A62" w:rsidP="006C6A62">
      <w:pPr>
        <w:spacing w:line="80" w:lineRule="exact"/>
        <w:rPr>
          <w:sz w:val="16"/>
          <w:szCs w:val="16"/>
        </w:rPr>
      </w:pPr>
    </w:p>
    <w:p w14:paraId="0D35B93F" w14:textId="5B98E31E" w:rsidR="006C6A62" w:rsidRDefault="006C6A62">
      <w:pPr>
        <w:widowControl/>
        <w:jc w:val="left"/>
        <w:rPr>
          <w:sz w:val="16"/>
          <w:szCs w:val="16"/>
        </w:rPr>
      </w:pPr>
      <w:r>
        <w:rPr>
          <w:sz w:val="16"/>
          <w:szCs w:val="16"/>
        </w:rPr>
        <w:br w:type="page"/>
      </w:r>
    </w:p>
    <w:p w14:paraId="525C52F1" w14:textId="2C42ED46" w:rsidR="006C6A62" w:rsidRPr="00F171F4"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t>■</w:t>
      </w:r>
      <w:r w:rsidR="00BC4EDE">
        <w:rPr>
          <w:rFonts w:ascii="ＭＳ ゴシック" w:eastAsia="ＭＳ ゴシック" w:hAnsi="ＭＳ ゴシック" w:hint="eastAsia"/>
        </w:rPr>
        <w:t>「</w:t>
      </w:r>
      <w:r w:rsidRPr="00F171F4">
        <w:rPr>
          <w:rFonts w:ascii="ＭＳ ゴシック" w:eastAsia="ＭＳ ゴシック" w:hAnsi="ＭＳ ゴシック" w:hint="eastAsia"/>
        </w:rPr>
        <w:t>『</w:t>
      </w:r>
      <w:r>
        <w:rPr>
          <w:rFonts w:ascii="ＭＳ ゴシック" w:eastAsia="ＭＳ ゴシック" w:hAnsi="ＭＳ ゴシック" w:hint="eastAsia"/>
        </w:rPr>
        <w:t>論語</w:t>
      </w:r>
      <w:r w:rsidRPr="00F171F4">
        <w:rPr>
          <w:rFonts w:ascii="ＭＳ ゴシック" w:eastAsia="ＭＳ ゴシック" w:hAnsi="ＭＳ ゴシック" w:hint="eastAsia"/>
        </w:rPr>
        <w:t>』</w:t>
      </w:r>
      <w:r>
        <w:rPr>
          <w:rFonts w:ascii="ＭＳ ゴシック" w:eastAsia="ＭＳ ゴシック" w:hAnsi="ＭＳ ゴシック" w:hint="eastAsia"/>
        </w:rPr>
        <w:t>の注釈を読む</w:t>
      </w:r>
      <w:r w:rsidR="00BC4EDE">
        <w:rPr>
          <w:rFonts w:ascii="ＭＳ ゴシック" w:eastAsia="ＭＳ ゴシック" w:hAnsi="ＭＳ ゴシック" w:hint="eastAsia"/>
        </w:rPr>
        <w:t>」</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C6A62" w14:paraId="04FFC316" w14:textId="77777777" w:rsidTr="006C6A62">
        <w:trPr>
          <w:trHeight w:val="510"/>
        </w:trPr>
        <w:tc>
          <w:tcPr>
            <w:tcW w:w="2689" w:type="dxa"/>
            <w:gridSpan w:val="2"/>
            <w:shd w:val="clear" w:color="auto" w:fill="D9D9D9" w:themeFill="background1" w:themeFillShade="D9"/>
            <w:vAlign w:val="center"/>
          </w:tcPr>
          <w:p w14:paraId="3AE6C942"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2C3BD6C"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A46A6E8"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37E07D8"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rsidRPr="00D0428B" w14:paraId="1EC08679" w14:textId="77777777" w:rsidTr="006C6A62">
        <w:trPr>
          <w:gridAfter w:val="1"/>
          <w:wAfter w:w="8" w:type="dxa"/>
          <w:trHeight w:val="748"/>
        </w:trPr>
        <w:tc>
          <w:tcPr>
            <w:tcW w:w="1063" w:type="dxa"/>
            <w:vMerge w:val="restart"/>
            <w:shd w:val="clear" w:color="auto" w:fill="D9D9D9" w:themeFill="background1" w:themeFillShade="D9"/>
            <w:textDirection w:val="tbRlV"/>
            <w:vAlign w:val="center"/>
          </w:tcPr>
          <w:p w14:paraId="62EBDFC2" w14:textId="77777777" w:rsidR="006C6A62" w:rsidRDefault="006C6A62" w:rsidP="006C6A62">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DF3FB3C"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3F9D388"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02350517"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・『論語』の内容や構成，孔子について理解し，その内容を説明している。</w:t>
            </w:r>
          </w:p>
          <w:p w14:paraId="4711006C" w14:textId="77777777" w:rsidR="006C6A62" w:rsidRPr="00F9149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・『論語』の注釈書についての知識を獲得し，その内容を説明している。</w:t>
            </w:r>
          </w:p>
        </w:tc>
        <w:tc>
          <w:tcPr>
            <w:tcW w:w="4110" w:type="dxa"/>
          </w:tcPr>
          <w:p w14:paraId="724A0A7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・『論語』の内容や構成，孔子について理解している。</w:t>
            </w:r>
          </w:p>
          <w:p w14:paraId="1D81A41F" w14:textId="77777777" w:rsidR="006C6A62" w:rsidRPr="00D0428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・『論語』の注釈書についての知識を獲得している。</w:t>
            </w:r>
          </w:p>
        </w:tc>
        <w:tc>
          <w:tcPr>
            <w:tcW w:w="3893" w:type="dxa"/>
          </w:tcPr>
          <w:p w14:paraId="1182080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・『論語』の内容や構成，孔子について理解していない。</w:t>
            </w:r>
          </w:p>
          <w:p w14:paraId="447A3142" w14:textId="77777777" w:rsidR="006C6A62" w:rsidRPr="00F9149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・『論語』の注釈書についての知識を獲得していない。</w:t>
            </w:r>
          </w:p>
        </w:tc>
      </w:tr>
      <w:tr w:rsidR="006C6A62" w14:paraId="2A84E203" w14:textId="77777777" w:rsidTr="006C6A62">
        <w:trPr>
          <w:gridAfter w:val="1"/>
          <w:wAfter w:w="8" w:type="dxa"/>
          <w:trHeight w:val="838"/>
        </w:trPr>
        <w:tc>
          <w:tcPr>
            <w:tcW w:w="1063" w:type="dxa"/>
            <w:vMerge/>
            <w:shd w:val="clear" w:color="auto" w:fill="D9D9D9" w:themeFill="background1" w:themeFillShade="D9"/>
            <w:textDirection w:val="tbRlV"/>
            <w:vAlign w:val="center"/>
          </w:tcPr>
          <w:p w14:paraId="5AF38D19" w14:textId="77777777" w:rsidR="006C6A62" w:rsidRPr="00DD77DE"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C78DA50"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35C0DEC" w14:textId="77777777" w:rsidR="006C6A62" w:rsidRPr="00DD77DE" w:rsidRDefault="006C6A62" w:rsidP="006C6A6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D8EEEEE"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3F70CBEB" w14:textId="77777777" w:rsidR="006C6A62" w:rsidRPr="00FA73B4"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54BDDB2"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rsidRPr="00943AAB" w14:paraId="47BAA804" w14:textId="77777777" w:rsidTr="006C6A62">
        <w:trPr>
          <w:gridAfter w:val="1"/>
          <w:wAfter w:w="8" w:type="dxa"/>
          <w:trHeight w:val="654"/>
        </w:trPr>
        <w:tc>
          <w:tcPr>
            <w:tcW w:w="1063" w:type="dxa"/>
            <w:vMerge/>
            <w:shd w:val="clear" w:color="auto" w:fill="D9D9D9" w:themeFill="background1" w:themeFillShade="D9"/>
            <w:textDirection w:val="tbRlV"/>
            <w:vAlign w:val="center"/>
          </w:tcPr>
          <w:p w14:paraId="46DF5997" w14:textId="77777777" w:rsidR="006C6A62" w:rsidRDefault="006C6A62" w:rsidP="006C6A62">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17CE128" w14:textId="77777777" w:rsidR="006C6A62" w:rsidRPr="002A04EB" w:rsidRDefault="006C6A62" w:rsidP="006C6A62">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文化の受容</w:t>
            </w:r>
          </w:p>
          <w:p w14:paraId="2ED67334" w14:textId="77777777" w:rsidR="006C6A62" w:rsidRDefault="006C6A62" w:rsidP="006C6A62">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740E6A28"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・日本での『論語』の受容について理解し，その概要を説明している。</w:t>
            </w:r>
          </w:p>
        </w:tc>
        <w:tc>
          <w:tcPr>
            <w:tcW w:w="4110" w:type="dxa"/>
          </w:tcPr>
          <w:p w14:paraId="680B64D2"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・日本での『論語』の受容について理解している。</w:t>
            </w:r>
          </w:p>
        </w:tc>
        <w:tc>
          <w:tcPr>
            <w:tcW w:w="3893" w:type="dxa"/>
          </w:tcPr>
          <w:p w14:paraId="1827BE42"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・日本での『論語』の受容について理解していない。</w:t>
            </w:r>
          </w:p>
        </w:tc>
      </w:tr>
      <w:tr w:rsidR="006C6A62" w:rsidRPr="006D3125" w14:paraId="6BCB0147" w14:textId="77777777" w:rsidTr="006C6A62">
        <w:trPr>
          <w:gridAfter w:val="1"/>
          <w:wAfter w:w="8" w:type="dxa"/>
          <w:trHeight w:val="556"/>
        </w:trPr>
        <w:tc>
          <w:tcPr>
            <w:tcW w:w="1063" w:type="dxa"/>
            <w:vMerge w:val="restart"/>
            <w:shd w:val="clear" w:color="auto" w:fill="D9D9D9" w:themeFill="background1" w:themeFillShade="D9"/>
            <w:textDirection w:val="tbRlV"/>
            <w:vAlign w:val="center"/>
          </w:tcPr>
          <w:p w14:paraId="5ECC8A93" w14:textId="77777777" w:rsidR="006C6A62" w:rsidRPr="00A87F5E" w:rsidRDefault="006C6A62" w:rsidP="006C6A62">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7ED2389" w14:textId="77777777" w:rsidR="006C6A62" w:rsidRPr="00A87F5E"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r w:rsidRPr="00A87F5E">
              <w:rPr>
                <w:rFonts w:ascii="ＭＳ ゴシック" w:eastAsia="ＭＳ ゴシック" w:hAnsi="ＭＳ ゴシック"/>
                <w:sz w:val="20"/>
              </w:rPr>
              <w:t xml:space="preserve"> </w:t>
            </w:r>
          </w:p>
          <w:p w14:paraId="0F791B76" w14:textId="77777777" w:rsidR="006C6A62" w:rsidRPr="00A87F5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イエ</w:t>
            </w:r>
          </w:p>
        </w:tc>
        <w:tc>
          <w:tcPr>
            <w:tcW w:w="4536" w:type="dxa"/>
          </w:tcPr>
          <w:p w14:paraId="341F256E"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・孔子の発言の内容を読み取り，二つの解釈があることを理解し，その違いについて説明している。</w:t>
            </w:r>
          </w:p>
          <w:p w14:paraId="29EBC33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・朱熹と伊藤仁斎の解釈の内容を読み取り，二つの解釈のどちらに当てはまるか理解し，根拠をもって説明している。</w:t>
            </w:r>
          </w:p>
        </w:tc>
        <w:tc>
          <w:tcPr>
            <w:tcW w:w="4110" w:type="dxa"/>
          </w:tcPr>
          <w:p w14:paraId="54AC7E5A"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・孔子の発言の内容を読み取り，二つの解釈があることを理解している。</w:t>
            </w:r>
          </w:p>
          <w:p w14:paraId="78782213"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・朱熹と伊藤仁斎の解釈の内容を読み取り，二つの解釈のどちらに当てはまるか理解している。</w:t>
            </w:r>
          </w:p>
        </w:tc>
        <w:tc>
          <w:tcPr>
            <w:tcW w:w="3893" w:type="dxa"/>
          </w:tcPr>
          <w:p w14:paraId="33C03BD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・孔子の発言の内容を読み取って</w:t>
            </w:r>
            <w:r w:rsidRPr="000B15AD">
              <w:rPr>
                <w:rFonts w:ascii="ＭＳ 明朝" w:eastAsia="ＭＳ 明朝" w:hAnsi="ＭＳ 明朝" w:hint="eastAsia"/>
                <w:sz w:val="18"/>
              </w:rPr>
              <w:t>おらず，二つの解釈があることを理解していない。</w:t>
            </w:r>
          </w:p>
          <w:p w14:paraId="70C5B559"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・朱熹と伊藤仁斎の解釈の内容を読み取って</w:t>
            </w:r>
            <w:r w:rsidRPr="000B15AD">
              <w:rPr>
                <w:rFonts w:ascii="ＭＳ 明朝" w:eastAsia="ＭＳ 明朝" w:hAnsi="ＭＳ 明朝" w:hint="eastAsia"/>
                <w:sz w:val="18"/>
              </w:rPr>
              <w:t>おらず，二つの解釈のどちらに当てはまるか理解していない。</w:t>
            </w:r>
          </w:p>
        </w:tc>
      </w:tr>
      <w:tr w:rsidR="006C6A62" w:rsidRPr="006D3125" w14:paraId="2AFAF9D6" w14:textId="77777777" w:rsidTr="006C6A62">
        <w:trPr>
          <w:gridAfter w:val="1"/>
          <w:wAfter w:w="8" w:type="dxa"/>
          <w:trHeight w:val="556"/>
        </w:trPr>
        <w:tc>
          <w:tcPr>
            <w:tcW w:w="1063" w:type="dxa"/>
            <w:vMerge/>
            <w:shd w:val="clear" w:color="auto" w:fill="D9D9D9" w:themeFill="background1" w:themeFillShade="D9"/>
            <w:textDirection w:val="tbRlV"/>
            <w:vAlign w:val="center"/>
          </w:tcPr>
          <w:p w14:paraId="65FCFB00" w14:textId="77777777" w:rsidR="006C6A62" w:rsidRPr="00A87F5E" w:rsidRDefault="006C6A62" w:rsidP="006C6A62">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53612BB"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r>
              <w:rPr>
                <w:rFonts w:ascii="ＭＳ ゴシック" w:eastAsia="ＭＳ ゴシック" w:hAnsi="ＭＳ ゴシック"/>
                <w:sz w:val="20"/>
              </w:rPr>
              <w:t xml:space="preserve"> </w:t>
            </w:r>
          </w:p>
          <w:p w14:paraId="767960B4" w14:textId="77777777" w:rsidR="006C6A62" w:rsidRPr="00A87F5E" w:rsidRDefault="006C6A62" w:rsidP="006C6A62">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297FD240"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・朱熹と伊藤仁斎の説のどちらに賛同するかを考え，その理由について，根拠をもって説明している。</w:t>
            </w:r>
          </w:p>
        </w:tc>
        <w:tc>
          <w:tcPr>
            <w:tcW w:w="4110" w:type="dxa"/>
          </w:tcPr>
          <w:p w14:paraId="27B1BAA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・朱熹と伊藤仁斎の説のどちらに賛同するかを考え，その理由をまとめている。</w:t>
            </w:r>
          </w:p>
          <w:p w14:paraId="6851F3CD" w14:textId="77777777" w:rsidR="006C6A62" w:rsidRPr="00E33236" w:rsidRDefault="006C6A62" w:rsidP="006C6A62">
            <w:pPr>
              <w:widowControl/>
              <w:ind w:left="180" w:hangingChars="100" w:hanging="180"/>
              <w:jc w:val="left"/>
              <w:rPr>
                <w:rFonts w:ascii="ＭＳ 明朝" w:eastAsia="ＭＳ 明朝" w:hAnsi="ＭＳ 明朝"/>
                <w:sz w:val="18"/>
              </w:rPr>
            </w:pPr>
          </w:p>
        </w:tc>
        <w:tc>
          <w:tcPr>
            <w:tcW w:w="3893" w:type="dxa"/>
          </w:tcPr>
          <w:p w14:paraId="2B02F197" w14:textId="77777777" w:rsidR="006C6A62" w:rsidRPr="00E33236"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・朱熹と伊藤仁斎の説のどちらに賛同するかを</w:t>
            </w:r>
            <w:r w:rsidRPr="000B15AD">
              <w:rPr>
                <w:rFonts w:ascii="ＭＳ 明朝" w:eastAsia="ＭＳ 明朝" w:hAnsi="ＭＳ 明朝" w:hint="eastAsia"/>
                <w:sz w:val="18"/>
              </w:rPr>
              <w:t>考え，その理由をまとめていない。</w:t>
            </w:r>
          </w:p>
        </w:tc>
      </w:tr>
      <w:tr w:rsidR="006C6A62" w:rsidRPr="003C4CB5" w14:paraId="77E5D62D" w14:textId="77777777" w:rsidTr="006C6A62">
        <w:trPr>
          <w:gridAfter w:val="1"/>
          <w:wAfter w:w="8" w:type="dxa"/>
          <w:trHeight w:val="1349"/>
        </w:trPr>
        <w:tc>
          <w:tcPr>
            <w:tcW w:w="1063" w:type="dxa"/>
            <w:shd w:val="clear" w:color="auto" w:fill="D9D9D9" w:themeFill="background1" w:themeFillShade="D9"/>
            <w:textDirection w:val="tbRlV"/>
            <w:vAlign w:val="center"/>
          </w:tcPr>
          <w:p w14:paraId="794F4142" w14:textId="77777777" w:rsidR="006C6A62" w:rsidRDefault="006C6A62" w:rsidP="006C6A6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0877BDB" w14:textId="77777777" w:rsidR="006C6A62"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18A77C91"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⑥比較・話し合い</w:t>
            </w:r>
          </w:p>
        </w:tc>
        <w:tc>
          <w:tcPr>
            <w:tcW w:w="4536" w:type="dxa"/>
          </w:tcPr>
          <w:p w14:paraId="6C6291D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・『論語』のさまざまな解釈を読み比べたり，日本で一般的に考えられている「親孝行」と比較したりして，自分の考えを伝えるとともに，話し合いなどを通して自分の考えをさらに深めようとしている。</w:t>
            </w:r>
          </w:p>
        </w:tc>
        <w:tc>
          <w:tcPr>
            <w:tcW w:w="4110" w:type="dxa"/>
          </w:tcPr>
          <w:p w14:paraId="1C8152FA"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・『論語』のさまざまな解釈を読み比べたり，日本で一般的に考えられている「親孝行」と比較したりして，自分の考えを伝えようとしている。</w:t>
            </w:r>
          </w:p>
        </w:tc>
        <w:tc>
          <w:tcPr>
            <w:tcW w:w="3893" w:type="dxa"/>
          </w:tcPr>
          <w:p w14:paraId="2858F619"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・『論語』のさまざまな解釈を読み比べたり，日本で一般的に考えられている「親孝行」と比較したりしたうえでの自分の考えを伝えようと</w:t>
            </w:r>
            <w:r w:rsidRPr="000B15AD">
              <w:rPr>
                <w:rFonts w:ascii="ＭＳ 明朝" w:eastAsia="ＭＳ 明朝" w:hAnsi="ＭＳ 明朝" w:hint="eastAsia"/>
                <w:sz w:val="18"/>
              </w:rPr>
              <w:t>していない。</w:t>
            </w:r>
          </w:p>
        </w:tc>
      </w:tr>
    </w:tbl>
    <w:p w14:paraId="475665EC" w14:textId="77777777" w:rsidR="006C6A62" w:rsidRPr="00DE3031" w:rsidRDefault="006C6A62" w:rsidP="006C6A62">
      <w:pPr>
        <w:spacing w:line="80" w:lineRule="exact"/>
        <w:rPr>
          <w:sz w:val="16"/>
          <w:szCs w:val="16"/>
        </w:rPr>
      </w:pPr>
    </w:p>
    <w:p w14:paraId="134DE851" w14:textId="2AA414D9" w:rsidR="006C6A62" w:rsidRDefault="006C6A62">
      <w:pPr>
        <w:widowControl/>
        <w:jc w:val="left"/>
        <w:rPr>
          <w:sz w:val="16"/>
          <w:szCs w:val="16"/>
        </w:rPr>
      </w:pPr>
      <w:r>
        <w:rPr>
          <w:sz w:val="16"/>
          <w:szCs w:val="16"/>
        </w:rPr>
        <w:br w:type="page"/>
      </w:r>
    </w:p>
    <w:p w14:paraId="11DE7E28" w14:textId="77777777" w:rsidR="008E1443" w:rsidRDefault="008E1443" w:rsidP="008E1443">
      <w:pPr>
        <w:rPr>
          <w:rFonts w:ascii="ＭＳ ゴシック" w:eastAsia="ＭＳ ゴシック" w:hAnsi="ＭＳ ゴシック"/>
          <w:kern w:val="0"/>
        </w:rPr>
      </w:pPr>
      <w:r>
        <w:rPr>
          <w:rFonts w:ascii="ＭＳ ゴシック" w:eastAsia="ＭＳ ゴシック" w:hAnsi="ＭＳ ゴシック" w:hint="eastAsia"/>
        </w:rPr>
        <w:t>■「言語活動　『孔門の十哲』名鑑を作る」ルーブリック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8E1443" w14:paraId="185A0F0A" w14:textId="77777777" w:rsidTr="008E1443">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34BD4"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0F7C7"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E7F7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D8AFD" w14:textId="77777777" w:rsidR="008E1443" w:rsidRDefault="008E1443" w:rsidP="008E144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1443" w14:paraId="3C1CF718" w14:textId="77777777" w:rsidTr="008E1443">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FFA150"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C5A1F"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E7A2BDB" w14:textId="77777777" w:rsidR="008E1443" w:rsidRDefault="008E1443" w:rsidP="008E1443">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（２）イ</w:t>
            </w:r>
          </w:p>
        </w:tc>
        <w:tc>
          <w:tcPr>
            <w:tcW w:w="4116" w:type="dxa"/>
            <w:tcBorders>
              <w:top w:val="single" w:sz="4" w:space="0" w:color="auto"/>
              <w:left w:val="single" w:sz="4" w:space="0" w:color="auto"/>
              <w:bottom w:val="single" w:sz="4" w:space="0" w:color="auto"/>
              <w:right w:val="single" w:sz="4" w:space="0" w:color="auto"/>
            </w:tcBorders>
            <w:hideMark/>
          </w:tcPr>
          <w:p w14:paraId="0FF14D2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72A57F1"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6E7C92E9"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・「孔門の十哲」の概略を理解していない。</w:t>
            </w:r>
          </w:p>
        </w:tc>
      </w:tr>
      <w:tr w:rsidR="008E1443" w14:paraId="2D2335AF" w14:textId="77777777" w:rsidTr="008E1443">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E4036B3" w14:textId="77777777" w:rsidR="008E1443" w:rsidRDefault="008E1443" w:rsidP="008E144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F48D8"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6E1A5BCF" w14:textId="77777777" w:rsidR="008E1443" w:rsidRDefault="008E1443" w:rsidP="008E1443">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04411022"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・『論語』や『史記』などで，顔回，子貢，子路，子夏についてさまざまな観点から多角的に調べている。</w:t>
            </w:r>
          </w:p>
          <w:p w14:paraId="4F14AC9C"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・調べた内容を整理し，人物像がより伝わるようにまとめている。</w:t>
            </w:r>
          </w:p>
        </w:tc>
        <w:tc>
          <w:tcPr>
            <w:tcW w:w="4116" w:type="dxa"/>
            <w:tcBorders>
              <w:top w:val="single" w:sz="4" w:space="0" w:color="auto"/>
              <w:left w:val="single" w:sz="4" w:space="0" w:color="auto"/>
              <w:bottom w:val="single" w:sz="4" w:space="0" w:color="auto"/>
              <w:right w:val="single" w:sz="4" w:space="0" w:color="auto"/>
            </w:tcBorders>
          </w:tcPr>
          <w:p w14:paraId="672EC8B7"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・『論語』や『史記』などで，顔回，子貢，子路，子夏について調べている。</w:t>
            </w:r>
          </w:p>
          <w:p w14:paraId="08D711D7" w14:textId="77777777" w:rsidR="008E1443" w:rsidRDefault="008E1443" w:rsidP="008E1443">
            <w:pPr>
              <w:widowControl/>
              <w:ind w:left="180" w:hangingChars="100" w:hanging="180"/>
              <w:jc w:val="left"/>
              <w:rPr>
                <w:rFonts w:ascii="ＭＳ 明朝" w:eastAsia="ＭＳ 明朝" w:hAnsi="ＭＳ 明朝"/>
                <w:sz w:val="18"/>
              </w:rPr>
            </w:pPr>
          </w:p>
          <w:p w14:paraId="3DD41429"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・調べた内容を整理し，まとめている。</w:t>
            </w:r>
          </w:p>
          <w:p w14:paraId="0C16456F" w14:textId="77777777" w:rsidR="008E1443" w:rsidRDefault="008E1443" w:rsidP="008E1443">
            <w:pPr>
              <w:widowControl/>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tcPr>
          <w:p w14:paraId="4D727350"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・『論語』や『史記』などで，顔回，子貢，子路，子夏について調べていない。</w:t>
            </w:r>
          </w:p>
          <w:p w14:paraId="3ABEA28C" w14:textId="77777777" w:rsidR="008E1443" w:rsidRDefault="008E1443" w:rsidP="008E1443">
            <w:pPr>
              <w:widowControl/>
              <w:ind w:left="180" w:hangingChars="100" w:hanging="180"/>
              <w:jc w:val="left"/>
              <w:rPr>
                <w:rFonts w:ascii="ＭＳ 明朝" w:eastAsia="ＭＳ 明朝" w:hAnsi="ＭＳ 明朝"/>
                <w:sz w:val="18"/>
              </w:rPr>
            </w:pPr>
          </w:p>
          <w:p w14:paraId="3E6EB092"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・調べた内容を整理し，まとめていない。</w:t>
            </w:r>
          </w:p>
          <w:p w14:paraId="3778B778" w14:textId="77777777" w:rsidR="008E1443" w:rsidRDefault="008E1443" w:rsidP="008E1443">
            <w:pPr>
              <w:widowControl/>
              <w:ind w:left="180" w:hangingChars="100" w:hanging="180"/>
              <w:jc w:val="left"/>
              <w:rPr>
                <w:rFonts w:ascii="ＭＳ 明朝" w:eastAsia="ＭＳ 明朝" w:hAnsi="ＭＳ 明朝"/>
                <w:sz w:val="18"/>
              </w:rPr>
            </w:pPr>
          </w:p>
        </w:tc>
      </w:tr>
      <w:tr w:rsidR="008E1443" w14:paraId="454BE1F7" w14:textId="77777777" w:rsidTr="008E1443">
        <w:trPr>
          <w:gridAfter w:val="1"/>
          <w:wAfter w:w="8" w:type="dxa"/>
          <w:trHeight w:val="1299"/>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ACF522B" w14:textId="77777777" w:rsidR="008E1443" w:rsidRDefault="008E1443" w:rsidP="008E144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8FFC0F" w14:textId="77777777" w:rsidR="008E1443" w:rsidRDefault="008E1443" w:rsidP="008E144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5AD62" w14:textId="77777777" w:rsidR="008E1443" w:rsidRDefault="008E1443" w:rsidP="008E1443">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③調査・レポート・比較</w:t>
            </w:r>
          </w:p>
        </w:tc>
        <w:tc>
          <w:tcPr>
            <w:tcW w:w="4116" w:type="dxa"/>
            <w:tcBorders>
              <w:top w:val="single" w:sz="4" w:space="0" w:color="auto"/>
              <w:left w:val="single" w:sz="4" w:space="0" w:color="auto"/>
              <w:bottom w:val="single" w:sz="4" w:space="0" w:color="auto"/>
              <w:right w:val="single" w:sz="4" w:space="0" w:color="auto"/>
            </w:tcBorders>
            <w:hideMark/>
          </w:tcPr>
          <w:p w14:paraId="1E994B97" w14:textId="77777777" w:rsidR="008E1443" w:rsidRDefault="008E1443" w:rsidP="008E1443">
            <w:pPr>
              <w:ind w:left="180" w:hangingChars="100" w:hanging="180"/>
            </w:pPr>
            <w:r>
              <w:rPr>
                <w:rFonts w:ascii="ＭＳ 明朝" w:eastAsia="ＭＳ 明朝" w:hAnsi="ＭＳ 明朝" w:hint="eastAsia"/>
                <w:sz w:val="18"/>
              </w:rPr>
              <w:t>・「孔門の十哲」について調べた内容を整理してまとめ，名鑑の違いなどの比較を通して自分の考えをさらに深めようとしている。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79F5A22A"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・「孔門の十哲」について調べた内容を整理してまとめ，名鑑の違いなどを比較しようとしている。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5F5B1BF1" w14:textId="77777777" w:rsidR="008E1443" w:rsidRDefault="008E1443" w:rsidP="008E144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・「孔門の十哲」について調べた内容を整理してまとめ，名鑑の違いなどを比較しようとしていない。</w:t>
            </w:r>
          </w:p>
        </w:tc>
      </w:tr>
    </w:tbl>
    <w:p w14:paraId="1F9A8E7D" w14:textId="77777777" w:rsidR="008E1443" w:rsidRDefault="008E1443" w:rsidP="008E1443"/>
    <w:p w14:paraId="66EFB19E" w14:textId="77777777" w:rsidR="008E1443" w:rsidRDefault="008E1443" w:rsidP="006C6A62">
      <w:pPr>
        <w:rPr>
          <w:rFonts w:ascii="ＭＳ ゴシック" w:eastAsia="ＭＳ ゴシック" w:hAnsi="ＭＳ ゴシック"/>
        </w:rPr>
      </w:pPr>
      <w:r>
        <w:rPr>
          <w:rFonts w:ascii="ＭＳ ゴシック" w:eastAsia="ＭＳ ゴシック" w:hAnsi="ＭＳ ゴシック"/>
        </w:rPr>
        <w:br w:type="page"/>
      </w:r>
    </w:p>
    <w:p w14:paraId="0982A146" w14:textId="2D02FEA4" w:rsidR="006C6A62" w:rsidRPr="00025F40" w:rsidRDefault="006C6A62" w:rsidP="006C6A62">
      <w:pPr>
        <w:rPr>
          <w:rFonts w:ascii="ＭＳ ゴシック" w:eastAsia="ＭＳ ゴシック" w:hAnsi="ＭＳ ゴシック"/>
        </w:rPr>
      </w:pPr>
      <w:r w:rsidRPr="00F171F4">
        <w:rPr>
          <w:rFonts w:ascii="ＭＳ ゴシック" w:eastAsia="ＭＳ ゴシック" w:hAnsi="ＭＳ ゴシック" w:hint="eastAsia"/>
        </w:rPr>
        <w:t>■</w:t>
      </w:r>
      <w:r w:rsidR="00BC4EDE">
        <w:rPr>
          <w:rFonts w:ascii="ＭＳ ゴシック" w:eastAsia="ＭＳ ゴシック" w:hAnsi="ＭＳ ゴシック" w:hint="eastAsia"/>
        </w:rPr>
        <w:t>「</w:t>
      </w:r>
      <w:r>
        <w:rPr>
          <w:rFonts w:ascii="ＭＳ ゴシック" w:eastAsia="ＭＳ ゴシック" w:hAnsi="ＭＳ ゴシック" w:hint="eastAsia"/>
        </w:rPr>
        <w:t>不忍人之心</w:t>
      </w:r>
      <w:r w:rsidR="00BC4EDE">
        <w:rPr>
          <w:rFonts w:ascii="ＭＳ ゴシック" w:eastAsia="ＭＳ ゴシック" w:hAnsi="ＭＳ ゴシック" w:hint="eastAsia"/>
        </w:rPr>
        <w:t>」</w:t>
      </w:r>
      <w:r w:rsidR="00BC4EDE">
        <w:rPr>
          <w:rFonts w:ascii="ＭＳ ゴシック" w:eastAsia="ＭＳ ゴシック" w:hAnsi="ＭＳ ゴシック" w:hint="eastAsia"/>
          <w:kern w:val="0"/>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C6A62" w14:paraId="28D3B678" w14:textId="77777777" w:rsidTr="006C6A62">
        <w:trPr>
          <w:trHeight w:val="510"/>
        </w:trPr>
        <w:tc>
          <w:tcPr>
            <w:tcW w:w="2687" w:type="dxa"/>
            <w:gridSpan w:val="2"/>
            <w:shd w:val="clear" w:color="auto" w:fill="D9D9D9" w:themeFill="background1" w:themeFillShade="D9"/>
            <w:vAlign w:val="center"/>
          </w:tcPr>
          <w:p w14:paraId="7371B180"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B368BE" w14:textId="77777777" w:rsidR="006C6A62" w:rsidRPr="00DD77DE" w:rsidRDefault="006C6A62" w:rsidP="006C6A6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CC63AE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BCFAAAE" w14:textId="77777777" w:rsidR="006C6A62" w:rsidRPr="00DD77DE" w:rsidRDefault="006C6A62" w:rsidP="006C6A6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C6A62" w14:paraId="0D80FFCF" w14:textId="77777777" w:rsidTr="006C6A62">
        <w:trPr>
          <w:gridAfter w:val="1"/>
          <w:wAfter w:w="8" w:type="dxa"/>
          <w:trHeight w:val="740"/>
        </w:trPr>
        <w:tc>
          <w:tcPr>
            <w:tcW w:w="846" w:type="dxa"/>
            <w:vMerge w:val="restart"/>
            <w:shd w:val="clear" w:color="auto" w:fill="D9D9D9" w:themeFill="background1" w:themeFillShade="D9"/>
            <w:textDirection w:val="tbRlV"/>
            <w:vAlign w:val="center"/>
          </w:tcPr>
          <w:p w14:paraId="5D0BEA97"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D338A42" w14:textId="77777777" w:rsidR="006C6A62" w:rsidRPr="0042505D" w:rsidRDefault="006C6A62" w:rsidP="006C6A6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D4BD2EE" w14:textId="77777777" w:rsidR="006C6A62" w:rsidRPr="003E6F4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・『孟子』とその作者について，知識を深め，その内容を説明している。</w:t>
            </w:r>
          </w:p>
        </w:tc>
        <w:tc>
          <w:tcPr>
            <w:tcW w:w="4181" w:type="dxa"/>
          </w:tcPr>
          <w:p w14:paraId="50E7BCD7"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・『孟子』とその作者について，知識を深めている。</w:t>
            </w:r>
          </w:p>
        </w:tc>
        <w:tc>
          <w:tcPr>
            <w:tcW w:w="4179" w:type="dxa"/>
          </w:tcPr>
          <w:p w14:paraId="65446FC7" w14:textId="77777777" w:rsidR="006C6A62" w:rsidRPr="007855B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・『孟子』とその作者について，知識を深めていない。</w:t>
            </w:r>
          </w:p>
        </w:tc>
      </w:tr>
      <w:tr w:rsidR="006C6A62" w14:paraId="6AD08D5F"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28E26BDC"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50B197" w14:textId="77777777" w:rsidR="006C6A62" w:rsidRDefault="006C6A62" w:rsidP="006C6A62">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5FB99916" w14:textId="77777777" w:rsidR="006C6A62" w:rsidRPr="00DD77DE" w:rsidRDefault="006C6A62" w:rsidP="006C6A6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6E32D9C6"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2FD979A4"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451C5408"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6C6A62" w14:paraId="545236B2" w14:textId="77777777" w:rsidTr="006C6A62">
        <w:trPr>
          <w:gridAfter w:val="1"/>
          <w:wAfter w:w="8" w:type="dxa"/>
          <w:trHeight w:val="740"/>
        </w:trPr>
        <w:tc>
          <w:tcPr>
            <w:tcW w:w="846" w:type="dxa"/>
            <w:vMerge/>
            <w:shd w:val="clear" w:color="auto" w:fill="D9D9D9" w:themeFill="background1" w:themeFillShade="D9"/>
            <w:textDirection w:val="tbRlV"/>
            <w:vAlign w:val="center"/>
          </w:tcPr>
          <w:p w14:paraId="5DCC66E0"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9398D6"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0A5B0E15"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p>
        </w:tc>
        <w:tc>
          <w:tcPr>
            <w:tcW w:w="4181" w:type="dxa"/>
          </w:tcPr>
          <w:p w14:paraId="6237E1EA"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14E2C73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5B026B5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06DBDB72" w14:textId="77777777" w:rsidR="006C6A62" w:rsidRPr="003D01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3B7E4FC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77C82577"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6C6A62" w14:paraId="0F251BD1" w14:textId="77777777" w:rsidTr="006C6A62">
        <w:trPr>
          <w:gridAfter w:val="1"/>
          <w:wAfter w:w="8" w:type="dxa"/>
        </w:trPr>
        <w:tc>
          <w:tcPr>
            <w:tcW w:w="846" w:type="dxa"/>
            <w:vMerge/>
            <w:shd w:val="clear" w:color="auto" w:fill="D9D9D9" w:themeFill="background1" w:themeFillShade="D9"/>
            <w:textDirection w:val="tbRlV"/>
            <w:vAlign w:val="center"/>
          </w:tcPr>
          <w:p w14:paraId="71093D3A" w14:textId="77777777" w:rsidR="006C6A62" w:rsidRPr="00DD77DE" w:rsidRDefault="006C6A62" w:rsidP="006C6A6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7ECFDC" w14:textId="77777777" w:rsidR="006C6A62" w:rsidRPr="00D03515" w:rsidRDefault="006C6A62" w:rsidP="006C6A62">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3DF8F314" w14:textId="77777777" w:rsidR="006C6A62" w:rsidRPr="00D03515" w:rsidRDefault="006C6A62" w:rsidP="006C6A62">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12921D09" w14:textId="77777777" w:rsidR="006C6A62" w:rsidRPr="00663A39"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・『孟子』が記された戦国時代の時代背景や思想家についての知識を獲得し，その内容を説明している。</w:t>
            </w:r>
          </w:p>
        </w:tc>
        <w:tc>
          <w:tcPr>
            <w:tcW w:w="4181" w:type="dxa"/>
          </w:tcPr>
          <w:p w14:paraId="0A70A2C9"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・『孟子』が記された戦国時代の時代背景や思想家についての知識を獲得している。</w:t>
            </w:r>
          </w:p>
        </w:tc>
        <w:tc>
          <w:tcPr>
            <w:tcW w:w="4179" w:type="dxa"/>
          </w:tcPr>
          <w:p w14:paraId="1E21BB8F" w14:textId="77777777" w:rsidR="006C6A62" w:rsidRPr="00AC5B8C"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・『孟子』が記された戦国時代の時代背景や思想家についての知識を獲得していない。</w:t>
            </w:r>
          </w:p>
        </w:tc>
      </w:tr>
      <w:tr w:rsidR="006C6A62" w14:paraId="44DAD5BC" w14:textId="77777777" w:rsidTr="006C6A62">
        <w:trPr>
          <w:gridAfter w:val="1"/>
          <w:wAfter w:w="8" w:type="dxa"/>
          <w:trHeight w:val="307"/>
        </w:trPr>
        <w:tc>
          <w:tcPr>
            <w:tcW w:w="846" w:type="dxa"/>
            <w:vMerge w:val="restart"/>
            <w:shd w:val="clear" w:color="auto" w:fill="D9D9D9" w:themeFill="background1" w:themeFillShade="D9"/>
            <w:textDirection w:val="tbRlV"/>
            <w:vAlign w:val="center"/>
          </w:tcPr>
          <w:p w14:paraId="1DA8E39D" w14:textId="77777777" w:rsidR="006C6A62" w:rsidRPr="00DD77DE" w:rsidRDefault="006C6A62" w:rsidP="006C6A6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330CAD5" w14:textId="77777777" w:rsidR="006C6A62" w:rsidRDefault="006C6A62" w:rsidP="006C6A6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1E2548D" w14:textId="77777777" w:rsidR="006C6A62" w:rsidRPr="00DD77DE" w:rsidRDefault="006C6A62" w:rsidP="006C6A6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2D272C6" w14:textId="77777777" w:rsidR="006C6A62" w:rsidRPr="00130638"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E89EFB1" w14:textId="77777777" w:rsidR="006C6A62" w:rsidRPr="001F537F"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3CBD4A5E" w14:textId="77777777" w:rsidR="006C6A62" w:rsidRPr="009523A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C6A62" w14:paraId="0677CAE5"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1A46621E"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2EE40E" w14:textId="77777777" w:rsidR="006C6A62" w:rsidRPr="005E27E6" w:rsidRDefault="006C6A62" w:rsidP="006C6A62">
            <w:pPr>
              <w:widowControl/>
              <w:jc w:val="left"/>
              <w:rPr>
                <w:rFonts w:ascii="ＭＳ ゴシック" w:eastAsia="ＭＳ ゴシック" w:hAnsi="ＭＳ ゴシック"/>
                <w:sz w:val="20"/>
              </w:rPr>
            </w:pPr>
            <w:r w:rsidRPr="005E27E6">
              <w:rPr>
                <w:rFonts w:ascii="ＭＳ ゴシック" w:eastAsia="ＭＳ ゴシック" w:hAnsi="ＭＳ ゴシック" w:hint="eastAsia"/>
                <w:sz w:val="20"/>
              </w:rPr>
              <w:t>⑥内容把握</w:t>
            </w:r>
          </w:p>
          <w:p w14:paraId="36EFA7AE" w14:textId="77777777" w:rsidR="006C6A62" w:rsidRPr="005E27E6" w:rsidRDefault="006C6A62" w:rsidP="006C6A62">
            <w:pPr>
              <w:widowControl/>
              <w:ind w:firstLineChars="200" w:firstLine="400"/>
              <w:jc w:val="left"/>
              <w:rPr>
                <w:rFonts w:ascii="ＭＳ ゴシック" w:eastAsia="ＭＳ ゴシック" w:hAnsi="ＭＳ ゴシック"/>
                <w:sz w:val="20"/>
              </w:rPr>
            </w:pPr>
            <w:r w:rsidRPr="005E27E6">
              <w:rPr>
                <w:rFonts w:ascii="ＭＳ ゴシック" w:eastAsia="ＭＳ ゴシック" w:hAnsi="ＭＳ ゴシック" w:hint="eastAsia"/>
                <w:sz w:val="20"/>
                <w:szCs w:val="20"/>
                <w:bdr w:val="single" w:sz="4" w:space="0" w:color="auto"/>
              </w:rPr>
              <w:t>読（１）アイ</w:t>
            </w:r>
          </w:p>
        </w:tc>
        <w:tc>
          <w:tcPr>
            <w:tcW w:w="4181" w:type="dxa"/>
          </w:tcPr>
          <w:p w14:paraId="230099B3"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各段落の要点，論の展開を捉え，孟子の説得術がどのようなものかを理解するとともに，その内容を説明している。</w:t>
            </w:r>
          </w:p>
          <w:p w14:paraId="6915398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・孟子が主張している，人間に本来備わっている四つの心の在り方を捉え，それぞれがどのような徳目の糸口かを読み取るとともに，根拠とともに説明している。</w:t>
            </w:r>
          </w:p>
        </w:tc>
        <w:tc>
          <w:tcPr>
            <w:tcW w:w="4181" w:type="dxa"/>
          </w:tcPr>
          <w:p w14:paraId="6E4DA1AC"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・各段落の要点，論の展開を捉え，孟子の説得術がどのようなものかを理解している。</w:t>
            </w:r>
          </w:p>
          <w:p w14:paraId="33404051" w14:textId="77777777" w:rsidR="006C6A62" w:rsidRDefault="006C6A62" w:rsidP="006C6A62">
            <w:pPr>
              <w:widowControl/>
              <w:ind w:left="180" w:hangingChars="100" w:hanging="180"/>
              <w:jc w:val="left"/>
              <w:rPr>
                <w:rFonts w:ascii="ＭＳ 明朝" w:eastAsia="ＭＳ 明朝" w:hAnsi="ＭＳ 明朝"/>
                <w:sz w:val="18"/>
              </w:rPr>
            </w:pPr>
          </w:p>
          <w:p w14:paraId="42F02E94"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孟子が主張している，人間に本来備わっている四つの心の在り方を捉え，それぞれがどのような徳目の糸口かを読み取っている。</w:t>
            </w:r>
          </w:p>
          <w:p w14:paraId="1337C4BA" w14:textId="77777777" w:rsidR="006C6A62" w:rsidRPr="000C647D" w:rsidRDefault="006C6A62" w:rsidP="006C6A62">
            <w:pPr>
              <w:widowControl/>
              <w:jc w:val="left"/>
              <w:rPr>
                <w:rFonts w:ascii="ＭＳ 明朝" w:hAnsi="ＭＳ 明朝"/>
                <w:sz w:val="18"/>
                <w:szCs w:val="18"/>
              </w:rPr>
            </w:pPr>
          </w:p>
        </w:tc>
        <w:tc>
          <w:tcPr>
            <w:tcW w:w="4179" w:type="dxa"/>
          </w:tcPr>
          <w:p w14:paraId="5D82C8B1" w14:textId="77777777" w:rsidR="006C6A62"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各段落の要点，論の展開を捉えておらず，孟子の説得術がどのようなものかを理解していない。</w:t>
            </w:r>
          </w:p>
          <w:p w14:paraId="7D5A262F" w14:textId="77777777" w:rsidR="006C6A62" w:rsidRPr="006C08AB" w:rsidRDefault="006C6A62" w:rsidP="006C6A6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孟子が主張している，人間に本来備わっている四つの心の在り方を捉えておらず，それぞれがどのような徳目の糸口かを読み取っていない。</w:t>
            </w:r>
          </w:p>
        </w:tc>
      </w:tr>
      <w:tr w:rsidR="006C6A62" w14:paraId="61D9B11B" w14:textId="77777777" w:rsidTr="006C6A62">
        <w:trPr>
          <w:gridAfter w:val="1"/>
          <w:wAfter w:w="8" w:type="dxa"/>
          <w:trHeight w:val="307"/>
        </w:trPr>
        <w:tc>
          <w:tcPr>
            <w:tcW w:w="846" w:type="dxa"/>
            <w:vMerge/>
            <w:shd w:val="clear" w:color="auto" w:fill="D9D9D9" w:themeFill="background1" w:themeFillShade="D9"/>
            <w:textDirection w:val="tbRlV"/>
            <w:vAlign w:val="center"/>
          </w:tcPr>
          <w:p w14:paraId="3CAF635F" w14:textId="77777777" w:rsidR="006C6A62"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84057C" w14:textId="77777777" w:rsidR="006C6A62" w:rsidRPr="005E27E6" w:rsidRDefault="006C6A62" w:rsidP="006C6A62">
            <w:pPr>
              <w:widowControl/>
              <w:ind w:left="200" w:hangingChars="100" w:hanging="200"/>
              <w:jc w:val="left"/>
              <w:rPr>
                <w:rFonts w:ascii="ＭＳ ゴシック" w:eastAsia="ＭＳ ゴシック" w:hAnsi="ＭＳ ゴシック"/>
                <w:sz w:val="20"/>
              </w:rPr>
            </w:pPr>
            <w:r w:rsidRPr="005E27E6">
              <w:rPr>
                <w:rFonts w:ascii="ＭＳ ゴシック" w:eastAsia="ＭＳ ゴシック" w:hAnsi="ＭＳ ゴシック" w:hint="eastAsia"/>
                <w:sz w:val="20"/>
              </w:rPr>
              <w:t xml:space="preserve">⑦表現の特徴の理解　</w:t>
            </w:r>
            <w:r w:rsidRPr="005E27E6">
              <w:rPr>
                <w:rFonts w:ascii="ＭＳ ゴシック" w:eastAsia="ＭＳ ゴシック" w:hAnsi="ＭＳ ゴシック" w:hint="eastAsia"/>
                <w:sz w:val="20"/>
                <w:szCs w:val="20"/>
                <w:bdr w:val="single" w:sz="4" w:space="0" w:color="auto"/>
              </w:rPr>
              <w:t>読（１）ウ</w:t>
            </w:r>
          </w:p>
        </w:tc>
        <w:tc>
          <w:tcPr>
            <w:tcW w:w="4181" w:type="dxa"/>
          </w:tcPr>
          <w:p w14:paraId="76D334F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・本文中の比喩表現がもたらす効果について理解し，その内容を説明している。</w:t>
            </w:r>
          </w:p>
          <w:p w14:paraId="1FA30C05"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・「由是観之」という表現が文中で果たす役割を理解し，その内容を説明している。</w:t>
            </w:r>
          </w:p>
          <w:p w14:paraId="4D10E91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・三段落目の表現上の特徴について理解し，その内容を説明している。</w:t>
            </w:r>
          </w:p>
        </w:tc>
        <w:tc>
          <w:tcPr>
            <w:tcW w:w="4181" w:type="dxa"/>
          </w:tcPr>
          <w:p w14:paraId="1CCA156F"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・本文中の比喩表現がもたらす効果について理解している。</w:t>
            </w:r>
          </w:p>
          <w:p w14:paraId="0FA4F827"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・「由是観之」という表現が文中で果たす役割を理解している。</w:t>
            </w:r>
          </w:p>
          <w:p w14:paraId="46D0A5D1" w14:textId="77777777"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・三段落目の表現上の特徴について理解している。</w:t>
            </w:r>
          </w:p>
        </w:tc>
        <w:tc>
          <w:tcPr>
            <w:tcW w:w="4179" w:type="dxa"/>
          </w:tcPr>
          <w:p w14:paraId="4D761EDD"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・本文中の比喩表現がもたらす効果について理解していない。</w:t>
            </w:r>
          </w:p>
          <w:p w14:paraId="478AD941" w14:textId="77777777" w:rsidR="006C6A62"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・「由是観之」という表現が文中で果たす役割を理解していない。</w:t>
            </w:r>
          </w:p>
          <w:p w14:paraId="34BD6BB4" w14:textId="77777777" w:rsidR="006C6A62" w:rsidRPr="006C08AB" w:rsidRDefault="006C6A62" w:rsidP="006C6A6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・三段落目の表現上の特徴について理解していない。</w:t>
            </w:r>
          </w:p>
        </w:tc>
      </w:tr>
      <w:tr w:rsidR="006C6A62" w14:paraId="6533B260" w14:textId="77777777" w:rsidTr="006C6A62">
        <w:trPr>
          <w:gridAfter w:val="1"/>
          <w:wAfter w:w="8" w:type="dxa"/>
          <w:cantSplit/>
          <w:trHeight w:val="1287"/>
        </w:trPr>
        <w:tc>
          <w:tcPr>
            <w:tcW w:w="846" w:type="dxa"/>
            <w:shd w:val="clear" w:color="auto" w:fill="D9D9D9" w:themeFill="background1" w:themeFillShade="D9"/>
            <w:textDirection w:val="tbRlV"/>
            <w:vAlign w:val="center"/>
          </w:tcPr>
          <w:p w14:paraId="776C350B"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D3BD7D7" w14:textId="77777777" w:rsidR="006C6A62" w:rsidRPr="00A87F5E" w:rsidRDefault="006C6A62" w:rsidP="006C6A6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BD41BDC" w14:textId="77777777" w:rsidR="006C6A62" w:rsidRPr="00A87F5E" w:rsidRDefault="006C6A62" w:rsidP="006C6A6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3DAF13" w14:textId="77777777" w:rsidR="006C6A62" w:rsidRPr="00827E0D" w:rsidRDefault="006C6A62" w:rsidP="006C6A62">
            <w:pPr>
              <w:widowControl/>
              <w:ind w:left="200" w:hangingChars="100" w:hanging="200"/>
              <w:jc w:val="left"/>
              <w:rPr>
                <w:rFonts w:ascii="ＭＳ ゴシック" w:eastAsia="ＭＳ ゴシック" w:hAnsi="ＭＳ ゴシック"/>
                <w:sz w:val="20"/>
              </w:rPr>
            </w:pPr>
            <w:r w:rsidRPr="00827E0D">
              <w:rPr>
                <w:rFonts w:ascii="ＭＳ ゴシック" w:eastAsia="ＭＳ ゴシック" w:hAnsi="ＭＳ ゴシック" w:hint="eastAsia"/>
                <w:sz w:val="20"/>
              </w:rPr>
              <w:t>⑧レポート・発表</w:t>
            </w:r>
          </w:p>
        </w:tc>
        <w:tc>
          <w:tcPr>
            <w:tcW w:w="4181" w:type="dxa"/>
          </w:tcPr>
          <w:p w14:paraId="107231D0" w14:textId="77777777" w:rsidR="006C6A62" w:rsidRPr="00827E0D" w:rsidRDefault="006C6A62" w:rsidP="006C6A62">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・孟子の論理展開の仕方や思想についてレポートにまとめるとともに，発表や討論を通して自分の考えをさらに深めようとしている。</w:t>
            </w:r>
          </w:p>
        </w:tc>
        <w:tc>
          <w:tcPr>
            <w:tcW w:w="4181" w:type="dxa"/>
          </w:tcPr>
          <w:p w14:paraId="07EDBE1A" w14:textId="77777777" w:rsidR="006C6A62" w:rsidRPr="00827E0D" w:rsidRDefault="006C6A62" w:rsidP="006C6A62">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・孟子の論理展開の仕方や思想についてレポートにまとめようとしている。</w:t>
            </w:r>
          </w:p>
        </w:tc>
        <w:tc>
          <w:tcPr>
            <w:tcW w:w="4179" w:type="dxa"/>
          </w:tcPr>
          <w:p w14:paraId="46A28E23" w14:textId="77777777" w:rsidR="006C6A62" w:rsidRPr="00827E0D" w:rsidRDefault="006C6A62" w:rsidP="006C6A62">
            <w:pPr>
              <w:widowControl/>
              <w:ind w:left="180" w:hangingChars="100" w:hanging="180"/>
              <w:jc w:val="left"/>
              <w:rPr>
                <w:rFonts w:ascii="ＭＳ 明朝" w:eastAsia="ＭＳ 明朝" w:hAnsi="ＭＳ 明朝"/>
                <w:sz w:val="18"/>
              </w:rPr>
            </w:pPr>
            <w:r w:rsidRPr="00827E0D">
              <w:rPr>
                <w:rFonts w:ascii="ＭＳ 明朝" w:eastAsia="ＭＳ 明朝" w:hAnsi="ＭＳ 明朝" w:hint="eastAsia"/>
                <w:sz w:val="18"/>
              </w:rPr>
              <w:t>・孟子の論理展開の仕方や思想についてレポートにまとめようとしていない。</w:t>
            </w:r>
          </w:p>
        </w:tc>
      </w:tr>
    </w:tbl>
    <w:p w14:paraId="0B4EE8AA" w14:textId="77777777" w:rsidR="006C6A62" w:rsidRDefault="006C6A62" w:rsidP="006C6A62">
      <w:pPr>
        <w:rPr>
          <w:rFonts w:ascii="ＭＳ ゴシック" w:eastAsia="ＭＳ ゴシック" w:hAnsi="ＭＳ ゴシック"/>
        </w:rPr>
      </w:pPr>
      <w:r>
        <w:rPr>
          <w:rFonts w:ascii="ＭＳ ゴシック" w:eastAsia="ＭＳ ゴシック" w:hAnsi="ＭＳ ゴシック" w:hint="eastAsia"/>
        </w:rPr>
        <w:t xml:space="preserve">　</w:t>
      </w:r>
    </w:p>
    <w:p w14:paraId="73C0910F" w14:textId="77777777" w:rsidR="00F05072" w:rsidRPr="006C6A62" w:rsidRDefault="00F05072" w:rsidP="009E38B6">
      <w:pPr>
        <w:widowControl/>
        <w:jc w:val="left"/>
        <w:rPr>
          <w:sz w:val="16"/>
          <w:szCs w:val="16"/>
        </w:rPr>
      </w:pPr>
    </w:p>
    <w:sectPr w:rsidR="00F05072" w:rsidRPr="006C6A62"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B945" w14:textId="77777777" w:rsidR="00161B5B" w:rsidRDefault="00161B5B" w:rsidP="00503A54">
      <w:r>
        <w:separator/>
      </w:r>
    </w:p>
  </w:endnote>
  <w:endnote w:type="continuationSeparator" w:id="0">
    <w:p w14:paraId="691ABC08" w14:textId="77777777" w:rsidR="00161B5B" w:rsidRDefault="00161B5B"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6BA68C4D" w:rsidR="005A192E" w:rsidRDefault="005A192E" w:rsidP="00503A54">
        <w:pPr>
          <w:pStyle w:val="a8"/>
          <w:jc w:val="center"/>
        </w:pPr>
        <w:r>
          <w:fldChar w:fldCharType="begin"/>
        </w:r>
        <w:r>
          <w:instrText>PAGE   \* MERGEFORMAT</w:instrText>
        </w:r>
        <w:r>
          <w:fldChar w:fldCharType="separate"/>
        </w:r>
        <w:r w:rsidR="00673A0A" w:rsidRPr="00673A0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EBC6F" w14:textId="77777777" w:rsidR="00161B5B" w:rsidRDefault="00161B5B" w:rsidP="00503A54">
      <w:r>
        <w:separator/>
      </w:r>
    </w:p>
  </w:footnote>
  <w:footnote w:type="continuationSeparator" w:id="0">
    <w:p w14:paraId="5070AC0B" w14:textId="77777777" w:rsidR="00161B5B" w:rsidRDefault="00161B5B"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25F40"/>
    <w:rsid w:val="0004159F"/>
    <w:rsid w:val="00086171"/>
    <w:rsid w:val="000A18DE"/>
    <w:rsid w:val="00104A3D"/>
    <w:rsid w:val="00127B3C"/>
    <w:rsid w:val="00150583"/>
    <w:rsid w:val="00161B5B"/>
    <w:rsid w:val="00163F70"/>
    <w:rsid w:val="00183C5F"/>
    <w:rsid w:val="00190F8E"/>
    <w:rsid w:val="001D4A0B"/>
    <w:rsid w:val="001E3BB4"/>
    <w:rsid w:val="002175FC"/>
    <w:rsid w:val="002542C6"/>
    <w:rsid w:val="002700A2"/>
    <w:rsid w:val="00275FBD"/>
    <w:rsid w:val="002B069F"/>
    <w:rsid w:val="002C6B5F"/>
    <w:rsid w:val="002D4BCA"/>
    <w:rsid w:val="00301B08"/>
    <w:rsid w:val="0030201A"/>
    <w:rsid w:val="00380396"/>
    <w:rsid w:val="0039277F"/>
    <w:rsid w:val="003D71E2"/>
    <w:rsid w:val="003E6F49"/>
    <w:rsid w:val="00420E88"/>
    <w:rsid w:val="0042505D"/>
    <w:rsid w:val="00434E5E"/>
    <w:rsid w:val="00462259"/>
    <w:rsid w:val="00483499"/>
    <w:rsid w:val="004841F9"/>
    <w:rsid w:val="00490953"/>
    <w:rsid w:val="004B056B"/>
    <w:rsid w:val="004E7272"/>
    <w:rsid w:val="00503A54"/>
    <w:rsid w:val="00506AB7"/>
    <w:rsid w:val="005332CE"/>
    <w:rsid w:val="00580BF6"/>
    <w:rsid w:val="00586181"/>
    <w:rsid w:val="005A192E"/>
    <w:rsid w:val="005F65E8"/>
    <w:rsid w:val="00666AC7"/>
    <w:rsid w:val="00673A0A"/>
    <w:rsid w:val="006A4C89"/>
    <w:rsid w:val="006C4472"/>
    <w:rsid w:val="006C6A62"/>
    <w:rsid w:val="006F480F"/>
    <w:rsid w:val="0071633A"/>
    <w:rsid w:val="00726BFF"/>
    <w:rsid w:val="00764C08"/>
    <w:rsid w:val="007C71D8"/>
    <w:rsid w:val="007E35A8"/>
    <w:rsid w:val="008172F9"/>
    <w:rsid w:val="0082263B"/>
    <w:rsid w:val="00846063"/>
    <w:rsid w:val="00852DE2"/>
    <w:rsid w:val="008E1443"/>
    <w:rsid w:val="008E6048"/>
    <w:rsid w:val="009005F0"/>
    <w:rsid w:val="00936D51"/>
    <w:rsid w:val="0099387A"/>
    <w:rsid w:val="009E1EFE"/>
    <w:rsid w:val="009E38B6"/>
    <w:rsid w:val="00A04525"/>
    <w:rsid w:val="00A80494"/>
    <w:rsid w:val="00A87900"/>
    <w:rsid w:val="00A87F5E"/>
    <w:rsid w:val="00A9163F"/>
    <w:rsid w:val="00AB0526"/>
    <w:rsid w:val="00AC2EB4"/>
    <w:rsid w:val="00AF39C1"/>
    <w:rsid w:val="00AF7805"/>
    <w:rsid w:val="00B03BCF"/>
    <w:rsid w:val="00B82768"/>
    <w:rsid w:val="00B909FB"/>
    <w:rsid w:val="00BC4EDE"/>
    <w:rsid w:val="00BD07C0"/>
    <w:rsid w:val="00BE3CDC"/>
    <w:rsid w:val="00DD1DD2"/>
    <w:rsid w:val="00DE268D"/>
    <w:rsid w:val="00DE3031"/>
    <w:rsid w:val="00DE38F2"/>
    <w:rsid w:val="00E230D7"/>
    <w:rsid w:val="00EB5EE6"/>
    <w:rsid w:val="00EC29A3"/>
    <w:rsid w:val="00EF3F01"/>
    <w:rsid w:val="00F05072"/>
    <w:rsid w:val="00F058C9"/>
    <w:rsid w:val="00F171F4"/>
    <w:rsid w:val="00F45176"/>
    <w:rsid w:val="00F964CA"/>
    <w:rsid w:val="00FC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0603">
      <w:bodyDiv w:val="1"/>
      <w:marLeft w:val="0"/>
      <w:marRight w:val="0"/>
      <w:marTop w:val="0"/>
      <w:marBottom w:val="0"/>
      <w:divBdr>
        <w:top w:val="none" w:sz="0" w:space="0" w:color="auto"/>
        <w:left w:val="none" w:sz="0" w:space="0" w:color="auto"/>
        <w:bottom w:val="none" w:sz="0" w:space="0" w:color="auto"/>
        <w:right w:val="none" w:sz="0" w:space="0" w:color="auto"/>
      </w:divBdr>
    </w:div>
    <w:div w:id="668679200">
      <w:bodyDiv w:val="1"/>
      <w:marLeft w:val="0"/>
      <w:marRight w:val="0"/>
      <w:marTop w:val="0"/>
      <w:marBottom w:val="0"/>
      <w:divBdr>
        <w:top w:val="none" w:sz="0" w:space="0" w:color="auto"/>
        <w:left w:val="none" w:sz="0" w:space="0" w:color="auto"/>
        <w:bottom w:val="none" w:sz="0" w:space="0" w:color="auto"/>
        <w:right w:val="none" w:sz="0" w:space="0" w:color="auto"/>
      </w:divBdr>
    </w:div>
    <w:div w:id="965310697">
      <w:bodyDiv w:val="1"/>
      <w:marLeft w:val="0"/>
      <w:marRight w:val="0"/>
      <w:marTop w:val="0"/>
      <w:marBottom w:val="0"/>
      <w:divBdr>
        <w:top w:val="none" w:sz="0" w:space="0" w:color="auto"/>
        <w:left w:val="none" w:sz="0" w:space="0" w:color="auto"/>
        <w:bottom w:val="none" w:sz="0" w:space="0" w:color="auto"/>
        <w:right w:val="none" w:sz="0" w:space="0" w:color="auto"/>
      </w:divBdr>
    </w:div>
    <w:div w:id="1399942459">
      <w:bodyDiv w:val="1"/>
      <w:marLeft w:val="0"/>
      <w:marRight w:val="0"/>
      <w:marTop w:val="0"/>
      <w:marBottom w:val="0"/>
      <w:divBdr>
        <w:top w:val="none" w:sz="0" w:space="0" w:color="auto"/>
        <w:left w:val="none" w:sz="0" w:space="0" w:color="auto"/>
        <w:bottom w:val="none" w:sz="0" w:space="0" w:color="auto"/>
        <w:right w:val="none" w:sz="0" w:space="0" w:color="auto"/>
      </w:divBdr>
    </w:div>
    <w:div w:id="1433866084">
      <w:bodyDiv w:val="1"/>
      <w:marLeft w:val="0"/>
      <w:marRight w:val="0"/>
      <w:marTop w:val="0"/>
      <w:marBottom w:val="0"/>
      <w:divBdr>
        <w:top w:val="none" w:sz="0" w:space="0" w:color="auto"/>
        <w:left w:val="none" w:sz="0" w:space="0" w:color="auto"/>
        <w:bottom w:val="none" w:sz="0" w:space="0" w:color="auto"/>
        <w:right w:val="none" w:sz="0" w:space="0" w:color="auto"/>
      </w:divBdr>
    </w:div>
    <w:div w:id="1433890244">
      <w:bodyDiv w:val="1"/>
      <w:marLeft w:val="0"/>
      <w:marRight w:val="0"/>
      <w:marTop w:val="0"/>
      <w:marBottom w:val="0"/>
      <w:divBdr>
        <w:top w:val="none" w:sz="0" w:space="0" w:color="auto"/>
        <w:left w:val="none" w:sz="0" w:space="0" w:color="auto"/>
        <w:bottom w:val="none" w:sz="0" w:space="0" w:color="auto"/>
        <w:right w:val="none" w:sz="0" w:space="0" w:color="auto"/>
      </w:divBdr>
    </w:div>
    <w:div w:id="1552842041">
      <w:bodyDiv w:val="1"/>
      <w:marLeft w:val="0"/>
      <w:marRight w:val="0"/>
      <w:marTop w:val="0"/>
      <w:marBottom w:val="0"/>
      <w:divBdr>
        <w:top w:val="none" w:sz="0" w:space="0" w:color="auto"/>
        <w:left w:val="none" w:sz="0" w:space="0" w:color="auto"/>
        <w:bottom w:val="none" w:sz="0" w:space="0" w:color="auto"/>
        <w:right w:val="none" w:sz="0" w:space="0" w:color="auto"/>
      </w:divBdr>
    </w:div>
    <w:div w:id="1597863172">
      <w:bodyDiv w:val="1"/>
      <w:marLeft w:val="0"/>
      <w:marRight w:val="0"/>
      <w:marTop w:val="0"/>
      <w:marBottom w:val="0"/>
      <w:divBdr>
        <w:top w:val="none" w:sz="0" w:space="0" w:color="auto"/>
        <w:left w:val="none" w:sz="0" w:space="0" w:color="auto"/>
        <w:bottom w:val="none" w:sz="0" w:space="0" w:color="auto"/>
        <w:right w:val="none" w:sz="0" w:space="0" w:color="auto"/>
      </w:divBdr>
    </w:div>
    <w:div w:id="19567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423A-4AB2-4BDD-A9FF-4A5EE4C3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12370</Words>
  <Characters>70510</Characters>
  <Application>Microsoft Office Word</Application>
  <DocSecurity>0</DocSecurity>
  <Lines>587</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2021-08-02T03:03:00Z</dcterms:created>
  <dcterms:modified xsi:type="dcterms:W3CDTF">2022-03-18T02:56:00Z</dcterms:modified>
</cp:coreProperties>
</file>