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C680" w14:textId="31E07F1C" w:rsidR="005F2E69" w:rsidRPr="00E167D3" w:rsidRDefault="00FF3F1C" w:rsidP="002D255E">
      <w:pPr>
        <w:snapToGrid w:val="0"/>
        <w:spacing w:line="200" w:lineRule="atLeast"/>
        <w:jc w:val="left"/>
        <w:rPr>
          <w:rFonts w:ascii="ＭＳ ゴシック" w:eastAsia="ＭＳ ゴシック" w:hAnsi="ＭＳ ゴシック"/>
          <w:color w:val="000000"/>
        </w:rPr>
      </w:pPr>
      <w:bookmarkStart w:id="0" w:name="_GoBack"/>
      <w:bookmarkEnd w:id="0"/>
      <w:r w:rsidRPr="00E167D3">
        <w:rPr>
          <w:rFonts w:ascii="ＭＳ ゴシック" w:eastAsia="ＭＳ ゴシック" w:hAnsi="ＭＳ ゴシック"/>
          <w:color w:val="000000"/>
        </w:rPr>
        <w:t xml:space="preserve">NEW FAVORITE </w:t>
      </w:r>
      <w:r w:rsidR="00052196" w:rsidRPr="00E167D3">
        <w:rPr>
          <w:rFonts w:ascii="ＭＳ ゴシック" w:eastAsia="ＭＳ ゴシック" w:hAnsi="ＭＳ ゴシック"/>
          <w:color w:val="000000"/>
        </w:rPr>
        <w:t xml:space="preserve">English Logic and Expression </w:t>
      </w:r>
      <w:r w:rsidR="00D30775" w:rsidRPr="00E167D3">
        <w:rPr>
          <w:rFonts w:ascii="ＭＳ ゴシック" w:eastAsia="ＭＳ ゴシック" w:hAnsi="ＭＳ ゴシック" w:hint="eastAsia"/>
          <w:color w:val="000000"/>
        </w:rPr>
        <w:t>I</w:t>
      </w:r>
      <w:r w:rsidR="00865D69" w:rsidRPr="00E167D3">
        <w:rPr>
          <w:rFonts w:ascii="ＭＳ ゴシック" w:eastAsia="ＭＳ ゴシック" w:hAnsi="ＭＳ ゴシック"/>
          <w:color w:val="000000"/>
        </w:rPr>
        <w:t>II</w:t>
      </w:r>
      <w:r w:rsidR="00052196" w:rsidRPr="00E167D3">
        <w:rPr>
          <w:rFonts w:ascii="ＭＳ ゴシック" w:eastAsia="ＭＳ ゴシック" w:hAnsi="ＭＳ ゴシック" w:hint="eastAsia"/>
          <w:color w:val="000000"/>
        </w:rPr>
        <w:t>シラバス</w:t>
      </w:r>
      <w:r w:rsidR="00283F5C" w:rsidRPr="00E167D3">
        <w:rPr>
          <w:rFonts w:ascii="ＭＳ ゴシック" w:eastAsia="ＭＳ ゴシック" w:hAnsi="ＭＳ ゴシック" w:hint="eastAsia"/>
          <w:color w:val="000000"/>
        </w:rPr>
        <w:t>案</w:t>
      </w:r>
    </w:p>
    <w:p w14:paraId="330E86F3" w14:textId="6EA0596D" w:rsidR="00052196" w:rsidRPr="00E167D3" w:rsidRDefault="00052196" w:rsidP="00052196">
      <w:pPr>
        <w:jc w:val="center"/>
        <w:rPr>
          <w:rFonts w:ascii="ＭＳ ゴシック" w:eastAsia="ＭＳ ゴシック" w:hAnsi="ＭＳ ゴシック"/>
          <w:color w:val="000000"/>
        </w:rPr>
      </w:pPr>
      <w:r w:rsidRPr="00E167D3">
        <w:rPr>
          <w:rFonts w:ascii="ＭＳ ゴシック" w:eastAsia="ＭＳ ゴシック" w:hAnsi="ＭＳ ゴシック" w:hint="eastAsia"/>
          <w:color w:val="000000"/>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10"/>
        <w:gridCol w:w="1134"/>
        <w:gridCol w:w="1134"/>
        <w:gridCol w:w="1417"/>
        <w:gridCol w:w="1843"/>
        <w:gridCol w:w="1559"/>
        <w:gridCol w:w="3665"/>
      </w:tblGrid>
      <w:tr w:rsidR="00E167D3" w:rsidRPr="00E167D3" w14:paraId="722C9A59" w14:textId="77777777" w:rsidTr="003205F4">
        <w:trPr>
          <w:trHeight w:val="394"/>
        </w:trPr>
        <w:tc>
          <w:tcPr>
            <w:tcW w:w="4810" w:type="dxa"/>
            <w:vAlign w:val="center"/>
          </w:tcPr>
          <w:p w14:paraId="4FC6E7CD" w14:textId="0B4EB591" w:rsidR="005F2E69" w:rsidRPr="00E167D3" w:rsidRDefault="00052196" w:rsidP="00052196">
            <w:pPr>
              <w:jc w:val="center"/>
              <w:rPr>
                <w:rFonts w:ascii="HGPｺﾞｼｯｸE" w:eastAsia="HGPｺﾞｼｯｸE"/>
                <w:color w:val="000000"/>
              </w:rPr>
            </w:pPr>
            <w:r w:rsidRPr="00E167D3">
              <w:rPr>
                <w:rFonts w:ascii="HGPｺﾞｼｯｸE" w:eastAsia="HGPｺﾞｼｯｸE" w:hint="eastAsia"/>
                <w:color w:val="000000"/>
              </w:rPr>
              <w:t>「</w:t>
            </w:r>
            <w:r w:rsidR="00FF3F1C" w:rsidRPr="00E167D3">
              <w:rPr>
                <w:rFonts w:ascii="HGPｺﾞｼｯｸE" w:eastAsia="HGPｺﾞｼｯｸE" w:hint="eastAsia"/>
                <w:color w:val="000000"/>
              </w:rPr>
              <w:t>論理・表現</w:t>
            </w:r>
            <w:r w:rsidR="00865D69" w:rsidRPr="00E167D3">
              <w:rPr>
                <w:rFonts w:ascii="HGPｺﾞｼｯｸE" w:eastAsia="HGPｺﾞｼｯｸE"/>
                <w:color w:val="000000"/>
              </w:rPr>
              <w:t>II</w:t>
            </w:r>
            <w:r w:rsidR="00D30775" w:rsidRPr="00E167D3">
              <w:rPr>
                <w:rFonts w:ascii="HGPｺﾞｼｯｸE" w:eastAsia="HGPｺﾞｼｯｸE"/>
                <w:color w:val="000000"/>
              </w:rPr>
              <w:t>I</w:t>
            </w:r>
            <w:r w:rsidRPr="00E167D3">
              <w:rPr>
                <w:rFonts w:ascii="HGPｺﾞｼｯｸE" w:eastAsia="HGPｺﾞｼｯｸE" w:hint="eastAsia"/>
                <w:color w:val="000000"/>
              </w:rPr>
              <w:t>」</w:t>
            </w:r>
          </w:p>
        </w:tc>
        <w:tc>
          <w:tcPr>
            <w:tcW w:w="1134" w:type="dxa"/>
            <w:shd w:val="pct20" w:color="auto" w:fill="auto"/>
            <w:vAlign w:val="center"/>
          </w:tcPr>
          <w:p w14:paraId="1CB7925E" w14:textId="3AE4C771" w:rsidR="005F2E69" w:rsidRPr="00E167D3" w:rsidRDefault="00FF3F1C" w:rsidP="00052196">
            <w:pPr>
              <w:jc w:val="center"/>
              <w:rPr>
                <w:rFonts w:eastAsia="HGPｺﾞｼｯｸE"/>
                <w:color w:val="000000"/>
              </w:rPr>
            </w:pPr>
            <w:r w:rsidRPr="00E167D3">
              <w:rPr>
                <w:rFonts w:eastAsia="HGPｺﾞｼｯｸE" w:hint="eastAsia"/>
                <w:color w:val="000000"/>
              </w:rPr>
              <w:t>単位数</w:t>
            </w:r>
          </w:p>
        </w:tc>
        <w:tc>
          <w:tcPr>
            <w:tcW w:w="1134" w:type="dxa"/>
            <w:vAlign w:val="center"/>
          </w:tcPr>
          <w:p w14:paraId="4976F365" w14:textId="7DB4C993" w:rsidR="005F2E69" w:rsidRPr="00E167D3" w:rsidRDefault="00FF3F1C" w:rsidP="00052196">
            <w:pPr>
              <w:jc w:val="center"/>
              <w:rPr>
                <w:color w:val="000000"/>
              </w:rPr>
            </w:pPr>
            <w:r w:rsidRPr="00E167D3">
              <w:rPr>
                <w:rFonts w:hint="eastAsia"/>
                <w:color w:val="000000"/>
              </w:rPr>
              <w:t>2</w:t>
            </w:r>
          </w:p>
        </w:tc>
        <w:tc>
          <w:tcPr>
            <w:tcW w:w="1417" w:type="dxa"/>
            <w:shd w:val="pct20" w:color="auto" w:fill="auto"/>
            <w:vAlign w:val="center"/>
          </w:tcPr>
          <w:p w14:paraId="73643BF6" w14:textId="0A60570D" w:rsidR="005F2E69" w:rsidRPr="00E167D3" w:rsidRDefault="00FF3F1C" w:rsidP="00052196">
            <w:pPr>
              <w:jc w:val="center"/>
              <w:rPr>
                <w:rFonts w:eastAsia="HGPｺﾞｼｯｸE"/>
                <w:color w:val="000000"/>
              </w:rPr>
            </w:pPr>
            <w:r w:rsidRPr="00E167D3">
              <w:rPr>
                <w:rFonts w:eastAsia="HGPｺﾞｼｯｸE" w:hint="eastAsia"/>
                <w:color w:val="000000"/>
              </w:rPr>
              <w:t>学科</w:t>
            </w:r>
          </w:p>
        </w:tc>
        <w:tc>
          <w:tcPr>
            <w:tcW w:w="1843" w:type="dxa"/>
            <w:tcBorders>
              <w:top w:val="single" w:sz="8" w:space="0" w:color="auto"/>
            </w:tcBorders>
            <w:vAlign w:val="center"/>
          </w:tcPr>
          <w:p w14:paraId="675D3723" w14:textId="03295203" w:rsidR="005F2E69" w:rsidRPr="00E167D3" w:rsidRDefault="00FF3F1C" w:rsidP="00052196">
            <w:pPr>
              <w:jc w:val="center"/>
              <w:rPr>
                <w:color w:val="000000"/>
              </w:rPr>
            </w:pPr>
            <w:r w:rsidRPr="00E167D3">
              <w:rPr>
                <w:rFonts w:hint="eastAsia"/>
                <w:color w:val="000000"/>
              </w:rPr>
              <w:t>〇〇科</w:t>
            </w:r>
          </w:p>
        </w:tc>
        <w:tc>
          <w:tcPr>
            <w:tcW w:w="1559" w:type="dxa"/>
            <w:shd w:val="pct20" w:color="auto" w:fill="auto"/>
            <w:vAlign w:val="center"/>
          </w:tcPr>
          <w:p w14:paraId="7E1933C5" w14:textId="01C5B74F" w:rsidR="005F2E69" w:rsidRPr="00E167D3" w:rsidRDefault="00FF3F1C" w:rsidP="00052196">
            <w:pPr>
              <w:jc w:val="center"/>
              <w:rPr>
                <w:rFonts w:eastAsia="HGPｺﾞｼｯｸE"/>
                <w:color w:val="000000"/>
              </w:rPr>
            </w:pPr>
            <w:r w:rsidRPr="00E167D3">
              <w:rPr>
                <w:rFonts w:eastAsia="HGPｺﾞｼｯｸE" w:hint="eastAsia"/>
                <w:color w:val="000000"/>
              </w:rPr>
              <w:t>学年・</w:t>
            </w:r>
            <w:r w:rsidR="005F2E69" w:rsidRPr="00E167D3">
              <w:rPr>
                <w:rFonts w:eastAsia="HGPｺﾞｼｯｸE" w:hint="eastAsia"/>
                <w:color w:val="000000"/>
              </w:rPr>
              <w:t>学級</w:t>
            </w:r>
          </w:p>
        </w:tc>
        <w:tc>
          <w:tcPr>
            <w:tcW w:w="3665" w:type="dxa"/>
            <w:vAlign w:val="center"/>
          </w:tcPr>
          <w:p w14:paraId="27E408A6" w14:textId="0C7A1E36" w:rsidR="005F2E69" w:rsidRPr="00E167D3" w:rsidRDefault="00FF3F1C" w:rsidP="00052196">
            <w:pPr>
              <w:jc w:val="center"/>
              <w:rPr>
                <w:color w:val="000000"/>
              </w:rPr>
            </w:pPr>
            <w:r w:rsidRPr="00E167D3">
              <w:rPr>
                <w:rFonts w:hint="eastAsia"/>
                <w:color w:val="000000"/>
              </w:rPr>
              <w:t xml:space="preserve">第〇学年　</w:t>
            </w:r>
            <w:r w:rsidR="005F2E69" w:rsidRPr="00E167D3">
              <w:rPr>
                <w:rFonts w:hint="eastAsia"/>
                <w:color w:val="000000"/>
              </w:rPr>
              <w:t>○組～○組</w:t>
            </w:r>
          </w:p>
        </w:tc>
      </w:tr>
    </w:tbl>
    <w:p w14:paraId="54952872" w14:textId="7EF839DA" w:rsidR="005F2E69" w:rsidRPr="00E167D3" w:rsidRDefault="005F2E69" w:rsidP="005F2E69">
      <w:pPr>
        <w:rPr>
          <w:rFonts w:ascii="HGPｺﾞｼｯｸE" w:eastAsia="HGPｺﾞｼｯｸE"/>
          <w:color w:val="000000"/>
          <w:sz w:val="24"/>
        </w:rPr>
      </w:pPr>
      <w:r w:rsidRPr="00E167D3">
        <w:rPr>
          <w:rFonts w:ascii="HGPｺﾞｼｯｸE" w:eastAsia="HGPｺﾞｼｯｸE" w:hint="eastAsia"/>
          <w:color w:val="000000"/>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9"/>
        <w:gridCol w:w="13074"/>
      </w:tblGrid>
      <w:tr w:rsidR="00E167D3" w:rsidRPr="00E167D3" w14:paraId="49FB98AA" w14:textId="77777777" w:rsidTr="00BD3446">
        <w:tc>
          <w:tcPr>
            <w:tcW w:w="2509" w:type="dxa"/>
            <w:shd w:val="clear" w:color="auto" w:fill="E6E6E6"/>
            <w:vAlign w:val="center"/>
          </w:tcPr>
          <w:p w14:paraId="793D78F9" w14:textId="77777777" w:rsidR="005F2E69" w:rsidRPr="00E167D3" w:rsidRDefault="005F2E69" w:rsidP="0019704C">
            <w:pPr>
              <w:jc w:val="center"/>
              <w:rPr>
                <w:rFonts w:eastAsia="HGPｺﾞｼｯｸE"/>
                <w:color w:val="000000"/>
              </w:rPr>
            </w:pPr>
            <w:r w:rsidRPr="00E167D3">
              <w:rPr>
                <w:rFonts w:eastAsia="HGPｺﾞｼｯｸE" w:hint="eastAsia"/>
                <w:color w:val="000000"/>
              </w:rPr>
              <w:t>学習の到達目標</w:t>
            </w:r>
          </w:p>
        </w:tc>
        <w:tc>
          <w:tcPr>
            <w:tcW w:w="13074" w:type="dxa"/>
          </w:tcPr>
          <w:p w14:paraId="4C4E72FC" w14:textId="15567860" w:rsidR="00052196" w:rsidRPr="00E167D3" w:rsidRDefault="00D30775" w:rsidP="00F42321">
            <w:pPr>
              <w:rPr>
                <w:color w:val="000000"/>
              </w:rPr>
            </w:pPr>
            <w:r w:rsidRPr="00E167D3">
              <w:rPr>
                <w:rFonts w:hint="eastAsia"/>
                <w:color w:val="000000"/>
              </w:rPr>
              <w:t>支援をほとんど活用しなくても</w:t>
            </w:r>
            <w:r w:rsidR="00052196" w:rsidRPr="00E167D3">
              <w:rPr>
                <w:rFonts w:hint="eastAsia"/>
                <w:color w:val="000000"/>
              </w:rPr>
              <w:t>，</w:t>
            </w:r>
            <w:r w:rsidRPr="00E167D3">
              <w:rPr>
                <w:rFonts w:hint="eastAsia"/>
                <w:color w:val="000000"/>
              </w:rPr>
              <w:t>複数の資料を活用しながら</w:t>
            </w:r>
            <w:r w:rsidR="00052196" w:rsidRPr="00E167D3">
              <w:rPr>
                <w:rFonts w:hint="eastAsia"/>
                <w:color w:val="000000"/>
              </w:rPr>
              <w:t>，</w:t>
            </w:r>
            <w:r w:rsidR="00CC307A" w:rsidRPr="00E167D3">
              <w:rPr>
                <w:rFonts w:hint="eastAsia"/>
                <w:color w:val="000000"/>
              </w:rPr>
              <w:t>目的や場面，状況などに応じて，多様な語句や文を適切に用いて，</w:t>
            </w:r>
          </w:p>
          <w:p w14:paraId="4656E750" w14:textId="0E24E94A" w:rsidR="00F42321" w:rsidRPr="00E167D3" w:rsidRDefault="00F42321" w:rsidP="00F42321">
            <w:pPr>
              <w:rPr>
                <w:color w:val="000000"/>
              </w:rPr>
            </w:pPr>
            <w:r w:rsidRPr="00E167D3">
              <w:rPr>
                <w:rFonts w:hint="eastAsia"/>
                <w:color w:val="000000"/>
              </w:rPr>
              <w:t>1.</w:t>
            </w:r>
            <w:r w:rsidR="00052196" w:rsidRPr="00E167D3">
              <w:rPr>
                <w:color w:val="000000"/>
              </w:rPr>
              <w:t xml:space="preserve"> </w:t>
            </w:r>
            <w:r w:rsidR="00A84DE6" w:rsidRPr="00E167D3">
              <w:rPr>
                <w:rFonts w:hint="eastAsia"/>
                <w:color w:val="000000"/>
              </w:rPr>
              <w:t>文脈にあった質問や答えを続けることで，</w:t>
            </w:r>
            <w:r w:rsidR="00A84DE6" w:rsidRPr="00E167D3">
              <w:rPr>
                <w:rFonts w:hint="eastAsia"/>
                <w:color w:val="000000"/>
              </w:rPr>
              <w:t xml:space="preserve"> </w:t>
            </w:r>
            <w:r w:rsidR="00A84DE6" w:rsidRPr="00E167D3">
              <w:rPr>
                <w:rFonts w:hint="eastAsia"/>
                <w:color w:val="000000"/>
              </w:rPr>
              <w:t>情報や考え，気持ちなどを整理して伝え，</w:t>
            </w:r>
            <w:r w:rsidR="00CC307A" w:rsidRPr="00E167D3">
              <w:rPr>
                <w:rFonts w:hint="eastAsia"/>
                <w:color w:val="000000"/>
              </w:rPr>
              <w:t>相手を説得することができる。</w:t>
            </w:r>
          </w:p>
          <w:p w14:paraId="0EF4AF79" w14:textId="2EF66C42" w:rsidR="00F42321" w:rsidRPr="00E167D3" w:rsidRDefault="00F42321" w:rsidP="00F42321">
            <w:pPr>
              <w:rPr>
                <w:color w:val="000000"/>
              </w:rPr>
            </w:pPr>
            <w:r w:rsidRPr="00E167D3">
              <w:rPr>
                <w:rFonts w:hint="eastAsia"/>
                <w:color w:val="000000"/>
              </w:rPr>
              <w:t>2.</w:t>
            </w:r>
            <w:r w:rsidR="00052196" w:rsidRPr="00E167D3">
              <w:rPr>
                <w:color w:val="000000"/>
              </w:rPr>
              <w:t xml:space="preserve"> </w:t>
            </w:r>
            <w:r w:rsidR="00EC559B" w:rsidRPr="00E167D3">
              <w:rPr>
                <w:rFonts w:hint="eastAsia"/>
                <w:color w:val="000000"/>
              </w:rPr>
              <w:t>論理の構成や展開を工夫することで，</w:t>
            </w:r>
            <w:r w:rsidR="0053482E" w:rsidRPr="00E167D3">
              <w:rPr>
                <w:rFonts w:hint="eastAsia"/>
                <w:color w:val="000000"/>
              </w:rPr>
              <w:t>情報や考え，気持ちなどを</w:t>
            </w:r>
            <w:r w:rsidR="005A74D7" w:rsidRPr="00E167D3">
              <w:rPr>
                <w:rFonts w:hint="eastAsia"/>
                <w:color w:val="000000"/>
              </w:rPr>
              <w:t>，</w:t>
            </w:r>
            <w:r w:rsidR="00A84DE6" w:rsidRPr="00E167D3">
              <w:rPr>
                <w:rFonts w:hint="eastAsia"/>
                <w:color w:val="000000"/>
              </w:rPr>
              <w:t>相手を説得することができるよう，</w:t>
            </w:r>
            <w:r w:rsidR="0053482E" w:rsidRPr="00E167D3">
              <w:rPr>
                <w:rFonts w:hint="eastAsia"/>
                <w:color w:val="000000"/>
              </w:rPr>
              <w:t>話して伝えることができる。</w:t>
            </w:r>
            <w:r w:rsidR="00EB51B0" w:rsidRPr="00E167D3">
              <w:rPr>
                <w:rFonts w:hint="eastAsia"/>
                <w:color w:val="000000"/>
              </w:rPr>
              <w:t xml:space="preserve"> </w:t>
            </w:r>
          </w:p>
          <w:p w14:paraId="52816B3B" w14:textId="468B515F" w:rsidR="00F824A9" w:rsidRPr="00E167D3" w:rsidRDefault="00F42321" w:rsidP="005A74D7">
            <w:pPr>
              <w:rPr>
                <w:color w:val="000000"/>
              </w:rPr>
            </w:pPr>
            <w:r w:rsidRPr="00E167D3">
              <w:rPr>
                <w:rFonts w:hint="eastAsia"/>
                <w:color w:val="000000"/>
              </w:rPr>
              <w:t>3.</w:t>
            </w:r>
            <w:r w:rsidR="00052196" w:rsidRPr="00E167D3">
              <w:rPr>
                <w:color w:val="000000"/>
              </w:rPr>
              <w:t xml:space="preserve"> </w:t>
            </w:r>
            <w:r w:rsidR="00EC559B" w:rsidRPr="00E167D3">
              <w:rPr>
                <w:rFonts w:hint="eastAsia"/>
                <w:color w:val="000000"/>
              </w:rPr>
              <w:t>論理の構成や展開を工夫することで，</w:t>
            </w:r>
            <w:r w:rsidR="0053482E" w:rsidRPr="00E167D3">
              <w:rPr>
                <w:rFonts w:hint="eastAsia"/>
                <w:color w:val="000000"/>
              </w:rPr>
              <w:t>情報や考え，気持ちなどを</w:t>
            </w:r>
            <w:r w:rsidR="005A74D7" w:rsidRPr="00E167D3">
              <w:rPr>
                <w:rFonts w:hint="eastAsia"/>
                <w:color w:val="000000"/>
              </w:rPr>
              <w:t>，</w:t>
            </w:r>
            <w:r w:rsidR="00A84DE6" w:rsidRPr="00E167D3">
              <w:rPr>
                <w:rFonts w:hint="eastAsia"/>
                <w:color w:val="000000"/>
              </w:rPr>
              <w:t>相手を説得することができるよう，</w:t>
            </w:r>
            <w:r w:rsidR="00104C33" w:rsidRPr="00E167D3">
              <w:rPr>
                <w:rFonts w:hint="eastAsia"/>
                <w:color w:val="000000"/>
              </w:rPr>
              <w:t>書いて伝えることができる。</w:t>
            </w:r>
          </w:p>
        </w:tc>
      </w:tr>
      <w:tr w:rsidR="00E167D3" w:rsidRPr="00E167D3" w14:paraId="73E2D3AD" w14:textId="77777777" w:rsidTr="00BD3446">
        <w:tc>
          <w:tcPr>
            <w:tcW w:w="2509" w:type="dxa"/>
            <w:shd w:val="clear" w:color="auto" w:fill="E6E6E6"/>
            <w:vAlign w:val="center"/>
          </w:tcPr>
          <w:p w14:paraId="541C909E" w14:textId="77777777" w:rsidR="005F2E69" w:rsidRPr="00E167D3" w:rsidRDefault="005F2E69" w:rsidP="0019704C">
            <w:pPr>
              <w:jc w:val="center"/>
              <w:rPr>
                <w:rFonts w:eastAsia="HGPｺﾞｼｯｸE"/>
                <w:color w:val="000000"/>
              </w:rPr>
            </w:pPr>
            <w:r w:rsidRPr="00E167D3">
              <w:rPr>
                <w:rFonts w:eastAsia="HGPｺﾞｼｯｸE" w:hint="eastAsia"/>
                <w:color w:val="000000"/>
              </w:rPr>
              <w:t>使用教科書，副教材など</w:t>
            </w:r>
          </w:p>
        </w:tc>
        <w:tc>
          <w:tcPr>
            <w:tcW w:w="13074" w:type="dxa"/>
          </w:tcPr>
          <w:p w14:paraId="14EDFCA4" w14:textId="79907675" w:rsidR="00052196" w:rsidRPr="00E167D3" w:rsidRDefault="000564E2" w:rsidP="00052196">
            <w:pPr>
              <w:rPr>
                <w:color w:val="000000"/>
              </w:rPr>
            </w:pPr>
            <w:r w:rsidRPr="00E167D3">
              <w:rPr>
                <w:rFonts w:ascii="Arial" w:eastAsia="HGPｺﾞｼｯｸE" w:hAnsi="Arial" w:cs="Arial" w:hint="eastAsia"/>
                <w:iCs/>
                <w:color w:val="000000"/>
              </w:rPr>
              <w:t>「</w:t>
            </w:r>
            <w:r w:rsidR="00F8536A" w:rsidRPr="00C23588">
              <w:rPr>
                <w:rFonts w:ascii="Arial" w:eastAsia="HGPｺﾞｼｯｸE" w:hAnsi="Arial" w:cs="Arial"/>
                <w:iCs/>
                <w:color w:val="000000"/>
              </w:rPr>
              <w:t xml:space="preserve">NEW </w:t>
            </w:r>
            <w:r w:rsidR="001C42F2" w:rsidRPr="00C23588">
              <w:rPr>
                <w:rFonts w:ascii="Arial" w:eastAsia="HGPｺﾞｼｯｸE" w:hAnsi="Arial" w:cs="Arial"/>
                <w:color w:val="000000"/>
              </w:rPr>
              <w:t xml:space="preserve">FAVORITE </w:t>
            </w:r>
            <w:r w:rsidR="00F8536A" w:rsidRPr="00C23588">
              <w:rPr>
                <w:rFonts w:ascii="Arial" w:eastAsia="HGPｺﾞｼｯｸE" w:hAnsi="Arial" w:cs="Arial"/>
                <w:iCs/>
                <w:color w:val="000000"/>
              </w:rPr>
              <w:t xml:space="preserve">English </w:t>
            </w:r>
            <w:r w:rsidR="001C42F2" w:rsidRPr="00C23588">
              <w:rPr>
                <w:rFonts w:ascii="Arial" w:eastAsia="HGPｺﾞｼｯｸE" w:hAnsi="Arial" w:cs="Arial"/>
                <w:iCs/>
                <w:color w:val="000000"/>
              </w:rPr>
              <w:t xml:space="preserve">Logic and Expression </w:t>
            </w:r>
            <w:r w:rsidR="00D30775" w:rsidRPr="00C23588">
              <w:rPr>
                <w:rFonts w:ascii="Arial" w:eastAsia="HGPｺﾞｼｯｸE" w:hAnsi="Arial" w:cs="Arial"/>
                <w:iCs/>
                <w:color w:val="000000"/>
              </w:rPr>
              <w:t>I</w:t>
            </w:r>
            <w:r w:rsidR="00865D69" w:rsidRPr="00C23588">
              <w:rPr>
                <w:rFonts w:ascii="Arial" w:eastAsia="HGPｺﾞｼｯｸE" w:hAnsi="Arial" w:cs="Arial"/>
                <w:iCs/>
                <w:color w:val="000000"/>
              </w:rPr>
              <w:t>II</w:t>
            </w:r>
            <w:r w:rsidRPr="00E167D3">
              <w:rPr>
                <w:rFonts w:ascii="Arial" w:eastAsia="HGPｺﾞｼｯｸE" w:hAnsi="Arial" w:cs="Arial" w:hint="eastAsia"/>
                <w:iCs/>
                <w:color w:val="000000"/>
              </w:rPr>
              <w:t>」</w:t>
            </w:r>
            <w:r w:rsidR="009E32AA" w:rsidRPr="00E167D3">
              <w:rPr>
                <w:rFonts w:hint="eastAsia"/>
                <w:color w:val="000000"/>
              </w:rPr>
              <w:t>（</w:t>
            </w:r>
            <w:r w:rsidR="001C42F2" w:rsidRPr="00E167D3">
              <w:rPr>
                <w:rFonts w:hint="eastAsia"/>
                <w:color w:val="000000"/>
              </w:rPr>
              <w:t>論</w:t>
            </w:r>
            <w:r w:rsidR="00D30775" w:rsidRPr="00E167D3">
              <w:rPr>
                <w:rFonts w:hint="eastAsia"/>
                <w:color w:val="000000"/>
              </w:rPr>
              <w:t>Ⅲ</w:t>
            </w:r>
            <w:r w:rsidR="00F8536A" w:rsidRPr="00E167D3">
              <w:rPr>
                <w:rFonts w:hint="eastAsia"/>
                <w:color w:val="000000"/>
              </w:rPr>
              <w:t>7</w:t>
            </w:r>
            <w:r w:rsidR="00F8536A" w:rsidRPr="00E167D3">
              <w:rPr>
                <w:color w:val="000000"/>
              </w:rPr>
              <w:t>01</w:t>
            </w:r>
            <w:r w:rsidR="009E32AA" w:rsidRPr="00E167D3">
              <w:rPr>
                <w:rFonts w:hint="eastAsia"/>
                <w:color w:val="000000"/>
              </w:rPr>
              <w:t>）</w:t>
            </w:r>
          </w:p>
          <w:p w14:paraId="66E4D596" w14:textId="4B17ED62" w:rsidR="00F42321" w:rsidRPr="00E167D3" w:rsidRDefault="00052196" w:rsidP="00D30775">
            <w:pPr>
              <w:rPr>
                <w:color w:val="000000"/>
              </w:rPr>
            </w:pPr>
            <w:r w:rsidRPr="00E167D3">
              <w:rPr>
                <w:rFonts w:ascii="Arial" w:eastAsia="HGPｺﾞｼｯｸE" w:hAnsi="Arial" w:cs="Arial" w:hint="eastAsia"/>
                <w:iCs/>
                <w:color w:val="000000"/>
              </w:rPr>
              <w:t>「</w:t>
            </w:r>
            <w:r w:rsidR="001C42F2" w:rsidRPr="00E167D3">
              <w:rPr>
                <w:rFonts w:ascii="Arial" w:eastAsia="HGPｺﾞｼｯｸE" w:hAnsi="Arial" w:cs="Arial"/>
                <w:iCs/>
                <w:color w:val="000000"/>
              </w:rPr>
              <w:t xml:space="preserve">NEW </w:t>
            </w:r>
            <w:r w:rsidR="001C42F2" w:rsidRPr="00C23588">
              <w:rPr>
                <w:rFonts w:ascii="Arial" w:eastAsia="HGPｺﾞｼｯｸE" w:hAnsi="Arial" w:cs="Arial"/>
                <w:iCs/>
                <w:color w:val="000000"/>
              </w:rPr>
              <w:t xml:space="preserve">FAVORITE </w:t>
            </w:r>
            <w:r w:rsidR="001C42F2" w:rsidRPr="00E167D3">
              <w:rPr>
                <w:rFonts w:ascii="Arial" w:eastAsia="HGPｺﾞｼｯｸE" w:hAnsi="Arial" w:cs="Arial"/>
                <w:iCs/>
                <w:color w:val="000000"/>
              </w:rPr>
              <w:t>English Logic and Expression I</w:t>
            </w:r>
            <w:r w:rsidR="00865D69" w:rsidRPr="00E167D3">
              <w:rPr>
                <w:rFonts w:ascii="Arial" w:eastAsia="HGPｺﾞｼｯｸE" w:hAnsi="Arial" w:cs="Arial"/>
                <w:iCs/>
                <w:color w:val="000000"/>
              </w:rPr>
              <w:t>I</w:t>
            </w:r>
            <w:r w:rsidR="00D30775" w:rsidRPr="00E167D3">
              <w:rPr>
                <w:rFonts w:ascii="Arial" w:eastAsia="HGPｺﾞｼｯｸE" w:hAnsi="Arial" w:cs="Arial"/>
                <w:iCs/>
                <w:color w:val="000000"/>
              </w:rPr>
              <w:t>I</w:t>
            </w:r>
            <w:r w:rsidR="001C42F2" w:rsidRPr="00E167D3">
              <w:rPr>
                <w:rFonts w:ascii="Arial" w:eastAsia="HGPｺﾞｼｯｸE" w:hAnsi="Arial" w:cs="Arial"/>
                <w:iCs/>
                <w:color w:val="000000"/>
              </w:rPr>
              <w:t xml:space="preserve"> WORKBOOK</w:t>
            </w:r>
            <w:r w:rsidR="000564E2" w:rsidRPr="00E167D3">
              <w:rPr>
                <w:rFonts w:ascii="Arial" w:eastAsia="HGPｺﾞｼｯｸE" w:hAnsi="Arial" w:cs="Arial" w:hint="eastAsia"/>
                <w:iCs/>
                <w:color w:val="000000"/>
              </w:rPr>
              <w:t>」</w:t>
            </w:r>
            <w:r w:rsidR="009E32AA" w:rsidRPr="00E167D3">
              <w:rPr>
                <w:rFonts w:ascii="ＭＳ 明朝" w:hint="eastAsia"/>
                <w:iCs/>
                <w:color w:val="000000"/>
              </w:rPr>
              <w:t>（</w:t>
            </w:r>
            <w:r w:rsidR="005F2E69" w:rsidRPr="00E167D3">
              <w:rPr>
                <w:rFonts w:hint="eastAsia"/>
                <w:color w:val="000000"/>
              </w:rPr>
              <w:t>東京書籍</w:t>
            </w:r>
            <w:r w:rsidR="009E32AA" w:rsidRPr="00E167D3">
              <w:rPr>
                <w:rFonts w:hint="eastAsia"/>
                <w:color w:val="000000"/>
              </w:rPr>
              <w:t>）</w:t>
            </w:r>
          </w:p>
        </w:tc>
      </w:tr>
    </w:tbl>
    <w:p w14:paraId="0CB4F29B" w14:textId="4B43C5C3" w:rsidR="00E167D3" w:rsidRDefault="00E167D3" w:rsidP="002D255E">
      <w:pPr>
        <w:snapToGrid w:val="0"/>
        <w:spacing w:line="200" w:lineRule="atLeast"/>
        <w:rPr>
          <w:rFonts w:ascii="HGPｺﾞｼｯｸE" w:eastAsia="HGPｺﾞｼｯｸE"/>
          <w:color w:val="000000"/>
        </w:rPr>
      </w:pPr>
    </w:p>
    <w:p w14:paraId="1B853368" w14:textId="603EF965" w:rsidR="005F2E69" w:rsidRPr="00E167D3" w:rsidRDefault="005F2E69" w:rsidP="005F2E69">
      <w:pPr>
        <w:rPr>
          <w:rFonts w:ascii="HGPｺﾞｼｯｸE" w:eastAsia="HGPｺﾞｼｯｸE"/>
          <w:color w:val="000000"/>
          <w:sz w:val="24"/>
        </w:rPr>
      </w:pPr>
      <w:r w:rsidRPr="00E167D3">
        <w:rPr>
          <w:rFonts w:ascii="HGPｺﾞｼｯｸE" w:eastAsia="HGPｺﾞｼｯｸE" w:hint="eastAsia"/>
          <w:color w:val="000000"/>
          <w:sz w:val="24"/>
        </w:rPr>
        <w:t>2. 学習指導計画及び評価方法等</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54"/>
        <w:gridCol w:w="454"/>
        <w:gridCol w:w="1781"/>
        <w:gridCol w:w="2734"/>
        <w:gridCol w:w="420"/>
        <w:gridCol w:w="3224"/>
        <w:gridCol w:w="3261"/>
        <w:gridCol w:w="3260"/>
      </w:tblGrid>
      <w:tr w:rsidR="00E167D3" w:rsidRPr="00E167D3" w14:paraId="20D00EFD" w14:textId="77777777" w:rsidTr="00E167D3">
        <w:trPr>
          <w:trHeight w:val="122"/>
        </w:trPr>
        <w:tc>
          <w:tcPr>
            <w:tcW w:w="454" w:type="dxa"/>
            <w:vMerge w:val="restart"/>
            <w:shd w:val="clear" w:color="auto" w:fill="auto"/>
            <w:vAlign w:val="center"/>
          </w:tcPr>
          <w:p w14:paraId="6011F040" w14:textId="77777777" w:rsidR="005F2E69" w:rsidRPr="00E167D3" w:rsidRDefault="005F2E69" w:rsidP="00E167D3">
            <w:pPr>
              <w:jc w:val="center"/>
              <w:rPr>
                <w:rFonts w:eastAsia="HGPｺﾞｼｯｸE"/>
                <w:color w:val="000000"/>
                <w:szCs w:val="21"/>
              </w:rPr>
            </w:pPr>
            <w:r w:rsidRPr="00E167D3">
              <w:rPr>
                <w:rFonts w:eastAsia="HGPｺﾞｼｯｸE" w:hint="eastAsia"/>
                <w:color w:val="000000"/>
                <w:szCs w:val="21"/>
              </w:rPr>
              <w:t>学期</w:t>
            </w:r>
          </w:p>
        </w:tc>
        <w:tc>
          <w:tcPr>
            <w:tcW w:w="454" w:type="dxa"/>
            <w:vMerge w:val="restart"/>
            <w:shd w:val="clear" w:color="auto" w:fill="auto"/>
            <w:vAlign w:val="center"/>
          </w:tcPr>
          <w:p w14:paraId="2B3AAE6E" w14:textId="77777777" w:rsidR="005F2E69" w:rsidRPr="00E167D3" w:rsidRDefault="005F2E69" w:rsidP="00E167D3">
            <w:pPr>
              <w:jc w:val="center"/>
              <w:rPr>
                <w:rFonts w:eastAsia="HGPｺﾞｼｯｸE"/>
                <w:color w:val="000000"/>
                <w:szCs w:val="21"/>
              </w:rPr>
            </w:pPr>
            <w:r w:rsidRPr="00E167D3">
              <w:rPr>
                <w:rFonts w:eastAsia="HGPｺﾞｼｯｸE" w:hint="eastAsia"/>
                <w:color w:val="000000"/>
                <w:szCs w:val="21"/>
              </w:rPr>
              <w:t>月</w:t>
            </w:r>
          </w:p>
        </w:tc>
        <w:tc>
          <w:tcPr>
            <w:tcW w:w="1781" w:type="dxa"/>
            <w:vMerge w:val="restart"/>
            <w:shd w:val="clear" w:color="auto" w:fill="auto"/>
            <w:vAlign w:val="center"/>
          </w:tcPr>
          <w:p w14:paraId="05426A03" w14:textId="77777777" w:rsidR="005F2E69" w:rsidRPr="00E167D3" w:rsidRDefault="00D30291" w:rsidP="00E167D3">
            <w:pPr>
              <w:jc w:val="center"/>
              <w:rPr>
                <w:rFonts w:eastAsia="HGPｺﾞｼｯｸE"/>
                <w:color w:val="000000"/>
                <w:szCs w:val="21"/>
              </w:rPr>
            </w:pPr>
            <w:r w:rsidRPr="00E167D3">
              <w:rPr>
                <w:rFonts w:eastAsia="HGPｺﾞｼｯｸE" w:hint="eastAsia"/>
                <w:color w:val="000000"/>
                <w:szCs w:val="21"/>
              </w:rPr>
              <w:t>単元タイトル</w:t>
            </w:r>
          </w:p>
          <w:p w14:paraId="5FE9A378" w14:textId="77777777" w:rsidR="005F2E69" w:rsidRPr="00E167D3" w:rsidRDefault="009E32AA" w:rsidP="00E167D3">
            <w:pPr>
              <w:jc w:val="center"/>
              <w:rPr>
                <w:color w:val="000000"/>
                <w:szCs w:val="21"/>
              </w:rPr>
            </w:pPr>
            <w:r w:rsidRPr="00E167D3">
              <w:rPr>
                <w:rFonts w:eastAsia="HGPｺﾞｼｯｸE" w:hint="eastAsia"/>
                <w:color w:val="000000"/>
                <w:szCs w:val="21"/>
              </w:rPr>
              <w:t>（</w:t>
            </w:r>
            <w:r w:rsidR="00D30291" w:rsidRPr="00E167D3">
              <w:rPr>
                <w:rFonts w:eastAsia="HGPｺﾞｼｯｸE" w:hint="eastAsia"/>
                <w:color w:val="000000"/>
                <w:szCs w:val="21"/>
              </w:rPr>
              <w:t>題材</w:t>
            </w:r>
            <w:r w:rsidRPr="00E167D3">
              <w:rPr>
                <w:rFonts w:eastAsia="HGPｺﾞｼｯｸE" w:hint="eastAsia"/>
                <w:color w:val="000000"/>
                <w:szCs w:val="21"/>
              </w:rPr>
              <w:t>）</w:t>
            </w:r>
          </w:p>
        </w:tc>
        <w:tc>
          <w:tcPr>
            <w:tcW w:w="2734" w:type="dxa"/>
            <w:vMerge w:val="restart"/>
            <w:shd w:val="clear" w:color="auto" w:fill="auto"/>
            <w:vAlign w:val="center"/>
          </w:tcPr>
          <w:p w14:paraId="21311D25" w14:textId="77777777" w:rsidR="005F2E69" w:rsidRPr="00E167D3" w:rsidRDefault="005F2E69" w:rsidP="00E167D3">
            <w:pPr>
              <w:jc w:val="center"/>
              <w:rPr>
                <w:rFonts w:eastAsia="HGPｺﾞｼｯｸE"/>
                <w:color w:val="000000"/>
                <w:szCs w:val="21"/>
              </w:rPr>
            </w:pPr>
            <w:r w:rsidRPr="00E167D3">
              <w:rPr>
                <w:rFonts w:eastAsia="HGPｺﾞｼｯｸE" w:hint="eastAsia"/>
                <w:color w:val="000000"/>
                <w:szCs w:val="21"/>
              </w:rPr>
              <w:t>学習のねらい</w:t>
            </w:r>
          </w:p>
        </w:tc>
        <w:tc>
          <w:tcPr>
            <w:tcW w:w="420" w:type="dxa"/>
            <w:vMerge w:val="restart"/>
            <w:shd w:val="clear" w:color="auto" w:fill="auto"/>
          </w:tcPr>
          <w:p w14:paraId="7437D327" w14:textId="77777777" w:rsidR="005F2E69" w:rsidRPr="00E167D3" w:rsidRDefault="005F2E69" w:rsidP="00B52109">
            <w:pPr>
              <w:rPr>
                <w:rFonts w:eastAsia="HGPｺﾞｼｯｸE"/>
                <w:color w:val="000000"/>
                <w:szCs w:val="21"/>
              </w:rPr>
            </w:pPr>
            <w:r w:rsidRPr="00E167D3">
              <w:rPr>
                <w:rFonts w:eastAsia="HGPｺﾞｼｯｸE" w:hint="eastAsia"/>
                <w:color w:val="000000"/>
                <w:szCs w:val="21"/>
              </w:rPr>
              <w:t>考査範囲</w:t>
            </w:r>
          </w:p>
        </w:tc>
        <w:tc>
          <w:tcPr>
            <w:tcW w:w="9745" w:type="dxa"/>
            <w:gridSpan w:val="3"/>
            <w:shd w:val="clear" w:color="auto" w:fill="auto"/>
          </w:tcPr>
          <w:p w14:paraId="1CAC80A6" w14:textId="618A6AFB" w:rsidR="005F2E69" w:rsidRPr="00E167D3" w:rsidRDefault="005F2E69" w:rsidP="004862F3">
            <w:pPr>
              <w:jc w:val="center"/>
              <w:rPr>
                <w:rFonts w:eastAsia="HGPｺﾞｼｯｸE"/>
                <w:color w:val="000000"/>
                <w:szCs w:val="21"/>
              </w:rPr>
            </w:pPr>
            <w:r w:rsidRPr="00E167D3">
              <w:rPr>
                <w:rFonts w:eastAsia="HGPｺﾞｼｯｸE" w:hint="eastAsia"/>
                <w:color w:val="000000"/>
                <w:szCs w:val="21"/>
              </w:rPr>
              <w:t>評価の観点のポイント</w:t>
            </w:r>
          </w:p>
        </w:tc>
      </w:tr>
      <w:tr w:rsidR="00E167D3" w:rsidRPr="00E167D3" w14:paraId="01FB02CF" w14:textId="77777777" w:rsidTr="00112AFA">
        <w:trPr>
          <w:trHeight w:val="635"/>
        </w:trPr>
        <w:tc>
          <w:tcPr>
            <w:tcW w:w="454" w:type="dxa"/>
            <w:vMerge/>
            <w:shd w:val="clear" w:color="auto" w:fill="auto"/>
          </w:tcPr>
          <w:p w14:paraId="68DBB99A" w14:textId="77777777" w:rsidR="00E90938" w:rsidRPr="00E167D3" w:rsidRDefault="00E90938">
            <w:pPr>
              <w:rPr>
                <w:color w:val="000000"/>
              </w:rPr>
            </w:pPr>
          </w:p>
        </w:tc>
        <w:tc>
          <w:tcPr>
            <w:tcW w:w="454" w:type="dxa"/>
            <w:vMerge/>
            <w:shd w:val="clear" w:color="auto" w:fill="auto"/>
          </w:tcPr>
          <w:p w14:paraId="506C43E7" w14:textId="77777777" w:rsidR="00E90938" w:rsidRPr="00E167D3" w:rsidRDefault="00E90938">
            <w:pPr>
              <w:rPr>
                <w:color w:val="000000"/>
              </w:rPr>
            </w:pPr>
          </w:p>
        </w:tc>
        <w:tc>
          <w:tcPr>
            <w:tcW w:w="1781" w:type="dxa"/>
            <w:vMerge/>
            <w:shd w:val="clear" w:color="auto" w:fill="auto"/>
          </w:tcPr>
          <w:p w14:paraId="6475D187" w14:textId="77777777" w:rsidR="00E90938" w:rsidRPr="00E167D3" w:rsidRDefault="00E90938">
            <w:pPr>
              <w:rPr>
                <w:color w:val="000000"/>
              </w:rPr>
            </w:pPr>
          </w:p>
        </w:tc>
        <w:tc>
          <w:tcPr>
            <w:tcW w:w="2734" w:type="dxa"/>
            <w:vMerge/>
            <w:shd w:val="clear" w:color="auto" w:fill="auto"/>
          </w:tcPr>
          <w:p w14:paraId="16F4155E" w14:textId="77777777" w:rsidR="00E90938" w:rsidRPr="00E167D3" w:rsidRDefault="00E90938">
            <w:pPr>
              <w:rPr>
                <w:color w:val="000000"/>
              </w:rPr>
            </w:pPr>
          </w:p>
        </w:tc>
        <w:tc>
          <w:tcPr>
            <w:tcW w:w="420" w:type="dxa"/>
            <w:vMerge/>
            <w:shd w:val="clear" w:color="auto" w:fill="auto"/>
          </w:tcPr>
          <w:p w14:paraId="2CE46B26" w14:textId="77777777" w:rsidR="00E90938" w:rsidRPr="00E167D3" w:rsidRDefault="00E90938">
            <w:pPr>
              <w:rPr>
                <w:color w:val="000000"/>
              </w:rPr>
            </w:pPr>
          </w:p>
        </w:tc>
        <w:tc>
          <w:tcPr>
            <w:tcW w:w="3224" w:type="dxa"/>
            <w:shd w:val="clear" w:color="auto" w:fill="auto"/>
          </w:tcPr>
          <w:p w14:paraId="51EF6CE4" w14:textId="77777777" w:rsidR="005E3AE4" w:rsidRPr="00E167D3" w:rsidRDefault="005E3AE4" w:rsidP="00357448">
            <w:pPr>
              <w:jc w:val="center"/>
              <w:rPr>
                <w:rFonts w:eastAsia="HGPｺﾞｼｯｸE"/>
                <w:color w:val="000000"/>
                <w:sz w:val="18"/>
                <w:szCs w:val="21"/>
              </w:rPr>
            </w:pPr>
          </w:p>
          <w:p w14:paraId="693149BB" w14:textId="77777777" w:rsidR="00E90938" w:rsidRPr="00E167D3" w:rsidRDefault="005E3AE4" w:rsidP="00357448">
            <w:pPr>
              <w:jc w:val="center"/>
              <w:rPr>
                <w:color w:val="000000"/>
                <w:sz w:val="18"/>
              </w:rPr>
            </w:pPr>
            <w:r w:rsidRPr="00E167D3">
              <w:rPr>
                <w:rFonts w:eastAsia="HGPｺﾞｼｯｸE" w:hint="eastAsia"/>
                <w:color w:val="000000"/>
                <w:sz w:val="18"/>
                <w:szCs w:val="21"/>
              </w:rPr>
              <w:t>知識・技能</w:t>
            </w:r>
          </w:p>
        </w:tc>
        <w:tc>
          <w:tcPr>
            <w:tcW w:w="3261" w:type="dxa"/>
            <w:tcBorders>
              <w:bottom w:val="single" w:sz="4" w:space="0" w:color="auto"/>
            </w:tcBorders>
            <w:shd w:val="clear" w:color="auto" w:fill="auto"/>
          </w:tcPr>
          <w:p w14:paraId="22E68226" w14:textId="58B65D65" w:rsidR="005E3AE4" w:rsidRPr="00E167D3" w:rsidRDefault="005E3AE4" w:rsidP="00357448">
            <w:pPr>
              <w:jc w:val="center"/>
              <w:rPr>
                <w:rFonts w:ascii="ＭＳ 明朝" w:eastAsia="HGPｺﾞｼｯｸE" w:hAnsi="ＭＳ 明朝"/>
                <w:color w:val="000000"/>
                <w:sz w:val="18"/>
                <w:szCs w:val="21"/>
              </w:rPr>
            </w:pPr>
          </w:p>
          <w:p w14:paraId="001B9EE9" w14:textId="77777777" w:rsidR="00E90938" w:rsidRPr="00E167D3" w:rsidRDefault="005E3AE4" w:rsidP="00357448">
            <w:pPr>
              <w:jc w:val="center"/>
              <w:rPr>
                <w:color w:val="000000"/>
                <w:sz w:val="18"/>
              </w:rPr>
            </w:pPr>
            <w:r w:rsidRPr="00E167D3">
              <w:rPr>
                <w:rFonts w:ascii="ＭＳ 明朝" w:eastAsia="HGPｺﾞｼｯｸE" w:hAnsi="ＭＳ 明朝" w:hint="eastAsia"/>
                <w:color w:val="000000"/>
                <w:sz w:val="18"/>
                <w:szCs w:val="21"/>
              </w:rPr>
              <w:t>思考・判断・表現</w:t>
            </w:r>
          </w:p>
        </w:tc>
        <w:tc>
          <w:tcPr>
            <w:tcW w:w="3260" w:type="dxa"/>
            <w:tcBorders>
              <w:bottom w:val="single" w:sz="4" w:space="0" w:color="auto"/>
            </w:tcBorders>
            <w:shd w:val="clear" w:color="auto" w:fill="auto"/>
          </w:tcPr>
          <w:p w14:paraId="3EABFF7A" w14:textId="4BBF2F57" w:rsidR="005E3AE4" w:rsidRPr="00E167D3" w:rsidRDefault="005E3AE4" w:rsidP="00357448">
            <w:pPr>
              <w:jc w:val="center"/>
              <w:rPr>
                <w:rFonts w:ascii="ＭＳ 明朝" w:eastAsia="HGPｺﾞｼｯｸE" w:hAnsi="ＭＳ 明朝"/>
                <w:color w:val="000000"/>
                <w:sz w:val="18"/>
                <w:szCs w:val="21"/>
              </w:rPr>
            </w:pPr>
          </w:p>
          <w:p w14:paraId="6774B2F3" w14:textId="77777777" w:rsidR="00E90938" w:rsidRPr="00E167D3" w:rsidRDefault="005E3AE4" w:rsidP="00357448">
            <w:pPr>
              <w:jc w:val="center"/>
              <w:rPr>
                <w:rFonts w:ascii="ＭＳ 明朝" w:eastAsia="HGPｺﾞｼｯｸE" w:hAnsi="ＭＳ 明朝"/>
                <w:color w:val="000000"/>
                <w:sz w:val="18"/>
                <w:szCs w:val="21"/>
              </w:rPr>
            </w:pPr>
            <w:r w:rsidRPr="00E167D3">
              <w:rPr>
                <w:rFonts w:ascii="ＭＳ 明朝" w:eastAsia="HGPｺﾞｼｯｸE" w:hAnsi="ＭＳ 明朝" w:hint="eastAsia"/>
                <w:color w:val="000000"/>
                <w:sz w:val="18"/>
                <w:szCs w:val="21"/>
              </w:rPr>
              <w:t>主体的に学習に取り組む態度</w:t>
            </w:r>
          </w:p>
          <w:p w14:paraId="03021562" w14:textId="77777777" w:rsidR="00E90938" w:rsidRPr="00E167D3" w:rsidRDefault="00E90938" w:rsidP="00357448">
            <w:pPr>
              <w:jc w:val="center"/>
              <w:rPr>
                <w:color w:val="000000"/>
                <w:sz w:val="18"/>
              </w:rPr>
            </w:pPr>
          </w:p>
        </w:tc>
      </w:tr>
      <w:tr w:rsidR="00C23588" w:rsidRPr="00E167D3" w14:paraId="66878A14" w14:textId="77777777" w:rsidTr="00E167D3">
        <w:trPr>
          <w:cantSplit/>
          <w:trHeight w:val="2365"/>
        </w:trPr>
        <w:tc>
          <w:tcPr>
            <w:tcW w:w="454" w:type="dxa"/>
            <w:vMerge w:val="restart"/>
            <w:shd w:val="clear" w:color="auto" w:fill="auto"/>
          </w:tcPr>
          <w:p w14:paraId="7CF92B22" w14:textId="77777777" w:rsidR="00C23588" w:rsidRPr="00E167D3" w:rsidRDefault="00C23588" w:rsidP="00D30775">
            <w:pPr>
              <w:pStyle w:val="a4"/>
              <w:spacing w:line="240" w:lineRule="atLeast"/>
              <w:jc w:val="center"/>
              <w:rPr>
                <w:color w:val="000000"/>
                <w:kern w:val="2"/>
                <w:sz w:val="21"/>
                <w:szCs w:val="21"/>
                <w:lang w:val="en-US" w:eastAsia="ja-JP"/>
              </w:rPr>
            </w:pPr>
            <w:r w:rsidRPr="00E167D3">
              <w:rPr>
                <w:rFonts w:hint="eastAsia"/>
                <w:color w:val="000000"/>
                <w:kern w:val="2"/>
                <w:sz w:val="21"/>
                <w:szCs w:val="21"/>
                <w:lang w:val="en-US" w:eastAsia="ja-JP"/>
              </w:rPr>
              <w:t>1</w:t>
            </w:r>
          </w:p>
        </w:tc>
        <w:tc>
          <w:tcPr>
            <w:tcW w:w="454" w:type="dxa"/>
            <w:vMerge w:val="restart"/>
            <w:shd w:val="clear" w:color="auto" w:fill="auto"/>
          </w:tcPr>
          <w:p w14:paraId="7DF8BEAB" w14:textId="77777777" w:rsidR="00C23588" w:rsidRPr="00E167D3" w:rsidRDefault="00C23588" w:rsidP="00D30775">
            <w:pPr>
              <w:jc w:val="center"/>
              <w:rPr>
                <w:color w:val="000000"/>
              </w:rPr>
            </w:pPr>
            <w:r w:rsidRPr="00E167D3">
              <w:rPr>
                <w:rFonts w:hint="eastAsia"/>
                <w:color w:val="000000"/>
              </w:rPr>
              <w:t>４</w:t>
            </w:r>
          </w:p>
        </w:tc>
        <w:tc>
          <w:tcPr>
            <w:tcW w:w="1781" w:type="dxa"/>
            <w:shd w:val="clear" w:color="auto" w:fill="auto"/>
          </w:tcPr>
          <w:p w14:paraId="02B98CCD" w14:textId="597FE6F9" w:rsidR="00C23588" w:rsidRPr="00E167D3" w:rsidRDefault="00C23588" w:rsidP="00E167D3">
            <w:pPr>
              <w:pStyle w:val="a4"/>
              <w:spacing w:line="240" w:lineRule="atLeast"/>
              <w:rPr>
                <w:rFonts w:ascii="ＭＳ 明朝" w:hAnsi="ＭＳ 明朝"/>
                <w:color w:val="000000"/>
              </w:rPr>
            </w:pPr>
            <w:r w:rsidRPr="00C23588">
              <w:rPr>
                <w:rFonts w:cs="Arial" w:hint="eastAsia"/>
                <w:color w:val="000000"/>
                <w:sz w:val="21"/>
                <w:szCs w:val="21"/>
                <w:lang w:eastAsia="ja-JP"/>
              </w:rPr>
              <w:t>英語でよりよく表現するには</w:t>
            </w:r>
          </w:p>
        </w:tc>
        <w:tc>
          <w:tcPr>
            <w:tcW w:w="2734" w:type="dxa"/>
            <w:shd w:val="clear" w:color="auto" w:fill="auto"/>
          </w:tcPr>
          <w:p w14:paraId="1BA997E8" w14:textId="1B17CFE5" w:rsidR="00C23588" w:rsidRPr="00E167D3" w:rsidRDefault="00C23588" w:rsidP="00E167D3">
            <w:pPr>
              <w:pStyle w:val="a4"/>
              <w:spacing w:line="240" w:lineRule="atLeas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p>
          <w:p w14:paraId="1E1439D5" w14:textId="113948B4" w:rsidR="00C23588" w:rsidRPr="00E167D3" w:rsidRDefault="00C23588" w:rsidP="00E167D3">
            <w:pPr>
              <w:pStyle w:val="a4"/>
              <w:spacing w:line="240" w:lineRule="atLeast"/>
              <w:rPr>
                <w:color w:val="000000"/>
                <w:sz w:val="21"/>
                <w:szCs w:val="21"/>
              </w:rPr>
            </w:pPr>
            <w:r w:rsidRPr="00E167D3">
              <w:rPr>
                <w:rFonts w:ascii="ＭＳ 明朝" w:hAnsi="ＭＳ 明朝" w:hint="eastAsia"/>
                <w:color w:val="000000"/>
                <w:kern w:val="2"/>
                <w:sz w:val="21"/>
                <w:szCs w:val="21"/>
                <w:lang w:val="en-US" w:eastAsia="ja-JP"/>
              </w:rPr>
              <w:t>音の脱落・連結・同化の例，リズム（音の強さ・弱さ・スピード），スピーチ・プレゼンテーションの基本，推敲のヒント</w:t>
            </w:r>
          </w:p>
        </w:tc>
        <w:tc>
          <w:tcPr>
            <w:tcW w:w="420" w:type="dxa"/>
            <w:vMerge w:val="restart"/>
            <w:shd w:val="clear" w:color="auto" w:fill="auto"/>
          </w:tcPr>
          <w:p w14:paraId="08FB66D1" w14:textId="77777777" w:rsidR="00C23588" w:rsidRPr="00E167D3" w:rsidRDefault="00C23588" w:rsidP="00D30775">
            <w:pPr>
              <w:rPr>
                <w:color w:val="000000"/>
              </w:rPr>
            </w:pPr>
            <w:r w:rsidRPr="00E167D3">
              <w:rPr>
                <w:rFonts w:hint="eastAsia"/>
                <w:color w:val="000000"/>
                <w:szCs w:val="21"/>
              </w:rPr>
              <w:t>第１学期中間考</w:t>
            </w:r>
            <w:r w:rsidRPr="00E167D3">
              <w:rPr>
                <w:rFonts w:hint="eastAsia"/>
                <w:color w:val="000000"/>
              </w:rPr>
              <w:t>査</w:t>
            </w:r>
          </w:p>
        </w:tc>
        <w:tc>
          <w:tcPr>
            <w:tcW w:w="3224" w:type="dxa"/>
            <w:shd w:val="clear" w:color="auto" w:fill="auto"/>
          </w:tcPr>
          <w:p w14:paraId="2FA40983" w14:textId="7A9A0EC5" w:rsidR="00C23588" w:rsidRPr="00E167D3" w:rsidRDefault="00C23588" w:rsidP="00D30775">
            <w:pPr>
              <w:rPr>
                <w:color w:val="000000"/>
                <w:szCs w:val="21"/>
              </w:rPr>
            </w:pPr>
            <w:r w:rsidRPr="00E167D3">
              <w:rPr>
                <w:rFonts w:hint="eastAsia"/>
                <w:color w:val="000000"/>
                <w:szCs w:val="21"/>
              </w:rPr>
              <w:t>［知識］音の脱落や連結，同化という現象や書くときに注意すべきことを理解している。</w:t>
            </w:r>
          </w:p>
          <w:p w14:paraId="430DB929" w14:textId="181A330C" w:rsidR="00C23588" w:rsidRPr="00E167D3" w:rsidRDefault="00C23588" w:rsidP="005B2B69">
            <w:pPr>
              <w:rPr>
                <w:color w:val="000000"/>
                <w:szCs w:val="21"/>
              </w:rPr>
            </w:pPr>
            <w:r w:rsidRPr="00E167D3">
              <w:rPr>
                <w:rFonts w:hint="eastAsia"/>
                <w:color w:val="000000"/>
                <w:szCs w:val="21"/>
              </w:rPr>
              <w:t>［技能］音の脱落や連結，同化を正しく理解し，やり取りをよりよく行う技能，</w:t>
            </w:r>
            <w:r w:rsidRPr="00E167D3">
              <w:rPr>
                <w:rFonts w:ascii="ＭＳ 明朝" w:hAnsi="ＭＳ 明朝" w:hint="eastAsia"/>
                <w:color w:val="000000"/>
                <w:szCs w:val="21"/>
              </w:rPr>
              <w:t>スピーチ・プレゼンテーションなどの心得や基本的な技能，書いたものを推敲する技能</w:t>
            </w:r>
            <w:r w:rsidRPr="00E167D3">
              <w:rPr>
                <w:rFonts w:hint="eastAsia"/>
                <w:color w:val="000000"/>
                <w:szCs w:val="21"/>
              </w:rPr>
              <w:t>を身につけている。</w:t>
            </w:r>
          </w:p>
        </w:tc>
        <w:tc>
          <w:tcPr>
            <w:tcW w:w="3261" w:type="dxa"/>
            <w:tcBorders>
              <w:tr2bl w:val="nil"/>
            </w:tcBorders>
            <w:shd w:val="clear" w:color="auto" w:fill="auto"/>
          </w:tcPr>
          <w:p w14:paraId="00853A2E" w14:textId="6D73F444" w:rsidR="00C23588" w:rsidRPr="00E167D3" w:rsidRDefault="00C23588" w:rsidP="005B2B69">
            <w:pPr>
              <w:rPr>
                <w:rFonts w:ascii="ＭＳ 明朝" w:hAnsi="ＭＳ 明朝"/>
                <w:color w:val="000000"/>
                <w:szCs w:val="21"/>
              </w:rPr>
            </w:pPr>
            <w:r w:rsidRPr="00E167D3">
              <w:rPr>
                <w:rFonts w:ascii="ＭＳ 明朝" w:hAnsi="ＭＳ 明朝" w:hint="eastAsia"/>
                <w:color w:val="000000"/>
                <w:szCs w:val="21"/>
              </w:rPr>
              <w:t>場面や状況を理解し，適切なリズム（音の強さ・弱さ・スピード）を用いたり，推敲を適切に行ったりすることで，情報や気持ちなどを表現している。</w:t>
            </w:r>
          </w:p>
        </w:tc>
        <w:tc>
          <w:tcPr>
            <w:tcW w:w="3260" w:type="dxa"/>
            <w:tcBorders>
              <w:tr2bl w:val="nil"/>
            </w:tcBorders>
            <w:shd w:val="clear" w:color="auto" w:fill="auto"/>
          </w:tcPr>
          <w:p w14:paraId="1215B9DA" w14:textId="6D3710AC" w:rsidR="00C23588" w:rsidRPr="00E167D3" w:rsidRDefault="00C23588" w:rsidP="00A159FD">
            <w:pPr>
              <w:rPr>
                <w:color w:val="000000"/>
                <w:szCs w:val="21"/>
              </w:rPr>
            </w:pPr>
            <w:r w:rsidRPr="00E167D3">
              <w:rPr>
                <w:rFonts w:ascii="ＭＳ 明朝" w:hAnsi="ＭＳ 明朝" w:hint="eastAsia"/>
                <w:color w:val="000000"/>
                <w:szCs w:val="21"/>
              </w:rPr>
              <w:t>スピーチ・プレゼンテーションの基本などを踏まえつつ，自らの「英語の壁」を意識することで，コミュニケーションを成立させようとしたり，推敲をすることでより適切な表現をしようしたりしている。</w:t>
            </w:r>
          </w:p>
        </w:tc>
      </w:tr>
      <w:tr w:rsidR="00C23588" w:rsidRPr="00E167D3" w14:paraId="5C0461E6" w14:textId="77777777" w:rsidTr="00E167D3">
        <w:trPr>
          <w:cantSplit/>
          <w:trHeight w:val="2656"/>
        </w:trPr>
        <w:tc>
          <w:tcPr>
            <w:tcW w:w="454" w:type="dxa"/>
            <w:vMerge/>
            <w:shd w:val="clear" w:color="auto" w:fill="auto"/>
          </w:tcPr>
          <w:p w14:paraId="2E7062EA" w14:textId="45C1C610" w:rsidR="00C23588" w:rsidRPr="00E167D3" w:rsidRDefault="00C23588" w:rsidP="009503B9">
            <w:pPr>
              <w:pStyle w:val="a4"/>
              <w:spacing w:line="240" w:lineRule="atLeast"/>
              <w:jc w:val="center"/>
              <w:rPr>
                <w:color w:val="000000"/>
                <w:kern w:val="2"/>
                <w:sz w:val="21"/>
                <w:szCs w:val="21"/>
                <w:lang w:val="en-US" w:eastAsia="ja-JP"/>
              </w:rPr>
            </w:pPr>
          </w:p>
        </w:tc>
        <w:tc>
          <w:tcPr>
            <w:tcW w:w="454" w:type="dxa"/>
            <w:vMerge/>
            <w:shd w:val="clear" w:color="auto" w:fill="auto"/>
          </w:tcPr>
          <w:p w14:paraId="4AA4FC40" w14:textId="34A6E7D3" w:rsidR="00C23588" w:rsidRPr="00E167D3" w:rsidRDefault="00C23588" w:rsidP="00BB1B5A">
            <w:pPr>
              <w:jc w:val="center"/>
              <w:rPr>
                <w:color w:val="000000"/>
              </w:rPr>
            </w:pPr>
          </w:p>
        </w:tc>
        <w:tc>
          <w:tcPr>
            <w:tcW w:w="1781" w:type="dxa"/>
            <w:shd w:val="clear" w:color="auto" w:fill="auto"/>
          </w:tcPr>
          <w:p w14:paraId="70E825C1" w14:textId="15EABA50" w:rsidR="00C23588" w:rsidRPr="00E167D3" w:rsidRDefault="00C23588" w:rsidP="00E167D3">
            <w:pPr>
              <w:pStyle w:val="a4"/>
              <w:spacing w:line="240" w:lineRule="atLeast"/>
              <w:rPr>
                <w:rFonts w:cs="Arial"/>
                <w:color w:val="000000"/>
                <w:sz w:val="21"/>
                <w:szCs w:val="21"/>
              </w:rPr>
            </w:pPr>
            <w:r w:rsidRPr="00E167D3">
              <w:rPr>
                <w:rFonts w:cs="Arial"/>
                <w:color w:val="000000"/>
                <w:sz w:val="21"/>
                <w:szCs w:val="21"/>
              </w:rPr>
              <w:t>Lesson 1</w:t>
            </w:r>
          </w:p>
          <w:p w14:paraId="366DF67F" w14:textId="47BF6C5E" w:rsidR="00C23588" w:rsidRPr="00E167D3" w:rsidRDefault="00C23588" w:rsidP="00E167D3">
            <w:pPr>
              <w:pStyle w:val="a4"/>
              <w:spacing w:line="240" w:lineRule="atLeast"/>
              <w:rPr>
                <w:rFonts w:ascii="ＭＳ 明朝" w:hAnsi="ＭＳ 明朝"/>
                <w:color w:val="000000"/>
              </w:rPr>
            </w:pPr>
            <w:r w:rsidRPr="00E167D3">
              <w:rPr>
                <w:rFonts w:cs="Arial" w:hint="eastAsia"/>
                <w:color w:val="000000"/>
                <w:sz w:val="21"/>
                <w:szCs w:val="21"/>
                <w:lang w:eastAsia="ja-JP"/>
              </w:rPr>
              <w:t>食糧問題についてディスカッションする</w:t>
            </w:r>
          </w:p>
        </w:tc>
        <w:tc>
          <w:tcPr>
            <w:tcW w:w="2734" w:type="dxa"/>
            <w:shd w:val="clear" w:color="auto" w:fill="auto"/>
          </w:tcPr>
          <w:p w14:paraId="63C97A83" w14:textId="77777777" w:rsidR="00C23588" w:rsidRPr="00E167D3" w:rsidRDefault="00C23588" w:rsidP="00E167D3">
            <w:pPr>
              <w:pStyle w:val="a4"/>
              <w:spacing w:line="240" w:lineRule="atLeas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 xml:space="preserve">　</w:t>
            </w:r>
          </w:p>
          <w:p w14:paraId="436DF272" w14:textId="15226171" w:rsidR="00C23588" w:rsidRPr="00E167D3" w:rsidRDefault="00C23588" w:rsidP="00E167D3">
            <w:pPr>
              <w:pStyle w:val="a4"/>
              <w:spacing w:line="240" w:lineRule="atLeas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日本の食品廃棄物についてのディスカッション</w:t>
            </w:r>
          </w:p>
          <w:p w14:paraId="6BFAC6BE" w14:textId="77777777" w:rsidR="00C23588" w:rsidRPr="00E167D3" w:rsidRDefault="00C23588" w:rsidP="00E167D3">
            <w:pPr>
              <w:pStyle w:val="a4"/>
              <w:spacing w:line="240" w:lineRule="atLeas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0EA7643B" w14:textId="77777777" w:rsidR="00C23588" w:rsidRPr="00E167D3" w:rsidRDefault="00C23588" w:rsidP="00E167D3">
            <w:pPr>
              <w:pStyle w:val="a4"/>
              <w:spacing w:line="240" w:lineRule="atLeas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◎話すこと（やり取り）</w:t>
            </w:r>
          </w:p>
          <w:p w14:paraId="46BCF2FD" w14:textId="77777777" w:rsidR="00C23588" w:rsidRPr="00E167D3" w:rsidRDefault="00C23588" w:rsidP="00E167D3">
            <w:pPr>
              <w:pStyle w:val="a4"/>
              <w:spacing w:line="240" w:lineRule="atLeas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〇書くこと</w:t>
            </w:r>
          </w:p>
          <w:p w14:paraId="59C2BFA8" w14:textId="77777777" w:rsidR="00C23588" w:rsidRPr="00E167D3" w:rsidRDefault="00C23588" w:rsidP="00E167D3">
            <w:pPr>
              <w:pStyle w:val="a4"/>
              <w:spacing w:line="240" w:lineRule="atLeas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33963869" w14:textId="1F3F7184" w:rsidR="00C23588" w:rsidRPr="00E167D3" w:rsidRDefault="00C23588" w:rsidP="00E167D3">
            <w:pPr>
              <w:pStyle w:val="a4"/>
              <w:spacing w:line="240" w:lineRule="atLeast"/>
              <w:rPr>
                <w:color w:val="000000"/>
                <w:sz w:val="21"/>
                <w:szCs w:val="21"/>
                <w:lang w:eastAsia="ja-JP"/>
              </w:rPr>
            </w:pPr>
            <w:r w:rsidRPr="00E167D3">
              <w:rPr>
                <w:rFonts w:hint="eastAsia"/>
                <w:color w:val="000000"/>
                <w:sz w:val="21"/>
                <w:szCs w:val="21"/>
                <w:lang w:eastAsia="ja-JP"/>
              </w:rPr>
              <w:t>議論する，提案する</w:t>
            </w:r>
          </w:p>
        </w:tc>
        <w:tc>
          <w:tcPr>
            <w:tcW w:w="420" w:type="dxa"/>
            <w:vMerge/>
            <w:shd w:val="clear" w:color="auto" w:fill="auto"/>
          </w:tcPr>
          <w:p w14:paraId="24FED88E" w14:textId="78111A91" w:rsidR="00C23588" w:rsidRPr="00E167D3" w:rsidRDefault="00C23588" w:rsidP="009503B9">
            <w:pPr>
              <w:rPr>
                <w:color w:val="000000"/>
              </w:rPr>
            </w:pPr>
          </w:p>
        </w:tc>
        <w:tc>
          <w:tcPr>
            <w:tcW w:w="3224" w:type="dxa"/>
            <w:shd w:val="clear" w:color="auto" w:fill="auto"/>
          </w:tcPr>
          <w:p w14:paraId="189452EF" w14:textId="1B94F610" w:rsidR="00C23588" w:rsidRPr="00E167D3" w:rsidRDefault="00C23588" w:rsidP="009503B9">
            <w:pPr>
              <w:rPr>
                <w:color w:val="000000"/>
                <w:szCs w:val="21"/>
              </w:rPr>
            </w:pPr>
            <w:r w:rsidRPr="00E167D3">
              <w:rPr>
                <w:rFonts w:hint="eastAsia"/>
                <w:color w:val="000000"/>
                <w:szCs w:val="21"/>
              </w:rPr>
              <w:t>［知識］議論する，提案するときの表現の形・意味・用法を理解している。</w:t>
            </w:r>
          </w:p>
          <w:p w14:paraId="5FC69334" w14:textId="445EBC7F" w:rsidR="00C23588" w:rsidRPr="00E167D3" w:rsidRDefault="00C23588" w:rsidP="005A74D7">
            <w:pPr>
              <w:rPr>
                <w:color w:val="000000"/>
                <w:szCs w:val="21"/>
              </w:rPr>
            </w:pPr>
            <w:r w:rsidRPr="00E167D3">
              <w:rPr>
                <w:rFonts w:hint="eastAsia"/>
                <w:color w:val="000000"/>
                <w:szCs w:val="21"/>
              </w:rPr>
              <w:t>［技能］学んだ知識を用いて，議論する，提案するときの表現を適切に運用し，自分の考えや気持ちなどを，</w:t>
            </w:r>
            <w:r w:rsidRPr="00E167D3">
              <w:rPr>
                <w:rFonts w:hint="eastAsia"/>
                <w:color w:val="000000"/>
              </w:rPr>
              <w:t>相手を説得することができるよう，</w:t>
            </w:r>
            <w:r w:rsidRPr="00E167D3">
              <w:rPr>
                <w:rFonts w:hint="eastAsia"/>
                <w:color w:val="000000"/>
                <w:szCs w:val="21"/>
              </w:rPr>
              <w:t>詳しく表現する技能を身につけている。</w:t>
            </w:r>
          </w:p>
        </w:tc>
        <w:tc>
          <w:tcPr>
            <w:tcW w:w="3261" w:type="dxa"/>
            <w:tcBorders>
              <w:tr2bl w:val="nil"/>
            </w:tcBorders>
            <w:shd w:val="clear" w:color="auto" w:fill="auto"/>
          </w:tcPr>
          <w:p w14:paraId="600A2700" w14:textId="60521DD8" w:rsidR="00C23588" w:rsidRPr="00E167D3" w:rsidRDefault="00C23588" w:rsidP="007D242C">
            <w:pPr>
              <w:rPr>
                <w:rFonts w:ascii="ＭＳ 明朝" w:hAnsi="ＭＳ 明朝"/>
                <w:color w:val="000000"/>
                <w:szCs w:val="21"/>
              </w:rPr>
            </w:pPr>
            <w:r w:rsidRPr="00E167D3">
              <w:rPr>
                <w:rFonts w:ascii="ＭＳ 明朝" w:hAnsi="ＭＳ 明朝" w:hint="eastAsia"/>
                <w:color w:val="000000"/>
                <w:szCs w:val="21"/>
              </w:rPr>
              <w:t>場面や状況を理解し，ある話題について，適切な表現を用いて，議論したり，提案したりして，自分の考えや気持ちなどを，相手を説得することができるよう，詳しく表現している。</w:t>
            </w:r>
          </w:p>
        </w:tc>
        <w:tc>
          <w:tcPr>
            <w:tcW w:w="3260" w:type="dxa"/>
            <w:tcBorders>
              <w:tr2bl w:val="nil"/>
            </w:tcBorders>
            <w:shd w:val="clear" w:color="auto" w:fill="auto"/>
          </w:tcPr>
          <w:p w14:paraId="00872789" w14:textId="6C355310" w:rsidR="00C23588" w:rsidRPr="00E167D3" w:rsidRDefault="00C23588" w:rsidP="007D242C">
            <w:pPr>
              <w:rPr>
                <w:color w:val="000000"/>
                <w:szCs w:val="21"/>
              </w:rPr>
            </w:pPr>
            <w:r w:rsidRPr="00E167D3">
              <w:rPr>
                <w:rFonts w:ascii="ＭＳ 明朝" w:hAnsi="ＭＳ 明朝" w:hint="eastAsia"/>
                <w:color w:val="000000"/>
                <w:szCs w:val="21"/>
              </w:rPr>
              <w:t>自分の活動を振り返りながら</w:t>
            </w:r>
            <w:r>
              <w:rPr>
                <w:rFonts w:ascii="ＭＳ 明朝" w:hAnsi="ＭＳ 明朝" w:hint="eastAsia"/>
                <w:color w:val="000000"/>
                <w:szCs w:val="21"/>
              </w:rPr>
              <w:t>，</w:t>
            </w:r>
            <w:r w:rsidRPr="00E167D3">
              <w:rPr>
                <w:rFonts w:ascii="ＭＳ 明朝" w:hAnsi="ＭＳ 明朝" w:hint="eastAsia"/>
                <w:color w:val="000000"/>
                <w:szCs w:val="21"/>
              </w:rPr>
              <w:t>ある話題について，適切な表現を用いて，主体的に議論したり，提案したりして，自分の考えや気持ちなどを詳しく表現しようとしている。</w:t>
            </w:r>
          </w:p>
        </w:tc>
      </w:tr>
      <w:tr w:rsidR="00C23588" w:rsidRPr="00E167D3" w14:paraId="40A140A4" w14:textId="77777777" w:rsidTr="00112AFA">
        <w:trPr>
          <w:cantSplit/>
          <w:trHeight w:val="1308"/>
        </w:trPr>
        <w:tc>
          <w:tcPr>
            <w:tcW w:w="454" w:type="dxa"/>
            <w:vMerge/>
            <w:shd w:val="clear" w:color="auto" w:fill="auto"/>
          </w:tcPr>
          <w:p w14:paraId="30DD1C2B" w14:textId="77777777" w:rsidR="00C23588" w:rsidRPr="00E167D3" w:rsidRDefault="00C23588" w:rsidP="00F802FA">
            <w:pPr>
              <w:pStyle w:val="a4"/>
              <w:spacing w:line="240" w:lineRule="atLeast"/>
              <w:rPr>
                <w:color w:val="000000"/>
                <w:kern w:val="2"/>
                <w:sz w:val="21"/>
                <w:szCs w:val="21"/>
                <w:lang w:val="en-US" w:eastAsia="ja-JP"/>
              </w:rPr>
            </w:pPr>
          </w:p>
        </w:tc>
        <w:tc>
          <w:tcPr>
            <w:tcW w:w="454" w:type="dxa"/>
            <w:shd w:val="clear" w:color="auto" w:fill="auto"/>
          </w:tcPr>
          <w:p w14:paraId="2D8E6B06" w14:textId="29205FA9" w:rsidR="00C23588" w:rsidRPr="00E167D3" w:rsidRDefault="00C23588" w:rsidP="00F802FA">
            <w:pPr>
              <w:rPr>
                <w:color w:val="000000"/>
              </w:rPr>
            </w:pPr>
            <w:r w:rsidRPr="00E167D3">
              <w:rPr>
                <w:rFonts w:hint="eastAsia"/>
                <w:color w:val="000000"/>
              </w:rPr>
              <w:t>５</w:t>
            </w:r>
          </w:p>
        </w:tc>
        <w:tc>
          <w:tcPr>
            <w:tcW w:w="1781" w:type="dxa"/>
            <w:shd w:val="clear" w:color="auto" w:fill="auto"/>
          </w:tcPr>
          <w:p w14:paraId="4BAC9102" w14:textId="7344318D" w:rsidR="00C23588" w:rsidRPr="00E167D3" w:rsidRDefault="00C23588"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2</w:t>
            </w:r>
          </w:p>
          <w:p w14:paraId="620FBF3E" w14:textId="2DA8C13F"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メールで近況を伝える</w:t>
            </w:r>
          </w:p>
        </w:tc>
        <w:tc>
          <w:tcPr>
            <w:tcW w:w="2734" w:type="dxa"/>
            <w:shd w:val="clear" w:color="auto" w:fill="auto"/>
          </w:tcPr>
          <w:p w14:paraId="1128A8C9" w14:textId="77777777"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5FDFD2C7" w14:textId="549AF813"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留学時のホストマザーのビデオレターにメールで返事を書く</w:t>
            </w:r>
          </w:p>
          <w:p w14:paraId="28A5F922" w14:textId="77777777"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025342DB" w14:textId="177D7D24"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w:t>
            </w:r>
          </w:p>
          <w:p w14:paraId="4F387332" w14:textId="6A6BE453"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◎書くこと</w:t>
            </w:r>
          </w:p>
          <w:p w14:paraId="43A82261" w14:textId="33636EE1"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204AB70A" w14:textId="0483E196" w:rsidR="00C23588" w:rsidRPr="00E167D3" w:rsidRDefault="00C23588" w:rsidP="00F802FA">
            <w:pPr>
              <w:pStyle w:val="a4"/>
              <w:spacing w:line="240" w:lineRule="atLeast"/>
              <w:jc w:val="left"/>
              <w:rPr>
                <w:color w:val="000000"/>
                <w:sz w:val="21"/>
                <w:szCs w:val="21"/>
                <w:lang w:eastAsia="ja-JP"/>
              </w:rPr>
            </w:pPr>
            <w:r w:rsidRPr="00E167D3">
              <w:rPr>
                <w:rFonts w:hint="eastAsia"/>
                <w:color w:val="000000"/>
                <w:sz w:val="21"/>
                <w:szCs w:val="21"/>
                <w:lang w:eastAsia="ja-JP"/>
              </w:rPr>
              <w:t>個人的なことについて書く，気持ちを伝える</w:t>
            </w:r>
          </w:p>
        </w:tc>
        <w:tc>
          <w:tcPr>
            <w:tcW w:w="420" w:type="dxa"/>
            <w:vMerge/>
            <w:shd w:val="clear" w:color="auto" w:fill="auto"/>
          </w:tcPr>
          <w:p w14:paraId="6D5CB42D" w14:textId="15FB0E2C" w:rsidR="00C23588" w:rsidRPr="00E167D3" w:rsidRDefault="00C23588" w:rsidP="00F802FA">
            <w:pPr>
              <w:rPr>
                <w:color w:val="000000"/>
                <w:szCs w:val="21"/>
              </w:rPr>
            </w:pPr>
          </w:p>
        </w:tc>
        <w:tc>
          <w:tcPr>
            <w:tcW w:w="3224" w:type="dxa"/>
            <w:shd w:val="clear" w:color="auto" w:fill="auto"/>
          </w:tcPr>
          <w:p w14:paraId="18790F5F" w14:textId="556FA0C2" w:rsidR="00C23588" w:rsidRPr="00E167D3" w:rsidRDefault="00C23588" w:rsidP="00F802FA">
            <w:pPr>
              <w:rPr>
                <w:color w:val="000000"/>
                <w:szCs w:val="21"/>
              </w:rPr>
            </w:pPr>
            <w:r w:rsidRPr="00E167D3">
              <w:rPr>
                <w:rFonts w:hint="eastAsia"/>
                <w:color w:val="000000"/>
                <w:szCs w:val="21"/>
              </w:rPr>
              <w:t>［知識］個人的なことについて書く，気持ちを伝えるときの表現の形・意味・用法を理解している。</w:t>
            </w:r>
          </w:p>
          <w:p w14:paraId="774F6E13" w14:textId="0BCD908D" w:rsidR="00C23588" w:rsidRPr="00E167D3" w:rsidRDefault="00C23588" w:rsidP="00C47087">
            <w:pPr>
              <w:rPr>
                <w:color w:val="000000"/>
                <w:szCs w:val="21"/>
              </w:rPr>
            </w:pPr>
            <w:r w:rsidRPr="00E167D3">
              <w:rPr>
                <w:rFonts w:hint="eastAsia"/>
                <w:color w:val="000000"/>
                <w:szCs w:val="21"/>
              </w:rPr>
              <w:t>［技能］学んだ知識を用いて，個人的なことについて書く，気持ちを伝えるときの表現を適切に運用し，自分の近況について詳しく表現する技能を身につけている。</w:t>
            </w:r>
          </w:p>
        </w:tc>
        <w:tc>
          <w:tcPr>
            <w:tcW w:w="3261" w:type="dxa"/>
            <w:shd w:val="clear" w:color="auto" w:fill="auto"/>
          </w:tcPr>
          <w:p w14:paraId="3D3EC271" w14:textId="7DCC8B62" w:rsidR="00C23588" w:rsidRPr="00E167D3" w:rsidRDefault="00C23588" w:rsidP="00027A25">
            <w:pPr>
              <w:rPr>
                <w:rFonts w:ascii="ＭＳ 明朝" w:hAnsi="ＭＳ 明朝"/>
                <w:color w:val="000000"/>
                <w:szCs w:val="21"/>
              </w:rPr>
            </w:pPr>
            <w:r w:rsidRPr="00E167D3">
              <w:rPr>
                <w:rFonts w:ascii="ＭＳ 明朝" w:hAnsi="ＭＳ 明朝" w:hint="eastAsia"/>
                <w:color w:val="000000"/>
                <w:szCs w:val="21"/>
              </w:rPr>
              <w:t>相手の立場や状況を理解し，適切な表現を用いて，個人的なことについて書いたり，気持ちを伝えたりして，自分の近況について相手に共感してもらうことができるよう，詳しく表現している。</w:t>
            </w:r>
          </w:p>
        </w:tc>
        <w:tc>
          <w:tcPr>
            <w:tcW w:w="3260" w:type="dxa"/>
            <w:shd w:val="clear" w:color="auto" w:fill="auto"/>
          </w:tcPr>
          <w:p w14:paraId="0ABAF04C" w14:textId="1969919E" w:rsidR="00C23588" w:rsidRPr="00E167D3" w:rsidRDefault="00C23588" w:rsidP="00027A25">
            <w:pPr>
              <w:rPr>
                <w:color w:val="000000"/>
                <w:szCs w:val="21"/>
              </w:rPr>
            </w:pPr>
            <w:r w:rsidRPr="00E167D3">
              <w:rPr>
                <w:rFonts w:ascii="ＭＳ 明朝" w:hAnsi="ＭＳ 明朝" w:hint="eastAsia"/>
                <w:color w:val="000000"/>
                <w:szCs w:val="21"/>
              </w:rPr>
              <w:t>自分の活動を振り返りながら</w:t>
            </w:r>
            <w:r>
              <w:rPr>
                <w:rFonts w:ascii="ＭＳ 明朝" w:hAnsi="ＭＳ 明朝" w:hint="eastAsia"/>
                <w:color w:val="000000"/>
                <w:szCs w:val="21"/>
              </w:rPr>
              <w:t>，</w:t>
            </w:r>
            <w:r w:rsidRPr="00E167D3">
              <w:rPr>
                <w:rFonts w:ascii="ＭＳ 明朝" w:hAnsi="ＭＳ 明朝" w:hint="eastAsia"/>
                <w:color w:val="000000"/>
                <w:szCs w:val="21"/>
              </w:rPr>
              <w:t>適切な表現を用いて，主体的に個人的なことについて書いたり，気持ちを伝えたりして，自分の近況について相手に共感してもらうことができるよう，自分の言葉で詳しく表現しようとしている。</w:t>
            </w:r>
          </w:p>
        </w:tc>
      </w:tr>
      <w:tr w:rsidR="00E167D3" w:rsidRPr="00E167D3" w14:paraId="08CBA0B9" w14:textId="77777777" w:rsidTr="00112AFA">
        <w:trPr>
          <w:cantSplit/>
          <w:trHeight w:val="1308"/>
        </w:trPr>
        <w:tc>
          <w:tcPr>
            <w:tcW w:w="454" w:type="dxa"/>
            <w:vMerge/>
            <w:shd w:val="clear" w:color="auto" w:fill="auto"/>
          </w:tcPr>
          <w:p w14:paraId="4CA695BE" w14:textId="77777777" w:rsidR="00F802FA" w:rsidRPr="00E167D3" w:rsidRDefault="00F802FA" w:rsidP="00F802FA">
            <w:pPr>
              <w:pStyle w:val="a4"/>
              <w:spacing w:line="240" w:lineRule="atLeast"/>
              <w:rPr>
                <w:color w:val="000000"/>
                <w:kern w:val="2"/>
                <w:sz w:val="21"/>
                <w:szCs w:val="21"/>
                <w:lang w:val="en-US" w:eastAsia="ja-JP"/>
              </w:rPr>
            </w:pPr>
          </w:p>
        </w:tc>
        <w:tc>
          <w:tcPr>
            <w:tcW w:w="454" w:type="dxa"/>
            <w:shd w:val="clear" w:color="auto" w:fill="auto"/>
          </w:tcPr>
          <w:p w14:paraId="2DCB86F8" w14:textId="2080BEB5" w:rsidR="00F802FA" w:rsidRPr="00E167D3" w:rsidRDefault="00F802FA" w:rsidP="00F802FA">
            <w:pPr>
              <w:rPr>
                <w:color w:val="000000"/>
              </w:rPr>
            </w:pPr>
            <w:r w:rsidRPr="00E167D3">
              <w:rPr>
                <w:rFonts w:hint="eastAsia"/>
                <w:color w:val="000000"/>
              </w:rPr>
              <w:t>６</w:t>
            </w:r>
          </w:p>
        </w:tc>
        <w:tc>
          <w:tcPr>
            <w:tcW w:w="1781" w:type="dxa"/>
            <w:shd w:val="clear" w:color="auto" w:fill="auto"/>
          </w:tcPr>
          <w:p w14:paraId="7405B5FA" w14:textId="4E136EEE" w:rsidR="00F802FA" w:rsidRPr="00E167D3" w:rsidRDefault="00F802FA"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3</w:t>
            </w:r>
          </w:p>
          <w:p w14:paraId="51D60A9F" w14:textId="0E9AF308"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学校新聞でアドバイスする</w:t>
            </w:r>
          </w:p>
        </w:tc>
        <w:tc>
          <w:tcPr>
            <w:tcW w:w="2734" w:type="dxa"/>
            <w:shd w:val="clear" w:color="auto" w:fill="auto"/>
          </w:tcPr>
          <w:p w14:paraId="1B625838" w14:textId="77777777" w:rsidR="00F802FA" w:rsidRPr="00E167D3" w:rsidRDefault="00F802FA"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26DF29BF" w14:textId="00E23E6C"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自らの</w:t>
            </w:r>
            <w:r w:rsidR="00D71E14" w:rsidRPr="00E167D3">
              <w:rPr>
                <w:rFonts w:ascii="ＭＳ 明朝" w:hAnsi="ＭＳ 明朝" w:hint="eastAsia"/>
                <w:color w:val="000000"/>
                <w:kern w:val="2"/>
                <w:sz w:val="21"/>
                <w:szCs w:val="21"/>
                <w:lang w:val="en-US" w:eastAsia="ja-JP"/>
              </w:rPr>
              <w:t>将来の夢を交えながら，後輩へのアドバイスを書く</w:t>
            </w:r>
          </w:p>
          <w:p w14:paraId="7F75BC5F" w14:textId="3239299D"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62C8747B"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w:t>
            </w:r>
          </w:p>
          <w:p w14:paraId="3F298925"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◎書くこと</w:t>
            </w:r>
          </w:p>
          <w:p w14:paraId="2470CCF8" w14:textId="377F30F3" w:rsidR="00F802FA" w:rsidRPr="00E167D3" w:rsidRDefault="00D71E14" w:rsidP="00D71E14">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 xml:space="preserve"> </w:t>
            </w:r>
            <w:r w:rsidR="00F802FA" w:rsidRPr="00E167D3">
              <w:rPr>
                <w:rFonts w:ascii="ＭＳ ゴシック" w:eastAsia="ＭＳ ゴシック" w:hAnsi="ＭＳ ゴシック"/>
                <w:color w:val="000000"/>
                <w:kern w:val="2"/>
                <w:sz w:val="21"/>
                <w:szCs w:val="21"/>
                <w:lang w:val="en-US" w:eastAsia="ja-JP"/>
              </w:rPr>
              <w:t>[</w:t>
            </w:r>
            <w:r w:rsidR="00F802FA" w:rsidRPr="00E167D3">
              <w:rPr>
                <w:rFonts w:ascii="ＭＳ ゴシック" w:eastAsia="ＭＳ ゴシック" w:hAnsi="ＭＳ ゴシック" w:hint="eastAsia"/>
                <w:color w:val="000000"/>
                <w:kern w:val="2"/>
                <w:sz w:val="21"/>
                <w:szCs w:val="21"/>
                <w:lang w:val="en-US" w:eastAsia="ja-JP"/>
              </w:rPr>
              <w:t>言語の働き</w:t>
            </w:r>
            <w:r w:rsidR="00F802FA" w:rsidRPr="00E167D3">
              <w:rPr>
                <w:rFonts w:ascii="ＭＳ ゴシック" w:eastAsia="ＭＳ ゴシック" w:hAnsi="ＭＳ ゴシック"/>
                <w:color w:val="000000"/>
                <w:kern w:val="2"/>
                <w:sz w:val="21"/>
                <w:szCs w:val="21"/>
                <w:lang w:val="en-US" w:eastAsia="ja-JP"/>
              </w:rPr>
              <w:t>]</w:t>
            </w:r>
          </w:p>
          <w:p w14:paraId="64E69F6E" w14:textId="4C37031A" w:rsidR="00F802FA" w:rsidRPr="00E167D3" w:rsidRDefault="00D71E14" w:rsidP="00D71E14">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hint="eastAsia"/>
                <w:color w:val="000000"/>
                <w:sz w:val="21"/>
                <w:szCs w:val="21"/>
                <w:lang w:eastAsia="ja-JP"/>
              </w:rPr>
              <w:t>助言する，行動を促す</w:t>
            </w:r>
          </w:p>
        </w:tc>
        <w:tc>
          <w:tcPr>
            <w:tcW w:w="420" w:type="dxa"/>
            <w:vMerge w:val="restart"/>
            <w:shd w:val="clear" w:color="auto" w:fill="auto"/>
          </w:tcPr>
          <w:p w14:paraId="7E7F2C47" w14:textId="2EB732DF" w:rsidR="00F802FA" w:rsidRPr="00E167D3" w:rsidRDefault="00F802FA" w:rsidP="00F802FA">
            <w:pPr>
              <w:rPr>
                <w:color w:val="000000"/>
                <w:szCs w:val="21"/>
              </w:rPr>
            </w:pPr>
            <w:r w:rsidRPr="00E167D3">
              <w:rPr>
                <w:rFonts w:hint="eastAsia"/>
                <w:color w:val="000000"/>
                <w:szCs w:val="21"/>
              </w:rPr>
              <w:t>第１学期期末考</w:t>
            </w:r>
            <w:r w:rsidRPr="00E167D3">
              <w:rPr>
                <w:rFonts w:hint="eastAsia"/>
                <w:color w:val="000000"/>
              </w:rPr>
              <w:t>査</w:t>
            </w:r>
          </w:p>
        </w:tc>
        <w:tc>
          <w:tcPr>
            <w:tcW w:w="3224" w:type="dxa"/>
            <w:shd w:val="clear" w:color="auto" w:fill="auto"/>
          </w:tcPr>
          <w:p w14:paraId="6FD2A084" w14:textId="7A34F52F" w:rsidR="00F802FA" w:rsidRPr="00E167D3" w:rsidRDefault="00F802FA" w:rsidP="00F802FA">
            <w:pPr>
              <w:rPr>
                <w:color w:val="000000"/>
                <w:szCs w:val="21"/>
              </w:rPr>
            </w:pPr>
            <w:r w:rsidRPr="00E167D3">
              <w:rPr>
                <w:rFonts w:hint="eastAsia"/>
                <w:color w:val="000000"/>
                <w:szCs w:val="21"/>
              </w:rPr>
              <w:t>［知識］</w:t>
            </w:r>
            <w:r w:rsidR="00A8583D" w:rsidRPr="00E167D3">
              <w:rPr>
                <w:rFonts w:hint="eastAsia"/>
                <w:color w:val="000000"/>
                <w:szCs w:val="21"/>
              </w:rPr>
              <w:t>助言する，行動を促すときの表現の形・意味・用法を理解している。</w:t>
            </w:r>
          </w:p>
          <w:p w14:paraId="7E64EA8D" w14:textId="3FC8D3D1" w:rsidR="00F802FA" w:rsidRPr="00E167D3" w:rsidRDefault="00F802FA" w:rsidP="00C47087">
            <w:pPr>
              <w:rPr>
                <w:color w:val="000000"/>
                <w:szCs w:val="21"/>
              </w:rPr>
            </w:pPr>
            <w:r w:rsidRPr="00E167D3">
              <w:rPr>
                <w:rFonts w:hint="eastAsia"/>
                <w:color w:val="000000"/>
                <w:szCs w:val="21"/>
              </w:rPr>
              <w:t>［技能］</w:t>
            </w:r>
            <w:r w:rsidR="00A8583D" w:rsidRPr="00E167D3">
              <w:rPr>
                <w:rFonts w:hint="eastAsia"/>
                <w:color w:val="000000"/>
                <w:szCs w:val="21"/>
              </w:rPr>
              <w:t>学んだ知識を用いて，助言する，行動を促すときの表現を適切に運用し，相手に対するアドバイスを</w:t>
            </w:r>
            <w:r w:rsidR="00C47087" w:rsidRPr="00E167D3">
              <w:rPr>
                <w:rFonts w:hint="eastAsia"/>
                <w:color w:val="000000"/>
                <w:szCs w:val="21"/>
              </w:rPr>
              <w:t>表現する</w:t>
            </w:r>
            <w:r w:rsidR="00A8583D" w:rsidRPr="00E167D3">
              <w:rPr>
                <w:rFonts w:hint="eastAsia"/>
                <w:color w:val="000000"/>
                <w:szCs w:val="21"/>
              </w:rPr>
              <w:t>技能を身につけている。</w:t>
            </w:r>
          </w:p>
        </w:tc>
        <w:tc>
          <w:tcPr>
            <w:tcW w:w="3261" w:type="dxa"/>
            <w:shd w:val="clear" w:color="auto" w:fill="auto"/>
          </w:tcPr>
          <w:p w14:paraId="00871425" w14:textId="2690E050" w:rsidR="00F802FA" w:rsidRPr="00E167D3" w:rsidRDefault="00A8583D" w:rsidP="00A8583D">
            <w:pPr>
              <w:rPr>
                <w:rFonts w:ascii="ＭＳ 明朝" w:hAnsi="ＭＳ 明朝"/>
                <w:color w:val="000000"/>
                <w:szCs w:val="21"/>
              </w:rPr>
            </w:pPr>
            <w:r w:rsidRPr="00E167D3">
              <w:rPr>
                <w:rFonts w:ascii="ＭＳ 明朝" w:hAnsi="ＭＳ 明朝" w:hint="eastAsia"/>
                <w:color w:val="000000"/>
                <w:szCs w:val="21"/>
              </w:rPr>
              <w:t>相手の立場や状況を理解し，適切な表現を用いて，助言したり，行動を促したりして，相手にアドバイスの有効性を納得してもらうことができるよう，詳しく</w:t>
            </w:r>
            <w:r w:rsidR="00F802FA" w:rsidRPr="00E167D3">
              <w:rPr>
                <w:rFonts w:ascii="ＭＳ 明朝" w:hAnsi="ＭＳ 明朝" w:hint="eastAsia"/>
                <w:color w:val="000000"/>
                <w:szCs w:val="21"/>
              </w:rPr>
              <w:t>表現している。</w:t>
            </w:r>
          </w:p>
        </w:tc>
        <w:tc>
          <w:tcPr>
            <w:tcW w:w="3260" w:type="dxa"/>
            <w:shd w:val="clear" w:color="auto" w:fill="auto"/>
          </w:tcPr>
          <w:p w14:paraId="345054A2" w14:textId="6006B835" w:rsidR="00F802FA" w:rsidRPr="00E167D3" w:rsidRDefault="00A8583D" w:rsidP="00A8583D">
            <w:pPr>
              <w:rPr>
                <w:color w:val="000000"/>
                <w:szCs w:val="21"/>
              </w:rPr>
            </w:pPr>
            <w:r w:rsidRPr="00E167D3">
              <w:rPr>
                <w:rFonts w:ascii="ＭＳ 明朝" w:hAnsi="ＭＳ 明朝" w:hint="eastAsia"/>
                <w:color w:val="000000"/>
                <w:szCs w:val="21"/>
              </w:rPr>
              <w:t>自分の活動を振り返りながら，適切な表現を用いて，主体的に助言したり，行動を促したりして，相手にアドバイスの有効性を納得してもらうことができるよう，自分の言葉で詳しく</w:t>
            </w:r>
            <w:r w:rsidR="00F802FA" w:rsidRPr="00E167D3">
              <w:rPr>
                <w:rFonts w:ascii="ＭＳ 明朝" w:hAnsi="ＭＳ 明朝" w:hint="eastAsia"/>
                <w:color w:val="000000"/>
                <w:szCs w:val="21"/>
              </w:rPr>
              <w:t>表現しようとしている。</w:t>
            </w:r>
          </w:p>
        </w:tc>
      </w:tr>
      <w:tr w:rsidR="00E167D3" w:rsidRPr="00E167D3" w14:paraId="2236BA96" w14:textId="77777777" w:rsidTr="00112AFA">
        <w:trPr>
          <w:cantSplit/>
          <w:trHeight w:val="1308"/>
        </w:trPr>
        <w:tc>
          <w:tcPr>
            <w:tcW w:w="454" w:type="dxa"/>
            <w:vMerge/>
            <w:shd w:val="clear" w:color="auto" w:fill="auto"/>
          </w:tcPr>
          <w:p w14:paraId="06E192D5" w14:textId="77777777" w:rsidR="00F802FA" w:rsidRPr="00E167D3" w:rsidRDefault="00F802FA" w:rsidP="00F802FA">
            <w:pPr>
              <w:pStyle w:val="a4"/>
              <w:spacing w:line="240" w:lineRule="atLeast"/>
              <w:rPr>
                <w:color w:val="000000"/>
                <w:kern w:val="2"/>
                <w:sz w:val="21"/>
                <w:szCs w:val="21"/>
                <w:lang w:val="en-US" w:eastAsia="ja-JP"/>
              </w:rPr>
            </w:pPr>
          </w:p>
        </w:tc>
        <w:tc>
          <w:tcPr>
            <w:tcW w:w="454" w:type="dxa"/>
            <w:shd w:val="clear" w:color="auto" w:fill="auto"/>
          </w:tcPr>
          <w:p w14:paraId="16CA9CA5" w14:textId="1C335DA9" w:rsidR="00F802FA" w:rsidRPr="00E167D3" w:rsidRDefault="00F802FA" w:rsidP="00F802FA">
            <w:pPr>
              <w:rPr>
                <w:color w:val="000000"/>
              </w:rPr>
            </w:pPr>
            <w:r w:rsidRPr="00E167D3">
              <w:rPr>
                <w:rFonts w:hint="eastAsia"/>
                <w:color w:val="000000"/>
              </w:rPr>
              <w:t>７</w:t>
            </w:r>
          </w:p>
        </w:tc>
        <w:tc>
          <w:tcPr>
            <w:tcW w:w="1781" w:type="dxa"/>
            <w:shd w:val="clear" w:color="auto" w:fill="auto"/>
          </w:tcPr>
          <w:p w14:paraId="75E8204F" w14:textId="2C5E73FA" w:rsidR="00F802FA" w:rsidRPr="00E167D3" w:rsidRDefault="00F802FA"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4</w:t>
            </w:r>
          </w:p>
          <w:p w14:paraId="72F78EF9" w14:textId="5620E858"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宇宙についてスピーチする</w:t>
            </w:r>
          </w:p>
        </w:tc>
        <w:tc>
          <w:tcPr>
            <w:tcW w:w="2734" w:type="dxa"/>
            <w:shd w:val="clear" w:color="auto" w:fill="auto"/>
          </w:tcPr>
          <w:p w14:paraId="1E34E517" w14:textId="77777777" w:rsidR="00F802FA" w:rsidRPr="00E167D3" w:rsidRDefault="00F802FA"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6E4555EE" w14:textId="637D71ED" w:rsidR="00F802FA" w:rsidRPr="00E167D3" w:rsidRDefault="00D71E14"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火星移住プロジェクトについて反対意見を述べるスピーチ</w:t>
            </w:r>
          </w:p>
          <w:p w14:paraId="0AD97A10"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542C76C0"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◎話すこと（発表）</w:t>
            </w:r>
          </w:p>
          <w:p w14:paraId="48D493C5"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〇書くこと</w:t>
            </w:r>
          </w:p>
          <w:p w14:paraId="570580D1" w14:textId="08D9CF9A" w:rsidR="00F802FA" w:rsidRPr="00E167D3" w:rsidRDefault="00F802FA" w:rsidP="00D71E14">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659D49FB" w14:textId="2D8BA819" w:rsidR="00C23588" w:rsidRPr="00E167D3" w:rsidRDefault="00D71E14" w:rsidP="00C23588">
            <w:pPr>
              <w:pStyle w:val="a4"/>
              <w:spacing w:line="240" w:lineRule="atLeast"/>
              <w:jc w:val="left"/>
              <w:rPr>
                <w:color w:val="000000"/>
                <w:sz w:val="21"/>
                <w:szCs w:val="21"/>
                <w:lang w:eastAsia="ja-JP"/>
              </w:rPr>
            </w:pPr>
            <w:r w:rsidRPr="00E167D3">
              <w:rPr>
                <w:rFonts w:hint="eastAsia"/>
                <w:color w:val="000000"/>
                <w:sz w:val="21"/>
                <w:szCs w:val="21"/>
                <w:lang w:val="en-US" w:eastAsia="ja-JP"/>
              </w:rPr>
              <w:t>主張する</w:t>
            </w:r>
            <w:r w:rsidR="00F802FA" w:rsidRPr="00E167D3">
              <w:rPr>
                <w:rFonts w:hint="eastAsia"/>
                <w:color w:val="000000"/>
                <w:sz w:val="21"/>
                <w:szCs w:val="21"/>
                <w:lang w:eastAsia="ja-JP"/>
              </w:rPr>
              <w:t>，</w:t>
            </w:r>
            <w:r w:rsidRPr="00E167D3">
              <w:rPr>
                <w:rFonts w:hint="eastAsia"/>
                <w:color w:val="000000"/>
                <w:sz w:val="21"/>
                <w:szCs w:val="21"/>
                <w:lang w:eastAsia="ja-JP"/>
              </w:rPr>
              <w:t>仮定する</w:t>
            </w:r>
          </w:p>
        </w:tc>
        <w:tc>
          <w:tcPr>
            <w:tcW w:w="420" w:type="dxa"/>
            <w:vMerge/>
            <w:shd w:val="clear" w:color="auto" w:fill="auto"/>
          </w:tcPr>
          <w:p w14:paraId="5E2C1619" w14:textId="77777777" w:rsidR="00F802FA" w:rsidRPr="00E167D3" w:rsidRDefault="00F802FA" w:rsidP="00F802FA">
            <w:pPr>
              <w:rPr>
                <w:color w:val="000000"/>
                <w:szCs w:val="21"/>
              </w:rPr>
            </w:pPr>
          </w:p>
        </w:tc>
        <w:tc>
          <w:tcPr>
            <w:tcW w:w="3224" w:type="dxa"/>
            <w:shd w:val="clear" w:color="auto" w:fill="auto"/>
          </w:tcPr>
          <w:p w14:paraId="5C5896D8" w14:textId="4E0E17EB" w:rsidR="00F802FA" w:rsidRPr="00E167D3" w:rsidRDefault="00F802FA" w:rsidP="00F802FA">
            <w:pPr>
              <w:rPr>
                <w:color w:val="000000"/>
                <w:szCs w:val="21"/>
              </w:rPr>
            </w:pPr>
            <w:r w:rsidRPr="00E167D3">
              <w:rPr>
                <w:rFonts w:hint="eastAsia"/>
                <w:color w:val="000000"/>
                <w:szCs w:val="21"/>
              </w:rPr>
              <w:t>［知識］</w:t>
            </w:r>
            <w:r w:rsidR="00C47087" w:rsidRPr="00E167D3">
              <w:rPr>
                <w:rFonts w:hint="eastAsia"/>
                <w:color w:val="000000"/>
                <w:szCs w:val="21"/>
              </w:rPr>
              <w:t>主張する，仮定するときの表現の形・意味・用法を理解している。</w:t>
            </w:r>
          </w:p>
          <w:p w14:paraId="4D9FCD89" w14:textId="0E143D19" w:rsidR="00F802FA" w:rsidRPr="00E167D3" w:rsidRDefault="00F802FA" w:rsidP="00C47087">
            <w:pPr>
              <w:rPr>
                <w:color w:val="000000"/>
                <w:szCs w:val="21"/>
              </w:rPr>
            </w:pPr>
            <w:r w:rsidRPr="00E167D3">
              <w:rPr>
                <w:rFonts w:hint="eastAsia"/>
                <w:color w:val="000000"/>
                <w:szCs w:val="21"/>
              </w:rPr>
              <w:t>［技能］</w:t>
            </w:r>
            <w:r w:rsidR="00C47087" w:rsidRPr="00E167D3">
              <w:rPr>
                <w:rFonts w:hint="eastAsia"/>
                <w:color w:val="000000"/>
                <w:szCs w:val="21"/>
              </w:rPr>
              <w:t>学んだ知識を用いて，主張する，仮定するときの表現を適切に運用し，自分の考えや仮定・推測などを詳しく</w:t>
            </w:r>
            <w:r w:rsidRPr="00E167D3">
              <w:rPr>
                <w:rFonts w:hint="eastAsia"/>
                <w:color w:val="000000"/>
                <w:szCs w:val="21"/>
              </w:rPr>
              <w:t>表現する技能を身につけている。</w:t>
            </w:r>
          </w:p>
        </w:tc>
        <w:tc>
          <w:tcPr>
            <w:tcW w:w="3261" w:type="dxa"/>
            <w:shd w:val="clear" w:color="auto" w:fill="auto"/>
          </w:tcPr>
          <w:p w14:paraId="069CDE49" w14:textId="7974A283" w:rsidR="00F802FA" w:rsidRPr="00E167D3" w:rsidRDefault="00C47087" w:rsidP="00C47087">
            <w:pPr>
              <w:rPr>
                <w:rFonts w:ascii="ＭＳ 明朝" w:hAnsi="ＭＳ 明朝"/>
                <w:color w:val="000000"/>
                <w:szCs w:val="21"/>
              </w:rPr>
            </w:pPr>
            <w:r w:rsidRPr="00E167D3">
              <w:rPr>
                <w:rFonts w:ascii="ＭＳ 明朝" w:hAnsi="ＭＳ 明朝" w:hint="eastAsia"/>
                <w:color w:val="000000"/>
                <w:szCs w:val="21"/>
              </w:rPr>
              <w:t>相手の知識や状況を理解し，適切な表現を用いて，主張したり，仮定したりして，自分の考えや仮定・推測などを詳しく</w:t>
            </w:r>
            <w:r w:rsidR="00F802FA" w:rsidRPr="00E167D3">
              <w:rPr>
                <w:rFonts w:ascii="ＭＳ 明朝" w:hAnsi="ＭＳ 明朝" w:hint="eastAsia"/>
                <w:color w:val="000000"/>
                <w:szCs w:val="21"/>
              </w:rPr>
              <w:t>表現している。</w:t>
            </w:r>
          </w:p>
        </w:tc>
        <w:tc>
          <w:tcPr>
            <w:tcW w:w="3260" w:type="dxa"/>
            <w:shd w:val="clear" w:color="auto" w:fill="auto"/>
          </w:tcPr>
          <w:p w14:paraId="4B083E02" w14:textId="4FFC6B49" w:rsidR="00F802FA" w:rsidRPr="00E167D3" w:rsidRDefault="00C47087" w:rsidP="00F802FA">
            <w:pPr>
              <w:rPr>
                <w:rFonts w:ascii="ＭＳ 明朝" w:hAnsi="ＭＳ 明朝"/>
                <w:color w:val="000000"/>
                <w:szCs w:val="21"/>
              </w:rPr>
            </w:pPr>
            <w:r w:rsidRPr="00E167D3">
              <w:rPr>
                <w:rFonts w:ascii="ＭＳ 明朝" w:hAnsi="ＭＳ 明朝" w:hint="eastAsia"/>
                <w:color w:val="000000"/>
                <w:szCs w:val="21"/>
              </w:rPr>
              <w:t>自分の活動を振り返りながら，適切な表現を用いて，主体的に主張したり，仮定したりして，自分の考えや仮定・推測などを自分の言葉で</w:t>
            </w:r>
            <w:r w:rsidR="00F802FA" w:rsidRPr="00E167D3">
              <w:rPr>
                <w:rFonts w:ascii="ＭＳ 明朝" w:hAnsi="ＭＳ 明朝" w:hint="eastAsia"/>
                <w:color w:val="000000"/>
                <w:szCs w:val="21"/>
              </w:rPr>
              <w:t>詳しく表現しようとしている。</w:t>
            </w:r>
          </w:p>
          <w:p w14:paraId="163FA201" w14:textId="77777777" w:rsidR="00F802FA" w:rsidRPr="00E167D3" w:rsidRDefault="00F802FA" w:rsidP="00F802FA">
            <w:pPr>
              <w:rPr>
                <w:color w:val="000000"/>
                <w:szCs w:val="21"/>
              </w:rPr>
            </w:pPr>
          </w:p>
        </w:tc>
      </w:tr>
      <w:tr w:rsidR="00E167D3" w:rsidRPr="00E167D3" w14:paraId="14456FCB" w14:textId="77777777" w:rsidTr="00112AFA">
        <w:trPr>
          <w:cantSplit/>
          <w:trHeight w:val="1308"/>
        </w:trPr>
        <w:tc>
          <w:tcPr>
            <w:tcW w:w="454" w:type="dxa"/>
            <w:vMerge w:val="restart"/>
            <w:shd w:val="clear" w:color="auto" w:fill="auto"/>
          </w:tcPr>
          <w:p w14:paraId="4040E428" w14:textId="202EBA8A" w:rsidR="00F802FA" w:rsidRPr="00E167D3" w:rsidRDefault="00F802FA" w:rsidP="00F802FA">
            <w:pPr>
              <w:pStyle w:val="a4"/>
              <w:spacing w:line="240" w:lineRule="atLeast"/>
              <w:rPr>
                <w:color w:val="000000"/>
                <w:kern w:val="2"/>
                <w:sz w:val="21"/>
                <w:szCs w:val="21"/>
                <w:lang w:val="en-US" w:eastAsia="ja-JP"/>
              </w:rPr>
            </w:pPr>
            <w:r w:rsidRPr="00E167D3">
              <w:rPr>
                <w:rFonts w:hint="eastAsia"/>
                <w:color w:val="000000"/>
                <w:kern w:val="2"/>
                <w:sz w:val="21"/>
                <w:szCs w:val="21"/>
                <w:lang w:val="en-US" w:eastAsia="ja-JP"/>
              </w:rPr>
              <w:t>2</w:t>
            </w:r>
          </w:p>
        </w:tc>
        <w:tc>
          <w:tcPr>
            <w:tcW w:w="454" w:type="dxa"/>
            <w:shd w:val="clear" w:color="auto" w:fill="auto"/>
          </w:tcPr>
          <w:p w14:paraId="147DA8C7" w14:textId="778DA06A" w:rsidR="00F802FA" w:rsidRPr="00E167D3" w:rsidRDefault="00F802FA" w:rsidP="00F802FA">
            <w:pPr>
              <w:rPr>
                <w:color w:val="000000"/>
              </w:rPr>
            </w:pPr>
            <w:r w:rsidRPr="00E167D3">
              <w:rPr>
                <w:rFonts w:hint="eastAsia"/>
                <w:color w:val="000000"/>
              </w:rPr>
              <w:t>９</w:t>
            </w:r>
          </w:p>
        </w:tc>
        <w:tc>
          <w:tcPr>
            <w:tcW w:w="1781" w:type="dxa"/>
            <w:shd w:val="clear" w:color="auto" w:fill="auto"/>
          </w:tcPr>
          <w:p w14:paraId="33C09064" w14:textId="64938C07" w:rsidR="00F802FA" w:rsidRPr="00E167D3" w:rsidRDefault="00F802FA"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5</w:t>
            </w:r>
          </w:p>
          <w:p w14:paraId="5349C7B9" w14:textId="12F30628"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イベントなど</w:t>
            </w:r>
            <w:r w:rsidR="00E0550E">
              <w:rPr>
                <w:rFonts w:cs="Arial" w:hint="eastAsia"/>
                <w:color w:val="000000"/>
                <w:sz w:val="21"/>
                <w:szCs w:val="21"/>
                <w:lang w:eastAsia="ja-JP"/>
              </w:rPr>
              <w:t>を</w:t>
            </w:r>
            <w:r w:rsidRPr="00E167D3">
              <w:rPr>
                <w:rFonts w:cs="Arial" w:hint="eastAsia"/>
                <w:color w:val="000000"/>
                <w:sz w:val="21"/>
                <w:szCs w:val="21"/>
                <w:lang w:eastAsia="ja-JP"/>
              </w:rPr>
              <w:t>説明する</w:t>
            </w:r>
          </w:p>
        </w:tc>
        <w:tc>
          <w:tcPr>
            <w:tcW w:w="2734" w:type="dxa"/>
            <w:shd w:val="clear" w:color="auto" w:fill="auto"/>
          </w:tcPr>
          <w:p w14:paraId="507FDF8B" w14:textId="77777777" w:rsidR="00F802FA" w:rsidRPr="00E167D3" w:rsidRDefault="00F802FA"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54AFC172" w14:textId="3725CDF1" w:rsidR="00F802FA" w:rsidRPr="00E167D3" w:rsidRDefault="00D71E14"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「シャークウィーク」について書く</w:t>
            </w:r>
          </w:p>
          <w:p w14:paraId="43713414"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68E7B650"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w:t>
            </w:r>
          </w:p>
          <w:p w14:paraId="1C4A0636" w14:textId="77777777" w:rsidR="00D71E14" w:rsidRPr="00E167D3" w:rsidRDefault="00D71E14" w:rsidP="00D71E14">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◎書くこと</w:t>
            </w:r>
          </w:p>
          <w:p w14:paraId="6AF2903E" w14:textId="5EDD15B7" w:rsidR="00F802FA" w:rsidRPr="00E167D3" w:rsidRDefault="00D71E14" w:rsidP="00D71E14">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 xml:space="preserve"> </w:t>
            </w:r>
            <w:r w:rsidR="00F802FA" w:rsidRPr="00E167D3">
              <w:rPr>
                <w:rFonts w:ascii="ＭＳ ゴシック" w:eastAsia="ＭＳ ゴシック" w:hAnsi="ＭＳ ゴシック"/>
                <w:color w:val="000000"/>
                <w:kern w:val="2"/>
                <w:sz w:val="21"/>
                <w:szCs w:val="21"/>
                <w:lang w:val="en-US" w:eastAsia="ja-JP"/>
              </w:rPr>
              <w:t>[</w:t>
            </w:r>
            <w:r w:rsidR="00F802FA" w:rsidRPr="00E167D3">
              <w:rPr>
                <w:rFonts w:ascii="ＭＳ ゴシック" w:eastAsia="ＭＳ ゴシック" w:hAnsi="ＭＳ ゴシック" w:hint="eastAsia"/>
                <w:color w:val="000000"/>
                <w:kern w:val="2"/>
                <w:sz w:val="21"/>
                <w:szCs w:val="21"/>
                <w:lang w:val="en-US" w:eastAsia="ja-JP"/>
              </w:rPr>
              <w:t>言語の働き</w:t>
            </w:r>
            <w:r w:rsidR="00F802FA" w:rsidRPr="00E167D3">
              <w:rPr>
                <w:rFonts w:ascii="ＭＳ ゴシック" w:eastAsia="ＭＳ ゴシック" w:hAnsi="ＭＳ ゴシック"/>
                <w:color w:val="000000"/>
                <w:kern w:val="2"/>
                <w:sz w:val="21"/>
                <w:szCs w:val="21"/>
                <w:lang w:val="en-US" w:eastAsia="ja-JP"/>
              </w:rPr>
              <w:t>]</w:t>
            </w:r>
          </w:p>
          <w:p w14:paraId="7F405DDF" w14:textId="7BA16272" w:rsidR="00F802FA" w:rsidRPr="00E167D3" w:rsidRDefault="00BE2CF2"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hint="eastAsia"/>
                <w:color w:val="000000"/>
                <w:sz w:val="21"/>
                <w:szCs w:val="21"/>
                <w:lang w:eastAsia="ja-JP"/>
              </w:rPr>
              <w:t>基本情報を伝える</w:t>
            </w:r>
            <w:r w:rsidR="00F802FA" w:rsidRPr="00E167D3">
              <w:rPr>
                <w:rFonts w:hint="eastAsia"/>
                <w:color w:val="000000"/>
                <w:sz w:val="21"/>
                <w:szCs w:val="21"/>
                <w:lang w:eastAsia="ja-JP"/>
              </w:rPr>
              <w:t>，</w:t>
            </w:r>
            <w:r w:rsidRPr="00E167D3">
              <w:rPr>
                <w:rFonts w:hint="eastAsia"/>
                <w:color w:val="000000"/>
                <w:sz w:val="21"/>
                <w:szCs w:val="21"/>
                <w:lang w:eastAsia="ja-JP"/>
              </w:rPr>
              <w:t>詳細を伝える</w:t>
            </w:r>
          </w:p>
        </w:tc>
        <w:tc>
          <w:tcPr>
            <w:tcW w:w="420" w:type="dxa"/>
            <w:vMerge w:val="restart"/>
            <w:shd w:val="clear" w:color="auto" w:fill="auto"/>
          </w:tcPr>
          <w:p w14:paraId="635E23CE" w14:textId="7D65C84F" w:rsidR="00F802FA" w:rsidRPr="00E167D3" w:rsidRDefault="00F802FA" w:rsidP="00F802FA">
            <w:pPr>
              <w:rPr>
                <w:color w:val="000000"/>
                <w:szCs w:val="21"/>
              </w:rPr>
            </w:pPr>
            <w:r w:rsidRPr="00E167D3">
              <w:rPr>
                <w:rFonts w:hint="eastAsia"/>
                <w:color w:val="000000"/>
                <w:szCs w:val="21"/>
              </w:rPr>
              <w:t>第</w:t>
            </w:r>
            <w:r w:rsidR="003A7EE1" w:rsidRPr="00E167D3">
              <w:rPr>
                <w:rFonts w:hint="eastAsia"/>
                <w:color w:val="000000"/>
                <w:szCs w:val="21"/>
              </w:rPr>
              <w:t>２</w:t>
            </w:r>
            <w:r w:rsidRPr="00E167D3">
              <w:rPr>
                <w:rFonts w:hint="eastAsia"/>
                <w:color w:val="000000"/>
                <w:szCs w:val="21"/>
              </w:rPr>
              <w:t>学期</w:t>
            </w:r>
            <w:r w:rsidR="003A7EE1" w:rsidRPr="00E167D3">
              <w:rPr>
                <w:rFonts w:hint="eastAsia"/>
                <w:color w:val="000000"/>
                <w:szCs w:val="21"/>
              </w:rPr>
              <w:t>中間</w:t>
            </w:r>
            <w:r w:rsidRPr="00E167D3">
              <w:rPr>
                <w:rFonts w:hint="eastAsia"/>
                <w:color w:val="000000"/>
                <w:szCs w:val="21"/>
              </w:rPr>
              <w:t>考</w:t>
            </w:r>
            <w:r w:rsidRPr="00E167D3">
              <w:rPr>
                <w:rFonts w:hint="eastAsia"/>
                <w:color w:val="000000"/>
              </w:rPr>
              <w:t>査</w:t>
            </w:r>
          </w:p>
        </w:tc>
        <w:tc>
          <w:tcPr>
            <w:tcW w:w="3224" w:type="dxa"/>
            <w:shd w:val="clear" w:color="auto" w:fill="auto"/>
          </w:tcPr>
          <w:p w14:paraId="2D906FFA" w14:textId="39F8A184" w:rsidR="00F802FA" w:rsidRPr="00E167D3" w:rsidRDefault="00F802FA" w:rsidP="00F802FA">
            <w:pPr>
              <w:rPr>
                <w:color w:val="000000"/>
                <w:szCs w:val="21"/>
              </w:rPr>
            </w:pPr>
            <w:r w:rsidRPr="00E167D3">
              <w:rPr>
                <w:rFonts w:hint="eastAsia"/>
                <w:color w:val="000000"/>
                <w:szCs w:val="21"/>
              </w:rPr>
              <w:t>［知識］</w:t>
            </w:r>
            <w:r w:rsidR="00E90AAB" w:rsidRPr="00E167D3">
              <w:rPr>
                <w:rFonts w:hint="eastAsia"/>
                <w:color w:val="000000"/>
                <w:szCs w:val="21"/>
              </w:rPr>
              <w:t>基本情報を伝える，詳細を伝えるときの表現の形・意味・用法を理解している。</w:t>
            </w:r>
          </w:p>
          <w:p w14:paraId="19249101" w14:textId="40A24796" w:rsidR="00F802FA" w:rsidRPr="00E167D3" w:rsidRDefault="00F802FA" w:rsidP="00F802FA">
            <w:pPr>
              <w:rPr>
                <w:color w:val="000000"/>
                <w:szCs w:val="21"/>
              </w:rPr>
            </w:pPr>
            <w:r w:rsidRPr="00E167D3">
              <w:rPr>
                <w:rFonts w:hint="eastAsia"/>
                <w:color w:val="000000"/>
                <w:szCs w:val="21"/>
              </w:rPr>
              <w:t>［技能］</w:t>
            </w:r>
            <w:r w:rsidR="00E90AAB" w:rsidRPr="00E167D3">
              <w:rPr>
                <w:rFonts w:hint="eastAsia"/>
                <w:color w:val="000000"/>
                <w:szCs w:val="21"/>
              </w:rPr>
              <w:t>学んだ知識を用いて，基本情報を伝える，詳細を伝えるときの表現を適切に運用し，相手に伝えるべきことを詳しく</w:t>
            </w:r>
            <w:r w:rsidRPr="00E167D3">
              <w:rPr>
                <w:rFonts w:hint="eastAsia"/>
                <w:color w:val="000000"/>
                <w:szCs w:val="21"/>
              </w:rPr>
              <w:t>表現する技能を身につけている。</w:t>
            </w:r>
          </w:p>
        </w:tc>
        <w:tc>
          <w:tcPr>
            <w:tcW w:w="3261" w:type="dxa"/>
            <w:shd w:val="clear" w:color="auto" w:fill="auto"/>
          </w:tcPr>
          <w:p w14:paraId="2ADB9C45" w14:textId="4686BAD7" w:rsidR="00F802FA" w:rsidRPr="00E167D3" w:rsidRDefault="00E90AAB" w:rsidP="00F802FA">
            <w:pPr>
              <w:rPr>
                <w:rFonts w:ascii="ＭＳ 明朝" w:hAnsi="ＭＳ 明朝"/>
                <w:color w:val="000000"/>
                <w:szCs w:val="21"/>
              </w:rPr>
            </w:pPr>
            <w:r w:rsidRPr="00E167D3">
              <w:rPr>
                <w:rFonts w:ascii="ＭＳ 明朝" w:hAnsi="ＭＳ 明朝" w:hint="eastAsia"/>
                <w:color w:val="000000"/>
                <w:szCs w:val="21"/>
              </w:rPr>
              <w:t>相手の立場や状況を理解し，適切な表現を用いて，基本情報を伝えたり，詳細を伝えたりして，相手に伝えるべきことを誤解されないように，詳しく</w:t>
            </w:r>
            <w:r w:rsidR="00F802FA" w:rsidRPr="00E167D3">
              <w:rPr>
                <w:rFonts w:ascii="ＭＳ 明朝" w:hAnsi="ＭＳ 明朝" w:hint="eastAsia"/>
                <w:color w:val="000000"/>
                <w:szCs w:val="21"/>
              </w:rPr>
              <w:t>表現している。</w:t>
            </w:r>
          </w:p>
        </w:tc>
        <w:tc>
          <w:tcPr>
            <w:tcW w:w="3260" w:type="dxa"/>
            <w:shd w:val="clear" w:color="auto" w:fill="auto"/>
          </w:tcPr>
          <w:p w14:paraId="0ED1736A" w14:textId="59DF8501" w:rsidR="00F802FA" w:rsidRPr="00E167D3" w:rsidRDefault="00E90AAB" w:rsidP="00F802FA">
            <w:pPr>
              <w:rPr>
                <w:color w:val="000000"/>
                <w:szCs w:val="21"/>
              </w:rPr>
            </w:pPr>
            <w:r w:rsidRPr="00E167D3">
              <w:rPr>
                <w:rFonts w:ascii="ＭＳ 明朝" w:hAnsi="ＭＳ 明朝" w:hint="eastAsia"/>
                <w:color w:val="000000"/>
                <w:szCs w:val="21"/>
              </w:rPr>
              <w:t>自分の活動を振り返りながら，適切な表現を用いて，主体的に基本情報を伝えたり，詳細を伝えたりして，相手に伝えるべきことを誤解されないように，自分の言葉で</w:t>
            </w:r>
            <w:r w:rsidR="00F802FA" w:rsidRPr="00E167D3">
              <w:rPr>
                <w:rFonts w:ascii="ＭＳ 明朝" w:hAnsi="ＭＳ 明朝" w:hint="eastAsia"/>
                <w:color w:val="000000"/>
                <w:szCs w:val="21"/>
              </w:rPr>
              <w:t>詳しく表現しようとしている。</w:t>
            </w:r>
          </w:p>
        </w:tc>
      </w:tr>
      <w:tr w:rsidR="00E167D3" w:rsidRPr="00E167D3" w14:paraId="63804DFD" w14:textId="77777777" w:rsidTr="00112AFA">
        <w:trPr>
          <w:cantSplit/>
          <w:trHeight w:val="1308"/>
        </w:trPr>
        <w:tc>
          <w:tcPr>
            <w:tcW w:w="454" w:type="dxa"/>
            <w:vMerge/>
            <w:shd w:val="clear" w:color="auto" w:fill="auto"/>
          </w:tcPr>
          <w:p w14:paraId="46DE80C2" w14:textId="77777777" w:rsidR="00F802FA" w:rsidRPr="00E167D3" w:rsidRDefault="00F802FA" w:rsidP="00F802FA">
            <w:pPr>
              <w:pStyle w:val="a4"/>
              <w:spacing w:line="240" w:lineRule="atLeast"/>
              <w:rPr>
                <w:color w:val="000000"/>
                <w:kern w:val="2"/>
                <w:sz w:val="21"/>
                <w:szCs w:val="21"/>
                <w:lang w:val="en-US" w:eastAsia="ja-JP"/>
              </w:rPr>
            </w:pPr>
          </w:p>
        </w:tc>
        <w:tc>
          <w:tcPr>
            <w:tcW w:w="454" w:type="dxa"/>
            <w:shd w:val="clear" w:color="auto" w:fill="auto"/>
          </w:tcPr>
          <w:p w14:paraId="60FE6D4A" w14:textId="02F0F952" w:rsidR="00F802FA" w:rsidRPr="00E167D3" w:rsidRDefault="00F802FA" w:rsidP="00F802FA">
            <w:pPr>
              <w:rPr>
                <w:color w:val="000000"/>
              </w:rPr>
            </w:pPr>
            <w:r w:rsidRPr="00E167D3">
              <w:rPr>
                <w:rFonts w:hint="eastAsia"/>
                <w:color w:val="000000"/>
              </w:rPr>
              <w:t>10</w:t>
            </w:r>
          </w:p>
        </w:tc>
        <w:tc>
          <w:tcPr>
            <w:tcW w:w="1781" w:type="dxa"/>
            <w:shd w:val="clear" w:color="auto" w:fill="auto"/>
          </w:tcPr>
          <w:p w14:paraId="1BB38F6B" w14:textId="0DA1DEC6" w:rsidR="00F802FA" w:rsidRPr="00E167D3" w:rsidRDefault="00F802FA"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6</w:t>
            </w:r>
          </w:p>
          <w:p w14:paraId="3D67B3D2" w14:textId="0AE7ECA5"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理想の場所や時間を描写する</w:t>
            </w:r>
          </w:p>
        </w:tc>
        <w:tc>
          <w:tcPr>
            <w:tcW w:w="2734" w:type="dxa"/>
            <w:shd w:val="clear" w:color="auto" w:fill="auto"/>
          </w:tcPr>
          <w:p w14:paraId="4E6A43A0" w14:textId="77777777" w:rsidR="00F802FA" w:rsidRPr="00E167D3" w:rsidRDefault="00F802FA"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5DB11DC6" w14:textId="5EE63DA7" w:rsidR="00F802FA" w:rsidRPr="00E167D3" w:rsidRDefault="00BE2CF2"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理想の家について書く</w:t>
            </w:r>
          </w:p>
          <w:p w14:paraId="33FDB427" w14:textId="77777777" w:rsidR="00BE2CF2" w:rsidRPr="00E167D3" w:rsidRDefault="00BE2CF2" w:rsidP="00BE2CF2">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hint="eastAsia"/>
                <w:color w:val="000000"/>
                <w:kern w:val="2"/>
                <w:sz w:val="21"/>
                <w:szCs w:val="21"/>
                <w:lang w:val="en-US" w:eastAsia="ja-JP"/>
              </w:rPr>
              <w:t>[領域]（◎主／○従）</w:t>
            </w:r>
          </w:p>
          <w:p w14:paraId="26F50633" w14:textId="77777777" w:rsidR="00BE2CF2" w:rsidRPr="00DE1D10" w:rsidRDefault="00BE2CF2" w:rsidP="00BE2CF2">
            <w:pPr>
              <w:pStyle w:val="a4"/>
              <w:spacing w:line="240" w:lineRule="atLeast"/>
              <w:jc w:val="left"/>
              <w:rPr>
                <w:color w:val="000000"/>
                <w:sz w:val="21"/>
                <w:szCs w:val="21"/>
                <w:lang w:eastAsia="ja-JP"/>
              </w:rPr>
            </w:pPr>
            <w:r w:rsidRPr="00DE1D10">
              <w:rPr>
                <w:rFonts w:hint="eastAsia"/>
                <w:color w:val="000000"/>
                <w:sz w:val="21"/>
                <w:szCs w:val="21"/>
                <w:lang w:eastAsia="ja-JP"/>
              </w:rPr>
              <w:t>○話すこと</w:t>
            </w:r>
          </w:p>
          <w:p w14:paraId="5D62D074" w14:textId="77777777" w:rsidR="00BE2CF2" w:rsidRPr="00DE1D10" w:rsidRDefault="00BE2CF2" w:rsidP="00BE2CF2">
            <w:pPr>
              <w:pStyle w:val="a4"/>
              <w:spacing w:line="240" w:lineRule="atLeast"/>
              <w:jc w:val="left"/>
              <w:rPr>
                <w:color w:val="000000"/>
                <w:sz w:val="21"/>
                <w:szCs w:val="21"/>
                <w:lang w:eastAsia="ja-JP"/>
              </w:rPr>
            </w:pPr>
            <w:r w:rsidRPr="00DE1D10">
              <w:rPr>
                <w:rFonts w:hint="eastAsia"/>
                <w:color w:val="000000"/>
                <w:sz w:val="21"/>
                <w:szCs w:val="21"/>
                <w:lang w:eastAsia="ja-JP"/>
              </w:rPr>
              <w:t>◎書くこと</w:t>
            </w:r>
          </w:p>
          <w:p w14:paraId="5A109247" w14:textId="0740D61D" w:rsidR="00F802FA" w:rsidRPr="00E167D3" w:rsidRDefault="00F802FA" w:rsidP="00BE2CF2">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2C14E192" w14:textId="5259F6E6" w:rsidR="00F802FA" w:rsidRPr="00E167D3" w:rsidRDefault="00BE2CF2" w:rsidP="00F802FA">
            <w:pPr>
              <w:pStyle w:val="a4"/>
              <w:spacing w:line="240" w:lineRule="atLeast"/>
              <w:jc w:val="left"/>
              <w:rPr>
                <w:color w:val="000000"/>
                <w:sz w:val="21"/>
                <w:szCs w:val="21"/>
                <w:lang w:eastAsia="ja-JP"/>
              </w:rPr>
            </w:pPr>
            <w:r w:rsidRPr="00E167D3">
              <w:rPr>
                <w:rFonts w:hint="eastAsia"/>
                <w:color w:val="000000"/>
                <w:sz w:val="21"/>
                <w:szCs w:val="21"/>
                <w:lang w:eastAsia="ja-JP"/>
              </w:rPr>
              <w:t>見た目を描写する</w:t>
            </w:r>
            <w:r w:rsidR="00F802FA" w:rsidRPr="00E167D3">
              <w:rPr>
                <w:rFonts w:hint="eastAsia"/>
                <w:color w:val="000000"/>
                <w:sz w:val="21"/>
                <w:szCs w:val="21"/>
                <w:lang w:eastAsia="ja-JP"/>
              </w:rPr>
              <w:t>，</w:t>
            </w:r>
            <w:r w:rsidRPr="00E167D3">
              <w:rPr>
                <w:rFonts w:hint="eastAsia"/>
                <w:color w:val="000000"/>
                <w:sz w:val="21"/>
                <w:szCs w:val="21"/>
                <w:lang w:eastAsia="ja-JP"/>
              </w:rPr>
              <w:t>イメージを伝える</w:t>
            </w:r>
          </w:p>
        </w:tc>
        <w:tc>
          <w:tcPr>
            <w:tcW w:w="420" w:type="dxa"/>
            <w:vMerge/>
            <w:shd w:val="clear" w:color="auto" w:fill="auto"/>
          </w:tcPr>
          <w:p w14:paraId="381E7841" w14:textId="77777777" w:rsidR="00F802FA" w:rsidRPr="00E167D3" w:rsidRDefault="00F802FA" w:rsidP="00F802FA">
            <w:pPr>
              <w:rPr>
                <w:color w:val="000000"/>
                <w:szCs w:val="21"/>
              </w:rPr>
            </w:pPr>
          </w:p>
        </w:tc>
        <w:tc>
          <w:tcPr>
            <w:tcW w:w="3224" w:type="dxa"/>
            <w:shd w:val="clear" w:color="auto" w:fill="auto"/>
          </w:tcPr>
          <w:p w14:paraId="03F823C4" w14:textId="57A5E111" w:rsidR="00F802FA" w:rsidRPr="00E167D3" w:rsidRDefault="00F802FA" w:rsidP="00F802FA">
            <w:pPr>
              <w:rPr>
                <w:color w:val="000000"/>
                <w:szCs w:val="21"/>
              </w:rPr>
            </w:pPr>
            <w:r w:rsidRPr="00E167D3">
              <w:rPr>
                <w:rFonts w:hint="eastAsia"/>
                <w:color w:val="000000"/>
                <w:szCs w:val="21"/>
              </w:rPr>
              <w:t>［知識］</w:t>
            </w:r>
            <w:r w:rsidR="00271357" w:rsidRPr="00E167D3">
              <w:rPr>
                <w:rFonts w:hint="eastAsia"/>
                <w:color w:val="000000"/>
                <w:szCs w:val="21"/>
              </w:rPr>
              <w:t>見た目を描写する，イメージを伝えるときの表現の形・意味・用法を理解している。</w:t>
            </w:r>
          </w:p>
          <w:p w14:paraId="6180DAFC" w14:textId="4853CED5" w:rsidR="00F802FA" w:rsidRPr="00E167D3" w:rsidRDefault="00F802FA" w:rsidP="00F802FA">
            <w:pPr>
              <w:rPr>
                <w:color w:val="000000"/>
                <w:szCs w:val="21"/>
              </w:rPr>
            </w:pPr>
            <w:r w:rsidRPr="00E167D3">
              <w:rPr>
                <w:rFonts w:hint="eastAsia"/>
                <w:color w:val="000000"/>
                <w:szCs w:val="21"/>
              </w:rPr>
              <w:t>［技能］</w:t>
            </w:r>
            <w:r w:rsidR="00271357" w:rsidRPr="00E167D3">
              <w:rPr>
                <w:rFonts w:hint="eastAsia"/>
                <w:color w:val="000000"/>
                <w:szCs w:val="21"/>
              </w:rPr>
              <w:t>学んだ知識を用いて，見た目を描写する，イメージを伝えるときの表現を適切に運用し，理想の場所や時間について詳しく</w:t>
            </w:r>
            <w:r w:rsidRPr="00E167D3">
              <w:rPr>
                <w:rFonts w:hint="eastAsia"/>
                <w:color w:val="000000"/>
                <w:szCs w:val="21"/>
              </w:rPr>
              <w:t>表現する技能を身につけている。</w:t>
            </w:r>
          </w:p>
        </w:tc>
        <w:tc>
          <w:tcPr>
            <w:tcW w:w="3261" w:type="dxa"/>
            <w:shd w:val="clear" w:color="auto" w:fill="auto"/>
          </w:tcPr>
          <w:p w14:paraId="275DEC03" w14:textId="74BB63B8" w:rsidR="00F802FA" w:rsidRPr="00E167D3" w:rsidRDefault="00271357" w:rsidP="00F802FA">
            <w:pPr>
              <w:rPr>
                <w:rFonts w:ascii="ＭＳ 明朝" w:hAnsi="ＭＳ 明朝"/>
                <w:color w:val="000000"/>
                <w:szCs w:val="21"/>
              </w:rPr>
            </w:pPr>
            <w:r w:rsidRPr="00E167D3">
              <w:rPr>
                <w:rFonts w:ascii="ＭＳ 明朝" w:hAnsi="ＭＳ 明朝" w:hint="eastAsia"/>
                <w:color w:val="000000"/>
                <w:szCs w:val="21"/>
              </w:rPr>
              <w:t>相手の知識や状況を理解し，適切な表現を用いて，見た目を描写したり，イメージを伝えたりして，理想の場所や時間についての詳細やそれに対する自分の気持ちを，相手に理解してもらうことができるよう，詳しく</w:t>
            </w:r>
            <w:r w:rsidR="00F802FA" w:rsidRPr="00E167D3">
              <w:rPr>
                <w:rFonts w:ascii="ＭＳ 明朝" w:hAnsi="ＭＳ 明朝" w:hint="eastAsia"/>
                <w:color w:val="000000"/>
                <w:szCs w:val="21"/>
              </w:rPr>
              <w:t>表現している。</w:t>
            </w:r>
          </w:p>
        </w:tc>
        <w:tc>
          <w:tcPr>
            <w:tcW w:w="3260" w:type="dxa"/>
            <w:shd w:val="clear" w:color="auto" w:fill="auto"/>
          </w:tcPr>
          <w:p w14:paraId="37877AD7" w14:textId="4402AAC9" w:rsidR="00F802FA" w:rsidRPr="00E167D3" w:rsidRDefault="00271357" w:rsidP="00271357">
            <w:pPr>
              <w:rPr>
                <w:rFonts w:ascii="ＭＳ 明朝" w:hAnsi="ＭＳ 明朝"/>
                <w:color w:val="000000"/>
                <w:szCs w:val="21"/>
              </w:rPr>
            </w:pPr>
            <w:r w:rsidRPr="00E167D3">
              <w:rPr>
                <w:rFonts w:ascii="ＭＳ 明朝" w:hAnsi="ＭＳ 明朝" w:hint="eastAsia"/>
                <w:color w:val="000000"/>
                <w:szCs w:val="21"/>
              </w:rPr>
              <w:t>自分の活動を振り返りながら，適切な表現を用いて，見た目を主体的に描写したり，イメージを伝えたりして，理想の場所や時間についての詳細やそれに対する自分の気持ちを，相手に理解してもらうことができるよう，自分の言葉で詳しく</w:t>
            </w:r>
            <w:r w:rsidR="00F802FA" w:rsidRPr="00E167D3">
              <w:rPr>
                <w:rFonts w:ascii="ＭＳ 明朝" w:hAnsi="ＭＳ 明朝" w:hint="eastAsia"/>
                <w:color w:val="000000"/>
                <w:szCs w:val="21"/>
              </w:rPr>
              <w:t>表現しようとしている。</w:t>
            </w:r>
          </w:p>
        </w:tc>
      </w:tr>
      <w:tr w:rsidR="00C23588" w:rsidRPr="00E167D3" w14:paraId="04A4CBA0" w14:textId="77777777" w:rsidTr="00E167D3">
        <w:trPr>
          <w:cantSplit/>
          <w:trHeight w:val="2368"/>
        </w:trPr>
        <w:tc>
          <w:tcPr>
            <w:tcW w:w="454" w:type="dxa"/>
            <w:vMerge/>
            <w:shd w:val="clear" w:color="auto" w:fill="auto"/>
          </w:tcPr>
          <w:p w14:paraId="4C3CD27A" w14:textId="77777777" w:rsidR="00C23588" w:rsidRPr="00E167D3" w:rsidRDefault="00C23588" w:rsidP="00F802FA">
            <w:pPr>
              <w:pStyle w:val="a4"/>
              <w:spacing w:line="240" w:lineRule="atLeast"/>
              <w:rPr>
                <w:color w:val="000000"/>
                <w:kern w:val="2"/>
                <w:sz w:val="21"/>
                <w:szCs w:val="21"/>
                <w:lang w:val="en-US" w:eastAsia="ja-JP"/>
              </w:rPr>
            </w:pPr>
          </w:p>
        </w:tc>
        <w:tc>
          <w:tcPr>
            <w:tcW w:w="454" w:type="dxa"/>
            <w:vMerge w:val="restart"/>
            <w:shd w:val="clear" w:color="auto" w:fill="auto"/>
          </w:tcPr>
          <w:p w14:paraId="54637DEB" w14:textId="2F8F0018" w:rsidR="00C23588" w:rsidRPr="00E167D3" w:rsidRDefault="00C23588" w:rsidP="00F802FA">
            <w:pPr>
              <w:rPr>
                <w:color w:val="000000"/>
              </w:rPr>
            </w:pPr>
            <w:r w:rsidRPr="00E167D3">
              <w:rPr>
                <w:rFonts w:hint="eastAsia"/>
                <w:color w:val="000000"/>
              </w:rPr>
              <w:t>11</w:t>
            </w:r>
          </w:p>
        </w:tc>
        <w:tc>
          <w:tcPr>
            <w:tcW w:w="1781" w:type="dxa"/>
            <w:shd w:val="clear" w:color="auto" w:fill="auto"/>
          </w:tcPr>
          <w:p w14:paraId="07E273EB" w14:textId="252D75B8" w:rsidR="00C23588" w:rsidRPr="00E167D3" w:rsidRDefault="00C23588"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7</w:t>
            </w:r>
          </w:p>
          <w:p w14:paraId="480FA075" w14:textId="67477632"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日本の観光をプレゼンテーションする</w:t>
            </w:r>
          </w:p>
        </w:tc>
        <w:tc>
          <w:tcPr>
            <w:tcW w:w="2734" w:type="dxa"/>
            <w:shd w:val="clear" w:color="auto" w:fill="auto"/>
          </w:tcPr>
          <w:p w14:paraId="1A8B7DA0" w14:textId="77777777"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745F23C9" w14:textId="63028556"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観光旅行先として日本をアピールするプレゼンテーション</w:t>
            </w:r>
          </w:p>
          <w:p w14:paraId="00ECCCDC" w14:textId="77777777"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177BCAB2" w14:textId="0858D7D5"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◎話すこと（発表）</w:t>
            </w:r>
          </w:p>
          <w:p w14:paraId="031BE00B" w14:textId="77777777"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〇書くこと</w:t>
            </w:r>
          </w:p>
          <w:p w14:paraId="6D9973D5" w14:textId="77777777"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1DFD15CE" w14:textId="287EE5FF"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hint="eastAsia"/>
                <w:color w:val="000000"/>
                <w:sz w:val="21"/>
                <w:szCs w:val="21"/>
                <w:lang w:eastAsia="ja-JP"/>
              </w:rPr>
              <w:t>特長を説明する，説得する</w:t>
            </w:r>
          </w:p>
        </w:tc>
        <w:tc>
          <w:tcPr>
            <w:tcW w:w="420" w:type="dxa"/>
            <w:vMerge w:val="restart"/>
            <w:shd w:val="clear" w:color="auto" w:fill="auto"/>
          </w:tcPr>
          <w:p w14:paraId="113A52A3" w14:textId="23D184D3" w:rsidR="00C23588" w:rsidRPr="00E167D3" w:rsidRDefault="00C23588" w:rsidP="00F802FA">
            <w:pPr>
              <w:rPr>
                <w:color w:val="000000"/>
                <w:szCs w:val="21"/>
              </w:rPr>
            </w:pPr>
            <w:r w:rsidRPr="00E167D3">
              <w:rPr>
                <w:rFonts w:hint="eastAsia"/>
                <w:color w:val="000000"/>
                <w:szCs w:val="21"/>
              </w:rPr>
              <w:t>第２学期期末考</w:t>
            </w:r>
            <w:r w:rsidRPr="00E167D3">
              <w:rPr>
                <w:rFonts w:hint="eastAsia"/>
                <w:color w:val="000000"/>
              </w:rPr>
              <w:t>査</w:t>
            </w:r>
          </w:p>
        </w:tc>
        <w:tc>
          <w:tcPr>
            <w:tcW w:w="3224" w:type="dxa"/>
            <w:shd w:val="clear" w:color="auto" w:fill="auto"/>
          </w:tcPr>
          <w:p w14:paraId="1A049ADB" w14:textId="0884B6CF" w:rsidR="00C23588" w:rsidRPr="00E167D3" w:rsidRDefault="00C23588" w:rsidP="003A7EE1">
            <w:pPr>
              <w:rPr>
                <w:color w:val="000000"/>
                <w:szCs w:val="21"/>
              </w:rPr>
            </w:pPr>
            <w:r w:rsidRPr="00E167D3">
              <w:rPr>
                <w:rFonts w:hint="eastAsia"/>
                <w:color w:val="000000"/>
                <w:szCs w:val="21"/>
              </w:rPr>
              <w:t>［知識］特長を説明する，説得するときの表現の形・意味・用法を理解している。</w:t>
            </w:r>
          </w:p>
          <w:p w14:paraId="3C11CCFC" w14:textId="5A0DFE3C" w:rsidR="00C23588" w:rsidRPr="00E167D3" w:rsidRDefault="00C23588" w:rsidP="003A7EE1">
            <w:pPr>
              <w:rPr>
                <w:color w:val="000000"/>
                <w:szCs w:val="21"/>
              </w:rPr>
            </w:pPr>
            <w:r w:rsidRPr="00E167D3">
              <w:rPr>
                <w:rFonts w:hint="eastAsia"/>
                <w:color w:val="000000"/>
                <w:szCs w:val="21"/>
              </w:rPr>
              <w:t>［技能］学んだ知識を用いて，特長を説明する，説得するときの表現を適切に運用し，日本の観光地について詳しく表現する技能を身につけている。</w:t>
            </w:r>
          </w:p>
        </w:tc>
        <w:tc>
          <w:tcPr>
            <w:tcW w:w="3261" w:type="dxa"/>
            <w:shd w:val="clear" w:color="auto" w:fill="auto"/>
          </w:tcPr>
          <w:p w14:paraId="11F1B0EC" w14:textId="5D3ED78A" w:rsidR="00C23588" w:rsidRPr="00E167D3" w:rsidRDefault="00C23588" w:rsidP="00F802FA">
            <w:pPr>
              <w:rPr>
                <w:rFonts w:ascii="ＭＳ 明朝" w:hAnsi="ＭＳ 明朝"/>
                <w:color w:val="000000"/>
                <w:szCs w:val="21"/>
              </w:rPr>
            </w:pPr>
            <w:r w:rsidRPr="00E167D3">
              <w:rPr>
                <w:rFonts w:ascii="ＭＳ 明朝" w:hAnsi="ＭＳ 明朝" w:hint="eastAsia"/>
                <w:color w:val="000000"/>
                <w:szCs w:val="21"/>
              </w:rPr>
              <w:t>相手の知識や状況を理解し，適切な表現を用いて，特長を説明したり，説得したりして，相手にぜひ知ってほしい，理解してほしいことについて詳しく表現している。</w:t>
            </w:r>
          </w:p>
        </w:tc>
        <w:tc>
          <w:tcPr>
            <w:tcW w:w="3260" w:type="dxa"/>
            <w:shd w:val="clear" w:color="auto" w:fill="auto"/>
          </w:tcPr>
          <w:p w14:paraId="754574F5" w14:textId="4AD8F165" w:rsidR="00C23588" w:rsidRPr="00E167D3" w:rsidRDefault="00C23588" w:rsidP="00034A5F">
            <w:pPr>
              <w:rPr>
                <w:color w:val="000000"/>
                <w:szCs w:val="21"/>
              </w:rPr>
            </w:pPr>
            <w:r w:rsidRPr="00E167D3">
              <w:rPr>
                <w:rFonts w:ascii="ＭＳ 明朝" w:hAnsi="ＭＳ 明朝" w:hint="eastAsia"/>
                <w:color w:val="000000"/>
                <w:szCs w:val="21"/>
              </w:rPr>
              <w:t>自分の活動を振り返りながら，適切な表現を用いて，主体的に特長を説明したり，説得したりして，相手にぜひ知ってほしい，理解してほしいことについて自分の言葉で詳しく表現しようとしている。</w:t>
            </w:r>
          </w:p>
        </w:tc>
      </w:tr>
      <w:tr w:rsidR="00C23588" w:rsidRPr="00E167D3" w14:paraId="146611E9" w14:textId="77777777" w:rsidTr="00BD5509">
        <w:trPr>
          <w:cantSplit/>
          <w:trHeight w:val="1308"/>
        </w:trPr>
        <w:tc>
          <w:tcPr>
            <w:tcW w:w="454" w:type="dxa"/>
            <w:vMerge/>
            <w:tcBorders>
              <w:bottom w:val="nil"/>
            </w:tcBorders>
            <w:shd w:val="clear" w:color="auto" w:fill="auto"/>
          </w:tcPr>
          <w:p w14:paraId="41247B49" w14:textId="77777777" w:rsidR="00C23588" w:rsidRPr="00E167D3" w:rsidRDefault="00C23588" w:rsidP="00F802FA">
            <w:pPr>
              <w:pStyle w:val="a4"/>
              <w:spacing w:line="240" w:lineRule="atLeast"/>
              <w:rPr>
                <w:color w:val="000000"/>
                <w:kern w:val="2"/>
                <w:sz w:val="21"/>
                <w:szCs w:val="21"/>
                <w:lang w:val="en-US" w:eastAsia="ja-JP"/>
              </w:rPr>
            </w:pPr>
          </w:p>
        </w:tc>
        <w:tc>
          <w:tcPr>
            <w:tcW w:w="454" w:type="dxa"/>
            <w:vMerge/>
            <w:shd w:val="clear" w:color="auto" w:fill="auto"/>
          </w:tcPr>
          <w:p w14:paraId="2F9A8845" w14:textId="77777777" w:rsidR="00C23588" w:rsidRPr="00E167D3" w:rsidRDefault="00C23588" w:rsidP="00F802FA">
            <w:pPr>
              <w:rPr>
                <w:color w:val="000000"/>
              </w:rPr>
            </w:pPr>
          </w:p>
        </w:tc>
        <w:tc>
          <w:tcPr>
            <w:tcW w:w="1781" w:type="dxa"/>
            <w:shd w:val="clear" w:color="auto" w:fill="auto"/>
          </w:tcPr>
          <w:p w14:paraId="566A965B" w14:textId="769104EA" w:rsidR="00C23588" w:rsidRPr="00E167D3" w:rsidRDefault="00C23588"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8</w:t>
            </w:r>
          </w:p>
          <w:p w14:paraId="5A27D2BF" w14:textId="5D1A8E10"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趣味について書く</w:t>
            </w:r>
          </w:p>
        </w:tc>
        <w:tc>
          <w:tcPr>
            <w:tcW w:w="2734" w:type="dxa"/>
            <w:shd w:val="clear" w:color="auto" w:fill="auto"/>
          </w:tcPr>
          <w:p w14:paraId="44CCD13D" w14:textId="77777777"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0083E190" w14:textId="7984EE7C"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ベーシストがベースを始めたきっかけとその後について書く</w:t>
            </w:r>
          </w:p>
          <w:p w14:paraId="5E7100F7" w14:textId="77777777"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303EF1A7" w14:textId="38B4A805"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hint="eastAsia"/>
                <w:color w:val="000000"/>
                <w:kern w:val="2"/>
                <w:sz w:val="21"/>
                <w:szCs w:val="21"/>
                <w:lang w:val="en-US" w:eastAsia="ja-JP"/>
              </w:rPr>
              <w:t>○</w:t>
            </w:r>
            <w:r w:rsidRPr="00E167D3">
              <w:rPr>
                <w:rFonts w:ascii="ＭＳ 明朝" w:hAnsi="ＭＳ 明朝" w:hint="eastAsia"/>
                <w:color w:val="000000"/>
                <w:kern w:val="2"/>
                <w:sz w:val="21"/>
                <w:szCs w:val="21"/>
                <w:lang w:val="en-US" w:eastAsia="ja-JP"/>
              </w:rPr>
              <w:t>話すこと</w:t>
            </w:r>
          </w:p>
          <w:p w14:paraId="79C96483" w14:textId="122D66A8"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◎書くこと</w:t>
            </w:r>
          </w:p>
          <w:p w14:paraId="3E21F56B" w14:textId="77777777"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7B3DE354" w14:textId="467A27A3" w:rsidR="00C23588" w:rsidRPr="00E167D3" w:rsidRDefault="00C23588" w:rsidP="00F802FA">
            <w:pPr>
              <w:pStyle w:val="a4"/>
              <w:spacing w:line="240" w:lineRule="atLeast"/>
              <w:jc w:val="left"/>
              <w:rPr>
                <w:color w:val="000000"/>
                <w:sz w:val="21"/>
                <w:szCs w:val="21"/>
                <w:lang w:eastAsia="ja-JP"/>
              </w:rPr>
            </w:pPr>
            <w:r w:rsidRPr="00E167D3">
              <w:rPr>
                <w:rFonts w:hint="eastAsia"/>
                <w:color w:val="000000"/>
                <w:sz w:val="21"/>
                <w:szCs w:val="21"/>
                <w:lang w:eastAsia="ja-JP"/>
              </w:rPr>
              <w:t>できごとについて物語る，読み手をひきつける</w:t>
            </w:r>
          </w:p>
        </w:tc>
        <w:tc>
          <w:tcPr>
            <w:tcW w:w="420" w:type="dxa"/>
            <w:vMerge/>
            <w:shd w:val="clear" w:color="auto" w:fill="auto"/>
          </w:tcPr>
          <w:p w14:paraId="104711FE" w14:textId="77777777" w:rsidR="00C23588" w:rsidRPr="00E167D3" w:rsidRDefault="00C23588" w:rsidP="00F802FA">
            <w:pPr>
              <w:rPr>
                <w:color w:val="000000"/>
                <w:szCs w:val="21"/>
              </w:rPr>
            </w:pPr>
          </w:p>
        </w:tc>
        <w:tc>
          <w:tcPr>
            <w:tcW w:w="3224" w:type="dxa"/>
            <w:shd w:val="clear" w:color="auto" w:fill="auto"/>
          </w:tcPr>
          <w:p w14:paraId="1189F626" w14:textId="51640D34" w:rsidR="00C23588" w:rsidRPr="00E167D3" w:rsidRDefault="00C23588" w:rsidP="00F802FA">
            <w:pPr>
              <w:pStyle w:val="a4"/>
              <w:spacing w:line="240" w:lineRule="atLeast"/>
              <w:jc w:val="left"/>
              <w:rPr>
                <w:color w:val="000000"/>
                <w:szCs w:val="21"/>
              </w:rPr>
            </w:pPr>
            <w:r w:rsidRPr="00E167D3">
              <w:rPr>
                <w:rFonts w:hint="eastAsia"/>
                <w:color w:val="000000"/>
                <w:kern w:val="2"/>
                <w:sz w:val="21"/>
                <w:szCs w:val="21"/>
                <w:lang w:val="en-US" w:eastAsia="ja-JP"/>
              </w:rPr>
              <w:t>［知識］</w:t>
            </w:r>
            <w:r w:rsidRPr="00E167D3">
              <w:rPr>
                <w:rFonts w:hint="eastAsia"/>
                <w:color w:val="000000"/>
                <w:sz w:val="21"/>
                <w:szCs w:val="21"/>
                <w:lang w:eastAsia="ja-JP"/>
              </w:rPr>
              <w:t>できごとについて物語る，読み手をひきつけるときの表現の形・意味・用法を理解している。</w:t>
            </w:r>
          </w:p>
          <w:p w14:paraId="74B4BE1C" w14:textId="38497E32" w:rsidR="00C23588" w:rsidRPr="00E167D3" w:rsidRDefault="00C23588" w:rsidP="00F802FA">
            <w:pPr>
              <w:pStyle w:val="a4"/>
              <w:spacing w:line="240" w:lineRule="atLeast"/>
              <w:jc w:val="left"/>
              <w:rPr>
                <w:color w:val="000000"/>
                <w:szCs w:val="21"/>
              </w:rPr>
            </w:pPr>
            <w:r w:rsidRPr="00E167D3">
              <w:rPr>
                <w:rFonts w:hint="eastAsia"/>
                <w:color w:val="000000"/>
                <w:kern w:val="2"/>
                <w:sz w:val="21"/>
                <w:szCs w:val="21"/>
                <w:lang w:val="en-US" w:eastAsia="ja-JP"/>
              </w:rPr>
              <w:t>［技能］</w:t>
            </w:r>
            <w:r w:rsidRPr="00E167D3">
              <w:rPr>
                <w:rFonts w:hint="eastAsia"/>
                <w:color w:val="000000"/>
                <w:sz w:val="21"/>
                <w:szCs w:val="21"/>
                <w:lang w:eastAsia="ja-JP"/>
              </w:rPr>
              <w:t>学んだ知識を用いて，できごとについて物語る，読み手をひきつけるときの表現を適切に運用し，自分の趣味について詳しく表現する技能を身につけている。</w:t>
            </w:r>
          </w:p>
        </w:tc>
        <w:tc>
          <w:tcPr>
            <w:tcW w:w="3261" w:type="dxa"/>
            <w:shd w:val="clear" w:color="auto" w:fill="auto"/>
          </w:tcPr>
          <w:p w14:paraId="54EE1BC0" w14:textId="1175F9F9" w:rsidR="00C23588" w:rsidRPr="00E167D3" w:rsidRDefault="00C23588" w:rsidP="00F802FA">
            <w:pPr>
              <w:rPr>
                <w:rFonts w:ascii="ＭＳ 明朝" w:hAnsi="ＭＳ 明朝"/>
                <w:color w:val="000000"/>
                <w:szCs w:val="21"/>
              </w:rPr>
            </w:pPr>
            <w:r w:rsidRPr="00E167D3">
              <w:rPr>
                <w:rFonts w:ascii="ＭＳ 明朝" w:hAnsi="ＭＳ 明朝" w:hint="eastAsia"/>
                <w:color w:val="000000"/>
                <w:szCs w:val="21"/>
              </w:rPr>
              <w:t>相手の知識や状況を理解し，適切な表現を用いて，できごとについて物語ったり，読み手をひきつけしたりして，自分の趣味について相手に理解してもらうことができるよう，詳しく表現している。</w:t>
            </w:r>
          </w:p>
        </w:tc>
        <w:tc>
          <w:tcPr>
            <w:tcW w:w="3260" w:type="dxa"/>
            <w:shd w:val="clear" w:color="auto" w:fill="auto"/>
          </w:tcPr>
          <w:p w14:paraId="68300653" w14:textId="1BEA419E" w:rsidR="00C23588" w:rsidRPr="00E167D3" w:rsidRDefault="00C23588" w:rsidP="00F802FA">
            <w:pPr>
              <w:rPr>
                <w:rFonts w:ascii="ＭＳ 明朝" w:hAnsi="ＭＳ 明朝"/>
                <w:color w:val="000000"/>
                <w:szCs w:val="21"/>
              </w:rPr>
            </w:pPr>
            <w:r w:rsidRPr="00E167D3">
              <w:rPr>
                <w:rFonts w:ascii="ＭＳ 明朝" w:hAnsi="ＭＳ 明朝" w:hint="eastAsia"/>
                <w:color w:val="000000"/>
                <w:szCs w:val="21"/>
              </w:rPr>
              <w:t>自分の活動を振り返りながら，適切な表現を用いて，できごとについて主体的に物語ったり，読み手をひきつけしたりして，自分の趣味について相手に理解してもらうことができるよう，自分の言葉で詳しく表現しようとしている。</w:t>
            </w:r>
          </w:p>
          <w:p w14:paraId="470E8DE3" w14:textId="77777777" w:rsidR="00C23588" w:rsidRPr="00E167D3" w:rsidRDefault="00C23588" w:rsidP="00F802FA">
            <w:pPr>
              <w:rPr>
                <w:color w:val="000000"/>
                <w:szCs w:val="21"/>
              </w:rPr>
            </w:pPr>
          </w:p>
        </w:tc>
      </w:tr>
      <w:tr w:rsidR="00C23588" w:rsidRPr="00E167D3" w14:paraId="692C51EE" w14:textId="77777777" w:rsidTr="00BD5509">
        <w:trPr>
          <w:cantSplit/>
          <w:trHeight w:val="1308"/>
        </w:trPr>
        <w:tc>
          <w:tcPr>
            <w:tcW w:w="454" w:type="dxa"/>
            <w:tcBorders>
              <w:top w:val="nil"/>
            </w:tcBorders>
            <w:shd w:val="clear" w:color="auto" w:fill="auto"/>
          </w:tcPr>
          <w:p w14:paraId="11A15982" w14:textId="2F74EA4A" w:rsidR="00C23588" w:rsidRPr="00E167D3" w:rsidRDefault="00C23588" w:rsidP="00F802FA">
            <w:pPr>
              <w:pStyle w:val="a4"/>
              <w:spacing w:line="240" w:lineRule="atLeast"/>
              <w:rPr>
                <w:color w:val="000000"/>
                <w:kern w:val="2"/>
                <w:sz w:val="21"/>
                <w:szCs w:val="21"/>
                <w:lang w:val="en-US" w:eastAsia="ja-JP"/>
              </w:rPr>
            </w:pPr>
          </w:p>
        </w:tc>
        <w:tc>
          <w:tcPr>
            <w:tcW w:w="454" w:type="dxa"/>
            <w:shd w:val="clear" w:color="auto" w:fill="auto"/>
          </w:tcPr>
          <w:p w14:paraId="75F3995B" w14:textId="2CABEF9A" w:rsidR="00C23588" w:rsidRPr="00E167D3" w:rsidRDefault="00C23588" w:rsidP="00F802FA">
            <w:pPr>
              <w:rPr>
                <w:color w:val="000000"/>
              </w:rPr>
            </w:pPr>
            <w:r w:rsidRPr="00E167D3">
              <w:rPr>
                <w:rFonts w:hint="eastAsia"/>
                <w:color w:val="000000"/>
              </w:rPr>
              <w:t>12</w:t>
            </w:r>
          </w:p>
        </w:tc>
        <w:tc>
          <w:tcPr>
            <w:tcW w:w="1781" w:type="dxa"/>
            <w:shd w:val="clear" w:color="auto" w:fill="auto"/>
          </w:tcPr>
          <w:p w14:paraId="1D4F1CB1" w14:textId="1684B9EF" w:rsidR="00C23588" w:rsidRPr="00E167D3" w:rsidRDefault="00C23588"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9</w:t>
            </w:r>
          </w:p>
          <w:p w14:paraId="1958D897" w14:textId="5ACF27BA"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物語を分析して評論する</w:t>
            </w:r>
          </w:p>
        </w:tc>
        <w:tc>
          <w:tcPr>
            <w:tcW w:w="2734" w:type="dxa"/>
            <w:shd w:val="clear" w:color="auto" w:fill="auto"/>
          </w:tcPr>
          <w:p w14:paraId="0079CC56" w14:textId="77777777" w:rsidR="00C23588" w:rsidRPr="00E167D3" w:rsidRDefault="00C23588"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5BA0AA8D" w14:textId="03B3C019" w:rsidR="00C23588" w:rsidRPr="00E167D3" w:rsidRDefault="00C23588"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テレビコマーシャルについて書く</w:t>
            </w:r>
          </w:p>
          <w:p w14:paraId="0E4C2880" w14:textId="77777777" w:rsidR="00C23588" w:rsidRPr="00E167D3" w:rsidRDefault="00C23588" w:rsidP="003565B2">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hint="eastAsia"/>
                <w:color w:val="000000"/>
                <w:kern w:val="2"/>
                <w:sz w:val="21"/>
                <w:szCs w:val="21"/>
                <w:lang w:val="en-US" w:eastAsia="ja-JP"/>
              </w:rPr>
              <w:t>[領域]（◎主／○従）</w:t>
            </w:r>
          </w:p>
          <w:p w14:paraId="1ABA633C" w14:textId="77777777" w:rsidR="00C23588" w:rsidRPr="00C23588" w:rsidRDefault="00C23588" w:rsidP="003565B2">
            <w:pPr>
              <w:pStyle w:val="a4"/>
              <w:spacing w:line="240" w:lineRule="atLeast"/>
              <w:jc w:val="left"/>
              <w:rPr>
                <w:rFonts w:ascii="ＭＳ 明朝" w:hAnsi="ＭＳ 明朝"/>
                <w:color w:val="000000"/>
                <w:kern w:val="2"/>
                <w:sz w:val="21"/>
                <w:szCs w:val="21"/>
                <w:lang w:val="en-US" w:eastAsia="ja-JP"/>
              </w:rPr>
            </w:pPr>
            <w:r w:rsidRPr="00C23588">
              <w:rPr>
                <w:rFonts w:ascii="ＭＳ 明朝" w:hAnsi="ＭＳ 明朝" w:hint="eastAsia"/>
                <w:color w:val="000000"/>
                <w:kern w:val="2"/>
                <w:sz w:val="21"/>
                <w:szCs w:val="21"/>
                <w:lang w:val="en-US" w:eastAsia="ja-JP"/>
              </w:rPr>
              <w:t>○話すこと</w:t>
            </w:r>
          </w:p>
          <w:p w14:paraId="52F0DB68" w14:textId="77777777" w:rsidR="00C23588" w:rsidRPr="00C23588" w:rsidRDefault="00C23588" w:rsidP="003565B2">
            <w:pPr>
              <w:pStyle w:val="a4"/>
              <w:spacing w:line="240" w:lineRule="atLeast"/>
              <w:jc w:val="left"/>
              <w:rPr>
                <w:rFonts w:ascii="ＭＳ 明朝" w:hAnsi="ＭＳ 明朝"/>
                <w:color w:val="000000"/>
                <w:kern w:val="2"/>
                <w:sz w:val="21"/>
                <w:szCs w:val="21"/>
                <w:lang w:val="en-US" w:eastAsia="ja-JP"/>
              </w:rPr>
            </w:pPr>
            <w:r w:rsidRPr="00C23588">
              <w:rPr>
                <w:rFonts w:ascii="ＭＳ 明朝" w:hAnsi="ＭＳ 明朝" w:hint="eastAsia"/>
                <w:color w:val="000000"/>
                <w:kern w:val="2"/>
                <w:sz w:val="21"/>
                <w:szCs w:val="21"/>
                <w:lang w:val="en-US" w:eastAsia="ja-JP"/>
              </w:rPr>
              <w:t>◎書くこと</w:t>
            </w:r>
          </w:p>
          <w:p w14:paraId="1F07D4F8" w14:textId="007CE885" w:rsidR="00C23588" w:rsidRPr="00E167D3" w:rsidRDefault="00C23588" w:rsidP="003565B2">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18B6FA92" w14:textId="3503F271" w:rsidR="00C23588" w:rsidRPr="00E167D3" w:rsidRDefault="00C23588" w:rsidP="00F802FA">
            <w:pPr>
              <w:pStyle w:val="a4"/>
              <w:spacing w:line="240" w:lineRule="atLeast"/>
              <w:jc w:val="left"/>
              <w:rPr>
                <w:color w:val="000000"/>
                <w:sz w:val="21"/>
                <w:szCs w:val="21"/>
                <w:lang w:eastAsia="ja-JP"/>
              </w:rPr>
            </w:pPr>
            <w:r w:rsidRPr="00E167D3">
              <w:rPr>
                <w:rFonts w:hint="eastAsia"/>
                <w:color w:val="000000"/>
                <w:sz w:val="21"/>
                <w:szCs w:val="21"/>
                <w:lang w:eastAsia="ja-JP"/>
              </w:rPr>
              <w:t>分析する，評論する</w:t>
            </w:r>
          </w:p>
        </w:tc>
        <w:tc>
          <w:tcPr>
            <w:tcW w:w="420" w:type="dxa"/>
            <w:vMerge/>
            <w:shd w:val="clear" w:color="auto" w:fill="auto"/>
          </w:tcPr>
          <w:p w14:paraId="3EB769D0" w14:textId="6A3406E1" w:rsidR="00C23588" w:rsidRPr="00E167D3" w:rsidRDefault="00C23588" w:rsidP="00F802FA">
            <w:pPr>
              <w:rPr>
                <w:color w:val="000000"/>
                <w:szCs w:val="21"/>
              </w:rPr>
            </w:pPr>
          </w:p>
        </w:tc>
        <w:tc>
          <w:tcPr>
            <w:tcW w:w="3224" w:type="dxa"/>
            <w:shd w:val="clear" w:color="auto" w:fill="auto"/>
          </w:tcPr>
          <w:p w14:paraId="1D6321F0" w14:textId="7432AB94" w:rsidR="00C23588" w:rsidRPr="00E167D3" w:rsidRDefault="00C23588" w:rsidP="00F802FA">
            <w:pPr>
              <w:pStyle w:val="a4"/>
              <w:spacing w:line="240" w:lineRule="atLeast"/>
              <w:jc w:val="left"/>
              <w:rPr>
                <w:color w:val="000000"/>
                <w:kern w:val="2"/>
                <w:sz w:val="21"/>
                <w:szCs w:val="21"/>
                <w:lang w:val="en-US" w:eastAsia="ja-JP"/>
              </w:rPr>
            </w:pPr>
            <w:r w:rsidRPr="00E167D3">
              <w:rPr>
                <w:rFonts w:hint="eastAsia"/>
                <w:color w:val="000000"/>
                <w:kern w:val="2"/>
                <w:sz w:val="21"/>
                <w:szCs w:val="21"/>
                <w:lang w:val="en-US" w:eastAsia="ja-JP"/>
              </w:rPr>
              <w:t>［知識］分析する，評論するときの表現の形・意味・用法を理解している。</w:t>
            </w:r>
          </w:p>
          <w:p w14:paraId="7F19B1B3" w14:textId="54525E47" w:rsidR="00C23588" w:rsidRPr="00E167D3" w:rsidRDefault="00C23588" w:rsidP="00F802FA">
            <w:pPr>
              <w:pStyle w:val="a4"/>
              <w:spacing w:line="240" w:lineRule="atLeast"/>
              <w:jc w:val="left"/>
              <w:rPr>
                <w:color w:val="000000"/>
                <w:szCs w:val="21"/>
              </w:rPr>
            </w:pPr>
            <w:r w:rsidRPr="00E167D3">
              <w:rPr>
                <w:rFonts w:hint="eastAsia"/>
                <w:color w:val="000000"/>
                <w:kern w:val="2"/>
                <w:sz w:val="21"/>
                <w:szCs w:val="21"/>
                <w:lang w:val="en-US" w:eastAsia="ja-JP"/>
              </w:rPr>
              <w:t>［技能］学んだ知識を用いて，分析する，評論するときの表現を適切に運用し，物事に対する自分なりの分析や評論を詳しく表現する技能を身につけている。</w:t>
            </w:r>
          </w:p>
        </w:tc>
        <w:tc>
          <w:tcPr>
            <w:tcW w:w="3261" w:type="dxa"/>
            <w:shd w:val="clear" w:color="auto" w:fill="auto"/>
          </w:tcPr>
          <w:p w14:paraId="17C3251A" w14:textId="24552AB2" w:rsidR="00C23588" w:rsidRPr="00E167D3" w:rsidRDefault="00C23588" w:rsidP="00F802FA">
            <w:pPr>
              <w:rPr>
                <w:rFonts w:ascii="ＭＳ 明朝" w:hAnsi="ＭＳ 明朝"/>
                <w:color w:val="000000"/>
                <w:szCs w:val="21"/>
              </w:rPr>
            </w:pPr>
            <w:r w:rsidRPr="00E167D3">
              <w:rPr>
                <w:rFonts w:ascii="ＭＳ 明朝" w:hAnsi="ＭＳ 明朝" w:hint="eastAsia"/>
                <w:color w:val="000000"/>
                <w:szCs w:val="21"/>
              </w:rPr>
              <w:t>相手の知識や状況を理解し，適切な表現を用いて，分析したり，評論したりして，物事に対する自分なりの分析や評論について相手に同意してもらうことができるよう，詳しく表現している。</w:t>
            </w:r>
          </w:p>
        </w:tc>
        <w:tc>
          <w:tcPr>
            <w:tcW w:w="3260" w:type="dxa"/>
            <w:shd w:val="clear" w:color="auto" w:fill="auto"/>
          </w:tcPr>
          <w:p w14:paraId="3FBA4D17" w14:textId="724B959A" w:rsidR="00C23588" w:rsidRPr="00E167D3" w:rsidRDefault="00C23588" w:rsidP="00002930">
            <w:pPr>
              <w:rPr>
                <w:color w:val="000000"/>
                <w:szCs w:val="21"/>
              </w:rPr>
            </w:pPr>
            <w:r w:rsidRPr="00E167D3">
              <w:rPr>
                <w:rFonts w:ascii="ＭＳ 明朝" w:hAnsi="ＭＳ 明朝" w:hint="eastAsia"/>
                <w:color w:val="000000"/>
                <w:szCs w:val="21"/>
              </w:rPr>
              <w:t>自分の活動を振り返りながら，適切な表現を用いて，主体的に分析したり，評論したりして，物事に対する自分なりの分析や評論について相手に同意してもらうことができるよう，自分の言葉で詳しく表現しようとしている。</w:t>
            </w:r>
          </w:p>
        </w:tc>
      </w:tr>
      <w:tr w:rsidR="00E167D3" w:rsidRPr="00E167D3" w14:paraId="138DBAB6" w14:textId="77777777" w:rsidTr="003A7EE1">
        <w:trPr>
          <w:cantSplit/>
          <w:trHeight w:val="1308"/>
        </w:trPr>
        <w:tc>
          <w:tcPr>
            <w:tcW w:w="454" w:type="dxa"/>
            <w:tcBorders>
              <w:top w:val="single" w:sz="4" w:space="0" w:color="auto"/>
            </w:tcBorders>
            <w:shd w:val="clear" w:color="auto" w:fill="auto"/>
          </w:tcPr>
          <w:p w14:paraId="64500AD9" w14:textId="5BBC823A" w:rsidR="00F802FA" w:rsidRPr="00E167D3" w:rsidRDefault="00F802FA" w:rsidP="00F802FA">
            <w:pPr>
              <w:pStyle w:val="a4"/>
              <w:spacing w:line="240" w:lineRule="atLeast"/>
              <w:rPr>
                <w:color w:val="000000"/>
                <w:kern w:val="2"/>
                <w:sz w:val="21"/>
                <w:szCs w:val="21"/>
                <w:lang w:val="en-US" w:eastAsia="ja-JP"/>
              </w:rPr>
            </w:pPr>
            <w:r w:rsidRPr="00E167D3">
              <w:rPr>
                <w:rFonts w:hint="eastAsia"/>
                <w:color w:val="000000"/>
                <w:kern w:val="2"/>
                <w:sz w:val="21"/>
                <w:szCs w:val="21"/>
                <w:lang w:val="en-US" w:eastAsia="ja-JP"/>
              </w:rPr>
              <w:lastRenderedPageBreak/>
              <w:t>3</w:t>
            </w:r>
          </w:p>
        </w:tc>
        <w:tc>
          <w:tcPr>
            <w:tcW w:w="454" w:type="dxa"/>
            <w:shd w:val="clear" w:color="auto" w:fill="auto"/>
          </w:tcPr>
          <w:p w14:paraId="635CDD1C" w14:textId="77777777" w:rsidR="00F802FA" w:rsidRPr="00E167D3" w:rsidRDefault="00F802FA" w:rsidP="00F802FA">
            <w:pPr>
              <w:rPr>
                <w:color w:val="000000"/>
              </w:rPr>
            </w:pPr>
            <w:r w:rsidRPr="00E167D3">
              <w:rPr>
                <w:rFonts w:hint="eastAsia"/>
                <w:color w:val="000000"/>
              </w:rPr>
              <w:t>1</w:t>
            </w:r>
          </w:p>
          <w:p w14:paraId="44236E8A" w14:textId="77777777" w:rsidR="00F802FA" w:rsidRPr="00E167D3" w:rsidRDefault="00F802FA" w:rsidP="00F802FA">
            <w:pPr>
              <w:rPr>
                <w:color w:val="000000"/>
              </w:rPr>
            </w:pPr>
            <w:r w:rsidRPr="00E167D3">
              <w:rPr>
                <w:rFonts w:hint="eastAsia"/>
                <w:color w:val="000000"/>
              </w:rPr>
              <w:t>2</w:t>
            </w:r>
          </w:p>
          <w:p w14:paraId="6DBD1C8B" w14:textId="3FC03FD5" w:rsidR="00F802FA" w:rsidRPr="00E167D3" w:rsidRDefault="00F802FA" w:rsidP="00F802FA">
            <w:pPr>
              <w:rPr>
                <w:color w:val="000000"/>
              </w:rPr>
            </w:pPr>
            <w:r w:rsidRPr="00E167D3">
              <w:rPr>
                <w:rFonts w:hint="eastAsia"/>
                <w:color w:val="000000"/>
              </w:rPr>
              <w:t>3</w:t>
            </w:r>
          </w:p>
        </w:tc>
        <w:tc>
          <w:tcPr>
            <w:tcW w:w="1781" w:type="dxa"/>
            <w:shd w:val="clear" w:color="auto" w:fill="auto"/>
          </w:tcPr>
          <w:p w14:paraId="0AFCE80D" w14:textId="75FE80C8" w:rsidR="00F802FA" w:rsidRPr="00E167D3" w:rsidRDefault="00F802FA" w:rsidP="00F802FA">
            <w:pPr>
              <w:pStyle w:val="a4"/>
              <w:spacing w:line="240" w:lineRule="atLeast"/>
              <w:jc w:val="left"/>
              <w:rPr>
                <w:rFonts w:cs="Arial"/>
                <w:color w:val="000000"/>
                <w:sz w:val="21"/>
                <w:szCs w:val="21"/>
              </w:rPr>
            </w:pPr>
            <w:r w:rsidRPr="00E167D3">
              <w:rPr>
                <w:rFonts w:cs="Arial"/>
                <w:color w:val="000000"/>
                <w:sz w:val="21"/>
                <w:szCs w:val="21"/>
              </w:rPr>
              <w:t xml:space="preserve">Lesson </w:t>
            </w:r>
            <w:r w:rsidRPr="00E167D3">
              <w:rPr>
                <w:rFonts w:cs="Arial" w:hint="eastAsia"/>
                <w:color w:val="000000"/>
                <w:sz w:val="21"/>
                <w:szCs w:val="21"/>
                <w:lang w:eastAsia="ja-JP"/>
              </w:rPr>
              <w:t>10</w:t>
            </w:r>
          </w:p>
          <w:p w14:paraId="0C12EA22" w14:textId="49E0BAE0"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cs="Arial" w:hint="eastAsia"/>
                <w:color w:val="000000"/>
                <w:sz w:val="21"/>
                <w:szCs w:val="21"/>
                <w:lang w:eastAsia="ja-JP"/>
              </w:rPr>
              <w:t>学習環境についてディベートする</w:t>
            </w:r>
          </w:p>
        </w:tc>
        <w:tc>
          <w:tcPr>
            <w:tcW w:w="2734" w:type="dxa"/>
            <w:shd w:val="clear" w:color="auto" w:fill="auto"/>
          </w:tcPr>
          <w:p w14:paraId="4CACD82B" w14:textId="77777777" w:rsidR="00F802FA" w:rsidRPr="00E167D3" w:rsidRDefault="00F802FA"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題材内容</w:t>
            </w:r>
            <w:r w:rsidRPr="00E167D3">
              <w:rPr>
                <w:rFonts w:ascii="ＭＳ ゴシック" w:eastAsia="ＭＳ ゴシック" w:hAnsi="ＭＳ ゴシック"/>
                <w:color w:val="000000"/>
                <w:kern w:val="2"/>
                <w:sz w:val="21"/>
                <w:szCs w:val="21"/>
                <w:lang w:val="en-US" w:eastAsia="ja-JP"/>
              </w:rPr>
              <w:t>]</w:t>
            </w:r>
          </w:p>
          <w:p w14:paraId="1DEDBDD8" w14:textId="145B8D7C" w:rsidR="00F802FA" w:rsidRPr="00E167D3" w:rsidRDefault="00D07B91"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オンライン授業についてのディベート</w:t>
            </w:r>
          </w:p>
          <w:p w14:paraId="4498C13D" w14:textId="77777777"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領域</w:t>
            </w: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（◎主／○従）</w:t>
            </w:r>
          </w:p>
          <w:p w14:paraId="333A1CB9" w14:textId="77777777"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◎話すこと（やり取り）</w:t>
            </w:r>
          </w:p>
          <w:p w14:paraId="576CBDB2" w14:textId="77777777" w:rsidR="00F802FA" w:rsidRPr="00E167D3" w:rsidRDefault="00F802FA" w:rsidP="00F802FA">
            <w:pPr>
              <w:pStyle w:val="a4"/>
              <w:spacing w:line="240" w:lineRule="atLeast"/>
              <w:jc w:val="left"/>
              <w:rPr>
                <w:rFonts w:ascii="ＭＳ 明朝" w:hAnsi="ＭＳ 明朝"/>
                <w:color w:val="000000"/>
                <w:kern w:val="2"/>
                <w:sz w:val="21"/>
                <w:szCs w:val="21"/>
                <w:lang w:val="en-US" w:eastAsia="ja-JP"/>
              </w:rPr>
            </w:pPr>
            <w:r w:rsidRPr="00E167D3">
              <w:rPr>
                <w:rFonts w:ascii="ＭＳ 明朝" w:hAnsi="ＭＳ 明朝" w:hint="eastAsia"/>
                <w:color w:val="000000"/>
                <w:kern w:val="2"/>
                <w:sz w:val="21"/>
                <w:szCs w:val="21"/>
                <w:lang w:val="en-US" w:eastAsia="ja-JP"/>
              </w:rPr>
              <w:t>〇書くこと</w:t>
            </w:r>
          </w:p>
          <w:p w14:paraId="01B6435D" w14:textId="77777777" w:rsidR="00F802FA" w:rsidRPr="00E167D3" w:rsidRDefault="00F802FA" w:rsidP="00F802FA">
            <w:pPr>
              <w:pStyle w:val="a4"/>
              <w:spacing w:line="240" w:lineRule="atLeast"/>
              <w:jc w:val="left"/>
              <w:rPr>
                <w:rFonts w:ascii="ＭＳ ゴシック" w:eastAsia="ＭＳ ゴシック" w:hAnsi="ＭＳ ゴシック"/>
                <w:color w:val="000000"/>
                <w:kern w:val="2"/>
                <w:sz w:val="21"/>
                <w:szCs w:val="21"/>
                <w:lang w:val="en-US" w:eastAsia="ja-JP"/>
              </w:rPr>
            </w:pPr>
            <w:r w:rsidRPr="00E167D3">
              <w:rPr>
                <w:rFonts w:ascii="ＭＳ ゴシック" w:eastAsia="ＭＳ ゴシック" w:hAnsi="ＭＳ ゴシック"/>
                <w:color w:val="000000"/>
                <w:kern w:val="2"/>
                <w:sz w:val="21"/>
                <w:szCs w:val="21"/>
                <w:lang w:val="en-US" w:eastAsia="ja-JP"/>
              </w:rPr>
              <w:t>[</w:t>
            </w:r>
            <w:r w:rsidRPr="00E167D3">
              <w:rPr>
                <w:rFonts w:ascii="ＭＳ ゴシック" w:eastAsia="ＭＳ ゴシック" w:hAnsi="ＭＳ ゴシック" w:hint="eastAsia"/>
                <w:color w:val="000000"/>
                <w:kern w:val="2"/>
                <w:sz w:val="21"/>
                <w:szCs w:val="21"/>
                <w:lang w:val="en-US" w:eastAsia="ja-JP"/>
              </w:rPr>
              <w:t>言語の働き</w:t>
            </w:r>
            <w:r w:rsidRPr="00E167D3">
              <w:rPr>
                <w:rFonts w:ascii="ＭＳ ゴシック" w:eastAsia="ＭＳ ゴシック" w:hAnsi="ＭＳ ゴシック"/>
                <w:color w:val="000000"/>
                <w:kern w:val="2"/>
                <w:sz w:val="21"/>
                <w:szCs w:val="21"/>
                <w:lang w:val="en-US" w:eastAsia="ja-JP"/>
              </w:rPr>
              <w:t>]</w:t>
            </w:r>
          </w:p>
          <w:p w14:paraId="512B0DDB" w14:textId="48EC7D34" w:rsidR="00F802FA" w:rsidRPr="00E167D3" w:rsidRDefault="00E0550E" w:rsidP="00D07B91">
            <w:pPr>
              <w:pStyle w:val="a4"/>
              <w:spacing w:line="240" w:lineRule="atLeast"/>
              <w:jc w:val="left"/>
              <w:rPr>
                <w:color w:val="000000"/>
                <w:sz w:val="21"/>
                <w:szCs w:val="21"/>
                <w:lang w:eastAsia="ja-JP"/>
              </w:rPr>
            </w:pPr>
            <w:r>
              <w:rPr>
                <w:rFonts w:hint="eastAsia"/>
                <w:color w:val="000000"/>
                <w:sz w:val="21"/>
                <w:szCs w:val="21"/>
                <w:lang w:val="en-US" w:eastAsia="ja-JP"/>
              </w:rPr>
              <w:t>立論</w:t>
            </w:r>
            <w:r w:rsidR="00D07B91" w:rsidRPr="00E167D3">
              <w:rPr>
                <w:rFonts w:hint="eastAsia"/>
                <w:color w:val="000000"/>
                <w:sz w:val="21"/>
                <w:szCs w:val="21"/>
                <w:lang w:val="en-US" w:eastAsia="ja-JP"/>
              </w:rPr>
              <w:t>する</w:t>
            </w:r>
            <w:r w:rsidR="00F802FA" w:rsidRPr="00E167D3">
              <w:rPr>
                <w:rFonts w:hint="eastAsia"/>
                <w:color w:val="000000"/>
                <w:sz w:val="21"/>
                <w:szCs w:val="21"/>
                <w:lang w:eastAsia="ja-JP"/>
              </w:rPr>
              <w:t>，</w:t>
            </w:r>
            <w:r w:rsidR="00D07B91" w:rsidRPr="00E167D3">
              <w:rPr>
                <w:rFonts w:hint="eastAsia"/>
                <w:color w:val="000000"/>
                <w:sz w:val="21"/>
                <w:szCs w:val="21"/>
                <w:lang w:eastAsia="ja-JP"/>
              </w:rPr>
              <w:t>反駁する，意見をまとめて再主張する</w:t>
            </w:r>
          </w:p>
        </w:tc>
        <w:tc>
          <w:tcPr>
            <w:tcW w:w="420" w:type="dxa"/>
            <w:tcBorders>
              <w:top w:val="single" w:sz="4" w:space="0" w:color="auto"/>
            </w:tcBorders>
            <w:shd w:val="clear" w:color="auto" w:fill="auto"/>
          </w:tcPr>
          <w:p w14:paraId="7BBF6717" w14:textId="136F5444" w:rsidR="00F802FA" w:rsidRPr="00E167D3" w:rsidRDefault="007161A2" w:rsidP="00F802FA">
            <w:pPr>
              <w:rPr>
                <w:color w:val="000000"/>
                <w:szCs w:val="21"/>
              </w:rPr>
            </w:pPr>
            <w:r w:rsidRPr="00E167D3">
              <w:rPr>
                <w:rFonts w:hint="eastAsia"/>
                <w:color w:val="000000"/>
                <w:szCs w:val="21"/>
              </w:rPr>
              <w:t>学年末期末考</w:t>
            </w:r>
            <w:r w:rsidRPr="00E167D3">
              <w:rPr>
                <w:rFonts w:hint="eastAsia"/>
                <w:color w:val="000000"/>
              </w:rPr>
              <w:t>査</w:t>
            </w:r>
          </w:p>
        </w:tc>
        <w:tc>
          <w:tcPr>
            <w:tcW w:w="3224" w:type="dxa"/>
            <w:shd w:val="clear" w:color="auto" w:fill="auto"/>
          </w:tcPr>
          <w:p w14:paraId="78E2EA11" w14:textId="145CD226" w:rsidR="00F802FA" w:rsidRPr="00E167D3" w:rsidRDefault="00F802FA" w:rsidP="00F802FA">
            <w:pPr>
              <w:rPr>
                <w:color w:val="000000"/>
                <w:szCs w:val="21"/>
              </w:rPr>
            </w:pPr>
            <w:r w:rsidRPr="00E167D3">
              <w:rPr>
                <w:rFonts w:hint="eastAsia"/>
                <w:color w:val="000000"/>
                <w:szCs w:val="21"/>
              </w:rPr>
              <w:t>［知識］</w:t>
            </w:r>
            <w:r w:rsidR="00442762" w:rsidRPr="00E167D3">
              <w:rPr>
                <w:rFonts w:hint="eastAsia"/>
                <w:color w:val="000000"/>
                <w:szCs w:val="21"/>
              </w:rPr>
              <w:t>立論する，反駁する，意見をまとめて再主張するときの表現の形・意味・用法を理解している。</w:t>
            </w:r>
          </w:p>
          <w:p w14:paraId="343A932D" w14:textId="49EA78A0" w:rsidR="00F802FA" w:rsidRPr="00E167D3" w:rsidRDefault="00F802FA" w:rsidP="00F802FA">
            <w:pPr>
              <w:rPr>
                <w:color w:val="000000"/>
                <w:szCs w:val="21"/>
              </w:rPr>
            </w:pPr>
            <w:r w:rsidRPr="00E167D3">
              <w:rPr>
                <w:rFonts w:hint="eastAsia"/>
                <w:color w:val="000000"/>
                <w:szCs w:val="21"/>
              </w:rPr>
              <w:t>［技能］</w:t>
            </w:r>
            <w:r w:rsidR="00442762" w:rsidRPr="00E167D3">
              <w:rPr>
                <w:rFonts w:hint="eastAsia"/>
                <w:color w:val="000000"/>
                <w:szCs w:val="21"/>
              </w:rPr>
              <w:t>学んだ知識を用いて，立論する，反駁する，意見をまとめて再主張するときの表現を適切に運用し，ディベートにおいて自分の考えや主張などを詳しく</w:t>
            </w:r>
            <w:r w:rsidRPr="00E167D3">
              <w:rPr>
                <w:rFonts w:hint="eastAsia"/>
                <w:color w:val="000000"/>
                <w:szCs w:val="21"/>
              </w:rPr>
              <w:t>表現する技能を身につけている。</w:t>
            </w:r>
          </w:p>
        </w:tc>
        <w:tc>
          <w:tcPr>
            <w:tcW w:w="3261" w:type="dxa"/>
            <w:shd w:val="clear" w:color="auto" w:fill="auto"/>
          </w:tcPr>
          <w:p w14:paraId="462CE8B5" w14:textId="0B9DFF8F" w:rsidR="00F802FA" w:rsidRPr="00E167D3" w:rsidRDefault="00442762" w:rsidP="00F802FA">
            <w:pPr>
              <w:rPr>
                <w:rFonts w:ascii="ＭＳ 明朝" w:hAnsi="ＭＳ 明朝"/>
                <w:color w:val="000000"/>
                <w:szCs w:val="21"/>
              </w:rPr>
            </w:pPr>
            <w:r w:rsidRPr="00E167D3">
              <w:rPr>
                <w:rFonts w:ascii="ＭＳ 明朝" w:hAnsi="ＭＳ 明朝" w:hint="eastAsia"/>
                <w:color w:val="000000"/>
                <w:szCs w:val="21"/>
              </w:rPr>
              <w:t>相手側の主張や反駁を理解し，ある話題について，適切な表現を用いて，立論したり，反駁したり，意見をまとめて再主張したりして，ディベートにおいて建設的な議論ができるよう，</w:t>
            </w:r>
            <w:r w:rsidR="00F802FA" w:rsidRPr="00E167D3">
              <w:rPr>
                <w:rFonts w:ascii="ＭＳ 明朝" w:hAnsi="ＭＳ 明朝" w:hint="eastAsia"/>
                <w:color w:val="000000"/>
                <w:szCs w:val="21"/>
              </w:rPr>
              <w:t>詳しく表現している。</w:t>
            </w:r>
          </w:p>
        </w:tc>
        <w:tc>
          <w:tcPr>
            <w:tcW w:w="3260" w:type="dxa"/>
            <w:shd w:val="clear" w:color="auto" w:fill="auto"/>
          </w:tcPr>
          <w:p w14:paraId="41DB425D" w14:textId="5AC9FD6C" w:rsidR="00F802FA" w:rsidRPr="00E167D3" w:rsidRDefault="00442762" w:rsidP="00F802FA">
            <w:pPr>
              <w:rPr>
                <w:color w:val="000000"/>
                <w:szCs w:val="21"/>
              </w:rPr>
            </w:pPr>
            <w:r w:rsidRPr="00E167D3">
              <w:rPr>
                <w:rFonts w:ascii="ＭＳ 明朝" w:hAnsi="ＭＳ 明朝" w:hint="eastAsia"/>
                <w:color w:val="000000"/>
                <w:szCs w:val="21"/>
              </w:rPr>
              <w:t>自分の活動を振り返りながら，ある話題について，適切な表現を用いて，主体的に立論したり，反駁したり，意見をまとめて再主張したりして，ディベートにおいて建設的な議論ができるよう，自分の考えや主張などを自分の言葉で</w:t>
            </w:r>
            <w:r w:rsidR="00F802FA" w:rsidRPr="00E167D3">
              <w:rPr>
                <w:rFonts w:ascii="ＭＳ 明朝" w:hAnsi="ＭＳ 明朝" w:hint="eastAsia"/>
                <w:color w:val="000000"/>
                <w:szCs w:val="21"/>
              </w:rPr>
              <w:t>詳しく表現しようとしている。</w:t>
            </w:r>
          </w:p>
        </w:tc>
      </w:tr>
      <w:tr w:rsidR="00E167D3" w:rsidRPr="00E167D3" w14:paraId="01A21CCE" w14:textId="77777777" w:rsidTr="00112AFA">
        <w:trPr>
          <w:cantSplit/>
          <w:trHeight w:val="976"/>
        </w:trPr>
        <w:tc>
          <w:tcPr>
            <w:tcW w:w="15588" w:type="dxa"/>
            <w:gridSpan w:val="8"/>
            <w:shd w:val="clear" w:color="auto" w:fill="auto"/>
          </w:tcPr>
          <w:p w14:paraId="7843E8E1" w14:textId="77777777" w:rsidR="00F802FA" w:rsidRPr="00E167D3" w:rsidRDefault="00F802FA" w:rsidP="00F802FA">
            <w:pPr>
              <w:rPr>
                <w:rFonts w:ascii="ＭＳ 明朝" w:hAnsi="ＭＳ 明朝"/>
                <w:color w:val="000000"/>
                <w:szCs w:val="21"/>
              </w:rPr>
            </w:pPr>
            <w:r w:rsidRPr="00E167D3">
              <w:rPr>
                <w:rFonts w:ascii="ＭＳ 明朝" w:hAnsi="ＭＳ 明朝" w:hint="eastAsia"/>
                <w:color w:val="000000"/>
                <w:szCs w:val="21"/>
              </w:rPr>
              <w:t>【課題・提出物など】</w:t>
            </w:r>
          </w:p>
          <w:p w14:paraId="40280E0B" w14:textId="732D590B" w:rsidR="00F802FA" w:rsidRPr="00E167D3" w:rsidRDefault="00F802FA" w:rsidP="00F802FA">
            <w:pPr>
              <w:rPr>
                <w:rFonts w:ascii="ＭＳ 明朝" w:hAnsi="ＭＳ 明朝"/>
                <w:color w:val="000000"/>
                <w:szCs w:val="21"/>
              </w:rPr>
            </w:pPr>
            <w:r w:rsidRPr="00E167D3">
              <w:rPr>
                <w:rFonts w:ascii="ＭＳ 明朝" w:hAnsi="ＭＳ 明朝" w:hint="eastAsia"/>
                <w:color w:val="000000"/>
                <w:szCs w:val="21"/>
              </w:rPr>
              <w:t>◎</w:t>
            </w:r>
            <w:r w:rsidRPr="00E167D3">
              <w:rPr>
                <w:color w:val="000000"/>
                <w:szCs w:val="21"/>
              </w:rPr>
              <w:t>Make Your Own</w:t>
            </w:r>
          </w:p>
          <w:p w14:paraId="0D72A149" w14:textId="49629830" w:rsidR="00F802FA" w:rsidRPr="00E167D3" w:rsidRDefault="00F802FA" w:rsidP="00F802FA">
            <w:pPr>
              <w:rPr>
                <w:rFonts w:ascii="ＭＳ 明朝" w:hAnsi="ＭＳ 明朝"/>
                <w:color w:val="000000"/>
                <w:szCs w:val="21"/>
              </w:rPr>
            </w:pPr>
            <w:r w:rsidRPr="00E167D3">
              <w:rPr>
                <w:rFonts w:ascii="ＭＳ 明朝" w:hAnsi="ＭＳ 明朝" w:hint="eastAsia"/>
                <w:color w:val="000000"/>
                <w:szCs w:val="21"/>
              </w:rPr>
              <w:t>◎準拠ワークブック</w:t>
            </w:r>
            <w:r w:rsidRPr="00E167D3">
              <w:rPr>
                <w:rFonts w:hint="eastAsia"/>
                <w:color w:val="000000"/>
                <w:szCs w:val="21"/>
              </w:rPr>
              <w:t>（</w:t>
            </w:r>
            <w:r w:rsidRPr="00E167D3">
              <w:rPr>
                <w:rFonts w:hint="eastAsia"/>
                <w:color w:val="000000"/>
                <w:szCs w:val="21"/>
              </w:rPr>
              <w:t>Model</w:t>
            </w:r>
            <w:r w:rsidRPr="00E167D3">
              <w:rPr>
                <w:rFonts w:hint="eastAsia"/>
                <w:color w:val="000000"/>
                <w:szCs w:val="21"/>
              </w:rPr>
              <w:t>）</w:t>
            </w:r>
          </w:p>
        </w:tc>
      </w:tr>
      <w:tr w:rsidR="00E167D3" w:rsidRPr="00E167D3" w14:paraId="6669D611" w14:textId="77777777" w:rsidTr="00112AFA">
        <w:trPr>
          <w:cantSplit/>
          <w:trHeight w:val="1308"/>
        </w:trPr>
        <w:tc>
          <w:tcPr>
            <w:tcW w:w="15588" w:type="dxa"/>
            <w:gridSpan w:val="8"/>
            <w:shd w:val="clear" w:color="auto" w:fill="auto"/>
          </w:tcPr>
          <w:p w14:paraId="10796AAB" w14:textId="34977123" w:rsidR="00F802FA" w:rsidRPr="00E167D3" w:rsidRDefault="00F802FA" w:rsidP="00F802FA">
            <w:pPr>
              <w:rPr>
                <w:rFonts w:ascii="ＭＳ 明朝" w:hAnsi="ＭＳ 明朝"/>
                <w:color w:val="000000"/>
                <w:szCs w:val="21"/>
              </w:rPr>
            </w:pPr>
            <w:r w:rsidRPr="00E167D3">
              <w:rPr>
                <w:rFonts w:ascii="ＭＳ 明朝" w:hAnsi="ＭＳ 明朝" w:hint="eastAsia"/>
                <w:color w:val="000000"/>
                <w:szCs w:val="21"/>
              </w:rPr>
              <w:t>【評価方法】</w:t>
            </w:r>
          </w:p>
          <w:p w14:paraId="23BBC3CA" w14:textId="77777777" w:rsidR="00F802FA" w:rsidRPr="00E167D3" w:rsidRDefault="00F802FA" w:rsidP="00F802FA">
            <w:pPr>
              <w:pStyle w:val="af1"/>
              <w:numPr>
                <w:ilvl w:val="0"/>
                <w:numId w:val="19"/>
              </w:numPr>
              <w:ind w:leftChars="0"/>
              <w:rPr>
                <w:rFonts w:ascii="ＭＳ 明朝" w:hAnsi="ＭＳ 明朝"/>
                <w:color w:val="000000"/>
                <w:szCs w:val="21"/>
              </w:rPr>
            </w:pPr>
            <w:r w:rsidRPr="00E167D3">
              <w:rPr>
                <w:rFonts w:ascii="ＭＳ 明朝" w:hAnsi="ＭＳ 明朝" w:hint="eastAsia"/>
                <w:color w:val="000000"/>
                <w:szCs w:val="21"/>
              </w:rPr>
              <w:t>授業中に生徒の言語活動の取り組み状況を観察する。（思考・判断・表現，主体的に学習に取り組む態度）</w:t>
            </w:r>
          </w:p>
          <w:p w14:paraId="72351A6A" w14:textId="1C7D5248" w:rsidR="00F802FA" w:rsidRPr="00E167D3" w:rsidRDefault="00F802FA" w:rsidP="00F802FA">
            <w:pPr>
              <w:pStyle w:val="af1"/>
              <w:numPr>
                <w:ilvl w:val="0"/>
                <w:numId w:val="19"/>
              </w:numPr>
              <w:ind w:leftChars="0"/>
              <w:rPr>
                <w:rFonts w:ascii="ＭＳ 明朝" w:hAnsi="ＭＳ 明朝"/>
                <w:color w:val="000000"/>
                <w:szCs w:val="21"/>
              </w:rPr>
            </w:pPr>
            <w:r w:rsidRPr="00C23588">
              <w:rPr>
                <w:rFonts w:cs="Arial" w:hint="eastAsia"/>
                <w:color w:val="000000"/>
                <w:kern w:val="0"/>
                <w:szCs w:val="21"/>
                <w:lang w:val="x-none" w:eastAsia="x-none"/>
              </w:rPr>
              <w:t>M</w:t>
            </w:r>
            <w:r w:rsidRPr="00C23588">
              <w:rPr>
                <w:rFonts w:cs="Arial"/>
                <w:color w:val="000000"/>
                <w:kern w:val="0"/>
                <w:szCs w:val="21"/>
                <w:lang w:val="x-none" w:eastAsia="x-none"/>
              </w:rPr>
              <w:t>ake Your Own</w:t>
            </w:r>
            <w:r w:rsidRPr="00E167D3">
              <w:rPr>
                <w:rFonts w:ascii="ＭＳ 明朝" w:hAnsi="ＭＳ 明朝" w:hint="eastAsia"/>
                <w:color w:val="000000"/>
                <w:szCs w:val="21"/>
              </w:rPr>
              <w:t>への取り組みを教員または生徒同士が評価する。（知識・技能，思考・判断・表現，主体的に学習に取り組む態度）</w:t>
            </w:r>
            <w:r w:rsidRPr="00E167D3">
              <w:rPr>
                <w:rFonts w:ascii="ＭＳ 明朝" w:hAnsi="ＭＳ 明朝"/>
                <w:color w:val="000000"/>
                <w:szCs w:val="21"/>
              </w:rPr>
              <w:br/>
            </w:r>
            <w:r w:rsidRPr="00E167D3">
              <w:rPr>
                <w:rFonts w:ascii="ＭＳ 明朝" w:hAnsi="ＭＳ 明朝" w:hint="eastAsia"/>
                <w:color w:val="000000"/>
                <w:szCs w:val="21"/>
              </w:rPr>
              <w:t>評価項目：機能への理解とその活用，取り組みの熱心さなど（ルーブリック）</w:t>
            </w:r>
          </w:p>
          <w:p w14:paraId="476EFF5B" w14:textId="4AAE7E89" w:rsidR="00F802FA" w:rsidRPr="00E167D3" w:rsidRDefault="00F802FA" w:rsidP="00F802FA">
            <w:pPr>
              <w:pStyle w:val="af1"/>
              <w:numPr>
                <w:ilvl w:val="0"/>
                <w:numId w:val="19"/>
              </w:numPr>
              <w:ind w:leftChars="0"/>
              <w:rPr>
                <w:rFonts w:ascii="ＭＳ 明朝" w:hAnsi="ＭＳ 明朝"/>
                <w:color w:val="000000"/>
                <w:szCs w:val="21"/>
              </w:rPr>
            </w:pPr>
            <w:r w:rsidRPr="00E167D3">
              <w:rPr>
                <w:rFonts w:ascii="ＭＳ 明朝" w:hAnsi="ＭＳ 明朝" w:hint="eastAsia"/>
                <w:color w:val="000000"/>
                <w:szCs w:val="21"/>
              </w:rPr>
              <w:t>テーマに関連した活動に使える表現について理解しているかを筆記テストする。（知識・技能）</w:t>
            </w:r>
            <w:r w:rsidRPr="00E167D3">
              <w:rPr>
                <w:rFonts w:ascii="ＭＳ 明朝" w:hAnsi="ＭＳ 明朝"/>
                <w:color w:val="000000"/>
                <w:szCs w:val="21"/>
              </w:rPr>
              <w:br/>
            </w:r>
            <w:r w:rsidRPr="00E167D3">
              <w:rPr>
                <w:rFonts w:ascii="ＭＳ 明朝" w:hAnsi="ＭＳ 明朝" w:hint="eastAsia"/>
                <w:color w:val="000000"/>
                <w:szCs w:val="21"/>
              </w:rPr>
              <w:t>小テスト／中間・期末考査／評価問題など</w:t>
            </w:r>
          </w:p>
          <w:p w14:paraId="0B4B64E2" w14:textId="4435B5CC" w:rsidR="00F802FA" w:rsidRPr="00E167D3" w:rsidRDefault="00F802FA" w:rsidP="00F802FA">
            <w:pPr>
              <w:pStyle w:val="af1"/>
              <w:numPr>
                <w:ilvl w:val="0"/>
                <w:numId w:val="19"/>
              </w:numPr>
              <w:ind w:leftChars="0"/>
              <w:rPr>
                <w:rFonts w:ascii="ＭＳ 明朝" w:hAnsi="ＭＳ 明朝"/>
                <w:color w:val="000000"/>
                <w:szCs w:val="21"/>
              </w:rPr>
            </w:pPr>
            <w:r w:rsidRPr="00E167D3">
              <w:rPr>
                <w:rFonts w:ascii="ＭＳ 明朝" w:hAnsi="ＭＳ 明朝" w:hint="eastAsia"/>
                <w:color w:val="000000"/>
                <w:szCs w:val="21"/>
              </w:rPr>
              <w:t xml:space="preserve">上記課題の内容や提出状況（知識・技能，思考・判断・表現，主体的に学習に取り組む態度） </w:t>
            </w:r>
          </w:p>
        </w:tc>
      </w:tr>
    </w:tbl>
    <w:p w14:paraId="2E9BB29F" w14:textId="116371A3" w:rsidR="0048474F" w:rsidRPr="00E167D3" w:rsidRDefault="0048474F" w:rsidP="0048474F">
      <w:pPr>
        <w:rPr>
          <w:color w:val="000000"/>
        </w:rPr>
      </w:pPr>
    </w:p>
    <w:sectPr w:rsidR="0048474F" w:rsidRPr="00E167D3" w:rsidSect="002D255E">
      <w:footerReference w:type="default" r:id="rId8"/>
      <w:pgSz w:w="16840" w:h="11907" w:orient="landscape" w:code="9"/>
      <w:pgMar w:top="284" w:right="567" w:bottom="284" w:left="567" w:header="0" w:footer="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C7C1" w14:textId="77777777" w:rsidR="00471A42" w:rsidRDefault="00471A42" w:rsidP="002A44D2">
      <w:r>
        <w:separator/>
      </w:r>
    </w:p>
  </w:endnote>
  <w:endnote w:type="continuationSeparator" w:id="0">
    <w:p w14:paraId="72F0C785" w14:textId="77777777" w:rsidR="00471A42" w:rsidRDefault="00471A42"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51186"/>
      <w:docPartObj>
        <w:docPartGallery w:val="Page Numbers (Bottom of Page)"/>
        <w:docPartUnique/>
      </w:docPartObj>
    </w:sdtPr>
    <w:sdtEndPr/>
    <w:sdtContent>
      <w:p w14:paraId="30668384" w14:textId="1E039CD7" w:rsidR="00D30775" w:rsidRDefault="00D30775">
        <w:pPr>
          <w:pStyle w:val="a8"/>
          <w:jc w:val="center"/>
        </w:pPr>
        <w:r>
          <w:fldChar w:fldCharType="begin"/>
        </w:r>
        <w:r>
          <w:instrText>PAGE   \* MERGEFORMAT</w:instrText>
        </w:r>
        <w:r>
          <w:fldChar w:fldCharType="separate"/>
        </w:r>
        <w:r w:rsidR="00AC30F3" w:rsidRPr="00AC30F3">
          <w:rPr>
            <w:noProof/>
            <w:lang w:val="ja-JP" w:eastAsia="ja-JP"/>
          </w:rPr>
          <w:t>4</w:t>
        </w:r>
        <w:r>
          <w:fldChar w:fldCharType="end"/>
        </w:r>
      </w:p>
    </w:sdtContent>
  </w:sdt>
  <w:p w14:paraId="45B4E309" w14:textId="77777777" w:rsidR="00D30775" w:rsidRDefault="00D307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23C83" w14:textId="77777777" w:rsidR="00471A42" w:rsidRDefault="00471A42" w:rsidP="002A44D2">
      <w:r>
        <w:separator/>
      </w:r>
    </w:p>
  </w:footnote>
  <w:footnote w:type="continuationSeparator" w:id="0">
    <w:p w14:paraId="5B1E4730" w14:textId="77777777" w:rsidR="00471A42" w:rsidRDefault="00471A42"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A14055"/>
    <w:multiLevelType w:val="hybridMultilevel"/>
    <w:tmpl w:val="9A38017E"/>
    <w:lvl w:ilvl="0" w:tplc="6302AC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79CE30D8"/>
    <w:multiLevelType w:val="hybridMultilevel"/>
    <w:tmpl w:val="1F6255C6"/>
    <w:lvl w:ilvl="0" w:tplc="5E624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7"/>
  </w:num>
  <w:num w:numId="3">
    <w:abstractNumId w:val="4"/>
  </w:num>
  <w:num w:numId="4">
    <w:abstractNumId w:val="3"/>
  </w:num>
  <w:num w:numId="5">
    <w:abstractNumId w:val="1"/>
  </w:num>
  <w:num w:numId="6">
    <w:abstractNumId w:val="13"/>
  </w:num>
  <w:num w:numId="7">
    <w:abstractNumId w:val="2"/>
  </w:num>
  <w:num w:numId="8">
    <w:abstractNumId w:val="12"/>
  </w:num>
  <w:num w:numId="9">
    <w:abstractNumId w:val="8"/>
  </w:num>
  <w:num w:numId="10">
    <w:abstractNumId w:val="5"/>
  </w:num>
  <w:num w:numId="11">
    <w:abstractNumId w:val="11"/>
  </w:num>
  <w:num w:numId="12">
    <w:abstractNumId w:val="16"/>
  </w:num>
  <w:num w:numId="13">
    <w:abstractNumId w:val="14"/>
  </w:num>
  <w:num w:numId="14">
    <w:abstractNumId w:val="15"/>
  </w:num>
  <w:num w:numId="15">
    <w:abstractNumId w:val="7"/>
  </w:num>
  <w:num w:numId="16">
    <w:abstractNumId w:val="9"/>
  </w:num>
  <w:num w:numId="17">
    <w:abstractNumId w:val="10"/>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011C"/>
    <w:rsid w:val="000014C0"/>
    <w:rsid w:val="00002930"/>
    <w:rsid w:val="00005151"/>
    <w:rsid w:val="000060C4"/>
    <w:rsid w:val="0000675E"/>
    <w:rsid w:val="0001036F"/>
    <w:rsid w:val="00013C01"/>
    <w:rsid w:val="0001408E"/>
    <w:rsid w:val="000149E3"/>
    <w:rsid w:val="00014B38"/>
    <w:rsid w:val="00016118"/>
    <w:rsid w:val="00016D13"/>
    <w:rsid w:val="000171DC"/>
    <w:rsid w:val="00021B41"/>
    <w:rsid w:val="0002416F"/>
    <w:rsid w:val="000257A2"/>
    <w:rsid w:val="00026E12"/>
    <w:rsid w:val="00027A25"/>
    <w:rsid w:val="00034A5F"/>
    <w:rsid w:val="00034D21"/>
    <w:rsid w:val="00035CD2"/>
    <w:rsid w:val="0003746A"/>
    <w:rsid w:val="00042AE8"/>
    <w:rsid w:val="000430CD"/>
    <w:rsid w:val="00044627"/>
    <w:rsid w:val="00047095"/>
    <w:rsid w:val="00047221"/>
    <w:rsid w:val="0004776F"/>
    <w:rsid w:val="00050BC9"/>
    <w:rsid w:val="00052196"/>
    <w:rsid w:val="00052D02"/>
    <w:rsid w:val="0005360F"/>
    <w:rsid w:val="00054D29"/>
    <w:rsid w:val="000564E2"/>
    <w:rsid w:val="00056A33"/>
    <w:rsid w:val="0005701D"/>
    <w:rsid w:val="00057757"/>
    <w:rsid w:val="00060CD5"/>
    <w:rsid w:val="0006132E"/>
    <w:rsid w:val="00061A13"/>
    <w:rsid w:val="000632FD"/>
    <w:rsid w:val="00066EFC"/>
    <w:rsid w:val="0007005D"/>
    <w:rsid w:val="0007052D"/>
    <w:rsid w:val="00077704"/>
    <w:rsid w:val="000841E1"/>
    <w:rsid w:val="00085DA6"/>
    <w:rsid w:val="000901F9"/>
    <w:rsid w:val="000930A7"/>
    <w:rsid w:val="00093F21"/>
    <w:rsid w:val="00094391"/>
    <w:rsid w:val="00095C9B"/>
    <w:rsid w:val="0009635F"/>
    <w:rsid w:val="000A1CE8"/>
    <w:rsid w:val="000A2C7F"/>
    <w:rsid w:val="000A467C"/>
    <w:rsid w:val="000A588F"/>
    <w:rsid w:val="000A6D76"/>
    <w:rsid w:val="000B3868"/>
    <w:rsid w:val="000B44A2"/>
    <w:rsid w:val="000B53AC"/>
    <w:rsid w:val="000B54B1"/>
    <w:rsid w:val="000B58B3"/>
    <w:rsid w:val="000B7724"/>
    <w:rsid w:val="000C04C4"/>
    <w:rsid w:val="000C30F5"/>
    <w:rsid w:val="000D0005"/>
    <w:rsid w:val="000D0828"/>
    <w:rsid w:val="000D24F0"/>
    <w:rsid w:val="000D34D0"/>
    <w:rsid w:val="000D574B"/>
    <w:rsid w:val="000D625F"/>
    <w:rsid w:val="000D646F"/>
    <w:rsid w:val="000D6C14"/>
    <w:rsid w:val="000D78DC"/>
    <w:rsid w:val="000D7E36"/>
    <w:rsid w:val="000E024B"/>
    <w:rsid w:val="000E4CD7"/>
    <w:rsid w:val="000E56ED"/>
    <w:rsid w:val="000E7E73"/>
    <w:rsid w:val="000F0306"/>
    <w:rsid w:val="000F6C1A"/>
    <w:rsid w:val="000F75FA"/>
    <w:rsid w:val="00104C33"/>
    <w:rsid w:val="00106A4D"/>
    <w:rsid w:val="001075C4"/>
    <w:rsid w:val="00110004"/>
    <w:rsid w:val="00112AFA"/>
    <w:rsid w:val="00112E06"/>
    <w:rsid w:val="001162EE"/>
    <w:rsid w:val="00121203"/>
    <w:rsid w:val="00122FCE"/>
    <w:rsid w:val="00127A45"/>
    <w:rsid w:val="00130EA8"/>
    <w:rsid w:val="00131135"/>
    <w:rsid w:val="001314D6"/>
    <w:rsid w:val="00131C14"/>
    <w:rsid w:val="00132AFF"/>
    <w:rsid w:val="00133702"/>
    <w:rsid w:val="00140B23"/>
    <w:rsid w:val="0014401E"/>
    <w:rsid w:val="0014562D"/>
    <w:rsid w:val="00150D71"/>
    <w:rsid w:val="00152D07"/>
    <w:rsid w:val="00162288"/>
    <w:rsid w:val="00162A78"/>
    <w:rsid w:val="001669E7"/>
    <w:rsid w:val="001705FF"/>
    <w:rsid w:val="00171C24"/>
    <w:rsid w:val="00173006"/>
    <w:rsid w:val="001731E8"/>
    <w:rsid w:val="00173F24"/>
    <w:rsid w:val="00174492"/>
    <w:rsid w:val="0017679F"/>
    <w:rsid w:val="001805AC"/>
    <w:rsid w:val="001841F7"/>
    <w:rsid w:val="00191B2F"/>
    <w:rsid w:val="00192F87"/>
    <w:rsid w:val="0019704C"/>
    <w:rsid w:val="001A2278"/>
    <w:rsid w:val="001A2870"/>
    <w:rsid w:val="001A30CF"/>
    <w:rsid w:val="001A4240"/>
    <w:rsid w:val="001A4739"/>
    <w:rsid w:val="001A689E"/>
    <w:rsid w:val="001A7763"/>
    <w:rsid w:val="001A7D87"/>
    <w:rsid w:val="001B2084"/>
    <w:rsid w:val="001C1DAB"/>
    <w:rsid w:val="001C318F"/>
    <w:rsid w:val="001C333C"/>
    <w:rsid w:val="001C42F2"/>
    <w:rsid w:val="001C515F"/>
    <w:rsid w:val="001C66B1"/>
    <w:rsid w:val="001C6CDA"/>
    <w:rsid w:val="001C6F56"/>
    <w:rsid w:val="001D34C0"/>
    <w:rsid w:val="001D5332"/>
    <w:rsid w:val="001E20DE"/>
    <w:rsid w:val="001E2424"/>
    <w:rsid w:val="001E34A8"/>
    <w:rsid w:val="001E68DD"/>
    <w:rsid w:val="001F0BAC"/>
    <w:rsid w:val="001F5C73"/>
    <w:rsid w:val="001F6526"/>
    <w:rsid w:val="00202309"/>
    <w:rsid w:val="0020373F"/>
    <w:rsid w:val="00203A00"/>
    <w:rsid w:val="0020661E"/>
    <w:rsid w:val="002066C0"/>
    <w:rsid w:val="00213239"/>
    <w:rsid w:val="00214C34"/>
    <w:rsid w:val="00216EDB"/>
    <w:rsid w:val="002222C9"/>
    <w:rsid w:val="00224704"/>
    <w:rsid w:val="00230F18"/>
    <w:rsid w:val="002322AB"/>
    <w:rsid w:val="002328B9"/>
    <w:rsid w:val="00233353"/>
    <w:rsid w:val="002358EE"/>
    <w:rsid w:val="00235A4C"/>
    <w:rsid w:val="00236943"/>
    <w:rsid w:val="00237DC4"/>
    <w:rsid w:val="00240552"/>
    <w:rsid w:val="00240F7C"/>
    <w:rsid w:val="00241226"/>
    <w:rsid w:val="00241AB4"/>
    <w:rsid w:val="0024204F"/>
    <w:rsid w:val="002423B1"/>
    <w:rsid w:val="002443D1"/>
    <w:rsid w:val="00245F2A"/>
    <w:rsid w:val="002460D8"/>
    <w:rsid w:val="002505B3"/>
    <w:rsid w:val="002508C8"/>
    <w:rsid w:val="00250924"/>
    <w:rsid w:val="002538AB"/>
    <w:rsid w:val="00253988"/>
    <w:rsid w:val="002541D4"/>
    <w:rsid w:val="00255586"/>
    <w:rsid w:val="00256810"/>
    <w:rsid w:val="00261703"/>
    <w:rsid w:val="002652C6"/>
    <w:rsid w:val="00271357"/>
    <w:rsid w:val="00273DC6"/>
    <w:rsid w:val="002743C9"/>
    <w:rsid w:val="00276491"/>
    <w:rsid w:val="0028163C"/>
    <w:rsid w:val="0028166B"/>
    <w:rsid w:val="00283F5C"/>
    <w:rsid w:val="00284AA8"/>
    <w:rsid w:val="00290739"/>
    <w:rsid w:val="00290C16"/>
    <w:rsid w:val="00291E8C"/>
    <w:rsid w:val="00292A73"/>
    <w:rsid w:val="0029601E"/>
    <w:rsid w:val="00297F48"/>
    <w:rsid w:val="002A44D2"/>
    <w:rsid w:val="002A4F91"/>
    <w:rsid w:val="002B0484"/>
    <w:rsid w:val="002B323D"/>
    <w:rsid w:val="002B445C"/>
    <w:rsid w:val="002B6931"/>
    <w:rsid w:val="002C1948"/>
    <w:rsid w:val="002C2715"/>
    <w:rsid w:val="002C2F20"/>
    <w:rsid w:val="002C3B93"/>
    <w:rsid w:val="002C5234"/>
    <w:rsid w:val="002C5AAE"/>
    <w:rsid w:val="002C7BAC"/>
    <w:rsid w:val="002D0C3C"/>
    <w:rsid w:val="002D13A3"/>
    <w:rsid w:val="002D255E"/>
    <w:rsid w:val="002D3A7B"/>
    <w:rsid w:val="002D5181"/>
    <w:rsid w:val="002D59CD"/>
    <w:rsid w:val="002D67BF"/>
    <w:rsid w:val="002D6CEA"/>
    <w:rsid w:val="002E3159"/>
    <w:rsid w:val="002E36EA"/>
    <w:rsid w:val="002F136D"/>
    <w:rsid w:val="002F1D4D"/>
    <w:rsid w:val="002F3CCA"/>
    <w:rsid w:val="002F6521"/>
    <w:rsid w:val="003001D5"/>
    <w:rsid w:val="003014C3"/>
    <w:rsid w:val="003027D5"/>
    <w:rsid w:val="00305DF4"/>
    <w:rsid w:val="00313BAA"/>
    <w:rsid w:val="003151BF"/>
    <w:rsid w:val="00316A16"/>
    <w:rsid w:val="00317DD0"/>
    <w:rsid w:val="003205F4"/>
    <w:rsid w:val="00322213"/>
    <w:rsid w:val="00322C1B"/>
    <w:rsid w:val="0032354E"/>
    <w:rsid w:val="00323CC5"/>
    <w:rsid w:val="003247D3"/>
    <w:rsid w:val="003274D5"/>
    <w:rsid w:val="00335453"/>
    <w:rsid w:val="003405C0"/>
    <w:rsid w:val="00343800"/>
    <w:rsid w:val="00343C69"/>
    <w:rsid w:val="00345C7E"/>
    <w:rsid w:val="00350E4A"/>
    <w:rsid w:val="00351EAD"/>
    <w:rsid w:val="003522D1"/>
    <w:rsid w:val="003532EC"/>
    <w:rsid w:val="00354576"/>
    <w:rsid w:val="003565B2"/>
    <w:rsid w:val="003566BA"/>
    <w:rsid w:val="00357448"/>
    <w:rsid w:val="00360555"/>
    <w:rsid w:val="00361355"/>
    <w:rsid w:val="00361614"/>
    <w:rsid w:val="00363089"/>
    <w:rsid w:val="00364D22"/>
    <w:rsid w:val="00365518"/>
    <w:rsid w:val="00366375"/>
    <w:rsid w:val="003664DF"/>
    <w:rsid w:val="00367FF1"/>
    <w:rsid w:val="0037137B"/>
    <w:rsid w:val="0037219E"/>
    <w:rsid w:val="003744DA"/>
    <w:rsid w:val="00374DE3"/>
    <w:rsid w:val="00375CF7"/>
    <w:rsid w:val="00375FB5"/>
    <w:rsid w:val="0037732F"/>
    <w:rsid w:val="00377395"/>
    <w:rsid w:val="0038199F"/>
    <w:rsid w:val="00387B0D"/>
    <w:rsid w:val="0039007B"/>
    <w:rsid w:val="00390591"/>
    <w:rsid w:val="00392389"/>
    <w:rsid w:val="00396C0D"/>
    <w:rsid w:val="00397BED"/>
    <w:rsid w:val="003A1FCC"/>
    <w:rsid w:val="003A38C9"/>
    <w:rsid w:val="003A4ACB"/>
    <w:rsid w:val="003A57F7"/>
    <w:rsid w:val="003A6014"/>
    <w:rsid w:val="003A7EE1"/>
    <w:rsid w:val="003B081C"/>
    <w:rsid w:val="003B2B38"/>
    <w:rsid w:val="003B6538"/>
    <w:rsid w:val="003B70E1"/>
    <w:rsid w:val="003C4CE9"/>
    <w:rsid w:val="003C5087"/>
    <w:rsid w:val="003C7379"/>
    <w:rsid w:val="003D0C00"/>
    <w:rsid w:val="003D29EF"/>
    <w:rsid w:val="003D531F"/>
    <w:rsid w:val="003D5791"/>
    <w:rsid w:val="003D67ED"/>
    <w:rsid w:val="003D6F4A"/>
    <w:rsid w:val="003E0E05"/>
    <w:rsid w:val="003E155D"/>
    <w:rsid w:val="003E2F70"/>
    <w:rsid w:val="003E6387"/>
    <w:rsid w:val="003E75D5"/>
    <w:rsid w:val="003F098D"/>
    <w:rsid w:val="003F2131"/>
    <w:rsid w:val="003F50A5"/>
    <w:rsid w:val="003F5BBA"/>
    <w:rsid w:val="003F7A90"/>
    <w:rsid w:val="00400947"/>
    <w:rsid w:val="00404DA8"/>
    <w:rsid w:val="0040604C"/>
    <w:rsid w:val="00406764"/>
    <w:rsid w:val="0041058C"/>
    <w:rsid w:val="0041398D"/>
    <w:rsid w:val="0041557B"/>
    <w:rsid w:val="00416C48"/>
    <w:rsid w:val="004172B1"/>
    <w:rsid w:val="00421616"/>
    <w:rsid w:val="004223D4"/>
    <w:rsid w:val="00422A81"/>
    <w:rsid w:val="0042458A"/>
    <w:rsid w:val="00435164"/>
    <w:rsid w:val="004370F4"/>
    <w:rsid w:val="004419CE"/>
    <w:rsid w:val="00442762"/>
    <w:rsid w:val="00442D90"/>
    <w:rsid w:val="004446C9"/>
    <w:rsid w:val="004478ED"/>
    <w:rsid w:val="00451121"/>
    <w:rsid w:val="00452257"/>
    <w:rsid w:val="004533FB"/>
    <w:rsid w:val="00456A2D"/>
    <w:rsid w:val="004577A4"/>
    <w:rsid w:val="00460902"/>
    <w:rsid w:val="004622D6"/>
    <w:rsid w:val="00462CEF"/>
    <w:rsid w:val="00464A6C"/>
    <w:rsid w:val="004678BA"/>
    <w:rsid w:val="00467ADF"/>
    <w:rsid w:val="00471A42"/>
    <w:rsid w:val="00472DA1"/>
    <w:rsid w:val="0047375C"/>
    <w:rsid w:val="004758A1"/>
    <w:rsid w:val="0048180D"/>
    <w:rsid w:val="00481EA7"/>
    <w:rsid w:val="0048474F"/>
    <w:rsid w:val="004862F3"/>
    <w:rsid w:val="00487197"/>
    <w:rsid w:val="004906D6"/>
    <w:rsid w:val="00492806"/>
    <w:rsid w:val="004933F3"/>
    <w:rsid w:val="004937F9"/>
    <w:rsid w:val="00493CF7"/>
    <w:rsid w:val="004942FA"/>
    <w:rsid w:val="00495139"/>
    <w:rsid w:val="0049780C"/>
    <w:rsid w:val="004A14AE"/>
    <w:rsid w:val="004A2256"/>
    <w:rsid w:val="004A3A27"/>
    <w:rsid w:val="004A6B9C"/>
    <w:rsid w:val="004B0C25"/>
    <w:rsid w:val="004B2F2A"/>
    <w:rsid w:val="004B4C1C"/>
    <w:rsid w:val="004B5136"/>
    <w:rsid w:val="004C186C"/>
    <w:rsid w:val="004C3A79"/>
    <w:rsid w:val="004C62D0"/>
    <w:rsid w:val="004C6DE9"/>
    <w:rsid w:val="004D1206"/>
    <w:rsid w:val="004D4F94"/>
    <w:rsid w:val="004E43B7"/>
    <w:rsid w:val="004E4493"/>
    <w:rsid w:val="004E4C40"/>
    <w:rsid w:val="004E5A05"/>
    <w:rsid w:val="004E6944"/>
    <w:rsid w:val="004E6AAD"/>
    <w:rsid w:val="004E70D7"/>
    <w:rsid w:val="004E7FC9"/>
    <w:rsid w:val="004F2044"/>
    <w:rsid w:val="004F3BBB"/>
    <w:rsid w:val="004F582F"/>
    <w:rsid w:val="004F6534"/>
    <w:rsid w:val="00502703"/>
    <w:rsid w:val="005047ED"/>
    <w:rsid w:val="005055BD"/>
    <w:rsid w:val="00514F62"/>
    <w:rsid w:val="005153A3"/>
    <w:rsid w:val="00516923"/>
    <w:rsid w:val="0051794D"/>
    <w:rsid w:val="005208CE"/>
    <w:rsid w:val="00525F8B"/>
    <w:rsid w:val="0052638B"/>
    <w:rsid w:val="00530A58"/>
    <w:rsid w:val="0053298B"/>
    <w:rsid w:val="0053482E"/>
    <w:rsid w:val="00541F20"/>
    <w:rsid w:val="00543C5B"/>
    <w:rsid w:val="00545D2F"/>
    <w:rsid w:val="00550332"/>
    <w:rsid w:val="00552309"/>
    <w:rsid w:val="00553CF1"/>
    <w:rsid w:val="00553ECE"/>
    <w:rsid w:val="00571C9A"/>
    <w:rsid w:val="00573908"/>
    <w:rsid w:val="00576013"/>
    <w:rsid w:val="0057798F"/>
    <w:rsid w:val="00577A4C"/>
    <w:rsid w:val="00580EF5"/>
    <w:rsid w:val="00584C5A"/>
    <w:rsid w:val="00591E08"/>
    <w:rsid w:val="00596943"/>
    <w:rsid w:val="005A0FF3"/>
    <w:rsid w:val="005A55E3"/>
    <w:rsid w:val="005A74D7"/>
    <w:rsid w:val="005B0328"/>
    <w:rsid w:val="005B0449"/>
    <w:rsid w:val="005B1BC6"/>
    <w:rsid w:val="005B2B69"/>
    <w:rsid w:val="005B3486"/>
    <w:rsid w:val="005B3C06"/>
    <w:rsid w:val="005B4F83"/>
    <w:rsid w:val="005B5B75"/>
    <w:rsid w:val="005B5E07"/>
    <w:rsid w:val="005B653F"/>
    <w:rsid w:val="005B7909"/>
    <w:rsid w:val="005B7E3E"/>
    <w:rsid w:val="005C0513"/>
    <w:rsid w:val="005C328F"/>
    <w:rsid w:val="005C43DF"/>
    <w:rsid w:val="005C4C78"/>
    <w:rsid w:val="005C5E83"/>
    <w:rsid w:val="005C6243"/>
    <w:rsid w:val="005C6F28"/>
    <w:rsid w:val="005D02A0"/>
    <w:rsid w:val="005D16F7"/>
    <w:rsid w:val="005D203D"/>
    <w:rsid w:val="005D3C2A"/>
    <w:rsid w:val="005E3AE4"/>
    <w:rsid w:val="005E433B"/>
    <w:rsid w:val="005E4405"/>
    <w:rsid w:val="005E5087"/>
    <w:rsid w:val="005E7214"/>
    <w:rsid w:val="005F19A9"/>
    <w:rsid w:val="005F2AF6"/>
    <w:rsid w:val="005F2E69"/>
    <w:rsid w:val="005F34DA"/>
    <w:rsid w:val="005F7573"/>
    <w:rsid w:val="005F7D53"/>
    <w:rsid w:val="00600C88"/>
    <w:rsid w:val="006019A8"/>
    <w:rsid w:val="00602D15"/>
    <w:rsid w:val="006030B1"/>
    <w:rsid w:val="00607C14"/>
    <w:rsid w:val="00610C3C"/>
    <w:rsid w:val="0061138D"/>
    <w:rsid w:val="006116CC"/>
    <w:rsid w:val="00611872"/>
    <w:rsid w:val="00611C37"/>
    <w:rsid w:val="00614902"/>
    <w:rsid w:val="00615182"/>
    <w:rsid w:val="00620761"/>
    <w:rsid w:val="00620C0D"/>
    <w:rsid w:val="0062107B"/>
    <w:rsid w:val="006246C0"/>
    <w:rsid w:val="00625C83"/>
    <w:rsid w:val="00627DE8"/>
    <w:rsid w:val="00630750"/>
    <w:rsid w:val="00632F90"/>
    <w:rsid w:val="00633E3F"/>
    <w:rsid w:val="006426F7"/>
    <w:rsid w:val="00643D85"/>
    <w:rsid w:val="00644A23"/>
    <w:rsid w:val="00657D88"/>
    <w:rsid w:val="00662FD3"/>
    <w:rsid w:val="00671434"/>
    <w:rsid w:val="00671AB9"/>
    <w:rsid w:val="00672981"/>
    <w:rsid w:val="00673A12"/>
    <w:rsid w:val="00674D93"/>
    <w:rsid w:val="006760EC"/>
    <w:rsid w:val="00676E98"/>
    <w:rsid w:val="00681340"/>
    <w:rsid w:val="00682364"/>
    <w:rsid w:val="006855A9"/>
    <w:rsid w:val="00693B8B"/>
    <w:rsid w:val="006A139E"/>
    <w:rsid w:val="006B0181"/>
    <w:rsid w:val="006B1F8D"/>
    <w:rsid w:val="006B61E8"/>
    <w:rsid w:val="006B6407"/>
    <w:rsid w:val="006B697F"/>
    <w:rsid w:val="006C3411"/>
    <w:rsid w:val="006C3F01"/>
    <w:rsid w:val="006D1B52"/>
    <w:rsid w:val="006E0D1A"/>
    <w:rsid w:val="006E1674"/>
    <w:rsid w:val="006E4C0F"/>
    <w:rsid w:val="006E5660"/>
    <w:rsid w:val="006E7E8D"/>
    <w:rsid w:val="006F1C40"/>
    <w:rsid w:val="006F5876"/>
    <w:rsid w:val="006F6E8F"/>
    <w:rsid w:val="006F72B9"/>
    <w:rsid w:val="0070002D"/>
    <w:rsid w:val="00706C5E"/>
    <w:rsid w:val="00707872"/>
    <w:rsid w:val="00710182"/>
    <w:rsid w:val="00710B4D"/>
    <w:rsid w:val="00710B68"/>
    <w:rsid w:val="00711B0A"/>
    <w:rsid w:val="00712C87"/>
    <w:rsid w:val="007161A2"/>
    <w:rsid w:val="007163B0"/>
    <w:rsid w:val="00716780"/>
    <w:rsid w:val="00716FD9"/>
    <w:rsid w:val="0071702A"/>
    <w:rsid w:val="00720380"/>
    <w:rsid w:val="00720760"/>
    <w:rsid w:val="0072292F"/>
    <w:rsid w:val="00724004"/>
    <w:rsid w:val="007256AC"/>
    <w:rsid w:val="00731129"/>
    <w:rsid w:val="0073180A"/>
    <w:rsid w:val="007319B8"/>
    <w:rsid w:val="00733A29"/>
    <w:rsid w:val="007402F8"/>
    <w:rsid w:val="007413DB"/>
    <w:rsid w:val="007422A3"/>
    <w:rsid w:val="00743797"/>
    <w:rsid w:val="00745979"/>
    <w:rsid w:val="007468F0"/>
    <w:rsid w:val="00746D22"/>
    <w:rsid w:val="0074778A"/>
    <w:rsid w:val="00747D98"/>
    <w:rsid w:val="007518F7"/>
    <w:rsid w:val="00751C31"/>
    <w:rsid w:val="007578F2"/>
    <w:rsid w:val="00757E27"/>
    <w:rsid w:val="00761009"/>
    <w:rsid w:val="00761729"/>
    <w:rsid w:val="00761F65"/>
    <w:rsid w:val="007665C5"/>
    <w:rsid w:val="007703F1"/>
    <w:rsid w:val="007763DC"/>
    <w:rsid w:val="00777428"/>
    <w:rsid w:val="0077749E"/>
    <w:rsid w:val="00780C0F"/>
    <w:rsid w:val="00782DE8"/>
    <w:rsid w:val="00784A51"/>
    <w:rsid w:val="007867DB"/>
    <w:rsid w:val="007934B1"/>
    <w:rsid w:val="00794D00"/>
    <w:rsid w:val="0079647D"/>
    <w:rsid w:val="0079672B"/>
    <w:rsid w:val="007A0A20"/>
    <w:rsid w:val="007A3442"/>
    <w:rsid w:val="007A393F"/>
    <w:rsid w:val="007A51AA"/>
    <w:rsid w:val="007A5BF1"/>
    <w:rsid w:val="007A7132"/>
    <w:rsid w:val="007A7862"/>
    <w:rsid w:val="007B0A1A"/>
    <w:rsid w:val="007B3ADA"/>
    <w:rsid w:val="007B5BF8"/>
    <w:rsid w:val="007B7968"/>
    <w:rsid w:val="007C44F7"/>
    <w:rsid w:val="007C57F2"/>
    <w:rsid w:val="007C633D"/>
    <w:rsid w:val="007C6E26"/>
    <w:rsid w:val="007D0641"/>
    <w:rsid w:val="007D242C"/>
    <w:rsid w:val="007D2496"/>
    <w:rsid w:val="007D531D"/>
    <w:rsid w:val="007E39B3"/>
    <w:rsid w:val="007E6560"/>
    <w:rsid w:val="007E72A7"/>
    <w:rsid w:val="007E7C93"/>
    <w:rsid w:val="007F01A1"/>
    <w:rsid w:val="007F0D48"/>
    <w:rsid w:val="007F22AE"/>
    <w:rsid w:val="007F5F68"/>
    <w:rsid w:val="008037BE"/>
    <w:rsid w:val="00803E6D"/>
    <w:rsid w:val="00806492"/>
    <w:rsid w:val="008130CA"/>
    <w:rsid w:val="008135D0"/>
    <w:rsid w:val="00814BD6"/>
    <w:rsid w:val="008154C0"/>
    <w:rsid w:val="0081632C"/>
    <w:rsid w:val="008164B6"/>
    <w:rsid w:val="008174C9"/>
    <w:rsid w:val="00823447"/>
    <w:rsid w:val="00827497"/>
    <w:rsid w:val="00827563"/>
    <w:rsid w:val="0083040C"/>
    <w:rsid w:val="00833C6C"/>
    <w:rsid w:val="00833D5F"/>
    <w:rsid w:val="00834562"/>
    <w:rsid w:val="00837FC8"/>
    <w:rsid w:val="00840058"/>
    <w:rsid w:val="00840429"/>
    <w:rsid w:val="00841FFE"/>
    <w:rsid w:val="008446BE"/>
    <w:rsid w:val="00845103"/>
    <w:rsid w:val="008453BF"/>
    <w:rsid w:val="00845780"/>
    <w:rsid w:val="008478F3"/>
    <w:rsid w:val="00854FCF"/>
    <w:rsid w:val="008611BC"/>
    <w:rsid w:val="00861AB7"/>
    <w:rsid w:val="00863CA3"/>
    <w:rsid w:val="0086453A"/>
    <w:rsid w:val="00865D69"/>
    <w:rsid w:val="008672AB"/>
    <w:rsid w:val="00867B08"/>
    <w:rsid w:val="00867B49"/>
    <w:rsid w:val="008701DD"/>
    <w:rsid w:val="008739AB"/>
    <w:rsid w:val="00873B18"/>
    <w:rsid w:val="00874439"/>
    <w:rsid w:val="00875C7A"/>
    <w:rsid w:val="008767DB"/>
    <w:rsid w:val="00880091"/>
    <w:rsid w:val="008812BC"/>
    <w:rsid w:val="008818D2"/>
    <w:rsid w:val="00882CB7"/>
    <w:rsid w:val="0088666F"/>
    <w:rsid w:val="00886BCC"/>
    <w:rsid w:val="008901F7"/>
    <w:rsid w:val="00892C20"/>
    <w:rsid w:val="00892EFE"/>
    <w:rsid w:val="00892FB7"/>
    <w:rsid w:val="008932B7"/>
    <w:rsid w:val="008934B3"/>
    <w:rsid w:val="00893D31"/>
    <w:rsid w:val="00895B1E"/>
    <w:rsid w:val="00897105"/>
    <w:rsid w:val="008976D1"/>
    <w:rsid w:val="008A0305"/>
    <w:rsid w:val="008A0FA1"/>
    <w:rsid w:val="008A27F5"/>
    <w:rsid w:val="008A4453"/>
    <w:rsid w:val="008A4A85"/>
    <w:rsid w:val="008A4DEE"/>
    <w:rsid w:val="008A70A2"/>
    <w:rsid w:val="008B1860"/>
    <w:rsid w:val="008B2D49"/>
    <w:rsid w:val="008B644C"/>
    <w:rsid w:val="008B69DD"/>
    <w:rsid w:val="008B717A"/>
    <w:rsid w:val="008B7916"/>
    <w:rsid w:val="008C3134"/>
    <w:rsid w:val="008C3A74"/>
    <w:rsid w:val="008D13B8"/>
    <w:rsid w:val="008D256D"/>
    <w:rsid w:val="008D25D4"/>
    <w:rsid w:val="008D69B2"/>
    <w:rsid w:val="008D7790"/>
    <w:rsid w:val="008E169E"/>
    <w:rsid w:val="008E17A3"/>
    <w:rsid w:val="008E3EED"/>
    <w:rsid w:val="008E5173"/>
    <w:rsid w:val="008E7881"/>
    <w:rsid w:val="008F1321"/>
    <w:rsid w:val="008F220C"/>
    <w:rsid w:val="008F2CC0"/>
    <w:rsid w:val="008F37A8"/>
    <w:rsid w:val="008F3FD1"/>
    <w:rsid w:val="008F59AE"/>
    <w:rsid w:val="00900FA6"/>
    <w:rsid w:val="00904A52"/>
    <w:rsid w:val="009062B1"/>
    <w:rsid w:val="00911FDA"/>
    <w:rsid w:val="00913BC0"/>
    <w:rsid w:val="009149B4"/>
    <w:rsid w:val="00916AE8"/>
    <w:rsid w:val="0091742F"/>
    <w:rsid w:val="009231BB"/>
    <w:rsid w:val="00923D93"/>
    <w:rsid w:val="00924F4A"/>
    <w:rsid w:val="009272D8"/>
    <w:rsid w:val="00935634"/>
    <w:rsid w:val="00937709"/>
    <w:rsid w:val="0094070D"/>
    <w:rsid w:val="00940AE8"/>
    <w:rsid w:val="00941B07"/>
    <w:rsid w:val="00943A72"/>
    <w:rsid w:val="009503B9"/>
    <w:rsid w:val="00951000"/>
    <w:rsid w:val="009517A4"/>
    <w:rsid w:val="00951C19"/>
    <w:rsid w:val="00960A67"/>
    <w:rsid w:val="00962455"/>
    <w:rsid w:val="00963918"/>
    <w:rsid w:val="0096480E"/>
    <w:rsid w:val="00966AED"/>
    <w:rsid w:val="00976034"/>
    <w:rsid w:val="0098024F"/>
    <w:rsid w:val="0098145C"/>
    <w:rsid w:val="00982426"/>
    <w:rsid w:val="00985F3E"/>
    <w:rsid w:val="00987CF3"/>
    <w:rsid w:val="0099297D"/>
    <w:rsid w:val="009946E5"/>
    <w:rsid w:val="009978B9"/>
    <w:rsid w:val="009A2802"/>
    <w:rsid w:val="009A3AF5"/>
    <w:rsid w:val="009A48CD"/>
    <w:rsid w:val="009A499C"/>
    <w:rsid w:val="009A4B17"/>
    <w:rsid w:val="009A4EC3"/>
    <w:rsid w:val="009B7290"/>
    <w:rsid w:val="009B7385"/>
    <w:rsid w:val="009C3D04"/>
    <w:rsid w:val="009D1789"/>
    <w:rsid w:val="009D1AFF"/>
    <w:rsid w:val="009D29E9"/>
    <w:rsid w:val="009D3B83"/>
    <w:rsid w:val="009D51DD"/>
    <w:rsid w:val="009E32AA"/>
    <w:rsid w:val="009E330F"/>
    <w:rsid w:val="009E3FB7"/>
    <w:rsid w:val="009E4CC4"/>
    <w:rsid w:val="009E4DC1"/>
    <w:rsid w:val="009E6C1C"/>
    <w:rsid w:val="009F12C4"/>
    <w:rsid w:val="009F2F12"/>
    <w:rsid w:val="009F5FD6"/>
    <w:rsid w:val="009F640B"/>
    <w:rsid w:val="00A00C10"/>
    <w:rsid w:val="00A0260B"/>
    <w:rsid w:val="00A03677"/>
    <w:rsid w:val="00A03F5F"/>
    <w:rsid w:val="00A14A76"/>
    <w:rsid w:val="00A159FD"/>
    <w:rsid w:val="00A15A1C"/>
    <w:rsid w:val="00A15A6D"/>
    <w:rsid w:val="00A203B1"/>
    <w:rsid w:val="00A20B02"/>
    <w:rsid w:val="00A249C1"/>
    <w:rsid w:val="00A25C58"/>
    <w:rsid w:val="00A301E6"/>
    <w:rsid w:val="00A3182C"/>
    <w:rsid w:val="00A3654D"/>
    <w:rsid w:val="00A40E44"/>
    <w:rsid w:val="00A42425"/>
    <w:rsid w:val="00A42E41"/>
    <w:rsid w:val="00A44103"/>
    <w:rsid w:val="00A531B0"/>
    <w:rsid w:val="00A5400C"/>
    <w:rsid w:val="00A5724E"/>
    <w:rsid w:val="00A61352"/>
    <w:rsid w:val="00A646D0"/>
    <w:rsid w:val="00A66D6B"/>
    <w:rsid w:val="00A72AC7"/>
    <w:rsid w:val="00A767F7"/>
    <w:rsid w:val="00A81EA9"/>
    <w:rsid w:val="00A824E2"/>
    <w:rsid w:val="00A84DE6"/>
    <w:rsid w:val="00A84F61"/>
    <w:rsid w:val="00A8559E"/>
    <w:rsid w:val="00A8583D"/>
    <w:rsid w:val="00A91052"/>
    <w:rsid w:val="00A927DD"/>
    <w:rsid w:val="00A93774"/>
    <w:rsid w:val="00A94059"/>
    <w:rsid w:val="00A9447C"/>
    <w:rsid w:val="00A94A60"/>
    <w:rsid w:val="00A95B81"/>
    <w:rsid w:val="00A95D42"/>
    <w:rsid w:val="00A96F91"/>
    <w:rsid w:val="00AA091A"/>
    <w:rsid w:val="00AA60E8"/>
    <w:rsid w:val="00AB40A1"/>
    <w:rsid w:val="00AB532E"/>
    <w:rsid w:val="00AB6467"/>
    <w:rsid w:val="00AB7341"/>
    <w:rsid w:val="00AC082E"/>
    <w:rsid w:val="00AC2A57"/>
    <w:rsid w:val="00AC2B2B"/>
    <w:rsid w:val="00AC30F3"/>
    <w:rsid w:val="00AC39B6"/>
    <w:rsid w:val="00AC3B71"/>
    <w:rsid w:val="00AC424E"/>
    <w:rsid w:val="00AC6479"/>
    <w:rsid w:val="00AD0A97"/>
    <w:rsid w:val="00AD4B73"/>
    <w:rsid w:val="00AD4BCF"/>
    <w:rsid w:val="00AD5791"/>
    <w:rsid w:val="00AD5FCF"/>
    <w:rsid w:val="00AD5FE8"/>
    <w:rsid w:val="00AD63AB"/>
    <w:rsid w:val="00AD6573"/>
    <w:rsid w:val="00AD685E"/>
    <w:rsid w:val="00AD6C1E"/>
    <w:rsid w:val="00AE2FCD"/>
    <w:rsid w:val="00AE4BDE"/>
    <w:rsid w:val="00AE617E"/>
    <w:rsid w:val="00AE73D0"/>
    <w:rsid w:val="00AE77DF"/>
    <w:rsid w:val="00AE7B35"/>
    <w:rsid w:val="00AF0118"/>
    <w:rsid w:val="00AF6A4E"/>
    <w:rsid w:val="00B02B67"/>
    <w:rsid w:val="00B041BD"/>
    <w:rsid w:val="00B12308"/>
    <w:rsid w:val="00B172BB"/>
    <w:rsid w:val="00B17830"/>
    <w:rsid w:val="00B21C11"/>
    <w:rsid w:val="00B227D7"/>
    <w:rsid w:val="00B22BD6"/>
    <w:rsid w:val="00B24C4A"/>
    <w:rsid w:val="00B25419"/>
    <w:rsid w:val="00B25651"/>
    <w:rsid w:val="00B25A24"/>
    <w:rsid w:val="00B306D4"/>
    <w:rsid w:val="00B31086"/>
    <w:rsid w:val="00B315BB"/>
    <w:rsid w:val="00B31F1E"/>
    <w:rsid w:val="00B326F2"/>
    <w:rsid w:val="00B3311B"/>
    <w:rsid w:val="00B336E4"/>
    <w:rsid w:val="00B37C55"/>
    <w:rsid w:val="00B40288"/>
    <w:rsid w:val="00B41BBB"/>
    <w:rsid w:val="00B43228"/>
    <w:rsid w:val="00B43598"/>
    <w:rsid w:val="00B4426D"/>
    <w:rsid w:val="00B44B3D"/>
    <w:rsid w:val="00B46F25"/>
    <w:rsid w:val="00B47C39"/>
    <w:rsid w:val="00B52109"/>
    <w:rsid w:val="00B522BC"/>
    <w:rsid w:val="00B573C6"/>
    <w:rsid w:val="00B602C5"/>
    <w:rsid w:val="00B637F9"/>
    <w:rsid w:val="00B734EC"/>
    <w:rsid w:val="00B75911"/>
    <w:rsid w:val="00B7686E"/>
    <w:rsid w:val="00B774C7"/>
    <w:rsid w:val="00B807E3"/>
    <w:rsid w:val="00B80F8B"/>
    <w:rsid w:val="00B81C26"/>
    <w:rsid w:val="00B853DA"/>
    <w:rsid w:val="00B857CD"/>
    <w:rsid w:val="00B91E5A"/>
    <w:rsid w:val="00B926BB"/>
    <w:rsid w:val="00B9434C"/>
    <w:rsid w:val="00B96A07"/>
    <w:rsid w:val="00B96A77"/>
    <w:rsid w:val="00B977AD"/>
    <w:rsid w:val="00BA079A"/>
    <w:rsid w:val="00BA1704"/>
    <w:rsid w:val="00BA3EAA"/>
    <w:rsid w:val="00BA3F2D"/>
    <w:rsid w:val="00BA4C4D"/>
    <w:rsid w:val="00BA560A"/>
    <w:rsid w:val="00BA6F8A"/>
    <w:rsid w:val="00BA7B64"/>
    <w:rsid w:val="00BB1B5A"/>
    <w:rsid w:val="00BB3AD0"/>
    <w:rsid w:val="00BB4DD1"/>
    <w:rsid w:val="00BB5442"/>
    <w:rsid w:val="00BB544F"/>
    <w:rsid w:val="00BB5F4E"/>
    <w:rsid w:val="00BB627C"/>
    <w:rsid w:val="00BB6CDF"/>
    <w:rsid w:val="00BC0708"/>
    <w:rsid w:val="00BC1B34"/>
    <w:rsid w:val="00BC497B"/>
    <w:rsid w:val="00BD1149"/>
    <w:rsid w:val="00BD3446"/>
    <w:rsid w:val="00BD3BC0"/>
    <w:rsid w:val="00BD5FFE"/>
    <w:rsid w:val="00BD671D"/>
    <w:rsid w:val="00BD7290"/>
    <w:rsid w:val="00BD7370"/>
    <w:rsid w:val="00BE2CF2"/>
    <w:rsid w:val="00BE45BD"/>
    <w:rsid w:val="00BE52A3"/>
    <w:rsid w:val="00BE641C"/>
    <w:rsid w:val="00BE67B4"/>
    <w:rsid w:val="00BE6B37"/>
    <w:rsid w:val="00BE7643"/>
    <w:rsid w:val="00BE76CA"/>
    <w:rsid w:val="00BF69A7"/>
    <w:rsid w:val="00BF782B"/>
    <w:rsid w:val="00C02E05"/>
    <w:rsid w:val="00C0736C"/>
    <w:rsid w:val="00C07B35"/>
    <w:rsid w:val="00C1142E"/>
    <w:rsid w:val="00C12C1E"/>
    <w:rsid w:val="00C131C5"/>
    <w:rsid w:val="00C1604C"/>
    <w:rsid w:val="00C168A3"/>
    <w:rsid w:val="00C23588"/>
    <w:rsid w:val="00C236F5"/>
    <w:rsid w:val="00C2443A"/>
    <w:rsid w:val="00C3189A"/>
    <w:rsid w:val="00C338D4"/>
    <w:rsid w:val="00C41C30"/>
    <w:rsid w:val="00C4252C"/>
    <w:rsid w:val="00C442F5"/>
    <w:rsid w:val="00C451DD"/>
    <w:rsid w:val="00C45D6E"/>
    <w:rsid w:val="00C46059"/>
    <w:rsid w:val="00C461B2"/>
    <w:rsid w:val="00C47087"/>
    <w:rsid w:val="00C56B2F"/>
    <w:rsid w:val="00C61822"/>
    <w:rsid w:val="00C6343B"/>
    <w:rsid w:val="00C64887"/>
    <w:rsid w:val="00C670F0"/>
    <w:rsid w:val="00C745DD"/>
    <w:rsid w:val="00C766BB"/>
    <w:rsid w:val="00C7794A"/>
    <w:rsid w:val="00C77DDD"/>
    <w:rsid w:val="00C80337"/>
    <w:rsid w:val="00C80DEA"/>
    <w:rsid w:val="00C82663"/>
    <w:rsid w:val="00C908DF"/>
    <w:rsid w:val="00C92332"/>
    <w:rsid w:val="00C92EEE"/>
    <w:rsid w:val="00C94696"/>
    <w:rsid w:val="00C94A2E"/>
    <w:rsid w:val="00C95AFE"/>
    <w:rsid w:val="00C97452"/>
    <w:rsid w:val="00CA12B5"/>
    <w:rsid w:val="00CA1D84"/>
    <w:rsid w:val="00CA4550"/>
    <w:rsid w:val="00CA4716"/>
    <w:rsid w:val="00CB002C"/>
    <w:rsid w:val="00CB012C"/>
    <w:rsid w:val="00CB3ECB"/>
    <w:rsid w:val="00CB4AF8"/>
    <w:rsid w:val="00CB5384"/>
    <w:rsid w:val="00CB55E8"/>
    <w:rsid w:val="00CB6C8A"/>
    <w:rsid w:val="00CC1F14"/>
    <w:rsid w:val="00CC307A"/>
    <w:rsid w:val="00CC4723"/>
    <w:rsid w:val="00CC50A0"/>
    <w:rsid w:val="00CC7400"/>
    <w:rsid w:val="00CD2FAC"/>
    <w:rsid w:val="00CD4491"/>
    <w:rsid w:val="00CD52B0"/>
    <w:rsid w:val="00CD79E6"/>
    <w:rsid w:val="00CE0DE3"/>
    <w:rsid w:val="00CE41FA"/>
    <w:rsid w:val="00CE4435"/>
    <w:rsid w:val="00CE5188"/>
    <w:rsid w:val="00CE64D2"/>
    <w:rsid w:val="00CE7779"/>
    <w:rsid w:val="00CF1E52"/>
    <w:rsid w:val="00CF2B8C"/>
    <w:rsid w:val="00CF4588"/>
    <w:rsid w:val="00CF4A4E"/>
    <w:rsid w:val="00CF5CFA"/>
    <w:rsid w:val="00CF6110"/>
    <w:rsid w:val="00CF6905"/>
    <w:rsid w:val="00D036C6"/>
    <w:rsid w:val="00D038C3"/>
    <w:rsid w:val="00D06D69"/>
    <w:rsid w:val="00D07B91"/>
    <w:rsid w:val="00D16635"/>
    <w:rsid w:val="00D20ADF"/>
    <w:rsid w:val="00D24615"/>
    <w:rsid w:val="00D24C3E"/>
    <w:rsid w:val="00D25C33"/>
    <w:rsid w:val="00D261F2"/>
    <w:rsid w:val="00D27527"/>
    <w:rsid w:val="00D301F1"/>
    <w:rsid w:val="00D30291"/>
    <w:rsid w:val="00D30659"/>
    <w:rsid w:val="00D30775"/>
    <w:rsid w:val="00D31C65"/>
    <w:rsid w:val="00D32900"/>
    <w:rsid w:val="00D33761"/>
    <w:rsid w:val="00D3623E"/>
    <w:rsid w:val="00D37C89"/>
    <w:rsid w:val="00D425BF"/>
    <w:rsid w:val="00D45853"/>
    <w:rsid w:val="00D5123E"/>
    <w:rsid w:val="00D51C1A"/>
    <w:rsid w:val="00D54F1A"/>
    <w:rsid w:val="00D5552D"/>
    <w:rsid w:val="00D61E57"/>
    <w:rsid w:val="00D61E62"/>
    <w:rsid w:val="00D64260"/>
    <w:rsid w:val="00D65D5F"/>
    <w:rsid w:val="00D65F06"/>
    <w:rsid w:val="00D71E14"/>
    <w:rsid w:val="00D814A9"/>
    <w:rsid w:val="00D85DC1"/>
    <w:rsid w:val="00D909A6"/>
    <w:rsid w:val="00D90F66"/>
    <w:rsid w:val="00D9203B"/>
    <w:rsid w:val="00D930F3"/>
    <w:rsid w:val="00D93127"/>
    <w:rsid w:val="00D933E6"/>
    <w:rsid w:val="00D940CB"/>
    <w:rsid w:val="00D95381"/>
    <w:rsid w:val="00D978AC"/>
    <w:rsid w:val="00DA09D1"/>
    <w:rsid w:val="00DA7074"/>
    <w:rsid w:val="00DB1A9C"/>
    <w:rsid w:val="00DB2884"/>
    <w:rsid w:val="00DB323C"/>
    <w:rsid w:val="00DB4BB0"/>
    <w:rsid w:val="00DB558A"/>
    <w:rsid w:val="00DB5B3C"/>
    <w:rsid w:val="00DB5D08"/>
    <w:rsid w:val="00DB61EF"/>
    <w:rsid w:val="00DB62D5"/>
    <w:rsid w:val="00DC06D5"/>
    <w:rsid w:val="00DC099C"/>
    <w:rsid w:val="00DC1A8B"/>
    <w:rsid w:val="00DC6381"/>
    <w:rsid w:val="00DD021C"/>
    <w:rsid w:val="00DD0D2A"/>
    <w:rsid w:val="00DD300E"/>
    <w:rsid w:val="00DD3AF2"/>
    <w:rsid w:val="00DD59B8"/>
    <w:rsid w:val="00DD6677"/>
    <w:rsid w:val="00DE1D10"/>
    <w:rsid w:val="00DE258D"/>
    <w:rsid w:val="00DE4314"/>
    <w:rsid w:val="00DE5BE8"/>
    <w:rsid w:val="00DF0B26"/>
    <w:rsid w:val="00DF1572"/>
    <w:rsid w:val="00DF3515"/>
    <w:rsid w:val="00DF44D5"/>
    <w:rsid w:val="00DF52F1"/>
    <w:rsid w:val="00DF589E"/>
    <w:rsid w:val="00DF5BCF"/>
    <w:rsid w:val="00DF684B"/>
    <w:rsid w:val="00DF7934"/>
    <w:rsid w:val="00E00AA6"/>
    <w:rsid w:val="00E025E4"/>
    <w:rsid w:val="00E02F17"/>
    <w:rsid w:val="00E0550E"/>
    <w:rsid w:val="00E05BAD"/>
    <w:rsid w:val="00E11456"/>
    <w:rsid w:val="00E14C54"/>
    <w:rsid w:val="00E167D3"/>
    <w:rsid w:val="00E22623"/>
    <w:rsid w:val="00E24511"/>
    <w:rsid w:val="00E25435"/>
    <w:rsid w:val="00E276E2"/>
    <w:rsid w:val="00E307D7"/>
    <w:rsid w:val="00E312F8"/>
    <w:rsid w:val="00E3288A"/>
    <w:rsid w:val="00E32D9C"/>
    <w:rsid w:val="00E35947"/>
    <w:rsid w:val="00E35A59"/>
    <w:rsid w:val="00E408BF"/>
    <w:rsid w:val="00E40B80"/>
    <w:rsid w:val="00E44D5D"/>
    <w:rsid w:val="00E45A85"/>
    <w:rsid w:val="00E45B57"/>
    <w:rsid w:val="00E45FBB"/>
    <w:rsid w:val="00E50AF5"/>
    <w:rsid w:val="00E5571A"/>
    <w:rsid w:val="00E56A7A"/>
    <w:rsid w:val="00E56CF6"/>
    <w:rsid w:val="00E63FA4"/>
    <w:rsid w:val="00E65DC4"/>
    <w:rsid w:val="00E66675"/>
    <w:rsid w:val="00E66DB5"/>
    <w:rsid w:val="00E67398"/>
    <w:rsid w:val="00E71D86"/>
    <w:rsid w:val="00E738DE"/>
    <w:rsid w:val="00E7404E"/>
    <w:rsid w:val="00E74399"/>
    <w:rsid w:val="00E764D9"/>
    <w:rsid w:val="00E765E7"/>
    <w:rsid w:val="00E77028"/>
    <w:rsid w:val="00E80553"/>
    <w:rsid w:val="00E8106F"/>
    <w:rsid w:val="00E83C3C"/>
    <w:rsid w:val="00E84214"/>
    <w:rsid w:val="00E84AA9"/>
    <w:rsid w:val="00E85B5A"/>
    <w:rsid w:val="00E87CDE"/>
    <w:rsid w:val="00E9082D"/>
    <w:rsid w:val="00E90938"/>
    <w:rsid w:val="00E90AAB"/>
    <w:rsid w:val="00E9193D"/>
    <w:rsid w:val="00E922F0"/>
    <w:rsid w:val="00E94366"/>
    <w:rsid w:val="00E94A65"/>
    <w:rsid w:val="00E95302"/>
    <w:rsid w:val="00E95421"/>
    <w:rsid w:val="00E95E59"/>
    <w:rsid w:val="00E95F29"/>
    <w:rsid w:val="00E97506"/>
    <w:rsid w:val="00EA0A74"/>
    <w:rsid w:val="00EA4F26"/>
    <w:rsid w:val="00EA5BE2"/>
    <w:rsid w:val="00EA60D8"/>
    <w:rsid w:val="00EA6A75"/>
    <w:rsid w:val="00EB0704"/>
    <w:rsid w:val="00EB1591"/>
    <w:rsid w:val="00EB1A25"/>
    <w:rsid w:val="00EB2454"/>
    <w:rsid w:val="00EB3CF8"/>
    <w:rsid w:val="00EB51B0"/>
    <w:rsid w:val="00EB56C2"/>
    <w:rsid w:val="00EB6862"/>
    <w:rsid w:val="00EB7590"/>
    <w:rsid w:val="00EC12C1"/>
    <w:rsid w:val="00EC15A0"/>
    <w:rsid w:val="00EC2DE0"/>
    <w:rsid w:val="00EC559B"/>
    <w:rsid w:val="00EC5FE4"/>
    <w:rsid w:val="00ED0645"/>
    <w:rsid w:val="00ED2C00"/>
    <w:rsid w:val="00ED2FE5"/>
    <w:rsid w:val="00ED319A"/>
    <w:rsid w:val="00ED3345"/>
    <w:rsid w:val="00ED393B"/>
    <w:rsid w:val="00EE0DE7"/>
    <w:rsid w:val="00EE29DC"/>
    <w:rsid w:val="00EF1479"/>
    <w:rsid w:val="00EF5884"/>
    <w:rsid w:val="00EF642C"/>
    <w:rsid w:val="00F05BC1"/>
    <w:rsid w:val="00F13045"/>
    <w:rsid w:val="00F137EE"/>
    <w:rsid w:val="00F15882"/>
    <w:rsid w:val="00F16318"/>
    <w:rsid w:val="00F22EFA"/>
    <w:rsid w:val="00F232C8"/>
    <w:rsid w:val="00F25E2B"/>
    <w:rsid w:val="00F26359"/>
    <w:rsid w:val="00F317AF"/>
    <w:rsid w:val="00F318D4"/>
    <w:rsid w:val="00F33CFB"/>
    <w:rsid w:val="00F359C8"/>
    <w:rsid w:val="00F36E2F"/>
    <w:rsid w:val="00F402A2"/>
    <w:rsid w:val="00F42321"/>
    <w:rsid w:val="00F44C2D"/>
    <w:rsid w:val="00F473D7"/>
    <w:rsid w:val="00F50149"/>
    <w:rsid w:val="00F50A60"/>
    <w:rsid w:val="00F50F46"/>
    <w:rsid w:val="00F51095"/>
    <w:rsid w:val="00F512AE"/>
    <w:rsid w:val="00F5456A"/>
    <w:rsid w:val="00F61D72"/>
    <w:rsid w:val="00F63A7C"/>
    <w:rsid w:val="00F6623F"/>
    <w:rsid w:val="00F71AFC"/>
    <w:rsid w:val="00F723B3"/>
    <w:rsid w:val="00F73DF5"/>
    <w:rsid w:val="00F74865"/>
    <w:rsid w:val="00F802FA"/>
    <w:rsid w:val="00F807FA"/>
    <w:rsid w:val="00F82281"/>
    <w:rsid w:val="00F82415"/>
    <w:rsid w:val="00F824A9"/>
    <w:rsid w:val="00F845D9"/>
    <w:rsid w:val="00F848FE"/>
    <w:rsid w:val="00F8536A"/>
    <w:rsid w:val="00F869B9"/>
    <w:rsid w:val="00F91823"/>
    <w:rsid w:val="00F94AB2"/>
    <w:rsid w:val="00F953EF"/>
    <w:rsid w:val="00F9633E"/>
    <w:rsid w:val="00F9745A"/>
    <w:rsid w:val="00FA35E8"/>
    <w:rsid w:val="00FA4C40"/>
    <w:rsid w:val="00FA6F23"/>
    <w:rsid w:val="00FA7649"/>
    <w:rsid w:val="00FA7C81"/>
    <w:rsid w:val="00FB024A"/>
    <w:rsid w:val="00FB0FEF"/>
    <w:rsid w:val="00FB181A"/>
    <w:rsid w:val="00FB60E9"/>
    <w:rsid w:val="00FC364C"/>
    <w:rsid w:val="00FC3EEB"/>
    <w:rsid w:val="00FC4C8C"/>
    <w:rsid w:val="00FC5186"/>
    <w:rsid w:val="00FD01FE"/>
    <w:rsid w:val="00FD0E24"/>
    <w:rsid w:val="00FD3EEB"/>
    <w:rsid w:val="00FE05B2"/>
    <w:rsid w:val="00FE26A4"/>
    <w:rsid w:val="00FE5A8C"/>
    <w:rsid w:val="00FE7FA9"/>
    <w:rsid w:val="00FF1524"/>
    <w:rsid w:val="00FF3F1C"/>
    <w:rsid w:val="00FF5C5E"/>
    <w:rsid w:val="00FF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2D02D"/>
  <w15:chartTrackingRefBased/>
  <w15:docId w15:val="{BC14D69E-A6A1-4633-BB9F-084251C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semiHidden/>
    <w:unhideWhenUsed/>
    <w:rsid w:val="00FD3EEB"/>
    <w:pPr>
      <w:jc w:val="left"/>
    </w:pPr>
  </w:style>
  <w:style w:type="character" w:customStyle="1" w:styleId="ae">
    <w:name w:val="コメント文字列 (文字)"/>
    <w:link w:val="ad"/>
    <w:uiPriority w:val="99"/>
    <w:semiHidden/>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List Paragraph"/>
    <w:basedOn w:val="a"/>
    <w:uiPriority w:val="34"/>
    <w:qFormat/>
    <w:rsid w:val="00534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B1A7-A6E9-4C6E-8823-10EAF4B7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4</Pages>
  <Words>798</Words>
  <Characters>4554</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2023-06-21T04:56:00Z</cp:lastPrinted>
  <dcterms:created xsi:type="dcterms:W3CDTF">2021-04-19T01:43:00Z</dcterms:created>
  <dcterms:modified xsi:type="dcterms:W3CDTF">2023-07-28T05:38:00Z</dcterms:modified>
</cp:coreProperties>
</file>