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43F5" w14:textId="221B2EFD" w:rsidR="00F22434" w:rsidRPr="00F22434" w:rsidRDefault="00F22434" w:rsidP="00F22434">
      <w:pPr>
        <w:spacing w:line="276" w:lineRule="auto"/>
        <w:rPr>
          <w:rFonts w:ascii="Arial Black" w:hAnsi="Arial Black" w:cs="Arial"/>
          <w:sz w:val="24"/>
        </w:rPr>
      </w:pPr>
      <w:r w:rsidRPr="003E43F6">
        <w:rPr>
          <w:rFonts w:ascii="Arial Black" w:hAnsi="Arial Black" w:cs="Arial"/>
          <w:sz w:val="24"/>
        </w:rPr>
        <w:t>ENRICH L</w:t>
      </w:r>
      <w:r w:rsidR="00340975">
        <w:rPr>
          <w:rFonts w:ascii="Arial Black" w:hAnsi="Arial Black" w:cs="Arial"/>
          <w:sz w:val="24"/>
        </w:rPr>
        <w:t>EARNING ENGLISH COMMUNICATION III</w:t>
      </w:r>
      <w:r w:rsidRPr="003E43F6">
        <w:rPr>
          <w:rFonts w:ascii="Arial Black" w:hAnsi="Arial Black" w:cs="Arial" w:hint="eastAsia"/>
          <w:sz w:val="24"/>
        </w:rPr>
        <w:t xml:space="preserve">　</w:t>
      </w:r>
      <w:r>
        <w:rPr>
          <w:rFonts w:ascii="Arial" w:eastAsia="BIZ UDPゴシック" w:hAnsi="Arial" w:cs="Arial" w:hint="eastAsia"/>
          <w:b/>
          <w:sz w:val="24"/>
        </w:rPr>
        <w:t>シラバス案</w:t>
      </w:r>
    </w:p>
    <w:p w14:paraId="2D37C680" w14:textId="2BA160B2" w:rsidR="005F2E69" w:rsidRPr="0089689B" w:rsidRDefault="005F2E69" w:rsidP="005F2E69">
      <w:pPr>
        <w:jc w:val="center"/>
        <w:rPr>
          <w:rFonts w:ascii="ＭＳ ゴシック" w:eastAsia="ＭＳ ゴシック" w:hAnsi="ＭＳ ゴシック"/>
          <w:color w:val="000000" w:themeColor="text1"/>
        </w:rPr>
      </w:pPr>
      <w:r w:rsidRPr="0089689B">
        <w:rPr>
          <w:rFonts w:ascii="ＭＳ ゴシック" w:eastAsia="ＭＳ ゴシック" w:hAnsi="ＭＳ ゴシック" w:hint="eastAsia"/>
          <w:color w:val="000000" w:themeColor="text1"/>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62"/>
        <w:gridCol w:w="1119"/>
        <w:gridCol w:w="1535"/>
        <w:gridCol w:w="1119"/>
        <w:gridCol w:w="1775"/>
        <w:gridCol w:w="1458"/>
        <w:gridCol w:w="3248"/>
      </w:tblGrid>
      <w:tr w:rsidR="0089689B" w:rsidRPr="0089689B" w14:paraId="00730F9D" w14:textId="77777777" w:rsidTr="00F22434">
        <w:trPr>
          <w:trHeight w:val="406"/>
        </w:trPr>
        <w:tc>
          <w:tcPr>
            <w:tcW w:w="3162" w:type="dxa"/>
            <w:vAlign w:val="center"/>
          </w:tcPr>
          <w:p w14:paraId="31251894" w14:textId="2E0C8A9F" w:rsidR="0089689B" w:rsidRPr="0089689B" w:rsidRDefault="00340975" w:rsidP="008332A9">
            <w:pPr>
              <w:rPr>
                <w:rFonts w:ascii="HGPｺﾞｼｯｸE" w:eastAsia="HGPｺﾞｼｯｸE"/>
                <w:color w:val="000000" w:themeColor="text1"/>
                <w:sz w:val="24"/>
              </w:rPr>
            </w:pPr>
            <w:r>
              <w:rPr>
                <w:rFonts w:ascii="HGPｺﾞｼｯｸE" w:eastAsia="HGPｺﾞｼｯｸE" w:hint="eastAsia"/>
                <w:color w:val="000000" w:themeColor="text1"/>
                <w:sz w:val="24"/>
              </w:rPr>
              <w:t>「英語コミュニケーションⅢ</w:t>
            </w:r>
            <w:r w:rsidR="0089689B" w:rsidRPr="0089689B">
              <w:rPr>
                <w:rFonts w:ascii="HGPｺﾞｼｯｸE" w:eastAsia="HGPｺﾞｼｯｸE" w:hint="eastAsia"/>
                <w:color w:val="000000" w:themeColor="text1"/>
                <w:sz w:val="24"/>
              </w:rPr>
              <w:t>」</w:t>
            </w:r>
          </w:p>
        </w:tc>
        <w:tc>
          <w:tcPr>
            <w:tcW w:w="1119" w:type="dxa"/>
            <w:shd w:val="pct15" w:color="auto" w:fill="auto"/>
            <w:vAlign w:val="center"/>
          </w:tcPr>
          <w:p w14:paraId="772CB4E3"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単位数</w:t>
            </w:r>
          </w:p>
        </w:tc>
        <w:tc>
          <w:tcPr>
            <w:tcW w:w="1535" w:type="dxa"/>
            <w:tcBorders>
              <w:top w:val="single" w:sz="8" w:space="0" w:color="auto"/>
              <w:bottom w:val="single" w:sz="8" w:space="0" w:color="auto"/>
              <w:right w:val="single" w:sz="8" w:space="0" w:color="auto"/>
            </w:tcBorders>
            <w:vAlign w:val="center"/>
          </w:tcPr>
          <w:p w14:paraId="0924617A" w14:textId="6DBF1440" w:rsidR="0089689B" w:rsidRPr="0089689B" w:rsidRDefault="008F596A" w:rsidP="008332A9">
            <w:pPr>
              <w:rPr>
                <w:color w:val="000000" w:themeColor="text1"/>
              </w:rPr>
            </w:pPr>
            <w:r>
              <w:rPr>
                <w:color w:val="000000" w:themeColor="text1"/>
              </w:rPr>
              <w:t>4</w:t>
            </w:r>
            <w:r w:rsidR="0089689B" w:rsidRPr="0089689B">
              <w:rPr>
                <w:rFonts w:hint="eastAsia"/>
                <w:color w:val="000000" w:themeColor="text1"/>
              </w:rPr>
              <w:t>単位</w:t>
            </w:r>
          </w:p>
        </w:tc>
        <w:tc>
          <w:tcPr>
            <w:tcW w:w="1119" w:type="dxa"/>
            <w:tcBorders>
              <w:top w:val="single" w:sz="8" w:space="0" w:color="auto"/>
              <w:left w:val="single" w:sz="8" w:space="0" w:color="auto"/>
              <w:bottom w:val="single" w:sz="8" w:space="0" w:color="auto"/>
              <w:right w:val="single" w:sz="8" w:space="0" w:color="auto"/>
            </w:tcBorders>
            <w:shd w:val="pct15" w:color="auto" w:fill="auto"/>
            <w:vAlign w:val="center"/>
          </w:tcPr>
          <w:p w14:paraId="53BC4648"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学科</w:t>
            </w:r>
          </w:p>
        </w:tc>
        <w:tc>
          <w:tcPr>
            <w:tcW w:w="1775" w:type="dxa"/>
            <w:tcBorders>
              <w:top w:val="single" w:sz="8" w:space="0" w:color="auto"/>
              <w:left w:val="single" w:sz="8" w:space="0" w:color="auto"/>
              <w:bottom w:val="single" w:sz="8" w:space="0" w:color="auto"/>
              <w:right w:val="single" w:sz="8" w:space="0" w:color="auto"/>
            </w:tcBorders>
            <w:vAlign w:val="center"/>
          </w:tcPr>
          <w:p w14:paraId="78E12480" w14:textId="77777777" w:rsidR="0089689B" w:rsidRPr="0089689B" w:rsidRDefault="0089689B" w:rsidP="008332A9">
            <w:pPr>
              <w:rPr>
                <w:color w:val="000000" w:themeColor="text1"/>
              </w:rPr>
            </w:pPr>
            <w:r w:rsidRPr="0089689B">
              <w:rPr>
                <w:rFonts w:hint="eastAsia"/>
                <w:color w:val="000000" w:themeColor="text1"/>
              </w:rPr>
              <w:t>○○科</w:t>
            </w:r>
          </w:p>
        </w:tc>
        <w:tc>
          <w:tcPr>
            <w:tcW w:w="1458" w:type="dxa"/>
            <w:tcBorders>
              <w:top w:val="single" w:sz="8" w:space="0" w:color="auto"/>
              <w:left w:val="single" w:sz="8" w:space="0" w:color="auto"/>
              <w:bottom w:val="single" w:sz="8" w:space="0" w:color="auto"/>
            </w:tcBorders>
            <w:shd w:val="pct15" w:color="auto" w:fill="auto"/>
            <w:vAlign w:val="center"/>
          </w:tcPr>
          <w:p w14:paraId="7042355D"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学年・学級</w:t>
            </w:r>
          </w:p>
        </w:tc>
        <w:tc>
          <w:tcPr>
            <w:tcW w:w="3248" w:type="dxa"/>
            <w:vAlign w:val="center"/>
          </w:tcPr>
          <w:p w14:paraId="37061C29" w14:textId="77777777" w:rsidR="0089689B" w:rsidRPr="0089689B" w:rsidRDefault="0089689B" w:rsidP="008332A9">
            <w:pPr>
              <w:rPr>
                <w:color w:val="000000" w:themeColor="text1"/>
              </w:rPr>
            </w:pPr>
            <w:r w:rsidRPr="0089689B">
              <w:rPr>
                <w:rFonts w:hint="eastAsia"/>
                <w:color w:val="000000" w:themeColor="text1"/>
              </w:rPr>
              <w:t>第○学年　○組～○組</w:t>
            </w:r>
          </w:p>
        </w:tc>
      </w:tr>
    </w:tbl>
    <w:p w14:paraId="6E1921EA" w14:textId="77777777" w:rsidR="00F22434" w:rsidRPr="0089689B" w:rsidRDefault="00F22434" w:rsidP="00F22434">
      <w:pPr>
        <w:rPr>
          <w:rFonts w:ascii="HGPｺﾞｼｯｸE" w:eastAsia="HGPｺﾞｼｯｸE"/>
          <w:color w:val="000000" w:themeColor="text1"/>
        </w:rPr>
      </w:pPr>
    </w:p>
    <w:p w14:paraId="54952872" w14:textId="77777777" w:rsidR="005F2E69" w:rsidRPr="0089689B" w:rsidRDefault="005F2E69" w:rsidP="005F2E69">
      <w:pPr>
        <w:rPr>
          <w:rFonts w:ascii="HGPｺﾞｼｯｸE" w:eastAsia="HGPｺﾞｼｯｸE"/>
          <w:color w:val="000000" w:themeColor="text1"/>
          <w:sz w:val="24"/>
        </w:rPr>
      </w:pPr>
      <w:r w:rsidRPr="0089689B">
        <w:rPr>
          <w:rFonts w:ascii="HGPｺﾞｼｯｸE" w:eastAsia="HGPｺﾞｼｯｸE" w:hint="eastAsia"/>
          <w:color w:val="000000" w:themeColor="text1"/>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3"/>
        <w:gridCol w:w="10943"/>
      </w:tblGrid>
      <w:tr w:rsidR="0089689B" w:rsidRPr="0089689B" w14:paraId="49FB98AA" w14:textId="77777777" w:rsidTr="004330EC">
        <w:tc>
          <w:tcPr>
            <w:tcW w:w="2474" w:type="dxa"/>
            <w:shd w:val="clear" w:color="auto" w:fill="E6E6E6"/>
            <w:vAlign w:val="center"/>
          </w:tcPr>
          <w:p w14:paraId="793D78F9" w14:textId="77777777" w:rsidR="005F2E69" w:rsidRPr="0089689B" w:rsidRDefault="005F2E69" w:rsidP="0019704C">
            <w:pPr>
              <w:jc w:val="center"/>
              <w:rPr>
                <w:rFonts w:eastAsia="HGPｺﾞｼｯｸE"/>
                <w:color w:val="000000" w:themeColor="text1"/>
              </w:rPr>
            </w:pPr>
            <w:r w:rsidRPr="0089689B">
              <w:rPr>
                <w:rFonts w:eastAsia="HGPｺﾞｼｯｸE" w:hint="eastAsia"/>
                <w:color w:val="000000" w:themeColor="text1"/>
              </w:rPr>
              <w:t>学習の到達目標</w:t>
            </w:r>
          </w:p>
        </w:tc>
        <w:tc>
          <w:tcPr>
            <w:tcW w:w="10947" w:type="dxa"/>
          </w:tcPr>
          <w:p w14:paraId="3438767C" w14:textId="77777777" w:rsidR="00340975" w:rsidRPr="00340975" w:rsidRDefault="00340975" w:rsidP="00340975">
            <w:pPr>
              <w:ind w:left="210" w:hangingChars="100" w:hanging="210"/>
              <w:rPr>
                <w:color w:val="000000" w:themeColor="text1"/>
              </w:rPr>
            </w:pPr>
            <w:r w:rsidRPr="00340975">
              <w:rPr>
                <w:rFonts w:hint="eastAsia"/>
                <w:color w:val="000000" w:themeColor="text1"/>
              </w:rPr>
              <w:t>日常的・社会的な話題について，支援をほとんど活用しなくても，</w:t>
            </w:r>
          </w:p>
          <w:p w14:paraId="752649F6" w14:textId="77777777" w:rsidR="00340975" w:rsidRPr="00340975" w:rsidRDefault="00340975" w:rsidP="00340975">
            <w:pPr>
              <w:ind w:left="315" w:hangingChars="150" w:hanging="315"/>
              <w:rPr>
                <w:color w:val="000000" w:themeColor="text1"/>
              </w:rPr>
            </w:pPr>
            <w:r w:rsidRPr="00340975">
              <w:rPr>
                <w:rFonts w:hint="eastAsia"/>
                <w:color w:val="000000" w:themeColor="text1"/>
              </w:rPr>
              <w:t xml:space="preserve">1. </w:t>
            </w:r>
            <w:r w:rsidRPr="00340975">
              <w:rPr>
                <w:rFonts w:hint="eastAsia"/>
                <w:color w:val="000000" w:themeColor="text1"/>
              </w:rPr>
              <w:t>必要な情報を聞き取り，話の展開や話し手の意図を把握したり，概要や要点，詳細を目的に応じて捉えたりすることができる。</w:t>
            </w:r>
          </w:p>
          <w:p w14:paraId="58F0572E" w14:textId="77777777" w:rsidR="00340975" w:rsidRPr="00340975" w:rsidRDefault="00340975" w:rsidP="00340975">
            <w:pPr>
              <w:ind w:left="315" w:hangingChars="150" w:hanging="315"/>
              <w:rPr>
                <w:color w:val="000000" w:themeColor="text1"/>
              </w:rPr>
            </w:pPr>
            <w:r w:rsidRPr="00340975">
              <w:rPr>
                <w:rFonts w:hint="eastAsia"/>
                <w:color w:val="000000" w:themeColor="text1"/>
              </w:rPr>
              <w:t xml:space="preserve">2. </w:t>
            </w:r>
            <w:r w:rsidRPr="00340975">
              <w:rPr>
                <w:rFonts w:hint="eastAsia"/>
                <w:color w:val="000000" w:themeColor="text1"/>
              </w:rPr>
              <w:t>必要な情報を読み取り，文章の展開や書き手の意図を把握したり，概要や要点，詳細を目的に応じて捉えたりすることができる。</w:t>
            </w:r>
          </w:p>
          <w:p w14:paraId="174D6072" w14:textId="44E3D66B" w:rsidR="00340975" w:rsidRPr="00340975" w:rsidRDefault="00340975" w:rsidP="00340975">
            <w:pPr>
              <w:ind w:left="315" w:hangingChars="150" w:hanging="315"/>
              <w:rPr>
                <w:color w:val="000000" w:themeColor="text1"/>
              </w:rPr>
            </w:pPr>
            <w:r w:rsidRPr="00340975">
              <w:rPr>
                <w:rFonts w:hint="eastAsia"/>
                <w:color w:val="000000" w:themeColor="text1"/>
              </w:rPr>
              <w:t xml:space="preserve">3. </w:t>
            </w:r>
            <w:r w:rsidRPr="00340975">
              <w:rPr>
                <w:rFonts w:hint="eastAsia"/>
                <w:color w:val="000000" w:themeColor="text1"/>
              </w:rPr>
              <w:t>多様な語句や文を目的や場面，状況などに応じて適切に用いて，情報や考え，気持ちなどを詳しく話して伝え合うやり取りを続け，会話を発展させることができる。</w:t>
            </w:r>
            <w:r w:rsidR="000F0316">
              <w:rPr>
                <w:rFonts w:hint="eastAsia"/>
                <w:color w:val="000000" w:themeColor="text1"/>
              </w:rPr>
              <w:t>また，</w:t>
            </w:r>
            <w:r w:rsidR="000F0316" w:rsidRPr="00340975">
              <w:rPr>
                <w:rFonts w:hint="eastAsia"/>
                <w:color w:val="000000" w:themeColor="text1"/>
              </w:rPr>
              <w:t>課題の解決策</w:t>
            </w:r>
            <w:r w:rsidR="000F0316">
              <w:rPr>
                <w:rFonts w:hint="eastAsia"/>
                <w:color w:val="000000" w:themeColor="text1"/>
              </w:rPr>
              <w:t>などを論理的に詳しく話して伝え合うことができる。</w:t>
            </w:r>
          </w:p>
          <w:p w14:paraId="0E79BC00" w14:textId="3B592477" w:rsidR="00340975" w:rsidRPr="00340975" w:rsidRDefault="00340975" w:rsidP="00340975">
            <w:pPr>
              <w:ind w:left="315" w:hangingChars="150" w:hanging="315"/>
              <w:rPr>
                <w:color w:val="000000" w:themeColor="text1"/>
              </w:rPr>
            </w:pPr>
            <w:r w:rsidRPr="00340975">
              <w:rPr>
                <w:rFonts w:hint="eastAsia"/>
                <w:color w:val="000000" w:themeColor="text1"/>
              </w:rPr>
              <w:t xml:space="preserve">4. </w:t>
            </w:r>
            <w:r w:rsidRPr="00340975">
              <w:rPr>
                <w:rFonts w:hint="eastAsia"/>
                <w:color w:val="000000" w:themeColor="text1"/>
              </w:rPr>
              <w:t>多様な語句や文を目的や場面，状況などに応じて適切に用</w:t>
            </w:r>
            <w:bookmarkStart w:id="0" w:name="_GoBack"/>
            <w:bookmarkEnd w:id="0"/>
            <w:r w:rsidRPr="00340975">
              <w:rPr>
                <w:rFonts w:hint="eastAsia"/>
                <w:color w:val="000000" w:themeColor="text1"/>
              </w:rPr>
              <w:t>いて，情報や考え，気持ちなどを論理的に詳しく話して伝えることができる。</w:t>
            </w:r>
          </w:p>
          <w:p w14:paraId="52816B3B" w14:textId="6F2E0385" w:rsidR="00340975" w:rsidRPr="00674D80" w:rsidRDefault="00340975" w:rsidP="00340975">
            <w:pPr>
              <w:ind w:left="315" w:hangingChars="150" w:hanging="315"/>
              <w:rPr>
                <w:color w:val="000000" w:themeColor="text1"/>
              </w:rPr>
            </w:pPr>
            <w:r w:rsidRPr="00340975">
              <w:rPr>
                <w:rFonts w:hint="eastAsia"/>
                <w:color w:val="000000" w:themeColor="text1"/>
              </w:rPr>
              <w:t xml:space="preserve">5. </w:t>
            </w:r>
            <w:r w:rsidRPr="00340975">
              <w:rPr>
                <w:rFonts w:hint="eastAsia"/>
                <w:color w:val="000000" w:themeColor="text1"/>
              </w:rPr>
              <w:t>多様な語句や文を目的や場面，状況などに応じて適切に用いて，情報や考え，気持ちなどを複数の段落から成る文章で論理的に詳しく書いて伝えることができる。</w:t>
            </w:r>
          </w:p>
        </w:tc>
      </w:tr>
      <w:tr w:rsidR="005D22F7" w:rsidRPr="0089689B" w14:paraId="73E2D3AD" w14:textId="77777777" w:rsidTr="004330EC">
        <w:tc>
          <w:tcPr>
            <w:tcW w:w="2474" w:type="dxa"/>
            <w:shd w:val="clear" w:color="auto" w:fill="E6E6E6"/>
            <w:vAlign w:val="center"/>
          </w:tcPr>
          <w:p w14:paraId="541C909E" w14:textId="77777777" w:rsidR="005D22F7" w:rsidRPr="0089689B" w:rsidRDefault="005D22F7" w:rsidP="005D22F7">
            <w:pPr>
              <w:jc w:val="center"/>
              <w:rPr>
                <w:rFonts w:eastAsia="HGPｺﾞｼｯｸE"/>
                <w:color w:val="000000" w:themeColor="text1"/>
              </w:rPr>
            </w:pPr>
            <w:r w:rsidRPr="0089689B">
              <w:rPr>
                <w:rFonts w:eastAsia="HGPｺﾞｼｯｸE" w:hint="eastAsia"/>
                <w:color w:val="000000" w:themeColor="text1"/>
              </w:rPr>
              <w:t>使用教科書，副教材など</w:t>
            </w:r>
          </w:p>
        </w:tc>
        <w:tc>
          <w:tcPr>
            <w:tcW w:w="10947" w:type="dxa"/>
          </w:tcPr>
          <w:p w14:paraId="1A668656" w14:textId="209C4CB8" w:rsidR="00674D80" w:rsidRPr="00782917" w:rsidRDefault="005D22F7" w:rsidP="005D22F7">
            <w:pPr>
              <w:spacing w:line="320" w:lineRule="auto"/>
              <w:rPr>
                <w:rFonts w:eastAsiaTheme="minorEastAsia" w:cs="Century"/>
                <w:sz w:val="20"/>
                <w:szCs w:val="20"/>
              </w:rPr>
            </w:pPr>
            <w:r>
              <w:rPr>
                <w:rFonts w:eastAsia="Century" w:cs="Century"/>
                <w:sz w:val="20"/>
                <w:szCs w:val="20"/>
              </w:rPr>
              <w:t xml:space="preserve">「ENRICH LEARNING </w:t>
            </w:r>
            <w:r w:rsidR="00340975">
              <w:rPr>
                <w:rFonts w:eastAsia="Century" w:cs="Century"/>
                <w:sz w:val="20"/>
                <w:szCs w:val="20"/>
              </w:rPr>
              <w:t>ENGLISH COMMUNICATIO</w:t>
            </w:r>
            <w:r w:rsidR="00340975" w:rsidRPr="00285A63">
              <w:rPr>
                <w:rFonts w:eastAsia="Century" w:cs="Century"/>
                <w:sz w:val="20"/>
                <w:szCs w:val="20"/>
              </w:rPr>
              <w:t xml:space="preserve">N </w:t>
            </w:r>
            <w:r w:rsidR="00285A63" w:rsidRPr="00285A63">
              <w:rPr>
                <w:rFonts w:ascii="ＭＳ 明朝" w:hAnsi="ＭＳ 明朝" w:cs="ＭＳ 明朝" w:hint="eastAsia"/>
                <w:sz w:val="20"/>
                <w:szCs w:val="20"/>
              </w:rPr>
              <w:t>Ⅲ</w:t>
            </w:r>
            <w:r>
              <w:rPr>
                <w:rFonts w:eastAsia="Century" w:cs="Century"/>
                <w:sz w:val="20"/>
                <w:szCs w:val="20"/>
              </w:rPr>
              <w:t>」（C</w:t>
            </w:r>
            <w:r w:rsidR="00340975">
              <w:rPr>
                <w:rFonts w:ascii="ＭＳ 明朝" w:hAnsi="ＭＳ 明朝" w:cs="ＭＳ 明朝" w:hint="eastAsia"/>
                <w:sz w:val="20"/>
                <w:szCs w:val="20"/>
              </w:rPr>
              <w:t>Ⅲ</w:t>
            </w:r>
            <w:r>
              <w:rPr>
                <w:rFonts w:eastAsia="Century" w:cs="Century"/>
                <w:sz w:val="20"/>
                <w:szCs w:val="20"/>
              </w:rPr>
              <w:t xml:space="preserve"> 703</w:t>
            </w:r>
            <w:r w:rsidR="00782917">
              <w:rPr>
                <w:rFonts w:eastAsia="Century" w:cs="Century"/>
                <w:sz w:val="20"/>
                <w:szCs w:val="20"/>
              </w:rPr>
              <w:t>）</w:t>
            </w:r>
          </w:p>
          <w:p w14:paraId="66E4D596" w14:textId="4208505A" w:rsidR="005D22F7" w:rsidRPr="00674D80" w:rsidRDefault="005D22F7" w:rsidP="00285A63">
            <w:pPr>
              <w:spacing w:line="320" w:lineRule="auto"/>
              <w:rPr>
                <w:rFonts w:eastAsia="Century" w:cs="Century"/>
                <w:sz w:val="20"/>
                <w:szCs w:val="20"/>
              </w:rPr>
            </w:pPr>
            <w:r>
              <w:rPr>
                <w:rFonts w:ascii="ＭＳ 明朝" w:hAnsi="ＭＳ 明朝" w:cs="ＭＳ 明朝" w:hint="eastAsia"/>
                <w:sz w:val="20"/>
                <w:szCs w:val="20"/>
              </w:rPr>
              <w:t>「</w:t>
            </w:r>
            <w:r>
              <w:rPr>
                <w:rFonts w:eastAsia="Century" w:cs="Century"/>
                <w:sz w:val="20"/>
                <w:szCs w:val="20"/>
              </w:rPr>
              <w:t xml:space="preserve">ENRICH </w:t>
            </w:r>
            <w:r w:rsidR="00340975">
              <w:rPr>
                <w:rFonts w:eastAsia="Century" w:cs="Century"/>
                <w:sz w:val="20"/>
                <w:szCs w:val="20"/>
              </w:rPr>
              <w:t>LEARNING ENGLISH COMMUNICATIO</w:t>
            </w:r>
            <w:r w:rsidR="00340975" w:rsidRPr="00285A63">
              <w:rPr>
                <w:rFonts w:eastAsia="Century" w:cs="Century"/>
                <w:sz w:val="20"/>
                <w:szCs w:val="20"/>
              </w:rPr>
              <w:t xml:space="preserve">N </w:t>
            </w:r>
            <w:r w:rsidR="00285A63" w:rsidRPr="00285A63">
              <w:rPr>
                <w:rFonts w:ascii="ＭＳ 明朝" w:hAnsi="ＭＳ 明朝" w:cs="ＭＳ 明朝" w:hint="eastAsia"/>
                <w:sz w:val="20"/>
                <w:szCs w:val="20"/>
              </w:rPr>
              <w:t>Ⅲ</w:t>
            </w:r>
            <w:r w:rsidR="00285A63" w:rsidRPr="00285A63">
              <w:rPr>
                <w:rFonts w:eastAsiaTheme="minorEastAsia" w:cs="Century"/>
                <w:sz w:val="20"/>
                <w:szCs w:val="20"/>
              </w:rPr>
              <w:t xml:space="preserve"> </w:t>
            </w:r>
            <w:r w:rsidRPr="00285A63">
              <w:rPr>
                <w:rFonts w:eastAsia="Century" w:cs="Century"/>
                <w:sz w:val="20"/>
                <w:szCs w:val="20"/>
              </w:rPr>
              <w:t>W</w:t>
            </w:r>
            <w:r>
              <w:rPr>
                <w:rFonts w:eastAsia="Century" w:cs="Century"/>
                <w:sz w:val="20"/>
                <w:szCs w:val="20"/>
              </w:rPr>
              <w:t>ORKBOOK</w:t>
            </w:r>
            <w:r w:rsidR="00782917">
              <w:rPr>
                <w:rFonts w:ascii="ＭＳ 明朝" w:hAnsi="ＭＳ 明朝" w:cs="ＭＳ 明朝" w:hint="eastAsia"/>
                <w:sz w:val="20"/>
                <w:szCs w:val="20"/>
              </w:rPr>
              <w:t>」（東京書籍）</w:t>
            </w:r>
          </w:p>
        </w:tc>
      </w:tr>
    </w:tbl>
    <w:p w14:paraId="7BAB852B" w14:textId="437DCC4A" w:rsidR="00B12AAB" w:rsidRPr="0089689B" w:rsidRDefault="00B12AAB" w:rsidP="005F2E69">
      <w:pPr>
        <w:rPr>
          <w:rFonts w:ascii="HGPｺﾞｼｯｸE" w:eastAsia="HGPｺﾞｼｯｸE"/>
          <w:color w:val="000000" w:themeColor="text1"/>
        </w:rPr>
      </w:pPr>
    </w:p>
    <w:p w14:paraId="1B853368" w14:textId="18D30841" w:rsidR="005F2E69" w:rsidRDefault="005F2E69" w:rsidP="000C1B47">
      <w:pPr>
        <w:rPr>
          <w:rFonts w:ascii="HGPｺﾞｼｯｸE" w:eastAsia="HGPｺﾞｼｯｸE"/>
          <w:color w:val="000000" w:themeColor="text1"/>
          <w:sz w:val="24"/>
        </w:rPr>
      </w:pPr>
      <w:r w:rsidRPr="0089689B">
        <w:rPr>
          <w:rFonts w:ascii="HGPｺﾞｼｯｸE" w:eastAsia="HGPｺﾞｼｯｸE" w:hint="eastAsia"/>
          <w:color w:val="000000" w:themeColor="text1"/>
          <w:sz w:val="24"/>
        </w:rPr>
        <w:t>2. 学習指導計画及び評価方法等</w:t>
      </w:r>
      <w:r w:rsidR="009760A2">
        <w:rPr>
          <w:rFonts w:ascii="HGPｺﾞｼｯｸE" w:eastAsia="HGPｺﾞｼｯｸE" w:hint="eastAsia"/>
          <w:color w:val="000000" w:themeColor="text1"/>
          <w:sz w:val="24"/>
        </w:rPr>
        <w:t xml:space="preserve"> </w:t>
      </w:r>
    </w:p>
    <w:p w14:paraId="72F05318" w14:textId="070DBDA4" w:rsidR="000C1B47" w:rsidRPr="0089689B" w:rsidRDefault="000C1B47" w:rsidP="000C1B47">
      <w:pPr>
        <w:rPr>
          <w:color w:val="000000" w:themeColor="text1"/>
        </w:rPr>
      </w:pPr>
      <w:r>
        <w:rPr>
          <w:rFonts w:ascii="HGPｺﾞｼｯｸE" w:eastAsia="HGPｺﾞｼｯｸE" w:hint="eastAsia"/>
          <w:color w:val="000000" w:themeColor="text1"/>
          <w:sz w:val="24"/>
        </w:rPr>
        <w:t>［1学期］</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622"/>
        <w:gridCol w:w="2523"/>
        <w:gridCol w:w="703"/>
        <w:gridCol w:w="3364"/>
        <w:gridCol w:w="2244"/>
        <w:gridCol w:w="2244"/>
      </w:tblGrid>
      <w:tr w:rsidR="0089689B" w:rsidRPr="0089689B" w14:paraId="20D00EFD" w14:textId="77777777" w:rsidTr="008F596A">
        <w:trPr>
          <w:trHeight w:val="357"/>
        </w:trPr>
        <w:tc>
          <w:tcPr>
            <w:tcW w:w="452" w:type="dxa"/>
            <w:vMerge w:val="restart"/>
            <w:shd w:val="clear" w:color="auto" w:fill="auto"/>
            <w:vAlign w:val="center"/>
          </w:tcPr>
          <w:p w14:paraId="6011F040" w14:textId="77777777" w:rsidR="005F2E69" w:rsidRPr="00584F1A" w:rsidRDefault="005F2E69" w:rsidP="004862F3">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1" w:type="dxa"/>
            <w:vMerge w:val="restart"/>
            <w:shd w:val="clear" w:color="auto" w:fill="auto"/>
            <w:vAlign w:val="center"/>
          </w:tcPr>
          <w:p w14:paraId="2B3AAE6E" w14:textId="77777777" w:rsidR="005F2E69" w:rsidRPr="00584F1A" w:rsidRDefault="005F2E69" w:rsidP="004862F3">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622" w:type="dxa"/>
            <w:vMerge w:val="restart"/>
            <w:shd w:val="clear" w:color="auto" w:fill="auto"/>
            <w:vAlign w:val="center"/>
          </w:tcPr>
          <w:p w14:paraId="05426A03" w14:textId="77777777" w:rsidR="005F2E69" w:rsidRPr="00584F1A" w:rsidRDefault="00D30291" w:rsidP="004862F3">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5FE9A378" w14:textId="77777777" w:rsidR="005F2E69" w:rsidRPr="00584F1A" w:rsidRDefault="009E32AA" w:rsidP="004862F3">
            <w:pPr>
              <w:jc w:val="center"/>
              <w:rPr>
                <w:color w:val="000000" w:themeColor="text1"/>
                <w:szCs w:val="21"/>
              </w:rPr>
            </w:pPr>
            <w:r w:rsidRPr="00584F1A">
              <w:rPr>
                <w:rFonts w:eastAsia="HGPｺﾞｼｯｸE" w:hint="eastAsia"/>
                <w:color w:val="000000" w:themeColor="text1"/>
                <w:szCs w:val="21"/>
              </w:rPr>
              <w:t>（</w:t>
            </w:r>
            <w:r w:rsidR="00D30291" w:rsidRPr="00584F1A">
              <w:rPr>
                <w:rFonts w:eastAsia="HGPｺﾞｼｯｸE" w:hint="eastAsia"/>
                <w:color w:val="000000" w:themeColor="text1"/>
                <w:szCs w:val="21"/>
              </w:rPr>
              <w:t>題材</w:t>
            </w:r>
            <w:r w:rsidRPr="00584F1A">
              <w:rPr>
                <w:rFonts w:eastAsia="HGPｺﾞｼｯｸE" w:hint="eastAsia"/>
                <w:color w:val="000000" w:themeColor="text1"/>
                <w:szCs w:val="21"/>
              </w:rPr>
              <w:t>）</w:t>
            </w:r>
          </w:p>
        </w:tc>
        <w:tc>
          <w:tcPr>
            <w:tcW w:w="2523" w:type="dxa"/>
            <w:vMerge w:val="restart"/>
            <w:shd w:val="clear" w:color="auto" w:fill="auto"/>
            <w:vAlign w:val="center"/>
          </w:tcPr>
          <w:p w14:paraId="21311D25" w14:textId="77777777" w:rsidR="005F2E69" w:rsidRPr="00584F1A" w:rsidRDefault="005F2E69" w:rsidP="004862F3">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3" w:type="dxa"/>
            <w:vMerge w:val="restart"/>
            <w:shd w:val="clear" w:color="auto" w:fill="auto"/>
            <w:vAlign w:val="center"/>
          </w:tcPr>
          <w:p w14:paraId="35865E44" w14:textId="77777777" w:rsidR="000C1B47" w:rsidRDefault="005F2E69" w:rsidP="00B52109">
            <w:pPr>
              <w:rPr>
                <w:rFonts w:eastAsia="HGPｺﾞｼｯｸE"/>
                <w:color w:val="000000" w:themeColor="text1"/>
                <w:szCs w:val="21"/>
              </w:rPr>
            </w:pPr>
            <w:r w:rsidRPr="00584F1A">
              <w:rPr>
                <w:rFonts w:eastAsia="HGPｺﾞｼｯｸE" w:hint="eastAsia"/>
                <w:color w:val="000000" w:themeColor="text1"/>
                <w:szCs w:val="21"/>
              </w:rPr>
              <w:t>考査</w:t>
            </w:r>
          </w:p>
          <w:p w14:paraId="7437D327" w14:textId="18C76BFC" w:rsidR="005F2E69" w:rsidRPr="00584F1A" w:rsidRDefault="005F2E69" w:rsidP="00B52109">
            <w:pPr>
              <w:rPr>
                <w:rFonts w:eastAsia="HGPｺﾞｼｯｸE"/>
                <w:color w:val="000000" w:themeColor="text1"/>
                <w:szCs w:val="21"/>
              </w:rPr>
            </w:pPr>
            <w:r w:rsidRPr="00584F1A">
              <w:rPr>
                <w:rFonts w:eastAsia="HGPｺﾞｼｯｸE" w:hint="eastAsia"/>
                <w:color w:val="000000" w:themeColor="text1"/>
                <w:szCs w:val="21"/>
              </w:rPr>
              <w:t>範囲</w:t>
            </w:r>
          </w:p>
        </w:tc>
        <w:tc>
          <w:tcPr>
            <w:tcW w:w="7852" w:type="dxa"/>
            <w:gridSpan w:val="3"/>
            <w:shd w:val="clear" w:color="auto" w:fill="auto"/>
            <w:vAlign w:val="center"/>
          </w:tcPr>
          <w:p w14:paraId="1CAC80A6" w14:textId="57CED86F" w:rsidR="005F2E69" w:rsidRPr="00584F1A" w:rsidRDefault="0054046A" w:rsidP="0054046A">
            <w:pPr>
              <w:jc w:val="center"/>
              <w:rPr>
                <w:rFonts w:eastAsia="HGPｺﾞｼｯｸE"/>
                <w:color w:val="000000" w:themeColor="text1"/>
                <w:szCs w:val="21"/>
              </w:rPr>
            </w:pPr>
            <w:r>
              <w:rPr>
                <w:rFonts w:eastAsia="HGPｺﾞｼｯｸE" w:hint="eastAsia"/>
                <w:color w:val="000000" w:themeColor="text1"/>
                <w:szCs w:val="21"/>
              </w:rPr>
              <w:t>評価規準例</w:t>
            </w:r>
          </w:p>
        </w:tc>
      </w:tr>
      <w:tr w:rsidR="0089689B" w:rsidRPr="0089689B" w14:paraId="01FB02CF" w14:textId="77777777" w:rsidTr="008F596A">
        <w:trPr>
          <w:trHeight w:val="149"/>
        </w:trPr>
        <w:tc>
          <w:tcPr>
            <w:tcW w:w="452" w:type="dxa"/>
            <w:vMerge/>
            <w:shd w:val="clear" w:color="auto" w:fill="auto"/>
            <w:vAlign w:val="center"/>
          </w:tcPr>
          <w:p w14:paraId="68DBB99A" w14:textId="77777777" w:rsidR="00E90938" w:rsidRPr="00584F1A" w:rsidRDefault="00E90938">
            <w:pPr>
              <w:rPr>
                <w:color w:val="000000" w:themeColor="text1"/>
              </w:rPr>
            </w:pPr>
          </w:p>
        </w:tc>
        <w:tc>
          <w:tcPr>
            <w:tcW w:w="451" w:type="dxa"/>
            <w:vMerge/>
            <w:shd w:val="clear" w:color="auto" w:fill="auto"/>
            <w:vAlign w:val="center"/>
          </w:tcPr>
          <w:p w14:paraId="506C43E7" w14:textId="77777777" w:rsidR="00E90938" w:rsidRPr="00584F1A" w:rsidRDefault="00E90938">
            <w:pPr>
              <w:rPr>
                <w:color w:val="000000" w:themeColor="text1"/>
              </w:rPr>
            </w:pPr>
          </w:p>
        </w:tc>
        <w:tc>
          <w:tcPr>
            <w:tcW w:w="1622" w:type="dxa"/>
            <w:vMerge/>
            <w:shd w:val="clear" w:color="auto" w:fill="auto"/>
            <w:vAlign w:val="center"/>
          </w:tcPr>
          <w:p w14:paraId="6475D187" w14:textId="77777777" w:rsidR="00E90938" w:rsidRPr="00584F1A" w:rsidRDefault="00E90938">
            <w:pPr>
              <w:rPr>
                <w:color w:val="000000" w:themeColor="text1"/>
              </w:rPr>
            </w:pPr>
          </w:p>
        </w:tc>
        <w:tc>
          <w:tcPr>
            <w:tcW w:w="2523" w:type="dxa"/>
            <w:vMerge/>
            <w:shd w:val="clear" w:color="auto" w:fill="auto"/>
            <w:vAlign w:val="center"/>
          </w:tcPr>
          <w:p w14:paraId="16F4155E" w14:textId="77777777" w:rsidR="00E90938" w:rsidRPr="00584F1A" w:rsidRDefault="00E90938">
            <w:pPr>
              <w:rPr>
                <w:color w:val="000000" w:themeColor="text1"/>
              </w:rPr>
            </w:pPr>
          </w:p>
        </w:tc>
        <w:tc>
          <w:tcPr>
            <w:tcW w:w="703" w:type="dxa"/>
            <w:vMerge/>
            <w:shd w:val="clear" w:color="auto" w:fill="auto"/>
            <w:vAlign w:val="center"/>
          </w:tcPr>
          <w:p w14:paraId="2CE46B26" w14:textId="77777777" w:rsidR="00E90938" w:rsidRPr="00584F1A" w:rsidRDefault="00E90938">
            <w:pPr>
              <w:rPr>
                <w:color w:val="000000" w:themeColor="text1"/>
              </w:rPr>
            </w:pPr>
          </w:p>
        </w:tc>
        <w:tc>
          <w:tcPr>
            <w:tcW w:w="3364" w:type="dxa"/>
            <w:shd w:val="clear" w:color="auto" w:fill="auto"/>
            <w:vAlign w:val="center"/>
          </w:tcPr>
          <w:p w14:paraId="693149BB" w14:textId="77777777" w:rsidR="00E90938" w:rsidRPr="00584F1A" w:rsidRDefault="005E3AE4" w:rsidP="004862F3">
            <w:pPr>
              <w:jc w:val="center"/>
              <w:rPr>
                <w:color w:val="000000" w:themeColor="text1"/>
                <w:sz w:val="18"/>
              </w:rPr>
            </w:pPr>
            <w:r w:rsidRPr="00584F1A">
              <w:rPr>
                <w:rFonts w:eastAsia="HGPｺﾞｼｯｸE" w:hint="eastAsia"/>
                <w:color w:val="000000" w:themeColor="text1"/>
                <w:sz w:val="18"/>
                <w:szCs w:val="21"/>
              </w:rPr>
              <w:t>知識・技能</w:t>
            </w:r>
          </w:p>
        </w:tc>
        <w:tc>
          <w:tcPr>
            <w:tcW w:w="2244" w:type="dxa"/>
            <w:shd w:val="clear" w:color="auto" w:fill="auto"/>
            <w:vAlign w:val="center"/>
          </w:tcPr>
          <w:p w14:paraId="001B9EE9" w14:textId="77777777" w:rsidR="00E90938" w:rsidRPr="00584F1A" w:rsidRDefault="005E3AE4" w:rsidP="004862F3">
            <w:pPr>
              <w:jc w:val="center"/>
              <w:rPr>
                <w:color w:val="000000" w:themeColor="text1"/>
                <w:sz w:val="18"/>
              </w:rPr>
            </w:pPr>
            <w:r w:rsidRPr="00584F1A">
              <w:rPr>
                <w:rFonts w:ascii="ＭＳ 明朝" w:eastAsia="HGPｺﾞｼｯｸE" w:hAnsi="ＭＳ 明朝" w:hint="eastAsia"/>
                <w:color w:val="000000" w:themeColor="text1"/>
                <w:sz w:val="18"/>
                <w:szCs w:val="21"/>
              </w:rPr>
              <w:t>思考・判断・表現</w:t>
            </w:r>
          </w:p>
        </w:tc>
        <w:tc>
          <w:tcPr>
            <w:tcW w:w="2244" w:type="dxa"/>
            <w:shd w:val="clear" w:color="auto" w:fill="auto"/>
            <w:vAlign w:val="center"/>
          </w:tcPr>
          <w:p w14:paraId="038F72DE" w14:textId="77777777" w:rsidR="005D22F7" w:rsidRDefault="005E3AE4" w:rsidP="000C1B47">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主体的に学習に</w:t>
            </w:r>
          </w:p>
          <w:p w14:paraId="03021562" w14:textId="02474785" w:rsidR="00E90938" w:rsidRPr="005D22F7" w:rsidRDefault="005E3AE4" w:rsidP="000C1B47">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取り組む態度</w:t>
            </w:r>
          </w:p>
        </w:tc>
      </w:tr>
      <w:tr w:rsidR="0013702D" w:rsidRPr="00896D8F" w14:paraId="321FB177" w14:textId="77777777" w:rsidTr="008F596A">
        <w:trPr>
          <w:trHeight w:val="149"/>
        </w:trPr>
        <w:tc>
          <w:tcPr>
            <w:tcW w:w="452" w:type="dxa"/>
            <w:vMerge w:val="restart"/>
            <w:shd w:val="clear" w:color="auto" w:fill="auto"/>
          </w:tcPr>
          <w:p w14:paraId="15A76724" w14:textId="6D0F7C1C" w:rsidR="0013702D" w:rsidRPr="00584F1A" w:rsidRDefault="0013702D" w:rsidP="00340975">
            <w:pPr>
              <w:pStyle w:val="a4"/>
              <w:spacing w:line="240" w:lineRule="atLeast"/>
              <w:rPr>
                <w:color w:val="000000" w:themeColor="text1"/>
                <w:kern w:val="2"/>
                <w:sz w:val="21"/>
                <w:szCs w:val="21"/>
                <w:lang w:val="en-US" w:eastAsia="ja-JP"/>
              </w:rPr>
            </w:pPr>
            <w:r w:rsidRPr="00584F1A">
              <w:rPr>
                <w:rFonts w:hint="eastAsia"/>
                <w:color w:val="000000" w:themeColor="text1"/>
                <w:kern w:val="2"/>
                <w:sz w:val="21"/>
                <w:szCs w:val="21"/>
                <w:lang w:val="en-US" w:eastAsia="ja-JP"/>
              </w:rPr>
              <w:lastRenderedPageBreak/>
              <w:t>1</w:t>
            </w:r>
          </w:p>
        </w:tc>
        <w:tc>
          <w:tcPr>
            <w:tcW w:w="451" w:type="dxa"/>
            <w:shd w:val="clear" w:color="auto" w:fill="auto"/>
          </w:tcPr>
          <w:p w14:paraId="6CC35B58" w14:textId="01257564" w:rsidR="0013702D" w:rsidRPr="00584F1A" w:rsidRDefault="0013702D" w:rsidP="00340975">
            <w:pPr>
              <w:rPr>
                <w:color w:val="000000" w:themeColor="text1"/>
              </w:rPr>
            </w:pPr>
            <w:r>
              <w:rPr>
                <w:rFonts w:hint="eastAsia"/>
                <w:color w:val="000000" w:themeColor="text1"/>
              </w:rPr>
              <w:t>4</w:t>
            </w:r>
          </w:p>
        </w:tc>
        <w:tc>
          <w:tcPr>
            <w:tcW w:w="1622" w:type="dxa"/>
            <w:shd w:val="clear" w:color="auto" w:fill="auto"/>
          </w:tcPr>
          <w:p w14:paraId="63A9D931" w14:textId="728514A8" w:rsidR="0013702D" w:rsidRPr="00584F1A" w:rsidRDefault="0013702D" w:rsidP="00340975">
            <w:pPr>
              <w:rPr>
                <w:b/>
                <w:color w:val="000000" w:themeColor="text1"/>
                <w:szCs w:val="21"/>
              </w:rPr>
            </w:pPr>
            <w:r>
              <w:rPr>
                <w:rFonts w:hint="eastAsia"/>
                <w:b/>
                <w:color w:val="000000" w:themeColor="text1"/>
                <w:szCs w:val="21"/>
              </w:rPr>
              <w:t>Unit 1</w:t>
            </w:r>
          </w:p>
          <w:p w14:paraId="2BD864DC" w14:textId="4C3FC2C2" w:rsidR="0013702D" w:rsidRPr="00584F1A" w:rsidRDefault="0013702D" w:rsidP="00340975">
            <w:pPr>
              <w:rPr>
                <w:rFonts w:ascii="ＭＳ 明朝" w:hAnsi="ＭＳ 明朝"/>
                <w:color w:val="000000" w:themeColor="text1"/>
                <w:szCs w:val="21"/>
              </w:rPr>
            </w:pPr>
            <w:r>
              <w:rPr>
                <w:rFonts w:hint="eastAsia"/>
                <w:color w:val="000000" w:themeColor="text1"/>
                <w:szCs w:val="21"/>
              </w:rPr>
              <w:t>What t</w:t>
            </w:r>
            <w:r>
              <w:rPr>
                <w:color w:val="000000" w:themeColor="text1"/>
                <w:szCs w:val="21"/>
              </w:rPr>
              <w:t>hinking and study habits can help us succeed?</w:t>
            </w:r>
          </w:p>
        </w:tc>
        <w:tc>
          <w:tcPr>
            <w:tcW w:w="2523" w:type="dxa"/>
            <w:shd w:val="clear" w:color="auto" w:fill="auto"/>
          </w:tcPr>
          <w:p w14:paraId="2DE8652E" w14:textId="77777777" w:rsidR="0013702D" w:rsidRPr="00896D8F" w:rsidRDefault="0013702D" w:rsidP="00340975">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0CBEFF19" w14:textId="33E4BACC" w:rsidR="0013702D" w:rsidRPr="00896D8F" w:rsidRDefault="0013702D" w:rsidP="00340975">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勉強や仕事に有効な考え方や習慣について学ぶ。</w:t>
            </w:r>
          </w:p>
          <w:p w14:paraId="79B413DC" w14:textId="68DEE3DF" w:rsidR="0013702D" w:rsidRDefault="0013702D" w:rsidP="00340975">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49D8D1F4" w14:textId="3EF48C38" w:rsidR="0013702D" w:rsidRPr="00896D8F" w:rsidRDefault="0013702D" w:rsidP="00340975">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勉強の悩みについて助言し合ったり，効果的な勉強法を話し合ったりする。</w:t>
            </w:r>
          </w:p>
          <w:p w14:paraId="374C8D35" w14:textId="0C6AD1CA" w:rsidR="0013702D" w:rsidRPr="00896D8F" w:rsidRDefault="0013702D" w:rsidP="00340975">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3F23B666" w14:textId="138324B1" w:rsidR="0013702D" w:rsidRPr="00896D8F" w:rsidRDefault="000B6837" w:rsidP="000B6837">
            <w:pPr>
              <w:pStyle w:val="a4"/>
              <w:spacing w:line="240" w:lineRule="atLeast"/>
              <w:jc w:val="left"/>
              <w:rPr>
                <w:rFonts w:eastAsia="ＭＳ ゴシック"/>
                <w:color w:val="000000" w:themeColor="text1"/>
                <w:kern w:val="2"/>
                <w:sz w:val="18"/>
                <w:szCs w:val="18"/>
                <w:lang w:val="en-US" w:eastAsia="ja-JP"/>
              </w:rPr>
            </w:pPr>
            <w:r>
              <w:rPr>
                <w:rFonts w:hint="eastAsia"/>
                <w:color w:val="000000" w:themeColor="text1"/>
                <w:kern w:val="2"/>
                <w:sz w:val="18"/>
                <w:szCs w:val="18"/>
                <w:lang w:val="en-US" w:eastAsia="ja-JP"/>
              </w:rPr>
              <w:t>似た経験を述べ合う</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言い換える</w:t>
            </w:r>
          </w:p>
        </w:tc>
        <w:tc>
          <w:tcPr>
            <w:tcW w:w="703" w:type="dxa"/>
            <w:shd w:val="clear" w:color="auto" w:fill="auto"/>
          </w:tcPr>
          <w:p w14:paraId="74CBE87B" w14:textId="77777777" w:rsidR="0013702D" w:rsidRDefault="0013702D" w:rsidP="0013702D">
            <w:pPr>
              <w:rPr>
                <w:color w:val="000000" w:themeColor="text1"/>
                <w:sz w:val="18"/>
                <w:szCs w:val="18"/>
              </w:rPr>
            </w:pPr>
            <w:r>
              <w:rPr>
                <w:rFonts w:hint="eastAsia"/>
                <w:color w:val="000000" w:themeColor="text1"/>
                <w:sz w:val="18"/>
                <w:szCs w:val="18"/>
              </w:rPr>
              <w:t>第一</w:t>
            </w:r>
          </w:p>
          <w:p w14:paraId="4DA2ACD8" w14:textId="77777777" w:rsidR="0013702D" w:rsidRDefault="0013702D" w:rsidP="0013702D">
            <w:pPr>
              <w:rPr>
                <w:color w:val="000000" w:themeColor="text1"/>
                <w:sz w:val="18"/>
                <w:szCs w:val="18"/>
              </w:rPr>
            </w:pPr>
            <w:r>
              <w:rPr>
                <w:rFonts w:hint="eastAsia"/>
                <w:color w:val="000000" w:themeColor="text1"/>
                <w:sz w:val="18"/>
                <w:szCs w:val="18"/>
              </w:rPr>
              <w:t>学期</w:t>
            </w:r>
          </w:p>
          <w:p w14:paraId="74CDC58A" w14:textId="77777777" w:rsidR="0013702D" w:rsidRPr="00896D8F" w:rsidRDefault="0013702D" w:rsidP="0013702D">
            <w:pPr>
              <w:rPr>
                <w:color w:val="000000" w:themeColor="text1"/>
                <w:sz w:val="18"/>
                <w:szCs w:val="18"/>
              </w:rPr>
            </w:pPr>
            <w:r w:rsidRPr="00896D8F">
              <w:rPr>
                <w:color w:val="000000" w:themeColor="text1"/>
                <w:sz w:val="18"/>
                <w:szCs w:val="18"/>
              </w:rPr>
              <w:t>中間</w:t>
            </w:r>
          </w:p>
          <w:p w14:paraId="15202EA1" w14:textId="77777777" w:rsidR="0013702D" w:rsidRPr="00896D8F" w:rsidRDefault="0013702D" w:rsidP="0013702D">
            <w:pPr>
              <w:rPr>
                <w:color w:val="000000" w:themeColor="text1"/>
                <w:sz w:val="18"/>
                <w:szCs w:val="18"/>
              </w:rPr>
            </w:pPr>
            <w:r w:rsidRPr="00896D8F">
              <w:rPr>
                <w:color w:val="000000" w:themeColor="text1"/>
                <w:sz w:val="18"/>
                <w:szCs w:val="18"/>
              </w:rPr>
              <w:t>考査</w:t>
            </w:r>
          </w:p>
          <w:p w14:paraId="13424630" w14:textId="3A1032F8" w:rsidR="0013702D" w:rsidRPr="00896D8F" w:rsidRDefault="0013702D" w:rsidP="00340975">
            <w:pPr>
              <w:rPr>
                <w:color w:val="FF0000"/>
                <w:sz w:val="18"/>
                <w:szCs w:val="18"/>
              </w:rPr>
            </w:pPr>
          </w:p>
        </w:tc>
        <w:tc>
          <w:tcPr>
            <w:tcW w:w="3364" w:type="dxa"/>
            <w:shd w:val="clear" w:color="auto" w:fill="auto"/>
          </w:tcPr>
          <w:p w14:paraId="4229D720" w14:textId="77777777" w:rsidR="0013702D" w:rsidRPr="00340975" w:rsidRDefault="0013702D" w:rsidP="00340975">
            <w:pPr>
              <w:jc w:val="left"/>
              <w:rPr>
                <w:sz w:val="18"/>
                <w:szCs w:val="18"/>
              </w:rPr>
            </w:pPr>
            <w:r w:rsidRPr="00340975">
              <w:rPr>
                <w:rFonts w:hint="eastAsia"/>
                <w:sz w:val="18"/>
                <w:szCs w:val="18"/>
              </w:rPr>
              <w:t>［知識］</w:t>
            </w:r>
          </w:p>
          <w:p w14:paraId="083A85A1" w14:textId="77777777" w:rsidR="001A243A" w:rsidRDefault="001A243A" w:rsidP="00340975">
            <w:pPr>
              <w:jc w:val="left"/>
              <w:rPr>
                <w:sz w:val="18"/>
                <w:szCs w:val="18"/>
              </w:rPr>
            </w:pPr>
            <w:r w:rsidRPr="001A243A">
              <w:rPr>
                <w:rFonts w:hint="eastAsia"/>
                <w:sz w:val="18"/>
                <w:szCs w:val="18"/>
              </w:rPr>
              <w:t>共感の気持ちを示したり，助言を伝え合ったりするための適切な表現や方法を理解している。</w:t>
            </w:r>
          </w:p>
          <w:p w14:paraId="4F2FE02D" w14:textId="338ECC25" w:rsidR="0013702D" w:rsidRPr="00340975" w:rsidRDefault="0013702D" w:rsidP="00340975">
            <w:pPr>
              <w:jc w:val="left"/>
              <w:rPr>
                <w:sz w:val="18"/>
                <w:szCs w:val="18"/>
              </w:rPr>
            </w:pPr>
            <w:r w:rsidRPr="00340975">
              <w:rPr>
                <w:rFonts w:hint="eastAsia"/>
                <w:sz w:val="18"/>
                <w:szCs w:val="18"/>
              </w:rPr>
              <w:t>［技能］</w:t>
            </w:r>
          </w:p>
          <w:p w14:paraId="30093DDD" w14:textId="04961C37" w:rsidR="0013702D" w:rsidRPr="00E351E1" w:rsidRDefault="001A243A" w:rsidP="00340975">
            <w:pPr>
              <w:jc w:val="left"/>
              <w:rPr>
                <w:sz w:val="18"/>
                <w:szCs w:val="18"/>
              </w:rPr>
            </w:pPr>
            <w:r w:rsidRPr="001A243A">
              <w:rPr>
                <w:rFonts w:hint="eastAsia"/>
                <w:sz w:val="18"/>
                <w:szCs w:val="18"/>
              </w:rPr>
              <w:t>よくある勉強の悩みについて，共感の気持ちを示したり，助言を伝え合ったりするための適切な表現や方法を用いて，情報を詳しく話して伝え合うやり取りを続け，会話を発展させる技能を身に付けている。</w:t>
            </w:r>
          </w:p>
        </w:tc>
        <w:tc>
          <w:tcPr>
            <w:tcW w:w="2244" w:type="dxa"/>
            <w:shd w:val="clear" w:color="auto" w:fill="auto"/>
          </w:tcPr>
          <w:p w14:paraId="6D972505" w14:textId="31DAC2F4" w:rsidR="0013702D" w:rsidRPr="00340975" w:rsidRDefault="001A243A" w:rsidP="00340975">
            <w:pPr>
              <w:rPr>
                <w:sz w:val="18"/>
                <w:szCs w:val="18"/>
              </w:rPr>
            </w:pPr>
            <w:r w:rsidRPr="001A243A">
              <w:rPr>
                <w:rFonts w:hint="eastAsia"/>
                <w:sz w:val="18"/>
                <w:szCs w:val="18"/>
              </w:rPr>
              <w:t>問題を解決するために，よくある勉強の悩みについて，共感の気持ちを示したり，助言を伝え合ったりして，情報を詳しく話して伝え合うやり取りを続け，会話を発展させている。</w:t>
            </w:r>
          </w:p>
        </w:tc>
        <w:tc>
          <w:tcPr>
            <w:tcW w:w="2244" w:type="dxa"/>
            <w:shd w:val="clear" w:color="auto" w:fill="auto"/>
          </w:tcPr>
          <w:p w14:paraId="5A741392" w14:textId="141F17A3" w:rsidR="0013702D" w:rsidRPr="00340975" w:rsidRDefault="001A243A" w:rsidP="00340975">
            <w:pPr>
              <w:rPr>
                <w:sz w:val="18"/>
                <w:szCs w:val="18"/>
              </w:rPr>
            </w:pPr>
            <w:r w:rsidRPr="001A243A">
              <w:rPr>
                <w:rFonts w:hint="eastAsia"/>
                <w:sz w:val="18"/>
                <w:szCs w:val="18"/>
              </w:rPr>
              <w:t>問題を解決するために，よくある勉強の悩みについて，共感の気持ちを示したり，助言を伝え合ったりして，情報を詳しく話して伝え合うやり取りを続け，会話を発展させようとしている。</w:t>
            </w:r>
          </w:p>
        </w:tc>
      </w:tr>
      <w:tr w:rsidR="0013702D" w:rsidRPr="00896D8F" w14:paraId="2B99D73F" w14:textId="77777777" w:rsidTr="008F596A">
        <w:trPr>
          <w:trHeight w:val="149"/>
        </w:trPr>
        <w:tc>
          <w:tcPr>
            <w:tcW w:w="452" w:type="dxa"/>
            <w:vMerge/>
            <w:shd w:val="clear" w:color="auto" w:fill="auto"/>
          </w:tcPr>
          <w:p w14:paraId="1AD647F0" w14:textId="3B72CFBD" w:rsidR="0013702D" w:rsidRPr="00584F1A" w:rsidRDefault="0013702D" w:rsidP="00340975">
            <w:pPr>
              <w:pStyle w:val="a4"/>
              <w:spacing w:line="240" w:lineRule="atLeast"/>
              <w:rPr>
                <w:color w:val="000000" w:themeColor="text1"/>
                <w:kern w:val="2"/>
                <w:sz w:val="21"/>
                <w:szCs w:val="21"/>
                <w:lang w:val="en-US" w:eastAsia="ja-JP"/>
              </w:rPr>
            </w:pPr>
          </w:p>
        </w:tc>
        <w:tc>
          <w:tcPr>
            <w:tcW w:w="451" w:type="dxa"/>
            <w:shd w:val="clear" w:color="auto" w:fill="auto"/>
          </w:tcPr>
          <w:p w14:paraId="2992748A" w14:textId="6BF4FC7E" w:rsidR="0013702D" w:rsidRDefault="0013702D" w:rsidP="00340975">
            <w:pPr>
              <w:rPr>
                <w:color w:val="000000" w:themeColor="text1"/>
              </w:rPr>
            </w:pPr>
            <w:r>
              <w:rPr>
                <w:rFonts w:hint="eastAsia"/>
                <w:color w:val="000000" w:themeColor="text1"/>
              </w:rPr>
              <w:t>5</w:t>
            </w:r>
          </w:p>
        </w:tc>
        <w:tc>
          <w:tcPr>
            <w:tcW w:w="1622" w:type="dxa"/>
            <w:shd w:val="clear" w:color="auto" w:fill="auto"/>
          </w:tcPr>
          <w:p w14:paraId="1488CC4C" w14:textId="77777777" w:rsidR="0013702D" w:rsidRDefault="0013702D" w:rsidP="00340975">
            <w:pPr>
              <w:rPr>
                <w:b/>
                <w:color w:val="000000" w:themeColor="text1"/>
                <w:szCs w:val="21"/>
              </w:rPr>
            </w:pPr>
            <w:r>
              <w:rPr>
                <w:rFonts w:hint="eastAsia"/>
                <w:b/>
                <w:color w:val="000000" w:themeColor="text1"/>
                <w:szCs w:val="21"/>
              </w:rPr>
              <w:t>U</w:t>
            </w:r>
            <w:r>
              <w:rPr>
                <w:b/>
                <w:color w:val="000000" w:themeColor="text1"/>
                <w:szCs w:val="21"/>
              </w:rPr>
              <w:t>nit 2</w:t>
            </w:r>
          </w:p>
          <w:p w14:paraId="728DAE5E" w14:textId="17104C11" w:rsidR="0013702D" w:rsidRPr="0013702D" w:rsidRDefault="0013702D" w:rsidP="00340975">
            <w:pPr>
              <w:rPr>
                <w:color w:val="000000" w:themeColor="text1"/>
                <w:szCs w:val="21"/>
              </w:rPr>
            </w:pPr>
            <w:r w:rsidRPr="0013702D">
              <w:rPr>
                <w:color w:val="000000" w:themeColor="text1"/>
                <w:szCs w:val="21"/>
              </w:rPr>
              <w:t>How can we use AI to improve education?</w:t>
            </w:r>
          </w:p>
        </w:tc>
        <w:tc>
          <w:tcPr>
            <w:tcW w:w="2523" w:type="dxa"/>
            <w:shd w:val="clear" w:color="auto" w:fill="auto"/>
          </w:tcPr>
          <w:p w14:paraId="33B49E26" w14:textId="77777777" w:rsidR="0013702D" w:rsidRDefault="0013702D" w:rsidP="0013702D">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711B4CF5" w14:textId="10AA3D99" w:rsidR="001A243A" w:rsidRPr="00896D8F" w:rsidRDefault="001A243A" w:rsidP="0013702D">
            <w:pPr>
              <w:pStyle w:val="a4"/>
              <w:spacing w:line="240" w:lineRule="atLeast"/>
              <w:jc w:val="left"/>
              <w:rPr>
                <w:color w:val="000000" w:themeColor="text1"/>
                <w:kern w:val="2"/>
                <w:sz w:val="18"/>
                <w:szCs w:val="18"/>
                <w:lang w:val="en-US" w:eastAsia="ja-JP"/>
              </w:rPr>
            </w:pPr>
            <w:r>
              <w:rPr>
                <w:color w:val="000000" w:themeColor="text1"/>
                <w:kern w:val="2"/>
                <w:sz w:val="18"/>
                <w:szCs w:val="18"/>
                <w:lang w:val="en-US" w:eastAsia="ja-JP"/>
              </w:rPr>
              <w:t>AI</w:t>
            </w:r>
            <w:r>
              <w:rPr>
                <w:rFonts w:hint="eastAsia"/>
                <w:color w:val="000000" w:themeColor="text1"/>
                <w:kern w:val="2"/>
                <w:sz w:val="18"/>
                <w:szCs w:val="18"/>
                <w:lang w:val="en-US" w:eastAsia="ja-JP"/>
              </w:rPr>
              <w:t>の進化と社会に与える影響について学ぶ。</w:t>
            </w:r>
          </w:p>
          <w:p w14:paraId="3323F5EA" w14:textId="3BCF6B4C" w:rsidR="0013702D" w:rsidRDefault="0013702D" w:rsidP="0013702D">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1F54073F" w14:textId="01192A7B" w:rsidR="000B6837" w:rsidRDefault="000B6837" w:rsidP="0013702D">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教育において</w:t>
            </w:r>
            <w:r>
              <w:rPr>
                <w:rFonts w:hint="eastAsia"/>
                <w:color w:val="000000" w:themeColor="text1"/>
                <w:kern w:val="2"/>
                <w:sz w:val="18"/>
                <w:szCs w:val="18"/>
                <w:lang w:val="en-US" w:eastAsia="ja-JP"/>
              </w:rPr>
              <w:t>A</w:t>
            </w:r>
            <w:r>
              <w:rPr>
                <w:color w:val="000000" w:themeColor="text1"/>
                <w:kern w:val="2"/>
                <w:sz w:val="18"/>
                <w:szCs w:val="18"/>
                <w:lang w:val="en-US" w:eastAsia="ja-JP"/>
              </w:rPr>
              <w:t>I</w:t>
            </w:r>
            <w:r>
              <w:rPr>
                <w:rFonts w:hint="eastAsia"/>
                <w:color w:val="000000" w:themeColor="text1"/>
                <w:kern w:val="2"/>
                <w:sz w:val="18"/>
                <w:szCs w:val="18"/>
                <w:lang w:val="en-US" w:eastAsia="ja-JP"/>
              </w:rPr>
              <w:t>がもたらす利点に関するエッセイを書く。</w:t>
            </w:r>
          </w:p>
          <w:p w14:paraId="7AA4DF9A" w14:textId="77777777" w:rsidR="000B6837" w:rsidRDefault="0013702D" w:rsidP="000B6837">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40673CFE" w14:textId="587EB39F" w:rsidR="000B6837" w:rsidRPr="00896D8F" w:rsidRDefault="000B6837" w:rsidP="000B6837">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希望を述べる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賛成する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疑念を示す</w:t>
            </w:r>
          </w:p>
        </w:tc>
        <w:tc>
          <w:tcPr>
            <w:tcW w:w="703" w:type="dxa"/>
            <w:shd w:val="clear" w:color="auto" w:fill="auto"/>
          </w:tcPr>
          <w:p w14:paraId="0EA994C2" w14:textId="77777777" w:rsidR="0013702D" w:rsidRDefault="0013702D" w:rsidP="0013702D">
            <w:pPr>
              <w:rPr>
                <w:color w:val="000000" w:themeColor="text1"/>
                <w:sz w:val="18"/>
                <w:szCs w:val="18"/>
              </w:rPr>
            </w:pPr>
            <w:r>
              <w:rPr>
                <w:rFonts w:hint="eastAsia"/>
                <w:color w:val="000000" w:themeColor="text1"/>
                <w:sz w:val="18"/>
                <w:szCs w:val="18"/>
              </w:rPr>
              <w:t>第一</w:t>
            </w:r>
          </w:p>
          <w:p w14:paraId="1ABC87C8" w14:textId="77777777" w:rsidR="0013702D" w:rsidRDefault="0013702D" w:rsidP="0013702D">
            <w:pPr>
              <w:rPr>
                <w:color w:val="000000" w:themeColor="text1"/>
                <w:sz w:val="18"/>
                <w:szCs w:val="18"/>
              </w:rPr>
            </w:pPr>
            <w:r>
              <w:rPr>
                <w:rFonts w:hint="eastAsia"/>
                <w:color w:val="000000" w:themeColor="text1"/>
                <w:sz w:val="18"/>
                <w:szCs w:val="18"/>
              </w:rPr>
              <w:t>学期</w:t>
            </w:r>
          </w:p>
          <w:p w14:paraId="4DB1CB10" w14:textId="77777777" w:rsidR="0013702D" w:rsidRPr="00896D8F" w:rsidRDefault="0013702D" w:rsidP="0013702D">
            <w:pPr>
              <w:rPr>
                <w:color w:val="000000" w:themeColor="text1"/>
                <w:sz w:val="18"/>
                <w:szCs w:val="18"/>
              </w:rPr>
            </w:pPr>
            <w:r w:rsidRPr="00896D8F">
              <w:rPr>
                <w:color w:val="000000" w:themeColor="text1"/>
                <w:sz w:val="18"/>
                <w:szCs w:val="18"/>
              </w:rPr>
              <w:t>中間</w:t>
            </w:r>
          </w:p>
          <w:p w14:paraId="38C802A0" w14:textId="77777777" w:rsidR="0013702D" w:rsidRPr="00896D8F" w:rsidRDefault="0013702D" w:rsidP="0013702D">
            <w:pPr>
              <w:rPr>
                <w:color w:val="000000" w:themeColor="text1"/>
                <w:sz w:val="18"/>
                <w:szCs w:val="18"/>
              </w:rPr>
            </w:pPr>
            <w:r w:rsidRPr="00896D8F">
              <w:rPr>
                <w:color w:val="000000" w:themeColor="text1"/>
                <w:sz w:val="18"/>
                <w:szCs w:val="18"/>
              </w:rPr>
              <w:t>考査</w:t>
            </w:r>
          </w:p>
          <w:p w14:paraId="539BA507" w14:textId="77777777" w:rsidR="0013702D" w:rsidRDefault="0013702D" w:rsidP="00340975">
            <w:pPr>
              <w:rPr>
                <w:color w:val="000000" w:themeColor="text1"/>
                <w:sz w:val="18"/>
                <w:szCs w:val="18"/>
              </w:rPr>
            </w:pPr>
          </w:p>
        </w:tc>
        <w:tc>
          <w:tcPr>
            <w:tcW w:w="3364" w:type="dxa"/>
            <w:shd w:val="clear" w:color="auto" w:fill="auto"/>
          </w:tcPr>
          <w:p w14:paraId="715614D3" w14:textId="77777777" w:rsidR="002E30D7" w:rsidRPr="002E30D7" w:rsidRDefault="002E30D7" w:rsidP="002E30D7">
            <w:pPr>
              <w:jc w:val="left"/>
              <w:rPr>
                <w:sz w:val="18"/>
                <w:szCs w:val="18"/>
              </w:rPr>
            </w:pPr>
            <w:r w:rsidRPr="002E30D7">
              <w:rPr>
                <w:rFonts w:hint="eastAsia"/>
                <w:sz w:val="18"/>
                <w:szCs w:val="18"/>
              </w:rPr>
              <w:t>［知識］</w:t>
            </w:r>
          </w:p>
          <w:p w14:paraId="54180063" w14:textId="77777777" w:rsidR="0013702D" w:rsidRDefault="002E30D7" w:rsidP="002E30D7">
            <w:pPr>
              <w:jc w:val="left"/>
              <w:rPr>
                <w:sz w:val="18"/>
                <w:szCs w:val="18"/>
              </w:rPr>
            </w:pPr>
            <w:r w:rsidRPr="002E30D7">
              <w:rPr>
                <w:rFonts w:hint="eastAsia"/>
                <w:sz w:val="18"/>
                <w:szCs w:val="18"/>
              </w:rPr>
              <w:t>接続詞を用いた複数の段落から成る論説文の形式や，自分の意見や考えを理由や根拠を示しながら書いて伝える方法を理解している。</w:t>
            </w:r>
          </w:p>
          <w:p w14:paraId="085F066E" w14:textId="77777777" w:rsidR="002E30D7" w:rsidRPr="002E30D7" w:rsidRDefault="002E30D7" w:rsidP="002E30D7">
            <w:pPr>
              <w:jc w:val="left"/>
              <w:rPr>
                <w:sz w:val="18"/>
                <w:szCs w:val="18"/>
              </w:rPr>
            </w:pPr>
            <w:r w:rsidRPr="002E30D7">
              <w:rPr>
                <w:rFonts w:hint="eastAsia"/>
                <w:sz w:val="18"/>
                <w:szCs w:val="18"/>
              </w:rPr>
              <w:t>［技能］</w:t>
            </w:r>
          </w:p>
          <w:p w14:paraId="1516E5B2" w14:textId="40864EFA" w:rsidR="002E30D7" w:rsidRPr="00340975" w:rsidRDefault="002E30D7" w:rsidP="002E30D7">
            <w:pPr>
              <w:jc w:val="left"/>
              <w:rPr>
                <w:sz w:val="18"/>
                <w:szCs w:val="18"/>
              </w:rPr>
            </w:pPr>
            <w:r w:rsidRPr="002E30D7">
              <w:rPr>
                <w:rFonts w:hint="eastAsia"/>
                <w:sz w:val="18"/>
                <w:szCs w:val="18"/>
              </w:rPr>
              <w:t>人工知能が教育にもたらす利点について，接続詞を用いた複数の段落から成る論説文の形で，理由や根拠を示しながら，自分の意見や考えを論理的に詳しく書いて伝える技能を身に付けている。</w:t>
            </w:r>
          </w:p>
        </w:tc>
        <w:tc>
          <w:tcPr>
            <w:tcW w:w="2244" w:type="dxa"/>
            <w:shd w:val="clear" w:color="auto" w:fill="auto"/>
          </w:tcPr>
          <w:p w14:paraId="2A76A393" w14:textId="32D12B91" w:rsidR="0013702D" w:rsidRPr="00340975" w:rsidRDefault="002E30D7" w:rsidP="00340975">
            <w:pPr>
              <w:rPr>
                <w:sz w:val="18"/>
                <w:szCs w:val="18"/>
              </w:rPr>
            </w:pPr>
            <w:r w:rsidRPr="002E30D7">
              <w:rPr>
                <w:rFonts w:hint="eastAsia"/>
                <w:sz w:val="18"/>
                <w:szCs w:val="18"/>
              </w:rPr>
              <w:t>人工知能が教育にもたらす利点について，自分の考えを知ってもらうために，聞いたり読んだりしたことを基に，理由や根拠を示しながら，意見や考えを論理的に詳しく書いて伝えている。</w:t>
            </w:r>
          </w:p>
        </w:tc>
        <w:tc>
          <w:tcPr>
            <w:tcW w:w="2244" w:type="dxa"/>
            <w:shd w:val="clear" w:color="auto" w:fill="auto"/>
          </w:tcPr>
          <w:p w14:paraId="246E03F0" w14:textId="503DCB93" w:rsidR="0013702D" w:rsidRPr="00340975" w:rsidRDefault="002E30D7" w:rsidP="00340975">
            <w:pPr>
              <w:rPr>
                <w:sz w:val="18"/>
                <w:szCs w:val="18"/>
              </w:rPr>
            </w:pPr>
            <w:r w:rsidRPr="002E30D7">
              <w:rPr>
                <w:rFonts w:hint="eastAsia"/>
                <w:sz w:val="18"/>
                <w:szCs w:val="18"/>
              </w:rPr>
              <w:t>人工知能が教育にもたらす利点について，自分の考えを知ってもらうために，聞いたり読んだりしたことを基に，理由や根拠を示しながら，意見や考えを論理的に詳しく書いて伝えようとしている。</w:t>
            </w:r>
          </w:p>
        </w:tc>
      </w:tr>
      <w:tr w:rsidR="0013702D" w:rsidRPr="00896D8F" w14:paraId="0642DD9B" w14:textId="77777777" w:rsidTr="008F596A">
        <w:trPr>
          <w:trHeight w:val="149"/>
        </w:trPr>
        <w:tc>
          <w:tcPr>
            <w:tcW w:w="452" w:type="dxa"/>
            <w:vMerge/>
            <w:shd w:val="clear" w:color="auto" w:fill="auto"/>
          </w:tcPr>
          <w:p w14:paraId="47E3432F" w14:textId="6B3A47D5" w:rsidR="0013702D" w:rsidRPr="00584F1A" w:rsidRDefault="0013702D" w:rsidP="00340975">
            <w:pPr>
              <w:pStyle w:val="a4"/>
              <w:spacing w:line="240" w:lineRule="atLeast"/>
              <w:rPr>
                <w:color w:val="000000" w:themeColor="text1"/>
                <w:kern w:val="2"/>
                <w:sz w:val="21"/>
                <w:szCs w:val="21"/>
                <w:lang w:val="en-US" w:eastAsia="ja-JP"/>
              </w:rPr>
            </w:pPr>
          </w:p>
        </w:tc>
        <w:tc>
          <w:tcPr>
            <w:tcW w:w="451" w:type="dxa"/>
            <w:vMerge w:val="restart"/>
            <w:shd w:val="clear" w:color="auto" w:fill="auto"/>
          </w:tcPr>
          <w:p w14:paraId="74953DDC" w14:textId="3EA02988" w:rsidR="0013702D" w:rsidRDefault="0013702D" w:rsidP="00340975">
            <w:pPr>
              <w:rPr>
                <w:color w:val="000000" w:themeColor="text1"/>
              </w:rPr>
            </w:pPr>
            <w:r>
              <w:rPr>
                <w:rFonts w:hint="eastAsia"/>
                <w:color w:val="000000" w:themeColor="text1"/>
              </w:rPr>
              <w:t>6</w:t>
            </w:r>
          </w:p>
        </w:tc>
        <w:tc>
          <w:tcPr>
            <w:tcW w:w="1622" w:type="dxa"/>
            <w:shd w:val="clear" w:color="auto" w:fill="auto"/>
          </w:tcPr>
          <w:p w14:paraId="1C730E52" w14:textId="724B2F57" w:rsidR="0013702D" w:rsidRPr="0013702D" w:rsidRDefault="0013702D" w:rsidP="00340975">
            <w:pPr>
              <w:rPr>
                <w:b/>
                <w:color w:val="000000" w:themeColor="text1"/>
                <w:szCs w:val="21"/>
              </w:rPr>
            </w:pPr>
            <w:r>
              <w:rPr>
                <w:rFonts w:hint="eastAsia"/>
                <w:b/>
                <w:color w:val="000000" w:themeColor="text1"/>
                <w:szCs w:val="21"/>
              </w:rPr>
              <w:t>A</w:t>
            </w:r>
            <w:r>
              <w:rPr>
                <w:b/>
                <w:color w:val="000000" w:themeColor="text1"/>
                <w:szCs w:val="21"/>
              </w:rPr>
              <w:t>cademic Listening and Speaking</w:t>
            </w:r>
          </w:p>
        </w:tc>
        <w:tc>
          <w:tcPr>
            <w:tcW w:w="2523" w:type="dxa"/>
            <w:shd w:val="clear" w:color="auto" w:fill="auto"/>
          </w:tcPr>
          <w:p w14:paraId="192237ED" w14:textId="77777777" w:rsidR="00E97146"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6C71A92D" w14:textId="6679AD4A" w:rsidR="002E30D7" w:rsidRDefault="002E30D7"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人工知能（チャットボット）が人類のパートナーとなり得るかを考える。</w:t>
            </w:r>
          </w:p>
          <w:p w14:paraId="50C83B57" w14:textId="0EBACCD6" w:rsidR="00E97146" w:rsidRDefault="00E97146"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2F50E0FF" w14:textId="7AD4D47A" w:rsidR="000B6837" w:rsidRDefault="002E30D7"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チャットボットについての説明を聞いて</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自分の意見を述べる。</w:t>
            </w:r>
          </w:p>
          <w:p w14:paraId="2C9953F2" w14:textId="77777777" w:rsidR="00E97146" w:rsidRPr="00896D8F"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lastRenderedPageBreak/>
              <w:t>［言語の働き］</w:t>
            </w:r>
          </w:p>
          <w:p w14:paraId="04F91AC3" w14:textId="4801B553" w:rsidR="0013702D" w:rsidRPr="00896D8F" w:rsidRDefault="002E30D7" w:rsidP="00340975">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主張を述べる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見聞したことを述べる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理由を説明する</w:t>
            </w:r>
          </w:p>
        </w:tc>
        <w:tc>
          <w:tcPr>
            <w:tcW w:w="703" w:type="dxa"/>
            <w:shd w:val="clear" w:color="auto" w:fill="auto"/>
          </w:tcPr>
          <w:p w14:paraId="1CFE381F" w14:textId="77777777" w:rsidR="0013702D" w:rsidRDefault="0013702D" w:rsidP="0013702D">
            <w:pPr>
              <w:rPr>
                <w:color w:val="000000" w:themeColor="text1"/>
                <w:sz w:val="18"/>
                <w:szCs w:val="18"/>
              </w:rPr>
            </w:pPr>
            <w:r>
              <w:rPr>
                <w:rFonts w:hint="eastAsia"/>
                <w:color w:val="000000" w:themeColor="text1"/>
                <w:sz w:val="18"/>
                <w:szCs w:val="18"/>
              </w:rPr>
              <w:lastRenderedPageBreak/>
              <w:t>第一</w:t>
            </w:r>
          </w:p>
          <w:p w14:paraId="5FBBC770" w14:textId="77777777" w:rsidR="0013702D" w:rsidRDefault="0013702D" w:rsidP="0013702D">
            <w:pPr>
              <w:rPr>
                <w:color w:val="000000" w:themeColor="text1"/>
                <w:sz w:val="18"/>
                <w:szCs w:val="18"/>
              </w:rPr>
            </w:pPr>
            <w:r>
              <w:rPr>
                <w:rFonts w:hint="eastAsia"/>
                <w:color w:val="000000" w:themeColor="text1"/>
                <w:sz w:val="18"/>
                <w:szCs w:val="18"/>
              </w:rPr>
              <w:t>学期</w:t>
            </w:r>
          </w:p>
          <w:p w14:paraId="41DF0D25" w14:textId="04CD1C6D" w:rsidR="0013702D" w:rsidRPr="00896D8F" w:rsidRDefault="0013702D" w:rsidP="0013702D">
            <w:pPr>
              <w:rPr>
                <w:color w:val="000000" w:themeColor="text1"/>
                <w:sz w:val="18"/>
                <w:szCs w:val="18"/>
              </w:rPr>
            </w:pPr>
            <w:r>
              <w:rPr>
                <w:rFonts w:hint="eastAsia"/>
                <w:color w:val="000000" w:themeColor="text1"/>
                <w:sz w:val="18"/>
                <w:szCs w:val="18"/>
              </w:rPr>
              <w:t>期末</w:t>
            </w:r>
          </w:p>
          <w:p w14:paraId="63845C71" w14:textId="532A8CCE" w:rsidR="0013702D" w:rsidRDefault="0013702D" w:rsidP="00340975">
            <w:pPr>
              <w:rPr>
                <w:color w:val="000000" w:themeColor="text1"/>
                <w:sz w:val="18"/>
                <w:szCs w:val="18"/>
              </w:rPr>
            </w:pPr>
            <w:r w:rsidRPr="00896D8F">
              <w:rPr>
                <w:color w:val="000000" w:themeColor="text1"/>
                <w:sz w:val="18"/>
                <w:szCs w:val="18"/>
              </w:rPr>
              <w:t>考査</w:t>
            </w:r>
          </w:p>
        </w:tc>
        <w:tc>
          <w:tcPr>
            <w:tcW w:w="3364" w:type="dxa"/>
            <w:shd w:val="clear" w:color="auto" w:fill="auto"/>
          </w:tcPr>
          <w:p w14:paraId="2BADE917" w14:textId="77777777" w:rsidR="002E30D7" w:rsidRPr="00EE5B3B" w:rsidRDefault="002E30D7" w:rsidP="002E30D7">
            <w:pPr>
              <w:jc w:val="left"/>
              <w:rPr>
                <w:rFonts w:ascii="ＭＳ 明朝" w:hAnsi="ＭＳ 明朝" w:cs="BIZ UDPゴシック"/>
                <w:sz w:val="18"/>
                <w:szCs w:val="18"/>
              </w:rPr>
            </w:pPr>
            <w:r w:rsidRPr="00EE5B3B">
              <w:rPr>
                <w:rFonts w:ascii="ＭＳ 明朝" w:hAnsi="ＭＳ 明朝" w:cs="BIZ UDPゴシック"/>
                <w:sz w:val="18"/>
                <w:szCs w:val="18"/>
              </w:rPr>
              <w:t>[知識</w:t>
            </w:r>
            <w:r>
              <w:rPr>
                <w:rFonts w:ascii="ＭＳ 明朝" w:hAnsi="ＭＳ 明朝" w:cs="BIZ UDPゴシック"/>
                <w:sz w:val="18"/>
                <w:szCs w:val="18"/>
              </w:rPr>
              <w:t>]</w:t>
            </w:r>
          </w:p>
          <w:p w14:paraId="1096089A" w14:textId="77777777" w:rsidR="002E30D7" w:rsidRDefault="002E30D7" w:rsidP="002E30D7">
            <w:pPr>
              <w:ind w:left="180" w:hangingChars="100" w:hanging="180"/>
              <w:jc w:val="left"/>
              <w:rPr>
                <w:rFonts w:ascii="ＭＳ 明朝" w:hAnsi="ＭＳ 明朝" w:cs="BIZ UDPゴシック"/>
                <w:sz w:val="18"/>
                <w:szCs w:val="18"/>
              </w:rPr>
            </w:pPr>
            <w:r>
              <w:rPr>
                <w:rFonts w:ascii="ＭＳ 明朝" w:hAnsi="ＭＳ 明朝" w:cs="BIZ UDPゴシック" w:hint="eastAsia"/>
                <w:sz w:val="18"/>
                <w:szCs w:val="18"/>
              </w:rPr>
              <w:t>・見聞したことを述べたり，理由を説明したりするための適切な表現や方法を理解している。</w:t>
            </w:r>
          </w:p>
          <w:p w14:paraId="0FE4F744" w14:textId="77777777" w:rsidR="0013702D" w:rsidRDefault="002E30D7" w:rsidP="002E30D7">
            <w:pPr>
              <w:ind w:left="180" w:hangingChars="100" w:hanging="180"/>
              <w:jc w:val="left"/>
              <w:rPr>
                <w:rFonts w:ascii="ＭＳ 明朝" w:hAnsi="ＭＳ 明朝" w:cs="BIZ UDPゴシック"/>
                <w:sz w:val="18"/>
                <w:szCs w:val="18"/>
              </w:rPr>
            </w:pPr>
            <w:r>
              <w:rPr>
                <w:rFonts w:ascii="ＭＳ 明朝" w:hAnsi="ＭＳ 明朝" w:cs="BIZ UDPゴシック" w:hint="eastAsia"/>
                <w:sz w:val="18"/>
                <w:szCs w:val="18"/>
              </w:rPr>
              <w:t>・自分の主張をわかりやすく述べるための構成や表現を理解している。</w:t>
            </w:r>
          </w:p>
          <w:p w14:paraId="5DEEB68E" w14:textId="77777777" w:rsidR="002E30D7" w:rsidRDefault="002E30D7" w:rsidP="002E30D7">
            <w:pPr>
              <w:jc w:val="left"/>
              <w:rPr>
                <w:rFonts w:ascii="ＭＳ 明朝" w:hAnsi="ＭＳ 明朝" w:cs="BIZ UDPゴシック"/>
                <w:sz w:val="18"/>
                <w:szCs w:val="18"/>
              </w:rPr>
            </w:pPr>
            <w:r w:rsidRPr="00F36355">
              <w:rPr>
                <w:rFonts w:ascii="ＭＳ 明朝" w:hAnsi="ＭＳ 明朝" w:cs="BIZ UDPゴシック"/>
                <w:sz w:val="18"/>
                <w:szCs w:val="18"/>
              </w:rPr>
              <w:t>[技能]</w:t>
            </w:r>
          </w:p>
          <w:p w14:paraId="67DB3E54" w14:textId="29DE5109" w:rsidR="002E30D7" w:rsidRPr="002E30D7" w:rsidRDefault="002E30D7" w:rsidP="002E30D7">
            <w:pPr>
              <w:ind w:left="180" w:hangingChars="100" w:hanging="180"/>
              <w:jc w:val="left"/>
              <w:rPr>
                <w:rFonts w:ascii="ＭＳ 明朝" w:hAnsi="ＭＳ 明朝" w:cs="BIZ UDPゴシック"/>
                <w:sz w:val="18"/>
                <w:szCs w:val="18"/>
              </w:rPr>
            </w:pPr>
            <w:r>
              <w:rPr>
                <w:rFonts w:ascii="ＭＳ 明朝" w:hAnsi="ＭＳ 明朝" w:cs="BIZ UDPゴシック" w:hint="eastAsia"/>
                <w:sz w:val="18"/>
                <w:szCs w:val="18"/>
              </w:rPr>
              <w:t>人工知能について，見聞したことを述</w:t>
            </w:r>
            <w:r>
              <w:rPr>
                <w:rFonts w:ascii="ＭＳ 明朝" w:hAnsi="ＭＳ 明朝" w:cs="BIZ UDPゴシック" w:hint="eastAsia"/>
                <w:sz w:val="18"/>
                <w:szCs w:val="18"/>
              </w:rPr>
              <w:lastRenderedPageBreak/>
              <w:t>べたり，理由を説明したりするための適切な表現を用いながら，情報や考えを論理的に詳しく話して</w:t>
            </w:r>
            <w:r w:rsidRPr="00F36355">
              <w:rPr>
                <w:rFonts w:ascii="ＭＳ 明朝" w:hAnsi="ＭＳ 明朝" w:cs="BIZ UDPゴシック"/>
                <w:sz w:val="18"/>
                <w:szCs w:val="18"/>
              </w:rPr>
              <w:t>伝える技能を身に</w:t>
            </w:r>
            <w:r>
              <w:rPr>
                <w:rFonts w:ascii="ＭＳ 明朝" w:hAnsi="ＭＳ 明朝" w:cs="BIZ UDPゴシック"/>
                <w:sz w:val="18"/>
                <w:szCs w:val="18"/>
              </w:rPr>
              <w:t>付けている</w:t>
            </w:r>
            <w:r w:rsidRPr="00F36355">
              <w:rPr>
                <w:rFonts w:ascii="ＭＳ 明朝" w:hAnsi="ＭＳ 明朝" w:cs="BIZ UDPゴシック"/>
                <w:sz w:val="18"/>
                <w:szCs w:val="18"/>
              </w:rPr>
              <w:t>。</w:t>
            </w:r>
          </w:p>
        </w:tc>
        <w:tc>
          <w:tcPr>
            <w:tcW w:w="2244" w:type="dxa"/>
            <w:shd w:val="clear" w:color="auto" w:fill="auto"/>
          </w:tcPr>
          <w:p w14:paraId="60F31034" w14:textId="6D2772A2" w:rsidR="0013702D" w:rsidRPr="00340975" w:rsidRDefault="002E30D7" w:rsidP="00340975">
            <w:pPr>
              <w:rPr>
                <w:sz w:val="18"/>
                <w:szCs w:val="18"/>
              </w:rPr>
            </w:pPr>
            <w:r w:rsidRPr="002E30D7">
              <w:rPr>
                <w:rFonts w:hint="eastAsia"/>
                <w:sz w:val="18"/>
                <w:szCs w:val="18"/>
              </w:rPr>
              <w:lastRenderedPageBreak/>
              <w:t>自分の主張を知ってもらうために，人工知能について，聞いたことを基に具体的な内容や理由を加えながら，情報や考えを論理的に詳しく話して伝えている。</w:t>
            </w:r>
          </w:p>
        </w:tc>
        <w:tc>
          <w:tcPr>
            <w:tcW w:w="2244" w:type="dxa"/>
            <w:shd w:val="clear" w:color="auto" w:fill="auto"/>
          </w:tcPr>
          <w:p w14:paraId="67C1861C" w14:textId="1830A774" w:rsidR="0013702D" w:rsidRPr="00340975" w:rsidRDefault="002E30D7" w:rsidP="00340975">
            <w:pPr>
              <w:rPr>
                <w:sz w:val="18"/>
                <w:szCs w:val="18"/>
              </w:rPr>
            </w:pPr>
            <w:r w:rsidRPr="002E30D7">
              <w:rPr>
                <w:rFonts w:hint="eastAsia"/>
                <w:sz w:val="18"/>
                <w:szCs w:val="18"/>
              </w:rPr>
              <w:t>自分の主張を知ってもらうために，人工知能について，聞いたことを基に具体的な内容や理由を加えながら，情報や考えを論理的に詳しく話して伝えようとしている。</w:t>
            </w:r>
          </w:p>
        </w:tc>
      </w:tr>
      <w:tr w:rsidR="0013702D" w:rsidRPr="00896D8F" w14:paraId="0F200588" w14:textId="77777777" w:rsidTr="008F596A">
        <w:trPr>
          <w:trHeight w:val="149"/>
        </w:trPr>
        <w:tc>
          <w:tcPr>
            <w:tcW w:w="452" w:type="dxa"/>
            <w:vMerge/>
            <w:shd w:val="clear" w:color="auto" w:fill="auto"/>
          </w:tcPr>
          <w:p w14:paraId="6ECE8D07" w14:textId="77777777" w:rsidR="0013702D" w:rsidRPr="00584F1A" w:rsidRDefault="0013702D" w:rsidP="00340975">
            <w:pPr>
              <w:pStyle w:val="a4"/>
              <w:spacing w:line="240" w:lineRule="atLeast"/>
              <w:rPr>
                <w:color w:val="000000" w:themeColor="text1"/>
                <w:kern w:val="2"/>
                <w:sz w:val="21"/>
                <w:szCs w:val="21"/>
                <w:lang w:val="en-US" w:eastAsia="ja-JP"/>
              </w:rPr>
            </w:pPr>
          </w:p>
        </w:tc>
        <w:tc>
          <w:tcPr>
            <w:tcW w:w="451" w:type="dxa"/>
            <w:vMerge/>
            <w:shd w:val="clear" w:color="auto" w:fill="auto"/>
          </w:tcPr>
          <w:p w14:paraId="05052F32" w14:textId="4FD234FD" w:rsidR="0013702D" w:rsidRDefault="0013702D" w:rsidP="00340975">
            <w:pPr>
              <w:rPr>
                <w:color w:val="000000" w:themeColor="text1"/>
              </w:rPr>
            </w:pPr>
          </w:p>
        </w:tc>
        <w:tc>
          <w:tcPr>
            <w:tcW w:w="1622" w:type="dxa"/>
            <w:shd w:val="clear" w:color="auto" w:fill="auto"/>
          </w:tcPr>
          <w:p w14:paraId="23C0076F" w14:textId="77777777" w:rsidR="0013702D" w:rsidRPr="0013702D" w:rsidRDefault="0013702D" w:rsidP="0013702D">
            <w:pPr>
              <w:rPr>
                <w:color w:val="000000" w:themeColor="text1"/>
                <w:szCs w:val="21"/>
              </w:rPr>
            </w:pPr>
            <w:r>
              <w:rPr>
                <w:rFonts w:hint="eastAsia"/>
                <w:b/>
                <w:color w:val="000000" w:themeColor="text1"/>
                <w:szCs w:val="21"/>
              </w:rPr>
              <w:t>U</w:t>
            </w:r>
            <w:r>
              <w:rPr>
                <w:b/>
                <w:color w:val="000000" w:themeColor="text1"/>
                <w:szCs w:val="21"/>
              </w:rPr>
              <w:t>nit 3</w:t>
            </w:r>
          </w:p>
          <w:p w14:paraId="32F04923" w14:textId="18E9FF26" w:rsidR="0013702D" w:rsidRPr="0013702D" w:rsidRDefault="0013702D" w:rsidP="0013702D">
            <w:pPr>
              <w:rPr>
                <w:color w:val="000000" w:themeColor="text1"/>
                <w:szCs w:val="21"/>
              </w:rPr>
            </w:pPr>
            <w:r w:rsidRPr="0013702D">
              <w:rPr>
                <w:color w:val="000000" w:themeColor="text1"/>
                <w:szCs w:val="21"/>
              </w:rPr>
              <w:t>What do folktales tell us about human values?</w:t>
            </w:r>
          </w:p>
        </w:tc>
        <w:tc>
          <w:tcPr>
            <w:tcW w:w="2523" w:type="dxa"/>
            <w:shd w:val="clear" w:color="auto" w:fill="auto"/>
          </w:tcPr>
          <w:p w14:paraId="173CAC32" w14:textId="77777777" w:rsidR="0013702D" w:rsidRDefault="0013702D" w:rsidP="0013702D">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78E22566" w14:textId="0BBA7DBE" w:rsidR="002E30D7" w:rsidRPr="00896D8F" w:rsidRDefault="002E30D7" w:rsidP="0013702D">
            <w:pPr>
              <w:pStyle w:val="a4"/>
              <w:spacing w:line="240" w:lineRule="atLeast"/>
              <w:jc w:val="left"/>
              <w:rPr>
                <w:color w:val="000000" w:themeColor="text1"/>
                <w:kern w:val="2"/>
                <w:sz w:val="18"/>
                <w:szCs w:val="18"/>
                <w:lang w:val="en-US" w:eastAsia="ja-JP"/>
              </w:rPr>
            </w:pPr>
            <w:r w:rsidRPr="002E30D7">
              <w:rPr>
                <w:rFonts w:hint="eastAsia"/>
                <w:color w:val="000000" w:themeColor="text1"/>
                <w:kern w:val="2"/>
                <w:sz w:val="18"/>
                <w:szCs w:val="18"/>
                <w:lang w:val="en-US" w:eastAsia="ja-JP"/>
              </w:rPr>
              <w:t>文化人類学の観点から</w:t>
            </w:r>
            <w:r w:rsidR="00351AA9">
              <w:rPr>
                <w:rFonts w:hint="eastAsia"/>
                <w:color w:val="000000" w:themeColor="text1"/>
                <w:kern w:val="2"/>
                <w:sz w:val="18"/>
                <w:szCs w:val="18"/>
                <w:lang w:val="en-US" w:eastAsia="ja-JP"/>
              </w:rPr>
              <w:t>，</w:t>
            </w:r>
            <w:r w:rsidRPr="002E30D7">
              <w:rPr>
                <w:rFonts w:hint="eastAsia"/>
                <w:color w:val="000000" w:themeColor="text1"/>
                <w:kern w:val="2"/>
                <w:sz w:val="18"/>
                <w:szCs w:val="18"/>
                <w:lang w:val="en-US" w:eastAsia="ja-JP"/>
              </w:rPr>
              <w:t>世界の民話の特徴や類型を学ぶ。</w:t>
            </w:r>
          </w:p>
          <w:p w14:paraId="0DA6B762" w14:textId="4CD45367" w:rsidR="0013702D" w:rsidRDefault="0013702D" w:rsidP="0013702D">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08907C2D" w14:textId="3B5AEC4B" w:rsidR="000B6837" w:rsidRDefault="000B6837" w:rsidP="0013702D">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民話を語り</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その教訓について話し合う。</w:t>
            </w:r>
          </w:p>
          <w:p w14:paraId="4FD5ED70" w14:textId="77777777" w:rsidR="0013702D" w:rsidRPr="00896D8F" w:rsidRDefault="0013702D" w:rsidP="0013702D">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4732917E" w14:textId="562735A9" w:rsidR="0013702D" w:rsidRPr="00896D8F" w:rsidRDefault="000B6837" w:rsidP="00340975">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意見を受け止める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別の意見を述べる</w:t>
            </w:r>
          </w:p>
        </w:tc>
        <w:tc>
          <w:tcPr>
            <w:tcW w:w="703" w:type="dxa"/>
            <w:shd w:val="clear" w:color="auto" w:fill="auto"/>
          </w:tcPr>
          <w:p w14:paraId="22C5B5A5" w14:textId="77777777" w:rsidR="0013702D" w:rsidRDefault="0013702D" w:rsidP="0013702D">
            <w:pPr>
              <w:rPr>
                <w:color w:val="000000" w:themeColor="text1"/>
                <w:sz w:val="18"/>
                <w:szCs w:val="18"/>
              </w:rPr>
            </w:pPr>
            <w:r>
              <w:rPr>
                <w:rFonts w:hint="eastAsia"/>
                <w:color w:val="000000" w:themeColor="text1"/>
                <w:sz w:val="18"/>
                <w:szCs w:val="18"/>
              </w:rPr>
              <w:t>第一</w:t>
            </w:r>
          </w:p>
          <w:p w14:paraId="15D63A69" w14:textId="77777777" w:rsidR="0013702D" w:rsidRDefault="0013702D" w:rsidP="0013702D">
            <w:pPr>
              <w:rPr>
                <w:color w:val="000000" w:themeColor="text1"/>
                <w:sz w:val="18"/>
                <w:szCs w:val="18"/>
              </w:rPr>
            </w:pPr>
            <w:r>
              <w:rPr>
                <w:rFonts w:hint="eastAsia"/>
                <w:color w:val="000000" w:themeColor="text1"/>
                <w:sz w:val="18"/>
                <w:szCs w:val="18"/>
              </w:rPr>
              <w:t>学期</w:t>
            </w:r>
          </w:p>
          <w:p w14:paraId="568B7BDA" w14:textId="77777777" w:rsidR="0013702D" w:rsidRPr="00896D8F" w:rsidRDefault="0013702D" w:rsidP="0013702D">
            <w:pPr>
              <w:rPr>
                <w:color w:val="000000" w:themeColor="text1"/>
                <w:sz w:val="18"/>
                <w:szCs w:val="18"/>
              </w:rPr>
            </w:pPr>
            <w:r>
              <w:rPr>
                <w:rFonts w:hint="eastAsia"/>
                <w:color w:val="000000" w:themeColor="text1"/>
                <w:sz w:val="18"/>
                <w:szCs w:val="18"/>
              </w:rPr>
              <w:t>期末</w:t>
            </w:r>
          </w:p>
          <w:p w14:paraId="7A045713" w14:textId="401B2C64" w:rsidR="0013702D" w:rsidRDefault="0013702D" w:rsidP="0013702D">
            <w:pPr>
              <w:rPr>
                <w:color w:val="000000" w:themeColor="text1"/>
                <w:sz w:val="18"/>
                <w:szCs w:val="18"/>
              </w:rPr>
            </w:pPr>
            <w:r w:rsidRPr="00896D8F">
              <w:rPr>
                <w:color w:val="000000" w:themeColor="text1"/>
                <w:sz w:val="18"/>
                <w:szCs w:val="18"/>
              </w:rPr>
              <w:t>考査</w:t>
            </w:r>
          </w:p>
        </w:tc>
        <w:tc>
          <w:tcPr>
            <w:tcW w:w="3364" w:type="dxa"/>
            <w:shd w:val="clear" w:color="auto" w:fill="auto"/>
          </w:tcPr>
          <w:p w14:paraId="2E6BDDD2" w14:textId="77777777" w:rsidR="002E30D7" w:rsidRPr="002E30D7" w:rsidRDefault="002E30D7" w:rsidP="002E30D7">
            <w:pPr>
              <w:jc w:val="left"/>
              <w:rPr>
                <w:sz w:val="18"/>
                <w:szCs w:val="18"/>
              </w:rPr>
            </w:pPr>
            <w:r w:rsidRPr="002E30D7">
              <w:rPr>
                <w:rFonts w:hint="eastAsia"/>
                <w:sz w:val="18"/>
                <w:szCs w:val="18"/>
              </w:rPr>
              <w:t>［知識］</w:t>
            </w:r>
          </w:p>
          <w:p w14:paraId="7B298C5D" w14:textId="77777777" w:rsidR="002E30D7" w:rsidRPr="002E30D7" w:rsidRDefault="002E30D7" w:rsidP="002E30D7">
            <w:pPr>
              <w:ind w:left="180" w:hangingChars="100" w:hanging="180"/>
              <w:jc w:val="left"/>
              <w:rPr>
                <w:sz w:val="18"/>
                <w:szCs w:val="18"/>
              </w:rPr>
            </w:pPr>
            <w:r w:rsidRPr="002E30D7">
              <w:rPr>
                <w:rFonts w:hint="eastAsia"/>
                <w:sz w:val="18"/>
                <w:szCs w:val="18"/>
              </w:rPr>
              <w:t>・民話の内容を効果的に伝える方法を理解している。</w:t>
            </w:r>
          </w:p>
          <w:p w14:paraId="0ECB444F" w14:textId="77777777" w:rsidR="0013702D" w:rsidRDefault="002E30D7" w:rsidP="002E30D7">
            <w:pPr>
              <w:ind w:left="180" w:hangingChars="100" w:hanging="180"/>
              <w:jc w:val="left"/>
              <w:rPr>
                <w:sz w:val="18"/>
                <w:szCs w:val="18"/>
              </w:rPr>
            </w:pPr>
            <w:r w:rsidRPr="002E30D7">
              <w:rPr>
                <w:rFonts w:hint="eastAsia"/>
                <w:sz w:val="18"/>
                <w:szCs w:val="18"/>
              </w:rPr>
              <w:t>・民話で使われる文の形・意味・用法を理解している。</w:t>
            </w:r>
          </w:p>
          <w:p w14:paraId="395E6CAC" w14:textId="77777777" w:rsidR="002E30D7" w:rsidRDefault="002E30D7" w:rsidP="002E30D7">
            <w:pPr>
              <w:ind w:left="180" w:hangingChars="100" w:hanging="180"/>
              <w:jc w:val="left"/>
              <w:rPr>
                <w:sz w:val="18"/>
                <w:szCs w:val="18"/>
              </w:rPr>
            </w:pPr>
            <w:r w:rsidRPr="002E30D7">
              <w:rPr>
                <w:rFonts w:hint="eastAsia"/>
                <w:sz w:val="18"/>
                <w:szCs w:val="18"/>
              </w:rPr>
              <w:t>［技能］</w:t>
            </w:r>
          </w:p>
          <w:p w14:paraId="138D7EF9" w14:textId="767BE683" w:rsidR="002E30D7" w:rsidRPr="00340975" w:rsidRDefault="002E30D7" w:rsidP="002E30D7">
            <w:pPr>
              <w:jc w:val="left"/>
              <w:rPr>
                <w:sz w:val="18"/>
                <w:szCs w:val="18"/>
              </w:rPr>
            </w:pPr>
            <w:r w:rsidRPr="002E30D7">
              <w:rPr>
                <w:rFonts w:hint="eastAsia"/>
                <w:sz w:val="18"/>
                <w:szCs w:val="18"/>
              </w:rPr>
              <w:t>民話で使われる文の理解を基に，聞き手にわかりやすく民話の内容を伝えたり，変更した民話の内容を詳しく話して伝えたりする技能を身に付けている。</w:t>
            </w:r>
          </w:p>
        </w:tc>
        <w:tc>
          <w:tcPr>
            <w:tcW w:w="2244" w:type="dxa"/>
            <w:shd w:val="clear" w:color="auto" w:fill="auto"/>
          </w:tcPr>
          <w:p w14:paraId="364CCEBB" w14:textId="3AE372EC" w:rsidR="0013702D" w:rsidRPr="00340975" w:rsidRDefault="002E30D7" w:rsidP="00340975">
            <w:pPr>
              <w:rPr>
                <w:sz w:val="18"/>
                <w:szCs w:val="18"/>
              </w:rPr>
            </w:pPr>
            <w:r w:rsidRPr="002E30D7">
              <w:rPr>
                <w:rFonts w:hint="eastAsia"/>
                <w:sz w:val="18"/>
                <w:szCs w:val="18"/>
              </w:rPr>
              <w:t>民話を自分なりに解釈して考えを深めるために，聞いたり読んだりしたことを基に，聞き手にわかりやすく民話の内容を伝えたり，変更した民話の内容を詳しく話して伝えたりしている。</w:t>
            </w:r>
          </w:p>
        </w:tc>
        <w:tc>
          <w:tcPr>
            <w:tcW w:w="2244" w:type="dxa"/>
            <w:shd w:val="clear" w:color="auto" w:fill="auto"/>
          </w:tcPr>
          <w:p w14:paraId="3BA39F38" w14:textId="66E9B1F3" w:rsidR="0013702D" w:rsidRPr="00340975" w:rsidRDefault="002E30D7" w:rsidP="00340975">
            <w:pPr>
              <w:rPr>
                <w:sz w:val="18"/>
                <w:szCs w:val="18"/>
              </w:rPr>
            </w:pPr>
            <w:r w:rsidRPr="002E30D7">
              <w:rPr>
                <w:rFonts w:hint="eastAsia"/>
                <w:sz w:val="18"/>
                <w:szCs w:val="18"/>
              </w:rPr>
              <w:t>民話を自分なりに解釈して考えを深めるために，聞いたり読んだりしたことを基に，聞き手にわかりやすく民話の内容を伝えたり，変更した民話の内容を詳しく話して伝えたりしようとしている。</w:t>
            </w:r>
          </w:p>
        </w:tc>
      </w:tr>
      <w:tr w:rsidR="0013702D" w:rsidRPr="00896D8F" w14:paraId="1BF69C80" w14:textId="77777777" w:rsidTr="008F596A">
        <w:trPr>
          <w:trHeight w:val="149"/>
        </w:trPr>
        <w:tc>
          <w:tcPr>
            <w:tcW w:w="452" w:type="dxa"/>
            <w:vMerge/>
            <w:shd w:val="clear" w:color="auto" w:fill="auto"/>
          </w:tcPr>
          <w:p w14:paraId="5A80F23E" w14:textId="77777777" w:rsidR="0013702D" w:rsidRPr="00584F1A" w:rsidRDefault="0013702D" w:rsidP="0013702D">
            <w:pPr>
              <w:pStyle w:val="a4"/>
              <w:spacing w:line="240" w:lineRule="atLeast"/>
              <w:rPr>
                <w:color w:val="000000" w:themeColor="text1"/>
                <w:kern w:val="2"/>
                <w:sz w:val="21"/>
                <w:szCs w:val="21"/>
                <w:lang w:val="en-US" w:eastAsia="ja-JP"/>
              </w:rPr>
            </w:pPr>
          </w:p>
        </w:tc>
        <w:tc>
          <w:tcPr>
            <w:tcW w:w="451" w:type="dxa"/>
            <w:shd w:val="clear" w:color="auto" w:fill="auto"/>
          </w:tcPr>
          <w:p w14:paraId="1FDA2B70" w14:textId="69302E57" w:rsidR="0013702D" w:rsidRDefault="0013702D" w:rsidP="0013702D">
            <w:pPr>
              <w:rPr>
                <w:color w:val="000000" w:themeColor="text1"/>
              </w:rPr>
            </w:pPr>
            <w:r>
              <w:rPr>
                <w:rFonts w:hint="eastAsia"/>
                <w:color w:val="000000" w:themeColor="text1"/>
              </w:rPr>
              <w:t>7</w:t>
            </w:r>
          </w:p>
        </w:tc>
        <w:tc>
          <w:tcPr>
            <w:tcW w:w="1622" w:type="dxa"/>
            <w:shd w:val="clear" w:color="auto" w:fill="auto"/>
          </w:tcPr>
          <w:p w14:paraId="7F75E23B" w14:textId="77777777" w:rsidR="0013702D" w:rsidRDefault="0013702D" w:rsidP="0013702D">
            <w:pPr>
              <w:rPr>
                <w:b/>
                <w:color w:val="000000" w:themeColor="text1"/>
                <w:szCs w:val="21"/>
              </w:rPr>
            </w:pPr>
            <w:r>
              <w:rPr>
                <w:rFonts w:hint="eastAsia"/>
                <w:b/>
                <w:color w:val="000000" w:themeColor="text1"/>
                <w:szCs w:val="21"/>
              </w:rPr>
              <w:t>U</w:t>
            </w:r>
            <w:r>
              <w:rPr>
                <w:b/>
                <w:color w:val="000000" w:themeColor="text1"/>
                <w:szCs w:val="21"/>
              </w:rPr>
              <w:t>nit 4</w:t>
            </w:r>
          </w:p>
          <w:p w14:paraId="0FC12548" w14:textId="6874F036" w:rsidR="0013702D" w:rsidRPr="0013702D" w:rsidRDefault="0013702D" w:rsidP="0013702D">
            <w:pPr>
              <w:rPr>
                <w:color w:val="000000" w:themeColor="text1"/>
                <w:szCs w:val="21"/>
              </w:rPr>
            </w:pPr>
            <w:r w:rsidRPr="0013702D">
              <w:rPr>
                <w:color w:val="000000" w:themeColor="text1"/>
                <w:szCs w:val="21"/>
              </w:rPr>
              <w:t>What items would you place in a time capsule?</w:t>
            </w:r>
          </w:p>
        </w:tc>
        <w:tc>
          <w:tcPr>
            <w:tcW w:w="2523" w:type="dxa"/>
            <w:shd w:val="clear" w:color="auto" w:fill="auto"/>
          </w:tcPr>
          <w:p w14:paraId="5D02BC6D" w14:textId="77777777" w:rsidR="0013702D" w:rsidRDefault="0013702D" w:rsidP="0013702D">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20734FAF" w14:textId="4793E28D" w:rsidR="001A243A" w:rsidRPr="00896D8F" w:rsidRDefault="001A243A" w:rsidP="0013702D">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「タイムカプセル」に残された物から何を学べるか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未来に向けて何を残したいかを考える。</w:t>
            </w:r>
          </w:p>
          <w:p w14:paraId="4D037A2A" w14:textId="10C1E30F" w:rsidR="0013702D" w:rsidRDefault="0013702D" w:rsidP="0013702D">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793079BB" w14:textId="0088D986" w:rsidR="000B6837" w:rsidRDefault="000B6837" w:rsidP="0013702D">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学校や地域の象徴として何をタイムカプセルに入れるかを話し合い</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発表する。</w:t>
            </w:r>
          </w:p>
          <w:p w14:paraId="2E3C73D3" w14:textId="77777777" w:rsidR="0013702D" w:rsidRDefault="0013702D" w:rsidP="000B6837">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7FBFFA78" w14:textId="2D72A34B" w:rsidR="000B6837" w:rsidRPr="00896D8F" w:rsidRDefault="000B6837" w:rsidP="000B6837">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賛成・反対する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提案する</w:t>
            </w:r>
          </w:p>
        </w:tc>
        <w:tc>
          <w:tcPr>
            <w:tcW w:w="703" w:type="dxa"/>
            <w:shd w:val="clear" w:color="auto" w:fill="auto"/>
          </w:tcPr>
          <w:p w14:paraId="6D82DC21" w14:textId="77777777" w:rsidR="0013702D" w:rsidRDefault="0013702D" w:rsidP="0013702D">
            <w:pPr>
              <w:rPr>
                <w:color w:val="000000" w:themeColor="text1"/>
                <w:sz w:val="18"/>
                <w:szCs w:val="18"/>
              </w:rPr>
            </w:pPr>
            <w:r>
              <w:rPr>
                <w:rFonts w:hint="eastAsia"/>
                <w:color w:val="000000" w:themeColor="text1"/>
                <w:sz w:val="18"/>
                <w:szCs w:val="18"/>
              </w:rPr>
              <w:t>第一</w:t>
            </w:r>
          </w:p>
          <w:p w14:paraId="5043DC18" w14:textId="77777777" w:rsidR="0013702D" w:rsidRDefault="0013702D" w:rsidP="0013702D">
            <w:pPr>
              <w:rPr>
                <w:color w:val="000000" w:themeColor="text1"/>
                <w:sz w:val="18"/>
                <w:szCs w:val="18"/>
              </w:rPr>
            </w:pPr>
            <w:r>
              <w:rPr>
                <w:rFonts w:hint="eastAsia"/>
                <w:color w:val="000000" w:themeColor="text1"/>
                <w:sz w:val="18"/>
                <w:szCs w:val="18"/>
              </w:rPr>
              <w:t>学期</w:t>
            </w:r>
          </w:p>
          <w:p w14:paraId="565F532B" w14:textId="77777777" w:rsidR="0013702D" w:rsidRPr="00896D8F" w:rsidRDefault="0013702D" w:rsidP="0013702D">
            <w:pPr>
              <w:rPr>
                <w:color w:val="000000" w:themeColor="text1"/>
                <w:sz w:val="18"/>
                <w:szCs w:val="18"/>
              </w:rPr>
            </w:pPr>
            <w:r>
              <w:rPr>
                <w:rFonts w:hint="eastAsia"/>
                <w:color w:val="000000" w:themeColor="text1"/>
                <w:sz w:val="18"/>
                <w:szCs w:val="18"/>
              </w:rPr>
              <w:t>期末</w:t>
            </w:r>
          </w:p>
          <w:p w14:paraId="02F8BA18" w14:textId="22067948" w:rsidR="0013702D" w:rsidRDefault="0013702D" w:rsidP="0013702D">
            <w:pPr>
              <w:rPr>
                <w:color w:val="000000" w:themeColor="text1"/>
                <w:sz w:val="18"/>
                <w:szCs w:val="18"/>
              </w:rPr>
            </w:pPr>
            <w:r w:rsidRPr="00896D8F">
              <w:rPr>
                <w:color w:val="000000" w:themeColor="text1"/>
                <w:sz w:val="18"/>
                <w:szCs w:val="18"/>
              </w:rPr>
              <w:t>考査</w:t>
            </w:r>
          </w:p>
        </w:tc>
        <w:tc>
          <w:tcPr>
            <w:tcW w:w="3364" w:type="dxa"/>
            <w:shd w:val="clear" w:color="auto" w:fill="auto"/>
          </w:tcPr>
          <w:p w14:paraId="3A8AB588" w14:textId="77777777" w:rsidR="002E30D7" w:rsidRPr="002E30D7" w:rsidRDefault="002E30D7" w:rsidP="002E30D7">
            <w:pPr>
              <w:jc w:val="left"/>
              <w:rPr>
                <w:sz w:val="18"/>
                <w:szCs w:val="18"/>
              </w:rPr>
            </w:pPr>
            <w:r w:rsidRPr="002E30D7">
              <w:rPr>
                <w:rFonts w:hint="eastAsia"/>
                <w:sz w:val="18"/>
                <w:szCs w:val="18"/>
              </w:rPr>
              <w:t>［知識］</w:t>
            </w:r>
          </w:p>
          <w:p w14:paraId="63CAFD7B" w14:textId="77777777" w:rsidR="0013702D" w:rsidRDefault="002E30D7" w:rsidP="002E30D7">
            <w:pPr>
              <w:jc w:val="left"/>
              <w:rPr>
                <w:sz w:val="18"/>
                <w:szCs w:val="18"/>
              </w:rPr>
            </w:pPr>
            <w:r w:rsidRPr="002E30D7">
              <w:rPr>
                <w:rFonts w:hint="eastAsia"/>
                <w:sz w:val="18"/>
                <w:szCs w:val="18"/>
              </w:rPr>
              <w:t>賛成・反対したり，選択を伝え合って結論を得たりするための適切な表現や方法を理解している。</w:t>
            </w:r>
          </w:p>
          <w:p w14:paraId="24C5C970" w14:textId="77777777" w:rsidR="002E30D7" w:rsidRPr="002E30D7" w:rsidRDefault="002E30D7" w:rsidP="002E30D7">
            <w:pPr>
              <w:jc w:val="left"/>
              <w:rPr>
                <w:sz w:val="18"/>
                <w:szCs w:val="18"/>
              </w:rPr>
            </w:pPr>
            <w:r w:rsidRPr="002E30D7">
              <w:rPr>
                <w:rFonts w:hint="eastAsia"/>
                <w:sz w:val="18"/>
                <w:szCs w:val="18"/>
              </w:rPr>
              <w:t>［技能］</w:t>
            </w:r>
          </w:p>
          <w:p w14:paraId="1B07DECC" w14:textId="52CD8A9A" w:rsidR="002E30D7" w:rsidRPr="00340975" w:rsidRDefault="002E30D7" w:rsidP="002E30D7">
            <w:pPr>
              <w:jc w:val="left"/>
              <w:rPr>
                <w:sz w:val="18"/>
                <w:szCs w:val="18"/>
              </w:rPr>
            </w:pPr>
            <w:r w:rsidRPr="002E30D7">
              <w:rPr>
                <w:rFonts w:hint="eastAsia"/>
                <w:sz w:val="18"/>
                <w:szCs w:val="18"/>
              </w:rPr>
              <w:t>タイムカプセルで残したいものについて，賛成・反対したり，選択を伝え合って結論を得たりするための適切な表現や方法を用いて，意見や考えを理由とともに詳しく話して伝え合うやり取りを続け，会話を発展させる技能を身に付けている。</w:t>
            </w:r>
          </w:p>
        </w:tc>
        <w:tc>
          <w:tcPr>
            <w:tcW w:w="2244" w:type="dxa"/>
            <w:shd w:val="clear" w:color="auto" w:fill="auto"/>
          </w:tcPr>
          <w:p w14:paraId="17FAF4CE" w14:textId="3DD7E12E" w:rsidR="0013702D" w:rsidRPr="00340975" w:rsidRDefault="002E30D7" w:rsidP="0013702D">
            <w:pPr>
              <w:rPr>
                <w:sz w:val="18"/>
                <w:szCs w:val="18"/>
              </w:rPr>
            </w:pPr>
            <w:r w:rsidRPr="002E30D7">
              <w:rPr>
                <w:rFonts w:hint="eastAsia"/>
                <w:sz w:val="18"/>
                <w:szCs w:val="18"/>
              </w:rPr>
              <w:t>互いが納得できる結論を得るために，タイムカプセルで残したいものについて，賛成・反対したり，選択を伝え合ったりして，意見や考えを理由とともに詳しく</w:t>
            </w:r>
            <w:r w:rsidR="007204EA" w:rsidRPr="007204EA">
              <w:rPr>
                <w:rFonts w:hint="eastAsia"/>
                <w:sz w:val="18"/>
                <w:szCs w:val="18"/>
              </w:rPr>
              <w:t>話して</w:t>
            </w:r>
            <w:r w:rsidRPr="002E30D7">
              <w:rPr>
                <w:rFonts w:hint="eastAsia"/>
                <w:sz w:val="18"/>
                <w:szCs w:val="18"/>
              </w:rPr>
              <w:t>伝え合うやり取りを続け，会話を発展させている。</w:t>
            </w:r>
          </w:p>
        </w:tc>
        <w:tc>
          <w:tcPr>
            <w:tcW w:w="2244" w:type="dxa"/>
            <w:shd w:val="clear" w:color="auto" w:fill="auto"/>
          </w:tcPr>
          <w:p w14:paraId="118E5243" w14:textId="048B1194" w:rsidR="0013702D" w:rsidRPr="00340975" w:rsidRDefault="002E30D7" w:rsidP="0013702D">
            <w:pPr>
              <w:rPr>
                <w:sz w:val="18"/>
                <w:szCs w:val="18"/>
              </w:rPr>
            </w:pPr>
            <w:r w:rsidRPr="002E30D7">
              <w:rPr>
                <w:rFonts w:hint="eastAsia"/>
                <w:sz w:val="18"/>
                <w:szCs w:val="18"/>
              </w:rPr>
              <w:t>互いが納得できる結論を得るために，タイムカプセルで残したいものについて，賛成・反対したり，選択を伝え合ったりして，意見や考えを理由とともに詳しく</w:t>
            </w:r>
            <w:r w:rsidR="007204EA" w:rsidRPr="007204EA">
              <w:rPr>
                <w:rFonts w:hint="eastAsia"/>
                <w:sz w:val="18"/>
                <w:szCs w:val="18"/>
              </w:rPr>
              <w:t>話して</w:t>
            </w:r>
            <w:r w:rsidRPr="002E30D7">
              <w:rPr>
                <w:rFonts w:hint="eastAsia"/>
                <w:sz w:val="18"/>
                <w:szCs w:val="18"/>
              </w:rPr>
              <w:t>伝え合うやり取りを続け，会話を発展させようとしている。</w:t>
            </w:r>
          </w:p>
        </w:tc>
      </w:tr>
      <w:tr w:rsidR="0013702D" w:rsidRPr="0089689B" w14:paraId="0DC5E34F" w14:textId="77777777" w:rsidTr="004B2E54">
        <w:trPr>
          <w:trHeight w:val="372"/>
        </w:trPr>
        <w:tc>
          <w:tcPr>
            <w:tcW w:w="13603" w:type="dxa"/>
            <w:gridSpan w:val="8"/>
            <w:shd w:val="clear" w:color="auto" w:fill="auto"/>
          </w:tcPr>
          <w:p w14:paraId="5F71531F" w14:textId="77777777" w:rsidR="0013702D" w:rsidRPr="0089689B" w:rsidRDefault="0013702D" w:rsidP="0013702D">
            <w:pPr>
              <w:rPr>
                <w:color w:val="000000" w:themeColor="text1"/>
                <w:szCs w:val="21"/>
              </w:rPr>
            </w:pPr>
            <w:r w:rsidRPr="0089689B">
              <w:rPr>
                <w:rFonts w:hint="eastAsia"/>
                <w:color w:val="000000" w:themeColor="text1"/>
                <w:szCs w:val="21"/>
              </w:rPr>
              <w:t>【課題・提出物など】</w:t>
            </w:r>
          </w:p>
          <w:p w14:paraId="7BCED1CC" w14:textId="064C0F87" w:rsidR="0013702D" w:rsidRDefault="0013702D" w:rsidP="0013702D">
            <w:pPr>
              <w:rPr>
                <w:color w:val="000000" w:themeColor="text1"/>
                <w:szCs w:val="21"/>
              </w:rPr>
            </w:pPr>
            <w:r w:rsidRPr="0089689B">
              <w:rPr>
                <w:rFonts w:hint="eastAsia"/>
                <w:color w:val="000000" w:themeColor="text1"/>
                <w:szCs w:val="21"/>
              </w:rPr>
              <w:t>◎</w:t>
            </w:r>
            <w:r>
              <w:rPr>
                <w:rFonts w:hint="eastAsia"/>
                <w:color w:val="000000" w:themeColor="text1"/>
                <w:szCs w:val="21"/>
              </w:rPr>
              <w:t>Unit Activity</w:t>
            </w:r>
            <w:r>
              <w:rPr>
                <w:rFonts w:hint="eastAsia"/>
                <w:color w:val="000000" w:themeColor="text1"/>
                <w:szCs w:val="21"/>
              </w:rPr>
              <w:t>のやり取り，発表，ライティング</w:t>
            </w:r>
          </w:p>
          <w:p w14:paraId="0803B3B5" w14:textId="06A9D6E7" w:rsidR="0013702D" w:rsidRPr="0089689B" w:rsidRDefault="0013702D" w:rsidP="0013702D">
            <w:pPr>
              <w:rPr>
                <w:color w:val="000000" w:themeColor="text1"/>
                <w:szCs w:val="21"/>
              </w:rPr>
            </w:pPr>
            <w:r>
              <w:rPr>
                <w:rFonts w:hint="eastAsia"/>
                <w:color w:val="000000" w:themeColor="text1"/>
                <w:szCs w:val="21"/>
              </w:rPr>
              <w:t>◎ワークシート</w:t>
            </w:r>
          </w:p>
          <w:p w14:paraId="28277BD2" w14:textId="6553BEFF" w:rsidR="0013702D" w:rsidRPr="006D314A" w:rsidRDefault="0013702D" w:rsidP="0013702D">
            <w:pPr>
              <w:rPr>
                <w:color w:val="000000" w:themeColor="text1"/>
                <w:szCs w:val="21"/>
              </w:rPr>
            </w:pPr>
            <w:r w:rsidRPr="0089689B">
              <w:rPr>
                <w:rFonts w:hint="eastAsia"/>
                <w:color w:val="000000" w:themeColor="text1"/>
                <w:szCs w:val="21"/>
              </w:rPr>
              <w:t>◎</w:t>
            </w:r>
            <w:r>
              <w:rPr>
                <w:rFonts w:hint="eastAsia"/>
                <w:color w:val="000000" w:themeColor="text1"/>
                <w:szCs w:val="21"/>
              </w:rPr>
              <w:t>準拠『</w:t>
            </w:r>
            <w:r>
              <w:rPr>
                <w:rFonts w:hint="eastAsia"/>
                <w:color w:val="000000" w:themeColor="text1"/>
                <w:szCs w:val="21"/>
              </w:rPr>
              <w:t>W</w:t>
            </w:r>
            <w:r>
              <w:rPr>
                <w:color w:val="000000" w:themeColor="text1"/>
                <w:szCs w:val="21"/>
              </w:rPr>
              <w:t>ORKBOOK</w:t>
            </w:r>
            <w:r>
              <w:rPr>
                <w:rFonts w:hint="eastAsia"/>
                <w:color w:val="000000" w:themeColor="text1"/>
                <w:szCs w:val="21"/>
              </w:rPr>
              <w:t>』</w:t>
            </w:r>
          </w:p>
        </w:tc>
      </w:tr>
      <w:tr w:rsidR="0013702D" w:rsidRPr="0089689B" w14:paraId="75B401B2" w14:textId="77777777" w:rsidTr="004B2E54">
        <w:trPr>
          <w:trHeight w:val="372"/>
        </w:trPr>
        <w:tc>
          <w:tcPr>
            <w:tcW w:w="13603" w:type="dxa"/>
            <w:gridSpan w:val="8"/>
            <w:shd w:val="clear" w:color="auto" w:fill="auto"/>
          </w:tcPr>
          <w:p w14:paraId="5D31DC6A" w14:textId="77777777" w:rsidR="0013702D" w:rsidRPr="00E27C72" w:rsidRDefault="0013702D" w:rsidP="0013702D">
            <w:pPr>
              <w:rPr>
                <w:szCs w:val="21"/>
              </w:rPr>
            </w:pPr>
            <w:r w:rsidRPr="00E27C72">
              <w:rPr>
                <w:rFonts w:hint="eastAsia"/>
                <w:szCs w:val="21"/>
              </w:rPr>
              <w:lastRenderedPageBreak/>
              <w:t>【第</w:t>
            </w:r>
            <w:r w:rsidRPr="00E27C72">
              <w:rPr>
                <w:rFonts w:hint="eastAsia"/>
                <w:szCs w:val="21"/>
              </w:rPr>
              <w:t>1</w:t>
            </w:r>
            <w:r w:rsidRPr="00E27C72">
              <w:rPr>
                <w:rFonts w:hint="eastAsia"/>
                <w:szCs w:val="21"/>
              </w:rPr>
              <w:t>学期の評価方法】</w:t>
            </w:r>
          </w:p>
          <w:p w14:paraId="5CE1BE86" w14:textId="2256A6A0" w:rsidR="0013702D" w:rsidRPr="00E27C72" w:rsidRDefault="0013702D" w:rsidP="0013702D">
            <w:pPr>
              <w:snapToGrid w:val="0"/>
              <w:spacing w:line="240" w:lineRule="atLeast"/>
              <w:rPr>
                <w:szCs w:val="21"/>
              </w:rPr>
            </w:pPr>
            <w:r>
              <w:rPr>
                <w:rFonts w:hint="eastAsia"/>
                <w:color w:val="000000" w:themeColor="text1"/>
                <w:szCs w:val="21"/>
              </w:rPr>
              <w:t>①言語活動の取り組み状況の観察（思考・判断・表現，主体的に</w:t>
            </w:r>
            <w:r w:rsidRPr="001C1DAB">
              <w:rPr>
                <w:rFonts w:hint="eastAsia"/>
                <w:color w:val="000000" w:themeColor="text1"/>
                <w:szCs w:val="21"/>
              </w:rPr>
              <w:t>学習に取り組む態度）</w:t>
            </w:r>
          </w:p>
          <w:p w14:paraId="76A5F834" w14:textId="38662669" w:rsidR="0013702D" w:rsidRDefault="0013702D" w:rsidP="0013702D">
            <w:pPr>
              <w:snapToGrid w:val="0"/>
              <w:spacing w:line="240" w:lineRule="atLeast"/>
              <w:rPr>
                <w:szCs w:val="21"/>
              </w:rPr>
            </w:pPr>
            <w:r w:rsidRPr="00E27C72">
              <w:rPr>
                <w:rFonts w:hint="eastAsia"/>
                <w:szCs w:val="21"/>
              </w:rPr>
              <w:t>②</w:t>
            </w:r>
            <w:r>
              <w:rPr>
                <w:rFonts w:hint="eastAsia"/>
                <w:szCs w:val="21"/>
              </w:rPr>
              <w:t>パフォーマンステスト［</w:t>
            </w:r>
            <w:r>
              <w:rPr>
                <w:rFonts w:hint="eastAsia"/>
                <w:szCs w:val="21"/>
              </w:rPr>
              <w:t>Unit Activity</w:t>
            </w:r>
            <w:r>
              <w:rPr>
                <w:rFonts w:hint="eastAsia"/>
                <w:szCs w:val="21"/>
              </w:rPr>
              <w:t>のやり取り，発表，ライティング］（思考・判断・表現，主体的に学習に取り組む態度）</w:t>
            </w:r>
          </w:p>
          <w:p w14:paraId="26EC5BEA" w14:textId="77777777" w:rsidR="0013702D" w:rsidRDefault="0013702D" w:rsidP="0013702D">
            <w:pPr>
              <w:snapToGrid w:val="0"/>
              <w:spacing w:line="240" w:lineRule="atLeast"/>
              <w:rPr>
                <w:color w:val="000000" w:themeColor="text1"/>
                <w:szCs w:val="21"/>
              </w:rPr>
            </w:pPr>
            <w:r>
              <w:rPr>
                <w:rFonts w:hint="eastAsia"/>
                <w:szCs w:val="21"/>
              </w:rPr>
              <w:t>③上記課題等の提出（</w:t>
            </w:r>
            <w:r w:rsidRPr="001C1DAB">
              <w:rPr>
                <w:rFonts w:hint="eastAsia"/>
                <w:color w:val="000000" w:themeColor="text1"/>
                <w:szCs w:val="21"/>
              </w:rPr>
              <w:t>知識・技能，思考・判断・表現，主体的に学習に取り組む態度）</w:t>
            </w:r>
          </w:p>
          <w:p w14:paraId="76F37A9E" w14:textId="0CD22FEC" w:rsidR="0013702D" w:rsidRPr="00B72DD3" w:rsidRDefault="0013702D" w:rsidP="0013702D">
            <w:pPr>
              <w:snapToGrid w:val="0"/>
              <w:spacing w:line="240" w:lineRule="atLeast"/>
              <w:rPr>
                <w:szCs w:val="21"/>
              </w:rPr>
            </w:pPr>
            <w:r>
              <w:rPr>
                <w:rFonts w:hint="eastAsia"/>
                <w:color w:val="000000" w:themeColor="text1"/>
                <w:szCs w:val="21"/>
              </w:rPr>
              <w:t>④小テスト，中間・期末考査，評価問題など（</w:t>
            </w:r>
            <w:r w:rsidRPr="001C1DAB">
              <w:rPr>
                <w:rFonts w:hint="eastAsia"/>
                <w:color w:val="000000" w:themeColor="text1"/>
                <w:szCs w:val="21"/>
              </w:rPr>
              <w:t>知識・技能，思考・判断・表現）</w:t>
            </w:r>
          </w:p>
        </w:tc>
      </w:tr>
    </w:tbl>
    <w:p w14:paraId="5BC92A19" w14:textId="0724C503" w:rsidR="0013702D" w:rsidRDefault="0013702D" w:rsidP="0013702D">
      <w:pPr>
        <w:rPr>
          <w:rFonts w:ascii="HGPｺﾞｼｯｸE" w:eastAsia="HGPｺﾞｼｯｸE"/>
          <w:color w:val="000000" w:themeColor="text1"/>
          <w:sz w:val="24"/>
        </w:rPr>
      </w:pPr>
    </w:p>
    <w:p w14:paraId="4F60E2CA" w14:textId="5F381FB1" w:rsidR="0013702D" w:rsidRPr="0089689B" w:rsidRDefault="0013702D" w:rsidP="0013702D">
      <w:pPr>
        <w:rPr>
          <w:color w:val="000000" w:themeColor="text1"/>
        </w:rPr>
      </w:pPr>
      <w:r>
        <w:rPr>
          <w:rFonts w:ascii="HGPｺﾞｼｯｸE" w:eastAsia="HGPｺﾞｼｯｸE" w:hint="eastAsia"/>
          <w:color w:val="000000" w:themeColor="text1"/>
          <w:sz w:val="24"/>
        </w:rPr>
        <w:t>［2学期］</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622"/>
        <w:gridCol w:w="2523"/>
        <w:gridCol w:w="703"/>
        <w:gridCol w:w="3364"/>
        <w:gridCol w:w="2244"/>
        <w:gridCol w:w="2244"/>
      </w:tblGrid>
      <w:tr w:rsidR="0013702D" w:rsidRPr="0089689B" w14:paraId="4CB037D4" w14:textId="77777777" w:rsidTr="00115BB6">
        <w:trPr>
          <w:trHeight w:val="357"/>
        </w:trPr>
        <w:tc>
          <w:tcPr>
            <w:tcW w:w="452" w:type="dxa"/>
            <w:vMerge w:val="restart"/>
            <w:shd w:val="clear" w:color="auto" w:fill="auto"/>
            <w:vAlign w:val="center"/>
          </w:tcPr>
          <w:p w14:paraId="52E933D3" w14:textId="77777777" w:rsidR="0013702D" w:rsidRPr="00584F1A" w:rsidRDefault="0013702D" w:rsidP="00115BB6">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1" w:type="dxa"/>
            <w:vMerge w:val="restart"/>
            <w:shd w:val="clear" w:color="auto" w:fill="auto"/>
            <w:vAlign w:val="center"/>
          </w:tcPr>
          <w:p w14:paraId="57761AB0" w14:textId="77777777" w:rsidR="0013702D" w:rsidRPr="00584F1A" w:rsidRDefault="0013702D" w:rsidP="00115BB6">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622" w:type="dxa"/>
            <w:vMerge w:val="restart"/>
            <w:shd w:val="clear" w:color="auto" w:fill="auto"/>
            <w:vAlign w:val="center"/>
          </w:tcPr>
          <w:p w14:paraId="68EAC77F" w14:textId="77777777" w:rsidR="0013702D" w:rsidRPr="00584F1A" w:rsidRDefault="0013702D" w:rsidP="00115BB6">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11F4531E" w14:textId="77777777" w:rsidR="0013702D" w:rsidRPr="00584F1A" w:rsidRDefault="0013702D" w:rsidP="00115BB6">
            <w:pPr>
              <w:jc w:val="center"/>
              <w:rPr>
                <w:color w:val="000000" w:themeColor="text1"/>
                <w:szCs w:val="21"/>
              </w:rPr>
            </w:pPr>
            <w:r w:rsidRPr="00584F1A">
              <w:rPr>
                <w:rFonts w:eastAsia="HGPｺﾞｼｯｸE" w:hint="eastAsia"/>
                <w:color w:val="000000" w:themeColor="text1"/>
                <w:szCs w:val="21"/>
              </w:rPr>
              <w:t>（題材）</w:t>
            </w:r>
          </w:p>
        </w:tc>
        <w:tc>
          <w:tcPr>
            <w:tcW w:w="2523" w:type="dxa"/>
            <w:vMerge w:val="restart"/>
            <w:shd w:val="clear" w:color="auto" w:fill="auto"/>
            <w:vAlign w:val="center"/>
          </w:tcPr>
          <w:p w14:paraId="652562AA" w14:textId="77777777" w:rsidR="0013702D" w:rsidRPr="00584F1A" w:rsidRDefault="0013702D" w:rsidP="00115BB6">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3" w:type="dxa"/>
            <w:vMerge w:val="restart"/>
            <w:shd w:val="clear" w:color="auto" w:fill="auto"/>
            <w:vAlign w:val="center"/>
          </w:tcPr>
          <w:p w14:paraId="6646F982" w14:textId="77777777" w:rsidR="0013702D" w:rsidRDefault="0013702D" w:rsidP="00115BB6">
            <w:pPr>
              <w:rPr>
                <w:rFonts w:eastAsia="HGPｺﾞｼｯｸE"/>
                <w:color w:val="000000" w:themeColor="text1"/>
                <w:szCs w:val="21"/>
              </w:rPr>
            </w:pPr>
            <w:r w:rsidRPr="00584F1A">
              <w:rPr>
                <w:rFonts w:eastAsia="HGPｺﾞｼｯｸE" w:hint="eastAsia"/>
                <w:color w:val="000000" w:themeColor="text1"/>
                <w:szCs w:val="21"/>
              </w:rPr>
              <w:t>考査</w:t>
            </w:r>
          </w:p>
          <w:p w14:paraId="4BDEE3B1" w14:textId="77777777" w:rsidR="0013702D" w:rsidRPr="00584F1A" w:rsidRDefault="0013702D" w:rsidP="00115BB6">
            <w:pPr>
              <w:rPr>
                <w:rFonts w:eastAsia="HGPｺﾞｼｯｸE"/>
                <w:color w:val="000000" w:themeColor="text1"/>
                <w:szCs w:val="21"/>
              </w:rPr>
            </w:pPr>
            <w:r w:rsidRPr="00584F1A">
              <w:rPr>
                <w:rFonts w:eastAsia="HGPｺﾞｼｯｸE" w:hint="eastAsia"/>
                <w:color w:val="000000" w:themeColor="text1"/>
                <w:szCs w:val="21"/>
              </w:rPr>
              <w:t>範囲</w:t>
            </w:r>
          </w:p>
        </w:tc>
        <w:tc>
          <w:tcPr>
            <w:tcW w:w="7852" w:type="dxa"/>
            <w:gridSpan w:val="3"/>
            <w:shd w:val="clear" w:color="auto" w:fill="auto"/>
            <w:vAlign w:val="center"/>
          </w:tcPr>
          <w:p w14:paraId="40D1D39E" w14:textId="77777777" w:rsidR="0013702D" w:rsidRPr="00584F1A" w:rsidRDefault="0013702D" w:rsidP="00115BB6">
            <w:pPr>
              <w:jc w:val="center"/>
              <w:rPr>
                <w:rFonts w:eastAsia="HGPｺﾞｼｯｸE"/>
                <w:color w:val="000000" w:themeColor="text1"/>
                <w:szCs w:val="21"/>
              </w:rPr>
            </w:pPr>
            <w:r>
              <w:rPr>
                <w:rFonts w:eastAsia="HGPｺﾞｼｯｸE" w:hint="eastAsia"/>
                <w:color w:val="000000" w:themeColor="text1"/>
                <w:szCs w:val="21"/>
              </w:rPr>
              <w:t>評価規準例</w:t>
            </w:r>
          </w:p>
        </w:tc>
      </w:tr>
      <w:tr w:rsidR="0013702D" w:rsidRPr="0089689B" w14:paraId="35B18997" w14:textId="77777777" w:rsidTr="00115BB6">
        <w:trPr>
          <w:trHeight w:val="149"/>
        </w:trPr>
        <w:tc>
          <w:tcPr>
            <w:tcW w:w="452" w:type="dxa"/>
            <w:vMerge/>
            <w:shd w:val="clear" w:color="auto" w:fill="auto"/>
            <w:vAlign w:val="center"/>
          </w:tcPr>
          <w:p w14:paraId="1F5A9B48" w14:textId="77777777" w:rsidR="0013702D" w:rsidRPr="00584F1A" w:rsidRDefault="0013702D" w:rsidP="00115BB6">
            <w:pPr>
              <w:rPr>
                <w:color w:val="000000" w:themeColor="text1"/>
              </w:rPr>
            </w:pPr>
          </w:p>
        </w:tc>
        <w:tc>
          <w:tcPr>
            <w:tcW w:w="451" w:type="dxa"/>
            <w:vMerge/>
            <w:shd w:val="clear" w:color="auto" w:fill="auto"/>
            <w:vAlign w:val="center"/>
          </w:tcPr>
          <w:p w14:paraId="7203D5C5" w14:textId="77777777" w:rsidR="0013702D" w:rsidRPr="00584F1A" w:rsidRDefault="0013702D" w:rsidP="00115BB6">
            <w:pPr>
              <w:rPr>
                <w:color w:val="000000" w:themeColor="text1"/>
              </w:rPr>
            </w:pPr>
          </w:p>
        </w:tc>
        <w:tc>
          <w:tcPr>
            <w:tcW w:w="1622" w:type="dxa"/>
            <w:vMerge/>
            <w:shd w:val="clear" w:color="auto" w:fill="auto"/>
            <w:vAlign w:val="center"/>
          </w:tcPr>
          <w:p w14:paraId="182CE4C0" w14:textId="77777777" w:rsidR="0013702D" w:rsidRPr="00584F1A" w:rsidRDefault="0013702D" w:rsidP="00115BB6">
            <w:pPr>
              <w:rPr>
                <w:color w:val="000000" w:themeColor="text1"/>
              </w:rPr>
            </w:pPr>
          </w:p>
        </w:tc>
        <w:tc>
          <w:tcPr>
            <w:tcW w:w="2523" w:type="dxa"/>
            <w:vMerge/>
            <w:shd w:val="clear" w:color="auto" w:fill="auto"/>
            <w:vAlign w:val="center"/>
          </w:tcPr>
          <w:p w14:paraId="0D5048BC" w14:textId="77777777" w:rsidR="0013702D" w:rsidRPr="00584F1A" w:rsidRDefault="0013702D" w:rsidP="00115BB6">
            <w:pPr>
              <w:rPr>
                <w:color w:val="000000" w:themeColor="text1"/>
              </w:rPr>
            </w:pPr>
          </w:p>
        </w:tc>
        <w:tc>
          <w:tcPr>
            <w:tcW w:w="703" w:type="dxa"/>
            <w:vMerge/>
            <w:shd w:val="clear" w:color="auto" w:fill="auto"/>
            <w:vAlign w:val="center"/>
          </w:tcPr>
          <w:p w14:paraId="5C030380" w14:textId="77777777" w:rsidR="0013702D" w:rsidRPr="00584F1A" w:rsidRDefault="0013702D" w:rsidP="00115BB6">
            <w:pPr>
              <w:rPr>
                <w:color w:val="000000" w:themeColor="text1"/>
              </w:rPr>
            </w:pPr>
          </w:p>
        </w:tc>
        <w:tc>
          <w:tcPr>
            <w:tcW w:w="3364" w:type="dxa"/>
            <w:shd w:val="clear" w:color="auto" w:fill="auto"/>
            <w:vAlign w:val="center"/>
          </w:tcPr>
          <w:p w14:paraId="7AAA2FF8" w14:textId="77777777" w:rsidR="0013702D" w:rsidRPr="00584F1A" w:rsidRDefault="0013702D" w:rsidP="00115BB6">
            <w:pPr>
              <w:jc w:val="center"/>
              <w:rPr>
                <w:color w:val="000000" w:themeColor="text1"/>
                <w:sz w:val="18"/>
              </w:rPr>
            </w:pPr>
            <w:r w:rsidRPr="00584F1A">
              <w:rPr>
                <w:rFonts w:eastAsia="HGPｺﾞｼｯｸE" w:hint="eastAsia"/>
                <w:color w:val="000000" w:themeColor="text1"/>
                <w:sz w:val="18"/>
                <w:szCs w:val="21"/>
              </w:rPr>
              <w:t>知識・技能</w:t>
            </w:r>
          </w:p>
        </w:tc>
        <w:tc>
          <w:tcPr>
            <w:tcW w:w="2244" w:type="dxa"/>
            <w:shd w:val="clear" w:color="auto" w:fill="auto"/>
            <w:vAlign w:val="center"/>
          </w:tcPr>
          <w:p w14:paraId="6DFF4191" w14:textId="77777777" w:rsidR="0013702D" w:rsidRPr="00584F1A" w:rsidRDefault="0013702D" w:rsidP="00115BB6">
            <w:pPr>
              <w:jc w:val="center"/>
              <w:rPr>
                <w:color w:val="000000" w:themeColor="text1"/>
                <w:sz w:val="18"/>
              </w:rPr>
            </w:pPr>
            <w:r w:rsidRPr="00584F1A">
              <w:rPr>
                <w:rFonts w:ascii="ＭＳ 明朝" w:eastAsia="HGPｺﾞｼｯｸE" w:hAnsi="ＭＳ 明朝" w:hint="eastAsia"/>
                <w:color w:val="000000" w:themeColor="text1"/>
                <w:sz w:val="18"/>
                <w:szCs w:val="21"/>
              </w:rPr>
              <w:t>思考・判断・表現</w:t>
            </w:r>
          </w:p>
        </w:tc>
        <w:tc>
          <w:tcPr>
            <w:tcW w:w="2244" w:type="dxa"/>
            <w:shd w:val="clear" w:color="auto" w:fill="auto"/>
            <w:vAlign w:val="center"/>
          </w:tcPr>
          <w:p w14:paraId="748336E8" w14:textId="77777777" w:rsidR="0013702D" w:rsidRDefault="0013702D" w:rsidP="00115BB6">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主体的に学習に</w:t>
            </w:r>
          </w:p>
          <w:p w14:paraId="68DE5D63" w14:textId="77777777" w:rsidR="0013702D" w:rsidRPr="005D22F7" w:rsidRDefault="0013702D" w:rsidP="00115BB6">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取り組む態度</w:t>
            </w:r>
          </w:p>
        </w:tc>
      </w:tr>
      <w:tr w:rsidR="00E97146" w:rsidRPr="00896D8F" w14:paraId="19F4EEE0" w14:textId="77777777" w:rsidTr="00115BB6">
        <w:trPr>
          <w:trHeight w:val="149"/>
        </w:trPr>
        <w:tc>
          <w:tcPr>
            <w:tcW w:w="452" w:type="dxa"/>
            <w:vMerge w:val="restart"/>
            <w:shd w:val="clear" w:color="auto" w:fill="auto"/>
          </w:tcPr>
          <w:p w14:paraId="76F82B89" w14:textId="12C226F5" w:rsidR="00E97146" w:rsidRPr="00584F1A" w:rsidRDefault="00E97146" w:rsidP="00115BB6">
            <w:pPr>
              <w:pStyle w:val="a4"/>
              <w:spacing w:line="240" w:lineRule="atLeast"/>
              <w:rPr>
                <w:color w:val="000000" w:themeColor="text1"/>
                <w:kern w:val="2"/>
                <w:sz w:val="21"/>
                <w:szCs w:val="21"/>
                <w:lang w:val="en-US" w:eastAsia="ja-JP"/>
              </w:rPr>
            </w:pPr>
            <w:r>
              <w:rPr>
                <w:color w:val="000000" w:themeColor="text1"/>
                <w:kern w:val="2"/>
                <w:sz w:val="21"/>
                <w:szCs w:val="21"/>
                <w:lang w:val="en-US" w:eastAsia="ja-JP"/>
              </w:rPr>
              <w:t>2</w:t>
            </w:r>
          </w:p>
        </w:tc>
        <w:tc>
          <w:tcPr>
            <w:tcW w:w="451" w:type="dxa"/>
            <w:vMerge w:val="restart"/>
            <w:shd w:val="clear" w:color="auto" w:fill="auto"/>
          </w:tcPr>
          <w:p w14:paraId="374132A7" w14:textId="77777777" w:rsidR="00E97146" w:rsidRPr="00584F1A" w:rsidRDefault="00E97146" w:rsidP="00115BB6">
            <w:pPr>
              <w:rPr>
                <w:color w:val="000000" w:themeColor="text1"/>
              </w:rPr>
            </w:pPr>
            <w:r>
              <w:rPr>
                <w:color w:val="000000" w:themeColor="text1"/>
              </w:rPr>
              <w:t>9</w:t>
            </w:r>
          </w:p>
          <w:p w14:paraId="29AB2420" w14:textId="6685F818" w:rsidR="00E97146" w:rsidRPr="00584F1A" w:rsidRDefault="00E97146" w:rsidP="00115BB6">
            <w:pPr>
              <w:rPr>
                <w:color w:val="000000" w:themeColor="text1"/>
              </w:rPr>
            </w:pPr>
          </w:p>
        </w:tc>
        <w:tc>
          <w:tcPr>
            <w:tcW w:w="1622" w:type="dxa"/>
            <w:shd w:val="clear" w:color="auto" w:fill="auto"/>
          </w:tcPr>
          <w:p w14:paraId="7B522366" w14:textId="5E222D28" w:rsidR="00E97146" w:rsidRPr="00584F1A" w:rsidRDefault="00E97146" w:rsidP="00115BB6">
            <w:pPr>
              <w:rPr>
                <w:rFonts w:ascii="ＭＳ 明朝" w:hAnsi="ＭＳ 明朝"/>
                <w:color w:val="000000" w:themeColor="text1"/>
                <w:szCs w:val="21"/>
              </w:rPr>
            </w:pPr>
            <w:r>
              <w:rPr>
                <w:b/>
                <w:color w:val="000000" w:themeColor="text1"/>
                <w:szCs w:val="21"/>
              </w:rPr>
              <w:t>Speaking Strategies 1</w:t>
            </w:r>
          </w:p>
        </w:tc>
        <w:tc>
          <w:tcPr>
            <w:tcW w:w="2523" w:type="dxa"/>
            <w:shd w:val="clear" w:color="auto" w:fill="auto"/>
          </w:tcPr>
          <w:p w14:paraId="0663364D" w14:textId="77777777" w:rsidR="00E97146" w:rsidRDefault="00E97146"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61C9B052" w14:textId="77AD8933" w:rsidR="00EF75AB" w:rsidRDefault="00EF75AB"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写真・イラストの内容を</w:t>
            </w:r>
            <w:r w:rsidR="007E6D87">
              <w:rPr>
                <w:rFonts w:hint="eastAsia"/>
                <w:color w:val="000000" w:themeColor="text1"/>
                <w:kern w:val="2"/>
                <w:sz w:val="18"/>
                <w:szCs w:val="18"/>
                <w:lang w:val="en-US" w:eastAsia="ja-JP"/>
              </w:rPr>
              <w:t>描写する</w:t>
            </w:r>
            <w:r>
              <w:rPr>
                <w:rFonts w:hint="eastAsia"/>
                <w:color w:val="000000" w:themeColor="text1"/>
                <w:kern w:val="2"/>
                <w:sz w:val="18"/>
                <w:szCs w:val="18"/>
                <w:lang w:val="en-US" w:eastAsia="ja-JP"/>
              </w:rPr>
              <w:t>。</w:t>
            </w:r>
          </w:p>
          <w:p w14:paraId="2726DE13" w14:textId="77777777" w:rsidR="00E97146"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0C6A02E6" w14:textId="66A98792" w:rsidR="00E97146" w:rsidRPr="00896D8F" w:rsidRDefault="00EF75AB" w:rsidP="00EF75AB">
            <w:pPr>
              <w:pStyle w:val="a4"/>
              <w:spacing w:line="240" w:lineRule="atLeast"/>
              <w:jc w:val="left"/>
              <w:rPr>
                <w:rFonts w:eastAsia="ＭＳ ゴシック"/>
                <w:color w:val="000000" w:themeColor="text1"/>
                <w:kern w:val="2"/>
                <w:sz w:val="18"/>
                <w:szCs w:val="18"/>
                <w:lang w:val="en-US" w:eastAsia="ja-JP"/>
              </w:rPr>
            </w:pPr>
            <w:r>
              <w:rPr>
                <w:rFonts w:hint="eastAsia"/>
                <w:color w:val="000000" w:themeColor="text1"/>
                <w:kern w:val="2"/>
                <w:sz w:val="18"/>
                <w:szCs w:val="18"/>
                <w:lang w:val="en-US" w:eastAsia="ja-JP"/>
              </w:rPr>
              <w:t>位置関係を述べる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比較・対照する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推量する</w:t>
            </w:r>
          </w:p>
        </w:tc>
        <w:tc>
          <w:tcPr>
            <w:tcW w:w="703" w:type="dxa"/>
            <w:shd w:val="clear" w:color="auto" w:fill="auto"/>
          </w:tcPr>
          <w:p w14:paraId="59FDF883" w14:textId="423A8C57" w:rsidR="00E97146" w:rsidRDefault="00E97146" w:rsidP="00115BB6">
            <w:pPr>
              <w:rPr>
                <w:color w:val="000000" w:themeColor="text1"/>
                <w:sz w:val="18"/>
                <w:szCs w:val="18"/>
              </w:rPr>
            </w:pPr>
            <w:r>
              <w:rPr>
                <w:rFonts w:hint="eastAsia"/>
                <w:color w:val="000000" w:themeColor="text1"/>
                <w:sz w:val="18"/>
                <w:szCs w:val="18"/>
              </w:rPr>
              <w:t>第二</w:t>
            </w:r>
          </w:p>
          <w:p w14:paraId="7F3393F3" w14:textId="77777777" w:rsidR="00E97146" w:rsidRDefault="00E97146" w:rsidP="00115BB6">
            <w:pPr>
              <w:rPr>
                <w:color w:val="000000" w:themeColor="text1"/>
                <w:sz w:val="18"/>
                <w:szCs w:val="18"/>
              </w:rPr>
            </w:pPr>
            <w:r>
              <w:rPr>
                <w:rFonts w:hint="eastAsia"/>
                <w:color w:val="000000" w:themeColor="text1"/>
                <w:sz w:val="18"/>
                <w:szCs w:val="18"/>
              </w:rPr>
              <w:t>学期</w:t>
            </w:r>
          </w:p>
          <w:p w14:paraId="78BFD3B9" w14:textId="77777777" w:rsidR="00E97146" w:rsidRPr="00896D8F" w:rsidRDefault="00E97146" w:rsidP="00115BB6">
            <w:pPr>
              <w:rPr>
                <w:color w:val="000000" w:themeColor="text1"/>
                <w:sz w:val="18"/>
                <w:szCs w:val="18"/>
              </w:rPr>
            </w:pPr>
            <w:r w:rsidRPr="00896D8F">
              <w:rPr>
                <w:color w:val="000000" w:themeColor="text1"/>
                <w:sz w:val="18"/>
                <w:szCs w:val="18"/>
              </w:rPr>
              <w:t>中間</w:t>
            </w:r>
          </w:p>
          <w:p w14:paraId="722A698C" w14:textId="77777777" w:rsidR="00E97146" w:rsidRPr="00896D8F" w:rsidRDefault="00E97146" w:rsidP="00115BB6">
            <w:pPr>
              <w:rPr>
                <w:color w:val="000000" w:themeColor="text1"/>
                <w:sz w:val="18"/>
                <w:szCs w:val="18"/>
              </w:rPr>
            </w:pPr>
            <w:r w:rsidRPr="00896D8F">
              <w:rPr>
                <w:color w:val="000000" w:themeColor="text1"/>
                <w:sz w:val="18"/>
                <w:szCs w:val="18"/>
              </w:rPr>
              <w:t>考査</w:t>
            </w:r>
          </w:p>
          <w:p w14:paraId="60201E1D" w14:textId="77777777" w:rsidR="00E97146" w:rsidRPr="00896D8F" w:rsidRDefault="00E97146" w:rsidP="00115BB6">
            <w:pPr>
              <w:rPr>
                <w:color w:val="FF0000"/>
                <w:sz w:val="18"/>
                <w:szCs w:val="18"/>
              </w:rPr>
            </w:pPr>
          </w:p>
        </w:tc>
        <w:tc>
          <w:tcPr>
            <w:tcW w:w="3364" w:type="dxa"/>
            <w:shd w:val="clear" w:color="auto" w:fill="auto"/>
          </w:tcPr>
          <w:p w14:paraId="679E31A0" w14:textId="77777777" w:rsidR="00EF75AB" w:rsidRPr="00047CA8" w:rsidRDefault="00EF75AB" w:rsidP="00EF75AB">
            <w:pPr>
              <w:jc w:val="left"/>
              <w:rPr>
                <w:rFonts w:cs="BIZ UDPゴシック"/>
                <w:sz w:val="18"/>
                <w:szCs w:val="18"/>
              </w:rPr>
            </w:pPr>
            <w:r w:rsidRPr="00047CA8">
              <w:rPr>
                <w:rFonts w:cs="BIZ UDPゴシック"/>
                <w:sz w:val="18"/>
                <w:szCs w:val="18"/>
              </w:rPr>
              <w:t>［知識］</w:t>
            </w:r>
          </w:p>
          <w:p w14:paraId="34DBD189" w14:textId="77777777" w:rsidR="00EF75AB" w:rsidRDefault="00EF75AB" w:rsidP="00EF75AB">
            <w:pPr>
              <w:ind w:left="180" w:hangingChars="100" w:hanging="180"/>
              <w:jc w:val="left"/>
              <w:rPr>
                <w:rFonts w:ascii="ＭＳ 明朝" w:hAnsi="ＭＳ 明朝" w:cs="BIZ UDPゴシック"/>
                <w:sz w:val="18"/>
                <w:szCs w:val="18"/>
              </w:rPr>
            </w:pPr>
            <w:r>
              <w:rPr>
                <w:rFonts w:ascii="ＭＳ 明朝" w:hAnsi="ＭＳ 明朝" w:cs="BIZ UDPゴシック" w:hint="eastAsia"/>
                <w:sz w:val="18"/>
                <w:szCs w:val="18"/>
              </w:rPr>
              <w:t>・位置関係や比較，推量を表す表現を理解している。</w:t>
            </w:r>
          </w:p>
          <w:p w14:paraId="2FB81F85" w14:textId="57CED55A" w:rsidR="00EF75AB" w:rsidRDefault="00EF75AB" w:rsidP="00EF75AB">
            <w:pPr>
              <w:ind w:left="180" w:hangingChars="100" w:hanging="180"/>
              <w:jc w:val="left"/>
              <w:rPr>
                <w:rFonts w:cs="BIZ UDPゴシック"/>
                <w:sz w:val="18"/>
                <w:szCs w:val="18"/>
              </w:rPr>
            </w:pPr>
            <w:r>
              <w:rPr>
                <w:rFonts w:cs="BIZ UDPゴシック" w:hint="eastAsia"/>
                <w:sz w:val="18"/>
                <w:szCs w:val="18"/>
              </w:rPr>
              <w:t>・場面の展開を伝えるための時制や表現を理解している。</w:t>
            </w:r>
          </w:p>
          <w:p w14:paraId="3ED05351" w14:textId="77777777" w:rsidR="00EF75AB" w:rsidRPr="00EF75AB" w:rsidRDefault="00EF75AB" w:rsidP="00EF75AB">
            <w:pPr>
              <w:ind w:left="180" w:hangingChars="100" w:hanging="180"/>
              <w:jc w:val="left"/>
              <w:rPr>
                <w:rFonts w:ascii="ＭＳ 明朝" w:hAnsi="ＭＳ 明朝" w:cs="BIZ UDPゴシック"/>
                <w:sz w:val="18"/>
                <w:szCs w:val="18"/>
              </w:rPr>
            </w:pPr>
            <w:r w:rsidRPr="00EF75AB">
              <w:rPr>
                <w:rFonts w:ascii="ＭＳ 明朝" w:hAnsi="ＭＳ 明朝" w:cs="BIZ UDPゴシック" w:hint="eastAsia"/>
                <w:sz w:val="18"/>
                <w:szCs w:val="18"/>
              </w:rPr>
              <w:t>［技能］</w:t>
            </w:r>
          </w:p>
          <w:p w14:paraId="686B5C5E" w14:textId="75BEFCAE" w:rsidR="00E97146" w:rsidRPr="00E351E1" w:rsidRDefault="00EF75AB" w:rsidP="00EF75AB">
            <w:pPr>
              <w:jc w:val="left"/>
              <w:rPr>
                <w:sz w:val="18"/>
                <w:szCs w:val="18"/>
              </w:rPr>
            </w:pPr>
            <w:r w:rsidRPr="00EF75AB">
              <w:rPr>
                <w:rFonts w:ascii="ＭＳ 明朝" w:hAnsi="ＭＳ 明朝" w:cs="BIZ UDPゴシック" w:hint="eastAsia"/>
                <w:sz w:val="18"/>
                <w:szCs w:val="18"/>
              </w:rPr>
              <w:t>写真・イラストに描写された日常的な状況について，位置関係や比較，推量を表す表現，場面の展開を伝えるための時制や表現を用いて，詳しく話して伝える技能を身に付けている。</w:t>
            </w:r>
          </w:p>
        </w:tc>
        <w:tc>
          <w:tcPr>
            <w:tcW w:w="2244" w:type="dxa"/>
            <w:shd w:val="clear" w:color="auto" w:fill="auto"/>
          </w:tcPr>
          <w:p w14:paraId="79C36F9E" w14:textId="3521CF0E" w:rsidR="00E97146" w:rsidRPr="00340975" w:rsidRDefault="00EF75AB" w:rsidP="00115BB6">
            <w:pPr>
              <w:rPr>
                <w:sz w:val="18"/>
                <w:szCs w:val="18"/>
              </w:rPr>
            </w:pPr>
            <w:r w:rsidRPr="00EF75AB">
              <w:rPr>
                <w:rFonts w:hint="eastAsia"/>
                <w:sz w:val="18"/>
                <w:szCs w:val="18"/>
              </w:rPr>
              <w:t>写真・イラストに描写された日常的な状況について聞き手と情報を共有するために，位置関係や比較，推量，想像した場面の展開などを詳しく話して伝えている。</w:t>
            </w:r>
          </w:p>
        </w:tc>
        <w:tc>
          <w:tcPr>
            <w:tcW w:w="2244" w:type="dxa"/>
            <w:shd w:val="clear" w:color="auto" w:fill="auto"/>
          </w:tcPr>
          <w:p w14:paraId="599DE8B3" w14:textId="25067271" w:rsidR="00E97146" w:rsidRPr="00340975" w:rsidRDefault="00EF75AB" w:rsidP="00115BB6">
            <w:pPr>
              <w:rPr>
                <w:sz w:val="18"/>
                <w:szCs w:val="18"/>
              </w:rPr>
            </w:pPr>
            <w:r w:rsidRPr="00EF75AB">
              <w:rPr>
                <w:rFonts w:hint="eastAsia"/>
                <w:sz w:val="18"/>
                <w:szCs w:val="18"/>
              </w:rPr>
              <w:t>写真・イラストに描写された日常的な状況について聞き手と情報を共有するために，位置関係や比較，推量，想像した場面の展開などを詳しく話して伝えようとしている。</w:t>
            </w:r>
          </w:p>
        </w:tc>
      </w:tr>
      <w:tr w:rsidR="00E97146" w:rsidRPr="00896D8F" w14:paraId="272DF5AE" w14:textId="77777777" w:rsidTr="00115BB6">
        <w:trPr>
          <w:trHeight w:val="149"/>
        </w:trPr>
        <w:tc>
          <w:tcPr>
            <w:tcW w:w="452" w:type="dxa"/>
            <w:vMerge/>
            <w:shd w:val="clear" w:color="auto" w:fill="auto"/>
          </w:tcPr>
          <w:p w14:paraId="647CC4AA" w14:textId="77777777" w:rsidR="00E97146" w:rsidRPr="00584F1A" w:rsidRDefault="00E97146" w:rsidP="00115BB6">
            <w:pPr>
              <w:pStyle w:val="a4"/>
              <w:spacing w:line="240" w:lineRule="atLeast"/>
              <w:rPr>
                <w:color w:val="000000" w:themeColor="text1"/>
                <w:kern w:val="2"/>
                <w:sz w:val="21"/>
                <w:szCs w:val="21"/>
                <w:lang w:val="en-US" w:eastAsia="ja-JP"/>
              </w:rPr>
            </w:pPr>
          </w:p>
        </w:tc>
        <w:tc>
          <w:tcPr>
            <w:tcW w:w="451" w:type="dxa"/>
            <w:vMerge/>
            <w:shd w:val="clear" w:color="auto" w:fill="auto"/>
          </w:tcPr>
          <w:p w14:paraId="21919DED" w14:textId="24FDCA28" w:rsidR="00E97146" w:rsidRDefault="00E97146" w:rsidP="00115BB6">
            <w:pPr>
              <w:rPr>
                <w:color w:val="000000" w:themeColor="text1"/>
              </w:rPr>
            </w:pPr>
          </w:p>
        </w:tc>
        <w:tc>
          <w:tcPr>
            <w:tcW w:w="1622" w:type="dxa"/>
            <w:shd w:val="clear" w:color="auto" w:fill="auto"/>
          </w:tcPr>
          <w:p w14:paraId="28523C6C" w14:textId="12C579B2" w:rsidR="00E97146" w:rsidRPr="00E97146" w:rsidRDefault="00E97146" w:rsidP="00115BB6">
            <w:pPr>
              <w:rPr>
                <w:b/>
                <w:color w:val="000000" w:themeColor="text1"/>
                <w:szCs w:val="21"/>
              </w:rPr>
            </w:pPr>
            <w:r>
              <w:rPr>
                <w:b/>
                <w:color w:val="000000" w:themeColor="text1"/>
                <w:szCs w:val="21"/>
              </w:rPr>
              <w:t>Writing Strategies 1</w:t>
            </w:r>
          </w:p>
        </w:tc>
        <w:tc>
          <w:tcPr>
            <w:tcW w:w="2523" w:type="dxa"/>
            <w:shd w:val="clear" w:color="auto" w:fill="auto"/>
          </w:tcPr>
          <w:p w14:paraId="648D4591" w14:textId="77777777" w:rsidR="00E97146" w:rsidRDefault="00E97146" w:rsidP="00115BB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68D61F83" w14:textId="6CDFB130" w:rsidR="007E6D87" w:rsidRDefault="007E6D87" w:rsidP="00115BB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与えられた問いの要件を満たすように意見を書く。</w:t>
            </w:r>
          </w:p>
          <w:p w14:paraId="1AB2BBD9" w14:textId="77777777" w:rsidR="00E97146" w:rsidRPr="00896D8F" w:rsidRDefault="00E97146" w:rsidP="00115BB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55DD2416" w14:textId="64FD1A2B" w:rsidR="00E97146" w:rsidRPr="00896D8F" w:rsidRDefault="007E6D87" w:rsidP="00115BB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理由を述べる</w:t>
            </w:r>
          </w:p>
        </w:tc>
        <w:tc>
          <w:tcPr>
            <w:tcW w:w="703" w:type="dxa"/>
            <w:shd w:val="clear" w:color="auto" w:fill="auto"/>
          </w:tcPr>
          <w:p w14:paraId="1FBE38EF" w14:textId="05DE193F" w:rsidR="00E97146" w:rsidRDefault="00E97146" w:rsidP="00115BB6">
            <w:pPr>
              <w:rPr>
                <w:color w:val="000000" w:themeColor="text1"/>
                <w:sz w:val="18"/>
                <w:szCs w:val="18"/>
              </w:rPr>
            </w:pPr>
            <w:r>
              <w:rPr>
                <w:rFonts w:hint="eastAsia"/>
                <w:color w:val="000000" w:themeColor="text1"/>
                <w:sz w:val="18"/>
                <w:szCs w:val="18"/>
              </w:rPr>
              <w:t>第二</w:t>
            </w:r>
          </w:p>
          <w:p w14:paraId="5F9AF39A" w14:textId="77777777" w:rsidR="00E97146" w:rsidRDefault="00E97146" w:rsidP="00115BB6">
            <w:pPr>
              <w:rPr>
                <w:color w:val="000000" w:themeColor="text1"/>
                <w:sz w:val="18"/>
                <w:szCs w:val="18"/>
              </w:rPr>
            </w:pPr>
            <w:r>
              <w:rPr>
                <w:rFonts w:hint="eastAsia"/>
                <w:color w:val="000000" w:themeColor="text1"/>
                <w:sz w:val="18"/>
                <w:szCs w:val="18"/>
              </w:rPr>
              <w:t>学期</w:t>
            </w:r>
          </w:p>
          <w:p w14:paraId="56803F6C" w14:textId="77777777" w:rsidR="00E97146" w:rsidRPr="00896D8F" w:rsidRDefault="00E97146" w:rsidP="00115BB6">
            <w:pPr>
              <w:rPr>
                <w:color w:val="000000" w:themeColor="text1"/>
                <w:sz w:val="18"/>
                <w:szCs w:val="18"/>
              </w:rPr>
            </w:pPr>
            <w:r w:rsidRPr="00896D8F">
              <w:rPr>
                <w:color w:val="000000" w:themeColor="text1"/>
                <w:sz w:val="18"/>
                <w:szCs w:val="18"/>
              </w:rPr>
              <w:t>中間</w:t>
            </w:r>
          </w:p>
          <w:p w14:paraId="617C202A" w14:textId="2AC174B8" w:rsidR="00E97146" w:rsidRDefault="00E97146" w:rsidP="00115BB6">
            <w:pPr>
              <w:rPr>
                <w:color w:val="000000" w:themeColor="text1"/>
                <w:sz w:val="18"/>
                <w:szCs w:val="18"/>
              </w:rPr>
            </w:pPr>
            <w:r w:rsidRPr="00896D8F">
              <w:rPr>
                <w:color w:val="000000" w:themeColor="text1"/>
                <w:sz w:val="18"/>
                <w:szCs w:val="18"/>
              </w:rPr>
              <w:t>考査</w:t>
            </w:r>
          </w:p>
        </w:tc>
        <w:tc>
          <w:tcPr>
            <w:tcW w:w="3364" w:type="dxa"/>
            <w:shd w:val="clear" w:color="auto" w:fill="auto"/>
          </w:tcPr>
          <w:p w14:paraId="4C732FF5" w14:textId="77777777" w:rsidR="007E6D87" w:rsidRDefault="007E6D87" w:rsidP="007E6D87">
            <w:pPr>
              <w:jc w:val="left"/>
              <w:rPr>
                <w:rFonts w:ascii="ＭＳ Ｐ明朝" w:eastAsia="ＭＳ Ｐ明朝" w:hAnsi="ＭＳ Ｐ明朝" w:cs="Arial"/>
                <w:sz w:val="18"/>
                <w:szCs w:val="18"/>
              </w:rPr>
            </w:pPr>
            <w:r w:rsidRPr="00E93A72">
              <w:rPr>
                <w:rFonts w:ascii="ＭＳ Ｐ明朝" w:eastAsia="ＭＳ Ｐ明朝" w:hAnsi="ＭＳ Ｐ明朝" w:cs="Arial" w:hint="eastAsia"/>
                <w:sz w:val="18"/>
                <w:szCs w:val="18"/>
              </w:rPr>
              <w:t>［知識］</w:t>
            </w:r>
          </w:p>
          <w:p w14:paraId="003EF4DD" w14:textId="77777777" w:rsidR="00E97146" w:rsidRDefault="007E6D87" w:rsidP="007E6D87">
            <w:pPr>
              <w:jc w:val="left"/>
              <w:rPr>
                <w:rFonts w:ascii="ＭＳ Ｐ明朝" w:eastAsia="ＭＳ Ｐ明朝" w:hAnsi="ＭＳ Ｐ明朝" w:cs="Arial"/>
                <w:sz w:val="18"/>
                <w:szCs w:val="18"/>
              </w:rPr>
            </w:pPr>
            <w:r>
              <w:rPr>
                <w:rFonts w:ascii="ＭＳ Ｐ明朝" w:eastAsia="ＭＳ Ｐ明朝" w:hAnsi="ＭＳ Ｐ明朝" w:cs="Arial" w:hint="eastAsia"/>
                <w:sz w:val="18"/>
                <w:szCs w:val="18"/>
              </w:rPr>
              <w:t>理由を述べるための適切な表現</w:t>
            </w:r>
            <w:r w:rsidRPr="00E93A72">
              <w:rPr>
                <w:rFonts w:ascii="ＭＳ Ｐ明朝" w:eastAsia="ＭＳ Ｐ明朝" w:hAnsi="ＭＳ Ｐ明朝" w:cs="Arial" w:hint="eastAsia"/>
                <w:sz w:val="18"/>
                <w:szCs w:val="18"/>
              </w:rPr>
              <w:t>を理解している。</w:t>
            </w:r>
          </w:p>
          <w:p w14:paraId="0A4479A9" w14:textId="77777777" w:rsidR="007E6D87" w:rsidRPr="00E93A72" w:rsidRDefault="007E6D87" w:rsidP="007E6D87">
            <w:pPr>
              <w:jc w:val="left"/>
              <w:rPr>
                <w:rFonts w:ascii="ＭＳ Ｐ明朝" w:eastAsia="ＭＳ Ｐ明朝" w:hAnsi="ＭＳ Ｐ明朝" w:cs="BIZ UDPゴシック"/>
                <w:color w:val="000000"/>
                <w:sz w:val="18"/>
                <w:szCs w:val="18"/>
              </w:rPr>
            </w:pPr>
            <w:r w:rsidRPr="00E93A72">
              <w:rPr>
                <w:rFonts w:ascii="ＭＳ Ｐ明朝" w:eastAsia="ＭＳ Ｐ明朝" w:hAnsi="ＭＳ Ｐ明朝" w:cs="BIZ UDPゴシック" w:hint="eastAsia"/>
                <w:color w:val="000000"/>
                <w:sz w:val="18"/>
                <w:szCs w:val="18"/>
              </w:rPr>
              <w:t>［技能］</w:t>
            </w:r>
          </w:p>
          <w:p w14:paraId="71EAC851" w14:textId="7FFC04C9" w:rsidR="007E6D87" w:rsidRPr="00340975" w:rsidRDefault="007E6D87" w:rsidP="007E6D87">
            <w:pPr>
              <w:jc w:val="left"/>
              <w:rPr>
                <w:sz w:val="18"/>
                <w:szCs w:val="18"/>
              </w:rPr>
            </w:pPr>
            <w:r>
              <w:rPr>
                <w:rFonts w:ascii="ＭＳ 明朝" w:hAnsi="ＭＳ 明朝" w:cs="BIZ UDPゴシック" w:hint="eastAsia"/>
                <w:sz w:val="18"/>
                <w:szCs w:val="18"/>
              </w:rPr>
              <w:t>旅行での移動手段について，</w:t>
            </w:r>
            <w:r>
              <w:rPr>
                <w:rFonts w:ascii="ＭＳ Ｐ明朝" w:eastAsia="ＭＳ Ｐ明朝" w:hAnsi="ＭＳ Ｐ明朝" w:cs="Arial" w:hint="eastAsia"/>
                <w:sz w:val="18"/>
                <w:szCs w:val="18"/>
              </w:rPr>
              <w:t>理由を述べるための適切な表現を用いて，</w:t>
            </w:r>
            <w:r>
              <w:rPr>
                <w:rFonts w:ascii="ＭＳ 明朝" w:hAnsi="ＭＳ 明朝" w:cs="BIZ UDPゴシック" w:hint="eastAsia"/>
                <w:sz w:val="18"/>
                <w:szCs w:val="18"/>
              </w:rPr>
              <w:t>情報や考えを論理的に詳しく書いて</w:t>
            </w:r>
            <w:r w:rsidRPr="00F36355">
              <w:rPr>
                <w:rFonts w:ascii="ＭＳ 明朝" w:hAnsi="ＭＳ 明朝" w:cs="BIZ UDPゴシック"/>
                <w:sz w:val="18"/>
                <w:szCs w:val="18"/>
              </w:rPr>
              <w:t>伝える技能を身に</w:t>
            </w:r>
            <w:r>
              <w:rPr>
                <w:rFonts w:ascii="ＭＳ 明朝" w:hAnsi="ＭＳ 明朝" w:cs="BIZ UDPゴシック"/>
                <w:sz w:val="18"/>
                <w:szCs w:val="18"/>
              </w:rPr>
              <w:t>付けている</w:t>
            </w:r>
            <w:r w:rsidRPr="00F36355">
              <w:rPr>
                <w:rFonts w:ascii="ＭＳ 明朝" w:hAnsi="ＭＳ 明朝" w:cs="BIZ UDPゴシック"/>
                <w:sz w:val="18"/>
                <w:szCs w:val="18"/>
              </w:rPr>
              <w:t>。</w:t>
            </w:r>
          </w:p>
        </w:tc>
        <w:tc>
          <w:tcPr>
            <w:tcW w:w="2244" w:type="dxa"/>
            <w:shd w:val="clear" w:color="auto" w:fill="auto"/>
          </w:tcPr>
          <w:p w14:paraId="5713BC31" w14:textId="7F165575" w:rsidR="00E97146" w:rsidRPr="00340975" w:rsidRDefault="007E6D87" w:rsidP="00115BB6">
            <w:pPr>
              <w:rPr>
                <w:sz w:val="18"/>
                <w:szCs w:val="18"/>
              </w:rPr>
            </w:pPr>
            <w:r w:rsidRPr="007E6D87">
              <w:rPr>
                <w:rFonts w:hint="eastAsia"/>
                <w:sz w:val="18"/>
                <w:szCs w:val="18"/>
              </w:rPr>
              <w:t>読み手の意思決定を促すために，旅行での移動手段について，事前に得られた情報を活用しながら，理由を示すなどして，論理的に詳しく書いて伝えている。</w:t>
            </w:r>
          </w:p>
        </w:tc>
        <w:tc>
          <w:tcPr>
            <w:tcW w:w="2244" w:type="dxa"/>
            <w:shd w:val="clear" w:color="auto" w:fill="auto"/>
          </w:tcPr>
          <w:p w14:paraId="2B278BE1" w14:textId="43481733" w:rsidR="00E97146" w:rsidRPr="00340975" w:rsidRDefault="007E6D87" w:rsidP="00115BB6">
            <w:pPr>
              <w:rPr>
                <w:sz w:val="18"/>
                <w:szCs w:val="18"/>
              </w:rPr>
            </w:pPr>
            <w:r w:rsidRPr="007E6D87">
              <w:rPr>
                <w:rFonts w:hint="eastAsia"/>
                <w:sz w:val="18"/>
                <w:szCs w:val="18"/>
              </w:rPr>
              <w:t>読み手の意思決定を促すために，旅行での移動手段について，事前に得られた情報を活用しながら，理由を示すなどして，論理的に詳しく書いて伝えようとしている。</w:t>
            </w:r>
          </w:p>
        </w:tc>
      </w:tr>
      <w:tr w:rsidR="00E97146" w:rsidRPr="00896D8F" w14:paraId="2FC0A201" w14:textId="77777777" w:rsidTr="00115BB6">
        <w:trPr>
          <w:trHeight w:val="149"/>
        </w:trPr>
        <w:tc>
          <w:tcPr>
            <w:tcW w:w="452" w:type="dxa"/>
            <w:vMerge/>
            <w:shd w:val="clear" w:color="auto" w:fill="auto"/>
          </w:tcPr>
          <w:p w14:paraId="2936DDDE" w14:textId="77777777" w:rsidR="00E97146" w:rsidRPr="00584F1A" w:rsidRDefault="00E97146" w:rsidP="00115BB6">
            <w:pPr>
              <w:pStyle w:val="a4"/>
              <w:spacing w:line="240" w:lineRule="atLeast"/>
              <w:rPr>
                <w:color w:val="000000" w:themeColor="text1"/>
                <w:kern w:val="2"/>
                <w:sz w:val="21"/>
                <w:szCs w:val="21"/>
                <w:lang w:val="en-US" w:eastAsia="ja-JP"/>
              </w:rPr>
            </w:pPr>
          </w:p>
        </w:tc>
        <w:tc>
          <w:tcPr>
            <w:tcW w:w="451" w:type="dxa"/>
            <w:vMerge/>
            <w:shd w:val="clear" w:color="auto" w:fill="auto"/>
          </w:tcPr>
          <w:p w14:paraId="38EA5654" w14:textId="7A063314" w:rsidR="00E97146" w:rsidRDefault="00E97146" w:rsidP="00115BB6">
            <w:pPr>
              <w:rPr>
                <w:color w:val="000000" w:themeColor="text1"/>
              </w:rPr>
            </w:pPr>
          </w:p>
        </w:tc>
        <w:tc>
          <w:tcPr>
            <w:tcW w:w="1622" w:type="dxa"/>
            <w:shd w:val="clear" w:color="auto" w:fill="auto"/>
          </w:tcPr>
          <w:p w14:paraId="5A628E93" w14:textId="1DEFDAFF" w:rsidR="00E97146" w:rsidRPr="0013702D" w:rsidRDefault="00E97146" w:rsidP="00E97146">
            <w:pPr>
              <w:rPr>
                <w:color w:val="000000" w:themeColor="text1"/>
                <w:szCs w:val="21"/>
              </w:rPr>
            </w:pPr>
            <w:r>
              <w:rPr>
                <w:rFonts w:hint="eastAsia"/>
                <w:b/>
                <w:color w:val="000000" w:themeColor="text1"/>
                <w:szCs w:val="21"/>
              </w:rPr>
              <w:t>U</w:t>
            </w:r>
            <w:r>
              <w:rPr>
                <w:b/>
                <w:color w:val="000000" w:themeColor="text1"/>
                <w:szCs w:val="21"/>
              </w:rPr>
              <w:t xml:space="preserve">nit </w:t>
            </w:r>
            <w:r>
              <w:rPr>
                <w:rFonts w:hint="eastAsia"/>
                <w:b/>
                <w:color w:val="000000" w:themeColor="text1"/>
                <w:szCs w:val="21"/>
              </w:rPr>
              <w:t>5</w:t>
            </w:r>
          </w:p>
          <w:p w14:paraId="10FEB5B3" w14:textId="1EA4558E" w:rsidR="00E97146" w:rsidRPr="0013702D" w:rsidRDefault="00E97146" w:rsidP="00E97146">
            <w:pPr>
              <w:rPr>
                <w:b/>
                <w:color w:val="000000" w:themeColor="text1"/>
                <w:szCs w:val="21"/>
              </w:rPr>
            </w:pPr>
            <w:r w:rsidRPr="00E97146">
              <w:rPr>
                <w:color w:val="000000" w:themeColor="text1"/>
                <w:szCs w:val="21"/>
              </w:rPr>
              <w:t>What are the rewards and challenges of living in a different</w:t>
            </w:r>
            <w:r>
              <w:rPr>
                <w:color w:val="000000" w:themeColor="text1"/>
                <w:szCs w:val="21"/>
              </w:rPr>
              <w:t xml:space="preserve"> </w:t>
            </w:r>
            <w:r w:rsidRPr="00E97146">
              <w:rPr>
                <w:color w:val="000000" w:themeColor="text1"/>
                <w:szCs w:val="21"/>
              </w:rPr>
              <w:t>culture?</w:t>
            </w:r>
          </w:p>
        </w:tc>
        <w:tc>
          <w:tcPr>
            <w:tcW w:w="2523" w:type="dxa"/>
            <w:shd w:val="clear" w:color="auto" w:fill="auto"/>
          </w:tcPr>
          <w:p w14:paraId="14D433E8" w14:textId="77777777" w:rsidR="00E97146" w:rsidRPr="00896D8F"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33D2B0E4" w14:textId="1B8176AA" w:rsidR="001A243A" w:rsidRDefault="001A243A"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古今東西の事例から</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異文化の中で暮らすことの意義と困難について考える。</w:t>
            </w:r>
          </w:p>
          <w:p w14:paraId="2BD7FDB6" w14:textId="4A22CB01" w:rsidR="00E97146" w:rsidRDefault="00E97146"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0397FCCB" w14:textId="2F3566FA" w:rsidR="008203DD" w:rsidRDefault="001A243A"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異文化の中で暮らす</w:t>
            </w:r>
            <w:r w:rsidR="008203DD">
              <w:rPr>
                <w:rFonts w:hint="eastAsia"/>
                <w:color w:val="000000" w:themeColor="text1"/>
                <w:kern w:val="2"/>
                <w:sz w:val="18"/>
                <w:szCs w:val="18"/>
                <w:lang w:val="en-US" w:eastAsia="ja-JP"/>
              </w:rPr>
              <w:t>ことで得られるものと直面する困難についてエッセイを書く。</w:t>
            </w:r>
          </w:p>
          <w:p w14:paraId="182CEBF6" w14:textId="77777777" w:rsidR="00E97146" w:rsidRPr="00896D8F"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168D5E0F" w14:textId="2E0A06DD" w:rsidR="00E97146" w:rsidRPr="00896D8F" w:rsidRDefault="000B6837" w:rsidP="00115BB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理由を述べて断る</w:t>
            </w:r>
          </w:p>
        </w:tc>
        <w:tc>
          <w:tcPr>
            <w:tcW w:w="703" w:type="dxa"/>
            <w:shd w:val="clear" w:color="auto" w:fill="auto"/>
          </w:tcPr>
          <w:p w14:paraId="77DA2051" w14:textId="77777777" w:rsidR="00E97146" w:rsidRDefault="00E97146" w:rsidP="00E97146">
            <w:pPr>
              <w:rPr>
                <w:color w:val="000000" w:themeColor="text1"/>
                <w:sz w:val="18"/>
                <w:szCs w:val="18"/>
              </w:rPr>
            </w:pPr>
            <w:r>
              <w:rPr>
                <w:rFonts w:hint="eastAsia"/>
                <w:color w:val="000000" w:themeColor="text1"/>
                <w:sz w:val="18"/>
                <w:szCs w:val="18"/>
              </w:rPr>
              <w:t>第二</w:t>
            </w:r>
          </w:p>
          <w:p w14:paraId="0616CC53" w14:textId="77777777" w:rsidR="00E97146" w:rsidRDefault="00E97146" w:rsidP="00E97146">
            <w:pPr>
              <w:rPr>
                <w:color w:val="000000" w:themeColor="text1"/>
                <w:sz w:val="18"/>
                <w:szCs w:val="18"/>
              </w:rPr>
            </w:pPr>
            <w:r>
              <w:rPr>
                <w:rFonts w:hint="eastAsia"/>
                <w:color w:val="000000" w:themeColor="text1"/>
                <w:sz w:val="18"/>
                <w:szCs w:val="18"/>
              </w:rPr>
              <w:t>学期</w:t>
            </w:r>
          </w:p>
          <w:p w14:paraId="33A93A3C" w14:textId="77777777" w:rsidR="00E97146" w:rsidRPr="00896D8F" w:rsidRDefault="00E97146" w:rsidP="00E97146">
            <w:pPr>
              <w:rPr>
                <w:color w:val="000000" w:themeColor="text1"/>
                <w:sz w:val="18"/>
                <w:szCs w:val="18"/>
              </w:rPr>
            </w:pPr>
            <w:r w:rsidRPr="00896D8F">
              <w:rPr>
                <w:color w:val="000000" w:themeColor="text1"/>
                <w:sz w:val="18"/>
                <w:szCs w:val="18"/>
              </w:rPr>
              <w:t>中間</w:t>
            </w:r>
          </w:p>
          <w:p w14:paraId="7E2BDE78" w14:textId="77777777" w:rsidR="00E97146" w:rsidRPr="00896D8F" w:rsidRDefault="00E97146" w:rsidP="00E97146">
            <w:pPr>
              <w:rPr>
                <w:color w:val="000000" w:themeColor="text1"/>
                <w:sz w:val="18"/>
                <w:szCs w:val="18"/>
              </w:rPr>
            </w:pPr>
            <w:r w:rsidRPr="00896D8F">
              <w:rPr>
                <w:color w:val="000000" w:themeColor="text1"/>
                <w:sz w:val="18"/>
                <w:szCs w:val="18"/>
              </w:rPr>
              <w:t>考査</w:t>
            </w:r>
          </w:p>
          <w:p w14:paraId="752DD014" w14:textId="414464C1" w:rsidR="00E97146" w:rsidRDefault="00E97146" w:rsidP="00115BB6">
            <w:pPr>
              <w:rPr>
                <w:color w:val="000000" w:themeColor="text1"/>
                <w:sz w:val="18"/>
                <w:szCs w:val="18"/>
              </w:rPr>
            </w:pPr>
          </w:p>
        </w:tc>
        <w:tc>
          <w:tcPr>
            <w:tcW w:w="3364" w:type="dxa"/>
            <w:shd w:val="clear" w:color="auto" w:fill="auto"/>
          </w:tcPr>
          <w:p w14:paraId="79E5A849" w14:textId="77777777" w:rsidR="007E6D87" w:rsidRPr="00AF1DB2" w:rsidRDefault="007E6D87" w:rsidP="007E6D87">
            <w:pPr>
              <w:rPr>
                <w:rFonts w:cs="Arial"/>
                <w:sz w:val="18"/>
                <w:szCs w:val="18"/>
              </w:rPr>
            </w:pPr>
            <w:r w:rsidRPr="00AF1DB2">
              <w:rPr>
                <w:rFonts w:cs="Arial Unicode MS"/>
                <w:sz w:val="18"/>
                <w:szCs w:val="18"/>
              </w:rPr>
              <w:t>［知識］</w:t>
            </w:r>
          </w:p>
          <w:p w14:paraId="7A75F8B8" w14:textId="77777777" w:rsidR="007E6D87" w:rsidRDefault="007E6D87" w:rsidP="007E6D87">
            <w:pPr>
              <w:rPr>
                <w:rFonts w:cs="Arial Unicode MS"/>
                <w:sz w:val="18"/>
                <w:szCs w:val="18"/>
              </w:rPr>
            </w:pPr>
            <w:r w:rsidRPr="00AF1DB2">
              <w:rPr>
                <w:rFonts w:cs="Arial Unicode MS"/>
                <w:sz w:val="18"/>
                <w:szCs w:val="18"/>
              </w:rPr>
              <w:t>2</w:t>
            </w:r>
            <w:r w:rsidRPr="00AF1DB2">
              <w:rPr>
                <w:rFonts w:cs="Arial Unicode MS"/>
                <w:sz w:val="18"/>
                <w:szCs w:val="18"/>
              </w:rPr>
              <w:t>つの観点を対比しながら自分の意見を述べる論説文の構成や表現を理解している。</w:t>
            </w:r>
          </w:p>
          <w:p w14:paraId="46976990" w14:textId="77777777" w:rsidR="007E6D87" w:rsidRPr="00AF1DB2" w:rsidRDefault="007E6D87" w:rsidP="007E6D87">
            <w:pPr>
              <w:rPr>
                <w:rFonts w:cs="Arial"/>
                <w:sz w:val="18"/>
                <w:szCs w:val="18"/>
              </w:rPr>
            </w:pPr>
            <w:r w:rsidRPr="00AF1DB2">
              <w:rPr>
                <w:rFonts w:cs="Arial Unicode MS"/>
                <w:sz w:val="18"/>
                <w:szCs w:val="18"/>
              </w:rPr>
              <w:t>［技能］</w:t>
            </w:r>
          </w:p>
          <w:p w14:paraId="79948E45" w14:textId="3C6187F7" w:rsidR="00E97146" w:rsidRPr="007E6D87" w:rsidRDefault="007E6D87" w:rsidP="007E6D87">
            <w:pPr>
              <w:rPr>
                <w:rFonts w:cs="Arial"/>
                <w:sz w:val="18"/>
                <w:szCs w:val="18"/>
              </w:rPr>
            </w:pPr>
            <w:r w:rsidRPr="00AF1DB2">
              <w:rPr>
                <w:rFonts w:cs="Arial Unicode MS"/>
                <w:sz w:val="18"/>
                <w:szCs w:val="18"/>
              </w:rPr>
              <w:t>異文化の中で暮らすことの長所・短所について</w:t>
            </w:r>
            <w:r>
              <w:rPr>
                <w:rFonts w:cs="Arial Unicode MS"/>
                <w:sz w:val="18"/>
                <w:szCs w:val="18"/>
              </w:rPr>
              <w:t>，</w:t>
            </w:r>
            <w:r w:rsidRPr="00AF1DB2">
              <w:rPr>
                <w:rFonts w:cs="Arial Unicode MS"/>
                <w:sz w:val="18"/>
                <w:szCs w:val="18"/>
              </w:rPr>
              <w:t>2</w:t>
            </w:r>
            <w:r w:rsidRPr="00AF1DB2">
              <w:rPr>
                <w:rFonts w:cs="Arial Unicode MS"/>
                <w:sz w:val="18"/>
                <w:szCs w:val="18"/>
              </w:rPr>
              <w:t>つの観点を対比しながら意見を述べる論説文の構成や表現</w:t>
            </w:r>
            <w:r>
              <w:rPr>
                <w:rFonts w:cs="Arial Unicode MS" w:hint="eastAsia"/>
                <w:sz w:val="18"/>
                <w:szCs w:val="18"/>
              </w:rPr>
              <w:t>を用いて，</w:t>
            </w:r>
            <w:r w:rsidRPr="00AF1DB2">
              <w:rPr>
                <w:rFonts w:cs="Arial Unicode MS"/>
                <w:sz w:val="18"/>
                <w:szCs w:val="18"/>
              </w:rPr>
              <w:t>論理的に詳しく書いて伝える技能を身に付けている。</w:t>
            </w:r>
          </w:p>
        </w:tc>
        <w:tc>
          <w:tcPr>
            <w:tcW w:w="2244" w:type="dxa"/>
            <w:shd w:val="clear" w:color="auto" w:fill="auto"/>
          </w:tcPr>
          <w:p w14:paraId="5322D956" w14:textId="3449EF41" w:rsidR="00E97146" w:rsidRPr="00340975" w:rsidRDefault="007E6D87" w:rsidP="00115BB6">
            <w:pPr>
              <w:rPr>
                <w:sz w:val="18"/>
                <w:szCs w:val="18"/>
              </w:rPr>
            </w:pPr>
            <w:r w:rsidRPr="007E6D87">
              <w:rPr>
                <w:rFonts w:hint="eastAsia"/>
                <w:sz w:val="18"/>
                <w:szCs w:val="18"/>
              </w:rPr>
              <w:t>異文化の中で暮らすことの長所・短所について，自分の考えを知ってもらうために，</w:t>
            </w:r>
            <w:r w:rsidRPr="007E6D87">
              <w:rPr>
                <w:rFonts w:hint="eastAsia"/>
                <w:sz w:val="18"/>
                <w:szCs w:val="18"/>
              </w:rPr>
              <w:t>2</w:t>
            </w:r>
            <w:r w:rsidRPr="007E6D87">
              <w:rPr>
                <w:rFonts w:hint="eastAsia"/>
                <w:sz w:val="18"/>
                <w:szCs w:val="18"/>
              </w:rPr>
              <w:t>つの観点を対比しながら，</w:t>
            </w:r>
            <w:r w:rsidR="00B95346" w:rsidRPr="00B95346">
              <w:rPr>
                <w:rFonts w:hint="eastAsia"/>
                <w:sz w:val="18"/>
                <w:szCs w:val="18"/>
              </w:rPr>
              <w:t>意見や考えを</w:t>
            </w:r>
            <w:r w:rsidRPr="007E6D87">
              <w:rPr>
                <w:rFonts w:hint="eastAsia"/>
                <w:sz w:val="18"/>
                <w:szCs w:val="18"/>
              </w:rPr>
              <w:t>論理的に詳しく書いて伝えている。</w:t>
            </w:r>
          </w:p>
        </w:tc>
        <w:tc>
          <w:tcPr>
            <w:tcW w:w="2244" w:type="dxa"/>
            <w:shd w:val="clear" w:color="auto" w:fill="auto"/>
          </w:tcPr>
          <w:p w14:paraId="7AF8A436" w14:textId="145DE0BD" w:rsidR="00E97146" w:rsidRPr="00340975" w:rsidRDefault="007E6D87" w:rsidP="00115BB6">
            <w:pPr>
              <w:rPr>
                <w:sz w:val="18"/>
                <w:szCs w:val="18"/>
              </w:rPr>
            </w:pPr>
            <w:r w:rsidRPr="007E6D87">
              <w:rPr>
                <w:rFonts w:hint="eastAsia"/>
                <w:sz w:val="18"/>
                <w:szCs w:val="18"/>
              </w:rPr>
              <w:t>異文化の中で暮らすことの長所・短所について，自分の考えを知ってもらうために，</w:t>
            </w:r>
            <w:r w:rsidRPr="007E6D87">
              <w:rPr>
                <w:rFonts w:hint="eastAsia"/>
                <w:sz w:val="18"/>
                <w:szCs w:val="18"/>
              </w:rPr>
              <w:t>2</w:t>
            </w:r>
            <w:r w:rsidRPr="007E6D87">
              <w:rPr>
                <w:rFonts w:hint="eastAsia"/>
                <w:sz w:val="18"/>
                <w:szCs w:val="18"/>
              </w:rPr>
              <w:t>つの観点を対比しながら，</w:t>
            </w:r>
            <w:r w:rsidR="00B95346" w:rsidRPr="00B95346">
              <w:rPr>
                <w:rFonts w:hint="eastAsia"/>
                <w:sz w:val="18"/>
                <w:szCs w:val="18"/>
              </w:rPr>
              <w:t>意見や考えを</w:t>
            </w:r>
            <w:r w:rsidRPr="007E6D87">
              <w:rPr>
                <w:rFonts w:hint="eastAsia"/>
                <w:sz w:val="18"/>
                <w:szCs w:val="18"/>
              </w:rPr>
              <w:t>論理的に詳しく書いて伝えようとしている。</w:t>
            </w:r>
          </w:p>
        </w:tc>
      </w:tr>
      <w:tr w:rsidR="00E97146" w:rsidRPr="00896D8F" w14:paraId="5DF05B6B" w14:textId="77777777" w:rsidTr="00115BB6">
        <w:trPr>
          <w:trHeight w:val="149"/>
        </w:trPr>
        <w:tc>
          <w:tcPr>
            <w:tcW w:w="452" w:type="dxa"/>
            <w:vMerge/>
            <w:shd w:val="clear" w:color="auto" w:fill="auto"/>
          </w:tcPr>
          <w:p w14:paraId="1B817C25" w14:textId="77777777" w:rsidR="00E97146" w:rsidRPr="00584F1A" w:rsidRDefault="00E97146" w:rsidP="00E97146">
            <w:pPr>
              <w:pStyle w:val="a4"/>
              <w:spacing w:line="240" w:lineRule="atLeast"/>
              <w:rPr>
                <w:color w:val="000000" w:themeColor="text1"/>
                <w:kern w:val="2"/>
                <w:sz w:val="21"/>
                <w:szCs w:val="21"/>
                <w:lang w:val="en-US" w:eastAsia="ja-JP"/>
              </w:rPr>
            </w:pPr>
          </w:p>
        </w:tc>
        <w:tc>
          <w:tcPr>
            <w:tcW w:w="451" w:type="dxa"/>
            <w:shd w:val="clear" w:color="auto" w:fill="auto"/>
          </w:tcPr>
          <w:p w14:paraId="51844A78" w14:textId="07AD9DEB" w:rsidR="00E97146" w:rsidRDefault="00E97146" w:rsidP="00E97146">
            <w:pPr>
              <w:rPr>
                <w:color w:val="000000" w:themeColor="text1"/>
              </w:rPr>
            </w:pPr>
            <w:r>
              <w:rPr>
                <w:color w:val="000000" w:themeColor="text1"/>
              </w:rPr>
              <w:t>10</w:t>
            </w:r>
          </w:p>
        </w:tc>
        <w:tc>
          <w:tcPr>
            <w:tcW w:w="1622" w:type="dxa"/>
            <w:shd w:val="clear" w:color="auto" w:fill="auto"/>
          </w:tcPr>
          <w:p w14:paraId="5B29ABD1" w14:textId="776BC561" w:rsidR="00E97146" w:rsidRDefault="00E97146" w:rsidP="00E97146">
            <w:pPr>
              <w:rPr>
                <w:b/>
                <w:color w:val="000000" w:themeColor="text1"/>
                <w:szCs w:val="21"/>
              </w:rPr>
            </w:pPr>
            <w:r>
              <w:rPr>
                <w:rFonts w:hint="eastAsia"/>
                <w:b/>
                <w:color w:val="000000" w:themeColor="text1"/>
                <w:szCs w:val="21"/>
              </w:rPr>
              <w:t>U</w:t>
            </w:r>
            <w:r>
              <w:rPr>
                <w:b/>
                <w:color w:val="000000" w:themeColor="text1"/>
                <w:szCs w:val="21"/>
              </w:rPr>
              <w:t>nit 6</w:t>
            </w:r>
          </w:p>
          <w:p w14:paraId="68B1630A" w14:textId="3C978B86" w:rsidR="00E97146" w:rsidRPr="0013702D" w:rsidRDefault="00E97146" w:rsidP="00E97146">
            <w:pPr>
              <w:rPr>
                <w:color w:val="000000" w:themeColor="text1"/>
                <w:szCs w:val="21"/>
              </w:rPr>
            </w:pPr>
            <w:r w:rsidRPr="00E97146">
              <w:rPr>
                <w:color w:val="000000" w:themeColor="text1"/>
                <w:szCs w:val="21"/>
              </w:rPr>
              <w:t>How can art be made accessible to all?</w:t>
            </w:r>
          </w:p>
        </w:tc>
        <w:tc>
          <w:tcPr>
            <w:tcW w:w="2523" w:type="dxa"/>
            <w:shd w:val="clear" w:color="auto" w:fill="auto"/>
          </w:tcPr>
          <w:p w14:paraId="030F761C" w14:textId="77777777" w:rsidR="00E97146"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08215241" w14:textId="398788E8" w:rsidR="001A243A" w:rsidRPr="00896D8F" w:rsidRDefault="001A243A"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だれもが楽しめる芸術のあり方について考える。</w:t>
            </w:r>
          </w:p>
          <w:p w14:paraId="0332D2B6" w14:textId="05094206" w:rsidR="00E97146" w:rsidRDefault="00E97146"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4F368378" w14:textId="58AAF6E0" w:rsidR="008203DD" w:rsidRDefault="008203DD"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芸術作品を描写したり</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作品から感じたことを話し合ったりする。</w:t>
            </w:r>
          </w:p>
          <w:p w14:paraId="4FCA4EFC" w14:textId="77777777" w:rsidR="00E97146" w:rsidRPr="00896D8F"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6C3AA823" w14:textId="1E996B74" w:rsidR="00E97146" w:rsidRPr="00896D8F" w:rsidRDefault="000B6837"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相手の発言を訂正する</w:t>
            </w:r>
          </w:p>
        </w:tc>
        <w:tc>
          <w:tcPr>
            <w:tcW w:w="703" w:type="dxa"/>
            <w:shd w:val="clear" w:color="auto" w:fill="auto"/>
          </w:tcPr>
          <w:p w14:paraId="16B95ABE" w14:textId="77777777" w:rsidR="00E97146" w:rsidRDefault="00E97146" w:rsidP="00E97146">
            <w:pPr>
              <w:rPr>
                <w:color w:val="000000" w:themeColor="text1"/>
                <w:sz w:val="18"/>
                <w:szCs w:val="18"/>
              </w:rPr>
            </w:pPr>
            <w:r>
              <w:rPr>
                <w:rFonts w:hint="eastAsia"/>
                <w:color w:val="000000" w:themeColor="text1"/>
                <w:sz w:val="18"/>
                <w:szCs w:val="18"/>
              </w:rPr>
              <w:t>第二</w:t>
            </w:r>
          </w:p>
          <w:p w14:paraId="5FDADCB3" w14:textId="77777777" w:rsidR="00E97146" w:rsidRDefault="00E97146" w:rsidP="00E97146">
            <w:pPr>
              <w:rPr>
                <w:color w:val="000000" w:themeColor="text1"/>
                <w:sz w:val="18"/>
                <w:szCs w:val="18"/>
              </w:rPr>
            </w:pPr>
            <w:r>
              <w:rPr>
                <w:rFonts w:hint="eastAsia"/>
                <w:color w:val="000000" w:themeColor="text1"/>
                <w:sz w:val="18"/>
                <w:szCs w:val="18"/>
              </w:rPr>
              <w:t>学期</w:t>
            </w:r>
          </w:p>
          <w:p w14:paraId="6A51A946" w14:textId="77777777" w:rsidR="00E97146" w:rsidRPr="00896D8F" w:rsidRDefault="00E97146" w:rsidP="00E97146">
            <w:pPr>
              <w:rPr>
                <w:color w:val="000000" w:themeColor="text1"/>
                <w:sz w:val="18"/>
                <w:szCs w:val="18"/>
              </w:rPr>
            </w:pPr>
            <w:r w:rsidRPr="00896D8F">
              <w:rPr>
                <w:color w:val="000000" w:themeColor="text1"/>
                <w:sz w:val="18"/>
                <w:szCs w:val="18"/>
              </w:rPr>
              <w:t>中間</w:t>
            </w:r>
          </w:p>
          <w:p w14:paraId="59D7D1FF" w14:textId="77777777" w:rsidR="00E97146" w:rsidRPr="00896D8F" w:rsidRDefault="00E97146" w:rsidP="00E97146">
            <w:pPr>
              <w:rPr>
                <w:color w:val="000000" w:themeColor="text1"/>
                <w:sz w:val="18"/>
                <w:szCs w:val="18"/>
              </w:rPr>
            </w:pPr>
            <w:r w:rsidRPr="00896D8F">
              <w:rPr>
                <w:color w:val="000000" w:themeColor="text1"/>
                <w:sz w:val="18"/>
                <w:szCs w:val="18"/>
              </w:rPr>
              <w:t>考査</w:t>
            </w:r>
          </w:p>
          <w:p w14:paraId="2303ACFC" w14:textId="74029727" w:rsidR="00E97146" w:rsidRDefault="00E97146" w:rsidP="00E97146">
            <w:pPr>
              <w:rPr>
                <w:color w:val="000000" w:themeColor="text1"/>
                <w:sz w:val="18"/>
                <w:szCs w:val="18"/>
              </w:rPr>
            </w:pPr>
          </w:p>
        </w:tc>
        <w:tc>
          <w:tcPr>
            <w:tcW w:w="3364" w:type="dxa"/>
            <w:shd w:val="clear" w:color="auto" w:fill="auto"/>
          </w:tcPr>
          <w:p w14:paraId="261C6D0F" w14:textId="77777777" w:rsidR="007E6D87" w:rsidRPr="007E6D87" w:rsidRDefault="007E6D87" w:rsidP="007E6D87">
            <w:pPr>
              <w:jc w:val="left"/>
              <w:rPr>
                <w:sz w:val="18"/>
                <w:szCs w:val="18"/>
              </w:rPr>
            </w:pPr>
            <w:r w:rsidRPr="007E6D87">
              <w:rPr>
                <w:rFonts w:hint="eastAsia"/>
                <w:sz w:val="18"/>
                <w:szCs w:val="18"/>
              </w:rPr>
              <w:t>［知識］</w:t>
            </w:r>
          </w:p>
          <w:p w14:paraId="01C6D33B" w14:textId="77777777" w:rsidR="00E97146" w:rsidRDefault="007E6D87" w:rsidP="007E6D87">
            <w:pPr>
              <w:jc w:val="left"/>
              <w:rPr>
                <w:sz w:val="18"/>
                <w:szCs w:val="18"/>
              </w:rPr>
            </w:pPr>
            <w:r w:rsidRPr="007E6D87">
              <w:rPr>
                <w:rFonts w:hint="eastAsia"/>
                <w:sz w:val="18"/>
                <w:szCs w:val="18"/>
              </w:rPr>
              <w:t>芸術作品を描写したり，作品の感想を述べ合ったりするための適切な表現や方法を理解している。</w:t>
            </w:r>
          </w:p>
          <w:p w14:paraId="50FFA6AB" w14:textId="77777777" w:rsidR="007E6D87" w:rsidRPr="007E6D87" w:rsidRDefault="007E6D87" w:rsidP="007E6D87">
            <w:pPr>
              <w:jc w:val="left"/>
              <w:rPr>
                <w:sz w:val="18"/>
                <w:szCs w:val="18"/>
              </w:rPr>
            </w:pPr>
            <w:r w:rsidRPr="007E6D87">
              <w:rPr>
                <w:rFonts w:hint="eastAsia"/>
                <w:sz w:val="18"/>
                <w:szCs w:val="18"/>
              </w:rPr>
              <w:t>［技能］</w:t>
            </w:r>
          </w:p>
          <w:p w14:paraId="5F1010D8" w14:textId="7AA9BCB8" w:rsidR="007E6D87" w:rsidRPr="00340975" w:rsidRDefault="007E6D87" w:rsidP="007E6D87">
            <w:pPr>
              <w:jc w:val="left"/>
              <w:rPr>
                <w:sz w:val="18"/>
                <w:szCs w:val="18"/>
              </w:rPr>
            </w:pPr>
            <w:r w:rsidRPr="007E6D87">
              <w:rPr>
                <w:rFonts w:hint="eastAsia"/>
                <w:sz w:val="18"/>
                <w:szCs w:val="18"/>
              </w:rPr>
              <w:t>芸術作品について，作品を描写したり，作品の感想を述べ合ったりするための適切な表現や方法を用いて，情報や考えを即興で詳しく話して伝え合うやり取りを続け，会話を発展させる技能を身に付けている。</w:t>
            </w:r>
          </w:p>
        </w:tc>
        <w:tc>
          <w:tcPr>
            <w:tcW w:w="2244" w:type="dxa"/>
            <w:shd w:val="clear" w:color="auto" w:fill="auto"/>
          </w:tcPr>
          <w:p w14:paraId="06630B62" w14:textId="2A7290CD" w:rsidR="00E97146" w:rsidRPr="00340975" w:rsidRDefault="007E6D87" w:rsidP="007E6D87">
            <w:pPr>
              <w:jc w:val="left"/>
              <w:rPr>
                <w:sz w:val="18"/>
                <w:szCs w:val="18"/>
              </w:rPr>
            </w:pPr>
            <w:r w:rsidRPr="007E6D87">
              <w:rPr>
                <w:rFonts w:hint="eastAsia"/>
                <w:sz w:val="18"/>
                <w:szCs w:val="18"/>
              </w:rPr>
              <w:t>芸術作品を楽しみ，それぞれの感じ方の違いに気付くために，作品の描写や感想を即興で詳しく話して伝え合うやり取りを続け，会話を発展させている。</w:t>
            </w:r>
          </w:p>
        </w:tc>
        <w:tc>
          <w:tcPr>
            <w:tcW w:w="2244" w:type="dxa"/>
            <w:shd w:val="clear" w:color="auto" w:fill="auto"/>
          </w:tcPr>
          <w:p w14:paraId="20B86B12" w14:textId="26725923" w:rsidR="00E97146" w:rsidRPr="00340975" w:rsidRDefault="007E6D87" w:rsidP="00E97146">
            <w:pPr>
              <w:rPr>
                <w:sz w:val="18"/>
                <w:szCs w:val="18"/>
              </w:rPr>
            </w:pPr>
            <w:r w:rsidRPr="007E6D87">
              <w:rPr>
                <w:rFonts w:hint="eastAsia"/>
                <w:sz w:val="18"/>
                <w:szCs w:val="18"/>
              </w:rPr>
              <w:t>芸術作品を楽しみ，それぞれの感じ方の違いに気付くために，作品の描写や感想を即興で詳しく話して伝え合うやり取りを続け，会話を発展させようとしている。</w:t>
            </w:r>
          </w:p>
        </w:tc>
      </w:tr>
      <w:tr w:rsidR="00E97146" w:rsidRPr="00896D8F" w14:paraId="2562757E" w14:textId="77777777" w:rsidTr="00115BB6">
        <w:trPr>
          <w:trHeight w:val="149"/>
        </w:trPr>
        <w:tc>
          <w:tcPr>
            <w:tcW w:w="452" w:type="dxa"/>
            <w:vMerge/>
            <w:shd w:val="clear" w:color="auto" w:fill="auto"/>
          </w:tcPr>
          <w:p w14:paraId="61B01E91" w14:textId="77777777" w:rsidR="00E97146" w:rsidRPr="00584F1A" w:rsidRDefault="00E97146" w:rsidP="00E97146">
            <w:pPr>
              <w:pStyle w:val="a4"/>
              <w:spacing w:line="240" w:lineRule="atLeast"/>
              <w:rPr>
                <w:color w:val="000000" w:themeColor="text1"/>
                <w:kern w:val="2"/>
                <w:sz w:val="21"/>
                <w:szCs w:val="21"/>
                <w:lang w:val="en-US" w:eastAsia="ja-JP"/>
              </w:rPr>
            </w:pPr>
          </w:p>
        </w:tc>
        <w:tc>
          <w:tcPr>
            <w:tcW w:w="451" w:type="dxa"/>
            <w:vMerge w:val="restart"/>
            <w:shd w:val="clear" w:color="auto" w:fill="auto"/>
          </w:tcPr>
          <w:p w14:paraId="3C917A24" w14:textId="4C7233A6" w:rsidR="00E97146" w:rsidRDefault="00E97146" w:rsidP="00E97146">
            <w:pPr>
              <w:rPr>
                <w:color w:val="000000" w:themeColor="text1"/>
              </w:rPr>
            </w:pPr>
            <w:r>
              <w:rPr>
                <w:rFonts w:hint="eastAsia"/>
                <w:color w:val="000000" w:themeColor="text1"/>
              </w:rPr>
              <w:t>1</w:t>
            </w:r>
            <w:r>
              <w:rPr>
                <w:color w:val="000000" w:themeColor="text1"/>
              </w:rPr>
              <w:t>1</w:t>
            </w:r>
          </w:p>
        </w:tc>
        <w:tc>
          <w:tcPr>
            <w:tcW w:w="1622" w:type="dxa"/>
            <w:shd w:val="clear" w:color="auto" w:fill="auto"/>
          </w:tcPr>
          <w:p w14:paraId="34078C46" w14:textId="7B05CB00" w:rsidR="00E97146" w:rsidRDefault="00E97146" w:rsidP="00E97146">
            <w:pPr>
              <w:rPr>
                <w:b/>
                <w:color w:val="000000" w:themeColor="text1"/>
                <w:szCs w:val="21"/>
              </w:rPr>
            </w:pPr>
            <w:r>
              <w:rPr>
                <w:b/>
                <w:color w:val="000000" w:themeColor="text1"/>
                <w:szCs w:val="21"/>
              </w:rPr>
              <w:t>Speaking Strategies 2</w:t>
            </w:r>
          </w:p>
        </w:tc>
        <w:tc>
          <w:tcPr>
            <w:tcW w:w="2523" w:type="dxa"/>
            <w:shd w:val="clear" w:color="auto" w:fill="auto"/>
          </w:tcPr>
          <w:p w14:paraId="27DBD34F" w14:textId="77777777" w:rsidR="00E97146" w:rsidRDefault="00E97146"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1E69444F" w14:textId="39340523" w:rsidR="007E6D87" w:rsidRDefault="007E6D87"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長めのストーリーを話して伝える。</w:t>
            </w:r>
          </w:p>
          <w:p w14:paraId="37463346" w14:textId="77777777" w:rsidR="00E97146" w:rsidRPr="00896D8F"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209D2110" w14:textId="47560CD6" w:rsidR="00E97146" w:rsidRPr="00896D8F" w:rsidRDefault="007E6D87"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時系列を整理して述べる</w:t>
            </w:r>
          </w:p>
        </w:tc>
        <w:tc>
          <w:tcPr>
            <w:tcW w:w="703" w:type="dxa"/>
            <w:shd w:val="clear" w:color="auto" w:fill="auto"/>
          </w:tcPr>
          <w:p w14:paraId="7815B7C0" w14:textId="77777777" w:rsidR="00E97146" w:rsidRDefault="00E97146" w:rsidP="00E97146">
            <w:pPr>
              <w:rPr>
                <w:color w:val="000000" w:themeColor="text1"/>
                <w:sz w:val="18"/>
                <w:szCs w:val="18"/>
              </w:rPr>
            </w:pPr>
            <w:r>
              <w:rPr>
                <w:rFonts w:hint="eastAsia"/>
                <w:color w:val="000000" w:themeColor="text1"/>
                <w:sz w:val="18"/>
                <w:szCs w:val="18"/>
              </w:rPr>
              <w:t>第二</w:t>
            </w:r>
          </w:p>
          <w:p w14:paraId="743727C6" w14:textId="77777777" w:rsidR="00E97146" w:rsidRDefault="00E97146" w:rsidP="00E97146">
            <w:pPr>
              <w:rPr>
                <w:color w:val="000000" w:themeColor="text1"/>
                <w:sz w:val="18"/>
                <w:szCs w:val="18"/>
              </w:rPr>
            </w:pPr>
            <w:r>
              <w:rPr>
                <w:rFonts w:hint="eastAsia"/>
                <w:color w:val="000000" w:themeColor="text1"/>
                <w:sz w:val="18"/>
                <w:szCs w:val="18"/>
              </w:rPr>
              <w:t>学期</w:t>
            </w:r>
          </w:p>
          <w:p w14:paraId="02FDCDD8" w14:textId="21808F4E" w:rsidR="00E97146" w:rsidRPr="00896D8F" w:rsidRDefault="00E97146" w:rsidP="00E97146">
            <w:pPr>
              <w:rPr>
                <w:color w:val="000000" w:themeColor="text1"/>
                <w:sz w:val="18"/>
                <w:szCs w:val="18"/>
              </w:rPr>
            </w:pPr>
            <w:r>
              <w:rPr>
                <w:rFonts w:hint="eastAsia"/>
                <w:color w:val="000000" w:themeColor="text1"/>
                <w:sz w:val="18"/>
                <w:szCs w:val="18"/>
              </w:rPr>
              <w:t>期末</w:t>
            </w:r>
          </w:p>
          <w:p w14:paraId="5DCE9522" w14:textId="77777777" w:rsidR="00E97146" w:rsidRPr="00896D8F" w:rsidRDefault="00E97146" w:rsidP="00E97146">
            <w:pPr>
              <w:rPr>
                <w:color w:val="000000" w:themeColor="text1"/>
                <w:sz w:val="18"/>
                <w:szCs w:val="18"/>
              </w:rPr>
            </w:pPr>
            <w:r w:rsidRPr="00896D8F">
              <w:rPr>
                <w:color w:val="000000" w:themeColor="text1"/>
                <w:sz w:val="18"/>
                <w:szCs w:val="18"/>
              </w:rPr>
              <w:t>考査</w:t>
            </w:r>
          </w:p>
          <w:p w14:paraId="470A2F2A" w14:textId="77777777" w:rsidR="00E97146" w:rsidRDefault="00E97146" w:rsidP="00E97146">
            <w:pPr>
              <w:rPr>
                <w:color w:val="000000" w:themeColor="text1"/>
                <w:sz w:val="18"/>
                <w:szCs w:val="18"/>
              </w:rPr>
            </w:pPr>
          </w:p>
        </w:tc>
        <w:tc>
          <w:tcPr>
            <w:tcW w:w="3364" w:type="dxa"/>
            <w:shd w:val="clear" w:color="auto" w:fill="auto"/>
          </w:tcPr>
          <w:p w14:paraId="7725B88D" w14:textId="1C67DC67" w:rsidR="007E6D87" w:rsidRPr="00EE5B3B" w:rsidRDefault="007E6D87" w:rsidP="007E6D87">
            <w:pPr>
              <w:jc w:val="left"/>
              <w:rPr>
                <w:rFonts w:ascii="ＭＳ 明朝" w:hAnsi="ＭＳ 明朝" w:cs="BIZ UDPゴシック"/>
                <w:sz w:val="18"/>
                <w:szCs w:val="18"/>
              </w:rPr>
            </w:pPr>
            <w:r w:rsidRPr="00EE5B3B">
              <w:rPr>
                <w:rFonts w:ascii="ＭＳ 明朝" w:hAnsi="ＭＳ 明朝" w:cs="BIZ UDPゴシック"/>
                <w:sz w:val="18"/>
                <w:szCs w:val="18"/>
              </w:rPr>
              <w:t>[知識]</w:t>
            </w:r>
          </w:p>
          <w:p w14:paraId="1B8ED653" w14:textId="77777777" w:rsidR="00E97146" w:rsidRDefault="007E6D87" w:rsidP="007E6D87">
            <w:pPr>
              <w:jc w:val="left"/>
              <w:rPr>
                <w:rFonts w:ascii="ＭＳ 明朝" w:hAnsi="ＭＳ 明朝" w:cs="BIZ UDPゴシック"/>
                <w:sz w:val="18"/>
                <w:szCs w:val="18"/>
              </w:rPr>
            </w:pPr>
            <w:r>
              <w:rPr>
                <w:rFonts w:ascii="ＭＳ 明朝" w:hAnsi="ＭＳ 明朝" w:cs="BIZ UDPゴシック" w:hint="eastAsia"/>
                <w:sz w:val="18"/>
                <w:szCs w:val="18"/>
              </w:rPr>
              <w:t>過去進行形や過去形，過去完了形を用いた文の形・意味・用法を理解している。</w:t>
            </w:r>
          </w:p>
          <w:p w14:paraId="51C0E599" w14:textId="77777777" w:rsidR="007E6D87" w:rsidRDefault="007E6D87" w:rsidP="007E6D87">
            <w:pPr>
              <w:jc w:val="left"/>
              <w:rPr>
                <w:rFonts w:ascii="ＭＳ 明朝" w:hAnsi="ＭＳ 明朝" w:cs="BIZ UDPゴシック"/>
                <w:sz w:val="18"/>
                <w:szCs w:val="18"/>
              </w:rPr>
            </w:pPr>
            <w:r w:rsidRPr="00F36355">
              <w:rPr>
                <w:rFonts w:ascii="ＭＳ 明朝" w:hAnsi="ＭＳ 明朝" w:cs="BIZ UDPゴシック"/>
                <w:sz w:val="18"/>
                <w:szCs w:val="18"/>
              </w:rPr>
              <w:t>[技能]</w:t>
            </w:r>
          </w:p>
          <w:p w14:paraId="6CC03B9E" w14:textId="7035084E" w:rsidR="007E6D87" w:rsidRPr="00340975" w:rsidRDefault="007E6D87" w:rsidP="007E6D87">
            <w:pPr>
              <w:jc w:val="left"/>
              <w:rPr>
                <w:sz w:val="18"/>
                <w:szCs w:val="18"/>
              </w:rPr>
            </w:pPr>
            <w:r>
              <w:rPr>
                <w:rFonts w:ascii="ＭＳ 明朝" w:hAnsi="ＭＳ 明朝" w:cs="BIZ UDPゴシック" w:hint="eastAsia"/>
                <w:sz w:val="18"/>
                <w:szCs w:val="18"/>
              </w:rPr>
              <w:t>過去進行形や過去形，過去完了形などを用いて，自分の体験談を，具体的に詳しく話して</w:t>
            </w:r>
            <w:r w:rsidRPr="00F36355">
              <w:rPr>
                <w:rFonts w:ascii="ＭＳ 明朝" w:hAnsi="ＭＳ 明朝" w:cs="BIZ UDPゴシック"/>
                <w:sz w:val="18"/>
                <w:szCs w:val="18"/>
              </w:rPr>
              <w:t>伝える技能を身に</w:t>
            </w:r>
            <w:r>
              <w:rPr>
                <w:rFonts w:ascii="ＭＳ 明朝" w:hAnsi="ＭＳ 明朝" w:cs="BIZ UDPゴシック"/>
                <w:sz w:val="18"/>
                <w:szCs w:val="18"/>
              </w:rPr>
              <w:t>付けている</w:t>
            </w:r>
            <w:r w:rsidRPr="00F36355">
              <w:rPr>
                <w:rFonts w:ascii="ＭＳ 明朝" w:hAnsi="ＭＳ 明朝" w:cs="BIZ UDPゴシック"/>
                <w:sz w:val="18"/>
                <w:szCs w:val="18"/>
              </w:rPr>
              <w:t>。</w:t>
            </w:r>
          </w:p>
        </w:tc>
        <w:tc>
          <w:tcPr>
            <w:tcW w:w="2244" w:type="dxa"/>
            <w:shd w:val="clear" w:color="auto" w:fill="auto"/>
          </w:tcPr>
          <w:p w14:paraId="25BC02AD" w14:textId="5BFE9DBA" w:rsidR="00E97146" w:rsidRPr="00340975" w:rsidRDefault="007E6D87" w:rsidP="00E97146">
            <w:pPr>
              <w:rPr>
                <w:sz w:val="18"/>
                <w:szCs w:val="18"/>
              </w:rPr>
            </w:pPr>
            <w:r w:rsidRPr="007E6D87">
              <w:rPr>
                <w:rFonts w:hint="eastAsia"/>
                <w:sz w:val="18"/>
                <w:szCs w:val="18"/>
              </w:rPr>
              <w:t>日常的な経験について共有するために，自分の体験談を，時系列をわかりやすく整理しながら，具体的に詳しく話して伝えている。</w:t>
            </w:r>
          </w:p>
        </w:tc>
        <w:tc>
          <w:tcPr>
            <w:tcW w:w="2244" w:type="dxa"/>
            <w:shd w:val="clear" w:color="auto" w:fill="auto"/>
          </w:tcPr>
          <w:p w14:paraId="38BF7E71" w14:textId="74AAE5F6" w:rsidR="00E97146" w:rsidRPr="00340975" w:rsidRDefault="007E6D87" w:rsidP="00E97146">
            <w:pPr>
              <w:rPr>
                <w:sz w:val="18"/>
                <w:szCs w:val="18"/>
              </w:rPr>
            </w:pPr>
            <w:r w:rsidRPr="007E6D87">
              <w:rPr>
                <w:rFonts w:hint="eastAsia"/>
                <w:sz w:val="18"/>
                <w:szCs w:val="18"/>
              </w:rPr>
              <w:t>日常的な経験について共有するために，自分の体験談を，時系列をわかりやすく整理しながら，具体的に詳しく話して伝えようとしている。</w:t>
            </w:r>
          </w:p>
        </w:tc>
      </w:tr>
      <w:tr w:rsidR="00E97146" w:rsidRPr="00896D8F" w14:paraId="56769081" w14:textId="77777777" w:rsidTr="00115BB6">
        <w:trPr>
          <w:trHeight w:val="149"/>
        </w:trPr>
        <w:tc>
          <w:tcPr>
            <w:tcW w:w="452" w:type="dxa"/>
            <w:vMerge/>
            <w:shd w:val="clear" w:color="auto" w:fill="auto"/>
          </w:tcPr>
          <w:p w14:paraId="509B7B2F" w14:textId="77777777" w:rsidR="00E97146" w:rsidRPr="00584F1A" w:rsidRDefault="00E97146" w:rsidP="00E97146">
            <w:pPr>
              <w:pStyle w:val="a4"/>
              <w:spacing w:line="240" w:lineRule="atLeast"/>
              <w:rPr>
                <w:color w:val="000000" w:themeColor="text1"/>
                <w:kern w:val="2"/>
                <w:sz w:val="21"/>
                <w:szCs w:val="21"/>
                <w:lang w:val="en-US" w:eastAsia="ja-JP"/>
              </w:rPr>
            </w:pPr>
          </w:p>
        </w:tc>
        <w:tc>
          <w:tcPr>
            <w:tcW w:w="451" w:type="dxa"/>
            <w:vMerge/>
            <w:shd w:val="clear" w:color="auto" w:fill="auto"/>
          </w:tcPr>
          <w:p w14:paraId="77D1A645" w14:textId="27292599" w:rsidR="00E97146" w:rsidRDefault="00E97146" w:rsidP="00E97146">
            <w:pPr>
              <w:rPr>
                <w:color w:val="000000" w:themeColor="text1"/>
              </w:rPr>
            </w:pPr>
          </w:p>
        </w:tc>
        <w:tc>
          <w:tcPr>
            <w:tcW w:w="1622" w:type="dxa"/>
            <w:shd w:val="clear" w:color="auto" w:fill="auto"/>
          </w:tcPr>
          <w:p w14:paraId="40E489FF" w14:textId="278CA3CA" w:rsidR="00E97146" w:rsidRDefault="00E97146" w:rsidP="00E97146">
            <w:pPr>
              <w:rPr>
                <w:b/>
                <w:color w:val="000000" w:themeColor="text1"/>
                <w:szCs w:val="21"/>
              </w:rPr>
            </w:pPr>
            <w:r>
              <w:rPr>
                <w:b/>
                <w:color w:val="000000" w:themeColor="text1"/>
                <w:szCs w:val="21"/>
              </w:rPr>
              <w:t>Writing Strategies 2</w:t>
            </w:r>
          </w:p>
        </w:tc>
        <w:tc>
          <w:tcPr>
            <w:tcW w:w="2523" w:type="dxa"/>
            <w:shd w:val="clear" w:color="auto" w:fill="auto"/>
          </w:tcPr>
          <w:p w14:paraId="2F85F725" w14:textId="77777777" w:rsidR="00E97146" w:rsidRDefault="00E97146"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7F75B503" w14:textId="419448C9" w:rsidR="007E6D87" w:rsidRDefault="007E6D87"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グラフを描写する。</w:t>
            </w:r>
          </w:p>
          <w:p w14:paraId="41671F28" w14:textId="77777777" w:rsidR="00E97146"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1A8EC8E4" w14:textId="709F400B" w:rsidR="00E97146" w:rsidRPr="00896D8F" w:rsidRDefault="007E6D87" w:rsidP="007E6D87">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優先順位をつけて情報を述べる</w:t>
            </w:r>
          </w:p>
        </w:tc>
        <w:tc>
          <w:tcPr>
            <w:tcW w:w="703" w:type="dxa"/>
            <w:shd w:val="clear" w:color="auto" w:fill="auto"/>
          </w:tcPr>
          <w:p w14:paraId="001842DF" w14:textId="77777777" w:rsidR="00E97146" w:rsidRDefault="00E97146" w:rsidP="00E97146">
            <w:pPr>
              <w:rPr>
                <w:color w:val="000000" w:themeColor="text1"/>
                <w:sz w:val="18"/>
                <w:szCs w:val="18"/>
              </w:rPr>
            </w:pPr>
            <w:r>
              <w:rPr>
                <w:rFonts w:hint="eastAsia"/>
                <w:color w:val="000000" w:themeColor="text1"/>
                <w:sz w:val="18"/>
                <w:szCs w:val="18"/>
              </w:rPr>
              <w:t>第二</w:t>
            </w:r>
          </w:p>
          <w:p w14:paraId="3DCA2321" w14:textId="77777777" w:rsidR="00E97146" w:rsidRDefault="00E97146" w:rsidP="00E97146">
            <w:pPr>
              <w:rPr>
                <w:color w:val="000000" w:themeColor="text1"/>
                <w:sz w:val="18"/>
                <w:szCs w:val="18"/>
              </w:rPr>
            </w:pPr>
            <w:r>
              <w:rPr>
                <w:rFonts w:hint="eastAsia"/>
                <w:color w:val="000000" w:themeColor="text1"/>
                <w:sz w:val="18"/>
                <w:szCs w:val="18"/>
              </w:rPr>
              <w:t>学期</w:t>
            </w:r>
          </w:p>
          <w:p w14:paraId="0EB272B9" w14:textId="77777777" w:rsidR="00E97146" w:rsidRPr="00896D8F" w:rsidRDefault="00E97146" w:rsidP="00E97146">
            <w:pPr>
              <w:rPr>
                <w:color w:val="000000" w:themeColor="text1"/>
                <w:sz w:val="18"/>
                <w:szCs w:val="18"/>
              </w:rPr>
            </w:pPr>
            <w:r>
              <w:rPr>
                <w:rFonts w:hint="eastAsia"/>
                <w:color w:val="000000" w:themeColor="text1"/>
                <w:sz w:val="18"/>
                <w:szCs w:val="18"/>
              </w:rPr>
              <w:t>期末</w:t>
            </w:r>
          </w:p>
          <w:p w14:paraId="6EE7DA20" w14:textId="77777777" w:rsidR="00E97146" w:rsidRPr="00896D8F" w:rsidRDefault="00E97146" w:rsidP="00E97146">
            <w:pPr>
              <w:rPr>
                <w:color w:val="000000" w:themeColor="text1"/>
                <w:sz w:val="18"/>
                <w:szCs w:val="18"/>
              </w:rPr>
            </w:pPr>
            <w:r w:rsidRPr="00896D8F">
              <w:rPr>
                <w:color w:val="000000" w:themeColor="text1"/>
                <w:sz w:val="18"/>
                <w:szCs w:val="18"/>
              </w:rPr>
              <w:t>考査</w:t>
            </w:r>
          </w:p>
          <w:p w14:paraId="72BD90B7" w14:textId="77777777" w:rsidR="00E97146" w:rsidRDefault="00E97146" w:rsidP="00E97146">
            <w:pPr>
              <w:rPr>
                <w:color w:val="000000" w:themeColor="text1"/>
                <w:sz w:val="18"/>
                <w:szCs w:val="18"/>
              </w:rPr>
            </w:pPr>
          </w:p>
        </w:tc>
        <w:tc>
          <w:tcPr>
            <w:tcW w:w="3364" w:type="dxa"/>
            <w:shd w:val="clear" w:color="auto" w:fill="auto"/>
          </w:tcPr>
          <w:p w14:paraId="2E222A1A" w14:textId="77777777" w:rsidR="007E6D87" w:rsidRPr="007E6D87" w:rsidRDefault="007E6D87" w:rsidP="007E6D87">
            <w:pPr>
              <w:jc w:val="left"/>
              <w:rPr>
                <w:rFonts w:ascii="ＭＳ 明朝" w:hAnsi="ＭＳ 明朝" w:cs="Arial"/>
                <w:sz w:val="18"/>
                <w:szCs w:val="18"/>
              </w:rPr>
            </w:pPr>
            <w:r w:rsidRPr="007E6D87">
              <w:rPr>
                <w:rFonts w:ascii="ＭＳ 明朝" w:hAnsi="ＭＳ 明朝" w:cs="Arial" w:hint="eastAsia"/>
                <w:sz w:val="18"/>
                <w:szCs w:val="18"/>
              </w:rPr>
              <w:t>［知識］</w:t>
            </w:r>
          </w:p>
          <w:p w14:paraId="1E23C47B" w14:textId="77777777" w:rsidR="00E97146" w:rsidRPr="007E6D87" w:rsidRDefault="007E6D87" w:rsidP="007E6D87">
            <w:pPr>
              <w:jc w:val="left"/>
              <w:rPr>
                <w:rFonts w:ascii="ＭＳ 明朝" w:hAnsi="ＭＳ 明朝" w:cs="Arial"/>
                <w:sz w:val="18"/>
                <w:szCs w:val="18"/>
              </w:rPr>
            </w:pPr>
            <w:r w:rsidRPr="007E6D87">
              <w:rPr>
                <w:rFonts w:ascii="ＭＳ 明朝" w:hAnsi="ＭＳ 明朝" w:cs="Arial" w:hint="eastAsia"/>
                <w:sz w:val="18"/>
                <w:szCs w:val="18"/>
              </w:rPr>
              <w:t>図表で示された内容を伝えるための適切な表現や方法を理解している。</w:t>
            </w:r>
          </w:p>
          <w:p w14:paraId="3D041894" w14:textId="77777777" w:rsidR="007E6D87" w:rsidRPr="007E6D87" w:rsidRDefault="007E6D87" w:rsidP="007E6D87">
            <w:pPr>
              <w:jc w:val="left"/>
              <w:rPr>
                <w:rFonts w:ascii="ＭＳ 明朝" w:hAnsi="ＭＳ 明朝" w:cs="BIZ UDPゴシック"/>
                <w:color w:val="000000"/>
                <w:sz w:val="18"/>
                <w:szCs w:val="18"/>
              </w:rPr>
            </w:pPr>
            <w:r w:rsidRPr="007E6D87">
              <w:rPr>
                <w:rFonts w:ascii="ＭＳ 明朝" w:hAnsi="ＭＳ 明朝" w:cs="BIZ UDPゴシック" w:hint="eastAsia"/>
                <w:color w:val="000000"/>
                <w:sz w:val="18"/>
                <w:szCs w:val="18"/>
              </w:rPr>
              <w:t>［技能］</w:t>
            </w:r>
          </w:p>
          <w:p w14:paraId="6D65BE07" w14:textId="612FB0FE" w:rsidR="007E6D87" w:rsidRPr="00340975" w:rsidRDefault="007E6D87" w:rsidP="007E6D87">
            <w:pPr>
              <w:jc w:val="left"/>
              <w:rPr>
                <w:sz w:val="18"/>
                <w:szCs w:val="18"/>
              </w:rPr>
            </w:pPr>
            <w:r w:rsidRPr="007E6D87">
              <w:rPr>
                <w:rFonts w:ascii="ＭＳ 明朝" w:hAnsi="ＭＳ 明朝" w:cs="BIZ UDPゴシック" w:hint="eastAsia"/>
                <w:sz w:val="18"/>
                <w:szCs w:val="18"/>
              </w:rPr>
              <w:t>数値を伴う比較資料について，</w:t>
            </w:r>
            <w:r w:rsidRPr="007E6D87">
              <w:rPr>
                <w:rFonts w:ascii="ＭＳ 明朝" w:hAnsi="ＭＳ 明朝" w:cs="Arial" w:hint="eastAsia"/>
                <w:sz w:val="18"/>
                <w:szCs w:val="18"/>
              </w:rPr>
              <w:t>図表で示された内容を伝えるための適切な表現や方法を用いて，</w:t>
            </w:r>
            <w:r w:rsidRPr="007E6D87">
              <w:rPr>
                <w:rFonts w:ascii="ＭＳ 明朝" w:hAnsi="ＭＳ 明朝" w:cs="BIZ UDPゴシック" w:hint="eastAsia"/>
                <w:sz w:val="18"/>
                <w:szCs w:val="18"/>
              </w:rPr>
              <w:t>読み取れる内容を詳しく書いて</w:t>
            </w:r>
            <w:r w:rsidRPr="007E6D87">
              <w:rPr>
                <w:rFonts w:ascii="ＭＳ 明朝" w:hAnsi="ＭＳ 明朝" w:cs="BIZ UDPゴシック"/>
                <w:sz w:val="18"/>
                <w:szCs w:val="18"/>
              </w:rPr>
              <w:t>伝える技能を身に付けている。</w:t>
            </w:r>
          </w:p>
        </w:tc>
        <w:tc>
          <w:tcPr>
            <w:tcW w:w="2244" w:type="dxa"/>
            <w:shd w:val="clear" w:color="auto" w:fill="auto"/>
          </w:tcPr>
          <w:p w14:paraId="733814FE" w14:textId="0B9DE1CC" w:rsidR="00E97146" w:rsidRPr="00340975" w:rsidRDefault="007E6D87" w:rsidP="00E97146">
            <w:pPr>
              <w:rPr>
                <w:sz w:val="18"/>
                <w:szCs w:val="18"/>
              </w:rPr>
            </w:pPr>
            <w:r w:rsidRPr="007E6D87">
              <w:rPr>
                <w:rFonts w:hint="eastAsia"/>
                <w:sz w:val="18"/>
                <w:szCs w:val="18"/>
              </w:rPr>
              <w:t>数値を伴う比較資料について，図表で示された内容をわかりやすく説明するために，与えられた情報を活用しながら，客観的に詳しく書いて伝えている。</w:t>
            </w:r>
          </w:p>
        </w:tc>
        <w:tc>
          <w:tcPr>
            <w:tcW w:w="2244" w:type="dxa"/>
            <w:shd w:val="clear" w:color="auto" w:fill="auto"/>
          </w:tcPr>
          <w:p w14:paraId="498A3741" w14:textId="1E4AE325" w:rsidR="00E97146" w:rsidRPr="00340975" w:rsidRDefault="007E6D87" w:rsidP="00E97146">
            <w:pPr>
              <w:rPr>
                <w:sz w:val="18"/>
                <w:szCs w:val="18"/>
              </w:rPr>
            </w:pPr>
            <w:r w:rsidRPr="007E6D87">
              <w:rPr>
                <w:rFonts w:hint="eastAsia"/>
                <w:sz w:val="18"/>
                <w:szCs w:val="18"/>
              </w:rPr>
              <w:t>数値を伴う比較資料について，図表で示された内容をわかりやすく説明するために，与えられた情報を活用しながら，客観的に詳しく書いて伝えようとしている。</w:t>
            </w:r>
          </w:p>
        </w:tc>
      </w:tr>
      <w:tr w:rsidR="00E97146" w:rsidRPr="00896D8F" w14:paraId="7F1E1DE6" w14:textId="77777777" w:rsidTr="00115BB6">
        <w:trPr>
          <w:trHeight w:val="149"/>
        </w:trPr>
        <w:tc>
          <w:tcPr>
            <w:tcW w:w="452" w:type="dxa"/>
            <w:vMerge/>
            <w:shd w:val="clear" w:color="auto" w:fill="auto"/>
          </w:tcPr>
          <w:p w14:paraId="417E61A3" w14:textId="77777777" w:rsidR="00E97146" w:rsidRPr="00584F1A" w:rsidRDefault="00E97146" w:rsidP="00E97146">
            <w:pPr>
              <w:pStyle w:val="a4"/>
              <w:spacing w:line="240" w:lineRule="atLeast"/>
              <w:rPr>
                <w:color w:val="000000" w:themeColor="text1"/>
                <w:kern w:val="2"/>
                <w:sz w:val="21"/>
                <w:szCs w:val="21"/>
                <w:lang w:val="en-US" w:eastAsia="ja-JP"/>
              </w:rPr>
            </w:pPr>
          </w:p>
        </w:tc>
        <w:tc>
          <w:tcPr>
            <w:tcW w:w="451" w:type="dxa"/>
            <w:vMerge/>
            <w:shd w:val="clear" w:color="auto" w:fill="auto"/>
          </w:tcPr>
          <w:p w14:paraId="287485A1" w14:textId="0C6B2009" w:rsidR="00E97146" w:rsidRDefault="00E97146" w:rsidP="00E97146">
            <w:pPr>
              <w:rPr>
                <w:color w:val="000000" w:themeColor="text1"/>
              </w:rPr>
            </w:pPr>
          </w:p>
        </w:tc>
        <w:tc>
          <w:tcPr>
            <w:tcW w:w="1622" w:type="dxa"/>
            <w:shd w:val="clear" w:color="auto" w:fill="auto"/>
          </w:tcPr>
          <w:p w14:paraId="062CA361" w14:textId="57A7BFB0" w:rsidR="00E97146" w:rsidRPr="0013702D" w:rsidRDefault="00E97146" w:rsidP="00E97146">
            <w:pPr>
              <w:rPr>
                <w:color w:val="000000" w:themeColor="text1"/>
                <w:szCs w:val="21"/>
              </w:rPr>
            </w:pPr>
            <w:r>
              <w:rPr>
                <w:rFonts w:hint="eastAsia"/>
                <w:b/>
                <w:color w:val="000000" w:themeColor="text1"/>
                <w:szCs w:val="21"/>
              </w:rPr>
              <w:t>U</w:t>
            </w:r>
            <w:r>
              <w:rPr>
                <w:b/>
                <w:color w:val="000000" w:themeColor="text1"/>
                <w:szCs w:val="21"/>
              </w:rPr>
              <w:t>nit 7</w:t>
            </w:r>
          </w:p>
          <w:p w14:paraId="19373C0B" w14:textId="45F05265" w:rsidR="00E97146" w:rsidRDefault="00E97146" w:rsidP="00E97146">
            <w:pPr>
              <w:rPr>
                <w:b/>
                <w:color w:val="000000" w:themeColor="text1"/>
                <w:szCs w:val="21"/>
              </w:rPr>
            </w:pPr>
            <w:r w:rsidRPr="00E97146">
              <w:rPr>
                <w:color w:val="000000" w:themeColor="text1"/>
                <w:szCs w:val="21"/>
              </w:rPr>
              <w:t>How can we preserve life below water?</w:t>
            </w:r>
          </w:p>
        </w:tc>
        <w:tc>
          <w:tcPr>
            <w:tcW w:w="2523" w:type="dxa"/>
            <w:shd w:val="clear" w:color="auto" w:fill="auto"/>
          </w:tcPr>
          <w:p w14:paraId="2C231DC5" w14:textId="77777777" w:rsidR="00E97146"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3A51070C" w14:textId="30D40518" w:rsidR="001A243A" w:rsidRPr="00896D8F" w:rsidRDefault="001A243A"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持続可能な社会のための資源の開発や養殖の取り組みについて知る。</w:t>
            </w:r>
          </w:p>
          <w:p w14:paraId="5A39D90B" w14:textId="6521D7E9" w:rsidR="00E97146" w:rsidRDefault="00E97146"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5E64E986" w14:textId="3E81F698" w:rsidR="008203DD" w:rsidRDefault="008203DD"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身近な魚について</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その生態や問題に関するレポートを書く。</w:t>
            </w:r>
          </w:p>
          <w:p w14:paraId="784869F6" w14:textId="77777777" w:rsidR="00E97146" w:rsidRPr="00896D8F"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77074191" w14:textId="1507B554" w:rsidR="00E97146" w:rsidRPr="00896D8F" w:rsidRDefault="000B6837"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勧める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断る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理由を尋ねる</w:t>
            </w:r>
          </w:p>
        </w:tc>
        <w:tc>
          <w:tcPr>
            <w:tcW w:w="703" w:type="dxa"/>
            <w:shd w:val="clear" w:color="auto" w:fill="auto"/>
          </w:tcPr>
          <w:p w14:paraId="4FA8034C" w14:textId="77777777" w:rsidR="00E97146" w:rsidRDefault="00E97146" w:rsidP="00E97146">
            <w:pPr>
              <w:rPr>
                <w:color w:val="000000" w:themeColor="text1"/>
                <w:sz w:val="18"/>
                <w:szCs w:val="18"/>
              </w:rPr>
            </w:pPr>
            <w:r>
              <w:rPr>
                <w:rFonts w:hint="eastAsia"/>
                <w:color w:val="000000" w:themeColor="text1"/>
                <w:sz w:val="18"/>
                <w:szCs w:val="18"/>
              </w:rPr>
              <w:t>第二</w:t>
            </w:r>
          </w:p>
          <w:p w14:paraId="7B93563E" w14:textId="77777777" w:rsidR="00E97146" w:rsidRDefault="00E97146" w:rsidP="00E97146">
            <w:pPr>
              <w:rPr>
                <w:color w:val="000000" w:themeColor="text1"/>
                <w:sz w:val="18"/>
                <w:szCs w:val="18"/>
              </w:rPr>
            </w:pPr>
            <w:r>
              <w:rPr>
                <w:rFonts w:hint="eastAsia"/>
                <w:color w:val="000000" w:themeColor="text1"/>
                <w:sz w:val="18"/>
                <w:szCs w:val="18"/>
              </w:rPr>
              <w:t>学期</w:t>
            </w:r>
          </w:p>
          <w:p w14:paraId="5E608E58" w14:textId="77777777" w:rsidR="00E97146" w:rsidRPr="00896D8F" w:rsidRDefault="00E97146" w:rsidP="00E97146">
            <w:pPr>
              <w:rPr>
                <w:color w:val="000000" w:themeColor="text1"/>
                <w:sz w:val="18"/>
                <w:szCs w:val="18"/>
              </w:rPr>
            </w:pPr>
            <w:r>
              <w:rPr>
                <w:rFonts w:hint="eastAsia"/>
                <w:color w:val="000000" w:themeColor="text1"/>
                <w:sz w:val="18"/>
                <w:szCs w:val="18"/>
              </w:rPr>
              <w:t>期末</w:t>
            </w:r>
          </w:p>
          <w:p w14:paraId="3941AFB1" w14:textId="77777777" w:rsidR="00E97146" w:rsidRPr="00896D8F" w:rsidRDefault="00E97146" w:rsidP="00E97146">
            <w:pPr>
              <w:rPr>
                <w:color w:val="000000" w:themeColor="text1"/>
                <w:sz w:val="18"/>
                <w:szCs w:val="18"/>
              </w:rPr>
            </w:pPr>
            <w:r w:rsidRPr="00896D8F">
              <w:rPr>
                <w:color w:val="000000" w:themeColor="text1"/>
                <w:sz w:val="18"/>
                <w:szCs w:val="18"/>
              </w:rPr>
              <w:t>考査</w:t>
            </w:r>
          </w:p>
          <w:p w14:paraId="6C6B5421" w14:textId="77777777" w:rsidR="00E97146" w:rsidRDefault="00E97146" w:rsidP="00E97146">
            <w:pPr>
              <w:rPr>
                <w:color w:val="000000" w:themeColor="text1"/>
                <w:sz w:val="18"/>
                <w:szCs w:val="18"/>
              </w:rPr>
            </w:pPr>
          </w:p>
        </w:tc>
        <w:tc>
          <w:tcPr>
            <w:tcW w:w="3364" w:type="dxa"/>
            <w:shd w:val="clear" w:color="auto" w:fill="auto"/>
          </w:tcPr>
          <w:p w14:paraId="082C072A" w14:textId="77777777" w:rsidR="007E6D87" w:rsidRPr="007E6D87" w:rsidRDefault="007E6D87" w:rsidP="007E6D87">
            <w:pPr>
              <w:jc w:val="left"/>
              <w:rPr>
                <w:sz w:val="18"/>
                <w:szCs w:val="18"/>
              </w:rPr>
            </w:pPr>
            <w:r w:rsidRPr="007E6D87">
              <w:rPr>
                <w:rFonts w:hint="eastAsia"/>
                <w:sz w:val="18"/>
                <w:szCs w:val="18"/>
              </w:rPr>
              <w:t>［知識］</w:t>
            </w:r>
          </w:p>
          <w:p w14:paraId="4E9C6F7D" w14:textId="77777777" w:rsidR="00E97146" w:rsidRDefault="007E6D87" w:rsidP="007E6D87">
            <w:pPr>
              <w:jc w:val="left"/>
              <w:rPr>
                <w:sz w:val="18"/>
                <w:szCs w:val="18"/>
              </w:rPr>
            </w:pPr>
            <w:r w:rsidRPr="007E6D87">
              <w:rPr>
                <w:rFonts w:hint="eastAsia"/>
                <w:sz w:val="18"/>
                <w:szCs w:val="18"/>
              </w:rPr>
              <w:t>問題と解決策を説明する論説文の構成や表現を理解している。</w:t>
            </w:r>
          </w:p>
          <w:p w14:paraId="0160750B" w14:textId="77777777" w:rsidR="007E6D87" w:rsidRPr="007E6D87" w:rsidRDefault="007E6D87" w:rsidP="007E6D87">
            <w:pPr>
              <w:jc w:val="left"/>
              <w:rPr>
                <w:sz w:val="18"/>
                <w:szCs w:val="18"/>
              </w:rPr>
            </w:pPr>
            <w:r w:rsidRPr="007E6D87">
              <w:rPr>
                <w:rFonts w:hint="eastAsia"/>
                <w:sz w:val="18"/>
                <w:szCs w:val="18"/>
              </w:rPr>
              <w:t>［技能］</w:t>
            </w:r>
          </w:p>
          <w:p w14:paraId="6C876AF3" w14:textId="6C76E170" w:rsidR="007E6D87" w:rsidRPr="00340975" w:rsidRDefault="007E6D87" w:rsidP="007E6D87">
            <w:pPr>
              <w:jc w:val="left"/>
              <w:rPr>
                <w:sz w:val="18"/>
                <w:szCs w:val="18"/>
              </w:rPr>
            </w:pPr>
            <w:r w:rsidRPr="007E6D87">
              <w:rPr>
                <w:rFonts w:hint="eastAsia"/>
                <w:sz w:val="18"/>
                <w:szCs w:val="18"/>
              </w:rPr>
              <w:t>問題と解決策を説明する論説文の構成や表現の知識を基に，身近な魚の現状について，論理的に詳しく書いて伝える技能を身に付けている。</w:t>
            </w:r>
          </w:p>
        </w:tc>
        <w:tc>
          <w:tcPr>
            <w:tcW w:w="2244" w:type="dxa"/>
            <w:shd w:val="clear" w:color="auto" w:fill="auto"/>
          </w:tcPr>
          <w:p w14:paraId="221EDAF3" w14:textId="33DD0CD9" w:rsidR="00E97146" w:rsidRPr="00340975" w:rsidRDefault="007E6D87" w:rsidP="00E97146">
            <w:pPr>
              <w:rPr>
                <w:sz w:val="18"/>
                <w:szCs w:val="18"/>
              </w:rPr>
            </w:pPr>
            <w:r w:rsidRPr="007E6D87">
              <w:rPr>
                <w:rFonts w:hint="eastAsia"/>
                <w:sz w:val="18"/>
                <w:szCs w:val="18"/>
              </w:rPr>
              <w:t>身近な魚の現状について知ってもらうために，聞いたり読んだりしたことを基に，その生態や問題，解決策を明らかにしながら，英文を推敲するなどして，情報や考えを論理的に詳しく書いて伝えている。</w:t>
            </w:r>
          </w:p>
        </w:tc>
        <w:tc>
          <w:tcPr>
            <w:tcW w:w="2244" w:type="dxa"/>
            <w:shd w:val="clear" w:color="auto" w:fill="auto"/>
          </w:tcPr>
          <w:p w14:paraId="14C25AB2" w14:textId="3F696223" w:rsidR="00E97146" w:rsidRPr="00340975" w:rsidRDefault="007E6D87" w:rsidP="00E97146">
            <w:pPr>
              <w:rPr>
                <w:sz w:val="18"/>
                <w:szCs w:val="18"/>
              </w:rPr>
            </w:pPr>
            <w:r w:rsidRPr="007E6D87">
              <w:rPr>
                <w:rFonts w:hint="eastAsia"/>
                <w:sz w:val="18"/>
                <w:szCs w:val="18"/>
              </w:rPr>
              <w:t>身近な魚の現状について知ってもらうために，聞いたり読んだりしたことを基に，その生態や問題，解決策を明らかにしながら，英文を推敲するなどして，情報や考えを論理的に詳しく書いて伝えようとしている。</w:t>
            </w:r>
          </w:p>
        </w:tc>
      </w:tr>
      <w:tr w:rsidR="00E97146" w:rsidRPr="00896D8F" w14:paraId="76FFEAC7" w14:textId="77777777" w:rsidTr="00115BB6">
        <w:trPr>
          <w:trHeight w:val="149"/>
        </w:trPr>
        <w:tc>
          <w:tcPr>
            <w:tcW w:w="452" w:type="dxa"/>
            <w:vMerge/>
            <w:shd w:val="clear" w:color="auto" w:fill="auto"/>
          </w:tcPr>
          <w:p w14:paraId="2545AA33" w14:textId="77777777" w:rsidR="00E97146" w:rsidRPr="00584F1A" w:rsidRDefault="00E97146" w:rsidP="00E97146">
            <w:pPr>
              <w:pStyle w:val="a4"/>
              <w:spacing w:line="240" w:lineRule="atLeast"/>
              <w:rPr>
                <w:color w:val="000000" w:themeColor="text1"/>
                <w:kern w:val="2"/>
                <w:sz w:val="21"/>
                <w:szCs w:val="21"/>
                <w:lang w:val="en-US" w:eastAsia="ja-JP"/>
              </w:rPr>
            </w:pPr>
          </w:p>
        </w:tc>
        <w:tc>
          <w:tcPr>
            <w:tcW w:w="451" w:type="dxa"/>
            <w:shd w:val="clear" w:color="auto" w:fill="auto"/>
          </w:tcPr>
          <w:p w14:paraId="7C9F1B0C" w14:textId="19DF899B" w:rsidR="00E97146" w:rsidRDefault="00E97146" w:rsidP="00E97146">
            <w:pPr>
              <w:rPr>
                <w:color w:val="000000" w:themeColor="text1"/>
              </w:rPr>
            </w:pPr>
            <w:r>
              <w:rPr>
                <w:rFonts w:hint="eastAsia"/>
                <w:color w:val="000000" w:themeColor="text1"/>
              </w:rPr>
              <w:t>1</w:t>
            </w:r>
            <w:r>
              <w:rPr>
                <w:color w:val="000000" w:themeColor="text1"/>
              </w:rPr>
              <w:t>2</w:t>
            </w:r>
          </w:p>
        </w:tc>
        <w:tc>
          <w:tcPr>
            <w:tcW w:w="1622" w:type="dxa"/>
            <w:shd w:val="clear" w:color="auto" w:fill="auto"/>
          </w:tcPr>
          <w:p w14:paraId="3D0CC861" w14:textId="112B608D" w:rsidR="00E97146" w:rsidRPr="0013702D" w:rsidRDefault="00E97146" w:rsidP="00E97146">
            <w:pPr>
              <w:rPr>
                <w:color w:val="000000" w:themeColor="text1"/>
                <w:szCs w:val="21"/>
              </w:rPr>
            </w:pPr>
            <w:r>
              <w:rPr>
                <w:rFonts w:hint="eastAsia"/>
                <w:b/>
                <w:color w:val="000000" w:themeColor="text1"/>
                <w:szCs w:val="21"/>
              </w:rPr>
              <w:t>U</w:t>
            </w:r>
            <w:r>
              <w:rPr>
                <w:b/>
                <w:color w:val="000000" w:themeColor="text1"/>
                <w:szCs w:val="21"/>
              </w:rPr>
              <w:t xml:space="preserve">nit </w:t>
            </w:r>
            <w:r>
              <w:rPr>
                <w:rFonts w:hint="eastAsia"/>
                <w:b/>
                <w:color w:val="000000" w:themeColor="text1"/>
                <w:szCs w:val="21"/>
              </w:rPr>
              <w:t>8</w:t>
            </w:r>
          </w:p>
          <w:p w14:paraId="7EDDA839" w14:textId="3AEAAD79" w:rsidR="00E97146" w:rsidRDefault="00E97146" w:rsidP="00E97146">
            <w:pPr>
              <w:rPr>
                <w:b/>
                <w:color w:val="000000" w:themeColor="text1"/>
                <w:szCs w:val="21"/>
              </w:rPr>
            </w:pPr>
            <w:r w:rsidRPr="00E97146">
              <w:rPr>
                <w:color w:val="000000" w:themeColor="text1"/>
                <w:szCs w:val="21"/>
              </w:rPr>
              <w:t>Is there anything money can’t buy?</w:t>
            </w:r>
          </w:p>
        </w:tc>
        <w:tc>
          <w:tcPr>
            <w:tcW w:w="2523" w:type="dxa"/>
            <w:shd w:val="clear" w:color="auto" w:fill="auto"/>
          </w:tcPr>
          <w:p w14:paraId="16A1FB7A" w14:textId="77777777" w:rsidR="00E97146"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76062699" w14:textId="585B34AE" w:rsidR="001A243A" w:rsidRPr="00896D8F" w:rsidRDefault="001A243A"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スポンサーシップや命名権などの金銭と倫理の問題について知る。</w:t>
            </w:r>
          </w:p>
          <w:p w14:paraId="5F393AAE" w14:textId="2F166F77" w:rsidR="00E97146" w:rsidRDefault="00E97146"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0ABEF842" w14:textId="27B79C85" w:rsidR="008203DD" w:rsidRDefault="008203DD"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学校の命名権を売ることについて意見を述べ合う。</w:t>
            </w:r>
          </w:p>
          <w:p w14:paraId="318D0A5E" w14:textId="77777777" w:rsidR="00E97146" w:rsidRPr="00896D8F" w:rsidRDefault="00E97146"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188B7F22" w14:textId="757E8611" w:rsidR="00E97146" w:rsidRPr="00896D8F" w:rsidRDefault="000B6837"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提案する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意義を示す</w:t>
            </w:r>
          </w:p>
        </w:tc>
        <w:tc>
          <w:tcPr>
            <w:tcW w:w="703" w:type="dxa"/>
            <w:shd w:val="clear" w:color="auto" w:fill="auto"/>
          </w:tcPr>
          <w:p w14:paraId="5A192AC5" w14:textId="77777777" w:rsidR="00E97146" w:rsidRDefault="00E97146" w:rsidP="00E97146">
            <w:pPr>
              <w:rPr>
                <w:color w:val="000000" w:themeColor="text1"/>
                <w:sz w:val="18"/>
                <w:szCs w:val="18"/>
              </w:rPr>
            </w:pPr>
            <w:r>
              <w:rPr>
                <w:rFonts w:hint="eastAsia"/>
                <w:color w:val="000000" w:themeColor="text1"/>
                <w:sz w:val="18"/>
                <w:szCs w:val="18"/>
              </w:rPr>
              <w:t>第二</w:t>
            </w:r>
          </w:p>
          <w:p w14:paraId="128AB5A4" w14:textId="77777777" w:rsidR="00E97146" w:rsidRDefault="00E97146" w:rsidP="00E97146">
            <w:pPr>
              <w:rPr>
                <w:color w:val="000000" w:themeColor="text1"/>
                <w:sz w:val="18"/>
                <w:szCs w:val="18"/>
              </w:rPr>
            </w:pPr>
            <w:r>
              <w:rPr>
                <w:rFonts w:hint="eastAsia"/>
                <w:color w:val="000000" w:themeColor="text1"/>
                <w:sz w:val="18"/>
                <w:szCs w:val="18"/>
              </w:rPr>
              <w:t>学期</w:t>
            </w:r>
          </w:p>
          <w:p w14:paraId="6E670188" w14:textId="77777777" w:rsidR="00E97146" w:rsidRPr="00896D8F" w:rsidRDefault="00E97146" w:rsidP="00E97146">
            <w:pPr>
              <w:rPr>
                <w:color w:val="000000" w:themeColor="text1"/>
                <w:sz w:val="18"/>
                <w:szCs w:val="18"/>
              </w:rPr>
            </w:pPr>
            <w:r>
              <w:rPr>
                <w:rFonts w:hint="eastAsia"/>
                <w:color w:val="000000" w:themeColor="text1"/>
                <w:sz w:val="18"/>
                <w:szCs w:val="18"/>
              </w:rPr>
              <w:t>期末</w:t>
            </w:r>
          </w:p>
          <w:p w14:paraId="00B2BE03" w14:textId="77777777" w:rsidR="00E97146" w:rsidRPr="00896D8F" w:rsidRDefault="00E97146" w:rsidP="00E97146">
            <w:pPr>
              <w:rPr>
                <w:color w:val="000000" w:themeColor="text1"/>
                <w:sz w:val="18"/>
                <w:szCs w:val="18"/>
              </w:rPr>
            </w:pPr>
            <w:r w:rsidRPr="00896D8F">
              <w:rPr>
                <w:color w:val="000000" w:themeColor="text1"/>
                <w:sz w:val="18"/>
                <w:szCs w:val="18"/>
              </w:rPr>
              <w:t>考査</w:t>
            </w:r>
          </w:p>
          <w:p w14:paraId="3A98E889" w14:textId="77777777" w:rsidR="00E97146" w:rsidRDefault="00E97146" w:rsidP="00E97146">
            <w:pPr>
              <w:rPr>
                <w:color w:val="000000" w:themeColor="text1"/>
                <w:sz w:val="18"/>
                <w:szCs w:val="18"/>
              </w:rPr>
            </w:pPr>
          </w:p>
        </w:tc>
        <w:tc>
          <w:tcPr>
            <w:tcW w:w="3364" w:type="dxa"/>
            <w:shd w:val="clear" w:color="auto" w:fill="auto"/>
          </w:tcPr>
          <w:p w14:paraId="064E64ED" w14:textId="77777777" w:rsidR="000C16C1" w:rsidRPr="000C16C1" w:rsidRDefault="000C16C1" w:rsidP="000C16C1">
            <w:pPr>
              <w:jc w:val="left"/>
              <w:rPr>
                <w:sz w:val="18"/>
                <w:szCs w:val="18"/>
              </w:rPr>
            </w:pPr>
            <w:r w:rsidRPr="000C16C1">
              <w:rPr>
                <w:rFonts w:hint="eastAsia"/>
                <w:sz w:val="18"/>
                <w:szCs w:val="18"/>
              </w:rPr>
              <w:t>［知識］</w:t>
            </w:r>
          </w:p>
          <w:p w14:paraId="1091DA07" w14:textId="77777777" w:rsidR="00E97146" w:rsidRDefault="000C16C1" w:rsidP="000C16C1">
            <w:pPr>
              <w:jc w:val="left"/>
              <w:rPr>
                <w:sz w:val="18"/>
                <w:szCs w:val="18"/>
              </w:rPr>
            </w:pPr>
            <w:r w:rsidRPr="000C16C1">
              <w:rPr>
                <w:rFonts w:hint="eastAsia"/>
                <w:sz w:val="18"/>
                <w:szCs w:val="18"/>
              </w:rPr>
              <w:t>提案や異議を述べたり，相手に配慮しながら意見を伝え合ったり，話し合いを帰結させたりするための適切な表現や方法を理解している。</w:t>
            </w:r>
          </w:p>
          <w:p w14:paraId="2309B60A" w14:textId="77777777" w:rsidR="000C16C1" w:rsidRPr="000C16C1" w:rsidRDefault="000C16C1" w:rsidP="000C16C1">
            <w:pPr>
              <w:jc w:val="left"/>
              <w:rPr>
                <w:sz w:val="18"/>
                <w:szCs w:val="18"/>
              </w:rPr>
            </w:pPr>
            <w:r w:rsidRPr="000C16C1">
              <w:rPr>
                <w:rFonts w:hint="eastAsia"/>
                <w:sz w:val="18"/>
                <w:szCs w:val="18"/>
              </w:rPr>
              <w:t>［技能］</w:t>
            </w:r>
          </w:p>
          <w:p w14:paraId="171D978E" w14:textId="2B24CFD8" w:rsidR="000C16C1" w:rsidRPr="00340975" w:rsidRDefault="000C16C1" w:rsidP="000C16C1">
            <w:pPr>
              <w:jc w:val="left"/>
              <w:rPr>
                <w:sz w:val="18"/>
                <w:szCs w:val="18"/>
              </w:rPr>
            </w:pPr>
            <w:r w:rsidRPr="000C16C1">
              <w:rPr>
                <w:rFonts w:hint="eastAsia"/>
                <w:sz w:val="18"/>
                <w:szCs w:val="18"/>
              </w:rPr>
              <w:t>提案や異議を述べたり，相手に配慮しながら意見を伝え合ったり，話し合いを帰結させたりするための適切な表現や方法を用いながら，学校の命名権に</w:t>
            </w:r>
            <w:r w:rsidR="001B53F9" w:rsidRPr="001B53F9">
              <w:rPr>
                <w:rFonts w:hint="eastAsia"/>
                <w:sz w:val="18"/>
                <w:szCs w:val="18"/>
              </w:rPr>
              <w:t>ついて</w:t>
            </w:r>
            <w:r w:rsidRPr="000C16C1">
              <w:rPr>
                <w:rFonts w:hint="eastAsia"/>
                <w:sz w:val="18"/>
                <w:szCs w:val="18"/>
              </w:rPr>
              <w:t>，情報や考えを論理的に詳しく</w:t>
            </w:r>
            <w:r w:rsidRPr="000C16C1">
              <w:rPr>
                <w:rFonts w:hint="eastAsia"/>
                <w:sz w:val="18"/>
                <w:szCs w:val="18"/>
              </w:rPr>
              <w:lastRenderedPageBreak/>
              <w:t>話して伝え合う技能を身に付けている。</w:t>
            </w:r>
          </w:p>
        </w:tc>
        <w:tc>
          <w:tcPr>
            <w:tcW w:w="2244" w:type="dxa"/>
            <w:shd w:val="clear" w:color="auto" w:fill="auto"/>
          </w:tcPr>
          <w:p w14:paraId="654BD682" w14:textId="62089A08" w:rsidR="00E97146" w:rsidRPr="00340975" w:rsidRDefault="000C16C1" w:rsidP="00E97146">
            <w:pPr>
              <w:rPr>
                <w:sz w:val="18"/>
                <w:szCs w:val="18"/>
              </w:rPr>
            </w:pPr>
            <w:r w:rsidRPr="000C16C1">
              <w:rPr>
                <w:rFonts w:hint="eastAsia"/>
                <w:sz w:val="18"/>
                <w:szCs w:val="18"/>
              </w:rPr>
              <w:lastRenderedPageBreak/>
              <w:t>話し合いを帰結させて問題を解決できるように，学校の命名権に</w:t>
            </w:r>
            <w:r w:rsidR="001B53F9" w:rsidRPr="001B53F9">
              <w:rPr>
                <w:rFonts w:hint="eastAsia"/>
                <w:sz w:val="18"/>
                <w:szCs w:val="18"/>
              </w:rPr>
              <w:t>ついて</w:t>
            </w:r>
            <w:r w:rsidRPr="000C16C1">
              <w:rPr>
                <w:rFonts w:hint="eastAsia"/>
                <w:sz w:val="18"/>
                <w:szCs w:val="18"/>
              </w:rPr>
              <w:t>，聞いたり読んだりしたことを基に，相手の主張を正確に把握しながら，情報や考えを論理的に詳しく話して伝え合っている。</w:t>
            </w:r>
          </w:p>
        </w:tc>
        <w:tc>
          <w:tcPr>
            <w:tcW w:w="2244" w:type="dxa"/>
            <w:shd w:val="clear" w:color="auto" w:fill="auto"/>
          </w:tcPr>
          <w:p w14:paraId="297134B6" w14:textId="4737DDE8" w:rsidR="00E97146" w:rsidRPr="00340975" w:rsidRDefault="000C16C1" w:rsidP="00E97146">
            <w:pPr>
              <w:rPr>
                <w:sz w:val="18"/>
                <w:szCs w:val="18"/>
              </w:rPr>
            </w:pPr>
            <w:r w:rsidRPr="000C16C1">
              <w:rPr>
                <w:rFonts w:hint="eastAsia"/>
                <w:sz w:val="18"/>
                <w:szCs w:val="18"/>
              </w:rPr>
              <w:t>話し合いを帰結させて問題を解決できるように，学校の命名権に</w:t>
            </w:r>
            <w:r w:rsidR="001B53F9" w:rsidRPr="001B53F9">
              <w:rPr>
                <w:rFonts w:hint="eastAsia"/>
                <w:sz w:val="18"/>
                <w:szCs w:val="18"/>
              </w:rPr>
              <w:t>ついて</w:t>
            </w:r>
            <w:r w:rsidRPr="000C16C1">
              <w:rPr>
                <w:rFonts w:hint="eastAsia"/>
                <w:sz w:val="18"/>
                <w:szCs w:val="18"/>
              </w:rPr>
              <w:t>，聞いたり読んだりしたことを基に，相手の主張を正確に把握しながら，情報や考えを論理的に詳しく話して伝え合おうとしている。</w:t>
            </w:r>
          </w:p>
        </w:tc>
      </w:tr>
      <w:tr w:rsidR="00E97146" w:rsidRPr="0089689B" w14:paraId="43A2EEBC" w14:textId="77777777" w:rsidTr="00115BB6">
        <w:trPr>
          <w:trHeight w:val="372"/>
        </w:trPr>
        <w:tc>
          <w:tcPr>
            <w:tcW w:w="13603" w:type="dxa"/>
            <w:gridSpan w:val="8"/>
            <w:shd w:val="clear" w:color="auto" w:fill="auto"/>
          </w:tcPr>
          <w:p w14:paraId="68EFF574" w14:textId="77777777" w:rsidR="00E97146" w:rsidRPr="0089689B" w:rsidRDefault="00E97146" w:rsidP="00E97146">
            <w:pPr>
              <w:rPr>
                <w:color w:val="000000" w:themeColor="text1"/>
                <w:szCs w:val="21"/>
              </w:rPr>
            </w:pPr>
            <w:r w:rsidRPr="0089689B">
              <w:rPr>
                <w:rFonts w:hint="eastAsia"/>
                <w:color w:val="000000" w:themeColor="text1"/>
                <w:szCs w:val="21"/>
              </w:rPr>
              <w:t>【課題・提出物など】</w:t>
            </w:r>
          </w:p>
          <w:p w14:paraId="58A85E52" w14:textId="77777777" w:rsidR="00E97146" w:rsidRDefault="00E97146" w:rsidP="00E97146">
            <w:pPr>
              <w:rPr>
                <w:color w:val="000000" w:themeColor="text1"/>
                <w:szCs w:val="21"/>
              </w:rPr>
            </w:pPr>
            <w:r w:rsidRPr="0089689B">
              <w:rPr>
                <w:rFonts w:hint="eastAsia"/>
                <w:color w:val="000000" w:themeColor="text1"/>
                <w:szCs w:val="21"/>
              </w:rPr>
              <w:t>◎</w:t>
            </w:r>
            <w:r>
              <w:rPr>
                <w:rFonts w:hint="eastAsia"/>
                <w:color w:val="000000" w:themeColor="text1"/>
                <w:szCs w:val="21"/>
              </w:rPr>
              <w:t>Unit Activity</w:t>
            </w:r>
            <w:r>
              <w:rPr>
                <w:rFonts w:hint="eastAsia"/>
                <w:color w:val="000000" w:themeColor="text1"/>
                <w:szCs w:val="21"/>
              </w:rPr>
              <w:t>のやり取り，発表，ライティング</w:t>
            </w:r>
          </w:p>
          <w:p w14:paraId="4E37614E" w14:textId="77777777" w:rsidR="00E97146" w:rsidRPr="0089689B" w:rsidRDefault="00E97146" w:rsidP="00E97146">
            <w:pPr>
              <w:rPr>
                <w:color w:val="000000" w:themeColor="text1"/>
                <w:szCs w:val="21"/>
              </w:rPr>
            </w:pPr>
            <w:r>
              <w:rPr>
                <w:rFonts w:hint="eastAsia"/>
                <w:color w:val="000000" w:themeColor="text1"/>
                <w:szCs w:val="21"/>
              </w:rPr>
              <w:t>◎ワークシート</w:t>
            </w:r>
          </w:p>
          <w:p w14:paraId="3D9CCE4B" w14:textId="77777777" w:rsidR="00E97146" w:rsidRPr="006D314A" w:rsidRDefault="00E97146" w:rsidP="00E97146">
            <w:pPr>
              <w:rPr>
                <w:color w:val="000000" w:themeColor="text1"/>
                <w:szCs w:val="21"/>
              </w:rPr>
            </w:pPr>
            <w:r w:rsidRPr="0089689B">
              <w:rPr>
                <w:rFonts w:hint="eastAsia"/>
                <w:color w:val="000000" w:themeColor="text1"/>
                <w:szCs w:val="21"/>
              </w:rPr>
              <w:t>◎</w:t>
            </w:r>
            <w:r>
              <w:rPr>
                <w:rFonts w:hint="eastAsia"/>
                <w:color w:val="000000" w:themeColor="text1"/>
                <w:szCs w:val="21"/>
              </w:rPr>
              <w:t>準拠『</w:t>
            </w:r>
            <w:r>
              <w:rPr>
                <w:rFonts w:hint="eastAsia"/>
                <w:color w:val="000000" w:themeColor="text1"/>
                <w:szCs w:val="21"/>
              </w:rPr>
              <w:t>W</w:t>
            </w:r>
            <w:r>
              <w:rPr>
                <w:color w:val="000000" w:themeColor="text1"/>
                <w:szCs w:val="21"/>
              </w:rPr>
              <w:t>ORKBOOK</w:t>
            </w:r>
            <w:r>
              <w:rPr>
                <w:rFonts w:hint="eastAsia"/>
                <w:color w:val="000000" w:themeColor="text1"/>
                <w:szCs w:val="21"/>
              </w:rPr>
              <w:t>』</w:t>
            </w:r>
          </w:p>
        </w:tc>
      </w:tr>
      <w:tr w:rsidR="00E97146" w:rsidRPr="0089689B" w14:paraId="6F9492CA" w14:textId="77777777" w:rsidTr="00115BB6">
        <w:trPr>
          <w:trHeight w:val="372"/>
        </w:trPr>
        <w:tc>
          <w:tcPr>
            <w:tcW w:w="13603" w:type="dxa"/>
            <w:gridSpan w:val="8"/>
            <w:shd w:val="clear" w:color="auto" w:fill="auto"/>
          </w:tcPr>
          <w:p w14:paraId="5CAD73D1" w14:textId="5006E055" w:rsidR="00E97146" w:rsidRPr="00E27C72" w:rsidRDefault="00E97146" w:rsidP="00E97146">
            <w:pPr>
              <w:rPr>
                <w:szCs w:val="21"/>
              </w:rPr>
            </w:pPr>
            <w:r w:rsidRPr="00E27C72">
              <w:rPr>
                <w:rFonts w:hint="eastAsia"/>
                <w:szCs w:val="21"/>
              </w:rPr>
              <w:t>【第</w:t>
            </w:r>
            <w:r w:rsidR="00BB2289">
              <w:rPr>
                <w:szCs w:val="21"/>
              </w:rPr>
              <w:t>2</w:t>
            </w:r>
            <w:r w:rsidRPr="00E27C72">
              <w:rPr>
                <w:rFonts w:hint="eastAsia"/>
                <w:szCs w:val="21"/>
              </w:rPr>
              <w:t>学期の評価方法】</w:t>
            </w:r>
          </w:p>
          <w:p w14:paraId="05410ABF" w14:textId="77777777" w:rsidR="00E97146" w:rsidRPr="00E27C72" w:rsidRDefault="00E97146" w:rsidP="00E97146">
            <w:pPr>
              <w:snapToGrid w:val="0"/>
              <w:spacing w:line="240" w:lineRule="atLeast"/>
              <w:rPr>
                <w:szCs w:val="21"/>
              </w:rPr>
            </w:pPr>
            <w:r>
              <w:rPr>
                <w:rFonts w:hint="eastAsia"/>
                <w:color w:val="000000" w:themeColor="text1"/>
                <w:szCs w:val="21"/>
              </w:rPr>
              <w:t>①言語活動の取り組み状況の観察（思考・判断・表現，主体的に</w:t>
            </w:r>
            <w:r w:rsidRPr="001C1DAB">
              <w:rPr>
                <w:rFonts w:hint="eastAsia"/>
                <w:color w:val="000000" w:themeColor="text1"/>
                <w:szCs w:val="21"/>
              </w:rPr>
              <w:t>学習に取り組む態度）</w:t>
            </w:r>
          </w:p>
          <w:p w14:paraId="2B45F17E" w14:textId="77777777" w:rsidR="00E97146" w:rsidRDefault="00E97146" w:rsidP="00E97146">
            <w:pPr>
              <w:snapToGrid w:val="0"/>
              <w:spacing w:line="240" w:lineRule="atLeast"/>
              <w:rPr>
                <w:szCs w:val="21"/>
              </w:rPr>
            </w:pPr>
            <w:r w:rsidRPr="00E27C72">
              <w:rPr>
                <w:rFonts w:hint="eastAsia"/>
                <w:szCs w:val="21"/>
              </w:rPr>
              <w:t>②</w:t>
            </w:r>
            <w:r>
              <w:rPr>
                <w:rFonts w:hint="eastAsia"/>
                <w:szCs w:val="21"/>
              </w:rPr>
              <w:t>パフォーマンステスト［</w:t>
            </w:r>
            <w:r>
              <w:rPr>
                <w:rFonts w:hint="eastAsia"/>
                <w:szCs w:val="21"/>
              </w:rPr>
              <w:t>Unit Activity</w:t>
            </w:r>
            <w:r>
              <w:rPr>
                <w:rFonts w:hint="eastAsia"/>
                <w:szCs w:val="21"/>
              </w:rPr>
              <w:t>のやり取り，発表，ライティング］（思考・判断・表現，主体的に学習に取り組む態度）</w:t>
            </w:r>
          </w:p>
          <w:p w14:paraId="354E39C7" w14:textId="77777777" w:rsidR="00E97146" w:rsidRDefault="00E97146" w:rsidP="00E97146">
            <w:pPr>
              <w:snapToGrid w:val="0"/>
              <w:spacing w:line="240" w:lineRule="atLeast"/>
              <w:rPr>
                <w:color w:val="000000" w:themeColor="text1"/>
                <w:szCs w:val="21"/>
              </w:rPr>
            </w:pPr>
            <w:r>
              <w:rPr>
                <w:rFonts w:hint="eastAsia"/>
                <w:szCs w:val="21"/>
              </w:rPr>
              <w:t>③上記課題等の提出（</w:t>
            </w:r>
            <w:r w:rsidRPr="001C1DAB">
              <w:rPr>
                <w:rFonts w:hint="eastAsia"/>
                <w:color w:val="000000" w:themeColor="text1"/>
                <w:szCs w:val="21"/>
              </w:rPr>
              <w:t>知識・技能，思考・判断・表現，主体的に学習に取り組む態度）</w:t>
            </w:r>
          </w:p>
          <w:p w14:paraId="150B5A51" w14:textId="77777777" w:rsidR="00E97146" w:rsidRPr="00B72DD3" w:rsidRDefault="00E97146" w:rsidP="00E97146">
            <w:pPr>
              <w:snapToGrid w:val="0"/>
              <w:spacing w:line="240" w:lineRule="atLeast"/>
              <w:rPr>
                <w:szCs w:val="21"/>
              </w:rPr>
            </w:pPr>
            <w:r>
              <w:rPr>
                <w:rFonts w:hint="eastAsia"/>
                <w:color w:val="000000" w:themeColor="text1"/>
                <w:szCs w:val="21"/>
              </w:rPr>
              <w:t>④小テスト，中間・期末考査，評価問題など（</w:t>
            </w:r>
            <w:r w:rsidRPr="001C1DAB">
              <w:rPr>
                <w:rFonts w:hint="eastAsia"/>
                <w:color w:val="000000" w:themeColor="text1"/>
                <w:szCs w:val="21"/>
              </w:rPr>
              <w:t>知識・技能，思考・判断・表現）</w:t>
            </w:r>
          </w:p>
        </w:tc>
      </w:tr>
    </w:tbl>
    <w:p w14:paraId="31D04685" w14:textId="52CC3832" w:rsidR="0013702D" w:rsidRDefault="0013702D" w:rsidP="0013702D">
      <w:pPr>
        <w:widowControl/>
        <w:jc w:val="left"/>
        <w:rPr>
          <w:rFonts w:ascii="HGPｺﾞｼｯｸE" w:eastAsia="HGPｺﾞｼｯｸE"/>
          <w:color w:val="000000" w:themeColor="text1"/>
          <w:sz w:val="24"/>
        </w:rPr>
      </w:pPr>
    </w:p>
    <w:p w14:paraId="09EB3D1A" w14:textId="1BFE526E" w:rsidR="00E97146" w:rsidRPr="0089689B" w:rsidRDefault="00E97146" w:rsidP="00E97146">
      <w:pPr>
        <w:rPr>
          <w:color w:val="000000" w:themeColor="text1"/>
        </w:rPr>
      </w:pPr>
      <w:r>
        <w:rPr>
          <w:rFonts w:ascii="HGPｺﾞｼｯｸE" w:eastAsia="HGPｺﾞｼｯｸE" w:hint="eastAsia"/>
          <w:color w:val="000000" w:themeColor="text1"/>
          <w:sz w:val="24"/>
        </w:rPr>
        <w:t>［3学期］</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622"/>
        <w:gridCol w:w="2523"/>
        <w:gridCol w:w="703"/>
        <w:gridCol w:w="3364"/>
        <w:gridCol w:w="2244"/>
        <w:gridCol w:w="2244"/>
      </w:tblGrid>
      <w:tr w:rsidR="00E97146" w:rsidRPr="0089689B" w14:paraId="15E5F829" w14:textId="77777777" w:rsidTr="00115BB6">
        <w:trPr>
          <w:trHeight w:val="357"/>
        </w:trPr>
        <w:tc>
          <w:tcPr>
            <w:tcW w:w="452" w:type="dxa"/>
            <w:vMerge w:val="restart"/>
            <w:shd w:val="clear" w:color="auto" w:fill="auto"/>
            <w:vAlign w:val="center"/>
          </w:tcPr>
          <w:p w14:paraId="2093CE83" w14:textId="77777777" w:rsidR="00E97146" w:rsidRPr="00584F1A" w:rsidRDefault="00E97146" w:rsidP="00115BB6">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1" w:type="dxa"/>
            <w:vMerge w:val="restart"/>
            <w:shd w:val="clear" w:color="auto" w:fill="auto"/>
            <w:vAlign w:val="center"/>
          </w:tcPr>
          <w:p w14:paraId="616636AE" w14:textId="77777777" w:rsidR="00E97146" w:rsidRPr="00584F1A" w:rsidRDefault="00E97146" w:rsidP="00115BB6">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622" w:type="dxa"/>
            <w:vMerge w:val="restart"/>
            <w:shd w:val="clear" w:color="auto" w:fill="auto"/>
            <w:vAlign w:val="center"/>
          </w:tcPr>
          <w:p w14:paraId="294C88CE" w14:textId="77777777" w:rsidR="00E97146" w:rsidRPr="00584F1A" w:rsidRDefault="00E97146" w:rsidP="00115BB6">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78290745" w14:textId="77777777" w:rsidR="00E97146" w:rsidRPr="00584F1A" w:rsidRDefault="00E97146" w:rsidP="00115BB6">
            <w:pPr>
              <w:jc w:val="center"/>
              <w:rPr>
                <w:color w:val="000000" w:themeColor="text1"/>
                <w:szCs w:val="21"/>
              </w:rPr>
            </w:pPr>
            <w:r w:rsidRPr="00584F1A">
              <w:rPr>
                <w:rFonts w:eastAsia="HGPｺﾞｼｯｸE" w:hint="eastAsia"/>
                <w:color w:val="000000" w:themeColor="text1"/>
                <w:szCs w:val="21"/>
              </w:rPr>
              <w:t>（題材）</w:t>
            </w:r>
          </w:p>
        </w:tc>
        <w:tc>
          <w:tcPr>
            <w:tcW w:w="2523" w:type="dxa"/>
            <w:vMerge w:val="restart"/>
            <w:shd w:val="clear" w:color="auto" w:fill="auto"/>
            <w:vAlign w:val="center"/>
          </w:tcPr>
          <w:p w14:paraId="5908EA5C" w14:textId="77777777" w:rsidR="00E97146" w:rsidRPr="00584F1A" w:rsidRDefault="00E97146" w:rsidP="00115BB6">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3" w:type="dxa"/>
            <w:vMerge w:val="restart"/>
            <w:shd w:val="clear" w:color="auto" w:fill="auto"/>
            <w:vAlign w:val="center"/>
          </w:tcPr>
          <w:p w14:paraId="4613B4D9" w14:textId="77777777" w:rsidR="00E97146" w:rsidRDefault="00E97146" w:rsidP="00115BB6">
            <w:pPr>
              <w:rPr>
                <w:rFonts w:eastAsia="HGPｺﾞｼｯｸE"/>
                <w:color w:val="000000" w:themeColor="text1"/>
                <w:szCs w:val="21"/>
              </w:rPr>
            </w:pPr>
            <w:r w:rsidRPr="00584F1A">
              <w:rPr>
                <w:rFonts w:eastAsia="HGPｺﾞｼｯｸE" w:hint="eastAsia"/>
                <w:color w:val="000000" w:themeColor="text1"/>
                <w:szCs w:val="21"/>
              </w:rPr>
              <w:t>考査</w:t>
            </w:r>
          </w:p>
          <w:p w14:paraId="7D0DB21C" w14:textId="77777777" w:rsidR="00E97146" w:rsidRPr="00584F1A" w:rsidRDefault="00E97146" w:rsidP="00115BB6">
            <w:pPr>
              <w:rPr>
                <w:rFonts w:eastAsia="HGPｺﾞｼｯｸE"/>
                <w:color w:val="000000" w:themeColor="text1"/>
                <w:szCs w:val="21"/>
              </w:rPr>
            </w:pPr>
            <w:r w:rsidRPr="00584F1A">
              <w:rPr>
                <w:rFonts w:eastAsia="HGPｺﾞｼｯｸE" w:hint="eastAsia"/>
                <w:color w:val="000000" w:themeColor="text1"/>
                <w:szCs w:val="21"/>
              </w:rPr>
              <w:t>範囲</w:t>
            </w:r>
          </w:p>
        </w:tc>
        <w:tc>
          <w:tcPr>
            <w:tcW w:w="7852" w:type="dxa"/>
            <w:gridSpan w:val="3"/>
            <w:shd w:val="clear" w:color="auto" w:fill="auto"/>
            <w:vAlign w:val="center"/>
          </w:tcPr>
          <w:p w14:paraId="1176CEBE" w14:textId="77777777" w:rsidR="00E97146" w:rsidRPr="00584F1A" w:rsidRDefault="00E97146" w:rsidP="00115BB6">
            <w:pPr>
              <w:jc w:val="center"/>
              <w:rPr>
                <w:rFonts w:eastAsia="HGPｺﾞｼｯｸE"/>
                <w:color w:val="000000" w:themeColor="text1"/>
                <w:szCs w:val="21"/>
              </w:rPr>
            </w:pPr>
            <w:r>
              <w:rPr>
                <w:rFonts w:eastAsia="HGPｺﾞｼｯｸE" w:hint="eastAsia"/>
                <w:color w:val="000000" w:themeColor="text1"/>
                <w:szCs w:val="21"/>
              </w:rPr>
              <w:t>評価規準例</w:t>
            </w:r>
          </w:p>
        </w:tc>
      </w:tr>
      <w:tr w:rsidR="00E97146" w:rsidRPr="0089689B" w14:paraId="06ABD67F" w14:textId="77777777" w:rsidTr="00115BB6">
        <w:trPr>
          <w:trHeight w:val="149"/>
        </w:trPr>
        <w:tc>
          <w:tcPr>
            <w:tcW w:w="452" w:type="dxa"/>
            <w:vMerge/>
            <w:shd w:val="clear" w:color="auto" w:fill="auto"/>
            <w:vAlign w:val="center"/>
          </w:tcPr>
          <w:p w14:paraId="326E0C05" w14:textId="77777777" w:rsidR="00E97146" w:rsidRPr="00584F1A" w:rsidRDefault="00E97146" w:rsidP="00115BB6">
            <w:pPr>
              <w:rPr>
                <w:color w:val="000000" w:themeColor="text1"/>
              </w:rPr>
            </w:pPr>
          </w:p>
        </w:tc>
        <w:tc>
          <w:tcPr>
            <w:tcW w:w="451" w:type="dxa"/>
            <w:vMerge/>
            <w:shd w:val="clear" w:color="auto" w:fill="auto"/>
            <w:vAlign w:val="center"/>
          </w:tcPr>
          <w:p w14:paraId="42CFEE76" w14:textId="77777777" w:rsidR="00E97146" w:rsidRPr="00584F1A" w:rsidRDefault="00E97146" w:rsidP="00115BB6">
            <w:pPr>
              <w:rPr>
                <w:color w:val="000000" w:themeColor="text1"/>
              </w:rPr>
            </w:pPr>
          </w:p>
        </w:tc>
        <w:tc>
          <w:tcPr>
            <w:tcW w:w="1622" w:type="dxa"/>
            <w:vMerge/>
            <w:shd w:val="clear" w:color="auto" w:fill="auto"/>
            <w:vAlign w:val="center"/>
          </w:tcPr>
          <w:p w14:paraId="3DFC0C1E" w14:textId="77777777" w:rsidR="00E97146" w:rsidRPr="00584F1A" w:rsidRDefault="00E97146" w:rsidP="00115BB6">
            <w:pPr>
              <w:rPr>
                <w:color w:val="000000" w:themeColor="text1"/>
              </w:rPr>
            </w:pPr>
          </w:p>
        </w:tc>
        <w:tc>
          <w:tcPr>
            <w:tcW w:w="2523" w:type="dxa"/>
            <w:vMerge/>
            <w:shd w:val="clear" w:color="auto" w:fill="auto"/>
            <w:vAlign w:val="center"/>
          </w:tcPr>
          <w:p w14:paraId="0969C048" w14:textId="77777777" w:rsidR="00E97146" w:rsidRPr="00584F1A" w:rsidRDefault="00E97146" w:rsidP="00115BB6">
            <w:pPr>
              <w:rPr>
                <w:color w:val="000000" w:themeColor="text1"/>
              </w:rPr>
            </w:pPr>
          </w:p>
        </w:tc>
        <w:tc>
          <w:tcPr>
            <w:tcW w:w="703" w:type="dxa"/>
            <w:vMerge/>
            <w:shd w:val="clear" w:color="auto" w:fill="auto"/>
            <w:vAlign w:val="center"/>
          </w:tcPr>
          <w:p w14:paraId="3902346B" w14:textId="77777777" w:rsidR="00E97146" w:rsidRPr="00584F1A" w:rsidRDefault="00E97146" w:rsidP="00115BB6">
            <w:pPr>
              <w:rPr>
                <w:color w:val="000000" w:themeColor="text1"/>
              </w:rPr>
            </w:pPr>
          </w:p>
        </w:tc>
        <w:tc>
          <w:tcPr>
            <w:tcW w:w="3364" w:type="dxa"/>
            <w:shd w:val="clear" w:color="auto" w:fill="auto"/>
            <w:vAlign w:val="center"/>
          </w:tcPr>
          <w:p w14:paraId="24A1B16F" w14:textId="77777777" w:rsidR="00E97146" w:rsidRPr="00584F1A" w:rsidRDefault="00E97146" w:rsidP="00115BB6">
            <w:pPr>
              <w:jc w:val="center"/>
              <w:rPr>
                <w:color w:val="000000" w:themeColor="text1"/>
                <w:sz w:val="18"/>
              </w:rPr>
            </w:pPr>
            <w:r w:rsidRPr="00584F1A">
              <w:rPr>
                <w:rFonts w:eastAsia="HGPｺﾞｼｯｸE" w:hint="eastAsia"/>
                <w:color w:val="000000" w:themeColor="text1"/>
                <w:sz w:val="18"/>
                <w:szCs w:val="21"/>
              </w:rPr>
              <w:t>知識・技能</w:t>
            </w:r>
          </w:p>
        </w:tc>
        <w:tc>
          <w:tcPr>
            <w:tcW w:w="2244" w:type="dxa"/>
            <w:shd w:val="clear" w:color="auto" w:fill="auto"/>
            <w:vAlign w:val="center"/>
          </w:tcPr>
          <w:p w14:paraId="6A20AA84" w14:textId="77777777" w:rsidR="00E97146" w:rsidRPr="00584F1A" w:rsidRDefault="00E97146" w:rsidP="00115BB6">
            <w:pPr>
              <w:jc w:val="center"/>
              <w:rPr>
                <w:color w:val="000000" w:themeColor="text1"/>
                <w:sz w:val="18"/>
              </w:rPr>
            </w:pPr>
            <w:r w:rsidRPr="00584F1A">
              <w:rPr>
                <w:rFonts w:ascii="ＭＳ 明朝" w:eastAsia="HGPｺﾞｼｯｸE" w:hAnsi="ＭＳ 明朝" w:hint="eastAsia"/>
                <w:color w:val="000000" w:themeColor="text1"/>
                <w:sz w:val="18"/>
                <w:szCs w:val="21"/>
              </w:rPr>
              <w:t>思考・判断・表現</w:t>
            </w:r>
          </w:p>
        </w:tc>
        <w:tc>
          <w:tcPr>
            <w:tcW w:w="2244" w:type="dxa"/>
            <w:shd w:val="clear" w:color="auto" w:fill="auto"/>
            <w:vAlign w:val="center"/>
          </w:tcPr>
          <w:p w14:paraId="023A76D4" w14:textId="77777777" w:rsidR="00E97146" w:rsidRDefault="00E97146" w:rsidP="00115BB6">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主体的に学習に</w:t>
            </w:r>
          </w:p>
          <w:p w14:paraId="17ED5392" w14:textId="77777777" w:rsidR="00E97146" w:rsidRPr="005D22F7" w:rsidRDefault="00E97146" w:rsidP="00115BB6">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取り組む態度</w:t>
            </w:r>
          </w:p>
        </w:tc>
      </w:tr>
      <w:tr w:rsidR="00FC369F" w:rsidRPr="00896D8F" w14:paraId="73D2BD0D" w14:textId="77777777" w:rsidTr="00115BB6">
        <w:trPr>
          <w:trHeight w:val="149"/>
        </w:trPr>
        <w:tc>
          <w:tcPr>
            <w:tcW w:w="452" w:type="dxa"/>
            <w:vMerge w:val="restart"/>
            <w:shd w:val="clear" w:color="auto" w:fill="auto"/>
          </w:tcPr>
          <w:p w14:paraId="09507113" w14:textId="2C0E9380" w:rsidR="00FC369F" w:rsidRPr="00584F1A" w:rsidRDefault="00FC369F" w:rsidP="00E97146">
            <w:pPr>
              <w:pStyle w:val="a4"/>
              <w:spacing w:line="240" w:lineRule="atLeast"/>
              <w:rPr>
                <w:color w:val="000000" w:themeColor="text1"/>
                <w:kern w:val="2"/>
                <w:sz w:val="21"/>
                <w:szCs w:val="21"/>
                <w:lang w:val="en-US" w:eastAsia="ja-JP"/>
              </w:rPr>
            </w:pPr>
            <w:r>
              <w:rPr>
                <w:color w:val="000000" w:themeColor="text1"/>
                <w:kern w:val="2"/>
                <w:sz w:val="21"/>
                <w:szCs w:val="21"/>
                <w:lang w:val="en-US" w:eastAsia="ja-JP"/>
              </w:rPr>
              <w:t>3</w:t>
            </w:r>
          </w:p>
        </w:tc>
        <w:tc>
          <w:tcPr>
            <w:tcW w:w="451" w:type="dxa"/>
            <w:vMerge w:val="restart"/>
            <w:shd w:val="clear" w:color="auto" w:fill="auto"/>
          </w:tcPr>
          <w:p w14:paraId="6E0E9C73" w14:textId="46EDE751" w:rsidR="00FC369F" w:rsidRPr="00584F1A" w:rsidRDefault="00FC369F" w:rsidP="00BB2289">
            <w:pPr>
              <w:rPr>
                <w:color w:val="000000" w:themeColor="text1"/>
              </w:rPr>
            </w:pPr>
            <w:r>
              <w:rPr>
                <w:rFonts w:hint="eastAsia"/>
                <w:color w:val="000000" w:themeColor="text1"/>
              </w:rPr>
              <w:t>1</w:t>
            </w:r>
          </w:p>
        </w:tc>
        <w:tc>
          <w:tcPr>
            <w:tcW w:w="1622" w:type="dxa"/>
            <w:shd w:val="clear" w:color="auto" w:fill="auto"/>
          </w:tcPr>
          <w:p w14:paraId="042D8CA1" w14:textId="5834548C" w:rsidR="00FC369F" w:rsidRPr="00584F1A" w:rsidRDefault="00FC369F" w:rsidP="00E97146">
            <w:pPr>
              <w:rPr>
                <w:rFonts w:ascii="ＭＳ 明朝" w:hAnsi="ＭＳ 明朝"/>
                <w:color w:val="000000" w:themeColor="text1"/>
                <w:szCs w:val="21"/>
              </w:rPr>
            </w:pPr>
            <w:r>
              <w:rPr>
                <w:b/>
                <w:color w:val="000000" w:themeColor="text1"/>
                <w:szCs w:val="21"/>
              </w:rPr>
              <w:t>Speaking Strategies 3</w:t>
            </w:r>
          </w:p>
        </w:tc>
        <w:tc>
          <w:tcPr>
            <w:tcW w:w="2523" w:type="dxa"/>
            <w:shd w:val="clear" w:color="auto" w:fill="auto"/>
          </w:tcPr>
          <w:p w14:paraId="6487BE06" w14:textId="77777777" w:rsidR="00FC369F" w:rsidRDefault="00FC369F"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537BA3B9" w14:textId="4D536F3F" w:rsidR="000C16C1" w:rsidRDefault="000C16C1"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社会的な話題について意見を話して伝える。</w:t>
            </w:r>
          </w:p>
          <w:p w14:paraId="4691E81C" w14:textId="13FC5CAA" w:rsidR="00FC369F" w:rsidRDefault="00FC369F"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6774ABB0" w14:textId="62CE4166" w:rsidR="000C16C1" w:rsidRPr="00896D8F" w:rsidRDefault="000C16C1"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仮定する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断定を避ける</w:t>
            </w:r>
          </w:p>
          <w:p w14:paraId="46C5B5BB" w14:textId="5E985E8D" w:rsidR="00FC369F" w:rsidRPr="00896D8F" w:rsidRDefault="00FC369F" w:rsidP="00E97146">
            <w:pPr>
              <w:pStyle w:val="a4"/>
              <w:spacing w:line="240" w:lineRule="atLeast"/>
              <w:jc w:val="left"/>
              <w:rPr>
                <w:rFonts w:eastAsia="ＭＳ ゴシック"/>
                <w:color w:val="000000" w:themeColor="text1"/>
                <w:kern w:val="2"/>
                <w:sz w:val="18"/>
                <w:szCs w:val="18"/>
                <w:lang w:val="en-US" w:eastAsia="ja-JP"/>
              </w:rPr>
            </w:pPr>
          </w:p>
        </w:tc>
        <w:tc>
          <w:tcPr>
            <w:tcW w:w="703" w:type="dxa"/>
            <w:shd w:val="clear" w:color="auto" w:fill="auto"/>
          </w:tcPr>
          <w:p w14:paraId="29D9A50C" w14:textId="785D8095" w:rsidR="00FC369F" w:rsidRDefault="00FC369F" w:rsidP="00E97146">
            <w:pPr>
              <w:rPr>
                <w:color w:val="000000" w:themeColor="text1"/>
                <w:sz w:val="18"/>
                <w:szCs w:val="18"/>
              </w:rPr>
            </w:pPr>
            <w:r>
              <w:rPr>
                <w:rFonts w:hint="eastAsia"/>
                <w:color w:val="000000" w:themeColor="text1"/>
                <w:sz w:val="18"/>
                <w:szCs w:val="18"/>
              </w:rPr>
              <w:t>第三</w:t>
            </w:r>
          </w:p>
          <w:p w14:paraId="1D9D763B" w14:textId="77777777" w:rsidR="00FC369F" w:rsidRDefault="00FC369F" w:rsidP="00E97146">
            <w:pPr>
              <w:rPr>
                <w:color w:val="000000" w:themeColor="text1"/>
                <w:sz w:val="18"/>
                <w:szCs w:val="18"/>
              </w:rPr>
            </w:pPr>
            <w:r>
              <w:rPr>
                <w:rFonts w:hint="eastAsia"/>
                <w:color w:val="000000" w:themeColor="text1"/>
                <w:sz w:val="18"/>
                <w:szCs w:val="18"/>
              </w:rPr>
              <w:t>学期</w:t>
            </w:r>
          </w:p>
          <w:p w14:paraId="3CCD8A1A" w14:textId="45329E93" w:rsidR="00FC369F" w:rsidRPr="00896D8F" w:rsidRDefault="00FC369F" w:rsidP="00E97146">
            <w:pPr>
              <w:rPr>
                <w:color w:val="000000" w:themeColor="text1"/>
                <w:sz w:val="18"/>
                <w:szCs w:val="18"/>
              </w:rPr>
            </w:pPr>
            <w:r>
              <w:rPr>
                <w:rFonts w:hint="eastAsia"/>
                <w:color w:val="000000" w:themeColor="text1"/>
                <w:sz w:val="18"/>
                <w:szCs w:val="18"/>
              </w:rPr>
              <w:t>期末</w:t>
            </w:r>
          </w:p>
          <w:p w14:paraId="3437EB07" w14:textId="77777777" w:rsidR="00FC369F" w:rsidRPr="00896D8F" w:rsidRDefault="00FC369F" w:rsidP="00E97146">
            <w:pPr>
              <w:rPr>
                <w:color w:val="000000" w:themeColor="text1"/>
                <w:sz w:val="18"/>
                <w:szCs w:val="18"/>
              </w:rPr>
            </w:pPr>
            <w:r w:rsidRPr="00896D8F">
              <w:rPr>
                <w:color w:val="000000" w:themeColor="text1"/>
                <w:sz w:val="18"/>
                <w:szCs w:val="18"/>
              </w:rPr>
              <w:t>考査</w:t>
            </w:r>
          </w:p>
          <w:p w14:paraId="60402E61" w14:textId="77777777" w:rsidR="00FC369F" w:rsidRPr="00896D8F" w:rsidRDefault="00FC369F" w:rsidP="00E97146">
            <w:pPr>
              <w:rPr>
                <w:color w:val="FF0000"/>
                <w:sz w:val="18"/>
                <w:szCs w:val="18"/>
              </w:rPr>
            </w:pPr>
          </w:p>
        </w:tc>
        <w:tc>
          <w:tcPr>
            <w:tcW w:w="3364" w:type="dxa"/>
            <w:shd w:val="clear" w:color="auto" w:fill="auto"/>
          </w:tcPr>
          <w:p w14:paraId="7B5839EB" w14:textId="38167B69" w:rsidR="000C16C1" w:rsidRPr="00EE5B3B" w:rsidRDefault="000C16C1" w:rsidP="000C16C1">
            <w:pPr>
              <w:jc w:val="left"/>
              <w:rPr>
                <w:rFonts w:ascii="ＭＳ 明朝" w:hAnsi="ＭＳ 明朝" w:cs="BIZ UDPゴシック"/>
                <w:sz w:val="18"/>
                <w:szCs w:val="18"/>
              </w:rPr>
            </w:pPr>
            <w:r w:rsidRPr="00EE5B3B">
              <w:rPr>
                <w:rFonts w:ascii="ＭＳ 明朝" w:hAnsi="ＭＳ 明朝" w:cs="BIZ UDPゴシック"/>
                <w:sz w:val="18"/>
                <w:szCs w:val="18"/>
              </w:rPr>
              <w:t>[知識]</w:t>
            </w:r>
          </w:p>
          <w:p w14:paraId="6CAD0FE7" w14:textId="77777777" w:rsidR="000C16C1" w:rsidRDefault="000C16C1" w:rsidP="000C16C1">
            <w:pPr>
              <w:jc w:val="left"/>
              <w:rPr>
                <w:rFonts w:ascii="ＭＳ 明朝" w:hAnsi="ＭＳ 明朝" w:cs="BIZ UDPゴシック"/>
                <w:sz w:val="18"/>
                <w:szCs w:val="18"/>
              </w:rPr>
            </w:pPr>
            <w:r>
              <w:rPr>
                <w:rFonts w:ascii="ＭＳ 明朝" w:hAnsi="ＭＳ 明朝" w:cs="BIZ UDPゴシック" w:hint="eastAsia"/>
                <w:sz w:val="18"/>
                <w:szCs w:val="18"/>
              </w:rPr>
              <w:t>仮定法や断定を避ける表現を用いた文の形・意味・用法を理解している。</w:t>
            </w:r>
            <w:r w:rsidRPr="00F36355">
              <w:rPr>
                <w:rFonts w:ascii="ＭＳ 明朝" w:hAnsi="ＭＳ 明朝" w:cs="BIZ UDPゴシック"/>
                <w:sz w:val="18"/>
                <w:szCs w:val="18"/>
              </w:rPr>
              <w:t>[技能]</w:t>
            </w:r>
          </w:p>
          <w:p w14:paraId="2B151B6D" w14:textId="46480E6C" w:rsidR="00FC369F" w:rsidRPr="00E351E1" w:rsidRDefault="000C16C1" w:rsidP="000C16C1">
            <w:pPr>
              <w:jc w:val="left"/>
              <w:rPr>
                <w:sz w:val="18"/>
                <w:szCs w:val="18"/>
              </w:rPr>
            </w:pPr>
            <w:r>
              <w:rPr>
                <w:rFonts w:ascii="ＭＳ 明朝" w:hAnsi="ＭＳ 明朝" w:cs="BIZ UDPゴシック" w:hint="eastAsia"/>
                <w:sz w:val="18"/>
                <w:szCs w:val="18"/>
              </w:rPr>
              <w:t>博物館の入場料などに関する社会的な話題について，仮定法や断定を避ける表現などを用いて，自分の考えを詳しく話して</w:t>
            </w:r>
            <w:r w:rsidRPr="00F36355">
              <w:rPr>
                <w:rFonts w:ascii="ＭＳ 明朝" w:hAnsi="ＭＳ 明朝" w:cs="BIZ UDPゴシック"/>
                <w:sz w:val="18"/>
                <w:szCs w:val="18"/>
              </w:rPr>
              <w:t>伝える技能を身に</w:t>
            </w:r>
            <w:r>
              <w:rPr>
                <w:rFonts w:ascii="ＭＳ 明朝" w:hAnsi="ＭＳ 明朝" w:cs="BIZ UDPゴシック"/>
                <w:sz w:val="18"/>
                <w:szCs w:val="18"/>
              </w:rPr>
              <w:t>付けている</w:t>
            </w:r>
            <w:r w:rsidRPr="00F36355">
              <w:rPr>
                <w:rFonts w:ascii="ＭＳ 明朝" w:hAnsi="ＭＳ 明朝" w:cs="BIZ UDPゴシック"/>
                <w:sz w:val="18"/>
                <w:szCs w:val="18"/>
              </w:rPr>
              <w:t>。</w:t>
            </w:r>
          </w:p>
        </w:tc>
        <w:tc>
          <w:tcPr>
            <w:tcW w:w="2244" w:type="dxa"/>
            <w:shd w:val="clear" w:color="auto" w:fill="auto"/>
          </w:tcPr>
          <w:p w14:paraId="63C9EC74" w14:textId="57C5F957" w:rsidR="00FC369F" w:rsidRPr="00340975" w:rsidRDefault="000C16C1" w:rsidP="00E97146">
            <w:pPr>
              <w:rPr>
                <w:sz w:val="18"/>
                <w:szCs w:val="18"/>
              </w:rPr>
            </w:pPr>
            <w:r w:rsidRPr="000C16C1">
              <w:rPr>
                <w:rFonts w:hint="eastAsia"/>
                <w:sz w:val="18"/>
                <w:szCs w:val="18"/>
              </w:rPr>
              <w:t>博物館の入場料などに関する社会的な話題について賛否を示すために，仮定の話をしたり，断定を避けたりしながら，自分の考えを具体的な理由とともに詳しく話して伝えている。</w:t>
            </w:r>
          </w:p>
        </w:tc>
        <w:tc>
          <w:tcPr>
            <w:tcW w:w="2244" w:type="dxa"/>
            <w:shd w:val="clear" w:color="auto" w:fill="auto"/>
          </w:tcPr>
          <w:p w14:paraId="5480FF66" w14:textId="7F30F38D" w:rsidR="00FC369F" w:rsidRPr="00340975" w:rsidRDefault="000C16C1" w:rsidP="00E97146">
            <w:pPr>
              <w:rPr>
                <w:sz w:val="18"/>
                <w:szCs w:val="18"/>
              </w:rPr>
            </w:pPr>
            <w:r w:rsidRPr="000C16C1">
              <w:rPr>
                <w:rFonts w:hint="eastAsia"/>
                <w:sz w:val="18"/>
                <w:szCs w:val="18"/>
              </w:rPr>
              <w:t>博物館の入場料などに関する社会的な話題について賛否を示すために，仮定の話をしたり，断定を避けたりしながら，自分の考えを具体的な理由とともに詳しく話して伝えようとしている。</w:t>
            </w:r>
          </w:p>
        </w:tc>
      </w:tr>
      <w:tr w:rsidR="00FC369F" w:rsidRPr="00896D8F" w14:paraId="4E0AC513" w14:textId="77777777" w:rsidTr="00115BB6">
        <w:trPr>
          <w:trHeight w:val="149"/>
        </w:trPr>
        <w:tc>
          <w:tcPr>
            <w:tcW w:w="452" w:type="dxa"/>
            <w:vMerge/>
            <w:shd w:val="clear" w:color="auto" w:fill="auto"/>
          </w:tcPr>
          <w:p w14:paraId="76AB831F" w14:textId="77777777" w:rsidR="00FC369F" w:rsidRPr="00584F1A" w:rsidRDefault="00FC369F" w:rsidP="00E97146">
            <w:pPr>
              <w:pStyle w:val="a4"/>
              <w:spacing w:line="240" w:lineRule="atLeast"/>
              <w:rPr>
                <w:color w:val="000000" w:themeColor="text1"/>
                <w:kern w:val="2"/>
                <w:sz w:val="21"/>
                <w:szCs w:val="21"/>
                <w:lang w:val="en-US" w:eastAsia="ja-JP"/>
              </w:rPr>
            </w:pPr>
          </w:p>
        </w:tc>
        <w:tc>
          <w:tcPr>
            <w:tcW w:w="451" w:type="dxa"/>
            <w:vMerge/>
            <w:shd w:val="clear" w:color="auto" w:fill="auto"/>
          </w:tcPr>
          <w:p w14:paraId="2CD22F94" w14:textId="25217F75" w:rsidR="00FC369F" w:rsidRDefault="00FC369F" w:rsidP="00E97146">
            <w:pPr>
              <w:rPr>
                <w:color w:val="000000" w:themeColor="text1"/>
              </w:rPr>
            </w:pPr>
          </w:p>
        </w:tc>
        <w:tc>
          <w:tcPr>
            <w:tcW w:w="1622" w:type="dxa"/>
            <w:shd w:val="clear" w:color="auto" w:fill="auto"/>
          </w:tcPr>
          <w:p w14:paraId="16069BFD" w14:textId="3FDB62D9" w:rsidR="00FC369F" w:rsidRPr="0013702D" w:rsidRDefault="00FC369F" w:rsidP="00E97146">
            <w:pPr>
              <w:rPr>
                <w:color w:val="000000" w:themeColor="text1"/>
                <w:szCs w:val="21"/>
              </w:rPr>
            </w:pPr>
            <w:r>
              <w:rPr>
                <w:b/>
                <w:color w:val="000000" w:themeColor="text1"/>
                <w:szCs w:val="21"/>
              </w:rPr>
              <w:t>Writing Strategies 3</w:t>
            </w:r>
          </w:p>
        </w:tc>
        <w:tc>
          <w:tcPr>
            <w:tcW w:w="2523" w:type="dxa"/>
            <w:shd w:val="clear" w:color="auto" w:fill="auto"/>
          </w:tcPr>
          <w:p w14:paraId="6701C4AC" w14:textId="77777777" w:rsidR="00FC369F" w:rsidRDefault="00FC369F"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2578B694" w14:textId="394DA661" w:rsidR="000C16C1" w:rsidRDefault="000C16C1"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社会的な話題について意見を書いて伝える。</w:t>
            </w:r>
          </w:p>
          <w:p w14:paraId="49E2DE10" w14:textId="77777777" w:rsidR="00FC369F" w:rsidRDefault="00FC369F"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31C3C835" w14:textId="7CD7098A" w:rsidR="00FC369F" w:rsidRPr="00896D8F" w:rsidRDefault="000C16C1"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lastRenderedPageBreak/>
              <w:t>賛成・反対する</w:t>
            </w:r>
            <w:r w:rsidR="00351AA9">
              <w:rPr>
                <w:rFonts w:hint="eastAsia"/>
                <w:color w:val="000000" w:themeColor="text1"/>
                <w:kern w:val="2"/>
                <w:sz w:val="18"/>
                <w:szCs w:val="18"/>
                <w:lang w:val="en-US" w:eastAsia="ja-JP"/>
              </w:rPr>
              <w:t>，</w:t>
            </w:r>
            <w:r>
              <w:rPr>
                <w:rFonts w:hint="eastAsia"/>
                <w:color w:val="000000" w:themeColor="text1"/>
                <w:kern w:val="2"/>
                <w:sz w:val="18"/>
                <w:szCs w:val="18"/>
                <w:lang w:val="en-US" w:eastAsia="ja-JP"/>
              </w:rPr>
              <w:t>理由を述べる</w:t>
            </w:r>
          </w:p>
        </w:tc>
        <w:tc>
          <w:tcPr>
            <w:tcW w:w="703" w:type="dxa"/>
            <w:shd w:val="clear" w:color="auto" w:fill="auto"/>
          </w:tcPr>
          <w:p w14:paraId="3FCC54C4" w14:textId="77777777" w:rsidR="00FC369F" w:rsidRDefault="00FC369F" w:rsidP="00E97146">
            <w:pPr>
              <w:rPr>
                <w:color w:val="000000" w:themeColor="text1"/>
                <w:sz w:val="18"/>
                <w:szCs w:val="18"/>
              </w:rPr>
            </w:pPr>
            <w:r>
              <w:rPr>
                <w:rFonts w:hint="eastAsia"/>
                <w:color w:val="000000" w:themeColor="text1"/>
                <w:sz w:val="18"/>
                <w:szCs w:val="18"/>
              </w:rPr>
              <w:lastRenderedPageBreak/>
              <w:t>第三</w:t>
            </w:r>
          </w:p>
          <w:p w14:paraId="1CDCA73E" w14:textId="77777777" w:rsidR="00FC369F" w:rsidRDefault="00FC369F" w:rsidP="00E97146">
            <w:pPr>
              <w:rPr>
                <w:color w:val="000000" w:themeColor="text1"/>
                <w:sz w:val="18"/>
                <w:szCs w:val="18"/>
              </w:rPr>
            </w:pPr>
            <w:r>
              <w:rPr>
                <w:rFonts w:hint="eastAsia"/>
                <w:color w:val="000000" w:themeColor="text1"/>
                <w:sz w:val="18"/>
                <w:szCs w:val="18"/>
              </w:rPr>
              <w:t>学期</w:t>
            </w:r>
          </w:p>
          <w:p w14:paraId="5808A64D" w14:textId="77777777" w:rsidR="00FC369F" w:rsidRPr="00896D8F" w:rsidRDefault="00FC369F" w:rsidP="00E97146">
            <w:pPr>
              <w:rPr>
                <w:color w:val="000000" w:themeColor="text1"/>
                <w:sz w:val="18"/>
                <w:szCs w:val="18"/>
              </w:rPr>
            </w:pPr>
            <w:r>
              <w:rPr>
                <w:rFonts w:hint="eastAsia"/>
                <w:color w:val="000000" w:themeColor="text1"/>
                <w:sz w:val="18"/>
                <w:szCs w:val="18"/>
              </w:rPr>
              <w:t>期末</w:t>
            </w:r>
          </w:p>
          <w:p w14:paraId="19DFAC79" w14:textId="26A5414D" w:rsidR="00FC369F" w:rsidRPr="00896D8F" w:rsidRDefault="00FC369F" w:rsidP="00E97146">
            <w:pPr>
              <w:rPr>
                <w:color w:val="000000" w:themeColor="text1"/>
                <w:sz w:val="18"/>
                <w:szCs w:val="18"/>
              </w:rPr>
            </w:pPr>
            <w:r w:rsidRPr="00896D8F">
              <w:rPr>
                <w:color w:val="000000" w:themeColor="text1"/>
                <w:sz w:val="18"/>
                <w:szCs w:val="18"/>
              </w:rPr>
              <w:t>考査</w:t>
            </w:r>
          </w:p>
          <w:p w14:paraId="34E85ABA" w14:textId="77777777" w:rsidR="00FC369F" w:rsidRDefault="00FC369F" w:rsidP="00E97146">
            <w:pPr>
              <w:rPr>
                <w:color w:val="000000" w:themeColor="text1"/>
                <w:sz w:val="18"/>
                <w:szCs w:val="18"/>
              </w:rPr>
            </w:pPr>
          </w:p>
        </w:tc>
        <w:tc>
          <w:tcPr>
            <w:tcW w:w="3364" w:type="dxa"/>
            <w:shd w:val="clear" w:color="auto" w:fill="auto"/>
          </w:tcPr>
          <w:p w14:paraId="382426F9" w14:textId="77777777" w:rsidR="000C16C1" w:rsidRDefault="000C16C1" w:rsidP="000C16C1">
            <w:pPr>
              <w:jc w:val="left"/>
              <w:rPr>
                <w:rFonts w:cs="BIZ UDPゴシック"/>
                <w:sz w:val="18"/>
                <w:szCs w:val="18"/>
              </w:rPr>
            </w:pPr>
            <w:r w:rsidRPr="00047CA8">
              <w:rPr>
                <w:rFonts w:cs="BIZ UDPゴシック"/>
                <w:sz w:val="18"/>
                <w:szCs w:val="18"/>
              </w:rPr>
              <w:lastRenderedPageBreak/>
              <w:t>［知識］</w:t>
            </w:r>
          </w:p>
          <w:p w14:paraId="5DF7EBB5" w14:textId="77777777" w:rsidR="000C16C1" w:rsidRPr="00047CA8" w:rsidRDefault="000C16C1" w:rsidP="000C16C1">
            <w:pPr>
              <w:jc w:val="left"/>
              <w:rPr>
                <w:rFonts w:cs="BIZ UDPゴシック"/>
                <w:sz w:val="18"/>
                <w:szCs w:val="18"/>
              </w:rPr>
            </w:pPr>
            <w:r>
              <w:rPr>
                <w:rFonts w:cs="BIZ UDPゴシック" w:hint="eastAsia"/>
                <w:sz w:val="18"/>
                <w:szCs w:val="18"/>
              </w:rPr>
              <w:t>賛成や反対，その理由を書いて伝えるための適切な方法を理解している。</w:t>
            </w:r>
          </w:p>
          <w:p w14:paraId="0D36B3AC" w14:textId="77777777" w:rsidR="000C16C1" w:rsidRPr="00047CA8" w:rsidRDefault="000C16C1" w:rsidP="000C16C1">
            <w:pPr>
              <w:jc w:val="left"/>
              <w:rPr>
                <w:rFonts w:cs="BIZ UDPゴシック"/>
                <w:sz w:val="18"/>
                <w:szCs w:val="18"/>
              </w:rPr>
            </w:pPr>
            <w:r>
              <w:rPr>
                <w:rFonts w:cs="BIZ UDPゴシック"/>
                <w:sz w:val="18"/>
                <w:szCs w:val="18"/>
              </w:rPr>
              <w:t>［技能］</w:t>
            </w:r>
          </w:p>
          <w:p w14:paraId="50ED50F5" w14:textId="06979545" w:rsidR="00FC369F" w:rsidRPr="00340975" w:rsidRDefault="000C16C1" w:rsidP="000C16C1">
            <w:pPr>
              <w:jc w:val="left"/>
              <w:rPr>
                <w:sz w:val="18"/>
                <w:szCs w:val="18"/>
              </w:rPr>
            </w:pPr>
            <w:r>
              <w:rPr>
                <w:rFonts w:cs="BIZ UDPゴシック" w:hint="eastAsia"/>
                <w:sz w:val="18"/>
                <w:szCs w:val="18"/>
              </w:rPr>
              <w:lastRenderedPageBreak/>
              <w:t>通信・情報などに関する社会的な話題について，賛成や反対，その理由を論理的に詳しく書いて伝える技能を身に付けている。</w:t>
            </w:r>
          </w:p>
        </w:tc>
        <w:tc>
          <w:tcPr>
            <w:tcW w:w="2244" w:type="dxa"/>
            <w:shd w:val="clear" w:color="auto" w:fill="auto"/>
          </w:tcPr>
          <w:p w14:paraId="3B47BA78" w14:textId="29FABCEF" w:rsidR="00FC369F" w:rsidRPr="00340975" w:rsidRDefault="000C16C1" w:rsidP="00E97146">
            <w:pPr>
              <w:rPr>
                <w:sz w:val="18"/>
                <w:szCs w:val="18"/>
              </w:rPr>
            </w:pPr>
            <w:r w:rsidRPr="000C16C1">
              <w:rPr>
                <w:rFonts w:hint="eastAsia"/>
                <w:sz w:val="18"/>
                <w:szCs w:val="18"/>
              </w:rPr>
              <w:lastRenderedPageBreak/>
              <w:t>通信・情報などに関する社会的な話題について賛否を示すために，理由や根拠を示しながら，自分</w:t>
            </w:r>
            <w:r w:rsidRPr="000C16C1">
              <w:rPr>
                <w:rFonts w:hint="eastAsia"/>
                <w:sz w:val="18"/>
                <w:szCs w:val="18"/>
              </w:rPr>
              <w:lastRenderedPageBreak/>
              <w:t>の考えを論理的に詳しく書いて伝えている。</w:t>
            </w:r>
          </w:p>
        </w:tc>
        <w:tc>
          <w:tcPr>
            <w:tcW w:w="2244" w:type="dxa"/>
            <w:shd w:val="clear" w:color="auto" w:fill="auto"/>
          </w:tcPr>
          <w:p w14:paraId="49C963E9" w14:textId="4073C754" w:rsidR="00FC369F" w:rsidRPr="00340975" w:rsidRDefault="000C16C1" w:rsidP="00E97146">
            <w:pPr>
              <w:rPr>
                <w:sz w:val="18"/>
                <w:szCs w:val="18"/>
              </w:rPr>
            </w:pPr>
            <w:r w:rsidRPr="000C16C1">
              <w:rPr>
                <w:rFonts w:hint="eastAsia"/>
                <w:sz w:val="18"/>
                <w:szCs w:val="18"/>
              </w:rPr>
              <w:lastRenderedPageBreak/>
              <w:t>通信・情報などに関する社会的な話題について賛否を示すために，理由や根拠を示しながら，自分</w:t>
            </w:r>
            <w:r w:rsidRPr="000C16C1">
              <w:rPr>
                <w:rFonts w:hint="eastAsia"/>
                <w:sz w:val="18"/>
                <w:szCs w:val="18"/>
              </w:rPr>
              <w:lastRenderedPageBreak/>
              <w:t>の考えを論理的に詳しく書いて伝えようとしている。</w:t>
            </w:r>
          </w:p>
        </w:tc>
      </w:tr>
      <w:tr w:rsidR="00FC369F" w:rsidRPr="00896D8F" w14:paraId="2837EB8E" w14:textId="77777777" w:rsidTr="00115BB6">
        <w:trPr>
          <w:trHeight w:val="149"/>
        </w:trPr>
        <w:tc>
          <w:tcPr>
            <w:tcW w:w="452" w:type="dxa"/>
            <w:vMerge/>
            <w:shd w:val="clear" w:color="auto" w:fill="auto"/>
          </w:tcPr>
          <w:p w14:paraId="0E37452B" w14:textId="77777777" w:rsidR="00FC369F" w:rsidRPr="00584F1A" w:rsidRDefault="00FC369F" w:rsidP="00E97146">
            <w:pPr>
              <w:pStyle w:val="a4"/>
              <w:spacing w:line="240" w:lineRule="atLeast"/>
              <w:rPr>
                <w:color w:val="000000" w:themeColor="text1"/>
                <w:kern w:val="2"/>
                <w:sz w:val="21"/>
                <w:szCs w:val="21"/>
                <w:lang w:val="en-US" w:eastAsia="ja-JP"/>
              </w:rPr>
            </w:pPr>
          </w:p>
        </w:tc>
        <w:tc>
          <w:tcPr>
            <w:tcW w:w="451" w:type="dxa"/>
            <w:vMerge/>
            <w:shd w:val="clear" w:color="auto" w:fill="auto"/>
          </w:tcPr>
          <w:p w14:paraId="79653F3C" w14:textId="69E1B045" w:rsidR="00FC369F" w:rsidRDefault="00FC369F" w:rsidP="00E97146">
            <w:pPr>
              <w:rPr>
                <w:color w:val="000000" w:themeColor="text1"/>
              </w:rPr>
            </w:pPr>
          </w:p>
        </w:tc>
        <w:tc>
          <w:tcPr>
            <w:tcW w:w="1622" w:type="dxa"/>
            <w:shd w:val="clear" w:color="auto" w:fill="auto"/>
          </w:tcPr>
          <w:p w14:paraId="3C37DEFA" w14:textId="00420D0B" w:rsidR="00FC369F" w:rsidRPr="0013702D" w:rsidRDefault="00FC369F" w:rsidP="00E97146">
            <w:pPr>
              <w:rPr>
                <w:b/>
                <w:color w:val="000000" w:themeColor="text1"/>
                <w:szCs w:val="21"/>
              </w:rPr>
            </w:pPr>
            <w:r>
              <w:rPr>
                <w:rFonts w:hint="eastAsia"/>
                <w:b/>
                <w:color w:val="000000" w:themeColor="text1"/>
                <w:szCs w:val="21"/>
              </w:rPr>
              <w:t>A</w:t>
            </w:r>
            <w:r>
              <w:rPr>
                <w:b/>
                <w:color w:val="000000" w:themeColor="text1"/>
                <w:szCs w:val="21"/>
              </w:rPr>
              <w:t>ctive Writing 1</w:t>
            </w:r>
          </w:p>
        </w:tc>
        <w:tc>
          <w:tcPr>
            <w:tcW w:w="2523" w:type="dxa"/>
            <w:shd w:val="clear" w:color="auto" w:fill="auto"/>
          </w:tcPr>
          <w:p w14:paraId="7D58DEF1" w14:textId="77777777" w:rsidR="000C16C1" w:rsidRPr="000C16C1"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［言語活動］</w:t>
            </w:r>
          </w:p>
          <w:p w14:paraId="556DB8AA" w14:textId="77777777" w:rsidR="000C16C1" w:rsidRPr="000C16C1"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与えられた問いの要件を満たすように意見を書く。</w:t>
            </w:r>
          </w:p>
          <w:p w14:paraId="6D5227FF" w14:textId="77777777" w:rsidR="000C16C1" w:rsidRPr="000C16C1"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［言語の働き］</w:t>
            </w:r>
          </w:p>
          <w:p w14:paraId="328348BC" w14:textId="03D56477" w:rsidR="00FC369F" w:rsidRPr="00896D8F"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理由を述べる</w:t>
            </w:r>
          </w:p>
        </w:tc>
        <w:tc>
          <w:tcPr>
            <w:tcW w:w="703" w:type="dxa"/>
            <w:shd w:val="clear" w:color="auto" w:fill="auto"/>
          </w:tcPr>
          <w:p w14:paraId="25636437" w14:textId="77777777" w:rsidR="00FC369F" w:rsidRDefault="00FC369F" w:rsidP="00E97146">
            <w:pPr>
              <w:rPr>
                <w:color w:val="000000" w:themeColor="text1"/>
                <w:sz w:val="18"/>
                <w:szCs w:val="18"/>
              </w:rPr>
            </w:pPr>
            <w:r>
              <w:rPr>
                <w:rFonts w:hint="eastAsia"/>
                <w:color w:val="000000" w:themeColor="text1"/>
                <w:sz w:val="18"/>
                <w:szCs w:val="18"/>
              </w:rPr>
              <w:t>第三</w:t>
            </w:r>
          </w:p>
          <w:p w14:paraId="71084BD3" w14:textId="77777777" w:rsidR="00FC369F" w:rsidRDefault="00FC369F" w:rsidP="00E97146">
            <w:pPr>
              <w:rPr>
                <w:color w:val="000000" w:themeColor="text1"/>
                <w:sz w:val="18"/>
                <w:szCs w:val="18"/>
              </w:rPr>
            </w:pPr>
            <w:r>
              <w:rPr>
                <w:rFonts w:hint="eastAsia"/>
                <w:color w:val="000000" w:themeColor="text1"/>
                <w:sz w:val="18"/>
                <w:szCs w:val="18"/>
              </w:rPr>
              <w:t>学期</w:t>
            </w:r>
          </w:p>
          <w:p w14:paraId="6651C02E" w14:textId="77777777" w:rsidR="00FC369F" w:rsidRPr="00896D8F" w:rsidRDefault="00FC369F" w:rsidP="00E97146">
            <w:pPr>
              <w:rPr>
                <w:color w:val="000000" w:themeColor="text1"/>
                <w:sz w:val="18"/>
                <w:szCs w:val="18"/>
              </w:rPr>
            </w:pPr>
            <w:r>
              <w:rPr>
                <w:rFonts w:hint="eastAsia"/>
                <w:color w:val="000000" w:themeColor="text1"/>
                <w:sz w:val="18"/>
                <w:szCs w:val="18"/>
              </w:rPr>
              <w:t>期末</w:t>
            </w:r>
          </w:p>
          <w:p w14:paraId="1A40C8A0" w14:textId="366C175B" w:rsidR="00FC369F" w:rsidRDefault="00FC369F" w:rsidP="00E97146">
            <w:pPr>
              <w:rPr>
                <w:color w:val="000000" w:themeColor="text1"/>
                <w:sz w:val="18"/>
                <w:szCs w:val="18"/>
              </w:rPr>
            </w:pPr>
            <w:r w:rsidRPr="00896D8F">
              <w:rPr>
                <w:color w:val="000000" w:themeColor="text1"/>
                <w:sz w:val="18"/>
                <w:szCs w:val="18"/>
              </w:rPr>
              <w:t>考査</w:t>
            </w:r>
          </w:p>
        </w:tc>
        <w:tc>
          <w:tcPr>
            <w:tcW w:w="3364" w:type="dxa"/>
            <w:shd w:val="clear" w:color="auto" w:fill="auto"/>
          </w:tcPr>
          <w:p w14:paraId="124D9903" w14:textId="77777777" w:rsidR="000C16C1" w:rsidRDefault="000C16C1" w:rsidP="000C16C1">
            <w:pPr>
              <w:jc w:val="left"/>
              <w:rPr>
                <w:rFonts w:ascii="ＭＳ Ｐ明朝" w:eastAsia="ＭＳ Ｐ明朝" w:hAnsi="ＭＳ Ｐ明朝" w:cs="Arial"/>
                <w:sz w:val="18"/>
                <w:szCs w:val="18"/>
              </w:rPr>
            </w:pPr>
            <w:r w:rsidRPr="00E93A72">
              <w:rPr>
                <w:rFonts w:ascii="ＭＳ Ｐ明朝" w:eastAsia="ＭＳ Ｐ明朝" w:hAnsi="ＭＳ Ｐ明朝" w:cs="Arial" w:hint="eastAsia"/>
                <w:sz w:val="18"/>
                <w:szCs w:val="18"/>
              </w:rPr>
              <w:t>［知識］</w:t>
            </w:r>
          </w:p>
          <w:p w14:paraId="4437A65A" w14:textId="77777777" w:rsidR="00FC369F" w:rsidRDefault="000C16C1" w:rsidP="000C16C1">
            <w:pPr>
              <w:jc w:val="left"/>
              <w:rPr>
                <w:rFonts w:ascii="ＭＳ Ｐ明朝" w:eastAsia="ＭＳ Ｐ明朝" w:hAnsi="ＭＳ Ｐ明朝" w:cs="Arial"/>
                <w:sz w:val="18"/>
                <w:szCs w:val="18"/>
              </w:rPr>
            </w:pPr>
            <w:r>
              <w:rPr>
                <w:rFonts w:ascii="ＭＳ Ｐ明朝" w:eastAsia="ＭＳ Ｐ明朝" w:hAnsi="ＭＳ Ｐ明朝" w:cs="Arial" w:hint="eastAsia"/>
                <w:sz w:val="18"/>
                <w:szCs w:val="18"/>
              </w:rPr>
              <w:t>つなぎ言葉やディスコース・マーカーの形・意味・用法</w:t>
            </w:r>
            <w:r w:rsidRPr="00E93A72">
              <w:rPr>
                <w:rFonts w:ascii="ＭＳ Ｐ明朝" w:eastAsia="ＭＳ Ｐ明朝" w:hAnsi="ＭＳ Ｐ明朝" w:cs="Arial" w:hint="eastAsia"/>
                <w:sz w:val="18"/>
                <w:szCs w:val="18"/>
              </w:rPr>
              <w:t>を理解している。</w:t>
            </w:r>
          </w:p>
          <w:p w14:paraId="1D189B01" w14:textId="77777777" w:rsidR="000C16C1" w:rsidRPr="00E93A72" w:rsidRDefault="000C16C1" w:rsidP="000C16C1">
            <w:pPr>
              <w:jc w:val="left"/>
              <w:rPr>
                <w:rFonts w:ascii="ＭＳ Ｐ明朝" w:eastAsia="ＭＳ Ｐ明朝" w:hAnsi="ＭＳ Ｐ明朝" w:cs="BIZ UDPゴシック"/>
                <w:color w:val="000000"/>
                <w:sz w:val="18"/>
                <w:szCs w:val="18"/>
              </w:rPr>
            </w:pPr>
            <w:r w:rsidRPr="00E93A72">
              <w:rPr>
                <w:rFonts w:ascii="ＭＳ Ｐ明朝" w:eastAsia="ＭＳ Ｐ明朝" w:hAnsi="ＭＳ Ｐ明朝" w:cs="BIZ UDPゴシック" w:hint="eastAsia"/>
                <w:color w:val="000000"/>
                <w:sz w:val="18"/>
                <w:szCs w:val="18"/>
              </w:rPr>
              <w:t>［技能］</w:t>
            </w:r>
          </w:p>
          <w:p w14:paraId="425D749F" w14:textId="1E3EF083" w:rsidR="000C16C1" w:rsidRPr="000C16C1" w:rsidRDefault="000C16C1" w:rsidP="000C16C1">
            <w:pPr>
              <w:jc w:val="left"/>
              <w:rPr>
                <w:rFonts w:ascii="ＭＳ Ｐ明朝" w:eastAsia="ＭＳ Ｐ明朝" w:hAnsi="ＭＳ Ｐ明朝" w:cs="Arial"/>
                <w:sz w:val="18"/>
                <w:szCs w:val="18"/>
              </w:rPr>
            </w:pPr>
            <w:r>
              <w:rPr>
                <w:rFonts w:ascii="ＭＳ 明朝" w:hAnsi="ＭＳ 明朝" w:cs="BIZ UDPゴシック" w:hint="eastAsia"/>
                <w:sz w:val="18"/>
                <w:szCs w:val="18"/>
              </w:rPr>
              <w:t>条件の異なる複数の選択肢について，つなぎ言葉やディスコース・マーカーなどを用いて</w:t>
            </w:r>
            <w:r>
              <w:rPr>
                <w:rFonts w:ascii="ＭＳ Ｐ明朝" w:eastAsia="ＭＳ Ｐ明朝" w:hAnsi="ＭＳ Ｐ明朝" w:cs="Arial" w:hint="eastAsia"/>
                <w:sz w:val="18"/>
                <w:szCs w:val="18"/>
              </w:rPr>
              <w:t>，どれを選ぶべきか</w:t>
            </w:r>
            <w:r>
              <w:rPr>
                <w:rFonts w:ascii="ＭＳ 明朝" w:hAnsi="ＭＳ 明朝" w:cs="BIZ UDPゴシック" w:hint="eastAsia"/>
                <w:sz w:val="18"/>
                <w:szCs w:val="18"/>
              </w:rPr>
              <w:t>を論理的に詳しく書いて</w:t>
            </w:r>
            <w:r w:rsidRPr="00F36355">
              <w:rPr>
                <w:rFonts w:ascii="ＭＳ 明朝" w:hAnsi="ＭＳ 明朝" w:cs="BIZ UDPゴシック"/>
                <w:sz w:val="18"/>
                <w:szCs w:val="18"/>
              </w:rPr>
              <w:t>伝える技能を身に</w:t>
            </w:r>
            <w:r>
              <w:rPr>
                <w:rFonts w:ascii="ＭＳ 明朝" w:hAnsi="ＭＳ 明朝" w:cs="BIZ UDPゴシック"/>
                <w:sz w:val="18"/>
                <w:szCs w:val="18"/>
              </w:rPr>
              <w:t>付けている</w:t>
            </w:r>
            <w:r w:rsidRPr="00F36355">
              <w:rPr>
                <w:rFonts w:ascii="ＭＳ 明朝" w:hAnsi="ＭＳ 明朝" w:cs="BIZ UDPゴシック"/>
                <w:sz w:val="18"/>
                <w:szCs w:val="18"/>
              </w:rPr>
              <w:t>。</w:t>
            </w:r>
          </w:p>
        </w:tc>
        <w:tc>
          <w:tcPr>
            <w:tcW w:w="2244" w:type="dxa"/>
            <w:shd w:val="clear" w:color="auto" w:fill="auto"/>
          </w:tcPr>
          <w:p w14:paraId="164FD114" w14:textId="67AADDA5" w:rsidR="00FC369F" w:rsidRPr="00340975" w:rsidRDefault="000C16C1" w:rsidP="00E97146">
            <w:pPr>
              <w:rPr>
                <w:sz w:val="18"/>
                <w:szCs w:val="18"/>
              </w:rPr>
            </w:pPr>
            <w:r w:rsidRPr="000C16C1">
              <w:rPr>
                <w:rFonts w:hint="eastAsia"/>
                <w:sz w:val="18"/>
                <w:szCs w:val="18"/>
              </w:rPr>
              <w:t>読み手の意思決定を促すために，条件の異なる複数の選択肢について，事前に得られた情報を活用しながら，理由を示すなどして，論理的に詳しく書いて伝えている。</w:t>
            </w:r>
          </w:p>
        </w:tc>
        <w:tc>
          <w:tcPr>
            <w:tcW w:w="2244" w:type="dxa"/>
            <w:shd w:val="clear" w:color="auto" w:fill="auto"/>
          </w:tcPr>
          <w:p w14:paraId="0F14B387" w14:textId="46CF6ABF" w:rsidR="00FC369F" w:rsidRPr="00340975" w:rsidRDefault="000C16C1" w:rsidP="00E97146">
            <w:pPr>
              <w:rPr>
                <w:sz w:val="18"/>
                <w:szCs w:val="18"/>
              </w:rPr>
            </w:pPr>
            <w:r w:rsidRPr="000C16C1">
              <w:rPr>
                <w:rFonts w:hint="eastAsia"/>
                <w:sz w:val="18"/>
                <w:szCs w:val="18"/>
              </w:rPr>
              <w:t>読み手の意思決定を促すために，条件の異なる複数の選択肢について，事前に得られた情報を活用しながら，理由を示すなどして，論理的に詳しく書いて伝えようとしている。</w:t>
            </w:r>
          </w:p>
        </w:tc>
      </w:tr>
      <w:tr w:rsidR="00FC369F" w:rsidRPr="00896D8F" w14:paraId="731631E1" w14:textId="77777777" w:rsidTr="00115BB6">
        <w:trPr>
          <w:trHeight w:val="149"/>
        </w:trPr>
        <w:tc>
          <w:tcPr>
            <w:tcW w:w="452" w:type="dxa"/>
            <w:vMerge/>
            <w:shd w:val="clear" w:color="auto" w:fill="auto"/>
          </w:tcPr>
          <w:p w14:paraId="04547231" w14:textId="77777777" w:rsidR="00FC369F" w:rsidRPr="00584F1A" w:rsidRDefault="00FC369F" w:rsidP="00E97146">
            <w:pPr>
              <w:pStyle w:val="a4"/>
              <w:spacing w:line="240" w:lineRule="atLeast"/>
              <w:rPr>
                <w:color w:val="000000" w:themeColor="text1"/>
                <w:kern w:val="2"/>
                <w:sz w:val="21"/>
                <w:szCs w:val="21"/>
                <w:lang w:val="en-US" w:eastAsia="ja-JP"/>
              </w:rPr>
            </w:pPr>
          </w:p>
        </w:tc>
        <w:tc>
          <w:tcPr>
            <w:tcW w:w="451" w:type="dxa"/>
            <w:vMerge/>
            <w:shd w:val="clear" w:color="auto" w:fill="auto"/>
          </w:tcPr>
          <w:p w14:paraId="36AD7FD8" w14:textId="223D9F19" w:rsidR="00FC369F" w:rsidRDefault="00FC369F" w:rsidP="00E97146">
            <w:pPr>
              <w:rPr>
                <w:color w:val="000000" w:themeColor="text1"/>
              </w:rPr>
            </w:pPr>
          </w:p>
        </w:tc>
        <w:tc>
          <w:tcPr>
            <w:tcW w:w="1622" w:type="dxa"/>
            <w:shd w:val="clear" w:color="auto" w:fill="auto"/>
          </w:tcPr>
          <w:p w14:paraId="735C5F33" w14:textId="0DD3B49A" w:rsidR="00FC369F" w:rsidRPr="0013702D" w:rsidRDefault="00FC369F" w:rsidP="00E97146">
            <w:pPr>
              <w:rPr>
                <w:color w:val="000000" w:themeColor="text1"/>
                <w:szCs w:val="21"/>
              </w:rPr>
            </w:pPr>
            <w:r>
              <w:rPr>
                <w:rFonts w:hint="eastAsia"/>
                <w:b/>
                <w:color w:val="000000" w:themeColor="text1"/>
                <w:szCs w:val="21"/>
              </w:rPr>
              <w:t>A</w:t>
            </w:r>
            <w:r>
              <w:rPr>
                <w:b/>
                <w:color w:val="000000" w:themeColor="text1"/>
                <w:szCs w:val="21"/>
              </w:rPr>
              <w:t>ctive Writing 2</w:t>
            </w:r>
          </w:p>
        </w:tc>
        <w:tc>
          <w:tcPr>
            <w:tcW w:w="2523" w:type="dxa"/>
            <w:shd w:val="clear" w:color="auto" w:fill="auto"/>
          </w:tcPr>
          <w:p w14:paraId="068F3C8B" w14:textId="77777777" w:rsidR="000C16C1" w:rsidRPr="000C16C1"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［言語活動］</w:t>
            </w:r>
          </w:p>
          <w:p w14:paraId="401266A1" w14:textId="77777777" w:rsidR="000C16C1" w:rsidRPr="000C16C1"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グラフを描写する。</w:t>
            </w:r>
          </w:p>
          <w:p w14:paraId="1CF808EE" w14:textId="77777777" w:rsidR="000C16C1" w:rsidRPr="000C16C1"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［言語の働き］</w:t>
            </w:r>
          </w:p>
          <w:p w14:paraId="2CA46BDA" w14:textId="727B4F26" w:rsidR="00FC369F" w:rsidRPr="00896D8F"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優先順位をつけて情報を述べる</w:t>
            </w:r>
          </w:p>
        </w:tc>
        <w:tc>
          <w:tcPr>
            <w:tcW w:w="703" w:type="dxa"/>
            <w:shd w:val="clear" w:color="auto" w:fill="auto"/>
          </w:tcPr>
          <w:p w14:paraId="6ECF1E30" w14:textId="77777777" w:rsidR="00FC369F" w:rsidRDefault="00FC369F" w:rsidP="00E97146">
            <w:pPr>
              <w:rPr>
                <w:color w:val="000000" w:themeColor="text1"/>
                <w:sz w:val="18"/>
                <w:szCs w:val="18"/>
              </w:rPr>
            </w:pPr>
            <w:r>
              <w:rPr>
                <w:rFonts w:hint="eastAsia"/>
                <w:color w:val="000000" w:themeColor="text1"/>
                <w:sz w:val="18"/>
                <w:szCs w:val="18"/>
              </w:rPr>
              <w:t>第三</w:t>
            </w:r>
          </w:p>
          <w:p w14:paraId="1AC5FD31" w14:textId="77777777" w:rsidR="00FC369F" w:rsidRDefault="00FC369F" w:rsidP="00E97146">
            <w:pPr>
              <w:rPr>
                <w:color w:val="000000" w:themeColor="text1"/>
                <w:sz w:val="18"/>
                <w:szCs w:val="18"/>
              </w:rPr>
            </w:pPr>
            <w:r>
              <w:rPr>
                <w:rFonts w:hint="eastAsia"/>
                <w:color w:val="000000" w:themeColor="text1"/>
                <w:sz w:val="18"/>
                <w:szCs w:val="18"/>
              </w:rPr>
              <w:t>学期</w:t>
            </w:r>
          </w:p>
          <w:p w14:paraId="388F0E0D" w14:textId="77777777" w:rsidR="00FC369F" w:rsidRPr="00896D8F" w:rsidRDefault="00FC369F" w:rsidP="00E97146">
            <w:pPr>
              <w:rPr>
                <w:color w:val="000000" w:themeColor="text1"/>
                <w:sz w:val="18"/>
                <w:szCs w:val="18"/>
              </w:rPr>
            </w:pPr>
            <w:r>
              <w:rPr>
                <w:rFonts w:hint="eastAsia"/>
                <w:color w:val="000000" w:themeColor="text1"/>
                <w:sz w:val="18"/>
                <w:szCs w:val="18"/>
              </w:rPr>
              <w:t>期末</w:t>
            </w:r>
          </w:p>
          <w:p w14:paraId="631AECFA" w14:textId="77777777" w:rsidR="00FC369F" w:rsidRPr="00896D8F" w:rsidRDefault="00FC369F" w:rsidP="00E97146">
            <w:pPr>
              <w:rPr>
                <w:color w:val="000000" w:themeColor="text1"/>
                <w:sz w:val="18"/>
                <w:szCs w:val="18"/>
              </w:rPr>
            </w:pPr>
            <w:r w:rsidRPr="00896D8F">
              <w:rPr>
                <w:color w:val="000000" w:themeColor="text1"/>
                <w:sz w:val="18"/>
                <w:szCs w:val="18"/>
              </w:rPr>
              <w:t>考査</w:t>
            </w:r>
          </w:p>
          <w:p w14:paraId="68EBE041" w14:textId="1B0D785C" w:rsidR="00FC369F" w:rsidRDefault="00FC369F" w:rsidP="00E97146">
            <w:pPr>
              <w:rPr>
                <w:color w:val="000000" w:themeColor="text1"/>
                <w:sz w:val="18"/>
                <w:szCs w:val="18"/>
              </w:rPr>
            </w:pPr>
          </w:p>
        </w:tc>
        <w:tc>
          <w:tcPr>
            <w:tcW w:w="3364" w:type="dxa"/>
            <w:shd w:val="clear" w:color="auto" w:fill="auto"/>
          </w:tcPr>
          <w:p w14:paraId="387EC88E" w14:textId="77777777" w:rsidR="000C16C1" w:rsidRDefault="000C16C1" w:rsidP="000C16C1">
            <w:pPr>
              <w:jc w:val="left"/>
              <w:rPr>
                <w:rFonts w:ascii="ＭＳ Ｐ明朝" w:eastAsia="ＭＳ Ｐ明朝" w:hAnsi="ＭＳ Ｐ明朝" w:cs="Arial"/>
                <w:sz w:val="18"/>
                <w:szCs w:val="18"/>
              </w:rPr>
            </w:pPr>
            <w:r w:rsidRPr="00E93A72">
              <w:rPr>
                <w:rFonts w:ascii="ＭＳ Ｐ明朝" w:eastAsia="ＭＳ Ｐ明朝" w:hAnsi="ＭＳ Ｐ明朝" w:cs="Arial" w:hint="eastAsia"/>
                <w:sz w:val="18"/>
                <w:szCs w:val="18"/>
              </w:rPr>
              <w:t>［知識］</w:t>
            </w:r>
          </w:p>
          <w:p w14:paraId="76880026" w14:textId="77777777" w:rsidR="00FC369F" w:rsidRDefault="000C16C1" w:rsidP="000C16C1">
            <w:pPr>
              <w:jc w:val="left"/>
              <w:rPr>
                <w:rFonts w:ascii="ＭＳ Ｐ明朝" w:eastAsia="ＭＳ Ｐ明朝" w:hAnsi="ＭＳ Ｐ明朝" w:cs="Arial"/>
                <w:sz w:val="18"/>
                <w:szCs w:val="18"/>
              </w:rPr>
            </w:pPr>
            <w:r>
              <w:rPr>
                <w:rFonts w:ascii="ＭＳ Ｐ明朝" w:eastAsia="ＭＳ Ｐ明朝" w:hAnsi="ＭＳ Ｐ明朝" w:cs="Arial" w:hint="eastAsia"/>
                <w:sz w:val="18"/>
                <w:szCs w:val="18"/>
              </w:rPr>
              <w:t>図表で示された内容を伝えるための傾向や比較を表す表現</w:t>
            </w:r>
            <w:r w:rsidRPr="00E93A72">
              <w:rPr>
                <w:rFonts w:ascii="ＭＳ Ｐ明朝" w:eastAsia="ＭＳ Ｐ明朝" w:hAnsi="ＭＳ Ｐ明朝" w:cs="Arial" w:hint="eastAsia"/>
                <w:sz w:val="18"/>
                <w:szCs w:val="18"/>
              </w:rPr>
              <w:t>を理解している。</w:t>
            </w:r>
          </w:p>
          <w:p w14:paraId="5A7AB48E" w14:textId="77777777" w:rsidR="000C16C1" w:rsidRPr="00E93A72" w:rsidRDefault="000C16C1" w:rsidP="000C16C1">
            <w:pPr>
              <w:jc w:val="left"/>
              <w:rPr>
                <w:rFonts w:ascii="ＭＳ Ｐ明朝" w:eastAsia="ＭＳ Ｐ明朝" w:hAnsi="ＭＳ Ｐ明朝" w:cs="BIZ UDPゴシック"/>
                <w:color w:val="000000"/>
                <w:sz w:val="18"/>
                <w:szCs w:val="18"/>
              </w:rPr>
            </w:pPr>
            <w:r w:rsidRPr="00E93A72">
              <w:rPr>
                <w:rFonts w:ascii="ＭＳ Ｐ明朝" w:eastAsia="ＭＳ Ｐ明朝" w:hAnsi="ＭＳ Ｐ明朝" w:cs="BIZ UDPゴシック" w:hint="eastAsia"/>
                <w:color w:val="000000"/>
                <w:sz w:val="18"/>
                <w:szCs w:val="18"/>
              </w:rPr>
              <w:t>［技能］</w:t>
            </w:r>
          </w:p>
          <w:p w14:paraId="3C070983" w14:textId="2CFDFA62" w:rsidR="000C16C1" w:rsidRPr="00340975" w:rsidRDefault="000C16C1" w:rsidP="000C16C1">
            <w:pPr>
              <w:jc w:val="left"/>
              <w:rPr>
                <w:sz w:val="18"/>
                <w:szCs w:val="18"/>
              </w:rPr>
            </w:pPr>
            <w:r>
              <w:rPr>
                <w:rFonts w:ascii="ＭＳ 明朝" w:hAnsi="ＭＳ 明朝" w:cs="BIZ UDPゴシック" w:hint="eastAsia"/>
                <w:sz w:val="18"/>
                <w:szCs w:val="18"/>
              </w:rPr>
              <w:t>数値を伴う資料について，</w:t>
            </w:r>
            <w:r>
              <w:rPr>
                <w:rFonts w:ascii="ＭＳ Ｐ明朝" w:eastAsia="ＭＳ Ｐ明朝" w:hAnsi="ＭＳ Ｐ明朝" w:cs="Arial" w:hint="eastAsia"/>
                <w:sz w:val="18"/>
                <w:szCs w:val="18"/>
              </w:rPr>
              <w:t>図表で示された内容を伝えるための傾向や比較を表す表現などを用いて，</w:t>
            </w:r>
            <w:r>
              <w:rPr>
                <w:rFonts w:ascii="ＭＳ 明朝" w:hAnsi="ＭＳ 明朝" w:cs="BIZ UDPゴシック" w:hint="eastAsia"/>
                <w:sz w:val="18"/>
                <w:szCs w:val="18"/>
              </w:rPr>
              <w:t>読み取れる内容を詳しく書いて</w:t>
            </w:r>
            <w:r w:rsidRPr="00F36355">
              <w:rPr>
                <w:rFonts w:ascii="ＭＳ 明朝" w:hAnsi="ＭＳ 明朝" w:cs="BIZ UDPゴシック"/>
                <w:sz w:val="18"/>
                <w:szCs w:val="18"/>
              </w:rPr>
              <w:t>伝える技能を身に</w:t>
            </w:r>
            <w:r>
              <w:rPr>
                <w:rFonts w:ascii="ＭＳ 明朝" w:hAnsi="ＭＳ 明朝" w:cs="BIZ UDPゴシック"/>
                <w:sz w:val="18"/>
                <w:szCs w:val="18"/>
              </w:rPr>
              <w:t>付けている</w:t>
            </w:r>
            <w:r w:rsidRPr="00F36355">
              <w:rPr>
                <w:rFonts w:ascii="ＭＳ 明朝" w:hAnsi="ＭＳ 明朝" w:cs="BIZ UDPゴシック"/>
                <w:sz w:val="18"/>
                <w:szCs w:val="18"/>
              </w:rPr>
              <w:t>。</w:t>
            </w:r>
          </w:p>
        </w:tc>
        <w:tc>
          <w:tcPr>
            <w:tcW w:w="2244" w:type="dxa"/>
            <w:shd w:val="clear" w:color="auto" w:fill="auto"/>
          </w:tcPr>
          <w:p w14:paraId="7504AFA4" w14:textId="63398933" w:rsidR="00FC369F" w:rsidRPr="00340975" w:rsidRDefault="000C16C1" w:rsidP="00E97146">
            <w:pPr>
              <w:rPr>
                <w:sz w:val="18"/>
                <w:szCs w:val="18"/>
              </w:rPr>
            </w:pPr>
            <w:r w:rsidRPr="000C16C1">
              <w:rPr>
                <w:rFonts w:hint="eastAsia"/>
                <w:sz w:val="18"/>
                <w:szCs w:val="18"/>
              </w:rPr>
              <w:t>数値を伴う資料について，図表で示された内容をわかりやすく説明するために，与えられた情報を活用しながら，客観的に詳しく書いて伝えている。</w:t>
            </w:r>
          </w:p>
        </w:tc>
        <w:tc>
          <w:tcPr>
            <w:tcW w:w="2244" w:type="dxa"/>
            <w:shd w:val="clear" w:color="auto" w:fill="auto"/>
          </w:tcPr>
          <w:p w14:paraId="4FD32A9A" w14:textId="2436D191" w:rsidR="00FC369F" w:rsidRPr="00340975" w:rsidRDefault="000C16C1" w:rsidP="00E97146">
            <w:pPr>
              <w:rPr>
                <w:sz w:val="18"/>
                <w:szCs w:val="18"/>
              </w:rPr>
            </w:pPr>
            <w:r w:rsidRPr="000C16C1">
              <w:rPr>
                <w:rFonts w:hint="eastAsia"/>
                <w:sz w:val="18"/>
                <w:szCs w:val="18"/>
              </w:rPr>
              <w:t>数値を伴う資料について，図表で示された内容をわかりやすく説明するために，与えられた情報を活用しながら，客観的に詳しく書いて伝えようとしている。</w:t>
            </w:r>
          </w:p>
        </w:tc>
      </w:tr>
      <w:tr w:rsidR="00FC369F" w:rsidRPr="00896D8F" w14:paraId="5F8EFDED" w14:textId="77777777" w:rsidTr="00115BB6">
        <w:trPr>
          <w:trHeight w:val="149"/>
        </w:trPr>
        <w:tc>
          <w:tcPr>
            <w:tcW w:w="452" w:type="dxa"/>
            <w:vMerge/>
            <w:shd w:val="clear" w:color="auto" w:fill="auto"/>
          </w:tcPr>
          <w:p w14:paraId="35848012" w14:textId="77777777" w:rsidR="00FC369F" w:rsidRPr="00584F1A" w:rsidRDefault="00FC369F" w:rsidP="00E97146">
            <w:pPr>
              <w:pStyle w:val="a4"/>
              <w:spacing w:line="240" w:lineRule="atLeast"/>
              <w:rPr>
                <w:color w:val="000000" w:themeColor="text1"/>
                <w:kern w:val="2"/>
                <w:sz w:val="21"/>
                <w:szCs w:val="21"/>
                <w:lang w:val="en-US" w:eastAsia="ja-JP"/>
              </w:rPr>
            </w:pPr>
          </w:p>
        </w:tc>
        <w:tc>
          <w:tcPr>
            <w:tcW w:w="451" w:type="dxa"/>
            <w:vMerge/>
            <w:shd w:val="clear" w:color="auto" w:fill="auto"/>
          </w:tcPr>
          <w:p w14:paraId="37320BC8" w14:textId="6640AA57" w:rsidR="00FC369F" w:rsidRDefault="00FC369F" w:rsidP="00E97146">
            <w:pPr>
              <w:rPr>
                <w:color w:val="000000" w:themeColor="text1"/>
              </w:rPr>
            </w:pPr>
          </w:p>
        </w:tc>
        <w:tc>
          <w:tcPr>
            <w:tcW w:w="1622" w:type="dxa"/>
            <w:shd w:val="clear" w:color="auto" w:fill="auto"/>
          </w:tcPr>
          <w:p w14:paraId="4E6F92E8" w14:textId="7A9C7DC6" w:rsidR="00FC369F" w:rsidRPr="0013702D" w:rsidRDefault="00FC369F" w:rsidP="00E97146">
            <w:pPr>
              <w:rPr>
                <w:color w:val="000000" w:themeColor="text1"/>
                <w:szCs w:val="21"/>
              </w:rPr>
            </w:pPr>
            <w:r>
              <w:rPr>
                <w:rFonts w:hint="eastAsia"/>
                <w:b/>
                <w:color w:val="000000" w:themeColor="text1"/>
                <w:szCs w:val="21"/>
              </w:rPr>
              <w:t>A</w:t>
            </w:r>
            <w:r>
              <w:rPr>
                <w:b/>
                <w:color w:val="000000" w:themeColor="text1"/>
                <w:szCs w:val="21"/>
              </w:rPr>
              <w:t>ctive Writing 3</w:t>
            </w:r>
          </w:p>
        </w:tc>
        <w:tc>
          <w:tcPr>
            <w:tcW w:w="2523" w:type="dxa"/>
            <w:shd w:val="clear" w:color="auto" w:fill="auto"/>
          </w:tcPr>
          <w:p w14:paraId="0DE1BD9C" w14:textId="77777777" w:rsidR="000C16C1" w:rsidRPr="000C16C1"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［言語活動］</w:t>
            </w:r>
          </w:p>
          <w:p w14:paraId="2833B150" w14:textId="77777777" w:rsidR="000C16C1" w:rsidRPr="000C16C1"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社会的な話題について意見を書いて伝える。</w:t>
            </w:r>
          </w:p>
          <w:p w14:paraId="622600E9" w14:textId="77777777" w:rsidR="000C16C1" w:rsidRPr="000C16C1"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［言語の働き］</w:t>
            </w:r>
          </w:p>
          <w:p w14:paraId="1B840CA3" w14:textId="708E7F7A" w:rsidR="00FC369F" w:rsidRPr="00896D8F" w:rsidRDefault="000C16C1" w:rsidP="000C16C1">
            <w:pPr>
              <w:pStyle w:val="a4"/>
              <w:spacing w:line="240" w:lineRule="atLeast"/>
              <w:jc w:val="left"/>
              <w:rPr>
                <w:color w:val="000000" w:themeColor="text1"/>
                <w:kern w:val="2"/>
                <w:sz w:val="18"/>
                <w:szCs w:val="18"/>
                <w:lang w:val="en-US" w:eastAsia="ja-JP"/>
              </w:rPr>
            </w:pPr>
            <w:r w:rsidRPr="000C16C1">
              <w:rPr>
                <w:rFonts w:hint="eastAsia"/>
                <w:color w:val="000000" w:themeColor="text1"/>
                <w:kern w:val="2"/>
                <w:sz w:val="18"/>
                <w:szCs w:val="18"/>
                <w:lang w:val="en-US" w:eastAsia="ja-JP"/>
              </w:rPr>
              <w:t>賛成・反対する</w:t>
            </w:r>
            <w:r w:rsidR="00351AA9">
              <w:rPr>
                <w:rFonts w:hint="eastAsia"/>
                <w:color w:val="000000" w:themeColor="text1"/>
                <w:kern w:val="2"/>
                <w:sz w:val="18"/>
                <w:szCs w:val="18"/>
                <w:lang w:val="en-US" w:eastAsia="ja-JP"/>
              </w:rPr>
              <w:t>，</w:t>
            </w:r>
            <w:r w:rsidRPr="000C16C1">
              <w:rPr>
                <w:rFonts w:hint="eastAsia"/>
                <w:color w:val="000000" w:themeColor="text1"/>
                <w:kern w:val="2"/>
                <w:sz w:val="18"/>
                <w:szCs w:val="18"/>
                <w:lang w:val="en-US" w:eastAsia="ja-JP"/>
              </w:rPr>
              <w:t>理由を述べる</w:t>
            </w:r>
          </w:p>
        </w:tc>
        <w:tc>
          <w:tcPr>
            <w:tcW w:w="703" w:type="dxa"/>
            <w:shd w:val="clear" w:color="auto" w:fill="auto"/>
          </w:tcPr>
          <w:p w14:paraId="53028854" w14:textId="77777777" w:rsidR="00FC369F" w:rsidRDefault="00FC369F" w:rsidP="00E97146">
            <w:pPr>
              <w:rPr>
                <w:color w:val="000000" w:themeColor="text1"/>
                <w:sz w:val="18"/>
                <w:szCs w:val="18"/>
              </w:rPr>
            </w:pPr>
            <w:r>
              <w:rPr>
                <w:rFonts w:hint="eastAsia"/>
                <w:color w:val="000000" w:themeColor="text1"/>
                <w:sz w:val="18"/>
                <w:szCs w:val="18"/>
              </w:rPr>
              <w:t>第三</w:t>
            </w:r>
          </w:p>
          <w:p w14:paraId="2334D3DC" w14:textId="77777777" w:rsidR="00FC369F" w:rsidRDefault="00FC369F" w:rsidP="00E97146">
            <w:pPr>
              <w:rPr>
                <w:color w:val="000000" w:themeColor="text1"/>
                <w:sz w:val="18"/>
                <w:szCs w:val="18"/>
              </w:rPr>
            </w:pPr>
            <w:r>
              <w:rPr>
                <w:rFonts w:hint="eastAsia"/>
                <w:color w:val="000000" w:themeColor="text1"/>
                <w:sz w:val="18"/>
                <w:szCs w:val="18"/>
              </w:rPr>
              <w:t>学期</w:t>
            </w:r>
          </w:p>
          <w:p w14:paraId="3CB0747E" w14:textId="77777777" w:rsidR="00FC369F" w:rsidRPr="00896D8F" w:rsidRDefault="00FC369F" w:rsidP="00E97146">
            <w:pPr>
              <w:rPr>
                <w:color w:val="000000" w:themeColor="text1"/>
                <w:sz w:val="18"/>
                <w:szCs w:val="18"/>
              </w:rPr>
            </w:pPr>
            <w:r>
              <w:rPr>
                <w:rFonts w:hint="eastAsia"/>
                <w:color w:val="000000" w:themeColor="text1"/>
                <w:sz w:val="18"/>
                <w:szCs w:val="18"/>
              </w:rPr>
              <w:t>期末</w:t>
            </w:r>
          </w:p>
          <w:p w14:paraId="5871C9E2" w14:textId="77777777" w:rsidR="00FC369F" w:rsidRPr="00896D8F" w:rsidRDefault="00FC369F" w:rsidP="00E97146">
            <w:pPr>
              <w:rPr>
                <w:color w:val="000000" w:themeColor="text1"/>
                <w:sz w:val="18"/>
                <w:szCs w:val="18"/>
              </w:rPr>
            </w:pPr>
            <w:r w:rsidRPr="00896D8F">
              <w:rPr>
                <w:color w:val="000000" w:themeColor="text1"/>
                <w:sz w:val="18"/>
                <w:szCs w:val="18"/>
              </w:rPr>
              <w:t>考査</w:t>
            </w:r>
          </w:p>
          <w:p w14:paraId="0975A884" w14:textId="43A6045F" w:rsidR="00FC369F" w:rsidRDefault="00FC369F" w:rsidP="00E97146">
            <w:pPr>
              <w:rPr>
                <w:color w:val="000000" w:themeColor="text1"/>
                <w:sz w:val="18"/>
                <w:szCs w:val="18"/>
              </w:rPr>
            </w:pPr>
          </w:p>
        </w:tc>
        <w:tc>
          <w:tcPr>
            <w:tcW w:w="3364" w:type="dxa"/>
            <w:shd w:val="clear" w:color="auto" w:fill="auto"/>
          </w:tcPr>
          <w:p w14:paraId="6FE0C7A3" w14:textId="77777777" w:rsidR="000C16C1" w:rsidRDefault="000C16C1" w:rsidP="000C16C1">
            <w:pPr>
              <w:jc w:val="left"/>
              <w:rPr>
                <w:rFonts w:cs="BIZ UDPゴシック"/>
                <w:sz w:val="18"/>
                <w:szCs w:val="18"/>
              </w:rPr>
            </w:pPr>
            <w:r w:rsidRPr="00047CA8">
              <w:rPr>
                <w:rFonts w:cs="BIZ UDPゴシック"/>
                <w:sz w:val="18"/>
                <w:szCs w:val="18"/>
              </w:rPr>
              <w:t>［知識］</w:t>
            </w:r>
          </w:p>
          <w:p w14:paraId="1D57B0DA" w14:textId="77777777" w:rsidR="000C16C1" w:rsidRPr="00047CA8" w:rsidRDefault="000C16C1" w:rsidP="000C16C1">
            <w:pPr>
              <w:jc w:val="left"/>
              <w:rPr>
                <w:rFonts w:cs="BIZ UDPゴシック"/>
                <w:sz w:val="18"/>
                <w:szCs w:val="18"/>
              </w:rPr>
            </w:pPr>
            <w:r>
              <w:rPr>
                <w:rFonts w:cs="BIZ UDPゴシック" w:hint="eastAsia"/>
                <w:sz w:val="18"/>
                <w:szCs w:val="18"/>
              </w:rPr>
              <w:t>反論・反駁を行うための接続詞や条件節を用いた文の形・意味・用法を理解している。</w:t>
            </w:r>
          </w:p>
          <w:p w14:paraId="0BEFB5BF" w14:textId="77777777" w:rsidR="000C16C1" w:rsidRPr="00047CA8" w:rsidRDefault="000C16C1" w:rsidP="000C16C1">
            <w:pPr>
              <w:jc w:val="left"/>
              <w:rPr>
                <w:rFonts w:cs="BIZ UDPゴシック"/>
                <w:sz w:val="18"/>
                <w:szCs w:val="18"/>
              </w:rPr>
            </w:pPr>
            <w:r>
              <w:rPr>
                <w:rFonts w:cs="BIZ UDPゴシック"/>
                <w:sz w:val="18"/>
                <w:szCs w:val="18"/>
              </w:rPr>
              <w:t>［技能］</w:t>
            </w:r>
          </w:p>
          <w:p w14:paraId="01CE9305" w14:textId="061C07BA" w:rsidR="00FC369F" w:rsidRPr="00340975" w:rsidRDefault="000C16C1" w:rsidP="000C16C1">
            <w:pPr>
              <w:jc w:val="left"/>
              <w:rPr>
                <w:sz w:val="18"/>
                <w:szCs w:val="18"/>
              </w:rPr>
            </w:pPr>
            <w:r>
              <w:rPr>
                <w:rFonts w:cs="BIZ UDPゴシック" w:hint="eastAsia"/>
                <w:sz w:val="18"/>
                <w:szCs w:val="18"/>
              </w:rPr>
              <w:t>反論・反駁を行うための接続詞や条件節などを用いて，通信・情報などに関する社会的な話題について，賛成や反対，その理由を論理的に詳しく書いて</w:t>
            </w:r>
            <w:r>
              <w:rPr>
                <w:rFonts w:cs="BIZ UDPゴシック" w:hint="eastAsia"/>
                <w:sz w:val="18"/>
                <w:szCs w:val="18"/>
              </w:rPr>
              <w:lastRenderedPageBreak/>
              <w:t>伝える技能を身に付けている。</w:t>
            </w:r>
          </w:p>
        </w:tc>
        <w:tc>
          <w:tcPr>
            <w:tcW w:w="2244" w:type="dxa"/>
            <w:shd w:val="clear" w:color="auto" w:fill="auto"/>
          </w:tcPr>
          <w:p w14:paraId="6CEAC9BB" w14:textId="1879259E" w:rsidR="00FC369F" w:rsidRPr="00340975" w:rsidRDefault="008335C2" w:rsidP="008335C2">
            <w:pPr>
              <w:rPr>
                <w:sz w:val="18"/>
                <w:szCs w:val="18"/>
              </w:rPr>
            </w:pPr>
            <w:r>
              <w:rPr>
                <w:rFonts w:hint="eastAsia"/>
                <w:sz w:val="18"/>
                <w:szCs w:val="18"/>
              </w:rPr>
              <w:lastRenderedPageBreak/>
              <w:t>自分の考えを知ってもらう</w:t>
            </w:r>
            <w:r w:rsidR="000C16C1" w:rsidRPr="000C16C1">
              <w:rPr>
                <w:rFonts w:hint="eastAsia"/>
                <w:sz w:val="18"/>
                <w:szCs w:val="18"/>
              </w:rPr>
              <w:t>ために，デジタル機器の利用といった社会的な話題について，賛成や反対とその理由を示しながら，</w:t>
            </w:r>
            <w:r>
              <w:rPr>
                <w:rFonts w:hint="eastAsia"/>
                <w:sz w:val="18"/>
                <w:szCs w:val="18"/>
              </w:rPr>
              <w:t>意見や考えを</w:t>
            </w:r>
            <w:r w:rsidR="000C16C1" w:rsidRPr="000C16C1">
              <w:rPr>
                <w:rFonts w:hint="eastAsia"/>
                <w:sz w:val="18"/>
                <w:szCs w:val="18"/>
              </w:rPr>
              <w:t>論理的に詳しく書いて</w:t>
            </w:r>
            <w:r>
              <w:rPr>
                <w:rFonts w:hint="eastAsia"/>
                <w:sz w:val="18"/>
                <w:szCs w:val="18"/>
              </w:rPr>
              <w:t>伝えて</w:t>
            </w:r>
            <w:r w:rsidR="000C16C1" w:rsidRPr="000C16C1">
              <w:rPr>
                <w:rFonts w:hint="eastAsia"/>
                <w:sz w:val="18"/>
                <w:szCs w:val="18"/>
              </w:rPr>
              <w:t>いる。</w:t>
            </w:r>
          </w:p>
        </w:tc>
        <w:tc>
          <w:tcPr>
            <w:tcW w:w="2244" w:type="dxa"/>
            <w:shd w:val="clear" w:color="auto" w:fill="auto"/>
          </w:tcPr>
          <w:p w14:paraId="0649FD81" w14:textId="3229B2AC" w:rsidR="00FC369F" w:rsidRPr="00340975" w:rsidRDefault="008335C2" w:rsidP="00E97146">
            <w:pPr>
              <w:rPr>
                <w:sz w:val="18"/>
                <w:szCs w:val="18"/>
              </w:rPr>
            </w:pPr>
            <w:r>
              <w:rPr>
                <w:rFonts w:hint="eastAsia"/>
                <w:sz w:val="18"/>
                <w:szCs w:val="18"/>
              </w:rPr>
              <w:t>自分の考えを知ってもらう</w:t>
            </w:r>
            <w:r w:rsidRPr="000C16C1">
              <w:rPr>
                <w:rFonts w:hint="eastAsia"/>
                <w:sz w:val="18"/>
                <w:szCs w:val="18"/>
              </w:rPr>
              <w:t>ために，デジタル機器の利用といった社会的な話題について，賛成や反対とその理由を示しながら，</w:t>
            </w:r>
            <w:r>
              <w:rPr>
                <w:rFonts w:hint="eastAsia"/>
                <w:sz w:val="18"/>
                <w:szCs w:val="18"/>
              </w:rPr>
              <w:t>意見や考えを</w:t>
            </w:r>
            <w:r w:rsidRPr="000C16C1">
              <w:rPr>
                <w:rFonts w:hint="eastAsia"/>
                <w:sz w:val="18"/>
                <w:szCs w:val="18"/>
              </w:rPr>
              <w:t>論理的に詳しく書いて</w:t>
            </w:r>
            <w:r>
              <w:rPr>
                <w:rFonts w:hint="eastAsia"/>
                <w:sz w:val="18"/>
                <w:szCs w:val="18"/>
              </w:rPr>
              <w:t>伝えよ</w:t>
            </w:r>
            <w:r w:rsidR="000C16C1" w:rsidRPr="000C16C1">
              <w:rPr>
                <w:rFonts w:hint="eastAsia"/>
                <w:sz w:val="18"/>
                <w:szCs w:val="18"/>
              </w:rPr>
              <w:t>うとしている。</w:t>
            </w:r>
          </w:p>
        </w:tc>
      </w:tr>
      <w:tr w:rsidR="00FC369F" w:rsidRPr="00896D8F" w14:paraId="4E046EA6" w14:textId="77777777" w:rsidTr="00115BB6">
        <w:trPr>
          <w:trHeight w:val="149"/>
        </w:trPr>
        <w:tc>
          <w:tcPr>
            <w:tcW w:w="452" w:type="dxa"/>
            <w:vMerge/>
            <w:shd w:val="clear" w:color="auto" w:fill="auto"/>
          </w:tcPr>
          <w:p w14:paraId="27838F27" w14:textId="77777777" w:rsidR="00FC369F" w:rsidRPr="00584F1A" w:rsidRDefault="00FC369F" w:rsidP="00E97146">
            <w:pPr>
              <w:pStyle w:val="a4"/>
              <w:spacing w:line="240" w:lineRule="atLeast"/>
              <w:rPr>
                <w:color w:val="000000" w:themeColor="text1"/>
                <w:kern w:val="2"/>
                <w:sz w:val="21"/>
                <w:szCs w:val="21"/>
                <w:lang w:val="en-US" w:eastAsia="ja-JP"/>
              </w:rPr>
            </w:pPr>
          </w:p>
        </w:tc>
        <w:tc>
          <w:tcPr>
            <w:tcW w:w="451" w:type="dxa"/>
            <w:vMerge/>
            <w:shd w:val="clear" w:color="auto" w:fill="auto"/>
          </w:tcPr>
          <w:p w14:paraId="7D179B7D" w14:textId="0CD8068E" w:rsidR="00FC369F" w:rsidRDefault="00FC369F" w:rsidP="00E97146">
            <w:pPr>
              <w:rPr>
                <w:color w:val="000000" w:themeColor="text1"/>
              </w:rPr>
            </w:pPr>
          </w:p>
        </w:tc>
        <w:tc>
          <w:tcPr>
            <w:tcW w:w="1622" w:type="dxa"/>
            <w:shd w:val="clear" w:color="auto" w:fill="auto"/>
          </w:tcPr>
          <w:p w14:paraId="0DB4FFD4" w14:textId="69B1525B" w:rsidR="00FC369F" w:rsidRDefault="00FC369F" w:rsidP="00E97146">
            <w:pPr>
              <w:rPr>
                <w:b/>
                <w:color w:val="000000" w:themeColor="text1"/>
                <w:szCs w:val="21"/>
              </w:rPr>
            </w:pPr>
            <w:r>
              <w:rPr>
                <w:rFonts w:hint="eastAsia"/>
                <w:b/>
                <w:color w:val="000000" w:themeColor="text1"/>
                <w:szCs w:val="21"/>
              </w:rPr>
              <w:t>R</w:t>
            </w:r>
            <w:r>
              <w:rPr>
                <w:b/>
                <w:color w:val="000000" w:themeColor="text1"/>
                <w:szCs w:val="21"/>
              </w:rPr>
              <w:t>eading Enrichment 1</w:t>
            </w:r>
          </w:p>
        </w:tc>
        <w:tc>
          <w:tcPr>
            <w:tcW w:w="2523" w:type="dxa"/>
            <w:shd w:val="clear" w:color="auto" w:fill="auto"/>
          </w:tcPr>
          <w:p w14:paraId="5B5F256D" w14:textId="77777777" w:rsidR="00FC369F" w:rsidRDefault="00FC369F"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3B44E29C" w14:textId="1D56C680" w:rsidR="000C16C1" w:rsidRPr="00896D8F" w:rsidRDefault="00351AA9" w:rsidP="00E97146">
            <w:pPr>
              <w:pStyle w:val="a4"/>
              <w:spacing w:line="240" w:lineRule="atLeast"/>
              <w:jc w:val="left"/>
              <w:rPr>
                <w:color w:val="000000" w:themeColor="text1"/>
                <w:kern w:val="2"/>
                <w:sz w:val="18"/>
                <w:szCs w:val="18"/>
                <w:lang w:val="en-US" w:eastAsia="ja-JP"/>
              </w:rPr>
            </w:pPr>
            <w:r w:rsidRPr="00351AA9">
              <w:rPr>
                <w:rFonts w:hint="eastAsia"/>
                <w:i/>
                <w:iCs/>
                <w:color w:val="000000" w:themeColor="text1"/>
                <w:kern w:val="2"/>
                <w:sz w:val="18"/>
                <w:szCs w:val="18"/>
                <w:lang w:val="en-US" w:eastAsia="ja-JP"/>
              </w:rPr>
              <w:t xml:space="preserve">Nineteen Eighty-Four </w:t>
            </w:r>
            <w:r>
              <w:rPr>
                <w:rFonts w:hint="eastAsia"/>
                <w:color w:val="000000" w:themeColor="text1"/>
                <w:kern w:val="2"/>
                <w:sz w:val="18"/>
                <w:szCs w:val="18"/>
                <w:lang w:val="en-US" w:eastAsia="ja-JP"/>
              </w:rPr>
              <w:t>by George Orwell</w:t>
            </w:r>
            <w:r w:rsidR="000C16C1">
              <w:rPr>
                <w:rFonts w:hint="eastAsia"/>
                <w:color w:val="000000" w:themeColor="text1"/>
                <w:kern w:val="2"/>
                <w:sz w:val="18"/>
                <w:szCs w:val="18"/>
                <w:lang w:val="en-US" w:eastAsia="ja-JP"/>
              </w:rPr>
              <w:t>（抜粋）</w:t>
            </w:r>
          </w:p>
          <w:p w14:paraId="6C2BA561" w14:textId="77777777" w:rsidR="00FC369F" w:rsidRDefault="00FC369F"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73C70D67" w14:textId="3EF2FD58" w:rsidR="00FC369F" w:rsidRPr="00896D8F" w:rsidRDefault="000C16C1" w:rsidP="000C16C1">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架空の世界を想像して読む</w:t>
            </w:r>
          </w:p>
        </w:tc>
        <w:tc>
          <w:tcPr>
            <w:tcW w:w="703" w:type="dxa"/>
            <w:shd w:val="clear" w:color="auto" w:fill="auto"/>
          </w:tcPr>
          <w:p w14:paraId="4B3F8198" w14:textId="77777777" w:rsidR="00FC369F" w:rsidRDefault="00FC369F" w:rsidP="00E97146">
            <w:pPr>
              <w:rPr>
                <w:color w:val="000000" w:themeColor="text1"/>
                <w:sz w:val="18"/>
                <w:szCs w:val="18"/>
              </w:rPr>
            </w:pPr>
            <w:r>
              <w:rPr>
                <w:rFonts w:hint="eastAsia"/>
                <w:color w:val="000000" w:themeColor="text1"/>
                <w:sz w:val="18"/>
                <w:szCs w:val="18"/>
              </w:rPr>
              <w:t>第三</w:t>
            </w:r>
          </w:p>
          <w:p w14:paraId="5E5B8B2B" w14:textId="77777777" w:rsidR="00FC369F" w:rsidRDefault="00FC369F" w:rsidP="00E97146">
            <w:pPr>
              <w:rPr>
                <w:color w:val="000000" w:themeColor="text1"/>
                <w:sz w:val="18"/>
                <w:szCs w:val="18"/>
              </w:rPr>
            </w:pPr>
            <w:r>
              <w:rPr>
                <w:rFonts w:hint="eastAsia"/>
                <w:color w:val="000000" w:themeColor="text1"/>
                <w:sz w:val="18"/>
                <w:szCs w:val="18"/>
              </w:rPr>
              <w:t>学期</w:t>
            </w:r>
          </w:p>
          <w:p w14:paraId="78F6E07C" w14:textId="77777777" w:rsidR="00FC369F" w:rsidRPr="00896D8F" w:rsidRDefault="00FC369F" w:rsidP="00E97146">
            <w:pPr>
              <w:rPr>
                <w:color w:val="000000" w:themeColor="text1"/>
                <w:sz w:val="18"/>
                <w:szCs w:val="18"/>
              </w:rPr>
            </w:pPr>
            <w:r>
              <w:rPr>
                <w:rFonts w:hint="eastAsia"/>
                <w:color w:val="000000" w:themeColor="text1"/>
                <w:sz w:val="18"/>
                <w:szCs w:val="18"/>
              </w:rPr>
              <w:t>期末</w:t>
            </w:r>
          </w:p>
          <w:p w14:paraId="320EFC85" w14:textId="77777777" w:rsidR="00FC369F" w:rsidRPr="00896D8F" w:rsidRDefault="00FC369F" w:rsidP="00E97146">
            <w:pPr>
              <w:rPr>
                <w:color w:val="000000" w:themeColor="text1"/>
                <w:sz w:val="18"/>
                <w:szCs w:val="18"/>
              </w:rPr>
            </w:pPr>
            <w:r w:rsidRPr="00896D8F">
              <w:rPr>
                <w:color w:val="000000" w:themeColor="text1"/>
                <w:sz w:val="18"/>
                <w:szCs w:val="18"/>
              </w:rPr>
              <w:t>考査</w:t>
            </w:r>
          </w:p>
          <w:p w14:paraId="365A1AC2" w14:textId="77777777" w:rsidR="00FC369F" w:rsidRDefault="00FC369F" w:rsidP="00E97146">
            <w:pPr>
              <w:rPr>
                <w:color w:val="000000" w:themeColor="text1"/>
                <w:sz w:val="18"/>
                <w:szCs w:val="18"/>
              </w:rPr>
            </w:pPr>
          </w:p>
        </w:tc>
        <w:tc>
          <w:tcPr>
            <w:tcW w:w="3364" w:type="dxa"/>
            <w:shd w:val="clear" w:color="auto" w:fill="auto"/>
          </w:tcPr>
          <w:p w14:paraId="7E93066F" w14:textId="77777777" w:rsidR="000C16C1" w:rsidRPr="00047CA8" w:rsidRDefault="000C16C1" w:rsidP="000C16C1">
            <w:pPr>
              <w:ind w:left="180" w:hangingChars="100" w:hanging="180"/>
              <w:jc w:val="left"/>
              <w:rPr>
                <w:rFonts w:cs="BIZ UDPゴシック"/>
                <w:sz w:val="18"/>
                <w:szCs w:val="18"/>
              </w:rPr>
            </w:pPr>
            <w:r w:rsidRPr="00047CA8">
              <w:rPr>
                <w:rFonts w:cs="BIZ UDPゴシック"/>
                <w:sz w:val="18"/>
                <w:szCs w:val="18"/>
              </w:rPr>
              <w:t>［知識］</w:t>
            </w:r>
          </w:p>
          <w:p w14:paraId="7C5067DD" w14:textId="77777777" w:rsidR="000C16C1" w:rsidRDefault="000C16C1" w:rsidP="000C16C1">
            <w:pPr>
              <w:ind w:left="180" w:hangingChars="100" w:hanging="180"/>
              <w:jc w:val="left"/>
              <w:rPr>
                <w:rFonts w:cs="BIZ UDPゴシック"/>
                <w:sz w:val="18"/>
                <w:szCs w:val="18"/>
              </w:rPr>
            </w:pPr>
            <w:r w:rsidRPr="00047CA8">
              <w:rPr>
                <w:rFonts w:cs="BIZ UDPゴシック"/>
                <w:sz w:val="18"/>
                <w:szCs w:val="18"/>
              </w:rPr>
              <w:t>・</w:t>
            </w:r>
            <w:r w:rsidRPr="00A64621">
              <w:rPr>
                <w:rFonts w:ascii="ＭＳ 明朝" w:hAnsi="ＭＳ 明朝" w:cs="Arial" w:hint="eastAsia"/>
                <w:sz w:val="18"/>
                <w:szCs w:val="18"/>
              </w:rPr>
              <w:t>語や句</w:t>
            </w:r>
            <w:r>
              <w:rPr>
                <w:rFonts w:ascii="ＭＳ 明朝" w:hAnsi="ＭＳ 明朝" w:cs="Arial" w:hint="eastAsia"/>
                <w:sz w:val="18"/>
                <w:szCs w:val="18"/>
              </w:rPr>
              <w:t>，</w:t>
            </w:r>
            <w:r w:rsidRPr="00A64621">
              <w:rPr>
                <w:rFonts w:ascii="ＭＳ 明朝" w:hAnsi="ＭＳ 明朝" w:cs="Arial" w:hint="eastAsia"/>
                <w:sz w:val="18"/>
                <w:szCs w:val="18"/>
              </w:rPr>
              <w:t>文における</w:t>
            </w:r>
            <w:r w:rsidRPr="00047CA8">
              <w:rPr>
                <w:rFonts w:cs="BIZ UDPゴシック"/>
                <w:sz w:val="18"/>
                <w:szCs w:val="18"/>
              </w:rPr>
              <w:t>強勢</w:t>
            </w:r>
            <w:r>
              <w:rPr>
                <w:rFonts w:cs="BIZ UDPゴシック"/>
                <w:sz w:val="18"/>
                <w:szCs w:val="18"/>
              </w:rPr>
              <w:t>，</w:t>
            </w:r>
            <w:r w:rsidRPr="00047CA8">
              <w:rPr>
                <w:rFonts w:cs="BIZ UDPゴシック"/>
                <w:sz w:val="18"/>
                <w:szCs w:val="18"/>
              </w:rPr>
              <w:t>イントネーションや区切りを意識して音読している。</w:t>
            </w:r>
          </w:p>
          <w:p w14:paraId="24188603" w14:textId="77777777" w:rsidR="00FC369F" w:rsidRDefault="000C16C1" w:rsidP="000C16C1">
            <w:pPr>
              <w:ind w:left="180" w:hangingChars="100" w:hanging="180"/>
              <w:jc w:val="left"/>
              <w:rPr>
                <w:rFonts w:cs="BIZ UDPゴシック"/>
                <w:sz w:val="18"/>
                <w:szCs w:val="18"/>
              </w:rPr>
            </w:pPr>
            <w:r>
              <w:rPr>
                <w:rFonts w:cs="BIZ UDPゴシック" w:hint="eastAsia"/>
                <w:sz w:val="18"/>
                <w:szCs w:val="18"/>
              </w:rPr>
              <w:t>・登場人物のセリフ</w:t>
            </w:r>
            <w:r w:rsidRPr="00047CA8">
              <w:rPr>
                <w:rFonts w:cs="BIZ UDPゴシック"/>
                <w:sz w:val="18"/>
                <w:szCs w:val="18"/>
              </w:rPr>
              <w:t>を</w:t>
            </w:r>
            <w:r>
              <w:rPr>
                <w:rFonts w:cs="BIZ UDPゴシック" w:hint="eastAsia"/>
                <w:sz w:val="18"/>
                <w:szCs w:val="18"/>
              </w:rPr>
              <w:t>含んだ物語</w:t>
            </w:r>
            <w:r w:rsidRPr="00047CA8">
              <w:rPr>
                <w:rFonts w:cs="BIZ UDPゴシック"/>
                <w:sz w:val="18"/>
                <w:szCs w:val="18"/>
              </w:rPr>
              <w:t>文の</w:t>
            </w:r>
            <w:r>
              <w:rPr>
                <w:rFonts w:cs="BIZ UDPゴシック" w:hint="eastAsia"/>
                <w:sz w:val="18"/>
                <w:szCs w:val="18"/>
              </w:rPr>
              <w:t>構成</w:t>
            </w:r>
            <w:r w:rsidRPr="00047CA8">
              <w:rPr>
                <w:rFonts w:cs="BIZ UDPゴシック"/>
                <w:sz w:val="18"/>
                <w:szCs w:val="18"/>
              </w:rPr>
              <w:t>を理解している。</w:t>
            </w:r>
          </w:p>
          <w:p w14:paraId="5BD9DE74" w14:textId="77777777" w:rsidR="000C16C1" w:rsidRPr="00047CA8" w:rsidRDefault="000C16C1" w:rsidP="000C16C1">
            <w:pPr>
              <w:ind w:left="180" w:hangingChars="100" w:hanging="180"/>
              <w:jc w:val="left"/>
              <w:rPr>
                <w:rFonts w:cs="BIZ UDPゴシック"/>
                <w:sz w:val="18"/>
                <w:szCs w:val="18"/>
              </w:rPr>
            </w:pPr>
            <w:r>
              <w:rPr>
                <w:rFonts w:cs="BIZ UDPゴシック"/>
                <w:sz w:val="18"/>
                <w:szCs w:val="18"/>
              </w:rPr>
              <w:t>［技能］</w:t>
            </w:r>
          </w:p>
          <w:p w14:paraId="39C16582" w14:textId="5037FF47" w:rsidR="000C16C1" w:rsidRPr="00340975" w:rsidRDefault="000C16C1" w:rsidP="000C16C1">
            <w:pPr>
              <w:jc w:val="left"/>
              <w:rPr>
                <w:sz w:val="18"/>
                <w:szCs w:val="18"/>
              </w:rPr>
            </w:pPr>
            <w:r>
              <w:rPr>
                <w:rFonts w:cs="BIZ UDPゴシック" w:hint="eastAsia"/>
                <w:sz w:val="18"/>
                <w:szCs w:val="18"/>
              </w:rPr>
              <w:t>登場人物のセリフ</w:t>
            </w:r>
            <w:r w:rsidRPr="00047CA8">
              <w:rPr>
                <w:rFonts w:cs="BIZ UDPゴシック"/>
                <w:sz w:val="18"/>
                <w:szCs w:val="18"/>
              </w:rPr>
              <w:t>を</w:t>
            </w:r>
            <w:r>
              <w:rPr>
                <w:rFonts w:cs="BIZ UDPゴシック" w:hint="eastAsia"/>
                <w:sz w:val="18"/>
                <w:szCs w:val="18"/>
              </w:rPr>
              <w:t>含んだ物語</w:t>
            </w:r>
            <w:r w:rsidRPr="00047CA8">
              <w:rPr>
                <w:rFonts w:cs="BIZ UDPゴシック"/>
                <w:sz w:val="18"/>
                <w:szCs w:val="18"/>
              </w:rPr>
              <w:t>文の</w:t>
            </w:r>
            <w:r>
              <w:rPr>
                <w:rFonts w:cs="BIZ UDPゴシック" w:hint="eastAsia"/>
                <w:sz w:val="18"/>
                <w:szCs w:val="18"/>
              </w:rPr>
              <w:t>構成の</w:t>
            </w:r>
            <w:r w:rsidRPr="00047CA8">
              <w:rPr>
                <w:rFonts w:cs="BIZ UDPゴシック"/>
                <w:sz w:val="18"/>
                <w:szCs w:val="18"/>
              </w:rPr>
              <w:t>理解を</w:t>
            </w:r>
            <w:r>
              <w:rPr>
                <w:rFonts w:cs="BIZ UDPゴシック"/>
                <w:sz w:val="18"/>
                <w:szCs w:val="18"/>
              </w:rPr>
              <w:t>基に，</w:t>
            </w:r>
            <w:r>
              <w:rPr>
                <w:rFonts w:cs="BIZ UDPゴシック" w:hint="eastAsia"/>
                <w:sz w:val="18"/>
                <w:szCs w:val="18"/>
              </w:rPr>
              <w:t>社会的な問題提起を含む架空の世界を描いた物語の内容</w:t>
            </w:r>
            <w:r>
              <w:rPr>
                <w:rFonts w:ascii="ＭＳ 明朝" w:hAnsi="ＭＳ 明朝" w:cs="BIZ UDPゴシック" w:hint="eastAsia"/>
                <w:sz w:val="18"/>
                <w:szCs w:val="18"/>
              </w:rPr>
              <w:t>を</w:t>
            </w:r>
            <w:r w:rsidRPr="00F36355">
              <w:rPr>
                <w:rFonts w:ascii="ＭＳ 明朝" w:hAnsi="ＭＳ 明朝" w:cs="BIZ UDPゴシック"/>
                <w:sz w:val="18"/>
                <w:szCs w:val="18"/>
              </w:rPr>
              <w:t>読み取る技能</w:t>
            </w:r>
            <w:r>
              <w:rPr>
                <w:rFonts w:ascii="ＭＳ 明朝" w:hAnsi="ＭＳ 明朝" w:cs="BIZ UDPゴシック" w:hint="eastAsia"/>
                <w:sz w:val="18"/>
                <w:szCs w:val="18"/>
              </w:rPr>
              <w:t>を身に付けている。</w:t>
            </w:r>
          </w:p>
        </w:tc>
        <w:tc>
          <w:tcPr>
            <w:tcW w:w="2244" w:type="dxa"/>
            <w:shd w:val="clear" w:color="auto" w:fill="auto"/>
          </w:tcPr>
          <w:p w14:paraId="4B600EAF" w14:textId="4BEF80E0" w:rsidR="00FC369F" w:rsidRPr="00340975" w:rsidRDefault="000C16C1" w:rsidP="00E97146">
            <w:pPr>
              <w:rPr>
                <w:sz w:val="18"/>
                <w:szCs w:val="18"/>
              </w:rPr>
            </w:pPr>
            <w:r w:rsidRPr="000C16C1">
              <w:rPr>
                <w:rFonts w:hint="eastAsia"/>
                <w:sz w:val="18"/>
                <w:szCs w:val="18"/>
              </w:rPr>
              <w:t>社会的な問題提起に対して自分の考えをまとめるために，架空の世界を描いた物語から必要な情報を読み取り，物語の展開や書き手の意図，含意などを的確に捉えている。</w:t>
            </w:r>
          </w:p>
        </w:tc>
        <w:tc>
          <w:tcPr>
            <w:tcW w:w="2244" w:type="dxa"/>
            <w:shd w:val="clear" w:color="auto" w:fill="auto"/>
          </w:tcPr>
          <w:p w14:paraId="559DBA9F" w14:textId="7E645B71" w:rsidR="00FC369F" w:rsidRDefault="000C16C1" w:rsidP="00E97146">
            <w:pPr>
              <w:rPr>
                <w:sz w:val="18"/>
                <w:szCs w:val="18"/>
              </w:rPr>
            </w:pPr>
            <w:r w:rsidRPr="000C16C1">
              <w:rPr>
                <w:rFonts w:hint="eastAsia"/>
                <w:sz w:val="18"/>
                <w:szCs w:val="18"/>
              </w:rPr>
              <w:t>社会的な問題提起に対して自分の考えをまとめるために，架空の世界を描いた物語から必要な情報を読み取り，物語の展開や書き手の意図，含意などを的確に捉えようとしている。</w:t>
            </w:r>
          </w:p>
          <w:p w14:paraId="3F201CFA" w14:textId="77777777" w:rsidR="000C16C1" w:rsidRPr="000C16C1" w:rsidRDefault="000C16C1" w:rsidP="000C16C1">
            <w:pPr>
              <w:jc w:val="center"/>
              <w:rPr>
                <w:sz w:val="18"/>
                <w:szCs w:val="18"/>
              </w:rPr>
            </w:pPr>
          </w:p>
        </w:tc>
      </w:tr>
      <w:tr w:rsidR="00FC369F" w:rsidRPr="00896D8F" w14:paraId="1FE36BE9" w14:textId="77777777" w:rsidTr="00115BB6">
        <w:trPr>
          <w:trHeight w:val="149"/>
        </w:trPr>
        <w:tc>
          <w:tcPr>
            <w:tcW w:w="452" w:type="dxa"/>
            <w:vMerge/>
            <w:shd w:val="clear" w:color="auto" w:fill="auto"/>
          </w:tcPr>
          <w:p w14:paraId="39CB0E2A" w14:textId="77777777" w:rsidR="00FC369F" w:rsidRPr="00584F1A" w:rsidRDefault="00FC369F" w:rsidP="00E97146">
            <w:pPr>
              <w:pStyle w:val="a4"/>
              <w:spacing w:line="240" w:lineRule="atLeast"/>
              <w:rPr>
                <w:color w:val="000000" w:themeColor="text1"/>
                <w:kern w:val="2"/>
                <w:sz w:val="21"/>
                <w:szCs w:val="21"/>
                <w:lang w:val="en-US" w:eastAsia="ja-JP"/>
              </w:rPr>
            </w:pPr>
          </w:p>
        </w:tc>
        <w:tc>
          <w:tcPr>
            <w:tcW w:w="451" w:type="dxa"/>
            <w:shd w:val="clear" w:color="auto" w:fill="auto"/>
          </w:tcPr>
          <w:p w14:paraId="3DEB3CE5" w14:textId="0F02C121" w:rsidR="00FC369F" w:rsidRDefault="00FC369F" w:rsidP="00E97146">
            <w:pPr>
              <w:rPr>
                <w:color w:val="000000" w:themeColor="text1"/>
              </w:rPr>
            </w:pPr>
            <w:r>
              <w:rPr>
                <w:rFonts w:hint="eastAsia"/>
                <w:color w:val="000000" w:themeColor="text1"/>
              </w:rPr>
              <w:t>2</w:t>
            </w:r>
          </w:p>
        </w:tc>
        <w:tc>
          <w:tcPr>
            <w:tcW w:w="1622" w:type="dxa"/>
            <w:shd w:val="clear" w:color="auto" w:fill="auto"/>
          </w:tcPr>
          <w:p w14:paraId="048BFCA7" w14:textId="1D9270A9" w:rsidR="00FC369F" w:rsidRDefault="008335C2" w:rsidP="00E97146">
            <w:pPr>
              <w:rPr>
                <w:b/>
                <w:color w:val="000000" w:themeColor="text1"/>
                <w:szCs w:val="21"/>
              </w:rPr>
            </w:pPr>
            <w:r>
              <w:rPr>
                <w:b/>
                <w:color w:val="000000" w:themeColor="text1"/>
                <w:szCs w:val="21"/>
              </w:rPr>
              <w:t>Reading Enrichment 2</w:t>
            </w:r>
          </w:p>
        </w:tc>
        <w:tc>
          <w:tcPr>
            <w:tcW w:w="2523" w:type="dxa"/>
            <w:shd w:val="clear" w:color="auto" w:fill="auto"/>
          </w:tcPr>
          <w:p w14:paraId="118F5B2F" w14:textId="77777777" w:rsidR="00FC369F" w:rsidRDefault="00FC369F" w:rsidP="00E97146">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6668F6C8" w14:textId="2959EFD6" w:rsidR="000C16C1" w:rsidRPr="00351AA9" w:rsidRDefault="00351AA9" w:rsidP="00E97146">
            <w:pPr>
              <w:pStyle w:val="a4"/>
              <w:spacing w:line="240" w:lineRule="atLeast"/>
              <w:jc w:val="left"/>
              <w:rPr>
                <w:color w:val="000000" w:themeColor="text1"/>
                <w:kern w:val="2"/>
                <w:sz w:val="18"/>
                <w:szCs w:val="18"/>
                <w:lang w:val="en-US" w:eastAsia="ja-JP"/>
              </w:rPr>
            </w:pPr>
            <w:r>
              <w:rPr>
                <w:rFonts w:hint="eastAsia"/>
                <w:i/>
                <w:iCs/>
                <w:color w:val="000000" w:themeColor="text1"/>
                <w:kern w:val="2"/>
                <w:sz w:val="18"/>
                <w:szCs w:val="18"/>
                <w:lang w:val="en-US" w:eastAsia="ja-JP"/>
              </w:rPr>
              <w:t>Dead Men</w:t>
            </w:r>
            <w:r>
              <w:rPr>
                <w:i/>
                <w:iCs/>
                <w:color w:val="000000" w:themeColor="text1"/>
                <w:kern w:val="2"/>
                <w:sz w:val="18"/>
                <w:szCs w:val="18"/>
                <w:lang w:val="en-US" w:eastAsia="ja-JP"/>
              </w:rPr>
              <w:t>’s Path</w:t>
            </w:r>
            <w:r>
              <w:rPr>
                <w:color w:val="000000" w:themeColor="text1"/>
                <w:kern w:val="2"/>
                <w:sz w:val="18"/>
                <w:szCs w:val="18"/>
                <w:lang w:val="en-US" w:eastAsia="ja-JP"/>
              </w:rPr>
              <w:t xml:space="preserve"> by Chinua Achebe</w:t>
            </w:r>
          </w:p>
          <w:p w14:paraId="43A9CA7A" w14:textId="77777777" w:rsidR="00FC369F" w:rsidRDefault="00FC369F" w:rsidP="00E97146">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096855E2" w14:textId="318AE4D1" w:rsidR="00FC369F" w:rsidRPr="00896D8F" w:rsidRDefault="000C16C1" w:rsidP="00E9714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書き手の意図を考えながら読む</w:t>
            </w:r>
          </w:p>
        </w:tc>
        <w:tc>
          <w:tcPr>
            <w:tcW w:w="703" w:type="dxa"/>
            <w:shd w:val="clear" w:color="auto" w:fill="auto"/>
          </w:tcPr>
          <w:p w14:paraId="46D41410" w14:textId="77777777" w:rsidR="00FC369F" w:rsidRDefault="00FC369F" w:rsidP="00E97146">
            <w:pPr>
              <w:rPr>
                <w:color w:val="000000" w:themeColor="text1"/>
                <w:sz w:val="18"/>
                <w:szCs w:val="18"/>
              </w:rPr>
            </w:pPr>
            <w:r>
              <w:rPr>
                <w:rFonts w:hint="eastAsia"/>
                <w:color w:val="000000" w:themeColor="text1"/>
                <w:sz w:val="18"/>
                <w:szCs w:val="18"/>
              </w:rPr>
              <w:t>第三</w:t>
            </w:r>
          </w:p>
          <w:p w14:paraId="51128F0A" w14:textId="77777777" w:rsidR="00FC369F" w:rsidRDefault="00FC369F" w:rsidP="00E97146">
            <w:pPr>
              <w:rPr>
                <w:color w:val="000000" w:themeColor="text1"/>
                <w:sz w:val="18"/>
                <w:szCs w:val="18"/>
              </w:rPr>
            </w:pPr>
            <w:r>
              <w:rPr>
                <w:rFonts w:hint="eastAsia"/>
                <w:color w:val="000000" w:themeColor="text1"/>
                <w:sz w:val="18"/>
                <w:szCs w:val="18"/>
              </w:rPr>
              <w:t>学期</w:t>
            </w:r>
          </w:p>
          <w:p w14:paraId="50065BAE" w14:textId="77777777" w:rsidR="00FC369F" w:rsidRPr="00896D8F" w:rsidRDefault="00FC369F" w:rsidP="00E97146">
            <w:pPr>
              <w:rPr>
                <w:color w:val="000000" w:themeColor="text1"/>
                <w:sz w:val="18"/>
                <w:szCs w:val="18"/>
              </w:rPr>
            </w:pPr>
            <w:r>
              <w:rPr>
                <w:rFonts w:hint="eastAsia"/>
                <w:color w:val="000000" w:themeColor="text1"/>
                <w:sz w:val="18"/>
                <w:szCs w:val="18"/>
              </w:rPr>
              <w:t>期末</w:t>
            </w:r>
          </w:p>
          <w:p w14:paraId="1EF81561" w14:textId="77777777" w:rsidR="00FC369F" w:rsidRPr="00896D8F" w:rsidRDefault="00FC369F" w:rsidP="00E97146">
            <w:pPr>
              <w:rPr>
                <w:color w:val="000000" w:themeColor="text1"/>
                <w:sz w:val="18"/>
                <w:szCs w:val="18"/>
              </w:rPr>
            </w:pPr>
            <w:r w:rsidRPr="00896D8F">
              <w:rPr>
                <w:color w:val="000000" w:themeColor="text1"/>
                <w:sz w:val="18"/>
                <w:szCs w:val="18"/>
              </w:rPr>
              <w:t>考査</w:t>
            </w:r>
          </w:p>
          <w:p w14:paraId="02B36FF5" w14:textId="77777777" w:rsidR="00FC369F" w:rsidRDefault="00FC369F" w:rsidP="00E97146">
            <w:pPr>
              <w:rPr>
                <w:color w:val="000000" w:themeColor="text1"/>
                <w:sz w:val="18"/>
                <w:szCs w:val="18"/>
              </w:rPr>
            </w:pPr>
          </w:p>
        </w:tc>
        <w:tc>
          <w:tcPr>
            <w:tcW w:w="3364" w:type="dxa"/>
            <w:shd w:val="clear" w:color="auto" w:fill="auto"/>
          </w:tcPr>
          <w:p w14:paraId="4EE26AC0" w14:textId="77777777" w:rsidR="000C16C1" w:rsidRPr="00047CA8" w:rsidRDefault="000C16C1" w:rsidP="000C16C1">
            <w:pPr>
              <w:ind w:left="180" w:hangingChars="100" w:hanging="180"/>
              <w:jc w:val="left"/>
              <w:rPr>
                <w:rFonts w:cs="BIZ UDPゴシック"/>
                <w:sz w:val="18"/>
                <w:szCs w:val="18"/>
              </w:rPr>
            </w:pPr>
            <w:r w:rsidRPr="00047CA8">
              <w:rPr>
                <w:rFonts w:cs="BIZ UDPゴシック"/>
                <w:sz w:val="18"/>
                <w:szCs w:val="18"/>
              </w:rPr>
              <w:t>［知識］</w:t>
            </w:r>
          </w:p>
          <w:p w14:paraId="798E9242" w14:textId="77777777" w:rsidR="000C16C1" w:rsidRDefault="000C16C1" w:rsidP="000C16C1">
            <w:pPr>
              <w:ind w:left="180" w:hangingChars="100" w:hanging="180"/>
              <w:jc w:val="left"/>
              <w:rPr>
                <w:rFonts w:cs="BIZ UDPゴシック"/>
                <w:sz w:val="18"/>
                <w:szCs w:val="18"/>
              </w:rPr>
            </w:pPr>
            <w:r w:rsidRPr="00047CA8">
              <w:rPr>
                <w:rFonts w:cs="BIZ UDPゴシック"/>
                <w:sz w:val="18"/>
                <w:szCs w:val="18"/>
              </w:rPr>
              <w:t>・</w:t>
            </w:r>
            <w:r w:rsidRPr="00A64621">
              <w:rPr>
                <w:rFonts w:ascii="ＭＳ 明朝" w:hAnsi="ＭＳ 明朝" w:cs="Arial" w:hint="eastAsia"/>
                <w:sz w:val="18"/>
                <w:szCs w:val="18"/>
              </w:rPr>
              <w:t>語や句</w:t>
            </w:r>
            <w:r>
              <w:rPr>
                <w:rFonts w:ascii="ＭＳ 明朝" w:hAnsi="ＭＳ 明朝" w:cs="Arial" w:hint="eastAsia"/>
                <w:sz w:val="18"/>
                <w:szCs w:val="18"/>
              </w:rPr>
              <w:t>，</w:t>
            </w:r>
            <w:r w:rsidRPr="00A64621">
              <w:rPr>
                <w:rFonts w:ascii="ＭＳ 明朝" w:hAnsi="ＭＳ 明朝" w:cs="Arial" w:hint="eastAsia"/>
                <w:sz w:val="18"/>
                <w:szCs w:val="18"/>
              </w:rPr>
              <w:t>文における</w:t>
            </w:r>
            <w:r w:rsidRPr="00047CA8">
              <w:rPr>
                <w:rFonts w:cs="BIZ UDPゴシック"/>
                <w:sz w:val="18"/>
                <w:szCs w:val="18"/>
              </w:rPr>
              <w:t>強勢</w:t>
            </w:r>
            <w:r>
              <w:rPr>
                <w:rFonts w:cs="BIZ UDPゴシック"/>
                <w:sz w:val="18"/>
                <w:szCs w:val="18"/>
              </w:rPr>
              <w:t>，</w:t>
            </w:r>
            <w:r w:rsidRPr="00047CA8">
              <w:rPr>
                <w:rFonts w:cs="BIZ UDPゴシック"/>
                <w:sz w:val="18"/>
                <w:szCs w:val="18"/>
              </w:rPr>
              <w:t>イントネーションや区切りを意識して音読している。</w:t>
            </w:r>
          </w:p>
          <w:p w14:paraId="78A98FDF" w14:textId="77777777" w:rsidR="00FC369F" w:rsidRDefault="000C16C1" w:rsidP="000C16C1">
            <w:pPr>
              <w:ind w:left="180" w:hangingChars="100" w:hanging="180"/>
              <w:jc w:val="left"/>
              <w:rPr>
                <w:rFonts w:cs="BIZ UDPゴシック"/>
                <w:sz w:val="18"/>
                <w:szCs w:val="18"/>
              </w:rPr>
            </w:pPr>
            <w:r>
              <w:rPr>
                <w:rFonts w:cs="BIZ UDPゴシック" w:hint="eastAsia"/>
                <w:sz w:val="18"/>
                <w:szCs w:val="18"/>
              </w:rPr>
              <w:t>・登場人物のセリフ</w:t>
            </w:r>
            <w:r w:rsidRPr="00047CA8">
              <w:rPr>
                <w:rFonts w:cs="BIZ UDPゴシック"/>
                <w:sz w:val="18"/>
                <w:szCs w:val="18"/>
              </w:rPr>
              <w:t>を</w:t>
            </w:r>
            <w:r>
              <w:rPr>
                <w:rFonts w:cs="BIZ UDPゴシック" w:hint="eastAsia"/>
                <w:sz w:val="18"/>
                <w:szCs w:val="18"/>
              </w:rPr>
              <w:t>含んだ物語</w:t>
            </w:r>
            <w:r w:rsidRPr="00047CA8">
              <w:rPr>
                <w:rFonts w:cs="BIZ UDPゴシック"/>
                <w:sz w:val="18"/>
                <w:szCs w:val="18"/>
              </w:rPr>
              <w:t>文の</w:t>
            </w:r>
            <w:r>
              <w:rPr>
                <w:rFonts w:cs="BIZ UDPゴシック" w:hint="eastAsia"/>
                <w:sz w:val="18"/>
                <w:szCs w:val="18"/>
              </w:rPr>
              <w:t>構成</w:t>
            </w:r>
            <w:r w:rsidRPr="00047CA8">
              <w:rPr>
                <w:rFonts w:cs="BIZ UDPゴシック"/>
                <w:sz w:val="18"/>
                <w:szCs w:val="18"/>
              </w:rPr>
              <w:t>を理解している。</w:t>
            </w:r>
          </w:p>
          <w:p w14:paraId="64B8E95C" w14:textId="77777777" w:rsidR="000C16C1" w:rsidRPr="00047CA8" w:rsidRDefault="000C16C1" w:rsidP="000C16C1">
            <w:pPr>
              <w:ind w:left="180" w:hangingChars="100" w:hanging="180"/>
              <w:jc w:val="left"/>
              <w:rPr>
                <w:rFonts w:cs="BIZ UDPゴシック"/>
                <w:sz w:val="18"/>
                <w:szCs w:val="18"/>
              </w:rPr>
            </w:pPr>
            <w:r>
              <w:rPr>
                <w:rFonts w:cs="BIZ UDPゴシック"/>
                <w:sz w:val="18"/>
                <w:szCs w:val="18"/>
              </w:rPr>
              <w:t>［技能］</w:t>
            </w:r>
          </w:p>
          <w:p w14:paraId="38DACDF7" w14:textId="24DD4DE2" w:rsidR="000C16C1" w:rsidRPr="00340975" w:rsidRDefault="000C16C1" w:rsidP="000C16C1">
            <w:pPr>
              <w:jc w:val="left"/>
              <w:rPr>
                <w:sz w:val="18"/>
                <w:szCs w:val="18"/>
              </w:rPr>
            </w:pPr>
            <w:r>
              <w:rPr>
                <w:rFonts w:cs="BIZ UDPゴシック" w:hint="eastAsia"/>
                <w:sz w:val="18"/>
                <w:szCs w:val="18"/>
              </w:rPr>
              <w:t>登場人物のセリフ</w:t>
            </w:r>
            <w:r w:rsidRPr="00047CA8">
              <w:rPr>
                <w:rFonts w:cs="BIZ UDPゴシック"/>
                <w:sz w:val="18"/>
                <w:szCs w:val="18"/>
              </w:rPr>
              <w:t>を</w:t>
            </w:r>
            <w:r>
              <w:rPr>
                <w:rFonts w:cs="BIZ UDPゴシック" w:hint="eastAsia"/>
                <w:sz w:val="18"/>
                <w:szCs w:val="18"/>
              </w:rPr>
              <w:t>含んだ物語</w:t>
            </w:r>
            <w:r w:rsidRPr="00047CA8">
              <w:rPr>
                <w:rFonts w:cs="BIZ UDPゴシック"/>
                <w:sz w:val="18"/>
                <w:szCs w:val="18"/>
              </w:rPr>
              <w:t>文の</w:t>
            </w:r>
            <w:r>
              <w:rPr>
                <w:rFonts w:cs="BIZ UDPゴシック" w:hint="eastAsia"/>
                <w:sz w:val="18"/>
                <w:szCs w:val="18"/>
              </w:rPr>
              <w:t>構成の</w:t>
            </w:r>
            <w:r w:rsidRPr="00047CA8">
              <w:rPr>
                <w:rFonts w:cs="BIZ UDPゴシック"/>
                <w:sz w:val="18"/>
                <w:szCs w:val="18"/>
              </w:rPr>
              <w:t>理解を</w:t>
            </w:r>
            <w:r>
              <w:rPr>
                <w:rFonts w:cs="BIZ UDPゴシック"/>
                <w:sz w:val="18"/>
                <w:szCs w:val="18"/>
              </w:rPr>
              <w:t>基に，</w:t>
            </w:r>
            <w:r>
              <w:rPr>
                <w:rFonts w:cs="BIZ UDPゴシック" w:hint="eastAsia"/>
                <w:sz w:val="18"/>
                <w:szCs w:val="18"/>
              </w:rPr>
              <w:t>過去のナイジェリアにおける教育の内実についての物語の内容を</w:t>
            </w:r>
            <w:r w:rsidRPr="00F36355">
              <w:rPr>
                <w:rFonts w:ascii="ＭＳ 明朝" w:hAnsi="ＭＳ 明朝" w:cs="BIZ UDPゴシック"/>
                <w:sz w:val="18"/>
                <w:szCs w:val="18"/>
              </w:rPr>
              <w:t>読み取る技能</w:t>
            </w:r>
            <w:r>
              <w:rPr>
                <w:rFonts w:ascii="ＭＳ 明朝" w:hAnsi="ＭＳ 明朝" w:cs="BIZ UDPゴシック" w:hint="eastAsia"/>
                <w:sz w:val="18"/>
                <w:szCs w:val="18"/>
              </w:rPr>
              <w:t>を身に付けている。</w:t>
            </w:r>
          </w:p>
        </w:tc>
        <w:tc>
          <w:tcPr>
            <w:tcW w:w="2244" w:type="dxa"/>
            <w:shd w:val="clear" w:color="auto" w:fill="auto"/>
          </w:tcPr>
          <w:p w14:paraId="3D1C4CE8" w14:textId="1E6FA125" w:rsidR="00FC369F" w:rsidRPr="00340975" w:rsidRDefault="000C16C1" w:rsidP="00E97146">
            <w:pPr>
              <w:rPr>
                <w:sz w:val="18"/>
                <w:szCs w:val="18"/>
              </w:rPr>
            </w:pPr>
            <w:r w:rsidRPr="000C16C1">
              <w:rPr>
                <w:rFonts w:hint="eastAsia"/>
                <w:sz w:val="18"/>
                <w:szCs w:val="18"/>
              </w:rPr>
              <w:t>書き手が伝えようとしているメッセージについて深く考えることができるように，過去のナイジェリアにおける教育の内実についての物語を読み，背景知識を活用しながら，物語の展開や書き手の意図を的確に捉えている。</w:t>
            </w:r>
          </w:p>
        </w:tc>
        <w:tc>
          <w:tcPr>
            <w:tcW w:w="2244" w:type="dxa"/>
            <w:shd w:val="clear" w:color="auto" w:fill="auto"/>
          </w:tcPr>
          <w:p w14:paraId="01BF3867" w14:textId="617DABEC" w:rsidR="00FC369F" w:rsidRPr="00340975" w:rsidRDefault="000C16C1" w:rsidP="00E97146">
            <w:pPr>
              <w:rPr>
                <w:sz w:val="18"/>
                <w:szCs w:val="18"/>
              </w:rPr>
            </w:pPr>
            <w:r w:rsidRPr="000C16C1">
              <w:rPr>
                <w:rFonts w:hint="eastAsia"/>
                <w:sz w:val="18"/>
                <w:szCs w:val="18"/>
              </w:rPr>
              <w:t>書き手が伝えようとしているメッセージについて深く考えることができるように，過去のナイジェリアにおける教育の内実についての物語を読み，背景知識を活用しながら，物語の展開や書き手の意図を的確に捉えようとしている。</w:t>
            </w:r>
          </w:p>
        </w:tc>
      </w:tr>
      <w:tr w:rsidR="00E97146" w:rsidRPr="0089689B" w14:paraId="712B2ED4" w14:textId="77777777" w:rsidTr="00115BB6">
        <w:trPr>
          <w:trHeight w:val="372"/>
        </w:trPr>
        <w:tc>
          <w:tcPr>
            <w:tcW w:w="13603" w:type="dxa"/>
            <w:gridSpan w:val="8"/>
            <w:shd w:val="clear" w:color="auto" w:fill="auto"/>
          </w:tcPr>
          <w:p w14:paraId="0BB0528E" w14:textId="77777777" w:rsidR="00E97146" w:rsidRPr="0089689B" w:rsidRDefault="00E97146" w:rsidP="00E97146">
            <w:pPr>
              <w:rPr>
                <w:color w:val="000000" w:themeColor="text1"/>
                <w:szCs w:val="21"/>
              </w:rPr>
            </w:pPr>
            <w:r w:rsidRPr="0089689B">
              <w:rPr>
                <w:rFonts w:hint="eastAsia"/>
                <w:color w:val="000000" w:themeColor="text1"/>
                <w:szCs w:val="21"/>
              </w:rPr>
              <w:t>【課題・提出物など】</w:t>
            </w:r>
          </w:p>
          <w:p w14:paraId="094D8C5E" w14:textId="77777777" w:rsidR="00E97146" w:rsidRPr="0089689B" w:rsidRDefault="00E97146" w:rsidP="00E97146">
            <w:pPr>
              <w:rPr>
                <w:color w:val="000000" w:themeColor="text1"/>
                <w:szCs w:val="21"/>
              </w:rPr>
            </w:pPr>
            <w:r>
              <w:rPr>
                <w:rFonts w:hint="eastAsia"/>
                <w:color w:val="000000" w:themeColor="text1"/>
                <w:szCs w:val="21"/>
              </w:rPr>
              <w:t>◎ワークシート</w:t>
            </w:r>
          </w:p>
          <w:p w14:paraId="7F0EADB7" w14:textId="77777777" w:rsidR="00E97146" w:rsidRPr="006D314A" w:rsidRDefault="00E97146" w:rsidP="00E97146">
            <w:pPr>
              <w:rPr>
                <w:color w:val="000000" w:themeColor="text1"/>
                <w:szCs w:val="21"/>
              </w:rPr>
            </w:pPr>
            <w:r w:rsidRPr="0089689B">
              <w:rPr>
                <w:rFonts w:hint="eastAsia"/>
                <w:color w:val="000000" w:themeColor="text1"/>
                <w:szCs w:val="21"/>
              </w:rPr>
              <w:t>◎</w:t>
            </w:r>
            <w:r>
              <w:rPr>
                <w:rFonts w:hint="eastAsia"/>
                <w:color w:val="000000" w:themeColor="text1"/>
                <w:szCs w:val="21"/>
              </w:rPr>
              <w:t>準拠『</w:t>
            </w:r>
            <w:r>
              <w:rPr>
                <w:rFonts w:hint="eastAsia"/>
                <w:color w:val="000000" w:themeColor="text1"/>
                <w:szCs w:val="21"/>
              </w:rPr>
              <w:t>W</w:t>
            </w:r>
            <w:r>
              <w:rPr>
                <w:color w:val="000000" w:themeColor="text1"/>
                <w:szCs w:val="21"/>
              </w:rPr>
              <w:t>ORKBOOK</w:t>
            </w:r>
            <w:r>
              <w:rPr>
                <w:rFonts w:hint="eastAsia"/>
                <w:color w:val="000000" w:themeColor="text1"/>
                <w:szCs w:val="21"/>
              </w:rPr>
              <w:t>』</w:t>
            </w:r>
          </w:p>
        </w:tc>
      </w:tr>
      <w:tr w:rsidR="00E97146" w:rsidRPr="0089689B" w14:paraId="7D4D545A" w14:textId="77777777" w:rsidTr="00115BB6">
        <w:trPr>
          <w:trHeight w:val="372"/>
        </w:trPr>
        <w:tc>
          <w:tcPr>
            <w:tcW w:w="13603" w:type="dxa"/>
            <w:gridSpan w:val="8"/>
            <w:shd w:val="clear" w:color="auto" w:fill="auto"/>
          </w:tcPr>
          <w:p w14:paraId="20B063D8" w14:textId="442E76B4" w:rsidR="00E97146" w:rsidRPr="00E27C72" w:rsidRDefault="00E97146" w:rsidP="00E97146">
            <w:pPr>
              <w:rPr>
                <w:szCs w:val="21"/>
              </w:rPr>
            </w:pPr>
            <w:r w:rsidRPr="00E27C72">
              <w:rPr>
                <w:rFonts w:hint="eastAsia"/>
                <w:szCs w:val="21"/>
              </w:rPr>
              <w:t>【第</w:t>
            </w:r>
            <w:r w:rsidR="00BB2289">
              <w:rPr>
                <w:szCs w:val="21"/>
              </w:rPr>
              <w:t>3</w:t>
            </w:r>
            <w:r w:rsidRPr="00E27C72">
              <w:rPr>
                <w:rFonts w:hint="eastAsia"/>
                <w:szCs w:val="21"/>
              </w:rPr>
              <w:t>学期の評価方法】</w:t>
            </w:r>
          </w:p>
          <w:p w14:paraId="6C5775D3" w14:textId="7A52AA0C" w:rsidR="00E97146" w:rsidRDefault="00E97146" w:rsidP="00351AA9">
            <w:pPr>
              <w:snapToGrid w:val="0"/>
              <w:spacing w:line="240" w:lineRule="atLeast"/>
              <w:rPr>
                <w:szCs w:val="21"/>
              </w:rPr>
            </w:pPr>
            <w:r>
              <w:rPr>
                <w:rFonts w:hint="eastAsia"/>
                <w:color w:val="000000" w:themeColor="text1"/>
                <w:szCs w:val="21"/>
              </w:rPr>
              <w:t>①言語活動の取り組み状況の観察（思考・判断・表現，主体的に</w:t>
            </w:r>
            <w:r w:rsidRPr="001C1DAB">
              <w:rPr>
                <w:rFonts w:hint="eastAsia"/>
                <w:color w:val="000000" w:themeColor="text1"/>
                <w:szCs w:val="21"/>
              </w:rPr>
              <w:t>学習に取り組む態度）</w:t>
            </w:r>
          </w:p>
          <w:p w14:paraId="72500E52" w14:textId="49FDA144" w:rsidR="00E97146" w:rsidRDefault="00351AA9" w:rsidP="00E97146">
            <w:pPr>
              <w:snapToGrid w:val="0"/>
              <w:spacing w:line="240" w:lineRule="atLeast"/>
              <w:rPr>
                <w:color w:val="000000" w:themeColor="text1"/>
                <w:szCs w:val="21"/>
              </w:rPr>
            </w:pPr>
            <w:r>
              <w:rPr>
                <w:rFonts w:hint="eastAsia"/>
                <w:szCs w:val="21"/>
              </w:rPr>
              <w:t>②</w:t>
            </w:r>
            <w:r w:rsidR="00E97146">
              <w:rPr>
                <w:rFonts w:hint="eastAsia"/>
                <w:szCs w:val="21"/>
              </w:rPr>
              <w:t>上記課題等の提出（</w:t>
            </w:r>
            <w:r w:rsidR="00E97146" w:rsidRPr="001C1DAB">
              <w:rPr>
                <w:rFonts w:hint="eastAsia"/>
                <w:color w:val="000000" w:themeColor="text1"/>
                <w:szCs w:val="21"/>
              </w:rPr>
              <w:t>知識・技能，思考・判断・表現，主体的に学習に取り組む態度）</w:t>
            </w:r>
          </w:p>
          <w:p w14:paraId="04424492" w14:textId="2C648FED" w:rsidR="00E97146" w:rsidRPr="00B72DD3" w:rsidRDefault="00351AA9" w:rsidP="00E97146">
            <w:pPr>
              <w:snapToGrid w:val="0"/>
              <w:spacing w:line="240" w:lineRule="atLeast"/>
              <w:rPr>
                <w:szCs w:val="21"/>
              </w:rPr>
            </w:pPr>
            <w:r>
              <w:rPr>
                <w:rFonts w:hint="eastAsia"/>
                <w:color w:val="000000" w:themeColor="text1"/>
                <w:szCs w:val="21"/>
              </w:rPr>
              <w:t>③</w:t>
            </w:r>
            <w:r w:rsidR="00E97146">
              <w:rPr>
                <w:rFonts w:hint="eastAsia"/>
                <w:color w:val="000000" w:themeColor="text1"/>
                <w:szCs w:val="21"/>
              </w:rPr>
              <w:t>小テスト，中間・期末考査，評価問題など（</w:t>
            </w:r>
            <w:r w:rsidR="00E97146" w:rsidRPr="001C1DAB">
              <w:rPr>
                <w:rFonts w:hint="eastAsia"/>
                <w:color w:val="000000" w:themeColor="text1"/>
                <w:szCs w:val="21"/>
              </w:rPr>
              <w:t>知識・技能，思考・判断・表現）</w:t>
            </w:r>
          </w:p>
        </w:tc>
      </w:tr>
    </w:tbl>
    <w:p w14:paraId="5A9330EF" w14:textId="77777777" w:rsidR="0013702D" w:rsidRPr="0013702D" w:rsidRDefault="0013702D" w:rsidP="00351AA9">
      <w:pPr>
        <w:widowControl/>
        <w:spacing w:line="20" w:lineRule="exact"/>
        <w:jc w:val="left"/>
        <w:rPr>
          <w:rFonts w:ascii="HGPｺﾞｼｯｸE" w:eastAsia="HGPｺﾞｼｯｸE"/>
          <w:color w:val="000000" w:themeColor="text1"/>
          <w:sz w:val="24"/>
        </w:rPr>
      </w:pPr>
    </w:p>
    <w:sectPr w:rsidR="0013702D" w:rsidRPr="0013702D" w:rsidSect="0031630C">
      <w:pgSz w:w="14570" w:h="10318" w:orient="landscape" w:code="13"/>
      <w:pgMar w:top="567" w:right="567" w:bottom="56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B869F" w14:textId="77777777" w:rsidR="00A77CDE" w:rsidRDefault="00A77CDE" w:rsidP="002A44D2">
      <w:r>
        <w:separator/>
      </w:r>
    </w:p>
  </w:endnote>
  <w:endnote w:type="continuationSeparator" w:id="0">
    <w:p w14:paraId="5DDB51E6" w14:textId="77777777" w:rsidR="00A77CDE" w:rsidRDefault="00A77CDE"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23814" w14:textId="77777777" w:rsidR="00A77CDE" w:rsidRDefault="00A77CDE" w:rsidP="002A44D2">
      <w:r>
        <w:separator/>
      </w:r>
    </w:p>
  </w:footnote>
  <w:footnote w:type="continuationSeparator" w:id="0">
    <w:p w14:paraId="010FD4E7" w14:textId="77777777" w:rsidR="00A77CDE" w:rsidRDefault="00A77CDE"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87A71B9"/>
    <w:multiLevelType w:val="hybridMultilevel"/>
    <w:tmpl w:val="52F62D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7E76DB"/>
    <w:multiLevelType w:val="hybridMultilevel"/>
    <w:tmpl w:val="E1C85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421F90"/>
    <w:multiLevelType w:val="hybridMultilevel"/>
    <w:tmpl w:val="55A89A64"/>
    <w:lvl w:ilvl="0" w:tplc="121C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F42876"/>
    <w:multiLevelType w:val="hybridMultilevel"/>
    <w:tmpl w:val="D4ECE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363199"/>
    <w:multiLevelType w:val="hybridMultilevel"/>
    <w:tmpl w:val="C63C6F6A"/>
    <w:lvl w:ilvl="0" w:tplc="9A9CF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BA06F0"/>
    <w:multiLevelType w:val="hybridMultilevel"/>
    <w:tmpl w:val="BA5E604C"/>
    <w:lvl w:ilvl="0" w:tplc="06D8F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5D1A35"/>
    <w:multiLevelType w:val="hybridMultilevel"/>
    <w:tmpl w:val="37E0D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2613E4"/>
    <w:multiLevelType w:val="hybridMultilevel"/>
    <w:tmpl w:val="81200B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2167F8"/>
    <w:multiLevelType w:val="hybridMultilevel"/>
    <w:tmpl w:val="4F8C2F64"/>
    <w:lvl w:ilvl="0" w:tplc="45320D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5EA70220"/>
    <w:multiLevelType w:val="hybridMultilevel"/>
    <w:tmpl w:val="89F4D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993C72"/>
    <w:multiLevelType w:val="hybridMultilevel"/>
    <w:tmpl w:val="3CFAA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AD12A84"/>
    <w:multiLevelType w:val="hybridMultilevel"/>
    <w:tmpl w:val="6D5A9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6"/>
  </w:num>
  <w:num w:numId="3">
    <w:abstractNumId w:val="4"/>
  </w:num>
  <w:num w:numId="4">
    <w:abstractNumId w:val="3"/>
  </w:num>
  <w:num w:numId="5">
    <w:abstractNumId w:val="1"/>
  </w:num>
  <w:num w:numId="6">
    <w:abstractNumId w:val="12"/>
  </w:num>
  <w:num w:numId="7">
    <w:abstractNumId w:val="2"/>
  </w:num>
  <w:num w:numId="8">
    <w:abstractNumId w:val="11"/>
  </w:num>
  <w:num w:numId="9">
    <w:abstractNumId w:val="7"/>
  </w:num>
  <w:num w:numId="10">
    <w:abstractNumId w:val="5"/>
  </w:num>
  <w:num w:numId="11">
    <w:abstractNumId w:val="10"/>
  </w:num>
  <w:num w:numId="12">
    <w:abstractNumId w:val="15"/>
  </w:num>
  <w:num w:numId="13">
    <w:abstractNumId w:val="13"/>
  </w:num>
  <w:num w:numId="14">
    <w:abstractNumId w:val="14"/>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9"/>
    <w:rsid w:val="000014C0"/>
    <w:rsid w:val="00005151"/>
    <w:rsid w:val="000060C4"/>
    <w:rsid w:val="0001036F"/>
    <w:rsid w:val="00013C01"/>
    <w:rsid w:val="0001408E"/>
    <w:rsid w:val="000149E3"/>
    <w:rsid w:val="00014B38"/>
    <w:rsid w:val="00016D13"/>
    <w:rsid w:val="00021B41"/>
    <w:rsid w:val="000257A2"/>
    <w:rsid w:val="00026E12"/>
    <w:rsid w:val="00034D21"/>
    <w:rsid w:val="0003746A"/>
    <w:rsid w:val="00042AE8"/>
    <w:rsid w:val="000430CD"/>
    <w:rsid w:val="00044627"/>
    <w:rsid w:val="00047095"/>
    <w:rsid w:val="00047221"/>
    <w:rsid w:val="0004776F"/>
    <w:rsid w:val="00050BC9"/>
    <w:rsid w:val="00054D29"/>
    <w:rsid w:val="000564E2"/>
    <w:rsid w:val="00056A33"/>
    <w:rsid w:val="0005701D"/>
    <w:rsid w:val="00057757"/>
    <w:rsid w:val="00060CD5"/>
    <w:rsid w:val="0006132E"/>
    <w:rsid w:val="00061A13"/>
    <w:rsid w:val="000632FD"/>
    <w:rsid w:val="00066EFC"/>
    <w:rsid w:val="0007005D"/>
    <w:rsid w:val="00075BAC"/>
    <w:rsid w:val="00081B9D"/>
    <w:rsid w:val="000841E1"/>
    <w:rsid w:val="00085DA6"/>
    <w:rsid w:val="000901F9"/>
    <w:rsid w:val="000930A7"/>
    <w:rsid w:val="00094391"/>
    <w:rsid w:val="000A2C7F"/>
    <w:rsid w:val="000A467C"/>
    <w:rsid w:val="000A588F"/>
    <w:rsid w:val="000A6D76"/>
    <w:rsid w:val="000B3868"/>
    <w:rsid w:val="000B44A2"/>
    <w:rsid w:val="000B53AC"/>
    <w:rsid w:val="000B6837"/>
    <w:rsid w:val="000B7724"/>
    <w:rsid w:val="000C04C4"/>
    <w:rsid w:val="000C16C1"/>
    <w:rsid w:val="000C1B47"/>
    <w:rsid w:val="000C30F5"/>
    <w:rsid w:val="000D0005"/>
    <w:rsid w:val="000D0828"/>
    <w:rsid w:val="000D216A"/>
    <w:rsid w:val="000D34D0"/>
    <w:rsid w:val="000D574B"/>
    <w:rsid w:val="000D625F"/>
    <w:rsid w:val="000D646F"/>
    <w:rsid w:val="000D78DC"/>
    <w:rsid w:val="000D7E36"/>
    <w:rsid w:val="000D7ED3"/>
    <w:rsid w:val="000E2C96"/>
    <w:rsid w:val="000E4CD7"/>
    <w:rsid w:val="000F0306"/>
    <w:rsid w:val="000F0316"/>
    <w:rsid w:val="000F75FA"/>
    <w:rsid w:val="001075C4"/>
    <w:rsid w:val="00110004"/>
    <w:rsid w:val="00112E06"/>
    <w:rsid w:val="001162EE"/>
    <w:rsid w:val="00116AAC"/>
    <w:rsid w:val="00121203"/>
    <w:rsid w:val="00126F7A"/>
    <w:rsid w:val="00127A45"/>
    <w:rsid w:val="00130EA8"/>
    <w:rsid w:val="00131135"/>
    <w:rsid w:val="001314D6"/>
    <w:rsid w:val="00131C14"/>
    <w:rsid w:val="00132AFF"/>
    <w:rsid w:val="0013702D"/>
    <w:rsid w:val="0013760D"/>
    <w:rsid w:val="00140630"/>
    <w:rsid w:val="00140B23"/>
    <w:rsid w:val="0014401E"/>
    <w:rsid w:val="0014562D"/>
    <w:rsid w:val="0014637F"/>
    <w:rsid w:val="00150D71"/>
    <w:rsid w:val="00152D07"/>
    <w:rsid w:val="00157BF2"/>
    <w:rsid w:val="00162288"/>
    <w:rsid w:val="00162A78"/>
    <w:rsid w:val="001669E7"/>
    <w:rsid w:val="00173006"/>
    <w:rsid w:val="00173F24"/>
    <w:rsid w:val="00174492"/>
    <w:rsid w:val="0017679F"/>
    <w:rsid w:val="00183EDF"/>
    <w:rsid w:val="001841F7"/>
    <w:rsid w:val="00191B2F"/>
    <w:rsid w:val="0019704C"/>
    <w:rsid w:val="001A2278"/>
    <w:rsid w:val="001A243A"/>
    <w:rsid w:val="001A2652"/>
    <w:rsid w:val="001A2870"/>
    <w:rsid w:val="001A30CF"/>
    <w:rsid w:val="001A4240"/>
    <w:rsid w:val="001A689E"/>
    <w:rsid w:val="001A7D87"/>
    <w:rsid w:val="001B16C0"/>
    <w:rsid w:val="001B2889"/>
    <w:rsid w:val="001B53F9"/>
    <w:rsid w:val="001B55AF"/>
    <w:rsid w:val="001B5809"/>
    <w:rsid w:val="001C1DAB"/>
    <w:rsid w:val="001C515F"/>
    <w:rsid w:val="001C66B1"/>
    <w:rsid w:val="001C70CF"/>
    <w:rsid w:val="001D34C0"/>
    <w:rsid w:val="001D5332"/>
    <w:rsid w:val="001E20DE"/>
    <w:rsid w:val="001E2424"/>
    <w:rsid w:val="001E34A8"/>
    <w:rsid w:val="001F0BAC"/>
    <w:rsid w:val="001F6526"/>
    <w:rsid w:val="00202309"/>
    <w:rsid w:val="0020373F"/>
    <w:rsid w:val="0020661E"/>
    <w:rsid w:val="002066C0"/>
    <w:rsid w:val="00213239"/>
    <w:rsid w:val="00214C34"/>
    <w:rsid w:val="00216EDB"/>
    <w:rsid w:val="002222C9"/>
    <w:rsid w:val="00224704"/>
    <w:rsid w:val="00227BBE"/>
    <w:rsid w:val="002322AB"/>
    <w:rsid w:val="002328B9"/>
    <w:rsid w:val="00233353"/>
    <w:rsid w:val="00233735"/>
    <w:rsid w:val="002358EE"/>
    <w:rsid w:val="00237DC4"/>
    <w:rsid w:val="00240552"/>
    <w:rsid w:val="00240F7C"/>
    <w:rsid w:val="00241AB4"/>
    <w:rsid w:val="0024204F"/>
    <w:rsid w:val="002443D1"/>
    <w:rsid w:val="00245F2A"/>
    <w:rsid w:val="002505B3"/>
    <w:rsid w:val="002508C8"/>
    <w:rsid w:val="00250924"/>
    <w:rsid w:val="002538AB"/>
    <w:rsid w:val="00253988"/>
    <w:rsid w:val="002541D4"/>
    <w:rsid w:val="00255586"/>
    <w:rsid w:val="00256810"/>
    <w:rsid w:val="00261703"/>
    <w:rsid w:val="002652C6"/>
    <w:rsid w:val="00273DC6"/>
    <w:rsid w:val="002743C9"/>
    <w:rsid w:val="0028163C"/>
    <w:rsid w:val="0028166B"/>
    <w:rsid w:val="00284AA8"/>
    <w:rsid w:val="00285A63"/>
    <w:rsid w:val="0028725F"/>
    <w:rsid w:val="00290739"/>
    <w:rsid w:val="00290C16"/>
    <w:rsid w:val="00291E8C"/>
    <w:rsid w:val="0029601E"/>
    <w:rsid w:val="00297F48"/>
    <w:rsid w:val="002A44D2"/>
    <w:rsid w:val="002A4F91"/>
    <w:rsid w:val="002B323D"/>
    <w:rsid w:val="002B4BF8"/>
    <w:rsid w:val="002B6931"/>
    <w:rsid w:val="002C2F20"/>
    <w:rsid w:val="002C3B93"/>
    <w:rsid w:val="002C5AAE"/>
    <w:rsid w:val="002C751A"/>
    <w:rsid w:val="002C7BAC"/>
    <w:rsid w:val="002D0C3C"/>
    <w:rsid w:val="002D13A3"/>
    <w:rsid w:val="002D3A7B"/>
    <w:rsid w:val="002D59CD"/>
    <w:rsid w:val="002D67BF"/>
    <w:rsid w:val="002D6CEA"/>
    <w:rsid w:val="002E30D7"/>
    <w:rsid w:val="002E3159"/>
    <w:rsid w:val="002E36EA"/>
    <w:rsid w:val="002F136D"/>
    <w:rsid w:val="002F1D4D"/>
    <w:rsid w:val="002F6521"/>
    <w:rsid w:val="003001D5"/>
    <w:rsid w:val="003014C3"/>
    <w:rsid w:val="003027D5"/>
    <w:rsid w:val="00305DF4"/>
    <w:rsid w:val="00310F00"/>
    <w:rsid w:val="00313BAA"/>
    <w:rsid w:val="003151BF"/>
    <w:rsid w:val="0031630C"/>
    <w:rsid w:val="00316A16"/>
    <w:rsid w:val="00317DD0"/>
    <w:rsid w:val="00322213"/>
    <w:rsid w:val="00322C1B"/>
    <w:rsid w:val="0032354E"/>
    <w:rsid w:val="00323CC5"/>
    <w:rsid w:val="003247D3"/>
    <w:rsid w:val="003274D5"/>
    <w:rsid w:val="00330B9A"/>
    <w:rsid w:val="003336F0"/>
    <w:rsid w:val="00335453"/>
    <w:rsid w:val="00337435"/>
    <w:rsid w:val="003405C0"/>
    <w:rsid w:val="00340975"/>
    <w:rsid w:val="00343800"/>
    <w:rsid w:val="003451F7"/>
    <w:rsid w:val="00350E4A"/>
    <w:rsid w:val="00351AA9"/>
    <w:rsid w:val="00351EAD"/>
    <w:rsid w:val="003522D1"/>
    <w:rsid w:val="003532EC"/>
    <w:rsid w:val="00361355"/>
    <w:rsid w:val="003615F1"/>
    <w:rsid w:val="00361614"/>
    <w:rsid w:val="00363089"/>
    <w:rsid w:val="00363A88"/>
    <w:rsid w:val="00365518"/>
    <w:rsid w:val="003664DF"/>
    <w:rsid w:val="00367FF1"/>
    <w:rsid w:val="0037023A"/>
    <w:rsid w:val="0037137B"/>
    <w:rsid w:val="00373423"/>
    <w:rsid w:val="003744DA"/>
    <w:rsid w:val="00374DE3"/>
    <w:rsid w:val="00375CF7"/>
    <w:rsid w:val="00377395"/>
    <w:rsid w:val="0039007B"/>
    <w:rsid w:val="00390591"/>
    <w:rsid w:val="003910C5"/>
    <w:rsid w:val="00392389"/>
    <w:rsid w:val="00396C0D"/>
    <w:rsid w:val="003A38C9"/>
    <w:rsid w:val="003A3933"/>
    <w:rsid w:val="003A4ACB"/>
    <w:rsid w:val="003A57F7"/>
    <w:rsid w:val="003A6014"/>
    <w:rsid w:val="003B2B38"/>
    <w:rsid w:val="003B65C2"/>
    <w:rsid w:val="003B70E1"/>
    <w:rsid w:val="003C5087"/>
    <w:rsid w:val="003C7379"/>
    <w:rsid w:val="003D070E"/>
    <w:rsid w:val="003D0C00"/>
    <w:rsid w:val="003D531F"/>
    <w:rsid w:val="003D5791"/>
    <w:rsid w:val="003D6F4A"/>
    <w:rsid w:val="003E155D"/>
    <w:rsid w:val="003E2F70"/>
    <w:rsid w:val="003F098D"/>
    <w:rsid w:val="003F50A5"/>
    <w:rsid w:val="003F5BBA"/>
    <w:rsid w:val="003F7A90"/>
    <w:rsid w:val="00404A66"/>
    <w:rsid w:val="00404DA8"/>
    <w:rsid w:val="0040604C"/>
    <w:rsid w:val="00406764"/>
    <w:rsid w:val="0041398D"/>
    <w:rsid w:val="0041557B"/>
    <w:rsid w:val="00416C48"/>
    <w:rsid w:val="00421616"/>
    <w:rsid w:val="004223D4"/>
    <w:rsid w:val="00422A81"/>
    <w:rsid w:val="00425876"/>
    <w:rsid w:val="004330EC"/>
    <w:rsid w:val="00435164"/>
    <w:rsid w:val="00435994"/>
    <w:rsid w:val="004419CE"/>
    <w:rsid w:val="00442D90"/>
    <w:rsid w:val="004446C9"/>
    <w:rsid w:val="004466B5"/>
    <w:rsid w:val="004478ED"/>
    <w:rsid w:val="00452257"/>
    <w:rsid w:val="004533FB"/>
    <w:rsid w:val="00456A2D"/>
    <w:rsid w:val="004573D2"/>
    <w:rsid w:val="004577A4"/>
    <w:rsid w:val="00460902"/>
    <w:rsid w:val="00462CEF"/>
    <w:rsid w:val="00464A6C"/>
    <w:rsid w:val="00472DA1"/>
    <w:rsid w:val="004758A1"/>
    <w:rsid w:val="00476E2F"/>
    <w:rsid w:val="00481EA7"/>
    <w:rsid w:val="004862F3"/>
    <w:rsid w:val="00487197"/>
    <w:rsid w:val="004937F9"/>
    <w:rsid w:val="00493CF7"/>
    <w:rsid w:val="004942FA"/>
    <w:rsid w:val="0049780C"/>
    <w:rsid w:val="004A2256"/>
    <w:rsid w:val="004A3A27"/>
    <w:rsid w:val="004A6B9C"/>
    <w:rsid w:val="004B2E54"/>
    <w:rsid w:val="004B2F2A"/>
    <w:rsid w:val="004B4C1C"/>
    <w:rsid w:val="004B5136"/>
    <w:rsid w:val="004C186C"/>
    <w:rsid w:val="004C3A79"/>
    <w:rsid w:val="004C62D0"/>
    <w:rsid w:val="004C6DE9"/>
    <w:rsid w:val="004D1206"/>
    <w:rsid w:val="004D4F94"/>
    <w:rsid w:val="004E4C40"/>
    <w:rsid w:val="004E5A05"/>
    <w:rsid w:val="004E6944"/>
    <w:rsid w:val="004E6AAD"/>
    <w:rsid w:val="004E7FC9"/>
    <w:rsid w:val="004F3BBB"/>
    <w:rsid w:val="004F582F"/>
    <w:rsid w:val="004F6534"/>
    <w:rsid w:val="004F687A"/>
    <w:rsid w:val="0050251C"/>
    <w:rsid w:val="00502703"/>
    <w:rsid w:val="005047ED"/>
    <w:rsid w:val="005055BD"/>
    <w:rsid w:val="00514F62"/>
    <w:rsid w:val="005153A3"/>
    <w:rsid w:val="00516923"/>
    <w:rsid w:val="005208CE"/>
    <w:rsid w:val="00523CEB"/>
    <w:rsid w:val="00524F1F"/>
    <w:rsid w:val="00525F8B"/>
    <w:rsid w:val="00530AB5"/>
    <w:rsid w:val="0053298B"/>
    <w:rsid w:val="0054046A"/>
    <w:rsid w:val="00541F20"/>
    <w:rsid w:val="00543C5B"/>
    <w:rsid w:val="00550332"/>
    <w:rsid w:val="00553CF1"/>
    <w:rsid w:val="00553ECE"/>
    <w:rsid w:val="00576013"/>
    <w:rsid w:val="00577A4C"/>
    <w:rsid w:val="00580EF5"/>
    <w:rsid w:val="00584F1A"/>
    <w:rsid w:val="00591E08"/>
    <w:rsid w:val="00596943"/>
    <w:rsid w:val="005A0FF3"/>
    <w:rsid w:val="005A31CC"/>
    <w:rsid w:val="005A55E3"/>
    <w:rsid w:val="005B0328"/>
    <w:rsid w:val="005B0449"/>
    <w:rsid w:val="005B3486"/>
    <w:rsid w:val="005B3C06"/>
    <w:rsid w:val="005B4F83"/>
    <w:rsid w:val="005B5B75"/>
    <w:rsid w:val="005B653F"/>
    <w:rsid w:val="005B7E3E"/>
    <w:rsid w:val="005C0513"/>
    <w:rsid w:val="005C328F"/>
    <w:rsid w:val="005C43DF"/>
    <w:rsid w:val="005C4C78"/>
    <w:rsid w:val="005C6243"/>
    <w:rsid w:val="005C6F28"/>
    <w:rsid w:val="005D203D"/>
    <w:rsid w:val="005D22F7"/>
    <w:rsid w:val="005E3AE4"/>
    <w:rsid w:val="005E433B"/>
    <w:rsid w:val="005E4405"/>
    <w:rsid w:val="005E5087"/>
    <w:rsid w:val="005E7214"/>
    <w:rsid w:val="005F19A9"/>
    <w:rsid w:val="005F2AF6"/>
    <w:rsid w:val="005F2E69"/>
    <w:rsid w:val="005F34DA"/>
    <w:rsid w:val="005F7573"/>
    <w:rsid w:val="00600C88"/>
    <w:rsid w:val="006019A8"/>
    <w:rsid w:val="00601B1F"/>
    <w:rsid w:val="006030B1"/>
    <w:rsid w:val="00605469"/>
    <w:rsid w:val="00607C14"/>
    <w:rsid w:val="00610C3C"/>
    <w:rsid w:val="0061138D"/>
    <w:rsid w:val="006116CC"/>
    <w:rsid w:val="00611872"/>
    <w:rsid w:val="00611C37"/>
    <w:rsid w:val="00613010"/>
    <w:rsid w:val="00614902"/>
    <w:rsid w:val="00615182"/>
    <w:rsid w:val="00620C0D"/>
    <w:rsid w:val="0062107B"/>
    <w:rsid w:val="006246C0"/>
    <w:rsid w:val="00625C83"/>
    <w:rsid w:val="00627DE8"/>
    <w:rsid w:val="00630750"/>
    <w:rsid w:val="00632F90"/>
    <w:rsid w:val="00633E3F"/>
    <w:rsid w:val="006426F7"/>
    <w:rsid w:val="00643D85"/>
    <w:rsid w:val="00644A23"/>
    <w:rsid w:val="00671434"/>
    <w:rsid w:val="00671AB9"/>
    <w:rsid w:val="00674D80"/>
    <w:rsid w:val="00674D93"/>
    <w:rsid w:val="006756C8"/>
    <w:rsid w:val="00676409"/>
    <w:rsid w:val="00676E98"/>
    <w:rsid w:val="00681555"/>
    <w:rsid w:val="00682364"/>
    <w:rsid w:val="00682BC3"/>
    <w:rsid w:val="006855A9"/>
    <w:rsid w:val="006913E9"/>
    <w:rsid w:val="006B0181"/>
    <w:rsid w:val="006B25A3"/>
    <w:rsid w:val="006B6407"/>
    <w:rsid w:val="006C1437"/>
    <w:rsid w:val="006C14EE"/>
    <w:rsid w:val="006C3411"/>
    <w:rsid w:val="006C5760"/>
    <w:rsid w:val="006D1B52"/>
    <w:rsid w:val="006D314A"/>
    <w:rsid w:val="006D53A8"/>
    <w:rsid w:val="006E0D1A"/>
    <w:rsid w:val="006E1674"/>
    <w:rsid w:val="006E1D08"/>
    <w:rsid w:val="006E4C0F"/>
    <w:rsid w:val="006E5660"/>
    <w:rsid w:val="006F4D3E"/>
    <w:rsid w:val="006F5876"/>
    <w:rsid w:val="006F6B9D"/>
    <w:rsid w:val="006F6E8F"/>
    <w:rsid w:val="006F72B9"/>
    <w:rsid w:val="0070002D"/>
    <w:rsid w:val="00702807"/>
    <w:rsid w:val="00706C5E"/>
    <w:rsid w:val="00707872"/>
    <w:rsid w:val="00710182"/>
    <w:rsid w:val="00710B68"/>
    <w:rsid w:val="00711B0A"/>
    <w:rsid w:val="00711D12"/>
    <w:rsid w:val="007163B0"/>
    <w:rsid w:val="00716780"/>
    <w:rsid w:val="0071702A"/>
    <w:rsid w:val="00720380"/>
    <w:rsid w:val="007204EA"/>
    <w:rsid w:val="00720760"/>
    <w:rsid w:val="0072292F"/>
    <w:rsid w:val="00724004"/>
    <w:rsid w:val="007256AC"/>
    <w:rsid w:val="00726FD1"/>
    <w:rsid w:val="00731129"/>
    <w:rsid w:val="0073180A"/>
    <w:rsid w:val="007319B8"/>
    <w:rsid w:val="00731FCF"/>
    <w:rsid w:val="0073706E"/>
    <w:rsid w:val="007402F8"/>
    <w:rsid w:val="007413DB"/>
    <w:rsid w:val="007422A3"/>
    <w:rsid w:val="00745979"/>
    <w:rsid w:val="007468F0"/>
    <w:rsid w:val="00746D22"/>
    <w:rsid w:val="0074778A"/>
    <w:rsid w:val="007518F7"/>
    <w:rsid w:val="00751C31"/>
    <w:rsid w:val="007578F2"/>
    <w:rsid w:val="00761009"/>
    <w:rsid w:val="00761F65"/>
    <w:rsid w:val="007703F1"/>
    <w:rsid w:val="00777428"/>
    <w:rsid w:val="0077749E"/>
    <w:rsid w:val="00782917"/>
    <w:rsid w:val="00786567"/>
    <w:rsid w:val="007867DB"/>
    <w:rsid w:val="0079288D"/>
    <w:rsid w:val="0079647D"/>
    <w:rsid w:val="0079672B"/>
    <w:rsid w:val="007A0A20"/>
    <w:rsid w:val="007A3442"/>
    <w:rsid w:val="007A393F"/>
    <w:rsid w:val="007A51AA"/>
    <w:rsid w:val="007A7862"/>
    <w:rsid w:val="007B0A1A"/>
    <w:rsid w:val="007B3ADA"/>
    <w:rsid w:val="007B5BF8"/>
    <w:rsid w:val="007B7968"/>
    <w:rsid w:val="007C633D"/>
    <w:rsid w:val="007C6E26"/>
    <w:rsid w:val="007D0641"/>
    <w:rsid w:val="007D0BDA"/>
    <w:rsid w:val="007D2496"/>
    <w:rsid w:val="007D531D"/>
    <w:rsid w:val="007E038E"/>
    <w:rsid w:val="007E6560"/>
    <w:rsid w:val="007E6D87"/>
    <w:rsid w:val="007E7C93"/>
    <w:rsid w:val="007F01A1"/>
    <w:rsid w:val="007F0D48"/>
    <w:rsid w:val="007F17E9"/>
    <w:rsid w:val="007F5F68"/>
    <w:rsid w:val="008037BE"/>
    <w:rsid w:val="00803E6D"/>
    <w:rsid w:val="00806492"/>
    <w:rsid w:val="00814BD6"/>
    <w:rsid w:val="008154C0"/>
    <w:rsid w:val="008164B6"/>
    <w:rsid w:val="008174C9"/>
    <w:rsid w:val="008203DD"/>
    <w:rsid w:val="008210AF"/>
    <w:rsid w:val="00823447"/>
    <w:rsid w:val="00827497"/>
    <w:rsid w:val="00827563"/>
    <w:rsid w:val="0082780E"/>
    <w:rsid w:val="0083040C"/>
    <w:rsid w:val="008332A9"/>
    <w:rsid w:val="008335C2"/>
    <w:rsid w:val="00833C6C"/>
    <w:rsid w:val="00833D5F"/>
    <w:rsid w:val="00834562"/>
    <w:rsid w:val="00835FAE"/>
    <w:rsid w:val="00840058"/>
    <w:rsid w:val="00840429"/>
    <w:rsid w:val="00841FFE"/>
    <w:rsid w:val="008446BE"/>
    <w:rsid w:val="00845103"/>
    <w:rsid w:val="008453BF"/>
    <w:rsid w:val="00845780"/>
    <w:rsid w:val="00846242"/>
    <w:rsid w:val="00854FCF"/>
    <w:rsid w:val="008611BC"/>
    <w:rsid w:val="0086170A"/>
    <w:rsid w:val="00861AB7"/>
    <w:rsid w:val="0086453A"/>
    <w:rsid w:val="008672AB"/>
    <w:rsid w:val="00867B49"/>
    <w:rsid w:val="008701DD"/>
    <w:rsid w:val="008739AB"/>
    <w:rsid w:val="00874439"/>
    <w:rsid w:val="00875C7A"/>
    <w:rsid w:val="008767DB"/>
    <w:rsid w:val="00880091"/>
    <w:rsid w:val="008812BC"/>
    <w:rsid w:val="00882CB7"/>
    <w:rsid w:val="00886BCC"/>
    <w:rsid w:val="00892C20"/>
    <w:rsid w:val="00892EFE"/>
    <w:rsid w:val="00892FB7"/>
    <w:rsid w:val="008934B3"/>
    <w:rsid w:val="00893D31"/>
    <w:rsid w:val="00893DA7"/>
    <w:rsid w:val="0089689B"/>
    <w:rsid w:val="00896D8F"/>
    <w:rsid w:val="00897105"/>
    <w:rsid w:val="008976D1"/>
    <w:rsid w:val="008A0FA1"/>
    <w:rsid w:val="008A27F5"/>
    <w:rsid w:val="008A4453"/>
    <w:rsid w:val="008A4DEE"/>
    <w:rsid w:val="008A70A2"/>
    <w:rsid w:val="008B1860"/>
    <w:rsid w:val="008B644C"/>
    <w:rsid w:val="008B717A"/>
    <w:rsid w:val="008B7916"/>
    <w:rsid w:val="008C1009"/>
    <w:rsid w:val="008C3134"/>
    <w:rsid w:val="008C3A74"/>
    <w:rsid w:val="008C5ABE"/>
    <w:rsid w:val="008D256D"/>
    <w:rsid w:val="008D69B2"/>
    <w:rsid w:val="008D7790"/>
    <w:rsid w:val="008E3EED"/>
    <w:rsid w:val="008E5173"/>
    <w:rsid w:val="008E7881"/>
    <w:rsid w:val="008F1321"/>
    <w:rsid w:val="008F220C"/>
    <w:rsid w:val="008F2CC0"/>
    <w:rsid w:val="008F37A8"/>
    <w:rsid w:val="008F3FD1"/>
    <w:rsid w:val="008F596A"/>
    <w:rsid w:val="00900FA6"/>
    <w:rsid w:val="00904A52"/>
    <w:rsid w:val="009062B1"/>
    <w:rsid w:val="00911FDA"/>
    <w:rsid w:val="00913BC0"/>
    <w:rsid w:val="009149B4"/>
    <w:rsid w:val="00916AE8"/>
    <w:rsid w:val="0091742F"/>
    <w:rsid w:val="00921BD7"/>
    <w:rsid w:val="00922930"/>
    <w:rsid w:val="00924F4A"/>
    <w:rsid w:val="009272D8"/>
    <w:rsid w:val="0093017E"/>
    <w:rsid w:val="00935634"/>
    <w:rsid w:val="00937709"/>
    <w:rsid w:val="00941B07"/>
    <w:rsid w:val="00943A72"/>
    <w:rsid w:val="00951000"/>
    <w:rsid w:val="0095799C"/>
    <w:rsid w:val="00960A67"/>
    <w:rsid w:val="00962C24"/>
    <w:rsid w:val="00963918"/>
    <w:rsid w:val="00966827"/>
    <w:rsid w:val="0097545C"/>
    <w:rsid w:val="00976034"/>
    <w:rsid w:val="009760A2"/>
    <w:rsid w:val="0098024F"/>
    <w:rsid w:val="0098145C"/>
    <w:rsid w:val="00982426"/>
    <w:rsid w:val="00982864"/>
    <w:rsid w:val="00985F3E"/>
    <w:rsid w:val="0099297D"/>
    <w:rsid w:val="009946E5"/>
    <w:rsid w:val="009978B9"/>
    <w:rsid w:val="009A2802"/>
    <w:rsid w:val="009A3AF5"/>
    <w:rsid w:val="009A449F"/>
    <w:rsid w:val="009A48CD"/>
    <w:rsid w:val="009A499C"/>
    <w:rsid w:val="009A4B17"/>
    <w:rsid w:val="009A4EC3"/>
    <w:rsid w:val="009B7385"/>
    <w:rsid w:val="009B7589"/>
    <w:rsid w:val="009C3D04"/>
    <w:rsid w:val="009D1789"/>
    <w:rsid w:val="009D1AFF"/>
    <w:rsid w:val="009D1E3C"/>
    <w:rsid w:val="009D2CA6"/>
    <w:rsid w:val="009E32AA"/>
    <w:rsid w:val="009E330F"/>
    <w:rsid w:val="009E3FB7"/>
    <w:rsid w:val="009E4CC4"/>
    <w:rsid w:val="009E4DC1"/>
    <w:rsid w:val="009F2F12"/>
    <w:rsid w:val="009F5FD6"/>
    <w:rsid w:val="009F640B"/>
    <w:rsid w:val="00A00C10"/>
    <w:rsid w:val="00A0260B"/>
    <w:rsid w:val="00A02AB1"/>
    <w:rsid w:val="00A03F5F"/>
    <w:rsid w:val="00A146CF"/>
    <w:rsid w:val="00A15A1C"/>
    <w:rsid w:val="00A15A6D"/>
    <w:rsid w:val="00A20B02"/>
    <w:rsid w:val="00A22212"/>
    <w:rsid w:val="00A3182C"/>
    <w:rsid w:val="00A31C8D"/>
    <w:rsid w:val="00A3654D"/>
    <w:rsid w:val="00A40E44"/>
    <w:rsid w:val="00A42425"/>
    <w:rsid w:val="00A42E04"/>
    <w:rsid w:val="00A42E41"/>
    <w:rsid w:val="00A44103"/>
    <w:rsid w:val="00A445FB"/>
    <w:rsid w:val="00A524FE"/>
    <w:rsid w:val="00A531B0"/>
    <w:rsid w:val="00A5400C"/>
    <w:rsid w:val="00A5724E"/>
    <w:rsid w:val="00A61352"/>
    <w:rsid w:val="00A646D0"/>
    <w:rsid w:val="00A767F7"/>
    <w:rsid w:val="00A77CDE"/>
    <w:rsid w:val="00A824E2"/>
    <w:rsid w:val="00A84F61"/>
    <w:rsid w:val="00A85096"/>
    <w:rsid w:val="00A91052"/>
    <w:rsid w:val="00A927DD"/>
    <w:rsid w:val="00A93692"/>
    <w:rsid w:val="00A94059"/>
    <w:rsid w:val="00A94A60"/>
    <w:rsid w:val="00A95586"/>
    <w:rsid w:val="00A95D42"/>
    <w:rsid w:val="00A96F91"/>
    <w:rsid w:val="00AA60E8"/>
    <w:rsid w:val="00AB40A1"/>
    <w:rsid w:val="00AB532E"/>
    <w:rsid w:val="00AC082E"/>
    <w:rsid w:val="00AC10B1"/>
    <w:rsid w:val="00AC2A57"/>
    <w:rsid w:val="00AC2B2B"/>
    <w:rsid w:val="00AC39B6"/>
    <w:rsid w:val="00AC3B71"/>
    <w:rsid w:val="00AC424E"/>
    <w:rsid w:val="00AC5374"/>
    <w:rsid w:val="00AC6479"/>
    <w:rsid w:val="00AD0A97"/>
    <w:rsid w:val="00AD4B73"/>
    <w:rsid w:val="00AD4BCF"/>
    <w:rsid w:val="00AD4C68"/>
    <w:rsid w:val="00AD5791"/>
    <w:rsid w:val="00AD5FCF"/>
    <w:rsid w:val="00AD5FE8"/>
    <w:rsid w:val="00AD63AB"/>
    <w:rsid w:val="00AD6573"/>
    <w:rsid w:val="00AD685E"/>
    <w:rsid w:val="00AD778E"/>
    <w:rsid w:val="00AE2FCD"/>
    <w:rsid w:val="00AE5F44"/>
    <w:rsid w:val="00AE73D0"/>
    <w:rsid w:val="00AE77DF"/>
    <w:rsid w:val="00AE7B35"/>
    <w:rsid w:val="00AF0118"/>
    <w:rsid w:val="00B041BD"/>
    <w:rsid w:val="00B04FF5"/>
    <w:rsid w:val="00B12AAB"/>
    <w:rsid w:val="00B172BB"/>
    <w:rsid w:val="00B17830"/>
    <w:rsid w:val="00B21C11"/>
    <w:rsid w:val="00B22BD6"/>
    <w:rsid w:val="00B25419"/>
    <w:rsid w:val="00B25651"/>
    <w:rsid w:val="00B25A24"/>
    <w:rsid w:val="00B306D4"/>
    <w:rsid w:val="00B31086"/>
    <w:rsid w:val="00B315BB"/>
    <w:rsid w:val="00B326F2"/>
    <w:rsid w:val="00B3311B"/>
    <w:rsid w:val="00B336E4"/>
    <w:rsid w:val="00B40288"/>
    <w:rsid w:val="00B4089B"/>
    <w:rsid w:val="00B41BBB"/>
    <w:rsid w:val="00B43228"/>
    <w:rsid w:val="00B43598"/>
    <w:rsid w:val="00B4426D"/>
    <w:rsid w:val="00B44B3D"/>
    <w:rsid w:val="00B46F25"/>
    <w:rsid w:val="00B476D4"/>
    <w:rsid w:val="00B47C39"/>
    <w:rsid w:val="00B52109"/>
    <w:rsid w:val="00B522BC"/>
    <w:rsid w:val="00B559F8"/>
    <w:rsid w:val="00B573C6"/>
    <w:rsid w:val="00B637F9"/>
    <w:rsid w:val="00B72DD3"/>
    <w:rsid w:val="00B734EC"/>
    <w:rsid w:val="00B75911"/>
    <w:rsid w:val="00B7686E"/>
    <w:rsid w:val="00B807E3"/>
    <w:rsid w:val="00B857CD"/>
    <w:rsid w:val="00B91E5A"/>
    <w:rsid w:val="00B926BB"/>
    <w:rsid w:val="00B9434C"/>
    <w:rsid w:val="00B95346"/>
    <w:rsid w:val="00B96A07"/>
    <w:rsid w:val="00B96A77"/>
    <w:rsid w:val="00BA079A"/>
    <w:rsid w:val="00BA3EAA"/>
    <w:rsid w:val="00BA3F2D"/>
    <w:rsid w:val="00BA560A"/>
    <w:rsid w:val="00BA6F8A"/>
    <w:rsid w:val="00BA7B64"/>
    <w:rsid w:val="00BB2289"/>
    <w:rsid w:val="00BB3AD0"/>
    <w:rsid w:val="00BB5442"/>
    <w:rsid w:val="00BB544F"/>
    <w:rsid w:val="00BB6CDF"/>
    <w:rsid w:val="00BC1B34"/>
    <w:rsid w:val="00BC5392"/>
    <w:rsid w:val="00BD671D"/>
    <w:rsid w:val="00BD7290"/>
    <w:rsid w:val="00BD7370"/>
    <w:rsid w:val="00BE45BD"/>
    <w:rsid w:val="00BE52A3"/>
    <w:rsid w:val="00BE641C"/>
    <w:rsid w:val="00BE67B4"/>
    <w:rsid w:val="00BE6B37"/>
    <w:rsid w:val="00BE6F02"/>
    <w:rsid w:val="00BE7643"/>
    <w:rsid w:val="00BE76CA"/>
    <w:rsid w:val="00BF782B"/>
    <w:rsid w:val="00C02E05"/>
    <w:rsid w:val="00C0736C"/>
    <w:rsid w:val="00C07B35"/>
    <w:rsid w:val="00C10D56"/>
    <w:rsid w:val="00C1142E"/>
    <w:rsid w:val="00C12C1E"/>
    <w:rsid w:val="00C1604C"/>
    <w:rsid w:val="00C168A3"/>
    <w:rsid w:val="00C236F5"/>
    <w:rsid w:val="00C3189A"/>
    <w:rsid w:val="00C352DE"/>
    <w:rsid w:val="00C41C30"/>
    <w:rsid w:val="00C4252C"/>
    <w:rsid w:val="00C442F5"/>
    <w:rsid w:val="00C451DD"/>
    <w:rsid w:val="00C461B2"/>
    <w:rsid w:val="00C56B2F"/>
    <w:rsid w:val="00C64887"/>
    <w:rsid w:val="00C745DD"/>
    <w:rsid w:val="00C766BB"/>
    <w:rsid w:val="00C7794A"/>
    <w:rsid w:val="00C77DDD"/>
    <w:rsid w:val="00C80337"/>
    <w:rsid w:val="00C82663"/>
    <w:rsid w:val="00C84BEA"/>
    <w:rsid w:val="00C908DF"/>
    <w:rsid w:val="00C92332"/>
    <w:rsid w:val="00C94A2E"/>
    <w:rsid w:val="00C95AFE"/>
    <w:rsid w:val="00C97452"/>
    <w:rsid w:val="00CA12B5"/>
    <w:rsid w:val="00CA1D84"/>
    <w:rsid w:val="00CA4550"/>
    <w:rsid w:val="00CA4716"/>
    <w:rsid w:val="00CB002C"/>
    <w:rsid w:val="00CB012C"/>
    <w:rsid w:val="00CB4AF8"/>
    <w:rsid w:val="00CB5384"/>
    <w:rsid w:val="00CB55E8"/>
    <w:rsid w:val="00CB6C8A"/>
    <w:rsid w:val="00CC1F14"/>
    <w:rsid w:val="00CC4723"/>
    <w:rsid w:val="00CC50A0"/>
    <w:rsid w:val="00CD0469"/>
    <w:rsid w:val="00CD2FAC"/>
    <w:rsid w:val="00CD4491"/>
    <w:rsid w:val="00CD52B0"/>
    <w:rsid w:val="00CD79E6"/>
    <w:rsid w:val="00CE0DE3"/>
    <w:rsid w:val="00CE41FA"/>
    <w:rsid w:val="00CE5188"/>
    <w:rsid w:val="00CE64D2"/>
    <w:rsid w:val="00CE7779"/>
    <w:rsid w:val="00CF2B5D"/>
    <w:rsid w:val="00CF2B8C"/>
    <w:rsid w:val="00CF30DE"/>
    <w:rsid w:val="00CF4588"/>
    <w:rsid w:val="00CF4A4E"/>
    <w:rsid w:val="00CF6110"/>
    <w:rsid w:val="00CF6905"/>
    <w:rsid w:val="00D036C6"/>
    <w:rsid w:val="00D06D69"/>
    <w:rsid w:val="00D16635"/>
    <w:rsid w:val="00D24615"/>
    <w:rsid w:val="00D25C33"/>
    <w:rsid w:val="00D261F2"/>
    <w:rsid w:val="00D274DA"/>
    <w:rsid w:val="00D27527"/>
    <w:rsid w:val="00D30291"/>
    <w:rsid w:val="00D30659"/>
    <w:rsid w:val="00D31C65"/>
    <w:rsid w:val="00D32900"/>
    <w:rsid w:val="00D32D10"/>
    <w:rsid w:val="00D33761"/>
    <w:rsid w:val="00D3623E"/>
    <w:rsid w:val="00D37C89"/>
    <w:rsid w:val="00D45853"/>
    <w:rsid w:val="00D5123E"/>
    <w:rsid w:val="00D54F1A"/>
    <w:rsid w:val="00D5552D"/>
    <w:rsid w:val="00D61E62"/>
    <w:rsid w:val="00D64260"/>
    <w:rsid w:val="00D65D5F"/>
    <w:rsid w:val="00D814A9"/>
    <w:rsid w:val="00D85DC1"/>
    <w:rsid w:val="00D909A6"/>
    <w:rsid w:val="00D9203B"/>
    <w:rsid w:val="00D93127"/>
    <w:rsid w:val="00D933E6"/>
    <w:rsid w:val="00D978AC"/>
    <w:rsid w:val="00DA7074"/>
    <w:rsid w:val="00DB1A9C"/>
    <w:rsid w:val="00DB323C"/>
    <w:rsid w:val="00DB4BB0"/>
    <w:rsid w:val="00DB5B3C"/>
    <w:rsid w:val="00DB5D08"/>
    <w:rsid w:val="00DB61EF"/>
    <w:rsid w:val="00DB62D5"/>
    <w:rsid w:val="00DC06D5"/>
    <w:rsid w:val="00DC099C"/>
    <w:rsid w:val="00DC1A8B"/>
    <w:rsid w:val="00DC6381"/>
    <w:rsid w:val="00DC7FCD"/>
    <w:rsid w:val="00DD021C"/>
    <w:rsid w:val="00DD0D2A"/>
    <w:rsid w:val="00DD300E"/>
    <w:rsid w:val="00DD3AF2"/>
    <w:rsid w:val="00DD59B8"/>
    <w:rsid w:val="00DD6677"/>
    <w:rsid w:val="00DE4314"/>
    <w:rsid w:val="00DF0B26"/>
    <w:rsid w:val="00DF1572"/>
    <w:rsid w:val="00DF3515"/>
    <w:rsid w:val="00DF44D5"/>
    <w:rsid w:val="00DF52F1"/>
    <w:rsid w:val="00DF589E"/>
    <w:rsid w:val="00DF5BCF"/>
    <w:rsid w:val="00DF684B"/>
    <w:rsid w:val="00DF7934"/>
    <w:rsid w:val="00E04A5C"/>
    <w:rsid w:val="00E05BAD"/>
    <w:rsid w:val="00E11456"/>
    <w:rsid w:val="00E14C54"/>
    <w:rsid w:val="00E25435"/>
    <w:rsid w:val="00E276E2"/>
    <w:rsid w:val="00E351E1"/>
    <w:rsid w:val="00E408BF"/>
    <w:rsid w:val="00E40B80"/>
    <w:rsid w:val="00E42C1E"/>
    <w:rsid w:val="00E45A85"/>
    <w:rsid w:val="00E45B57"/>
    <w:rsid w:val="00E45FBB"/>
    <w:rsid w:val="00E50AF5"/>
    <w:rsid w:val="00E5329C"/>
    <w:rsid w:val="00E5571A"/>
    <w:rsid w:val="00E56A7A"/>
    <w:rsid w:val="00E56CF6"/>
    <w:rsid w:val="00E63EEC"/>
    <w:rsid w:val="00E65DC4"/>
    <w:rsid w:val="00E66675"/>
    <w:rsid w:val="00E66DB5"/>
    <w:rsid w:val="00E738DE"/>
    <w:rsid w:val="00E7404E"/>
    <w:rsid w:val="00E74399"/>
    <w:rsid w:val="00E764D9"/>
    <w:rsid w:val="00E77028"/>
    <w:rsid w:val="00E80553"/>
    <w:rsid w:val="00E8106F"/>
    <w:rsid w:val="00E84AA9"/>
    <w:rsid w:val="00E85B5A"/>
    <w:rsid w:val="00E9082D"/>
    <w:rsid w:val="00E90938"/>
    <w:rsid w:val="00E912BF"/>
    <w:rsid w:val="00E9193D"/>
    <w:rsid w:val="00E922F0"/>
    <w:rsid w:val="00E93B94"/>
    <w:rsid w:val="00E93DBF"/>
    <w:rsid w:val="00E94A65"/>
    <w:rsid w:val="00E95302"/>
    <w:rsid w:val="00E95421"/>
    <w:rsid w:val="00E95E59"/>
    <w:rsid w:val="00E95F29"/>
    <w:rsid w:val="00E97146"/>
    <w:rsid w:val="00EA0A74"/>
    <w:rsid w:val="00EA30BB"/>
    <w:rsid w:val="00EA5BE2"/>
    <w:rsid w:val="00EA60D8"/>
    <w:rsid w:val="00EA6A75"/>
    <w:rsid w:val="00EB0704"/>
    <w:rsid w:val="00EB1591"/>
    <w:rsid w:val="00EB15E1"/>
    <w:rsid w:val="00EB2454"/>
    <w:rsid w:val="00EB3CF8"/>
    <w:rsid w:val="00EB51B0"/>
    <w:rsid w:val="00EB56C2"/>
    <w:rsid w:val="00EB6862"/>
    <w:rsid w:val="00EB7590"/>
    <w:rsid w:val="00EC12C1"/>
    <w:rsid w:val="00EC15A0"/>
    <w:rsid w:val="00EC2DE0"/>
    <w:rsid w:val="00EC5FE4"/>
    <w:rsid w:val="00ED0645"/>
    <w:rsid w:val="00ED2C00"/>
    <w:rsid w:val="00ED319A"/>
    <w:rsid w:val="00ED3345"/>
    <w:rsid w:val="00ED393B"/>
    <w:rsid w:val="00EE0DE7"/>
    <w:rsid w:val="00EE29DC"/>
    <w:rsid w:val="00EF11FA"/>
    <w:rsid w:val="00EF1479"/>
    <w:rsid w:val="00EF4092"/>
    <w:rsid w:val="00EF5884"/>
    <w:rsid w:val="00EF642C"/>
    <w:rsid w:val="00EF6E32"/>
    <w:rsid w:val="00EF75AB"/>
    <w:rsid w:val="00F05BC1"/>
    <w:rsid w:val="00F103F3"/>
    <w:rsid w:val="00F13045"/>
    <w:rsid w:val="00F137EE"/>
    <w:rsid w:val="00F15882"/>
    <w:rsid w:val="00F16318"/>
    <w:rsid w:val="00F22434"/>
    <w:rsid w:val="00F232C8"/>
    <w:rsid w:val="00F25E2B"/>
    <w:rsid w:val="00F26359"/>
    <w:rsid w:val="00F318D4"/>
    <w:rsid w:val="00F3357F"/>
    <w:rsid w:val="00F338D0"/>
    <w:rsid w:val="00F359C8"/>
    <w:rsid w:val="00F36E2F"/>
    <w:rsid w:val="00F402A2"/>
    <w:rsid w:val="00F42321"/>
    <w:rsid w:val="00F473D7"/>
    <w:rsid w:val="00F51095"/>
    <w:rsid w:val="00F5456A"/>
    <w:rsid w:val="00F563B7"/>
    <w:rsid w:val="00F63A7C"/>
    <w:rsid w:val="00F70DFC"/>
    <w:rsid w:val="00F723B3"/>
    <w:rsid w:val="00F73DF5"/>
    <w:rsid w:val="00F807FA"/>
    <w:rsid w:val="00F82281"/>
    <w:rsid w:val="00F82415"/>
    <w:rsid w:val="00F824A9"/>
    <w:rsid w:val="00F845D9"/>
    <w:rsid w:val="00F848FE"/>
    <w:rsid w:val="00F8536A"/>
    <w:rsid w:val="00F87980"/>
    <w:rsid w:val="00F91823"/>
    <w:rsid w:val="00F94056"/>
    <w:rsid w:val="00F9633E"/>
    <w:rsid w:val="00F9745A"/>
    <w:rsid w:val="00FA22DC"/>
    <w:rsid w:val="00FA35E8"/>
    <w:rsid w:val="00FA4C40"/>
    <w:rsid w:val="00FA58DC"/>
    <w:rsid w:val="00FA7649"/>
    <w:rsid w:val="00FA7C81"/>
    <w:rsid w:val="00FB024A"/>
    <w:rsid w:val="00FB181A"/>
    <w:rsid w:val="00FC364C"/>
    <w:rsid w:val="00FC369F"/>
    <w:rsid w:val="00FC4C8C"/>
    <w:rsid w:val="00FC5186"/>
    <w:rsid w:val="00FD01FE"/>
    <w:rsid w:val="00FD3EEB"/>
    <w:rsid w:val="00FE05B2"/>
    <w:rsid w:val="00FE26A4"/>
    <w:rsid w:val="00FE5A8C"/>
    <w:rsid w:val="00FE7FA9"/>
    <w:rsid w:val="00FF417B"/>
    <w:rsid w:val="00FF5C5E"/>
    <w:rsid w:val="00FF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02D02D"/>
  <w15:chartTrackingRefBased/>
  <w15:docId w15:val="{B30D2B56-A29B-4662-972B-44A19FE2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D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uiPriority w:val="99"/>
    <w:semiHidden/>
    <w:unhideWhenUsed/>
    <w:rsid w:val="00FD3EEB"/>
    <w:rPr>
      <w:sz w:val="18"/>
      <w:szCs w:val="18"/>
    </w:rPr>
  </w:style>
  <w:style w:type="paragraph" w:styleId="ad">
    <w:name w:val="annotation text"/>
    <w:basedOn w:val="a"/>
    <w:link w:val="ae"/>
    <w:uiPriority w:val="99"/>
    <w:unhideWhenUsed/>
    <w:rsid w:val="00FD3EEB"/>
    <w:pPr>
      <w:jc w:val="left"/>
    </w:pPr>
  </w:style>
  <w:style w:type="character" w:customStyle="1" w:styleId="ae">
    <w:name w:val="コメント文字列 (文字)"/>
    <w:link w:val="ad"/>
    <w:uiPriority w:val="99"/>
    <w:rsid w:val="00FD3EEB"/>
    <w:rPr>
      <w:kern w:val="2"/>
      <w:sz w:val="21"/>
      <w:szCs w:val="24"/>
    </w:rPr>
  </w:style>
  <w:style w:type="paragraph" w:styleId="af">
    <w:name w:val="annotation subject"/>
    <w:basedOn w:val="ad"/>
    <w:next w:val="ad"/>
    <w:link w:val="af0"/>
    <w:uiPriority w:val="99"/>
    <w:semiHidden/>
    <w:unhideWhenUsed/>
    <w:rsid w:val="00FD3EEB"/>
    <w:rPr>
      <w:b/>
      <w:bCs/>
    </w:rPr>
  </w:style>
  <w:style w:type="character" w:customStyle="1" w:styleId="af0">
    <w:name w:val="コメント内容 (文字)"/>
    <w:link w:val="af"/>
    <w:uiPriority w:val="99"/>
    <w:semiHidden/>
    <w:rsid w:val="00FD3EEB"/>
    <w:rPr>
      <w:b/>
      <w:bCs/>
      <w:kern w:val="2"/>
      <w:sz w:val="21"/>
      <w:szCs w:val="24"/>
    </w:rPr>
  </w:style>
  <w:style w:type="table" w:styleId="13">
    <w:name w:val="Colorful List Accent 1"/>
    <w:basedOn w:val="a1"/>
    <w:uiPriority w:val="72"/>
    <w:rsid w:val="00C8266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1">
    <w:name w:val="Title"/>
    <w:basedOn w:val="a"/>
    <w:next w:val="a"/>
    <w:link w:val="af2"/>
    <w:rsid w:val="005D22F7"/>
    <w:pPr>
      <w:keepNext/>
      <w:keepLines/>
      <w:spacing w:before="480" w:after="120"/>
    </w:pPr>
    <w:rPr>
      <w:rFonts w:ascii="游明朝" w:eastAsia="游明朝" w:hAnsi="游明朝" w:cs="游明朝"/>
      <w:b/>
      <w:kern w:val="0"/>
      <w:sz w:val="72"/>
      <w:szCs w:val="72"/>
    </w:rPr>
  </w:style>
  <w:style w:type="character" w:customStyle="1" w:styleId="af2">
    <w:name w:val="表題 (文字)"/>
    <w:basedOn w:val="a0"/>
    <w:link w:val="af1"/>
    <w:rsid w:val="005D22F7"/>
    <w:rPr>
      <w:rFonts w:ascii="游明朝" w:eastAsia="游明朝" w:hAnsi="游明朝" w:cs="游明朝"/>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0214B-D226-4C26-9274-7B6F9663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1480</Words>
  <Characters>8438</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2021-07-30T06:17:00Z</cp:lastPrinted>
  <dcterms:created xsi:type="dcterms:W3CDTF">2023-07-19T08:23:00Z</dcterms:created>
  <dcterms:modified xsi:type="dcterms:W3CDTF">2023-07-31T02:39:00Z</dcterms:modified>
</cp:coreProperties>
</file>